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B0" w:rsidRPr="00341E3F" w:rsidRDefault="00802EB0" w:rsidP="00802EB0">
      <w:pPr>
        <w:pStyle w:val="Tytu"/>
        <w:spacing w:line="276" w:lineRule="auto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AA2A6C">
        <w:rPr>
          <w:bCs w:val="0"/>
          <w:szCs w:val="20"/>
        </w:rPr>
        <w:t>424</w:t>
      </w:r>
      <w:r>
        <w:rPr>
          <w:bCs w:val="0"/>
          <w:szCs w:val="20"/>
        </w:rPr>
        <w:t>/2022</w:t>
      </w:r>
    </w:p>
    <w:p w:rsidR="00802EB0" w:rsidRPr="00341E3F" w:rsidRDefault="00802EB0" w:rsidP="00802EB0">
      <w:pPr>
        <w:pStyle w:val="Tytu"/>
        <w:spacing w:line="276" w:lineRule="auto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802EB0" w:rsidRDefault="00802EB0" w:rsidP="00802EB0">
      <w:pPr>
        <w:pStyle w:val="Tytu"/>
        <w:spacing w:line="276" w:lineRule="auto"/>
        <w:jc w:val="left"/>
        <w:rPr>
          <w:b w:val="0"/>
          <w:bCs w:val="0"/>
          <w:szCs w:val="20"/>
        </w:rPr>
      </w:pPr>
    </w:p>
    <w:p w:rsidR="00802EB0" w:rsidRPr="002001D5" w:rsidRDefault="00802EB0" w:rsidP="00802EB0">
      <w:pPr>
        <w:pStyle w:val="Tytu"/>
        <w:spacing w:line="276" w:lineRule="auto"/>
        <w:rPr>
          <w:b w:val="0"/>
          <w:bCs w:val="0"/>
          <w:szCs w:val="20"/>
        </w:rPr>
      </w:pPr>
      <w:r w:rsidRPr="002001D5">
        <w:rPr>
          <w:b w:val="0"/>
          <w:bCs w:val="0"/>
          <w:szCs w:val="20"/>
        </w:rPr>
        <w:t xml:space="preserve">z dnia </w:t>
      </w:r>
      <w:r w:rsidR="004E546E">
        <w:rPr>
          <w:b w:val="0"/>
          <w:bCs w:val="0"/>
          <w:szCs w:val="20"/>
        </w:rPr>
        <w:t>2</w:t>
      </w:r>
      <w:r w:rsidR="0078101E">
        <w:rPr>
          <w:b w:val="0"/>
          <w:bCs w:val="0"/>
          <w:szCs w:val="20"/>
        </w:rPr>
        <w:t>6</w:t>
      </w:r>
      <w:bookmarkStart w:id="0" w:name="_GoBack"/>
      <w:bookmarkEnd w:id="0"/>
      <w:r>
        <w:rPr>
          <w:b w:val="0"/>
          <w:bCs w:val="0"/>
          <w:szCs w:val="20"/>
        </w:rPr>
        <w:t xml:space="preserve"> </w:t>
      </w:r>
      <w:r w:rsidR="0091648F">
        <w:rPr>
          <w:b w:val="0"/>
          <w:bCs w:val="0"/>
          <w:szCs w:val="20"/>
        </w:rPr>
        <w:t>lipca</w:t>
      </w:r>
      <w:r w:rsidRPr="002001D5">
        <w:rPr>
          <w:b w:val="0"/>
          <w:bCs w:val="0"/>
          <w:szCs w:val="20"/>
        </w:rPr>
        <w:t xml:space="preserve"> 20</w:t>
      </w:r>
      <w:r>
        <w:rPr>
          <w:b w:val="0"/>
          <w:bCs w:val="0"/>
          <w:szCs w:val="20"/>
        </w:rPr>
        <w:t>22</w:t>
      </w:r>
      <w:r w:rsidRPr="002001D5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>r.</w:t>
      </w:r>
    </w:p>
    <w:p w:rsidR="00802EB0" w:rsidRDefault="00802EB0" w:rsidP="00802EB0">
      <w:pPr>
        <w:pStyle w:val="Tekstpodstawowy"/>
        <w:spacing w:line="276" w:lineRule="auto"/>
      </w:pPr>
    </w:p>
    <w:p w:rsidR="00802EB0" w:rsidRPr="001445D3" w:rsidRDefault="00802EB0" w:rsidP="00802EB0">
      <w:pPr>
        <w:pStyle w:val="Tekstpodstawowy"/>
        <w:spacing w:line="276" w:lineRule="auto"/>
        <w:jc w:val="center"/>
        <w:rPr>
          <w:b w:val="0"/>
          <w:spacing w:val="-4"/>
        </w:rPr>
      </w:pPr>
      <w:r w:rsidRPr="00FB0ECC">
        <w:t xml:space="preserve">w sprawie </w:t>
      </w:r>
      <w:r>
        <w:t>powołania Zespołu Roboczego do współpracy przy opracowaniu „K</w:t>
      </w:r>
      <w:r w:rsidRPr="00917D5E">
        <w:t>oncepcj</w:t>
      </w:r>
      <w:r w:rsidR="001563CD">
        <w:t xml:space="preserve">i </w:t>
      </w:r>
      <w:proofErr w:type="spellStart"/>
      <w:r w:rsidR="001563CD">
        <w:t>funkcjonalno</w:t>
      </w:r>
      <w:proofErr w:type="spellEnd"/>
      <w:r w:rsidR="001563CD">
        <w:t xml:space="preserve"> – przestrzennej</w:t>
      </w:r>
      <w:r w:rsidRPr="00917D5E">
        <w:t xml:space="preserve"> rozbudowy Szpitala Miejskiego im. Jana </w:t>
      </w:r>
      <w:proofErr w:type="spellStart"/>
      <w:r w:rsidRPr="00917D5E">
        <w:t>Garduły</w:t>
      </w:r>
      <w:proofErr w:type="spellEnd"/>
      <w:r w:rsidRPr="00917D5E">
        <w:t xml:space="preserve"> w Świnoujściu </w:t>
      </w:r>
      <w:r>
        <w:t xml:space="preserve">Sp. z o.o. </w:t>
      </w:r>
      <w:r w:rsidRPr="00917D5E">
        <w:t>mieszczą</w:t>
      </w:r>
      <w:r>
        <w:t>cego się przy ulicy Mieszka I 7” i nadzoru Wykonawcy wyłonionego w postępowaniu WIM.271.2.34.2022 w celu terminowego wykonania zadania.</w:t>
      </w:r>
    </w:p>
    <w:p w:rsidR="00802EB0" w:rsidRDefault="00802EB0" w:rsidP="00802EB0">
      <w:pPr>
        <w:pStyle w:val="Tekstpodstawowy"/>
        <w:spacing w:line="276" w:lineRule="auto"/>
        <w:jc w:val="center"/>
        <w:rPr>
          <w:b w:val="0"/>
          <w:bCs w:val="0"/>
        </w:rPr>
      </w:pPr>
    </w:p>
    <w:p w:rsidR="00802EB0" w:rsidRDefault="00802EB0" w:rsidP="00802EB0">
      <w:pPr>
        <w:pStyle w:val="Tekstpodstawowy"/>
        <w:spacing w:line="276" w:lineRule="auto"/>
        <w:ind w:firstLine="425"/>
        <w:rPr>
          <w:b w:val="0"/>
          <w:bCs w:val="0"/>
        </w:rPr>
      </w:pPr>
      <w:r>
        <w:rPr>
          <w:b w:val="0"/>
          <w:bCs w:val="0"/>
        </w:rPr>
        <w:t xml:space="preserve">Na podstawie § 6 ust. 1 i 2 Regulaminu Organizacyjnego Urzędu Miasta Świnoujście, stanowiącego Załącznik nr 1 do Zarządzenia Nr 492/2013 Prezydenta Miasta Świnoujście z dnia 1 sierpnia 2013 r. z późniejszymi zmianami zarządzam, </w:t>
      </w:r>
      <w:r w:rsidRPr="00167D7B">
        <w:rPr>
          <w:b w:val="0"/>
          <w:bCs w:val="0"/>
        </w:rPr>
        <w:t>co</w:t>
      </w:r>
      <w:r>
        <w:rPr>
          <w:b w:val="0"/>
          <w:bCs w:val="0"/>
        </w:rPr>
        <w:t xml:space="preserve"> </w:t>
      </w:r>
      <w:r w:rsidRPr="00167D7B">
        <w:rPr>
          <w:b w:val="0"/>
          <w:bCs w:val="0"/>
        </w:rPr>
        <w:t>następuje:</w:t>
      </w:r>
    </w:p>
    <w:p w:rsidR="00802EB0" w:rsidRDefault="00802EB0" w:rsidP="00802EB0">
      <w:pPr>
        <w:pStyle w:val="Tekstpodstawowy"/>
        <w:spacing w:line="276" w:lineRule="auto"/>
        <w:rPr>
          <w:b w:val="0"/>
          <w:bCs w:val="0"/>
        </w:rPr>
      </w:pPr>
    </w:p>
    <w:p w:rsidR="0091648F" w:rsidRDefault="00802EB0" w:rsidP="0091648F">
      <w:pPr>
        <w:pStyle w:val="Tekstpodstawowy"/>
        <w:spacing w:line="276" w:lineRule="auto"/>
        <w:ind w:firstLine="425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> </w:t>
      </w:r>
      <w:r w:rsidRPr="002001D5">
        <w:rPr>
          <w:bCs w:val="0"/>
        </w:rPr>
        <w:t>1</w:t>
      </w:r>
      <w:r>
        <w:rPr>
          <w:b w:val="0"/>
          <w:bCs w:val="0"/>
        </w:rPr>
        <w:t xml:space="preserve">. Powołuję Zespół Roboczy </w:t>
      </w:r>
      <w:r w:rsidRPr="00802EB0">
        <w:rPr>
          <w:b w:val="0"/>
        </w:rPr>
        <w:t>do współpracy przy opracowaniu „Koncepcj</w:t>
      </w:r>
      <w:r w:rsidR="001563CD">
        <w:rPr>
          <w:b w:val="0"/>
        </w:rPr>
        <w:t xml:space="preserve">i </w:t>
      </w:r>
      <w:proofErr w:type="spellStart"/>
      <w:r w:rsidR="001563CD">
        <w:rPr>
          <w:b w:val="0"/>
        </w:rPr>
        <w:t>funkcjonalno</w:t>
      </w:r>
      <w:proofErr w:type="spellEnd"/>
      <w:r w:rsidR="001563CD">
        <w:rPr>
          <w:b w:val="0"/>
        </w:rPr>
        <w:t xml:space="preserve"> – przestrzennej</w:t>
      </w:r>
      <w:r w:rsidRPr="00802EB0">
        <w:rPr>
          <w:b w:val="0"/>
        </w:rPr>
        <w:t xml:space="preserve"> rozbudowy Szpitala Miejskiego im. Jana </w:t>
      </w:r>
      <w:proofErr w:type="spellStart"/>
      <w:r w:rsidRPr="00802EB0">
        <w:rPr>
          <w:b w:val="0"/>
        </w:rPr>
        <w:t>Garduły</w:t>
      </w:r>
      <w:proofErr w:type="spellEnd"/>
      <w:r w:rsidRPr="00802EB0">
        <w:rPr>
          <w:b w:val="0"/>
        </w:rPr>
        <w:t xml:space="preserve"> w Świnoujściu Sp. z o.o. mieszczącego się przy ulicy Mieszka I 7” i nadzoru Wykonawcy wyłonionego w postępowaniu WIM.</w:t>
      </w:r>
      <w:r w:rsidR="0091648F">
        <w:rPr>
          <w:b w:val="0"/>
          <w:bCs w:val="0"/>
        </w:rPr>
        <w:t>271.2.34.2022.</w:t>
      </w:r>
    </w:p>
    <w:p w:rsidR="0091648F" w:rsidRPr="0091648F" w:rsidRDefault="0091648F" w:rsidP="0091648F">
      <w:pPr>
        <w:pStyle w:val="Tekstpodstawowy"/>
        <w:spacing w:line="276" w:lineRule="auto"/>
        <w:ind w:left="425" w:hanging="425"/>
        <w:rPr>
          <w:b w:val="0"/>
        </w:rPr>
      </w:pPr>
      <w:r>
        <w:rPr>
          <w:b w:val="0"/>
          <w:bCs w:val="0"/>
        </w:rPr>
        <w:t>1</w:t>
      </w:r>
      <w:r w:rsidRPr="0091648F">
        <w:rPr>
          <w:b w:val="0"/>
          <w:bCs w:val="0"/>
        </w:rPr>
        <w:t>)</w:t>
      </w:r>
      <w:r w:rsidRPr="0091648F">
        <w:rPr>
          <w:b w:val="0"/>
          <w:bCs w:val="0"/>
        </w:rPr>
        <w:tab/>
        <w:t xml:space="preserve">Barbara Michalska </w:t>
      </w:r>
      <w:r w:rsidRPr="0091648F">
        <w:rPr>
          <w:b w:val="0"/>
        </w:rPr>
        <w:t xml:space="preserve">– </w:t>
      </w:r>
      <w:r w:rsidR="004E546E" w:rsidRPr="0091648F">
        <w:rPr>
          <w:b w:val="0"/>
        </w:rPr>
        <w:t>Zastępca</w:t>
      </w:r>
      <w:r w:rsidRPr="0091648F">
        <w:rPr>
          <w:b w:val="0"/>
        </w:rPr>
        <w:t xml:space="preserve"> Prezydenta </w:t>
      </w:r>
      <w:r w:rsidR="004E546E">
        <w:rPr>
          <w:b w:val="0"/>
        </w:rPr>
        <w:t xml:space="preserve">Miasta </w:t>
      </w:r>
      <w:r w:rsidRPr="0091648F">
        <w:rPr>
          <w:b w:val="0"/>
        </w:rPr>
        <w:t xml:space="preserve">Świnoujście – </w:t>
      </w:r>
      <w:r w:rsidRPr="0091648F">
        <w:rPr>
          <w:b w:val="0"/>
          <w:i/>
        </w:rPr>
        <w:t>Przewodnicząca Zespołu Roboczego,</w:t>
      </w:r>
    </w:p>
    <w:p w:rsidR="0091648F" w:rsidRPr="0091648F" w:rsidRDefault="0091648F" w:rsidP="0091648F">
      <w:pPr>
        <w:pStyle w:val="Tekstpodstawowy"/>
        <w:spacing w:line="276" w:lineRule="auto"/>
        <w:ind w:left="425" w:hanging="425"/>
        <w:rPr>
          <w:b w:val="0"/>
          <w:i/>
        </w:rPr>
      </w:pPr>
      <w:r w:rsidRPr="0091648F">
        <w:rPr>
          <w:b w:val="0"/>
        </w:rPr>
        <w:t>2)</w:t>
      </w:r>
      <w:r w:rsidRPr="0091648F">
        <w:rPr>
          <w:b w:val="0"/>
        </w:rPr>
        <w:tab/>
      </w:r>
      <w:r w:rsidR="00802EB0" w:rsidRPr="0091648F">
        <w:rPr>
          <w:b w:val="0"/>
          <w:bCs w:val="0"/>
        </w:rPr>
        <w:t xml:space="preserve">Jarosław Wielgocki </w:t>
      </w:r>
      <w:r w:rsidR="00802EB0" w:rsidRPr="0091648F">
        <w:rPr>
          <w:b w:val="0"/>
        </w:rPr>
        <w:t>– Główny specjalista W</w:t>
      </w:r>
      <w:r w:rsidR="004E546E">
        <w:rPr>
          <w:b w:val="0"/>
        </w:rPr>
        <w:t xml:space="preserve">ydziału </w:t>
      </w:r>
      <w:r w:rsidR="00802EB0" w:rsidRPr="0091648F">
        <w:rPr>
          <w:b w:val="0"/>
        </w:rPr>
        <w:t>I</w:t>
      </w:r>
      <w:r w:rsidR="004E546E">
        <w:rPr>
          <w:b w:val="0"/>
        </w:rPr>
        <w:t xml:space="preserve">nwestycji </w:t>
      </w:r>
      <w:r w:rsidR="00802EB0" w:rsidRPr="0091648F">
        <w:rPr>
          <w:b w:val="0"/>
        </w:rPr>
        <w:t>M</w:t>
      </w:r>
      <w:r w:rsidR="004E546E">
        <w:rPr>
          <w:b w:val="0"/>
        </w:rPr>
        <w:t>iejskich</w:t>
      </w:r>
      <w:r w:rsidR="00802EB0" w:rsidRPr="0091648F">
        <w:rPr>
          <w:b w:val="0"/>
        </w:rPr>
        <w:t xml:space="preserve"> – </w:t>
      </w:r>
      <w:r w:rsidRPr="0091648F">
        <w:rPr>
          <w:b w:val="0"/>
          <w:i/>
        </w:rPr>
        <w:t>Sekretarz</w:t>
      </w:r>
      <w:r w:rsidR="00802EB0" w:rsidRPr="0091648F">
        <w:rPr>
          <w:b w:val="0"/>
          <w:i/>
        </w:rPr>
        <w:t xml:space="preserve"> Zespołu Roboczego</w:t>
      </w:r>
      <w:r w:rsidR="006313FA" w:rsidRPr="0091648F">
        <w:rPr>
          <w:b w:val="0"/>
          <w:i/>
        </w:rPr>
        <w:t>,</w:t>
      </w:r>
    </w:p>
    <w:p w:rsidR="0091648F" w:rsidRPr="0091648F" w:rsidRDefault="0091648F" w:rsidP="0091648F">
      <w:pPr>
        <w:pStyle w:val="Tekstpodstawowy"/>
        <w:spacing w:line="276" w:lineRule="auto"/>
        <w:ind w:left="425" w:hanging="425"/>
        <w:rPr>
          <w:b w:val="0"/>
        </w:rPr>
      </w:pPr>
      <w:r w:rsidRPr="0091648F">
        <w:rPr>
          <w:b w:val="0"/>
        </w:rPr>
        <w:t>3)</w:t>
      </w:r>
      <w:r w:rsidRPr="0091648F">
        <w:rPr>
          <w:b w:val="0"/>
        </w:rPr>
        <w:tab/>
      </w:r>
      <w:r w:rsidR="00AE1EC7" w:rsidRPr="0091648F">
        <w:rPr>
          <w:b w:val="0"/>
          <w:bCs w:val="0"/>
        </w:rPr>
        <w:t>Gabriela Flis-</w:t>
      </w:r>
      <w:proofErr w:type="spellStart"/>
      <w:r w:rsidR="00AE1EC7" w:rsidRPr="0091648F">
        <w:rPr>
          <w:b w:val="0"/>
          <w:bCs w:val="0"/>
        </w:rPr>
        <w:t>Niśkiewicz</w:t>
      </w:r>
      <w:proofErr w:type="spellEnd"/>
      <w:r w:rsidR="00AE1EC7" w:rsidRPr="0091648F">
        <w:rPr>
          <w:b w:val="0"/>
          <w:bCs w:val="0"/>
        </w:rPr>
        <w:t xml:space="preserve"> – Naczelnik Wydziału Zdrowia</w:t>
      </w:r>
      <w:r w:rsidR="009C72F6" w:rsidRPr="0091648F">
        <w:rPr>
          <w:b w:val="0"/>
          <w:bCs w:val="0"/>
        </w:rPr>
        <w:t xml:space="preserve"> i Polityki Społecznej</w:t>
      </w:r>
      <w:r w:rsidR="006313FA" w:rsidRPr="0091648F">
        <w:rPr>
          <w:b w:val="0"/>
        </w:rPr>
        <w:t>,</w:t>
      </w:r>
    </w:p>
    <w:p w:rsidR="0091648F" w:rsidRPr="004E546E" w:rsidRDefault="0091648F" w:rsidP="0091648F">
      <w:pPr>
        <w:pStyle w:val="Tekstpodstawowy"/>
        <w:spacing w:line="276" w:lineRule="auto"/>
        <w:ind w:left="425" w:hanging="425"/>
        <w:rPr>
          <w:b w:val="0"/>
        </w:rPr>
      </w:pPr>
      <w:r w:rsidRPr="0091648F">
        <w:rPr>
          <w:b w:val="0"/>
        </w:rPr>
        <w:t>4)</w:t>
      </w:r>
      <w:r w:rsidRPr="0091648F">
        <w:rPr>
          <w:b w:val="0"/>
        </w:rPr>
        <w:tab/>
      </w:r>
      <w:r w:rsidR="00802EB0" w:rsidRPr="0091648F">
        <w:rPr>
          <w:b w:val="0"/>
          <w:bCs w:val="0"/>
        </w:rPr>
        <w:t>Dorota Konkolewska</w:t>
      </w:r>
      <w:r w:rsidR="006313FA" w:rsidRPr="0091648F">
        <w:rPr>
          <w:b w:val="0"/>
          <w:bCs w:val="0"/>
        </w:rPr>
        <w:t xml:space="preserve"> </w:t>
      </w:r>
      <w:r w:rsidR="00802EB0" w:rsidRPr="0091648F">
        <w:rPr>
          <w:b w:val="0"/>
          <w:bCs w:val="0"/>
        </w:rPr>
        <w:t xml:space="preserve"> – </w:t>
      </w:r>
      <w:r w:rsidR="006313FA" w:rsidRPr="0091648F">
        <w:rPr>
          <w:b w:val="0"/>
          <w:bCs w:val="0"/>
        </w:rPr>
        <w:t xml:space="preserve"> </w:t>
      </w:r>
      <w:r w:rsidR="001563CD" w:rsidRPr="0091648F">
        <w:rPr>
          <w:b w:val="0"/>
          <w:bCs w:val="0"/>
        </w:rPr>
        <w:t xml:space="preserve">Prezes </w:t>
      </w:r>
      <w:r w:rsidR="004E546E" w:rsidRPr="004E546E">
        <w:rPr>
          <w:b w:val="0"/>
        </w:rPr>
        <w:t xml:space="preserve">Szpitala Miejskiego im. Jana </w:t>
      </w:r>
      <w:proofErr w:type="spellStart"/>
      <w:r w:rsidR="004E546E" w:rsidRPr="004E546E">
        <w:rPr>
          <w:b w:val="0"/>
        </w:rPr>
        <w:t>Garduły</w:t>
      </w:r>
      <w:proofErr w:type="spellEnd"/>
      <w:r w:rsidR="004E546E" w:rsidRPr="004E546E">
        <w:rPr>
          <w:b w:val="0"/>
        </w:rPr>
        <w:t xml:space="preserve"> w Świnoujściu Sp. z o.o.</w:t>
      </w:r>
      <w:r w:rsidR="00802EB0" w:rsidRPr="004E546E">
        <w:rPr>
          <w:b w:val="0"/>
          <w:bCs w:val="0"/>
        </w:rPr>
        <w:t>,</w:t>
      </w:r>
    </w:p>
    <w:p w:rsidR="0091648F" w:rsidRPr="0091648F" w:rsidRDefault="0091648F" w:rsidP="0091648F">
      <w:pPr>
        <w:pStyle w:val="Tekstpodstawowy"/>
        <w:spacing w:line="276" w:lineRule="auto"/>
        <w:ind w:left="425" w:hanging="425"/>
        <w:rPr>
          <w:b w:val="0"/>
        </w:rPr>
      </w:pPr>
      <w:r w:rsidRPr="0091648F">
        <w:rPr>
          <w:b w:val="0"/>
        </w:rPr>
        <w:t>5)</w:t>
      </w:r>
      <w:r w:rsidRPr="0091648F">
        <w:rPr>
          <w:b w:val="0"/>
        </w:rPr>
        <w:tab/>
      </w:r>
      <w:r w:rsidR="00D74BB1" w:rsidRPr="0091648F">
        <w:rPr>
          <w:b w:val="0"/>
          <w:bCs w:val="0"/>
        </w:rPr>
        <w:t xml:space="preserve">Arleta Wojciechowska – </w:t>
      </w:r>
      <w:r w:rsidR="006313FA" w:rsidRPr="0091648F">
        <w:rPr>
          <w:b w:val="0"/>
          <w:bCs w:val="0"/>
        </w:rPr>
        <w:t>Kierownik Ze</w:t>
      </w:r>
      <w:r w:rsidR="001563CD" w:rsidRPr="0091648F">
        <w:rPr>
          <w:b w:val="0"/>
          <w:bCs w:val="0"/>
        </w:rPr>
        <w:t>społu Porad</w:t>
      </w:r>
      <w:r w:rsidR="006313FA" w:rsidRPr="0091648F">
        <w:rPr>
          <w:b w:val="0"/>
          <w:bCs w:val="0"/>
        </w:rPr>
        <w:t>ni Specjalistycznych</w:t>
      </w:r>
      <w:r w:rsidR="00D74BB1" w:rsidRPr="0091648F">
        <w:rPr>
          <w:b w:val="0"/>
          <w:bCs w:val="0"/>
        </w:rPr>
        <w:t xml:space="preserve"> </w:t>
      </w:r>
      <w:r w:rsidR="004E546E" w:rsidRPr="004E546E">
        <w:rPr>
          <w:b w:val="0"/>
        </w:rPr>
        <w:t xml:space="preserve">Szpitala Miejskiego im. Jana </w:t>
      </w:r>
      <w:proofErr w:type="spellStart"/>
      <w:r w:rsidR="004E546E" w:rsidRPr="004E546E">
        <w:rPr>
          <w:b w:val="0"/>
        </w:rPr>
        <w:t>Garduły</w:t>
      </w:r>
      <w:proofErr w:type="spellEnd"/>
      <w:r w:rsidR="004E546E" w:rsidRPr="004E546E">
        <w:rPr>
          <w:b w:val="0"/>
        </w:rPr>
        <w:t xml:space="preserve"> w Świnoujściu Sp. z o.o.</w:t>
      </w:r>
      <w:r w:rsidRPr="0091648F">
        <w:rPr>
          <w:b w:val="0"/>
        </w:rPr>
        <w:t>,</w:t>
      </w:r>
    </w:p>
    <w:p w:rsidR="004E546E" w:rsidRPr="004E546E" w:rsidRDefault="0091648F" w:rsidP="004E546E">
      <w:pPr>
        <w:pStyle w:val="Tekstpodstawowy"/>
        <w:spacing w:line="276" w:lineRule="auto"/>
        <w:ind w:left="425" w:hanging="425"/>
        <w:rPr>
          <w:b w:val="0"/>
          <w:bCs w:val="0"/>
        </w:rPr>
      </w:pPr>
      <w:r w:rsidRPr="0091648F">
        <w:rPr>
          <w:b w:val="0"/>
        </w:rPr>
        <w:t>6)</w:t>
      </w:r>
      <w:r w:rsidRPr="0091648F">
        <w:rPr>
          <w:b w:val="0"/>
        </w:rPr>
        <w:tab/>
      </w:r>
      <w:r w:rsidR="00AE1EC7" w:rsidRPr="0091648F">
        <w:rPr>
          <w:b w:val="0"/>
        </w:rPr>
        <w:t>Dariusz Bielski</w:t>
      </w:r>
      <w:r w:rsidR="00802EB0" w:rsidRPr="0091648F">
        <w:rPr>
          <w:b w:val="0"/>
        </w:rPr>
        <w:t xml:space="preserve"> – </w:t>
      </w:r>
      <w:r w:rsidR="006313FA" w:rsidRPr="0091648F">
        <w:rPr>
          <w:b w:val="0"/>
        </w:rPr>
        <w:t xml:space="preserve"> </w:t>
      </w:r>
      <w:r w:rsidR="00AE1EC7" w:rsidRPr="0091648F">
        <w:rPr>
          <w:b w:val="0"/>
          <w:bCs w:val="0"/>
        </w:rPr>
        <w:t xml:space="preserve">Dyrektor ds. Technicznych </w:t>
      </w:r>
      <w:r w:rsidR="004E546E" w:rsidRPr="004E546E">
        <w:rPr>
          <w:b w:val="0"/>
        </w:rPr>
        <w:t xml:space="preserve">Szpitala Miejskiego im. Jana </w:t>
      </w:r>
      <w:proofErr w:type="spellStart"/>
      <w:r w:rsidR="004E546E" w:rsidRPr="004E546E">
        <w:rPr>
          <w:b w:val="0"/>
        </w:rPr>
        <w:t>Garduły</w:t>
      </w:r>
      <w:proofErr w:type="spellEnd"/>
      <w:r w:rsidR="004E546E" w:rsidRPr="004E546E">
        <w:rPr>
          <w:b w:val="0"/>
        </w:rPr>
        <w:t xml:space="preserve"> w Świnoujściu Sp. z o.o.</w:t>
      </w:r>
      <w:r w:rsidRPr="0091648F">
        <w:rPr>
          <w:b w:val="0"/>
          <w:bCs w:val="0"/>
        </w:rPr>
        <w:t>,</w:t>
      </w:r>
    </w:p>
    <w:p w:rsidR="0091648F" w:rsidRDefault="0091648F" w:rsidP="0091648F">
      <w:pPr>
        <w:pStyle w:val="Tekstpodstawowy"/>
        <w:spacing w:line="276" w:lineRule="auto"/>
        <w:ind w:left="425" w:hanging="425"/>
        <w:rPr>
          <w:b w:val="0"/>
          <w:i/>
        </w:rPr>
      </w:pPr>
      <w:r w:rsidRPr="0091648F">
        <w:rPr>
          <w:b w:val="0"/>
        </w:rPr>
        <w:t>7)</w:t>
      </w:r>
      <w:r>
        <w:rPr>
          <w:b w:val="0"/>
          <w:i/>
        </w:rPr>
        <w:tab/>
      </w:r>
      <w:r>
        <w:rPr>
          <w:b w:val="0"/>
          <w:bCs w:val="0"/>
        </w:rPr>
        <w:t xml:space="preserve">Agnieszka Duczmańska </w:t>
      </w:r>
      <w:r>
        <w:t xml:space="preserve">– </w:t>
      </w:r>
      <w:r>
        <w:rPr>
          <w:b w:val="0"/>
        </w:rPr>
        <w:t xml:space="preserve">Główny specjalista </w:t>
      </w:r>
      <w:r w:rsidR="004E546E" w:rsidRPr="0091648F">
        <w:rPr>
          <w:b w:val="0"/>
        </w:rPr>
        <w:t>W</w:t>
      </w:r>
      <w:r w:rsidR="004E546E">
        <w:rPr>
          <w:b w:val="0"/>
        </w:rPr>
        <w:t xml:space="preserve">ydziału </w:t>
      </w:r>
      <w:r w:rsidR="004E546E" w:rsidRPr="0091648F">
        <w:rPr>
          <w:b w:val="0"/>
        </w:rPr>
        <w:t>I</w:t>
      </w:r>
      <w:r w:rsidR="004E546E">
        <w:rPr>
          <w:b w:val="0"/>
        </w:rPr>
        <w:t xml:space="preserve">nwestycji </w:t>
      </w:r>
      <w:r w:rsidR="004E546E" w:rsidRPr="0091648F">
        <w:rPr>
          <w:b w:val="0"/>
        </w:rPr>
        <w:t>M</w:t>
      </w:r>
      <w:r w:rsidR="004E546E">
        <w:rPr>
          <w:b w:val="0"/>
        </w:rPr>
        <w:t xml:space="preserve">iejskich </w:t>
      </w:r>
      <w:r>
        <w:rPr>
          <w:b w:val="0"/>
        </w:rPr>
        <w:t xml:space="preserve">– </w:t>
      </w:r>
      <w:r>
        <w:rPr>
          <w:b w:val="0"/>
          <w:i/>
        </w:rPr>
        <w:t>branża sanitarna,</w:t>
      </w:r>
    </w:p>
    <w:p w:rsidR="0091648F" w:rsidRPr="0091648F" w:rsidRDefault="0091648F" w:rsidP="0091648F">
      <w:pPr>
        <w:pStyle w:val="Tekstpodstawowy"/>
        <w:spacing w:line="276" w:lineRule="auto"/>
        <w:ind w:left="425" w:hanging="425"/>
        <w:rPr>
          <w:b w:val="0"/>
        </w:rPr>
      </w:pPr>
      <w:r>
        <w:rPr>
          <w:b w:val="0"/>
        </w:rPr>
        <w:t>8)</w:t>
      </w:r>
      <w:r>
        <w:rPr>
          <w:b w:val="0"/>
        </w:rPr>
        <w:tab/>
        <w:t xml:space="preserve">Agnieszka Sanocka – Inspektor </w:t>
      </w:r>
      <w:r w:rsidR="004E546E" w:rsidRPr="0091648F">
        <w:rPr>
          <w:b w:val="0"/>
        </w:rPr>
        <w:t>W</w:t>
      </w:r>
      <w:r w:rsidR="004E546E">
        <w:rPr>
          <w:b w:val="0"/>
        </w:rPr>
        <w:t xml:space="preserve">ydziału </w:t>
      </w:r>
      <w:r w:rsidR="004E546E" w:rsidRPr="0091648F">
        <w:rPr>
          <w:b w:val="0"/>
        </w:rPr>
        <w:t>I</w:t>
      </w:r>
      <w:r w:rsidR="004E546E">
        <w:rPr>
          <w:b w:val="0"/>
        </w:rPr>
        <w:t xml:space="preserve">nwestycji </w:t>
      </w:r>
      <w:r w:rsidR="004E546E" w:rsidRPr="0091648F">
        <w:rPr>
          <w:b w:val="0"/>
        </w:rPr>
        <w:t>M</w:t>
      </w:r>
      <w:r w:rsidR="004E546E">
        <w:rPr>
          <w:b w:val="0"/>
        </w:rPr>
        <w:t>iejskich</w:t>
      </w:r>
      <w:r>
        <w:rPr>
          <w:b w:val="0"/>
        </w:rPr>
        <w:t xml:space="preserve"> – </w:t>
      </w:r>
      <w:r>
        <w:rPr>
          <w:b w:val="0"/>
          <w:i/>
        </w:rPr>
        <w:t>branża elektryczna,</w:t>
      </w:r>
    </w:p>
    <w:p w:rsidR="0091648F" w:rsidRDefault="0091648F" w:rsidP="00802EB0">
      <w:pPr>
        <w:pStyle w:val="Tekstpodstawowy"/>
        <w:spacing w:line="276" w:lineRule="auto"/>
        <w:ind w:left="425"/>
        <w:rPr>
          <w:bCs w:val="0"/>
        </w:rPr>
      </w:pPr>
    </w:p>
    <w:p w:rsidR="00802EB0" w:rsidRDefault="00802EB0" w:rsidP="00802EB0">
      <w:pPr>
        <w:pStyle w:val="Tekstpodstawowy"/>
        <w:spacing w:line="276" w:lineRule="auto"/>
        <w:ind w:left="425"/>
        <w:rPr>
          <w:b w:val="0"/>
        </w:rPr>
      </w:pPr>
      <w:r w:rsidRPr="00670829">
        <w:rPr>
          <w:bCs w:val="0"/>
        </w:rPr>
        <w:t>§ 2</w:t>
      </w:r>
      <w:r>
        <w:rPr>
          <w:bCs w:val="0"/>
        </w:rPr>
        <w:t>. </w:t>
      </w:r>
      <w:r w:rsidRPr="00670829">
        <w:rPr>
          <w:b w:val="0"/>
        </w:rPr>
        <w:t>Wykonanie zarządzenia powierzam przewodniczące</w:t>
      </w:r>
      <w:r w:rsidR="005A18B2">
        <w:rPr>
          <w:b w:val="0"/>
        </w:rPr>
        <w:t>j</w:t>
      </w:r>
      <w:r w:rsidRPr="00670829">
        <w:rPr>
          <w:b w:val="0"/>
        </w:rPr>
        <w:t xml:space="preserve"> </w:t>
      </w:r>
      <w:r w:rsidR="005A18B2">
        <w:rPr>
          <w:b w:val="0"/>
        </w:rPr>
        <w:t>zespołu roboczego</w:t>
      </w:r>
      <w:r w:rsidRPr="00670829">
        <w:rPr>
          <w:b w:val="0"/>
        </w:rPr>
        <w:t>.</w:t>
      </w:r>
    </w:p>
    <w:p w:rsidR="00802EB0" w:rsidRDefault="00802EB0" w:rsidP="00802EB0">
      <w:pPr>
        <w:pStyle w:val="Tekstpodstawowy"/>
        <w:spacing w:line="276" w:lineRule="auto"/>
        <w:rPr>
          <w:b w:val="0"/>
          <w:bCs w:val="0"/>
        </w:rPr>
      </w:pPr>
    </w:p>
    <w:p w:rsidR="00802EB0" w:rsidRDefault="00802EB0" w:rsidP="00802EB0">
      <w:pPr>
        <w:pStyle w:val="Tekstpodstawowy"/>
        <w:spacing w:line="276" w:lineRule="auto"/>
        <w:ind w:firstLine="425"/>
        <w:rPr>
          <w:b w:val="0"/>
          <w:bCs w:val="0"/>
        </w:rPr>
      </w:pPr>
      <w:r w:rsidRPr="00670829">
        <w:rPr>
          <w:bCs w:val="0"/>
        </w:rPr>
        <w:t>§ 3</w:t>
      </w:r>
      <w:r>
        <w:rPr>
          <w:bCs w:val="0"/>
        </w:rPr>
        <w:t>. </w:t>
      </w:r>
      <w:r>
        <w:rPr>
          <w:b w:val="0"/>
          <w:bCs w:val="0"/>
        </w:rPr>
        <w:t>Zarządzenie wchodzi w życie z dniem podpisania.</w:t>
      </w:r>
    </w:p>
    <w:p w:rsidR="00802EB0" w:rsidRDefault="00802EB0" w:rsidP="00802EB0">
      <w:pPr>
        <w:pStyle w:val="Tekstpodstawowy"/>
        <w:spacing w:line="276" w:lineRule="auto"/>
        <w:rPr>
          <w:b w:val="0"/>
          <w:bCs w:val="0"/>
        </w:rPr>
      </w:pPr>
    </w:p>
    <w:p w:rsidR="00802EB0" w:rsidRDefault="00802EB0" w:rsidP="00802EB0">
      <w:pPr>
        <w:spacing w:line="276" w:lineRule="auto"/>
        <w:ind w:firstLine="5103"/>
        <w:jc w:val="center"/>
      </w:pPr>
      <w:r w:rsidRPr="00BD10BF">
        <w:t>PREZYDENT MIASTA</w:t>
      </w:r>
    </w:p>
    <w:p w:rsidR="00802EB0" w:rsidRPr="001445D3" w:rsidRDefault="00802EB0" w:rsidP="00802EB0">
      <w:pPr>
        <w:spacing w:line="276" w:lineRule="auto"/>
        <w:ind w:firstLine="5103"/>
        <w:jc w:val="center"/>
        <w:rPr>
          <w:szCs w:val="36"/>
        </w:rPr>
      </w:pPr>
    </w:p>
    <w:p w:rsidR="00802EB0" w:rsidRPr="00BD10BF" w:rsidRDefault="00802EB0" w:rsidP="00802EB0">
      <w:pPr>
        <w:spacing w:line="276" w:lineRule="auto"/>
        <w:ind w:firstLine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9E13F9" w:rsidRDefault="009E13F9"/>
    <w:p w:rsidR="009C72F6" w:rsidRDefault="009C72F6"/>
    <w:p w:rsidR="009C72F6" w:rsidRDefault="009C72F6"/>
    <w:p w:rsidR="009C72F6" w:rsidRDefault="009C72F6"/>
    <w:p w:rsidR="009C72F6" w:rsidRPr="0091648F" w:rsidRDefault="009C72F6" w:rsidP="0091648F">
      <w:pPr>
        <w:spacing w:line="276" w:lineRule="auto"/>
        <w:ind w:left="6372"/>
        <w:rPr>
          <w:b/>
          <w:u w:val="single"/>
          <w:lang w:eastAsia="pl-PL"/>
        </w:rPr>
      </w:pPr>
    </w:p>
    <w:sectPr w:rsidR="009C72F6" w:rsidRPr="0091648F" w:rsidSect="001445D3">
      <w:footnotePr>
        <w:pos w:val="beneathText"/>
      </w:footnotePr>
      <w:pgSz w:w="11905" w:h="16837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030"/>
    <w:multiLevelType w:val="hybridMultilevel"/>
    <w:tmpl w:val="C3CE3B3A"/>
    <w:lvl w:ilvl="0" w:tplc="99C6DD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B0"/>
    <w:rsid w:val="001563CD"/>
    <w:rsid w:val="003B5E47"/>
    <w:rsid w:val="00494CA6"/>
    <w:rsid w:val="004E546E"/>
    <w:rsid w:val="005A18B2"/>
    <w:rsid w:val="005D41C0"/>
    <w:rsid w:val="006313FA"/>
    <w:rsid w:val="006B354C"/>
    <w:rsid w:val="0078101E"/>
    <w:rsid w:val="00802EB0"/>
    <w:rsid w:val="0091648F"/>
    <w:rsid w:val="00953D2E"/>
    <w:rsid w:val="009C72F6"/>
    <w:rsid w:val="009E13F9"/>
    <w:rsid w:val="00AA2A6C"/>
    <w:rsid w:val="00AE1EC7"/>
    <w:rsid w:val="00D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BB85"/>
  <w15:chartTrackingRefBased/>
  <w15:docId w15:val="{0D829DA2-48B1-442B-99EF-B348E92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2EB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2E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02EB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02E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E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2EB0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rsid w:val="009C72F6"/>
    <w:pPr>
      <w:tabs>
        <w:tab w:val="center" w:pos="4536"/>
        <w:tab w:val="right" w:pos="9072"/>
      </w:tabs>
      <w:suppressAutoHyphens w:val="0"/>
    </w:pPr>
    <w:rPr>
      <w:rFonts w:eastAsiaTheme="minorEastAsia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72F6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Wielgocki Jarosław</dc:creator>
  <cp:keywords/>
  <dc:description/>
  <cp:lastModifiedBy>Wielgocki Jarosław</cp:lastModifiedBy>
  <cp:revision>2</cp:revision>
  <cp:lastPrinted>2022-07-27T07:45:00Z</cp:lastPrinted>
  <dcterms:created xsi:type="dcterms:W3CDTF">2022-07-27T07:57:00Z</dcterms:created>
  <dcterms:modified xsi:type="dcterms:W3CDTF">2022-07-27T07:57:00Z</dcterms:modified>
</cp:coreProperties>
</file>