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DD1BA4">
        <w:rPr>
          <w:b/>
        </w:rPr>
        <w:t>383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74670E" w:rsidRPr="00167CDB" w:rsidRDefault="00DD1BA4" w:rsidP="00C638DE">
      <w:pPr>
        <w:spacing w:line="276" w:lineRule="auto"/>
        <w:jc w:val="center"/>
      </w:pPr>
      <w:r>
        <w:t>5 lipca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DD1BA4">
        <w:rPr>
          <w:b/>
          <w:spacing w:val="-4"/>
          <w:sz w:val="24"/>
          <w:szCs w:val="24"/>
        </w:rPr>
        <w:t>29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DD1BA4" w:rsidRPr="00DD1BA4">
        <w:rPr>
          <w:b/>
          <w:spacing w:val="-4"/>
          <w:sz w:val="24"/>
          <w:szCs w:val="24"/>
        </w:rPr>
        <w:t>Przebud</w:t>
      </w:r>
      <w:r w:rsidR="00D23139">
        <w:rPr>
          <w:b/>
          <w:spacing w:val="-4"/>
          <w:sz w:val="24"/>
          <w:szCs w:val="24"/>
        </w:rPr>
        <w:t>owa dróg gminnych w Świnoujściu</w:t>
      </w:r>
      <w:r w:rsidR="00DD1BA4" w:rsidRPr="00DD1BA4">
        <w:rPr>
          <w:b/>
          <w:spacing w:val="-4"/>
          <w:sz w:val="24"/>
          <w:szCs w:val="24"/>
        </w:rPr>
        <w:t>: Część I: Rozbudowa ul. Rybaki, Część II: Przebudowa ul. Wyspiańskiego</w:t>
      </w:r>
      <w:r w:rsidR="0015272A" w:rsidRPr="0015272A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C190B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D23139">
        <w:rPr>
          <w:spacing w:val="-4"/>
          <w:sz w:val="24"/>
        </w:rPr>
        <w:t>29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A91EF9">
        <w:rPr>
          <w:spacing w:val="-4"/>
          <w:sz w:val="24"/>
        </w:rPr>
        <w:t>przetargu nieograniczonego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</w:t>
      </w:r>
      <w:r w:rsidR="00D65880" w:rsidRPr="00D65880">
        <w:rPr>
          <w:spacing w:val="-4"/>
          <w:sz w:val="24"/>
          <w:szCs w:val="24"/>
        </w:rPr>
        <w:t>Przebud</w:t>
      </w:r>
      <w:r w:rsidR="00D65880">
        <w:rPr>
          <w:spacing w:val="-4"/>
          <w:sz w:val="24"/>
          <w:szCs w:val="24"/>
        </w:rPr>
        <w:t>owa dróg gminnych w Świnoujściu: Część I</w:t>
      </w:r>
      <w:r w:rsidR="00D65880" w:rsidRPr="00D65880">
        <w:rPr>
          <w:spacing w:val="-4"/>
          <w:sz w:val="24"/>
          <w:szCs w:val="24"/>
        </w:rPr>
        <w:t>: Rozbudowa ul. Rybaki, Część II: Przebudowa ul. Wyspiańskiego</w:t>
      </w:r>
      <w:r w:rsidR="0015272A" w:rsidRPr="0015272A">
        <w:rPr>
          <w:spacing w:val="-4"/>
          <w:sz w:val="24"/>
          <w:szCs w:val="24"/>
        </w:rPr>
        <w:t>”</w:t>
      </w:r>
      <w:r w:rsidR="0015272A">
        <w:rPr>
          <w:spacing w:val="-4"/>
          <w:sz w:val="24"/>
          <w:szCs w:val="24"/>
        </w:rPr>
        <w:t xml:space="preserve">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6C438A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Łysiak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Naczelnik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>Inwestycji Miejski</w:t>
      </w:r>
      <w:r w:rsidR="001C338A">
        <w:rPr>
          <w:spacing w:val="-4"/>
          <w:sz w:val="24"/>
          <w:szCs w:val="24"/>
        </w:rPr>
        <w:t>ch,</w:t>
      </w:r>
    </w:p>
    <w:p w:rsidR="00C335DD" w:rsidRDefault="00DD1BA4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="00C335DD"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DD1BA4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Agnieszka Duczmańska</w:t>
      </w:r>
      <w:r w:rsidR="00C335DD" w:rsidRPr="001C338A">
        <w:rPr>
          <w:spacing w:val="-4"/>
        </w:rPr>
        <w:t xml:space="preserve"> – członek, </w:t>
      </w:r>
      <w:r w:rsidR="001C338A" w:rsidRPr="001C338A">
        <w:rPr>
          <w:spacing w:val="-4"/>
        </w:rPr>
        <w:t>Główn</w:t>
      </w:r>
      <w:r>
        <w:rPr>
          <w:spacing w:val="-4"/>
        </w:rPr>
        <w:t>a</w:t>
      </w:r>
      <w:r w:rsidR="001C338A" w:rsidRPr="001C338A">
        <w:rPr>
          <w:spacing w:val="-4"/>
        </w:rPr>
        <w:t xml:space="preserve"> Specjalist</w:t>
      </w:r>
      <w:r>
        <w:rPr>
          <w:spacing w:val="-4"/>
        </w:rPr>
        <w:t>k</w:t>
      </w:r>
      <w:r w:rsidR="001C338A" w:rsidRPr="001C338A">
        <w:rPr>
          <w:spacing w:val="-4"/>
        </w:rPr>
        <w:t>a Wydziału Inwestycji Miejskich,</w:t>
      </w:r>
    </w:p>
    <w:p w:rsidR="00C335DD" w:rsidRPr="00DD1BA4" w:rsidRDefault="00DD1BA4" w:rsidP="00DD1BA4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Eliza Pater</w:t>
      </w:r>
      <w:r w:rsidR="001C338A">
        <w:rPr>
          <w:spacing w:val="-4"/>
        </w:rPr>
        <w:t xml:space="preserve"> - </w:t>
      </w:r>
      <w:r w:rsidR="001C338A" w:rsidRPr="001C338A">
        <w:rPr>
          <w:spacing w:val="-4"/>
        </w:rPr>
        <w:t xml:space="preserve">członek, </w:t>
      </w:r>
      <w:r>
        <w:rPr>
          <w:spacing w:val="-4"/>
        </w:rPr>
        <w:t>Zastępca Naczelnika Wydziału Inwestycji Miejskich.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3F4D96" w:rsidRPr="004B09F6" w:rsidRDefault="003F4D96" w:rsidP="003F4D96">
      <w:pPr>
        <w:tabs>
          <w:tab w:val="left" w:pos="284"/>
        </w:tabs>
        <w:spacing w:line="276" w:lineRule="auto"/>
        <w:jc w:val="both"/>
      </w:pPr>
    </w:p>
    <w:p w:rsidR="003F4D96" w:rsidRDefault="003F4D96" w:rsidP="003F4D96">
      <w:pPr>
        <w:pStyle w:val="Tekstpodstawowywcity"/>
      </w:pPr>
    </w:p>
    <w:p w:rsidR="003F4D96" w:rsidRDefault="003F4D96" w:rsidP="003F4D96">
      <w:pPr>
        <w:pStyle w:val="Tekstpodstawowywcity"/>
        <w:ind w:left="5103"/>
        <w:jc w:val="center"/>
      </w:pPr>
      <w:r>
        <w:t>z up. PREZYDENTA MIASTA</w:t>
      </w:r>
    </w:p>
    <w:p w:rsidR="003F4D96" w:rsidRDefault="003F4D96" w:rsidP="003F4D96">
      <w:pPr>
        <w:pStyle w:val="Tekstpodstawowywcity"/>
        <w:ind w:left="5103"/>
        <w:jc w:val="center"/>
      </w:pPr>
      <w:r>
        <w:t>mgr inż. Barbara Michalska</w:t>
      </w:r>
    </w:p>
    <w:p w:rsidR="003F4D96" w:rsidRDefault="003F4D96" w:rsidP="003F4D96">
      <w:pPr>
        <w:pStyle w:val="Tekstpodstawowywcity"/>
        <w:ind w:left="5103"/>
        <w:jc w:val="center"/>
      </w:pPr>
      <w: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3F4D96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23139"/>
    <w:rsid w:val="00D41A0E"/>
    <w:rsid w:val="00D533AD"/>
    <w:rsid w:val="00D56DA0"/>
    <w:rsid w:val="00D6588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D1BA4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4D96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4D96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D09F-06DA-476F-BDAF-1783EA99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14</cp:revision>
  <cp:lastPrinted>2021-12-07T12:10:00Z</cp:lastPrinted>
  <dcterms:created xsi:type="dcterms:W3CDTF">2022-04-25T08:32:00Z</dcterms:created>
  <dcterms:modified xsi:type="dcterms:W3CDTF">2022-07-13T10:52:00Z</dcterms:modified>
</cp:coreProperties>
</file>