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3175"/>
        <w:gridCol w:w="2835"/>
        <w:gridCol w:w="1962"/>
        <w:gridCol w:w="2268"/>
        <w:gridCol w:w="2608"/>
        <w:gridCol w:w="2339"/>
      </w:tblGrid>
      <w:tr w:rsidR="00C90058" w:rsidRPr="004300B8" w:rsidTr="00C90058">
        <w:trPr>
          <w:trHeight w:val="645"/>
          <w:jc w:val="center"/>
        </w:trPr>
        <w:tc>
          <w:tcPr>
            <w:tcW w:w="511" w:type="dxa"/>
            <w:shd w:val="pct12" w:color="auto" w:fill="auto"/>
            <w:vAlign w:val="center"/>
          </w:tcPr>
          <w:p w:rsidR="00C90058" w:rsidRPr="00A55446" w:rsidRDefault="00C90058" w:rsidP="00A55446">
            <w:pPr>
              <w:spacing w:line="240" w:lineRule="auto"/>
              <w:ind w:left="0" w:firstLine="0"/>
              <w:rPr>
                <w:rFonts w:ascii="Times New Roman" w:hAnsi="Times New Roman"/>
                <w:b/>
                <w:sz w:val="20"/>
                <w:szCs w:val="20"/>
              </w:rPr>
            </w:pPr>
            <w:r w:rsidRPr="00A55446">
              <w:rPr>
                <w:rFonts w:ascii="Times New Roman" w:hAnsi="Times New Roman"/>
                <w:b/>
                <w:sz w:val="20"/>
                <w:szCs w:val="20"/>
              </w:rPr>
              <w:t>Lp.</w:t>
            </w:r>
          </w:p>
        </w:tc>
        <w:tc>
          <w:tcPr>
            <w:tcW w:w="3175" w:type="dxa"/>
            <w:shd w:val="pct12" w:color="auto" w:fill="auto"/>
            <w:vAlign w:val="center"/>
          </w:tcPr>
          <w:p w:rsidR="00C90058" w:rsidRPr="00A55446" w:rsidRDefault="00C90058" w:rsidP="00C426AF">
            <w:pPr>
              <w:spacing w:line="240" w:lineRule="auto"/>
              <w:ind w:left="0" w:firstLine="0"/>
              <w:jc w:val="center"/>
              <w:rPr>
                <w:rFonts w:ascii="Times New Roman" w:hAnsi="Times New Roman"/>
                <w:b/>
                <w:sz w:val="20"/>
                <w:szCs w:val="20"/>
              </w:rPr>
            </w:pPr>
            <w:r w:rsidRPr="00A55446">
              <w:rPr>
                <w:rFonts w:ascii="Times New Roman" w:hAnsi="Times New Roman"/>
                <w:b/>
                <w:sz w:val="20"/>
                <w:szCs w:val="20"/>
              </w:rPr>
              <w:t>Imię i nazwisko</w:t>
            </w:r>
          </w:p>
        </w:tc>
        <w:tc>
          <w:tcPr>
            <w:tcW w:w="2835" w:type="dxa"/>
            <w:shd w:val="pct12" w:color="auto" w:fill="auto"/>
            <w:vAlign w:val="center"/>
          </w:tcPr>
          <w:p w:rsidR="00C90058" w:rsidRPr="00A55446" w:rsidRDefault="00C90058" w:rsidP="00C426AF">
            <w:pPr>
              <w:spacing w:line="240" w:lineRule="auto"/>
              <w:ind w:left="0" w:firstLine="0"/>
              <w:jc w:val="center"/>
              <w:rPr>
                <w:rFonts w:ascii="Times New Roman" w:hAnsi="Times New Roman"/>
                <w:b/>
                <w:sz w:val="20"/>
                <w:szCs w:val="20"/>
              </w:rPr>
            </w:pPr>
            <w:r w:rsidRPr="00A55446">
              <w:rPr>
                <w:rFonts w:ascii="Times New Roman" w:hAnsi="Times New Roman"/>
                <w:b/>
                <w:sz w:val="20"/>
                <w:szCs w:val="20"/>
              </w:rPr>
              <w:t>Adres zamieszkania</w:t>
            </w:r>
          </w:p>
        </w:tc>
        <w:tc>
          <w:tcPr>
            <w:tcW w:w="1962" w:type="dxa"/>
            <w:shd w:val="pct12" w:color="auto" w:fill="auto"/>
            <w:vAlign w:val="center"/>
          </w:tcPr>
          <w:p w:rsidR="00C90058" w:rsidRPr="00A55446" w:rsidRDefault="00C90058" w:rsidP="00E979CA">
            <w:pPr>
              <w:spacing w:line="240" w:lineRule="auto"/>
              <w:ind w:left="0" w:firstLine="0"/>
              <w:jc w:val="center"/>
              <w:rPr>
                <w:rFonts w:ascii="Times New Roman" w:hAnsi="Times New Roman"/>
                <w:b/>
                <w:sz w:val="20"/>
                <w:szCs w:val="20"/>
              </w:rPr>
            </w:pPr>
            <w:r w:rsidRPr="00A55446">
              <w:rPr>
                <w:rFonts w:ascii="Times New Roman" w:hAnsi="Times New Roman"/>
                <w:b/>
                <w:sz w:val="20"/>
                <w:szCs w:val="20"/>
              </w:rPr>
              <w:t>Numer telefonu</w:t>
            </w:r>
          </w:p>
        </w:tc>
        <w:tc>
          <w:tcPr>
            <w:tcW w:w="2268" w:type="dxa"/>
            <w:shd w:val="pct12" w:color="auto" w:fill="auto"/>
            <w:vAlign w:val="center"/>
          </w:tcPr>
          <w:p w:rsidR="00C90058" w:rsidRPr="00A55446" w:rsidRDefault="00C90058" w:rsidP="00E979CA">
            <w:pPr>
              <w:spacing w:line="240" w:lineRule="auto"/>
              <w:ind w:left="0" w:firstLine="0"/>
              <w:jc w:val="center"/>
              <w:rPr>
                <w:rFonts w:ascii="Times New Roman" w:hAnsi="Times New Roman"/>
                <w:b/>
                <w:sz w:val="20"/>
                <w:szCs w:val="20"/>
              </w:rPr>
            </w:pPr>
            <w:r w:rsidRPr="00A55446">
              <w:rPr>
                <w:rFonts w:ascii="Times New Roman" w:hAnsi="Times New Roman"/>
                <w:b/>
                <w:sz w:val="20"/>
                <w:szCs w:val="20"/>
              </w:rPr>
              <w:t>Adres e-mail</w:t>
            </w:r>
          </w:p>
        </w:tc>
        <w:tc>
          <w:tcPr>
            <w:tcW w:w="2608" w:type="dxa"/>
            <w:shd w:val="pct12" w:color="auto" w:fill="auto"/>
            <w:vAlign w:val="center"/>
          </w:tcPr>
          <w:p w:rsidR="00C90058" w:rsidRPr="00A55446" w:rsidRDefault="00C90058" w:rsidP="00A55446">
            <w:pPr>
              <w:spacing w:line="240" w:lineRule="auto"/>
              <w:ind w:left="0" w:firstLine="0"/>
              <w:jc w:val="center"/>
              <w:rPr>
                <w:rFonts w:ascii="Times New Roman" w:hAnsi="Times New Roman"/>
                <w:b/>
                <w:sz w:val="20"/>
                <w:szCs w:val="20"/>
              </w:rPr>
            </w:pPr>
            <w:r w:rsidRPr="00A55446">
              <w:rPr>
                <w:rFonts w:ascii="Times New Roman" w:hAnsi="Times New Roman"/>
                <w:b/>
                <w:sz w:val="20"/>
                <w:szCs w:val="20"/>
              </w:rPr>
              <w:t>Podpis osoby, która </w:t>
            </w:r>
            <w:r w:rsidRPr="00C90058">
              <w:rPr>
                <w:rFonts w:ascii="Times New Roman" w:hAnsi="Times New Roman"/>
                <w:b/>
                <w:sz w:val="20"/>
                <w:szCs w:val="20"/>
                <w:u w:val="single"/>
              </w:rPr>
              <w:t>ukończyła</w:t>
            </w:r>
            <w:r w:rsidRPr="00A55446">
              <w:rPr>
                <w:rFonts w:ascii="Times New Roman" w:hAnsi="Times New Roman"/>
                <w:b/>
                <w:sz w:val="20"/>
                <w:szCs w:val="20"/>
              </w:rPr>
              <w:t xml:space="preserve"> 18 lat, a w</w:t>
            </w:r>
            <w:r>
              <w:rPr>
                <w:rFonts w:ascii="Times New Roman" w:hAnsi="Times New Roman"/>
                <w:b/>
                <w:sz w:val="20"/>
                <w:szCs w:val="20"/>
              </w:rPr>
              <w:t> </w:t>
            </w:r>
            <w:r w:rsidRPr="00A55446">
              <w:rPr>
                <w:rFonts w:ascii="Times New Roman" w:hAnsi="Times New Roman"/>
                <w:b/>
                <w:sz w:val="20"/>
                <w:szCs w:val="20"/>
              </w:rPr>
              <w:t xml:space="preserve">przypadku osób </w:t>
            </w:r>
            <w:r w:rsidRPr="00C90058">
              <w:rPr>
                <w:rFonts w:ascii="Times New Roman" w:hAnsi="Times New Roman"/>
                <w:b/>
                <w:sz w:val="20"/>
                <w:szCs w:val="20"/>
                <w:u w:val="single"/>
              </w:rPr>
              <w:t>poniżej</w:t>
            </w:r>
            <w:r w:rsidRPr="00A55446">
              <w:rPr>
                <w:rFonts w:ascii="Times New Roman" w:hAnsi="Times New Roman"/>
                <w:b/>
                <w:sz w:val="20"/>
                <w:szCs w:val="20"/>
              </w:rPr>
              <w:t xml:space="preserve"> 18</w:t>
            </w:r>
            <w:r w:rsidR="00115253">
              <w:rPr>
                <w:rFonts w:ascii="Times New Roman" w:hAnsi="Times New Roman"/>
                <w:b/>
                <w:sz w:val="20"/>
                <w:szCs w:val="20"/>
              </w:rPr>
              <w:t>.</w:t>
            </w:r>
            <w:r w:rsidRPr="00A55446">
              <w:rPr>
                <w:rFonts w:ascii="Times New Roman" w:hAnsi="Times New Roman"/>
                <w:b/>
                <w:sz w:val="20"/>
                <w:szCs w:val="20"/>
              </w:rPr>
              <w:t xml:space="preserve"> roku życia podpis jego</w:t>
            </w:r>
            <w:r>
              <w:rPr>
                <w:rFonts w:ascii="Times New Roman" w:hAnsi="Times New Roman"/>
                <w:b/>
                <w:sz w:val="20"/>
                <w:szCs w:val="20"/>
              </w:rPr>
              <w:t> </w:t>
            </w:r>
            <w:r w:rsidRPr="00C90058">
              <w:rPr>
                <w:rFonts w:ascii="Times New Roman" w:hAnsi="Times New Roman"/>
                <w:b/>
                <w:sz w:val="20"/>
                <w:szCs w:val="20"/>
                <w:u w:val="single"/>
              </w:rPr>
              <w:t>rodzica/opiekuna prawnego</w:t>
            </w:r>
          </w:p>
        </w:tc>
        <w:tc>
          <w:tcPr>
            <w:tcW w:w="2339" w:type="dxa"/>
            <w:shd w:val="pct12" w:color="auto" w:fill="auto"/>
            <w:vAlign w:val="center"/>
          </w:tcPr>
          <w:p w:rsidR="00C90058" w:rsidRPr="00A55446" w:rsidRDefault="00C90058" w:rsidP="007C35E7">
            <w:pPr>
              <w:spacing w:line="240" w:lineRule="auto"/>
              <w:ind w:left="0" w:firstLine="0"/>
              <w:jc w:val="center"/>
              <w:rPr>
                <w:rFonts w:ascii="Times New Roman" w:hAnsi="Times New Roman"/>
                <w:b/>
                <w:sz w:val="20"/>
                <w:szCs w:val="20"/>
              </w:rPr>
            </w:pPr>
            <w:r>
              <w:rPr>
                <w:rFonts w:ascii="Times New Roman" w:hAnsi="Times New Roman"/>
                <w:b/>
                <w:sz w:val="20"/>
                <w:szCs w:val="20"/>
              </w:rPr>
              <w:t>Podpis osoby, która</w:t>
            </w:r>
            <w:r w:rsidR="007C35E7">
              <w:rPr>
                <w:rFonts w:ascii="Times New Roman" w:hAnsi="Times New Roman"/>
                <w:b/>
                <w:sz w:val="20"/>
                <w:szCs w:val="20"/>
              </w:rPr>
              <w:t> </w:t>
            </w:r>
            <w:r w:rsidRPr="00C90058">
              <w:rPr>
                <w:rFonts w:ascii="Times New Roman" w:hAnsi="Times New Roman"/>
                <w:b/>
                <w:sz w:val="20"/>
                <w:szCs w:val="20"/>
                <w:u w:val="single"/>
              </w:rPr>
              <w:t>nie ukończyła</w:t>
            </w:r>
            <w:r>
              <w:rPr>
                <w:rFonts w:ascii="Times New Roman" w:hAnsi="Times New Roman"/>
                <w:b/>
                <w:sz w:val="20"/>
                <w:szCs w:val="20"/>
              </w:rPr>
              <w:t xml:space="preserve"> 18</w:t>
            </w:r>
            <w:r w:rsidR="007C35E7">
              <w:rPr>
                <w:rFonts w:ascii="Times New Roman" w:hAnsi="Times New Roman"/>
                <w:b/>
                <w:sz w:val="20"/>
                <w:szCs w:val="20"/>
              </w:rPr>
              <w:t>. </w:t>
            </w:r>
            <w:proofErr w:type="gramStart"/>
            <w:r w:rsidR="007C35E7">
              <w:rPr>
                <w:rFonts w:ascii="Times New Roman" w:hAnsi="Times New Roman"/>
                <w:b/>
                <w:sz w:val="20"/>
                <w:szCs w:val="20"/>
              </w:rPr>
              <w:t>roku</w:t>
            </w:r>
            <w:proofErr w:type="gramEnd"/>
            <w:r w:rsidR="007C35E7">
              <w:rPr>
                <w:rFonts w:ascii="Times New Roman" w:hAnsi="Times New Roman"/>
                <w:b/>
                <w:sz w:val="20"/>
                <w:szCs w:val="20"/>
              </w:rPr>
              <w:t> życia</w:t>
            </w:r>
          </w:p>
        </w:tc>
      </w:tr>
      <w:tr w:rsidR="00C90058" w:rsidRPr="00C426AF" w:rsidTr="00C90058">
        <w:trPr>
          <w:trHeight w:val="680"/>
          <w:jc w:val="center"/>
        </w:trPr>
        <w:tc>
          <w:tcPr>
            <w:tcW w:w="511" w:type="dxa"/>
            <w:vAlign w:val="center"/>
          </w:tcPr>
          <w:p w:rsidR="00C90058" w:rsidRPr="003326AF" w:rsidRDefault="00C90058" w:rsidP="00E02CFE">
            <w:pPr>
              <w:numPr>
                <w:ilvl w:val="0"/>
                <w:numId w:val="9"/>
              </w:numPr>
              <w:spacing w:line="240" w:lineRule="auto"/>
              <w:jc w:val="center"/>
              <w:rPr>
                <w:rFonts w:ascii="Times New Roman" w:hAnsi="Times New Roman"/>
                <w:sz w:val="28"/>
                <w:szCs w:val="28"/>
              </w:rPr>
            </w:pPr>
          </w:p>
        </w:tc>
        <w:tc>
          <w:tcPr>
            <w:tcW w:w="317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83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1962"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268"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608"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339" w:type="dxa"/>
          </w:tcPr>
          <w:p w:rsidR="00C90058" w:rsidRPr="003326AF" w:rsidRDefault="00C90058" w:rsidP="00E02CFE">
            <w:pPr>
              <w:spacing w:line="240" w:lineRule="auto"/>
              <w:ind w:left="0" w:firstLine="0"/>
              <w:jc w:val="center"/>
              <w:rPr>
                <w:rFonts w:ascii="Times New Roman" w:hAnsi="Times New Roman"/>
                <w:sz w:val="28"/>
                <w:szCs w:val="28"/>
              </w:rPr>
            </w:pPr>
          </w:p>
        </w:tc>
      </w:tr>
      <w:tr w:rsidR="00C90058" w:rsidRPr="00C426AF" w:rsidTr="00C90058">
        <w:trPr>
          <w:trHeight w:val="680"/>
          <w:jc w:val="center"/>
        </w:trPr>
        <w:tc>
          <w:tcPr>
            <w:tcW w:w="511" w:type="dxa"/>
            <w:vAlign w:val="center"/>
          </w:tcPr>
          <w:p w:rsidR="00C90058" w:rsidRPr="003326AF" w:rsidRDefault="00C90058" w:rsidP="00E02CFE">
            <w:pPr>
              <w:numPr>
                <w:ilvl w:val="0"/>
                <w:numId w:val="9"/>
              </w:numPr>
              <w:spacing w:line="240" w:lineRule="auto"/>
              <w:jc w:val="center"/>
              <w:rPr>
                <w:rFonts w:ascii="Times New Roman" w:hAnsi="Times New Roman"/>
                <w:sz w:val="28"/>
                <w:szCs w:val="28"/>
              </w:rPr>
            </w:pPr>
          </w:p>
        </w:tc>
        <w:tc>
          <w:tcPr>
            <w:tcW w:w="317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83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1962"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268"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608"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339" w:type="dxa"/>
          </w:tcPr>
          <w:p w:rsidR="00C90058" w:rsidRPr="003326AF" w:rsidRDefault="00C90058" w:rsidP="00E02CFE">
            <w:pPr>
              <w:spacing w:line="240" w:lineRule="auto"/>
              <w:ind w:left="0" w:firstLine="0"/>
              <w:jc w:val="center"/>
              <w:rPr>
                <w:rFonts w:ascii="Times New Roman" w:hAnsi="Times New Roman"/>
                <w:sz w:val="28"/>
                <w:szCs w:val="28"/>
              </w:rPr>
            </w:pPr>
          </w:p>
        </w:tc>
      </w:tr>
      <w:tr w:rsidR="00C90058" w:rsidRPr="00C426AF" w:rsidTr="00C90058">
        <w:trPr>
          <w:trHeight w:val="680"/>
          <w:jc w:val="center"/>
        </w:trPr>
        <w:tc>
          <w:tcPr>
            <w:tcW w:w="511" w:type="dxa"/>
            <w:vAlign w:val="center"/>
          </w:tcPr>
          <w:p w:rsidR="00C90058" w:rsidRPr="003326AF" w:rsidRDefault="00C90058" w:rsidP="00E02CFE">
            <w:pPr>
              <w:numPr>
                <w:ilvl w:val="0"/>
                <w:numId w:val="9"/>
              </w:numPr>
              <w:spacing w:line="240" w:lineRule="auto"/>
              <w:jc w:val="center"/>
              <w:rPr>
                <w:rFonts w:ascii="Times New Roman" w:hAnsi="Times New Roman"/>
                <w:sz w:val="28"/>
                <w:szCs w:val="28"/>
              </w:rPr>
            </w:pPr>
          </w:p>
        </w:tc>
        <w:tc>
          <w:tcPr>
            <w:tcW w:w="317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83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1962"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268"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608"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339" w:type="dxa"/>
          </w:tcPr>
          <w:p w:rsidR="00C90058" w:rsidRPr="003326AF" w:rsidRDefault="00C90058" w:rsidP="00E02CFE">
            <w:pPr>
              <w:spacing w:line="240" w:lineRule="auto"/>
              <w:ind w:left="0" w:firstLine="0"/>
              <w:jc w:val="center"/>
              <w:rPr>
                <w:rFonts w:ascii="Times New Roman" w:hAnsi="Times New Roman"/>
                <w:sz w:val="28"/>
                <w:szCs w:val="28"/>
              </w:rPr>
            </w:pPr>
          </w:p>
        </w:tc>
      </w:tr>
      <w:tr w:rsidR="00C90058" w:rsidRPr="00C426AF" w:rsidTr="00C90058">
        <w:trPr>
          <w:trHeight w:val="680"/>
          <w:jc w:val="center"/>
        </w:trPr>
        <w:tc>
          <w:tcPr>
            <w:tcW w:w="511" w:type="dxa"/>
            <w:vAlign w:val="center"/>
          </w:tcPr>
          <w:p w:rsidR="00C90058" w:rsidRPr="003326AF" w:rsidRDefault="00C90058" w:rsidP="00E02CFE">
            <w:pPr>
              <w:numPr>
                <w:ilvl w:val="0"/>
                <w:numId w:val="9"/>
              </w:numPr>
              <w:spacing w:line="240" w:lineRule="auto"/>
              <w:jc w:val="center"/>
              <w:rPr>
                <w:rFonts w:ascii="Times New Roman" w:hAnsi="Times New Roman"/>
                <w:sz w:val="28"/>
                <w:szCs w:val="28"/>
              </w:rPr>
            </w:pPr>
          </w:p>
        </w:tc>
        <w:tc>
          <w:tcPr>
            <w:tcW w:w="317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83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1962"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268" w:type="dxa"/>
          </w:tcPr>
          <w:p w:rsidR="00C90058" w:rsidRPr="003326AF" w:rsidRDefault="00C90058" w:rsidP="00E02CFE">
            <w:pPr>
              <w:spacing w:line="240" w:lineRule="auto"/>
              <w:ind w:left="0" w:firstLine="0"/>
              <w:jc w:val="center"/>
              <w:rPr>
                <w:rFonts w:ascii="Times New Roman" w:hAnsi="Times New Roman"/>
                <w:sz w:val="28"/>
                <w:szCs w:val="28"/>
              </w:rPr>
            </w:pPr>
            <w:bookmarkStart w:id="0" w:name="_GoBack"/>
            <w:bookmarkEnd w:id="0"/>
          </w:p>
        </w:tc>
        <w:tc>
          <w:tcPr>
            <w:tcW w:w="2608"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339" w:type="dxa"/>
          </w:tcPr>
          <w:p w:rsidR="00C90058" w:rsidRPr="003326AF" w:rsidRDefault="00C90058" w:rsidP="00E02CFE">
            <w:pPr>
              <w:spacing w:line="240" w:lineRule="auto"/>
              <w:ind w:left="0" w:firstLine="0"/>
              <w:jc w:val="center"/>
              <w:rPr>
                <w:rFonts w:ascii="Times New Roman" w:hAnsi="Times New Roman"/>
                <w:sz w:val="28"/>
                <w:szCs w:val="28"/>
              </w:rPr>
            </w:pPr>
          </w:p>
        </w:tc>
      </w:tr>
      <w:tr w:rsidR="00C90058" w:rsidRPr="00C426AF" w:rsidTr="00C90058">
        <w:trPr>
          <w:trHeight w:val="680"/>
          <w:jc w:val="center"/>
        </w:trPr>
        <w:tc>
          <w:tcPr>
            <w:tcW w:w="511" w:type="dxa"/>
            <w:vAlign w:val="center"/>
          </w:tcPr>
          <w:p w:rsidR="00C90058" w:rsidRPr="003326AF" w:rsidRDefault="00C90058" w:rsidP="00E02CFE">
            <w:pPr>
              <w:numPr>
                <w:ilvl w:val="0"/>
                <w:numId w:val="9"/>
              </w:numPr>
              <w:spacing w:line="240" w:lineRule="auto"/>
              <w:jc w:val="center"/>
              <w:rPr>
                <w:rFonts w:ascii="Times New Roman" w:hAnsi="Times New Roman"/>
                <w:sz w:val="28"/>
                <w:szCs w:val="28"/>
              </w:rPr>
            </w:pPr>
          </w:p>
        </w:tc>
        <w:tc>
          <w:tcPr>
            <w:tcW w:w="317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83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1962"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268"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608"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339" w:type="dxa"/>
          </w:tcPr>
          <w:p w:rsidR="00C90058" w:rsidRPr="003326AF" w:rsidRDefault="00C90058" w:rsidP="00E02CFE">
            <w:pPr>
              <w:spacing w:line="240" w:lineRule="auto"/>
              <w:ind w:left="0" w:firstLine="0"/>
              <w:jc w:val="center"/>
              <w:rPr>
                <w:rFonts w:ascii="Times New Roman" w:hAnsi="Times New Roman"/>
                <w:sz w:val="28"/>
                <w:szCs w:val="28"/>
              </w:rPr>
            </w:pPr>
          </w:p>
        </w:tc>
      </w:tr>
      <w:tr w:rsidR="00C90058" w:rsidRPr="00C426AF" w:rsidTr="00C90058">
        <w:trPr>
          <w:trHeight w:val="680"/>
          <w:jc w:val="center"/>
        </w:trPr>
        <w:tc>
          <w:tcPr>
            <w:tcW w:w="511" w:type="dxa"/>
            <w:vAlign w:val="center"/>
          </w:tcPr>
          <w:p w:rsidR="00C90058" w:rsidRPr="003326AF" w:rsidRDefault="00C90058" w:rsidP="00E02CFE">
            <w:pPr>
              <w:numPr>
                <w:ilvl w:val="0"/>
                <w:numId w:val="9"/>
              </w:numPr>
              <w:spacing w:line="240" w:lineRule="auto"/>
              <w:jc w:val="center"/>
              <w:rPr>
                <w:rFonts w:ascii="Times New Roman" w:hAnsi="Times New Roman"/>
                <w:sz w:val="28"/>
                <w:szCs w:val="28"/>
              </w:rPr>
            </w:pPr>
          </w:p>
        </w:tc>
        <w:tc>
          <w:tcPr>
            <w:tcW w:w="317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83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1962"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268"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608"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339" w:type="dxa"/>
          </w:tcPr>
          <w:p w:rsidR="00C90058" w:rsidRPr="003326AF" w:rsidRDefault="00C90058" w:rsidP="00E02CFE">
            <w:pPr>
              <w:spacing w:line="240" w:lineRule="auto"/>
              <w:ind w:left="0" w:firstLine="0"/>
              <w:jc w:val="center"/>
              <w:rPr>
                <w:rFonts w:ascii="Times New Roman" w:hAnsi="Times New Roman"/>
                <w:sz w:val="28"/>
                <w:szCs w:val="28"/>
              </w:rPr>
            </w:pPr>
          </w:p>
        </w:tc>
      </w:tr>
      <w:tr w:rsidR="00C90058" w:rsidRPr="00C426AF" w:rsidTr="00C90058">
        <w:trPr>
          <w:trHeight w:val="680"/>
          <w:jc w:val="center"/>
        </w:trPr>
        <w:tc>
          <w:tcPr>
            <w:tcW w:w="511" w:type="dxa"/>
            <w:vAlign w:val="center"/>
          </w:tcPr>
          <w:p w:rsidR="00C90058" w:rsidRPr="003326AF" w:rsidRDefault="00C90058" w:rsidP="00E02CFE">
            <w:pPr>
              <w:numPr>
                <w:ilvl w:val="0"/>
                <w:numId w:val="9"/>
              </w:numPr>
              <w:spacing w:line="240" w:lineRule="auto"/>
              <w:jc w:val="center"/>
              <w:rPr>
                <w:rFonts w:ascii="Times New Roman" w:hAnsi="Times New Roman"/>
                <w:sz w:val="28"/>
                <w:szCs w:val="28"/>
              </w:rPr>
            </w:pPr>
          </w:p>
        </w:tc>
        <w:tc>
          <w:tcPr>
            <w:tcW w:w="317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83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1962"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268"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608"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339" w:type="dxa"/>
          </w:tcPr>
          <w:p w:rsidR="00C90058" w:rsidRPr="003326AF" w:rsidRDefault="00C90058" w:rsidP="00E02CFE">
            <w:pPr>
              <w:spacing w:line="240" w:lineRule="auto"/>
              <w:ind w:left="0" w:firstLine="0"/>
              <w:jc w:val="center"/>
              <w:rPr>
                <w:rFonts w:ascii="Times New Roman" w:hAnsi="Times New Roman"/>
                <w:sz w:val="28"/>
                <w:szCs w:val="28"/>
              </w:rPr>
            </w:pPr>
          </w:p>
        </w:tc>
      </w:tr>
      <w:tr w:rsidR="00C90058" w:rsidRPr="00C426AF" w:rsidTr="00C90058">
        <w:trPr>
          <w:trHeight w:val="680"/>
          <w:jc w:val="center"/>
        </w:trPr>
        <w:tc>
          <w:tcPr>
            <w:tcW w:w="511" w:type="dxa"/>
            <w:vAlign w:val="center"/>
          </w:tcPr>
          <w:p w:rsidR="00C90058" w:rsidRPr="003326AF" w:rsidRDefault="00C90058" w:rsidP="00E02CFE">
            <w:pPr>
              <w:numPr>
                <w:ilvl w:val="0"/>
                <w:numId w:val="9"/>
              </w:numPr>
              <w:spacing w:line="240" w:lineRule="auto"/>
              <w:jc w:val="center"/>
              <w:rPr>
                <w:rFonts w:ascii="Times New Roman" w:hAnsi="Times New Roman"/>
                <w:sz w:val="28"/>
                <w:szCs w:val="28"/>
              </w:rPr>
            </w:pPr>
          </w:p>
        </w:tc>
        <w:tc>
          <w:tcPr>
            <w:tcW w:w="317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83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1962"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268"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608"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339" w:type="dxa"/>
          </w:tcPr>
          <w:p w:rsidR="00C90058" w:rsidRPr="003326AF" w:rsidRDefault="00C90058" w:rsidP="00E02CFE">
            <w:pPr>
              <w:spacing w:line="240" w:lineRule="auto"/>
              <w:ind w:left="0" w:firstLine="0"/>
              <w:jc w:val="center"/>
              <w:rPr>
                <w:rFonts w:ascii="Times New Roman" w:hAnsi="Times New Roman"/>
                <w:sz w:val="28"/>
                <w:szCs w:val="28"/>
              </w:rPr>
            </w:pPr>
          </w:p>
        </w:tc>
      </w:tr>
      <w:tr w:rsidR="00C90058" w:rsidRPr="00C426AF" w:rsidTr="00C90058">
        <w:trPr>
          <w:trHeight w:val="680"/>
          <w:jc w:val="center"/>
        </w:trPr>
        <w:tc>
          <w:tcPr>
            <w:tcW w:w="511" w:type="dxa"/>
            <w:vAlign w:val="center"/>
          </w:tcPr>
          <w:p w:rsidR="00C90058" w:rsidRPr="003326AF" w:rsidRDefault="00C90058" w:rsidP="00E02CFE">
            <w:pPr>
              <w:numPr>
                <w:ilvl w:val="0"/>
                <w:numId w:val="9"/>
              </w:numPr>
              <w:spacing w:line="240" w:lineRule="auto"/>
              <w:jc w:val="center"/>
              <w:rPr>
                <w:rFonts w:ascii="Times New Roman" w:hAnsi="Times New Roman"/>
                <w:sz w:val="28"/>
                <w:szCs w:val="28"/>
              </w:rPr>
            </w:pPr>
          </w:p>
        </w:tc>
        <w:tc>
          <w:tcPr>
            <w:tcW w:w="317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83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1962"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268"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608"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339" w:type="dxa"/>
          </w:tcPr>
          <w:p w:rsidR="00C90058" w:rsidRPr="003326AF" w:rsidRDefault="00C90058" w:rsidP="00E02CFE">
            <w:pPr>
              <w:spacing w:line="240" w:lineRule="auto"/>
              <w:ind w:left="0" w:firstLine="0"/>
              <w:jc w:val="center"/>
              <w:rPr>
                <w:rFonts w:ascii="Times New Roman" w:hAnsi="Times New Roman"/>
                <w:sz w:val="28"/>
                <w:szCs w:val="28"/>
              </w:rPr>
            </w:pPr>
          </w:p>
        </w:tc>
      </w:tr>
      <w:tr w:rsidR="00C90058" w:rsidRPr="00C426AF" w:rsidTr="00C90058">
        <w:trPr>
          <w:trHeight w:val="680"/>
          <w:jc w:val="center"/>
        </w:trPr>
        <w:tc>
          <w:tcPr>
            <w:tcW w:w="511" w:type="dxa"/>
            <w:vAlign w:val="center"/>
          </w:tcPr>
          <w:p w:rsidR="00C90058" w:rsidRPr="003326AF" w:rsidRDefault="00C90058" w:rsidP="00E02CFE">
            <w:pPr>
              <w:numPr>
                <w:ilvl w:val="0"/>
                <w:numId w:val="9"/>
              </w:numPr>
              <w:spacing w:line="240" w:lineRule="auto"/>
              <w:jc w:val="center"/>
              <w:rPr>
                <w:rFonts w:ascii="Times New Roman" w:hAnsi="Times New Roman"/>
                <w:sz w:val="28"/>
                <w:szCs w:val="28"/>
              </w:rPr>
            </w:pPr>
          </w:p>
        </w:tc>
        <w:tc>
          <w:tcPr>
            <w:tcW w:w="317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83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1962"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268"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608"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339" w:type="dxa"/>
          </w:tcPr>
          <w:p w:rsidR="00C90058" w:rsidRPr="003326AF" w:rsidRDefault="00C90058" w:rsidP="00E02CFE">
            <w:pPr>
              <w:spacing w:line="240" w:lineRule="auto"/>
              <w:ind w:left="0" w:firstLine="0"/>
              <w:jc w:val="center"/>
              <w:rPr>
                <w:rFonts w:ascii="Times New Roman" w:hAnsi="Times New Roman"/>
                <w:sz w:val="28"/>
                <w:szCs w:val="28"/>
              </w:rPr>
            </w:pPr>
          </w:p>
        </w:tc>
      </w:tr>
      <w:tr w:rsidR="00C90058" w:rsidRPr="00C426AF" w:rsidTr="00C90058">
        <w:trPr>
          <w:trHeight w:val="680"/>
          <w:jc w:val="center"/>
        </w:trPr>
        <w:tc>
          <w:tcPr>
            <w:tcW w:w="511" w:type="dxa"/>
            <w:vAlign w:val="center"/>
          </w:tcPr>
          <w:p w:rsidR="00C90058" w:rsidRPr="003326AF" w:rsidRDefault="00C90058" w:rsidP="00E02CFE">
            <w:pPr>
              <w:numPr>
                <w:ilvl w:val="0"/>
                <w:numId w:val="9"/>
              </w:numPr>
              <w:spacing w:line="240" w:lineRule="auto"/>
              <w:jc w:val="center"/>
              <w:rPr>
                <w:rFonts w:ascii="Times New Roman" w:hAnsi="Times New Roman"/>
                <w:sz w:val="28"/>
                <w:szCs w:val="28"/>
              </w:rPr>
            </w:pPr>
          </w:p>
        </w:tc>
        <w:tc>
          <w:tcPr>
            <w:tcW w:w="317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83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1962"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268"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608"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339" w:type="dxa"/>
          </w:tcPr>
          <w:p w:rsidR="00C90058" w:rsidRPr="003326AF" w:rsidRDefault="00C90058" w:rsidP="00E02CFE">
            <w:pPr>
              <w:spacing w:line="240" w:lineRule="auto"/>
              <w:ind w:left="0" w:firstLine="0"/>
              <w:jc w:val="center"/>
              <w:rPr>
                <w:rFonts w:ascii="Times New Roman" w:hAnsi="Times New Roman"/>
                <w:sz w:val="28"/>
                <w:szCs w:val="28"/>
              </w:rPr>
            </w:pPr>
          </w:p>
        </w:tc>
      </w:tr>
      <w:tr w:rsidR="00C90058" w:rsidRPr="00C426AF" w:rsidTr="00C90058">
        <w:trPr>
          <w:trHeight w:val="680"/>
          <w:jc w:val="center"/>
        </w:trPr>
        <w:tc>
          <w:tcPr>
            <w:tcW w:w="511" w:type="dxa"/>
            <w:vAlign w:val="center"/>
          </w:tcPr>
          <w:p w:rsidR="00C90058" w:rsidRPr="003326AF" w:rsidRDefault="00C90058" w:rsidP="00E02CFE">
            <w:pPr>
              <w:numPr>
                <w:ilvl w:val="0"/>
                <w:numId w:val="9"/>
              </w:numPr>
              <w:spacing w:line="240" w:lineRule="auto"/>
              <w:jc w:val="center"/>
              <w:rPr>
                <w:rFonts w:ascii="Times New Roman" w:hAnsi="Times New Roman"/>
                <w:sz w:val="28"/>
                <w:szCs w:val="28"/>
              </w:rPr>
            </w:pPr>
          </w:p>
        </w:tc>
        <w:tc>
          <w:tcPr>
            <w:tcW w:w="317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83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1962"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268"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608"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339" w:type="dxa"/>
          </w:tcPr>
          <w:p w:rsidR="00C90058" w:rsidRPr="003326AF" w:rsidRDefault="00C90058" w:rsidP="00E02CFE">
            <w:pPr>
              <w:spacing w:line="240" w:lineRule="auto"/>
              <w:ind w:left="0" w:firstLine="0"/>
              <w:jc w:val="center"/>
              <w:rPr>
                <w:rFonts w:ascii="Times New Roman" w:hAnsi="Times New Roman"/>
                <w:sz w:val="28"/>
                <w:szCs w:val="28"/>
              </w:rPr>
            </w:pPr>
          </w:p>
        </w:tc>
      </w:tr>
      <w:tr w:rsidR="00C90058" w:rsidRPr="00C426AF" w:rsidTr="00C90058">
        <w:trPr>
          <w:trHeight w:val="680"/>
          <w:jc w:val="center"/>
        </w:trPr>
        <w:tc>
          <w:tcPr>
            <w:tcW w:w="511" w:type="dxa"/>
            <w:vAlign w:val="center"/>
          </w:tcPr>
          <w:p w:rsidR="00C90058" w:rsidRPr="003326AF" w:rsidRDefault="00C90058" w:rsidP="00E02CFE">
            <w:pPr>
              <w:numPr>
                <w:ilvl w:val="0"/>
                <w:numId w:val="9"/>
              </w:numPr>
              <w:spacing w:line="240" w:lineRule="auto"/>
              <w:jc w:val="center"/>
              <w:rPr>
                <w:rFonts w:ascii="Times New Roman" w:hAnsi="Times New Roman"/>
                <w:sz w:val="28"/>
                <w:szCs w:val="28"/>
              </w:rPr>
            </w:pPr>
          </w:p>
        </w:tc>
        <w:tc>
          <w:tcPr>
            <w:tcW w:w="317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83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1962"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268"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608"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339" w:type="dxa"/>
          </w:tcPr>
          <w:p w:rsidR="00C90058" w:rsidRPr="003326AF" w:rsidRDefault="00C90058" w:rsidP="00E02CFE">
            <w:pPr>
              <w:spacing w:line="240" w:lineRule="auto"/>
              <w:ind w:left="0" w:firstLine="0"/>
              <w:jc w:val="center"/>
              <w:rPr>
                <w:rFonts w:ascii="Times New Roman" w:hAnsi="Times New Roman"/>
                <w:sz w:val="28"/>
                <w:szCs w:val="28"/>
              </w:rPr>
            </w:pPr>
          </w:p>
        </w:tc>
      </w:tr>
      <w:tr w:rsidR="00C90058" w:rsidRPr="00C426AF" w:rsidTr="00C90058">
        <w:trPr>
          <w:trHeight w:val="680"/>
          <w:jc w:val="center"/>
        </w:trPr>
        <w:tc>
          <w:tcPr>
            <w:tcW w:w="511" w:type="dxa"/>
            <w:vAlign w:val="center"/>
          </w:tcPr>
          <w:p w:rsidR="00C90058" w:rsidRPr="003326AF" w:rsidRDefault="00C90058" w:rsidP="00E02CFE">
            <w:pPr>
              <w:numPr>
                <w:ilvl w:val="0"/>
                <w:numId w:val="9"/>
              </w:numPr>
              <w:spacing w:line="240" w:lineRule="auto"/>
              <w:jc w:val="center"/>
              <w:rPr>
                <w:rFonts w:ascii="Times New Roman" w:hAnsi="Times New Roman"/>
                <w:sz w:val="28"/>
                <w:szCs w:val="28"/>
              </w:rPr>
            </w:pPr>
          </w:p>
        </w:tc>
        <w:tc>
          <w:tcPr>
            <w:tcW w:w="317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83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1962"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268"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608"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339" w:type="dxa"/>
          </w:tcPr>
          <w:p w:rsidR="00C90058" w:rsidRPr="003326AF" w:rsidRDefault="00C90058" w:rsidP="00E02CFE">
            <w:pPr>
              <w:spacing w:line="240" w:lineRule="auto"/>
              <w:ind w:left="0" w:firstLine="0"/>
              <w:jc w:val="center"/>
              <w:rPr>
                <w:rFonts w:ascii="Times New Roman" w:hAnsi="Times New Roman"/>
                <w:sz w:val="28"/>
                <w:szCs w:val="28"/>
              </w:rPr>
            </w:pPr>
          </w:p>
        </w:tc>
      </w:tr>
      <w:tr w:rsidR="00C90058" w:rsidRPr="00C426AF" w:rsidTr="00C90058">
        <w:trPr>
          <w:trHeight w:val="680"/>
          <w:jc w:val="center"/>
        </w:trPr>
        <w:tc>
          <w:tcPr>
            <w:tcW w:w="511" w:type="dxa"/>
            <w:vAlign w:val="center"/>
          </w:tcPr>
          <w:p w:rsidR="00C90058" w:rsidRPr="003326AF" w:rsidRDefault="00C90058" w:rsidP="00E02CFE">
            <w:pPr>
              <w:numPr>
                <w:ilvl w:val="0"/>
                <w:numId w:val="9"/>
              </w:numPr>
              <w:spacing w:line="240" w:lineRule="auto"/>
              <w:jc w:val="center"/>
              <w:rPr>
                <w:rFonts w:ascii="Times New Roman" w:hAnsi="Times New Roman"/>
                <w:sz w:val="28"/>
                <w:szCs w:val="28"/>
              </w:rPr>
            </w:pPr>
          </w:p>
        </w:tc>
        <w:tc>
          <w:tcPr>
            <w:tcW w:w="317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83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1962"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268"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608"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339" w:type="dxa"/>
          </w:tcPr>
          <w:p w:rsidR="00C90058" w:rsidRPr="003326AF" w:rsidRDefault="00C90058" w:rsidP="00E02CFE">
            <w:pPr>
              <w:spacing w:line="240" w:lineRule="auto"/>
              <w:ind w:left="0" w:firstLine="0"/>
              <w:jc w:val="center"/>
              <w:rPr>
                <w:rFonts w:ascii="Times New Roman" w:hAnsi="Times New Roman"/>
                <w:sz w:val="28"/>
                <w:szCs w:val="28"/>
              </w:rPr>
            </w:pPr>
          </w:p>
        </w:tc>
      </w:tr>
      <w:tr w:rsidR="00C90058" w:rsidRPr="00C426AF" w:rsidTr="00C90058">
        <w:trPr>
          <w:trHeight w:val="680"/>
          <w:jc w:val="center"/>
        </w:trPr>
        <w:tc>
          <w:tcPr>
            <w:tcW w:w="511" w:type="dxa"/>
            <w:vAlign w:val="center"/>
          </w:tcPr>
          <w:p w:rsidR="00C90058" w:rsidRPr="003326AF" w:rsidRDefault="00C90058" w:rsidP="00E02CFE">
            <w:pPr>
              <w:numPr>
                <w:ilvl w:val="0"/>
                <w:numId w:val="9"/>
              </w:numPr>
              <w:spacing w:line="240" w:lineRule="auto"/>
              <w:jc w:val="center"/>
              <w:rPr>
                <w:rFonts w:ascii="Times New Roman" w:hAnsi="Times New Roman"/>
                <w:sz w:val="28"/>
                <w:szCs w:val="28"/>
              </w:rPr>
            </w:pPr>
          </w:p>
        </w:tc>
        <w:tc>
          <w:tcPr>
            <w:tcW w:w="317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83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1962"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268"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608"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339" w:type="dxa"/>
          </w:tcPr>
          <w:p w:rsidR="00C90058" w:rsidRPr="003326AF" w:rsidRDefault="00C90058" w:rsidP="00E02CFE">
            <w:pPr>
              <w:spacing w:line="240" w:lineRule="auto"/>
              <w:ind w:left="0" w:firstLine="0"/>
              <w:jc w:val="center"/>
              <w:rPr>
                <w:rFonts w:ascii="Times New Roman" w:hAnsi="Times New Roman"/>
                <w:sz w:val="28"/>
                <w:szCs w:val="28"/>
              </w:rPr>
            </w:pPr>
          </w:p>
        </w:tc>
      </w:tr>
      <w:tr w:rsidR="00C90058" w:rsidRPr="00C426AF" w:rsidTr="00C90058">
        <w:trPr>
          <w:trHeight w:val="680"/>
          <w:jc w:val="center"/>
        </w:trPr>
        <w:tc>
          <w:tcPr>
            <w:tcW w:w="511" w:type="dxa"/>
            <w:vAlign w:val="center"/>
          </w:tcPr>
          <w:p w:rsidR="00C90058" w:rsidRPr="003326AF" w:rsidRDefault="00C90058" w:rsidP="00E02CFE">
            <w:pPr>
              <w:numPr>
                <w:ilvl w:val="0"/>
                <w:numId w:val="9"/>
              </w:numPr>
              <w:spacing w:line="240" w:lineRule="auto"/>
              <w:jc w:val="center"/>
              <w:rPr>
                <w:rFonts w:ascii="Times New Roman" w:hAnsi="Times New Roman"/>
                <w:sz w:val="28"/>
                <w:szCs w:val="28"/>
              </w:rPr>
            </w:pPr>
          </w:p>
        </w:tc>
        <w:tc>
          <w:tcPr>
            <w:tcW w:w="317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83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1962"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268"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608"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339" w:type="dxa"/>
          </w:tcPr>
          <w:p w:rsidR="00C90058" w:rsidRPr="003326AF" w:rsidRDefault="00C90058" w:rsidP="00E02CFE">
            <w:pPr>
              <w:spacing w:line="240" w:lineRule="auto"/>
              <w:ind w:left="0" w:firstLine="0"/>
              <w:jc w:val="center"/>
              <w:rPr>
                <w:rFonts w:ascii="Times New Roman" w:hAnsi="Times New Roman"/>
                <w:sz w:val="28"/>
                <w:szCs w:val="28"/>
              </w:rPr>
            </w:pPr>
          </w:p>
        </w:tc>
      </w:tr>
      <w:tr w:rsidR="00C90058" w:rsidRPr="00C426AF" w:rsidTr="00C90058">
        <w:trPr>
          <w:trHeight w:val="680"/>
          <w:jc w:val="center"/>
        </w:trPr>
        <w:tc>
          <w:tcPr>
            <w:tcW w:w="511" w:type="dxa"/>
            <w:vAlign w:val="center"/>
          </w:tcPr>
          <w:p w:rsidR="00C90058" w:rsidRPr="003326AF" w:rsidRDefault="00C90058" w:rsidP="00E02CFE">
            <w:pPr>
              <w:numPr>
                <w:ilvl w:val="0"/>
                <w:numId w:val="9"/>
              </w:numPr>
              <w:spacing w:line="240" w:lineRule="auto"/>
              <w:jc w:val="center"/>
              <w:rPr>
                <w:rFonts w:ascii="Times New Roman" w:hAnsi="Times New Roman"/>
                <w:sz w:val="28"/>
                <w:szCs w:val="28"/>
              </w:rPr>
            </w:pPr>
          </w:p>
        </w:tc>
        <w:tc>
          <w:tcPr>
            <w:tcW w:w="317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83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1962"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268"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608"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339" w:type="dxa"/>
          </w:tcPr>
          <w:p w:rsidR="00C90058" w:rsidRPr="003326AF" w:rsidRDefault="00C90058" w:rsidP="00E02CFE">
            <w:pPr>
              <w:spacing w:line="240" w:lineRule="auto"/>
              <w:ind w:left="0" w:firstLine="0"/>
              <w:jc w:val="center"/>
              <w:rPr>
                <w:rFonts w:ascii="Times New Roman" w:hAnsi="Times New Roman"/>
                <w:sz w:val="28"/>
                <w:szCs w:val="28"/>
              </w:rPr>
            </w:pPr>
          </w:p>
        </w:tc>
      </w:tr>
      <w:tr w:rsidR="00C90058" w:rsidRPr="00C426AF" w:rsidTr="00C90058">
        <w:trPr>
          <w:trHeight w:val="680"/>
          <w:jc w:val="center"/>
        </w:trPr>
        <w:tc>
          <w:tcPr>
            <w:tcW w:w="511" w:type="dxa"/>
            <w:vAlign w:val="center"/>
          </w:tcPr>
          <w:p w:rsidR="00C90058" w:rsidRPr="003326AF" w:rsidRDefault="00C90058" w:rsidP="00E02CFE">
            <w:pPr>
              <w:numPr>
                <w:ilvl w:val="0"/>
                <w:numId w:val="9"/>
              </w:numPr>
              <w:spacing w:line="240" w:lineRule="auto"/>
              <w:jc w:val="center"/>
              <w:rPr>
                <w:rFonts w:ascii="Times New Roman" w:hAnsi="Times New Roman"/>
                <w:sz w:val="28"/>
                <w:szCs w:val="28"/>
              </w:rPr>
            </w:pPr>
          </w:p>
        </w:tc>
        <w:tc>
          <w:tcPr>
            <w:tcW w:w="317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83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1962"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268"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608"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339" w:type="dxa"/>
          </w:tcPr>
          <w:p w:rsidR="00C90058" w:rsidRPr="003326AF" w:rsidRDefault="00C90058" w:rsidP="00E02CFE">
            <w:pPr>
              <w:spacing w:line="240" w:lineRule="auto"/>
              <w:ind w:left="0" w:firstLine="0"/>
              <w:jc w:val="center"/>
              <w:rPr>
                <w:rFonts w:ascii="Times New Roman" w:hAnsi="Times New Roman"/>
                <w:sz w:val="28"/>
                <w:szCs w:val="28"/>
              </w:rPr>
            </w:pPr>
          </w:p>
        </w:tc>
      </w:tr>
      <w:tr w:rsidR="00C90058" w:rsidRPr="00C426AF" w:rsidTr="00C90058">
        <w:trPr>
          <w:trHeight w:val="680"/>
          <w:jc w:val="center"/>
        </w:trPr>
        <w:tc>
          <w:tcPr>
            <w:tcW w:w="511" w:type="dxa"/>
            <w:vAlign w:val="center"/>
          </w:tcPr>
          <w:p w:rsidR="00C90058" w:rsidRPr="003326AF" w:rsidRDefault="00C90058" w:rsidP="00E02CFE">
            <w:pPr>
              <w:numPr>
                <w:ilvl w:val="0"/>
                <w:numId w:val="9"/>
              </w:numPr>
              <w:spacing w:line="240" w:lineRule="auto"/>
              <w:jc w:val="center"/>
              <w:rPr>
                <w:rFonts w:ascii="Times New Roman" w:hAnsi="Times New Roman"/>
                <w:sz w:val="28"/>
                <w:szCs w:val="28"/>
              </w:rPr>
            </w:pPr>
          </w:p>
        </w:tc>
        <w:tc>
          <w:tcPr>
            <w:tcW w:w="317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83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1962"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268"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608"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339" w:type="dxa"/>
          </w:tcPr>
          <w:p w:rsidR="00C90058" w:rsidRPr="003326AF" w:rsidRDefault="00C90058" w:rsidP="00E02CFE">
            <w:pPr>
              <w:spacing w:line="240" w:lineRule="auto"/>
              <w:ind w:left="0" w:firstLine="0"/>
              <w:jc w:val="center"/>
              <w:rPr>
                <w:rFonts w:ascii="Times New Roman" w:hAnsi="Times New Roman"/>
                <w:sz w:val="28"/>
                <w:szCs w:val="28"/>
              </w:rPr>
            </w:pPr>
          </w:p>
        </w:tc>
      </w:tr>
      <w:tr w:rsidR="00C90058" w:rsidRPr="00C426AF" w:rsidTr="00C90058">
        <w:trPr>
          <w:trHeight w:val="680"/>
          <w:jc w:val="center"/>
        </w:trPr>
        <w:tc>
          <w:tcPr>
            <w:tcW w:w="511" w:type="dxa"/>
            <w:vAlign w:val="center"/>
          </w:tcPr>
          <w:p w:rsidR="00C90058" w:rsidRPr="003326AF" w:rsidRDefault="00C90058" w:rsidP="00E02CFE">
            <w:pPr>
              <w:numPr>
                <w:ilvl w:val="0"/>
                <w:numId w:val="9"/>
              </w:numPr>
              <w:spacing w:line="240" w:lineRule="auto"/>
              <w:jc w:val="center"/>
              <w:rPr>
                <w:rFonts w:ascii="Times New Roman" w:hAnsi="Times New Roman"/>
                <w:sz w:val="28"/>
                <w:szCs w:val="28"/>
              </w:rPr>
            </w:pPr>
          </w:p>
        </w:tc>
        <w:tc>
          <w:tcPr>
            <w:tcW w:w="317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83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1962"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268"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608"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339" w:type="dxa"/>
          </w:tcPr>
          <w:p w:rsidR="00C90058" w:rsidRPr="003326AF" w:rsidRDefault="00C90058" w:rsidP="00E02CFE">
            <w:pPr>
              <w:spacing w:line="240" w:lineRule="auto"/>
              <w:ind w:left="0" w:firstLine="0"/>
              <w:jc w:val="center"/>
              <w:rPr>
                <w:rFonts w:ascii="Times New Roman" w:hAnsi="Times New Roman"/>
                <w:sz w:val="28"/>
                <w:szCs w:val="28"/>
              </w:rPr>
            </w:pPr>
          </w:p>
        </w:tc>
      </w:tr>
      <w:tr w:rsidR="00C90058" w:rsidRPr="00C426AF" w:rsidTr="00C90058">
        <w:trPr>
          <w:trHeight w:val="680"/>
          <w:jc w:val="center"/>
        </w:trPr>
        <w:tc>
          <w:tcPr>
            <w:tcW w:w="511" w:type="dxa"/>
            <w:vAlign w:val="center"/>
          </w:tcPr>
          <w:p w:rsidR="00C90058" w:rsidRPr="003326AF" w:rsidRDefault="00C90058" w:rsidP="00E02CFE">
            <w:pPr>
              <w:numPr>
                <w:ilvl w:val="0"/>
                <w:numId w:val="9"/>
              </w:numPr>
              <w:spacing w:line="240" w:lineRule="auto"/>
              <w:jc w:val="center"/>
              <w:rPr>
                <w:rFonts w:ascii="Times New Roman" w:hAnsi="Times New Roman"/>
                <w:sz w:val="28"/>
                <w:szCs w:val="28"/>
              </w:rPr>
            </w:pPr>
          </w:p>
        </w:tc>
        <w:tc>
          <w:tcPr>
            <w:tcW w:w="317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83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1962"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268"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608"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339" w:type="dxa"/>
          </w:tcPr>
          <w:p w:rsidR="00C90058" w:rsidRPr="003326AF" w:rsidRDefault="00C90058" w:rsidP="00E02CFE">
            <w:pPr>
              <w:spacing w:line="240" w:lineRule="auto"/>
              <w:ind w:left="0" w:firstLine="0"/>
              <w:jc w:val="center"/>
              <w:rPr>
                <w:rFonts w:ascii="Times New Roman" w:hAnsi="Times New Roman"/>
                <w:sz w:val="28"/>
                <w:szCs w:val="28"/>
              </w:rPr>
            </w:pPr>
          </w:p>
        </w:tc>
      </w:tr>
      <w:tr w:rsidR="00C90058" w:rsidRPr="00C426AF" w:rsidTr="00C90058">
        <w:trPr>
          <w:trHeight w:val="680"/>
          <w:jc w:val="center"/>
        </w:trPr>
        <w:tc>
          <w:tcPr>
            <w:tcW w:w="511" w:type="dxa"/>
            <w:vAlign w:val="center"/>
          </w:tcPr>
          <w:p w:rsidR="00C90058" w:rsidRPr="003326AF" w:rsidRDefault="00C90058" w:rsidP="00E02CFE">
            <w:pPr>
              <w:numPr>
                <w:ilvl w:val="0"/>
                <w:numId w:val="9"/>
              </w:numPr>
              <w:spacing w:line="240" w:lineRule="auto"/>
              <w:jc w:val="center"/>
              <w:rPr>
                <w:rFonts w:ascii="Times New Roman" w:hAnsi="Times New Roman"/>
                <w:sz w:val="28"/>
                <w:szCs w:val="28"/>
              </w:rPr>
            </w:pPr>
          </w:p>
        </w:tc>
        <w:tc>
          <w:tcPr>
            <w:tcW w:w="317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83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1962"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268"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608"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339" w:type="dxa"/>
          </w:tcPr>
          <w:p w:rsidR="00C90058" w:rsidRPr="003326AF" w:rsidRDefault="00C90058" w:rsidP="00E02CFE">
            <w:pPr>
              <w:spacing w:line="240" w:lineRule="auto"/>
              <w:ind w:left="0" w:firstLine="0"/>
              <w:jc w:val="center"/>
              <w:rPr>
                <w:rFonts w:ascii="Times New Roman" w:hAnsi="Times New Roman"/>
                <w:sz w:val="28"/>
                <w:szCs w:val="28"/>
              </w:rPr>
            </w:pPr>
          </w:p>
        </w:tc>
      </w:tr>
      <w:tr w:rsidR="00C90058" w:rsidRPr="00C426AF" w:rsidTr="00C90058">
        <w:trPr>
          <w:trHeight w:val="680"/>
          <w:jc w:val="center"/>
        </w:trPr>
        <w:tc>
          <w:tcPr>
            <w:tcW w:w="511" w:type="dxa"/>
            <w:vAlign w:val="center"/>
          </w:tcPr>
          <w:p w:rsidR="00C90058" w:rsidRPr="003326AF" w:rsidRDefault="00C90058" w:rsidP="00E02CFE">
            <w:pPr>
              <w:numPr>
                <w:ilvl w:val="0"/>
                <w:numId w:val="9"/>
              </w:numPr>
              <w:spacing w:line="240" w:lineRule="auto"/>
              <w:jc w:val="center"/>
              <w:rPr>
                <w:rFonts w:ascii="Times New Roman" w:hAnsi="Times New Roman"/>
                <w:sz w:val="28"/>
                <w:szCs w:val="28"/>
              </w:rPr>
            </w:pPr>
          </w:p>
        </w:tc>
        <w:tc>
          <w:tcPr>
            <w:tcW w:w="317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83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1962"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268"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608"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339" w:type="dxa"/>
          </w:tcPr>
          <w:p w:rsidR="00C90058" w:rsidRPr="003326AF" w:rsidRDefault="00C90058" w:rsidP="00E02CFE">
            <w:pPr>
              <w:spacing w:line="240" w:lineRule="auto"/>
              <w:ind w:left="0" w:firstLine="0"/>
              <w:jc w:val="center"/>
              <w:rPr>
                <w:rFonts w:ascii="Times New Roman" w:hAnsi="Times New Roman"/>
                <w:sz w:val="28"/>
                <w:szCs w:val="28"/>
              </w:rPr>
            </w:pPr>
          </w:p>
        </w:tc>
      </w:tr>
      <w:tr w:rsidR="00C90058" w:rsidRPr="00C426AF" w:rsidTr="00C90058">
        <w:trPr>
          <w:trHeight w:val="680"/>
          <w:jc w:val="center"/>
        </w:trPr>
        <w:tc>
          <w:tcPr>
            <w:tcW w:w="511" w:type="dxa"/>
            <w:vAlign w:val="center"/>
          </w:tcPr>
          <w:p w:rsidR="00C90058" w:rsidRPr="003326AF" w:rsidRDefault="00C90058" w:rsidP="00E02CFE">
            <w:pPr>
              <w:numPr>
                <w:ilvl w:val="0"/>
                <w:numId w:val="9"/>
              </w:numPr>
              <w:spacing w:line="240" w:lineRule="auto"/>
              <w:jc w:val="center"/>
              <w:rPr>
                <w:rFonts w:ascii="Times New Roman" w:hAnsi="Times New Roman"/>
                <w:sz w:val="28"/>
                <w:szCs w:val="28"/>
              </w:rPr>
            </w:pPr>
          </w:p>
        </w:tc>
        <w:tc>
          <w:tcPr>
            <w:tcW w:w="317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83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1962"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268"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608"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339" w:type="dxa"/>
          </w:tcPr>
          <w:p w:rsidR="00C90058" w:rsidRPr="003326AF" w:rsidRDefault="00C90058" w:rsidP="00E02CFE">
            <w:pPr>
              <w:spacing w:line="240" w:lineRule="auto"/>
              <w:ind w:left="0" w:firstLine="0"/>
              <w:jc w:val="center"/>
              <w:rPr>
                <w:rFonts w:ascii="Times New Roman" w:hAnsi="Times New Roman"/>
                <w:sz w:val="28"/>
                <w:szCs w:val="28"/>
              </w:rPr>
            </w:pPr>
          </w:p>
        </w:tc>
      </w:tr>
      <w:tr w:rsidR="00C90058" w:rsidRPr="00C426AF" w:rsidTr="00C90058">
        <w:trPr>
          <w:trHeight w:val="680"/>
          <w:jc w:val="center"/>
        </w:trPr>
        <w:tc>
          <w:tcPr>
            <w:tcW w:w="511" w:type="dxa"/>
            <w:vAlign w:val="center"/>
          </w:tcPr>
          <w:p w:rsidR="00C90058" w:rsidRPr="003326AF" w:rsidRDefault="00C90058" w:rsidP="00E02CFE">
            <w:pPr>
              <w:numPr>
                <w:ilvl w:val="0"/>
                <w:numId w:val="9"/>
              </w:numPr>
              <w:spacing w:line="240" w:lineRule="auto"/>
              <w:jc w:val="center"/>
              <w:rPr>
                <w:rFonts w:ascii="Times New Roman" w:hAnsi="Times New Roman"/>
                <w:sz w:val="28"/>
                <w:szCs w:val="28"/>
              </w:rPr>
            </w:pPr>
          </w:p>
        </w:tc>
        <w:tc>
          <w:tcPr>
            <w:tcW w:w="317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83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1962"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268"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608"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339" w:type="dxa"/>
          </w:tcPr>
          <w:p w:rsidR="00C90058" w:rsidRPr="003326AF" w:rsidRDefault="00C90058" w:rsidP="00E02CFE">
            <w:pPr>
              <w:spacing w:line="240" w:lineRule="auto"/>
              <w:ind w:left="0" w:firstLine="0"/>
              <w:jc w:val="center"/>
              <w:rPr>
                <w:rFonts w:ascii="Times New Roman" w:hAnsi="Times New Roman"/>
                <w:sz w:val="28"/>
                <w:szCs w:val="28"/>
              </w:rPr>
            </w:pPr>
          </w:p>
        </w:tc>
      </w:tr>
      <w:tr w:rsidR="00C90058" w:rsidRPr="00C426AF" w:rsidTr="00C90058">
        <w:trPr>
          <w:trHeight w:val="680"/>
          <w:jc w:val="center"/>
        </w:trPr>
        <w:tc>
          <w:tcPr>
            <w:tcW w:w="511" w:type="dxa"/>
            <w:vAlign w:val="center"/>
          </w:tcPr>
          <w:p w:rsidR="00C90058" w:rsidRPr="003326AF" w:rsidRDefault="00C90058" w:rsidP="00E02CFE">
            <w:pPr>
              <w:numPr>
                <w:ilvl w:val="0"/>
                <w:numId w:val="9"/>
              </w:numPr>
              <w:spacing w:line="240" w:lineRule="auto"/>
              <w:jc w:val="center"/>
              <w:rPr>
                <w:rFonts w:ascii="Times New Roman" w:hAnsi="Times New Roman"/>
                <w:sz w:val="28"/>
                <w:szCs w:val="28"/>
              </w:rPr>
            </w:pPr>
          </w:p>
        </w:tc>
        <w:tc>
          <w:tcPr>
            <w:tcW w:w="317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83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1962"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268"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608"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339" w:type="dxa"/>
          </w:tcPr>
          <w:p w:rsidR="00C90058" w:rsidRPr="003326AF" w:rsidRDefault="00C90058" w:rsidP="00E02CFE">
            <w:pPr>
              <w:spacing w:line="240" w:lineRule="auto"/>
              <w:ind w:left="0" w:firstLine="0"/>
              <w:jc w:val="center"/>
              <w:rPr>
                <w:rFonts w:ascii="Times New Roman" w:hAnsi="Times New Roman"/>
                <w:sz w:val="28"/>
                <w:szCs w:val="28"/>
              </w:rPr>
            </w:pPr>
          </w:p>
        </w:tc>
      </w:tr>
      <w:tr w:rsidR="00C90058" w:rsidRPr="00C426AF" w:rsidTr="00C90058">
        <w:trPr>
          <w:trHeight w:val="680"/>
          <w:jc w:val="center"/>
        </w:trPr>
        <w:tc>
          <w:tcPr>
            <w:tcW w:w="511" w:type="dxa"/>
            <w:vAlign w:val="center"/>
          </w:tcPr>
          <w:p w:rsidR="00C90058" w:rsidRPr="003326AF" w:rsidRDefault="00C90058" w:rsidP="00E02CFE">
            <w:pPr>
              <w:numPr>
                <w:ilvl w:val="0"/>
                <w:numId w:val="9"/>
              </w:numPr>
              <w:spacing w:line="240" w:lineRule="auto"/>
              <w:jc w:val="center"/>
              <w:rPr>
                <w:rFonts w:ascii="Times New Roman" w:hAnsi="Times New Roman"/>
                <w:sz w:val="28"/>
                <w:szCs w:val="28"/>
              </w:rPr>
            </w:pPr>
          </w:p>
        </w:tc>
        <w:tc>
          <w:tcPr>
            <w:tcW w:w="317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83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1962"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268"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608"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339" w:type="dxa"/>
          </w:tcPr>
          <w:p w:rsidR="00C90058" w:rsidRPr="003326AF" w:rsidRDefault="00C90058" w:rsidP="00E02CFE">
            <w:pPr>
              <w:spacing w:line="240" w:lineRule="auto"/>
              <w:ind w:left="0" w:firstLine="0"/>
              <w:jc w:val="center"/>
              <w:rPr>
                <w:rFonts w:ascii="Times New Roman" w:hAnsi="Times New Roman"/>
                <w:sz w:val="28"/>
                <w:szCs w:val="28"/>
              </w:rPr>
            </w:pPr>
          </w:p>
        </w:tc>
      </w:tr>
      <w:tr w:rsidR="00C90058" w:rsidRPr="00C426AF" w:rsidTr="00C90058">
        <w:trPr>
          <w:trHeight w:val="680"/>
          <w:jc w:val="center"/>
        </w:trPr>
        <w:tc>
          <w:tcPr>
            <w:tcW w:w="511" w:type="dxa"/>
            <w:vAlign w:val="center"/>
          </w:tcPr>
          <w:p w:rsidR="00C90058" w:rsidRPr="003326AF" w:rsidRDefault="00C90058" w:rsidP="00E02CFE">
            <w:pPr>
              <w:numPr>
                <w:ilvl w:val="0"/>
                <w:numId w:val="9"/>
              </w:numPr>
              <w:spacing w:line="240" w:lineRule="auto"/>
              <w:jc w:val="center"/>
              <w:rPr>
                <w:rFonts w:ascii="Times New Roman" w:hAnsi="Times New Roman"/>
                <w:sz w:val="28"/>
                <w:szCs w:val="28"/>
              </w:rPr>
            </w:pPr>
          </w:p>
        </w:tc>
        <w:tc>
          <w:tcPr>
            <w:tcW w:w="317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83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1962"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268"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608"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339" w:type="dxa"/>
          </w:tcPr>
          <w:p w:rsidR="00C90058" w:rsidRPr="003326AF" w:rsidRDefault="00C90058" w:rsidP="00E02CFE">
            <w:pPr>
              <w:spacing w:line="240" w:lineRule="auto"/>
              <w:ind w:left="0" w:firstLine="0"/>
              <w:jc w:val="center"/>
              <w:rPr>
                <w:rFonts w:ascii="Times New Roman" w:hAnsi="Times New Roman"/>
                <w:sz w:val="28"/>
                <w:szCs w:val="28"/>
              </w:rPr>
            </w:pPr>
          </w:p>
        </w:tc>
      </w:tr>
      <w:tr w:rsidR="00C90058" w:rsidRPr="00C426AF" w:rsidTr="00C90058">
        <w:trPr>
          <w:trHeight w:val="680"/>
          <w:jc w:val="center"/>
        </w:trPr>
        <w:tc>
          <w:tcPr>
            <w:tcW w:w="511" w:type="dxa"/>
            <w:vAlign w:val="center"/>
          </w:tcPr>
          <w:p w:rsidR="00C90058" w:rsidRPr="003326AF" w:rsidRDefault="00C90058" w:rsidP="00E02CFE">
            <w:pPr>
              <w:numPr>
                <w:ilvl w:val="0"/>
                <w:numId w:val="9"/>
              </w:numPr>
              <w:spacing w:line="240" w:lineRule="auto"/>
              <w:jc w:val="center"/>
              <w:rPr>
                <w:rFonts w:ascii="Times New Roman" w:hAnsi="Times New Roman"/>
                <w:sz w:val="28"/>
                <w:szCs w:val="28"/>
              </w:rPr>
            </w:pPr>
          </w:p>
        </w:tc>
        <w:tc>
          <w:tcPr>
            <w:tcW w:w="317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835"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1962"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268" w:type="dxa"/>
          </w:tcPr>
          <w:p w:rsidR="00C90058" w:rsidRPr="003326AF" w:rsidRDefault="00C90058" w:rsidP="00E02CFE">
            <w:pPr>
              <w:spacing w:line="240" w:lineRule="auto"/>
              <w:ind w:left="0" w:firstLine="0"/>
              <w:jc w:val="center"/>
              <w:rPr>
                <w:rFonts w:ascii="Times New Roman" w:hAnsi="Times New Roman"/>
                <w:sz w:val="28"/>
                <w:szCs w:val="28"/>
              </w:rPr>
            </w:pPr>
          </w:p>
        </w:tc>
        <w:tc>
          <w:tcPr>
            <w:tcW w:w="2608" w:type="dxa"/>
            <w:vAlign w:val="center"/>
          </w:tcPr>
          <w:p w:rsidR="00C90058" w:rsidRPr="003326AF" w:rsidRDefault="00C90058" w:rsidP="00E02CFE">
            <w:pPr>
              <w:spacing w:line="240" w:lineRule="auto"/>
              <w:ind w:left="0" w:firstLine="0"/>
              <w:jc w:val="center"/>
              <w:rPr>
                <w:rFonts w:ascii="Times New Roman" w:hAnsi="Times New Roman"/>
                <w:sz w:val="28"/>
                <w:szCs w:val="28"/>
              </w:rPr>
            </w:pPr>
          </w:p>
        </w:tc>
        <w:tc>
          <w:tcPr>
            <w:tcW w:w="2339" w:type="dxa"/>
          </w:tcPr>
          <w:p w:rsidR="00C90058" w:rsidRPr="003326AF" w:rsidRDefault="00C90058" w:rsidP="00E02CFE">
            <w:pPr>
              <w:spacing w:line="240" w:lineRule="auto"/>
              <w:ind w:left="0" w:firstLine="0"/>
              <w:jc w:val="center"/>
              <w:rPr>
                <w:rFonts w:ascii="Times New Roman" w:hAnsi="Times New Roman"/>
                <w:sz w:val="28"/>
                <w:szCs w:val="28"/>
              </w:rPr>
            </w:pPr>
          </w:p>
        </w:tc>
      </w:tr>
    </w:tbl>
    <w:p w:rsidR="00914439" w:rsidRPr="00F31C2F" w:rsidRDefault="00914439" w:rsidP="00C426AF">
      <w:pPr>
        <w:spacing w:line="240" w:lineRule="auto"/>
        <w:ind w:left="284" w:hanging="284"/>
        <w:jc w:val="center"/>
        <w:rPr>
          <w:rFonts w:ascii="Times New Roman" w:hAnsi="Times New Roman"/>
          <w:sz w:val="2"/>
        </w:rPr>
      </w:pPr>
    </w:p>
    <w:sectPr w:rsidR="00914439" w:rsidRPr="00F31C2F" w:rsidSect="00B5092A">
      <w:headerReference w:type="even" r:id="rId8"/>
      <w:headerReference w:type="default" r:id="rId9"/>
      <w:footerReference w:type="default" r:id="rId10"/>
      <w:headerReference w:type="first" r:id="rId11"/>
      <w:footerReference w:type="first" r:id="rId12"/>
      <w:pgSz w:w="16838" w:h="11906" w:orient="landscape"/>
      <w:pgMar w:top="720" w:right="720" w:bottom="284" w:left="720" w:header="284"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69D" w:rsidRDefault="00FF069D" w:rsidP="00AC1610">
      <w:pPr>
        <w:spacing w:line="240" w:lineRule="auto"/>
      </w:pPr>
      <w:r>
        <w:separator/>
      </w:r>
    </w:p>
  </w:endnote>
  <w:endnote w:type="continuationSeparator" w:id="0">
    <w:p w:rsidR="00FF069D" w:rsidRDefault="00FF069D" w:rsidP="00AC16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ADA" w:rsidRPr="00534ADA" w:rsidRDefault="00534ADA" w:rsidP="00174F95">
    <w:pPr>
      <w:spacing w:line="240" w:lineRule="auto"/>
      <w:ind w:left="15" w:firstLine="0"/>
      <w:rPr>
        <w:rFonts w:ascii="Times New Roman" w:hAnsi="Times New Roman"/>
        <w:b/>
        <w:sz w:val="16"/>
        <w:szCs w:val="16"/>
        <w:lang w:eastAsia="pl-PL"/>
      </w:rPr>
    </w:pPr>
    <w:r w:rsidRPr="00534ADA">
      <w:rPr>
        <w:rFonts w:ascii="Times New Roman" w:hAnsi="Times New Roman"/>
        <w:b/>
        <w:sz w:val="16"/>
        <w:szCs w:val="16"/>
        <w:lang w:eastAsia="pl-PL"/>
      </w:rPr>
      <w:t>Ważne:</w:t>
    </w:r>
  </w:p>
  <w:p w:rsidR="00534ADA" w:rsidRPr="00A42A88" w:rsidRDefault="00534ADA" w:rsidP="00A42A88">
    <w:pPr>
      <w:pStyle w:val="Akapitzlist"/>
      <w:numPr>
        <w:ilvl w:val="0"/>
        <w:numId w:val="11"/>
      </w:numPr>
      <w:spacing w:line="240" w:lineRule="auto"/>
      <w:rPr>
        <w:rFonts w:ascii="Times New Roman" w:hAnsi="Times New Roman"/>
        <w:b/>
        <w:sz w:val="16"/>
        <w:szCs w:val="16"/>
        <w:lang w:eastAsia="pl-PL"/>
      </w:rPr>
    </w:pPr>
    <w:r w:rsidRPr="00A42A88">
      <w:rPr>
        <w:rFonts w:ascii="Times New Roman" w:hAnsi="Times New Roman"/>
        <w:b/>
        <w:sz w:val="16"/>
        <w:szCs w:val="16"/>
        <w:lang w:eastAsia="pl-PL"/>
      </w:rPr>
      <w:t>Osobną Listę poparcia projektu należy dołączyć do każdego składanego projektu do Budżetu Obywatelskiego Gminy Miasto Świnoujście 2023 r.</w:t>
    </w:r>
  </w:p>
  <w:p w:rsidR="00534ADA" w:rsidRPr="00A42A88" w:rsidRDefault="00534ADA" w:rsidP="00A42A88">
    <w:pPr>
      <w:pStyle w:val="Akapitzlist"/>
      <w:numPr>
        <w:ilvl w:val="0"/>
        <w:numId w:val="11"/>
      </w:numPr>
      <w:spacing w:line="240" w:lineRule="auto"/>
      <w:rPr>
        <w:rFonts w:ascii="Times New Roman" w:hAnsi="Times New Roman"/>
        <w:sz w:val="16"/>
        <w:szCs w:val="16"/>
        <w:lang w:eastAsia="pl-PL"/>
      </w:rPr>
    </w:pPr>
    <w:r w:rsidRPr="00A42A88">
      <w:rPr>
        <w:rFonts w:ascii="Times New Roman" w:hAnsi="Times New Roman"/>
        <w:sz w:val="16"/>
        <w:szCs w:val="16"/>
        <w:lang w:eastAsia="pl-PL"/>
      </w:rPr>
      <w:t>Złożenie podpisu jest równoznaczne z wyrażeniem poparcia dla projektu i zgody na późniejszą zmianę projektu na zasadach określonych w Budżecie Obywatelskim.</w:t>
    </w:r>
  </w:p>
  <w:p w:rsidR="00534ADA" w:rsidRPr="00A42A88" w:rsidRDefault="00534ADA" w:rsidP="00A42A88">
    <w:pPr>
      <w:pStyle w:val="Akapitzlist"/>
      <w:numPr>
        <w:ilvl w:val="0"/>
        <w:numId w:val="11"/>
      </w:numPr>
      <w:spacing w:line="240" w:lineRule="auto"/>
      <w:rPr>
        <w:rFonts w:ascii="Times New Roman" w:hAnsi="Times New Roman"/>
        <w:sz w:val="16"/>
        <w:szCs w:val="16"/>
        <w:lang w:eastAsia="pl-PL"/>
      </w:rPr>
    </w:pPr>
    <w:r w:rsidRPr="00A42A88">
      <w:rPr>
        <w:rFonts w:ascii="Times New Roman" w:hAnsi="Times New Roman"/>
        <w:sz w:val="16"/>
        <w:szCs w:val="16"/>
        <w:lang w:eastAsia="pl-PL"/>
      </w:rPr>
      <w:t>W celu ochrony danych osobowych osób wpisujących się na Listę poparcia projektu, przy zbieraniu podpisów należy stosować maskownice (nakładki) lub inne środki zapewniające ochronę tych danych.</w:t>
    </w:r>
  </w:p>
  <w:p w:rsidR="00534ADA" w:rsidRPr="00A42A88" w:rsidRDefault="00534ADA" w:rsidP="00A42A88">
    <w:pPr>
      <w:pStyle w:val="Akapitzlist"/>
      <w:numPr>
        <w:ilvl w:val="0"/>
        <w:numId w:val="11"/>
      </w:numPr>
      <w:spacing w:line="240" w:lineRule="auto"/>
      <w:rPr>
        <w:rFonts w:ascii="Times New Roman" w:hAnsi="Times New Roman"/>
        <w:b/>
        <w:sz w:val="16"/>
        <w:szCs w:val="16"/>
        <w:lang w:eastAsia="pl-PL"/>
      </w:rPr>
    </w:pPr>
    <w:r w:rsidRPr="00A42A88">
      <w:rPr>
        <w:rFonts w:ascii="Times New Roman" w:hAnsi="Times New Roman"/>
        <w:b/>
        <w:sz w:val="16"/>
        <w:szCs w:val="16"/>
        <w:lang w:eastAsia="pl-PL"/>
      </w:rPr>
      <w:t>Osoba wpisująca się na Listę poparcia projektu zgłaszanego do Budżetu Obywatelskiego nie może mieć wglądu w dane innych osób umieszczonych na liście.</w:t>
    </w:r>
  </w:p>
  <w:p w:rsidR="00534ADA" w:rsidRPr="00A42A88" w:rsidRDefault="00534ADA" w:rsidP="00A42A88">
    <w:pPr>
      <w:pStyle w:val="Akapitzlist"/>
      <w:numPr>
        <w:ilvl w:val="0"/>
        <w:numId w:val="11"/>
      </w:numPr>
      <w:spacing w:line="240" w:lineRule="auto"/>
      <w:rPr>
        <w:rFonts w:ascii="Times New Roman" w:hAnsi="Times New Roman"/>
        <w:b/>
        <w:sz w:val="16"/>
        <w:szCs w:val="16"/>
        <w:lang w:eastAsia="pl-PL"/>
      </w:rPr>
    </w:pPr>
    <w:r w:rsidRPr="00A42A88">
      <w:rPr>
        <w:rFonts w:ascii="Times New Roman" w:hAnsi="Times New Roman"/>
        <w:b/>
        <w:sz w:val="16"/>
        <w:szCs w:val="16"/>
        <w:lang w:eastAsia="pl-PL"/>
      </w:rPr>
      <w:t>Za ochronę danych osobowych do momentu przekazania oryginału Listy poparcia projektu do Urzędu Miasta Świnoujście odpowiada Wnioskodawca.</w:t>
    </w:r>
  </w:p>
  <w:p w:rsidR="005C5442" w:rsidRPr="00A42A88" w:rsidRDefault="005C5442" w:rsidP="00A42A88">
    <w:pPr>
      <w:pStyle w:val="Akapitzlist"/>
      <w:numPr>
        <w:ilvl w:val="0"/>
        <w:numId w:val="11"/>
      </w:numPr>
      <w:spacing w:line="240" w:lineRule="auto"/>
      <w:rPr>
        <w:rFonts w:ascii="Times New Roman" w:hAnsi="Times New Roman"/>
        <w:sz w:val="16"/>
        <w:szCs w:val="16"/>
        <w:lang w:eastAsia="pl-PL"/>
      </w:rPr>
    </w:pPr>
    <w:r w:rsidRPr="00A42A88">
      <w:rPr>
        <w:rFonts w:ascii="Times New Roman" w:hAnsi="Times New Roman"/>
        <w:b/>
        <w:sz w:val="16"/>
        <w:szCs w:val="16"/>
        <w:lang w:eastAsia="pl-PL"/>
      </w:rPr>
      <w:t xml:space="preserve">Administratorem podanych danych osobowych jest Prezydent Miasta Świnoujście </w:t>
    </w:r>
    <w:r w:rsidRPr="00A42A88">
      <w:rPr>
        <w:rFonts w:ascii="Times New Roman" w:hAnsi="Times New Roman"/>
        <w:b/>
        <w:sz w:val="16"/>
        <w:szCs w:val="16"/>
        <w:u w:val="single" w:color="36477F"/>
        <w:lang w:eastAsia="pl-PL"/>
      </w:rPr>
      <w:t xml:space="preserve">od momentu formalnego przekazania </w:t>
    </w:r>
    <w:r w:rsidR="00471E72" w:rsidRPr="00A42A88">
      <w:rPr>
        <w:rFonts w:ascii="Times New Roman" w:hAnsi="Times New Roman"/>
        <w:b/>
        <w:sz w:val="16"/>
        <w:szCs w:val="16"/>
        <w:u w:val="single" w:color="36477F"/>
        <w:lang w:eastAsia="pl-PL"/>
      </w:rPr>
      <w:t>L</w:t>
    </w:r>
    <w:r w:rsidRPr="00A42A88">
      <w:rPr>
        <w:rFonts w:ascii="Times New Roman" w:hAnsi="Times New Roman"/>
        <w:b/>
        <w:sz w:val="16"/>
        <w:szCs w:val="16"/>
        <w:u w:val="single" w:color="36477F"/>
        <w:lang w:eastAsia="pl-PL"/>
      </w:rPr>
      <w:t xml:space="preserve">isty </w:t>
    </w:r>
    <w:r w:rsidR="00471E72" w:rsidRPr="00A42A88">
      <w:rPr>
        <w:rFonts w:ascii="Times New Roman" w:hAnsi="Times New Roman"/>
        <w:b/>
        <w:sz w:val="16"/>
        <w:szCs w:val="16"/>
        <w:u w:val="single" w:color="36477F"/>
        <w:lang w:eastAsia="pl-PL"/>
      </w:rPr>
      <w:t xml:space="preserve">poparcia projektu </w:t>
    </w:r>
    <w:r w:rsidRPr="00A42A88">
      <w:rPr>
        <w:rFonts w:ascii="Times New Roman" w:hAnsi="Times New Roman"/>
        <w:b/>
        <w:sz w:val="16"/>
        <w:szCs w:val="16"/>
        <w:u w:val="single" w:color="36477F"/>
        <w:lang w:eastAsia="pl-PL"/>
      </w:rPr>
      <w:t>do Administratora.</w:t>
    </w:r>
  </w:p>
  <w:p w:rsidR="005C5442" w:rsidRPr="00A42A88" w:rsidRDefault="005C5442" w:rsidP="00A42A88">
    <w:pPr>
      <w:pStyle w:val="Akapitzlist"/>
      <w:numPr>
        <w:ilvl w:val="0"/>
        <w:numId w:val="11"/>
      </w:numPr>
      <w:spacing w:line="240" w:lineRule="auto"/>
      <w:rPr>
        <w:rFonts w:ascii="Times New Roman" w:hAnsi="Times New Roman"/>
        <w:sz w:val="16"/>
        <w:szCs w:val="16"/>
      </w:rPr>
    </w:pPr>
    <w:r w:rsidRPr="00A42A88">
      <w:rPr>
        <w:rFonts w:ascii="Times New Roman" w:hAnsi="Times New Roman"/>
        <w:sz w:val="16"/>
        <w:szCs w:val="16"/>
        <w:lang w:eastAsia="pl-PL"/>
      </w:rPr>
      <w:t xml:space="preserve">Prezydent Miasta Świnoujście jako administrator danych osobowych wpisanych przez Panią/Pana na niniejszej liście informuje, że podane dane będą przetwarzane w celu wypełnienia obowiązku prawnego, którym jest przeprowadzenie konsultacji społecznych w sprawie </w:t>
    </w:r>
    <w:r w:rsidR="00A0396A" w:rsidRPr="00A42A88">
      <w:rPr>
        <w:rFonts w:ascii="Times New Roman" w:hAnsi="Times New Roman"/>
        <w:sz w:val="16"/>
        <w:szCs w:val="16"/>
        <w:lang w:eastAsia="pl-PL"/>
      </w:rPr>
      <w:t>B</w:t>
    </w:r>
    <w:r w:rsidRPr="00A42A88">
      <w:rPr>
        <w:rFonts w:ascii="Times New Roman" w:hAnsi="Times New Roman"/>
        <w:sz w:val="16"/>
        <w:szCs w:val="16"/>
        <w:lang w:eastAsia="pl-PL"/>
      </w:rPr>
      <w:t xml:space="preserve">udżetu </w:t>
    </w:r>
    <w:r w:rsidR="00A0396A" w:rsidRPr="00A42A88">
      <w:rPr>
        <w:rFonts w:ascii="Times New Roman" w:hAnsi="Times New Roman"/>
        <w:sz w:val="16"/>
        <w:szCs w:val="16"/>
        <w:lang w:eastAsia="pl-PL"/>
      </w:rPr>
      <w:t>O</w:t>
    </w:r>
    <w:r w:rsidRPr="00A42A88">
      <w:rPr>
        <w:rFonts w:ascii="Times New Roman" w:hAnsi="Times New Roman"/>
        <w:sz w:val="16"/>
        <w:szCs w:val="16"/>
        <w:lang w:eastAsia="pl-PL"/>
      </w:rPr>
      <w:t xml:space="preserve">bywatelskiego </w:t>
    </w:r>
    <w:r w:rsidR="00A0396A" w:rsidRPr="00A42A88">
      <w:rPr>
        <w:rFonts w:ascii="Times New Roman" w:hAnsi="Times New Roman"/>
        <w:sz w:val="16"/>
        <w:szCs w:val="16"/>
        <w:lang w:eastAsia="pl-PL"/>
      </w:rPr>
      <w:t xml:space="preserve">2023 </w:t>
    </w:r>
    <w:r w:rsidRPr="00A42A88">
      <w:rPr>
        <w:rFonts w:ascii="Times New Roman" w:hAnsi="Times New Roman"/>
        <w:sz w:val="16"/>
        <w:szCs w:val="16"/>
        <w:lang w:eastAsia="pl-PL"/>
      </w:rPr>
      <w:t>r. Ma Pani/Pan prawo do żądania od Administratora: dostępu do swoich danych osobowych, sprostowania danych, które są nieprawidłowe, usunięcia danych, ograniczenia przetwarzania, wniesienia skargi do organu nadzorczego. Podanie danych jest dobrowolne, ale niezbędne do poparcia projektu. Pełna informacja dotycząca przetwarzania Pani/Pana danych osobowych znajduje się pod adresem:</w:t>
    </w:r>
    <w:r w:rsidR="00A0396A" w:rsidRPr="00A42A88">
      <w:rPr>
        <w:rFonts w:ascii="Times New Roman" w:hAnsi="Times New Roman"/>
        <w:sz w:val="16"/>
        <w:szCs w:val="16"/>
        <w:lang w:eastAsia="pl-PL"/>
      </w:rPr>
      <w:t xml:space="preserve"> swinoujscie.</w:t>
    </w:r>
    <w:proofErr w:type="gramStart"/>
    <w:r w:rsidR="00A0396A" w:rsidRPr="00A42A88">
      <w:rPr>
        <w:rFonts w:ascii="Times New Roman" w:hAnsi="Times New Roman"/>
        <w:sz w:val="16"/>
        <w:szCs w:val="16"/>
        <w:lang w:eastAsia="pl-PL"/>
      </w:rPr>
      <w:t>budzet-obywatelski</w:t>
    </w:r>
    <w:proofErr w:type="gramEnd"/>
    <w:r w:rsidR="00A0396A" w:rsidRPr="00A42A88">
      <w:rPr>
        <w:rFonts w:ascii="Times New Roman" w:hAnsi="Times New Roman"/>
        <w:sz w:val="16"/>
        <w:szCs w:val="16"/>
        <w:lang w:eastAsia="pl-PL"/>
      </w:rPr>
      <w:t>.</w:t>
    </w:r>
    <w:proofErr w:type="gramStart"/>
    <w:r w:rsidR="00A0396A" w:rsidRPr="00A42A88">
      <w:rPr>
        <w:rFonts w:ascii="Times New Roman" w:hAnsi="Times New Roman"/>
        <w:sz w:val="16"/>
        <w:szCs w:val="16"/>
        <w:lang w:eastAsia="pl-PL"/>
      </w:rPr>
      <w:t>org</w:t>
    </w:r>
    <w:proofErr w:type="gramEnd"/>
  </w:p>
  <w:p w:rsidR="0077535C" w:rsidRPr="0077535C" w:rsidRDefault="0077535C" w:rsidP="0077535C">
    <w:pPr>
      <w:pStyle w:val="Stopka"/>
      <w:jc w:val="right"/>
      <w:rPr>
        <w:rFonts w:ascii="Times New Roman"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681" w:rsidRPr="00534ADA" w:rsidRDefault="00274681" w:rsidP="00274681">
    <w:pPr>
      <w:spacing w:line="240" w:lineRule="auto"/>
      <w:ind w:left="15" w:firstLine="0"/>
      <w:rPr>
        <w:rFonts w:ascii="Times New Roman" w:hAnsi="Times New Roman"/>
        <w:b/>
        <w:sz w:val="16"/>
        <w:szCs w:val="16"/>
        <w:lang w:eastAsia="pl-PL"/>
      </w:rPr>
    </w:pPr>
    <w:r w:rsidRPr="00534ADA">
      <w:rPr>
        <w:rFonts w:ascii="Times New Roman" w:hAnsi="Times New Roman"/>
        <w:b/>
        <w:sz w:val="16"/>
        <w:szCs w:val="16"/>
        <w:lang w:eastAsia="pl-PL"/>
      </w:rPr>
      <w:t>Ważne:</w:t>
    </w:r>
  </w:p>
  <w:p w:rsidR="00274681" w:rsidRPr="00A42A88" w:rsidRDefault="00274681" w:rsidP="00274681">
    <w:pPr>
      <w:pStyle w:val="Akapitzlist"/>
      <w:numPr>
        <w:ilvl w:val="0"/>
        <w:numId w:val="12"/>
      </w:numPr>
      <w:spacing w:line="240" w:lineRule="auto"/>
      <w:rPr>
        <w:rFonts w:ascii="Times New Roman" w:hAnsi="Times New Roman"/>
        <w:b/>
        <w:sz w:val="16"/>
        <w:szCs w:val="16"/>
        <w:lang w:eastAsia="pl-PL"/>
      </w:rPr>
    </w:pPr>
    <w:r w:rsidRPr="00A42A88">
      <w:rPr>
        <w:rFonts w:ascii="Times New Roman" w:hAnsi="Times New Roman"/>
        <w:b/>
        <w:sz w:val="16"/>
        <w:szCs w:val="16"/>
        <w:lang w:eastAsia="pl-PL"/>
      </w:rPr>
      <w:t>Osobną Listę poparcia projektu należy dołączyć do każdego składanego projektu do Budżetu Obywatelskiego Gminy Miasto Świnoujście 2023 r.</w:t>
    </w:r>
  </w:p>
  <w:p w:rsidR="00274681" w:rsidRPr="00A42A88" w:rsidRDefault="00274681" w:rsidP="00274681">
    <w:pPr>
      <w:pStyle w:val="Akapitzlist"/>
      <w:numPr>
        <w:ilvl w:val="0"/>
        <w:numId w:val="12"/>
      </w:numPr>
      <w:spacing w:line="240" w:lineRule="auto"/>
      <w:rPr>
        <w:rFonts w:ascii="Times New Roman" w:hAnsi="Times New Roman"/>
        <w:sz w:val="16"/>
        <w:szCs w:val="16"/>
        <w:lang w:eastAsia="pl-PL"/>
      </w:rPr>
    </w:pPr>
    <w:r w:rsidRPr="00A42A88">
      <w:rPr>
        <w:rFonts w:ascii="Times New Roman" w:hAnsi="Times New Roman"/>
        <w:sz w:val="16"/>
        <w:szCs w:val="16"/>
        <w:lang w:eastAsia="pl-PL"/>
      </w:rPr>
      <w:t>Złożenie podpisu jest równoznaczne z wyrażeniem poparcia dla projektu i zgody na późniejszą zmianę projektu na zasadach określonych w Budżecie Obywatelskim.</w:t>
    </w:r>
  </w:p>
  <w:p w:rsidR="00274681" w:rsidRPr="00A42A88" w:rsidRDefault="00274681" w:rsidP="00274681">
    <w:pPr>
      <w:pStyle w:val="Akapitzlist"/>
      <w:numPr>
        <w:ilvl w:val="0"/>
        <w:numId w:val="12"/>
      </w:numPr>
      <w:spacing w:line="240" w:lineRule="auto"/>
      <w:rPr>
        <w:rFonts w:ascii="Times New Roman" w:hAnsi="Times New Roman"/>
        <w:sz w:val="16"/>
        <w:szCs w:val="16"/>
        <w:lang w:eastAsia="pl-PL"/>
      </w:rPr>
    </w:pPr>
    <w:r w:rsidRPr="00A42A88">
      <w:rPr>
        <w:rFonts w:ascii="Times New Roman" w:hAnsi="Times New Roman"/>
        <w:sz w:val="16"/>
        <w:szCs w:val="16"/>
        <w:lang w:eastAsia="pl-PL"/>
      </w:rPr>
      <w:t>W celu ochrony danych osobowych osób wpisujących się na Listę poparcia projektu, przy zbieraniu podpisów należy stosować maskownice (nakładki) lub inne środki zapewniające ochronę tych danych.</w:t>
    </w:r>
  </w:p>
  <w:p w:rsidR="00274681" w:rsidRPr="00A42A88" w:rsidRDefault="00274681" w:rsidP="00274681">
    <w:pPr>
      <w:pStyle w:val="Akapitzlist"/>
      <w:numPr>
        <w:ilvl w:val="0"/>
        <w:numId w:val="12"/>
      </w:numPr>
      <w:spacing w:line="240" w:lineRule="auto"/>
      <w:rPr>
        <w:rFonts w:ascii="Times New Roman" w:hAnsi="Times New Roman"/>
        <w:b/>
        <w:sz w:val="16"/>
        <w:szCs w:val="16"/>
        <w:lang w:eastAsia="pl-PL"/>
      </w:rPr>
    </w:pPr>
    <w:r w:rsidRPr="00A42A88">
      <w:rPr>
        <w:rFonts w:ascii="Times New Roman" w:hAnsi="Times New Roman"/>
        <w:b/>
        <w:sz w:val="16"/>
        <w:szCs w:val="16"/>
        <w:lang w:eastAsia="pl-PL"/>
      </w:rPr>
      <w:t>Osoba wpisująca się na Listę poparcia projektu zgłaszanego do Budżetu Obywatelskiego nie może mieć wglądu w dane innych osób umieszczonych na liście.</w:t>
    </w:r>
  </w:p>
  <w:p w:rsidR="00274681" w:rsidRPr="00A42A88" w:rsidRDefault="00274681" w:rsidP="00274681">
    <w:pPr>
      <w:pStyle w:val="Akapitzlist"/>
      <w:numPr>
        <w:ilvl w:val="0"/>
        <w:numId w:val="12"/>
      </w:numPr>
      <w:spacing w:line="240" w:lineRule="auto"/>
      <w:rPr>
        <w:rFonts w:ascii="Times New Roman" w:hAnsi="Times New Roman"/>
        <w:b/>
        <w:sz w:val="16"/>
        <w:szCs w:val="16"/>
        <w:lang w:eastAsia="pl-PL"/>
      </w:rPr>
    </w:pPr>
    <w:r w:rsidRPr="00A42A88">
      <w:rPr>
        <w:rFonts w:ascii="Times New Roman" w:hAnsi="Times New Roman"/>
        <w:b/>
        <w:sz w:val="16"/>
        <w:szCs w:val="16"/>
        <w:lang w:eastAsia="pl-PL"/>
      </w:rPr>
      <w:t>Za ochronę danych osobowych do momentu przekazania oryginału Listy poparcia projektu do Urzędu Miasta Świnoujście odpowiada Wnioskodawca.</w:t>
    </w:r>
  </w:p>
  <w:p w:rsidR="00274681" w:rsidRPr="00A42A88" w:rsidRDefault="00274681" w:rsidP="00274681">
    <w:pPr>
      <w:pStyle w:val="Akapitzlist"/>
      <w:numPr>
        <w:ilvl w:val="0"/>
        <w:numId w:val="12"/>
      </w:numPr>
      <w:spacing w:line="240" w:lineRule="auto"/>
      <w:rPr>
        <w:rFonts w:ascii="Times New Roman" w:hAnsi="Times New Roman"/>
        <w:sz w:val="16"/>
        <w:szCs w:val="16"/>
        <w:lang w:eastAsia="pl-PL"/>
      </w:rPr>
    </w:pPr>
    <w:r w:rsidRPr="00A42A88">
      <w:rPr>
        <w:rFonts w:ascii="Times New Roman" w:hAnsi="Times New Roman"/>
        <w:b/>
        <w:sz w:val="16"/>
        <w:szCs w:val="16"/>
        <w:lang w:eastAsia="pl-PL"/>
      </w:rPr>
      <w:t xml:space="preserve">Administratorem podanych danych osobowych jest Prezydent Miasta Świnoujście </w:t>
    </w:r>
    <w:r w:rsidRPr="00A42A88">
      <w:rPr>
        <w:rFonts w:ascii="Times New Roman" w:hAnsi="Times New Roman"/>
        <w:b/>
        <w:sz w:val="16"/>
        <w:szCs w:val="16"/>
        <w:u w:val="single" w:color="36477F"/>
        <w:lang w:eastAsia="pl-PL"/>
      </w:rPr>
      <w:t>od momentu formalnego przekazania Listy poparcia projektu do Administratora.</w:t>
    </w:r>
  </w:p>
  <w:p w:rsidR="00274681" w:rsidRPr="00A42A88" w:rsidRDefault="00274681" w:rsidP="00274681">
    <w:pPr>
      <w:pStyle w:val="Akapitzlist"/>
      <w:numPr>
        <w:ilvl w:val="0"/>
        <w:numId w:val="12"/>
      </w:numPr>
      <w:spacing w:line="240" w:lineRule="auto"/>
      <w:rPr>
        <w:rFonts w:ascii="Times New Roman" w:hAnsi="Times New Roman"/>
        <w:sz w:val="16"/>
        <w:szCs w:val="16"/>
      </w:rPr>
    </w:pPr>
    <w:r w:rsidRPr="00A42A88">
      <w:rPr>
        <w:rFonts w:ascii="Times New Roman" w:hAnsi="Times New Roman"/>
        <w:sz w:val="16"/>
        <w:szCs w:val="16"/>
        <w:lang w:eastAsia="pl-PL"/>
      </w:rPr>
      <w:t>Pre</w:t>
    </w:r>
    <w:r w:rsidR="007C35E7">
      <w:rPr>
        <w:rFonts w:ascii="Times New Roman" w:hAnsi="Times New Roman"/>
        <w:sz w:val="16"/>
        <w:szCs w:val="16"/>
        <w:lang w:eastAsia="pl-PL"/>
      </w:rPr>
      <w:t>zydent Miasta Świnoujście jako A</w:t>
    </w:r>
    <w:r w:rsidRPr="00A42A88">
      <w:rPr>
        <w:rFonts w:ascii="Times New Roman" w:hAnsi="Times New Roman"/>
        <w:sz w:val="16"/>
        <w:szCs w:val="16"/>
        <w:lang w:eastAsia="pl-PL"/>
      </w:rPr>
      <w:t xml:space="preserve">dministrator </w:t>
    </w:r>
    <w:r w:rsidR="007C35E7">
      <w:rPr>
        <w:rFonts w:ascii="Times New Roman" w:hAnsi="Times New Roman"/>
        <w:sz w:val="16"/>
        <w:szCs w:val="16"/>
        <w:lang w:eastAsia="pl-PL"/>
      </w:rPr>
      <w:t>Danych O</w:t>
    </w:r>
    <w:r w:rsidRPr="00A42A88">
      <w:rPr>
        <w:rFonts w:ascii="Times New Roman" w:hAnsi="Times New Roman"/>
        <w:sz w:val="16"/>
        <w:szCs w:val="16"/>
        <w:lang w:eastAsia="pl-PL"/>
      </w:rPr>
      <w:t xml:space="preserve">sobowych wpisanych przez Panią/Pana na niniejszej liście informuje, że podane dane będą przetwarzane w celu wypełnienia obowiązku prawnego, którym jest przeprowadzenie konsultacji społecznych w sprawie Budżetu Obywatelskiego 2023 r. Ma Pani/Pan prawo do żądania od Administratora: dostępu do swoich danych osobowych, sprostowania </w:t>
    </w:r>
    <w:r w:rsidR="007C35E7">
      <w:rPr>
        <w:rFonts w:ascii="Times New Roman" w:hAnsi="Times New Roman"/>
        <w:sz w:val="16"/>
        <w:szCs w:val="16"/>
        <w:lang w:eastAsia="pl-PL"/>
      </w:rPr>
      <w:t xml:space="preserve">swoich </w:t>
    </w:r>
    <w:r w:rsidRPr="00A42A88">
      <w:rPr>
        <w:rFonts w:ascii="Times New Roman" w:hAnsi="Times New Roman"/>
        <w:sz w:val="16"/>
        <w:szCs w:val="16"/>
        <w:lang w:eastAsia="pl-PL"/>
      </w:rPr>
      <w:t>danych</w:t>
    </w:r>
    <w:r w:rsidR="007C35E7">
      <w:rPr>
        <w:rFonts w:ascii="Times New Roman" w:hAnsi="Times New Roman"/>
        <w:sz w:val="16"/>
        <w:szCs w:val="16"/>
        <w:lang w:eastAsia="pl-PL"/>
      </w:rPr>
      <w:t xml:space="preserve"> osobowych</w:t>
    </w:r>
    <w:r w:rsidRPr="00A42A88">
      <w:rPr>
        <w:rFonts w:ascii="Times New Roman" w:hAnsi="Times New Roman"/>
        <w:sz w:val="16"/>
        <w:szCs w:val="16"/>
        <w:lang w:eastAsia="pl-PL"/>
      </w:rPr>
      <w:t>, usunięcia</w:t>
    </w:r>
    <w:r w:rsidR="007C35E7">
      <w:rPr>
        <w:rFonts w:ascii="Times New Roman" w:hAnsi="Times New Roman"/>
        <w:sz w:val="16"/>
        <w:szCs w:val="16"/>
        <w:lang w:eastAsia="pl-PL"/>
      </w:rPr>
      <w:t xml:space="preserve"> swoich danych osobowych</w:t>
    </w:r>
    <w:r w:rsidRPr="00A42A88">
      <w:rPr>
        <w:rFonts w:ascii="Times New Roman" w:hAnsi="Times New Roman"/>
        <w:sz w:val="16"/>
        <w:szCs w:val="16"/>
        <w:lang w:eastAsia="pl-PL"/>
      </w:rPr>
      <w:t>, ograniczenia przetwarzania</w:t>
    </w:r>
    <w:r w:rsidR="007C35E7">
      <w:rPr>
        <w:rFonts w:ascii="Times New Roman" w:hAnsi="Times New Roman"/>
        <w:sz w:val="16"/>
        <w:szCs w:val="16"/>
        <w:lang w:eastAsia="pl-PL"/>
      </w:rPr>
      <w:t xml:space="preserve"> swoich danych osobowych</w:t>
    </w:r>
    <w:r w:rsidRPr="00A42A88">
      <w:rPr>
        <w:rFonts w:ascii="Times New Roman" w:hAnsi="Times New Roman"/>
        <w:sz w:val="16"/>
        <w:szCs w:val="16"/>
        <w:lang w:eastAsia="pl-PL"/>
      </w:rPr>
      <w:t xml:space="preserve">, </w:t>
    </w:r>
    <w:r w:rsidR="007C35E7" w:rsidRPr="007C35E7">
      <w:rPr>
        <w:rFonts w:ascii="Times New Roman" w:hAnsi="Times New Roman"/>
        <w:sz w:val="16"/>
        <w:szCs w:val="24"/>
      </w:rPr>
      <w:t>sprzeciwu wobec przetwarzania swoich danych, jeśli ma to uzasadnienie i nie jest sprzeczne z przepisami prawa</w:t>
    </w:r>
    <w:r w:rsidRPr="00A42A88">
      <w:rPr>
        <w:rFonts w:ascii="Times New Roman" w:hAnsi="Times New Roman"/>
        <w:sz w:val="16"/>
        <w:szCs w:val="16"/>
        <w:lang w:eastAsia="pl-PL"/>
      </w:rPr>
      <w:t>. Podanie danych je</w:t>
    </w:r>
    <w:r w:rsidR="007C35E7">
      <w:rPr>
        <w:rFonts w:ascii="Times New Roman" w:hAnsi="Times New Roman"/>
        <w:sz w:val="16"/>
        <w:szCs w:val="16"/>
        <w:lang w:eastAsia="pl-PL"/>
      </w:rPr>
      <w:t>st dobrowolne, ale niezbędne do </w:t>
    </w:r>
    <w:r w:rsidRPr="00A42A88">
      <w:rPr>
        <w:rFonts w:ascii="Times New Roman" w:hAnsi="Times New Roman"/>
        <w:sz w:val="16"/>
        <w:szCs w:val="16"/>
        <w:lang w:eastAsia="pl-PL"/>
      </w:rPr>
      <w:t>poparcia projektu. Pełna informacja dotycząca przetwarzania Pani/Pana danych osobowych znajduje się pod adresem: swinoujscie.</w:t>
    </w:r>
    <w:proofErr w:type="gramStart"/>
    <w:r w:rsidRPr="00A42A88">
      <w:rPr>
        <w:rFonts w:ascii="Times New Roman" w:hAnsi="Times New Roman"/>
        <w:sz w:val="16"/>
        <w:szCs w:val="16"/>
        <w:lang w:eastAsia="pl-PL"/>
      </w:rPr>
      <w:t>budzet-obywatelski</w:t>
    </w:r>
    <w:proofErr w:type="gramEnd"/>
    <w:r w:rsidRPr="00A42A88">
      <w:rPr>
        <w:rFonts w:ascii="Times New Roman" w:hAnsi="Times New Roman"/>
        <w:sz w:val="16"/>
        <w:szCs w:val="16"/>
        <w:lang w:eastAsia="pl-PL"/>
      </w:rPr>
      <w:t>.</w:t>
    </w:r>
    <w:proofErr w:type="gramStart"/>
    <w:r w:rsidRPr="00A42A88">
      <w:rPr>
        <w:rFonts w:ascii="Times New Roman" w:hAnsi="Times New Roman"/>
        <w:sz w:val="16"/>
        <w:szCs w:val="16"/>
        <w:lang w:eastAsia="pl-PL"/>
      </w:rPr>
      <w:t>org</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69D" w:rsidRDefault="00FF069D" w:rsidP="00AC1610">
      <w:pPr>
        <w:spacing w:line="240" w:lineRule="auto"/>
      </w:pPr>
      <w:r>
        <w:separator/>
      </w:r>
    </w:p>
  </w:footnote>
  <w:footnote w:type="continuationSeparator" w:id="0">
    <w:p w:rsidR="00FF069D" w:rsidRDefault="00FF069D" w:rsidP="00AC16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B7D" w:rsidRPr="00B55B7D" w:rsidRDefault="00B55B7D" w:rsidP="00F31C2F">
    <w:pPr>
      <w:pStyle w:val="Nagwek"/>
      <w:tabs>
        <w:tab w:val="clear" w:pos="4536"/>
        <w:tab w:val="clear" w:pos="9072"/>
        <w:tab w:val="left" w:pos="7470"/>
      </w:tabs>
      <w:spacing w:line="240" w:lineRule="auto"/>
      <w:rPr>
        <w:rFonts w:ascii="Times New Roman" w:hAnsi="Times New Roman"/>
        <w:sz w:val="20"/>
        <w:szCs w:val="20"/>
        <w:lang w:val="pl-P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92A" w:rsidRPr="00C426AF" w:rsidRDefault="00B5092A" w:rsidP="00B5092A">
    <w:pPr>
      <w:spacing w:line="240" w:lineRule="auto"/>
      <w:ind w:left="284" w:hanging="284"/>
      <w:jc w:val="center"/>
      <w:rPr>
        <w:rFonts w:ascii="Times New Roman" w:hAnsi="Times New Roman"/>
        <w:b/>
      </w:rPr>
    </w:pPr>
    <w:r w:rsidRPr="00C426AF">
      <w:rPr>
        <w:rFonts w:ascii="Times New Roman" w:hAnsi="Times New Roman"/>
        <w:b/>
      </w:rPr>
      <w:t>LISTA POPARCIA PROJEKTU:</w:t>
    </w:r>
  </w:p>
  <w:p w:rsidR="00B5092A" w:rsidRDefault="00B5092A" w:rsidP="00B5092A">
    <w:pPr>
      <w:spacing w:before="240" w:line="240" w:lineRule="auto"/>
      <w:ind w:left="0" w:firstLine="0"/>
      <w:jc w:val="center"/>
      <w:rPr>
        <w:rFonts w:ascii="Times New Roman" w:hAnsi="Times New Roman"/>
        <w:b/>
      </w:rPr>
    </w:pPr>
    <w:r>
      <w:rPr>
        <w:rFonts w:ascii="Times New Roman" w:hAnsi="Times New Roman"/>
        <w:b/>
      </w:rPr>
      <w:t>……………………………………………………………………..……………………………………………………………………….…………………………………………</w:t>
    </w:r>
  </w:p>
  <w:p w:rsidR="0077535C" w:rsidRPr="00B5092A" w:rsidRDefault="00B5092A" w:rsidP="00B5092A">
    <w:pPr>
      <w:spacing w:line="240" w:lineRule="auto"/>
      <w:ind w:left="0" w:firstLine="0"/>
      <w:jc w:val="center"/>
      <w:rPr>
        <w:rFonts w:ascii="Times New Roman" w:hAnsi="Times New Roman"/>
        <w:sz w:val="20"/>
        <w:szCs w:val="20"/>
      </w:rPr>
    </w:pPr>
    <w:r w:rsidRPr="009975B6">
      <w:rPr>
        <w:rFonts w:ascii="Times New Roman" w:hAnsi="Times New Roman"/>
        <w:sz w:val="20"/>
        <w:szCs w:val="20"/>
      </w:rPr>
      <w:t>(nazwa projektu)</w:t>
    </w:r>
  </w:p>
  <w:p w:rsidR="00EC7374" w:rsidRPr="00FE32EB" w:rsidRDefault="00EC7374" w:rsidP="00807424">
    <w:pPr>
      <w:tabs>
        <w:tab w:val="left" w:pos="6804"/>
      </w:tabs>
      <w:spacing w:line="240" w:lineRule="auto"/>
      <w:ind w:left="0" w:firstLine="0"/>
      <w:rPr>
        <w:rFonts w:ascii="Times New Roman" w:hAnsi="Times New Roman"/>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92A" w:rsidRPr="00994EFC" w:rsidRDefault="00B5092A" w:rsidP="00B5092A">
    <w:pPr>
      <w:tabs>
        <w:tab w:val="left" w:pos="13041"/>
      </w:tabs>
      <w:spacing w:line="240" w:lineRule="auto"/>
      <w:ind w:left="0" w:firstLine="0"/>
      <w:rPr>
        <w:rFonts w:ascii="Times New Roman" w:hAnsi="Times New Roman"/>
        <w:sz w:val="16"/>
        <w:szCs w:val="16"/>
      </w:rPr>
    </w:pPr>
    <w:r>
      <w:rPr>
        <w:rFonts w:ascii="Times New Roman" w:hAnsi="Times New Roman"/>
        <w:b/>
        <w:sz w:val="16"/>
        <w:szCs w:val="16"/>
      </w:rPr>
      <w:tab/>
    </w:r>
    <w:r w:rsidRPr="00994EFC">
      <w:rPr>
        <w:rFonts w:ascii="Times New Roman" w:hAnsi="Times New Roman"/>
        <w:sz w:val="16"/>
        <w:szCs w:val="16"/>
      </w:rPr>
      <w:t>Załącznik Nr 1</w:t>
    </w:r>
  </w:p>
  <w:p w:rsidR="00B5092A" w:rsidRPr="00994EFC" w:rsidRDefault="00B5092A" w:rsidP="00B5092A">
    <w:pPr>
      <w:tabs>
        <w:tab w:val="left" w:pos="13041"/>
      </w:tabs>
      <w:spacing w:line="240" w:lineRule="auto"/>
      <w:ind w:left="0" w:firstLine="0"/>
      <w:outlineLvl w:val="0"/>
      <w:rPr>
        <w:rFonts w:ascii="Times New Roman" w:hAnsi="Times New Roman"/>
        <w:sz w:val="16"/>
        <w:szCs w:val="16"/>
      </w:rPr>
    </w:pPr>
    <w:r w:rsidRPr="00994EFC">
      <w:rPr>
        <w:rFonts w:ascii="Times New Roman" w:hAnsi="Times New Roman"/>
        <w:sz w:val="16"/>
        <w:szCs w:val="16"/>
      </w:rPr>
      <w:tab/>
    </w:r>
    <w:proofErr w:type="gramStart"/>
    <w:r w:rsidRPr="00994EFC">
      <w:rPr>
        <w:rFonts w:ascii="Times New Roman" w:hAnsi="Times New Roman"/>
        <w:sz w:val="16"/>
        <w:szCs w:val="16"/>
      </w:rPr>
      <w:t>do</w:t>
    </w:r>
    <w:proofErr w:type="gramEnd"/>
    <w:r w:rsidRPr="00994EFC">
      <w:rPr>
        <w:rFonts w:ascii="Times New Roman" w:hAnsi="Times New Roman"/>
        <w:sz w:val="16"/>
        <w:szCs w:val="16"/>
      </w:rPr>
      <w:t xml:space="preserve"> Formularza wniosku projektu</w:t>
    </w:r>
  </w:p>
  <w:p w:rsidR="00B5092A" w:rsidRPr="00994EFC" w:rsidRDefault="00B5092A" w:rsidP="00B5092A">
    <w:pPr>
      <w:tabs>
        <w:tab w:val="left" w:pos="13041"/>
      </w:tabs>
      <w:spacing w:line="240" w:lineRule="auto"/>
      <w:ind w:left="0" w:firstLine="0"/>
      <w:outlineLvl w:val="0"/>
      <w:rPr>
        <w:rFonts w:ascii="Times New Roman" w:hAnsi="Times New Roman"/>
        <w:sz w:val="16"/>
        <w:szCs w:val="16"/>
      </w:rPr>
    </w:pPr>
    <w:r w:rsidRPr="00994EFC">
      <w:rPr>
        <w:rFonts w:ascii="Times New Roman" w:hAnsi="Times New Roman"/>
        <w:sz w:val="16"/>
        <w:szCs w:val="16"/>
      </w:rPr>
      <w:tab/>
    </w:r>
    <w:proofErr w:type="gramStart"/>
    <w:r w:rsidRPr="00994EFC">
      <w:rPr>
        <w:rFonts w:ascii="Times New Roman" w:hAnsi="Times New Roman"/>
        <w:sz w:val="16"/>
        <w:szCs w:val="16"/>
      </w:rPr>
      <w:t>stanowiącego</w:t>
    </w:r>
    <w:proofErr w:type="gramEnd"/>
    <w:r w:rsidRPr="00994EFC">
      <w:rPr>
        <w:rFonts w:ascii="Times New Roman" w:hAnsi="Times New Roman"/>
        <w:sz w:val="16"/>
        <w:szCs w:val="16"/>
      </w:rPr>
      <w:t xml:space="preserve"> Załącznik Nr 2</w:t>
    </w:r>
  </w:p>
  <w:p w:rsidR="00B5092A" w:rsidRPr="00994EFC" w:rsidRDefault="00B5092A" w:rsidP="00B5092A">
    <w:pPr>
      <w:tabs>
        <w:tab w:val="left" w:pos="13041"/>
      </w:tabs>
      <w:spacing w:line="240" w:lineRule="auto"/>
      <w:ind w:left="0" w:firstLine="0"/>
      <w:outlineLvl w:val="0"/>
      <w:rPr>
        <w:rFonts w:ascii="Times New Roman" w:hAnsi="Times New Roman"/>
        <w:sz w:val="16"/>
        <w:szCs w:val="16"/>
      </w:rPr>
    </w:pPr>
    <w:r w:rsidRPr="00994EFC">
      <w:rPr>
        <w:rFonts w:ascii="Times New Roman" w:hAnsi="Times New Roman"/>
        <w:sz w:val="16"/>
        <w:szCs w:val="16"/>
      </w:rPr>
      <w:tab/>
    </w:r>
    <w:proofErr w:type="gramStart"/>
    <w:r w:rsidRPr="00994EFC">
      <w:rPr>
        <w:rFonts w:ascii="Times New Roman" w:hAnsi="Times New Roman"/>
        <w:sz w:val="16"/>
        <w:szCs w:val="16"/>
      </w:rPr>
      <w:t>do</w:t>
    </w:r>
    <w:proofErr w:type="gramEnd"/>
    <w:r w:rsidRPr="00994EFC">
      <w:rPr>
        <w:rFonts w:ascii="Times New Roman" w:hAnsi="Times New Roman"/>
        <w:sz w:val="16"/>
        <w:szCs w:val="16"/>
      </w:rPr>
      <w:t xml:space="preserve"> Zarządzenia </w:t>
    </w:r>
    <w:r w:rsidR="001B5090">
      <w:rPr>
        <w:rFonts w:ascii="Times New Roman" w:hAnsi="Times New Roman"/>
        <w:sz w:val="16"/>
        <w:szCs w:val="16"/>
      </w:rPr>
      <w:t xml:space="preserve">Nr </w:t>
    </w:r>
    <w:r w:rsidR="002235A1">
      <w:rPr>
        <w:rFonts w:ascii="Times New Roman" w:hAnsi="Times New Roman"/>
        <w:sz w:val="16"/>
        <w:szCs w:val="16"/>
      </w:rPr>
      <w:t>377</w:t>
    </w:r>
    <w:r>
      <w:rPr>
        <w:rFonts w:ascii="Times New Roman" w:hAnsi="Times New Roman"/>
        <w:sz w:val="16"/>
        <w:szCs w:val="16"/>
      </w:rPr>
      <w:t>/2022</w:t>
    </w:r>
  </w:p>
  <w:p w:rsidR="00B5092A" w:rsidRPr="00994EFC" w:rsidRDefault="00B5092A" w:rsidP="00B5092A">
    <w:pPr>
      <w:tabs>
        <w:tab w:val="left" w:pos="13041"/>
      </w:tabs>
      <w:spacing w:line="240" w:lineRule="auto"/>
      <w:ind w:left="0" w:firstLine="0"/>
      <w:outlineLvl w:val="0"/>
      <w:rPr>
        <w:rFonts w:ascii="Times New Roman" w:hAnsi="Times New Roman"/>
        <w:sz w:val="16"/>
        <w:szCs w:val="16"/>
      </w:rPr>
    </w:pPr>
    <w:r w:rsidRPr="00994EFC">
      <w:rPr>
        <w:rFonts w:ascii="Times New Roman" w:hAnsi="Times New Roman"/>
        <w:sz w:val="16"/>
        <w:szCs w:val="16"/>
      </w:rPr>
      <w:tab/>
      <w:t>Prezydenta Miasta Świnoujście</w:t>
    </w:r>
  </w:p>
  <w:p w:rsidR="00B5092A" w:rsidRDefault="00B5092A" w:rsidP="00B5092A">
    <w:pPr>
      <w:tabs>
        <w:tab w:val="left" w:pos="13041"/>
      </w:tabs>
      <w:spacing w:line="240" w:lineRule="auto"/>
      <w:ind w:left="0" w:firstLine="0"/>
      <w:outlineLvl w:val="0"/>
      <w:rPr>
        <w:rFonts w:ascii="Times New Roman" w:hAnsi="Times New Roman"/>
        <w:sz w:val="16"/>
        <w:szCs w:val="16"/>
      </w:rPr>
    </w:pPr>
    <w:r w:rsidRPr="00994EFC">
      <w:rPr>
        <w:rFonts w:ascii="Times New Roman" w:hAnsi="Times New Roman"/>
        <w:sz w:val="16"/>
        <w:szCs w:val="16"/>
      </w:rPr>
      <w:tab/>
    </w:r>
    <w:proofErr w:type="gramStart"/>
    <w:r w:rsidRPr="00994EFC">
      <w:rPr>
        <w:rFonts w:ascii="Times New Roman" w:hAnsi="Times New Roman"/>
        <w:sz w:val="16"/>
        <w:szCs w:val="16"/>
      </w:rPr>
      <w:t>z</w:t>
    </w:r>
    <w:proofErr w:type="gramEnd"/>
    <w:r w:rsidRPr="00994EFC">
      <w:rPr>
        <w:rFonts w:ascii="Times New Roman" w:hAnsi="Times New Roman"/>
        <w:sz w:val="16"/>
        <w:szCs w:val="16"/>
      </w:rPr>
      <w:t xml:space="preserve"> dnia </w:t>
    </w:r>
    <w:r w:rsidR="00CB4309">
      <w:rPr>
        <w:rFonts w:ascii="Times New Roman" w:hAnsi="Times New Roman"/>
        <w:sz w:val="16"/>
        <w:szCs w:val="16"/>
      </w:rPr>
      <w:t>30 czerwca</w:t>
    </w:r>
    <w:r>
      <w:rPr>
        <w:rFonts w:ascii="Times New Roman" w:hAnsi="Times New Roman"/>
        <w:sz w:val="16"/>
        <w:szCs w:val="16"/>
      </w:rPr>
      <w:t xml:space="preserve"> 2022</w:t>
    </w:r>
    <w:r w:rsidRPr="00994EFC">
      <w:rPr>
        <w:rFonts w:ascii="Times New Roman" w:hAnsi="Times New Roman"/>
        <w:sz w:val="16"/>
        <w:szCs w:val="16"/>
      </w:rPr>
      <w:t xml:space="preserve"> r.</w:t>
    </w:r>
  </w:p>
  <w:p w:rsidR="00B5092A" w:rsidRPr="00C426AF" w:rsidRDefault="00B5092A" w:rsidP="00B5092A">
    <w:pPr>
      <w:spacing w:line="240" w:lineRule="auto"/>
      <w:ind w:left="284" w:hanging="284"/>
      <w:jc w:val="center"/>
      <w:rPr>
        <w:rFonts w:ascii="Times New Roman" w:hAnsi="Times New Roman"/>
        <w:b/>
      </w:rPr>
    </w:pPr>
    <w:r w:rsidRPr="00C426AF">
      <w:rPr>
        <w:rFonts w:ascii="Times New Roman" w:hAnsi="Times New Roman"/>
        <w:b/>
      </w:rPr>
      <w:t>LISTA POPARCIA PROJEKTU:</w:t>
    </w:r>
  </w:p>
  <w:p w:rsidR="00B5092A" w:rsidRDefault="00B5092A" w:rsidP="00B5092A">
    <w:pPr>
      <w:spacing w:before="240" w:line="240" w:lineRule="auto"/>
      <w:ind w:left="0" w:firstLine="0"/>
      <w:jc w:val="center"/>
      <w:rPr>
        <w:rFonts w:ascii="Times New Roman" w:hAnsi="Times New Roman"/>
        <w:b/>
      </w:rPr>
    </w:pPr>
    <w:r>
      <w:rPr>
        <w:rFonts w:ascii="Times New Roman" w:hAnsi="Times New Roman"/>
        <w:b/>
      </w:rPr>
      <w:t>……………………………………………………………………..……………………………………………………………………….…………………………………………</w:t>
    </w:r>
  </w:p>
  <w:p w:rsidR="00B5092A" w:rsidRPr="00274681" w:rsidRDefault="00B5092A" w:rsidP="00274681">
    <w:pPr>
      <w:spacing w:after="120" w:line="240" w:lineRule="auto"/>
      <w:ind w:left="0" w:firstLine="0"/>
      <w:jc w:val="center"/>
      <w:rPr>
        <w:rFonts w:ascii="Times New Roman" w:hAnsi="Times New Roman"/>
        <w:sz w:val="20"/>
        <w:szCs w:val="20"/>
      </w:rPr>
    </w:pPr>
    <w:r w:rsidRPr="009975B6">
      <w:rPr>
        <w:rFonts w:ascii="Times New Roman" w:hAnsi="Times New Roman"/>
        <w:sz w:val="20"/>
        <w:szCs w:val="20"/>
      </w:rPr>
      <w:t>(nazwa projektu)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C555E"/>
    <w:multiLevelType w:val="hybridMultilevel"/>
    <w:tmpl w:val="523C31A6"/>
    <w:lvl w:ilvl="0" w:tplc="16284424">
      <w:start w:val="1"/>
      <w:numFmt w:val="ordinal"/>
      <w:lvlText w:val="%1"/>
      <w:lvlJc w:val="left"/>
      <w:pPr>
        <w:ind w:left="375" w:hanging="360"/>
      </w:pPr>
      <w:rPr>
        <w:rFonts w:hint="default"/>
        <w:b w:val="0"/>
      </w:rPr>
    </w:lvl>
    <w:lvl w:ilvl="1" w:tplc="04150019" w:tentative="1">
      <w:start w:val="1"/>
      <w:numFmt w:val="lowerLetter"/>
      <w:lvlText w:val="%2."/>
      <w:lvlJc w:val="left"/>
      <w:pPr>
        <w:ind w:left="1095" w:hanging="360"/>
      </w:pPr>
    </w:lvl>
    <w:lvl w:ilvl="2" w:tplc="0415001B" w:tentative="1">
      <w:start w:val="1"/>
      <w:numFmt w:val="lowerRoman"/>
      <w:lvlText w:val="%3."/>
      <w:lvlJc w:val="right"/>
      <w:pPr>
        <w:ind w:left="1815" w:hanging="180"/>
      </w:pPr>
    </w:lvl>
    <w:lvl w:ilvl="3" w:tplc="0415000F" w:tentative="1">
      <w:start w:val="1"/>
      <w:numFmt w:val="decimal"/>
      <w:lvlText w:val="%4."/>
      <w:lvlJc w:val="left"/>
      <w:pPr>
        <w:ind w:left="2535" w:hanging="360"/>
      </w:pPr>
    </w:lvl>
    <w:lvl w:ilvl="4" w:tplc="04150019" w:tentative="1">
      <w:start w:val="1"/>
      <w:numFmt w:val="lowerLetter"/>
      <w:lvlText w:val="%5."/>
      <w:lvlJc w:val="left"/>
      <w:pPr>
        <w:ind w:left="3255" w:hanging="360"/>
      </w:pPr>
    </w:lvl>
    <w:lvl w:ilvl="5" w:tplc="0415001B" w:tentative="1">
      <w:start w:val="1"/>
      <w:numFmt w:val="lowerRoman"/>
      <w:lvlText w:val="%6."/>
      <w:lvlJc w:val="right"/>
      <w:pPr>
        <w:ind w:left="3975" w:hanging="180"/>
      </w:pPr>
    </w:lvl>
    <w:lvl w:ilvl="6" w:tplc="0415000F" w:tentative="1">
      <w:start w:val="1"/>
      <w:numFmt w:val="decimal"/>
      <w:lvlText w:val="%7."/>
      <w:lvlJc w:val="left"/>
      <w:pPr>
        <w:ind w:left="4695" w:hanging="360"/>
      </w:pPr>
    </w:lvl>
    <w:lvl w:ilvl="7" w:tplc="04150019" w:tentative="1">
      <w:start w:val="1"/>
      <w:numFmt w:val="lowerLetter"/>
      <w:lvlText w:val="%8."/>
      <w:lvlJc w:val="left"/>
      <w:pPr>
        <w:ind w:left="5415" w:hanging="360"/>
      </w:pPr>
    </w:lvl>
    <w:lvl w:ilvl="8" w:tplc="0415001B" w:tentative="1">
      <w:start w:val="1"/>
      <w:numFmt w:val="lowerRoman"/>
      <w:lvlText w:val="%9."/>
      <w:lvlJc w:val="right"/>
      <w:pPr>
        <w:ind w:left="6135" w:hanging="180"/>
      </w:pPr>
    </w:lvl>
  </w:abstractNum>
  <w:abstractNum w:abstractNumId="1" w15:restartNumberingAfterBreak="0">
    <w:nsid w:val="0B597958"/>
    <w:multiLevelType w:val="hybridMultilevel"/>
    <w:tmpl w:val="DEB8CFF2"/>
    <w:lvl w:ilvl="0" w:tplc="C604151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8EB12C3"/>
    <w:multiLevelType w:val="hybridMultilevel"/>
    <w:tmpl w:val="31060B68"/>
    <w:lvl w:ilvl="0" w:tplc="099C15AE">
      <w:start w:val="6"/>
      <w:numFmt w:val="bullet"/>
      <w:lvlText w:val=""/>
      <w:lvlJc w:val="left"/>
      <w:pPr>
        <w:ind w:left="393" w:hanging="360"/>
      </w:pPr>
      <w:rPr>
        <w:rFonts w:ascii="Symbol" w:eastAsia="Calibri" w:hAnsi="Symbol" w:cs="Times New Roman" w:hint="default"/>
      </w:rPr>
    </w:lvl>
    <w:lvl w:ilvl="1" w:tplc="04150003" w:tentative="1">
      <w:start w:val="1"/>
      <w:numFmt w:val="bullet"/>
      <w:lvlText w:val="o"/>
      <w:lvlJc w:val="left"/>
      <w:pPr>
        <w:ind w:left="1113" w:hanging="360"/>
      </w:pPr>
      <w:rPr>
        <w:rFonts w:ascii="Courier New" w:hAnsi="Courier New" w:cs="Courier New" w:hint="default"/>
      </w:rPr>
    </w:lvl>
    <w:lvl w:ilvl="2" w:tplc="04150005" w:tentative="1">
      <w:start w:val="1"/>
      <w:numFmt w:val="bullet"/>
      <w:lvlText w:val=""/>
      <w:lvlJc w:val="left"/>
      <w:pPr>
        <w:ind w:left="1833" w:hanging="360"/>
      </w:pPr>
      <w:rPr>
        <w:rFonts w:ascii="Wingdings" w:hAnsi="Wingdings" w:hint="default"/>
      </w:rPr>
    </w:lvl>
    <w:lvl w:ilvl="3" w:tplc="04150001" w:tentative="1">
      <w:start w:val="1"/>
      <w:numFmt w:val="bullet"/>
      <w:lvlText w:val=""/>
      <w:lvlJc w:val="left"/>
      <w:pPr>
        <w:ind w:left="2553" w:hanging="360"/>
      </w:pPr>
      <w:rPr>
        <w:rFonts w:ascii="Symbol" w:hAnsi="Symbol" w:hint="default"/>
      </w:rPr>
    </w:lvl>
    <w:lvl w:ilvl="4" w:tplc="04150003" w:tentative="1">
      <w:start w:val="1"/>
      <w:numFmt w:val="bullet"/>
      <w:lvlText w:val="o"/>
      <w:lvlJc w:val="left"/>
      <w:pPr>
        <w:ind w:left="3273" w:hanging="360"/>
      </w:pPr>
      <w:rPr>
        <w:rFonts w:ascii="Courier New" w:hAnsi="Courier New" w:cs="Courier New" w:hint="default"/>
      </w:rPr>
    </w:lvl>
    <w:lvl w:ilvl="5" w:tplc="04150005" w:tentative="1">
      <w:start w:val="1"/>
      <w:numFmt w:val="bullet"/>
      <w:lvlText w:val=""/>
      <w:lvlJc w:val="left"/>
      <w:pPr>
        <w:ind w:left="3993" w:hanging="360"/>
      </w:pPr>
      <w:rPr>
        <w:rFonts w:ascii="Wingdings" w:hAnsi="Wingdings" w:hint="default"/>
      </w:rPr>
    </w:lvl>
    <w:lvl w:ilvl="6" w:tplc="04150001" w:tentative="1">
      <w:start w:val="1"/>
      <w:numFmt w:val="bullet"/>
      <w:lvlText w:val=""/>
      <w:lvlJc w:val="left"/>
      <w:pPr>
        <w:ind w:left="4713" w:hanging="360"/>
      </w:pPr>
      <w:rPr>
        <w:rFonts w:ascii="Symbol" w:hAnsi="Symbol" w:hint="default"/>
      </w:rPr>
    </w:lvl>
    <w:lvl w:ilvl="7" w:tplc="04150003" w:tentative="1">
      <w:start w:val="1"/>
      <w:numFmt w:val="bullet"/>
      <w:lvlText w:val="o"/>
      <w:lvlJc w:val="left"/>
      <w:pPr>
        <w:ind w:left="5433" w:hanging="360"/>
      </w:pPr>
      <w:rPr>
        <w:rFonts w:ascii="Courier New" w:hAnsi="Courier New" w:cs="Courier New" w:hint="default"/>
      </w:rPr>
    </w:lvl>
    <w:lvl w:ilvl="8" w:tplc="04150005" w:tentative="1">
      <w:start w:val="1"/>
      <w:numFmt w:val="bullet"/>
      <w:lvlText w:val=""/>
      <w:lvlJc w:val="left"/>
      <w:pPr>
        <w:ind w:left="6153" w:hanging="360"/>
      </w:pPr>
      <w:rPr>
        <w:rFonts w:ascii="Wingdings" w:hAnsi="Wingdings" w:hint="default"/>
      </w:rPr>
    </w:lvl>
  </w:abstractNum>
  <w:abstractNum w:abstractNumId="3" w15:restartNumberingAfterBreak="0">
    <w:nsid w:val="36B8650A"/>
    <w:multiLevelType w:val="hybridMultilevel"/>
    <w:tmpl w:val="523C31A6"/>
    <w:lvl w:ilvl="0" w:tplc="16284424">
      <w:start w:val="1"/>
      <w:numFmt w:val="ordinal"/>
      <w:lvlText w:val="%1"/>
      <w:lvlJc w:val="left"/>
      <w:pPr>
        <w:ind w:left="375" w:hanging="360"/>
      </w:pPr>
      <w:rPr>
        <w:rFonts w:hint="default"/>
        <w:b w:val="0"/>
      </w:rPr>
    </w:lvl>
    <w:lvl w:ilvl="1" w:tplc="04150019" w:tentative="1">
      <w:start w:val="1"/>
      <w:numFmt w:val="lowerLetter"/>
      <w:lvlText w:val="%2."/>
      <w:lvlJc w:val="left"/>
      <w:pPr>
        <w:ind w:left="1095" w:hanging="360"/>
      </w:pPr>
    </w:lvl>
    <w:lvl w:ilvl="2" w:tplc="0415001B" w:tentative="1">
      <w:start w:val="1"/>
      <w:numFmt w:val="lowerRoman"/>
      <w:lvlText w:val="%3."/>
      <w:lvlJc w:val="right"/>
      <w:pPr>
        <w:ind w:left="1815" w:hanging="180"/>
      </w:pPr>
    </w:lvl>
    <w:lvl w:ilvl="3" w:tplc="0415000F" w:tentative="1">
      <w:start w:val="1"/>
      <w:numFmt w:val="decimal"/>
      <w:lvlText w:val="%4."/>
      <w:lvlJc w:val="left"/>
      <w:pPr>
        <w:ind w:left="2535" w:hanging="360"/>
      </w:pPr>
    </w:lvl>
    <w:lvl w:ilvl="4" w:tplc="04150019" w:tentative="1">
      <w:start w:val="1"/>
      <w:numFmt w:val="lowerLetter"/>
      <w:lvlText w:val="%5."/>
      <w:lvlJc w:val="left"/>
      <w:pPr>
        <w:ind w:left="3255" w:hanging="360"/>
      </w:pPr>
    </w:lvl>
    <w:lvl w:ilvl="5" w:tplc="0415001B" w:tentative="1">
      <w:start w:val="1"/>
      <w:numFmt w:val="lowerRoman"/>
      <w:lvlText w:val="%6."/>
      <w:lvlJc w:val="right"/>
      <w:pPr>
        <w:ind w:left="3975" w:hanging="180"/>
      </w:pPr>
    </w:lvl>
    <w:lvl w:ilvl="6" w:tplc="0415000F" w:tentative="1">
      <w:start w:val="1"/>
      <w:numFmt w:val="decimal"/>
      <w:lvlText w:val="%7."/>
      <w:lvlJc w:val="left"/>
      <w:pPr>
        <w:ind w:left="4695" w:hanging="360"/>
      </w:pPr>
    </w:lvl>
    <w:lvl w:ilvl="7" w:tplc="04150019" w:tentative="1">
      <w:start w:val="1"/>
      <w:numFmt w:val="lowerLetter"/>
      <w:lvlText w:val="%8."/>
      <w:lvlJc w:val="left"/>
      <w:pPr>
        <w:ind w:left="5415" w:hanging="360"/>
      </w:pPr>
    </w:lvl>
    <w:lvl w:ilvl="8" w:tplc="0415001B" w:tentative="1">
      <w:start w:val="1"/>
      <w:numFmt w:val="lowerRoman"/>
      <w:lvlText w:val="%9."/>
      <w:lvlJc w:val="right"/>
      <w:pPr>
        <w:ind w:left="6135" w:hanging="180"/>
      </w:pPr>
    </w:lvl>
  </w:abstractNum>
  <w:abstractNum w:abstractNumId="4" w15:restartNumberingAfterBreak="0">
    <w:nsid w:val="37A2020D"/>
    <w:multiLevelType w:val="hybridMultilevel"/>
    <w:tmpl w:val="7DC8EB6A"/>
    <w:lvl w:ilvl="0" w:tplc="C284FBFE">
      <w:start w:val="1"/>
      <w:numFmt w:val="decimal"/>
      <w:lvlText w:val="%1."/>
      <w:lvlJc w:val="left"/>
      <w:pPr>
        <w:ind w:left="360" w:hanging="360"/>
      </w:pPr>
      <w:rPr>
        <w:rFonts w:ascii="Times New Roman" w:hAnsi="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EDE5EAD"/>
    <w:multiLevelType w:val="hybridMultilevel"/>
    <w:tmpl w:val="B1EEA9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7577789"/>
    <w:multiLevelType w:val="hybridMultilevel"/>
    <w:tmpl w:val="E89C46D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CB83B45"/>
    <w:multiLevelType w:val="hybridMultilevel"/>
    <w:tmpl w:val="1CA0900A"/>
    <w:lvl w:ilvl="0" w:tplc="C6041514">
      <w:start w:val="1"/>
      <w:numFmt w:val="bullet"/>
      <w:lvlText w:val="˗"/>
      <w:lvlJc w:val="left"/>
      <w:pPr>
        <w:ind w:left="327" w:hanging="360"/>
      </w:pPr>
      <w:rPr>
        <w:rFonts w:ascii="Times New Roman" w:hAnsi="Times New Roman" w:cs="Times New Roman" w:hint="default"/>
      </w:rPr>
    </w:lvl>
    <w:lvl w:ilvl="1" w:tplc="04150003" w:tentative="1">
      <w:start w:val="1"/>
      <w:numFmt w:val="bullet"/>
      <w:lvlText w:val="o"/>
      <w:lvlJc w:val="left"/>
      <w:pPr>
        <w:ind w:left="1047" w:hanging="360"/>
      </w:pPr>
      <w:rPr>
        <w:rFonts w:ascii="Courier New" w:hAnsi="Courier New" w:cs="Courier New" w:hint="default"/>
      </w:rPr>
    </w:lvl>
    <w:lvl w:ilvl="2" w:tplc="04150005" w:tentative="1">
      <w:start w:val="1"/>
      <w:numFmt w:val="bullet"/>
      <w:lvlText w:val=""/>
      <w:lvlJc w:val="left"/>
      <w:pPr>
        <w:ind w:left="1767" w:hanging="360"/>
      </w:pPr>
      <w:rPr>
        <w:rFonts w:ascii="Wingdings" w:hAnsi="Wingdings" w:hint="default"/>
      </w:rPr>
    </w:lvl>
    <w:lvl w:ilvl="3" w:tplc="04150001" w:tentative="1">
      <w:start w:val="1"/>
      <w:numFmt w:val="bullet"/>
      <w:lvlText w:val=""/>
      <w:lvlJc w:val="left"/>
      <w:pPr>
        <w:ind w:left="2487" w:hanging="360"/>
      </w:pPr>
      <w:rPr>
        <w:rFonts w:ascii="Symbol" w:hAnsi="Symbol" w:hint="default"/>
      </w:rPr>
    </w:lvl>
    <w:lvl w:ilvl="4" w:tplc="04150003" w:tentative="1">
      <w:start w:val="1"/>
      <w:numFmt w:val="bullet"/>
      <w:lvlText w:val="o"/>
      <w:lvlJc w:val="left"/>
      <w:pPr>
        <w:ind w:left="3207" w:hanging="360"/>
      </w:pPr>
      <w:rPr>
        <w:rFonts w:ascii="Courier New" w:hAnsi="Courier New" w:cs="Courier New" w:hint="default"/>
      </w:rPr>
    </w:lvl>
    <w:lvl w:ilvl="5" w:tplc="04150005" w:tentative="1">
      <w:start w:val="1"/>
      <w:numFmt w:val="bullet"/>
      <w:lvlText w:val=""/>
      <w:lvlJc w:val="left"/>
      <w:pPr>
        <w:ind w:left="3927" w:hanging="360"/>
      </w:pPr>
      <w:rPr>
        <w:rFonts w:ascii="Wingdings" w:hAnsi="Wingdings" w:hint="default"/>
      </w:rPr>
    </w:lvl>
    <w:lvl w:ilvl="6" w:tplc="04150001" w:tentative="1">
      <w:start w:val="1"/>
      <w:numFmt w:val="bullet"/>
      <w:lvlText w:val=""/>
      <w:lvlJc w:val="left"/>
      <w:pPr>
        <w:ind w:left="4647" w:hanging="360"/>
      </w:pPr>
      <w:rPr>
        <w:rFonts w:ascii="Symbol" w:hAnsi="Symbol" w:hint="default"/>
      </w:rPr>
    </w:lvl>
    <w:lvl w:ilvl="7" w:tplc="04150003" w:tentative="1">
      <w:start w:val="1"/>
      <w:numFmt w:val="bullet"/>
      <w:lvlText w:val="o"/>
      <w:lvlJc w:val="left"/>
      <w:pPr>
        <w:ind w:left="5367" w:hanging="360"/>
      </w:pPr>
      <w:rPr>
        <w:rFonts w:ascii="Courier New" w:hAnsi="Courier New" w:cs="Courier New" w:hint="default"/>
      </w:rPr>
    </w:lvl>
    <w:lvl w:ilvl="8" w:tplc="04150005" w:tentative="1">
      <w:start w:val="1"/>
      <w:numFmt w:val="bullet"/>
      <w:lvlText w:val=""/>
      <w:lvlJc w:val="left"/>
      <w:pPr>
        <w:ind w:left="6087" w:hanging="360"/>
      </w:pPr>
      <w:rPr>
        <w:rFonts w:ascii="Wingdings" w:hAnsi="Wingdings" w:hint="default"/>
      </w:rPr>
    </w:lvl>
  </w:abstractNum>
  <w:abstractNum w:abstractNumId="8" w15:restartNumberingAfterBreak="0">
    <w:nsid w:val="5F03377D"/>
    <w:multiLevelType w:val="hybridMultilevel"/>
    <w:tmpl w:val="F7AC144A"/>
    <w:lvl w:ilvl="0" w:tplc="D23CD30E">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3E2199A"/>
    <w:multiLevelType w:val="hybridMultilevel"/>
    <w:tmpl w:val="A9E68A9E"/>
    <w:lvl w:ilvl="0" w:tplc="4D0637D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C857956"/>
    <w:multiLevelType w:val="hybridMultilevel"/>
    <w:tmpl w:val="3EA6D534"/>
    <w:lvl w:ilvl="0" w:tplc="9F7CC7A0">
      <w:start w:val="7"/>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DE74FCC"/>
    <w:multiLevelType w:val="hybridMultilevel"/>
    <w:tmpl w:val="1DA22C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9"/>
  </w:num>
  <w:num w:numId="4">
    <w:abstractNumId w:val="1"/>
  </w:num>
  <w:num w:numId="5">
    <w:abstractNumId w:val="10"/>
  </w:num>
  <w:num w:numId="6">
    <w:abstractNumId w:val="8"/>
  </w:num>
  <w:num w:numId="7">
    <w:abstractNumId w:val="7"/>
  </w:num>
  <w:num w:numId="8">
    <w:abstractNumId w:val="2"/>
  </w:num>
  <w:num w:numId="9">
    <w:abstractNumId w:val="4"/>
  </w:num>
  <w:num w:numId="10">
    <w:abstractNumId w:val="5"/>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F8E"/>
    <w:rsid w:val="00010252"/>
    <w:rsid w:val="00010E1C"/>
    <w:rsid w:val="000158E0"/>
    <w:rsid w:val="00021274"/>
    <w:rsid w:val="00032B5F"/>
    <w:rsid w:val="0005444A"/>
    <w:rsid w:val="00075790"/>
    <w:rsid w:val="000868E0"/>
    <w:rsid w:val="000941EB"/>
    <w:rsid w:val="000962B7"/>
    <w:rsid w:val="000A0915"/>
    <w:rsid w:val="000B6892"/>
    <w:rsid w:val="000E0173"/>
    <w:rsid w:val="000E0B3B"/>
    <w:rsid w:val="000E6411"/>
    <w:rsid w:val="000F4B48"/>
    <w:rsid w:val="00103203"/>
    <w:rsid w:val="0011297D"/>
    <w:rsid w:val="00113F1F"/>
    <w:rsid w:val="00115253"/>
    <w:rsid w:val="00130677"/>
    <w:rsid w:val="0013453A"/>
    <w:rsid w:val="0013580C"/>
    <w:rsid w:val="0014627B"/>
    <w:rsid w:val="00146D7E"/>
    <w:rsid w:val="00152586"/>
    <w:rsid w:val="00152ED6"/>
    <w:rsid w:val="00162138"/>
    <w:rsid w:val="00174F95"/>
    <w:rsid w:val="00186D0C"/>
    <w:rsid w:val="001A7FAF"/>
    <w:rsid w:val="001B5090"/>
    <w:rsid w:val="001B7C02"/>
    <w:rsid w:val="001D713F"/>
    <w:rsid w:val="001D7A6F"/>
    <w:rsid w:val="001E2A65"/>
    <w:rsid w:val="001F352F"/>
    <w:rsid w:val="001F372B"/>
    <w:rsid w:val="001F718B"/>
    <w:rsid w:val="00211855"/>
    <w:rsid w:val="00215F08"/>
    <w:rsid w:val="00220F76"/>
    <w:rsid w:val="002235A1"/>
    <w:rsid w:val="002327E5"/>
    <w:rsid w:val="00254CCF"/>
    <w:rsid w:val="00274681"/>
    <w:rsid w:val="00274C91"/>
    <w:rsid w:val="00280F9D"/>
    <w:rsid w:val="00281EB4"/>
    <w:rsid w:val="00282ACE"/>
    <w:rsid w:val="002A2EA4"/>
    <w:rsid w:val="002B20F3"/>
    <w:rsid w:val="002C746E"/>
    <w:rsid w:val="002D2B04"/>
    <w:rsid w:val="002E7A85"/>
    <w:rsid w:val="002F7E05"/>
    <w:rsid w:val="00307174"/>
    <w:rsid w:val="00310151"/>
    <w:rsid w:val="00327DA1"/>
    <w:rsid w:val="003326AF"/>
    <w:rsid w:val="00332C6C"/>
    <w:rsid w:val="0035522F"/>
    <w:rsid w:val="0036366E"/>
    <w:rsid w:val="003726A4"/>
    <w:rsid w:val="00393C54"/>
    <w:rsid w:val="003B3AA7"/>
    <w:rsid w:val="003B48D6"/>
    <w:rsid w:val="003B6C32"/>
    <w:rsid w:val="003D1550"/>
    <w:rsid w:val="003D199B"/>
    <w:rsid w:val="003D67FF"/>
    <w:rsid w:val="003E5EF8"/>
    <w:rsid w:val="003F2F13"/>
    <w:rsid w:val="003F326C"/>
    <w:rsid w:val="003F3312"/>
    <w:rsid w:val="003F3791"/>
    <w:rsid w:val="003F4335"/>
    <w:rsid w:val="004247BA"/>
    <w:rsid w:val="00430270"/>
    <w:rsid w:val="00430D46"/>
    <w:rsid w:val="00434A86"/>
    <w:rsid w:val="00441AB8"/>
    <w:rsid w:val="00442FD8"/>
    <w:rsid w:val="00445A9A"/>
    <w:rsid w:val="004516DE"/>
    <w:rsid w:val="00466E86"/>
    <w:rsid w:val="00471E72"/>
    <w:rsid w:val="00483957"/>
    <w:rsid w:val="004A3102"/>
    <w:rsid w:val="004A6FB8"/>
    <w:rsid w:val="004B1648"/>
    <w:rsid w:val="004B46A4"/>
    <w:rsid w:val="004B4B47"/>
    <w:rsid w:val="004C0978"/>
    <w:rsid w:val="004C2A7D"/>
    <w:rsid w:val="004E34EA"/>
    <w:rsid w:val="004F12F4"/>
    <w:rsid w:val="004F7B1C"/>
    <w:rsid w:val="00511464"/>
    <w:rsid w:val="00523CBB"/>
    <w:rsid w:val="005309CD"/>
    <w:rsid w:val="0053158E"/>
    <w:rsid w:val="0053274A"/>
    <w:rsid w:val="00534ADA"/>
    <w:rsid w:val="005414D2"/>
    <w:rsid w:val="00543B42"/>
    <w:rsid w:val="00545DD0"/>
    <w:rsid w:val="0055294A"/>
    <w:rsid w:val="00556CB5"/>
    <w:rsid w:val="0056150D"/>
    <w:rsid w:val="00562DAB"/>
    <w:rsid w:val="005633F1"/>
    <w:rsid w:val="00586F1B"/>
    <w:rsid w:val="005A27A1"/>
    <w:rsid w:val="005A65CC"/>
    <w:rsid w:val="005B38F9"/>
    <w:rsid w:val="005B3E61"/>
    <w:rsid w:val="005B42A0"/>
    <w:rsid w:val="005B6AA5"/>
    <w:rsid w:val="005C5442"/>
    <w:rsid w:val="00606A02"/>
    <w:rsid w:val="0060725F"/>
    <w:rsid w:val="00614387"/>
    <w:rsid w:val="006424E2"/>
    <w:rsid w:val="00661168"/>
    <w:rsid w:val="006770FA"/>
    <w:rsid w:val="00694507"/>
    <w:rsid w:val="00694AF8"/>
    <w:rsid w:val="00694E30"/>
    <w:rsid w:val="006C3BE6"/>
    <w:rsid w:val="006D366C"/>
    <w:rsid w:val="006E50A8"/>
    <w:rsid w:val="006E5FE4"/>
    <w:rsid w:val="006E73FC"/>
    <w:rsid w:val="00702425"/>
    <w:rsid w:val="00704E75"/>
    <w:rsid w:val="0071565E"/>
    <w:rsid w:val="00727420"/>
    <w:rsid w:val="00764561"/>
    <w:rsid w:val="0077535C"/>
    <w:rsid w:val="007819F0"/>
    <w:rsid w:val="00784238"/>
    <w:rsid w:val="00793E6D"/>
    <w:rsid w:val="007A0FD9"/>
    <w:rsid w:val="007A169F"/>
    <w:rsid w:val="007A38FC"/>
    <w:rsid w:val="007A4CE9"/>
    <w:rsid w:val="007C35E7"/>
    <w:rsid w:val="007C5762"/>
    <w:rsid w:val="007D3114"/>
    <w:rsid w:val="007E0D4A"/>
    <w:rsid w:val="007E1D14"/>
    <w:rsid w:val="007E5DCB"/>
    <w:rsid w:val="008011C3"/>
    <w:rsid w:val="00803567"/>
    <w:rsid w:val="0080691A"/>
    <w:rsid w:val="00807424"/>
    <w:rsid w:val="00810DDA"/>
    <w:rsid w:val="00813E28"/>
    <w:rsid w:val="00815477"/>
    <w:rsid w:val="00827FC8"/>
    <w:rsid w:val="008500C8"/>
    <w:rsid w:val="00857A55"/>
    <w:rsid w:val="00861AC2"/>
    <w:rsid w:val="0086459A"/>
    <w:rsid w:val="0088342A"/>
    <w:rsid w:val="00897E7C"/>
    <w:rsid w:val="008A1102"/>
    <w:rsid w:val="008A6D27"/>
    <w:rsid w:val="008B0296"/>
    <w:rsid w:val="008D0874"/>
    <w:rsid w:val="008D43D9"/>
    <w:rsid w:val="008E0FEA"/>
    <w:rsid w:val="008E5206"/>
    <w:rsid w:val="008E7A59"/>
    <w:rsid w:val="00900AB6"/>
    <w:rsid w:val="00912BC0"/>
    <w:rsid w:val="00914439"/>
    <w:rsid w:val="009270DE"/>
    <w:rsid w:val="0094263A"/>
    <w:rsid w:val="0094462A"/>
    <w:rsid w:val="00954F8E"/>
    <w:rsid w:val="0095558C"/>
    <w:rsid w:val="00963400"/>
    <w:rsid w:val="0097485F"/>
    <w:rsid w:val="00974DBE"/>
    <w:rsid w:val="00983B90"/>
    <w:rsid w:val="0099138F"/>
    <w:rsid w:val="00994EFC"/>
    <w:rsid w:val="009975B6"/>
    <w:rsid w:val="009A0362"/>
    <w:rsid w:val="009B3460"/>
    <w:rsid w:val="009D3EB5"/>
    <w:rsid w:val="009D5F70"/>
    <w:rsid w:val="009D6FAC"/>
    <w:rsid w:val="00A01B64"/>
    <w:rsid w:val="00A0396A"/>
    <w:rsid w:val="00A04F28"/>
    <w:rsid w:val="00A053D2"/>
    <w:rsid w:val="00A07769"/>
    <w:rsid w:val="00A11A3E"/>
    <w:rsid w:val="00A11B58"/>
    <w:rsid w:val="00A13963"/>
    <w:rsid w:val="00A150FB"/>
    <w:rsid w:val="00A3276B"/>
    <w:rsid w:val="00A42A88"/>
    <w:rsid w:val="00A45247"/>
    <w:rsid w:val="00A55446"/>
    <w:rsid w:val="00A65086"/>
    <w:rsid w:val="00A74437"/>
    <w:rsid w:val="00A76098"/>
    <w:rsid w:val="00A81B5D"/>
    <w:rsid w:val="00A81CE2"/>
    <w:rsid w:val="00A87E5B"/>
    <w:rsid w:val="00A92399"/>
    <w:rsid w:val="00AA455E"/>
    <w:rsid w:val="00AA4683"/>
    <w:rsid w:val="00AA73CA"/>
    <w:rsid w:val="00AA772C"/>
    <w:rsid w:val="00AC1610"/>
    <w:rsid w:val="00AC4193"/>
    <w:rsid w:val="00AF0374"/>
    <w:rsid w:val="00AF3734"/>
    <w:rsid w:val="00B140F6"/>
    <w:rsid w:val="00B36F92"/>
    <w:rsid w:val="00B44C2B"/>
    <w:rsid w:val="00B5092A"/>
    <w:rsid w:val="00B55B7D"/>
    <w:rsid w:val="00B613AF"/>
    <w:rsid w:val="00B673B6"/>
    <w:rsid w:val="00B70915"/>
    <w:rsid w:val="00BA679A"/>
    <w:rsid w:val="00BA77F4"/>
    <w:rsid w:val="00BD50ED"/>
    <w:rsid w:val="00BE2E3C"/>
    <w:rsid w:val="00BE74AA"/>
    <w:rsid w:val="00BF1005"/>
    <w:rsid w:val="00BF24CD"/>
    <w:rsid w:val="00BF2534"/>
    <w:rsid w:val="00BF27BA"/>
    <w:rsid w:val="00BF5221"/>
    <w:rsid w:val="00C05B74"/>
    <w:rsid w:val="00C21A69"/>
    <w:rsid w:val="00C25CF3"/>
    <w:rsid w:val="00C25F86"/>
    <w:rsid w:val="00C426AF"/>
    <w:rsid w:val="00C8619F"/>
    <w:rsid w:val="00C90058"/>
    <w:rsid w:val="00C978A9"/>
    <w:rsid w:val="00C97ADB"/>
    <w:rsid w:val="00CA360C"/>
    <w:rsid w:val="00CB18A3"/>
    <w:rsid w:val="00CB2E81"/>
    <w:rsid w:val="00CB405D"/>
    <w:rsid w:val="00CB4309"/>
    <w:rsid w:val="00CB511F"/>
    <w:rsid w:val="00CC1FE1"/>
    <w:rsid w:val="00CC4611"/>
    <w:rsid w:val="00D04D68"/>
    <w:rsid w:val="00D24A82"/>
    <w:rsid w:val="00D26742"/>
    <w:rsid w:val="00D26B68"/>
    <w:rsid w:val="00D31A90"/>
    <w:rsid w:val="00D34467"/>
    <w:rsid w:val="00D356DD"/>
    <w:rsid w:val="00D869A1"/>
    <w:rsid w:val="00D9154D"/>
    <w:rsid w:val="00D95257"/>
    <w:rsid w:val="00DB1DCF"/>
    <w:rsid w:val="00DB2D43"/>
    <w:rsid w:val="00DC4DA5"/>
    <w:rsid w:val="00DC79CF"/>
    <w:rsid w:val="00DD217A"/>
    <w:rsid w:val="00DE5622"/>
    <w:rsid w:val="00DF10CD"/>
    <w:rsid w:val="00DF746E"/>
    <w:rsid w:val="00E02CFE"/>
    <w:rsid w:val="00E03F5E"/>
    <w:rsid w:val="00E340FD"/>
    <w:rsid w:val="00E47A8A"/>
    <w:rsid w:val="00E55195"/>
    <w:rsid w:val="00E748B7"/>
    <w:rsid w:val="00E80677"/>
    <w:rsid w:val="00E82FA8"/>
    <w:rsid w:val="00E84A55"/>
    <w:rsid w:val="00E8733E"/>
    <w:rsid w:val="00E979CA"/>
    <w:rsid w:val="00EC452C"/>
    <w:rsid w:val="00EC45D6"/>
    <w:rsid w:val="00EC5C04"/>
    <w:rsid w:val="00EC7374"/>
    <w:rsid w:val="00ED24DC"/>
    <w:rsid w:val="00ED43CC"/>
    <w:rsid w:val="00ED6CD2"/>
    <w:rsid w:val="00F1438F"/>
    <w:rsid w:val="00F16202"/>
    <w:rsid w:val="00F264D9"/>
    <w:rsid w:val="00F31C2F"/>
    <w:rsid w:val="00F50216"/>
    <w:rsid w:val="00F50637"/>
    <w:rsid w:val="00F659E3"/>
    <w:rsid w:val="00F839DA"/>
    <w:rsid w:val="00F87A35"/>
    <w:rsid w:val="00F92D80"/>
    <w:rsid w:val="00F95C10"/>
    <w:rsid w:val="00FA0F72"/>
    <w:rsid w:val="00FB7E98"/>
    <w:rsid w:val="00FC1AFA"/>
    <w:rsid w:val="00FE074F"/>
    <w:rsid w:val="00FE0777"/>
    <w:rsid w:val="00FE32EB"/>
    <w:rsid w:val="00FE6483"/>
    <w:rsid w:val="00FF06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138525A9"/>
  <w15:chartTrackingRefBased/>
  <w15:docId w15:val="{556E4EC0-6745-4A9F-956A-2A90E655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A38FC"/>
    <w:pPr>
      <w:spacing w:line="360" w:lineRule="auto"/>
      <w:ind w:left="1145" w:hanging="357"/>
      <w:jc w:val="both"/>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20F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basedOn w:val="Normalny"/>
    <w:uiPriority w:val="34"/>
    <w:qFormat/>
    <w:rsid w:val="00220F76"/>
    <w:pPr>
      <w:ind w:left="720"/>
      <w:contextualSpacing/>
    </w:pPr>
  </w:style>
  <w:style w:type="paragraph" w:styleId="Tekstprzypisudolnego">
    <w:name w:val="footnote text"/>
    <w:basedOn w:val="Normalny"/>
    <w:link w:val="TekstprzypisudolnegoZnak"/>
    <w:uiPriority w:val="99"/>
    <w:unhideWhenUsed/>
    <w:rsid w:val="00AC1610"/>
    <w:pPr>
      <w:spacing w:line="240" w:lineRule="auto"/>
    </w:pPr>
    <w:rPr>
      <w:sz w:val="20"/>
      <w:szCs w:val="20"/>
      <w:lang w:val="x-none" w:eastAsia="x-none"/>
    </w:rPr>
  </w:style>
  <w:style w:type="character" w:customStyle="1" w:styleId="TekstprzypisudolnegoZnak">
    <w:name w:val="Tekst przypisu dolnego Znak"/>
    <w:link w:val="Tekstprzypisudolnego"/>
    <w:uiPriority w:val="99"/>
    <w:rsid w:val="00AC1610"/>
    <w:rPr>
      <w:sz w:val="20"/>
      <w:szCs w:val="20"/>
    </w:rPr>
  </w:style>
  <w:style w:type="character" w:styleId="Odwoanieprzypisudolnego">
    <w:name w:val="footnote reference"/>
    <w:uiPriority w:val="99"/>
    <w:semiHidden/>
    <w:unhideWhenUsed/>
    <w:rsid w:val="00AC1610"/>
    <w:rPr>
      <w:vertAlign w:val="superscript"/>
    </w:rPr>
  </w:style>
  <w:style w:type="table" w:styleId="Jasnecieniowanieakcent1">
    <w:name w:val="Light Shading Accent 1"/>
    <w:basedOn w:val="Standardowy"/>
    <w:uiPriority w:val="60"/>
    <w:rsid w:val="00DF746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Jasnecieniowanieakcent2">
    <w:name w:val="Light Shading Accent 2"/>
    <w:basedOn w:val="Standardowy"/>
    <w:uiPriority w:val="60"/>
    <w:rsid w:val="00DF746E"/>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Jasnecieniowanieakcent3">
    <w:name w:val="Light Shading Accent 3"/>
    <w:basedOn w:val="Standardowy"/>
    <w:uiPriority w:val="60"/>
    <w:rsid w:val="00DF746E"/>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Jasnecieniowanieakcent4">
    <w:name w:val="Light Shading Accent 4"/>
    <w:basedOn w:val="Standardowy"/>
    <w:uiPriority w:val="60"/>
    <w:rsid w:val="00DF746E"/>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Jasnecieniowanieakcent5">
    <w:name w:val="Light Shading Accent 5"/>
    <w:basedOn w:val="Standardowy"/>
    <w:uiPriority w:val="60"/>
    <w:rsid w:val="00DF746E"/>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redniecieniowanie1akcent2">
    <w:name w:val="Medium Shading 1 Accent 2"/>
    <w:basedOn w:val="Standardowy"/>
    <w:uiPriority w:val="63"/>
    <w:rsid w:val="00DF746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redniecieniowanie1akcent4">
    <w:name w:val="Medium Shading 1 Accent 4"/>
    <w:basedOn w:val="Standardowy"/>
    <w:uiPriority w:val="63"/>
    <w:rsid w:val="00DF746E"/>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paragraph" w:styleId="Nagwek">
    <w:name w:val="header"/>
    <w:basedOn w:val="Normalny"/>
    <w:link w:val="NagwekZnak"/>
    <w:uiPriority w:val="99"/>
    <w:unhideWhenUsed/>
    <w:rsid w:val="00FE32EB"/>
    <w:pPr>
      <w:tabs>
        <w:tab w:val="center" w:pos="4536"/>
        <w:tab w:val="right" w:pos="9072"/>
      </w:tabs>
    </w:pPr>
    <w:rPr>
      <w:lang w:val="x-none"/>
    </w:rPr>
  </w:style>
  <w:style w:type="character" w:customStyle="1" w:styleId="NagwekZnak">
    <w:name w:val="Nagłówek Znak"/>
    <w:link w:val="Nagwek"/>
    <w:uiPriority w:val="99"/>
    <w:rsid w:val="00FE32EB"/>
    <w:rPr>
      <w:sz w:val="22"/>
      <w:szCs w:val="22"/>
      <w:lang w:eastAsia="en-US"/>
    </w:rPr>
  </w:style>
  <w:style w:type="paragraph" w:styleId="Stopka">
    <w:name w:val="footer"/>
    <w:basedOn w:val="Normalny"/>
    <w:link w:val="StopkaZnak"/>
    <w:uiPriority w:val="99"/>
    <w:unhideWhenUsed/>
    <w:rsid w:val="00FE32EB"/>
    <w:pPr>
      <w:tabs>
        <w:tab w:val="center" w:pos="4536"/>
        <w:tab w:val="right" w:pos="9072"/>
      </w:tabs>
    </w:pPr>
    <w:rPr>
      <w:lang w:val="x-none"/>
    </w:rPr>
  </w:style>
  <w:style w:type="character" w:customStyle="1" w:styleId="StopkaZnak">
    <w:name w:val="Stopka Znak"/>
    <w:link w:val="Stopka"/>
    <w:uiPriority w:val="99"/>
    <w:rsid w:val="00FE32EB"/>
    <w:rPr>
      <w:sz w:val="22"/>
      <w:szCs w:val="22"/>
      <w:lang w:eastAsia="en-US"/>
    </w:rPr>
  </w:style>
  <w:style w:type="paragraph" w:styleId="Tekstdymka">
    <w:name w:val="Balloon Text"/>
    <w:basedOn w:val="Normalny"/>
    <w:link w:val="TekstdymkaZnak"/>
    <w:uiPriority w:val="99"/>
    <w:semiHidden/>
    <w:unhideWhenUsed/>
    <w:rsid w:val="00FE32EB"/>
    <w:pPr>
      <w:spacing w:line="240" w:lineRule="auto"/>
    </w:pPr>
    <w:rPr>
      <w:rFonts w:ascii="Tahoma" w:hAnsi="Tahoma"/>
      <w:sz w:val="16"/>
      <w:szCs w:val="16"/>
      <w:lang w:val="x-none"/>
    </w:rPr>
  </w:style>
  <w:style w:type="character" w:customStyle="1" w:styleId="TekstdymkaZnak">
    <w:name w:val="Tekst dymka Znak"/>
    <w:link w:val="Tekstdymka"/>
    <w:uiPriority w:val="99"/>
    <w:semiHidden/>
    <w:rsid w:val="00FE32E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357623">
      <w:bodyDiv w:val="1"/>
      <w:marLeft w:val="0"/>
      <w:marRight w:val="0"/>
      <w:marTop w:val="0"/>
      <w:marBottom w:val="0"/>
      <w:divBdr>
        <w:top w:val="none" w:sz="0" w:space="0" w:color="auto"/>
        <w:left w:val="none" w:sz="0" w:space="0" w:color="auto"/>
        <w:bottom w:val="none" w:sz="0" w:space="0" w:color="auto"/>
        <w:right w:val="none" w:sz="0" w:space="0" w:color="auto"/>
      </w:divBdr>
      <w:divsChild>
        <w:div w:id="595941987">
          <w:marLeft w:val="0"/>
          <w:marRight w:val="0"/>
          <w:marTop w:val="0"/>
          <w:marBottom w:val="0"/>
          <w:divBdr>
            <w:top w:val="none" w:sz="0" w:space="0" w:color="auto"/>
            <w:left w:val="none" w:sz="0" w:space="0" w:color="auto"/>
            <w:bottom w:val="none" w:sz="0" w:space="0" w:color="auto"/>
            <w:right w:val="none" w:sz="0" w:space="0" w:color="auto"/>
          </w:divBdr>
          <w:divsChild>
            <w:div w:id="2023511931">
              <w:marLeft w:val="0"/>
              <w:marRight w:val="0"/>
              <w:marTop w:val="0"/>
              <w:marBottom w:val="0"/>
              <w:divBdr>
                <w:top w:val="none" w:sz="0" w:space="0" w:color="auto"/>
                <w:left w:val="none" w:sz="0" w:space="0" w:color="auto"/>
                <w:bottom w:val="none" w:sz="0" w:space="0" w:color="auto"/>
                <w:right w:val="none" w:sz="0" w:space="0" w:color="auto"/>
              </w:divBdr>
              <w:divsChild>
                <w:div w:id="119939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4310D-494D-4943-B6AE-2DA73165C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68</Words>
  <Characters>408</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dc:creator>
  <cp:keywords/>
  <cp:lastModifiedBy>Karczewicz-Cepa Anna</cp:lastModifiedBy>
  <cp:revision>14</cp:revision>
  <cp:lastPrinted>2022-06-27T11:34:00Z</cp:lastPrinted>
  <dcterms:created xsi:type="dcterms:W3CDTF">2022-04-14T12:57:00Z</dcterms:created>
  <dcterms:modified xsi:type="dcterms:W3CDTF">2022-07-01T07:29:00Z</dcterms:modified>
</cp:coreProperties>
</file>