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B4" w:rsidRDefault="009B04B4" w:rsidP="00B1314B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Załącznik nr 1 do zapytania ofertowego nr WPT-P.271.50.2022.MD</w:t>
      </w:r>
    </w:p>
    <w:p w:rsidR="009B04B4" w:rsidRDefault="009B04B4" w:rsidP="006A6480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1314B" w:rsidRPr="00B1314B" w:rsidRDefault="00B1314B" w:rsidP="00B1314B">
      <w:pPr>
        <w:tabs>
          <w:tab w:val="num" w:pos="64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9B04B4" w:rsidRDefault="009B04B4" w:rsidP="009B04B4">
      <w:pPr>
        <w:pStyle w:val="Akapitzlist"/>
        <w:numPr>
          <w:ilvl w:val="0"/>
          <w:numId w:val="4"/>
        </w:num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Projekty graficzne zostaną przesłane do Wykonawcy przez Zamawiającego najpóźniej do dnia 8 lipca 2022 r.</w:t>
      </w:r>
    </w:p>
    <w:p w:rsidR="009B04B4" w:rsidRDefault="009B04B4" w:rsidP="009B04B4">
      <w:pPr>
        <w:pStyle w:val="Akapitzlist"/>
        <w:numPr>
          <w:ilvl w:val="0"/>
          <w:numId w:val="4"/>
        </w:num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Wykonawca dopuszcza wysyłanie materiałów w częściach</w:t>
      </w:r>
      <w:r w:rsidR="00F60F96">
        <w:rPr>
          <w:rFonts w:ascii="Times New Roman" w:eastAsia="Calibri" w:hAnsi="Times New Roman"/>
          <w:sz w:val="24"/>
          <w:szCs w:val="24"/>
        </w:rPr>
        <w:t>.</w:t>
      </w:r>
    </w:p>
    <w:p w:rsidR="009B04B4" w:rsidRDefault="009B04B4" w:rsidP="009B04B4">
      <w:pPr>
        <w:pStyle w:val="Akapitzlist"/>
        <w:numPr>
          <w:ilvl w:val="0"/>
          <w:numId w:val="4"/>
        </w:num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Proszę o podanie cen netto oraz brutto przy każdym produkcie (suma za całość)</w:t>
      </w:r>
      <w:r w:rsidR="00F60F96">
        <w:rPr>
          <w:rFonts w:ascii="Times New Roman" w:eastAsia="Calibri" w:hAnsi="Times New Roman"/>
          <w:sz w:val="24"/>
          <w:szCs w:val="24"/>
        </w:rPr>
        <w:t>.</w:t>
      </w:r>
    </w:p>
    <w:p w:rsidR="009B04B4" w:rsidRDefault="009B04B4" w:rsidP="009B04B4">
      <w:p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04B4" w:rsidRDefault="009B04B4" w:rsidP="009B04B4">
      <w:p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04B4" w:rsidRDefault="009B04B4" w:rsidP="009B04B4">
      <w:p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56"/>
        <w:gridCol w:w="4383"/>
        <w:gridCol w:w="2261"/>
      </w:tblGrid>
      <w:tr w:rsidR="009B04B4" w:rsidTr="00307570">
        <w:tc>
          <w:tcPr>
            <w:tcW w:w="562" w:type="dxa"/>
          </w:tcPr>
          <w:p w:rsidR="009B04B4" w:rsidRDefault="009B04B4" w:rsidP="00B1314B">
            <w:pPr>
              <w:tabs>
                <w:tab w:val="num" w:pos="64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Lp.</w:t>
            </w:r>
          </w:p>
        </w:tc>
        <w:tc>
          <w:tcPr>
            <w:tcW w:w="1856" w:type="dxa"/>
          </w:tcPr>
          <w:p w:rsidR="009B04B4" w:rsidRDefault="009B04B4" w:rsidP="00B1314B">
            <w:pPr>
              <w:tabs>
                <w:tab w:val="num" w:pos="64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Nazwa produktu</w:t>
            </w:r>
          </w:p>
        </w:tc>
        <w:tc>
          <w:tcPr>
            <w:tcW w:w="4383" w:type="dxa"/>
          </w:tcPr>
          <w:p w:rsidR="009B04B4" w:rsidRDefault="009B04B4" w:rsidP="00B1314B">
            <w:pPr>
              <w:tabs>
                <w:tab w:val="num" w:pos="64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Specyfikacja</w:t>
            </w:r>
          </w:p>
        </w:tc>
        <w:tc>
          <w:tcPr>
            <w:tcW w:w="2261" w:type="dxa"/>
          </w:tcPr>
          <w:p w:rsidR="009B04B4" w:rsidRDefault="009B04B4" w:rsidP="00B1314B">
            <w:pPr>
              <w:tabs>
                <w:tab w:val="num" w:pos="64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Cena netto / brutto</w:t>
            </w:r>
          </w:p>
        </w:tc>
      </w:tr>
      <w:tr w:rsidR="009B04B4" w:rsidTr="00307570">
        <w:tc>
          <w:tcPr>
            <w:tcW w:w="562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</w:tcPr>
          <w:p w:rsidR="00F60F96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="009B04B4">
              <w:rPr>
                <w:rFonts w:ascii="Times New Roman" w:eastAsia="Calibri" w:hAnsi="Times New Roman"/>
                <w:sz w:val="24"/>
                <w:szCs w:val="24"/>
              </w:rPr>
              <w:t>lakaty</w:t>
            </w:r>
            <w:r w:rsidR="009B04B4" w:rsidRPr="00D53EA5">
              <w:rPr>
                <w:rFonts w:ascii="Times New Roman" w:eastAsia="Calibri" w:hAnsi="Times New Roman"/>
                <w:sz w:val="24"/>
                <w:szCs w:val="24"/>
              </w:rPr>
              <w:t xml:space="preserve"> A2</w:t>
            </w:r>
            <w:r w:rsidR="009B04B4">
              <w:rPr>
                <w:rFonts w:ascii="Times New Roman" w:eastAsia="Calibri" w:hAnsi="Times New Roman"/>
                <w:sz w:val="24"/>
                <w:szCs w:val="24"/>
              </w:rPr>
              <w:t xml:space="preserve"> z programem imprezy</w:t>
            </w:r>
          </w:p>
        </w:tc>
        <w:tc>
          <w:tcPr>
            <w:tcW w:w="4383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Całkowita ilość: 140 szt, w tym: 70 szt. PL, 60 sztuk DE, 10 szt. Ang</w:t>
            </w:r>
          </w:p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Pr="00D53EA5" w:rsidRDefault="009B04B4" w:rsidP="009B04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 xml:space="preserve">zadruk jednostronny, </w:t>
            </w:r>
          </w:p>
          <w:p w:rsidR="009B04B4" w:rsidRDefault="009B04B4" w:rsidP="009B04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>papier: kreda mat 200 g/m</w:t>
            </w:r>
            <w:r w:rsidRPr="00D53E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04B4" w:rsidRPr="009B04B4" w:rsidRDefault="009B04B4" w:rsidP="009B04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>kol</w:t>
            </w:r>
            <w:r>
              <w:rPr>
                <w:rFonts w:ascii="Times New Roman" w:hAnsi="Times New Roman"/>
                <w:sz w:val="24"/>
                <w:szCs w:val="24"/>
              </w:rPr>
              <w:t>or: 4/0 CMYK</w:t>
            </w:r>
          </w:p>
        </w:tc>
        <w:tc>
          <w:tcPr>
            <w:tcW w:w="2261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04B4" w:rsidTr="00307570">
        <w:tc>
          <w:tcPr>
            <w:tcW w:w="562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56" w:type="dxa"/>
          </w:tcPr>
          <w:p w:rsidR="00F60F96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Plakaty </w:t>
            </w:r>
            <w:r w:rsidR="006A1D56">
              <w:rPr>
                <w:rFonts w:ascii="Times New Roman" w:eastAsia="Calibri" w:hAnsi="Times New Roman"/>
                <w:sz w:val="24"/>
                <w:szCs w:val="24"/>
              </w:rPr>
              <w:t>A1 z programem imp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rezy</w:t>
            </w:r>
          </w:p>
        </w:tc>
        <w:tc>
          <w:tcPr>
            <w:tcW w:w="4383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Całkowita ilość sztuk: 13, w tym: 8 szt. PL, 5 szt. DE</w:t>
            </w:r>
          </w:p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Pr="00D53EA5" w:rsidRDefault="009B04B4" w:rsidP="009B04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 xml:space="preserve">zadruk jednostronny, </w:t>
            </w:r>
          </w:p>
          <w:p w:rsidR="009B04B4" w:rsidRDefault="009B04B4" w:rsidP="009B04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>papier: kreda mat 200 g/m</w:t>
            </w:r>
            <w:r w:rsidRPr="00D53E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>kol</w:t>
            </w:r>
            <w:r>
              <w:rPr>
                <w:rFonts w:ascii="Times New Roman" w:hAnsi="Times New Roman"/>
                <w:sz w:val="24"/>
                <w:szCs w:val="24"/>
              </w:rPr>
              <w:t>or: 4/0 CMYK</w:t>
            </w:r>
          </w:p>
        </w:tc>
        <w:tc>
          <w:tcPr>
            <w:tcW w:w="2261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04B4" w:rsidTr="00307570">
        <w:tc>
          <w:tcPr>
            <w:tcW w:w="562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6A1D5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</w:tcPr>
          <w:p w:rsidR="00F60F96" w:rsidRDefault="00F60F96" w:rsidP="006A1D56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6A1D56" w:rsidP="006A1D56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Ulotka </w:t>
            </w:r>
            <w:r w:rsidRPr="00D53EA5">
              <w:rPr>
                <w:rFonts w:ascii="Times New Roman" w:eastAsia="Calibri" w:hAnsi="Times New Roman"/>
                <w:sz w:val="24"/>
                <w:szCs w:val="24"/>
              </w:rPr>
              <w:t>z programem imprezy i harmonogramem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rejsów</w:t>
            </w:r>
          </w:p>
        </w:tc>
        <w:tc>
          <w:tcPr>
            <w:tcW w:w="4383" w:type="dxa"/>
          </w:tcPr>
          <w:p w:rsidR="006A1D56" w:rsidRPr="00B1314B" w:rsidRDefault="00B1314B" w:rsidP="00B131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ulotka</w:t>
            </w:r>
            <w:r w:rsidR="006A1D56" w:rsidRPr="00B1314B">
              <w:rPr>
                <w:rFonts w:ascii="Times New Roman" w:eastAsia="Calibri" w:hAnsi="Times New Roman"/>
                <w:sz w:val="24"/>
                <w:szCs w:val="24"/>
              </w:rPr>
              <w:t xml:space="preserve"> dwustronnych formatu 4 DL łamanego do formatu 2 DL (</w:t>
            </w:r>
            <w:r w:rsidR="006A1D56" w:rsidRPr="00B1314B">
              <w:rPr>
                <w:rFonts w:ascii="Times New Roman" w:hAnsi="Times New Roman"/>
                <w:sz w:val="24"/>
                <w:szCs w:val="24"/>
              </w:rPr>
              <w:t>Format 4 DL (21 cm x 39,6 cm), złamywanie jednokrotne równoległe obwolutowe (skład zewnętrznych skrzydełek do środka) do formatu 2 DL (21 cm x 19,8 cm)</w:t>
            </w:r>
          </w:p>
          <w:p w:rsidR="006A1D56" w:rsidRDefault="006A1D56" w:rsidP="00B1314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1D56" w:rsidRDefault="006A1D56" w:rsidP="00B1314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Całkowita ilość: 6</w:t>
            </w:r>
            <w:r w:rsidRPr="00D53EA5">
              <w:rPr>
                <w:rFonts w:ascii="Times New Roman" w:eastAsia="Calibri" w:hAnsi="Times New Roman"/>
                <w:sz w:val="24"/>
                <w:szCs w:val="24"/>
              </w:rPr>
              <w:t xml:space="preserve">.000 szt.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w tym:</w:t>
            </w:r>
            <w:r w:rsidRPr="00D53EA5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3 wersje językowe, tj. polska: 3.500 szt., niemiecka: 2.000 szt., angielska: 500 szt.</w:t>
            </w:r>
          </w:p>
          <w:p w:rsidR="00B1314B" w:rsidRDefault="00B1314B" w:rsidP="00B1314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314B" w:rsidRPr="00D53EA5" w:rsidRDefault="00B1314B" w:rsidP="00B131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A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papier: kreda mat 200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 xml:space="preserve"> g/m</w:t>
            </w:r>
            <w:r w:rsidRPr="00D53EA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314B" w:rsidRPr="00D53EA5" w:rsidRDefault="00B1314B" w:rsidP="00B1314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3EA5">
              <w:rPr>
                <w:rFonts w:ascii="Times New Roman" w:hAnsi="Times New Roman"/>
                <w:sz w:val="24"/>
                <w:szCs w:val="24"/>
              </w:rPr>
              <w:t>- kolor, 4/4 CMYK</w:t>
            </w:r>
          </w:p>
          <w:p w:rsidR="009B04B4" w:rsidRDefault="009B04B4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04B4" w:rsidTr="00307570">
        <w:tc>
          <w:tcPr>
            <w:tcW w:w="562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</w:tcPr>
          <w:p w:rsidR="00F60F96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Pocztówka</w:t>
            </w:r>
          </w:p>
        </w:tc>
        <w:tc>
          <w:tcPr>
            <w:tcW w:w="4383" w:type="dxa"/>
          </w:tcPr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Ilość: 2000 szt.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format A6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 poziomie</w:t>
            </w:r>
            <w:r w:rsidRPr="00B1314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 xml:space="preserve">- zadruk dwustronny, 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kolor 4/4 CMYK,</w:t>
            </w:r>
          </w:p>
          <w:p w:rsid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papier: karton biały jednostronnie powlekany, 300 g/m2, uszlachetnienie: laminat błysk jednostronny</w:t>
            </w:r>
          </w:p>
        </w:tc>
        <w:tc>
          <w:tcPr>
            <w:tcW w:w="2261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04B4" w:rsidTr="00307570">
        <w:tc>
          <w:tcPr>
            <w:tcW w:w="562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856" w:type="dxa"/>
          </w:tcPr>
          <w:p w:rsidR="00F60F96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Identyfikatory dla organizatorów</w:t>
            </w:r>
          </w:p>
        </w:tc>
        <w:tc>
          <w:tcPr>
            <w:tcW w:w="4383" w:type="dxa"/>
          </w:tcPr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Całkowita ilość: 80 sztuk</w:t>
            </w:r>
          </w:p>
          <w:p w:rsidR="00B1314B" w:rsidRPr="00D53EA5" w:rsidRDefault="00B1314B" w:rsidP="00B131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A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>zadruk dwustronny w pełnym kolorze 4/4 CMYK,</w:t>
            </w:r>
          </w:p>
          <w:p w:rsidR="00B1314B" w:rsidRPr="00D53EA5" w:rsidRDefault="00B1314B" w:rsidP="00B131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EA5">
              <w:rPr>
                <w:rFonts w:ascii="Times New Roman" w:hAnsi="Times New Roman"/>
                <w:sz w:val="24"/>
                <w:szCs w:val="24"/>
              </w:rPr>
              <w:t>- każda sztuka zalaminowana</w:t>
            </w:r>
            <w:r>
              <w:rPr>
                <w:rFonts w:ascii="Times New Roman" w:hAnsi="Times New Roman"/>
                <w:sz w:val="24"/>
                <w:szCs w:val="24"/>
              </w:rPr>
              <w:t>, z otworem na smycz na krótszej</w:t>
            </w:r>
            <w:r w:rsidRPr="00D53EA5">
              <w:rPr>
                <w:rFonts w:ascii="Times New Roman" w:hAnsi="Times New Roman"/>
                <w:sz w:val="24"/>
                <w:szCs w:val="24"/>
              </w:rPr>
              <w:t xml:space="preserve"> krawędzi,</w:t>
            </w:r>
          </w:p>
          <w:p w:rsid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3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wymiary </w:t>
            </w:r>
            <w:r>
              <w:rPr>
                <w:rFonts w:ascii="Times New Roman" w:hAnsi="Times New Roman"/>
                <w:sz w:val="24"/>
                <w:szCs w:val="24"/>
              </w:rPr>
              <w:t>105 x 148 mm w pionie</w:t>
            </w:r>
          </w:p>
        </w:tc>
        <w:tc>
          <w:tcPr>
            <w:tcW w:w="2261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B04B4" w:rsidTr="00307570">
        <w:tc>
          <w:tcPr>
            <w:tcW w:w="562" w:type="dxa"/>
          </w:tcPr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856" w:type="dxa"/>
          </w:tcPr>
          <w:p w:rsidR="00F60F96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B04B4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Flagi typu </w:t>
            </w:r>
            <w:r w:rsidRPr="00B1314B">
              <w:rPr>
                <w:rFonts w:ascii="Times New Roman" w:eastAsia="Calibri" w:hAnsi="Times New Roman"/>
                <w:sz w:val="24"/>
                <w:szCs w:val="24"/>
              </w:rPr>
              <w:t>banderka</w:t>
            </w:r>
          </w:p>
        </w:tc>
        <w:tc>
          <w:tcPr>
            <w:tcW w:w="4383" w:type="dxa"/>
          </w:tcPr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wielkość: 250 cm x 160 cm – 10 szt.,</w:t>
            </w:r>
          </w:p>
          <w:p w:rsid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wielkość: 120 cm x 60 cm – 10 szt.,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materiał: poliester 100 %, gramatura 120 g, utrwalanie termiczne i chemiczne (kolor biały lub niebieski),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druk jednostronny z przelewem na drugą stronę, kolor 4/4, logo Sail Świnoujście 2019,</w:t>
            </w:r>
          </w:p>
          <w:p w:rsidR="009B04B4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tunel na linkę i pętelka na górze flagi, sznurek na drugim końcu flagi.</w:t>
            </w:r>
          </w:p>
        </w:tc>
        <w:tc>
          <w:tcPr>
            <w:tcW w:w="2261" w:type="dxa"/>
          </w:tcPr>
          <w:p w:rsidR="009B04B4" w:rsidRDefault="009B04B4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314B" w:rsidTr="00307570">
        <w:tc>
          <w:tcPr>
            <w:tcW w:w="562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56" w:type="dxa"/>
          </w:tcPr>
          <w:p w:rsidR="00F60F96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</w:t>
            </w:r>
            <w:r w:rsidRPr="00B1314B">
              <w:rPr>
                <w:rFonts w:ascii="Times New Roman" w:eastAsia="Calibri" w:hAnsi="Times New Roman"/>
                <w:sz w:val="24"/>
                <w:szCs w:val="24"/>
              </w:rPr>
              <w:t>anery jednostronne</w:t>
            </w:r>
          </w:p>
        </w:tc>
        <w:tc>
          <w:tcPr>
            <w:tcW w:w="4383" w:type="dxa"/>
          </w:tcPr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 xml:space="preserve">- ilość: 14 szt., tj.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 banerów "Sail Świnoujście 2022</w:t>
            </w:r>
            <w:r w:rsidRPr="00B1314B">
              <w:rPr>
                <w:rFonts w:ascii="Times New Roman" w:eastAsia="Calibri" w:hAnsi="Times New Roman"/>
                <w:sz w:val="24"/>
                <w:szCs w:val="24"/>
              </w:rPr>
              <w:t>" (kolor bia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ły) oraz 7 banerów "Wiatrak 2022</w:t>
            </w:r>
            <w:r w:rsidRPr="00B1314B">
              <w:rPr>
                <w:rFonts w:ascii="Times New Roman" w:eastAsia="Calibri" w:hAnsi="Times New Roman"/>
                <w:sz w:val="24"/>
                <w:szCs w:val="24"/>
              </w:rPr>
              <w:t>" (kolor niebieski),</w:t>
            </w:r>
          </w:p>
          <w:p w:rsid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wymiary: 73 cm - szerokość górnej krawędzi, 39 cm - szerokość dolnej krawędzi, wysokość 210 cm,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kształt: pionowy w formie trapezu,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materiał: przewiewny poliester 115 g/m2, obszyty na całym obwodzie,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zadruk: jednostronny (cyfrowy) w pełnym kolorze,</w:t>
            </w:r>
          </w:p>
          <w:p w:rsid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inne: w górnej i dolnej części baneru wszyta taśma wzmacniająca, w taśmach wzmacniających górnej i dolnej części baneru wbite (na rogach) metalowe oczka równolegle (do siebie), na każdym banerze 4 oczka.</w:t>
            </w:r>
          </w:p>
        </w:tc>
        <w:tc>
          <w:tcPr>
            <w:tcW w:w="2261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314B" w:rsidTr="00307570">
        <w:tc>
          <w:tcPr>
            <w:tcW w:w="562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856" w:type="dxa"/>
          </w:tcPr>
          <w:p w:rsidR="00F60F96" w:rsidRDefault="00F60F96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Banery informujące o Sail Świnoujście 2022</w:t>
            </w:r>
          </w:p>
        </w:tc>
        <w:tc>
          <w:tcPr>
            <w:tcW w:w="4383" w:type="dxa"/>
          </w:tcPr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Całkowita ilość: 5 banerów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zadruk jednostronny w pełnym kolorze 4/0 CMYK,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wielkość: 3,0 m x 1,5 m (w poziomie),</w:t>
            </w:r>
          </w:p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oczkowanie: oczka na całym obwodzie banerów w równych ok. 40 cm odstępach pomiędzy nimi,</w:t>
            </w:r>
          </w:p>
          <w:p w:rsid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sz w:val="24"/>
                <w:szCs w:val="24"/>
              </w:rPr>
              <w:t>- materiał: Frontlit Laminated 510 g lub podobny jakościowo (banerowy min. 440 g.).</w:t>
            </w:r>
          </w:p>
        </w:tc>
        <w:tc>
          <w:tcPr>
            <w:tcW w:w="2261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314B" w:rsidTr="00307570">
        <w:trPr>
          <w:trHeight w:val="535"/>
        </w:trPr>
        <w:tc>
          <w:tcPr>
            <w:tcW w:w="6801" w:type="dxa"/>
            <w:gridSpan w:val="3"/>
          </w:tcPr>
          <w:p w:rsidR="00B1314B" w:rsidRPr="00B1314B" w:rsidRDefault="00B1314B" w:rsidP="00B1314B">
            <w:pPr>
              <w:tabs>
                <w:tab w:val="num" w:pos="64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314B">
              <w:rPr>
                <w:rFonts w:ascii="Times New Roman" w:eastAsia="Calibri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261" w:type="dxa"/>
          </w:tcPr>
          <w:p w:rsidR="00B1314B" w:rsidRDefault="00B1314B" w:rsidP="009B04B4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B04B4" w:rsidRPr="009B04B4" w:rsidRDefault="009B04B4" w:rsidP="009B04B4">
      <w:p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E4558" w:rsidRDefault="001E4558"/>
    <w:sectPr w:rsidR="001E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B4" w:rsidRDefault="009B04B4" w:rsidP="009B04B4">
      <w:pPr>
        <w:spacing w:after="0" w:line="240" w:lineRule="auto"/>
      </w:pPr>
      <w:r>
        <w:separator/>
      </w:r>
    </w:p>
  </w:endnote>
  <w:endnote w:type="continuationSeparator" w:id="0">
    <w:p w:rsidR="009B04B4" w:rsidRDefault="009B04B4" w:rsidP="009B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B4" w:rsidRDefault="009B04B4" w:rsidP="009B04B4">
      <w:pPr>
        <w:spacing w:after="0" w:line="240" w:lineRule="auto"/>
      </w:pPr>
      <w:r>
        <w:separator/>
      </w:r>
    </w:p>
  </w:footnote>
  <w:footnote w:type="continuationSeparator" w:id="0">
    <w:p w:rsidR="009B04B4" w:rsidRDefault="009B04B4" w:rsidP="009B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7F64A2CC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27"/>
        </w:tabs>
        <w:ind w:left="1327" w:hanging="36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87"/>
        </w:tabs>
        <w:ind w:left="1687" w:hanging="36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47"/>
        </w:tabs>
        <w:ind w:left="2047" w:hanging="360"/>
      </w:pPr>
      <w:rPr>
        <w:rFonts w:ascii="Calibri" w:hAnsi="Calibri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07"/>
        </w:tabs>
        <w:ind w:left="2407" w:hanging="360"/>
      </w:pPr>
      <w:rPr>
        <w:rFonts w:ascii="Calibri" w:hAnsi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67"/>
        </w:tabs>
        <w:ind w:left="2767" w:hanging="360"/>
      </w:pPr>
      <w:rPr>
        <w:rFonts w:ascii="Calibri" w:hAnsi="Calibri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27"/>
        </w:tabs>
        <w:ind w:left="3127" w:hanging="360"/>
      </w:pPr>
      <w:rPr>
        <w:rFonts w:ascii="Calibri" w:hAnsi="Calibr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87"/>
        </w:tabs>
        <w:ind w:left="3487" w:hanging="360"/>
      </w:pPr>
      <w:rPr>
        <w:rFonts w:ascii="Calibri" w:hAnsi="Calibri" w:hint="default"/>
        <w:sz w:val="22"/>
        <w:szCs w:val="22"/>
      </w:rPr>
    </w:lvl>
  </w:abstractNum>
  <w:abstractNum w:abstractNumId="1" w15:restartNumberingAfterBreak="0">
    <w:nsid w:val="2F2E3900"/>
    <w:multiLevelType w:val="hybridMultilevel"/>
    <w:tmpl w:val="1190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03F2"/>
    <w:multiLevelType w:val="hybridMultilevel"/>
    <w:tmpl w:val="2E84D5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FE4766A"/>
    <w:multiLevelType w:val="hybridMultilevel"/>
    <w:tmpl w:val="E6F2954C"/>
    <w:lvl w:ilvl="0" w:tplc="7FD8E72A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70664749"/>
    <w:multiLevelType w:val="hybridMultilevel"/>
    <w:tmpl w:val="29227192"/>
    <w:lvl w:ilvl="0" w:tplc="09B6EEFE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E5"/>
    <w:rsid w:val="001E4558"/>
    <w:rsid w:val="00307570"/>
    <w:rsid w:val="006A1D56"/>
    <w:rsid w:val="006A6480"/>
    <w:rsid w:val="007263E5"/>
    <w:rsid w:val="007F4F07"/>
    <w:rsid w:val="008243C4"/>
    <w:rsid w:val="009B04B4"/>
    <w:rsid w:val="00B1314B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71BD-14A1-448C-A003-D7ABD91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48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480"/>
    <w:pPr>
      <w:ind w:left="720"/>
      <w:contextualSpacing/>
    </w:pPr>
  </w:style>
  <w:style w:type="character" w:styleId="Hipercze">
    <w:name w:val="Hyperlink"/>
    <w:uiPriority w:val="99"/>
    <w:unhideWhenUsed/>
    <w:rsid w:val="006A648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4B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4B4"/>
    <w:rPr>
      <w:vertAlign w:val="superscript"/>
    </w:rPr>
  </w:style>
  <w:style w:type="table" w:styleId="Tabela-Siatka">
    <w:name w:val="Table Grid"/>
    <w:basedOn w:val="Standardowy"/>
    <w:uiPriority w:val="39"/>
    <w:rsid w:val="009B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Dendor Monika</cp:lastModifiedBy>
  <cp:revision>3</cp:revision>
  <dcterms:created xsi:type="dcterms:W3CDTF">2022-07-01T11:14:00Z</dcterms:created>
  <dcterms:modified xsi:type="dcterms:W3CDTF">2022-07-01T11:57:00Z</dcterms:modified>
</cp:coreProperties>
</file>