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A50" w:rsidRDefault="0022141C" w:rsidP="00D53A50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color w:val="FF0000"/>
          <w:sz w:val="24"/>
        </w:rPr>
      </w:pPr>
      <w:r>
        <w:rPr>
          <w:b/>
          <w:sz w:val="24"/>
        </w:rPr>
        <w:t>ZARZĄDZENIE NR</w:t>
      </w:r>
      <w:bookmarkStart w:id="0" w:name="_GoBack"/>
      <w:bookmarkEnd w:id="0"/>
      <w:r w:rsidR="00B3164D">
        <w:rPr>
          <w:b/>
          <w:sz w:val="24"/>
        </w:rPr>
        <w:t xml:space="preserve"> 343</w:t>
      </w:r>
      <w:r w:rsidR="00D53A50">
        <w:rPr>
          <w:b/>
          <w:sz w:val="24"/>
        </w:rPr>
        <w:t>/2022</w:t>
      </w:r>
    </w:p>
    <w:p w:rsidR="00D53A50" w:rsidRDefault="00D53A50" w:rsidP="00D53A50">
      <w:pPr>
        <w:suppressAutoHyphens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D53A50" w:rsidRDefault="00D53A50" w:rsidP="00D53A50">
      <w:pPr>
        <w:suppressAutoHyphens/>
        <w:spacing w:after="0" w:line="240" w:lineRule="auto"/>
        <w:jc w:val="center"/>
        <w:rPr>
          <w:b/>
          <w:sz w:val="24"/>
        </w:rPr>
      </w:pPr>
    </w:p>
    <w:p w:rsidR="00D53A50" w:rsidRDefault="0022141C" w:rsidP="00D53A50">
      <w:pPr>
        <w:suppressAutoHyphens/>
        <w:spacing w:after="0" w:line="100" w:lineRule="atLeast"/>
        <w:jc w:val="center"/>
        <w:rPr>
          <w:sz w:val="24"/>
          <w:lang w:eastAsia="ar-SA"/>
        </w:rPr>
      </w:pPr>
      <w:proofErr w:type="gramStart"/>
      <w:r>
        <w:rPr>
          <w:sz w:val="24"/>
          <w:lang w:eastAsia="ar-SA"/>
        </w:rPr>
        <w:t>z</w:t>
      </w:r>
      <w:proofErr w:type="gramEnd"/>
      <w:r>
        <w:rPr>
          <w:sz w:val="24"/>
          <w:lang w:eastAsia="ar-SA"/>
        </w:rPr>
        <w:t xml:space="preserve"> dnia</w:t>
      </w:r>
      <w:r w:rsidR="00051A74">
        <w:rPr>
          <w:sz w:val="24"/>
          <w:lang w:eastAsia="ar-SA"/>
        </w:rPr>
        <w:t xml:space="preserve"> </w:t>
      </w:r>
      <w:r w:rsidR="00B3164D">
        <w:rPr>
          <w:sz w:val="24"/>
          <w:lang w:eastAsia="ar-SA"/>
        </w:rPr>
        <w:t xml:space="preserve">22 </w:t>
      </w:r>
      <w:r w:rsidR="00D53A50">
        <w:rPr>
          <w:sz w:val="24"/>
          <w:lang w:eastAsia="ar-SA"/>
        </w:rPr>
        <w:t>czerwca 2022 r.</w:t>
      </w:r>
    </w:p>
    <w:p w:rsidR="00D53A50" w:rsidRDefault="00D53A50" w:rsidP="00D53A50">
      <w:pPr>
        <w:suppressAutoHyphens/>
        <w:spacing w:after="0" w:line="100" w:lineRule="atLeast"/>
        <w:rPr>
          <w:b/>
          <w:sz w:val="24"/>
          <w:lang w:eastAsia="ar-SA"/>
        </w:rPr>
      </w:pPr>
    </w:p>
    <w:p w:rsidR="00D53A50" w:rsidRDefault="00D53A50" w:rsidP="00D53A50">
      <w:pPr>
        <w:jc w:val="center"/>
        <w:rPr>
          <w:rFonts w:eastAsia="Andale Sans UI"/>
          <w:b/>
          <w:bCs/>
          <w:kern w:val="2"/>
          <w:sz w:val="24"/>
          <w:lang w:eastAsia="ar-SA"/>
        </w:rPr>
      </w:pPr>
      <w:proofErr w:type="gramStart"/>
      <w:r>
        <w:rPr>
          <w:b/>
          <w:kern w:val="2"/>
          <w:sz w:val="24"/>
          <w:lang w:eastAsia="ar-SA"/>
        </w:rPr>
        <w:t>w</w:t>
      </w:r>
      <w:proofErr w:type="gramEnd"/>
      <w:r>
        <w:rPr>
          <w:b/>
          <w:kern w:val="2"/>
          <w:sz w:val="24"/>
          <w:lang w:eastAsia="ar-SA"/>
        </w:rPr>
        <w:t xml:space="preserve"> sprawie unieważnienia otwartego konkursu ofert</w:t>
      </w:r>
    </w:p>
    <w:p w:rsidR="00D53A50" w:rsidRDefault="00D53A50" w:rsidP="00047A79">
      <w:pPr>
        <w:widowControl w:val="0"/>
        <w:suppressAutoHyphens/>
        <w:spacing w:after="0" w:line="240" w:lineRule="auto"/>
        <w:jc w:val="both"/>
        <w:rPr>
          <w:kern w:val="2"/>
          <w:sz w:val="24"/>
          <w:lang w:eastAsia="ar-SA"/>
        </w:rPr>
      </w:pPr>
    </w:p>
    <w:p w:rsidR="00D53A50" w:rsidRPr="00051A74" w:rsidRDefault="0003360E" w:rsidP="00051A74">
      <w:pPr>
        <w:widowControl w:val="0"/>
        <w:suppressAutoHyphens/>
        <w:spacing w:after="0" w:line="240" w:lineRule="auto"/>
        <w:ind w:firstLine="567"/>
        <w:jc w:val="both"/>
        <w:rPr>
          <w:sz w:val="24"/>
          <w:lang w:eastAsia="en-US" w:bidi="en-US"/>
        </w:rPr>
      </w:pPr>
      <w:r>
        <w:rPr>
          <w:kern w:val="2"/>
          <w:sz w:val="24"/>
          <w:lang w:eastAsia="ar-SA"/>
        </w:rPr>
        <w:t>Na podstawie art.</w:t>
      </w:r>
      <w:r w:rsidR="009250EE">
        <w:rPr>
          <w:sz w:val="24"/>
          <w:lang w:eastAsia="en-US" w:bidi="en-US"/>
        </w:rPr>
        <w:t xml:space="preserve"> 30 ust</w:t>
      </w:r>
      <w:r w:rsidR="00090E9C">
        <w:rPr>
          <w:sz w:val="24"/>
          <w:lang w:eastAsia="en-US" w:bidi="en-US"/>
        </w:rPr>
        <w:t>.</w:t>
      </w:r>
      <w:r w:rsidR="009250EE">
        <w:rPr>
          <w:sz w:val="24"/>
          <w:lang w:eastAsia="en-US" w:bidi="en-US"/>
        </w:rPr>
        <w:t xml:space="preserve"> 1 ustawy z dnia 8 mar</w:t>
      </w:r>
      <w:r w:rsidR="00B73C6C">
        <w:rPr>
          <w:sz w:val="24"/>
          <w:lang w:eastAsia="en-US" w:bidi="en-US"/>
        </w:rPr>
        <w:t>c</w:t>
      </w:r>
      <w:r w:rsidR="009250EE">
        <w:rPr>
          <w:sz w:val="24"/>
          <w:lang w:eastAsia="en-US" w:bidi="en-US"/>
        </w:rPr>
        <w:t>a 1990 r</w:t>
      </w:r>
      <w:r w:rsidR="00090E9C">
        <w:rPr>
          <w:sz w:val="24"/>
          <w:lang w:eastAsia="en-US" w:bidi="en-US"/>
        </w:rPr>
        <w:t>.</w:t>
      </w:r>
      <w:r w:rsidR="009250EE">
        <w:rPr>
          <w:sz w:val="24"/>
          <w:lang w:eastAsia="en-US" w:bidi="en-US"/>
        </w:rPr>
        <w:t xml:space="preserve"> o samorządzie gminnym </w:t>
      </w:r>
      <w:r w:rsidR="00520AC4">
        <w:rPr>
          <w:sz w:val="24"/>
          <w:lang w:eastAsia="en-US" w:bidi="en-US"/>
        </w:rPr>
        <w:t>(</w:t>
      </w:r>
      <w:r w:rsidR="009250EE">
        <w:rPr>
          <w:sz w:val="24"/>
          <w:lang w:eastAsia="en-US" w:bidi="en-US"/>
        </w:rPr>
        <w:t>Dz</w:t>
      </w:r>
      <w:r w:rsidR="00520AC4">
        <w:rPr>
          <w:sz w:val="24"/>
          <w:lang w:eastAsia="en-US" w:bidi="en-US"/>
        </w:rPr>
        <w:t>.</w:t>
      </w:r>
      <w:r w:rsidR="00090E9C">
        <w:rPr>
          <w:sz w:val="24"/>
          <w:lang w:eastAsia="en-US" w:bidi="en-US"/>
        </w:rPr>
        <w:t>U.</w:t>
      </w:r>
      <w:r w:rsidR="009250EE">
        <w:rPr>
          <w:sz w:val="24"/>
          <w:lang w:eastAsia="en-US" w:bidi="en-US"/>
        </w:rPr>
        <w:t xml:space="preserve"> </w:t>
      </w:r>
      <w:proofErr w:type="gramStart"/>
      <w:r w:rsidR="009250EE">
        <w:rPr>
          <w:sz w:val="24"/>
          <w:lang w:eastAsia="en-US" w:bidi="en-US"/>
        </w:rPr>
        <w:t>z</w:t>
      </w:r>
      <w:proofErr w:type="gramEnd"/>
      <w:r w:rsidR="009250EE">
        <w:rPr>
          <w:sz w:val="24"/>
          <w:lang w:eastAsia="en-US" w:bidi="en-US"/>
        </w:rPr>
        <w:t xml:space="preserve"> 2022 r. poz. 559 z </w:t>
      </w:r>
      <w:proofErr w:type="spellStart"/>
      <w:r w:rsidR="009250EE">
        <w:rPr>
          <w:sz w:val="24"/>
          <w:lang w:eastAsia="en-US" w:bidi="en-US"/>
        </w:rPr>
        <w:t>poźn</w:t>
      </w:r>
      <w:proofErr w:type="spellEnd"/>
      <w:r w:rsidR="009250EE">
        <w:rPr>
          <w:sz w:val="24"/>
          <w:lang w:eastAsia="en-US" w:bidi="en-US"/>
        </w:rPr>
        <w:t>.</w:t>
      </w:r>
      <w:r w:rsidR="00B73C6C">
        <w:rPr>
          <w:sz w:val="24"/>
          <w:lang w:eastAsia="en-US" w:bidi="en-US"/>
        </w:rPr>
        <w:t xml:space="preserve"> </w:t>
      </w:r>
      <w:proofErr w:type="gramStart"/>
      <w:r w:rsidR="009250EE">
        <w:rPr>
          <w:sz w:val="24"/>
          <w:lang w:eastAsia="en-US" w:bidi="en-US"/>
        </w:rPr>
        <w:t>zm</w:t>
      </w:r>
      <w:proofErr w:type="gramEnd"/>
      <w:r w:rsidR="009250EE">
        <w:rPr>
          <w:sz w:val="24"/>
          <w:lang w:eastAsia="en-US" w:bidi="en-US"/>
        </w:rPr>
        <w:t>.</w:t>
      </w:r>
      <w:r w:rsidR="00AA17D3">
        <w:rPr>
          <w:sz w:val="24"/>
          <w:lang w:eastAsia="en-US" w:bidi="en-US"/>
        </w:rPr>
        <w:t>)</w:t>
      </w:r>
      <w:r w:rsidR="00A4448A">
        <w:rPr>
          <w:sz w:val="24"/>
          <w:lang w:eastAsia="en-US" w:bidi="en-US"/>
        </w:rPr>
        <w:t xml:space="preserve">, </w:t>
      </w:r>
      <w:r w:rsidR="00AD5FAA">
        <w:rPr>
          <w:sz w:val="24"/>
          <w:lang w:eastAsia="ar-SA"/>
        </w:rPr>
        <w:t>Programu</w:t>
      </w:r>
      <w:r w:rsidR="00090E9C">
        <w:rPr>
          <w:sz w:val="24"/>
          <w:lang w:eastAsia="ar-SA"/>
        </w:rPr>
        <w:t xml:space="preserve"> profilaktyki i </w:t>
      </w:r>
      <w:r>
        <w:rPr>
          <w:sz w:val="24"/>
          <w:lang w:eastAsia="ar-SA"/>
        </w:rPr>
        <w:t>rozwiązywania problemów alkoholowych oraz przeciwdziałania n</w:t>
      </w:r>
      <w:r w:rsidR="00AD5FAA">
        <w:rPr>
          <w:sz w:val="24"/>
          <w:lang w:eastAsia="ar-SA"/>
        </w:rPr>
        <w:t>arkomanii na rok 2022 przyjętego</w:t>
      </w:r>
      <w:r>
        <w:rPr>
          <w:sz w:val="24"/>
          <w:lang w:eastAsia="ar-SA"/>
        </w:rPr>
        <w:t xml:space="preserve"> uchwałą </w:t>
      </w:r>
      <w:r>
        <w:rPr>
          <w:sz w:val="24"/>
        </w:rPr>
        <w:t>Nr LX</w:t>
      </w:r>
      <w:r w:rsidR="004A58E2">
        <w:rPr>
          <w:sz w:val="24"/>
        </w:rPr>
        <w:t>/483/2022 z dnia 24 marca 2022</w:t>
      </w:r>
      <w:r w:rsidR="00C271A1">
        <w:rPr>
          <w:sz w:val="24"/>
        </w:rPr>
        <w:t xml:space="preserve"> r.</w:t>
      </w:r>
      <w:r w:rsidR="004A58E2">
        <w:rPr>
          <w:sz w:val="24"/>
        </w:rPr>
        <w:t xml:space="preserve"> </w:t>
      </w:r>
      <w:r w:rsidR="00A4448A">
        <w:rPr>
          <w:sz w:val="24"/>
        </w:rPr>
        <w:t>oraz</w:t>
      </w:r>
      <w:r w:rsidR="00AA17D3">
        <w:rPr>
          <w:rFonts w:eastAsia="Lucida Sans Unicode"/>
          <w:sz w:val="24"/>
        </w:rPr>
        <w:t xml:space="preserve"> § 7 ust. 13</w:t>
      </w:r>
      <w:r w:rsidR="00D53A50">
        <w:rPr>
          <w:rFonts w:eastAsia="Lucida Sans Unicode"/>
          <w:sz w:val="24"/>
        </w:rPr>
        <w:t xml:space="preserve"> załąc</w:t>
      </w:r>
      <w:r w:rsidR="00090E9C">
        <w:rPr>
          <w:rFonts w:eastAsia="Lucida Sans Unicode"/>
          <w:sz w:val="24"/>
        </w:rPr>
        <w:t>znika nr 2 do </w:t>
      </w:r>
      <w:r w:rsidR="00E6620F">
        <w:rPr>
          <w:rFonts w:eastAsia="Lucida Sans Unicode"/>
          <w:sz w:val="24"/>
        </w:rPr>
        <w:t>zarządzenia Nr </w:t>
      </w:r>
      <w:r w:rsidR="00AA17D3">
        <w:rPr>
          <w:rFonts w:eastAsia="Lucida Sans Unicode"/>
          <w:sz w:val="24"/>
        </w:rPr>
        <w:t>282</w:t>
      </w:r>
      <w:r w:rsidR="00D53A50">
        <w:rPr>
          <w:rFonts w:eastAsia="Lucida Sans Unicode"/>
          <w:sz w:val="24"/>
        </w:rPr>
        <w:t>/2022 Prezydenta Miasta Świnoujście z dn</w:t>
      </w:r>
      <w:r w:rsidR="00AA17D3">
        <w:rPr>
          <w:rFonts w:eastAsia="Lucida Sans Unicode"/>
          <w:sz w:val="24"/>
        </w:rPr>
        <w:t>ia 23 maja</w:t>
      </w:r>
      <w:r w:rsidR="00D53A50">
        <w:rPr>
          <w:rFonts w:eastAsia="Lucida Sans Unicode"/>
          <w:sz w:val="24"/>
        </w:rPr>
        <w:t xml:space="preserve"> 2022 r. </w:t>
      </w:r>
      <w:r w:rsidR="00D53A50">
        <w:rPr>
          <w:kern w:val="2"/>
          <w:sz w:val="24"/>
          <w:lang w:eastAsia="ar-SA"/>
        </w:rPr>
        <w:t>w sprawie przeprowadzenia otwartego konk</w:t>
      </w:r>
      <w:r w:rsidR="00520AC4">
        <w:rPr>
          <w:kern w:val="2"/>
          <w:sz w:val="24"/>
          <w:lang w:eastAsia="ar-SA"/>
        </w:rPr>
        <w:t xml:space="preserve">ursu ofert na realizację zadań </w:t>
      </w:r>
      <w:r w:rsidR="00D53A50">
        <w:rPr>
          <w:kern w:val="2"/>
          <w:sz w:val="24"/>
          <w:lang w:eastAsia="ar-SA"/>
        </w:rPr>
        <w:t>z </w:t>
      </w:r>
      <w:r w:rsidR="00D53A50">
        <w:rPr>
          <w:rFonts w:eastAsia="Andale Sans UI"/>
          <w:kern w:val="2"/>
          <w:sz w:val="24"/>
          <w:lang w:eastAsia="ar-SA"/>
        </w:rPr>
        <w:t>zakresu</w:t>
      </w:r>
      <w:r w:rsidR="00520AC4">
        <w:rPr>
          <w:rFonts w:eastAsia="Andale Sans UI"/>
          <w:kern w:val="2"/>
          <w:sz w:val="24"/>
          <w:lang w:eastAsia="ar-SA"/>
        </w:rPr>
        <w:t xml:space="preserve"> zdrowia publicznego</w:t>
      </w:r>
      <w:r w:rsidR="00D53A50">
        <w:rPr>
          <w:rFonts w:eastAsia="Andale Sans UI"/>
          <w:kern w:val="2"/>
          <w:sz w:val="24"/>
          <w:lang w:eastAsia="ar-SA"/>
        </w:rPr>
        <w:t xml:space="preserve"> </w:t>
      </w:r>
      <w:r w:rsidR="00835C1D">
        <w:rPr>
          <w:kern w:val="2"/>
          <w:sz w:val="24"/>
          <w:lang w:eastAsia="ar-SA"/>
        </w:rPr>
        <w:t>zarządzam, co </w:t>
      </w:r>
      <w:r w:rsidR="00D53A50">
        <w:rPr>
          <w:kern w:val="2"/>
          <w:sz w:val="24"/>
          <w:lang w:eastAsia="ar-SA"/>
        </w:rPr>
        <w:t>następuje:</w:t>
      </w:r>
    </w:p>
    <w:p w:rsidR="00D53A50" w:rsidRDefault="00D53A50" w:rsidP="00D53A50">
      <w:pPr>
        <w:widowControl w:val="0"/>
        <w:suppressAutoHyphens/>
        <w:spacing w:after="0" w:line="240" w:lineRule="auto"/>
        <w:jc w:val="center"/>
        <w:rPr>
          <w:kern w:val="2"/>
          <w:sz w:val="24"/>
          <w:lang w:eastAsia="ar-SA"/>
        </w:rPr>
      </w:pPr>
    </w:p>
    <w:p w:rsidR="00D53A50" w:rsidRDefault="00D53A50" w:rsidP="00D53A50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§ 1. </w:t>
      </w:r>
      <w:r>
        <w:rPr>
          <w:kern w:val="2"/>
          <w:sz w:val="24"/>
          <w:lang w:eastAsia="ar-SA"/>
        </w:rPr>
        <w:t>Un</w:t>
      </w:r>
      <w:r w:rsidR="00245BD6">
        <w:rPr>
          <w:kern w:val="2"/>
          <w:sz w:val="24"/>
          <w:lang w:eastAsia="ar-SA"/>
        </w:rPr>
        <w:t xml:space="preserve">ieważniam otwarty konkurs ofert na wykonanie w roku 2022 zadania z zakresu zdrowia publicznego pn.: „Realizacja kampanii </w:t>
      </w:r>
      <w:proofErr w:type="spellStart"/>
      <w:r w:rsidR="00245BD6">
        <w:rPr>
          <w:kern w:val="2"/>
          <w:sz w:val="24"/>
          <w:lang w:eastAsia="ar-SA"/>
        </w:rPr>
        <w:t>edukacyjno</w:t>
      </w:r>
      <w:proofErr w:type="spellEnd"/>
      <w:r w:rsidR="00245BD6">
        <w:rPr>
          <w:kern w:val="2"/>
          <w:sz w:val="24"/>
          <w:lang w:eastAsia="ar-SA"/>
        </w:rPr>
        <w:t>–informacyjnej adresowanej do młodzieży na temat szkodl</w:t>
      </w:r>
      <w:r w:rsidR="00047A79">
        <w:rPr>
          <w:kern w:val="2"/>
          <w:sz w:val="24"/>
          <w:lang w:eastAsia="ar-SA"/>
        </w:rPr>
        <w:t xml:space="preserve">iwości środków psychoaktywnych” </w:t>
      </w:r>
      <w:r>
        <w:rPr>
          <w:kern w:val="2"/>
          <w:sz w:val="24"/>
          <w:lang w:eastAsia="ar-SA"/>
        </w:rPr>
        <w:t>z uwagi na fakt, że w terminie określonym w ogłosz</w:t>
      </w:r>
      <w:r w:rsidR="00090E9C">
        <w:rPr>
          <w:kern w:val="2"/>
          <w:sz w:val="24"/>
          <w:lang w:eastAsia="ar-SA"/>
        </w:rPr>
        <w:t>eniu konkursowym, tj. do dnia 17 czerwca</w:t>
      </w:r>
      <w:r w:rsidR="00047A79">
        <w:rPr>
          <w:kern w:val="2"/>
          <w:sz w:val="24"/>
          <w:lang w:eastAsia="ar-SA"/>
        </w:rPr>
        <w:t xml:space="preserve"> 2022 r.</w:t>
      </w:r>
      <w:r>
        <w:rPr>
          <w:kern w:val="2"/>
          <w:sz w:val="24"/>
          <w:lang w:eastAsia="ar-SA"/>
        </w:rPr>
        <w:t xml:space="preserve"> nie złożono żadnej oferty.</w:t>
      </w:r>
    </w:p>
    <w:p w:rsidR="00D53A50" w:rsidRDefault="00D53A50" w:rsidP="00D53A50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kern w:val="2"/>
          <w:sz w:val="24"/>
          <w:lang w:eastAsia="ar-SA"/>
        </w:rPr>
      </w:pPr>
    </w:p>
    <w:p w:rsidR="00D53A50" w:rsidRDefault="00D53A50" w:rsidP="00D53A50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ind w:firstLine="567"/>
        <w:jc w:val="both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§ 2.</w:t>
      </w:r>
      <w:r>
        <w:rPr>
          <w:kern w:val="2"/>
          <w:sz w:val="24"/>
          <w:lang w:eastAsia="ar-SA"/>
        </w:rPr>
        <w:t xml:space="preserve"> </w:t>
      </w:r>
      <w:r>
        <w:rPr>
          <w:rFonts w:eastAsia="Lucida Sans Unicode"/>
          <w:kern w:val="2"/>
          <w:sz w:val="24"/>
        </w:rPr>
        <w:t>Wykonanie zarządzenia powierzam Pani Gabrieli Flis-Niśkiewicz – Przewodniczącej komisji konkursowej.</w:t>
      </w:r>
    </w:p>
    <w:p w:rsidR="00D53A50" w:rsidRDefault="00D53A50" w:rsidP="00D53A50">
      <w:pPr>
        <w:widowControl w:val="0"/>
        <w:suppressAutoHyphens/>
        <w:spacing w:after="0" w:line="240" w:lineRule="auto"/>
        <w:jc w:val="both"/>
        <w:rPr>
          <w:rFonts w:eastAsia="Lucida Sans Unicode"/>
          <w:kern w:val="2"/>
          <w:sz w:val="24"/>
        </w:rPr>
      </w:pPr>
    </w:p>
    <w:p w:rsidR="00D53A50" w:rsidRDefault="00D53A50" w:rsidP="00D53A50">
      <w:pPr>
        <w:widowControl w:val="0"/>
        <w:suppressAutoHyphens/>
        <w:spacing w:after="0" w:line="240" w:lineRule="auto"/>
        <w:ind w:left="284" w:firstLine="283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§ 3.</w:t>
      </w:r>
      <w:r>
        <w:rPr>
          <w:kern w:val="2"/>
          <w:sz w:val="24"/>
          <w:lang w:eastAsia="ar-SA"/>
        </w:rPr>
        <w:t> </w:t>
      </w:r>
      <w:r>
        <w:rPr>
          <w:rFonts w:eastAsia="Lucida Sans Unicode"/>
          <w:kern w:val="2"/>
          <w:sz w:val="24"/>
        </w:rPr>
        <w:t>Zarządzenie wchodzi w życie z dniem podpisania.</w:t>
      </w:r>
    </w:p>
    <w:p w:rsidR="00D53A50" w:rsidRDefault="00D53A50" w:rsidP="00D53A50">
      <w:pPr>
        <w:rPr>
          <w:sz w:val="24"/>
        </w:rPr>
      </w:pPr>
    </w:p>
    <w:p w:rsidR="0022141C" w:rsidRDefault="0022141C" w:rsidP="00D53A50">
      <w:pPr>
        <w:rPr>
          <w:sz w:val="24"/>
        </w:rPr>
      </w:pPr>
    </w:p>
    <w:p w:rsidR="0022141C" w:rsidRPr="00516A67" w:rsidRDefault="0022141C" w:rsidP="0022141C">
      <w:pPr>
        <w:spacing w:after="0" w:line="240" w:lineRule="auto"/>
        <w:ind w:left="5103"/>
        <w:jc w:val="center"/>
        <w:rPr>
          <w:sz w:val="24"/>
          <w:szCs w:val="20"/>
        </w:rPr>
      </w:pPr>
      <w:r>
        <w:rPr>
          <w:sz w:val="24"/>
          <w:szCs w:val="20"/>
        </w:rPr>
        <w:t>PREZYDENT</w:t>
      </w:r>
      <w:r w:rsidRPr="00516A67">
        <w:rPr>
          <w:sz w:val="24"/>
          <w:szCs w:val="20"/>
        </w:rPr>
        <w:t xml:space="preserve"> MIASTA</w:t>
      </w:r>
    </w:p>
    <w:p w:rsidR="0022141C" w:rsidRPr="00516A67" w:rsidRDefault="0022141C" w:rsidP="0022141C">
      <w:pPr>
        <w:spacing w:after="0" w:line="240" w:lineRule="auto"/>
        <w:ind w:left="5103"/>
        <w:jc w:val="center"/>
        <w:rPr>
          <w:sz w:val="24"/>
          <w:szCs w:val="20"/>
        </w:rPr>
      </w:pPr>
    </w:p>
    <w:p w:rsidR="006D0C5B" w:rsidRPr="0022141C" w:rsidRDefault="0022141C" w:rsidP="0022141C">
      <w:pPr>
        <w:spacing w:after="0" w:line="240" w:lineRule="auto"/>
        <w:ind w:left="5103"/>
        <w:jc w:val="center"/>
        <w:rPr>
          <w:sz w:val="24"/>
          <w:szCs w:val="20"/>
        </w:rPr>
      </w:pPr>
      <w:proofErr w:type="gramStart"/>
      <w:r w:rsidRPr="00516A67">
        <w:rPr>
          <w:sz w:val="24"/>
          <w:szCs w:val="20"/>
        </w:rPr>
        <w:t>mgr</w:t>
      </w:r>
      <w:proofErr w:type="gramEnd"/>
      <w:r w:rsidRPr="00516A67">
        <w:rPr>
          <w:sz w:val="24"/>
          <w:szCs w:val="20"/>
        </w:rPr>
        <w:t xml:space="preserve"> inż. Janusz Żmurkiewicz</w:t>
      </w:r>
    </w:p>
    <w:sectPr w:rsidR="006D0C5B" w:rsidRPr="00221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E5"/>
    <w:rsid w:val="00003B3E"/>
    <w:rsid w:val="00025D0F"/>
    <w:rsid w:val="000302D3"/>
    <w:rsid w:val="0003360E"/>
    <w:rsid w:val="000369DC"/>
    <w:rsid w:val="000375D6"/>
    <w:rsid w:val="00047A79"/>
    <w:rsid w:val="0005095C"/>
    <w:rsid w:val="00051A74"/>
    <w:rsid w:val="00053BA7"/>
    <w:rsid w:val="000619DA"/>
    <w:rsid w:val="00065A5F"/>
    <w:rsid w:val="00077079"/>
    <w:rsid w:val="00087EE2"/>
    <w:rsid w:val="00090E9C"/>
    <w:rsid w:val="000C64E8"/>
    <w:rsid w:val="00123762"/>
    <w:rsid w:val="001419F7"/>
    <w:rsid w:val="001577A5"/>
    <w:rsid w:val="00172AB9"/>
    <w:rsid w:val="001959D8"/>
    <w:rsid w:val="001C1DEE"/>
    <w:rsid w:val="001E2034"/>
    <w:rsid w:val="001F6B63"/>
    <w:rsid w:val="002069DF"/>
    <w:rsid w:val="0022141C"/>
    <w:rsid w:val="002276A2"/>
    <w:rsid w:val="00245BD6"/>
    <w:rsid w:val="00252623"/>
    <w:rsid w:val="00264CEF"/>
    <w:rsid w:val="00275F60"/>
    <w:rsid w:val="002955B5"/>
    <w:rsid w:val="002A0FC0"/>
    <w:rsid w:val="002C1953"/>
    <w:rsid w:val="002C2E8B"/>
    <w:rsid w:val="002E179E"/>
    <w:rsid w:val="00357482"/>
    <w:rsid w:val="003804F8"/>
    <w:rsid w:val="0038212F"/>
    <w:rsid w:val="003A1C61"/>
    <w:rsid w:val="003E1EC6"/>
    <w:rsid w:val="003E60BE"/>
    <w:rsid w:val="00434624"/>
    <w:rsid w:val="004456EC"/>
    <w:rsid w:val="00446635"/>
    <w:rsid w:val="00462DA2"/>
    <w:rsid w:val="004736AE"/>
    <w:rsid w:val="004A3A77"/>
    <w:rsid w:val="004A58E2"/>
    <w:rsid w:val="004B75A5"/>
    <w:rsid w:val="004C49C5"/>
    <w:rsid w:val="00503B5D"/>
    <w:rsid w:val="00504A72"/>
    <w:rsid w:val="005204E4"/>
    <w:rsid w:val="00520AC4"/>
    <w:rsid w:val="0052450E"/>
    <w:rsid w:val="005317F9"/>
    <w:rsid w:val="00552CEF"/>
    <w:rsid w:val="00580803"/>
    <w:rsid w:val="0058366F"/>
    <w:rsid w:val="00587C19"/>
    <w:rsid w:val="0059428B"/>
    <w:rsid w:val="00595EC7"/>
    <w:rsid w:val="005A4D08"/>
    <w:rsid w:val="005B0668"/>
    <w:rsid w:val="005C3E86"/>
    <w:rsid w:val="005D2605"/>
    <w:rsid w:val="005F67B8"/>
    <w:rsid w:val="006522AD"/>
    <w:rsid w:val="006970A0"/>
    <w:rsid w:val="006A1EB1"/>
    <w:rsid w:val="006A6CB3"/>
    <w:rsid w:val="006A7C1F"/>
    <w:rsid w:val="006B6A3C"/>
    <w:rsid w:val="006D0C5B"/>
    <w:rsid w:val="006D6804"/>
    <w:rsid w:val="006F33F4"/>
    <w:rsid w:val="006F75BE"/>
    <w:rsid w:val="00701DCB"/>
    <w:rsid w:val="00705991"/>
    <w:rsid w:val="00707791"/>
    <w:rsid w:val="00777C48"/>
    <w:rsid w:val="00790CB4"/>
    <w:rsid w:val="007946C9"/>
    <w:rsid w:val="00795728"/>
    <w:rsid w:val="007A430F"/>
    <w:rsid w:val="007A74DC"/>
    <w:rsid w:val="007B49B7"/>
    <w:rsid w:val="007B6C6A"/>
    <w:rsid w:val="007C1506"/>
    <w:rsid w:val="007E057C"/>
    <w:rsid w:val="008063C9"/>
    <w:rsid w:val="00827E5A"/>
    <w:rsid w:val="00832A08"/>
    <w:rsid w:val="00835C1D"/>
    <w:rsid w:val="0084218D"/>
    <w:rsid w:val="008948B4"/>
    <w:rsid w:val="008C25C1"/>
    <w:rsid w:val="008F0655"/>
    <w:rsid w:val="00907617"/>
    <w:rsid w:val="009101F3"/>
    <w:rsid w:val="00910B2B"/>
    <w:rsid w:val="0092107D"/>
    <w:rsid w:val="009250EE"/>
    <w:rsid w:val="009B1818"/>
    <w:rsid w:val="009B383F"/>
    <w:rsid w:val="009B3ED7"/>
    <w:rsid w:val="009B51F2"/>
    <w:rsid w:val="009B5487"/>
    <w:rsid w:val="009D0180"/>
    <w:rsid w:val="009D6C06"/>
    <w:rsid w:val="009F7A1F"/>
    <w:rsid w:val="00A2795D"/>
    <w:rsid w:val="00A4448A"/>
    <w:rsid w:val="00A75948"/>
    <w:rsid w:val="00A914F5"/>
    <w:rsid w:val="00AA17D3"/>
    <w:rsid w:val="00AA1994"/>
    <w:rsid w:val="00AC5180"/>
    <w:rsid w:val="00AD5FAA"/>
    <w:rsid w:val="00AE12D9"/>
    <w:rsid w:val="00AF0921"/>
    <w:rsid w:val="00AF4CCE"/>
    <w:rsid w:val="00B13D79"/>
    <w:rsid w:val="00B3164D"/>
    <w:rsid w:val="00B31C82"/>
    <w:rsid w:val="00B424D8"/>
    <w:rsid w:val="00B43E91"/>
    <w:rsid w:val="00B6192D"/>
    <w:rsid w:val="00B73C6C"/>
    <w:rsid w:val="00B83B52"/>
    <w:rsid w:val="00B84004"/>
    <w:rsid w:val="00B87AE7"/>
    <w:rsid w:val="00BB0785"/>
    <w:rsid w:val="00BB3E06"/>
    <w:rsid w:val="00BD24ED"/>
    <w:rsid w:val="00BD779E"/>
    <w:rsid w:val="00BE229F"/>
    <w:rsid w:val="00BE3E65"/>
    <w:rsid w:val="00BF3DC5"/>
    <w:rsid w:val="00C271A1"/>
    <w:rsid w:val="00C4670E"/>
    <w:rsid w:val="00C607C1"/>
    <w:rsid w:val="00C81F3E"/>
    <w:rsid w:val="00CA17B1"/>
    <w:rsid w:val="00CB33A0"/>
    <w:rsid w:val="00CB6C56"/>
    <w:rsid w:val="00CC2E39"/>
    <w:rsid w:val="00CD00C9"/>
    <w:rsid w:val="00CD1633"/>
    <w:rsid w:val="00CD7663"/>
    <w:rsid w:val="00CF2500"/>
    <w:rsid w:val="00D12312"/>
    <w:rsid w:val="00D37B07"/>
    <w:rsid w:val="00D457C8"/>
    <w:rsid w:val="00D53A50"/>
    <w:rsid w:val="00D54774"/>
    <w:rsid w:val="00D67B13"/>
    <w:rsid w:val="00D75418"/>
    <w:rsid w:val="00D85AF7"/>
    <w:rsid w:val="00D938F7"/>
    <w:rsid w:val="00D9554C"/>
    <w:rsid w:val="00DB6906"/>
    <w:rsid w:val="00E45848"/>
    <w:rsid w:val="00E6620F"/>
    <w:rsid w:val="00E8780C"/>
    <w:rsid w:val="00EA50D2"/>
    <w:rsid w:val="00EE02E5"/>
    <w:rsid w:val="00F11607"/>
    <w:rsid w:val="00F2539E"/>
    <w:rsid w:val="00F27260"/>
    <w:rsid w:val="00F53235"/>
    <w:rsid w:val="00F9458D"/>
    <w:rsid w:val="00FA73F5"/>
    <w:rsid w:val="00FD0350"/>
    <w:rsid w:val="00FD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AE07"/>
  <w15:chartTrackingRefBased/>
  <w15:docId w15:val="{61003261-084F-4C7D-8AF8-3E679219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A50"/>
    <w:pPr>
      <w:spacing w:line="256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1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2D9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Apanasik Dominika</dc:creator>
  <cp:keywords/>
  <dc:description/>
  <cp:lastModifiedBy>Karczewicz-Cepa Anna</cp:lastModifiedBy>
  <cp:revision>15</cp:revision>
  <cp:lastPrinted>2022-06-21T07:00:00Z</cp:lastPrinted>
  <dcterms:created xsi:type="dcterms:W3CDTF">2022-06-20T06:53:00Z</dcterms:created>
  <dcterms:modified xsi:type="dcterms:W3CDTF">2022-06-24T06:08:00Z</dcterms:modified>
</cp:coreProperties>
</file>