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15" w:rsidRDefault="003B14C6" w:rsidP="00646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327</w:t>
      </w:r>
      <w:r w:rsidR="0064671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646715" w:rsidRDefault="00646715" w:rsidP="00646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6A6E60" w:rsidRDefault="006A6E60" w:rsidP="00646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715" w:rsidRDefault="003B14C6" w:rsidP="0064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="00646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6A6E60">
        <w:rPr>
          <w:rFonts w:ascii="Times New Roman" w:hAnsi="Times New Roman" w:cs="Times New Roman"/>
          <w:sz w:val="24"/>
          <w:szCs w:val="24"/>
        </w:rPr>
        <w:t>czerwca 2022 r</w:t>
      </w:r>
      <w:r w:rsidR="00646715">
        <w:rPr>
          <w:rFonts w:ascii="Times New Roman" w:hAnsi="Times New Roman" w:cs="Times New Roman"/>
          <w:sz w:val="24"/>
          <w:szCs w:val="24"/>
        </w:rPr>
        <w:t>.</w:t>
      </w:r>
    </w:p>
    <w:p w:rsidR="00646715" w:rsidRDefault="00646715" w:rsidP="0064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715" w:rsidRDefault="00646715" w:rsidP="006A6E6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powołania Komisji ds. oceny skuteczności usług świadczonych na podstawie umowy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WOS.272</w:t>
      </w:r>
      <w:r w:rsidR="003B14C6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.1.3.2022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3B14C6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 xml:space="preserve"> czerwca 2022 r. zawartej w sprawie </w:t>
      </w:r>
      <w:r w:rsidR="000024C5" w:rsidRPr="000024C5">
        <w:rPr>
          <w:rFonts w:ascii="Times New Roman" w:hAnsi="Times New Roman" w:cs="Times New Roman"/>
          <w:b/>
          <w:sz w:val="24"/>
          <w:szCs w:val="24"/>
        </w:rPr>
        <w:t>wykonania usługi</w:t>
      </w:r>
      <w:r w:rsidR="000024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zwalczania komarów na terenie Gminy</w:t>
      </w:r>
      <w:r w:rsidR="006A6E60">
        <w:rPr>
          <w:rFonts w:ascii="Times New Roman" w:hAnsi="Times New Roman" w:cs="Times New Roman"/>
          <w:b/>
          <w:sz w:val="24"/>
          <w:szCs w:val="24"/>
        </w:rPr>
        <w:t xml:space="preserve"> Miasto Świnoujście w roku 2022</w:t>
      </w:r>
    </w:p>
    <w:p w:rsidR="00646715" w:rsidRDefault="00646715" w:rsidP="0064671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15" w:rsidRPr="000024C5" w:rsidRDefault="00646715" w:rsidP="006467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 3 ustawy z dnia 8 marca 1990 roku o samorządzie gminnym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r. poz. 559 ze zm.), </w:t>
      </w:r>
      <w:r w:rsidRPr="000024C5">
        <w:rPr>
          <w:rFonts w:ascii="Times New Roman" w:hAnsi="Times New Roman" w:cs="Times New Roman"/>
          <w:sz w:val="24"/>
          <w:szCs w:val="24"/>
        </w:rPr>
        <w:t xml:space="preserve">§ </w:t>
      </w:r>
      <w:r w:rsidR="003B14C6">
        <w:rPr>
          <w:rFonts w:ascii="Times New Roman" w:hAnsi="Times New Roman" w:cs="Times New Roman"/>
          <w:sz w:val="24"/>
          <w:szCs w:val="24"/>
        </w:rPr>
        <w:t>5</w:t>
      </w:r>
      <w:r w:rsidRPr="000024C5">
        <w:rPr>
          <w:rFonts w:ascii="Times New Roman" w:hAnsi="Times New Roman" w:cs="Times New Roman"/>
          <w:sz w:val="24"/>
          <w:szCs w:val="24"/>
        </w:rPr>
        <w:t xml:space="preserve"> ust. 1 umowy Nr WOS.272</w:t>
      </w:r>
      <w:r w:rsidR="003B14C6">
        <w:rPr>
          <w:rFonts w:ascii="Times New Roman" w:hAnsi="Times New Roman" w:cs="Times New Roman"/>
          <w:sz w:val="24"/>
          <w:szCs w:val="24"/>
        </w:rPr>
        <w:t>.1.3.2022</w:t>
      </w:r>
      <w:r w:rsidRPr="000024C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024C5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024C5">
        <w:rPr>
          <w:rFonts w:ascii="Times New Roman" w:hAnsi="Times New Roman" w:cs="Times New Roman"/>
          <w:sz w:val="24"/>
          <w:szCs w:val="24"/>
        </w:rPr>
        <w:t xml:space="preserve"> dnia </w:t>
      </w:r>
      <w:r w:rsidR="003B14C6">
        <w:rPr>
          <w:rFonts w:ascii="Times New Roman" w:hAnsi="Times New Roman" w:cs="Times New Roman"/>
          <w:sz w:val="24"/>
          <w:szCs w:val="24"/>
        </w:rPr>
        <w:t>08 czerwca</w:t>
      </w:r>
      <w:r w:rsidRPr="000024C5">
        <w:rPr>
          <w:rFonts w:ascii="Times New Roman" w:hAnsi="Times New Roman" w:cs="Times New Roman"/>
          <w:sz w:val="24"/>
          <w:szCs w:val="24"/>
        </w:rPr>
        <w:t xml:space="preserve"> 20</w:t>
      </w:r>
      <w:r w:rsidR="000024C5" w:rsidRPr="000024C5">
        <w:rPr>
          <w:rFonts w:ascii="Times New Roman" w:hAnsi="Times New Roman" w:cs="Times New Roman"/>
          <w:sz w:val="24"/>
          <w:szCs w:val="24"/>
        </w:rPr>
        <w:t>22</w:t>
      </w:r>
      <w:r w:rsidRPr="000024C5">
        <w:rPr>
          <w:rFonts w:ascii="Times New Roman" w:hAnsi="Times New Roman" w:cs="Times New Roman"/>
          <w:sz w:val="24"/>
          <w:szCs w:val="24"/>
        </w:rPr>
        <w:t xml:space="preserve"> r. oraz § 6 Regulaminu Organizacyjnego Urzędu Miasta Świnoujście stanowiącego załącznik do Zarządzenia Prezydenta Miasta Świnoujście Nr 492/2013 z dnia</w:t>
      </w:r>
      <w:r w:rsidRPr="000024C5">
        <w:rPr>
          <w:rFonts w:ascii="Times New Roman" w:hAnsi="Times New Roman" w:cs="Times New Roman"/>
          <w:sz w:val="24"/>
          <w:szCs w:val="24"/>
        </w:rPr>
        <w:br/>
        <w:t>1 sierpnia 2013 r. zarządzam, co następuje:</w:t>
      </w:r>
    </w:p>
    <w:p w:rsidR="00646715" w:rsidRDefault="00646715" w:rsidP="006467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Powołuję Komisję </w:t>
      </w:r>
      <w:r w:rsidRPr="00A63DEA">
        <w:rPr>
          <w:rFonts w:ascii="Times New Roman" w:hAnsi="Times New Roman" w:cs="Times New Roman"/>
          <w:sz w:val="24"/>
          <w:szCs w:val="24"/>
        </w:rPr>
        <w:t>ds. oceny skuteczności usług świadczonych na podstawie umowy Nr WOS.27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14C6">
        <w:rPr>
          <w:rFonts w:ascii="Times New Roman" w:hAnsi="Times New Roman" w:cs="Times New Roman"/>
          <w:sz w:val="24"/>
          <w:szCs w:val="24"/>
        </w:rPr>
        <w:t>.272.1.3.2022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3B14C6">
        <w:rPr>
          <w:rFonts w:ascii="Times New Roman" w:hAnsi="Times New Roman" w:cs="Times New Roman"/>
          <w:sz w:val="24"/>
          <w:szCs w:val="24"/>
        </w:rPr>
        <w:t>08 czerwca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024C5">
        <w:rPr>
          <w:rFonts w:ascii="Times New Roman" w:hAnsi="Times New Roman" w:cs="Times New Roman"/>
          <w:sz w:val="24"/>
          <w:szCs w:val="24"/>
        </w:rPr>
        <w:t>22</w:t>
      </w:r>
      <w:r w:rsidRPr="00A63DEA">
        <w:rPr>
          <w:rFonts w:ascii="Times New Roman" w:hAnsi="Times New Roman" w:cs="Times New Roman"/>
          <w:sz w:val="24"/>
          <w:szCs w:val="24"/>
        </w:rPr>
        <w:t xml:space="preserve"> r. zawartej </w:t>
      </w:r>
      <w:r w:rsidR="000024C5">
        <w:rPr>
          <w:rFonts w:ascii="Times New Roman" w:hAnsi="Times New Roman" w:cs="Times New Roman"/>
          <w:sz w:val="24"/>
          <w:szCs w:val="24"/>
        </w:rPr>
        <w:t>w sprawie wykonania usługi zwalczania komarów na terenie Gminy Miasto Świnoujście w roku</w:t>
      </w:r>
      <w:proofErr w:type="gramStart"/>
      <w:r w:rsidR="000024C5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4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następującym składzie:</w:t>
      </w:r>
    </w:p>
    <w:p w:rsidR="00646715" w:rsidRDefault="00646715" w:rsidP="00646715">
      <w:pPr>
        <w:pStyle w:val="Akapitzlist"/>
        <w:numPr>
          <w:ilvl w:val="0"/>
          <w:numId w:val="1"/>
        </w:numPr>
        <w:spacing w:before="240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Beata Tułodziecka-Terenda – Przewodnicząca Komisji;</w:t>
      </w:r>
    </w:p>
    <w:p w:rsidR="00646715" w:rsidRDefault="00646715" w:rsidP="00646715">
      <w:pPr>
        <w:pStyle w:val="Akapitzlist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Anna Szklarska – Wiceprzewodnicząca Komisji;</w:t>
      </w:r>
    </w:p>
    <w:p w:rsidR="00646715" w:rsidRDefault="00646715" w:rsidP="00646715">
      <w:pPr>
        <w:pStyle w:val="Akapitzlist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Sławomir Nowicki – Członek Komisji;</w:t>
      </w:r>
    </w:p>
    <w:p w:rsidR="00646715" w:rsidRDefault="00646715" w:rsidP="00646715">
      <w:pPr>
        <w:pStyle w:val="Akapitzlist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Zdzisław Merchelski – Członek Komisji;</w:t>
      </w:r>
    </w:p>
    <w:p w:rsidR="00646715" w:rsidRDefault="00646715" w:rsidP="00646715">
      <w:pPr>
        <w:pStyle w:val="Akapitzlist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Hanna Lachowska – Członek Komisji;</w:t>
      </w:r>
    </w:p>
    <w:p w:rsidR="00646715" w:rsidRDefault="00646715" w:rsidP="00646715">
      <w:pPr>
        <w:pStyle w:val="Akapitzlist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Bartłomiej Zakrzewski – Członek Komisji;</w:t>
      </w:r>
    </w:p>
    <w:p w:rsidR="00646715" w:rsidRDefault="00646715" w:rsidP="00646715">
      <w:pPr>
        <w:pStyle w:val="Akapitzlist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Justyna Tomaszek – Członek Komisji;</w:t>
      </w:r>
    </w:p>
    <w:p w:rsidR="00646715" w:rsidRDefault="00646715" w:rsidP="00646715">
      <w:pPr>
        <w:pStyle w:val="Akapitzlist"/>
        <w:numPr>
          <w:ilvl w:val="0"/>
          <w:numId w:val="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Anna Bojadżijew – Członek Komisji.</w:t>
      </w:r>
    </w:p>
    <w:p w:rsidR="00646715" w:rsidRDefault="00646715" w:rsidP="00646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Komisji oprócz w/w członków stałych mogą brać udział również osoby zaproszone z zewnątrz.</w:t>
      </w:r>
    </w:p>
    <w:p w:rsidR="00646715" w:rsidRPr="000B0A28" w:rsidRDefault="00646715" w:rsidP="006467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 Zadania Komisji określa Regulamin pracy Komisji stanowiący załącznik do niniejszego Zarządzenia.</w:t>
      </w:r>
    </w:p>
    <w:p w:rsidR="00646715" w:rsidRDefault="00646715" w:rsidP="006467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. Komisję powołuję na okres do dnia </w:t>
      </w:r>
      <w:r w:rsidR="003B14C6">
        <w:rPr>
          <w:rFonts w:ascii="Times New Roman" w:hAnsi="Times New Roman" w:cs="Times New Roman"/>
          <w:sz w:val="24"/>
          <w:szCs w:val="24"/>
        </w:rPr>
        <w:t>30 września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024C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 .</w:t>
      </w:r>
    </w:p>
    <w:p w:rsidR="00646715" w:rsidRDefault="00646715" w:rsidP="006467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46715" w:rsidRDefault="00646715" w:rsidP="00646715">
      <w:pPr>
        <w:pStyle w:val="Akapitzlist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 xml:space="preserve">.Wykonanie Zarządzenia powierzam Naczelnikowi Wydziału Ochrony Środowiska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Leśnictwa.</w:t>
      </w:r>
    </w:p>
    <w:p w:rsidR="00646715" w:rsidRDefault="00646715" w:rsidP="006467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73020" w:rsidRDefault="00646715" w:rsidP="007D50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1159B"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7D5012" w:rsidRDefault="007D5012" w:rsidP="007D50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D5012" w:rsidRDefault="007D5012" w:rsidP="007D5012">
      <w:pPr>
        <w:pStyle w:val="Akapitzlis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up. PREZYDENTA MIASTA</w:t>
      </w:r>
    </w:p>
    <w:p w:rsidR="007D5012" w:rsidRDefault="007D5012" w:rsidP="007D5012">
      <w:pPr>
        <w:pStyle w:val="Akapitzlis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D5012" w:rsidRDefault="007D5012" w:rsidP="007D5012">
      <w:pPr>
        <w:pStyle w:val="Akapitzlis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inż. Barbara Michalska</w:t>
      </w:r>
    </w:p>
    <w:p w:rsidR="007D5012" w:rsidRPr="007D5012" w:rsidRDefault="007D5012" w:rsidP="007D5012">
      <w:pPr>
        <w:pStyle w:val="Akapitzlis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Prezydenta</w:t>
      </w:r>
      <w:bookmarkStart w:id="0" w:name="_GoBack"/>
      <w:bookmarkEnd w:id="0"/>
    </w:p>
    <w:sectPr w:rsidR="007D5012" w:rsidRPr="007D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723BF"/>
    <w:multiLevelType w:val="hybridMultilevel"/>
    <w:tmpl w:val="24AAE91A"/>
    <w:lvl w:ilvl="0" w:tplc="C20252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15"/>
    <w:rsid w:val="000024C5"/>
    <w:rsid w:val="000C2875"/>
    <w:rsid w:val="0013753F"/>
    <w:rsid w:val="002474B5"/>
    <w:rsid w:val="00264C0D"/>
    <w:rsid w:val="002B59CF"/>
    <w:rsid w:val="003B14C6"/>
    <w:rsid w:val="00646715"/>
    <w:rsid w:val="006A6E60"/>
    <w:rsid w:val="00726A1B"/>
    <w:rsid w:val="00771E47"/>
    <w:rsid w:val="007D5012"/>
    <w:rsid w:val="007F22C4"/>
    <w:rsid w:val="00863FBF"/>
    <w:rsid w:val="008B1DF2"/>
    <w:rsid w:val="00907AEC"/>
    <w:rsid w:val="0097655A"/>
    <w:rsid w:val="00AB27FC"/>
    <w:rsid w:val="00AF15C5"/>
    <w:rsid w:val="00B16C53"/>
    <w:rsid w:val="00C4162F"/>
    <w:rsid w:val="00C44331"/>
    <w:rsid w:val="00C81298"/>
    <w:rsid w:val="00E42815"/>
    <w:rsid w:val="00EF3274"/>
    <w:rsid w:val="00F50A5D"/>
    <w:rsid w:val="00FA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1B74"/>
  <w15:chartTrackingRefBased/>
  <w15:docId w15:val="{CE21DAD0-5695-47A9-8363-4C39742E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715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Szklarska Anna</dc:creator>
  <cp:keywords/>
  <dc:description/>
  <cp:lastModifiedBy>Karczewicz-Cepa Anna</cp:lastModifiedBy>
  <cp:revision>4</cp:revision>
  <dcterms:created xsi:type="dcterms:W3CDTF">2022-05-20T12:07:00Z</dcterms:created>
  <dcterms:modified xsi:type="dcterms:W3CDTF">2022-06-22T11:35:00Z</dcterms:modified>
</cp:coreProperties>
</file>