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F1" w:rsidRDefault="00C64C2F" w:rsidP="009822F1">
      <w:pPr>
        <w:tabs>
          <w:tab w:val="left" w:pos="4962"/>
        </w:tabs>
        <w:jc w:val="both"/>
        <w:rPr>
          <w:b/>
          <w:bCs/>
          <w:u w:val="single"/>
        </w:rPr>
      </w:pPr>
      <w:r>
        <w:rPr>
          <w:b/>
          <w:spacing w:val="-2"/>
          <w:u w:val="single"/>
        </w:rPr>
        <w:t>ZŁĄCZNIK</w:t>
      </w:r>
      <w:r w:rsidR="00BB285D">
        <w:rPr>
          <w:b/>
          <w:spacing w:val="-2"/>
          <w:u w:val="single"/>
        </w:rPr>
        <w:t xml:space="preserve"> NR </w:t>
      </w:r>
      <w:r>
        <w:rPr>
          <w:b/>
          <w:spacing w:val="-2"/>
          <w:u w:val="single"/>
        </w:rPr>
        <w:t xml:space="preserve"> 4</w:t>
      </w:r>
      <w:r w:rsidR="009822F1">
        <w:rPr>
          <w:b/>
          <w:spacing w:val="-2"/>
          <w:u w:val="single"/>
        </w:rPr>
        <w:t xml:space="preserve"> – WIM</w:t>
      </w:r>
      <w:r w:rsidR="00525BCF" w:rsidRPr="00525BCF">
        <w:rPr>
          <w:b/>
          <w:spacing w:val="-2"/>
          <w:u w:val="single"/>
        </w:rPr>
        <w:t>.</w:t>
      </w:r>
      <w:r w:rsidR="0094553D">
        <w:rPr>
          <w:b/>
          <w:bCs/>
          <w:u w:val="single"/>
        </w:rPr>
        <w:t xml:space="preserve"> 271.2.34</w:t>
      </w:r>
      <w:r w:rsidR="00525BCF" w:rsidRPr="00525BCF">
        <w:rPr>
          <w:b/>
          <w:bCs/>
          <w:u w:val="single"/>
        </w:rPr>
        <w:t>.2022</w:t>
      </w:r>
    </w:p>
    <w:p w:rsidR="0023054C" w:rsidRDefault="0023054C" w:rsidP="009822F1">
      <w:pPr>
        <w:tabs>
          <w:tab w:val="left" w:pos="4962"/>
        </w:tabs>
        <w:jc w:val="both"/>
        <w:rPr>
          <w:b/>
          <w:bCs/>
          <w:u w:val="single"/>
        </w:rPr>
      </w:pPr>
    </w:p>
    <w:p w:rsidR="0023054C" w:rsidRDefault="0023054C" w:rsidP="009822F1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9822F1" w:rsidRPr="00386AD0" w:rsidRDefault="009822F1" w:rsidP="0094553D">
      <w:pPr>
        <w:pStyle w:val="Tytu"/>
        <w:spacing w:line="360" w:lineRule="auto"/>
        <w:rPr>
          <w:rFonts w:cs="Times New Roman"/>
          <w:color w:val="000000"/>
          <w:szCs w:val="24"/>
        </w:rPr>
      </w:pPr>
      <w:r w:rsidRPr="00386AD0">
        <w:rPr>
          <w:rFonts w:cs="Times New Roman"/>
          <w:color w:val="000000"/>
          <w:szCs w:val="24"/>
        </w:rPr>
        <w:t>UMOWA NR WIM/</w:t>
      </w:r>
      <w:r>
        <w:rPr>
          <w:rFonts w:cs="Times New Roman"/>
          <w:color w:val="000000"/>
          <w:szCs w:val="24"/>
        </w:rPr>
        <w:t>…..</w:t>
      </w:r>
      <w:r w:rsidRPr="00386AD0">
        <w:rPr>
          <w:rFonts w:cs="Times New Roman"/>
          <w:color w:val="000000"/>
          <w:szCs w:val="24"/>
        </w:rPr>
        <w:t>/</w:t>
      </w:r>
      <w:r>
        <w:rPr>
          <w:rFonts w:cs="Times New Roman"/>
          <w:color w:val="000000"/>
          <w:szCs w:val="24"/>
        </w:rPr>
        <w:t>2022</w:t>
      </w:r>
    </w:p>
    <w:p w:rsidR="009822F1" w:rsidRDefault="009822F1" w:rsidP="0094553D">
      <w:pPr>
        <w:spacing w:line="360" w:lineRule="auto"/>
        <w:jc w:val="center"/>
        <w:rPr>
          <w:color w:val="000000"/>
          <w:sz w:val="24"/>
          <w:szCs w:val="24"/>
        </w:rPr>
      </w:pPr>
      <w:r w:rsidRPr="00386AD0">
        <w:rPr>
          <w:color w:val="000000"/>
          <w:sz w:val="24"/>
          <w:szCs w:val="24"/>
        </w:rPr>
        <w:t>zawarta w dniu</w:t>
      </w:r>
      <w:r w:rsidR="00255649">
        <w:rPr>
          <w:color w:val="000000"/>
          <w:sz w:val="24"/>
          <w:szCs w:val="24"/>
        </w:rPr>
        <w:t xml:space="preserve"> ….06</w:t>
      </w:r>
      <w:r>
        <w:rPr>
          <w:color w:val="000000"/>
          <w:sz w:val="24"/>
          <w:szCs w:val="24"/>
        </w:rPr>
        <w:t xml:space="preserve">.2022 </w:t>
      </w:r>
      <w:r w:rsidRPr="00386AD0">
        <w:rPr>
          <w:color w:val="000000"/>
          <w:sz w:val="24"/>
          <w:szCs w:val="24"/>
        </w:rPr>
        <w:t>roku</w:t>
      </w:r>
      <w:r>
        <w:rPr>
          <w:color w:val="000000"/>
          <w:sz w:val="24"/>
          <w:szCs w:val="24"/>
        </w:rPr>
        <w:t xml:space="preserve"> </w:t>
      </w:r>
      <w:r w:rsidRPr="00386AD0">
        <w:rPr>
          <w:color w:val="000000"/>
          <w:sz w:val="24"/>
          <w:szCs w:val="24"/>
        </w:rPr>
        <w:t>w Świnoujściu, pomiędzy:</w:t>
      </w:r>
    </w:p>
    <w:p w:rsidR="009822F1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</w:p>
    <w:p w:rsidR="009822F1" w:rsidRPr="003E5009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 w:rsidRPr="00761473">
        <w:rPr>
          <w:b/>
          <w:bCs/>
          <w:color w:val="000000"/>
          <w:sz w:val="24"/>
          <w:szCs w:val="24"/>
        </w:rPr>
        <w:t>Gminą Miasto Świnoujście</w:t>
      </w:r>
      <w:r w:rsidRPr="003E5009">
        <w:rPr>
          <w:color w:val="000000"/>
          <w:sz w:val="24"/>
          <w:szCs w:val="24"/>
        </w:rPr>
        <w:t xml:space="preserve"> z siedzibą w Świnoujściu, ul. Wojska Polskiego 1/5, NIP 855-157-13-75, REGON 811684290, reprezentowaną przez: </w:t>
      </w:r>
    </w:p>
    <w:p w:rsidR="009822F1" w:rsidRPr="003E5009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 w:rsidRPr="003E5009">
        <w:rPr>
          <w:color w:val="000000"/>
          <w:sz w:val="24"/>
          <w:szCs w:val="24"/>
        </w:rPr>
        <w:t xml:space="preserve">mgr inż. Barbarę Michalską – Zastępcę Prezydenta Miasta Świnoujście, działająca na podstawie upoważnienia </w:t>
      </w:r>
      <w:r w:rsidRPr="002A70F4">
        <w:rPr>
          <w:color w:val="000000"/>
          <w:sz w:val="24"/>
          <w:szCs w:val="24"/>
        </w:rPr>
        <w:t xml:space="preserve">WO-KP.0052.52.2021 z dnia 4 marca 2021 r. </w:t>
      </w:r>
      <w:r w:rsidRPr="003E5009">
        <w:rPr>
          <w:color w:val="000000"/>
          <w:sz w:val="24"/>
          <w:szCs w:val="24"/>
        </w:rPr>
        <w:t>udzielonego przez Prezydenta Miasta Świnoujście mgr inż. Janusza Żmurkiewicza,</w:t>
      </w:r>
    </w:p>
    <w:p w:rsidR="009822F1" w:rsidRPr="003E5009" w:rsidRDefault="009822F1" w:rsidP="0094553D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3E5009">
        <w:rPr>
          <w:color w:val="000000"/>
          <w:sz w:val="24"/>
          <w:szCs w:val="24"/>
        </w:rPr>
        <w:t xml:space="preserve">zwaną dalej </w:t>
      </w:r>
      <w:r w:rsidRPr="003E5009">
        <w:rPr>
          <w:b/>
          <w:color w:val="000000"/>
          <w:sz w:val="24"/>
          <w:szCs w:val="24"/>
        </w:rPr>
        <w:t xml:space="preserve">Zamawiającym, </w:t>
      </w:r>
    </w:p>
    <w:p w:rsidR="009822F1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</w:p>
    <w:p w:rsidR="009822F1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822F1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</w:p>
    <w:p w:rsidR="009822F1" w:rsidRPr="00636C67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 w:rsidRPr="00636C67">
        <w:rPr>
          <w:color w:val="000000"/>
          <w:sz w:val="24"/>
          <w:szCs w:val="24"/>
        </w:rPr>
        <w:t>____________________ z siedzibą w ___________, ul. ___________, (__-___ __________), wpisaną do rejestru przedsiębiorców Krajowego Rejestru Sądowego prowadzonego przez Sąd Rejonowy ___________, __ Wydział Gospodarczy Krajowego Rejestru Sądowego pod nr KRS __________, o kapitale zakładowym ___________ (wpłaconym w całości/wpłaconym w części tj. ___________- zł), NIP ___________, REGON ___________, którą reprezentuje:</w:t>
      </w:r>
    </w:p>
    <w:p w:rsidR="009822F1" w:rsidRPr="00636C67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 w:rsidRPr="00636C67">
        <w:rPr>
          <w:color w:val="000000"/>
          <w:sz w:val="24"/>
          <w:szCs w:val="24"/>
        </w:rPr>
        <w:t>1.</w:t>
      </w:r>
      <w:r w:rsidRPr="00636C67">
        <w:rPr>
          <w:color w:val="000000"/>
          <w:sz w:val="24"/>
          <w:szCs w:val="24"/>
        </w:rPr>
        <w:tab/>
        <w:t>________________ - ________________</w:t>
      </w:r>
    </w:p>
    <w:p w:rsidR="009822F1" w:rsidRPr="00636C67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 w:rsidRPr="00636C67">
        <w:rPr>
          <w:color w:val="000000"/>
          <w:sz w:val="24"/>
          <w:szCs w:val="24"/>
        </w:rPr>
        <w:t>2.</w:t>
      </w:r>
      <w:r w:rsidRPr="00636C67">
        <w:rPr>
          <w:color w:val="000000"/>
          <w:sz w:val="24"/>
          <w:szCs w:val="24"/>
        </w:rPr>
        <w:tab/>
        <w:t>________________ - ________________……………………………………….,</w:t>
      </w:r>
    </w:p>
    <w:p w:rsidR="009822F1" w:rsidRPr="00636C67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 w:rsidRPr="00636C67">
        <w:rPr>
          <w:color w:val="000000"/>
          <w:sz w:val="24"/>
          <w:szCs w:val="24"/>
        </w:rPr>
        <w:t>zwaną dalej Wykonawcą</w:t>
      </w:r>
    </w:p>
    <w:p w:rsidR="009822F1" w:rsidRPr="00636C67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 w:rsidRPr="00636C67">
        <w:rPr>
          <w:color w:val="000000"/>
          <w:sz w:val="24"/>
          <w:szCs w:val="24"/>
        </w:rPr>
        <w:t>LUB W PRZYPADKU ZAWARCIA UMOWY Z OSOBĄ FIZYCZNĄ PROWADZĄCĄ DZIAŁALNOŚĆ GOSPODARCZĄ:</w:t>
      </w:r>
    </w:p>
    <w:p w:rsidR="009822F1" w:rsidRPr="00636C67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 w:rsidRPr="00636C67">
        <w:rPr>
          <w:color w:val="000000"/>
          <w:sz w:val="24"/>
          <w:szCs w:val="24"/>
        </w:rPr>
        <w:t>_________ __________, zam.__________prowadzącą/cym działalność gospodarczą pod firmą: ____________________ z głównym miejscem prowadzenia działalności w ___________, ul. ___________ (__-___ __________), NIP ___________, REGON ___________, działając-ą/ym osobiście/któr-ą/ego reprezentuje ___________ ___________ jako pełnomocnik na podstawie załączonego do Umowy pełnomocnictwa,</w:t>
      </w:r>
    </w:p>
    <w:p w:rsidR="009822F1" w:rsidRDefault="009822F1" w:rsidP="0094553D">
      <w:pPr>
        <w:spacing w:line="360" w:lineRule="auto"/>
        <w:jc w:val="both"/>
        <w:rPr>
          <w:color w:val="000000"/>
          <w:sz w:val="24"/>
          <w:szCs w:val="24"/>
        </w:rPr>
      </w:pPr>
      <w:r w:rsidRPr="00636C67">
        <w:rPr>
          <w:color w:val="000000"/>
          <w:sz w:val="24"/>
          <w:szCs w:val="24"/>
        </w:rPr>
        <w:t>zwan-ą/ym dalej Wykonawcą.</w:t>
      </w:r>
    </w:p>
    <w:p w:rsidR="009822F1" w:rsidRPr="009D67D1" w:rsidRDefault="009822F1" w:rsidP="0094553D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9822F1" w:rsidRPr="00EF314D" w:rsidRDefault="009822F1" w:rsidP="0094553D">
      <w:pPr>
        <w:spacing w:line="360" w:lineRule="auto"/>
        <w:jc w:val="both"/>
        <w:rPr>
          <w:bCs/>
          <w:sz w:val="24"/>
          <w:szCs w:val="24"/>
        </w:rPr>
      </w:pPr>
      <w:r w:rsidRPr="007C5689">
        <w:rPr>
          <w:bCs/>
          <w:sz w:val="24"/>
          <w:szCs w:val="24"/>
        </w:rPr>
        <w:t xml:space="preserve">Niniejsza umowa (zwana dalej </w:t>
      </w:r>
      <w:r w:rsidRPr="007C5689">
        <w:rPr>
          <w:b/>
          <w:sz w:val="24"/>
          <w:szCs w:val="24"/>
        </w:rPr>
        <w:t>Umową</w:t>
      </w:r>
      <w:r w:rsidRPr="007C5689">
        <w:rPr>
          <w:bCs/>
          <w:sz w:val="24"/>
          <w:szCs w:val="24"/>
        </w:rPr>
        <w:t>) została zawarta z wyłączeniem stosowania ustawy z dnia 11 września 20</w:t>
      </w:r>
      <w:r>
        <w:rPr>
          <w:bCs/>
          <w:sz w:val="24"/>
          <w:szCs w:val="24"/>
        </w:rPr>
        <w:t>1</w:t>
      </w:r>
      <w:r w:rsidRPr="007C5689">
        <w:rPr>
          <w:bCs/>
          <w:sz w:val="24"/>
          <w:szCs w:val="24"/>
        </w:rPr>
        <w:t>9 r.</w:t>
      </w:r>
      <w:r>
        <w:rPr>
          <w:bCs/>
          <w:sz w:val="24"/>
          <w:szCs w:val="24"/>
        </w:rPr>
        <w:t xml:space="preserve"> -</w:t>
      </w:r>
      <w:r w:rsidRPr="007C5689">
        <w:rPr>
          <w:bCs/>
          <w:sz w:val="24"/>
          <w:szCs w:val="24"/>
        </w:rPr>
        <w:t xml:space="preserve"> Prawo zamówień publicznych</w:t>
      </w:r>
      <w:r>
        <w:rPr>
          <w:bCs/>
          <w:sz w:val="24"/>
          <w:szCs w:val="24"/>
        </w:rPr>
        <w:t xml:space="preserve"> (Dz.U. z 2020 r., poz. 2019).</w:t>
      </w:r>
      <w:r w:rsidRPr="007C56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Umowa</w:t>
      </w:r>
      <w:r w:rsidRPr="007C5689">
        <w:rPr>
          <w:bCs/>
          <w:sz w:val="24"/>
          <w:szCs w:val="24"/>
        </w:rPr>
        <w:t xml:space="preserve"> jest zawierana na podstawie</w:t>
      </w:r>
      <w:r>
        <w:rPr>
          <w:bCs/>
          <w:sz w:val="24"/>
          <w:szCs w:val="24"/>
        </w:rPr>
        <w:t xml:space="preserve"> </w:t>
      </w:r>
      <w:r w:rsidRPr="00615EA4">
        <w:rPr>
          <w:bCs/>
          <w:sz w:val="24"/>
          <w:szCs w:val="24"/>
        </w:rPr>
        <w:t>Regulaminu udzielania zamówień, których wartość nie przekracza kwoty 130 000 złotych</w:t>
      </w:r>
      <w:r>
        <w:rPr>
          <w:bCs/>
          <w:sz w:val="24"/>
          <w:szCs w:val="24"/>
        </w:rPr>
        <w:t xml:space="preserve">, wprowadzonego </w:t>
      </w:r>
      <w:r w:rsidRPr="007C5689">
        <w:rPr>
          <w:bCs/>
          <w:sz w:val="24"/>
          <w:szCs w:val="24"/>
        </w:rPr>
        <w:t>Zarządzeni</w:t>
      </w:r>
      <w:r>
        <w:rPr>
          <w:bCs/>
          <w:sz w:val="24"/>
          <w:szCs w:val="24"/>
        </w:rPr>
        <w:t>em</w:t>
      </w:r>
      <w:r w:rsidRPr="007C5689">
        <w:rPr>
          <w:bCs/>
          <w:sz w:val="24"/>
          <w:szCs w:val="24"/>
        </w:rPr>
        <w:t xml:space="preserve"> nr 22/2021 Prezydenta Miasta Świnoujście z dnia 13 stycznia 2021 r. </w:t>
      </w:r>
    </w:p>
    <w:p w:rsidR="009822F1" w:rsidRDefault="009822F1" w:rsidP="0094553D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9822F1" w:rsidRPr="00BC4289" w:rsidRDefault="009822F1" w:rsidP="001149BF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BC4289">
        <w:rPr>
          <w:b/>
          <w:color w:val="000000"/>
          <w:sz w:val="24"/>
          <w:szCs w:val="24"/>
        </w:rPr>
        <w:lastRenderedPageBreak/>
        <w:t>§ 1</w:t>
      </w:r>
    </w:p>
    <w:p w:rsidR="009822F1" w:rsidRPr="00BC4289" w:rsidRDefault="009822F1" w:rsidP="001149BF">
      <w:pPr>
        <w:pStyle w:val="Tytu"/>
        <w:spacing w:line="360" w:lineRule="auto"/>
        <w:rPr>
          <w:rFonts w:cs="Times New Roman"/>
          <w:szCs w:val="24"/>
        </w:rPr>
      </w:pPr>
      <w:r w:rsidRPr="00BC4289">
        <w:rPr>
          <w:rFonts w:cs="Times New Roman"/>
          <w:szCs w:val="24"/>
        </w:rPr>
        <w:t>PRZEDMIOT UMOWY</w:t>
      </w:r>
    </w:p>
    <w:p w:rsidR="0094553D" w:rsidRPr="0094553D" w:rsidRDefault="009822F1" w:rsidP="001149BF">
      <w:pPr>
        <w:pStyle w:val="Zwykytekst1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3D">
        <w:rPr>
          <w:rFonts w:ascii="Times New Roman" w:hAnsi="Times New Roman" w:cs="Times New Roman"/>
          <w:color w:val="000000"/>
          <w:sz w:val="24"/>
          <w:szCs w:val="24"/>
        </w:rPr>
        <w:t>Zamawiający powierza a Wykonawca przyjmuje do realizacji</w:t>
      </w:r>
      <w:r w:rsidR="00805938">
        <w:rPr>
          <w:rFonts w:ascii="Times New Roman" w:hAnsi="Times New Roman" w:cs="Times New Roman"/>
          <w:color w:val="000000"/>
          <w:sz w:val="24"/>
          <w:szCs w:val="24"/>
        </w:rPr>
        <w:t xml:space="preserve"> zadanie</w:t>
      </w:r>
      <w:r w:rsidRPr="009455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55649">
        <w:rPr>
          <w:rFonts w:ascii="Times New Roman" w:hAnsi="Times New Roman" w:cs="Times New Roman"/>
          <w:color w:val="000000"/>
          <w:sz w:val="24"/>
          <w:szCs w:val="24"/>
        </w:rPr>
        <w:t xml:space="preserve"> opracowania</w:t>
      </w:r>
      <w:r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649">
        <w:rPr>
          <w:rFonts w:ascii="Times New Roman" w:hAnsi="Times New Roman" w:cs="Times New Roman"/>
          <w:b/>
          <w:i/>
          <w:sz w:val="24"/>
          <w:szCs w:val="24"/>
        </w:rPr>
        <w:t>„K</w:t>
      </w:r>
      <w:r w:rsidR="0094553D" w:rsidRPr="0094553D">
        <w:rPr>
          <w:rFonts w:ascii="Times New Roman" w:hAnsi="Times New Roman" w:cs="Times New Roman"/>
          <w:b/>
          <w:i/>
          <w:sz w:val="24"/>
          <w:szCs w:val="24"/>
        </w:rPr>
        <w:t xml:space="preserve">oncepcji funkcjonalno – przestrzennej rozbudowy Szpitala Miejskiego w Świnoujściu im. Jana Garduły </w:t>
      </w:r>
      <w:r w:rsidR="00255649" w:rsidRPr="0094553D">
        <w:rPr>
          <w:rFonts w:ascii="Times New Roman" w:hAnsi="Times New Roman" w:cs="Times New Roman"/>
          <w:b/>
          <w:i/>
          <w:sz w:val="24"/>
          <w:szCs w:val="24"/>
        </w:rPr>
        <w:t xml:space="preserve">w Świnoujściu </w:t>
      </w:r>
      <w:r w:rsidR="00BF061B">
        <w:rPr>
          <w:rFonts w:ascii="Times New Roman" w:hAnsi="Times New Roman" w:cs="Times New Roman"/>
          <w:b/>
          <w:i/>
          <w:sz w:val="24"/>
          <w:szCs w:val="24"/>
        </w:rPr>
        <w:t xml:space="preserve">p. z o.o. </w:t>
      </w:r>
      <w:r w:rsidR="0094553D" w:rsidRPr="0094553D">
        <w:rPr>
          <w:rFonts w:ascii="Times New Roman" w:hAnsi="Times New Roman" w:cs="Times New Roman"/>
          <w:b/>
          <w:i/>
          <w:sz w:val="24"/>
          <w:szCs w:val="24"/>
        </w:rPr>
        <w:t>mieszczącego się przy ulicy Mieszka I 7.”</w:t>
      </w:r>
    </w:p>
    <w:p w:rsidR="0094553D" w:rsidRDefault="009822F1" w:rsidP="0094553D">
      <w:pPr>
        <w:pStyle w:val="Zwykytekst1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3D">
        <w:rPr>
          <w:rFonts w:ascii="Times New Roman" w:hAnsi="Times New Roman" w:cs="Times New Roman"/>
          <w:color w:val="000000"/>
          <w:sz w:val="24"/>
          <w:szCs w:val="24"/>
        </w:rPr>
        <w:t>Szczegółowy zakres przedmiotu Umowy jest następujący:</w:t>
      </w:r>
    </w:p>
    <w:p w:rsidR="0094553D" w:rsidRDefault="0094553D" w:rsidP="0094553D">
      <w:pPr>
        <w:pStyle w:val="Zwykytekst1"/>
        <w:numPr>
          <w:ilvl w:val="1"/>
          <w:numId w:val="33"/>
        </w:numPr>
        <w:spacing w:after="12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Opracowanie „</w:t>
      </w:r>
      <w:r w:rsidR="00BD0EEC">
        <w:rPr>
          <w:rFonts w:ascii="Times New Roman" w:hAnsi="Times New Roman"/>
          <w:bCs/>
          <w:i/>
          <w:sz w:val="24"/>
          <w:szCs w:val="24"/>
        </w:rPr>
        <w:t>Wstępnych</w:t>
      </w:r>
      <w:r w:rsidRPr="0094553D">
        <w:rPr>
          <w:rFonts w:ascii="Times New Roman" w:hAnsi="Times New Roman"/>
          <w:bCs/>
          <w:i/>
          <w:sz w:val="24"/>
          <w:szCs w:val="24"/>
        </w:rPr>
        <w:t xml:space="preserve"> koncep</w:t>
      </w:r>
      <w:r w:rsidR="00BD0EEC">
        <w:rPr>
          <w:rFonts w:ascii="Times New Roman" w:hAnsi="Times New Roman"/>
          <w:bCs/>
          <w:i/>
          <w:sz w:val="24"/>
          <w:szCs w:val="24"/>
        </w:rPr>
        <w:t>cji architektoniczno – budowlanych</w:t>
      </w:r>
      <w:r>
        <w:rPr>
          <w:rFonts w:ascii="Times New Roman" w:hAnsi="Times New Roman"/>
          <w:bCs/>
          <w:sz w:val="24"/>
          <w:szCs w:val="24"/>
        </w:rPr>
        <w:t>”.</w:t>
      </w:r>
    </w:p>
    <w:p w:rsidR="0094553D" w:rsidRDefault="00BD0EEC" w:rsidP="0094553D">
      <w:pPr>
        <w:pStyle w:val="Zwykytekst1"/>
        <w:numPr>
          <w:ilvl w:val="1"/>
          <w:numId w:val="33"/>
        </w:numPr>
        <w:spacing w:after="120" w:line="36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>
        <w:rPr>
          <w:rFonts w:ascii="Times New Roman" w:hAnsi="Times New Roman" w:cs="Times New Roman"/>
          <w:i/>
          <w:sz w:val="24"/>
          <w:szCs w:val="24"/>
        </w:rPr>
        <w:t>„K</w:t>
      </w:r>
      <w:r w:rsidR="0094553D" w:rsidRPr="0094553D">
        <w:rPr>
          <w:rFonts w:ascii="Times New Roman" w:hAnsi="Times New Roman" w:cs="Times New Roman"/>
          <w:i/>
          <w:sz w:val="24"/>
          <w:szCs w:val="24"/>
        </w:rPr>
        <w:t>oncepcji funkcjonalno – przestrzennej rozbudowy S</w:t>
      </w:r>
      <w:r>
        <w:rPr>
          <w:rFonts w:ascii="Times New Roman" w:hAnsi="Times New Roman" w:cs="Times New Roman"/>
          <w:i/>
          <w:sz w:val="24"/>
          <w:szCs w:val="24"/>
        </w:rPr>
        <w:t>zpitala Miejskiego</w:t>
      </w:r>
      <w:r w:rsidR="0094553D" w:rsidRPr="0094553D">
        <w:rPr>
          <w:rFonts w:ascii="Times New Roman" w:hAnsi="Times New Roman" w:cs="Times New Roman"/>
          <w:i/>
          <w:sz w:val="24"/>
          <w:szCs w:val="24"/>
        </w:rPr>
        <w:t xml:space="preserve"> im. Jana Garduły</w:t>
      </w:r>
      <w:r w:rsidRPr="00BD0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553D">
        <w:rPr>
          <w:rFonts w:ascii="Times New Roman" w:hAnsi="Times New Roman" w:cs="Times New Roman"/>
          <w:i/>
          <w:sz w:val="24"/>
          <w:szCs w:val="24"/>
        </w:rPr>
        <w:t>w Świnoujściu</w:t>
      </w:r>
      <w:r>
        <w:rPr>
          <w:rFonts w:ascii="Times New Roman" w:hAnsi="Times New Roman" w:cs="Times New Roman"/>
          <w:i/>
          <w:sz w:val="24"/>
          <w:szCs w:val="24"/>
        </w:rPr>
        <w:t xml:space="preserve"> Sp. z o.o.</w:t>
      </w:r>
      <w:r w:rsidR="0094553D" w:rsidRPr="0094553D">
        <w:rPr>
          <w:rFonts w:ascii="Times New Roman" w:hAnsi="Times New Roman" w:cs="Times New Roman"/>
          <w:i/>
          <w:sz w:val="24"/>
          <w:szCs w:val="24"/>
        </w:rPr>
        <w:t xml:space="preserve"> mieszczącego się przy ulicy Mieszka I 7.”</w:t>
      </w:r>
    </w:p>
    <w:p w:rsidR="0094553D" w:rsidRPr="00805938" w:rsidRDefault="009822F1" w:rsidP="0094553D">
      <w:pPr>
        <w:pStyle w:val="Zwykytekst1"/>
        <w:numPr>
          <w:ilvl w:val="1"/>
          <w:numId w:val="33"/>
        </w:numPr>
        <w:spacing w:after="120" w:line="36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553D">
        <w:rPr>
          <w:rFonts w:ascii="Times New Roman" w:hAnsi="Times New Roman" w:cs="Times New Roman"/>
          <w:color w:val="000000"/>
          <w:sz w:val="24"/>
          <w:szCs w:val="24"/>
        </w:rPr>
        <w:t>Szczegółowy zakres zamówienia stanowi dokument opisany jako „</w:t>
      </w:r>
      <w:r w:rsidR="008059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3 – WIM.271.2.34.2022 - </w:t>
      </w:r>
      <w:r w:rsidRPr="0094553D">
        <w:rPr>
          <w:rFonts w:ascii="Times New Roman" w:hAnsi="Times New Roman" w:cs="Times New Roman"/>
          <w:i/>
          <w:color w:val="000000"/>
          <w:sz w:val="24"/>
          <w:szCs w:val="24"/>
        </w:rPr>
        <w:t>Opis Przedmiotu Zamówienia</w:t>
      </w:r>
      <w:r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805938">
        <w:rPr>
          <w:rFonts w:ascii="Times New Roman" w:hAnsi="Times New Roman" w:cs="Times New Roman"/>
          <w:color w:val="000000"/>
          <w:sz w:val="24"/>
          <w:szCs w:val="24"/>
        </w:rPr>
        <w:t xml:space="preserve">stanowiący </w:t>
      </w:r>
      <w:r w:rsidRPr="00945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57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4553D">
        <w:rPr>
          <w:rFonts w:ascii="Times New Roman" w:hAnsi="Times New Roman" w:cs="Times New Roman"/>
          <w:color w:val="000000"/>
          <w:sz w:val="24"/>
          <w:szCs w:val="24"/>
        </w:rPr>
        <w:t>do Umowy.</w:t>
      </w:r>
    </w:p>
    <w:p w:rsidR="00805938" w:rsidRPr="00E8552B" w:rsidRDefault="00805938" w:rsidP="00805938">
      <w:pPr>
        <w:pStyle w:val="Zwykytekst1"/>
        <w:numPr>
          <w:ilvl w:val="1"/>
          <w:numId w:val="33"/>
        </w:numPr>
        <w:spacing w:after="120" w:line="36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552B">
        <w:rPr>
          <w:rFonts w:ascii="Times New Roman" w:hAnsi="Times New Roman" w:cs="Times New Roman"/>
          <w:color w:val="000000"/>
          <w:sz w:val="24"/>
          <w:szCs w:val="24"/>
        </w:rPr>
        <w:t>Dokumentacja, o której mowa w</w:t>
      </w:r>
      <w:r w:rsidR="00E8552B" w:rsidRPr="00E8552B">
        <w:rPr>
          <w:rFonts w:ascii="Times New Roman" w:hAnsi="Times New Roman" w:cs="Times New Roman"/>
          <w:color w:val="000000"/>
          <w:sz w:val="24"/>
          <w:szCs w:val="24"/>
        </w:rPr>
        <w:t xml:space="preserve"> §1</w:t>
      </w:r>
      <w:r w:rsidRPr="00E8552B">
        <w:rPr>
          <w:rFonts w:ascii="Times New Roman" w:hAnsi="Times New Roman" w:cs="Times New Roman"/>
          <w:color w:val="000000"/>
          <w:sz w:val="24"/>
          <w:szCs w:val="24"/>
        </w:rPr>
        <w:t xml:space="preserve"> ust. 2</w:t>
      </w:r>
      <w:r w:rsidR="00E8552B" w:rsidRPr="00E8552B">
        <w:rPr>
          <w:rFonts w:ascii="Times New Roman" w:hAnsi="Times New Roman" w:cs="Times New Roman"/>
          <w:color w:val="000000"/>
          <w:sz w:val="24"/>
          <w:szCs w:val="24"/>
        </w:rPr>
        <w:t xml:space="preserve"> pkt. 2.1</w:t>
      </w:r>
      <w:r w:rsidRPr="00E8552B">
        <w:rPr>
          <w:rFonts w:ascii="Times New Roman" w:hAnsi="Times New Roman" w:cs="Times New Roman"/>
          <w:color w:val="000000"/>
          <w:sz w:val="24"/>
          <w:szCs w:val="24"/>
        </w:rPr>
        <w:t>., zostanie przedłożona Zamawiającemu w formie opisanej w dokumencie „</w:t>
      </w:r>
      <w:r w:rsidRPr="00E8552B">
        <w:rPr>
          <w:rFonts w:ascii="Times New Roman" w:hAnsi="Times New Roman" w:cs="Times New Roman"/>
          <w:i/>
          <w:color w:val="000000"/>
          <w:sz w:val="24"/>
          <w:szCs w:val="24"/>
        </w:rPr>
        <w:t>ZAŁĄCZNIK NR 3 – WIM.271.2.34.2022 - Opis Przedmiotu Zamówienia</w:t>
      </w:r>
      <w:r w:rsidRPr="00E8552B">
        <w:rPr>
          <w:rFonts w:ascii="Times New Roman" w:hAnsi="Times New Roman" w:cs="Times New Roman"/>
          <w:color w:val="000000"/>
          <w:sz w:val="24"/>
          <w:szCs w:val="24"/>
        </w:rPr>
        <w:t xml:space="preserve">”, stanowiący </w:t>
      </w:r>
      <w:r w:rsidRPr="00E85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Pr="00E8552B">
        <w:rPr>
          <w:rFonts w:ascii="Times New Roman" w:hAnsi="Times New Roman" w:cs="Times New Roman"/>
          <w:color w:val="000000"/>
          <w:sz w:val="24"/>
          <w:szCs w:val="24"/>
        </w:rPr>
        <w:t xml:space="preserve"> do Umowy.</w:t>
      </w:r>
    </w:p>
    <w:p w:rsidR="00EF6FE3" w:rsidRDefault="009822F1" w:rsidP="00EF6FE3">
      <w:pPr>
        <w:pStyle w:val="Zwykytekst1"/>
        <w:numPr>
          <w:ilvl w:val="1"/>
          <w:numId w:val="33"/>
        </w:numPr>
        <w:spacing w:after="120" w:line="36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Dokumentacja, o której mowa w </w:t>
      </w:r>
      <w:r w:rsidR="00E8552B" w:rsidRPr="00E8552B">
        <w:rPr>
          <w:rFonts w:ascii="Times New Roman" w:hAnsi="Times New Roman" w:cs="Times New Roman"/>
          <w:color w:val="000000"/>
          <w:sz w:val="24"/>
          <w:szCs w:val="24"/>
        </w:rPr>
        <w:t>§1 ust. 2 pkt</w:t>
      </w:r>
      <w:r w:rsidR="00E8552B">
        <w:rPr>
          <w:rFonts w:ascii="Times New Roman" w:hAnsi="Times New Roman" w:cs="Times New Roman"/>
          <w:color w:val="000000"/>
          <w:sz w:val="24"/>
          <w:szCs w:val="24"/>
        </w:rPr>
        <w:t>. 2.2</w:t>
      </w:r>
      <w:r w:rsidR="008059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, zostanie przedłożona Zamawiającemu w formie </w:t>
      </w:r>
      <w:r w:rsidR="00EF6FE3">
        <w:rPr>
          <w:rFonts w:ascii="Times New Roman" w:hAnsi="Times New Roman" w:cs="Times New Roman"/>
          <w:color w:val="000000"/>
          <w:sz w:val="24"/>
          <w:szCs w:val="24"/>
        </w:rPr>
        <w:t>opisanej w dokumencie</w:t>
      </w:r>
      <w:r w:rsidR="00EF6FE3"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938" w:rsidRPr="0094553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059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3 – WIM.271.2.34.2022 - </w:t>
      </w:r>
      <w:r w:rsidR="00805938" w:rsidRPr="0094553D">
        <w:rPr>
          <w:rFonts w:ascii="Times New Roman" w:hAnsi="Times New Roman" w:cs="Times New Roman"/>
          <w:i/>
          <w:color w:val="000000"/>
          <w:sz w:val="24"/>
          <w:szCs w:val="24"/>
        </w:rPr>
        <w:t>Opis Przedmiotu Zamówienia</w:t>
      </w:r>
      <w:r w:rsidR="00805938" w:rsidRPr="0094553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059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6FE3">
        <w:rPr>
          <w:rFonts w:ascii="Times New Roman" w:hAnsi="Times New Roman" w:cs="Times New Roman"/>
          <w:color w:val="000000"/>
          <w:sz w:val="24"/>
          <w:szCs w:val="24"/>
        </w:rPr>
        <w:t xml:space="preserve"> stanowiący</w:t>
      </w:r>
      <w:r w:rsidR="00EF6FE3"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FE3" w:rsidRPr="00945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="00EF6FE3"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 do Umowy.</w:t>
      </w:r>
    </w:p>
    <w:p w:rsidR="00EF6FE3" w:rsidRPr="00EF6FE3" w:rsidRDefault="009822F1" w:rsidP="00EF6FE3">
      <w:pPr>
        <w:pStyle w:val="Zwykytekst1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6FE3">
        <w:rPr>
          <w:rFonts w:ascii="Times New Roman" w:hAnsi="Times New Roman" w:cs="Times New Roman"/>
          <w:color w:val="000000"/>
          <w:sz w:val="24"/>
          <w:szCs w:val="24"/>
        </w:rPr>
        <w:t>Realizacja zamówienia stanowiącego przedmiot Umowy ma na celu</w:t>
      </w:r>
      <w:r w:rsidR="00EF6F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B04" w:rsidRDefault="00EF6FE3" w:rsidP="001F1B04">
      <w:pPr>
        <w:pStyle w:val="Zwykytekst1"/>
        <w:numPr>
          <w:ilvl w:val="1"/>
          <w:numId w:val="33"/>
        </w:numPr>
        <w:spacing w:after="120" w:line="36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822F1" w:rsidRPr="00EF6FE3">
        <w:rPr>
          <w:rFonts w:ascii="Times New Roman" w:hAnsi="Times New Roman" w:cs="Times New Roman"/>
          <w:color w:val="000000"/>
          <w:sz w:val="24"/>
          <w:szCs w:val="24"/>
        </w:rPr>
        <w:t>rzygotowanie dokumentacji niezbędnej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określenia możliwości maksymalnej rozbudowy Szpitala Miejskiego w Świnoujściu na wskazanych terenach szczegółowo opisanych w dokumencie</w:t>
      </w:r>
      <w:r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52B" w:rsidRPr="0094553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855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3 – WIM.271.2.34.2022 - </w:t>
      </w:r>
      <w:r w:rsidR="00E8552B" w:rsidRPr="0094553D">
        <w:rPr>
          <w:rFonts w:ascii="Times New Roman" w:hAnsi="Times New Roman" w:cs="Times New Roman"/>
          <w:i/>
          <w:color w:val="000000"/>
          <w:sz w:val="24"/>
          <w:szCs w:val="24"/>
        </w:rPr>
        <w:t>Opis Przedmiotu Zamówienia</w:t>
      </w:r>
      <w:r w:rsidR="00E8552B" w:rsidRPr="0094553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52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stanowiący</w:t>
      </w:r>
      <w:r w:rsidRPr="00945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Umowy, </w:t>
      </w:r>
      <w:r w:rsidRPr="00EF6FE3">
        <w:rPr>
          <w:rFonts w:ascii="Times New Roman" w:hAnsi="Times New Roman" w:cs="Times New Roman"/>
          <w:color w:val="000000"/>
          <w:sz w:val="24"/>
          <w:szCs w:val="24"/>
        </w:rPr>
        <w:t xml:space="preserve">w etapach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realizacyjnych w miarę rosnących potrzeb użytkownika.</w:t>
      </w:r>
    </w:p>
    <w:p w:rsidR="001F1B04" w:rsidRDefault="00EF6FE3" w:rsidP="001F1B04">
      <w:pPr>
        <w:pStyle w:val="Zwykytekst1"/>
        <w:numPr>
          <w:ilvl w:val="1"/>
          <w:numId w:val="33"/>
        </w:numPr>
        <w:spacing w:after="120" w:line="36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1B04">
        <w:rPr>
          <w:rFonts w:ascii="Times New Roman" w:hAnsi="Times New Roman" w:cs="Times New Roman"/>
          <w:color w:val="000000"/>
          <w:sz w:val="24"/>
          <w:szCs w:val="24"/>
        </w:rPr>
        <w:t xml:space="preserve">Realizacja zamówienia stanowiącego przedmiot Umowy ma na celu przygotowanie dokumentacji niezbędnej do </w:t>
      </w:r>
      <w:r w:rsidR="001F1B04" w:rsidRPr="001F1B04">
        <w:rPr>
          <w:rFonts w:ascii="Times New Roman" w:hAnsi="Times New Roman"/>
          <w:sz w:val="24"/>
          <w:szCs w:val="24"/>
        </w:rPr>
        <w:t>złożenia</w:t>
      </w:r>
      <w:r w:rsidRPr="001F1B04">
        <w:rPr>
          <w:rFonts w:ascii="Times New Roman" w:hAnsi="Times New Roman"/>
          <w:sz w:val="24"/>
          <w:szCs w:val="24"/>
        </w:rPr>
        <w:t xml:space="preserve"> wniosku o wydanie decyzji </w:t>
      </w:r>
      <w:r w:rsidR="00E8552B">
        <w:rPr>
          <w:rFonts w:ascii="Times New Roman" w:hAnsi="Times New Roman"/>
          <w:sz w:val="24"/>
          <w:szCs w:val="24"/>
        </w:rPr>
        <w:t>o lokalizacji inwestycji</w:t>
      </w:r>
      <w:r w:rsidRPr="001F1B04">
        <w:rPr>
          <w:rFonts w:ascii="Times New Roman" w:hAnsi="Times New Roman"/>
          <w:sz w:val="24"/>
          <w:szCs w:val="24"/>
        </w:rPr>
        <w:t xml:space="preserve"> </w:t>
      </w:r>
      <w:r w:rsidR="00E8552B">
        <w:rPr>
          <w:rFonts w:ascii="Times New Roman" w:hAnsi="Times New Roman"/>
          <w:sz w:val="24"/>
          <w:szCs w:val="24"/>
        </w:rPr>
        <w:t>celu</w:t>
      </w:r>
      <w:r w:rsidRPr="001F1B04">
        <w:rPr>
          <w:rFonts w:ascii="Times New Roman" w:hAnsi="Times New Roman"/>
          <w:sz w:val="24"/>
          <w:szCs w:val="24"/>
        </w:rPr>
        <w:t xml:space="preserve"> pu</w:t>
      </w:r>
      <w:r w:rsidR="00E8552B">
        <w:rPr>
          <w:rFonts w:ascii="Times New Roman" w:hAnsi="Times New Roman"/>
          <w:sz w:val="24"/>
          <w:szCs w:val="24"/>
        </w:rPr>
        <w:t>blicznego</w:t>
      </w:r>
      <w:r w:rsidRPr="001F1B04">
        <w:rPr>
          <w:rFonts w:ascii="Times New Roman" w:hAnsi="Times New Roman"/>
          <w:sz w:val="24"/>
          <w:szCs w:val="24"/>
        </w:rPr>
        <w:t>.</w:t>
      </w:r>
    </w:p>
    <w:p w:rsidR="009822F1" w:rsidRPr="001F1B04" w:rsidRDefault="009822F1" w:rsidP="001149BF">
      <w:pPr>
        <w:pStyle w:val="Zwykytekst1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1B04">
        <w:rPr>
          <w:rFonts w:ascii="Times New Roman" w:hAnsi="Times New Roman" w:cs="Times New Roman"/>
          <w:color w:val="000000"/>
          <w:sz w:val="24"/>
          <w:szCs w:val="24"/>
        </w:rPr>
        <w:t>Przedmiot Umowy wykonany zostanie przy użyciu narzędzi i materiałów Wykonawcy.</w:t>
      </w:r>
    </w:p>
    <w:p w:rsidR="009822F1" w:rsidRPr="00BC4289" w:rsidRDefault="009822F1" w:rsidP="001149BF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BC4289">
        <w:rPr>
          <w:b/>
          <w:color w:val="000000"/>
          <w:sz w:val="24"/>
          <w:szCs w:val="24"/>
        </w:rPr>
        <w:t>§ 2</w:t>
      </w:r>
    </w:p>
    <w:p w:rsidR="009822F1" w:rsidRPr="00BC4289" w:rsidRDefault="009822F1" w:rsidP="001149BF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BC4289">
        <w:rPr>
          <w:b/>
          <w:color w:val="000000"/>
          <w:sz w:val="24"/>
          <w:szCs w:val="24"/>
        </w:rPr>
        <w:t>TERMINY</w:t>
      </w:r>
    </w:p>
    <w:p w:rsidR="001F1B04" w:rsidRDefault="009822F1" w:rsidP="001149B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04">
        <w:rPr>
          <w:rFonts w:ascii="Times New Roman" w:hAnsi="Times New Roman"/>
          <w:color w:val="000000"/>
          <w:sz w:val="24"/>
          <w:szCs w:val="24"/>
        </w:rPr>
        <w:t>Strony ustalają następujące terminy realizacji prac stanowiących przedmiot Umowy:</w:t>
      </w:r>
    </w:p>
    <w:p w:rsidR="001F1B04" w:rsidRPr="00E8552B" w:rsidRDefault="00452BA5" w:rsidP="001F1B04">
      <w:pPr>
        <w:pStyle w:val="Zwykytekst1"/>
        <w:numPr>
          <w:ilvl w:val="1"/>
          <w:numId w:val="34"/>
        </w:numPr>
        <w:spacing w:after="120" w:line="36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A5">
        <w:rPr>
          <w:rFonts w:ascii="Times New Roman" w:hAnsi="Times New Roman" w:cs="Times New Roman"/>
          <w:sz w:val="24"/>
          <w:szCs w:val="24"/>
        </w:rPr>
        <w:lastRenderedPageBreak/>
        <w:t>Zadanie</w:t>
      </w:r>
      <w:r w:rsidR="00BD0EEC">
        <w:rPr>
          <w:rFonts w:ascii="Times New Roman" w:hAnsi="Times New Roman" w:cs="Times New Roman"/>
          <w:sz w:val="24"/>
          <w:szCs w:val="24"/>
        </w:rPr>
        <w:t xml:space="preserve"> opracowania</w:t>
      </w:r>
      <w:r w:rsidRPr="00452BA5">
        <w:rPr>
          <w:rFonts w:ascii="Times New Roman" w:hAnsi="Times New Roman" w:cs="Times New Roman"/>
          <w:sz w:val="24"/>
          <w:szCs w:val="24"/>
        </w:rPr>
        <w:t xml:space="preserve"> </w:t>
      </w:r>
      <w:r w:rsidR="00FB6A05">
        <w:rPr>
          <w:rFonts w:ascii="Times New Roman" w:hAnsi="Times New Roman" w:cs="Times New Roman"/>
          <w:i/>
          <w:sz w:val="24"/>
          <w:szCs w:val="24"/>
        </w:rPr>
        <w:t>„</w:t>
      </w:r>
      <w:r w:rsidR="00BD0EEC">
        <w:rPr>
          <w:rFonts w:ascii="Times New Roman" w:hAnsi="Times New Roman" w:cs="Times New Roman"/>
          <w:i/>
          <w:sz w:val="24"/>
          <w:szCs w:val="24"/>
        </w:rPr>
        <w:t>K</w:t>
      </w:r>
      <w:r w:rsidR="001F1B04" w:rsidRPr="0094553D">
        <w:rPr>
          <w:rFonts w:ascii="Times New Roman" w:hAnsi="Times New Roman" w:cs="Times New Roman"/>
          <w:i/>
          <w:sz w:val="24"/>
          <w:szCs w:val="24"/>
        </w:rPr>
        <w:t xml:space="preserve">oncepcji funkcjonalno – przestrzennej rozbudowy Szpitala Miejskiego im. Jana Garduły </w:t>
      </w:r>
      <w:r w:rsidR="00BD0EEC" w:rsidRPr="0094553D">
        <w:rPr>
          <w:rFonts w:ascii="Times New Roman" w:hAnsi="Times New Roman" w:cs="Times New Roman"/>
          <w:i/>
          <w:sz w:val="24"/>
          <w:szCs w:val="24"/>
        </w:rPr>
        <w:t xml:space="preserve">w Świnoujściu </w:t>
      </w:r>
      <w:r w:rsidR="00BD0EEC">
        <w:rPr>
          <w:rFonts w:ascii="Times New Roman" w:hAnsi="Times New Roman" w:cs="Times New Roman"/>
          <w:i/>
          <w:sz w:val="24"/>
          <w:szCs w:val="24"/>
        </w:rPr>
        <w:t xml:space="preserve">Sp. z o.o. </w:t>
      </w:r>
      <w:r w:rsidR="001F1B04" w:rsidRPr="0094553D">
        <w:rPr>
          <w:rFonts w:ascii="Times New Roman" w:hAnsi="Times New Roman" w:cs="Times New Roman"/>
          <w:i/>
          <w:sz w:val="24"/>
          <w:szCs w:val="24"/>
        </w:rPr>
        <w:t>mieszczącego się przy ulicy Mieszka I 7.”</w:t>
      </w:r>
      <w:r w:rsidR="001F1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B04">
        <w:rPr>
          <w:rFonts w:ascii="Times New Roman" w:hAnsi="Times New Roman" w:cs="Times New Roman"/>
          <w:sz w:val="24"/>
          <w:szCs w:val="24"/>
        </w:rPr>
        <w:t>do dnia …………………………….</w:t>
      </w:r>
    </w:p>
    <w:p w:rsidR="00E8552B" w:rsidRPr="00E8552B" w:rsidRDefault="00E8552B" w:rsidP="001149BF">
      <w:pPr>
        <w:pStyle w:val="Zwykytekst1"/>
        <w:numPr>
          <w:ilvl w:val="1"/>
          <w:numId w:val="34"/>
        </w:numPr>
        <w:spacing w:after="120" w:line="36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</w:t>
      </w:r>
      <w:r w:rsidRPr="00E8552B">
        <w:rPr>
          <w:rFonts w:ascii="Times New Roman" w:hAnsi="Times New Roman" w:cs="Times New Roman"/>
          <w:color w:val="000000"/>
          <w:sz w:val="24"/>
          <w:szCs w:val="24"/>
        </w:rPr>
        <w:t xml:space="preserve"> wynika z oferty Wykonawcy z dnia  ….0</w:t>
      </w:r>
      <w:r w:rsidR="00BD0E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552B">
        <w:rPr>
          <w:rFonts w:ascii="Times New Roman" w:hAnsi="Times New Roman" w:cs="Times New Roman"/>
          <w:color w:val="000000"/>
          <w:sz w:val="24"/>
          <w:szCs w:val="24"/>
        </w:rPr>
        <w:t xml:space="preserve">.2022 r. stanowiącej </w:t>
      </w:r>
      <w:r w:rsidRPr="00E85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E8552B">
        <w:rPr>
          <w:rFonts w:ascii="Times New Roman" w:hAnsi="Times New Roman" w:cs="Times New Roman"/>
          <w:color w:val="000000"/>
          <w:sz w:val="24"/>
          <w:szCs w:val="24"/>
        </w:rPr>
        <w:t xml:space="preserve"> do Umowy.</w:t>
      </w:r>
    </w:p>
    <w:p w:rsidR="009822F1" w:rsidRPr="00E8552B" w:rsidRDefault="009822F1" w:rsidP="001149BF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E8552B">
        <w:rPr>
          <w:b/>
          <w:color w:val="000000"/>
          <w:sz w:val="24"/>
          <w:szCs w:val="24"/>
        </w:rPr>
        <w:t>§ 3</w:t>
      </w:r>
    </w:p>
    <w:p w:rsidR="009822F1" w:rsidRPr="00191BEE" w:rsidRDefault="009822F1" w:rsidP="001149BF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191BEE">
        <w:rPr>
          <w:b/>
          <w:color w:val="000000"/>
          <w:sz w:val="24"/>
          <w:szCs w:val="24"/>
        </w:rPr>
        <w:t>WYNAGRODZENIE</w:t>
      </w:r>
    </w:p>
    <w:p w:rsidR="001F1B04" w:rsidRDefault="009822F1" w:rsidP="001149BF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F1B04">
        <w:rPr>
          <w:rFonts w:ascii="Times New Roman" w:hAnsi="Times New Roman"/>
          <w:sz w:val="24"/>
          <w:szCs w:val="24"/>
        </w:rPr>
        <w:t>Całkowite wynagrodzenie za wykonanie przedmiotu Umowy ustala się w formie ryczałtu na kwotę ………</w:t>
      </w:r>
      <w:r w:rsidR="00BD0426">
        <w:rPr>
          <w:rFonts w:ascii="Times New Roman" w:hAnsi="Times New Roman"/>
          <w:sz w:val="24"/>
          <w:szCs w:val="24"/>
        </w:rPr>
        <w:t>………………………………….</w:t>
      </w:r>
      <w:r w:rsidRPr="001F1B04">
        <w:rPr>
          <w:rFonts w:ascii="Times New Roman" w:hAnsi="Times New Roman"/>
          <w:sz w:val="24"/>
          <w:szCs w:val="24"/>
        </w:rPr>
        <w:t>…</w:t>
      </w:r>
      <w:r w:rsidR="00BD0426">
        <w:rPr>
          <w:rFonts w:ascii="Times New Roman" w:hAnsi="Times New Roman"/>
          <w:sz w:val="24"/>
          <w:szCs w:val="24"/>
        </w:rPr>
        <w:t>………</w:t>
      </w:r>
      <w:r w:rsidRPr="001F1B04">
        <w:rPr>
          <w:rFonts w:ascii="Times New Roman" w:hAnsi="Times New Roman"/>
          <w:sz w:val="24"/>
          <w:szCs w:val="24"/>
        </w:rPr>
        <w:t>. zł brutto</w:t>
      </w:r>
      <w:r w:rsidRPr="001F1B04">
        <w:rPr>
          <w:rFonts w:ascii="Times New Roman" w:hAnsi="Times New Roman"/>
          <w:b/>
          <w:sz w:val="24"/>
          <w:szCs w:val="24"/>
        </w:rPr>
        <w:t xml:space="preserve"> </w:t>
      </w:r>
      <w:r w:rsidRPr="001F1B04">
        <w:rPr>
          <w:rFonts w:ascii="Times New Roman" w:hAnsi="Times New Roman"/>
          <w:sz w:val="24"/>
          <w:szCs w:val="24"/>
        </w:rPr>
        <w:t>(słownie złotych: ……………</w:t>
      </w:r>
      <w:r w:rsidR="00BD0426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1F1B04">
        <w:rPr>
          <w:rFonts w:ascii="Times New Roman" w:hAnsi="Times New Roman"/>
          <w:sz w:val="24"/>
          <w:szCs w:val="24"/>
        </w:rPr>
        <w:t>), w tym kwota netto w wysokości ……………</w:t>
      </w:r>
      <w:r w:rsidR="00BD0426">
        <w:rPr>
          <w:rFonts w:ascii="Times New Roman" w:hAnsi="Times New Roman"/>
          <w:sz w:val="24"/>
          <w:szCs w:val="24"/>
        </w:rPr>
        <w:t>………</w:t>
      </w:r>
      <w:r w:rsidRPr="001F1B04">
        <w:rPr>
          <w:rFonts w:ascii="Times New Roman" w:hAnsi="Times New Roman"/>
          <w:sz w:val="24"/>
          <w:szCs w:val="24"/>
        </w:rPr>
        <w:t>…zł oraz należny VAT 23 % ……………</w:t>
      </w:r>
      <w:r w:rsidR="00BD0426">
        <w:rPr>
          <w:rFonts w:ascii="Times New Roman" w:hAnsi="Times New Roman"/>
          <w:sz w:val="24"/>
          <w:szCs w:val="24"/>
        </w:rPr>
        <w:t>…….</w:t>
      </w:r>
      <w:r w:rsidRPr="001F1B04">
        <w:rPr>
          <w:rFonts w:ascii="Times New Roman" w:hAnsi="Times New Roman"/>
          <w:sz w:val="24"/>
          <w:szCs w:val="24"/>
        </w:rPr>
        <w:t>… zł.</w:t>
      </w:r>
    </w:p>
    <w:p w:rsidR="00BD0426" w:rsidRPr="00BD0426" w:rsidRDefault="009822F1" w:rsidP="00BD042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F1B04">
        <w:rPr>
          <w:rFonts w:ascii="Times New Roman" w:hAnsi="Times New Roman"/>
          <w:color w:val="000000"/>
          <w:sz w:val="24"/>
          <w:szCs w:val="24"/>
        </w:rPr>
        <w:t xml:space="preserve">Wynagrodzenie wynika z oferty Wykonawcy z dnia  </w:t>
      </w:r>
      <w:r w:rsidR="001F1B04" w:rsidRPr="001F1B04">
        <w:rPr>
          <w:color w:val="000000"/>
          <w:sz w:val="24"/>
          <w:szCs w:val="24"/>
        </w:rPr>
        <w:t>….0</w:t>
      </w:r>
      <w:r w:rsidR="00BD0EEC">
        <w:rPr>
          <w:color w:val="000000"/>
          <w:sz w:val="24"/>
          <w:szCs w:val="24"/>
        </w:rPr>
        <w:t>6</w:t>
      </w:r>
      <w:r w:rsidRPr="001F1B04">
        <w:rPr>
          <w:rFonts w:ascii="Times New Roman" w:hAnsi="Times New Roman"/>
          <w:color w:val="000000"/>
          <w:sz w:val="24"/>
          <w:szCs w:val="24"/>
        </w:rPr>
        <w:t xml:space="preserve">.2022 r. stanowiącej </w:t>
      </w:r>
      <w:r w:rsidRPr="001F1B04">
        <w:rPr>
          <w:rFonts w:ascii="Times New Roman" w:hAnsi="Times New Roman"/>
          <w:b/>
          <w:bCs/>
          <w:color w:val="000000"/>
          <w:sz w:val="24"/>
          <w:szCs w:val="24"/>
        </w:rPr>
        <w:t>załącznik nr 2</w:t>
      </w:r>
      <w:r w:rsidRPr="001F1B04">
        <w:rPr>
          <w:rFonts w:ascii="Times New Roman" w:hAnsi="Times New Roman"/>
          <w:color w:val="000000"/>
          <w:sz w:val="24"/>
          <w:szCs w:val="24"/>
        </w:rPr>
        <w:t xml:space="preserve"> do Umowy. </w:t>
      </w:r>
    </w:p>
    <w:p w:rsidR="001F1B04" w:rsidRPr="00BD0426" w:rsidRDefault="009822F1" w:rsidP="00BD042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D0426">
        <w:rPr>
          <w:rFonts w:ascii="Times New Roman" w:hAnsi="Times New Roman"/>
          <w:color w:val="000000"/>
          <w:sz w:val="24"/>
          <w:szCs w:val="24"/>
        </w:rPr>
        <w:t>Zapłata wynagrodzenia nastąpi w określonych niżej częściach:</w:t>
      </w:r>
    </w:p>
    <w:p w:rsidR="0083012F" w:rsidRDefault="00BD0426" w:rsidP="0083012F">
      <w:pPr>
        <w:pStyle w:val="Akapitzlist"/>
        <w:numPr>
          <w:ilvl w:val="1"/>
          <w:numId w:val="35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8552B">
        <w:rPr>
          <w:rFonts w:ascii="Times New Roman" w:hAnsi="Times New Roman"/>
          <w:color w:val="000000"/>
          <w:sz w:val="24"/>
          <w:szCs w:val="24"/>
        </w:rPr>
        <w:t>0</w:t>
      </w:r>
      <w:r w:rsidR="009822F1" w:rsidRPr="001F1B04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E8552B">
        <w:rPr>
          <w:rFonts w:ascii="Times New Roman" w:hAnsi="Times New Roman"/>
          <w:color w:val="000000"/>
          <w:sz w:val="24"/>
          <w:szCs w:val="24"/>
        </w:rPr>
        <w:t xml:space="preserve">(pięćdziesiąt procent) </w:t>
      </w:r>
      <w:r w:rsidR="009822F1" w:rsidRPr="001F1B04">
        <w:rPr>
          <w:rFonts w:ascii="Times New Roman" w:hAnsi="Times New Roman"/>
          <w:color w:val="000000"/>
          <w:sz w:val="24"/>
          <w:szCs w:val="24"/>
        </w:rPr>
        <w:t xml:space="preserve">wynagrodzenia ryczałtowego określonego w ust. 1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9822F1" w:rsidRPr="001F1B04">
        <w:rPr>
          <w:rFonts w:ascii="Times New Roman" w:hAnsi="Times New Roman"/>
          <w:color w:val="000000"/>
          <w:sz w:val="24"/>
          <w:szCs w:val="24"/>
        </w:rPr>
        <w:t xml:space="preserve">po </w:t>
      </w:r>
      <w:r>
        <w:rPr>
          <w:rFonts w:ascii="Times New Roman" w:hAnsi="Times New Roman"/>
          <w:color w:val="000000"/>
          <w:sz w:val="24"/>
          <w:szCs w:val="24"/>
        </w:rPr>
        <w:t xml:space="preserve">pisemnym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917D5E">
        <w:rPr>
          <w:rFonts w:ascii="Times New Roman" w:hAnsi="Times New Roman"/>
          <w:sz w:val="24"/>
          <w:szCs w:val="24"/>
          <w:lang w:eastAsia="pl-PL"/>
        </w:rPr>
        <w:t>atwier</w:t>
      </w:r>
      <w:r w:rsidR="00E8552B">
        <w:rPr>
          <w:rFonts w:ascii="Times New Roman" w:hAnsi="Times New Roman"/>
          <w:sz w:val="24"/>
          <w:szCs w:val="24"/>
          <w:lang w:eastAsia="pl-PL"/>
        </w:rPr>
        <w:t xml:space="preserve">dzeniu </w:t>
      </w:r>
      <w:r w:rsidR="00296E5E">
        <w:rPr>
          <w:rFonts w:ascii="Times New Roman" w:hAnsi="Times New Roman"/>
          <w:sz w:val="24"/>
          <w:szCs w:val="24"/>
          <w:lang w:eastAsia="pl-PL"/>
        </w:rPr>
        <w:t>wybranego jednego wariantu z „Wstępnej w</w:t>
      </w:r>
      <w:r w:rsidRPr="00917D5E">
        <w:rPr>
          <w:rFonts w:ascii="Times New Roman" w:hAnsi="Times New Roman"/>
          <w:sz w:val="24"/>
          <w:szCs w:val="24"/>
          <w:lang w:eastAsia="pl-PL"/>
        </w:rPr>
        <w:t>ielowariantowej koncepcji architektoniczno – budowlanej</w:t>
      </w:r>
      <w:r>
        <w:rPr>
          <w:rFonts w:ascii="Times New Roman" w:hAnsi="Times New Roman"/>
          <w:sz w:val="24"/>
          <w:szCs w:val="24"/>
          <w:lang w:eastAsia="pl-PL"/>
        </w:rPr>
        <w:t>”.</w:t>
      </w:r>
    </w:p>
    <w:p w:rsidR="0083012F" w:rsidRPr="0083012F" w:rsidRDefault="009822F1" w:rsidP="0083012F">
      <w:pPr>
        <w:pStyle w:val="Akapitzlist"/>
        <w:numPr>
          <w:ilvl w:val="1"/>
          <w:numId w:val="35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3012F">
        <w:rPr>
          <w:rFonts w:ascii="Times New Roman" w:hAnsi="Times New Roman"/>
          <w:color w:val="000000"/>
          <w:sz w:val="24"/>
          <w:szCs w:val="24"/>
        </w:rPr>
        <w:t xml:space="preserve">35% </w:t>
      </w:r>
      <w:r w:rsidR="00AD69E2">
        <w:rPr>
          <w:rFonts w:ascii="Times New Roman" w:hAnsi="Times New Roman"/>
          <w:color w:val="000000"/>
          <w:sz w:val="24"/>
          <w:szCs w:val="24"/>
        </w:rPr>
        <w:t xml:space="preserve">(trzydzieści pięć procent) </w:t>
      </w:r>
      <w:r w:rsidRPr="0083012F">
        <w:rPr>
          <w:rFonts w:ascii="Times New Roman" w:hAnsi="Times New Roman"/>
          <w:color w:val="000000"/>
          <w:sz w:val="24"/>
          <w:szCs w:val="24"/>
        </w:rPr>
        <w:t xml:space="preserve">wynagrodzenia ryczałtowego określonego w ust. 1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3012F">
        <w:rPr>
          <w:rFonts w:ascii="Times New Roman" w:hAnsi="Times New Roman"/>
          <w:color w:val="000000"/>
          <w:sz w:val="24"/>
          <w:szCs w:val="24"/>
        </w:rPr>
        <w:t xml:space="preserve">po przekazaniu przez Wykonawcę i protokolarnym odbiorze </w:t>
      </w:r>
      <w:r w:rsidR="00FB6A05">
        <w:rPr>
          <w:rFonts w:ascii="Times New Roman" w:hAnsi="Times New Roman"/>
          <w:sz w:val="24"/>
          <w:szCs w:val="24"/>
          <w:lang w:eastAsia="pl-PL"/>
        </w:rPr>
        <w:t>opracowania pn. „K</w:t>
      </w:r>
      <w:r w:rsidR="00332416" w:rsidRPr="0083012F">
        <w:rPr>
          <w:rFonts w:ascii="Times New Roman" w:hAnsi="Times New Roman"/>
          <w:bCs/>
          <w:sz w:val="24"/>
          <w:szCs w:val="24"/>
        </w:rPr>
        <w:t xml:space="preserve">oncepcja funkcjonalno – przestrzenna rozbudowy Szpitala Miejskiego w Świnoujściu im. Jana Garduły mieszczącego się przy ulicy Mieszka I. 7” </w:t>
      </w:r>
      <w:r w:rsidRPr="0083012F">
        <w:rPr>
          <w:rFonts w:ascii="Times New Roman" w:hAnsi="Times New Roman"/>
          <w:color w:val="000000"/>
          <w:sz w:val="24"/>
          <w:szCs w:val="24"/>
        </w:rPr>
        <w:t xml:space="preserve">przez Zamawiającego </w:t>
      </w:r>
      <w:r w:rsidR="00332416" w:rsidRPr="0083012F">
        <w:rPr>
          <w:rFonts w:ascii="Times New Roman" w:hAnsi="Times New Roman"/>
          <w:color w:val="000000"/>
          <w:sz w:val="24"/>
          <w:szCs w:val="24"/>
        </w:rPr>
        <w:t xml:space="preserve">wraz z </w:t>
      </w:r>
      <w:r w:rsidR="00452BA5">
        <w:rPr>
          <w:rFonts w:ascii="Times New Roman" w:hAnsi="Times New Roman"/>
          <w:sz w:val="24"/>
          <w:szCs w:val="24"/>
          <w:lang w:eastAsia="pl-PL"/>
        </w:rPr>
        <w:t>wnioskiem o wydanie d</w:t>
      </w:r>
      <w:r w:rsidR="00332416" w:rsidRPr="0083012F">
        <w:rPr>
          <w:rFonts w:ascii="Times New Roman" w:hAnsi="Times New Roman"/>
          <w:sz w:val="24"/>
          <w:szCs w:val="24"/>
          <w:lang w:eastAsia="pl-PL"/>
        </w:rPr>
        <w:t xml:space="preserve">ecyzji o środowiskowych uwarunkowaniach i opracowaną kartą informacyjną przedsięwzięcia oraz wnioskiem o wydanie </w:t>
      </w:r>
      <w:r w:rsidR="00332416" w:rsidRPr="0083012F">
        <w:rPr>
          <w:rFonts w:ascii="Times New Roman" w:hAnsi="Times New Roman"/>
          <w:bCs/>
          <w:sz w:val="24"/>
          <w:szCs w:val="24"/>
        </w:rPr>
        <w:t>decyzji na lokalizację obiektu użyteczności publicznej</w:t>
      </w:r>
      <w:r w:rsidR="0083012F">
        <w:rPr>
          <w:rFonts w:ascii="Times New Roman" w:hAnsi="Times New Roman"/>
          <w:bCs/>
          <w:sz w:val="24"/>
          <w:szCs w:val="24"/>
        </w:rPr>
        <w:t>.</w:t>
      </w:r>
    </w:p>
    <w:p w:rsidR="0083012F" w:rsidRPr="0083012F" w:rsidRDefault="00AD69E2" w:rsidP="0083012F">
      <w:pPr>
        <w:pStyle w:val="Akapitzlist"/>
        <w:numPr>
          <w:ilvl w:val="1"/>
          <w:numId w:val="35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83012F" w:rsidRPr="0083012F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9822F1" w:rsidRPr="0083012F">
        <w:rPr>
          <w:rFonts w:ascii="Times New Roman" w:hAnsi="Times New Roman"/>
          <w:color w:val="000000"/>
          <w:sz w:val="24"/>
          <w:szCs w:val="24"/>
        </w:rPr>
        <w:t xml:space="preserve">wynagrodzenia ryczałtowego określonego w ust. 1 po </w:t>
      </w:r>
      <w:r>
        <w:rPr>
          <w:rFonts w:ascii="Times New Roman" w:hAnsi="Times New Roman"/>
          <w:sz w:val="24"/>
          <w:szCs w:val="24"/>
        </w:rPr>
        <w:t>uzyskaniu prawomocnej d</w:t>
      </w:r>
      <w:r w:rsidR="009822F1" w:rsidRPr="0083012F">
        <w:rPr>
          <w:rFonts w:ascii="Times New Roman" w:hAnsi="Times New Roman"/>
          <w:sz w:val="24"/>
          <w:szCs w:val="24"/>
        </w:rPr>
        <w:t xml:space="preserve">ecyzji </w:t>
      </w:r>
      <w:r w:rsidR="0083012F" w:rsidRPr="0083012F">
        <w:rPr>
          <w:rFonts w:ascii="Times New Roman" w:hAnsi="Times New Roman"/>
          <w:bCs/>
          <w:sz w:val="24"/>
          <w:szCs w:val="24"/>
        </w:rPr>
        <w:t xml:space="preserve">na lokalizację </w:t>
      </w:r>
      <w:r>
        <w:rPr>
          <w:rFonts w:ascii="Times New Roman" w:hAnsi="Times New Roman"/>
          <w:bCs/>
          <w:sz w:val="24"/>
          <w:szCs w:val="24"/>
        </w:rPr>
        <w:t>inwestycji celu publicznego</w:t>
      </w:r>
      <w:r w:rsidR="00296E5E">
        <w:rPr>
          <w:rFonts w:ascii="Times New Roman" w:hAnsi="Times New Roman"/>
          <w:sz w:val="24"/>
          <w:szCs w:val="24"/>
        </w:rPr>
        <w:t xml:space="preserve">. W przypadku gdy </w:t>
      </w:r>
      <w:r w:rsidR="0083012F" w:rsidRPr="0083012F">
        <w:rPr>
          <w:rFonts w:ascii="Times New Roman" w:hAnsi="Times New Roman"/>
          <w:sz w:val="24"/>
          <w:szCs w:val="24"/>
        </w:rPr>
        <w:t xml:space="preserve"> </w:t>
      </w:r>
      <w:r w:rsidR="00296E5E">
        <w:rPr>
          <w:rFonts w:ascii="Times New Roman" w:hAnsi="Times New Roman"/>
          <w:sz w:val="24"/>
          <w:szCs w:val="24"/>
        </w:rPr>
        <w:t xml:space="preserve">Zamawiający </w:t>
      </w:r>
      <w:r w:rsidR="00F0757F">
        <w:rPr>
          <w:rFonts w:ascii="Times New Roman" w:hAnsi="Times New Roman"/>
          <w:sz w:val="24"/>
          <w:szCs w:val="24"/>
        </w:rPr>
        <w:t xml:space="preserve">               </w:t>
      </w:r>
      <w:r w:rsidR="00296E5E">
        <w:rPr>
          <w:rFonts w:ascii="Times New Roman" w:hAnsi="Times New Roman"/>
          <w:sz w:val="24"/>
          <w:szCs w:val="24"/>
        </w:rPr>
        <w:t xml:space="preserve">nie złoży przekazanego wniosku o wydanie decyzji lokalizacji inwestycji celu publicznego </w:t>
      </w:r>
      <w:r w:rsidR="009822F1" w:rsidRPr="0083012F">
        <w:rPr>
          <w:rFonts w:ascii="Times New Roman" w:hAnsi="Times New Roman"/>
          <w:sz w:val="24"/>
          <w:szCs w:val="24"/>
        </w:rPr>
        <w:t xml:space="preserve">w terminie 60 dni kalendarzowych od dnia </w:t>
      </w:r>
      <w:r w:rsidR="00535A48" w:rsidRPr="0083012F">
        <w:rPr>
          <w:rFonts w:ascii="Times New Roman" w:hAnsi="Times New Roman"/>
          <w:color w:val="000000"/>
          <w:sz w:val="24"/>
          <w:szCs w:val="24"/>
        </w:rPr>
        <w:t>przekazania</w:t>
      </w:r>
      <w:r w:rsidR="009822F1" w:rsidRPr="0083012F">
        <w:rPr>
          <w:rFonts w:ascii="Times New Roman" w:hAnsi="Times New Roman"/>
          <w:color w:val="000000"/>
          <w:sz w:val="24"/>
          <w:szCs w:val="24"/>
        </w:rPr>
        <w:t xml:space="preserve"> przez Wykonawcę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822F1" w:rsidRPr="0083012F">
        <w:rPr>
          <w:rFonts w:ascii="Times New Roman" w:hAnsi="Times New Roman"/>
          <w:color w:val="000000"/>
          <w:sz w:val="24"/>
          <w:szCs w:val="24"/>
        </w:rPr>
        <w:t xml:space="preserve">i protokolarnym odbiorze przez Zamawiającego </w:t>
      </w:r>
      <w:r w:rsidR="0083012F" w:rsidRPr="0083012F">
        <w:rPr>
          <w:rFonts w:ascii="Times New Roman" w:hAnsi="Times New Roman"/>
          <w:sz w:val="24"/>
          <w:szCs w:val="24"/>
        </w:rPr>
        <w:t xml:space="preserve">opracowania opisanego </w:t>
      </w:r>
      <w:r w:rsidRPr="0094553D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E8552B">
        <w:rPr>
          <w:rFonts w:ascii="Times New Roman" w:hAnsi="Times New Roman"/>
          <w:color w:val="000000"/>
          <w:sz w:val="24"/>
          <w:szCs w:val="24"/>
        </w:rPr>
        <w:t>§1 ust. 2 pkt</w:t>
      </w:r>
      <w:r>
        <w:rPr>
          <w:rFonts w:ascii="Times New Roman" w:hAnsi="Times New Roman"/>
          <w:color w:val="000000"/>
          <w:sz w:val="24"/>
          <w:szCs w:val="24"/>
        </w:rPr>
        <w:t>. 2.2</w:t>
      </w:r>
      <w:r w:rsidR="0083012F" w:rsidRPr="0083012F">
        <w:rPr>
          <w:rFonts w:ascii="Times New Roman" w:hAnsi="Times New Roman"/>
          <w:sz w:val="24"/>
          <w:szCs w:val="24"/>
        </w:rPr>
        <w:t>.</w:t>
      </w:r>
      <w:r w:rsidR="00296E5E">
        <w:rPr>
          <w:rFonts w:ascii="Times New Roman" w:hAnsi="Times New Roman"/>
          <w:sz w:val="24"/>
          <w:szCs w:val="24"/>
        </w:rPr>
        <w:t xml:space="preserve"> należne wynagrodzenie zostanie wypłacone w całości.</w:t>
      </w:r>
    </w:p>
    <w:p w:rsidR="0083012F" w:rsidRPr="0083012F" w:rsidRDefault="009822F1" w:rsidP="0083012F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3012F">
        <w:rPr>
          <w:rFonts w:ascii="Times New Roman" w:hAnsi="Times New Roman"/>
          <w:color w:val="000000"/>
          <w:sz w:val="24"/>
          <w:szCs w:val="24"/>
        </w:rPr>
        <w:t xml:space="preserve">Zapłata wynagrodzenia będzie dokonana na rachunek Wykonawcy określony w fakturze, w terminie 21 dni kalendarzowych od daty otrzymania prawidłowo wystawionej faktury przez Wykonawcę. Podstawą wystawienia faktury jest podpisanie przez </w:t>
      </w:r>
      <w:r w:rsidR="00452BA5">
        <w:rPr>
          <w:rFonts w:ascii="Times New Roman" w:hAnsi="Times New Roman"/>
          <w:color w:val="000000"/>
          <w:sz w:val="24"/>
          <w:szCs w:val="24"/>
        </w:rPr>
        <w:t>Zamawiającego protokołu odbioru, stanowiący załącznik do faktury VAT.</w:t>
      </w:r>
    </w:p>
    <w:p w:rsidR="0083012F" w:rsidRPr="0083012F" w:rsidRDefault="00452BA5" w:rsidP="0083012F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Płatności</w:t>
      </w:r>
      <w:r w:rsidR="009822F1" w:rsidRPr="0083012F">
        <w:rPr>
          <w:rFonts w:ascii="Times New Roman" w:hAnsi="Times New Roman"/>
          <w:color w:val="000000"/>
          <w:sz w:val="24"/>
          <w:szCs w:val="24"/>
        </w:rPr>
        <w:t xml:space="preserve"> będą dokonywane na rachunek bankowy Wykonawcy wskazany na fakturze,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22F1" w:rsidRPr="0083012F">
        <w:rPr>
          <w:rFonts w:ascii="Times New Roman" w:hAnsi="Times New Roman"/>
          <w:color w:val="000000"/>
          <w:sz w:val="24"/>
          <w:szCs w:val="24"/>
        </w:rPr>
        <w:t xml:space="preserve">z tym zastrzeżeniem, że rachunek bankowy musi być zgodny z numerem rachunku ujawnionym w wykazie prowadzonym przez Szefa Krajowej Administracji Skarbowej. </w:t>
      </w:r>
    </w:p>
    <w:p w:rsidR="0083012F" w:rsidRPr="0083012F" w:rsidRDefault="009822F1" w:rsidP="0083012F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3012F">
        <w:rPr>
          <w:rFonts w:ascii="Times New Roman" w:hAnsi="Times New Roman"/>
          <w:color w:val="000000"/>
          <w:sz w:val="24"/>
          <w:szCs w:val="24"/>
        </w:rPr>
        <w:t>Za dzień zapłaty uznaje się dzień obciążenia rachunku bankowego Zamawiającego.</w:t>
      </w:r>
    </w:p>
    <w:p w:rsidR="009822F1" w:rsidRPr="0083012F" w:rsidRDefault="009822F1" w:rsidP="0083012F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3012F">
        <w:rPr>
          <w:rFonts w:ascii="Times New Roman" w:hAnsi="Times New Roman"/>
          <w:color w:val="000000"/>
          <w:sz w:val="24"/>
          <w:szCs w:val="24"/>
        </w:rPr>
        <w:t xml:space="preserve">Wykonawca wystawi fakturę na: Gmina - Miasto Świnoujście, ul. Wojska Polskiego 1/5, </w:t>
      </w:r>
      <w:r w:rsidRPr="0083012F">
        <w:rPr>
          <w:rFonts w:ascii="Times New Roman" w:hAnsi="Times New Roman"/>
          <w:color w:val="000000"/>
          <w:sz w:val="24"/>
          <w:szCs w:val="24"/>
        </w:rPr>
        <w:br/>
        <w:t>72-600 Świnoujście, NIP 855-15-71-375.</w:t>
      </w:r>
    </w:p>
    <w:p w:rsidR="009822F1" w:rsidRPr="00191BEE" w:rsidRDefault="009822F1" w:rsidP="001F1B0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191BEE">
        <w:rPr>
          <w:b/>
          <w:color w:val="000000"/>
          <w:sz w:val="24"/>
          <w:szCs w:val="24"/>
        </w:rPr>
        <w:t>§ 4</w:t>
      </w:r>
    </w:p>
    <w:p w:rsidR="009822F1" w:rsidRDefault="009822F1" w:rsidP="001F1B04">
      <w:pPr>
        <w:pStyle w:val="Tytu"/>
        <w:spacing w:line="360" w:lineRule="auto"/>
        <w:rPr>
          <w:rFonts w:cs="Times New Roman"/>
          <w:color w:val="000000"/>
          <w:szCs w:val="24"/>
        </w:rPr>
      </w:pPr>
      <w:r w:rsidRPr="00191BEE">
        <w:rPr>
          <w:rFonts w:cs="Times New Roman"/>
          <w:color w:val="000000"/>
          <w:szCs w:val="24"/>
        </w:rPr>
        <w:t>OBOWIĄZKI WYKONAWCY</w:t>
      </w:r>
    </w:p>
    <w:p w:rsidR="0083012F" w:rsidRDefault="00A77B41" w:rsidP="0083012F">
      <w:pPr>
        <w:pStyle w:val="Default"/>
        <w:numPr>
          <w:ilvl w:val="0"/>
          <w:numId w:val="37"/>
        </w:numPr>
        <w:spacing w:after="120" w:line="360" w:lineRule="auto"/>
        <w:jc w:val="both"/>
        <w:rPr>
          <w:color w:val="auto"/>
        </w:rPr>
      </w:pPr>
      <w:r w:rsidRPr="00F11A93">
        <w:rPr>
          <w:color w:val="auto"/>
        </w:rPr>
        <w:t>Wykonawca zobowiązany jest do wykonania przedmiotu Umowy zgodnie z opisem przedmiotu zamówienia, zasadami w</w:t>
      </w:r>
      <w:r>
        <w:rPr>
          <w:color w:val="auto"/>
        </w:rPr>
        <w:t xml:space="preserve">spółczesnej wiedzy technicznej </w:t>
      </w:r>
      <w:r w:rsidR="00452BA5">
        <w:rPr>
          <w:color w:val="auto"/>
        </w:rPr>
        <w:t xml:space="preserve">i inżynierskiej, </w:t>
      </w:r>
      <w:r w:rsidRPr="00F11A93">
        <w:rPr>
          <w:color w:val="auto"/>
        </w:rPr>
        <w:t xml:space="preserve">wytycznymi Zamawiającego, obowiązującymi przepisami, w tym techniczno-budowlanymi oraz właściwymi normami, jak też oświadcza, iż przedmiot Umowy należy do zawodowego charakteru prowadzonej przez niego działalności. </w:t>
      </w:r>
    </w:p>
    <w:p w:rsidR="0083012F" w:rsidRDefault="00A77B41" w:rsidP="0083012F">
      <w:pPr>
        <w:pStyle w:val="Default"/>
        <w:numPr>
          <w:ilvl w:val="0"/>
          <w:numId w:val="37"/>
        </w:numPr>
        <w:spacing w:after="120" w:line="360" w:lineRule="auto"/>
        <w:jc w:val="both"/>
        <w:rPr>
          <w:color w:val="auto"/>
        </w:rPr>
      </w:pPr>
      <w:r w:rsidRPr="0083012F">
        <w:rPr>
          <w:color w:val="auto"/>
        </w:rPr>
        <w:t xml:space="preserve">Wykonawca zapewni wykonanie opracowań wymienionych w §1 Umowy: </w:t>
      </w:r>
    </w:p>
    <w:p w:rsidR="0083012F" w:rsidRDefault="0083012F" w:rsidP="0083012F">
      <w:pPr>
        <w:pStyle w:val="Default"/>
        <w:numPr>
          <w:ilvl w:val="1"/>
          <w:numId w:val="37"/>
        </w:numPr>
        <w:spacing w:after="120" w:line="360" w:lineRule="auto"/>
        <w:ind w:left="709"/>
        <w:jc w:val="both"/>
        <w:rPr>
          <w:color w:val="auto"/>
        </w:rPr>
      </w:pPr>
      <w:r>
        <w:rPr>
          <w:color w:val="auto"/>
        </w:rPr>
        <w:t>Z</w:t>
      </w:r>
      <w:r w:rsidR="00A77B41" w:rsidRPr="0083012F">
        <w:rPr>
          <w:color w:val="auto"/>
        </w:rPr>
        <w:t xml:space="preserve"> należytą starannością i w zakresie niezbędnym do osią</w:t>
      </w:r>
      <w:r>
        <w:rPr>
          <w:color w:val="auto"/>
        </w:rPr>
        <w:t>gnięcia celu, któremu one służą.</w:t>
      </w:r>
    </w:p>
    <w:p w:rsidR="0083012F" w:rsidRDefault="0083012F" w:rsidP="0083012F">
      <w:pPr>
        <w:pStyle w:val="Default"/>
        <w:numPr>
          <w:ilvl w:val="1"/>
          <w:numId w:val="37"/>
        </w:numPr>
        <w:spacing w:after="120" w:line="360" w:lineRule="auto"/>
        <w:ind w:left="709"/>
        <w:jc w:val="both"/>
        <w:rPr>
          <w:color w:val="auto"/>
        </w:rPr>
      </w:pPr>
      <w:r>
        <w:rPr>
          <w:color w:val="auto"/>
        </w:rPr>
        <w:t>Z</w:t>
      </w:r>
      <w:r w:rsidR="00A77B41" w:rsidRPr="0083012F">
        <w:rPr>
          <w:color w:val="auto"/>
        </w:rPr>
        <w:t xml:space="preserve"> uwzględnieniem aktualnych przepisów, obowiązujących </w:t>
      </w:r>
      <w:r>
        <w:rPr>
          <w:color w:val="auto"/>
        </w:rPr>
        <w:t>norm i zasad wiedzy technicznej.</w:t>
      </w:r>
    </w:p>
    <w:p w:rsidR="0083012F" w:rsidRDefault="0083012F" w:rsidP="0083012F">
      <w:pPr>
        <w:pStyle w:val="Default"/>
        <w:numPr>
          <w:ilvl w:val="1"/>
          <w:numId w:val="37"/>
        </w:numPr>
        <w:spacing w:after="120" w:line="360" w:lineRule="auto"/>
        <w:ind w:left="709"/>
        <w:jc w:val="both"/>
        <w:rPr>
          <w:color w:val="auto"/>
        </w:rPr>
      </w:pPr>
      <w:r w:rsidRPr="0083012F">
        <w:rPr>
          <w:color w:val="auto"/>
        </w:rPr>
        <w:t>W</w:t>
      </w:r>
      <w:r w:rsidR="00A77B41" w:rsidRPr="0083012F">
        <w:rPr>
          <w:color w:val="auto"/>
        </w:rPr>
        <w:t xml:space="preserve"> sposób zapewniający bezpieczeństwo budowli i ekonomikę pr</w:t>
      </w:r>
      <w:r>
        <w:rPr>
          <w:color w:val="auto"/>
        </w:rPr>
        <w:t>zyjętych rozwiązań projektowych.</w:t>
      </w:r>
    </w:p>
    <w:p w:rsidR="0083012F" w:rsidRDefault="0083012F" w:rsidP="0083012F">
      <w:pPr>
        <w:pStyle w:val="Default"/>
        <w:numPr>
          <w:ilvl w:val="1"/>
          <w:numId w:val="37"/>
        </w:numPr>
        <w:spacing w:after="120" w:line="360" w:lineRule="auto"/>
        <w:ind w:left="709"/>
        <w:jc w:val="both"/>
        <w:rPr>
          <w:color w:val="auto"/>
        </w:rPr>
      </w:pPr>
      <w:r>
        <w:rPr>
          <w:color w:val="auto"/>
        </w:rPr>
        <w:t>P</w:t>
      </w:r>
      <w:r w:rsidR="00A77B41" w:rsidRPr="0083012F">
        <w:rPr>
          <w:color w:val="auto"/>
        </w:rPr>
        <w:t xml:space="preserve">rzez osoby legitymujące się wymaganymi uprawnieniami budowlanymi </w:t>
      </w:r>
      <w:r w:rsidR="00F0757F">
        <w:rPr>
          <w:color w:val="auto"/>
        </w:rPr>
        <w:t xml:space="preserve">                          </w:t>
      </w:r>
      <w:r w:rsidR="00A77B41" w:rsidRPr="0083012F">
        <w:rPr>
          <w:color w:val="auto"/>
        </w:rPr>
        <w:t xml:space="preserve">do projektowania oraz odpowiednim doświadczeniem. </w:t>
      </w:r>
    </w:p>
    <w:p w:rsidR="0083012F" w:rsidRDefault="00A77B41" w:rsidP="0083012F">
      <w:pPr>
        <w:pStyle w:val="Default"/>
        <w:numPr>
          <w:ilvl w:val="0"/>
          <w:numId w:val="37"/>
        </w:numPr>
        <w:spacing w:after="120" w:line="360" w:lineRule="auto"/>
        <w:jc w:val="both"/>
        <w:rPr>
          <w:color w:val="auto"/>
        </w:rPr>
      </w:pPr>
      <w:r w:rsidRPr="0083012F">
        <w:rPr>
          <w:color w:val="auto"/>
        </w:rPr>
        <w:t xml:space="preserve">Wykonawca będzie informować na bieżąco Zamawiającego o postępie i zaawansowaniu prac przy realizacji przedmiotu Umowy oraz sygnalizować pojawiające się zagrożenia, przy usunięciu których może być pomocne działanie Zamawiającego. </w:t>
      </w:r>
    </w:p>
    <w:p w:rsidR="004314A9" w:rsidRDefault="00A77B41" w:rsidP="004314A9">
      <w:pPr>
        <w:pStyle w:val="Default"/>
        <w:numPr>
          <w:ilvl w:val="0"/>
          <w:numId w:val="37"/>
        </w:numPr>
        <w:spacing w:after="120" w:line="360" w:lineRule="auto"/>
        <w:jc w:val="both"/>
        <w:rPr>
          <w:color w:val="auto"/>
        </w:rPr>
      </w:pPr>
      <w:r w:rsidRPr="004314A9">
        <w:rPr>
          <w:color w:val="auto"/>
        </w:rPr>
        <w:t xml:space="preserve">Wykonawca zobowiązany jest do stosowania rozwiązań optymalnych z punktu widzenia minimalizacji kosztów realizacji inwestycji przez Zamawiającego, przy zachowaniu odpowiedniej jakości i trwałości inwestycji. </w:t>
      </w:r>
    </w:p>
    <w:p w:rsidR="008C32BE" w:rsidRPr="008C32BE" w:rsidRDefault="00A77B41" w:rsidP="008C32BE">
      <w:pPr>
        <w:pStyle w:val="Default"/>
        <w:numPr>
          <w:ilvl w:val="0"/>
          <w:numId w:val="37"/>
        </w:numPr>
        <w:spacing w:after="120" w:line="360" w:lineRule="auto"/>
        <w:jc w:val="both"/>
        <w:rPr>
          <w:color w:val="auto"/>
        </w:rPr>
      </w:pPr>
      <w:r w:rsidRPr="00F11A93">
        <w:t xml:space="preserve">Wykonawca jest zobowiązany w wykonywanej dokumentacji projektowej do opisania rozwiązań technologicznych i zastosowanych materiałów w sposób jednoznaczny i wyczerpujący za pomocą dostatecznie dokładnych i zrozumiałych określeń. W dokumentacji projektowej nie mogą być wskazane nazwy własne, znaki towarowe, patenty lub pochodzenie oraz sformułowania, które mogłyby utrudniać uczciwą konkurencję. W przypadku, gdy jest to uzasadnione specyfiką zamówienia i brakiem możliwości precyzyjnego określenia rozwiązań technologicznych oraz materiałów </w:t>
      </w:r>
      <w:r w:rsidR="00F0757F">
        <w:t xml:space="preserve">               </w:t>
      </w:r>
      <w:r w:rsidRPr="00F11A93">
        <w:lastRenderedPageBreak/>
        <w:t>za pomocą dostatecznie dokładnych określeń, Wykonawca może zastosować określenia wskazane w zdaniu poprzednim, pod warunkiem bezwzględnego zamies</w:t>
      </w:r>
      <w:r w:rsidR="00296E5E">
        <w:t xml:space="preserve">zczenia zapisu </w:t>
      </w:r>
      <w:r w:rsidR="00F0757F">
        <w:t xml:space="preserve">  </w:t>
      </w:r>
      <w:r w:rsidR="00296E5E">
        <w:t>„lub równoważne”.</w:t>
      </w:r>
    </w:p>
    <w:p w:rsidR="008C32BE" w:rsidRPr="008C32BE" w:rsidRDefault="008C32BE" w:rsidP="008C32BE">
      <w:pPr>
        <w:pStyle w:val="Default"/>
        <w:numPr>
          <w:ilvl w:val="0"/>
          <w:numId w:val="37"/>
        </w:numPr>
        <w:spacing w:after="120" w:line="360" w:lineRule="auto"/>
        <w:jc w:val="both"/>
        <w:rPr>
          <w:color w:val="auto"/>
        </w:rPr>
      </w:pPr>
      <w:r w:rsidRPr="008C32BE">
        <w:t>Zastosowania materiałów estetycznych, trwałych, odpornych na warunki atmosferyczne, łatwych do czyszczenia i konserwacji, funkcjonalnych.</w:t>
      </w:r>
    </w:p>
    <w:p w:rsidR="008C32BE" w:rsidRPr="008C32BE" w:rsidRDefault="008C32BE" w:rsidP="008C32BE">
      <w:pPr>
        <w:pStyle w:val="Default"/>
        <w:numPr>
          <w:ilvl w:val="0"/>
          <w:numId w:val="37"/>
        </w:numPr>
        <w:spacing w:after="120" w:line="360" w:lineRule="auto"/>
        <w:jc w:val="both"/>
        <w:rPr>
          <w:color w:val="auto"/>
        </w:rPr>
      </w:pPr>
      <w:r w:rsidRPr="008C32BE">
        <w:t>Stosowania rozwiązań zapewniających optymalne użytkowanie obiektu w przyszłości.</w:t>
      </w:r>
    </w:p>
    <w:p w:rsidR="00897FFB" w:rsidRPr="004314A9" w:rsidRDefault="00A77B41" w:rsidP="004314A9">
      <w:pPr>
        <w:pStyle w:val="Default"/>
        <w:numPr>
          <w:ilvl w:val="0"/>
          <w:numId w:val="37"/>
        </w:numPr>
        <w:spacing w:after="120" w:line="360" w:lineRule="auto"/>
        <w:jc w:val="both"/>
        <w:rPr>
          <w:color w:val="auto"/>
        </w:rPr>
      </w:pPr>
      <w:r w:rsidRPr="004314A9">
        <w:rPr>
          <w:color w:val="auto"/>
        </w:rPr>
        <w:t xml:space="preserve">Wykonawca jest odpowiedzialny względem Zamawiającego, jeżeli przedmiot Umowy </w:t>
      </w:r>
      <w:r w:rsidR="00F0757F">
        <w:rPr>
          <w:color w:val="auto"/>
        </w:rPr>
        <w:t xml:space="preserve">     </w:t>
      </w:r>
      <w:r w:rsidRPr="004314A9">
        <w:rPr>
          <w:color w:val="auto"/>
        </w:rPr>
        <w:t xml:space="preserve">ma wady zmniejszające jej wartość lub użyteczność ze względu na cel oznaczony </w:t>
      </w:r>
      <w:r w:rsidR="00F0757F">
        <w:rPr>
          <w:color w:val="auto"/>
        </w:rPr>
        <w:t xml:space="preserve">                    </w:t>
      </w:r>
      <w:r w:rsidRPr="004314A9">
        <w:rPr>
          <w:color w:val="auto"/>
        </w:rPr>
        <w:t xml:space="preserve">w Umowie albo wynikający z okoliczności lub przeznaczenia, a w szczególności odpowiada za rozwiązania niezgodne z parametrami ustalonymi w założeniach, normach </w:t>
      </w:r>
      <w:r w:rsidR="00F0757F">
        <w:rPr>
          <w:color w:val="auto"/>
        </w:rPr>
        <w:t xml:space="preserve">    </w:t>
      </w:r>
      <w:r w:rsidRPr="004314A9">
        <w:rPr>
          <w:color w:val="auto"/>
        </w:rPr>
        <w:t xml:space="preserve">i przepisach techniczno – budowlanych oraz rozwiązania ekonomicznie nieuzasadnione. </w:t>
      </w:r>
    </w:p>
    <w:p w:rsidR="000F2270" w:rsidRPr="00A77B41" w:rsidRDefault="000F2270" w:rsidP="001F1B04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§ 5</w:t>
      </w:r>
    </w:p>
    <w:p w:rsidR="000F2270" w:rsidRPr="00A77B41" w:rsidRDefault="000F2270" w:rsidP="001F1B04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OBOWIAZKI ZAMAWIAJĄCEGO</w:t>
      </w:r>
    </w:p>
    <w:p w:rsidR="000F2270" w:rsidRPr="004314A9" w:rsidRDefault="000F2270" w:rsidP="004314A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4A9">
        <w:rPr>
          <w:rFonts w:ascii="Times New Roman" w:hAnsi="Times New Roman"/>
          <w:color w:val="000000"/>
          <w:sz w:val="24"/>
          <w:szCs w:val="24"/>
        </w:rPr>
        <w:t>Zamawiający jest zobowiązany odebrać przedmiot Umowy lub jego element, o ile jest zgodny z Umową i spełnia wymogi obowiązujących przepisów prawa, oraz zapłacić wynagrodzenie.</w:t>
      </w:r>
    </w:p>
    <w:p w:rsidR="000F2270" w:rsidRPr="00A77B41" w:rsidRDefault="000F2270" w:rsidP="001F1B04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§ 6</w:t>
      </w:r>
    </w:p>
    <w:p w:rsidR="000F2270" w:rsidRPr="00A77B41" w:rsidRDefault="000F2270" w:rsidP="001F1B04">
      <w:pPr>
        <w:widowControl/>
        <w:autoSpaceDE/>
        <w:spacing w:line="360" w:lineRule="auto"/>
        <w:jc w:val="center"/>
        <w:rPr>
          <w:b/>
          <w:sz w:val="24"/>
          <w:szCs w:val="24"/>
        </w:rPr>
      </w:pPr>
      <w:r w:rsidRPr="00A77B41">
        <w:rPr>
          <w:b/>
          <w:sz w:val="24"/>
          <w:szCs w:val="24"/>
        </w:rPr>
        <w:t>WSPÓŁDZIAŁANIE</w:t>
      </w:r>
    </w:p>
    <w:p w:rsidR="004314A9" w:rsidRDefault="000F2270" w:rsidP="004314A9">
      <w:pPr>
        <w:pStyle w:val="Akapitzlist"/>
        <w:numPr>
          <w:ilvl w:val="0"/>
          <w:numId w:val="39"/>
        </w:num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4A9">
        <w:rPr>
          <w:rFonts w:ascii="Times New Roman" w:hAnsi="Times New Roman"/>
          <w:color w:val="000000"/>
          <w:sz w:val="24"/>
          <w:szCs w:val="24"/>
        </w:rPr>
        <w:t xml:space="preserve">Zamawiający i </w:t>
      </w:r>
      <w:r w:rsidRPr="004314A9">
        <w:rPr>
          <w:rFonts w:ascii="Times New Roman" w:hAnsi="Times New Roman"/>
          <w:sz w:val="24"/>
          <w:szCs w:val="24"/>
        </w:rPr>
        <w:t>Wykonawca</w:t>
      </w:r>
      <w:r w:rsidRPr="004314A9">
        <w:rPr>
          <w:rFonts w:ascii="Times New Roman" w:hAnsi="Times New Roman"/>
          <w:color w:val="000000"/>
          <w:sz w:val="24"/>
          <w:szCs w:val="24"/>
        </w:rPr>
        <w:t xml:space="preserve"> są obowiązani współdziałać w celu zapewnienia pełnej realizacji Umowy, w szczególności w odniesieniu do zakresu, jakości i terminów określonych w Umowie.</w:t>
      </w:r>
    </w:p>
    <w:p w:rsidR="004314A9" w:rsidRPr="004314A9" w:rsidRDefault="000F2270" w:rsidP="004314A9">
      <w:pPr>
        <w:pStyle w:val="Akapitzlist"/>
        <w:numPr>
          <w:ilvl w:val="0"/>
          <w:numId w:val="39"/>
        </w:num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4A9">
        <w:rPr>
          <w:rFonts w:ascii="Times New Roman" w:hAnsi="Times New Roman"/>
          <w:color w:val="000000"/>
          <w:sz w:val="24"/>
          <w:szCs w:val="24"/>
        </w:rPr>
        <w:t xml:space="preserve">W razie powstania przeszkód w wykonaniu robót stanowiących przedmiot Umowy każda ze Stron, w ramach swoich obowiązków, jest obowiązana do usunięcia tych przeszkód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314A9">
        <w:rPr>
          <w:rFonts w:ascii="Times New Roman" w:hAnsi="Times New Roman"/>
          <w:color w:val="000000"/>
          <w:sz w:val="24"/>
          <w:szCs w:val="24"/>
        </w:rPr>
        <w:t xml:space="preserve">pod rygorem pokrycia szkód, doznanych z tego powodu przez drugą </w:t>
      </w:r>
      <w:r w:rsidRPr="004314A9">
        <w:rPr>
          <w:rFonts w:ascii="Times New Roman" w:hAnsi="Times New Roman"/>
          <w:sz w:val="24"/>
          <w:szCs w:val="24"/>
        </w:rPr>
        <w:t>stronę.</w:t>
      </w:r>
    </w:p>
    <w:p w:rsidR="004314A9" w:rsidRPr="004314A9" w:rsidRDefault="000F2270" w:rsidP="004314A9">
      <w:pPr>
        <w:pStyle w:val="Akapitzlist"/>
        <w:numPr>
          <w:ilvl w:val="0"/>
          <w:numId w:val="39"/>
        </w:num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4A9">
        <w:rPr>
          <w:rFonts w:ascii="Times New Roman" w:hAnsi="Times New Roman"/>
          <w:sz w:val="24"/>
          <w:szCs w:val="24"/>
        </w:rPr>
        <w:t>Kierowanie pracami projektowymi i innymi zadaniami objętymi przedmiotem Umowy będzie wykonywał ……………………………………………, tel. służbowy i tel. kom.: ……………, e-mail: ………………………..</w:t>
      </w:r>
    </w:p>
    <w:p w:rsidR="000F2270" w:rsidRPr="00E24B3D" w:rsidRDefault="000F2270" w:rsidP="004314A9">
      <w:pPr>
        <w:pStyle w:val="Akapitzlist"/>
        <w:numPr>
          <w:ilvl w:val="0"/>
          <w:numId w:val="39"/>
        </w:num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4A9">
        <w:rPr>
          <w:rFonts w:ascii="Times New Roman" w:hAnsi="Times New Roman"/>
          <w:sz w:val="24"/>
          <w:szCs w:val="24"/>
        </w:rPr>
        <w:t xml:space="preserve">Koordynację realizacji zobowiązań Zamawiającego, w tym odbioru dokumentacji </w:t>
      </w:r>
      <w:r w:rsidRPr="004314A9">
        <w:rPr>
          <w:rFonts w:ascii="Times New Roman" w:hAnsi="Times New Roman"/>
          <w:sz w:val="24"/>
          <w:szCs w:val="24"/>
        </w:rPr>
        <w:br/>
        <w:t xml:space="preserve">projektowo-kosztorysowej, Zamawiający powierza: Jarosławowi Wielgockiemu, </w:t>
      </w:r>
      <w:r w:rsidRPr="004314A9">
        <w:rPr>
          <w:rFonts w:ascii="Times New Roman" w:hAnsi="Times New Roman"/>
          <w:sz w:val="24"/>
          <w:szCs w:val="24"/>
        </w:rPr>
        <w:br/>
      </w:r>
      <w:r w:rsidRPr="00E24B3D">
        <w:rPr>
          <w:rFonts w:ascii="Times New Roman" w:hAnsi="Times New Roman"/>
          <w:sz w:val="24"/>
          <w:szCs w:val="24"/>
        </w:rPr>
        <w:t>tel. służbowy: (0-91) 327 86 40, e-mail:</w:t>
      </w:r>
      <w:r w:rsidRPr="00E24B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E24B3D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jwielgocki@um.swinoujscie.pl</w:t>
        </w:r>
      </w:hyperlink>
      <w:r w:rsidRPr="00E24B3D"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Pr="00E24B3D">
        <w:rPr>
          <w:rFonts w:ascii="Times New Roman" w:hAnsi="Times New Roman"/>
          <w:sz w:val="24"/>
          <w:szCs w:val="24"/>
        </w:rPr>
        <w:t xml:space="preserve">, a w razie nieobecności Rafałowi Łysiakowi – Naczelnikowi Wydziału Inwestycji Miejskich Urzędu Miasta Świnoujście, tel. służbowy: (91) 327  86 99, e-mail: </w:t>
      </w:r>
      <w:hyperlink r:id="rId10" w:history="1">
        <w:r w:rsidRPr="00E24B3D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wim@um.swinoujscie.pl</w:t>
        </w:r>
      </w:hyperlink>
      <w:r w:rsidRPr="00E24B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2270" w:rsidRPr="00A77B41" w:rsidRDefault="000F2270" w:rsidP="001F1B04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§ 7</w:t>
      </w:r>
    </w:p>
    <w:p w:rsidR="000F2270" w:rsidRPr="00A77B41" w:rsidRDefault="000F2270" w:rsidP="001F1B04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 xml:space="preserve">ODBIÓR </w:t>
      </w:r>
    </w:p>
    <w:p w:rsidR="00E24B3D" w:rsidRDefault="000F2270" w:rsidP="00E24B3D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B3D">
        <w:rPr>
          <w:rFonts w:ascii="Times New Roman" w:hAnsi="Times New Roman"/>
          <w:color w:val="000000"/>
          <w:sz w:val="24"/>
          <w:szCs w:val="24"/>
        </w:rPr>
        <w:t>Przedmiotem odbioru prac jest zakres określony w §1 Umowy.</w:t>
      </w:r>
    </w:p>
    <w:p w:rsidR="00E24B3D" w:rsidRDefault="000F2270" w:rsidP="00E24B3D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B3D">
        <w:rPr>
          <w:rFonts w:ascii="Times New Roman" w:hAnsi="Times New Roman"/>
          <w:color w:val="000000"/>
          <w:sz w:val="24"/>
          <w:szCs w:val="24"/>
        </w:rPr>
        <w:lastRenderedPageBreak/>
        <w:t xml:space="preserve">Przekazywane Zamawiającemu opracowania i dokumenty będą: </w:t>
      </w:r>
    </w:p>
    <w:p w:rsidR="00E24B3D" w:rsidRDefault="00E24B3D" w:rsidP="00A70725">
      <w:pPr>
        <w:pStyle w:val="Akapitzlist"/>
        <w:numPr>
          <w:ilvl w:val="1"/>
          <w:numId w:val="40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0F2270" w:rsidRPr="00E24B3D">
        <w:rPr>
          <w:rFonts w:ascii="Times New Roman" w:hAnsi="Times New Roman"/>
          <w:color w:val="000000"/>
          <w:sz w:val="24"/>
          <w:szCs w:val="24"/>
        </w:rPr>
        <w:t>godne z wymaganiami ochrony środowiska, aktualnymi przepisami</w:t>
      </w:r>
      <w:r>
        <w:rPr>
          <w:rFonts w:ascii="Times New Roman" w:hAnsi="Times New Roman"/>
          <w:color w:val="000000"/>
          <w:sz w:val="24"/>
          <w:szCs w:val="24"/>
        </w:rPr>
        <w:t>, w tym techniczno-budowlanymi.</w:t>
      </w:r>
    </w:p>
    <w:p w:rsidR="00E24B3D" w:rsidRDefault="00E24B3D" w:rsidP="00A70725">
      <w:pPr>
        <w:pStyle w:val="Akapitzlist"/>
        <w:numPr>
          <w:ilvl w:val="1"/>
          <w:numId w:val="40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4B3D">
        <w:rPr>
          <w:rFonts w:ascii="Times New Roman" w:hAnsi="Times New Roman"/>
          <w:color w:val="000000"/>
          <w:sz w:val="24"/>
          <w:szCs w:val="24"/>
        </w:rPr>
        <w:t>K</w:t>
      </w:r>
      <w:r w:rsidR="000F2270" w:rsidRPr="00E24B3D">
        <w:rPr>
          <w:rFonts w:ascii="Times New Roman" w:hAnsi="Times New Roman"/>
          <w:color w:val="000000"/>
          <w:sz w:val="24"/>
          <w:szCs w:val="24"/>
        </w:rPr>
        <w:t>ompletne z punktu widz</w:t>
      </w:r>
      <w:r w:rsidRPr="00E24B3D">
        <w:rPr>
          <w:rFonts w:ascii="Times New Roman" w:hAnsi="Times New Roman"/>
          <w:color w:val="000000"/>
          <w:sz w:val="24"/>
          <w:szCs w:val="24"/>
        </w:rPr>
        <w:t>enia celu, któremu mają służyć.</w:t>
      </w:r>
    </w:p>
    <w:p w:rsidR="00E24B3D" w:rsidRDefault="00E24B3D" w:rsidP="00A70725">
      <w:pPr>
        <w:pStyle w:val="Akapitzlist"/>
        <w:numPr>
          <w:ilvl w:val="1"/>
          <w:numId w:val="40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4B3D">
        <w:rPr>
          <w:rFonts w:ascii="Times New Roman" w:hAnsi="Times New Roman"/>
          <w:color w:val="000000"/>
          <w:sz w:val="24"/>
          <w:szCs w:val="24"/>
        </w:rPr>
        <w:t>Z</w:t>
      </w:r>
      <w:r w:rsidR="000F2270" w:rsidRPr="00E24B3D">
        <w:rPr>
          <w:rFonts w:ascii="Times New Roman" w:hAnsi="Times New Roman"/>
          <w:color w:val="000000"/>
          <w:sz w:val="24"/>
          <w:szCs w:val="24"/>
        </w:rPr>
        <w:t xml:space="preserve">awierać spisy treści rysunków oraz dokumentów </w:t>
      </w:r>
      <w:r w:rsidRPr="00E24B3D">
        <w:rPr>
          <w:rFonts w:ascii="Times New Roman" w:hAnsi="Times New Roman"/>
          <w:color w:val="000000"/>
          <w:sz w:val="24"/>
          <w:szCs w:val="24"/>
        </w:rPr>
        <w:t>i opracowań tworzących komplet.</w:t>
      </w:r>
    </w:p>
    <w:p w:rsidR="00E24B3D" w:rsidRDefault="000F2270" w:rsidP="00E24B3D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B3D">
        <w:rPr>
          <w:rFonts w:ascii="Times New Roman" w:hAnsi="Times New Roman"/>
          <w:color w:val="000000"/>
          <w:sz w:val="24"/>
          <w:szCs w:val="24"/>
        </w:rPr>
        <w:t>Miejscem przekazania przedmiotu Umowy jest siedziba Zamawiającego.</w:t>
      </w:r>
    </w:p>
    <w:p w:rsidR="00E24B3D" w:rsidRDefault="000F2270" w:rsidP="00E24B3D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B3D">
        <w:rPr>
          <w:rFonts w:ascii="Times New Roman" w:hAnsi="Times New Roman"/>
          <w:color w:val="000000"/>
          <w:sz w:val="24"/>
          <w:szCs w:val="24"/>
        </w:rPr>
        <w:t>Opracowania stanowiące przedmiot Umowy lub jego części, Wykonawca dostarczy Zamawiającemu w wersji elektronicznej tożsamej z wersją papiero</w:t>
      </w:r>
      <w:r w:rsidR="009B57E1">
        <w:rPr>
          <w:rFonts w:ascii="Times New Roman" w:hAnsi="Times New Roman"/>
          <w:color w:val="000000"/>
          <w:sz w:val="24"/>
          <w:szCs w:val="24"/>
        </w:rPr>
        <w:t>wą oraz w wersji edytowalnej szczegółowo opisanych w dokumencie</w:t>
      </w:r>
      <w:r w:rsidR="009B57E1" w:rsidRPr="0094553D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9B57E1">
        <w:rPr>
          <w:rFonts w:ascii="Times New Roman" w:hAnsi="Times New Roman"/>
          <w:i/>
          <w:color w:val="000000"/>
          <w:sz w:val="24"/>
          <w:szCs w:val="24"/>
        </w:rPr>
        <w:t xml:space="preserve">ZAŁĄCZNIK NR 3 – WIM.271.2.34.2022 - </w:t>
      </w:r>
      <w:r w:rsidR="009B57E1" w:rsidRPr="0094553D">
        <w:rPr>
          <w:rFonts w:ascii="Times New Roman" w:hAnsi="Times New Roman"/>
          <w:i/>
          <w:color w:val="000000"/>
          <w:sz w:val="24"/>
          <w:szCs w:val="24"/>
        </w:rPr>
        <w:t>Opis Przedmiotu Zamówienia</w:t>
      </w:r>
      <w:r w:rsidR="009B57E1" w:rsidRPr="0094553D">
        <w:rPr>
          <w:rFonts w:ascii="Times New Roman" w:hAnsi="Times New Roman"/>
          <w:color w:val="000000"/>
          <w:sz w:val="24"/>
          <w:szCs w:val="24"/>
        </w:rPr>
        <w:t>”</w:t>
      </w:r>
      <w:r w:rsidR="009B57E1">
        <w:rPr>
          <w:rFonts w:ascii="Times New Roman" w:hAnsi="Times New Roman"/>
          <w:color w:val="000000"/>
          <w:sz w:val="24"/>
          <w:szCs w:val="24"/>
        </w:rPr>
        <w:t xml:space="preserve"> stanowiący</w:t>
      </w:r>
      <w:r w:rsidR="009B57E1" w:rsidRPr="00945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7E1" w:rsidRPr="0094553D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  <w:r w:rsidR="009B5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9B57E1">
        <w:rPr>
          <w:rFonts w:ascii="Times New Roman" w:hAnsi="Times New Roman"/>
          <w:color w:val="000000"/>
          <w:sz w:val="24"/>
          <w:szCs w:val="24"/>
        </w:rPr>
        <w:t>do Umowy</w:t>
      </w:r>
    </w:p>
    <w:p w:rsidR="00E24B3D" w:rsidRDefault="000F2270" w:rsidP="00E24B3D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B3D">
        <w:rPr>
          <w:rFonts w:ascii="Times New Roman" w:hAnsi="Times New Roman"/>
          <w:color w:val="000000"/>
          <w:sz w:val="24"/>
          <w:szCs w:val="24"/>
        </w:rPr>
        <w:t>Dowodem przekazania przedmiotu Umowy j</w:t>
      </w:r>
      <w:r w:rsidR="008C32BE">
        <w:rPr>
          <w:rFonts w:ascii="Times New Roman" w:hAnsi="Times New Roman"/>
          <w:color w:val="000000"/>
          <w:sz w:val="24"/>
          <w:szCs w:val="24"/>
        </w:rPr>
        <w:t xml:space="preserve">est protokół </w:t>
      </w:r>
      <w:r w:rsidR="00BD0EEC">
        <w:rPr>
          <w:rFonts w:ascii="Times New Roman" w:hAnsi="Times New Roman"/>
          <w:color w:val="000000"/>
          <w:sz w:val="24"/>
          <w:szCs w:val="24"/>
        </w:rPr>
        <w:t>przekazania</w:t>
      </w:r>
      <w:r w:rsidRPr="00E24B3D">
        <w:rPr>
          <w:rFonts w:ascii="Times New Roman" w:hAnsi="Times New Roman"/>
          <w:color w:val="000000"/>
          <w:sz w:val="24"/>
          <w:szCs w:val="24"/>
        </w:rPr>
        <w:t xml:space="preserve"> podpisany przez Zamawiającego.</w:t>
      </w:r>
    </w:p>
    <w:p w:rsidR="00A70725" w:rsidRDefault="000F2270" w:rsidP="00A70725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B3D">
        <w:rPr>
          <w:rFonts w:ascii="Times New Roman" w:hAnsi="Times New Roman"/>
          <w:color w:val="000000"/>
          <w:sz w:val="24"/>
          <w:szCs w:val="24"/>
        </w:rPr>
        <w:t xml:space="preserve">Zamawiający po otrzymaniu przedmiotu Umowy, przystąpi do czynności odbioru przekazanej dokumentacji, które zakończy nie później niż w terminie </w:t>
      </w:r>
      <w:r w:rsidR="00A70725">
        <w:rPr>
          <w:rFonts w:ascii="Times New Roman" w:hAnsi="Times New Roman"/>
          <w:color w:val="000000"/>
          <w:sz w:val="24"/>
          <w:szCs w:val="24"/>
        </w:rPr>
        <w:t>14</w:t>
      </w:r>
      <w:r w:rsidRPr="00E24B3D">
        <w:rPr>
          <w:rFonts w:ascii="Times New Roman" w:hAnsi="Times New Roman"/>
          <w:color w:val="000000"/>
          <w:sz w:val="24"/>
          <w:szCs w:val="24"/>
        </w:rPr>
        <w:t xml:space="preserve"> dni kalendarzowych od daty ich otrzymania następująco: </w:t>
      </w:r>
    </w:p>
    <w:p w:rsidR="000F2270" w:rsidRDefault="00A70725" w:rsidP="00A70725">
      <w:pPr>
        <w:pStyle w:val="Akapitzlist"/>
        <w:numPr>
          <w:ilvl w:val="1"/>
          <w:numId w:val="40"/>
        </w:numPr>
        <w:spacing w:after="12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725">
        <w:rPr>
          <w:rFonts w:ascii="Times New Roman" w:hAnsi="Times New Roman"/>
          <w:color w:val="000000"/>
          <w:sz w:val="24"/>
          <w:szCs w:val="24"/>
        </w:rPr>
        <w:t>P</w:t>
      </w:r>
      <w:r w:rsidR="000F2270" w:rsidRPr="00A70725">
        <w:rPr>
          <w:rFonts w:ascii="Times New Roman" w:hAnsi="Times New Roman"/>
          <w:color w:val="000000"/>
          <w:sz w:val="24"/>
          <w:szCs w:val="24"/>
        </w:rPr>
        <w:t xml:space="preserve">odpisaniem protokołu końcowego odbioru przedmiotu </w:t>
      </w:r>
      <w:r w:rsidR="0023054C" w:rsidRPr="00A70725">
        <w:rPr>
          <w:rFonts w:ascii="Times New Roman" w:hAnsi="Times New Roman"/>
          <w:color w:val="000000"/>
          <w:sz w:val="24"/>
          <w:szCs w:val="24"/>
        </w:rPr>
        <w:t>Umowy</w:t>
      </w:r>
      <w:r w:rsidR="000F2270" w:rsidRPr="00A70725">
        <w:rPr>
          <w:rFonts w:ascii="Times New Roman" w:hAnsi="Times New Roman"/>
          <w:color w:val="000000"/>
          <w:sz w:val="24"/>
          <w:szCs w:val="24"/>
        </w:rPr>
        <w:t xml:space="preserve"> lub zwrotem dokumentacji, z podaniem w piśmie przyczyn odmowy odbioru.</w:t>
      </w:r>
    </w:p>
    <w:p w:rsidR="00011847" w:rsidRPr="00A77B41" w:rsidRDefault="00011847" w:rsidP="001F1B04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A77B41">
        <w:rPr>
          <w:b/>
          <w:sz w:val="24"/>
          <w:szCs w:val="24"/>
        </w:rPr>
        <w:t>§ 8</w:t>
      </w:r>
    </w:p>
    <w:p w:rsidR="00011847" w:rsidRPr="00A77B41" w:rsidRDefault="00011847" w:rsidP="001F1B04">
      <w:pPr>
        <w:pStyle w:val="Tekstpodstawowy"/>
        <w:spacing w:line="360" w:lineRule="auto"/>
        <w:jc w:val="center"/>
        <w:rPr>
          <w:sz w:val="24"/>
          <w:szCs w:val="24"/>
        </w:rPr>
      </w:pPr>
      <w:r w:rsidRPr="00A77B41">
        <w:rPr>
          <w:b/>
          <w:sz w:val="24"/>
          <w:szCs w:val="24"/>
        </w:rPr>
        <w:t>KARY UMOWNE</w:t>
      </w:r>
    </w:p>
    <w:p w:rsidR="00A70725" w:rsidRDefault="00011847" w:rsidP="00A70725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A77B41">
        <w:rPr>
          <w:color w:val="auto"/>
        </w:rPr>
        <w:t xml:space="preserve">Wykonawca ponosi wobec Zamawiającego odpowiedzialność z tytułu niewykonania </w:t>
      </w:r>
      <w:r w:rsidR="00F0757F">
        <w:rPr>
          <w:color w:val="auto"/>
        </w:rPr>
        <w:t xml:space="preserve">        </w:t>
      </w:r>
      <w:r w:rsidRPr="00A77B41">
        <w:rPr>
          <w:color w:val="auto"/>
        </w:rPr>
        <w:t>lub nienależytego wykonania Umowy.</w:t>
      </w:r>
    </w:p>
    <w:p w:rsidR="00A70725" w:rsidRDefault="00011847" w:rsidP="00A70725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A70725">
        <w:rPr>
          <w:color w:val="auto"/>
        </w:rPr>
        <w:t>Wykonawca zapłaci Zamawiającemu kary umowne:</w:t>
      </w:r>
    </w:p>
    <w:p w:rsidR="00A70725" w:rsidRDefault="00A70725" w:rsidP="00A70725">
      <w:pPr>
        <w:pStyle w:val="Default"/>
        <w:numPr>
          <w:ilvl w:val="1"/>
          <w:numId w:val="41"/>
        </w:numPr>
        <w:spacing w:before="120" w:after="120" w:line="360" w:lineRule="auto"/>
        <w:ind w:left="709"/>
        <w:jc w:val="both"/>
        <w:rPr>
          <w:color w:val="auto"/>
        </w:rPr>
      </w:pPr>
      <w:r>
        <w:rPr>
          <w:lang w:eastAsia="pl-PL"/>
        </w:rPr>
        <w:t>Z</w:t>
      </w:r>
      <w:r w:rsidR="00011847" w:rsidRPr="00A77B41">
        <w:rPr>
          <w:lang w:eastAsia="pl-PL"/>
        </w:rPr>
        <w:t>a zwłokę w wykonaniu przedmiotu U</w:t>
      </w:r>
      <w:r w:rsidR="009B57E1">
        <w:rPr>
          <w:lang w:eastAsia="pl-PL"/>
        </w:rPr>
        <w:t>mowy - w wysokości 5</w:t>
      </w:r>
      <w:r w:rsidR="000D3B94">
        <w:rPr>
          <w:lang w:eastAsia="pl-PL"/>
        </w:rPr>
        <w:t>00 zł</w:t>
      </w:r>
      <w:r w:rsidR="009B57E1">
        <w:rPr>
          <w:lang w:eastAsia="pl-PL"/>
        </w:rPr>
        <w:t xml:space="preserve"> (pięćset)</w:t>
      </w:r>
      <w:r w:rsidR="008C32BE">
        <w:rPr>
          <w:lang w:eastAsia="pl-PL"/>
        </w:rPr>
        <w:t xml:space="preserve"> za każdy dzień zwłoki</w:t>
      </w:r>
      <w:r w:rsidRPr="00A70725">
        <w:rPr>
          <w:color w:val="auto"/>
        </w:rPr>
        <w:t>.</w:t>
      </w:r>
      <w:r w:rsidR="00011847" w:rsidRPr="00A70725">
        <w:rPr>
          <w:color w:val="auto"/>
        </w:rPr>
        <w:t xml:space="preserve">  </w:t>
      </w:r>
    </w:p>
    <w:p w:rsidR="00A70725" w:rsidRDefault="00A70725" w:rsidP="00A70725">
      <w:pPr>
        <w:pStyle w:val="Default"/>
        <w:numPr>
          <w:ilvl w:val="1"/>
          <w:numId w:val="41"/>
        </w:numPr>
        <w:spacing w:before="120" w:after="120" w:line="360" w:lineRule="auto"/>
        <w:ind w:left="709"/>
        <w:jc w:val="both"/>
        <w:rPr>
          <w:color w:val="auto"/>
        </w:rPr>
      </w:pPr>
      <w:r>
        <w:rPr>
          <w:lang w:eastAsia="pl-PL"/>
        </w:rPr>
        <w:t>Z</w:t>
      </w:r>
      <w:r w:rsidR="00011847" w:rsidRPr="00A77B41">
        <w:rPr>
          <w:lang w:eastAsia="pl-PL"/>
        </w:rPr>
        <w:t>a zwłokę</w:t>
      </w:r>
      <w:r w:rsidR="00011847" w:rsidRPr="00A70725">
        <w:rPr>
          <w:color w:val="FF0000"/>
          <w:lang w:eastAsia="pl-PL"/>
        </w:rPr>
        <w:t xml:space="preserve"> </w:t>
      </w:r>
      <w:r w:rsidR="00011847" w:rsidRPr="00A77B41">
        <w:rPr>
          <w:lang w:eastAsia="pl-PL"/>
        </w:rPr>
        <w:t>w usunięciu wad stwierdzonych w okresie gwarancji i ręk</w:t>
      </w:r>
      <w:r w:rsidR="000D3B94">
        <w:rPr>
          <w:lang w:eastAsia="pl-PL"/>
        </w:rPr>
        <w:t xml:space="preserve">ojmi - w wysokości </w:t>
      </w:r>
      <w:r w:rsidR="009B57E1">
        <w:rPr>
          <w:lang w:eastAsia="pl-PL"/>
        </w:rPr>
        <w:t>500 zł (pięćset)</w:t>
      </w:r>
      <w:r w:rsidR="00011847" w:rsidRPr="00A77B41">
        <w:rPr>
          <w:lang w:eastAsia="pl-PL"/>
        </w:rPr>
        <w:t xml:space="preserve"> </w:t>
      </w:r>
      <w:r w:rsidR="008C32BE">
        <w:rPr>
          <w:lang w:eastAsia="pl-PL"/>
        </w:rPr>
        <w:t>za każdy dzień zwłoki</w:t>
      </w:r>
      <w:r>
        <w:rPr>
          <w:color w:val="auto"/>
        </w:rPr>
        <w:t>.</w:t>
      </w:r>
    </w:p>
    <w:p w:rsidR="009B57E1" w:rsidRDefault="00A70725" w:rsidP="009B57E1">
      <w:pPr>
        <w:pStyle w:val="Default"/>
        <w:numPr>
          <w:ilvl w:val="1"/>
          <w:numId w:val="41"/>
        </w:numPr>
        <w:spacing w:before="120" w:after="120" w:line="360" w:lineRule="auto"/>
        <w:ind w:left="709"/>
        <w:jc w:val="both"/>
        <w:rPr>
          <w:color w:val="auto"/>
        </w:rPr>
      </w:pPr>
      <w:r w:rsidRPr="00A70725">
        <w:rPr>
          <w:lang w:eastAsia="pl-PL"/>
        </w:rPr>
        <w:t>Z</w:t>
      </w:r>
      <w:r w:rsidR="00011847" w:rsidRPr="00A70725">
        <w:rPr>
          <w:lang w:eastAsia="pl-PL"/>
        </w:rPr>
        <w:t>a odstąpienie od Umowy z przyczyn leżących po stronie Wykonawcy – w wysokości 20%</w:t>
      </w:r>
      <w:r w:rsidR="009B57E1">
        <w:rPr>
          <w:lang w:eastAsia="pl-PL"/>
        </w:rPr>
        <w:t xml:space="preserve"> (dwadzieścia procent)</w:t>
      </w:r>
      <w:r w:rsidR="00011847" w:rsidRPr="00A70725">
        <w:rPr>
          <w:lang w:eastAsia="pl-PL"/>
        </w:rPr>
        <w:t xml:space="preserve"> kwoty brutto określonej w § 3 ust. 1.</w:t>
      </w:r>
    </w:p>
    <w:p w:rsidR="00A31DA1" w:rsidRDefault="00011847" w:rsidP="00A31DA1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B57E1">
        <w:rPr>
          <w:color w:val="auto"/>
        </w:rPr>
        <w:t xml:space="preserve">Zamawiający może potrącić kary umowne naliczone zgodnie z postanowieniami zawartymi w </w:t>
      </w:r>
      <w:r w:rsidR="00A31DA1">
        <w:rPr>
          <w:color w:val="auto"/>
        </w:rPr>
        <w:t>ust. 2 powyżej, z wynagrodzenia</w:t>
      </w:r>
      <w:r w:rsidRPr="009B57E1">
        <w:rPr>
          <w:color w:val="auto"/>
        </w:rPr>
        <w:t xml:space="preserve"> Wykonawcy, także przed terminem je</w:t>
      </w:r>
      <w:r w:rsidR="00A31DA1">
        <w:rPr>
          <w:color w:val="auto"/>
        </w:rPr>
        <w:t>go wymagalności.</w:t>
      </w:r>
    </w:p>
    <w:p w:rsidR="00790DCC" w:rsidRDefault="00011847" w:rsidP="00790DC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A31DA1">
        <w:rPr>
          <w:color w:val="auto"/>
        </w:rPr>
        <w:t>Zamawiający może nadto dochodzić odszkodowania uzupełniającego do wysokości faktycznie poniesionej szkody, w szczególności w związku z niepełnym, nieterminowym lub wadliwym wykonaniem przedmiotu Umowy.</w:t>
      </w:r>
    </w:p>
    <w:p w:rsidR="00790DCC" w:rsidRDefault="00011847" w:rsidP="00790DC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790DCC">
        <w:rPr>
          <w:color w:val="auto"/>
        </w:rPr>
        <w:lastRenderedPageBreak/>
        <w:t>Odstąpienie od Umowy nie ma wpływu na możliwość naliczania kar umownych.</w:t>
      </w:r>
    </w:p>
    <w:p w:rsidR="00790DCC" w:rsidRPr="00790DCC" w:rsidRDefault="00C21D16" w:rsidP="00790DC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790DCC">
        <w:t xml:space="preserve">Łączna wysokość naliczonych kar umownych nie może przekroczyć </w:t>
      </w:r>
      <w:r w:rsidR="00790DCC" w:rsidRPr="00A70725">
        <w:rPr>
          <w:lang w:eastAsia="pl-PL"/>
        </w:rPr>
        <w:t>20%</w:t>
      </w:r>
      <w:r w:rsidR="00790DCC">
        <w:rPr>
          <w:lang w:eastAsia="pl-PL"/>
        </w:rPr>
        <w:t xml:space="preserve"> (dwadzieścia procent)</w:t>
      </w:r>
      <w:r w:rsidRPr="00790DCC">
        <w:t xml:space="preserve"> wynagrodzenia brutto określonego w § 3 ust. 1 Umowy. </w:t>
      </w:r>
      <w:r w:rsidRPr="00790DCC">
        <w:rPr>
          <w:bCs/>
        </w:rPr>
        <w:t>Powyższy limit stanowi wyłącznie ograniczenie co do naliczenia kar i nie stanowi górnej granicy odpowiedzialności Wykonawcy.</w:t>
      </w:r>
    </w:p>
    <w:p w:rsidR="00011847" w:rsidRPr="00790DCC" w:rsidRDefault="00011847" w:rsidP="001149BF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790DCC">
        <w:t xml:space="preserve">W celu uniknięcia wątpliwości ustala się, iż  kary umowne liczone od wysokości wynagrodzenia określonego w Umowie ustala się w oparciu o wysokość wynagrodzenia obowiązującego w chwili powstania zdarzenia uzasadniającego naliczenie kary tj. </w:t>
      </w:r>
      <w:r w:rsidR="00F0757F">
        <w:t xml:space="preserve">                </w:t>
      </w:r>
      <w:r w:rsidRPr="00790DCC">
        <w:t xml:space="preserve">po </w:t>
      </w:r>
      <w:r w:rsidR="00897FFB" w:rsidRPr="00790DCC">
        <w:t>uwzględnieniu</w:t>
      </w:r>
      <w:r w:rsidRPr="00790DCC">
        <w:t xml:space="preserve"> ewentualnych jego zmian wynikających z aneksów.   </w:t>
      </w:r>
    </w:p>
    <w:p w:rsidR="000F2270" w:rsidRPr="00A77B41" w:rsidRDefault="000F2270" w:rsidP="001149BF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§ 9</w:t>
      </w:r>
    </w:p>
    <w:p w:rsidR="000F2270" w:rsidRPr="00A77B41" w:rsidRDefault="000F2270" w:rsidP="001149BF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ODSTĄPIENIE OD UMOWY</w:t>
      </w:r>
    </w:p>
    <w:p w:rsidR="00790DCC" w:rsidRPr="00790DCC" w:rsidRDefault="000F2270" w:rsidP="001149BF">
      <w:pPr>
        <w:pStyle w:val="Akapitzlist"/>
        <w:numPr>
          <w:ilvl w:val="0"/>
          <w:numId w:val="44"/>
        </w:numPr>
        <w:tabs>
          <w:tab w:val="num" w:pos="96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</w:t>
      </w:r>
      <w:r w:rsidR="00F0757F">
        <w:rPr>
          <w:rFonts w:ascii="Times New Roman" w:hAnsi="Times New Roman"/>
          <w:sz w:val="24"/>
          <w:szCs w:val="24"/>
        </w:rPr>
        <w:t xml:space="preserve">         </w:t>
      </w:r>
      <w:r w:rsidRPr="00790DCC">
        <w:rPr>
          <w:rFonts w:ascii="Times New Roman" w:hAnsi="Times New Roman"/>
          <w:sz w:val="24"/>
          <w:szCs w:val="24"/>
        </w:rPr>
        <w:t>w tym przypadku może nastąpić w terminie 30 dni od powzięcia wiadomości o powyższych okolicznościach.</w:t>
      </w:r>
    </w:p>
    <w:p w:rsidR="00790DCC" w:rsidRPr="00790DCC" w:rsidRDefault="000F2270" w:rsidP="001149BF">
      <w:pPr>
        <w:pStyle w:val="Akapitzlist"/>
        <w:numPr>
          <w:ilvl w:val="0"/>
          <w:numId w:val="44"/>
        </w:numPr>
        <w:tabs>
          <w:tab w:val="num" w:pos="96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color w:val="000000"/>
          <w:sz w:val="24"/>
          <w:szCs w:val="24"/>
        </w:rPr>
        <w:t xml:space="preserve">Zamawiającemu przysługuje według własnego wyboru prawo do odstąpienia od Umowy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90DCC">
        <w:rPr>
          <w:rFonts w:ascii="Times New Roman" w:hAnsi="Times New Roman"/>
          <w:color w:val="000000"/>
          <w:sz w:val="24"/>
          <w:szCs w:val="24"/>
        </w:rPr>
        <w:t xml:space="preserve">w całości lub w części, jeżeli: </w:t>
      </w:r>
    </w:p>
    <w:p w:rsidR="00790DCC" w:rsidRPr="00790DCC" w:rsidRDefault="000F2270" w:rsidP="001149BF">
      <w:pPr>
        <w:pStyle w:val="Akapitzlist"/>
        <w:numPr>
          <w:ilvl w:val="1"/>
          <w:numId w:val="44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Wykonawca</w:t>
      </w:r>
      <w:r w:rsidRPr="00790DCC">
        <w:rPr>
          <w:rFonts w:ascii="Times New Roman" w:hAnsi="Times New Roman"/>
          <w:color w:val="000000"/>
          <w:sz w:val="24"/>
          <w:szCs w:val="24"/>
        </w:rPr>
        <w:t xml:space="preserve"> bez uzasadnionych przyczyn opóźnia wykonanie przedmiotu Umowy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790DCC">
        <w:rPr>
          <w:rFonts w:ascii="Times New Roman" w:hAnsi="Times New Roman"/>
          <w:color w:val="000000"/>
          <w:sz w:val="24"/>
          <w:szCs w:val="24"/>
        </w:rPr>
        <w:t>lub jego części, a opóźnienie wynosi 14 dni, mimo pisemnego wezwania do realizacji prac,</w:t>
      </w:r>
    </w:p>
    <w:p w:rsidR="00790DCC" w:rsidRPr="00790DCC" w:rsidRDefault="000F2270" w:rsidP="001149BF">
      <w:pPr>
        <w:pStyle w:val="Akapitzlist"/>
        <w:numPr>
          <w:ilvl w:val="1"/>
          <w:numId w:val="44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Wykonuje prace z udziałem podwykonawców,</w:t>
      </w:r>
    </w:p>
    <w:p w:rsidR="00790DCC" w:rsidRPr="00790DCC" w:rsidRDefault="00790DCC" w:rsidP="001149BF">
      <w:pPr>
        <w:pStyle w:val="Akapitzlist"/>
        <w:numPr>
          <w:ilvl w:val="1"/>
          <w:numId w:val="44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23054C" w:rsidRPr="00790DCC">
        <w:rPr>
          <w:rFonts w:ascii="Times New Roman" w:hAnsi="Times New Roman"/>
          <w:color w:val="000000"/>
          <w:sz w:val="24"/>
          <w:szCs w:val="24"/>
        </w:rPr>
        <w:t>ie przeniesienia</w:t>
      </w:r>
      <w:r w:rsidR="000F2270" w:rsidRPr="00790DCC">
        <w:rPr>
          <w:rFonts w:ascii="Times New Roman" w:hAnsi="Times New Roman"/>
          <w:color w:val="000000"/>
          <w:sz w:val="24"/>
          <w:szCs w:val="24"/>
        </w:rPr>
        <w:t xml:space="preserve"> w pełny</w:t>
      </w:r>
      <w:r w:rsidR="0023054C" w:rsidRPr="00790DCC">
        <w:rPr>
          <w:rFonts w:ascii="Times New Roman" w:hAnsi="Times New Roman"/>
          <w:color w:val="000000"/>
          <w:sz w:val="24"/>
          <w:szCs w:val="24"/>
        </w:rPr>
        <w:t>m</w:t>
      </w:r>
      <w:r w:rsidR="000F2270" w:rsidRPr="00790DCC">
        <w:rPr>
          <w:rFonts w:ascii="Times New Roman" w:hAnsi="Times New Roman"/>
          <w:color w:val="000000"/>
          <w:sz w:val="24"/>
          <w:szCs w:val="24"/>
        </w:rPr>
        <w:t xml:space="preserve"> zakresie określonym w Umowie majątkowych praw autorskich.  </w:t>
      </w:r>
    </w:p>
    <w:p w:rsidR="00790DCC" w:rsidRPr="00790DCC" w:rsidRDefault="000F2270" w:rsidP="001149BF">
      <w:pPr>
        <w:pStyle w:val="Akapitzlist"/>
        <w:numPr>
          <w:ilvl w:val="1"/>
          <w:numId w:val="44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color w:val="000000"/>
          <w:sz w:val="24"/>
          <w:szCs w:val="24"/>
        </w:rPr>
        <w:t xml:space="preserve">Odstąpienie od Umowy w przypadku, o których mowa w ust. 2, może nastąpić w </w:t>
      </w:r>
      <w:r w:rsidR="0023054C" w:rsidRPr="00790DCC">
        <w:rPr>
          <w:rFonts w:ascii="Times New Roman" w:hAnsi="Times New Roman"/>
          <w:color w:val="000000"/>
          <w:sz w:val="24"/>
          <w:szCs w:val="24"/>
        </w:rPr>
        <w:t>terminie 30</w:t>
      </w:r>
      <w:r w:rsidRPr="00790DCC">
        <w:rPr>
          <w:rFonts w:ascii="Times New Roman" w:hAnsi="Times New Roman"/>
          <w:color w:val="000000"/>
          <w:sz w:val="24"/>
          <w:szCs w:val="24"/>
        </w:rPr>
        <w:t xml:space="preserve"> dni od powzięcia wiadomości o powyższych okolicznościach.</w:t>
      </w:r>
    </w:p>
    <w:p w:rsidR="000F2270" w:rsidRPr="00790DCC" w:rsidRDefault="000F2270" w:rsidP="001149BF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color w:val="000000"/>
          <w:sz w:val="24"/>
          <w:szCs w:val="24"/>
        </w:rPr>
        <w:t xml:space="preserve">Powyższe nie wyłącza prawa Zamawiającego do odstąpienia na podstawie przepisów prawa (odstąpienie ustawowe) oraz odstąpienia od Umowy na podstawie przepisów o rękojmi. </w:t>
      </w:r>
    </w:p>
    <w:p w:rsidR="000F2270" w:rsidRPr="00A77B41" w:rsidRDefault="000F2270" w:rsidP="001149BF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§ 10</w:t>
      </w:r>
    </w:p>
    <w:p w:rsidR="000F2270" w:rsidRPr="00A77B41" w:rsidRDefault="000F2270" w:rsidP="001149BF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ZMIANY UMOWY</w:t>
      </w:r>
    </w:p>
    <w:p w:rsidR="000F2270" w:rsidRDefault="000F2270" w:rsidP="001149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0725">
        <w:rPr>
          <w:rFonts w:ascii="Times New Roman" w:hAnsi="Times New Roman"/>
          <w:sz w:val="24"/>
          <w:szCs w:val="24"/>
        </w:rPr>
        <w:t xml:space="preserve">Zmiana postanowień Umowy może nastąpić wyłącznie za zgodą obu stron wyrażoną </w:t>
      </w:r>
      <w:r w:rsidRPr="00A70725">
        <w:rPr>
          <w:rFonts w:ascii="Times New Roman" w:hAnsi="Times New Roman"/>
          <w:sz w:val="24"/>
          <w:szCs w:val="24"/>
        </w:rPr>
        <w:br/>
        <w:t>w formie pisemnej – pod rygorem nieważności.</w:t>
      </w:r>
    </w:p>
    <w:p w:rsidR="00F0757F" w:rsidRDefault="00F0757F" w:rsidP="00F0757F">
      <w:pPr>
        <w:spacing w:line="360" w:lineRule="auto"/>
        <w:jc w:val="both"/>
        <w:rPr>
          <w:sz w:val="24"/>
          <w:szCs w:val="24"/>
        </w:rPr>
      </w:pPr>
    </w:p>
    <w:p w:rsidR="00F0757F" w:rsidRDefault="00F0757F" w:rsidP="00F0757F">
      <w:pPr>
        <w:spacing w:line="360" w:lineRule="auto"/>
        <w:jc w:val="both"/>
        <w:rPr>
          <w:sz w:val="24"/>
          <w:szCs w:val="24"/>
        </w:rPr>
      </w:pPr>
    </w:p>
    <w:p w:rsidR="00F0757F" w:rsidRPr="00F0757F" w:rsidRDefault="00F0757F" w:rsidP="00F0757F">
      <w:pPr>
        <w:spacing w:line="360" w:lineRule="auto"/>
        <w:jc w:val="both"/>
        <w:rPr>
          <w:sz w:val="24"/>
          <w:szCs w:val="24"/>
        </w:rPr>
      </w:pPr>
    </w:p>
    <w:p w:rsidR="00254D39" w:rsidRPr="00A77B41" w:rsidRDefault="00254D39" w:rsidP="001149BF">
      <w:pPr>
        <w:widowControl/>
        <w:autoSpaceDE/>
        <w:spacing w:line="360" w:lineRule="auto"/>
        <w:jc w:val="center"/>
        <w:rPr>
          <w:b/>
          <w:sz w:val="24"/>
          <w:szCs w:val="24"/>
        </w:rPr>
      </w:pPr>
      <w:r w:rsidRPr="00A77B41">
        <w:rPr>
          <w:b/>
          <w:sz w:val="24"/>
          <w:szCs w:val="24"/>
        </w:rPr>
        <w:lastRenderedPageBreak/>
        <w:t>§ 11</w:t>
      </w:r>
    </w:p>
    <w:p w:rsidR="00254D39" w:rsidRPr="00A77B41" w:rsidRDefault="00254D39" w:rsidP="001149BF">
      <w:pPr>
        <w:widowControl/>
        <w:autoSpaceDE/>
        <w:spacing w:line="360" w:lineRule="auto"/>
        <w:jc w:val="center"/>
        <w:rPr>
          <w:b/>
          <w:sz w:val="24"/>
          <w:szCs w:val="24"/>
        </w:rPr>
      </w:pPr>
      <w:r w:rsidRPr="00A77B41">
        <w:rPr>
          <w:b/>
          <w:sz w:val="24"/>
          <w:szCs w:val="24"/>
        </w:rPr>
        <w:t>POSTANOWIENIA ODNOŚNIE PRAW AUTORSKICH</w:t>
      </w:r>
    </w:p>
    <w:p w:rsidR="00A70725" w:rsidRDefault="00254D39" w:rsidP="001149BF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0725">
        <w:rPr>
          <w:rFonts w:ascii="Times New Roman" w:hAnsi="Times New Roman"/>
          <w:sz w:val="24"/>
          <w:szCs w:val="24"/>
        </w:rPr>
        <w:t>Wykonawca przenosi na Zamawiającego, w ramach wynagrodzenia ustalonego w § 3 ust.</w:t>
      </w:r>
      <w:r w:rsidR="0023054C" w:rsidRPr="00A70725">
        <w:rPr>
          <w:rFonts w:ascii="Times New Roman" w:hAnsi="Times New Roman"/>
          <w:sz w:val="24"/>
          <w:szCs w:val="24"/>
        </w:rPr>
        <w:t xml:space="preserve"> </w:t>
      </w:r>
      <w:r w:rsidRPr="00A70725">
        <w:rPr>
          <w:rFonts w:ascii="Times New Roman" w:hAnsi="Times New Roman"/>
          <w:sz w:val="24"/>
          <w:szCs w:val="24"/>
        </w:rPr>
        <w:t xml:space="preserve">1 Umowy, całość autorskich praw majątkowych oraz własność utworu, w tym również prawo wykonywania zależnego prawa autorskiego i wyraża zgodę na dokonywanie wszelkich zmian całości lub części dokumentacji będącej przedmiotem Umowy, wynikających z aktualnych potrzeb Zamawiającego, a w tym i po wykonaniu Umowy oraz oświadcza, że jakiekolwiek zmiany wprowadzone w tym zakresie na zlecenie Zamawiającego nie stanowią naruszenia autorskich praw osobistych Wykonawcy, </w:t>
      </w:r>
      <w:r w:rsidR="00F0757F">
        <w:rPr>
          <w:rFonts w:ascii="Times New Roman" w:hAnsi="Times New Roman"/>
          <w:sz w:val="24"/>
          <w:szCs w:val="24"/>
        </w:rPr>
        <w:t xml:space="preserve">                 </w:t>
      </w:r>
      <w:r w:rsidRPr="00A70725">
        <w:rPr>
          <w:rFonts w:ascii="Times New Roman" w:hAnsi="Times New Roman"/>
          <w:sz w:val="24"/>
          <w:szCs w:val="24"/>
        </w:rPr>
        <w:t>w szczególności prawa do integralności dokumentacji ani dóbr osobistych Wykonawcy.</w:t>
      </w:r>
    </w:p>
    <w:p w:rsidR="00790DCC" w:rsidRDefault="00254D39" w:rsidP="00790DCC">
      <w:pPr>
        <w:pStyle w:val="Akapitzlist"/>
        <w:numPr>
          <w:ilvl w:val="0"/>
          <w:numId w:val="43"/>
        </w:numPr>
        <w:tabs>
          <w:tab w:val="num" w:pos="96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0725">
        <w:rPr>
          <w:rFonts w:ascii="Times New Roman" w:hAnsi="Times New Roman"/>
          <w:sz w:val="24"/>
          <w:szCs w:val="24"/>
        </w:rPr>
        <w:t xml:space="preserve">Wykonawca przenosi na Zamawiającego całość autorskich praw majątkowych, </w:t>
      </w:r>
      <w:r w:rsidR="00F0757F">
        <w:rPr>
          <w:rFonts w:ascii="Times New Roman" w:hAnsi="Times New Roman"/>
          <w:sz w:val="24"/>
          <w:szCs w:val="24"/>
        </w:rPr>
        <w:t xml:space="preserve">                      </w:t>
      </w:r>
      <w:r w:rsidRPr="00A70725">
        <w:rPr>
          <w:rFonts w:ascii="Times New Roman" w:hAnsi="Times New Roman"/>
          <w:sz w:val="24"/>
          <w:szCs w:val="24"/>
        </w:rPr>
        <w:t xml:space="preserve">na wszelkich znanych polach eksploatacji, a w szczególności na następujących polach eksploatacji i w następującym zakresie: </w:t>
      </w:r>
    </w:p>
    <w:p w:rsidR="00790DCC" w:rsidRDefault="00790DCC" w:rsidP="00790DCC">
      <w:pPr>
        <w:pStyle w:val="Akapitzlist"/>
        <w:numPr>
          <w:ilvl w:val="1"/>
          <w:numId w:val="43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54D39" w:rsidRPr="00790DCC">
        <w:rPr>
          <w:rFonts w:ascii="Times New Roman" w:hAnsi="Times New Roman"/>
          <w:sz w:val="24"/>
          <w:szCs w:val="24"/>
        </w:rPr>
        <w:t xml:space="preserve">trwalanie i zwielokrotnianie, trwałe lub czasowe, w całości lub w części, dowolną techniką, jakimikolwiek środkami i w jakiejkolwiek formie, w szczególności przez zapis elektroniczny, magnetyczny oraz optyczny na wszelkich nośnikach danych, w tym </w:t>
      </w:r>
      <w:r w:rsidR="00F0757F">
        <w:rPr>
          <w:rFonts w:ascii="Times New Roman" w:hAnsi="Times New Roman"/>
          <w:sz w:val="24"/>
          <w:szCs w:val="24"/>
        </w:rPr>
        <w:t xml:space="preserve">            </w:t>
      </w:r>
      <w:r w:rsidR="00254D39" w:rsidRPr="00790DCC">
        <w:rPr>
          <w:rFonts w:ascii="Times New Roman" w:hAnsi="Times New Roman"/>
          <w:sz w:val="24"/>
          <w:szCs w:val="24"/>
        </w:rPr>
        <w:t xml:space="preserve">w szczególności na dyskach komputerowych, układach pamięci wbudowanych </w:t>
      </w:r>
      <w:r w:rsidR="00F0757F">
        <w:rPr>
          <w:rFonts w:ascii="Times New Roman" w:hAnsi="Times New Roman"/>
          <w:sz w:val="24"/>
          <w:szCs w:val="24"/>
        </w:rPr>
        <w:t xml:space="preserve">                   </w:t>
      </w:r>
      <w:r w:rsidR="00254D39" w:rsidRPr="00790DCC">
        <w:rPr>
          <w:rFonts w:ascii="Times New Roman" w:hAnsi="Times New Roman"/>
          <w:sz w:val="24"/>
          <w:szCs w:val="24"/>
        </w:rPr>
        <w:t>w urządzenia, pamięciach lub dyskach przenośnych, serwerach, dyskach „twardych” wbudowanych w urządzenia oraz z wykorzystaniem stron internetowych, w formie makiety, grafiki, fotografii lub prezentacji multimedialnej, wizualnej albo</w:t>
      </w:r>
      <w:r w:rsidR="00254D39" w:rsidRPr="00790DCC">
        <w:rPr>
          <w:sz w:val="24"/>
          <w:szCs w:val="24"/>
        </w:rPr>
        <w:t xml:space="preserve"> audiowizualnej </w:t>
      </w:r>
      <w:r w:rsidR="00254D39" w:rsidRPr="00790DCC">
        <w:rPr>
          <w:rFonts w:ascii="Times New Roman" w:hAnsi="Times New Roman"/>
          <w:sz w:val="24"/>
          <w:szCs w:val="24"/>
        </w:rPr>
        <w:t xml:space="preserve">w dowolnej skali, na dowolnym materiale, wytwarzanie dowolną techniką dowolnej liczby egzemplarzy, w tym techniką drukarską, reprograficzną, zapisu magnetycznego oraz techniką cyfrową, w postaci wydruków, nadruków, fotografii, fotokopii, kserokopii, naklejeń, makiet, negatywów, oraz przy wykorzystaniu wszelkich pozostałych metod </w:t>
      </w:r>
      <w:r w:rsidR="00F0757F">
        <w:rPr>
          <w:rFonts w:ascii="Times New Roman" w:hAnsi="Times New Roman"/>
          <w:sz w:val="24"/>
          <w:szCs w:val="24"/>
        </w:rPr>
        <w:t xml:space="preserve">         </w:t>
      </w:r>
      <w:r w:rsidR="00254D39" w:rsidRPr="00790DCC">
        <w:rPr>
          <w:rFonts w:ascii="Times New Roman" w:hAnsi="Times New Roman"/>
          <w:sz w:val="24"/>
          <w:szCs w:val="24"/>
        </w:rPr>
        <w:t xml:space="preserve">i technik, znanych i dostępnych zarówno w chwili zawarcia Umowy, jak również </w:t>
      </w:r>
      <w:r w:rsidR="00F0757F">
        <w:rPr>
          <w:rFonts w:ascii="Times New Roman" w:hAnsi="Times New Roman"/>
          <w:sz w:val="24"/>
          <w:szCs w:val="24"/>
        </w:rPr>
        <w:t xml:space="preserve">                </w:t>
      </w:r>
      <w:r w:rsidR="00254D39" w:rsidRPr="00790DCC">
        <w:rPr>
          <w:rFonts w:ascii="Times New Roman" w:hAnsi="Times New Roman"/>
          <w:sz w:val="24"/>
          <w:szCs w:val="24"/>
        </w:rPr>
        <w:t>w nieograniczonej czasowo przyszłości;</w:t>
      </w:r>
    </w:p>
    <w:p w:rsidR="00790DCC" w:rsidRPr="00790DCC" w:rsidRDefault="00790DCC" w:rsidP="00790DCC">
      <w:pPr>
        <w:pStyle w:val="Akapitzlist"/>
        <w:numPr>
          <w:ilvl w:val="1"/>
          <w:numId w:val="43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W</w:t>
      </w:r>
      <w:r w:rsidR="00254D39" w:rsidRPr="00790DCC">
        <w:rPr>
          <w:rFonts w:ascii="Times New Roman" w:hAnsi="Times New Roman"/>
          <w:sz w:val="24"/>
          <w:szCs w:val="24"/>
        </w:rPr>
        <w:t xml:space="preserve">ykonywanie wszelkich czynności związanych z digitalizacją lub konwersją do postaci cyfrowej, utrwalanie, kopiowanie oraz wprowadzania do pamięci komputerów </w:t>
      </w:r>
      <w:r w:rsidR="00F0757F">
        <w:rPr>
          <w:rFonts w:ascii="Times New Roman" w:hAnsi="Times New Roman"/>
          <w:sz w:val="24"/>
          <w:szCs w:val="24"/>
        </w:rPr>
        <w:t xml:space="preserve">                       </w:t>
      </w:r>
      <w:r w:rsidR="00254D39" w:rsidRPr="00790DCC">
        <w:rPr>
          <w:rFonts w:ascii="Times New Roman" w:hAnsi="Times New Roman"/>
          <w:sz w:val="24"/>
          <w:szCs w:val="24"/>
        </w:rPr>
        <w:t>i serwerów sieci komputerowych;</w:t>
      </w:r>
    </w:p>
    <w:p w:rsidR="00790DCC" w:rsidRPr="00790DCC" w:rsidRDefault="00790DCC" w:rsidP="00790DCC">
      <w:pPr>
        <w:pStyle w:val="Akapitzlist"/>
        <w:numPr>
          <w:ilvl w:val="1"/>
          <w:numId w:val="43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R</w:t>
      </w:r>
      <w:r w:rsidR="00254D39" w:rsidRPr="00790DCC">
        <w:rPr>
          <w:rFonts w:ascii="Times New Roman" w:hAnsi="Times New Roman"/>
          <w:sz w:val="24"/>
          <w:szCs w:val="24"/>
        </w:rPr>
        <w:t xml:space="preserve">ozpowszechnianie, rozporządzanie i dysponowanie prawami autorskimi, w całości lub w części, w tym zbywanie, przenoszenie własności, ustanawianie innych praw, najem </w:t>
      </w:r>
      <w:r w:rsidR="00F0757F">
        <w:rPr>
          <w:rFonts w:ascii="Times New Roman" w:hAnsi="Times New Roman"/>
          <w:sz w:val="24"/>
          <w:szCs w:val="24"/>
        </w:rPr>
        <w:t xml:space="preserve">       </w:t>
      </w:r>
      <w:r w:rsidR="00254D39" w:rsidRPr="00790DCC">
        <w:rPr>
          <w:rFonts w:ascii="Times New Roman" w:hAnsi="Times New Roman"/>
          <w:sz w:val="24"/>
          <w:szCs w:val="24"/>
        </w:rPr>
        <w:t>i użyczenie egzemplarzy, udzielanie licencji, wprowadzanie do obrotu;</w:t>
      </w:r>
    </w:p>
    <w:p w:rsidR="00790DCC" w:rsidRDefault="00790DCC" w:rsidP="00790DCC">
      <w:pPr>
        <w:pStyle w:val="Akapitzlist"/>
        <w:numPr>
          <w:ilvl w:val="1"/>
          <w:numId w:val="43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P</w:t>
      </w:r>
      <w:r w:rsidR="00254D39" w:rsidRPr="00790DCC">
        <w:rPr>
          <w:rFonts w:ascii="Times New Roman" w:hAnsi="Times New Roman"/>
          <w:sz w:val="24"/>
          <w:szCs w:val="24"/>
        </w:rPr>
        <w:t xml:space="preserve">ubliczne udostępnianie w czasie i miejscu przez siebie wybranym, zarówno na terenie RP jak i za granicą, włącznie z prawem udostępnienia za pomocą każdego dostępnego środka przekazu audiowizualnego lub multimedialnego, w tym m.in.: w Internecie, </w:t>
      </w:r>
      <w:r w:rsidR="00F0757F">
        <w:rPr>
          <w:rFonts w:ascii="Times New Roman" w:hAnsi="Times New Roman"/>
          <w:sz w:val="24"/>
          <w:szCs w:val="24"/>
        </w:rPr>
        <w:t xml:space="preserve">           </w:t>
      </w:r>
      <w:r w:rsidR="00254D39" w:rsidRPr="00790DCC">
        <w:rPr>
          <w:rFonts w:ascii="Times New Roman" w:hAnsi="Times New Roman"/>
          <w:sz w:val="24"/>
          <w:szCs w:val="24"/>
        </w:rPr>
        <w:t xml:space="preserve">w przekazie satelitarnym, w ramach publicznych projekcji filmowych lub w przekazie </w:t>
      </w:r>
      <w:r w:rsidR="00254D39" w:rsidRPr="00790DCC">
        <w:rPr>
          <w:rFonts w:ascii="Times New Roman" w:hAnsi="Times New Roman"/>
          <w:sz w:val="24"/>
          <w:szCs w:val="24"/>
        </w:rPr>
        <w:lastRenderedPageBreak/>
        <w:t xml:space="preserve">telewizyjnym oraz przy wykorzystaniu technologii przekazu towarzyszących telefonii komórkowej, jak również wszelkich innych technik i środków znanych i dostępnych zarówno w chwili zawarcia Umowy, jak również w nieograniczonej czasowo przyszłości, oraz w materiałach promocyjnych Zamawiającego, w jakiejkolwiek formie, w tym poprzez wystawienie, wyświetlanie, wykorzystywanie w każdym celu związanym </w:t>
      </w:r>
      <w:r w:rsidR="00F0757F">
        <w:rPr>
          <w:rFonts w:ascii="Times New Roman" w:hAnsi="Times New Roman"/>
          <w:sz w:val="24"/>
          <w:szCs w:val="24"/>
        </w:rPr>
        <w:t xml:space="preserve">              </w:t>
      </w:r>
      <w:r w:rsidR="00254D39" w:rsidRPr="00790DCC">
        <w:rPr>
          <w:rFonts w:ascii="Times New Roman" w:hAnsi="Times New Roman"/>
          <w:sz w:val="24"/>
          <w:szCs w:val="24"/>
        </w:rPr>
        <w:t xml:space="preserve">z reklamą, promocją i informacją dotycząca inwestycji wykonywanej na podstawie projektu, w publikacjach książkowych oraz innych wydawnictwach drukowanych </w:t>
      </w:r>
      <w:r w:rsidR="00F0757F">
        <w:rPr>
          <w:rFonts w:ascii="Times New Roman" w:hAnsi="Times New Roman"/>
          <w:sz w:val="24"/>
          <w:szCs w:val="24"/>
        </w:rPr>
        <w:t xml:space="preserve">         </w:t>
      </w:r>
      <w:r w:rsidR="00254D39" w:rsidRPr="00790DCC">
        <w:rPr>
          <w:rFonts w:ascii="Times New Roman" w:hAnsi="Times New Roman"/>
          <w:sz w:val="24"/>
          <w:szCs w:val="24"/>
        </w:rPr>
        <w:t xml:space="preserve">(np. albumy, katalogi, kalendarze ) oraz wszelkie inne publiczne udostępnianie </w:t>
      </w:r>
      <w:r w:rsidR="00F0757F">
        <w:rPr>
          <w:rFonts w:ascii="Times New Roman" w:hAnsi="Times New Roman"/>
          <w:sz w:val="24"/>
          <w:szCs w:val="24"/>
        </w:rPr>
        <w:t xml:space="preserve">                  </w:t>
      </w:r>
      <w:r w:rsidR="00254D39" w:rsidRPr="00790DCC">
        <w:rPr>
          <w:rFonts w:ascii="Times New Roman" w:hAnsi="Times New Roman"/>
          <w:sz w:val="24"/>
          <w:szCs w:val="24"/>
        </w:rPr>
        <w:t>na wystawach oraz na publicznych prezentacjach – zarówno w postaci makiet, wydruków, nadruków, fotografii, fotokopii, kserokopii, naklejeń, grafiki, albo w ramach projekcji lub prezentacji wizualnych, audiowizualnych lub multimedialnych;</w:t>
      </w:r>
    </w:p>
    <w:p w:rsidR="00790DCC" w:rsidRPr="00790DCC" w:rsidRDefault="00790DCC" w:rsidP="00790DCC">
      <w:pPr>
        <w:pStyle w:val="Akapitzlist"/>
        <w:numPr>
          <w:ilvl w:val="1"/>
          <w:numId w:val="43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Z</w:t>
      </w:r>
      <w:r w:rsidR="00254D39" w:rsidRPr="00790DCC">
        <w:rPr>
          <w:rFonts w:ascii="Times New Roman" w:hAnsi="Times New Roman"/>
          <w:sz w:val="24"/>
          <w:szCs w:val="24"/>
        </w:rPr>
        <w:t xml:space="preserve">astosowania opracowań do realizacji zamierzenia inwestycyjnego, w tym </w:t>
      </w:r>
      <w:r w:rsidR="00F0757F">
        <w:rPr>
          <w:rFonts w:ascii="Times New Roman" w:hAnsi="Times New Roman"/>
          <w:sz w:val="24"/>
          <w:szCs w:val="24"/>
        </w:rPr>
        <w:t xml:space="preserve">                           </w:t>
      </w:r>
      <w:r w:rsidR="00254D39" w:rsidRPr="00790DCC">
        <w:rPr>
          <w:rFonts w:ascii="Times New Roman" w:hAnsi="Times New Roman"/>
          <w:sz w:val="24"/>
          <w:szCs w:val="24"/>
        </w:rPr>
        <w:t xml:space="preserve">w szczególności do wzniesienia obiektów budowlanych objętych lub związanych </w:t>
      </w:r>
      <w:r w:rsidR="00F0757F">
        <w:rPr>
          <w:rFonts w:ascii="Times New Roman" w:hAnsi="Times New Roman"/>
          <w:sz w:val="24"/>
          <w:szCs w:val="24"/>
        </w:rPr>
        <w:t xml:space="preserve">               </w:t>
      </w:r>
      <w:r w:rsidR="00254D39" w:rsidRPr="00790DCC">
        <w:rPr>
          <w:rFonts w:ascii="Times New Roman" w:hAnsi="Times New Roman"/>
          <w:sz w:val="24"/>
          <w:szCs w:val="24"/>
        </w:rPr>
        <w:t>z koncepcją;</w:t>
      </w:r>
    </w:p>
    <w:p w:rsidR="00790DCC" w:rsidRPr="00790DCC" w:rsidRDefault="00790DCC" w:rsidP="00790DCC">
      <w:pPr>
        <w:pStyle w:val="Akapitzlist"/>
        <w:numPr>
          <w:ilvl w:val="1"/>
          <w:numId w:val="43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U</w:t>
      </w:r>
      <w:r w:rsidR="00254D39" w:rsidRPr="00790DCC">
        <w:rPr>
          <w:rFonts w:ascii="Times New Roman" w:hAnsi="Times New Roman"/>
          <w:sz w:val="24"/>
          <w:szCs w:val="24"/>
        </w:rPr>
        <w:t xml:space="preserve">trwalanie i zwielokrotnianie w celu wykorzystania go w całości lub w części </w:t>
      </w:r>
      <w:r w:rsidR="00F0757F">
        <w:rPr>
          <w:rFonts w:ascii="Times New Roman" w:hAnsi="Times New Roman"/>
          <w:sz w:val="24"/>
          <w:szCs w:val="24"/>
        </w:rPr>
        <w:t xml:space="preserve">                    </w:t>
      </w:r>
      <w:r w:rsidR="00254D39" w:rsidRPr="00790DCC">
        <w:rPr>
          <w:rFonts w:ascii="Times New Roman" w:hAnsi="Times New Roman"/>
          <w:sz w:val="24"/>
          <w:szCs w:val="24"/>
        </w:rPr>
        <w:t>do realizacji zadań związanych z planowaniem przestrzennym;</w:t>
      </w:r>
    </w:p>
    <w:p w:rsidR="00790DCC" w:rsidRDefault="00790DCC" w:rsidP="00790DCC">
      <w:pPr>
        <w:pStyle w:val="Akapitzlist"/>
        <w:numPr>
          <w:ilvl w:val="1"/>
          <w:numId w:val="43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A</w:t>
      </w:r>
      <w:r w:rsidR="00254D39" w:rsidRPr="00790DCC">
        <w:rPr>
          <w:rFonts w:ascii="Times New Roman" w:hAnsi="Times New Roman"/>
          <w:sz w:val="24"/>
          <w:szCs w:val="24"/>
        </w:rPr>
        <w:t xml:space="preserve">daptowanie, reprodukowanie oraz wprowadzanie wszelkich zmian, adaptacji, przeróbek i modyfikacji opracowań lub obiektów budowlanych objętych opracowaniami, w szczególności poprzez nadanie im różnego rodzaju form, a także zmianę koloru, powierzchni, układu, czcionki, oraz utrwalanie, powielanie, rozpowszechnianie </w:t>
      </w:r>
      <w:r w:rsidR="00F0757F">
        <w:rPr>
          <w:rFonts w:ascii="Times New Roman" w:hAnsi="Times New Roman"/>
          <w:sz w:val="24"/>
          <w:szCs w:val="24"/>
        </w:rPr>
        <w:t xml:space="preserve">                    </w:t>
      </w:r>
      <w:r w:rsidR="00254D39" w:rsidRPr="00790DCC">
        <w:rPr>
          <w:rFonts w:ascii="Times New Roman" w:hAnsi="Times New Roman"/>
          <w:sz w:val="24"/>
          <w:szCs w:val="24"/>
        </w:rPr>
        <w:t>i wprowadzanie do obrotu tak zmienionego opracowania projektowego;</w:t>
      </w:r>
    </w:p>
    <w:p w:rsidR="00790DCC" w:rsidRPr="00790DCC" w:rsidRDefault="00790DCC" w:rsidP="00790DCC">
      <w:pPr>
        <w:pStyle w:val="Akapitzlist"/>
        <w:numPr>
          <w:ilvl w:val="1"/>
          <w:numId w:val="43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W</w:t>
      </w:r>
      <w:r w:rsidR="00254D39" w:rsidRPr="00790DCC">
        <w:rPr>
          <w:rFonts w:ascii="Times New Roman" w:hAnsi="Times New Roman"/>
          <w:sz w:val="24"/>
          <w:szCs w:val="24"/>
        </w:rPr>
        <w:t xml:space="preserve">ykorzystywanie w całości lub w części, i w ustalonej przez Zamawiającego formie </w:t>
      </w:r>
      <w:r w:rsidR="00F0757F">
        <w:rPr>
          <w:rFonts w:ascii="Times New Roman" w:hAnsi="Times New Roman"/>
          <w:sz w:val="24"/>
          <w:szCs w:val="24"/>
        </w:rPr>
        <w:t xml:space="preserve">       </w:t>
      </w:r>
      <w:r w:rsidR="00254D39" w:rsidRPr="00790DCC">
        <w:rPr>
          <w:rFonts w:ascii="Times New Roman" w:hAnsi="Times New Roman"/>
          <w:sz w:val="24"/>
          <w:szCs w:val="24"/>
        </w:rPr>
        <w:t xml:space="preserve">do celów marketingowych; </w:t>
      </w:r>
    </w:p>
    <w:p w:rsidR="00790DCC" w:rsidRDefault="00790DCC" w:rsidP="00790DCC">
      <w:pPr>
        <w:pStyle w:val="Akapitzlist"/>
        <w:numPr>
          <w:ilvl w:val="1"/>
          <w:numId w:val="43"/>
        </w:numPr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  <w:lang w:eastAsia="pl-PL"/>
        </w:rPr>
        <w:t>D</w:t>
      </w:r>
      <w:r w:rsidR="00254D39" w:rsidRPr="00790DCC">
        <w:rPr>
          <w:rFonts w:ascii="Times New Roman" w:hAnsi="Times New Roman"/>
          <w:sz w:val="24"/>
          <w:szCs w:val="24"/>
          <w:lang w:eastAsia="pl-PL"/>
        </w:rPr>
        <w:t xml:space="preserve">okonywanie opracowań, nieistotnych zmian, adaptacji, przeróbek w utworach powstałych w ramach realizacji Umowy oraz korzystanie i rozporządzanie tak zmienionym utworem z zastrzeżeniem zdania drugiego. Dokonywanie istotnych zmian, adaptacji, przeróbek w utworze za zgodą Wykonawcy, zaś w przypadku jej braku – bez zgody Wykonawcy w sytuacji, gdy zmiany są̨ niezbędne i uzasadnione względami prawnymi, bezpieczeństwa lub ważnego interesu społecznego, zaś Wykonawca </w:t>
      </w:r>
      <w:r w:rsidR="00F0757F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="00254D39" w:rsidRPr="00790DCC">
        <w:rPr>
          <w:rFonts w:ascii="Times New Roman" w:hAnsi="Times New Roman"/>
          <w:sz w:val="24"/>
          <w:szCs w:val="24"/>
          <w:lang w:eastAsia="pl-PL"/>
        </w:rPr>
        <w:t xml:space="preserve">nie wyraża zgody bez istnienia ważnej przyczyny. </w:t>
      </w:r>
    </w:p>
    <w:p w:rsidR="00790DCC" w:rsidRPr="00790DCC" w:rsidRDefault="00254D39" w:rsidP="00790DCC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>Wykonawca, w ramach wynagrodzenia</w:t>
      </w:r>
      <w:r w:rsidRPr="00790DC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25584187"/>
      <w:r w:rsidRPr="00790DCC">
        <w:rPr>
          <w:rFonts w:ascii="Times New Roman" w:hAnsi="Times New Roman"/>
          <w:sz w:val="24"/>
          <w:szCs w:val="24"/>
        </w:rPr>
        <w:t>określonego w § 3 ust. 1 Umowy</w:t>
      </w:r>
      <w:bookmarkEnd w:id="0"/>
      <w:r w:rsidRPr="00790DCC">
        <w:rPr>
          <w:rFonts w:ascii="Times New Roman" w:hAnsi="Times New Roman"/>
          <w:sz w:val="24"/>
          <w:szCs w:val="24"/>
        </w:rPr>
        <w:t xml:space="preserve">, zezwala Zamawiającemu na wykonywanie praw zależnych do wymienionych w § 1 Umowy opracowań, w rozumieniu art. 2 ust. 1 i 2 oraz art. 46 i 49 ust. 2 ustawy z dnia 4 lutego 1994 r. o prawie autorskim i prawach pokrewnych  ((Dz.U. z 2019 r. poz. 1231) na polach eksploatacji wymienionych w ust. 2, w szczególności poprzez wykonanie opracowań, dokumentacji powykonawczej, oraz wszelkiej innej dokumentacji, jaka okaże się potrzebna </w:t>
      </w:r>
      <w:r w:rsidRPr="00790DCC">
        <w:rPr>
          <w:rFonts w:ascii="Times New Roman" w:hAnsi="Times New Roman"/>
          <w:sz w:val="24"/>
          <w:szCs w:val="24"/>
        </w:rPr>
        <w:lastRenderedPageBreak/>
        <w:t>do realizacji inwestycji oraz dokonywanie bez konieczności uzyskania dalszej zgody wszelkich zmian, przeróbek, adaptacji lub modyfikacji oraz na rozporządzanie i korzystanie z wszelkich opracowań. Wykonawca zezwala nadto na nawiązanie formą i rozwiązaniami architektonicznymi, zastosowanymi materiałami, a także ingerencję w projekt zagospodarowania terenu.</w:t>
      </w:r>
    </w:p>
    <w:p w:rsidR="00790DCC" w:rsidRPr="00790DCC" w:rsidRDefault="00254D39" w:rsidP="00790DCC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 xml:space="preserve">Ponadto Wykonawca przenosi na Zamawiającego, w ramach wynagrodzenia określonego </w:t>
      </w:r>
      <w:r w:rsidRPr="00790DCC">
        <w:rPr>
          <w:rFonts w:ascii="Times New Roman" w:hAnsi="Times New Roman"/>
          <w:sz w:val="24"/>
          <w:szCs w:val="24"/>
        </w:rPr>
        <w:br/>
        <w:t>w § 3 ust. 1 Umowy, prawo do zezwalania innym podmiotom na wykonywanie praw zależnych do</w:t>
      </w:r>
      <w:r w:rsidRPr="00790DCC">
        <w:rPr>
          <w:rFonts w:ascii="Times New Roman" w:hAnsi="Times New Roman"/>
          <w:b/>
          <w:sz w:val="24"/>
        </w:rPr>
        <w:t xml:space="preserve"> </w:t>
      </w:r>
      <w:r w:rsidRPr="00790DCC">
        <w:rPr>
          <w:rFonts w:ascii="Times New Roman" w:hAnsi="Times New Roman"/>
          <w:sz w:val="24"/>
          <w:szCs w:val="24"/>
        </w:rPr>
        <w:t xml:space="preserve">wymienionych w § 1 opracowań, w tym w zakresie określonym w ust. 1 – 3 powyżej oraz rozporządzanie i korzystanie, zgodnie z art. 2 ust. 1 i 2 i 46 ustawy z dnia 4 lutego 1994 r. o prawie autorskim i prawach </w:t>
      </w:r>
      <w:r w:rsidR="0023054C" w:rsidRPr="00790DCC">
        <w:rPr>
          <w:rFonts w:ascii="Times New Roman" w:hAnsi="Times New Roman"/>
          <w:sz w:val="24"/>
          <w:szCs w:val="24"/>
        </w:rPr>
        <w:t>pokrewnych (</w:t>
      </w:r>
      <w:r w:rsidRPr="00790DCC">
        <w:rPr>
          <w:rFonts w:ascii="Times New Roman" w:hAnsi="Times New Roman"/>
          <w:sz w:val="24"/>
          <w:szCs w:val="24"/>
        </w:rPr>
        <w:t xml:space="preserve">(Dz.U. z 2019 r. poz. 1231), </w:t>
      </w:r>
      <w:r w:rsidR="00F0757F">
        <w:rPr>
          <w:rFonts w:ascii="Times New Roman" w:hAnsi="Times New Roman"/>
          <w:sz w:val="24"/>
          <w:szCs w:val="24"/>
        </w:rPr>
        <w:t xml:space="preserve">        </w:t>
      </w:r>
      <w:r w:rsidRPr="00790DCC">
        <w:rPr>
          <w:rFonts w:ascii="Times New Roman" w:hAnsi="Times New Roman"/>
          <w:sz w:val="24"/>
          <w:szCs w:val="24"/>
        </w:rPr>
        <w:t xml:space="preserve">w szczególności w zakresie opisanym powyżej.   </w:t>
      </w:r>
    </w:p>
    <w:p w:rsidR="00790DCC" w:rsidRPr="00790DCC" w:rsidRDefault="00254D39" w:rsidP="00790DCC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 xml:space="preserve">Przeniesienie autorskich praw majątkowych następuje z dniem protokolarnego odbioru przedmiotu Umowy przez Zamawiającego. </w:t>
      </w:r>
    </w:p>
    <w:p w:rsidR="00790DCC" w:rsidRPr="00790DCC" w:rsidRDefault="00254D39" w:rsidP="00790DCC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 xml:space="preserve">Zamawiający nabywa autorskie prawa majątkowe do wszystkich utworów, które powstaną w ramach realizacji Umowy oraz własność nośników, na których te utwory się znajdują, </w:t>
      </w:r>
      <w:r w:rsidR="00F0757F">
        <w:rPr>
          <w:rFonts w:ascii="Times New Roman" w:hAnsi="Times New Roman"/>
          <w:sz w:val="24"/>
          <w:szCs w:val="24"/>
        </w:rPr>
        <w:t xml:space="preserve">    </w:t>
      </w:r>
      <w:r w:rsidRPr="00790DCC">
        <w:rPr>
          <w:rFonts w:ascii="Times New Roman" w:hAnsi="Times New Roman"/>
          <w:sz w:val="24"/>
          <w:szCs w:val="24"/>
        </w:rPr>
        <w:t xml:space="preserve">w ramach wynagrodzenia określonego w § 3 ust. 1 Umowy. </w:t>
      </w:r>
    </w:p>
    <w:p w:rsidR="00254D39" w:rsidRPr="00790DCC" w:rsidRDefault="00254D39" w:rsidP="00790DCC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0DCC">
        <w:rPr>
          <w:rFonts w:ascii="Times New Roman" w:hAnsi="Times New Roman"/>
          <w:sz w:val="24"/>
          <w:szCs w:val="24"/>
        </w:rPr>
        <w:t xml:space="preserve">W przypadku wystąpienia przez jakąkolwiek osobę trzecią z jakimkolwiek roszczeniem </w:t>
      </w:r>
      <w:r w:rsidR="00F0757F">
        <w:rPr>
          <w:rFonts w:ascii="Times New Roman" w:hAnsi="Times New Roman"/>
          <w:sz w:val="24"/>
          <w:szCs w:val="24"/>
        </w:rPr>
        <w:t xml:space="preserve">      </w:t>
      </w:r>
      <w:r w:rsidRPr="00790DCC">
        <w:rPr>
          <w:rFonts w:ascii="Times New Roman" w:hAnsi="Times New Roman"/>
          <w:sz w:val="24"/>
          <w:szCs w:val="24"/>
        </w:rPr>
        <w:t>w stosunku do Zamawiającego, z tytułu autorskich praw osobistych lub majątkowych, Wykonawca pokryje wszelkie koszty i straty poniesione przez Zamawiającego, w związku z pojawieniem się takich roszczeń.</w:t>
      </w:r>
    </w:p>
    <w:p w:rsidR="00254D39" w:rsidRPr="00A77B41" w:rsidRDefault="00254D39" w:rsidP="001149BF">
      <w:pPr>
        <w:widowControl/>
        <w:autoSpaceDE/>
        <w:spacing w:line="360" w:lineRule="auto"/>
        <w:jc w:val="center"/>
        <w:rPr>
          <w:b/>
          <w:sz w:val="24"/>
          <w:szCs w:val="24"/>
        </w:rPr>
      </w:pPr>
      <w:bookmarkStart w:id="1" w:name="_Hlk25585969"/>
      <w:r w:rsidRPr="00A77B41">
        <w:rPr>
          <w:b/>
          <w:sz w:val="24"/>
          <w:szCs w:val="24"/>
        </w:rPr>
        <w:t>§ 12</w:t>
      </w:r>
    </w:p>
    <w:bookmarkEnd w:id="1"/>
    <w:p w:rsidR="00254D39" w:rsidRPr="00A77B41" w:rsidRDefault="00254D39" w:rsidP="001149BF">
      <w:pPr>
        <w:widowControl/>
        <w:suppressAutoHyphens w:val="0"/>
        <w:autoSpaceDE/>
        <w:spacing w:line="360" w:lineRule="auto"/>
        <w:jc w:val="center"/>
        <w:rPr>
          <w:b/>
          <w:spacing w:val="-3"/>
          <w:sz w:val="24"/>
          <w:szCs w:val="24"/>
          <w:lang w:val="x-none" w:eastAsia="x-none"/>
        </w:rPr>
      </w:pPr>
      <w:r w:rsidRPr="00A77B41">
        <w:rPr>
          <w:b/>
          <w:spacing w:val="-3"/>
          <w:sz w:val="24"/>
          <w:szCs w:val="24"/>
          <w:lang w:val="x-none" w:eastAsia="x-none"/>
        </w:rPr>
        <w:t>GWARANCJA I RĘKOJMIA</w:t>
      </w:r>
    </w:p>
    <w:p w:rsidR="00535A48" w:rsidRPr="00790DCC" w:rsidRDefault="00254D39" w:rsidP="001149BF">
      <w:pPr>
        <w:pStyle w:val="Akapitzlist"/>
        <w:numPr>
          <w:ilvl w:val="0"/>
          <w:numId w:val="45"/>
        </w:numPr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0D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okresie obowiązywania umowy, jak i po jej rozwiązaniu lub po wygaśnięciu Umowy, Wykonawca jest i będzie odpowiedzialny wobec Zamawiającego na zasadach uregulowanych w kodeksie cywilnym za wszelkie szkody jak i utracone korzyści (m.in. wydatki i koszty związane z postępowaniami sądowymi, administracyjnymi </w:t>
      </w:r>
      <w:r w:rsidR="00F0757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</w:t>
      </w:r>
      <w:r w:rsidRPr="00790DCC">
        <w:rPr>
          <w:rFonts w:ascii="Times New Roman" w:hAnsi="Times New Roman"/>
          <w:color w:val="000000"/>
          <w:sz w:val="24"/>
          <w:szCs w:val="24"/>
          <w:lang w:eastAsia="pl-PL"/>
        </w:rPr>
        <w:t>lub egzekucyjnymi) oraz roszczenia osób trzecich w przypadku, gdy będą one wynikać z wad przedmiotu Umowy lub niedołożenia należytej staranności przez Wykonawcę przy wykonaniu przedmiotu Umowy.</w:t>
      </w:r>
    </w:p>
    <w:p w:rsidR="00CE7E3E" w:rsidRPr="00A77B41" w:rsidRDefault="00CE7E3E" w:rsidP="001149BF">
      <w:pPr>
        <w:widowControl/>
        <w:autoSpaceDE/>
        <w:spacing w:line="360" w:lineRule="auto"/>
        <w:jc w:val="center"/>
        <w:rPr>
          <w:b/>
          <w:sz w:val="24"/>
          <w:szCs w:val="24"/>
        </w:rPr>
      </w:pPr>
      <w:r w:rsidRPr="00A77B41">
        <w:rPr>
          <w:b/>
          <w:sz w:val="24"/>
          <w:szCs w:val="24"/>
        </w:rPr>
        <w:t>§ 13</w:t>
      </w:r>
    </w:p>
    <w:p w:rsidR="00CE7E3E" w:rsidRPr="00A77B41" w:rsidRDefault="00CE7E3E" w:rsidP="001149BF">
      <w:pPr>
        <w:widowControl/>
        <w:autoSpaceDE/>
        <w:spacing w:line="360" w:lineRule="auto"/>
        <w:jc w:val="center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OCHRONA DANYCH OSOBOWYCH</w:t>
      </w:r>
    </w:p>
    <w:p w:rsid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</w:t>
      </w:r>
      <w:r w:rsidR="00F0757F">
        <w:rPr>
          <w:rFonts w:ascii="Times New Roman" w:hAnsi="Times New Roman"/>
          <w:color w:val="000000"/>
          <w:sz w:val="24"/>
        </w:rPr>
        <w:t xml:space="preserve">              </w:t>
      </w:r>
      <w:r w:rsidRPr="001149BF">
        <w:rPr>
          <w:rFonts w:ascii="Times New Roman" w:hAnsi="Times New Roman"/>
          <w:color w:val="000000"/>
          <w:sz w:val="24"/>
        </w:rPr>
        <w:lastRenderedPageBreak/>
        <w:t xml:space="preserve">z 04.05.2016 r., dalej: RODO) oraz wydanymi na jego podstawie krajowymi przepisami </w:t>
      </w:r>
      <w:r w:rsidR="00F0757F">
        <w:rPr>
          <w:rFonts w:ascii="Times New Roman" w:hAnsi="Times New Roman"/>
          <w:color w:val="000000"/>
          <w:sz w:val="24"/>
        </w:rPr>
        <w:t xml:space="preserve">      </w:t>
      </w:r>
      <w:r w:rsidRPr="001149BF">
        <w:rPr>
          <w:rFonts w:ascii="Times New Roman" w:hAnsi="Times New Roman"/>
          <w:color w:val="000000"/>
          <w:sz w:val="24"/>
        </w:rPr>
        <w:t>z zakresu ochrony danych osobowych.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Wykonawca zapewnia przestrzeganie zasad przetwarzania i ochrony danych osobowych zgodnie z przepisami RODO oraz wydanymi na jego podstawie krajowymi przepisami </w:t>
      </w:r>
      <w:r w:rsidR="00F0757F">
        <w:rPr>
          <w:rFonts w:ascii="Times New Roman" w:hAnsi="Times New Roman"/>
          <w:color w:val="000000"/>
          <w:sz w:val="24"/>
        </w:rPr>
        <w:t xml:space="preserve">          </w:t>
      </w:r>
      <w:r w:rsidRPr="001149BF">
        <w:rPr>
          <w:rFonts w:ascii="Times New Roman" w:hAnsi="Times New Roman"/>
          <w:color w:val="000000"/>
          <w:sz w:val="24"/>
        </w:rPr>
        <w:t>z zakresu ochrony danych osobowych.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Zamawiający, w trybie art. 28 RODO powierza Wykonawcy dane osobowe, tj. imię </w:t>
      </w:r>
      <w:r w:rsidR="00F0757F">
        <w:rPr>
          <w:rFonts w:ascii="Times New Roman" w:hAnsi="Times New Roman"/>
          <w:color w:val="000000"/>
          <w:sz w:val="24"/>
        </w:rPr>
        <w:t xml:space="preserve">                    </w:t>
      </w:r>
      <w:r w:rsidRPr="001149BF">
        <w:rPr>
          <w:rFonts w:ascii="Times New Roman" w:hAnsi="Times New Roman"/>
          <w:color w:val="000000"/>
          <w:sz w:val="24"/>
        </w:rPr>
        <w:t>i nazwisko, nr telefonu oraz adres e-mail wskazane w Umowie, do przetwarzania, na zasadach i w celu określonym w Umowie.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>Wykonawca będzie przetwarzał powierzone na podstawie umowy dane osobowe wyłącznie w celu realizacji Umowy.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Wykonawca zobowiązuje się przy przetwarzaniu danych osobowych podczas realizacji Umowy do ich zabezpieczenia poprzez stosowanie odpowiednich środków technicznych </w:t>
      </w:r>
      <w:r w:rsidR="00F0757F">
        <w:rPr>
          <w:rFonts w:ascii="Times New Roman" w:hAnsi="Times New Roman"/>
          <w:color w:val="000000"/>
          <w:sz w:val="24"/>
        </w:rPr>
        <w:t xml:space="preserve">     </w:t>
      </w:r>
      <w:r w:rsidRPr="001149BF">
        <w:rPr>
          <w:rFonts w:ascii="Times New Roman" w:hAnsi="Times New Roman"/>
          <w:color w:val="000000"/>
          <w:sz w:val="24"/>
        </w:rPr>
        <w:t>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>Wykonawca zobowiązuje się dołożyć należytej staranności przy przetwarzaniu powierzonych danych osobowych.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>Wykonawca zobowiązuje się do nadania stosownych upoważnień do przetwarzania danych osobowych wszystkim osobom, które będą przetwarzały powierzone dane w celu realizacji Umowy oraz będzie prowadził i aktualizował ich rejestr.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Wykonawca zobowiązuje się do zachowania w tajemnicy, o której mowa w art. 28 ust. 3 lit. b </w:t>
      </w:r>
      <w:r w:rsidR="0023054C" w:rsidRPr="001149BF">
        <w:rPr>
          <w:rFonts w:ascii="Times New Roman" w:hAnsi="Times New Roman"/>
          <w:color w:val="000000"/>
          <w:sz w:val="24"/>
        </w:rPr>
        <w:t>RODO, danych</w:t>
      </w:r>
      <w:r w:rsidRPr="001149BF">
        <w:rPr>
          <w:rFonts w:ascii="Times New Roman" w:hAnsi="Times New Roman"/>
          <w:color w:val="000000"/>
          <w:sz w:val="24"/>
        </w:rPr>
        <w:t xml:space="preserve"> przetwarzanych w zakresie Umowy, a </w:t>
      </w:r>
      <w:r w:rsidR="0023054C" w:rsidRPr="001149BF">
        <w:rPr>
          <w:rFonts w:ascii="Times New Roman" w:hAnsi="Times New Roman"/>
          <w:color w:val="000000"/>
          <w:sz w:val="24"/>
        </w:rPr>
        <w:t>w szczególności nieudostępniania</w:t>
      </w:r>
      <w:r w:rsidRPr="001149BF">
        <w:rPr>
          <w:rFonts w:ascii="Times New Roman" w:hAnsi="Times New Roman"/>
          <w:color w:val="000000"/>
          <w:sz w:val="24"/>
        </w:rPr>
        <w:t xml:space="preserve"> ich innym podmiotom, także w postaci zagregowanych danych statystycznych, zarówno podczas trwania Umowy, jak i po jej ustaniu.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Wykonawca może powierzyć dane osobowe do dalszego przetwarzania podwykonawcom jedynie w celu wykonania Umowy oraz po uzyskaniu uprzedniej zgody Zamawiającego, </w:t>
      </w:r>
      <w:r w:rsidR="00F0757F">
        <w:rPr>
          <w:rFonts w:ascii="Times New Roman" w:hAnsi="Times New Roman"/>
          <w:color w:val="000000"/>
          <w:sz w:val="24"/>
        </w:rPr>
        <w:t xml:space="preserve">    </w:t>
      </w:r>
      <w:r w:rsidRPr="001149BF">
        <w:rPr>
          <w:rFonts w:ascii="Times New Roman" w:hAnsi="Times New Roman"/>
          <w:color w:val="000000"/>
          <w:sz w:val="24"/>
        </w:rPr>
        <w:t>w formie pisemnej pod rygorem nieważności.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>Podwykonawca, o którym mowa w ust. 9, winien spełniać te same wymogi i obowiązki, jakie zostały nałożone na Wykonawcę w Umowie, w szczególności w zakresie gwarancji ochrony powierzonych danych osobowych.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>Wykonawca ponosi wobec Zamawiającego pełną odpowiedzialność za niewywiązywanie przez podwykonawcę ze spoczywających na nim obowiązków ochrony danych.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Przekazanie powierzonych danych do państwa trzeciego może nastąpić jedynie na pisemne polecenie Zamawiającego, chyba, że obowiązek taki nakłada na Wykonawcę prawo Unii lub prawo państwa członkowskiego, któremu podlega Wykonawca. W takim przypadku </w:t>
      </w:r>
      <w:r w:rsidRPr="001149BF">
        <w:rPr>
          <w:rFonts w:ascii="Times New Roman" w:hAnsi="Times New Roman"/>
          <w:color w:val="000000"/>
          <w:sz w:val="24"/>
        </w:rPr>
        <w:lastRenderedPageBreak/>
        <w:t xml:space="preserve">przed rozpoczęciem przetwarzania Wykonawca informuje Zamawiającego o tym obowiązku prawnym, o ile prawo to nie zabrania udzielania takiej informacji z uwagi </w:t>
      </w:r>
      <w:r w:rsidR="00F0757F">
        <w:rPr>
          <w:rFonts w:ascii="Times New Roman" w:hAnsi="Times New Roman"/>
          <w:color w:val="000000"/>
          <w:sz w:val="24"/>
        </w:rPr>
        <w:t xml:space="preserve">           </w:t>
      </w:r>
      <w:r w:rsidRPr="001149BF">
        <w:rPr>
          <w:rFonts w:ascii="Times New Roman" w:hAnsi="Times New Roman"/>
          <w:color w:val="000000"/>
          <w:sz w:val="24"/>
        </w:rPr>
        <w:t>na ważny interes publiczny.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Wykonawca ponosi odpowiedzialność za przetwarzanie danych osobowych niezgodnie </w:t>
      </w:r>
      <w:r w:rsidR="00F0757F">
        <w:rPr>
          <w:rFonts w:ascii="Times New Roman" w:hAnsi="Times New Roman"/>
          <w:color w:val="000000"/>
          <w:sz w:val="24"/>
        </w:rPr>
        <w:t xml:space="preserve">        </w:t>
      </w:r>
      <w:r w:rsidRPr="001149BF">
        <w:rPr>
          <w:rFonts w:ascii="Times New Roman" w:hAnsi="Times New Roman"/>
          <w:color w:val="000000"/>
          <w:sz w:val="24"/>
        </w:rPr>
        <w:t xml:space="preserve">z treścią Umowy, RODO lub wydanymi na jego podstawie krajowymi przepisami z zakresu ochrony danych osobowych, a w szczególności za udostępnienie powierzonych </w:t>
      </w:r>
      <w:r w:rsidR="00F0757F">
        <w:rPr>
          <w:rFonts w:ascii="Times New Roman" w:hAnsi="Times New Roman"/>
          <w:color w:val="000000"/>
          <w:sz w:val="24"/>
        </w:rPr>
        <w:t xml:space="preserve">                            </w:t>
      </w:r>
      <w:r w:rsidRPr="001149BF">
        <w:rPr>
          <w:rFonts w:ascii="Times New Roman" w:hAnsi="Times New Roman"/>
          <w:color w:val="000000"/>
          <w:sz w:val="24"/>
        </w:rPr>
        <w:t xml:space="preserve">do przetwarzania danych osobowych osobom nieupoważnionym. 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Zamawiający zobowiązuje Wykonawcę do natychmiastowego, tj. bez zbędnej zwłoki, </w:t>
      </w:r>
      <w:r w:rsidR="00F0757F">
        <w:rPr>
          <w:rFonts w:ascii="Times New Roman" w:hAnsi="Times New Roman"/>
          <w:color w:val="000000"/>
          <w:sz w:val="24"/>
        </w:rPr>
        <w:t xml:space="preserve">             </w:t>
      </w:r>
      <w:r w:rsidRPr="001149BF">
        <w:rPr>
          <w:rFonts w:ascii="Times New Roman" w:hAnsi="Times New Roman"/>
          <w:color w:val="000000"/>
          <w:sz w:val="24"/>
        </w:rPr>
        <w:t xml:space="preserve">nie później jednak niż w ciągu 24 godzin, powiadomienia Zamawiającego o próbie </w:t>
      </w:r>
      <w:r w:rsidR="00F0757F">
        <w:rPr>
          <w:rFonts w:ascii="Times New Roman" w:hAnsi="Times New Roman"/>
          <w:color w:val="000000"/>
          <w:sz w:val="24"/>
        </w:rPr>
        <w:t xml:space="preserve">                </w:t>
      </w:r>
      <w:r w:rsidRPr="001149BF">
        <w:rPr>
          <w:rFonts w:ascii="Times New Roman" w:hAnsi="Times New Roman"/>
          <w:color w:val="000000"/>
          <w:sz w:val="24"/>
        </w:rPr>
        <w:t xml:space="preserve">lub fakcie naruszenia poufności danych osobowych przetwarzanych w wyniku realizacji Umowy. Zawiadomienie to powinno być dokonane w formie pisemnej i mailowej. 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1149BF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Wykonawca po zakończeniu Umowy usunie wszelkie dane osobowe uzyskane </w:t>
      </w:r>
      <w:r w:rsidR="00F0757F">
        <w:rPr>
          <w:rFonts w:ascii="Times New Roman" w:hAnsi="Times New Roman"/>
          <w:color w:val="000000"/>
          <w:sz w:val="24"/>
        </w:rPr>
        <w:t xml:space="preserve">                              </w:t>
      </w:r>
      <w:r w:rsidRPr="001149BF">
        <w:rPr>
          <w:rFonts w:ascii="Times New Roman" w:hAnsi="Times New Roman"/>
          <w:color w:val="000000"/>
          <w:sz w:val="24"/>
        </w:rPr>
        <w:t xml:space="preserve">na podstawie regulacji Umowy oraz wszelkie ich istniejące kopie w ciągu 7 dni. Po wykonaniu zobowiązania, o którym mowa w zdaniu poprzedzającym </w:t>
      </w:r>
      <w:r w:rsidR="0023054C" w:rsidRPr="001149BF">
        <w:rPr>
          <w:rFonts w:ascii="Times New Roman" w:hAnsi="Times New Roman"/>
          <w:color w:val="000000"/>
          <w:sz w:val="24"/>
        </w:rPr>
        <w:t>Wykonawca powiadomi</w:t>
      </w:r>
      <w:r w:rsidRPr="001149BF">
        <w:rPr>
          <w:rFonts w:ascii="Times New Roman" w:hAnsi="Times New Roman"/>
          <w:color w:val="000000"/>
          <w:sz w:val="24"/>
        </w:rPr>
        <w:t xml:space="preserve"> Zamawiającego pisemne o fakcie usunięcia danych. </w:t>
      </w:r>
    </w:p>
    <w:p w:rsidR="00CE7E3E" w:rsidRPr="001149BF" w:rsidRDefault="00CE7E3E" w:rsidP="001149BF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1149BF">
        <w:rPr>
          <w:rFonts w:ascii="Times New Roman" w:hAnsi="Times New Roman"/>
          <w:color w:val="000000"/>
          <w:sz w:val="24"/>
        </w:rPr>
        <w:t xml:space="preserve">Zamawiający zastrzega sobie możliwość odstąpienia od Umowy w przypadku stwierdzenia naruszenia przez Wykonawcę warunków bezpieczeństwa i ochrony danych osobowych </w:t>
      </w:r>
      <w:r w:rsidR="00F0757F">
        <w:rPr>
          <w:rFonts w:ascii="Times New Roman" w:hAnsi="Times New Roman"/>
          <w:color w:val="000000"/>
          <w:sz w:val="24"/>
        </w:rPr>
        <w:t xml:space="preserve">       </w:t>
      </w:r>
      <w:r w:rsidRPr="001149BF">
        <w:rPr>
          <w:rFonts w:ascii="Times New Roman" w:hAnsi="Times New Roman"/>
          <w:color w:val="000000"/>
          <w:sz w:val="24"/>
        </w:rPr>
        <w:t>w terminie 60 dni od dnia uzyskania informacji o ww. naruszeniach.</w:t>
      </w:r>
    </w:p>
    <w:p w:rsidR="00CE7E3E" w:rsidRPr="00A77B41" w:rsidRDefault="00CE7E3E" w:rsidP="001149BF">
      <w:pPr>
        <w:widowControl/>
        <w:autoSpaceDE/>
        <w:spacing w:line="360" w:lineRule="auto"/>
        <w:jc w:val="center"/>
        <w:rPr>
          <w:b/>
          <w:sz w:val="24"/>
          <w:szCs w:val="24"/>
        </w:rPr>
      </w:pPr>
      <w:r w:rsidRPr="00A77B41">
        <w:rPr>
          <w:b/>
          <w:sz w:val="24"/>
          <w:szCs w:val="24"/>
        </w:rPr>
        <w:t>§ 14</w:t>
      </w:r>
    </w:p>
    <w:p w:rsidR="00CE7E3E" w:rsidRPr="001149BF" w:rsidRDefault="00CE7E3E" w:rsidP="001149BF">
      <w:pPr>
        <w:widowControl/>
        <w:autoSpaceDE/>
        <w:spacing w:line="360" w:lineRule="auto"/>
        <w:jc w:val="center"/>
        <w:rPr>
          <w:b/>
          <w:sz w:val="24"/>
          <w:szCs w:val="24"/>
        </w:rPr>
      </w:pPr>
      <w:r w:rsidRPr="001149BF">
        <w:rPr>
          <w:b/>
          <w:sz w:val="24"/>
          <w:szCs w:val="24"/>
        </w:rPr>
        <w:t>POSTANOWIENIA KOŃCOWE</w:t>
      </w:r>
    </w:p>
    <w:p w:rsidR="001149BF" w:rsidRPr="001149BF" w:rsidRDefault="00CE7E3E" w:rsidP="001149BF">
      <w:pPr>
        <w:pStyle w:val="Akapitzlist"/>
        <w:numPr>
          <w:ilvl w:val="0"/>
          <w:numId w:val="47"/>
        </w:numPr>
        <w:tabs>
          <w:tab w:val="num" w:pos="5226"/>
        </w:tabs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BF">
        <w:rPr>
          <w:rFonts w:ascii="Times New Roman" w:hAnsi="Times New Roman"/>
          <w:color w:val="000000"/>
          <w:sz w:val="24"/>
          <w:szCs w:val="24"/>
        </w:rPr>
        <w:t xml:space="preserve">W sprawach nie uregulowanych w Umowie mają zastosowanie przepisy Kodeksu cywilnego oraz innych ustaw, w tym Prawo budowlane, ustawa o prawie autorskim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1149BF">
        <w:rPr>
          <w:rFonts w:ascii="Times New Roman" w:hAnsi="Times New Roman"/>
          <w:color w:val="000000"/>
          <w:sz w:val="24"/>
          <w:szCs w:val="24"/>
        </w:rPr>
        <w:t xml:space="preserve">i prawach pokrewnych, Prawo ochrony środowiska oraz rozporządzenia wykonawcze </w:t>
      </w:r>
      <w:r w:rsidR="00F0757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1149BF">
        <w:rPr>
          <w:rFonts w:ascii="Times New Roman" w:hAnsi="Times New Roman"/>
          <w:color w:val="000000"/>
          <w:sz w:val="24"/>
          <w:szCs w:val="24"/>
        </w:rPr>
        <w:t>do ww. ustaw.</w:t>
      </w:r>
    </w:p>
    <w:p w:rsidR="001149BF" w:rsidRPr="001149BF" w:rsidRDefault="00CE7E3E" w:rsidP="001149BF">
      <w:pPr>
        <w:pStyle w:val="Akapitzlist"/>
        <w:numPr>
          <w:ilvl w:val="0"/>
          <w:numId w:val="47"/>
        </w:numPr>
        <w:tabs>
          <w:tab w:val="num" w:pos="5226"/>
        </w:tabs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BF">
        <w:rPr>
          <w:rFonts w:ascii="Times New Roman" w:hAnsi="Times New Roman"/>
          <w:sz w:val="24"/>
          <w:szCs w:val="24"/>
        </w:rPr>
        <w:t>Powstałe w trakcie realizacji Umowy spory będą w pierwszej kolejności rozpatrywane na drodze polubownej, a w przypadku niemożności ich rozstrzygnięcia mogą zostać skierowane na drogę postępowania sądowego w sądzie powszechnym właściwym dla siedziby Zamawiającego.</w:t>
      </w:r>
    </w:p>
    <w:p w:rsidR="001149BF" w:rsidRPr="001149BF" w:rsidRDefault="00CE7E3E" w:rsidP="001149BF">
      <w:pPr>
        <w:pStyle w:val="Akapitzlist"/>
        <w:numPr>
          <w:ilvl w:val="0"/>
          <w:numId w:val="47"/>
        </w:numPr>
        <w:tabs>
          <w:tab w:val="num" w:pos="5226"/>
        </w:tabs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BF">
        <w:rPr>
          <w:rFonts w:ascii="Times New Roman" w:hAnsi="Times New Roman"/>
          <w:color w:val="000000"/>
          <w:sz w:val="24"/>
          <w:szCs w:val="24"/>
        </w:rPr>
        <w:t>Integralną częścią Umowy są:</w:t>
      </w:r>
    </w:p>
    <w:p w:rsidR="001149BF" w:rsidRPr="001149BF" w:rsidRDefault="00CE7E3E" w:rsidP="001149BF">
      <w:pPr>
        <w:pStyle w:val="Akapitzlist"/>
        <w:numPr>
          <w:ilvl w:val="1"/>
          <w:numId w:val="47"/>
        </w:numPr>
        <w:spacing w:after="12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9BF">
        <w:rPr>
          <w:rFonts w:ascii="Times New Roman" w:hAnsi="Times New Roman"/>
          <w:color w:val="000000"/>
          <w:sz w:val="24"/>
          <w:szCs w:val="24"/>
        </w:rPr>
        <w:t>załącznik nr 1 – op</w:t>
      </w:r>
      <w:r w:rsidR="00E25262">
        <w:rPr>
          <w:rFonts w:ascii="Times New Roman" w:hAnsi="Times New Roman"/>
          <w:color w:val="000000"/>
          <w:sz w:val="24"/>
          <w:szCs w:val="24"/>
        </w:rPr>
        <w:t xml:space="preserve">is przedmiotu zamówienia - </w:t>
      </w:r>
      <w:r w:rsidR="00E25262" w:rsidRPr="00E8552B">
        <w:rPr>
          <w:rFonts w:ascii="Times New Roman" w:hAnsi="Times New Roman"/>
          <w:color w:val="000000"/>
          <w:sz w:val="24"/>
          <w:szCs w:val="24"/>
        </w:rPr>
        <w:t>„</w:t>
      </w:r>
      <w:r w:rsidR="00E25262" w:rsidRPr="00E8552B">
        <w:rPr>
          <w:rFonts w:ascii="Times New Roman" w:hAnsi="Times New Roman"/>
          <w:i/>
          <w:color w:val="000000"/>
          <w:sz w:val="24"/>
          <w:szCs w:val="24"/>
        </w:rPr>
        <w:t>ZAŁĄCZNIK NR 3 – WIM.271.2.34.2022 - Opis Przedmiotu Zamówienia</w:t>
      </w:r>
      <w:r w:rsidR="00E25262" w:rsidRPr="00E8552B">
        <w:rPr>
          <w:rFonts w:ascii="Times New Roman" w:hAnsi="Times New Roman"/>
          <w:color w:val="000000"/>
          <w:sz w:val="24"/>
          <w:szCs w:val="24"/>
        </w:rPr>
        <w:t>”</w:t>
      </w:r>
    </w:p>
    <w:p w:rsidR="001149BF" w:rsidRPr="001149BF" w:rsidRDefault="00CE7E3E" w:rsidP="001149BF">
      <w:pPr>
        <w:pStyle w:val="Akapitzlist"/>
        <w:numPr>
          <w:ilvl w:val="1"/>
          <w:numId w:val="47"/>
        </w:numPr>
        <w:spacing w:after="12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9BF">
        <w:rPr>
          <w:rFonts w:ascii="Times New Roman" w:hAnsi="Times New Roman"/>
          <w:color w:val="000000"/>
          <w:sz w:val="24"/>
          <w:szCs w:val="24"/>
        </w:rPr>
        <w:lastRenderedPageBreak/>
        <w:t>załącznik nr 2</w:t>
      </w:r>
      <w:r w:rsidR="00A019E6" w:rsidRPr="001149BF">
        <w:rPr>
          <w:rFonts w:ascii="Times New Roman" w:hAnsi="Times New Roman"/>
          <w:color w:val="000000"/>
          <w:sz w:val="24"/>
          <w:szCs w:val="24"/>
        </w:rPr>
        <w:t xml:space="preserve"> – oferta wykonawcy z dnia …..0</w:t>
      </w:r>
      <w:r w:rsidR="00F0757F">
        <w:rPr>
          <w:rFonts w:ascii="Times New Roman" w:hAnsi="Times New Roman"/>
          <w:color w:val="000000"/>
          <w:sz w:val="24"/>
          <w:szCs w:val="24"/>
        </w:rPr>
        <w:t>6</w:t>
      </w:r>
      <w:r w:rsidRPr="001149BF">
        <w:rPr>
          <w:rFonts w:ascii="Times New Roman" w:hAnsi="Times New Roman"/>
          <w:color w:val="000000"/>
          <w:sz w:val="24"/>
          <w:szCs w:val="24"/>
        </w:rPr>
        <w:t>.2022 r.</w:t>
      </w:r>
      <w:r w:rsidR="00E252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262" w:rsidRPr="00E8552B">
        <w:rPr>
          <w:rFonts w:ascii="Times New Roman" w:hAnsi="Times New Roman"/>
          <w:color w:val="000000"/>
          <w:sz w:val="24"/>
          <w:szCs w:val="24"/>
        </w:rPr>
        <w:t>„</w:t>
      </w:r>
      <w:r w:rsidR="00E25262" w:rsidRPr="00E8552B">
        <w:rPr>
          <w:rFonts w:ascii="Times New Roman" w:hAnsi="Times New Roman"/>
          <w:i/>
          <w:color w:val="000000"/>
          <w:sz w:val="24"/>
          <w:szCs w:val="24"/>
        </w:rPr>
        <w:t xml:space="preserve">ZAŁĄCZNIK NR </w:t>
      </w:r>
      <w:r w:rsidR="00E25262">
        <w:rPr>
          <w:rFonts w:ascii="Times New Roman" w:hAnsi="Times New Roman"/>
          <w:i/>
          <w:color w:val="000000"/>
          <w:sz w:val="24"/>
          <w:szCs w:val="24"/>
        </w:rPr>
        <w:t>1</w:t>
      </w:r>
      <w:r w:rsidR="00E25262" w:rsidRPr="00E8552B">
        <w:rPr>
          <w:rFonts w:ascii="Times New Roman" w:hAnsi="Times New Roman"/>
          <w:i/>
          <w:color w:val="000000"/>
          <w:sz w:val="24"/>
          <w:szCs w:val="24"/>
        </w:rPr>
        <w:t xml:space="preserve"> – WIM.271.2.34.2022 </w:t>
      </w:r>
      <w:r w:rsidR="00E25262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E25262" w:rsidRPr="00E8552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25262">
        <w:rPr>
          <w:rFonts w:ascii="Times New Roman" w:hAnsi="Times New Roman"/>
          <w:i/>
          <w:color w:val="000000"/>
          <w:sz w:val="24"/>
          <w:szCs w:val="24"/>
        </w:rPr>
        <w:t>Oferta</w:t>
      </w:r>
      <w:r w:rsidR="00E25262" w:rsidRPr="00E8552B">
        <w:rPr>
          <w:rFonts w:ascii="Times New Roman" w:hAnsi="Times New Roman"/>
          <w:color w:val="000000"/>
          <w:sz w:val="24"/>
          <w:szCs w:val="24"/>
        </w:rPr>
        <w:t>”</w:t>
      </w:r>
    </w:p>
    <w:p w:rsidR="00CE7E3E" w:rsidRPr="001149BF" w:rsidRDefault="00CE7E3E" w:rsidP="001149BF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9BF">
        <w:rPr>
          <w:rFonts w:ascii="Times New Roman" w:hAnsi="Times New Roman"/>
          <w:color w:val="000000"/>
          <w:sz w:val="24"/>
          <w:szCs w:val="24"/>
        </w:rPr>
        <w:t xml:space="preserve">Umowę sporządzono w dwóch jednobrzmiących egzemplarzach, z przeznaczeniem po jednym egzemplarzu dla każdej ze stron. </w:t>
      </w:r>
    </w:p>
    <w:p w:rsidR="0023054C" w:rsidRDefault="0023054C" w:rsidP="001F1B04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</w:p>
    <w:p w:rsidR="0023054C" w:rsidRDefault="0023054C" w:rsidP="001F1B04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</w:p>
    <w:p w:rsidR="00CE7E3E" w:rsidRPr="00A77B41" w:rsidRDefault="00CE7E3E" w:rsidP="001F1B04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  <w:r w:rsidRPr="00A77B41">
        <w:rPr>
          <w:b/>
          <w:color w:val="000000"/>
          <w:sz w:val="24"/>
          <w:szCs w:val="24"/>
        </w:rPr>
        <w:t>ZAMAWIAJĄCY:</w:t>
      </w:r>
      <w:r w:rsidRPr="00A77B41">
        <w:rPr>
          <w:b/>
          <w:color w:val="000000"/>
          <w:sz w:val="24"/>
          <w:szCs w:val="24"/>
        </w:rPr>
        <w:tab/>
      </w:r>
      <w:r w:rsidRPr="00A77B41">
        <w:rPr>
          <w:b/>
          <w:color w:val="000000"/>
          <w:sz w:val="24"/>
          <w:szCs w:val="24"/>
        </w:rPr>
        <w:tab/>
      </w:r>
      <w:r w:rsidRPr="00A77B41">
        <w:rPr>
          <w:b/>
          <w:color w:val="000000"/>
          <w:sz w:val="24"/>
          <w:szCs w:val="24"/>
        </w:rPr>
        <w:tab/>
      </w:r>
      <w:r w:rsidRPr="00A77B41">
        <w:rPr>
          <w:b/>
          <w:color w:val="000000"/>
          <w:sz w:val="24"/>
          <w:szCs w:val="24"/>
        </w:rPr>
        <w:tab/>
      </w:r>
      <w:r w:rsidRPr="00A77B41">
        <w:rPr>
          <w:b/>
          <w:color w:val="000000"/>
          <w:sz w:val="24"/>
          <w:szCs w:val="24"/>
        </w:rPr>
        <w:tab/>
      </w:r>
      <w:r w:rsidRPr="00A77B41">
        <w:rPr>
          <w:b/>
          <w:color w:val="000000"/>
          <w:sz w:val="24"/>
          <w:szCs w:val="24"/>
        </w:rPr>
        <w:tab/>
      </w:r>
      <w:r w:rsidRPr="00A77B41">
        <w:rPr>
          <w:b/>
          <w:color w:val="000000"/>
          <w:sz w:val="24"/>
          <w:szCs w:val="24"/>
        </w:rPr>
        <w:tab/>
        <w:t>WYKONAWCA:</w:t>
      </w:r>
    </w:p>
    <w:p w:rsidR="00CE7E3E" w:rsidRPr="00A77B41" w:rsidRDefault="00CE7E3E" w:rsidP="001F1B04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</w:p>
    <w:p w:rsidR="00CE7E3E" w:rsidRDefault="00CE7E3E" w:rsidP="001F1B04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</w:p>
    <w:p w:rsidR="001149BF" w:rsidRDefault="001149BF" w:rsidP="001F1B04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</w:p>
    <w:p w:rsidR="001149BF" w:rsidRPr="00A77B41" w:rsidRDefault="001149BF" w:rsidP="001F1B04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</w:p>
    <w:p w:rsidR="00CE7E3E" w:rsidRDefault="00CE7E3E" w:rsidP="001F1B04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</w:p>
    <w:p w:rsidR="00234E51" w:rsidRPr="00525BCF" w:rsidRDefault="00234E51" w:rsidP="001F1B04">
      <w:pPr>
        <w:widowControl/>
        <w:suppressAutoHyphens w:val="0"/>
        <w:autoSpaceDE/>
        <w:spacing w:line="360" w:lineRule="auto"/>
        <w:ind w:left="-1276" w:right="-1278"/>
        <w:rPr>
          <w:b/>
          <w:u w:val="single"/>
          <w:lang w:eastAsia="pl-PL"/>
        </w:rPr>
      </w:pPr>
      <w:bookmarkStart w:id="2" w:name="_GoBack"/>
      <w:bookmarkEnd w:id="2"/>
    </w:p>
    <w:sectPr w:rsidR="00234E51" w:rsidRPr="00525BC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15" w:rsidRDefault="00E53E15" w:rsidP="00BA077B">
      <w:r>
        <w:separator/>
      </w:r>
    </w:p>
  </w:endnote>
  <w:endnote w:type="continuationSeparator" w:id="0">
    <w:p w:rsidR="00E53E15" w:rsidRDefault="00E53E1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15" w:rsidRDefault="00E53E15" w:rsidP="00BA077B">
      <w:r>
        <w:separator/>
      </w:r>
    </w:p>
  </w:footnote>
  <w:footnote w:type="continuationSeparator" w:id="0">
    <w:p w:rsidR="00E53E15" w:rsidRDefault="00E53E15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2A47153"/>
    <w:multiLevelType w:val="multilevel"/>
    <w:tmpl w:val="046014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002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DB26C4"/>
    <w:multiLevelType w:val="multilevel"/>
    <w:tmpl w:val="3B2C7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17C46C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 w15:restartNumberingAfterBreak="0">
    <w:nsid w:val="1E886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5CC4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2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6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D646D"/>
    <w:multiLevelType w:val="multilevel"/>
    <w:tmpl w:val="ED5EB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3641B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48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412961"/>
    <w:multiLevelType w:val="multilevel"/>
    <w:tmpl w:val="EAF680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DA10A8"/>
    <w:multiLevelType w:val="multilevel"/>
    <w:tmpl w:val="1C460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BC85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F26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0D2F33"/>
    <w:multiLevelType w:val="multilevel"/>
    <w:tmpl w:val="04C081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A06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F752B8"/>
    <w:multiLevelType w:val="multilevel"/>
    <w:tmpl w:val="4BEAE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0"/>
  </w:num>
  <w:num w:numId="5">
    <w:abstractNumId w:val="48"/>
  </w:num>
  <w:num w:numId="6">
    <w:abstractNumId w:val="10"/>
  </w:num>
  <w:num w:numId="7">
    <w:abstractNumId w:val="11"/>
  </w:num>
  <w:num w:numId="8">
    <w:abstractNumId w:val="43"/>
  </w:num>
  <w:num w:numId="9">
    <w:abstractNumId w:val="46"/>
  </w:num>
  <w:num w:numId="10">
    <w:abstractNumId w:val="23"/>
  </w:num>
  <w:num w:numId="11">
    <w:abstractNumId w:val="39"/>
  </w:num>
  <w:num w:numId="12">
    <w:abstractNumId w:val="22"/>
  </w:num>
  <w:num w:numId="13">
    <w:abstractNumId w:val="3"/>
  </w:num>
  <w:num w:numId="14">
    <w:abstractNumId w:val="17"/>
  </w:num>
  <w:num w:numId="15">
    <w:abstractNumId w:val="30"/>
  </w:num>
  <w:num w:numId="16">
    <w:abstractNumId w:val="25"/>
  </w:num>
  <w:num w:numId="17">
    <w:abstractNumId w:val="42"/>
  </w:num>
  <w:num w:numId="18">
    <w:abstractNumId w:val="21"/>
  </w:num>
  <w:num w:numId="19">
    <w:abstractNumId w:val="2"/>
  </w:num>
  <w:num w:numId="20">
    <w:abstractNumId w:val="41"/>
  </w:num>
  <w:num w:numId="21">
    <w:abstractNumId w:val="5"/>
  </w:num>
  <w:num w:numId="22">
    <w:abstractNumId w:val="9"/>
  </w:num>
  <w:num w:numId="23">
    <w:abstractNumId w:val="33"/>
  </w:num>
  <w:num w:numId="24">
    <w:abstractNumId w:val="4"/>
  </w:num>
  <w:num w:numId="25">
    <w:abstractNumId w:val="26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</w:num>
  <w:num w:numId="29">
    <w:abstractNumId w:val="15"/>
  </w:num>
  <w:num w:numId="30">
    <w:abstractNumId w:val="31"/>
  </w:num>
  <w:num w:numId="31">
    <w:abstractNumId w:val="40"/>
  </w:num>
  <w:num w:numId="32">
    <w:abstractNumId w:val="12"/>
  </w:num>
  <w:num w:numId="33">
    <w:abstractNumId w:val="6"/>
  </w:num>
  <w:num w:numId="34">
    <w:abstractNumId w:val="8"/>
  </w:num>
  <w:num w:numId="35">
    <w:abstractNumId w:val="44"/>
  </w:num>
  <w:num w:numId="36">
    <w:abstractNumId w:val="47"/>
  </w:num>
  <w:num w:numId="37">
    <w:abstractNumId w:val="29"/>
  </w:num>
  <w:num w:numId="38">
    <w:abstractNumId w:val="18"/>
  </w:num>
  <w:num w:numId="39">
    <w:abstractNumId w:val="35"/>
  </w:num>
  <w:num w:numId="40">
    <w:abstractNumId w:val="27"/>
  </w:num>
  <w:num w:numId="41">
    <w:abstractNumId w:val="14"/>
  </w:num>
  <w:num w:numId="42">
    <w:abstractNumId w:val="37"/>
  </w:num>
  <w:num w:numId="43">
    <w:abstractNumId w:val="32"/>
  </w:num>
  <w:num w:numId="44">
    <w:abstractNumId w:val="45"/>
  </w:num>
  <w:num w:numId="45">
    <w:abstractNumId w:val="36"/>
  </w:num>
  <w:num w:numId="46">
    <w:abstractNumId w:val="16"/>
  </w:num>
  <w:num w:numId="47">
    <w:abstractNumId w:val="7"/>
  </w:num>
  <w:num w:numId="48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C1FB0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49BF"/>
    <w:rsid w:val="001163DC"/>
    <w:rsid w:val="00121AFC"/>
    <w:rsid w:val="0013474D"/>
    <w:rsid w:val="001366E3"/>
    <w:rsid w:val="00152A55"/>
    <w:rsid w:val="001569F7"/>
    <w:rsid w:val="00157B63"/>
    <w:rsid w:val="00172EB1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625F"/>
    <w:rsid w:val="001E75FC"/>
    <w:rsid w:val="001E7647"/>
    <w:rsid w:val="001F14B2"/>
    <w:rsid w:val="001F1B04"/>
    <w:rsid w:val="00200A18"/>
    <w:rsid w:val="002207A6"/>
    <w:rsid w:val="0023054C"/>
    <w:rsid w:val="00234E51"/>
    <w:rsid w:val="0025250A"/>
    <w:rsid w:val="0025273E"/>
    <w:rsid w:val="00254D39"/>
    <w:rsid w:val="00255649"/>
    <w:rsid w:val="00260FD7"/>
    <w:rsid w:val="00296E5E"/>
    <w:rsid w:val="002A5070"/>
    <w:rsid w:val="002A6CAA"/>
    <w:rsid w:val="002B0D7A"/>
    <w:rsid w:val="002C27B7"/>
    <w:rsid w:val="002C62C0"/>
    <w:rsid w:val="00300EA0"/>
    <w:rsid w:val="00322CEF"/>
    <w:rsid w:val="00326C2B"/>
    <w:rsid w:val="00332416"/>
    <w:rsid w:val="00337FC9"/>
    <w:rsid w:val="00342883"/>
    <w:rsid w:val="00360FDC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4679"/>
    <w:rsid w:val="003E645F"/>
    <w:rsid w:val="003F6398"/>
    <w:rsid w:val="003F66F1"/>
    <w:rsid w:val="004030E8"/>
    <w:rsid w:val="004204ED"/>
    <w:rsid w:val="00422C9B"/>
    <w:rsid w:val="00426038"/>
    <w:rsid w:val="004314A9"/>
    <w:rsid w:val="00434042"/>
    <w:rsid w:val="00437820"/>
    <w:rsid w:val="00441BB0"/>
    <w:rsid w:val="00451ABA"/>
    <w:rsid w:val="00452BA5"/>
    <w:rsid w:val="0047470E"/>
    <w:rsid w:val="00486CD1"/>
    <w:rsid w:val="004B00C1"/>
    <w:rsid w:val="004B7AE9"/>
    <w:rsid w:val="004C3A49"/>
    <w:rsid w:val="004E2A18"/>
    <w:rsid w:val="004F0322"/>
    <w:rsid w:val="00502CD3"/>
    <w:rsid w:val="00504497"/>
    <w:rsid w:val="00515768"/>
    <w:rsid w:val="00515C19"/>
    <w:rsid w:val="00516CBC"/>
    <w:rsid w:val="00525BCF"/>
    <w:rsid w:val="00530DCC"/>
    <w:rsid w:val="005313D5"/>
    <w:rsid w:val="00535A48"/>
    <w:rsid w:val="00542380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0DCC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05938"/>
    <w:rsid w:val="00815B4E"/>
    <w:rsid w:val="0082171C"/>
    <w:rsid w:val="0083012F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C32BE"/>
    <w:rsid w:val="008D22F3"/>
    <w:rsid w:val="008F4204"/>
    <w:rsid w:val="008F6E51"/>
    <w:rsid w:val="009075B2"/>
    <w:rsid w:val="00916028"/>
    <w:rsid w:val="009166B6"/>
    <w:rsid w:val="00917F68"/>
    <w:rsid w:val="00922219"/>
    <w:rsid w:val="00922C70"/>
    <w:rsid w:val="0094553D"/>
    <w:rsid w:val="00951630"/>
    <w:rsid w:val="009517BD"/>
    <w:rsid w:val="009733E7"/>
    <w:rsid w:val="0097783C"/>
    <w:rsid w:val="009822B9"/>
    <w:rsid w:val="009822F1"/>
    <w:rsid w:val="0098799F"/>
    <w:rsid w:val="0099179F"/>
    <w:rsid w:val="009968DB"/>
    <w:rsid w:val="009B57E1"/>
    <w:rsid w:val="009E05CA"/>
    <w:rsid w:val="009E17A1"/>
    <w:rsid w:val="009F078C"/>
    <w:rsid w:val="009F4DC1"/>
    <w:rsid w:val="00A016AE"/>
    <w:rsid w:val="00A019E6"/>
    <w:rsid w:val="00A01E42"/>
    <w:rsid w:val="00A07852"/>
    <w:rsid w:val="00A31DA1"/>
    <w:rsid w:val="00A4086F"/>
    <w:rsid w:val="00A52748"/>
    <w:rsid w:val="00A61087"/>
    <w:rsid w:val="00A70725"/>
    <w:rsid w:val="00A747A3"/>
    <w:rsid w:val="00A77B41"/>
    <w:rsid w:val="00AC15E7"/>
    <w:rsid w:val="00AC46A6"/>
    <w:rsid w:val="00AD69E2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0426"/>
    <w:rsid w:val="00BD0EEC"/>
    <w:rsid w:val="00BD73D5"/>
    <w:rsid w:val="00BF061B"/>
    <w:rsid w:val="00BF64D7"/>
    <w:rsid w:val="00C02EDB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220D8"/>
    <w:rsid w:val="00E24B3D"/>
    <w:rsid w:val="00E25262"/>
    <w:rsid w:val="00E40E18"/>
    <w:rsid w:val="00E453B8"/>
    <w:rsid w:val="00E479A3"/>
    <w:rsid w:val="00E520E7"/>
    <w:rsid w:val="00E53847"/>
    <w:rsid w:val="00E53E15"/>
    <w:rsid w:val="00E56B79"/>
    <w:rsid w:val="00E75321"/>
    <w:rsid w:val="00E76D47"/>
    <w:rsid w:val="00E8552B"/>
    <w:rsid w:val="00E948A8"/>
    <w:rsid w:val="00EA76B0"/>
    <w:rsid w:val="00EA7D20"/>
    <w:rsid w:val="00EB0CE7"/>
    <w:rsid w:val="00EC3920"/>
    <w:rsid w:val="00EF620D"/>
    <w:rsid w:val="00EF6FE3"/>
    <w:rsid w:val="00F0706F"/>
    <w:rsid w:val="00F0757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B6A05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146D7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elgocki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m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ater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53C4-891A-4437-A203-CE461135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3982</Words>
  <Characters>23894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2</cp:revision>
  <cp:lastPrinted>2022-04-19T08:17:00Z</cp:lastPrinted>
  <dcterms:created xsi:type="dcterms:W3CDTF">2022-05-24T09:29:00Z</dcterms:created>
  <dcterms:modified xsi:type="dcterms:W3CDTF">2022-05-24T09:29:00Z</dcterms:modified>
</cp:coreProperties>
</file>