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15" w:rsidRPr="00675C15" w:rsidRDefault="00922C70" w:rsidP="00922C70">
      <w:pPr>
        <w:tabs>
          <w:tab w:val="left" w:pos="4962"/>
        </w:tabs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31F4C" wp14:editId="208452BF">
                <wp:simplePos x="0" y="0"/>
                <wp:positionH relativeFrom="margin">
                  <wp:posOffset>-428625</wp:posOffset>
                </wp:positionH>
                <wp:positionV relativeFrom="paragraph">
                  <wp:posOffset>-6985</wp:posOffset>
                </wp:positionV>
                <wp:extent cx="3190875" cy="1447800"/>
                <wp:effectExtent l="0" t="0" r="0" b="0"/>
                <wp:wrapNone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75FF5" w:rsidRPr="003D3847" w:rsidRDefault="00675FF5" w:rsidP="003D3847">
                            <w:pPr>
                              <w:rPr>
                                <w:b/>
                                <w:noProof/>
                                <w:color w:val="FF0000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31F4C" id="_x0000_t202" coordsize="21600,21600" o:spt="202" path="m,l,21600r21600,l21600,xe">
                <v:stroke joinstyle="miter"/>
                <v:path gradientshapeok="t" o:connecttype="rect"/>
              </v:shapetype>
              <v:shape id="Pole tekstowe 31" o:spid="_x0000_s1026" type="#_x0000_t202" style="position:absolute;left:0;text-align:left;margin-left:-33.75pt;margin-top:-.55pt;width:251.2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" filled="f" stroked="f">
                <v:textbox>
                  <w:txbxContent>
                    <w:p w:rsidR="00675FF5" w:rsidRPr="003D3847" w:rsidRDefault="00675FF5" w:rsidP="003D3847">
                      <w:pPr>
                        <w:rPr>
                          <w:b/>
                          <w:noProof/>
                          <w:color w:val="FF0000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C27B7" w:rsidRPr="00E12DF5">
        <w:rPr>
          <w:spacing w:val="-2"/>
        </w:rPr>
        <w:tab/>
      </w:r>
    </w:p>
    <w:p w:rsidR="00922C70" w:rsidRDefault="00922C70" w:rsidP="00675C15">
      <w:pPr>
        <w:tabs>
          <w:tab w:val="center" w:pos="1701"/>
          <w:tab w:val="left" w:pos="5954"/>
        </w:tabs>
        <w:rPr>
          <w:spacing w:val="-3"/>
          <w:szCs w:val="22"/>
        </w:rPr>
      </w:pPr>
    </w:p>
    <w:p w:rsidR="00922C70" w:rsidRDefault="00922C70" w:rsidP="00675C15">
      <w:pPr>
        <w:tabs>
          <w:tab w:val="center" w:pos="1701"/>
          <w:tab w:val="left" w:pos="5954"/>
        </w:tabs>
        <w:rPr>
          <w:spacing w:val="-3"/>
          <w:szCs w:val="22"/>
        </w:rPr>
      </w:pPr>
    </w:p>
    <w:p w:rsidR="00922C70" w:rsidRDefault="00922C70" w:rsidP="00675C15">
      <w:pPr>
        <w:tabs>
          <w:tab w:val="center" w:pos="1701"/>
          <w:tab w:val="left" w:pos="5954"/>
        </w:tabs>
        <w:rPr>
          <w:spacing w:val="-3"/>
          <w:szCs w:val="22"/>
        </w:rPr>
      </w:pPr>
    </w:p>
    <w:p w:rsidR="00922C70" w:rsidRDefault="00922C70" w:rsidP="006C6713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</w:p>
    <w:p w:rsidR="00675C15" w:rsidRDefault="004F0322" w:rsidP="006C6713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74DB3">
        <w:rPr>
          <w:sz w:val="24"/>
          <w:szCs w:val="24"/>
        </w:rPr>
        <w:t>znak sprawy: WIM.271.2.34</w:t>
      </w:r>
      <w:r w:rsidR="00EC3920">
        <w:rPr>
          <w:sz w:val="24"/>
          <w:szCs w:val="24"/>
        </w:rPr>
        <w:t>.2022</w:t>
      </w:r>
      <w:r w:rsidR="00675C15">
        <w:rPr>
          <w:sz w:val="24"/>
          <w:szCs w:val="24"/>
        </w:rPr>
        <w:tab/>
        <w:t>Świnoujście, dnia</w:t>
      </w:r>
      <w:r w:rsidR="00136C2E">
        <w:rPr>
          <w:sz w:val="24"/>
          <w:szCs w:val="24"/>
        </w:rPr>
        <w:t xml:space="preserve"> </w:t>
      </w:r>
      <w:r w:rsidR="00B05DA0">
        <w:rPr>
          <w:sz w:val="24"/>
          <w:szCs w:val="24"/>
        </w:rPr>
        <w:t>2</w:t>
      </w:r>
      <w:r w:rsidR="005D7E1F">
        <w:rPr>
          <w:sz w:val="24"/>
          <w:szCs w:val="24"/>
        </w:rPr>
        <w:t>4</w:t>
      </w:r>
      <w:r w:rsidR="004B1205">
        <w:rPr>
          <w:sz w:val="24"/>
          <w:szCs w:val="24"/>
        </w:rPr>
        <w:t xml:space="preserve"> </w:t>
      </w:r>
      <w:r w:rsidR="00B05DA0">
        <w:rPr>
          <w:sz w:val="24"/>
          <w:szCs w:val="24"/>
        </w:rPr>
        <w:t>maja</w:t>
      </w:r>
      <w:r w:rsidR="00922C70">
        <w:rPr>
          <w:sz w:val="24"/>
          <w:szCs w:val="24"/>
        </w:rPr>
        <w:t xml:space="preserve"> 2022 r.</w:t>
      </w:r>
    </w:p>
    <w:p w:rsidR="00C35D29" w:rsidRDefault="00C35D29" w:rsidP="006C6713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</w:p>
    <w:p w:rsidR="00103C29" w:rsidRPr="00675C15" w:rsidRDefault="00103C29" w:rsidP="006C6713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</w:p>
    <w:p w:rsidR="00364B72" w:rsidRDefault="00364B72" w:rsidP="00F71504">
      <w:pPr>
        <w:spacing w:before="24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9E05CA">
        <w:rPr>
          <w:b/>
          <w:bCs/>
          <w:sz w:val="24"/>
          <w:szCs w:val="24"/>
        </w:rPr>
        <w:t xml:space="preserve"> NR </w:t>
      </w:r>
      <w:r w:rsidR="00525BCF">
        <w:rPr>
          <w:b/>
          <w:bCs/>
          <w:sz w:val="24"/>
          <w:szCs w:val="24"/>
        </w:rPr>
        <w:t>WIM.</w:t>
      </w:r>
      <w:r w:rsidR="004B0AA2">
        <w:rPr>
          <w:b/>
          <w:bCs/>
          <w:sz w:val="24"/>
          <w:szCs w:val="24"/>
        </w:rPr>
        <w:t>271.2.34</w:t>
      </w:r>
      <w:r w:rsidR="00EC3920">
        <w:rPr>
          <w:b/>
          <w:bCs/>
          <w:sz w:val="24"/>
          <w:szCs w:val="24"/>
        </w:rPr>
        <w:t>.2022</w:t>
      </w:r>
    </w:p>
    <w:p w:rsidR="00702F8F" w:rsidRDefault="003D53F4" w:rsidP="00702F8F">
      <w:pPr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 w:rsidR="00B05DA0">
        <w:rPr>
          <w:sz w:val="24"/>
          <w:szCs w:val="24"/>
        </w:rPr>
        <w:t>o</w:t>
      </w:r>
      <w:r w:rsidR="00B05DA0">
        <w:rPr>
          <w:b/>
          <w:sz w:val="24"/>
          <w:szCs w:val="24"/>
        </w:rPr>
        <w:t>pracowania pn.</w:t>
      </w:r>
      <w:r w:rsidR="002B5975" w:rsidRPr="00917D5E">
        <w:rPr>
          <w:b/>
          <w:sz w:val="24"/>
          <w:szCs w:val="24"/>
        </w:rPr>
        <w:t xml:space="preserve"> </w:t>
      </w:r>
      <w:r w:rsidR="00B05DA0">
        <w:rPr>
          <w:b/>
          <w:sz w:val="24"/>
          <w:szCs w:val="24"/>
        </w:rPr>
        <w:t>„K</w:t>
      </w:r>
      <w:r w:rsidR="002B5975" w:rsidRPr="00917D5E">
        <w:rPr>
          <w:b/>
          <w:sz w:val="24"/>
          <w:szCs w:val="24"/>
        </w:rPr>
        <w:t>oncepcj</w:t>
      </w:r>
      <w:r w:rsidR="00B05DA0">
        <w:rPr>
          <w:b/>
          <w:sz w:val="24"/>
          <w:szCs w:val="24"/>
        </w:rPr>
        <w:t>a funkcjonalno – przestrzenna</w:t>
      </w:r>
      <w:r w:rsidR="002B5975" w:rsidRPr="00917D5E">
        <w:rPr>
          <w:b/>
          <w:sz w:val="24"/>
          <w:szCs w:val="24"/>
        </w:rPr>
        <w:t xml:space="preserve"> rozbudowy Szpitala Miejskiego im. Jana Garduły </w:t>
      </w:r>
      <w:r w:rsidR="002F5A80" w:rsidRPr="00917D5E">
        <w:rPr>
          <w:b/>
          <w:sz w:val="24"/>
          <w:szCs w:val="24"/>
        </w:rPr>
        <w:t xml:space="preserve">w Świnoujściu </w:t>
      </w:r>
      <w:r w:rsidR="002F5A80">
        <w:rPr>
          <w:b/>
          <w:sz w:val="24"/>
          <w:szCs w:val="24"/>
        </w:rPr>
        <w:t xml:space="preserve">Sp. z o.o. </w:t>
      </w:r>
      <w:r w:rsidR="002B5975" w:rsidRPr="00917D5E">
        <w:rPr>
          <w:b/>
          <w:sz w:val="24"/>
          <w:szCs w:val="24"/>
        </w:rPr>
        <w:t>mieszczącego się przy ulicy Mieszka I 7.</w:t>
      </w:r>
      <w:r w:rsidR="00702F8F">
        <w:rPr>
          <w:sz w:val="24"/>
          <w:szCs w:val="24"/>
        </w:rPr>
        <w:t>”</w:t>
      </w:r>
    </w:p>
    <w:p w:rsidR="008B7CBE" w:rsidRDefault="008B7CBE" w:rsidP="00702F8F">
      <w:pPr>
        <w:spacing w:line="360" w:lineRule="auto"/>
        <w:jc w:val="center"/>
        <w:rPr>
          <w:sz w:val="24"/>
          <w:szCs w:val="24"/>
        </w:rPr>
      </w:pPr>
    </w:p>
    <w:p w:rsidR="004B0AA2" w:rsidRPr="004B0AA2" w:rsidRDefault="00364B72" w:rsidP="002B5975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0AA2">
        <w:rPr>
          <w:rFonts w:ascii="Times New Roman" w:hAnsi="Times New Roman"/>
          <w:spacing w:val="-1"/>
          <w:sz w:val="24"/>
          <w:szCs w:val="24"/>
        </w:rPr>
        <w:t>Zamawiający: Gmina Miasto Świnoujście (komórka organizacyjna U</w:t>
      </w:r>
      <w:r w:rsidR="005313D5" w:rsidRPr="004B0AA2">
        <w:rPr>
          <w:rFonts w:ascii="Times New Roman" w:hAnsi="Times New Roman"/>
          <w:spacing w:val="-1"/>
          <w:sz w:val="24"/>
          <w:szCs w:val="24"/>
        </w:rPr>
        <w:t xml:space="preserve">rzędu </w:t>
      </w:r>
      <w:r w:rsidR="00594BEB" w:rsidRPr="004B0AA2">
        <w:rPr>
          <w:rFonts w:ascii="Times New Roman" w:hAnsi="Times New Roman"/>
          <w:spacing w:val="-1"/>
          <w:sz w:val="24"/>
          <w:szCs w:val="24"/>
        </w:rPr>
        <w:t>Miasta prowadząca</w:t>
      </w:r>
      <w:r w:rsidRPr="004B0AA2">
        <w:rPr>
          <w:rFonts w:ascii="Times New Roman" w:hAnsi="Times New Roman"/>
          <w:spacing w:val="-1"/>
          <w:sz w:val="24"/>
          <w:szCs w:val="24"/>
        </w:rPr>
        <w:t xml:space="preserve"> postępowanie): </w:t>
      </w:r>
      <w:r w:rsidR="00922C70" w:rsidRPr="004B0AA2">
        <w:rPr>
          <w:rFonts w:ascii="Times New Roman" w:hAnsi="Times New Roman"/>
          <w:spacing w:val="-1"/>
          <w:sz w:val="24"/>
          <w:szCs w:val="24"/>
        </w:rPr>
        <w:t>Wydział Inwestycji Miejskich</w:t>
      </w:r>
    </w:p>
    <w:p w:rsidR="004B0AA2" w:rsidRPr="004B0AA2" w:rsidRDefault="00364B72" w:rsidP="002B5975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0AA2">
        <w:rPr>
          <w:rFonts w:ascii="Times New Roman" w:hAnsi="Times New Roman"/>
          <w:sz w:val="24"/>
          <w:szCs w:val="24"/>
        </w:rPr>
        <w:t xml:space="preserve">Dane do kontaktu: </w:t>
      </w:r>
      <w:r w:rsidR="00103C29" w:rsidRPr="004B0AA2">
        <w:rPr>
          <w:rFonts w:ascii="Times New Roman" w:hAnsi="Times New Roman"/>
          <w:spacing w:val="-1"/>
          <w:sz w:val="24"/>
          <w:szCs w:val="24"/>
        </w:rPr>
        <w:t>Jarosław Wielgocki</w:t>
      </w:r>
      <w:r w:rsidR="007036F3" w:rsidRPr="004B0AA2">
        <w:rPr>
          <w:rFonts w:ascii="Times New Roman" w:hAnsi="Times New Roman"/>
          <w:spacing w:val="-1"/>
          <w:sz w:val="24"/>
          <w:szCs w:val="24"/>
        </w:rPr>
        <w:t xml:space="preserve"> – </w:t>
      </w:r>
      <w:r w:rsidR="00702F8F" w:rsidRPr="004B0AA2">
        <w:rPr>
          <w:rFonts w:ascii="Times New Roman" w:hAnsi="Times New Roman"/>
          <w:spacing w:val="-1"/>
          <w:sz w:val="24"/>
          <w:szCs w:val="24"/>
        </w:rPr>
        <w:t>Wydział Inwestycji Miejskich</w:t>
      </w:r>
      <w:r w:rsidR="00922C70" w:rsidRPr="004B0AA2">
        <w:rPr>
          <w:rFonts w:ascii="Times New Roman" w:hAnsi="Times New Roman"/>
          <w:spacing w:val="-1"/>
          <w:sz w:val="24"/>
          <w:szCs w:val="24"/>
        </w:rPr>
        <w:t xml:space="preserve">, </w:t>
      </w:r>
      <w:r w:rsidR="004B0AA2" w:rsidRPr="004B0AA2">
        <w:rPr>
          <w:rFonts w:ascii="Times New Roman" w:hAnsi="Times New Roman"/>
          <w:sz w:val="24"/>
          <w:szCs w:val="24"/>
        </w:rPr>
        <w:t xml:space="preserve">                                </w:t>
      </w:r>
      <w:r w:rsidR="0083400E">
        <w:rPr>
          <w:rFonts w:ascii="Times New Roman" w:hAnsi="Times New Roman"/>
          <w:sz w:val="24"/>
          <w:szCs w:val="24"/>
        </w:rPr>
        <w:t xml:space="preserve">      </w:t>
      </w:r>
      <w:r w:rsidR="004B0AA2" w:rsidRPr="004B0AA2">
        <w:rPr>
          <w:rFonts w:ascii="Times New Roman" w:hAnsi="Times New Roman"/>
          <w:sz w:val="24"/>
          <w:szCs w:val="24"/>
        </w:rPr>
        <w:t xml:space="preserve"> </w:t>
      </w:r>
      <w:r w:rsidR="00922C70" w:rsidRPr="004B0AA2">
        <w:rPr>
          <w:rFonts w:ascii="Times New Roman" w:hAnsi="Times New Roman"/>
          <w:spacing w:val="-1"/>
          <w:sz w:val="24"/>
          <w:szCs w:val="24"/>
          <w:lang w:val="en-US"/>
        </w:rPr>
        <w:t xml:space="preserve">e-mail: </w:t>
      </w:r>
      <w:hyperlink r:id="rId8" w:history="1">
        <w:r w:rsidR="00702F8F" w:rsidRPr="004B0AA2">
          <w:rPr>
            <w:rStyle w:val="Hipercze"/>
            <w:rFonts w:ascii="Times New Roman" w:hAnsi="Times New Roman"/>
            <w:spacing w:val="-1"/>
            <w:sz w:val="24"/>
            <w:szCs w:val="24"/>
            <w:lang w:val="en-US"/>
          </w:rPr>
          <w:t>jwielgocki@um.swinoujscie.pl</w:t>
        </w:r>
      </w:hyperlink>
    </w:p>
    <w:p w:rsidR="004B0AA2" w:rsidRDefault="00364B72" w:rsidP="002B5975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0AA2">
        <w:rPr>
          <w:rFonts w:ascii="Times New Roman" w:hAnsi="Times New Roman"/>
          <w:sz w:val="24"/>
          <w:szCs w:val="24"/>
        </w:rPr>
        <w:t>Szczegół</w:t>
      </w:r>
      <w:r w:rsidR="00777B3A" w:rsidRPr="004B0AA2">
        <w:rPr>
          <w:rFonts w:ascii="Times New Roman" w:hAnsi="Times New Roman"/>
          <w:sz w:val="24"/>
          <w:szCs w:val="24"/>
        </w:rPr>
        <w:t>owy opis przedmiotu zamówienia</w:t>
      </w:r>
      <w:r w:rsidR="003D53F4" w:rsidRPr="004B0AA2">
        <w:rPr>
          <w:rFonts w:ascii="Times New Roman" w:hAnsi="Times New Roman"/>
          <w:sz w:val="24"/>
          <w:szCs w:val="24"/>
        </w:rPr>
        <w:t xml:space="preserve"> </w:t>
      </w:r>
      <w:r w:rsidR="00C64C2F" w:rsidRPr="004B0AA2">
        <w:rPr>
          <w:rFonts w:ascii="Times New Roman" w:hAnsi="Times New Roman"/>
          <w:sz w:val="24"/>
          <w:szCs w:val="24"/>
        </w:rPr>
        <w:t>stanowi załącznik nr 3</w:t>
      </w:r>
      <w:r w:rsidR="004B0AA2">
        <w:rPr>
          <w:rFonts w:ascii="Times New Roman" w:hAnsi="Times New Roman"/>
          <w:sz w:val="24"/>
          <w:szCs w:val="24"/>
        </w:rPr>
        <w:t>.</w:t>
      </w:r>
    </w:p>
    <w:p w:rsidR="004B0AA2" w:rsidRDefault="005B42D7" w:rsidP="002B5975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0AA2">
        <w:rPr>
          <w:rFonts w:ascii="Times New Roman" w:hAnsi="Times New Roman"/>
          <w:sz w:val="24"/>
          <w:szCs w:val="24"/>
        </w:rPr>
        <w:t xml:space="preserve">Kod CPV </w:t>
      </w:r>
      <w:hyperlink r:id="rId9" w:history="1">
        <w:r w:rsidR="00702F8F" w:rsidRPr="004B0AA2">
          <w:rPr>
            <w:rStyle w:val="Hipercze"/>
            <w:rFonts w:ascii="Times New Roman" w:hAnsi="Times New Roman"/>
            <w:sz w:val="24"/>
            <w:szCs w:val="24"/>
          </w:rPr>
          <w:t>712110</w:t>
        </w:r>
        <w:r w:rsidR="001366E3" w:rsidRPr="004B0AA2">
          <w:rPr>
            <w:rStyle w:val="Hipercze"/>
            <w:rFonts w:ascii="Times New Roman" w:hAnsi="Times New Roman"/>
            <w:sz w:val="24"/>
            <w:szCs w:val="24"/>
          </w:rPr>
          <w:t>00-</w:t>
        </w:r>
      </w:hyperlink>
      <w:r w:rsidR="00702F8F" w:rsidRPr="004B0AA2">
        <w:rPr>
          <w:rStyle w:val="Hipercze"/>
          <w:rFonts w:ascii="Times New Roman" w:hAnsi="Times New Roman"/>
          <w:sz w:val="24"/>
          <w:szCs w:val="24"/>
        </w:rPr>
        <w:t>3</w:t>
      </w:r>
      <w:r w:rsidR="00702F8F" w:rsidRPr="004B0AA2">
        <w:rPr>
          <w:rFonts w:ascii="Times New Roman" w:hAnsi="Times New Roman"/>
          <w:sz w:val="24"/>
          <w:szCs w:val="24"/>
        </w:rPr>
        <w:t xml:space="preserve"> – Usługi architektoniczne w zakresie obiektów budowlanych.</w:t>
      </w:r>
    </w:p>
    <w:p w:rsidR="004B0AA2" w:rsidRDefault="007C0C72" w:rsidP="002B5975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0AA2">
        <w:rPr>
          <w:rFonts w:ascii="Times New Roman" w:hAnsi="Times New Roman"/>
          <w:sz w:val="24"/>
          <w:szCs w:val="24"/>
        </w:rPr>
        <w:t>Kryteri</w:t>
      </w:r>
      <w:r w:rsidR="00181326" w:rsidRPr="004B0AA2">
        <w:rPr>
          <w:rFonts w:ascii="Times New Roman" w:hAnsi="Times New Roman"/>
          <w:sz w:val="24"/>
          <w:szCs w:val="24"/>
        </w:rPr>
        <w:t>a</w:t>
      </w:r>
      <w:r w:rsidRPr="004B0AA2">
        <w:rPr>
          <w:rFonts w:ascii="Times New Roman" w:hAnsi="Times New Roman"/>
          <w:sz w:val="24"/>
          <w:szCs w:val="24"/>
        </w:rPr>
        <w:t xml:space="preserve"> </w:t>
      </w:r>
      <w:r w:rsidR="003D53F4" w:rsidRPr="004B0AA2">
        <w:rPr>
          <w:rFonts w:ascii="Times New Roman" w:hAnsi="Times New Roman"/>
          <w:sz w:val="24"/>
          <w:szCs w:val="24"/>
        </w:rPr>
        <w:t>oceny</w:t>
      </w:r>
      <w:r w:rsidR="00E56B79" w:rsidRPr="004B0AA2">
        <w:rPr>
          <w:rFonts w:ascii="Times New Roman" w:hAnsi="Times New Roman"/>
          <w:sz w:val="24"/>
          <w:szCs w:val="24"/>
        </w:rPr>
        <w:t xml:space="preserve"> ofert</w:t>
      </w:r>
      <w:r w:rsidR="00A770A7" w:rsidRPr="004B0AA2">
        <w:rPr>
          <w:rFonts w:ascii="Times New Roman" w:hAnsi="Times New Roman"/>
          <w:sz w:val="24"/>
          <w:szCs w:val="24"/>
        </w:rPr>
        <w:t>:</w:t>
      </w:r>
    </w:p>
    <w:p w:rsidR="004B0AA2" w:rsidRDefault="004B0AA2" w:rsidP="002B5975">
      <w:pPr>
        <w:pStyle w:val="Akapitzlist"/>
        <w:numPr>
          <w:ilvl w:val="1"/>
          <w:numId w:val="33"/>
        </w:num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F32B83" w:rsidRPr="004B0AA2">
        <w:rPr>
          <w:rFonts w:ascii="Times New Roman" w:hAnsi="Times New Roman"/>
          <w:sz w:val="24"/>
          <w:szCs w:val="24"/>
        </w:rPr>
        <w:t xml:space="preserve">ybór oferty najkorzystniejszej zostanie dokonany na podstawie następujących kryteriów: </w:t>
      </w:r>
    </w:p>
    <w:p w:rsidR="004B0AA2" w:rsidRPr="004B0AA2" w:rsidRDefault="00F32B83" w:rsidP="002B5975">
      <w:pPr>
        <w:pStyle w:val="Akapitzlist"/>
        <w:numPr>
          <w:ilvl w:val="2"/>
          <w:numId w:val="33"/>
        </w:numPr>
        <w:spacing w:line="360" w:lineRule="auto"/>
        <w:ind w:left="1134" w:hanging="645"/>
        <w:jc w:val="both"/>
        <w:rPr>
          <w:rFonts w:ascii="Times New Roman" w:hAnsi="Times New Roman"/>
          <w:sz w:val="24"/>
          <w:szCs w:val="24"/>
        </w:rPr>
      </w:pPr>
      <w:r w:rsidRPr="004B0AA2">
        <w:rPr>
          <w:rFonts w:ascii="Times New Roman" w:hAnsi="Times New Roman"/>
          <w:bCs/>
          <w:sz w:val="24"/>
          <w:szCs w:val="24"/>
          <w:lang w:eastAsia="pl-PL"/>
        </w:rPr>
        <w:t>Cena oferty brutto (C) - 100 %</w:t>
      </w:r>
    </w:p>
    <w:p w:rsidR="004B0AA2" w:rsidRDefault="00F32B83" w:rsidP="002B5975">
      <w:pPr>
        <w:pStyle w:val="Akapitzlist"/>
        <w:numPr>
          <w:ilvl w:val="2"/>
          <w:numId w:val="33"/>
        </w:numPr>
        <w:spacing w:line="360" w:lineRule="auto"/>
        <w:ind w:left="1134" w:hanging="645"/>
        <w:jc w:val="both"/>
        <w:rPr>
          <w:rFonts w:ascii="Times New Roman" w:hAnsi="Times New Roman"/>
          <w:sz w:val="24"/>
          <w:szCs w:val="24"/>
        </w:rPr>
      </w:pPr>
      <w:r w:rsidRPr="004B0AA2">
        <w:rPr>
          <w:rFonts w:ascii="Times New Roman" w:hAnsi="Times New Roman"/>
          <w:sz w:val="24"/>
          <w:szCs w:val="24"/>
        </w:rPr>
        <w:t>Punkty będą przyznawane wg następujących zasad:</w:t>
      </w:r>
    </w:p>
    <w:p w:rsidR="004B0AA2" w:rsidRPr="004B0AA2" w:rsidRDefault="00F32B83" w:rsidP="002B5975">
      <w:pPr>
        <w:pStyle w:val="Akapitzlist"/>
        <w:numPr>
          <w:ilvl w:val="2"/>
          <w:numId w:val="33"/>
        </w:numPr>
        <w:spacing w:line="360" w:lineRule="auto"/>
        <w:ind w:left="1134" w:hanging="645"/>
        <w:jc w:val="both"/>
        <w:rPr>
          <w:rFonts w:ascii="Times New Roman" w:hAnsi="Times New Roman"/>
          <w:sz w:val="24"/>
          <w:szCs w:val="24"/>
        </w:rPr>
      </w:pPr>
      <w:r w:rsidRPr="004B0AA2">
        <w:rPr>
          <w:rFonts w:ascii="Times New Roman" w:eastAsiaTheme="minorHAnsi" w:hAnsi="Times New Roman"/>
          <w:sz w:val="24"/>
          <w:szCs w:val="24"/>
        </w:rPr>
        <w:t>Cena oferty (C)     C = (C</w:t>
      </w:r>
      <w:r w:rsidRPr="004B0AA2">
        <w:rPr>
          <w:rFonts w:ascii="Times New Roman" w:eastAsiaTheme="minorHAnsi" w:hAnsi="Times New Roman"/>
          <w:sz w:val="24"/>
          <w:szCs w:val="24"/>
          <w:vertAlign w:val="subscript"/>
        </w:rPr>
        <w:t>min</w:t>
      </w:r>
      <w:r w:rsidRPr="004B0AA2">
        <w:rPr>
          <w:rFonts w:ascii="Times New Roman" w:eastAsiaTheme="minorHAnsi" w:hAnsi="Times New Roman"/>
          <w:sz w:val="24"/>
          <w:szCs w:val="24"/>
        </w:rPr>
        <w:t xml:space="preserve"> / C</w:t>
      </w:r>
      <w:r w:rsidRPr="004B0AA2">
        <w:rPr>
          <w:rFonts w:ascii="Times New Roman" w:eastAsiaTheme="minorHAnsi" w:hAnsi="Times New Roman"/>
          <w:sz w:val="24"/>
          <w:szCs w:val="24"/>
          <w:vertAlign w:val="subscript"/>
        </w:rPr>
        <w:t>ob</w:t>
      </w:r>
      <w:r w:rsidRPr="004B0AA2">
        <w:rPr>
          <w:rFonts w:ascii="Times New Roman" w:eastAsiaTheme="minorHAnsi" w:hAnsi="Times New Roman"/>
          <w:sz w:val="24"/>
          <w:szCs w:val="24"/>
        </w:rPr>
        <w:t>) x 100 pkt</w:t>
      </w:r>
    </w:p>
    <w:p w:rsidR="004B0AA2" w:rsidRPr="004B0AA2" w:rsidRDefault="004B0AA2" w:rsidP="002B5975">
      <w:pPr>
        <w:pStyle w:val="Akapitzlist"/>
        <w:numPr>
          <w:ilvl w:val="2"/>
          <w:numId w:val="33"/>
        </w:numPr>
        <w:spacing w:line="360" w:lineRule="auto"/>
        <w:ind w:left="1134" w:hanging="6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</w:rPr>
        <w:t>G</w:t>
      </w:r>
      <w:r w:rsidRPr="004B0AA2">
        <w:rPr>
          <w:rFonts w:ascii="Times New Roman" w:eastAsiaTheme="minorHAnsi" w:hAnsi="Times New Roman"/>
        </w:rPr>
        <w:t>dzie:</w:t>
      </w:r>
      <w:r w:rsidRPr="004B0AA2">
        <w:rPr>
          <w:rFonts w:ascii="Times New Roman" w:eastAsiaTheme="minorHAnsi" w:hAnsi="Times New Roman"/>
        </w:rPr>
        <w:tab/>
      </w:r>
      <w:r w:rsidRPr="004B0AA2">
        <w:rPr>
          <w:rFonts w:ascii="Times New Roman" w:eastAsiaTheme="minorHAnsi" w:hAnsi="Times New Roman"/>
        </w:rPr>
        <w:tab/>
      </w:r>
    </w:p>
    <w:p w:rsidR="004B0AA2" w:rsidRPr="004B0AA2" w:rsidRDefault="004B0AA2" w:rsidP="002B5975">
      <w:pPr>
        <w:pStyle w:val="Akapitzlist"/>
        <w:spacing w:line="360" w:lineRule="auto"/>
        <w:ind w:left="1134"/>
        <w:jc w:val="both"/>
        <w:rPr>
          <w:rFonts w:ascii="Times New Roman" w:eastAsiaTheme="minorHAnsi" w:hAnsi="Times New Roman"/>
        </w:rPr>
      </w:pPr>
      <w:r w:rsidRPr="004B0AA2">
        <w:rPr>
          <w:rFonts w:ascii="Times New Roman" w:eastAsiaTheme="minorHAnsi" w:hAnsi="Times New Roman"/>
        </w:rPr>
        <w:t>C</w:t>
      </w:r>
      <w:r w:rsidRPr="004B0AA2">
        <w:rPr>
          <w:rFonts w:ascii="Times New Roman" w:eastAsiaTheme="minorHAnsi" w:hAnsi="Times New Roman"/>
          <w:vertAlign w:val="subscript"/>
        </w:rPr>
        <w:t>min</w:t>
      </w:r>
      <w:r w:rsidRPr="004B0AA2">
        <w:rPr>
          <w:rFonts w:ascii="Times New Roman" w:eastAsiaTheme="minorHAnsi" w:hAnsi="Times New Roman"/>
        </w:rPr>
        <w:tab/>
        <w:t xml:space="preserve">- cena brutto najniższa, </w:t>
      </w:r>
    </w:p>
    <w:p w:rsidR="004B0AA2" w:rsidRPr="004B0AA2" w:rsidRDefault="004B0AA2" w:rsidP="002B5975">
      <w:pPr>
        <w:pStyle w:val="Akapitzlist"/>
        <w:spacing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4B0AA2">
        <w:rPr>
          <w:rFonts w:ascii="Times New Roman" w:eastAsiaTheme="minorHAnsi" w:hAnsi="Times New Roman"/>
        </w:rPr>
        <w:t>C</w:t>
      </w:r>
      <w:r w:rsidRPr="004B0AA2">
        <w:rPr>
          <w:rFonts w:ascii="Times New Roman" w:eastAsiaTheme="minorHAnsi" w:hAnsi="Times New Roman"/>
          <w:vertAlign w:val="subscript"/>
        </w:rPr>
        <w:t>ob</w:t>
      </w:r>
      <w:r w:rsidRPr="004B0AA2">
        <w:rPr>
          <w:rFonts w:ascii="Times New Roman" w:eastAsiaTheme="minorHAnsi" w:hAnsi="Times New Roman"/>
        </w:rPr>
        <w:tab/>
        <w:t>- cena brutto oferty badanej</w:t>
      </w:r>
    </w:p>
    <w:p w:rsidR="004B0AA2" w:rsidRDefault="004B0AA2" w:rsidP="002B5975">
      <w:pPr>
        <w:pStyle w:val="Akapitzlist"/>
        <w:numPr>
          <w:ilvl w:val="1"/>
          <w:numId w:val="33"/>
        </w:num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B0AA2">
        <w:rPr>
          <w:rFonts w:ascii="Times New Roman" w:hAnsi="Times New Roman"/>
          <w:sz w:val="24"/>
          <w:szCs w:val="24"/>
        </w:rPr>
        <w:t>Z</w:t>
      </w:r>
      <w:r w:rsidR="00F32B83" w:rsidRPr="004B0AA2">
        <w:rPr>
          <w:rFonts w:ascii="Times New Roman" w:hAnsi="Times New Roman"/>
          <w:sz w:val="24"/>
          <w:szCs w:val="24"/>
        </w:rPr>
        <w:t>a ofertę najkorzystniejszą Zamawiający uzna ofertę, której zostanie przyznana najwyższa ilość punktów w ramach powyższych kryteriów</w:t>
      </w:r>
      <w:r>
        <w:rPr>
          <w:rFonts w:ascii="Times New Roman" w:hAnsi="Times New Roman"/>
          <w:sz w:val="24"/>
          <w:szCs w:val="24"/>
        </w:rPr>
        <w:t>.</w:t>
      </w:r>
    </w:p>
    <w:p w:rsidR="004B0AA2" w:rsidRDefault="00F32B83" w:rsidP="002B5975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0AA2">
        <w:rPr>
          <w:rStyle w:val="Pogrubienie"/>
          <w:rFonts w:ascii="Times New Roman" w:hAnsi="Times New Roman"/>
          <w:b w:val="0"/>
          <w:sz w:val="24"/>
          <w:szCs w:val="24"/>
        </w:rPr>
        <w:t>Warunki udziału w postępowaniu oraz opis sposobu dokonywania oceny spełnienia tych warunków:</w:t>
      </w:r>
      <w:r w:rsidRPr="004B0AA2">
        <w:rPr>
          <w:rFonts w:ascii="Times New Roman" w:hAnsi="Times New Roman"/>
          <w:sz w:val="24"/>
          <w:szCs w:val="24"/>
        </w:rPr>
        <w:t xml:space="preserve"> </w:t>
      </w:r>
    </w:p>
    <w:p w:rsidR="002B5975" w:rsidRDefault="00F32B83" w:rsidP="002B5975">
      <w:pPr>
        <w:pStyle w:val="Akapitzlist"/>
        <w:numPr>
          <w:ilvl w:val="1"/>
          <w:numId w:val="33"/>
        </w:num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B0AA2">
        <w:rPr>
          <w:rStyle w:val="Pogrubienie"/>
          <w:rFonts w:ascii="Times New Roman" w:hAnsi="Times New Roman"/>
          <w:b w:val="0"/>
          <w:sz w:val="24"/>
          <w:szCs w:val="24"/>
        </w:rPr>
        <w:t>Wykonawcy ubiegający się o udzielenie zamówienia muszą spełniać warunki określone poniżej i dotyczące:</w:t>
      </w:r>
      <w:r w:rsidRPr="004B0AA2">
        <w:rPr>
          <w:rFonts w:ascii="Times New Roman" w:hAnsi="Times New Roman"/>
          <w:sz w:val="24"/>
          <w:szCs w:val="24"/>
        </w:rPr>
        <w:t xml:space="preserve"> </w:t>
      </w:r>
    </w:p>
    <w:p w:rsidR="002B5975" w:rsidRPr="003D7FD2" w:rsidRDefault="002B5975" w:rsidP="003D7FD2">
      <w:pPr>
        <w:pStyle w:val="Akapitzlist"/>
        <w:numPr>
          <w:ilvl w:val="2"/>
          <w:numId w:val="33"/>
        </w:numPr>
        <w:spacing w:line="360" w:lineRule="auto"/>
        <w:ind w:left="1134" w:hanging="645"/>
        <w:jc w:val="both"/>
        <w:rPr>
          <w:rFonts w:ascii="Times New Roman" w:hAnsi="Times New Roman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</w:rPr>
        <w:t>P</w:t>
      </w:r>
      <w:r w:rsidR="00F32B83" w:rsidRPr="002B5975">
        <w:rPr>
          <w:rStyle w:val="Pogrubienie"/>
          <w:rFonts w:ascii="Times New Roman" w:hAnsi="Times New Roman"/>
          <w:b w:val="0"/>
          <w:sz w:val="24"/>
          <w:szCs w:val="24"/>
        </w:rPr>
        <w:t xml:space="preserve">osiadanie wiedzy i doświadczenia. </w:t>
      </w:r>
      <w:r w:rsidR="00F32B83" w:rsidRPr="002B5975">
        <w:rPr>
          <w:rFonts w:ascii="Times New Roman" w:hAnsi="Times New Roman"/>
          <w:sz w:val="24"/>
          <w:szCs w:val="24"/>
        </w:rPr>
        <w:t>Zamawiający ocenę spełnienia w/w warunku dokona metodą w oparciu o kopie przedstawionych referencji</w:t>
      </w:r>
      <w:r w:rsidR="000963EC">
        <w:rPr>
          <w:rFonts w:ascii="Times New Roman" w:hAnsi="Times New Roman"/>
          <w:sz w:val="24"/>
          <w:szCs w:val="24"/>
        </w:rPr>
        <w:t xml:space="preserve"> lub innych dokumentów potwierdzających wykonanie podobnych opracowań koncepcyjnych</w:t>
      </w:r>
      <w:r w:rsidR="005A274C">
        <w:rPr>
          <w:rFonts w:ascii="Times New Roman" w:hAnsi="Times New Roman"/>
          <w:sz w:val="24"/>
          <w:szCs w:val="24"/>
        </w:rPr>
        <w:t>, konkursowych lub projektów</w:t>
      </w:r>
      <w:r w:rsidR="003D7FD2">
        <w:rPr>
          <w:rFonts w:ascii="Times New Roman" w:hAnsi="Times New Roman"/>
          <w:sz w:val="24"/>
          <w:szCs w:val="24"/>
        </w:rPr>
        <w:t xml:space="preserve"> załączonych do oferty,</w:t>
      </w:r>
      <w:r w:rsidR="00F32B83" w:rsidRPr="002B5975">
        <w:rPr>
          <w:rFonts w:ascii="Times New Roman" w:hAnsi="Times New Roman"/>
          <w:sz w:val="24"/>
          <w:szCs w:val="24"/>
        </w:rPr>
        <w:t xml:space="preserve"> uzyskanych </w:t>
      </w:r>
      <w:r w:rsidR="005D7E1F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F32B83" w:rsidRPr="002B5975">
        <w:rPr>
          <w:rFonts w:ascii="Times New Roman" w:hAnsi="Times New Roman"/>
          <w:sz w:val="24"/>
          <w:szCs w:val="24"/>
        </w:rPr>
        <w:lastRenderedPageBreak/>
        <w:t xml:space="preserve">od zamawiających lub zleceniodawców za </w:t>
      </w:r>
      <w:r w:rsidR="003D7FD2">
        <w:rPr>
          <w:rFonts w:ascii="Times New Roman" w:hAnsi="Times New Roman"/>
          <w:sz w:val="24"/>
          <w:szCs w:val="24"/>
        </w:rPr>
        <w:t>minimum 2 wykonane dokumentacje</w:t>
      </w:r>
      <w:r w:rsidR="005A274C">
        <w:rPr>
          <w:rFonts w:ascii="Times New Roman" w:hAnsi="Times New Roman"/>
          <w:sz w:val="24"/>
          <w:szCs w:val="24"/>
        </w:rPr>
        <w:t>.</w:t>
      </w:r>
      <w:r w:rsidR="003D7FD2">
        <w:rPr>
          <w:rFonts w:ascii="Times New Roman" w:hAnsi="Times New Roman"/>
          <w:sz w:val="24"/>
          <w:szCs w:val="24"/>
        </w:rPr>
        <w:t xml:space="preserve"> Opracowania powinny dotyczyć budowy lub rozbudowy szpitala</w:t>
      </w:r>
      <w:r w:rsidR="004265FA">
        <w:rPr>
          <w:rFonts w:ascii="Times New Roman" w:hAnsi="Times New Roman"/>
          <w:sz w:val="24"/>
          <w:szCs w:val="24"/>
        </w:rPr>
        <w:t>, minimum dwu</w:t>
      </w:r>
      <w:r w:rsidR="003D7FD2">
        <w:rPr>
          <w:rFonts w:ascii="Times New Roman" w:hAnsi="Times New Roman"/>
          <w:sz w:val="24"/>
          <w:szCs w:val="24"/>
        </w:rPr>
        <w:t xml:space="preserve">oddziałowego, gdzie oddział to około </w:t>
      </w:r>
      <w:r w:rsidR="00B05DA0">
        <w:rPr>
          <w:rFonts w:ascii="Times New Roman" w:hAnsi="Times New Roman"/>
          <w:sz w:val="24"/>
          <w:szCs w:val="24"/>
        </w:rPr>
        <w:t>1</w:t>
      </w:r>
      <w:r w:rsidR="003D7FD2">
        <w:rPr>
          <w:rFonts w:ascii="Times New Roman" w:hAnsi="Times New Roman"/>
          <w:sz w:val="24"/>
          <w:szCs w:val="24"/>
        </w:rPr>
        <w:t>5-30 łóżek.</w:t>
      </w:r>
    </w:p>
    <w:p w:rsidR="002B5975" w:rsidRDefault="002B5975" w:rsidP="002B5975">
      <w:pPr>
        <w:pStyle w:val="Akapitzlist"/>
        <w:numPr>
          <w:ilvl w:val="2"/>
          <w:numId w:val="33"/>
        </w:numPr>
        <w:spacing w:line="360" w:lineRule="auto"/>
        <w:ind w:left="1134" w:hanging="645"/>
        <w:jc w:val="both"/>
        <w:rPr>
          <w:rFonts w:ascii="Times New Roman" w:hAnsi="Times New Roman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</w:rPr>
        <w:t>D</w:t>
      </w:r>
      <w:r w:rsidR="00F32B83" w:rsidRPr="002B5975">
        <w:rPr>
          <w:rStyle w:val="Pogrubienie"/>
          <w:rFonts w:ascii="Times New Roman" w:hAnsi="Times New Roman"/>
          <w:b w:val="0"/>
          <w:sz w:val="24"/>
          <w:szCs w:val="24"/>
        </w:rPr>
        <w:t>ysponowanie osobami zdolnymi do wykonania zamówienia</w:t>
      </w:r>
      <w:r w:rsidR="00F32B83" w:rsidRPr="002B5975">
        <w:rPr>
          <w:rFonts w:ascii="Times New Roman" w:hAnsi="Times New Roman"/>
          <w:sz w:val="24"/>
          <w:szCs w:val="24"/>
        </w:rPr>
        <w:t xml:space="preserve">. Zamawiający ocenę spełnienia w/w warunku dokona metodą spełnia/nie spełnia w oparciu </w:t>
      </w:r>
      <w:r w:rsidR="005D7E1F">
        <w:rPr>
          <w:rFonts w:ascii="Times New Roman" w:hAnsi="Times New Roman"/>
          <w:sz w:val="24"/>
          <w:szCs w:val="24"/>
        </w:rPr>
        <w:t xml:space="preserve">                           </w:t>
      </w:r>
      <w:r w:rsidR="00F32B83" w:rsidRPr="002B5975">
        <w:rPr>
          <w:rFonts w:ascii="Times New Roman" w:hAnsi="Times New Roman"/>
          <w:sz w:val="24"/>
          <w:szCs w:val="24"/>
        </w:rPr>
        <w:t>o oświadczenie dołączone do oferty, które</w:t>
      </w:r>
      <w:r w:rsidR="008B7CBE" w:rsidRPr="002B5975">
        <w:rPr>
          <w:rFonts w:ascii="Times New Roman" w:hAnsi="Times New Roman"/>
          <w:sz w:val="24"/>
          <w:szCs w:val="24"/>
        </w:rPr>
        <w:t>go wzór stanowi załącznik nr 2</w:t>
      </w:r>
      <w:r w:rsidR="00C64C2F" w:rsidRPr="002B5975">
        <w:rPr>
          <w:rFonts w:ascii="Times New Roman" w:hAnsi="Times New Roman"/>
          <w:sz w:val="24"/>
          <w:szCs w:val="24"/>
        </w:rPr>
        <w:t xml:space="preserve"> do zapytania</w:t>
      </w:r>
      <w:r w:rsidR="00F32B83" w:rsidRPr="002B5975">
        <w:rPr>
          <w:rFonts w:ascii="Times New Roman" w:hAnsi="Times New Roman"/>
          <w:sz w:val="24"/>
          <w:szCs w:val="24"/>
        </w:rPr>
        <w:t xml:space="preserve"> ofertowego.</w:t>
      </w:r>
    </w:p>
    <w:p w:rsidR="002B5975" w:rsidRPr="002B5975" w:rsidRDefault="00364B72" w:rsidP="002B5975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5975">
        <w:rPr>
          <w:rFonts w:ascii="Times New Roman" w:hAnsi="Times New Roman"/>
          <w:sz w:val="24"/>
          <w:szCs w:val="24"/>
        </w:rPr>
        <w:t>Data realizacji zamówienia</w:t>
      </w:r>
      <w:r w:rsidR="003D7FD2">
        <w:rPr>
          <w:rFonts w:ascii="Times New Roman" w:hAnsi="Times New Roman"/>
          <w:sz w:val="24"/>
          <w:szCs w:val="24"/>
        </w:rPr>
        <w:t>;</w:t>
      </w:r>
    </w:p>
    <w:p w:rsidR="002B5975" w:rsidRPr="00A74DB3" w:rsidRDefault="00BA4271" w:rsidP="00A74DB3">
      <w:pPr>
        <w:pStyle w:val="Akapitzlist"/>
        <w:numPr>
          <w:ilvl w:val="1"/>
          <w:numId w:val="33"/>
        </w:num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Opracowanie </w:t>
      </w:r>
      <w:r w:rsidR="00B05DA0">
        <w:rPr>
          <w:rFonts w:ascii="Times New Roman" w:hAnsi="Times New Roman"/>
          <w:sz w:val="24"/>
          <w:szCs w:val="24"/>
        </w:rPr>
        <w:t>„K</w:t>
      </w:r>
      <w:r w:rsidR="002B5975" w:rsidRPr="00A74DB3">
        <w:rPr>
          <w:rFonts w:ascii="Times New Roman" w:hAnsi="Times New Roman"/>
          <w:sz w:val="24"/>
          <w:szCs w:val="24"/>
        </w:rPr>
        <w:t xml:space="preserve">oncepcji funkcjonalno – przestrzennej rozbudowy Szpitala Miejskiego w Świnoujściu im. Jana Garduły mieszczącego się przy ulicy Mieszka I 7.” powinno być zakończone do </w:t>
      </w:r>
      <w:r w:rsidR="000963EC">
        <w:rPr>
          <w:rFonts w:ascii="Times New Roman" w:hAnsi="Times New Roman"/>
          <w:sz w:val="24"/>
          <w:szCs w:val="24"/>
        </w:rPr>
        <w:t>5-ciu miesięcy od daty podpisania umowy z Wykonawcą.</w:t>
      </w:r>
    </w:p>
    <w:p w:rsidR="002B5975" w:rsidRDefault="002B5975" w:rsidP="00A74DB3">
      <w:pPr>
        <w:pStyle w:val="Akapitzlist"/>
        <w:numPr>
          <w:ilvl w:val="1"/>
          <w:numId w:val="33"/>
        </w:num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B5975">
        <w:rPr>
          <w:rFonts w:ascii="Times New Roman" w:hAnsi="Times New Roman"/>
          <w:sz w:val="24"/>
          <w:szCs w:val="24"/>
        </w:rPr>
        <w:t>Zakończenie jest równoznaczne ze złożeniem wniosku</w:t>
      </w:r>
      <w:r w:rsidR="002440E6">
        <w:rPr>
          <w:rFonts w:ascii="Times New Roman" w:hAnsi="Times New Roman"/>
          <w:sz w:val="24"/>
          <w:szCs w:val="24"/>
        </w:rPr>
        <w:t xml:space="preserve"> (przekazanie Zamawiającemu)</w:t>
      </w:r>
      <w:r w:rsidRPr="002B5975">
        <w:rPr>
          <w:rFonts w:ascii="Times New Roman" w:hAnsi="Times New Roman"/>
          <w:sz w:val="24"/>
          <w:szCs w:val="24"/>
        </w:rPr>
        <w:t xml:space="preserve"> o wydanie decyzji lokalizacyjnej dla obiektu użyteczności publicznej.</w:t>
      </w:r>
    </w:p>
    <w:p w:rsidR="00A74DB3" w:rsidRPr="00A74DB3" w:rsidRDefault="00364B72" w:rsidP="00A74DB3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4DB3">
        <w:rPr>
          <w:rFonts w:ascii="Times New Roman" w:hAnsi="Times New Roman"/>
          <w:spacing w:val="-1"/>
          <w:sz w:val="24"/>
          <w:szCs w:val="24"/>
        </w:rPr>
        <w:t>Okres gwarancji:</w:t>
      </w:r>
      <w:r w:rsidR="00E56B79" w:rsidRPr="00A74DB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A274C">
        <w:rPr>
          <w:rFonts w:ascii="Times New Roman" w:hAnsi="Times New Roman"/>
          <w:sz w:val="24"/>
          <w:szCs w:val="24"/>
        </w:rPr>
        <w:t>nie dotyczy</w:t>
      </w:r>
      <w:r w:rsidR="0022641E" w:rsidRPr="00A74DB3">
        <w:rPr>
          <w:rFonts w:ascii="Times New Roman" w:hAnsi="Times New Roman"/>
          <w:sz w:val="24"/>
          <w:szCs w:val="24"/>
        </w:rPr>
        <w:t>.</w:t>
      </w:r>
    </w:p>
    <w:p w:rsidR="00A74DB3" w:rsidRDefault="003D53F4" w:rsidP="00A74DB3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4DB3">
        <w:rPr>
          <w:rFonts w:ascii="Times New Roman" w:hAnsi="Times New Roman"/>
          <w:sz w:val="24"/>
          <w:szCs w:val="24"/>
        </w:rPr>
        <w:t>Forma oferty. Sposób składania oferty:</w:t>
      </w:r>
    </w:p>
    <w:p w:rsidR="00A74DB3" w:rsidRDefault="00A74DB3" w:rsidP="00A74DB3">
      <w:pPr>
        <w:pStyle w:val="Akapitzlist"/>
        <w:numPr>
          <w:ilvl w:val="1"/>
          <w:numId w:val="33"/>
        </w:num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3D53F4" w:rsidRPr="00A74DB3">
        <w:rPr>
          <w:rFonts w:ascii="Times New Roman" w:hAnsi="Times New Roman"/>
          <w:sz w:val="24"/>
          <w:szCs w:val="24"/>
        </w:rPr>
        <w:t>ferta powinna być sporządzona</w:t>
      </w:r>
      <w:r w:rsidR="000D7680" w:rsidRPr="00A74DB3">
        <w:rPr>
          <w:rFonts w:ascii="Times New Roman" w:hAnsi="Times New Roman"/>
          <w:sz w:val="24"/>
          <w:szCs w:val="24"/>
        </w:rPr>
        <w:t xml:space="preserve"> w języku polskim,</w:t>
      </w:r>
      <w:r w:rsidR="003D53F4" w:rsidRPr="00A74DB3">
        <w:rPr>
          <w:rFonts w:ascii="Times New Roman" w:hAnsi="Times New Roman"/>
          <w:sz w:val="24"/>
          <w:szCs w:val="24"/>
        </w:rPr>
        <w:t xml:space="preserve"> na formularzu oferty według wzoru stanowiącego załącznik nr</w:t>
      </w:r>
      <w:r w:rsidR="006E7596" w:rsidRPr="00A74DB3">
        <w:rPr>
          <w:rFonts w:ascii="Times New Roman" w:hAnsi="Times New Roman"/>
          <w:sz w:val="24"/>
          <w:szCs w:val="24"/>
        </w:rPr>
        <w:t xml:space="preserve"> </w:t>
      </w:r>
      <w:r w:rsidR="00FC513B" w:rsidRPr="00A74DB3">
        <w:rPr>
          <w:rFonts w:ascii="Times New Roman" w:hAnsi="Times New Roman"/>
          <w:sz w:val="24"/>
          <w:szCs w:val="24"/>
        </w:rPr>
        <w:t>1</w:t>
      </w:r>
      <w:r w:rsidR="006E7596" w:rsidRPr="00A74DB3">
        <w:rPr>
          <w:rFonts w:ascii="Times New Roman" w:hAnsi="Times New Roman"/>
          <w:sz w:val="24"/>
          <w:szCs w:val="24"/>
        </w:rPr>
        <w:t xml:space="preserve"> </w:t>
      </w:r>
      <w:r w:rsidR="00FC513B" w:rsidRPr="00A74DB3">
        <w:rPr>
          <w:rFonts w:ascii="Times New Roman" w:hAnsi="Times New Roman"/>
          <w:sz w:val="24"/>
          <w:szCs w:val="24"/>
        </w:rPr>
        <w:t>do z</w:t>
      </w:r>
      <w:r w:rsidR="003D53F4" w:rsidRPr="00A74DB3">
        <w:rPr>
          <w:rFonts w:ascii="Times New Roman" w:hAnsi="Times New Roman"/>
          <w:sz w:val="24"/>
          <w:szCs w:val="24"/>
        </w:rPr>
        <w:t>apytania ofertowego;</w:t>
      </w:r>
    </w:p>
    <w:p w:rsidR="00A74DB3" w:rsidRDefault="00A74DB3" w:rsidP="00A74DB3">
      <w:pPr>
        <w:pStyle w:val="Akapitzlist"/>
        <w:numPr>
          <w:ilvl w:val="2"/>
          <w:numId w:val="33"/>
        </w:numPr>
        <w:spacing w:line="360" w:lineRule="auto"/>
        <w:ind w:left="1134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 w:rsidRPr="00A74DB3">
        <w:rPr>
          <w:rFonts w:ascii="Times New Roman" w:hAnsi="Times New Roman"/>
          <w:sz w:val="24"/>
          <w:szCs w:val="24"/>
        </w:rPr>
        <w:t>ferta powinna być podpisana przez osoby upoważnione do składania oświadczeń woli w imieniu wykonawcy. Pełnomocnictwo do podpisania oferty musi być dołączone do</w:t>
      </w:r>
      <w:r w:rsidR="005313D5" w:rsidRPr="00A74DB3">
        <w:rPr>
          <w:rFonts w:ascii="Times New Roman" w:hAnsi="Times New Roman"/>
          <w:sz w:val="24"/>
          <w:szCs w:val="24"/>
        </w:rPr>
        <w:t> </w:t>
      </w:r>
      <w:r w:rsidR="000D7680" w:rsidRPr="00A74DB3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.</w:t>
      </w:r>
    </w:p>
    <w:p w:rsidR="00581C74" w:rsidRDefault="005A274C" w:rsidP="00581C74">
      <w:pPr>
        <w:pStyle w:val="Akapitzlist"/>
        <w:numPr>
          <w:ilvl w:val="1"/>
          <w:numId w:val="33"/>
        </w:num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Podpisane o</w:t>
      </w:r>
      <w:r w:rsidRPr="00A74DB3">
        <w:rPr>
          <w:rFonts w:ascii="Times New Roman" w:hAnsi="Times New Roman"/>
          <w:sz w:val="24"/>
          <w:szCs w:val="24"/>
        </w:rPr>
        <w:t>świadczenie wykonawcy, iż zapoznał się z zapis</w:t>
      </w:r>
      <w:r>
        <w:rPr>
          <w:rFonts w:ascii="Times New Roman" w:hAnsi="Times New Roman"/>
          <w:sz w:val="24"/>
          <w:szCs w:val="24"/>
        </w:rPr>
        <w:t xml:space="preserve">ami umowy stanowiącej załącznik </w:t>
      </w:r>
      <w:r w:rsidRPr="00A74DB3">
        <w:rPr>
          <w:rFonts w:ascii="Times New Roman" w:hAnsi="Times New Roman"/>
          <w:sz w:val="24"/>
          <w:szCs w:val="24"/>
        </w:rPr>
        <w:t xml:space="preserve">nr 4 do zapytania ofertowego i akceptuje jej postanowienia w całości stanowiące </w:t>
      </w:r>
      <w:r w:rsidR="00581C74">
        <w:rPr>
          <w:rFonts w:ascii="Times New Roman" w:hAnsi="Times New Roman"/>
          <w:sz w:val="24"/>
          <w:szCs w:val="24"/>
        </w:rPr>
        <w:t>oraz o dysponowaniu osobami zdolnymi do wykonania dokumentacji koncepcyjnej</w:t>
      </w:r>
      <w:r w:rsidR="00581C74" w:rsidRPr="00A74DB3">
        <w:rPr>
          <w:rFonts w:ascii="Times New Roman" w:hAnsi="Times New Roman"/>
          <w:sz w:val="24"/>
          <w:szCs w:val="24"/>
        </w:rPr>
        <w:t xml:space="preserve"> </w:t>
      </w:r>
      <w:r w:rsidRPr="00A74DB3">
        <w:rPr>
          <w:rFonts w:ascii="Times New Roman" w:hAnsi="Times New Roman"/>
          <w:sz w:val="24"/>
          <w:szCs w:val="24"/>
        </w:rPr>
        <w:t xml:space="preserve">załącznik </w:t>
      </w:r>
      <w:r>
        <w:rPr>
          <w:rFonts w:ascii="Times New Roman" w:hAnsi="Times New Roman"/>
          <w:sz w:val="24"/>
          <w:szCs w:val="24"/>
        </w:rPr>
        <w:t xml:space="preserve">nr </w:t>
      </w:r>
      <w:r w:rsidRPr="00A74DB3">
        <w:rPr>
          <w:rFonts w:ascii="Times New Roman" w:hAnsi="Times New Roman"/>
          <w:sz w:val="24"/>
          <w:szCs w:val="24"/>
        </w:rPr>
        <w:t>2 do zapytania ofertowego</w:t>
      </w:r>
      <w:r>
        <w:rPr>
          <w:rFonts w:ascii="Times New Roman" w:hAnsi="Times New Roman"/>
          <w:sz w:val="24"/>
          <w:szCs w:val="24"/>
        </w:rPr>
        <w:t>.</w:t>
      </w:r>
    </w:p>
    <w:p w:rsidR="00581C74" w:rsidRDefault="00A74DB3" w:rsidP="00581C74">
      <w:pPr>
        <w:pStyle w:val="Akapitzlist"/>
        <w:numPr>
          <w:ilvl w:val="2"/>
          <w:numId w:val="33"/>
        </w:numPr>
        <w:spacing w:line="360" w:lineRule="auto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581C74">
        <w:rPr>
          <w:rFonts w:ascii="Times New Roman" w:hAnsi="Times New Roman"/>
          <w:sz w:val="24"/>
          <w:szCs w:val="24"/>
        </w:rPr>
        <w:t>O</w:t>
      </w:r>
      <w:r w:rsidR="00C64C2F" w:rsidRPr="00581C74">
        <w:rPr>
          <w:rFonts w:ascii="Times New Roman" w:hAnsi="Times New Roman"/>
          <w:sz w:val="24"/>
          <w:szCs w:val="24"/>
        </w:rPr>
        <w:t xml:space="preserve">świadczenie wykonawcy stanowiące załącznik 2 do zapytania ofertowego powinno być podpisane przez osoby upoważnione do składania oświadczeń woli </w:t>
      </w:r>
      <w:r w:rsidR="005D7E1F">
        <w:rPr>
          <w:rFonts w:ascii="Times New Roman" w:hAnsi="Times New Roman"/>
          <w:sz w:val="24"/>
          <w:szCs w:val="24"/>
        </w:rPr>
        <w:t xml:space="preserve">                </w:t>
      </w:r>
      <w:r w:rsidR="00C64C2F" w:rsidRPr="00581C74">
        <w:rPr>
          <w:rFonts w:ascii="Times New Roman" w:hAnsi="Times New Roman"/>
          <w:sz w:val="24"/>
          <w:szCs w:val="24"/>
        </w:rPr>
        <w:t>w imieniu wykonawcy. Pełnomocnictwo do podpisania oświadczenia musi być dołączone do oferty, o ile nie wynika ono z innych dokum</w:t>
      </w:r>
      <w:r w:rsidRPr="00581C74">
        <w:rPr>
          <w:rFonts w:ascii="Times New Roman" w:hAnsi="Times New Roman"/>
          <w:sz w:val="24"/>
          <w:szCs w:val="24"/>
        </w:rPr>
        <w:t>entów złożonych przez wykonawcę.</w:t>
      </w:r>
    </w:p>
    <w:p w:rsidR="00581C74" w:rsidRDefault="002440E6" w:rsidP="00581C74">
      <w:pPr>
        <w:pStyle w:val="Akapitzlist"/>
        <w:numPr>
          <w:ilvl w:val="1"/>
          <w:numId w:val="33"/>
        </w:num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81C74">
        <w:rPr>
          <w:rFonts w:ascii="Times New Roman" w:hAnsi="Times New Roman"/>
          <w:sz w:val="24"/>
          <w:szCs w:val="24"/>
        </w:rPr>
        <w:t xml:space="preserve">Kopie referencji </w:t>
      </w:r>
      <w:r w:rsidR="00581C74" w:rsidRPr="00581C74">
        <w:rPr>
          <w:rFonts w:ascii="Times New Roman" w:hAnsi="Times New Roman"/>
          <w:sz w:val="24"/>
          <w:szCs w:val="24"/>
        </w:rPr>
        <w:t>lub innych dokumentów potwierdzające wykonanie podobnych opracowań koncepcyjnych, konkursowych lub projektów załączonych do oferty, uzyskanych od zamawiających lub zleceniodawców za minimum 2 wykonane dokumentacje. Opracowania powinny dotyczyć budowy lub rozbudowy szpitala, minimum dwuoddzia</w:t>
      </w:r>
      <w:r w:rsidR="00B05DA0">
        <w:rPr>
          <w:rFonts w:ascii="Times New Roman" w:hAnsi="Times New Roman"/>
          <w:sz w:val="24"/>
          <w:szCs w:val="24"/>
        </w:rPr>
        <w:t>łowego, gdzie oddział to około 1</w:t>
      </w:r>
      <w:r w:rsidR="00581C74" w:rsidRPr="00581C74">
        <w:rPr>
          <w:rFonts w:ascii="Times New Roman" w:hAnsi="Times New Roman"/>
          <w:sz w:val="24"/>
          <w:szCs w:val="24"/>
        </w:rPr>
        <w:t>5-30 łóżek.</w:t>
      </w:r>
    </w:p>
    <w:p w:rsidR="00581C74" w:rsidRPr="00581C74" w:rsidRDefault="00A74DB3" w:rsidP="00581C74">
      <w:pPr>
        <w:pStyle w:val="Akapitzlist"/>
        <w:numPr>
          <w:ilvl w:val="1"/>
          <w:numId w:val="33"/>
        </w:num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81C74">
        <w:rPr>
          <w:rFonts w:ascii="Times New Roman" w:hAnsi="Times New Roman"/>
          <w:sz w:val="24"/>
          <w:szCs w:val="24"/>
        </w:rPr>
        <w:lastRenderedPageBreak/>
        <w:t>O</w:t>
      </w:r>
      <w:r w:rsidR="000D7680" w:rsidRPr="00581C74">
        <w:rPr>
          <w:rFonts w:ascii="Times New Roman" w:hAnsi="Times New Roman"/>
          <w:sz w:val="24"/>
          <w:szCs w:val="24"/>
        </w:rPr>
        <w:t xml:space="preserve">fertę należy złożyć w formie skanu podpisanych dokumentów. Ofertę należy przesłać na adres e-mail: </w:t>
      </w:r>
      <w:hyperlink r:id="rId10" w:history="1">
        <w:r w:rsidR="004B1205" w:rsidRPr="00581C74">
          <w:rPr>
            <w:rStyle w:val="Hipercze"/>
            <w:rFonts w:ascii="Times New Roman" w:hAnsi="Times New Roman"/>
            <w:sz w:val="24"/>
            <w:szCs w:val="24"/>
          </w:rPr>
          <w:t>wim@um.swinoujscie.pl</w:t>
        </w:r>
      </w:hyperlink>
      <w:r w:rsidR="00C35D29" w:rsidRPr="00581C74">
        <w:rPr>
          <w:rFonts w:ascii="Times New Roman" w:hAnsi="Times New Roman"/>
          <w:sz w:val="24"/>
          <w:szCs w:val="24"/>
        </w:rPr>
        <w:t xml:space="preserve"> </w:t>
      </w:r>
      <w:r w:rsidR="004B1205" w:rsidRPr="00581C74">
        <w:rPr>
          <w:rFonts w:ascii="Times New Roman" w:hAnsi="Times New Roman"/>
          <w:sz w:val="24"/>
          <w:szCs w:val="24"/>
        </w:rPr>
        <w:t>Tytuł maila powinien brzmieć:</w:t>
      </w:r>
      <w:r w:rsidRPr="00581C74">
        <w:rPr>
          <w:rFonts w:ascii="Times New Roman" w:hAnsi="Times New Roman"/>
          <w:sz w:val="24"/>
          <w:szCs w:val="24"/>
        </w:rPr>
        <w:t xml:space="preserve"> </w:t>
      </w:r>
      <w:r w:rsidRPr="00581C74">
        <w:rPr>
          <w:rFonts w:ascii="Times New Roman" w:hAnsi="Times New Roman"/>
          <w:b/>
          <w:sz w:val="24"/>
          <w:szCs w:val="24"/>
        </w:rPr>
        <w:t>WIM.271.2.34</w:t>
      </w:r>
      <w:r w:rsidR="004B1205" w:rsidRPr="00581C74">
        <w:rPr>
          <w:rFonts w:ascii="Times New Roman" w:hAnsi="Times New Roman"/>
          <w:b/>
          <w:sz w:val="24"/>
          <w:szCs w:val="24"/>
        </w:rPr>
        <w:t xml:space="preserve">.2022 </w:t>
      </w:r>
      <w:r w:rsidRPr="00581C74">
        <w:rPr>
          <w:rFonts w:ascii="Times New Roman" w:hAnsi="Times New Roman"/>
          <w:b/>
          <w:sz w:val="24"/>
          <w:szCs w:val="24"/>
        </w:rPr>
        <w:t>–</w:t>
      </w:r>
      <w:r w:rsidR="004B1205" w:rsidRPr="00581C74">
        <w:rPr>
          <w:rFonts w:ascii="Times New Roman" w:hAnsi="Times New Roman"/>
          <w:b/>
          <w:sz w:val="24"/>
          <w:szCs w:val="24"/>
        </w:rPr>
        <w:t xml:space="preserve"> Oferta</w:t>
      </w:r>
      <w:r w:rsidR="002440E6" w:rsidRPr="00581C74">
        <w:rPr>
          <w:rFonts w:ascii="Times New Roman" w:hAnsi="Times New Roman"/>
          <w:b/>
          <w:sz w:val="24"/>
          <w:szCs w:val="24"/>
        </w:rPr>
        <w:t xml:space="preserve"> (Szpital)</w:t>
      </w:r>
    </w:p>
    <w:p w:rsidR="00581C74" w:rsidRPr="00581C74" w:rsidRDefault="00A74DB3" w:rsidP="00581C74">
      <w:pPr>
        <w:pStyle w:val="Akapitzlist"/>
        <w:numPr>
          <w:ilvl w:val="1"/>
          <w:numId w:val="33"/>
        </w:num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81C74">
        <w:rPr>
          <w:rFonts w:ascii="Times New Roman" w:hAnsi="Times New Roman"/>
          <w:sz w:val="24"/>
          <w:szCs w:val="24"/>
        </w:rPr>
        <w:t>T</w:t>
      </w:r>
      <w:r w:rsidR="000D7680" w:rsidRPr="00581C74">
        <w:rPr>
          <w:rFonts w:ascii="Times New Roman" w:hAnsi="Times New Roman"/>
          <w:sz w:val="24"/>
          <w:szCs w:val="24"/>
        </w:rPr>
        <w:t xml:space="preserve">ermin złożenia oferty: </w:t>
      </w:r>
      <w:r w:rsidR="00CE1AC7" w:rsidRPr="00581C74">
        <w:rPr>
          <w:rFonts w:ascii="Times New Roman" w:hAnsi="Times New Roman"/>
          <w:b/>
          <w:sz w:val="24"/>
          <w:szCs w:val="24"/>
        </w:rPr>
        <w:t>do dnia</w:t>
      </w:r>
      <w:r w:rsidR="00FC513B" w:rsidRPr="00581C74">
        <w:rPr>
          <w:rFonts w:ascii="Times New Roman" w:hAnsi="Times New Roman"/>
          <w:b/>
          <w:sz w:val="24"/>
          <w:szCs w:val="24"/>
        </w:rPr>
        <w:t xml:space="preserve"> </w:t>
      </w:r>
      <w:r w:rsidR="00B05DA0">
        <w:rPr>
          <w:rFonts w:ascii="Times New Roman" w:hAnsi="Times New Roman"/>
          <w:b/>
          <w:sz w:val="24"/>
          <w:szCs w:val="24"/>
        </w:rPr>
        <w:t>08</w:t>
      </w:r>
      <w:r w:rsidR="00A4086F" w:rsidRPr="00581C74">
        <w:rPr>
          <w:rFonts w:ascii="Times New Roman" w:hAnsi="Times New Roman"/>
          <w:b/>
          <w:sz w:val="24"/>
          <w:szCs w:val="24"/>
        </w:rPr>
        <w:t>.</w:t>
      </w:r>
      <w:r w:rsidR="00136C2E" w:rsidRPr="00581C74">
        <w:rPr>
          <w:rFonts w:ascii="Times New Roman" w:hAnsi="Times New Roman"/>
          <w:b/>
          <w:sz w:val="24"/>
          <w:szCs w:val="24"/>
        </w:rPr>
        <w:t>0</w:t>
      </w:r>
      <w:r w:rsidR="00B05DA0">
        <w:rPr>
          <w:rFonts w:ascii="Times New Roman" w:hAnsi="Times New Roman"/>
          <w:b/>
          <w:sz w:val="24"/>
          <w:szCs w:val="24"/>
        </w:rPr>
        <w:t>6</w:t>
      </w:r>
      <w:r w:rsidR="00C35D29" w:rsidRPr="00581C74">
        <w:rPr>
          <w:rFonts w:ascii="Times New Roman" w:hAnsi="Times New Roman"/>
          <w:b/>
          <w:sz w:val="24"/>
          <w:szCs w:val="24"/>
        </w:rPr>
        <w:t>.2022</w:t>
      </w:r>
      <w:r w:rsidR="00B05DA0">
        <w:rPr>
          <w:rFonts w:ascii="Times New Roman" w:hAnsi="Times New Roman"/>
          <w:b/>
          <w:sz w:val="24"/>
          <w:szCs w:val="24"/>
        </w:rPr>
        <w:t xml:space="preserve"> włącznie do godziny 15.00</w:t>
      </w:r>
    </w:p>
    <w:p w:rsidR="00581C74" w:rsidRDefault="00A74DB3" w:rsidP="00581C74">
      <w:pPr>
        <w:pStyle w:val="Akapitzlist"/>
        <w:numPr>
          <w:ilvl w:val="1"/>
          <w:numId w:val="33"/>
        </w:num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81C74">
        <w:rPr>
          <w:rFonts w:ascii="Times New Roman" w:hAnsi="Times New Roman"/>
          <w:sz w:val="24"/>
          <w:szCs w:val="24"/>
        </w:rPr>
        <w:t>O</w:t>
      </w:r>
      <w:r w:rsidR="000D7680" w:rsidRPr="00581C74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581C74" w:rsidRDefault="00364B72" w:rsidP="00581C74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1C74">
        <w:rPr>
          <w:rFonts w:ascii="Times New Roman" w:hAnsi="Times New Roman"/>
          <w:sz w:val="24"/>
          <w:szCs w:val="24"/>
        </w:rPr>
        <w:t xml:space="preserve">Data </w:t>
      </w:r>
      <w:r w:rsidR="00181326" w:rsidRPr="00581C74">
        <w:rPr>
          <w:rFonts w:ascii="Times New Roman" w:hAnsi="Times New Roman"/>
          <w:sz w:val="24"/>
          <w:szCs w:val="24"/>
        </w:rPr>
        <w:t xml:space="preserve">oraz miejsce </w:t>
      </w:r>
      <w:r w:rsidRPr="00581C74">
        <w:rPr>
          <w:rFonts w:ascii="Times New Roman" w:hAnsi="Times New Roman"/>
          <w:sz w:val="24"/>
          <w:szCs w:val="24"/>
        </w:rPr>
        <w:t>otwarcia</w:t>
      </w:r>
      <w:r w:rsidR="008A6B21" w:rsidRPr="00581C74">
        <w:rPr>
          <w:rFonts w:ascii="Times New Roman" w:hAnsi="Times New Roman"/>
          <w:sz w:val="24"/>
          <w:szCs w:val="24"/>
        </w:rPr>
        <w:t>/rozpatrzenia</w:t>
      </w:r>
      <w:r w:rsidRPr="00581C74">
        <w:rPr>
          <w:rFonts w:ascii="Times New Roman" w:hAnsi="Times New Roman"/>
          <w:sz w:val="24"/>
          <w:szCs w:val="24"/>
        </w:rPr>
        <w:t xml:space="preserve"> ofert:</w:t>
      </w:r>
      <w:r w:rsidR="00181326" w:rsidRPr="00581C74">
        <w:rPr>
          <w:rFonts w:ascii="Times New Roman" w:hAnsi="Times New Roman"/>
          <w:sz w:val="24"/>
          <w:szCs w:val="24"/>
        </w:rPr>
        <w:t xml:space="preserve"> </w:t>
      </w:r>
      <w:r w:rsidR="00B05DA0">
        <w:rPr>
          <w:rFonts w:ascii="Times New Roman" w:hAnsi="Times New Roman"/>
          <w:sz w:val="24"/>
          <w:szCs w:val="24"/>
        </w:rPr>
        <w:t>09</w:t>
      </w:r>
      <w:r w:rsidR="00C3024C" w:rsidRPr="00581C74">
        <w:rPr>
          <w:rFonts w:ascii="Times New Roman" w:hAnsi="Times New Roman"/>
          <w:sz w:val="24"/>
          <w:szCs w:val="24"/>
        </w:rPr>
        <w:t>.0</w:t>
      </w:r>
      <w:r w:rsidR="00B05DA0">
        <w:rPr>
          <w:rFonts w:ascii="Times New Roman" w:hAnsi="Times New Roman"/>
          <w:sz w:val="24"/>
          <w:szCs w:val="24"/>
        </w:rPr>
        <w:t>6</w:t>
      </w:r>
      <w:r w:rsidR="00C35D29" w:rsidRPr="00581C74">
        <w:rPr>
          <w:rFonts w:ascii="Times New Roman" w:hAnsi="Times New Roman"/>
          <w:sz w:val="24"/>
          <w:szCs w:val="24"/>
        </w:rPr>
        <w:t>.2022</w:t>
      </w:r>
      <w:r w:rsidR="00181326" w:rsidRPr="00581C74">
        <w:rPr>
          <w:rFonts w:ascii="Times New Roman" w:hAnsi="Times New Roman"/>
          <w:sz w:val="24"/>
          <w:szCs w:val="24"/>
        </w:rPr>
        <w:t xml:space="preserve">, w </w:t>
      </w:r>
      <w:r w:rsidR="00C35D29" w:rsidRPr="00581C74">
        <w:rPr>
          <w:rFonts w:ascii="Times New Roman" w:hAnsi="Times New Roman"/>
          <w:sz w:val="24"/>
          <w:szCs w:val="24"/>
        </w:rPr>
        <w:t>Urzędzie Miasta Świnoujście przy ul. Wojsk</w:t>
      </w:r>
      <w:r w:rsidR="00CE1AC7" w:rsidRPr="00581C74">
        <w:rPr>
          <w:rFonts w:ascii="Times New Roman" w:hAnsi="Times New Roman"/>
          <w:sz w:val="24"/>
          <w:szCs w:val="24"/>
        </w:rPr>
        <w:t>a Polskiego 1/5, 72-600</w:t>
      </w:r>
      <w:r w:rsidR="00181326" w:rsidRPr="00581C74">
        <w:rPr>
          <w:rFonts w:ascii="Times New Roman" w:hAnsi="Times New Roman"/>
          <w:sz w:val="24"/>
          <w:szCs w:val="24"/>
        </w:rPr>
        <w:t>;</w:t>
      </w:r>
      <w:r w:rsidR="00486CD1" w:rsidRPr="00581C74">
        <w:rPr>
          <w:rFonts w:ascii="Times New Roman" w:hAnsi="Times New Roman"/>
          <w:sz w:val="24"/>
          <w:szCs w:val="24"/>
        </w:rPr>
        <w:tab/>
      </w:r>
    </w:p>
    <w:p w:rsidR="00581C74" w:rsidRPr="00581C74" w:rsidRDefault="00364B72" w:rsidP="00581C74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1C74">
        <w:rPr>
          <w:rFonts w:ascii="Times New Roman" w:hAnsi="Times New Roman"/>
          <w:spacing w:val="-1"/>
          <w:sz w:val="24"/>
          <w:szCs w:val="24"/>
        </w:rPr>
        <w:t>Warunki płatności:</w:t>
      </w:r>
      <w:r w:rsidR="007C0C72" w:rsidRPr="00581C74">
        <w:rPr>
          <w:rFonts w:ascii="Times New Roman" w:hAnsi="Times New Roman"/>
          <w:spacing w:val="-1"/>
          <w:sz w:val="24"/>
          <w:szCs w:val="24"/>
        </w:rPr>
        <w:t xml:space="preserve"> na konto bankowe w terminie do </w:t>
      </w:r>
      <w:r w:rsidR="007C0C72" w:rsidRPr="00581C74">
        <w:rPr>
          <w:rFonts w:ascii="Times New Roman" w:hAnsi="Times New Roman"/>
          <w:b/>
          <w:spacing w:val="-1"/>
          <w:sz w:val="24"/>
          <w:szCs w:val="24"/>
        </w:rPr>
        <w:t>21</w:t>
      </w:r>
      <w:r w:rsidR="007C0C72" w:rsidRPr="00581C74">
        <w:rPr>
          <w:rFonts w:ascii="Times New Roman" w:hAnsi="Times New Roman"/>
          <w:spacing w:val="-1"/>
          <w:sz w:val="24"/>
          <w:szCs w:val="24"/>
        </w:rPr>
        <w:t xml:space="preserve"> dni od otrzymania</w:t>
      </w:r>
      <w:r w:rsidR="00181326" w:rsidRPr="00581C74">
        <w:rPr>
          <w:rFonts w:ascii="Times New Roman" w:hAnsi="Times New Roman"/>
          <w:spacing w:val="-1"/>
          <w:sz w:val="24"/>
          <w:szCs w:val="24"/>
        </w:rPr>
        <w:t xml:space="preserve"> prawidłowo wystawionej</w:t>
      </w:r>
      <w:r w:rsidR="00D3677E" w:rsidRPr="00581C74">
        <w:rPr>
          <w:rFonts w:ascii="Times New Roman" w:hAnsi="Times New Roman"/>
          <w:spacing w:val="-1"/>
          <w:sz w:val="24"/>
          <w:szCs w:val="24"/>
        </w:rPr>
        <w:t xml:space="preserve"> FV.</w:t>
      </w:r>
    </w:p>
    <w:p w:rsidR="00D3677E" w:rsidRPr="00581C74" w:rsidRDefault="00D3677E" w:rsidP="00581C74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1C74">
        <w:rPr>
          <w:rFonts w:ascii="Times New Roman" w:hAnsi="Times New Roman"/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C513B" w:rsidRDefault="005313D5" w:rsidP="002B5975">
      <w:pPr>
        <w:tabs>
          <w:tab w:val="center" w:pos="6804"/>
        </w:tabs>
        <w:spacing w:before="240"/>
        <w:jc w:val="both"/>
        <w:rPr>
          <w:sz w:val="24"/>
          <w:szCs w:val="24"/>
        </w:rPr>
      </w:pPr>
      <w:r w:rsidRPr="00702F8F">
        <w:rPr>
          <w:sz w:val="24"/>
          <w:szCs w:val="24"/>
        </w:rPr>
        <w:tab/>
      </w:r>
    </w:p>
    <w:p w:rsidR="00FC513B" w:rsidRDefault="00FC513B" w:rsidP="002B5975">
      <w:pPr>
        <w:tabs>
          <w:tab w:val="center" w:pos="6804"/>
        </w:tabs>
        <w:spacing w:before="240"/>
        <w:jc w:val="both"/>
        <w:rPr>
          <w:sz w:val="24"/>
          <w:szCs w:val="24"/>
        </w:rPr>
      </w:pPr>
    </w:p>
    <w:p w:rsidR="00581C74" w:rsidRDefault="00581C74" w:rsidP="00597A61">
      <w:pPr>
        <w:tabs>
          <w:tab w:val="center" w:pos="6804"/>
        </w:tabs>
        <w:spacing w:before="240"/>
        <w:jc w:val="both"/>
        <w:rPr>
          <w:sz w:val="24"/>
          <w:szCs w:val="24"/>
        </w:rPr>
      </w:pPr>
    </w:p>
    <w:p w:rsidR="00EA7014" w:rsidRDefault="00EA7014" w:rsidP="00597A61">
      <w:pPr>
        <w:tabs>
          <w:tab w:val="center" w:pos="6804"/>
        </w:tabs>
        <w:spacing w:before="240"/>
        <w:jc w:val="both"/>
        <w:rPr>
          <w:sz w:val="24"/>
          <w:szCs w:val="24"/>
        </w:rPr>
      </w:pPr>
    </w:p>
    <w:p w:rsidR="004265FA" w:rsidRDefault="0083400E" w:rsidP="00597A61">
      <w:pPr>
        <w:tabs>
          <w:tab w:val="center" w:pos="6804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4265FA" w:rsidRDefault="004265FA" w:rsidP="00597A61">
      <w:pPr>
        <w:tabs>
          <w:tab w:val="center" w:pos="6804"/>
        </w:tabs>
        <w:spacing w:before="240"/>
        <w:jc w:val="both"/>
        <w:rPr>
          <w:sz w:val="24"/>
          <w:szCs w:val="24"/>
        </w:rPr>
      </w:pPr>
    </w:p>
    <w:p w:rsidR="003E645F" w:rsidRPr="00702F8F" w:rsidRDefault="004265FA" w:rsidP="003D3847">
      <w:pPr>
        <w:tabs>
          <w:tab w:val="center" w:pos="6804"/>
        </w:tabs>
        <w:spacing w:before="240"/>
        <w:jc w:val="both"/>
      </w:pPr>
      <w:r>
        <w:rPr>
          <w:sz w:val="24"/>
          <w:szCs w:val="24"/>
        </w:rPr>
        <w:tab/>
      </w:r>
    </w:p>
    <w:p w:rsidR="00581C74" w:rsidRDefault="00581C74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581C74" w:rsidRDefault="00581C74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581C74" w:rsidRDefault="00581C74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3D3847" w:rsidRDefault="003D3847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3D3847" w:rsidRDefault="003D3847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3D3847" w:rsidRDefault="003D3847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3D3847" w:rsidRDefault="003D3847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3D3847" w:rsidRDefault="003D3847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3D3847" w:rsidRDefault="003D3847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3D3847" w:rsidRDefault="003D3847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3D3847" w:rsidRDefault="003D3847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3D3847" w:rsidRDefault="003D3847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3D3847" w:rsidRDefault="003D3847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3D3847" w:rsidRDefault="003D3847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3D3847" w:rsidRDefault="003D3847" w:rsidP="00E479A3">
      <w:pPr>
        <w:tabs>
          <w:tab w:val="center" w:pos="6804"/>
        </w:tabs>
        <w:spacing w:before="80"/>
        <w:jc w:val="both"/>
        <w:rPr>
          <w:spacing w:val="-3"/>
        </w:rPr>
      </w:pPr>
      <w:bookmarkStart w:id="0" w:name="_GoBack"/>
      <w:bookmarkEnd w:id="0"/>
    </w:p>
    <w:p w:rsidR="00EA7014" w:rsidRDefault="00EA7014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581C74" w:rsidRDefault="00581C74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7C0C72" w:rsidRPr="00702F8F" w:rsidRDefault="00A01E42" w:rsidP="00E479A3">
      <w:pPr>
        <w:tabs>
          <w:tab w:val="center" w:pos="6804"/>
        </w:tabs>
        <w:spacing w:before="80"/>
        <w:jc w:val="both"/>
        <w:rPr>
          <w:spacing w:val="-3"/>
        </w:rPr>
      </w:pPr>
      <w:r w:rsidRPr="00702F8F">
        <w:rPr>
          <w:spacing w:val="-3"/>
        </w:rPr>
        <w:t>Załączniki:</w:t>
      </w:r>
    </w:p>
    <w:p w:rsidR="004265FA" w:rsidRDefault="004265FA" w:rsidP="004265FA">
      <w:pPr>
        <w:pStyle w:val="Akapitzlist"/>
        <w:numPr>
          <w:ilvl w:val="0"/>
          <w:numId w:val="34"/>
        </w:numPr>
        <w:tabs>
          <w:tab w:val="center" w:pos="6804"/>
        </w:tabs>
        <w:spacing w:before="80"/>
        <w:ind w:left="567"/>
        <w:jc w:val="both"/>
        <w:rPr>
          <w:bCs/>
          <w:sz w:val="16"/>
          <w:szCs w:val="16"/>
        </w:rPr>
      </w:pPr>
      <w:r w:rsidRPr="004265FA">
        <w:rPr>
          <w:spacing w:val="-2"/>
          <w:sz w:val="16"/>
          <w:szCs w:val="16"/>
        </w:rPr>
        <w:t>ZŁĄCZNIK NR 1</w:t>
      </w:r>
      <w:r w:rsidR="00EA7014" w:rsidRPr="004265FA">
        <w:rPr>
          <w:spacing w:val="-2"/>
          <w:sz w:val="16"/>
          <w:szCs w:val="16"/>
        </w:rPr>
        <w:t xml:space="preserve"> – </w:t>
      </w:r>
      <w:r w:rsidR="00EA7014">
        <w:rPr>
          <w:spacing w:val="-2"/>
          <w:sz w:val="16"/>
          <w:szCs w:val="16"/>
        </w:rPr>
        <w:t xml:space="preserve"> </w:t>
      </w:r>
      <w:r w:rsidRPr="004265FA">
        <w:rPr>
          <w:spacing w:val="-2"/>
          <w:sz w:val="16"/>
          <w:szCs w:val="16"/>
        </w:rPr>
        <w:t xml:space="preserve">WIM. </w:t>
      </w:r>
      <w:r w:rsidRPr="004265FA">
        <w:rPr>
          <w:bCs/>
          <w:sz w:val="16"/>
          <w:szCs w:val="16"/>
        </w:rPr>
        <w:t>271.2.34.2022 – Oferta</w:t>
      </w:r>
    </w:p>
    <w:p w:rsidR="004265FA" w:rsidRPr="004265FA" w:rsidRDefault="004265FA" w:rsidP="004265FA">
      <w:pPr>
        <w:pStyle w:val="Akapitzlist"/>
        <w:numPr>
          <w:ilvl w:val="0"/>
          <w:numId w:val="34"/>
        </w:numPr>
        <w:tabs>
          <w:tab w:val="center" w:pos="6804"/>
        </w:tabs>
        <w:spacing w:before="80"/>
        <w:ind w:left="567"/>
        <w:jc w:val="both"/>
        <w:rPr>
          <w:bCs/>
          <w:sz w:val="16"/>
          <w:szCs w:val="16"/>
        </w:rPr>
      </w:pPr>
      <w:r w:rsidRPr="004265FA">
        <w:rPr>
          <w:spacing w:val="-2"/>
          <w:sz w:val="16"/>
          <w:szCs w:val="16"/>
        </w:rPr>
        <w:t xml:space="preserve">ZŁĄCZNIK NR </w:t>
      </w:r>
      <w:r>
        <w:rPr>
          <w:spacing w:val="-2"/>
          <w:sz w:val="16"/>
          <w:szCs w:val="16"/>
        </w:rPr>
        <w:t>2</w:t>
      </w:r>
      <w:r w:rsidRPr="004265FA">
        <w:rPr>
          <w:spacing w:val="-2"/>
          <w:sz w:val="16"/>
          <w:szCs w:val="16"/>
        </w:rPr>
        <w:t xml:space="preserve"> – </w:t>
      </w:r>
      <w:r w:rsidR="00EA7014">
        <w:rPr>
          <w:spacing w:val="-2"/>
          <w:sz w:val="16"/>
          <w:szCs w:val="16"/>
        </w:rPr>
        <w:t xml:space="preserve"> </w:t>
      </w:r>
      <w:r w:rsidRPr="004265FA">
        <w:rPr>
          <w:spacing w:val="-2"/>
          <w:sz w:val="16"/>
          <w:szCs w:val="16"/>
        </w:rPr>
        <w:t xml:space="preserve">WIM. </w:t>
      </w:r>
      <w:r w:rsidRPr="004265FA">
        <w:rPr>
          <w:bCs/>
          <w:sz w:val="16"/>
          <w:szCs w:val="16"/>
        </w:rPr>
        <w:t xml:space="preserve">271.2.34.2022 – </w:t>
      </w:r>
      <w:r>
        <w:rPr>
          <w:bCs/>
          <w:sz w:val="16"/>
          <w:szCs w:val="16"/>
        </w:rPr>
        <w:t>Oświadczenie</w:t>
      </w:r>
      <w:r w:rsidRPr="004265FA">
        <w:rPr>
          <w:spacing w:val="-2"/>
          <w:sz w:val="16"/>
          <w:szCs w:val="16"/>
        </w:rPr>
        <w:t xml:space="preserve"> </w:t>
      </w:r>
    </w:p>
    <w:p w:rsidR="004265FA" w:rsidRPr="004265FA" w:rsidRDefault="004265FA" w:rsidP="004265FA">
      <w:pPr>
        <w:pStyle w:val="Akapitzlist"/>
        <w:numPr>
          <w:ilvl w:val="0"/>
          <w:numId w:val="34"/>
        </w:numPr>
        <w:tabs>
          <w:tab w:val="center" w:pos="6804"/>
        </w:tabs>
        <w:spacing w:before="80"/>
        <w:ind w:left="567"/>
        <w:jc w:val="both"/>
        <w:rPr>
          <w:bCs/>
          <w:sz w:val="16"/>
          <w:szCs w:val="16"/>
        </w:rPr>
      </w:pPr>
      <w:r w:rsidRPr="004265FA">
        <w:rPr>
          <w:spacing w:val="-2"/>
          <w:sz w:val="16"/>
          <w:szCs w:val="16"/>
        </w:rPr>
        <w:t xml:space="preserve">ZŁĄCZNIK NR </w:t>
      </w:r>
      <w:r>
        <w:rPr>
          <w:spacing w:val="-2"/>
          <w:sz w:val="16"/>
          <w:szCs w:val="16"/>
        </w:rPr>
        <w:t>3</w:t>
      </w:r>
      <w:r w:rsidRPr="004265FA">
        <w:rPr>
          <w:spacing w:val="-2"/>
          <w:sz w:val="16"/>
          <w:szCs w:val="16"/>
        </w:rPr>
        <w:t xml:space="preserve"> – </w:t>
      </w:r>
      <w:r w:rsidR="00EA7014">
        <w:rPr>
          <w:spacing w:val="-2"/>
          <w:sz w:val="16"/>
          <w:szCs w:val="16"/>
        </w:rPr>
        <w:t xml:space="preserve"> </w:t>
      </w:r>
      <w:r w:rsidRPr="004265FA">
        <w:rPr>
          <w:spacing w:val="-2"/>
          <w:sz w:val="16"/>
          <w:szCs w:val="16"/>
        </w:rPr>
        <w:t xml:space="preserve">WIM. </w:t>
      </w:r>
      <w:r w:rsidRPr="004265FA">
        <w:rPr>
          <w:bCs/>
          <w:sz w:val="16"/>
          <w:szCs w:val="16"/>
        </w:rPr>
        <w:t xml:space="preserve">271.2.34.2022 – </w:t>
      </w:r>
      <w:r>
        <w:rPr>
          <w:bCs/>
          <w:sz w:val="16"/>
          <w:szCs w:val="16"/>
        </w:rPr>
        <w:t>Opis przedmiotu zamówienia</w:t>
      </w:r>
      <w:r w:rsidRPr="004265FA">
        <w:rPr>
          <w:spacing w:val="-2"/>
          <w:sz w:val="16"/>
          <w:szCs w:val="16"/>
        </w:rPr>
        <w:t xml:space="preserve"> </w:t>
      </w:r>
    </w:p>
    <w:p w:rsidR="004265FA" w:rsidRPr="004265FA" w:rsidRDefault="004265FA" w:rsidP="004265FA">
      <w:pPr>
        <w:pStyle w:val="Akapitzlist"/>
        <w:numPr>
          <w:ilvl w:val="0"/>
          <w:numId w:val="34"/>
        </w:numPr>
        <w:tabs>
          <w:tab w:val="center" w:pos="6804"/>
        </w:tabs>
        <w:spacing w:before="80"/>
        <w:ind w:left="567"/>
        <w:jc w:val="both"/>
        <w:rPr>
          <w:bCs/>
          <w:sz w:val="16"/>
          <w:szCs w:val="16"/>
        </w:rPr>
      </w:pPr>
      <w:r w:rsidRPr="004265FA">
        <w:rPr>
          <w:spacing w:val="-2"/>
          <w:sz w:val="16"/>
          <w:szCs w:val="16"/>
        </w:rPr>
        <w:t xml:space="preserve">ZŁĄCZNIK NR </w:t>
      </w:r>
      <w:r>
        <w:rPr>
          <w:spacing w:val="-2"/>
          <w:sz w:val="16"/>
          <w:szCs w:val="16"/>
        </w:rPr>
        <w:t>4</w:t>
      </w:r>
      <w:r w:rsidRPr="004265FA">
        <w:rPr>
          <w:spacing w:val="-2"/>
          <w:sz w:val="16"/>
          <w:szCs w:val="16"/>
        </w:rPr>
        <w:t xml:space="preserve"> – </w:t>
      </w:r>
      <w:r w:rsidR="00EA7014">
        <w:rPr>
          <w:spacing w:val="-2"/>
          <w:sz w:val="16"/>
          <w:szCs w:val="16"/>
        </w:rPr>
        <w:t xml:space="preserve"> </w:t>
      </w:r>
      <w:r w:rsidRPr="004265FA">
        <w:rPr>
          <w:spacing w:val="-2"/>
          <w:sz w:val="16"/>
          <w:szCs w:val="16"/>
        </w:rPr>
        <w:t xml:space="preserve">WIM. </w:t>
      </w:r>
      <w:r w:rsidRPr="004265FA">
        <w:rPr>
          <w:bCs/>
          <w:sz w:val="16"/>
          <w:szCs w:val="16"/>
        </w:rPr>
        <w:t xml:space="preserve">271.2.34.2022 – </w:t>
      </w:r>
      <w:r>
        <w:rPr>
          <w:bCs/>
          <w:sz w:val="16"/>
          <w:szCs w:val="16"/>
        </w:rPr>
        <w:t>Umowa</w:t>
      </w:r>
      <w:r w:rsidRPr="004265FA">
        <w:rPr>
          <w:spacing w:val="-2"/>
          <w:sz w:val="16"/>
          <w:szCs w:val="16"/>
        </w:rPr>
        <w:t xml:space="preserve"> </w:t>
      </w:r>
    </w:p>
    <w:p w:rsidR="00045D20" w:rsidRPr="003D3847" w:rsidRDefault="004265FA" w:rsidP="003D3847">
      <w:pPr>
        <w:pStyle w:val="Akapitzlist"/>
        <w:numPr>
          <w:ilvl w:val="0"/>
          <w:numId w:val="34"/>
        </w:numPr>
        <w:tabs>
          <w:tab w:val="center" w:pos="6804"/>
        </w:tabs>
        <w:spacing w:before="80"/>
        <w:ind w:left="567"/>
        <w:jc w:val="both"/>
        <w:rPr>
          <w:bCs/>
          <w:sz w:val="16"/>
          <w:szCs w:val="16"/>
        </w:rPr>
      </w:pPr>
      <w:r w:rsidRPr="004265FA">
        <w:rPr>
          <w:spacing w:val="-2"/>
          <w:sz w:val="16"/>
          <w:szCs w:val="16"/>
        </w:rPr>
        <w:t xml:space="preserve">ZŁĄCZNIK NR 5 – WIM. </w:t>
      </w:r>
      <w:r w:rsidRPr="004265FA">
        <w:rPr>
          <w:bCs/>
          <w:sz w:val="16"/>
          <w:szCs w:val="16"/>
        </w:rPr>
        <w:t xml:space="preserve">271.2.34.2022 – Załącznik graficzny </w:t>
      </w:r>
      <w:r>
        <w:rPr>
          <w:bCs/>
          <w:sz w:val="16"/>
          <w:szCs w:val="16"/>
        </w:rPr>
        <w:t>–</w:t>
      </w:r>
      <w:r w:rsidRPr="004265FA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Mapa ewidencyjna gruntów przeznaczonych na rozbudowę Szpitala Miejskiego w Świnoujściu.</w:t>
      </w:r>
      <w:r w:rsidR="00045D20" w:rsidRPr="003D3847">
        <w:rPr>
          <w:color w:val="FF0000"/>
          <w:sz w:val="20"/>
        </w:rPr>
        <w:tab/>
      </w:r>
      <w:r w:rsidR="00045D20" w:rsidRPr="003D3847">
        <w:rPr>
          <w:color w:val="FF0000"/>
          <w:sz w:val="20"/>
        </w:rPr>
        <w:tab/>
      </w:r>
    </w:p>
    <w:sectPr w:rsidR="00045D20" w:rsidRPr="003D3847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6A5" w:rsidRDefault="001466A5" w:rsidP="00BA077B">
      <w:r>
        <w:separator/>
      </w:r>
    </w:p>
  </w:endnote>
  <w:endnote w:type="continuationSeparator" w:id="0">
    <w:p w:rsidR="001466A5" w:rsidRDefault="001466A5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6A5" w:rsidRDefault="001466A5" w:rsidP="00BA077B">
      <w:r>
        <w:separator/>
      </w:r>
    </w:p>
  </w:footnote>
  <w:footnote w:type="continuationSeparator" w:id="0">
    <w:p w:rsidR="001466A5" w:rsidRDefault="001466A5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7"/>
    <w:multiLevelType w:val="multi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A"/>
    <w:multiLevelType w:val="multilevel"/>
    <w:tmpl w:val="0000000A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17"/>
    <w:multiLevelType w:val="multilevel"/>
    <w:tmpl w:val="00000017"/>
    <w:name w:val="WW8Num49"/>
    <w:lvl w:ilvl="0">
      <w:start w:val="1"/>
      <w:numFmt w:val="lowerLetter"/>
      <w:lvlText w:val="%1)"/>
      <w:lvlJc w:val="left"/>
      <w:pPr>
        <w:tabs>
          <w:tab w:val="num" w:pos="966"/>
        </w:tabs>
        <w:ind w:left="966" w:hanging="420"/>
      </w:pPr>
    </w:lvl>
    <w:lvl w:ilvl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>
      <w:start w:val="1"/>
      <w:numFmt w:val="lowerRoman"/>
      <w:lvlText w:val="%3."/>
      <w:lvlJc w:val="left"/>
      <w:pPr>
        <w:tabs>
          <w:tab w:val="num" w:pos="2346"/>
        </w:tabs>
        <w:ind w:left="2346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>
      <w:start w:val="1"/>
      <w:numFmt w:val="lowerRoman"/>
      <w:lvlText w:val="%6."/>
      <w:lvlJc w:val="left"/>
      <w:pPr>
        <w:tabs>
          <w:tab w:val="num" w:pos="4506"/>
        </w:tabs>
        <w:ind w:left="4506" w:hanging="180"/>
      </w:pPr>
    </w:lvl>
    <w:lvl w:ilvl="6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>
      <w:start w:val="1"/>
      <w:numFmt w:val="lowerRoman"/>
      <w:lvlText w:val="%9."/>
      <w:lvlJc w:val="left"/>
      <w:pPr>
        <w:tabs>
          <w:tab w:val="num" w:pos="6666"/>
        </w:tabs>
        <w:ind w:left="6666" w:hanging="180"/>
      </w:pPr>
    </w:lvl>
  </w:abstractNum>
  <w:abstractNum w:abstractNumId="5" w15:restartNumberingAfterBreak="0">
    <w:nsid w:val="0000001A"/>
    <w:multiLevelType w:val="multilevel"/>
    <w:tmpl w:val="0000001A"/>
    <w:name w:val="WW8Num54"/>
    <w:lvl w:ilvl="0">
      <w:start w:val="4"/>
      <w:numFmt w:val="lowerLetter"/>
      <w:lvlText w:val="%1)"/>
      <w:lvlJc w:val="left"/>
      <w:pPr>
        <w:tabs>
          <w:tab w:val="num" w:pos="966"/>
        </w:tabs>
        <w:ind w:left="966" w:hanging="420"/>
      </w:pPr>
    </w:lvl>
    <w:lvl w:ilvl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>
      <w:start w:val="1"/>
      <w:numFmt w:val="lowerRoman"/>
      <w:lvlText w:val="%3."/>
      <w:lvlJc w:val="left"/>
      <w:pPr>
        <w:tabs>
          <w:tab w:val="num" w:pos="2346"/>
        </w:tabs>
        <w:ind w:left="2346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>
      <w:start w:val="1"/>
      <w:numFmt w:val="lowerRoman"/>
      <w:lvlText w:val="%6."/>
      <w:lvlJc w:val="left"/>
      <w:pPr>
        <w:tabs>
          <w:tab w:val="num" w:pos="4506"/>
        </w:tabs>
        <w:ind w:left="4506" w:hanging="180"/>
      </w:pPr>
    </w:lvl>
    <w:lvl w:ilvl="6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>
      <w:start w:val="1"/>
      <w:numFmt w:val="lowerRoman"/>
      <w:lvlText w:val="%9."/>
      <w:lvlJc w:val="left"/>
      <w:pPr>
        <w:tabs>
          <w:tab w:val="num" w:pos="6666"/>
        </w:tabs>
        <w:ind w:left="6666" w:hanging="180"/>
      </w:pPr>
    </w:lvl>
  </w:abstractNum>
  <w:abstractNum w:abstractNumId="6" w15:restartNumberingAfterBreak="0">
    <w:nsid w:val="0BE45BAE"/>
    <w:multiLevelType w:val="hybridMultilevel"/>
    <w:tmpl w:val="A00A2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5DE54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194848"/>
    <w:multiLevelType w:val="hybridMultilevel"/>
    <w:tmpl w:val="573E55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64C05AD"/>
    <w:multiLevelType w:val="hybridMultilevel"/>
    <w:tmpl w:val="DD5A7B34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16B004C9"/>
    <w:multiLevelType w:val="singleLevel"/>
    <w:tmpl w:val="D758FB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1B0309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DE33B18"/>
    <w:multiLevelType w:val="hybridMultilevel"/>
    <w:tmpl w:val="80D4BA0C"/>
    <w:lvl w:ilvl="0" w:tplc="15DE54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3" w15:restartNumberingAfterBreak="0">
    <w:nsid w:val="2182251E"/>
    <w:multiLevelType w:val="hybridMultilevel"/>
    <w:tmpl w:val="6D00FC7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8016650"/>
    <w:multiLevelType w:val="hybridMultilevel"/>
    <w:tmpl w:val="CCE26DFA"/>
    <w:lvl w:ilvl="0" w:tplc="7402F5EA">
      <w:start w:val="1"/>
      <w:numFmt w:val="lowerLetter"/>
      <w:lvlText w:val="%1)"/>
      <w:lvlJc w:val="left"/>
      <w:pPr>
        <w:ind w:left="22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12" w:hanging="360"/>
      </w:pPr>
    </w:lvl>
    <w:lvl w:ilvl="2" w:tplc="0415001B" w:tentative="1">
      <w:start w:val="1"/>
      <w:numFmt w:val="lowerRoman"/>
      <w:lvlText w:val="%3."/>
      <w:lvlJc w:val="right"/>
      <w:pPr>
        <w:ind w:left="3732" w:hanging="180"/>
      </w:pPr>
    </w:lvl>
    <w:lvl w:ilvl="3" w:tplc="0415000F" w:tentative="1">
      <w:start w:val="1"/>
      <w:numFmt w:val="decimal"/>
      <w:lvlText w:val="%4."/>
      <w:lvlJc w:val="left"/>
      <w:pPr>
        <w:ind w:left="4452" w:hanging="360"/>
      </w:pPr>
    </w:lvl>
    <w:lvl w:ilvl="4" w:tplc="04150019" w:tentative="1">
      <w:start w:val="1"/>
      <w:numFmt w:val="lowerLetter"/>
      <w:lvlText w:val="%5."/>
      <w:lvlJc w:val="left"/>
      <w:pPr>
        <w:ind w:left="5172" w:hanging="360"/>
      </w:pPr>
    </w:lvl>
    <w:lvl w:ilvl="5" w:tplc="0415001B" w:tentative="1">
      <w:start w:val="1"/>
      <w:numFmt w:val="lowerRoman"/>
      <w:lvlText w:val="%6."/>
      <w:lvlJc w:val="right"/>
      <w:pPr>
        <w:ind w:left="5892" w:hanging="180"/>
      </w:pPr>
    </w:lvl>
    <w:lvl w:ilvl="6" w:tplc="0415000F" w:tentative="1">
      <w:start w:val="1"/>
      <w:numFmt w:val="decimal"/>
      <w:lvlText w:val="%7."/>
      <w:lvlJc w:val="left"/>
      <w:pPr>
        <w:ind w:left="6612" w:hanging="360"/>
      </w:pPr>
    </w:lvl>
    <w:lvl w:ilvl="7" w:tplc="04150019" w:tentative="1">
      <w:start w:val="1"/>
      <w:numFmt w:val="lowerLetter"/>
      <w:lvlText w:val="%8."/>
      <w:lvlJc w:val="left"/>
      <w:pPr>
        <w:ind w:left="7332" w:hanging="360"/>
      </w:pPr>
    </w:lvl>
    <w:lvl w:ilvl="8" w:tplc="0415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17" w15:restartNumberingAfterBreak="0">
    <w:nsid w:val="2A4D0C74"/>
    <w:multiLevelType w:val="hybridMultilevel"/>
    <w:tmpl w:val="9F6A347E"/>
    <w:lvl w:ilvl="0" w:tplc="226CFA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AED6E07"/>
    <w:multiLevelType w:val="hybridMultilevel"/>
    <w:tmpl w:val="1F94F202"/>
    <w:lvl w:ilvl="0" w:tplc="EF2296F0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301B2820"/>
    <w:multiLevelType w:val="hybridMultilevel"/>
    <w:tmpl w:val="BD32A674"/>
    <w:lvl w:ilvl="0" w:tplc="1B14205C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36C04B7"/>
    <w:multiLevelType w:val="singleLevel"/>
    <w:tmpl w:val="CA54A66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i w:val="0"/>
        <w:iCs w:val="0"/>
        <w:color w:val="000000"/>
      </w:rPr>
    </w:lvl>
  </w:abstractNum>
  <w:abstractNum w:abstractNumId="21" w15:restartNumberingAfterBreak="0">
    <w:nsid w:val="38026BA7"/>
    <w:multiLevelType w:val="hybridMultilevel"/>
    <w:tmpl w:val="53FECD5E"/>
    <w:lvl w:ilvl="0" w:tplc="E9B42A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350FC"/>
    <w:multiLevelType w:val="multilevel"/>
    <w:tmpl w:val="0415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3" w15:restartNumberingAfterBreak="0">
    <w:nsid w:val="3DB0598E"/>
    <w:multiLevelType w:val="hybridMultilevel"/>
    <w:tmpl w:val="903CF804"/>
    <w:lvl w:ilvl="0" w:tplc="6BBEF186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9B5701F"/>
    <w:multiLevelType w:val="hybridMultilevel"/>
    <w:tmpl w:val="D5DCD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02F5E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20124"/>
    <w:multiLevelType w:val="hybridMultilevel"/>
    <w:tmpl w:val="2C22723C"/>
    <w:lvl w:ilvl="0" w:tplc="0838C1F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967BE"/>
    <w:multiLevelType w:val="hybridMultilevel"/>
    <w:tmpl w:val="B5DE8612"/>
    <w:lvl w:ilvl="0" w:tplc="CD5CF9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0381E83"/>
    <w:multiLevelType w:val="hybridMultilevel"/>
    <w:tmpl w:val="5AC46D9C"/>
    <w:lvl w:ilvl="0" w:tplc="5EDCB3C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60D937AD"/>
    <w:multiLevelType w:val="hybridMultilevel"/>
    <w:tmpl w:val="30C2E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E74A81"/>
    <w:multiLevelType w:val="hybridMultilevel"/>
    <w:tmpl w:val="EE584C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3184DC8"/>
    <w:multiLevelType w:val="hybridMultilevel"/>
    <w:tmpl w:val="454E3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5B8A1C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2604F"/>
    <w:multiLevelType w:val="hybridMultilevel"/>
    <w:tmpl w:val="FAC85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A6CD7"/>
    <w:multiLevelType w:val="multilevel"/>
    <w:tmpl w:val="0415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3" w15:restartNumberingAfterBreak="0">
    <w:nsid w:val="6CFE187C"/>
    <w:multiLevelType w:val="multilevel"/>
    <w:tmpl w:val="4844D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C1A4E64"/>
    <w:multiLevelType w:val="hybridMultilevel"/>
    <w:tmpl w:val="389C23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5"/>
  </w:num>
  <w:num w:numId="5">
    <w:abstractNumId w:val="35"/>
  </w:num>
  <w:num w:numId="6">
    <w:abstractNumId w:val="7"/>
  </w:num>
  <w:num w:numId="7">
    <w:abstractNumId w:val="8"/>
  </w:num>
  <w:num w:numId="8">
    <w:abstractNumId w:val="33"/>
  </w:num>
  <w:num w:numId="9">
    <w:abstractNumId w:val="34"/>
  </w:num>
  <w:num w:numId="10">
    <w:abstractNumId w:val="18"/>
  </w:num>
  <w:num w:numId="11">
    <w:abstractNumId w:val="28"/>
  </w:num>
  <w:num w:numId="12">
    <w:abstractNumId w:val="17"/>
  </w:num>
  <w:num w:numId="13">
    <w:abstractNumId w:val="3"/>
  </w:num>
  <w:num w:numId="14">
    <w:abstractNumId w:val="13"/>
  </w:num>
  <w:num w:numId="15">
    <w:abstractNumId w:val="24"/>
  </w:num>
  <w:num w:numId="16">
    <w:abstractNumId w:val="20"/>
  </w:num>
  <w:num w:numId="17">
    <w:abstractNumId w:val="31"/>
  </w:num>
  <w:num w:numId="18">
    <w:abstractNumId w:val="16"/>
  </w:num>
  <w:num w:numId="19">
    <w:abstractNumId w:val="2"/>
  </w:num>
  <w:num w:numId="20">
    <w:abstractNumId w:val="30"/>
  </w:num>
  <w:num w:numId="21">
    <w:abstractNumId w:val="5"/>
  </w:num>
  <w:num w:numId="22">
    <w:abstractNumId w:val="6"/>
  </w:num>
  <w:num w:numId="23">
    <w:abstractNumId w:val="26"/>
  </w:num>
  <w:num w:numId="24">
    <w:abstractNumId w:val="4"/>
  </w:num>
  <w:num w:numId="25">
    <w:abstractNumId w:val="21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3"/>
  </w:num>
  <w:num w:numId="29">
    <w:abstractNumId w:val="12"/>
  </w:num>
  <w:num w:numId="30">
    <w:abstractNumId w:val="25"/>
  </w:num>
  <w:num w:numId="31">
    <w:abstractNumId w:val="29"/>
  </w:num>
  <w:num w:numId="32">
    <w:abstractNumId w:val="9"/>
  </w:num>
  <w:num w:numId="33">
    <w:abstractNumId w:val="32"/>
  </w:num>
  <w:num w:numId="34">
    <w:abstractNumId w:val="11"/>
  </w:num>
  <w:num w:numId="35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0325A"/>
    <w:rsid w:val="00011847"/>
    <w:rsid w:val="00023133"/>
    <w:rsid w:val="00032165"/>
    <w:rsid w:val="00034935"/>
    <w:rsid w:val="00045D20"/>
    <w:rsid w:val="00054626"/>
    <w:rsid w:val="00054CC3"/>
    <w:rsid w:val="00057864"/>
    <w:rsid w:val="00071A4B"/>
    <w:rsid w:val="000761B2"/>
    <w:rsid w:val="00081FA7"/>
    <w:rsid w:val="00085EEE"/>
    <w:rsid w:val="000963EC"/>
    <w:rsid w:val="000B023D"/>
    <w:rsid w:val="000C1FB0"/>
    <w:rsid w:val="000C3E4F"/>
    <w:rsid w:val="000D3B94"/>
    <w:rsid w:val="000D3DE0"/>
    <w:rsid w:val="000D7680"/>
    <w:rsid w:val="000F2270"/>
    <w:rsid w:val="000F470D"/>
    <w:rsid w:val="00103C29"/>
    <w:rsid w:val="001045D9"/>
    <w:rsid w:val="001116BC"/>
    <w:rsid w:val="00115746"/>
    <w:rsid w:val="001163DC"/>
    <w:rsid w:val="00121AFC"/>
    <w:rsid w:val="00122DD0"/>
    <w:rsid w:val="0013474D"/>
    <w:rsid w:val="001366E3"/>
    <w:rsid w:val="00136C2E"/>
    <w:rsid w:val="001466A5"/>
    <w:rsid w:val="00152A55"/>
    <w:rsid w:val="001569F7"/>
    <w:rsid w:val="00157B63"/>
    <w:rsid w:val="00181326"/>
    <w:rsid w:val="0018761A"/>
    <w:rsid w:val="0019384C"/>
    <w:rsid w:val="0019532F"/>
    <w:rsid w:val="001955CA"/>
    <w:rsid w:val="001A1D16"/>
    <w:rsid w:val="001C6148"/>
    <w:rsid w:val="001D13B4"/>
    <w:rsid w:val="001D2536"/>
    <w:rsid w:val="001E2616"/>
    <w:rsid w:val="001E75FC"/>
    <w:rsid w:val="001E7647"/>
    <w:rsid w:val="001F14B2"/>
    <w:rsid w:val="00200A18"/>
    <w:rsid w:val="002207A6"/>
    <w:rsid w:val="0022641E"/>
    <w:rsid w:val="002440E6"/>
    <w:rsid w:val="00244E3F"/>
    <w:rsid w:val="0025250A"/>
    <w:rsid w:val="0025273E"/>
    <w:rsid w:val="00254D39"/>
    <w:rsid w:val="00260FD7"/>
    <w:rsid w:val="002A5070"/>
    <w:rsid w:val="002A6CAA"/>
    <w:rsid w:val="002B0D7A"/>
    <w:rsid w:val="002B5975"/>
    <w:rsid w:val="002C27B7"/>
    <w:rsid w:val="002C62C0"/>
    <w:rsid w:val="002F5A80"/>
    <w:rsid w:val="00300EA0"/>
    <w:rsid w:val="00322CEF"/>
    <w:rsid w:val="00326C2B"/>
    <w:rsid w:val="00337FC9"/>
    <w:rsid w:val="00342883"/>
    <w:rsid w:val="00364B72"/>
    <w:rsid w:val="00393A0B"/>
    <w:rsid w:val="00396D55"/>
    <w:rsid w:val="003A2E88"/>
    <w:rsid w:val="003A3847"/>
    <w:rsid w:val="003A4A55"/>
    <w:rsid w:val="003B2EF1"/>
    <w:rsid w:val="003B75DC"/>
    <w:rsid w:val="003C0D27"/>
    <w:rsid w:val="003C7995"/>
    <w:rsid w:val="003D3847"/>
    <w:rsid w:val="003D53F4"/>
    <w:rsid w:val="003D7FD2"/>
    <w:rsid w:val="003E42BB"/>
    <w:rsid w:val="003E645F"/>
    <w:rsid w:val="003F6398"/>
    <w:rsid w:val="003F66F1"/>
    <w:rsid w:val="004030E8"/>
    <w:rsid w:val="004204ED"/>
    <w:rsid w:val="00422C9B"/>
    <w:rsid w:val="00426038"/>
    <w:rsid w:val="004265FA"/>
    <w:rsid w:val="00434042"/>
    <w:rsid w:val="00437820"/>
    <w:rsid w:val="00441BB0"/>
    <w:rsid w:val="0047470E"/>
    <w:rsid w:val="00486CD1"/>
    <w:rsid w:val="004B00C1"/>
    <w:rsid w:val="004B0AA2"/>
    <w:rsid w:val="004B1205"/>
    <w:rsid w:val="004B7AE9"/>
    <w:rsid w:val="004C3A49"/>
    <w:rsid w:val="004E2A18"/>
    <w:rsid w:val="004F0322"/>
    <w:rsid w:val="00502CD3"/>
    <w:rsid w:val="005042C0"/>
    <w:rsid w:val="00504497"/>
    <w:rsid w:val="00515C19"/>
    <w:rsid w:val="00516CBC"/>
    <w:rsid w:val="00525BCF"/>
    <w:rsid w:val="00530DCC"/>
    <w:rsid w:val="005313D5"/>
    <w:rsid w:val="00535A48"/>
    <w:rsid w:val="00545639"/>
    <w:rsid w:val="00546EE4"/>
    <w:rsid w:val="00550435"/>
    <w:rsid w:val="005538AE"/>
    <w:rsid w:val="005605C2"/>
    <w:rsid w:val="005629A8"/>
    <w:rsid w:val="00573E76"/>
    <w:rsid w:val="005772BD"/>
    <w:rsid w:val="00581C74"/>
    <w:rsid w:val="00594BEB"/>
    <w:rsid w:val="00597A61"/>
    <w:rsid w:val="005A2020"/>
    <w:rsid w:val="005A274C"/>
    <w:rsid w:val="005B3B19"/>
    <w:rsid w:val="005B42D7"/>
    <w:rsid w:val="005D25E9"/>
    <w:rsid w:val="005D3F1F"/>
    <w:rsid w:val="005D7E1F"/>
    <w:rsid w:val="005F5549"/>
    <w:rsid w:val="0060230B"/>
    <w:rsid w:val="00631285"/>
    <w:rsid w:val="006330D8"/>
    <w:rsid w:val="006410A4"/>
    <w:rsid w:val="00645A0A"/>
    <w:rsid w:val="00650440"/>
    <w:rsid w:val="00651061"/>
    <w:rsid w:val="0065376B"/>
    <w:rsid w:val="0065641B"/>
    <w:rsid w:val="00675C15"/>
    <w:rsid w:val="00675FF5"/>
    <w:rsid w:val="0068370E"/>
    <w:rsid w:val="006A693C"/>
    <w:rsid w:val="006C6713"/>
    <w:rsid w:val="006C6B72"/>
    <w:rsid w:val="006C793F"/>
    <w:rsid w:val="006E7596"/>
    <w:rsid w:val="006F2CA1"/>
    <w:rsid w:val="00702F8F"/>
    <w:rsid w:val="007036F3"/>
    <w:rsid w:val="007136A5"/>
    <w:rsid w:val="00716C26"/>
    <w:rsid w:val="00731A2F"/>
    <w:rsid w:val="00735D4D"/>
    <w:rsid w:val="0075173E"/>
    <w:rsid w:val="00764ED6"/>
    <w:rsid w:val="00774C39"/>
    <w:rsid w:val="00777B3A"/>
    <w:rsid w:val="00795EA1"/>
    <w:rsid w:val="007A12A7"/>
    <w:rsid w:val="007A74A4"/>
    <w:rsid w:val="007C0C72"/>
    <w:rsid w:val="007C2671"/>
    <w:rsid w:val="007C7CD3"/>
    <w:rsid w:val="007E50C7"/>
    <w:rsid w:val="007F2BCF"/>
    <w:rsid w:val="00804DE2"/>
    <w:rsid w:val="0080536C"/>
    <w:rsid w:val="00805383"/>
    <w:rsid w:val="00815B4E"/>
    <w:rsid w:val="0082171C"/>
    <w:rsid w:val="0083400E"/>
    <w:rsid w:val="0083407C"/>
    <w:rsid w:val="00834A31"/>
    <w:rsid w:val="00842144"/>
    <w:rsid w:val="00846129"/>
    <w:rsid w:val="008466A4"/>
    <w:rsid w:val="008533EA"/>
    <w:rsid w:val="008569E3"/>
    <w:rsid w:val="008616E3"/>
    <w:rsid w:val="00881FB4"/>
    <w:rsid w:val="00897FFB"/>
    <w:rsid w:val="008A340A"/>
    <w:rsid w:val="008A6B21"/>
    <w:rsid w:val="008B695D"/>
    <w:rsid w:val="008B7CBE"/>
    <w:rsid w:val="008C29CB"/>
    <w:rsid w:val="008D22F3"/>
    <w:rsid w:val="008F4204"/>
    <w:rsid w:val="008F6E51"/>
    <w:rsid w:val="009075B2"/>
    <w:rsid w:val="00916028"/>
    <w:rsid w:val="009166B6"/>
    <w:rsid w:val="00917F68"/>
    <w:rsid w:val="00922219"/>
    <w:rsid w:val="00922C70"/>
    <w:rsid w:val="00951630"/>
    <w:rsid w:val="009517BD"/>
    <w:rsid w:val="009733E7"/>
    <w:rsid w:val="0097783C"/>
    <w:rsid w:val="009822F1"/>
    <w:rsid w:val="0098799F"/>
    <w:rsid w:val="0099179F"/>
    <w:rsid w:val="009968DB"/>
    <w:rsid w:val="009B4ABA"/>
    <w:rsid w:val="009E05CA"/>
    <w:rsid w:val="009E17A1"/>
    <w:rsid w:val="009F078C"/>
    <w:rsid w:val="009F4DC1"/>
    <w:rsid w:val="00A016AE"/>
    <w:rsid w:val="00A01E42"/>
    <w:rsid w:val="00A07852"/>
    <w:rsid w:val="00A4086F"/>
    <w:rsid w:val="00A52748"/>
    <w:rsid w:val="00A61087"/>
    <w:rsid w:val="00A747A3"/>
    <w:rsid w:val="00A74DB3"/>
    <w:rsid w:val="00A770A7"/>
    <w:rsid w:val="00A77B41"/>
    <w:rsid w:val="00AC15E7"/>
    <w:rsid w:val="00AC46A6"/>
    <w:rsid w:val="00AE596A"/>
    <w:rsid w:val="00B05DA0"/>
    <w:rsid w:val="00B15D2C"/>
    <w:rsid w:val="00B4523D"/>
    <w:rsid w:val="00B53579"/>
    <w:rsid w:val="00B55D57"/>
    <w:rsid w:val="00B67540"/>
    <w:rsid w:val="00B67D25"/>
    <w:rsid w:val="00B821DB"/>
    <w:rsid w:val="00B83BD6"/>
    <w:rsid w:val="00B84CD5"/>
    <w:rsid w:val="00B8504A"/>
    <w:rsid w:val="00B942BC"/>
    <w:rsid w:val="00BA077B"/>
    <w:rsid w:val="00BA4271"/>
    <w:rsid w:val="00BB0072"/>
    <w:rsid w:val="00BB285D"/>
    <w:rsid w:val="00BB2AA4"/>
    <w:rsid w:val="00BB564A"/>
    <w:rsid w:val="00BC6EA5"/>
    <w:rsid w:val="00BD73D5"/>
    <w:rsid w:val="00BF64D7"/>
    <w:rsid w:val="00C02EDB"/>
    <w:rsid w:val="00C14AB2"/>
    <w:rsid w:val="00C21D16"/>
    <w:rsid w:val="00C274B3"/>
    <w:rsid w:val="00C3024C"/>
    <w:rsid w:val="00C33C06"/>
    <w:rsid w:val="00C33EB5"/>
    <w:rsid w:val="00C35D29"/>
    <w:rsid w:val="00C64C2C"/>
    <w:rsid w:val="00C64C2F"/>
    <w:rsid w:val="00C926BB"/>
    <w:rsid w:val="00CA353F"/>
    <w:rsid w:val="00CC239E"/>
    <w:rsid w:val="00CC2D90"/>
    <w:rsid w:val="00CC71F9"/>
    <w:rsid w:val="00CE1AC7"/>
    <w:rsid w:val="00CE465E"/>
    <w:rsid w:val="00CE7E3E"/>
    <w:rsid w:val="00CF3707"/>
    <w:rsid w:val="00D033B9"/>
    <w:rsid w:val="00D30A9A"/>
    <w:rsid w:val="00D350A8"/>
    <w:rsid w:val="00D3677E"/>
    <w:rsid w:val="00D41295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DF5C57"/>
    <w:rsid w:val="00E00AAE"/>
    <w:rsid w:val="00E025F0"/>
    <w:rsid w:val="00E12DF5"/>
    <w:rsid w:val="00E15115"/>
    <w:rsid w:val="00E220D8"/>
    <w:rsid w:val="00E40E18"/>
    <w:rsid w:val="00E453B8"/>
    <w:rsid w:val="00E479A3"/>
    <w:rsid w:val="00E520E7"/>
    <w:rsid w:val="00E53847"/>
    <w:rsid w:val="00E56B79"/>
    <w:rsid w:val="00E75321"/>
    <w:rsid w:val="00E76D47"/>
    <w:rsid w:val="00E948A8"/>
    <w:rsid w:val="00EA7014"/>
    <w:rsid w:val="00EA7D20"/>
    <w:rsid w:val="00EB0CE7"/>
    <w:rsid w:val="00EC3920"/>
    <w:rsid w:val="00EF620D"/>
    <w:rsid w:val="00F0706F"/>
    <w:rsid w:val="00F20786"/>
    <w:rsid w:val="00F224EE"/>
    <w:rsid w:val="00F32B83"/>
    <w:rsid w:val="00F50E1F"/>
    <w:rsid w:val="00F52D41"/>
    <w:rsid w:val="00F5754C"/>
    <w:rsid w:val="00F65DD8"/>
    <w:rsid w:val="00F71504"/>
    <w:rsid w:val="00F751BC"/>
    <w:rsid w:val="00F8387E"/>
    <w:rsid w:val="00F87F58"/>
    <w:rsid w:val="00F90D2C"/>
    <w:rsid w:val="00F942A5"/>
    <w:rsid w:val="00F9436D"/>
    <w:rsid w:val="00FA19E2"/>
    <w:rsid w:val="00FA4298"/>
    <w:rsid w:val="00FC513B"/>
    <w:rsid w:val="00FD1B40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B1C656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3579"/>
    <w:pPr>
      <w:keepNext/>
      <w:keepLines/>
      <w:widowControl/>
      <w:suppressAutoHyphens w:val="0"/>
      <w:autoSpaceDE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535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3579"/>
    <w:rPr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3579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customStyle="1" w:styleId="Zwykytekst1">
    <w:name w:val="Zwykły tekst1"/>
    <w:basedOn w:val="Normalny"/>
    <w:rsid w:val="009822F1"/>
    <w:pPr>
      <w:widowControl/>
      <w:autoSpaceDE/>
    </w:pPr>
    <w:rPr>
      <w:rFonts w:ascii="Courier New" w:hAnsi="Courier New" w:cs="Calibri"/>
      <w:szCs w:val="22"/>
    </w:rPr>
  </w:style>
  <w:style w:type="paragraph" w:styleId="Tytu">
    <w:name w:val="Title"/>
    <w:basedOn w:val="Normalny"/>
    <w:next w:val="Podtytu"/>
    <w:link w:val="TytuZnak"/>
    <w:uiPriority w:val="99"/>
    <w:qFormat/>
    <w:rsid w:val="009822F1"/>
    <w:pPr>
      <w:widowControl/>
      <w:autoSpaceDE/>
      <w:jc w:val="center"/>
    </w:pPr>
    <w:rPr>
      <w:rFonts w:cs="Calibri"/>
      <w:b/>
      <w:sz w:val="24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9822F1"/>
    <w:rPr>
      <w:rFonts w:cs="Calibri"/>
      <w:b/>
      <w:sz w:val="24"/>
      <w:szCs w:val="2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22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822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character" w:styleId="Pogrubienie">
    <w:name w:val="Strong"/>
    <w:basedOn w:val="Domylnaczcionkaakapitu"/>
    <w:uiPriority w:val="22"/>
    <w:qFormat/>
    <w:rsid w:val="00F32B83"/>
    <w:rPr>
      <w:b/>
      <w:bCs/>
    </w:rPr>
  </w:style>
  <w:style w:type="paragraph" w:customStyle="1" w:styleId="Default">
    <w:name w:val="Default"/>
    <w:rsid w:val="00C64C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ielgocki@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im@um.swinoujsc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uslugi-wycinania-drzew-867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7B5C3-5FF9-478C-8952-8DF9BE65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Wielgocki Jarosław</cp:lastModifiedBy>
  <cp:revision>5</cp:revision>
  <cp:lastPrinted>2022-05-24T09:47:00Z</cp:lastPrinted>
  <dcterms:created xsi:type="dcterms:W3CDTF">2022-05-24T07:13:00Z</dcterms:created>
  <dcterms:modified xsi:type="dcterms:W3CDTF">2022-05-24T10:08:00Z</dcterms:modified>
</cp:coreProperties>
</file>