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2C5" w:rsidRPr="00B178F9" w:rsidRDefault="00CD32C5" w:rsidP="00CD32C5">
      <w:pPr>
        <w:pStyle w:val="Nagwek4"/>
        <w:ind w:left="0"/>
        <w:rPr>
          <w:sz w:val="40"/>
          <w:szCs w:val="40"/>
        </w:rPr>
      </w:pPr>
      <w:r>
        <w:rPr>
          <w:sz w:val="40"/>
          <w:szCs w:val="40"/>
        </w:rPr>
        <w:t>Opis przedmiotu zamówienia</w:t>
      </w:r>
    </w:p>
    <w:p w:rsidR="00CD32C5" w:rsidRPr="00B55F83" w:rsidRDefault="00CD32C5" w:rsidP="00CD32C5">
      <w:pPr>
        <w:jc w:val="center"/>
        <w:rPr>
          <w:b/>
          <w:szCs w:val="24"/>
        </w:rPr>
      </w:pPr>
    </w:p>
    <w:p w:rsidR="00CD32C5" w:rsidRDefault="00CD32C5" w:rsidP="00CD32C5">
      <w:pPr>
        <w:jc w:val="both"/>
        <w:rPr>
          <w:sz w:val="16"/>
        </w:rPr>
      </w:pPr>
    </w:p>
    <w:p w:rsidR="00634608" w:rsidRDefault="00666B11" w:rsidP="00634608">
      <w:pPr>
        <w:jc w:val="both"/>
        <w:rPr>
          <w:b/>
          <w:szCs w:val="24"/>
        </w:rPr>
      </w:pPr>
      <w:r w:rsidRPr="00ED206D">
        <w:rPr>
          <w:b/>
        </w:rPr>
        <w:t xml:space="preserve">Dla realizacji zamówienia </w:t>
      </w:r>
      <w:r w:rsidR="00CD32C5" w:rsidRPr="00ED206D">
        <w:rPr>
          <w:b/>
        </w:rPr>
        <w:t xml:space="preserve">nr </w:t>
      </w:r>
      <w:r w:rsidRPr="00ED206D">
        <w:rPr>
          <w:b/>
        </w:rPr>
        <w:t>WIZ.271.2.</w:t>
      </w:r>
      <w:r w:rsidR="008E02CA">
        <w:rPr>
          <w:b/>
        </w:rPr>
        <w:t>34.</w:t>
      </w:r>
      <w:bookmarkStart w:id="0" w:name="_GoBack"/>
      <w:bookmarkEnd w:id="0"/>
      <w:r w:rsidR="00CD32C5" w:rsidRPr="00ED206D">
        <w:rPr>
          <w:b/>
        </w:rPr>
        <w:t>202</w:t>
      </w:r>
      <w:r w:rsidR="004762A7" w:rsidRPr="00ED206D">
        <w:rPr>
          <w:b/>
        </w:rPr>
        <w:t>2</w:t>
      </w:r>
      <w:r w:rsidR="00CD32C5" w:rsidRPr="00ED206D">
        <w:rPr>
          <w:b/>
        </w:rPr>
        <w:t xml:space="preserve"> pn.:</w:t>
      </w:r>
      <w:r w:rsidR="00CD32C5" w:rsidRPr="00B61443">
        <w:t xml:space="preserve"> </w:t>
      </w:r>
      <w:r w:rsidR="00B64873">
        <w:rPr>
          <w:b/>
          <w:szCs w:val="24"/>
        </w:rPr>
        <w:t>„</w:t>
      </w:r>
      <w:r w:rsidR="00634608">
        <w:rPr>
          <w:b/>
          <w:szCs w:val="24"/>
        </w:rPr>
        <w:t xml:space="preserve">Wykonanie remontu daszku nad parterowym pomieszczeniem gospodarczym   budynku Specjalnego Ośrodka </w:t>
      </w:r>
      <w:proofErr w:type="spellStart"/>
      <w:r w:rsidR="00634608">
        <w:rPr>
          <w:b/>
          <w:szCs w:val="24"/>
        </w:rPr>
        <w:t>Szkolno</w:t>
      </w:r>
      <w:proofErr w:type="spellEnd"/>
      <w:r w:rsidR="00634608">
        <w:rPr>
          <w:b/>
          <w:szCs w:val="24"/>
        </w:rPr>
        <w:t xml:space="preserve"> Wychowawczego przy ul. Piastowskiej 55  w Świnoujściu”.</w:t>
      </w:r>
    </w:p>
    <w:p w:rsidR="00634608" w:rsidRDefault="00634608" w:rsidP="0067599E"/>
    <w:p w:rsidR="00CD32C5" w:rsidRDefault="00CD32C5" w:rsidP="0067599E">
      <w:r>
        <w:t>Kody CPV</w:t>
      </w:r>
      <w:r w:rsidR="0067599E">
        <w:t xml:space="preserve">   </w:t>
      </w:r>
      <w:r w:rsidR="001A18BF">
        <w:t>45</w:t>
      </w:r>
      <w:r w:rsidR="00094ED9">
        <w:t>261900-3</w:t>
      </w:r>
    </w:p>
    <w:p w:rsidR="00283FCA" w:rsidRDefault="00283FCA" w:rsidP="00B64873">
      <w:pPr>
        <w:rPr>
          <w:szCs w:val="24"/>
        </w:rPr>
      </w:pPr>
    </w:p>
    <w:p w:rsidR="001A18BF" w:rsidRDefault="001A18BF" w:rsidP="0006197F">
      <w:pPr>
        <w:pStyle w:val="Standard"/>
        <w:jc w:val="both"/>
        <w:rPr>
          <w:rFonts w:hint="eastAsia"/>
        </w:rPr>
      </w:pPr>
      <w:r>
        <w:t>Zakres rzeczowy obejmujący zamówienie:</w:t>
      </w:r>
    </w:p>
    <w:p w:rsidR="00F11D60" w:rsidRDefault="001A18BF" w:rsidP="0006197F">
      <w:pPr>
        <w:pStyle w:val="Standard"/>
        <w:jc w:val="both"/>
        <w:rPr>
          <w:rFonts w:hint="eastAsia"/>
        </w:rPr>
      </w:pPr>
      <w:r>
        <w:t xml:space="preserve">- rozebranie </w:t>
      </w:r>
      <w:r w:rsidR="00F11D60">
        <w:t xml:space="preserve">starych obróbek blacharskich </w:t>
      </w:r>
      <w:proofErr w:type="spellStart"/>
      <w:r w:rsidR="00F11D60">
        <w:t>ogniomuru</w:t>
      </w:r>
      <w:proofErr w:type="spellEnd"/>
      <w:r w:rsidR="00F11D60">
        <w:t>,</w:t>
      </w:r>
    </w:p>
    <w:p w:rsidR="00605890" w:rsidRDefault="00F11D60" w:rsidP="0006197F">
      <w:pPr>
        <w:pStyle w:val="Standard"/>
        <w:jc w:val="both"/>
        <w:rPr>
          <w:rFonts w:hint="eastAsia"/>
        </w:rPr>
      </w:pPr>
      <w:r>
        <w:t>- rozebranie pasa nadr</w:t>
      </w:r>
      <w:r w:rsidR="00605890">
        <w:t>ynnowego wraz z rynnami, hakami, blacharką,</w:t>
      </w:r>
    </w:p>
    <w:p w:rsidR="00605890" w:rsidRDefault="00605890" w:rsidP="0006197F">
      <w:pPr>
        <w:pStyle w:val="Standard"/>
        <w:jc w:val="both"/>
        <w:rPr>
          <w:rFonts w:hint="eastAsia"/>
        </w:rPr>
      </w:pPr>
      <w:r>
        <w:t>- rozebranie obróbki blacharskiej na całej długości styku daszku z budynkiem wysokim,</w:t>
      </w:r>
    </w:p>
    <w:p w:rsidR="00605890" w:rsidRDefault="00605890" w:rsidP="0006197F">
      <w:pPr>
        <w:pStyle w:val="Standard"/>
        <w:jc w:val="both"/>
        <w:rPr>
          <w:rFonts w:hint="eastAsia"/>
        </w:rPr>
      </w:pPr>
      <w:r>
        <w:t>- rozebranie rury spustowej,</w:t>
      </w:r>
    </w:p>
    <w:p w:rsidR="00D95356" w:rsidRDefault="00D95356" w:rsidP="0006197F">
      <w:pPr>
        <w:pStyle w:val="Standard"/>
        <w:jc w:val="both"/>
        <w:rPr>
          <w:rFonts w:hint="eastAsia"/>
        </w:rPr>
      </w:pPr>
      <w:r>
        <w:rPr>
          <w:noProof/>
          <w:lang w:eastAsia="pl-PL" w:bidi="ar-SA"/>
        </w:rPr>
        <w:drawing>
          <wp:inline distT="0" distB="0" distL="0" distR="0">
            <wp:extent cx="5581650" cy="3314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djęcie34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17" cy="331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356" w:rsidRDefault="00D667E6" w:rsidP="0006197F">
      <w:pPr>
        <w:pStyle w:val="Standard"/>
        <w:jc w:val="both"/>
        <w:rPr>
          <w:rFonts w:hint="eastAsia"/>
        </w:rPr>
      </w:pPr>
      <w:r>
        <w:t>Fot. 1. Widok daszku do remontu.</w:t>
      </w:r>
    </w:p>
    <w:p w:rsidR="00D95356" w:rsidRDefault="00D95356" w:rsidP="0006197F">
      <w:pPr>
        <w:pStyle w:val="Standard"/>
        <w:jc w:val="both"/>
        <w:rPr>
          <w:rFonts w:hint="eastAsia"/>
        </w:rPr>
      </w:pPr>
    </w:p>
    <w:p w:rsidR="00D95356" w:rsidRDefault="00605890" w:rsidP="0006197F">
      <w:pPr>
        <w:pStyle w:val="Standard"/>
        <w:jc w:val="both"/>
        <w:rPr>
          <w:rFonts w:hint="eastAsia"/>
        </w:rPr>
      </w:pPr>
      <w:r>
        <w:t xml:space="preserve">- naprawa </w:t>
      </w:r>
      <w:proofErr w:type="spellStart"/>
      <w:r>
        <w:t>ogniomuru</w:t>
      </w:r>
      <w:proofErr w:type="spellEnd"/>
      <w:r>
        <w:t xml:space="preserve">  - nowa wyprawa tynkarska, nowe obróbki blacharskie z blachy </w:t>
      </w:r>
    </w:p>
    <w:p w:rsidR="00605890" w:rsidRDefault="00D95356" w:rsidP="0006197F">
      <w:pPr>
        <w:pStyle w:val="Standard"/>
        <w:jc w:val="both"/>
        <w:rPr>
          <w:rFonts w:hint="eastAsia"/>
        </w:rPr>
      </w:pPr>
      <w:r>
        <w:t xml:space="preserve">  </w:t>
      </w:r>
      <w:r w:rsidR="00605890">
        <w:t>ocynkowanej lub powlekanej,</w:t>
      </w:r>
    </w:p>
    <w:p w:rsidR="00094ED9" w:rsidRDefault="00605890" w:rsidP="0006197F">
      <w:pPr>
        <w:pStyle w:val="Standard"/>
        <w:jc w:val="both"/>
        <w:rPr>
          <w:rFonts w:hint="eastAsia"/>
        </w:rPr>
      </w:pPr>
      <w:r>
        <w:t>- położenie nowego pasa nadrynnowego z blachy ocynkowanej</w:t>
      </w:r>
      <w:r w:rsidR="00D95356">
        <w:t xml:space="preserve"> </w:t>
      </w:r>
      <w:r w:rsidR="00094ED9">
        <w:t xml:space="preserve"> lub powlekanej </w:t>
      </w:r>
      <w:r w:rsidR="00D95356">
        <w:t xml:space="preserve">wraz z </w:t>
      </w:r>
    </w:p>
    <w:p w:rsidR="00D95356" w:rsidRDefault="00094ED9" w:rsidP="0006197F">
      <w:pPr>
        <w:pStyle w:val="Standard"/>
        <w:jc w:val="both"/>
        <w:rPr>
          <w:rFonts w:hint="eastAsia"/>
        </w:rPr>
      </w:pPr>
      <w:r>
        <w:t xml:space="preserve">   </w:t>
      </w:r>
      <w:r w:rsidR="00D95356">
        <w:t>hakami rynnowymi i  rynnami  z zachowaniem istniejących średnic (80),</w:t>
      </w:r>
    </w:p>
    <w:p w:rsidR="00D95356" w:rsidRDefault="00D95356" w:rsidP="0006197F">
      <w:pPr>
        <w:pStyle w:val="Standard"/>
        <w:jc w:val="both"/>
        <w:rPr>
          <w:rFonts w:hint="eastAsia"/>
        </w:rPr>
      </w:pPr>
      <w:r>
        <w:t>- położenie nowej warstwy papy termozgrzewalnej wierzchniego krycia po wcześni</w:t>
      </w:r>
      <w:r w:rsidR="00094ED9">
        <w:t>e</w:t>
      </w:r>
      <w:r>
        <w:t xml:space="preserve">jszym </w:t>
      </w:r>
    </w:p>
    <w:p w:rsidR="00D95356" w:rsidRDefault="00D95356" w:rsidP="0006197F">
      <w:pPr>
        <w:pStyle w:val="Standard"/>
        <w:jc w:val="both"/>
        <w:rPr>
          <w:rFonts w:hint="eastAsia"/>
        </w:rPr>
      </w:pPr>
      <w:r>
        <w:t xml:space="preserve">  przygotowaniu starej nawierzchni (usunięcie uszkodzeń, wyrównanie powierzchni z </w:t>
      </w:r>
    </w:p>
    <w:p w:rsidR="00D95356" w:rsidRDefault="00D95356" w:rsidP="0006197F">
      <w:pPr>
        <w:pStyle w:val="Standard"/>
        <w:jc w:val="both"/>
        <w:rPr>
          <w:rFonts w:hint="eastAsia"/>
        </w:rPr>
      </w:pPr>
      <w:r>
        <w:t xml:space="preserve">  zachowaniem spadku)</w:t>
      </w:r>
      <w:r w:rsidR="00094ED9">
        <w:t xml:space="preserve"> pow. około 15 m2</w:t>
      </w:r>
      <w:r>
        <w:t>,</w:t>
      </w:r>
    </w:p>
    <w:p w:rsidR="00D95356" w:rsidRDefault="00D95356" w:rsidP="0006197F">
      <w:pPr>
        <w:pStyle w:val="Standard"/>
        <w:jc w:val="both"/>
        <w:rPr>
          <w:rFonts w:hint="eastAsia"/>
        </w:rPr>
      </w:pPr>
      <w:r>
        <w:t xml:space="preserve">- naprawa drewnianej podbitki pasa nadrynnowego (wymiana desek z ich impregnacją </w:t>
      </w:r>
      <w:proofErr w:type="spellStart"/>
      <w:r>
        <w:t>lakiero</w:t>
      </w:r>
      <w:proofErr w:type="spellEnd"/>
      <w:r>
        <w:t xml:space="preserve"> </w:t>
      </w:r>
    </w:p>
    <w:p w:rsidR="00D95356" w:rsidRDefault="00D95356" w:rsidP="0006197F">
      <w:pPr>
        <w:pStyle w:val="Standard"/>
        <w:jc w:val="both"/>
        <w:rPr>
          <w:rFonts w:hint="eastAsia"/>
        </w:rPr>
      </w:pPr>
      <w:r>
        <w:t xml:space="preserve">   bejcą w kolorze brązowym dwukrotnie), </w:t>
      </w:r>
    </w:p>
    <w:p w:rsidR="00094ED9" w:rsidRDefault="00D95356" w:rsidP="0006197F">
      <w:pPr>
        <w:pStyle w:val="Standard"/>
        <w:jc w:val="both"/>
        <w:rPr>
          <w:rFonts w:hint="eastAsia"/>
        </w:rPr>
      </w:pPr>
      <w:r>
        <w:t xml:space="preserve">- założenie nowej rury spustowej </w:t>
      </w:r>
      <w:r w:rsidR="00094ED9">
        <w:t xml:space="preserve">z blachy powlekanej w kolorze brązowym z </w:t>
      </w:r>
      <w:r>
        <w:t xml:space="preserve"> podłączeniem </w:t>
      </w:r>
    </w:p>
    <w:p w:rsidR="00D95356" w:rsidRDefault="00094ED9" w:rsidP="0006197F">
      <w:pPr>
        <w:pStyle w:val="Standard"/>
        <w:jc w:val="both"/>
        <w:rPr>
          <w:rFonts w:hint="eastAsia"/>
        </w:rPr>
      </w:pPr>
      <w:r>
        <w:t xml:space="preserve">  </w:t>
      </w:r>
      <w:r w:rsidR="00D95356">
        <w:t>do istniejącego odpływu.</w:t>
      </w:r>
    </w:p>
    <w:p w:rsidR="00F55ADE" w:rsidRDefault="00F55ADE" w:rsidP="0006197F">
      <w:pPr>
        <w:pStyle w:val="Standard"/>
        <w:jc w:val="both"/>
        <w:rPr>
          <w:rFonts w:hint="eastAsia"/>
        </w:rPr>
      </w:pPr>
      <w:r>
        <w:t xml:space="preserve">- </w:t>
      </w:r>
      <w:r w:rsidR="006E2331">
        <w:t>wywiezienie materiałów rozbiórkowych na składowisko odpadów.</w:t>
      </w:r>
    </w:p>
    <w:p w:rsidR="006E2331" w:rsidRDefault="006E2331" w:rsidP="0006197F">
      <w:pPr>
        <w:pStyle w:val="Standard"/>
        <w:jc w:val="both"/>
        <w:rPr>
          <w:rFonts w:hint="eastAsia"/>
        </w:rPr>
      </w:pPr>
      <w:r>
        <w:t>- sprzątanie po robotach budowlanych.</w:t>
      </w:r>
    </w:p>
    <w:p w:rsidR="0006197F" w:rsidRDefault="0006197F" w:rsidP="0006197F">
      <w:pPr>
        <w:pStyle w:val="Standard"/>
        <w:jc w:val="both"/>
        <w:rPr>
          <w:rFonts w:hint="eastAsia"/>
        </w:rPr>
      </w:pPr>
    </w:p>
    <w:p w:rsidR="00D667E6" w:rsidRDefault="00D667E6" w:rsidP="00CD32C5">
      <w:pPr>
        <w:pStyle w:val="Zwykytekst"/>
        <w:spacing w:after="100" w:afterAutospacing="1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D667E6" w:rsidRDefault="00D667E6" w:rsidP="00CD32C5">
      <w:pPr>
        <w:pStyle w:val="Zwykytekst"/>
        <w:spacing w:after="100" w:afterAutospacing="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474720" cy="2596515"/>
            <wp:effectExtent l="952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djęcie34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472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58845" cy="2318673"/>
            <wp:effectExtent l="0" t="1270" r="6985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djęcie34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1533" cy="232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C5" w:rsidRDefault="00CD32C5" w:rsidP="00CD32C5">
      <w:pPr>
        <w:pStyle w:val="Zwykytekst"/>
        <w:spacing w:after="100" w:afterAutospacing="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Wszystkie </w:t>
      </w:r>
      <w:r w:rsidR="00540D71">
        <w:rPr>
          <w:rFonts w:ascii="Times New Roman" w:hAnsi="Times New Roman"/>
          <w:sz w:val="24"/>
          <w:szCs w:val="24"/>
        </w:rPr>
        <w:t>materiały</w:t>
      </w:r>
      <w:r>
        <w:rPr>
          <w:rFonts w:ascii="Times New Roman" w:hAnsi="Times New Roman"/>
          <w:sz w:val="24"/>
          <w:szCs w:val="24"/>
        </w:rPr>
        <w:t xml:space="preserve"> zastosowane przez wykonawcę muszą posiadać niezbędne, wymagane przez prawo deklaracje zgodności i jakości z europejskimi normami dotyczącymi określonej grupy produktów.</w:t>
      </w:r>
    </w:p>
    <w:p w:rsidR="00AA1CD5" w:rsidRDefault="00AA1CD5"/>
    <w:p w:rsidR="00982D69" w:rsidRDefault="00982D69"/>
    <w:sectPr w:rsidR="00982D69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B7C" w:rsidRDefault="004E2B7C" w:rsidP="00CD32C5">
      <w:r>
        <w:separator/>
      </w:r>
    </w:p>
  </w:endnote>
  <w:endnote w:type="continuationSeparator" w:id="0">
    <w:p w:rsidR="004E2B7C" w:rsidRDefault="004E2B7C" w:rsidP="00CD3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Times New Roman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B7C" w:rsidRDefault="004E2B7C" w:rsidP="00CD32C5">
      <w:r>
        <w:separator/>
      </w:r>
    </w:p>
  </w:footnote>
  <w:footnote w:type="continuationSeparator" w:id="0">
    <w:p w:rsidR="004E2B7C" w:rsidRDefault="004E2B7C" w:rsidP="00CD3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2C5" w:rsidRDefault="009604D2" w:rsidP="00CD32C5">
    <w:pPr>
      <w:jc w:val="right"/>
      <w:rPr>
        <w:szCs w:val="24"/>
      </w:rPr>
    </w:pPr>
    <w:r w:rsidRPr="009604D2">
      <w:t>Załącznik nr 1 do zapytania ofertowego WIZ.271.2.</w:t>
    </w:r>
    <w:r w:rsidR="00D63AA3">
      <w:t>34</w:t>
    </w:r>
    <w:r w:rsidRPr="009604D2">
      <w:t>.202</w:t>
    </w:r>
    <w:r w:rsidR="004762A7">
      <w:t>2</w:t>
    </w:r>
    <w:r w:rsidRPr="009604D2">
      <w:t>.</w:t>
    </w:r>
  </w:p>
  <w:p w:rsidR="00CD32C5" w:rsidRDefault="00CD32C5">
    <w:pPr>
      <w:pStyle w:val="Nagwek"/>
    </w:pPr>
  </w:p>
  <w:p w:rsidR="00CD32C5" w:rsidRDefault="00CD32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E1576"/>
    <w:multiLevelType w:val="hybridMultilevel"/>
    <w:tmpl w:val="F8069626"/>
    <w:lvl w:ilvl="0" w:tplc="ADDC7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F4C6A95"/>
    <w:multiLevelType w:val="hybridMultilevel"/>
    <w:tmpl w:val="FADEA972"/>
    <w:lvl w:ilvl="0" w:tplc="2EB64C4A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C5"/>
    <w:rsid w:val="0005533B"/>
    <w:rsid w:val="0006197F"/>
    <w:rsid w:val="000770A4"/>
    <w:rsid w:val="00094ED9"/>
    <w:rsid w:val="000C3990"/>
    <w:rsid w:val="000F428E"/>
    <w:rsid w:val="001A18BF"/>
    <w:rsid w:val="001C6BA0"/>
    <w:rsid w:val="00251DC1"/>
    <w:rsid w:val="00283FCA"/>
    <w:rsid w:val="0029625C"/>
    <w:rsid w:val="002A3E49"/>
    <w:rsid w:val="002B10ED"/>
    <w:rsid w:val="002B5A54"/>
    <w:rsid w:val="002C1F9F"/>
    <w:rsid w:val="002C7E90"/>
    <w:rsid w:val="003028AB"/>
    <w:rsid w:val="00320D05"/>
    <w:rsid w:val="00323E10"/>
    <w:rsid w:val="003475ED"/>
    <w:rsid w:val="00355881"/>
    <w:rsid w:val="00355B6D"/>
    <w:rsid w:val="003602BF"/>
    <w:rsid w:val="00374B6C"/>
    <w:rsid w:val="0038204D"/>
    <w:rsid w:val="003F626B"/>
    <w:rsid w:val="003F76DD"/>
    <w:rsid w:val="00464CEA"/>
    <w:rsid w:val="004762A7"/>
    <w:rsid w:val="004E2B7C"/>
    <w:rsid w:val="00540D71"/>
    <w:rsid w:val="0057114E"/>
    <w:rsid w:val="005A43C3"/>
    <w:rsid w:val="005A5E08"/>
    <w:rsid w:val="00605890"/>
    <w:rsid w:val="00634608"/>
    <w:rsid w:val="00666052"/>
    <w:rsid w:val="00666B11"/>
    <w:rsid w:val="006729B8"/>
    <w:rsid w:val="00673A6F"/>
    <w:rsid w:val="0067599E"/>
    <w:rsid w:val="0069337F"/>
    <w:rsid w:val="00693FC0"/>
    <w:rsid w:val="0069622B"/>
    <w:rsid w:val="006B4824"/>
    <w:rsid w:val="006E2331"/>
    <w:rsid w:val="006F2E09"/>
    <w:rsid w:val="00715122"/>
    <w:rsid w:val="00765329"/>
    <w:rsid w:val="00775303"/>
    <w:rsid w:val="007E0DAA"/>
    <w:rsid w:val="007E27EF"/>
    <w:rsid w:val="008232F5"/>
    <w:rsid w:val="00852971"/>
    <w:rsid w:val="00883B8C"/>
    <w:rsid w:val="008872E0"/>
    <w:rsid w:val="008D2B12"/>
    <w:rsid w:val="008E02CA"/>
    <w:rsid w:val="00941D02"/>
    <w:rsid w:val="009604D2"/>
    <w:rsid w:val="00982D69"/>
    <w:rsid w:val="00992BB3"/>
    <w:rsid w:val="009D0319"/>
    <w:rsid w:val="00A31766"/>
    <w:rsid w:val="00A5399B"/>
    <w:rsid w:val="00A731AA"/>
    <w:rsid w:val="00A97D91"/>
    <w:rsid w:val="00AA1CD5"/>
    <w:rsid w:val="00AB2850"/>
    <w:rsid w:val="00AD2810"/>
    <w:rsid w:val="00B10925"/>
    <w:rsid w:val="00B15A2E"/>
    <w:rsid w:val="00B379DC"/>
    <w:rsid w:val="00B6206A"/>
    <w:rsid w:val="00B64873"/>
    <w:rsid w:val="00B7662B"/>
    <w:rsid w:val="00B842D3"/>
    <w:rsid w:val="00B92FDB"/>
    <w:rsid w:val="00B9598F"/>
    <w:rsid w:val="00BC401C"/>
    <w:rsid w:val="00BD24F5"/>
    <w:rsid w:val="00C13D5B"/>
    <w:rsid w:val="00C564F5"/>
    <w:rsid w:val="00CA7750"/>
    <w:rsid w:val="00CB6F6A"/>
    <w:rsid w:val="00CD32C5"/>
    <w:rsid w:val="00D03C42"/>
    <w:rsid w:val="00D05E11"/>
    <w:rsid w:val="00D27BC2"/>
    <w:rsid w:val="00D3176A"/>
    <w:rsid w:val="00D35CDC"/>
    <w:rsid w:val="00D50B5C"/>
    <w:rsid w:val="00D63AA3"/>
    <w:rsid w:val="00D667E6"/>
    <w:rsid w:val="00D74F3F"/>
    <w:rsid w:val="00D83CED"/>
    <w:rsid w:val="00D95356"/>
    <w:rsid w:val="00DF40C1"/>
    <w:rsid w:val="00E10D32"/>
    <w:rsid w:val="00E11E2E"/>
    <w:rsid w:val="00E96B52"/>
    <w:rsid w:val="00EB0243"/>
    <w:rsid w:val="00EC7895"/>
    <w:rsid w:val="00ED1317"/>
    <w:rsid w:val="00ED206D"/>
    <w:rsid w:val="00F11D60"/>
    <w:rsid w:val="00F55ADE"/>
    <w:rsid w:val="00F63894"/>
    <w:rsid w:val="00F80E34"/>
    <w:rsid w:val="00FB179D"/>
    <w:rsid w:val="00FB409C"/>
    <w:rsid w:val="00FC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CE077"/>
  <w15:docId w15:val="{03E62CAE-9F6E-4232-BD57-DE8FFDCB7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32C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CD32C5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CD32C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D32C5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semiHidden/>
    <w:rsid w:val="00CD32C5"/>
    <w:rPr>
      <w:rFonts w:ascii="Courier New" w:hAnsi="Courier New"/>
      <w:sz w:val="20"/>
    </w:rPr>
  </w:style>
  <w:style w:type="character" w:customStyle="1" w:styleId="ZwykytekstZnak">
    <w:name w:val="Zwykły tekst Znak"/>
    <w:basedOn w:val="Domylnaczcionkaakapitu"/>
    <w:link w:val="Zwykytekst"/>
    <w:semiHidden/>
    <w:rsid w:val="00CD32C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D281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E08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E0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E0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389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894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Standard">
    <w:name w:val="Standard"/>
    <w:rsid w:val="0006197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</Pages>
  <Words>230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Jankowski Marek</dc:creator>
  <cp:keywords/>
  <dc:description/>
  <cp:lastModifiedBy>Kozłowski Leszek</cp:lastModifiedBy>
  <cp:revision>51</cp:revision>
  <cp:lastPrinted>2022-05-20T08:00:00Z</cp:lastPrinted>
  <dcterms:created xsi:type="dcterms:W3CDTF">2021-01-27T13:40:00Z</dcterms:created>
  <dcterms:modified xsi:type="dcterms:W3CDTF">2022-05-20T08:10:00Z</dcterms:modified>
</cp:coreProperties>
</file>