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88" w:rsidRDefault="00556EF9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257</w:t>
      </w:r>
      <w:r w:rsidR="0072037B">
        <w:rPr>
          <w:rFonts w:cs="Times New Roman"/>
          <w:b/>
          <w:bCs/>
          <w:sz w:val="24"/>
          <w:lang w:bidi="pl-PL"/>
        </w:rPr>
        <w:t>/2022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32024D" w:rsidP="00AF3E88">
      <w:pPr>
        <w:pStyle w:val="Tekstpodstawowy2"/>
        <w:jc w:val="center"/>
        <w:rPr>
          <w:rFonts w:cs="Times New Roman"/>
          <w:sz w:val="24"/>
          <w:lang w:bidi="pl-PL"/>
        </w:rPr>
      </w:pP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dnia</w:t>
      </w:r>
      <w:r w:rsidR="00556EF9">
        <w:rPr>
          <w:rFonts w:cs="Times New Roman"/>
          <w:sz w:val="24"/>
          <w:lang w:bidi="pl-PL"/>
        </w:rPr>
        <w:t xml:space="preserve"> 10 maja</w:t>
      </w:r>
      <w:r w:rsidR="0072037B">
        <w:rPr>
          <w:rFonts w:cs="Times New Roman"/>
          <w:sz w:val="24"/>
          <w:lang w:bidi="pl-PL"/>
        </w:rPr>
        <w:t xml:space="preserve"> 2022</w:t>
      </w:r>
      <w:r w:rsidR="00556EF9">
        <w:rPr>
          <w:rFonts w:cs="Times New Roman"/>
          <w:sz w:val="24"/>
          <w:lang w:bidi="pl-PL"/>
        </w:rPr>
        <w:t xml:space="preserve"> </w:t>
      </w:r>
      <w:r w:rsidR="00AF3E88">
        <w:rPr>
          <w:rFonts w:cs="Times New Roman"/>
          <w:sz w:val="24"/>
          <w:lang w:bidi="pl-PL"/>
        </w:rPr>
        <w:t>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680263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proofErr w:type="gramStart"/>
      <w:r>
        <w:rPr>
          <w:rFonts w:cs="Times New Roman"/>
          <w:b/>
          <w:bCs/>
          <w:sz w:val="24"/>
          <w:lang w:bidi="pl-PL"/>
        </w:rPr>
        <w:t>w</w:t>
      </w:r>
      <w:proofErr w:type="gramEnd"/>
      <w:r>
        <w:rPr>
          <w:rFonts w:cs="Times New Roman"/>
          <w:b/>
          <w:bCs/>
          <w:sz w:val="24"/>
          <w:lang w:bidi="pl-PL"/>
        </w:rPr>
        <w:t xml:space="preserve">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  <w:t xml:space="preserve">w dzierżawę niezabudowanych nieruchomości gruntowych bądź ich części stanowiących własność Gminy Miasto Świnoujście, położonych w Świnoujściu przy ul. Karsiborskiej - 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Mulnik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</w:t>
      </w:r>
      <w:r w:rsidR="0072037B">
        <w:rPr>
          <w:rFonts w:cs="Times New Roman"/>
          <w:sz w:val="24"/>
          <w:lang w:bidi="pl-PL"/>
        </w:rPr>
        <w:t xml:space="preserve"> (Dz. U. </w:t>
      </w:r>
      <w:proofErr w:type="gramStart"/>
      <w:r w:rsidR="0072037B">
        <w:rPr>
          <w:rFonts w:cs="Times New Roman"/>
          <w:sz w:val="24"/>
          <w:lang w:bidi="pl-PL"/>
        </w:rPr>
        <w:t>z</w:t>
      </w:r>
      <w:proofErr w:type="gramEnd"/>
      <w:r w:rsidR="0072037B">
        <w:rPr>
          <w:rFonts w:cs="Times New Roman"/>
          <w:sz w:val="24"/>
          <w:lang w:bidi="pl-PL"/>
        </w:rPr>
        <w:t xml:space="preserve"> 2021 r., poz. 1899</w:t>
      </w:r>
      <w:r w:rsidR="000C3AF7">
        <w:rPr>
          <w:rFonts w:cs="Times New Roman"/>
          <w:sz w:val="24"/>
          <w:lang w:bidi="pl-PL"/>
        </w:rPr>
        <w:t xml:space="preserve"> ze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680263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i składowych</w:t>
      </w:r>
      <w:r>
        <w:rPr>
          <w:sz w:val="24"/>
        </w:rPr>
        <w:t>.</w:t>
      </w:r>
    </w:p>
    <w:p w:rsidR="00AF3E88" w:rsidRDefault="00AF3E88" w:rsidP="00AF3E8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  <w:r w:rsidR="00EE3803">
        <w:rPr>
          <w:sz w:val="24"/>
        </w:rPr>
        <w:t>.</w:t>
      </w:r>
    </w:p>
    <w:p w:rsidR="00EE3803" w:rsidRDefault="00EE3803" w:rsidP="00AF3E88"/>
    <w:p w:rsidR="00EE3803" w:rsidRPr="00EE3803" w:rsidRDefault="00EE3803" w:rsidP="00EE3803">
      <w:pPr>
        <w:pStyle w:val="Tekstpodstawowy"/>
        <w:ind w:left="4536" w:firstLine="6"/>
        <w:jc w:val="center"/>
        <w:rPr>
          <w:sz w:val="24"/>
        </w:rPr>
      </w:pPr>
      <w:r w:rsidRPr="00EE3803">
        <w:rPr>
          <w:sz w:val="24"/>
        </w:rPr>
        <w:t>PREZYDENT MIASTA</w:t>
      </w:r>
      <w:bookmarkStart w:id="0" w:name="_GoBack"/>
      <w:bookmarkEnd w:id="0"/>
    </w:p>
    <w:p w:rsidR="00EE3803" w:rsidRPr="00EE3803" w:rsidRDefault="00EE3803" w:rsidP="00EE3803">
      <w:pPr>
        <w:pStyle w:val="Tekstpodstawowy"/>
        <w:ind w:left="4536" w:firstLine="6"/>
        <w:jc w:val="center"/>
        <w:rPr>
          <w:sz w:val="24"/>
        </w:rPr>
      </w:pPr>
      <w:proofErr w:type="gramStart"/>
      <w:r w:rsidRPr="00EE3803">
        <w:rPr>
          <w:sz w:val="24"/>
        </w:rPr>
        <w:t>mgr</w:t>
      </w:r>
      <w:proofErr w:type="gramEnd"/>
      <w:r w:rsidRPr="00EE3803">
        <w:rPr>
          <w:sz w:val="24"/>
        </w:rPr>
        <w:t xml:space="preserve"> inż. Janusz Żmurkiewicz</w:t>
      </w: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8"/>
    <w:rsid w:val="0001786C"/>
    <w:rsid w:val="00073C10"/>
    <w:rsid w:val="0009136F"/>
    <w:rsid w:val="000B2A7D"/>
    <w:rsid w:val="000C3AF7"/>
    <w:rsid w:val="0010564D"/>
    <w:rsid w:val="001C7802"/>
    <w:rsid w:val="002836F8"/>
    <w:rsid w:val="0032024D"/>
    <w:rsid w:val="00556EF9"/>
    <w:rsid w:val="00680263"/>
    <w:rsid w:val="006D30FB"/>
    <w:rsid w:val="0072037B"/>
    <w:rsid w:val="008151DE"/>
    <w:rsid w:val="00866445"/>
    <w:rsid w:val="00974257"/>
    <w:rsid w:val="00AF3E88"/>
    <w:rsid w:val="00D45940"/>
    <w:rsid w:val="00D52E42"/>
    <w:rsid w:val="00EB1E1B"/>
    <w:rsid w:val="00EE3803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2E98"/>
  <w15:chartTrackingRefBased/>
  <w15:docId w15:val="{1448FF32-157F-409C-895B-197076A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8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803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2022-05-11T09:51:00Z</cp:lastPrinted>
  <dcterms:created xsi:type="dcterms:W3CDTF">2022-05-11T12:15:00Z</dcterms:created>
  <dcterms:modified xsi:type="dcterms:W3CDTF">2022-05-16T11:51:00Z</dcterms:modified>
</cp:coreProperties>
</file>