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1B" w:rsidRDefault="00EA431B" w:rsidP="00EA431B">
      <w:pPr>
        <w:autoSpaceDE w:val="0"/>
        <w:autoSpaceDN w:val="0"/>
        <w:adjustRightInd w:val="0"/>
        <w:jc w:val="center"/>
        <w:rPr>
          <w:b/>
          <w:bCs/>
        </w:rPr>
      </w:pPr>
      <w:r w:rsidRPr="00FB49DB">
        <w:rPr>
          <w:bCs/>
        </w:rPr>
        <w:t>Dane wnioskodawcy</w:t>
      </w:r>
      <w:r>
        <w:rPr>
          <w:b/>
          <w:bCs/>
        </w:rPr>
        <w:t xml:space="preserve">: </w:t>
      </w:r>
      <w:r>
        <w:rPr>
          <w:b/>
          <w:bCs/>
        </w:rPr>
        <w:t xml:space="preserve">                                                                               </w:t>
      </w:r>
      <w:r w:rsidRPr="00FB49DB">
        <w:rPr>
          <w:bCs/>
        </w:rPr>
        <w:t>Świnoujście, dn. ……………</w:t>
      </w:r>
    </w:p>
    <w:p w:rsidR="00EA431B" w:rsidRPr="00FB49DB" w:rsidRDefault="00EA431B" w:rsidP="00EA431B">
      <w:pPr>
        <w:autoSpaceDE w:val="0"/>
        <w:autoSpaceDN w:val="0"/>
        <w:adjustRightInd w:val="0"/>
        <w:spacing w:before="200"/>
        <w:rPr>
          <w:bCs/>
        </w:rPr>
      </w:pPr>
      <w:r w:rsidRPr="00FB49DB">
        <w:rPr>
          <w:bCs/>
        </w:rPr>
        <w:t>………………………………………………</w:t>
      </w:r>
    </w:p>
    <w:p w:rsidR="00EA431B" w:rsidRPr="00FB49DB" w:rsidRDefault="00EA431B" w:rsidP="00EA431B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EA431B" w:rsidRPr="008F2284" w:rsidRDefault="00EA431B" w:rsidP="00EA431B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nazwa podmiotu/imię</w:t>
      </w:r>
      <w:r w:rsidRPr="008F2284">
        <w:rPr>
          <w:rFonts w:ascii="TimesNewRoman" w:hAnsi="TimesNewRoman" w:cs="TimesNewRoman"/>
          <w:sz w:val="16"/>
          <w:szCs w:val="16"/>
        </w:rPr>
        <w:t xml:space="preserve"> </w:t>
      </w:r>
      <w:r w:rsidRPr="008F2284">
        <w:rPr>
          <w:sz w:val="16"/>
          <w:szCs w:val="16"/>
        </w:rPr>
        <w:t>i nazwisko osoby fizycznej</w:t>
      </w:r>
    </w:p>
    <w:p w:rsidR="00EA431B" w:rsidRPr="00FB49DB" w:rsidRDefault="00EA431B" w:rsidP="00EA431B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EA431B" w:rsidRPr="008F2284" w:rsidRDefault="00EA431B" w:rsidP="00EA431B">
      <w:pPr>
        <w:tabs>
          <w:tab w:val="left" w:pos="3135"/>
        </w:tabs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siedziba podmiotu/adres zamieszkania</w:t>
      </w:r>
      <w:r w:rsidRPr="008F2284">
        <w:rPr>
          <w:sz w:val="16"/>
          <w:szCs w:val="16"/>
        </w:rPr>
        <w:tab/>
      </w:r>
    </w:p>
    <w:p w:rsidR="00EA431B" w:rsidRPr="00FB49DB" w:rsidRDefault="00EA431B" w:rsidP="00EA431B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EA431B" w:rsidRPr="008F2284" w:rsidRDefault="00EA431B" w:rsidP="00EA431B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e-mail, nr telefonu kontaktowego, nr faxu</w:t>
      </w:r>
    </w:p>
    <w:p w:rsidR="00EA431B" w:rsidRPr="00FB49D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Prezydent Miasta Świnoujście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Biuro Geodety Miasta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Miasta Świnoujście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Wojska Polskiego 1/5 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72-600 Świnoujś</w:t>
      </w:r>
      <w:r w:rsidRPr="005B5278">
        <w:rPr>
          <w:b/>
          <w:bCs/>
          <w:lang w:val="en-US"/>
        </w:rPr>
        <w:t>cie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tel. 91 327-94-23, 91 327-86-72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5B5278"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5B5278">
        <w:rPr>
          <w:rFonts w:ascii="Arial" w:hAnsi="Arial" w:cs="Arial"/>
          <w:sz w:val="20"/>
          <w:szCs w:val="20"/>
          <w:lang w:val="en-US"/>
        </w:rPr>
        <w:tab/>
      </w:r>
      <w:hyperlink r:id="rId4" w:history="1">
        <w:r w:rsidRPr="00260D6E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nk@um.swinoujcie.pl</w:t>
        </w:r>
      </w:hyperlink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hyperlink r:id="rId5" w:history="1">
        <w:r w:rsidRPr="006C3494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zud1@um.swinoujcie.pl</w:t>
        </w:r>
      </w:hyperlink>
    </w:p>
    <w:p w:rsidR="00EA431B" w:rsidRPr="005B5278" w:rsidRDefault="00EA431B" w:rsidP="00EA431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A431B" w:rsidRPr="005B5278" w:rsidRDefault="00EA431B" w:rsidP="00EA431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EA431B" w:rsidRPr="008F2284" w:rsidRDefault="00EA431B" w:rsidP="00EA431B">
      <w:pPr>
        <w:autoSpaceDE w:val="0"/>
        <w:autoSpaceDN w:val="0"/>
        <w:adjustRightInd w:val="0"/>
        <w:jc w:val="center"/>
        <w:rPr>
          <w:b/>
          <w:bCs/>
        </w:rPr>
      </w:pPr>
      <w:r w:rsidRPr="008F2284">
        <w:rPr>
          <w:b/>
          <w:bCs/>
        </w:rPr>
        <w:t>WNIOSEK O UZGODNIENIE</w:t>
      </w:r>
    </w:p>
    <w:p w:rsidR="00EA431B" w:rsidRPr="008F2284" w:rsidRDefault="00EA431B" w:rsidP="00EA431B">
      <w:pPr>
        <w:autoSpaceDE w:val="0"/>
        <w:autoSpaceDN w:val="0"/>
        <w:adjustRightInd w:val="0"/>
        <w:jc w:val="center"/>
        <w:rPr>
          <w:b/>
          <w:bCs/>
        </w:rPr>
      </w:pPr>
      <w:r w:rsidRPr="008F2284">
        <w:rPr>
          <w:b/>
          <w:bCs/>
        </w:rPr>
        <w:t>USYTUOWANIA PROJEKTOWANYCH SIECI UZBROJENIA TERENU</w:t>
      </w:r>
    </w:p>
    <w:p w:rsidR="00EA431B" w:rsidRDefault="00EA431B" w:rsidP="00EA431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A431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W imieniu własnym / mocodawcy* wnoszę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o uzgodnienie:</w:t>
      </w:r>
    </w:p>
    <w:p w:rsidR="00EA431B" w:rsidRDefault="00EA431B" w:rsidP="00EA431B">
      <w:pPr>
        <w:autoSpaceDE w:val="0"/>
        <w:autoSpaceDN w:val="0"/>
        <w:adjustRightInd w:val="0"/>
      </w:pPr>
      <w:r>
        <w:t>1)* usytuowania sieci uzbrojenia terenu:</w:t>
      </w:r>
    </w:p>
    <w:p w:rsidR="00EA431B" w:rsidRDefault="00EA431B" w:rsidP="00EA431B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………………………………………………………………………………………………….………</w:t>
      </w:r>
    </w:p>
    <w:p w:rsidR="00EA431B" w:rsidRDefault="00EA431B" w:rsidP="00EA431B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EA431B" w:rsidRPr="008F2284" w:rsidRDefault="00EA431B" w:rsidP="00EA431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F2284">
        <w:rPr>
          <w:i/>
          <w:iCs/>
          <w:sz w:val="16"/>
          <w:szCs w:val="16"/>
        </w:rPr>
        <w:t>(wyszczególni</w:t>
      </w:r>
      <w:r w:rsidRPr="008F2284"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 w:rsidRPr="008F2284">
        <w:rPr>
          <w:i/>
          <w:iCs/>
          <w:sz w:val="16"/>
          <w:szCs w:val="16"/>
        </w:rPr>
        <w:t>rodzaje projektowanych sieci )</w:t>
      </w:r>
    </w:p>
    <w:p w:rsidR="00EA431B" w:rsidRDefault="00EA431B" w:rsidP="00EA431B">
      <w:pPr>
        <w:autoSpaceDE w:val="0"/>
        <w:autoSpaceDN w:val="0"/>
        <w:adjustRightInd w:val="0"/>
      </w:pPr>
      <w:r>
        <w:t>2)*usytuowania przył</w:t>
      </w:r>
      <w:r>
        <w:rPr>
          <w:rFonts w:ascii="TimesNewRoman" w:hAnsi="TimesNewRoman" w:cs="TimesNewRoman"/>
        </w:rPr>
        <w:t>ą</w:t>
      </w:r>
      <w:r>
        <w:t>czy:</w:t>
      </w:r>
    </w:p>
    <w:p w:rsidR="00EA431B" w:rsidRDefault="00EA431B" w:rsidP="00EA431B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EA431B" w:rsidRDefault="00EA431B" w:rsidP="00EA431B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EA431B" w:rsidRDefault="00EA431B" w:rsidP="00EA431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(wyszczególni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rodzaje projektowanych przyłączy)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oparciu o załączon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dokumentację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projektową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podyktowane szczególn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potrzeb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wyeliminowania zagrożeń wynikających z możliwej kolizji między sytuowanymi na tym terenie sieciami uzbrojenia terenu.</w:t>
      </w:r>
    </w:p>
    <w:p w:rsidR="00EA431B" w:rsidRDefault="00EA431B" w:rsidP="00EA4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Lokalizacja sieci/ przyłączy:</w:t>
      </w:r>
    </w:p>
    <w:p w:rsidR="00EA431B" w:rsidRDefault="00EA431B" w:rsidP="00EA431B">
      <w:pPr>
        <w:autoSpaceDE w:val="0"/>
        <w:autoSpaceDN w:val="0"/>
        <w:adjustRightInd w:val="0"/>
        <w:spacing w:before="200"/>
        <w:jc w:val="both"/>
      </w:pPr>
      <w:r>
        <w:t>…………………………………………………………………………………………………………</w:t>
      </w:r>
    </w:p>
    <w:p w:rsidR="00EA431B" w:rsidRDefault="00EA431B" w:rsidP="00EA431B">
      <w:pPr>
        <w:autoSpaceDE w:val="0"/>
        <w:autoSpaceDN w:val="0"/>
        <w:adjustRightInd w:val="0"/>
        <w:spacing w:before="200"/>
        <w:jc w:val="both"/>
      </w:pPr>
      <w:r>
        <w:t>…………………..……………………………………………………………………………………</w:t>
      </w:r>
    </w:p>
    <w:p w:rsidR="00EA431B" w:rsidRDefault="00EA431B" w:rsidP="00EA431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(ul., nr porz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dkowy, dane ewidencyjne: dz., AM,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b, kod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bu )</w:t>
      </w:r>
    </w:p>
    <w:p w:rsidR="00EA431B" w:rsidRDefault="00EA431B" w:rsidP="00EA431B">
      <w:pPr>
        <w:autoSpaceDE w:val="0"/>
        <w:autoSpaceDN w:val="0"/>
        <w:adjustRightInd w:val="0"/>
      </w:pPr>
      <w:r>
        <w:rPr>
          <w:b/>
          <w:bCs/>
        </w:rPr>
        <w:t>2. Osoba upoważniona do wykonywania czynności:</w:t>
      </w:r>
      <w:r>
        <w:t>………………………………………….……..</w:t>
      </w:r>
    </w:p>
    <w:p w:rsidR="00EA431B" w:rsidRDefault="00EA431B" w:rsidP="00EA431B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……………………………………………………………………………………………………….…..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, nazwisko osoby fizycznej, e-mail, nr telefonu kontaktowego, nr faxu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  <w:t>Zakres upoważnienia: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zmiany w projekcie stanowi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cym zał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czniki do wniosku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uzupełnianie brakuj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cych dokumentów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dokonanie opłat od wniosku</w:t>
      </w:r>
    </w:p>
    <w:p w:rsidR="00EA431B" w:rsidRDefault="00EA431B" w:rsidP="00EA4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4) odbiór dokumentów</w:t>
      </w:r>
    </w:p>
    <w:p w:rsidR="00EA431B" w:rsidRDefault="00EA431B" w:rsidP="00EA431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A431B" w:rsidRDefault="00EA431B" w:rsidP="00EA431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wnioskodawcy/pełnomocnika)</w:t>
      </w:r>
    </w:p>
    <w:p w:rsidR="00EA431B" w:rsidRDefault="00EA431B" w:rsidP="00EA431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Zał</w:t>
      </w:r>
      <w:r>
        <w:rPr>
          <w:sz w:val="20"/>
          <w:szCs w:val="20"/>
        </w:rPr>
        <w:t>ą</w:t>
      </w:r>
      <w:r>
        <w:rPr>
          <w:sz w:val="20"/>
          <w:szCs w:val="20"/>
        </w:rPr>
        <w:t>czniki: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Plan sytuacyjny z propozycją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usytuowania sieci uzbrojenia terenu - 2egz.,</w:t>
      </w:r>
    </w:p>
    <w:p w:rsidR="00EA431B" w:rsidRDefault="00EA431B" w:rsidP="00EA431B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2. Zgoda na korespondencję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elektroniczną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Geodezyjne opracowanie projektu ( współrzędne załamań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sieci w pliku.txt)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Pełnomocnictwo – oryginał (możliwość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nieodpłatnego poświadczenia kopii), opłata </w:t>
      </w:r>
      <w:r>
        <w:rPr>
          <w:rFonts w:ascii="Courier" w:hAnsi="Courier" w:cs="Courier"/>
          <w:sz w:val="18"/>
          <w:szCs w:val="18"/>
        </w:rPr>
        <w:t xml:space="preserve">za </w:t>
      </w:r>
      <w:r>
        <w:rPr>
          <w:sz w:val="18"/>
          <w:szCs w:val="18"/>
        </w:rPr>
        <w:t>pełnomocnictwo w wysoko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ci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17 zł od osoby upoważniającej (w tytule opłaty podać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osobę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upoważnioną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i lokalizację)*.</w:t>
      </w:r>
    </w:p>
    <w:p w:rsidR="00EA431B" w:rsidRDefault="00EA431B" w:rsidP="00EA43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Nr konta: Gmina Miasto Świnoujście Bank Pekao S.A. nr  </w:t>
      </w:r>
      <w:r>
        <w:t>95 1240 3914 1111 0010 0965 0933</w:t>
      </w:r>
    </w:p>
    <w:p w:rsidR="00EA431B" w:rsidRDefault="00EA431B" w:rsidP="00EA431B">
      <w:pPr>
        <w:jc w:val="both"/>
        <w:rPr>
          <w:sz w:val="18"/>
          <w:szCs w:val="18"/>
        </w:rPr>
      </w:pPr>
      <w:r>
        <w:rPr>
          <w:sz w:val="20"/>
          <w:szCs w:val="20"/>
        </w:rPr>
        <w:t>* 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 w:rsidRPr="006271F3">
        <w:rPr>
          <w:sz w:val="18"/>
          <w:szCs w:val="18"/>
        </w:rPr>
        <w:t xml:space="preserve"> </w:t>
      </w:r>
    </w:p>
    <w:p w:rsidR="00EA431B" w:rsidRDefault="00EA431B" w:rsidP="00EA431B">
      <w:pPr>
        <w:jc w:val="both"/>
        <w:rPr>
          <w:sz w:val="18"/>
          <w:szCs w:val="18"/>
        </w:rPr>
      </w:pPr>
    </w:p>
    <w:p w:rsidR="00EA431B" w:rsidRDefault="00EA431B" w:rsidP="00EA43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Administrator/Gmina Miasto Świnoujście/Urząd Miasta Świnoujście z siedzibą w Świnoujściu, ul. Wojska Polskiego 1/5, informuje Panią/Pana o realizacji nałożonego na administratora obowiązku informacyjnego istniejącego w przypadku pozyskiwania danych osobowych zgodnie z art. 13, 14 i 15 rozporządzenia parlamentu Europejskiego i Rady (UE) 2016/679 z dnia 27 kwietnia 2016 r. </w:t>
      </w:r>
      <w:r>
        <w:rPr>
          <w:sz w:val="18"/>
          <w:szCs w:val="18"/>
        </w:rPr>
        <w:br/>
        <w:t>w sprawie ochrony osób fizycznych, w związku z przetwarzaniem danych osobowych i w sprawie swobodnego przepływu takich danych oraz uchylenia dyrektywy 95/46/WE (ogólne rozporządzenie o ochronie danych osobowych) zwanego RODO.</w:t>
      </w:r>
      <w:r>
        <w:rPr>
          <w:sz w:val="18"/>
          <w:szCs w:val="18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>
          <w:rPr>
            <w:rStyle w:val="Hipercze"/>
            <w:sz w:val="18"/>
            <w:szCs w:val="18"/>
          </w:rPr>
          <w:t>iod@um.swinoujscie.pl</w:t>
        </w:r>
      </w:hyperlink>
      <w:r>
        <w:rPr>
          <w:sz w:val="18"/>
          <w:szCs w:val="18"/>
        </w:rPr>
        <w:br/>
        <w:t xml:space="preserve">Informuję o prawie żądania od Urzędu Miasta Świnoujście dostępu do danych osobowych, prawie do ich sprostowania, usunięcia, ograniczenia przetwarzania, prawie do wniesienia sprzeciwu wobec przetwarzania, a także o prawie do przenoszenia danych w zakresie uregulowanym w RODO. Jednocześnie informuję o prawie do wniesienia skargi do organu nadzorczego - Prezesa Urzędu Ochrony Danych Osobowych, gdy uzasadnione jest, iż dane osobowe przetwarzane są przez administratora niezgodnie z przepisami RODO. Pełna treść klauzuli </w:t>
      </w:r>
      <w:r>
        <w:rPr>
          <w:sz w:val="16"/>
          <w:szCs w:val="16"/>
        </w:rPr>
        <w:t>informacyjnej</w:t>
      </w:r>
      <w:r>
        <w:rPr>
          <w:sz w:val="18"/>
          <w:szCs w:val="18"/>
        </w:rPr>
        <w:t xml:space="preserve"> dotyczącej obowiązków Administratora/Gminy Miasto Świnoujście/Urzędu Miasta Świnoujście zamieszczona jest na stronie BIP oraz na stronie </w:t>
      </w:r>
      <w:hyperlink r:id="rId7" w:history="1">
        <w:r>
          <w:rPr>
            <w:rStyle w:val="Hipercze"/>
            <w:sz w:val="18"/>
            <w:szCs w:val="18"/>
          </w:rPr>
          <w:t>http://www.swinoujscie.pl/pl/contents/content/37/12846</w:t>
        </w:r>
      </w:hyperlink>
    </w:p>
    <w:p w:rsidR="00EA431B" w:rsidRDefault="00EA431B" w:rsidP="00EA431B">
      <w:pPr>
        <w:rPr>
          <w:sz w:val="18"/>
          <w:szCs w:val="18"/>
        </w:rPr>
      </w:pPr>
    </w:p>
    <w:p w:rsidR="00EA431B" w:rsidRDefault="00EA431B" w:rsidP="00EA431B">
      <w:pPr>
        <w:ind w:left="4247"/>
      </w:pPr>
    </w:p>
    <w:p w:rsidR="00E777F7" w:rsidRDefault="00EA431B"/>
    <w:sectPr w:rsidR="00E777F7" w:rsidSect="00D8692D">
      <w:pgSz w:w="11906" w:h="16838" w:code="9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1B"/>
    <w:rsid w:val="00093232"/>
    <w:rsid w:val="00AC7FE1"/>
    <w:rsid w:val="00E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EB7"/>
  <w15:chartTrackingRefBased/>
  <w15:docId w15:val="{37C1E61C-9818-4367-8AAE-AE57EFE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431B"/>
    <w:rPr>
      <w:color w:val="0000FF"/>
      <w:u w:val="single"/>
    </w:rPr>
  </w:style>
  <w:style w:type="paragraph" w:customStyle="1" w:styleId="Default">
    <w:name w:val="Default"/>
    <w:rsid w:val="00EA4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zud1@um.swinoujcie.pl" TargetMode="External"/><Relationship Id="rId4" Type="http://schemas.openxmlformats.org/officeDocument/2006/relationships/hyperlink" Target="mailto:nk@um.swinoujci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Jerzy</dc:creator>
  <cp:keywords/>
  <dc:description/>
  <cp:lastModifiedBy>Farkas Jerzy</cp:lastModifiedBy>
  <cp:revision>1</cp:revision>
  <dcterms:created xsi:type="dcterms:W3CDTF">2022-05-10T09:11:00Z</dcterms:created>
  <dcterms:modified xsi:type="dcterms:W3CDTF">2022-05-10T09:16:00Z</dcterms:modified>
</cp:coreProperties>
</file>