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AF2" w:rsidRPr="000831C8" w:rsidRDefault="003B37D5" w:rsidP="005C0AF2">
      <w:pPr>
        <w:tabs>
          <w:tab w:val="left" w:pos="285"/>
          <w:tab w:val="right" w:pos="8505"/>
        </w:tabs>
        <w:jc w:val="both"/>
        <w:rPr>
          <w:b/>
          <w:spacing w:val="20"/>
        </w:rPr>
      </w:pPr>
      <w:r w:rsidRPr="000831C8">
        <w:rPr>
          <w:b/>
          <w:spacing w:val="20"/>
        </w:rPr>
        <w:t xml:space="preserve"> </w:t>
      </w:r>
      <w:bookmarkStart w:id="0" w:name="_GoBack"/>
      <w:bookmarkEnd w:id="0"/>
    </w:p>
    <w:p w:rsidR="005C0AF2" w:rsidRPr="000831C8" w:rsidRDefault="005C0AF2" w:rsidP="005C0AF2">
      <w:pPr>
        <w:shd w:val="clear" w:color="auto" w:fill="C0C0C0"/>
        <w:tabs>
          <w:tab w:val="left" w:pos="285"/>
          <w:tab w:val="right" w:pos="9639"/>
        </w:tabs>
        <w:jc w:val="both"/>
        <w:rPr>
          <w:b/>
          <w:spacing w:val="20"/>
        </w:rPr>
      </w:pPr>
      <w:r w:rsidRPr="000831C8">
        <w:rPr>
          <w:b/>
          <w:spacing w:val="20"/>
        </w:rPr>
        <w:t>Spis treści</w:t>
      </w:r>
      <w:r w:rsidRPr="000831C8">
        <w:rPr>
          <w:b/>
          <w:spacing w:val="20"/>
        </w:rPr>
        <w:tab/>
        <w:t>strona nr</w:t>
      </w:r>
    </w:p>
    <w:p w:rsidR="005C0AF2" w:rsidRPr="000831C8" w:rsidRDefault="005C0AF2" w:rsidP="005C0AF2">
      <w:pPr>
        <w:tabs>
          <w:tab w:val="left" w:pos="285"/>
          <w:tab w:val="right" w:pos="9639"/>
        </w:tabs>
        <w:ind w:right="1926"/>
        <w:jc w:val="both"/>
      </w:pPr>
    </w:p>
    <w:p w:rsidR="005C0AF2" w:rsidRPr="000831C8" w:rsidRDefault="005C0AF2" w:rsidP="005C0AF2">
      <w:pPr>
        <w:tabs>
          <w:tab w:val="left" w:pos="285"/>
          <w:tab w:val="right" w:pos="9639"/>
        </w:tabs>
        <w:ind w:right="1926"/>
        <w:jc w:val="both"/>
        <w:rPr>
          <w:b/>
        </w:rPr>
      </w:pPr>
      <w:r w:rsidRPr="000831C8">
        <w:rPr>
          <w:b/>
        </w:rPr>
        <w:t>Wprowadzenie</w:t>
      </w:r>
      <w:r w:rsidRPr="000831C8">
        <w:tab/>
      </w:r>
      <w:r w:rsidRPr="000831C8">
        <w:rPr>
          <w:b/>
        </w:rPr>
        <w:t>4</w:t>
      </w:r>
    </w:p>
    <w:p w:rsidR="005C0AF2" w:rsidRPr="000831C8" w:rsidRDefault="005C0AF2" w:rsidP="005C0AF2">
      <w:pPr>
        <w:tabs>
          <w:tab w:val="left" w:pos="285"/>
          <w:tab w:val="right" w:pos="9639"/>
        </w:tabs>
        <w:ind w:right="1926"/>
        <w:jc w:val="both"/>
      </w:pPr>
    </w:p>
    <w:p w:rsidR="005C0AF2" w:rsidRPr="000831C8" w:rsidRDefault="009B2A61" w:rsidP="005C0AF2">
      <w:pPr>
        <w:tabs>
          <w:tab w:val="left" w:pos="285"/>
          <w:tab w:val="right" w:pos="9639"/>
        </w:tabs>
        <w:ind w:right="1926"/>
        <w:jc w:val="both"/>
        <w:rPr>
          <w:b/>
        </w:rPr>
      </w:pPr>
      <w:r w:rsidRPr="000831C8">
        <w:rPr>
          <w:b/>
        </w:rPr>
        <w:t>CZĘŚĆ TABELARYCZNA</w:t>
      </w:r>
    </w:p>
    <w:p w:rsidR="005C0AF2" w:rsidRPr="000831C8" w:rsidRDefault="005C0AF2" w:rsidP="005C0AF2">
      <w:pPr>
        <w:tabs>
          <w:tab w:val="left" w:pos="285"/>
          <w:tab w:val="right" w:pos="9639"/>
        </w:tabs>
        <w:ind w:right="1926"/>
        <w:jc w:val="both"/>
      </w:pPr>
    </w:p>
    <w:p w:rsidR="005C0AF2" w:rsidRPr="000831C8" w:rsidRDefault="005C0AF2" w:rsidP="005C0AF2">
      <w:pPr>
        <w:tabs>
          <w:tab w:val="left" w:pos="285"/>
          <w:tab w:val="right" w:pos="9639"/>
        </w:tabs>
        <w:ind w:right="1926"/>
        <w:jc w:val="both"/>
      </w:pPr>
      <w:r w:rsidRPr="000831C8">
        <w:t>Tabela nr 1</w:t>
      </w:r>
    </w:p>
    <w:p w:rsidR="005C0AF2" w:rsidRPr="000831C8" w:rsidRDefault="005C0AF2" w:rsidP="005C0AF2">
      <w:pPr>
        <w:tabs>
          <w:tab w:val="left" w:pos="285"/>
          <w:tab w:val="right" w:pos="9639"/>
        </w:tabs>
        <w:ind w:right="1926"/>
        <w:jc w:val="both"/>
        <w:rPr>
          <w:b/>
        </w:rPr>
      </w:pPr>
      <w:r w:rsidRPr="000831C8">
        <w:rPr>
          <w:b/>
        </w:rPr>
        <w:t>Zmiany dok</w:t>
      </w:r>
      <w:r w:rsidR="00083E6B" w:rsidRPr="000831C8">
        <w:rPr>
          <w:b/>
        </w:rPr>
        <w:t>onane w dochodach i wydatkach</w:t>
      </w:r>
      <w:r w:rsidR="00083E6B" w:rsidRPr="000831C8">
        <w:rPr>
          <w:b/>
        </w:rPr>
        <w:tab/>
      </w:r>
      <w:r w:rsidR="009B2A61" w:rsidRPr="000831C8">
        <w:rPr>
          <w:b/>
        </w:rPr>
        <w:t>6</w:t>
      </w:r>
    </w:p>
    <w:p w:rsidR="005C0AF2" w:rsidRPr="000831C8" w:rsidRDefault="005C0AF2" w:rsidP="005C0AF2">
      <w:pPr>
        <w:tabs>
          <w:tab w:val="left" w:pos="285"/>
          <w:tab w:val="right" w:pos="9639"/>
        </w:tabs>
        <w:ind w:right="1926"/>
        <w:jc w:val="both"/>
      </w:pPr>
    </w:p>
    <w:p w:rsidR="005C0AF2" w:rsidRPr="000831C8" w:rsidRDefault="005C0AF2" w:rsidP="005C0AF2">
      <w:pPr>
        <w:tabs>
          <w:tab w:val="left" w:pos="285"/>
          <w:tab w:val="right" w:pos="9639"/>
        </w:tabs>
        <w:ind w:right="1926"/>
        <w:jc w:val="both"/>
      </w:pPr>
      <w:r w:rsidRPr="000831C8">
        <w:t>Tabela nr 2</w:t>
      </w:r>
    </w:p>
    <w:p w:rsidR="005C0AF2" w:rsidRPr="000831C8" w:rsidRDefault="005C0AF2" w:rsidP="005C0AF2">
      <w:pPr>
        <w:tabs>
          <w:tab w:val="left" w:pos="285"/>
          <w:tab w:val="right" w:pos="9639"/>
        </w:tabs>
        <w:ind w:right="1926"/>
        <w:jc w:val="both"/>
        <w:rPr>
          <w:b/>
        </w:rPr>
      </w:pPr>
      <w:r w:rsidRPr="000831C8">
        <w:rPr>
          <w:b/>
        </w:rPr>
        <w:t>Zmiany dokon</w:t>
      </w:r>
      <w:r w:rsidR="00083E6B" w:rsidRPr="000831C8">
        <w:rPr>
          <w:b/>
        </w:rPr>
        <w:t>ane w przychodach i rozchodach</w:t>
      </w:r>
      <w:r w:rsidR="00083E6B" w:rsidRPr="000831C8">
        <w:rPr>
          <w:b/>
        </w:rPr>
        <w:tab/>
      </w:r>
      <w:r w:rsidR="009B2A61" w:rsidRPr="000831C8">
        <w:rPr>
          <w:b/>
        </w:rPr>
        <w:t>8</w:t>
      </w:r>
    </w:p>
    <w:p w:rsidR="005C0AF2" w:rsidRPr="000831C8" w:rsidRDefault="005C0AF2" w:rsidP="005C0AF2">
      <w:pPr>
        <w:tabs>
          <w:tab w:val="left" w:pos="285"/>
          <w:tab w:val="center" w:pos="4279"/>
          <w:tab w:val="right" w:pos="9639"/>
        </w:tabs>
        <w:ind w:right="1926"/>
        <w:jc w:val="both"/>
      </w:pPr>
    </w:p>
    <w:p w:rsidR="005C0AF2" w:rsidRPr="000831C8" w:rsidRDefault="005C0AF2" w:rsidP="005C0AF2">
      <w:pPr>
        <w:tabs>
          <w:tab w:val="left" w:pos="285"/>
          <w:tab w:val="center" w:pos="4279"/>
          <w:tab w:val="right" w:pos="9639"/>
        </w:tabs>
        <w:ind w:right="1926"/>
        <w:jc w:val="both"/>
        <w:outlineLvl w:val="0"/>
      </w:pPr>
      <w:r w:rsidRPr="000831C8">
        <w:t>Tabela nr 3</w:t>
      </w:r>
    </w:p>
    <w:p w:rsidR="005C0AF2" w:rsidRPr="000831C8" w:rsidRDefault="005C0AF2" w:rsidP="005C0AF2">
      <w:pPr>
        <w:tabs>
          <w:tab w:val="left" w:pos="285"/>
          <w:tab w:val="right" w:pos="9639"/>
          <w:tab w:val="center" w:pos="10490"/>
        </w:tabs>
        <w:ind w:right="1926"/>
        <w:jc w:val="both"/>
        <w:rPr>
          <w:b/>
        </w:rPr>
      </w:pPr>
      <w:r w:rsidRPr="000831C8">
        <w:rPr>
          <w:b/>
        </w:rPr>
        <w:t>Informacja o wysokości nadwyżki budżetowej</w:t>
      </w:r>
      <w:r w:rsidRPr="000831C8">
        <w:rPr>
          <w:b/>
        </w:rPr>
        <w:tab/>
      </w:r>
      <w:r w:rsidR="009B2A61" w:rsidRPr="000831C8">
        <w:rPr>
          <w:b/>
        </w:rPr>
        <w:t>9</w:t>
      </w:r>
    </w:p>
    <w:p w:rsidR="005C0AF2" w:rsidRPr="000831C8" w:rsidRDefault="005C0AF2" w:rsidP="005C0AF2">
      <w:pPr>
        <w:tabs>
          <w:tab w:val="left" w:pos="285"/>
          <w:tab w:val="right" w:pos="9639"/>
          <w:tab w:val="center" w:pos="10490"/>
        </w:tabs>
        <w:ind w:right="1926"/>
        <w:jc w:val="both"/>
      </w:pPr>
    </w:p>
    <w:p w:rsidR="005C0AF2" w:rsidRPr="000831C8" w:rsidRDefault="005C0AF2" w:rsidP="005C0AF2">
      <w:pPr>
        <w:tabs>
          <w:tab w:val="left" w:pos="285"/>
          <w:tab w:val="right" w:pos="9639"/>
          <w:tab w:val="center" w:pos="10490"/>
        </w:tabs>
        <w:ind w:right="1926"/>
        <w:jc w:val="both"/>
        <w:outlineLvl w:val="0"/>
      </w:pPr>
      <w:r w:rsidRPr="000831C8">
        <w:t>Tabela nr 4</w:t>
      </w:r>
    </w:p>
    <w:p w:rsidR="005C0AF2" w:rsidRPr="000831C8" w:rsidRDefault="005C0AF2" w:rsidP="005C0AF2">
      <w:pPr>
        <w:tabs>
          <w:tab w:val="left" w:pos="285"/>
          <w:tab w:val="right" w:pos="9639"/>
          <w:tab w:val="center" w:pos="10490"/>
        </w:tabs>
        <w:ind w:right="1926"/>
        <w:jc w:val="both"/>
        <w:rPr>
          <w:b/>
        </w:rPr>
      </w:pPr>
      <w:r w:rsidRPr="000831C8">
        <w:rPr>
          <w:b/>
        </w:rPr>
        <w:t>Dochody i wydatki według d</w:t>
      </w:r>
      <w:r w:rsidR="00541D18" w:rsidRPr="000831C8">
        <w:rPr>
          <w:b/>
        </w:rPr>
        <w:t>ziałów klasyfikacji budżetowej</w:t>
      </w:r>
      <w:r w:rsidR="00541D18" w:rsidRPr="000831C8">
        <w:rPr>
          <w:b/>
        </w:rPr>
        <w:tab/>
      </w:r>
      <w:r w:rsidR="009B2A61" w:rsidRPr="000831C8">
        <w:rPr>
          <w:b/>
        </w:rPr>
        <w:t>10</w:t>
      </w:r>
    </w:p>
    <w:p w:rsidR="005C0AF2" w:rsidRPr="000831C8" w:rsidRDefault="005C0AF2" w:rsidP="005C0AF2">
      <w:pPr>
        <w:tabs>
          <w:tab w:val="left" w:pos="285"/>
          <w:tab w:val="right" w:pos="9639"/>
          <w:tab w:val="center" w:pos="10490"/>
        </w:tabs>
        <w:ind w:right="1926"/>
        <w:jc w:val="both"/>
      </w:pPr>
    </w:p>
    <w:p w:rsidR="005C0AF2" w:rsidRPr="000831C8" w:rsidRDefault="005C0AF2" w:rsidP="005C0AF2">
      <w:pPr>
        <w:tabs>
          <w:tab w:val="left" w:pos="285"/>
          <w:tab w:val="right" w:pos="9639"/>
          <w:tab w:val="center" w:pos="10490"/>
        </w:tabs>
        <w:ind w:right="1926"/>
        <w:jc w:val="both"/>
        <w:outlineLvl w:val="0"/>
      </w:pPr>
      <w:r w:rsidRPr="000831C8">
        <w:t>Tabela nr 5</w:t>
      </w:r>
    </w:p>
    <w:p w:rsidR="005C0AF2" w:rsidRPr="000831C8" w:rsidRDefault="005C0AF2" w:rsidP="005C0AF2">
      <w:pPr>
        <w:tabs>
          <w:tab w:val="left" w:pos="285"/>
          <w:tab w:val="right" w:pos="9639"/>
        </w:tabs>
        <w:ind w:right="1926"/>
        <w:jc w:val="both"/>
        <w:rPr>
          <w:b/>
        </w:rPr>
      </w:pPr>
      <w:r w:rsidRPr="000831C8">
        <w:rPr>
          <w:b/>
        </w:rPr>
        <w:t>Przychody i rozchody</w:t>
      </w:r>
      <w:r w:rsidRPr="000831C8">
        <w:rPr>
          <w:b/>
        </w:rPr>
        <w:tab/>
      </w:r>
      <w:r w:rsidR="009B2A61" w:rsidRPr="000831C8">
        <w:rPr>
          <w:b/>
        </w:rPr>
        <w:t>11</w:t>
      </w:r>
    </w:p>
    <w:p w:rsidR="005C0AF2" w:rsidRPr="000831C8" w:rsidRDefault="005C0AF2" w:rsidP="005C0AF2">
      <w:pPr>
        <w:tabs>
          <w:tab w:val="left" w:pos="285"/>
          <w:tab w:val="right" w:pos="9639"/>
        </w:tabs>
        <w:ind w:right="1926"/>
        <w:jc w:val="both"/>
      </w:pPr>
    </w:p>
    <w:p w:rsidR="005C0AF2" w:rsidRPr="000831C8" w:rsidRDefault="005C0AF2" w:rsidP="005C0AF2">
      <w:pPr>
        <w:tabs>
          <w:tab w:val="left" w:pos="285"/>
          <w:tab w:val="right" w:pos="9639"/>
        </w:tabs>
        <w:ind w:right="1926"/>
        <w:jc w:val="both"/>
        <w:outlineLvl w:val="0"/>
      </w:pPr>
      <w:r w:rsidRPr="000831C8">
        <w:t>Tabela nr 6</w:t>
      </w:r>
    </w:p>
    <w:p w:rsidR="005C0AF2" w:rsidRPr="000831C8" w:rsidRDefault="005C0AF2" w:rsidP="005C0AF2">
      <w:pPr>
        <w:tabs>
          <w:tab w:val="left" w:pos="285"/>
          <w:tab w:val="right" w:pos="9639"/>
        </w:tabs>
        <w:ind w:right="1926"/>
        <w:jc w:val="both"/>
        <w:rPr>
          <w:b/>
        </w:rPr>
      </w:pPr>
      <w:r w:rsidRPr="000831C8">
        <w:rPr>
          <w:b/>
        </w:rPr>
        <w:t>Dochody według działów, rozdziałów i paragraf</w:t>
      </w:r>
      <w:r w:rsidR="003E0556" w:rsidRPr="000831C8">
        <w:rPr>
          <w:b/>
        </w:rPr>
        <w:t>ów klasyfikacji budżetowej</w:t>
      </w:r>
      <w:r w:rsidR="003E0556" w:rsidRPr="000831C8">
        <w:rPr>
          <w:b/>
        </w:rPr>
        <w:tab/>
      </w:r>
      <w:r w:rsidR="009B2A61" w:rsidRPr="000831C8">
        <w:rPr>
          <w:b/>
        </w:rPr>
        <w:t>12</w:t>
      </w:r>
    </w:p>
    <w:p w:rsidR="005C0AF2" w:rsidRPr="000831C8" w:rsidRDefault="005C0AF2" w:rsidP="005C0AF2">
      <w:pPr>
        <w:tabs>
          <w:tab w:val="left" w:pos="285"/>
          <w:tab w:val="right" w:pos="9639"/>
        </w:tabs>
        <w:ind w:right="1926"/>
        <w:jc w:val="both"/>
        <w:rPr>
          <w:b/>
        </w:rPr>
      </w:pPr>
    </w:p>
    <w:p w:rsidR="005C0AF2" w:rsidRPr="000831C8" w:rsidRDefault="005C0AF2" w:rsidP="005C0AF2">
      <w:pPr>
        <w:tabs>
          <w:tab w:val="left" w:pos="285"/>
          <w:tab w:val="right" w:pos="9639"/>
        </w:tabs>
        <w:ind w:right="1926"/>
        <w:jc w:val="both"/>
        <w:outlineLvl w:val="0"/>
      </w:pPr>
      <w:r w:rsidRPr="000831C8">
        <w:t>Tabela nr 7</w:t>
      </w:r>
    </w:p>
    <w:p w:rsidR="005C0AF2" w:rsidRPr="000831C8" w:rsidRDefault="005C0AF2" w:rsidP="005C0AF2">
      <w:pPr>
        <w:tabs>
          <w:tab w:val="left" w:pos="285"/>
          <w:tab w:val="right" w:pos="9639"/>
        </w:tabs>
        <w:ind w:right="1926"/>
        <w:jc w:val="both"/>
        <w:rPr>
          <w:b/>
        </w:rPr>
      </w:pPr>
      <w:r w:rsidRPr="000831C8">
        <w:rPr>
          <w:b/>
        </w:rPr>
        <w:t>Dochody majątkowe według działów, rozdziałów i paragrafów klasyfikacji budżetowej</w:t>
      </w:r>
      <w:r w:rsidRPr="000831C8">
        <w:rPr>
          <w:b/>
        </w:rPr>
        <w:tab/>
      </w:r>
      <w:r w:rsidR="009B2A61" w:rsidRPr="000831C8">
        <w:rPr>
          <w:b/>
        </w:rPr>
        <w:t>38</w:t>
      </w:r>
    </w:p>
    <w:p w:rsidR="005C0AF2" w:rsidRPr="000831C8" w:rsidRDefault="005C0AF2" w:rsidP="005C0AF2">
      <w:pPr>
        <w:tabs>
          <w:tab w:val="left" w:pos="285"/>
          <w:tab w:val="right" w:pos="9639"/>
        </w:tabs>
        <w:ind w:right="1926"/>
        <w:jc w:val="both"/>
        <w:rPr>
          <w:b/>
        </w:rPr>
      </w:pPr>
    </w:p>
    <w:p w:rsidR="005C0AF2" w:rsidRPr="000831C8" w:rsidRDefault="005C0AF2" w:rsidP="005C0AF2">
      <w:pPr>
        <w:tabs>
          <w:tab w:val="left" w:pos="285"/>
          <w:tab w:val="right" w:pos="9639"/>
        </w:tabs>
        <w:ind w:right="1926"/>
        <w:jc w:val="both"/>
        <w:outlineLvl w:val="0"/>
      </w:pPr>
      <w:r w:rsidRPr="000831C8">
        <w:t>Tabela nr 8</w:t>
      </w:r>
    </w:p>
    <w:p w:rsidR="005C0AF2" w:rsidRPr="000831C8" w:rsidRDefault="005C0AF2" w:rsidP="005C0AF2">
      <w:pPr>
        <w:tabs>
          <w:tab w:val="left" w:pos="285"/>
          <w:tab w:val="right" w:pos="9639"/>
        </w:tabs>
        <w:ind w:right="1926"/>
        <w:jc w:val="both"/>
        <w:rPr>
          <w:b/>
        </w:rPr>
      </w:pPr>
      <w:r w:rsidRPr="000831C8">
        <w:rPr>
          <w:b/>
        </w:rPr>
        <w:t>Doch</w:t>
      </w:r>
      <w:r w:rsidR="00541D18" w:rsidRPr="000831C8">
        <w:rPr>
          <w:b/>
        </w:rPr>
        <w:t>ody według ważniejszych źródeł</w:t>
      </w:r>
      <w:r w:rsidR="00541D18" w:rsidRPr="000831C8">
        <w:rPr>
          <w:b/>
        </w:rPr>
        <w:tab/>
      </w:r>
      <w:r w:rsidR="00DF3997" w:rsidRPr="000831C8">
        <w:rPr>
          <w:b/>
        </w:rPr>
        <w:t>45</w:t>
      </w:r>
    </w:p>
    <w:p w:rsidR="005C0AF2" w:rsidRPr="000831C8" w:rsidRDefault="005C0AF2" w:rsidP="005C0AF2">
      <w:pPr>
        <w:tabs>
          <w:tab w:val="left" w:pos="285"/>
          <w:tab w:val="right" w:pos="9639"/>
        </w:tabs>
        <w:ind w:right="1926"/>
        <w:jc w:val="both"/>
      </w:pPr>
    </w:p>
    <w:p w:rsidR="005C0AF2" w:rsidRPr="000831C8" w:rsidRDefault="005C0AF2" w:rsidP="005C0AF2">
      <w:pPr>
        <w:tabs>
          <w:tab w:val="left" w:pos="285"/>
          <w:tab w:val="right" w:pos="9639"/>
        </w:tabs>
        <w:ind w:right="1926"/>
        <w:jc w:val="both"/>
        <w:outlineLvl w:val="0"/>
      </w:pPr>
      <w:r w:rsidRPr="000831C8">
        <w:t>Tabela nr 9</w:t>
      </w:r>
    </w:p>
    <w:p w:rsidR="005C0AF2" w:rsidRPr="000831C8" w:rsidRDefault="005C0AF2" w:rsidP="005C0AF2">
      <w:pPr>
        <w:tabs>
          <w:tab w:val="left" w:pos="285"/>
          <w:tab w:val="right" w:pos="9639"/>
        </w:tabs>
        <w:ind w:right="1926"/>
        <w:jc w:val="both"/>
        <w:rPr>
          <w:b/>
        </w:rPr>
      </w:pPr>
      <w:r w:rsidRPr="000831C8">
        <w:rPr>
          <w:b/>
        </w:rPr>
        <w:t>Wydatki według działów i rozdziałów klasyfikacji budżetowej</w:t>
      </w:r>
      <w:r w:rsidRPr="000831C8">
        <w:rPr>
          <w:b/>
        </w:rPr>
        <w:tab/>
      </w:r>
      <w:r w:rsidR="00DF3997" w:rsidRPr="000831C8">
        <w:rPr>
          <w:b/>
        </w:rPr>
        <w:t>47</w:t>
      </w:r>
    </w:p>
    <w:p w:rsidR="005C0AF2" w:rsidRPr="000831C8" w:rsidRDefault="005C0AF2" w:rsidP="005C0AF2">
      <w:pPr>
        <w:tabs>
          <w:tab w:val="left" w:pos="285"/>
          <w:tab w:val="right" w:pos="9639"/>
        </w:tabs>
        <w:ind w:right="1926"/>
        <w:jc w:val="both"/>
      </w:pPr>
    </w:p>
    <w:p w:rsidR="005C0AF2" w:rsidRPr="000831C8" w:rsidRDefault="005C0AF2" w:rsidP="005C0AF2">
      <w:pPr>
        <w:tabs>
          <w:tab w:val="left" w:pos="285"/>
          <w:tab w:val="right" w:pos="9639"/>
        </w:tabs>
        <w:ind w:right="1926"/>
        <w:jc w:val="both"/>
        <w:outlineLvl w:val="0"/>
      </w:pPr>
      <w:r w:rsidRPr="000831C8">
        <w:t>Tabela nr 10</w:t>
      </w:r>
    </w:p>
    <w:p w:rsidR="005C0AF2" w:rsidRPr="000831C8" w:rsidRDefault="00541D18" w:rsidP="005C0AF2">
      <w:pPr>
        <w:tabs>
          <w:tab w:val="left" w:pos="285"/>
          <w:tab w:val="right" w:pos="9639"/>
        </w:tabs>
        <w:ind w:right="1926"/>
        <w:jc w:val="both"/>
        <w:rPr>
          <w:b/>
        </w:rPr>
      </w:pPr>
      <w:r w:rsidRPr="000831C8">
        <w:rPr>
          <w:b/>
        </w:rPr>
        <w:t>Dotacje z budżetu Miasta</w:t>
      </w:r>
      <w:r w:rsidRPr="000831C8">
        <w:rPr>
          <w:b/>
        </w:rPr>
        <w:tab/>
      </w:r>
      <w:r w:rsidR="00DF3997" w:rsidRPr="000831C8">
        <w:rPr>
          <w:b/>
        </w:rPr>
        <w:t>70</w:t>
      </w:r>
    </w:p>
    <w:p w:rsidR="005C0AF2" w:rsidRPr="000831C8" w:rsidRDefault="005C0AF2" w:rsidP="005C0AF2">
      <w:pPr>
        <w:tabs>
          <w:tab w:val="left" w:pos="285"/>
          <w:tab w:val="right" w:pos="9639"/>
        </w:tabs>
        <w:ind w:right="1926"/>
        <w:jc w:val="both"/>
      </w:pPr>
    </w:p>
    <w:p w:rsidR="005C0AF2" w:rsidRPr="000831C8" w:rsidRDefault="005C0AF2" w:rsidP="005C0AF2">
      <w:pPr>
        <w:tabs>
          <w:tab w:val="left" w:pos="285"/>
          <w:tab w:val="right" w:pos="9639"/>
        </w:tabs>
        <w:ind w:right="1926"/>
        <w:jc w:val="both"/>
        <w:outlineLvl w:val="0"/>
      </w:pPr>
      <w:r w:rsidRPr="000831C8">
        <w:t>Tabela nr 11</w:t>
      </w:r>
    </w:p>
    <w:p w:rsidR="005C0AF2" w:rsidRPr="000831C8" w:rsidRDefault="005C0AF2" w:rsidP="005C0AF2">
      <w:pPr>
        <w:tabs>
          <w:tab w:val="left" w:pos="285"/>
          <w:tab w:val="right" w:pos="9639"/>
        </w:tabs>
        <w:ind w:right="1926"/>
        <w:jc w:val="both"/>
        <w:rPr>
          <w:b/>
        </w:rPr>
      </w:pPr>
      <w:r w:rsidRPr="000831C8">
        <w:rPr>
          <w:b/>
        </w:rPr>
        <w:t xml:space="preserve">Otrzymane dotacje z budżetu </w:t>
      </w:r>
      <w:r w:rsidR="00541D18" w:rsidRPr="000831C8">
        <w:rPr>
          <w:b/>
        </w:rPr>
        <w:t>państwa oraz ich wydatkowanie</w:t>
      </w:r>
      <w:r w:rsidR="00541D18" w:rsidRPr="000831C8">
        <w:rPr>
          <w:b/>
        </w:rPr>
        <w:tab/>
      </w:r>
      <w:r w:rsidR="00DF3997" w:rsidRPr="000831C8">
        <w:rPr>
          <w:b/>
        </w:rPr>
        <w:t>73</w:t>
      </w:r>
    </w:p>
    <w:p w:rsidR="005C0AF2" w:rsidRPr="000831C8" w:rsidRDefault="005C0AF2" w:rsidP="005C0AF2">
      <w:pPr>
        <w:tabs>
          <w:tab w:val="left" w:pos="285"/>
          <w:tab w:val="right" w:pos="9639"/>
        </w:tabs>
        <w:ind w:right="1926"/>
        <w:jc w:val="both"/>
      </w:pPr>
    </w:p>
    <w:p w:rsidR="005C0AF2" w:rsidRPr="000831C8" w:rsidRDefault="005C0AF2" w:rsidP="005C0AF2">
      <w:pPr>
        <w:tabs>
          <w:tab w:val="left" w:pos="285"/>
          <w:tab w:val="right" w:pos="9639"/>
        </w:tabs>
        <w:ind w:right="1926"/>
        <w:jc w:val="both"/>
        <w:outlineLvl w:val="0"/>
      </w:pPr>
      <w:r w:rsidRPr="000831C8">
        <w:t>Tabela nr 12</w:t>
      </w:r>
    </w:p>
    <w:p w:rsidR="005C0AF2" w:rsidRPr="000831C8" w:rsidRDefault="005C0AF2" w:rsidP="005C0AF2">
      <w:pPr>
        <w:tabs>
          <w:tab w:val="left" w:pos="285"/>
          <w:tab w:val="right" w:pos="9639"/>
        </w:tabs>
        <w:ind w:right="1926"/>
        <w:jc w:val="both"/>
        <w:rPr>
          <w:b/>
        </w:rPr>
      </w:pPr>
      <w:r w:rsidRPr="000831C8">
        <w:rPr>
          <w:b/>
        </w:rPr>
        <w:t>Dochody i wydatki związane z realizacją zadań z zakresu administracji rządowej i innych zadań zl</w:t>
      </w:r>
      <w:r w:rsidR="00541D18" w:rsidRPr="000831C8">
        <w:rPr>
          <w:b/>
        </w:rPr>
        <w:t>econych odrębnymi ustawami</w:t>
      </w:r>
      <w:r w:rsidR="00541D18" w:rsidRPr="000831C8">
        <w:rPr>
          <w:b/>
        </w:rPr>
        <w:tab/>
      </w:r>
      <w:r w:rsidR="002259F7" w:rsidRPr="000831C8">
        <w:rPr>
          <w:b/>
        </w:rPr>
        <w:t>7</w:t>
      </w:r>
      <w:r w:rsidR="00DF3997" w:rsidRPr="000831C8">
        <w:rPr>
          <w:b/>
        </w:rPr>
        <w:t>5</w:t>
      </w:r>
    </w:p>
    <w:p w:rsidR="005C0AF2" w:rsidRPr="000831C8" w:rsidRDefault="005C0AF2" w:rsidP="005C0AF2">
      <w:pPr>
        <w:tabs>
          <w:tab w:val="left" w:pos="285"/>
          <w:tab w:val="right" w:pos="9639"/>
        </w:tabs>
        <w:ind w:right="1926"/>
        <w:jc w:val="both"/>
      </w:pPr>
    </w:p>
    <w:p w:rsidR="005C0AF2" w:rsidRPr="000831C8" w:rsidRDefault="005C0AF2" w:rsidP="005C0AF2">
      <w:pPr>
        <w:tabs>
          <w:tab w:val="left" w:pos="285"/>
          <w:tab w:val="right" w:pos="9639"/>
        </w:tabs>
        <w:ind w:right="1926"/>
        <w:jc w:val="both"/>
        <w:outlineLvl w:val="0"/>
      </w:pPr>
      <w:r w:rsidRPr="000831C8">
        <w:t>Tabela nr 13</w:t>
      </w:r>
    </w:p>
    <w:p w:rsidR="005C0AF2" w:rsidRPr="000831C8" w:rsidRDefault="005C0AF2" w:rsidP="005C0AF2">
      <w:pPr>
        <w:tabs>
          <w:tab w:val="left" w:pos="285"/>
          <w:tab w:val="right" w:pos="9639"/>
        </w:tabs>
        <w:ind w:right="1926"/>
        <w:jc w:val="both"/>
        <w:rPr>
          <w:b/>
        </w:rPr>
      </w:pPr>
      <w:r w:rsidRPr="000831C8">
        <w:rPr>
          <w:b/>
        </w:rPr>
        <w:t>Dochody i wydatki związane z realizacją zadań z zakresu administracji rządowej wykonywanych na podstawie porozumień z or</w:t>
      </w:r>
      <w:r w:rsidR="00541D18" w:rsidRPr="000831C8">
        <w:rPr>
          <w:b/>
        </w:rPr>
        <w:t>ganami administracji rządowej</w:t>
      </w:r>
      <w:r w:rsidR="00541D18" w:rsidRPr="000831C8">
        <w:rPr>
          <w:b/>
        </w:rPr>
        <w:tab/>
      </w:r>
      <w:r w:rsidR="00DF3997" w:rsidRPr="000831C8">
        <w:rPr>
          <w:b/>
        </w:rPr>
        <w:t>79</w:t>
      </w:r>
    </w:p>
    <w:p w:rsidR="005C0AF2" w:rsidRPr="000831C8" w:rsidRDefault="005C0AF2" w:rsidP="005C0AF2">
      <w:pPr>
        <w:tabs>
          <w:tab w:val="left" w:pos="285"/>
          <w:tab w:val="right" w:pos="9639"/>
        </w:tabs>
        <w:ind w:right="1926"/>
        <w:jc w:val="both"/>
      </w:pPr>
    </w:p>
    <w:p w:rsidR="005C0AF2" w:rsidRPr="000831C8" w:rsidRDefault="005C0AF2" w:rsidP="005C0AF2">
      <w:pPr>
        <w:tabs>
          <w:tab w:val="left" w:pos="285"/>
          <w:tab w:val="right" w:pos="9639"/>
        </w:tabs>
        <w:ind w:right="1926"/>
        <w:jc w:val="both"/>
      </w:pPr>
    </w:p>
    <w:p w:rsidR="005C0AF2" w:rsidRPr="000831C8" w:rsidRDefault="005C0AF2" w:rsidP="005C0AF2">
      <w:pPr>
        <w:tabs>
          <w:tab w:val="left" w:pos="285"/>
          <w:tab w:val="right" w:pos="9639"/>
        </w:tabs>
        <w:ind w:right="1926"/>
        <w:jc w:val="both"/>
        <w:outlineLvl w:val="0"/>
      </w:pPr>
      <w:r w:rsidRPr="000831C8">
        <w:lastRenderedPageBreak/>
        <w:t>Tabela nr 14</w:t>
      </w:r>
    </w:p>
    <w:p w:rsidR="005C0AF2" w:rsidRPr="000831C8" w:rsidRDefault="005C0AF2" w:rsidP="005C0AF2">
      <w:pPr>
        <w:tabs>
          <w:tab w:val="left" w:pos="285"/>
          <w:tab w:val="right" w:pos="9639"/>
        </w:tabs>
        <w:ind w:right="1926"/>
        <w:jc w:val="both"/>
        <w:rPr>
          <w:b/>
        </w:rPr>
      </w:pPr>
      <w:r w:rsidRPr="000831C8">
        <w:rPr>
          <w:b/>
        </w:rPr>
        <w:t>Dochody i wydatki związane z realizacją zadań wykonywanych na podstawie porozumień (umów) między jednost</w:t>
      </w:r>
      <w:r w:rsidR="00C46340" w:rsidRPr="000831C8">
        <w:rPr>
          <w:b/>
        </w:rPr>
        <w:t>kami samorządu terytorialnego</w:t>
      </w:r>
      <w:r w:rsidR="00C46340" w:rsidRPr="000831C8">
        <w:rPr>
          <w:b/>
        </w:rPr>
        <w:tab/>
      </w:r>
      <w:r w:rsidR="009B2A61" w:rsidRPr="000831C8">
        <w:rPr>
          <w:b/>
        </w:rPr>
        <w:t>8</w:t>
      </w:r>
      <w:r w:rsidR="00DF3997" w:rsidRPr="000831C8">
        <w:rPr>
          <w:b/>
        </w:rPr>
        <w:t>0</w:t>
      </w:r>
    </w:p>
    <w:p w:rsidR="005C0AF2" w:rsidRPr="000831C8" w:rsidRDefault="005C0AF2" w:rsidP="005C0AF2">
      <w:pPr>
        <w:tabs>
          <w:tab w:val="left" w:pos="285"/>
          <w:tab w:val="right" w:pos="9639"/>
        </w:tabs>
        <w:ind w:right="1926"/>
        <w:jc w:val="both"/>
      </w:pPr>
    </w:p>
    <w:p w:rsidR="005C0AF2" w:rsidRPr="000831C8" w:rsidRDefault="005C0AF2" w:rsidP="005C0AF2">
      <w:pPr>
        <w:tabs>
          <w:tab w:val="left" w:pos="285"/>
          <w:tab w:val="right" w:pos="9639"/>
        </w:tabs>
        <w:ind w:right="1926"/>
        <w:jc w:val="both"/>
        <w:outlineLvl w:val="0"/>
      </w:pPr>
      <w:r w:rsidRPr="000831C8">
        <w:t>Tabela nr 15</w:t>
      </w:r>
    </w:p>
    <w:p w:rsidR="005C0AF2" w:rsidRPr="000831C8" w:rsidRDefault="005C0AF2" w:rsidP="005C0AF2">
      <w:pPr>
        <w:tabs>
          <w:tab w:val="left" w:pos="285"/>
          <w:tab w:val="right" w:pos="9639"/>
        </w:tabs>
        <w:ind w:right="1926"/>
        <w:jc w:val="both"/>
        <w:rPr>
          <w:b/>
        </w:rPr>
      </w:pPr>
      <w:r w:rsidRPr="000831C8">
        <w:rPr>
          <w:b/>
        </w:rPr>
        <w:t>Wydatki na projekty realizowane z udzia</w:t>
      </w:r>
      <w:r w:rsidR="00C46340" w:rsidRPr="000831C8">
        <w:rPr>
          <w:b/>
        </w:rPr>
        <w:t>łem środków Unii Europejskiej</w:t>
      </w:r>
      <w:r w:rsidR="00C46340" w:rsidRPr="000831C8">
        <w:rPr>
          <w:b/>
        </w:rPr>
        <w:tab/>
      </w:r>
      <w:r w:rsidR="009B2A61" w:rsidRPr="000831C8">
        <w:rPr>
          <w:b/>
        </w:rPr>
        <w:t>8</w:t>
      </w:r>
      <w:r w:rsidR="00DF3997" w:rsidRPr="000831C8">
        <w:rPr>
          <w:b/>
        </w:rPr>
        <w:t>1</w:t>
      </w:r>
    </w:p>
    <w:p w:rsidR="005C0AF2" w:rsidRPr="000831C8" w:rsidRDefault="005C0AF2" w:rsidP="005C0AF2">
      <w:pPr>
        <w:tabs>
          <w:tab w:val="left" w:pos="285"/>
          <w:tab w:val="right" w:pos="9639"/>
        </w:tabs>
        <w:ind w:right="1926"/>
        <w:jc w:val="both"/>
      </w:pPr>
    </w:p>
    <w:p w:rsidR="005C0AF2" w:rsidRPr="000831C8" w:rsidRDefault="005C0AF2" w:rsidP="005C0AF2">
      <w:pPr>
        <w:tabs>
          <w:tab w:val="left" w:pos="285"/>
          <w:tab w:val="right" w:pos="9639"/>
        </w:tabs>
        <w:ind w:right="1926"/>
        <w:jc w:val="both"/>
        <w:outlineLvl w:val="0"/>
      </w:pPr>
      <w:r w:rsidRPr="000831C8">
        <w:t>Tabela nr 16</w:t>
      </w:r>
    </w:p>
    <w:p w:rsidR="005C0AF2" w:rsidRPr="000831C8" w:rsidRDefault="005C0AF2" w:rsidP="005C0AF2">
      <w:pPr>
        <w:tabs>
          <w:tab w:val="left" w:pos="285"/>
          <w:tab w:val="right" w:pos="9639"/>
        </w:tabs>
        <w:ind w:right="1926"/>
        <w:jc w:val="both"/>
        <w:rPr>
          <w:b/>
        </w:rPr>
      </w:pPr>
      <w:r w:rsidRPr="000831C8">
        <w:rPr>
          <w:b/>
        </w:rPr>
        <w:t>Inwestycje komunalne</w:t>
      </w:r>
      <w:r w:rsidR="00C46340" w:rsidRPr="000831C8">
        <w:rPr>
          <w:b/>
        </w:rPr>
        <w:t xml:space="preserve"> finansowane z budżetu Miasta</w:t>
      </w:r>
      <w:r w:rsidR="00C46340" w:rsidRPr="000831C8">
        <w:rPr>
          <w:b/>
        </w:rPr>
        <w:tab/>
      </w:r>
      <w:r w:rsidR="009B2A61" w:rsidRPr="000831C8">
        <w:rPr>
          <w:b/>
        </w:rPr>
        <w:t>8</w:t>
      </w:r>
      <w:r w:rsidR="00DF3997" w:rsidRPr="000831C8">
        <w:rPr>
          <w:b/>
        </w:rPr>
        <w:t>6</w:t>
      </w:r>
    </w:p>
    <w:p w:rsidR="005C0AF2" w:rsidRPr="000831C8" w:rsidRDefault="005C0AF2" w:rsidP="005C0AF2">
      <w:pPr>
        <w:tabs>
          <w:tab w:val="left" w:pos="285"/>
          <w:tab w:val="right" w:pos="9639"/>
        </w:tabs>
        <w:ind w:right="1926"/>
        <w:jc w:val="both"/>
      </w:pPr>
    </w:p>
    <w:p w:rsidR="005C0AF2" w:rsidRPr="000831C8" w:rsidRDefault="005C0AF2" w:rsidP="005C0AF2">
      <w:pPr>
        <w:tabs>
          <w:tab w:val="left" w:pos="285"/>
          <w:tab w:val="right" w:pos="9639"/>
        </w:tabs>
        <w:ind w:right="1926"/>
        <w:jc w:val="both"/>
        <w:outlineLvl w:val="0"/>
      </w:pPr>
      <w:r w:rsidRPr="000831C8">
        <w:t>Tabela nr 17</w:t>
      </w:r>
    </w:p>
    <w:p w:rsidR="005C0AF2" w:rsidRPr="000831C8" w:rsidRDefault="005C0AF2" w:rsidP="005C0AF2">
      <w:pPr>
        <w:tabs>
          <w:tab w:val="left" w:pos="285"/>
          <w:tab w:val="right" w:pos="9639"/>
        </w:tabs>
        <w:ind w:right="1926"/>
        <w:jc w:val="both"/>
        <w:rPr>
          <w:b/>
        </w:rPr>
      </w:pPr>
      <w:r w:rsidRPr="000831C8">
        <w:rPr>
          <w:b/>
        </w:rPr>
        <w:t>Dochody i wydatki gromadzone na wydzielonych rac</w:t>
      </w:r>
      <w:r w:rsidR="00C46340" w:rsidRPr="000831C8">
        <w:rPr>
          <w:b/>
        </w:rPr>
        <w:t>hunkach jednostek oświatowych</w:t>
      </w:r>
      <w:r w:rsidR="00C46340" w:rsidRPr="000831C8">
        <w:rPr>
          <w:b/>
        </w:rPr>
        <w:tab/>
      </w:r>
      <w:r w:rsidR="009B2A61" w:rsidRPr="000831C8">
        <w:rPr>
          <w:b/>
        </w:rPr>
        <w:t>9</w:t>
      </w:r>
      <w:r w:rsidR="00DF3997" w:rsidRPr="000831C8">
        <w:rPr>
          <w:b/>
        </w:rPr>
        <w:t>0</w:t>
      </w:r>
    </w:p>
    <w:p w:rsidR="005C0AF2" w:rsidRPr="000831C8" w:rsidRDefault="005C0AF2" w:rsidP="005C0AF2">
      <w:pPr>
        <w:tabs>
          <w:tab w:val="left" w:pos="285"/>
          <w:tab w:val="right" w:pos="9639"/>
        </w:tabs>
        <w:ind w:right="1926"/>
        <w:jc w:val="both"/>
        <w:rPr>
          <w:b/>
        </w:rPr>
      </w:pPr>
    </w:p>
    <w:p w:rsidR="005C0AF2" w:rsidRPr="000831C8" w:rsidRDefault="005C0AF2" w:rsidP="005C0AF2">
      <w:pPr>
        <w:tabs>
          <w:tab w:val="left" w:pos="285"/>
          <w:tab w:val="right" w:pos="9639"/>
        </w:tabs>
        <w:ind w:right="1926"/>
        <w:jc w:val="both"/>
        <w:outlineLvl w:val="0"/>
      </w:pPr>
      <w:r w:rsidRPr="000831C8">
        <w:t>Tabela nr 18</w:t>
      </w:r>
    </w:p>
    <w:p w:rsidR="005C0AF2" w:rsidRPr="000831C8" w:rsidRDefault="005C0AF2" w:rsidP="005C0AF2">
      <w:pPr>
        <w:tabs>
          <w:tab w:val="left" w:pos="285"/>
          <w:tab w:val="right" w:pos="9639"/>
        </w:tabs>
        <w:ind w:right="1926"/>
        <w:jc w:val="both"/>
        <w:rPr>
          <w:b/>
        </w:rPr>
      </w:pPr>
      <w:r w:rsidRPr="000831C8">
        <w:rPr>
          <w:b/>
        </w:rPr>
        <w:t xml:space="preserve">Wydatki które nie wygasły z </w:t>
      </w:r>
      <w:r w:rsidR="008D3D7A" w:rsidRPr="000831C8">
        <w:rPr>
          <w:b/>
        </w:rPr>
        <w:t>upływem roku budżetowego 2020</w:t>
      </w:r>
      <w:r w:rsidR="00A350FD" w:rsidRPr="000831C8">
        <w:rPr>
          <w:b/>
        </w:rPr>
        <w:tab/>
      </w:r>
      <w:r w:rsidR="009B2A61" w:rsidRPr="000831C8">
        <w:rPr>
          <w:b/>
        </w:rPr>
        <w:t>9</w:t>
      </w:r>
      <w:r w:rsidR="00DF3997" w:rsidRPr="000831C8">
        <w:rPr>
          <w:b/>
        </w:rPr>
        <w:t>2</w:t>
      </w:r>
    </w:p>
    <w:p w:rsidR="005C0AF2" w:rsidRPr="000831C8" w:rsidRDefault="005C0AF2" w:rsidP="005C0AF2">
      <w:pPr>
        <w:tabs>
          <w:tab w:val="left" w:pos="285"/>
          <w:tab w:val="right" w:pos="9639"/>
        </w:tabs>
        <w:ind w:right="1926"/>
        <w:jc w:val="both"/>
      </w:pPr>
    </w:p>
    <w:p w:rsidR="005C0AF2" w:rsidRPr="000831C8" w:rsidRDefault="005C0AF2" w:rsidP="005C0AF2">
      <w:pPr>
        <w:tabs>
          <w:tab w:val="left" w:pos="285"/>
          <w:tab w:val="right" w:pos="9639"/>
        </w:tabs>
        <w:ind w:right="1926"/>
        <w:jc w:val="both"/>
      </w:pPr>
      <w:r w:rsidRPr="000831C8">
        <w:t>Tabela nr 19</w:t>
      </w:r>
    </w:p>
    <w:p w:rsidR="005C0AF2" w:rsidRPr="000831C8" w:rsidRDefault="005C0AF2" w:rsidP="005C0AF2">
      <w:pPr>
        <w:tabs>
          <w:tab w:val="left" w:pos="285"/>
          <w:tab w:val="right" w:pos="9639"/>
        </w:tabs>
        <w:ind w:right="1926"/>
        <w:jc w:val="both"/>
        <w:rPr>
          <w:b/>
        </w:rPr>
      </w:pPr>
      <w:r w:rsidRPr="000831C8">
        <w:rPr>
          <w:b/>
        </w:rPr>
        <w:t>Dochody i wydatk</w:t>
      </w:r>
      <w:r w:rsidR="00D15F82" w:rsidRPr="000831C8">
        <w:rPr>
          <w:b/>
        </w:rPr>
        <w:t>i planowane na podstawie art. 4 ust.1 i 2 oraz art. 1</w:t>
      </w:r>
      <w:r w:rsidRPr="000831C8">
        <w:rPr>
          <w:b/>
        </w:rPr>
        <w:t>1 ustawy z dnia 26 października 1982 r. o wychowaniu w trzeźwości i p</w:t>
      </w:r>
      <w:r w:rsidR="00804923" w:rsidRPr="000831C8">
        <w:rPr>
          <w:b/>
        </w:rPr>
        <w:t>rzeciwdziałaniu alkoholizmowi</w:t>
      </w:r>
      <w:r w:rsidR="00804923" w:rsidRPr="000831C8">
        <w:rPr>
          <w:b/>
        </w:rPr>
        <w:tab/>
      </w:r>
      <w:r w:rsidR="009B2A61" w:rsidRPr="000831C8">
        <w:rPr>
          <w:b/>
        </w:rPr>
        <w:t>9</w:t>
      </w:r>
      <w:r w:rsidR="00DF3997" w:rsidRPr="000831C8">
        <w:rPr>
          <w:b/>
        </w:rPr>
        <w:t>3</w:t>
      </w:r>
    </w:p>
    <w:p w:rsidR="005C0AF2" w:rsidRPr="000831C8" w:rsidRDefault="005C0AF2" w:rsidP="005C0AF2">
      <w:pPr>
        <w:tabs>
          <w:tab w:val="left" w:pos="285"/>
          <w:tab w:val="right" w:pos="9639"/>
        </w:tabs>
        <w:ind w:right="1926"/>
        <w:jc w:val="both"/>
      </w:pPr>
    </w:p>
    <w:p w:rsidR="005C0AF2" w:rsidRPr="000831C8" w:rsidRDefault="005C0AF2" w:rsidP="005C0AF2">
      <w:pPr>
        <w:tabs>
          <w:tab w:val="left" w:pos="285"/>
          <w:tab w:val="right" w:pos="9639"/>
        </w:tabs>
        <w:ind w:right="1926"/>
        <w:jc w:val="both"/>
      </w:pPr>
      <w:r w:rsidRPr="000831C8">
        <w:t>Tabela nr 20</w:t>
      </w:r>
    </w:p>
    <w:p w:rsidR="005C0AF2" w:rsidRPr="000831C8" w:rsidRDefault="005C0AF2" w:rsidP="005C0AF2">
      <w:pPr>
        <w:tabs>
          <w:tab w:val="left" w:pos="285"/>
          <w:tab w:val="right" w:pos="9639"/>
        </w:tabs>
        <w:ind w:right="1926"/>
        <w:jc w:val="both"/>
        <w:rPr>
          <w:b/>
        </w:rPr>
      </w:pPr>
      <w:r w:rsidRPr="000831C8">
        <w:rPr>
          <w:b/>
        </w:rPr>
        <w:t>Dochody i wydatki planowane na podstawie art. 6r ustawy z dnia 13 września 1996 r. o utrzymaniu c</w:t>
      </w:r>
      <w:r w:rsidR="00804923" w:rsidRPr="000831C8">
        <w:rPr>
          <w:b/>
        </w:rPr>
        <w:t>z</w:t>
      </w:r>
      <w:r w:rsidR="00A350FD" w:rsidRPr="000831C8">
        <w:rPr>
          <w:b/>
        </w:rPr>
        <w:t>ystości i porządku w gminach</w:t>
      </w:r>
      <w:r w:rsidR="00A350FD" w:rsidRPr="000831C8">
        <w:rPr>
          <w:b/>
        </w:rPr>
        <w:tab/>
      </w:r>
      <w:r w:rsidR="009B2A61" w:rsidRPr="000831C8">
        <w:rPr>
          <w:b/>
        </w:rPr>
        <w:t>9</w:t>
      </w:r>
      <w:r w:rsidR="00DF3997" w:rsidRPr="000831C8">
        <w:rPr>
          <w:b/>
        </w:rPr>
        <w:t>5</w:t>
      </w:r>
    </w:p>
    <w:p w:rsidR="005C0AF2" w:rsidRPr="000831C8" w:rsidRDefault="005C0AF2" w:rsidP="005C0AF2">
      <w:pPr>
        <w:tabs>
          <w:tab w:val="left" w:pos="285"/>
          <w:tab w:val="right" w:pos="9639"/>
        </w:tabs>
        <w:ind w:right="1926"/>
        <w:jc w:val="both"/>
        <w:rPr>
          <w:b/>
        </w:rPr>
      </w:pPr>
    </w:p>
    <w:p w:rsidR="009B2A61" w:rsidRPr="000831C8" w:rsidRDefault="009B2A61" w:rsidP="009B2A61">
      <w:pPr>
        <w:tabs>
          <w:tab w:val="left" w:pos="285"/>
          <w:tab w:val="right" w:pos="9639"/>
        </w:tabs>
        <w:ind w:right="1926"/>
        <w:jc w:val="both"/>
      </w:pPr>
      <w:r w:rsidRPr="000831C8">
        <w:t>Tabela nr 20a</w:t>
      </w:r>
    </w:p>
    <w:p w:rsidR="009B2A61" w:rsidRPr="000831C8" w:rsidRDefault="009B2A61" w:rsidP="009B2A61">
      <w:pPr>
        <w:tabs>
          <w:tab w:val="left" w:pos="285"/>
          <w:tab w:val="right" w:pos="9639"/>
        </w:tabs>
        <w:ind w:right="1926"/>
        <w:jc w:val="both"/>
        <w:rPr>
          <w:b/>
        </w:rPr>
      </w:pPr>
      <w:r w:rsidRPr="000831C8">
        <w:rPr>
          <w:b/>
        </w:rPr>
        <w:t>Przeznaczenie wpływów z opłat za gospodarowanie odpadami komunalnymi w 2021 r.</w:t>
      </w:r>
      <w:r w:rsidRPr="000831C8">
        <w:rPr>
          <w:b/>
        </w:rPr>
        <w:tab/>
        <w:t>9</w:t>
      </w:r>
      <w:r w:rsidR="00DF3997" w:rsidRPr="000831C8">
        <w:rPr>
          <w:b/>
        </w:rPr>
        <w:t>6</w:t>
      </w:r>
    </w:p>
    <w:p w:rsidR="009B2A61" w:rsidRPr="000831C8" w:rsidRDefault="009B2A61" w:rsidP="005C0AF2">
      <w:pPr>
        <w:tabs>
          <w:tab w:val="left" w:pos="285"/>
          <w:tab w:val="right" w:pos="9639"/>
        </w:tabs>
        <w:ind w:right="1926"/>
        <w:jc w:val="both"/>
        <w:rPr>
          <w:b/>
        </w:rPr>
      </w:pPr>
    </w:p>
    <w:p w:rsidR="005C0AF2" w:rsidRPr="000831C8" w:rsidRDefault="005C0AF2" w:rsidP="005C0AF2">
      <w:pPr>
        <w:tabs>
          <w:tab w:val="left" w:pos="285"/>
          <w:tab w:val="right" w:pos="9639"/>
        </w:tabs>
        <w:ind w:right="1926"/>
        <w:jc w:val="both"/>
      </w:pPr>
      <w:r w:rsidRPr="000831C8">
        <w:t>Tabela nr 21</w:t>
      </w:r>
    </w:p>
    <w:p w:rsidR="005C0AF2" w:rsidRPr="000831C8" w:rsidRDefault="005C0AF2" w:rsidP="005C0AF2">
      <w:pPr>
        <w:tabs>
          <w:tab w:val="left" w:pos="285"/>
          <w:tab w:val="right" w:pos="9639"/>
        </w:tabs>
        <w:ind w:right="1926"/>
        <w:jc w:val="both"/>
        <w:rPr>
          <w:b/>
        </w:rPr>
      </w:pPr>
      <w:r w:rsidRPr="000831C8">
        <w:rPr>
          <w:b/>
        </w:rPr>
        <w:t>Dochody i wydatki planowane na podstawie art. 403 ustawy z dnia 27 kwietnia 2001 r</w:t>
      </w:r>
      <w:r w:rsidR="00A350FD" w:rsidRPr="000831C8">
        <w:rPr>
          <w:b/>
        </w:rPr>
        <w:t>. Prawo ochron</w:t>
      </w:r>
      <w:r w:rsidR="00C46340" w:rsidRPr="000831C8">
        <w:rPr>
          <w:b/>
        </w:rPr>
        <w:t>y środowiska</w:t>
      </w:r>
      <w:r w:rsidR="00C46340" w:rsidRPr="000831C8">
        <w:rPr>
          <w:b/>
        </w:rPr>
        <w:tab/>
      </w:r>
      <w:r w:rsidR="00DF3997" w:rsidRPr="000831C8">
        <w:rPr>
          <w:b/>
        </w:rPr>
        <w:t>98</w:t>
      </w:r>
    </w:p>
    <w:p w:rsidR="005C0AF2" w:rsidRPr="000831C8" w:rsidRDefault="005C0AF2" w:rsidP="005C0AF2">
      <w:pPr>
        <w:tabs>
          <w:tab w:val="left" w:pos="285"/>
          <w:tab w:val="right" w:pos="9639"/>
        </w:tabs>
        <w:ind w:right="1926"/>
        <w:jc w:val="both"/>
        <w:rPr>
          <w:b/>
        </w:rPr>
      </w:pPr>
    </w:p>
    <w:p w:rsidR="000740F2" w:rsidRPr="000831C8" w:rsidRDefault="000740F2" w:rsidP="000740F2">
      <w:pPr>
        <w:tabs>
          <w:tab w:val="left" w:pos="285"/>
          <w:tab w:val="right" w:pos="9639"/>
        </w:tabs>
        <w:ind w:right="1926"/>
        <w:jc w:val="both"/>
      </w:pPr>
      <w:r w:rsidRPr="000831C8">
        <w:t>Tabela nr 22</w:t>
      </w:r>
    </w:p>
    <w:p w:rsidR="000740F2" w:rsidRPr="000831C8" w:rsidRDefault="000740F2" w:rsidP="000740F2">
      <w:pPr>
        <w:tabs>
          <w:tab w:val="left" w:pos="285"/>
          <w:tab w:val="right" w:pos="9639"/>
        </w:tabs>
        <w:ind w:right="1926"/>
        <w:jc w:val="both"/>
        <w:rPr>
          <w:b/>
        </w:rPr>
      </w:pPr>
      <w:r w:rsidRPr="000831C8">
        <w:rPr>
          <w:b/>
        </w:rPr>
        <w:t>Dochody i wydatki planowane na podstawie art. 14 ustawy z dnia 23 października 2018 r. o Funduszu Dróg Samorządowych</w:t>
      </w:r>
      <w:r w:rsidR="004D599A" w:rsidRPr="000831C8">
        <w:rPr>
          <w:b/>
        </w:rPr>
        <w:t xml:space="preserve"> (obecnie Rządowy Fundusz Rozwoju Dróg)</w:t>
      </w:r>
      <w:r w:rsidRPr="000831C8">
        <w:rPr>
          <w:b/>
        </w:rPr>
        <w:tab/>
      </w:r>
      <w:r w:rsidR="009B2A61" w:rsidRPr="000831C8">
        <w:rPr>
          <w:b/>
        </w:rPr>
        <w:t>10</w:t>
      </w:r>
      <w:r w:rsidR="00DF3997" w:rsidRPr="000831C8">
        <w:rPr>
          <w:b/>
        </w:rPr>
        <w:t>0</w:t>
      </w:r>
    </w:p>
    <w:p w:rsidR="000740F2" w:rsidRPr="000831C8" w:rsidRDefault="000740F2" w:rsidP="005C0AF2">
      <w:pPr>
        <w:tabs>
          <w:tab w:val="left" w:pos="285"/>
          <w:tab w:val="right" w:pos="9639"/>
        </w:tabs>
        <w:ind w:right="1926"/>
        <w:jc w:val="both"/>
        <w:rPr>
          <w:b/>
        </w:rPr>
      </w:pPr>
    </w:p>
    <w:p w:rsidR="00EE1CA4" w:rsidRPr="000831C8" w:rsidRDefault="00EE1CA4" w:rsidP="00EE1CA4">
      <w:pPr>
        <w:tabs>
          <w:tab w:val="left" w:pos="285"/>
          <w:tab w:val="right" w:pos="9639"/>
        </w:tabs>
        <w:ind w:right="1926"/>
        <w:jc w:val="both"/>
      </w:pPr>
      <w:r w:rsidRPr="000831C8">
        <w:t>Tabela nr 23</w:t>
      </w:r>
    </w:p>
    <w:p w:rsidR="00EE1CA4" w:rsidRPr="000831C8" w:rsidRDefault="00EE1CA4" w:rsidP="00EE1CA4">
      <w:pPr>
        <w:tabs>
          <w:tab w:val="left" w:pos="285"/>
          <w:tab w:val="right" w:pos="9639"/>
        </w:tabs>
        <w:ind w:right="1926"/>
        <w:jc w:val="both"/>
        <w:rPr>
          <w:b/>
        </w:rPr>
      </w:pPr>
      <w:r w:rsidRPr="000831C8">
        <w:rPr>
          <w:b/>
        </w:rPr>
        <w:t>Dochody i wydatki planowane w ramach dofinansowania ze środków Rządowego Funduszu Inwestycji Lokalnych</w:t>
      </w:r>
      <w:r w:rsidR="00C46340" w:rsidRPr="000831C8">
        <w:rPr>
          <w:b/>
        </w:rPr>
        <w:tab/>
      </w:r>
      <w:r w:rsidR="009B2A61" w:rsidRPr="000831C8">
        <w:rPr>
          <w:b/>
        </w:rPr>
        <w:t>10</w:t>
      </w:r>
      <w:r w:rsidR="00DF3997" w:rsidRPr="000831C8">
        <w:rPr>
          <w:b/>
        </w:rPr>
        <w:t>1</w:t>
      </w:r>
    </w:p>
    <w:p w:rsidR="000740F2" w:rsidRPr="000831C8" w:rsidRDefault="000740F2" w:rsidP="005C0AF2">
      <w:pPr>
        <w:tabs>
          <w:tab w:val="left" w:pos="285"/>
          <w:tab w:val="right" w:pos="9639"/>
        </w:tabs>
        <w:ind w:right="1926"/>
        <w:jc w:val="both"/>
        <w:rPr>
          <w:b/>
        </w:rPr>
      </w:pPr>
    </w:p>
    <w:p w:rsidR="00EE1CA4" w:rsidRPr="000831C8" w:rsidRDefault="00EE1CA4" w:rsidP="00EE1CA4">
      <w:pPr>
        <w:tabs>
          <w:tab w:val="left" w:pos="285"/>
          <w:tab w:val="right" w:pos="9639"/>
        </w:tabs>
        <w:ind w:right="1926"/>
        <w:jc w:val="both"/>
      </w:pPr>
      <w:r w:rsidRPr="000831C8">
        <w:t>Tabela nr 24</w:t>
      </w:r>
    </w:p>
    <w:p w:rsidR="00EE1CA4" w:rsidRPr="000831C8" w:rsidRDefault="00EE1CA4" w:rsidP="00EE1CA4">
      <w:pPr>
        <w:tabs>
          <w:tab w:val="left" w:pos="285"/>
          <w:tab w:val="right" w:pos="9639"/>
        </w:tabs>
        <w:ind w:right="1926"/>
        <w:jc w:val="both"/>
        <w:rPr>
          <w:b/>
        </w:rPr>
      </w:pPr>
      <w:r w:rsidRPr="000831C8">
        <w:rPr>
          <w:b/>
        </w:rPr>
        <w:t>Wydatki w ramach budżetu obywatelskiego</w:t>
      </w:r>
      <w:r w:rsidR="00C46340" w:rsidRPr="000831C8">
        <w:rPr>
          <w:b/>
        </w:rPr>
        <w:tab/>
      </w:r>
      <w:r w:rsidR="009B2A61" w:rsidRPr="000831C8">
        <w:rPr>
          <w:b/>
        </w:rPr>
        <w:t>10</w:t>
      </w:r>
      <w:r w:rsidR="00DF3997" w:rsidRPr="000831C8">
        <w:rPr>
          <w:b/>
        </w:rPr>
        <w:t>2</w:t>
      </w:r>
    </w:p>
    <w:p w:rsidR="000740F2" w:rsidRPr="000831C8" w:rsidRDefault="009B2A61" w:rsidP="005C0AF2">
      <w:pPr>
        <w:tabs>
          <w:tab w:val="left" w:pos="285"/>
          <w:tab w:val="right" w:pos="9639"/>
        </w:tabs>
        <w:ind w:right="1926"/>
        <w:jc w:val="both"/>
        <w:rPr>
          <w:b/>
        </w:rPr>
      </w:pPr>
      <w:r w:rsidRPr="000831C8">
        <w:rPr>
          <w:b/>
        </w:rPr>
        <w:t>103</w:t>
      </w:r>
    </w:p>
    <w:p w:rsidR="005C0AF2" w:rsidRPr="000831C8" w:rsidRDefault="00C46340" w:rsidP="005C0AF2">
      <w:pPr>
        <w:tabs>
          <w:tab w:val="left" w:pos="285"/>
          <w:tab w:val="right" w:pos="9639"/>
        </w:tabs>
        <w:ind w:right="1926"/>
        <w:jc w:val="both"/>
      </w:pPr>
      <w:r w:rsidRPr="000831C8">
        <w:t>Tabela nr 25</w:t>
      </w:r>
    </w:p>
    <w:p w:rsidR="005C0AF2" w:rsidRPr="000831C8" w:rsidRDefault="005C0AF2" w:rsidP="005C0AF2">
      <w:pPr>
        <w:tabs>
          <w:tab w:val="left" w:pos="285"/>
          <w:tab w:val="right" w:pos="9639"/>
        </w:tabs>
        <w:ind w:right="1926"/>
        <w:jc w:val="both"/>
        <w:rPr>
          <w:b/>
        </w:rPr>
      </w:pPr>
      <w:r w:rsidRPr="000831C8">
        <w:rPr>
          <w:b/>
        </w:rPr>
        <w:t>Ośrodek Sportu i Rekreacji</w:t>
      </w:r>
      <w:r w:rsidR="00C46340" w:rsidRPr="000831C8">
        <w:rPr>
          <w:b/>
        </w:rPr>
        <w:t xml:space="preserve"> „Wyspiarz”</w:t>
      </w:r>
      <w:r w:rsidR="00C46340" w:rsidRPr="000831C8">
        <w:rPr>
          <w:b/>
        </w:rPr>
        <w:tab/>
      </w:r>
      <w:r w:rsidR="009B2A61" w:rsidRPr="000831C8">
        <w:rPr>
          <w:b/>
        </w:rPr>
        <w:t>10</w:t>
      </w:r>
      <w:r w:rsidR="00DF3997" w:rsidRPr="000831C8">
        <w:rPr>
          <w:b/>
        </w:rPr>
        <w:t>3</w:t>
      </w:r>
    </w:p>
    <w:p w:rsidR="004C64CD" w:rsidRPr="000831C8" w:rsidRDefault="004C64CD" w:rsidP="005C0AF2">
      <w:pPr>
        <w:tabs>
          <w:tab w:val="left" w:pos="285"/>
          <w:tab w:val="right" w:pos="9639"/>
        </w:tabs>
        <w:ind w:right="1926"/>
        <w:jc w:val="both"/>
        <w:rPr>
          <w:b/>
        </w:rPr>
      </w:pPr>
    </w:p>
    <w:p w:rsidR="009A4069" w:rsidRPr="000831C8" w:rsidRDefault="009A4069" w:rsidP="009A4069">
      <w:pPr>
        <w:tabs>
          <w:tab w:val="left" w:pos="285"/>
          <w:tab w:val="right" w:pos="9639"/>
        </w:tabs>
        <w:ind w:right="1926"/>
        <w:jc w:val="both"/>
      </w:pPr>
      <w:r w:rsidRPr="000831C8">
        <w:t>Tabela nr 26</w:t>
      </w:r>
    </w:p>
    <w:p w:rsidR="009A4069" w:rsidRPr="000831C8" w:rsidRDefault="009A4069" w:rsidP="009A4069">
      <w:pPr>
        <w:tabs>
          <w:tab w:val="left" w:pos="285"/>
          <w:tab w:val="right" w:pos="9639"/>
        </w:tabs>
        <w:ind w:right="1926"/>
        <w:jc w:val="both"/>
        <w:rPr>
          <w:b/>
        </w:rPr>
      </w:pPr>
      <w:r w:rsidRPr="000831C8">
        <w:rPr>
          <w:b/>
        </w:rPr>
        <w:t>Wykaz planowanych i realizowanych przedsięwzięć na lata 2021-2032</w:t>
      </w:r>
      <w:r w:rsidRPr="000831C8">
        <w:rPr>
          <w:b/>
        </w:rPr>
        <w:tab/>
        <w:t>10</w:t>
      </w:r>
      <w:r w:rsidR="00DF3997" w:rsidRPr="000831C8">
        <w:rPr>
          <w:b/>
        </w:rPr>
        <w:t>5</w:t>
      </w:r>
    </w:p>
    <w:p w:rsidR="004D599A" w:rsidRPr="000831C8" w:rsidRDefault="004D599A" w:rsidP="005C0AF2">
      <w:pPr>
        <w:tabs>
          <w:tab w:val="left" w:pos="285"/>
          <w:tab w:val="right" w:pos="9639"/>
        </w:tabs>
        <w:ind w:right="1926"/>
        <w:jc w:val="both"/>
        <w:rPr>
          <w:b/>
        </w:rPr>
      </w:pPr>
    </w:p>
    <w:p w:rsidR="004D599A" w:rsidRPr="000831C8" w:rsidRDefault="004D599A" w:rsidP="005C0AF2">
      <w:pPr>
        <w:tabs>
          <w:tab w:val="left" w:pos="285"/>
          <w:tab w:val="right" w:pos="9639"/>
        </w:tabs>
        <w:ind w:right="1926"/>
        <w:jc w:val="both"/>
        <w:rPr>
          <w:b/>
        </w:rPr>
      </w:pPr>
    </w:p>
    <w:p w:rsidR="005C0AF2" w:rsidRPr="000831C8" w:rsidRDefault="009B2A61" w:rsidP="005C0AF2">
      <w:pPr>
        <w:tabs>
          <w:tab w:val="left" w:pos="285"/>
          <w:tab w:val="right" w:pos="9639"/>
        </w:tabs>
        <w:ind w:right="1926"/>
        <w:jc w:val="both"/>
        <w:rPr>
          <w:b/>
        </w:rPr>
      </w:pPr>
      <w:r w:rsidRPr="000831C8">
        <w:rPr>
          <w:b/>
        </w:rPr>
        <w:t>CZĘŚĆ OPISOWA</w:t>
      </w:r>
    </w:p>
    <w:p w:rsidR="005C0AF2" w:rsidRPr="000831C8" w:rsidRDefault="005C0AF2" w:rsidP="005C0AF2">
      <w:pPr>
        <w:tabs>
          <w:tab w:val="left" w:pos="285"/>
          <w:tab w:val="right" w:pos="9639"/>
        </w:tabs>
        <w:ind w:right="1926"/>
        <w:jc w:val="both"/>
        <w:rPr>
          <w:b/>
        </w:rPr>
      </w:pPr>
    </w:p>
    <w:p w:rsidR="005C0AF2" w:rsidRPr="000831C8" w:rsidRDefault="00EB4EBD" w:rsidP="005C0AF2">
      <w:pPr>
        <w:tabs>
          <w:tab w:val="left" w:pos="285"/>
          <w:tab w:val="right" w:pos="9639"/>
        </w:tabs>
        <w:ind w:right="1926"/>
        <w:jc w:val="both"/>
        <w:rPr>
          <w:b/>
        </w:rPr>
      </w:pPr>
      <w:r w:rsidRPr="000831C8">
        <w:rPr>
          <w:b/>
        </w:rPr>
        <w:t>Przychody</w:t>
      </w:r>
      <w:r w:rsidR="0015016E" w:rsidRPr="000831C8">
        <w:rPr>
          <w:b/>
        </w:rPr>
        <w:t xml:space="preserve"> </w:t>
      </w:r>
      <w:r w:rsidRPr="000831C8">
        <w:rPr>
          <w:b/>
        </w:rPr>
        <w:tab/>
      </w:r>
      <w:r w:rsidR="00821EE9" w:rsidRPr="000831C8">
        <w:rPr>
          <w:b/>
        </w:rPr>
        <w:t>11</w:t>
      </w:r>
      <w:r w:rsidR="00EC5B30" w:rsidRPr="000831C8">
        <w:rPr>
          <w:b/>
        </w:rPr>
        <w:t>6</w:t>
      </w:r>
    </w:p>
    <w:p w:rsidR="005C0AF2" w:rsidRPr="000831C8" w:rsidRDefault="005C0AF2" w:rsidP="005C0AF2">
      <w:pPr>
        <w:tabs>
          <w:tab w:val="left" w:pos="285"/>
          <w:tab w:val="right" w:pos="9639"/>
        </w:tabs>
        <w:ind w:right="1926"/>
        <w:jc w:val="both"/>
        <w:rPr>
          <w:b/>
        </w:rPr>
      </w:pPr>
    </w:p>
    <w:p w:rsidR="005C0AF2" w:rsidRPr="000831C8" w:rsidRDefault="00EB4EBD" w:rsidP="005C0AF2">
      <w:pPr>
        <w:tabs>
          <w:tab w:val="left" w:pos="285"/>
          <w:tab w:val="right" w:pos="9639"/>
        </w:tabs>
        <w:ind w:right="1926"/>
        <w:jc w:val="both"/>
        <w:rPr>
          <w:b/>
        </w:rPr>
      </w:pPr>
      <w:r w:rsidRPr="000831C8">
        <w:rPr>
          <w:b/>
        </w:rPr>
        <w:t>Rozchody</w:t>
      </w:r>
      <w:r w:rsidRPr="000831C8">
        <w:rPr>
          <w:b/>
        </w:rPr>
        <w:tab/>
      </w:r>
      <w:r w:rsidR="00821EE9" w:rsidRPr="000831C8">
        <w:rPr>
          <w:b/>
        </w:rPr>
        <w:t>11</w:t>
      </w:r>
      <w:r w:rsidR="00EC5B30" w:rsidRPr="000831C8">
        <w:rPr>
          <w:b/>
        </w:rPr>
        <w:t>6</w:t>
      </w:r>
    </w:p>
    <w:p w:rsidR="005C0AF2" w:rsidRPr="000831C8" w:rsidRDefault="005C0AF2" w:rsidP="005C0AF2">
      <w:pPr>
        <w:tabs>
          <w:tab w:val="left" w:pos="285"/>
          <w:tab w:val="right" w:pos="9639"/>
        </w:tabs>
        <w:ind w:right="1926"/>
        <w:jc w:val="both"/>
        <w:rPr>
          <w:b/>
        </w:rPr>
      </w:pPr>
    </w:p>
    <w:p w:rsidR="005C0AF2" w:rsidRPr="000831C8" w:rsidRDefault="009B2A61" w:rsidP="005C0AF2">
      <w:pPr>
        <w:tabs>
          <w:tab w:val="left" w:pos="285"/>
          <w:tab w:val="right" w:pos="9639"/>
        </w:tabs>
        <w:ind w:right="1926"/>
        <w:jc w:val="both"/>
        <w:rPr>
          <w:b/>
        </w:rPr>
      </w:pPr>
      <w:r w:rsidRPr="000831C8">
        <w:rPr>
          <w:b/>
        </w:rPr>
        <w:t>Dochody</w:t>
      </w:r>
    </w:p>
    <w:p w:rsidR="005C0AF2" w:rsidRPr="000831C8" w:rsidRDefault="008A6D3A" w:rsidP="005C0AF2">
      <w:pPr>
        <w:tabs>
          <w:tab w:val="left" w:pos="285"/>
          <w:tab w:val="right" w:pos="9639"/>
        </w:tabs>
        <w:ind w:right="1926"/>
        <w:jc w:val="both"/>
      </w:pPr>
      <w:r w:rsidRPr="000831C8">
        <w:t>Dochody Gminy</w:t>
      </w:r>
      <w:r w:rsidRPr="000831C8">
        <w:tab/>
      </w:r>
      <w:r w:rsidR="00EC5B30" w:rsidRPr="000831C8">
        <w:t>117</w:t>
      </w:r>
    </w:p>
    <w:p w:rsidR="005C0AF2" w:rsidRPr="000831C8" w:rsidRDefault="00771732" w:rsidP="005C0AF2">
      <w:pPr>
        <w:tabs>
          <w:tab w:val="left" w:pos="285"/>
          <w:tab w:val="right" w:pos="9639"/>
        </w:tabs>
        <w:ind w:right="1926"/>
        <w:jc w:val="both"/>
      </w:pPr>
      <w:r w:rsidRPr="000831C8">
        <w:t>Dochody Powiatu</w:t>
      </w:r>
      <w:r w:rsidRPr="000831C8">
        <w:tab/>
      </w:r>
      <w:r w:rsidR="00EC5B30" w:rsidRPr="000831C8">
        <w:t>142</w:t>
      </w:r>
    </w:p>
    <w:p w:rsidR="005C0AF2" w:rsidRPr="000831C8" w:rsidRDefault="005C0AF2" w:rsidP="005C0AF2">
      <w:pPr>
        <w:tabs>
          <w:tab w:val="left" w:pos="285"/>
          <w:tab w:val="right" w:pos="9639"/>
        </w:tabs>
        <w:ind w:right="1926"/>
        <w:jc w:val="both"/>
        <w:rPr>
          <w:b/>
        </w:rPr>
      </w:pPr>
    </w:p>
    <w:p w:rsidR="005C0AF2" w:rsidRPr="000831C8" w:rsidRDefault="009B2A61" w:rsidP="005C0AF2">
      <w:pPr>
        <w:tabs>
          <w:tab w:val="left" w:pos="285"/>
          <w:tab w:val="right" w:pos="9639"/>
        </w:tabs>
        <w:ind w:right="1926"/>
        <w:jc w:val="both"/>
        <w:rPr>
          <w:b/>
        </w:rPr>
      </w:pPr>
      <w:r w:rsidRPr="000831C8">
        <w:rPr>
          <w:b/>
        </w:rPr>
        <w:t>Wydatki</w:t>
      </w:r>
    </w:p>
    <w:p w:rsidR="005C0AF2" w:rsidRPr="000831C8" w:rsidRDefault="005C0AF2" w:rsidP="005C0AF2">
      <w:pPr>
        <w:tabs>
          <w:tab w:val="left" w:pos="285"/>
          <w:tab w:val="right" w:pos="9639"/>
        </w:tabs>
        <w:ind w:right="1926"/>
        <w:jc w:val="both"/>
      </w:pPr>
      <w:r w:rsidRPr="000831C8">
        <w:t>Wydatki Gminy</w:t>
      </w:r>
      <w:r w:rsidR="00CC5C8A" w:rsidRPr="000831C8">
        <w:tab/>
      </w:r>
      <w:r w:rsidR="00EC5B30" w:rsidRPr="000831C8">
        <w:t>152</w:t>
      </w:r>
    </w:p>
    <w:p w:rsidR="005C0AF2" w:rsidRPr="000831C8" w:rsidRDefault="00CC5C8A" w:rsidP="005C0AF2">
      <w:pPr>
        <w:tabs>
          <w:tab w:val="left" w:pos="285"/>
          <w:tab w:val="right" w:pos="9639"/>
        </w:tabs>
        <w:ind w:right="1926"/>
        <w:jc w:val="both"/>
      </w:pPr>
      <w:r w:rsidRPr="000831C8">
        <w:t>Wydatki Powiatu</w:t>
      </w:r>
      <w:r w:rsidRPr="000831C8">
        <w:tab/>
      </w:r>
      <w:r w:rsidR="00821EE9" w:rsidRPr="000831C8">
        <w:t>19</w:t>
      </w:r>
      <w:r w:rsidR="00EC5B30" w:rsidRPr="000831C8">
        <w:t>2</w:t>
      </w:r>
    </w:p>
    <w:p w:rsidR="005C0AF2" w:rsidRPr="000831C8" w:rsidRDefault="005C0AF2" w:rsidP="005C0AF2">
      <w:pPr>
        <w:tabs>
          <w:tab w:val="left" w:pos="285"/>
          <w:tab w:val="right" w:pos="9639"/>
        </w:tabs>
        <w:ind w:right="1926"/>
        <w:jc w:val="both"/>
        <w:rPr>
          <w:b/>
        </w:rPr>
      </w:pPr>
    </w:p>
    <w:p w:rsidR="005C0AF2" w:rsidRPr="000831C8" w:rsidRDefault="005C0AF2" w:rsidP="005C0AF2">
      <w:pPr>
        <w:tabs>
          <w:tab w:val="left" w:pos="285"/>
          <w:tab w:val="right" w:pos="9639"/>
        </w:tabs>
        <w:ind w:right="1926"/>
        <w:jc w:val="both"/>
        <w:rPr>
          <w:b/>
        </w:rPr>
      </w:pPr>
      <w:r w:rsidRPr="000831C8">
        <w:rPr>
          <w:b/>
        </w:rPr>
        <w:t>D</w:t>
      </w:r>
      <w:r w:rsidR="0015016E" w:rsidRPr="000831C8">
        <w:rPr>
          <w:b/>
        </w:rPr>
        <w:t>ochody i wydatki gromadzone na wydzielonych rachunkach jednostek oświatowych</w:t>
      </w:r>
      <w:r w:rsidR="00CC5C8A" w:rsidRPr="000831C8">
        <w:rPr>
          <w:b/>
        </w:rPr>
        <w:tab/>
      </w:r>
      <w:r w:rsidR="00821EE9" w:rsidRPr="000831C8">
        <w:rPr>
          <w:b/>
        </w:rPr>
        <w:t>21</w:t>
      </w:r>
      <w:r w:rsidR="00EC5B30" w:rsidRPr="000831C8">
        <w:rPr>
          <w:b/>
        </w:rPr>
        <w:t>4</w:t>
      </w:r>
    </w:p>
    <w:p w:rsidR="005C0AF2" w:rsidRPr="000831C8" w:rsidRDefault="005C0AF2" w:rsidP="005C0AF2">
      <w:pPr>
        <w:tabs>
          <w:tab w:val="left" w:pos="285"/>
          <w:tab w:val="right" w:pos="9639"/>
        </w:tabs>
        <w:ind w:right="1926"/>
        <w:jc w:val="both"/>
        <w:rPr>
          <w:b/>
        </w:rPr>
      </w:pPr>
    </w:p>
    <w:p w:rsidR="005C0AF2" w:rsidRPr="000831C8" w:rsidRDefault="0015016E" w:rsidP="005C0AF2">
      <w:pPr>
        <w:tabs>
          <w:tab w:val="left" w:pos="285"/>
          <w:tab w:val="right" w:pos="9639"/>
        </w:tabs>
        <w:ind w:right="1926"/>
        <w:jc w:val="both"/>
        <w:outlineLvl w:val="0"/>
        <w:rPr>
          <w:b/>
        </w:rPr>
      </w:pPr>
      <w:r w:rsidRPr="000831C8">
        <w:rPr>
          <w:b/>
        </w:rPr>
        <w:t>Inwestycje komunalne</w:t>
      </w:r>
    </w:p>
    <w:p w:rsidR="005C0AF2" w:rsidRPr="000831C8" w:rsidRDefault="005C0AF2" w:rsidP="005C0AF2">
      <w:pPr>
        <w:tabs>
          <w:tab w:val="left" w:pos="285"/>
          <w:tab w:val="right" w:pos="9639"/>
        </w:tabs>
        <w:ind w:right="1926"/>
        <w:jc w:val="both"/>
        <w:rPr>
          <w:b/>
        </w:rPr>
      </w:pPr>
      <w:r w:rsidRPr="000831C8">
        <w:rPr>
          <w:b/>
        </w:rPr>
        <w:t>(Informacja opisowa do tabeli nr 16)</w:t>
      </w:r>
      <w:r w:rsidRPr="000831C8">
        <w:rPr>
          <w:b/>
        </w:rPr>
        <w:tab/>
      </w:r>
      <w:r w:rsidR="00821EE9" w:rsidRPr="000831C8">
        <w:rPr>
          <w:b/>
        </w:rPr>
        <w:t>22</w:t>
      </w:r>
      <w:r w:rsidR="00EC5B30" w:rsidRPr="000831C8">
        <w:rPr>
          <w:b/>
        </w:rPr>
        <w:t>1</w:t>
      </w:r>
    </w:p>
    <w:p w:rsidR="005C0AF2" w:rsidRPr="000831C8" w:rsidRDefault="005C0AF2" w:rsidP="005C0AF2">
      <w:pPr>
        <w:tabs>
          <w:tab w:val="left" w:pos="285"/>
          <w:tab w:val="right" w:pos="9639"/>
        </w:tabs>
        <w:ind w:right="1926"/>
        <w:jc w:val="both"/>
        <w:rPr>
          <w:b/>
        </w:rPr>
      </w:pPr>
    </w:p>
    <w:p w:rsidR="005C0AF2" w:rsidRPr="000831C8" w:rsidRDefault="00CC5C8A" w:rsidP="005C0AF2">
      <w:pPr>
        <w:tabs>
          <w:tab w:val="left" w:pos="285"/>
          <w:tab w:val="right" w:pos="9639"/>
        </w:tabs>
        <w:ind w:right="1926"/>
        <w:jc w:val="both"/>
        <w:rPr>
          <w:b/>
        </w:rPr>
      </w:pPr>
      <w:r w:rsidRPr="000831C8">
        <w:rPr>
          <w:b/>
        </w:rPr>
        <w:t>Zakład</w:t>
      </w:r>
      <w:r w:rsidR="001024B7" w:rsidRPr="000831C8">
        <w:rPr>
          <w:b/>
        </w:rPr>
        <w:t xml:space="preserve"> budżetow</w:t>
      </w:r>
      <w:r w:rsidRPr="000831C8">
        <w:rPr>
          <w:b/>
        </w:rPr>
        <w:t>y</w:t>
      </w:r>
    </w:p>
    <w:p w:rsidR="005C0AF2" w:rsidRPr="000831C8" w:rsidRDefault="005C0AF2" w:rsidP="005C0AF2">
      <w:pPr>
        <w:tabs>
          <w:tab w:val="left" w:pos="285"/>
          <w:tab w:val="right" w:pos="9639"/>
        </w:tabs>
        <w:ind w:right="1926"/>
        <w:jc w:val="both"/>
      </w:pPr>
      <w:r w:rsidRPr="000831C8">
        <w:t>Ośrodek S</w:t>
      </w:r>
      <w:r w:rsidR="001024B7" w:rsidRPr="000831C8">
        <w:t>portu i Rekreacji „Wyspiarz”</w:t>
      </w:r>
      <w:r w:rsidR="001024B7" w:rsidRPr="000831C8">
        <w:tab/>
      </w:r>
      <w:r w:rsidR="00821EE9" w:rsidRPr="000831C8">
        <w:t>24</w:t>
      </w:r>
      <w:r w:rsidR="00EC5B30" w:rsidRPr="000831C8">
        <w:t>2</w:t>
      </w:r>
    </w:p>
    <w:p w:rsidR="005C0AF2" w:rsidRPr="000831C8" w:rsidRDefault="005C0AF2" w:rsidP="005C0AF2">
      <w:pPr>
        <w:tabs>
          <w:tab w:val="left" w:pos="285"/>
          <w:tab w:val="right" w:pos="8505"/>
        </w:tabs>
        <w:ind w:right="1755"/>
        <w:jc w:val="both"/>
        <w:rPr>
          <w:b/>
          <w:spacing w:val="20"/>
          <w:sz w:val="16"/>
          <w:szCs w:val="16"/>
        </w:rPr>
      </w:pPr>
      <w:r w:rsidRPr="000831C8">
        <w:rPr>
          <w:spacing w:val="20"/>
          <w:sz w:val="16"/>
          <w:szCs w:val="16"/>
        </w:rPr>
        <w:br w:type="page"/>
      </w:r>
    </w:p>
    <w:p w:rsidR="005C0AF2" w:rsidRPr="000831C8" w:rsidRDefault="005C0AF2" w:rsidP="005C0AF2">
      <w:pPr>
        <w:shd w:val="clear" w:color="auto" w:fill="C0C0C0"/>
        <w:tabs>
          <w:tab w:val="left" w:pos="285"/>
          <w:tab w:val="center" w:pos="4279"/>
        </w:tabs>
        <w:jc w:val="both"/>
        <w:outlineLvl w:val="0"/>
        <w:rPr>
          <w:b/>
          <w:spacing w:val="20"/>
        </w:rPr>
      </w:pPr>
      <w:r w:rsidRPr="000831C8">
        <w:rPr>
          <w:b/>
          <w:spacing w:val="20"/>
        </w:rPr>
        <w:lastRenderedPageBreak/>
        <w:t>Wprowadzenie</w:t>
      </w:r>
    </w:p>
    <w:p w:rsidR="005C0AF2" w:rsidRPr="000831C8" w:rsidRDefault="005C0AF2" w:rsidP="005C0AF2">
      <w:pPr>
        <w:jc w:val="both"/>
      </w:pPr>
    </w:p>
    <w:p w:rsidR="005C0AF2" w:rsidRPr="000831C8" w:rsidRDefault="005C0AF2" w:rsidP="005C0AF2">
      <w:pPr>
        <w:spacing w:line="360" w:lineRule="auto"/>
        <w:ind w:firstLine="708"/>
        <w:jc w:val="both"/>
      </w:pPr>
      <w:r w:rsidRPr="000831C8">
        <w:t>Budżet Miasta na 20</w:t>
      </w:r>
      <w:r w:rsidR="00AE2B72" w:rsidRPr="000831C8">
        <w:t>2</w:t>
      </w:r>
      <w:r w:rsidR="00797214" w:rsidRPr="000831C8">
        <w:t>1</w:t>
      </w:r>
      <w:r w:rsidRPr="000831C8">
        <w:t xml:space="preserve"> rok uchwalony w dniu </w:t>
      </w:r>
      <w:r w:rsidR="000D077F" w:rsidRPr="000831C8">
        <w:t>1</w:t>
      </w:r>
      <w:r w:rsidR="00797214" w:rsidRPr="000831C8">
        <w:t>7</w:t>
      </w:r>
      <w:r w:rsidRPr="000831C8">
        <w:t xml:space="preserve"> grudnia 20</w:t>
      </w:r>
      <w:r w:rsidR="00797214" w:rsidRPr="000831C8">
        <w:t>20</w:t>
      </w:r>
      <w:r w:rsidRPr="000831C8">
        <w:t xml:space="preserve"> r. obejmował planowane dochody w wysokości </w:t>
      </w:r>
      <w:r w:rsidR="00797214" w:rsidRPr="000831C8">
        <w:t>813</w:t>
      </w:r>
      <w:r w:rsidRPr="000831C8">
        <w:t>.</w:t>
      </w:r>
      <w:r w:rsidR="00797214" w:rsidRPr="000831C8">
        <w:t xml:space="preserve">516.723, 33 </w:t>
      </w:r>
      <w:r w:rsidRPr="000831C8">
        <w:t xml:space="preserve"> zł oraz wydatki w kwocie </w:t>
      </w:r>
      <w:r w:rsidR="00797214" w:rsidRPr="000831C8">
        <w:t>934</w:t>
      </w:r>
      <w:r w:rsidRPr="000831C8">
        <w:t>.</w:t>
      </w:r>
      <w:r w:rsidR="00797214" w:rsidRPr="000831C8">
        <w:t>518</w:t>
      </w:r>
      <w:r w:rsidRPr="000831C8">
        <w:t>.</w:t>
      </w:r>
      <w:r w:rsidR="00797214" w:rsidRPr="000831C8">
        <w:t>830</w:t>
      </w:r>
      <w:r w:rsidRPr="000831C8">
        <w:t>,</w:t>
      </w:r>
      <w:r w:rsidR="00797214" w:rsidRPr="000831C8">
        <w:t>33</w:t>
      </w:r>
      <w:r w:rsidRPr="000831C8">
        <w:t> zł.</w:t>
      </w:r>
    </w:p>
    <w:p w:rsidR="005C0AF2" w:rsidRPr="000831C8" w:rsidRDefault="005C0AF2" w:rsidP="005C0AF2">
      <w:pPr>
        <w:spacing w:line="360" w:lineRule="auto"/>
        <w:ind w:firstLine="708"/>
        <w:jc w:val="both"/>
      </w:pPr>
      <w:r w:rsidRPr="000831C8">
        <w:t>Po uwzględnieniu zmian wprowadzonych przez Radę Miasta (</w:t>
      </w:r>
      <w:r w:rsidR="00DC52E9" w:rsidRPr="000831C8">
        <w:t>8</w:t>
      </w:r>
      <w:r w:rsidRPr="000831C8">
        <w:t xml:space="preserve"> uchwał korygujących) oraz Prezydenta Miasta (</w:t>
      </w:r>
      <w:r w:rsidR="00DC52E9" w:rsidRPr="000831C8">
        <w:t>44</w:t>
      </w:r>
      <w:r w:rsidR="00797214" w:rsidRPr="000831C8">
        <w:t xml:space="preserve"> zarządzeń zmieniających</w:t>
      </w:r>
      <w:r w:rsidRPr="000831C8">
        <w:t xml:space="preserve">) ostateczny plan budżetu zamknął się kwotą </w:t>
      </w:r>
      <w:r w:rsidR="00DC52E9" w:rsidRPr="000831C8">
        <w:t>747</w:t>
      </w:r>
      <w:r w:rsidRPr="000831C8">
        <w:t>.</w:t>
      </w:r>
      <w:r w:rsidR="00DC52E9" w:rsidRPr="000831C8">
        <w:t>802</w:t>
      </w:r>
      <w:r w:rsidRPr="000831C8">
        <w:t>.</w:t>
      </w:r>
      <w:r w:rsidR="00DC52E9" w:rsidRPr="000831C8">
        <w:t>211</w:t>
      </w:r>
      <w:r w:rsidRPr="000831C8">
        <w:t>,</w:t>
      </w:r>
      <w:r w:rsidR="00DC52E9" w:rsidRPr="000831C8">
        <w:t>95</w:t>
      </w:r>
      <w:r w:rsidRPr="000831C8">
        <w:t xml:space="preserve"> zł po stronie dochodów i kwotą </w:t>
      </w:r>
      <w:r w:rsidR="00DC52E9" w:rsidRPr="000831C8">
        <w:t>861</w:t>
      </w:r>
      <w:r w:rsidR="000D077F" w:rsidRPr="000831C8">
        <w:t>.</w:t>
      </w:r>
      <w:r w:rsidR="00DC52E9" w:rsidRPr="000831C8">
        <w:t>883</w:t>
      </w:r>
      <w:r w:rsidR="000D077F" w:rsidRPr="000831C8">
        <w:t>.</w:t>
      </w:r>
      <w:r w:rsidR="00DC52E9" w:rsidRPr="000831C8">
        <w:t>655</w:t>
      </w:r>
      <w:r w:rsidRPr="000831C8">
        <w:t>,</w:t>
      </w:r>
      <w:r w:rsidR="00DC52E9" w:rsidRPr="000831C8">
        <w:t>82</w:t>
      </w:r>
      <w:r w:rsidRPr="000831C8">
        <w:t> zł po stronie wydatków. Z</w:t>
      </w:r>
      <w:r w:rsidR="00DC52E9" w:rsidRPr="000831C8">
        <w:t>mniej</w:t>
      </w:r>
      <w:r w:rsidR="000D077F" w:rsidRPr="000831C8">
        <w:t>szenie</w:t>
      </w:r>
      <w:r w:rsidRPr="000831C8">
        <w:t xml:space="preserve"> planu dochodów nastąpiło o kwotę </w:t>
      </w:r>
      <w:r w:rsidR="00DC52E9" w:rsidRPr="000831C8">
        <w:t>-65</w:t>
      </w:r>
      <w:r w:rsidR="000D077F" w:rsidRPr="000831C8">
        <w:t>.</w:t>
      </w:r>
      <w:r w:rsidR="00DC52E9" w:rsidRPr="000831C8">
        <w:t>714</w:t>
      </w:r>
      <w:r w:rsidR="000D077F" w:rsidRPr="000831C8">
        <w:t>.</w:t>
      </w:r>
      <w:r w:rsidR="00DC52E9" w:rsidRPr="000831C8">
        <w:t>511</w:t>
      </w:r>
      <w:r w:rsidR="000D077F" w:rsidRPr="000831C8">
        <w:t>,</w:t>
      </w:r>
      <w:r w:rsidR="00DC52E9" w:rsidRPr="000831C8">
        <w:t>38</w:t>
      </w:r>
      <w:r w:rsidRPr="000831C8">
        <w:t xml:space="preserve"> zł (</w:t>
      </w:r>
      <w:r w:rsidR="00DC52E9" w:rsidRPr="000831C8">
        <w:t>-8</w:t>
      </w:r>
      <w:r w:rsidR="00797214" w:rsidRPr="000831C8">
        <w:t>,8</w:t>
      </w:r>
      <w:r w:rsidRPr="000831C8">
        <w:t> %), a z</w:t>
      </w:r>
      <w:r w:rsidR="00DC52E9" w:rsidRPr="000831C8">
        <w:t>mniej</w:t>
      </w:r>
      <w:r w:rsidRPr="000831C8">
        <w:t xml:space="preserve">szenie planu wydatków o kwotę </w:t>
      </w:r>
      <w:r w:rsidR="00DC52E9" w:rsidRPr="000831C8">
        <w:t>-72</w:t>
      </w:r>
      <w:r w:rsidRPr="000831C8">
        <w:t>.</w:t>
      </w:r>
      <w:r w:rsidR="00DC52E9" w:rsidRPr="000831C8">
        <w:t>635</w:t>
      </w:r>
      <w:r w:rsidRPr="000831C8">
        <w:t>.</w:t>
      </w:r>
      <w:r w:rsidR="00DC52E9" w:rsidRPr="000831C8">
        <w:t>174</w:t>
      </w:r>
      <w:r w:rsidRPr="000831C8">
        <w:t>,</w:t>
      </w:r>
      <w:r w:rsidR="00DC52E9" w:rsidRPr="000831C8">
        <w:t>51</w:t>
      </w:r>
      <w:r w:rsidRPr="000831C8">
        <w:t> zł (</w:t>
      </w:r>
      <w:r w:rsidR="00DC52E9" w:rsidRPr="000831C8">
        <w:t>-8</w:t>
      </w:r>
      <w:r w:rsidR="00797214" w:rsidRPr="000831C8">
        <w:t>,</w:t>
      </w:r>
      <w:r w:rsidR="00DC52E9" w:rsidRPr="000831C8">
        <w:t>4</w:t>
      </w:r>
      <w:r w:rsidRPr="000831C8">
        <w:t xml:space="preserve"> %).</w:t>
      </w:r>
    </w:p>
    <w:p w:rsidR="005C0AF2" w:rsidRPr="000831C8" w:rsidRDefault="005C0AF2" w:rsidP="005C0AF2">
      <w:pPr>
        <w:spacing w:line="360" w:lineRule="auto"/>
        <w:ind w:firstLine="708"/>
        <w:jc w:val="both"/>
      </w:pPr>
      <w:r w:rsidRPr="000831C8">
        <w:t>Zarządzenia zmieniające budżet wynikały z konieczności dokonania przeniesień w wydatkach lub ujęcia w budżecie środków z dotacji celowych i subwencji.</w:t>
      </w:r>
    </w:p>
    <w:p w:rsidR="005C0AF2" w:rsidRPr="000831C8" w:rsidRDefault="005C0AF2" w:rsidP="005C0AF2">
      <w:pPr>
        <w:spacing w:before="120" w:line="360" w:lineRule="auto"/>
        <w:ind w:firstLine="709"/>
        <w:jc w:val="both"/>
      </w:pPr>
      <w:r w:rsidRPr="000831C8">
        <w:t xml:space="preserve">Rzeczywiste wykonanie dochodów osiągnięto w kwocie </w:t>
      </w:r>
      <w:r w:rsidR="00DC52E9" w:rsidRPr="000831C8">
        <w:t>779</w:t>
      </w:r>
      <w:r w:rsidRPr="000831C8">
        <w:t>.</w:t>
      </w:r>
      <w:r w:rsidR="00DC52E9" w:rsidRPr="000831C8">
        <w:t>720</w:t>
      </w:r>
      <w:r w:rsidRPr="000831C8">
        <w:t>.</w:t>
      </w:r>
      <w:r w:rsidR="00DC52E9" w:rsidRPr="000831C8">
        <w:t>959</w:t>
      </w:r>
      <w:r w:rsidRPr="000831C8">
        <w:t>,</w:t>
      </w:r>
      <w:r w:rsidR="00DC52E9" w:rsidRPr="000831C8">
        <w:t>76</w:t>
      </w:r>
      <w:r w:rsidRPr="000831C8">
        <w:t xml:space="preserve"> zł, co stanowi </w:t>
      </w:r>
      <w:r w:rsidR="00DC52E9" w:rsidRPr="000831C8">
        <w:t>104</w:t>
      </w:r>
      <w:r w:rsidRPr="000831C8">
        <w:t>,</w:t>
      </w:r>
      <w:r w:rsidR="00DC52E9" w:rsidRPr="000831C8">
        <w:t>3</w:t>
      </w:r>
      <w:r w:rsidRPr="000831C8">
        <w:t> % wskaźnika wykonania, z tego:</w:t>
      </w:r>
    </w:p>
    <w:p w:rsidR="005C0AF2" w:rsidRPr="000831C8" w:rsidRDefault="005C0AF2" w:rsidP="003B3879">
      <w:pPr>
        <w:numPr>
          <w:ilvl w:val="0"/>
          <w:numId w:val="3"/>
        </w:numPr>
        <w:tabs>
          <w:tab w:val="num" w:pos="1134"/>
        </w:tabs>
        <w:spacing w:before="120" w:line="360" w:lineRule="auto"/>
        <w:ind w:left="1134" w:hanging="425"/>
        <w:jc w:val="both"/>
      </w:pPr>
      <w:r w:rsidRPr="000831C8">
        <w:t xml:space="preserve">dochody bieżące </w:t>
      </w:r>
      <w:r w:rsidR="00DC52E9" w:rsidRPr="000831C8">
        <w:t>356</w:t>
      </w:r>
      <w:r w:rsidRPr="000831C8">
        <w:t>.</w:t>
      </w:r>
      <w:r w:rsidR="00DC52E9" w:rsidRPr="000831C8">
        <w:t>683</w:t>
      </w:r>
      <w:r w:rsidRPr="000831C8">
        <w:t>.</w:t>
      </w:r>
      <w:r w:rsidR="00DC52E9" w:rsidRPr="000831C8">
        <w:t>509</w:t>
      </w:r>
      <w:r w:rsidRPr="000831C8">
        <w:t>,</w:t>
      </w:r>
      <w:r w:rsidR="00DC52E9" w:rsidRPr="000831C8">
        <w:t>53</w:t>
      </w:r>
      <w:r w:rsidRPr="000831C8">
        <w:t xml:space="preserve"> zł, tj. </w:t>
      </w:r>
      <w:r w:rsidR="00DC52E9" w:rsidRPr="000831C8">
        <w:t>103</w:t>
      </w:r>
      <w:r w:rsidRPr="000831C8">
        <w:t>,</w:t>
      </w:r>
      <w:r w:rsidR="00DC52E9" w:rsidRPr="000831C8">
        <w:t>6</w:t>
      </w:r>
      <w:r w:rsidRPr="000831C8">
        <w:t> % udziału w dochodach,</w:t>
      </w:r>
    </w:p>
    <w:p w:rsidR="005C0AF2" w:rsidRPr="000831C8" w:rsidRDefault="005C0AF2" w:rsidP="003B3879">
      <w:pPr>
        <w:numPr>
          <w:ilvl w:val="0"/>
          <w:numId w:val="3"/>
        </w:numPr>
        <w:tabs>
          <w:tab w:val="num" w:pos="1134"/>
        </w:tabs>
        <w:spacing w:before="120" w:line="360" w:lineRule="auto"/>
        <w:ind w:left="1134" w:hanging="425"/>
        <w:jc w:val="both"/>
      </w:pPr>
      <w:r w:rsidRPr="000831C8">
        <w:t xml:space="preserve">dochody majątkowe </w:t>
      </w:r>
      <w:r w:rsidR="00DC52E9" w:rsidRPr="000831C8">
        <w:t>423</w:t>
      </w:r>
      <w:r w:rsidRPr="000831C8">
        <w:t>.</w:t>
      </w:r>
      <w:r w:rsidR="00DC52E9" w:rsidRPr="000831C8">
        <w:t>037</w:t>
      </w:r>
      <w:r w:rsidRPr="000831C8">
        <w:t>.</w:t>
      </w:r>
      <w:r w:rsidR="00DC52E9" w:rsidRPr="000831C8">
        <w:t>450</w:t>
      </w:r>
      <w:r w:rsidRPr="000831C8">
        <w:t>,</w:t>
      </w:r>
      <w:r w:rsidR="00DC52E9" w:rsidRPr="000831C8">
        <w:t>23</w:t>
      </w:r>
      <w:r w:rsidRPr="000831C8">
        <w:t xml:space="preserve"> zł, tj. </w:t>
      </w:r>
      <w:r w:rsidR="00DC52E9" w:rsidRPr="000831C8">
        <w:t>104</w:t>
      </w:r>
      <w:r w:rsidRPr="000831C8">
        <w:t>,</w:t>
      </w:r>
      <w:r w:rsidR="00AA583D" w:rsidRPr="000831C8">
        <w:t>8</w:t>
      </w:r>
      <w:r w:rsidRPr="000831C8">
        <w:t> % udziału w dochodach.</w:t>
      </w:r>
    </w:p>
    <w:p w:rsidR="005C0AF2" w:rsidRPr="000831C8" w:rsidRDefault="005C0AF2" w:rsidP="005C0AF2">
      <w:pPr>
        <w:spacing w:line="360" w:lineRule="auto"/>
        <w:jc w:val="both"/>
      </w:pPr>
      <w:r w:rsidRPr="000831C8">
        <w:tab/>
        <w:t xml:space="preserve">Z budżetu państwa Miasto otrzymało kwotę </w:t>
      </w:r>
      <w:r w:rsidR="00DC52E9" w:rsidRPr="000831C8">
        <w:t>205</w:t>
      </w:r>
      <w:r w:rsidRPr="000831C8">
        <w:t>.</w:t>
      </w:r>
      <w:r w:rsidR="00DC52E9" w:rsidRPr="000831C8">
        <w:t>476</w:t>
      </w:r>
      <w:r w:rsidRPr="000831C8">
        <w:t>.</w:t>
      </w:r>
      <w:r w:rsidR="00DC52E9" w:rsidRPr="000831C8">
        <w:t>281</w:t>
      </w:r>
      <w:r w:rsidRPr="000831C8">
        <w:t>,</w:t>
      </w:r>
      <w:r w:rsidR="00DC52E9" w:rsidRPr="000831C8">
        <w:t>99</w:t>
      </w:r>
      <w:r w:rsidRPr="000831C8">
        <w:t> zł, na którą składają się:</w:t>
      </w:r>
    </w:p>
    <w:p w:rsidR="005C0AF2" w:rsidRPr="000831C8" w:rsidRDefault="005C0AF2" w:rsidP="003B3879">
      <w:pPr>
        <w:numPr>
          <w:ilvl w:val="0"/>
          <w:numId w:val="4"/>
        </w:numPr>
        <w:tabs>
          <w:tab w:val="clear" w:pos="360"/>
          <w:tab w:val="num" w:pos="1134"/>
        </w:tabs>
        <w:spacing w:line="360" w:lineRule="auto"/>
        <w:ind w:left="1134" w:hanging="425"/>
        <w:jc w:val="both"/>
      </w:pPr>
      <w:r w:rsidRPr="000831C8">
        <w:t xml:space="preserve">subwencje </w:t>
      </w:r>
      <w:r w:rsidR="00DC52E9" w:rsidRPr="000831C8">
        <w:t>74</w:t>
      </w:r>
      <w:r w:rsidRPr="000831C8">
        <w:t>.</w:t>
      </w:r>
      <w:r w:rsidR="00DC52E9" w:rsidRPr="000831C8">
        <w:t>337</w:t>
      </w:r>
      <w:r w:rsidRPr="000831C8">
        <w:t>.</w:t>
      </w:r>
      <w:r w:rsidR="00DC52E9" w:rsidRPr="000831C8">
        <w:t>687</w:t>
      </w:r>
      <w:r w:rsidRPr="000831C8">
        <w:t xml:space="preserve">,00 zł, tj. </w:t>
      </w:r>
      <w:r w:rsidR="00DC52E9" w:rsidRPr="000831C8">
        <w:t>9</w:t>
      </w:r>
      <w:r w:rsidR="00AA583D" w:rsidRPr="000831C8">
        <w:t>,5</w:t>
      </w:r>
      <w:r w:rsidRPr="000831C8">
        <w:t> % udziału w dochodach ogółem,</w:t>
      </w:r>
    </w:p>
    <w:p w:rsidR="005C0AF2" w:rsidRPr="000831C8" w:rsidRDefault="005C0AF2" w:rsidP="003B3879">
      <w:pPr>
        <w:numPr>
          <w:ilvl w:val="0"/>
          <w:numId w:val="4"/>
        </w:numPr>
        <w:tabs>
          <w:tab w:val="clear" w:pos="360"/>
          <w:tab w:val="num" w:pos="1134"/>
        </w:tabs>
        <w:spacing w:line="360" w:lineRule="auto"/>
        <w:ind w:left="1134" w:hanging="425"/>
        <w:jc w:val="both"/>
      </w:pPr>
      <w:r w:rsidRPr="000831C8">
        <w:t xml:space="preserve">udziały w podatku dochodowym od osób fizycznych </w:t>
      </w:r>
      <w:r w:rsidR="00DC52E9" w:rsidRPr="000831C8">
        <w:t>63</w:t>
      </w:r>
      <w:r w:rsidRPr="000831C8">
        <w:t>.</w:t>
      </w:r>
      <w:r w:rsidR="00DC52E9" w:rsidRPr="000831C8">
        <w:t>936</w:t>
      </w:r>
      <w:r w:rsidRPr="000831C8">
        <w:t>.</w:t>
      </w:r>
      <w:r w:rsidR="00DC52E9" w:rsidRPr="000831C8">
        <w:t>763</w:t>
      </w:r>
      <w:r w:rsidRPr="000831C8">
        <w:t>,00 zł, tj. </w:t>
      </w:r>
      <w:r w:rsidR="00DC52E9" w:rsidRPr="000831C8">
        <w:t>8</w:t>
      </w:r>
      <w:r w:rsidRPr="000831C8">
        <w:t>,</w:t>
      </w:r>
      <w:r w:rsidR="00DC52E9" w:rsidRPr="000831C8">
        <w:t>2</w:t>
      </w:r>
      <w:r w:rsidRPr="000831C8">
        <w:t> % udziału w dochodach ogółem,</w:t>
      </w:r>
    </w:p>
    <w:p w:rsidR="005C0AF2" w:rsidRPr="000831C8" w:rsidRDefault="005C0AF2" w:rsidP="003B3879">
      <w:pPr>
        <w:numPr>
          <w:ilvl w:val="0"/>
          <w:numId w:val="4"/>
        </w:numPr>
        <w:tabs>
          <w:tab w:val="clear" w:pos="360"/>
          <w:tab w:val="num" w:pos="1134"/>
        </w:tabs>
        <w:spacing w:line="360" w:lineRule="auto"/>
        <w:ind w:left="1134" w:hanging="425"/>
        <w:jc w:val="both"/>
      </w:pPr>
      <w:r w:rsidRPr="000831C8">
        <w:t xml:space="preserve">dotacje </w:t>
      </w:r>
      <w:r w:rsidR="00DC52E9" w:rsidRPr="000831C8">
        <w:t>66</w:t>
      </w:r>
      <w:r w:rsidRPr="000831C8">
        <w:t>.</w:t>
      </w:r>
      <w:r w:rsidR="00DC52E9" w:rsidRPr="000831C8">
        <w:t>302</w:t>
      </w:r>
      <w:r w:rsidRPr="000831C8">
        <w:t>.</w:t>
      </w:r>
      <w:r w:rsidR="00DC52E9" w:rsidRPr="000831C8">
        <w:t>089</w:t>
      </w:r>
      <w:r w:rsidRPr="000831C8">
        <w:t>,</w:t>
      </w:r>
      <w:r w:rsidR="00DC52E9" w:rsidRPr="000831C8">
        <w:t>49</w:t>
      </w:r>
      <w:r w:rsidRPr="000831C8">
        <w:t> zł, tj. </w:t>
      </w:r>
      <w:r w:rsidR="00DC52E9" w:rsidRPr="000831C8">
        <w:t>8</w:t>
      </w:r>
      <w:r w:rsidRPr="000831C8">
        <w:t>,</w:t>
      </w:r>
      <w:r w:rsidR="00DC52E9" w:rsidRPr="000831C8">
        <w:t>5</w:t>
      </w:r>
      <w:r w:rsidRPr="000831C8">
        <w:t> % udziału w dochodach ogółem,</w:t>
      </w:r>
    </w:p>
    <w:p w:rsidR="005C0AF2" w:rsidRPr="000831C8" w:rsidRDefault="005C0AF2" w:rsidP="003B3879">
      <w:pPr>
        <w:numPr>
          <w:ilvl w:val="0"/>
          <w:numId w:val="4"/>
        </w:numPr>
        <w:tabs>
          <w:tab w:val="clear" w:pos="360"/>
          <w:tab w:val="num" w:pos="1134"/>
        </w:tabs>
        <w:spacing w:line="360" w:lineRule="auto"/>
        <w:ind w:left="1134" w:hanging="425"/>
        <w:jc w:val="both"/>
      </w:pPr>
      <w:r w:rsidRPr="000831C8">
        <w:t xml:space="preserve">rekompensata utraconych dochodów </w:t>
      </w:r>
      <w:r w:rsidR="00DC52E9" w:rsidRPr="000831C8">
        <w:t>899</w:t>
      </w:r>
      <w:r w:rsidRPr="000831C8">
        <w:t>.</w:t>
      </w:r>
      <w:r w:rsidR="00DC52E9" w:rsidRPr="000831C8">
        <w:t>742</w:t>
      </w:r>
      <w:r w:rsidRPr="000831C8">
        <w:t>,</w:t>
      </w:r>
      <w:r w:rsidR="00DC52E9" w:rsidRPr="000831C8">
        <w:t>50</w:t>
      </w:r>
      <w:r w:rsidRPr="000831C8">
        <w:t> zł, tj. 0,</w:t>
      </w:r>
      <w:r w:rsidR="00DC52E9" w:rsidRPr="000831C8">
        <w:t>1</w:t>
      </w:r>
      <w:r w:rsidRPr="000831C8">
        <w:t> %.</w:t>
      </w:r>
    </w:p>
    <w:p w:rsidR="005C0AF2" w:rsidRPr="000831C8" w:rsidRDefault="005C0AF2" w:rsidP="005C0AF2">
      <w:pPr>
        <w:spacing w:line="360" w:lineRule="auto"/>
        <w:ind w:firstLine="708"/>
        <w:jc w:val="both"/>
      </w:pPr>
      <w:r w:rsidRPr="000831C8">
        <w:t>Pozostałe dochody wraz z ich udziałem w dochodach:</w:t>
      </w:r>
    </w:p>
    <w:p w:rsidR="005C0AF2" w:rsidRPr="000831C8" w:rsidRDefault="005C0AF2" w:rsidP="003B3879">
      <w:pPr>
        <w:numPr>
          <w:ilvl w:val="0"/>
          <w:numId w:val="5"/>
        </w:numPr>
        <w:tabs>
          <w:tab w:val="num" w:pos="1134"/>
        </w:tabs>
        <w:spacing w:line="360" w:lineRule="auto"/>
        <w:ind w:left="1134" w:hanging="425"/>
        <w:jc w:val="both"/>
      </w:pPr>
      <w:r w:rsidRPr="000831C8">
        <w:t xml:space="preserve">podatki i opłaty (bez rekompensaty) </w:t>
      </w:r>
      <w:r w:rsidR="00DC52E9" w:rsidRPr="000831C8">
        <w:t>122</w:t>
      </w:r>
      <w:r w:rsidRPr="000831C8">
        <w:t>.</w:t>
      </w:r>
      <w:r w:rsidR="00DC52E9" w:rsidRPr="000831C8">
        <w:t>211</w:t>
      </w:r>
      <w:r w:rsidRPr="000831C8">
        <w:t>.</w:t>
      </w:r>
      <w:r w:rsidR="00DC52E9" w:rsidRPr="000831C8">
        <w:t>055</w:t>
      </w:r>
      <w:r w:rsidRPr="000831C8">
        <w:t>,</w:t>
      </w:r>
      <w:r w:rsidR="00DC52E9" w:rsidRPr="000831C8">
        <w:t>94</w:t>
      </w:r>
      <w:r w:rsidRPr="000831C8">
        <w:t> zł (</w:t>
      </w:r>
      <w:r w:rsidR="009B65AF" w:rsidRPr="000831C8">
        <w:t>1</w:t>
      </w:r>
      <w:r w:rsidR="00DC52E9" w:rsidRPr="000831C8">
        <w:t>5</w:t>
      </w:r>
      <w:r w:rsidRPr="000831C8">
        <w:t>,</w:t>
      </w:r>
      <w:r w:rsidR="00DC52E9" w:rsidRPr="000831C8">
        <w:t>7</w:t>
      </w:r>
      <w:r w:rsidRPr="000831C8">
        <w:t> %),</w:t>
      </w:r>
    </w:p>
    <w:p w:rsidR="005C0AF2" w:rsidRPr="000831C8" w:rsidRDefault="005C0AF2" w:rsidP="003B3879">
      <w:pPr>
        <w:numPr>
          <w:ilvl w:val="0"/>
          <w:numId w:val="6"/>
        </w:numPr>
        <w:tabs>
          <w:tab w:val="num" w:pos="1418"/>
        </w:tabs>
        <w:spacing w:line="360" w:lineRule="auto"/>
        <w:ind w:left="1985" w:hanging="851"/>
        <w:jc w:val="both"/>
        <w:rPr>
          <w:i/>
        </w:rPr>
      </w:pPr>
      <w:r w:rsidRPr="000831C8">
        <w:rPr>
          <w:i/>
        </w:rPr>
        <w:t xml:space="preserve">w tym podatek od nieruchomości </w:t>
      </w:r>
      <w:r w:rsidR="00DC52E9" w:rsidRPr="000831C8">
        <w:rPr>
          <w:i/>
        </w:rPr>
        <w:t>78</w:t>
      </w:r>
      <w:r w:rsidRPr="000831C8">
        <w:rPr>
          <w:i/>
        </w:rPr>
        <w:t>.</w:t>
      </w:r>
      <w:r w:rsidR="00DC52E9" w:rsidRPr="000831C8">
        <w:rPr>
          <w:i/>
        </w:rPr>
        <w:t>491</w:t>
      </w:r>
      <w:r w:rsidRPr="000831C8">
        <w:rPr>
          <w:i/>
        </w:rPr>
        <w:t>.</w:t>
      </w:r>
      <w:r w:rsidR="00DC52E9" w:rsidRPr="000831C8">
        <w:rPr>
          <w:i/>
        </w:rPr>
        <w:t>368</w:t>
      </w:r>
      <w:r w:rsidRPr="000831C8">
        <w:rPr>
          <w:i/>
        </w:rPr>
        <w:t>,</w:t>
      </w:r>
      <w:r w:rsidR="00DC52E9" w:rsidRPr="000831C8">
        <w:rPr>
          <w:i/>
        </w:rPr>
        <w:t>35</w:t>
      </w:r>
      <w:r w:rsidRPr="000831C8">
        <w:rPr>
          <w:i/>
        </w:rPr>
        <w:t> zł (</w:t>
      </w:r>
      <w:r w:rsidR="00DC52E9" w:rsidRPr="000831C8">
        <w:rPr>
          <w:i/>
        </w:rPr>
        <w:t>10</w:t>
      </w:r>
      <w:r w:rsidRPr="000831C8">
        <w:rPr>
          <w:i/>
        </w:rPr>
        <w:t>,</w:t>
      </w:r>
      <w:r w:rsidR="00DC52E9" w:rsidRPr="000831C8">
        <w:rPr>
          <w:i/>
        </w:rPr>
        <w:t>1</w:t>
      </w:r>
      <w:r w:rsidRPr="000831C8">
        <w:rPr>
          <w:i/>
        </w:rPr>
        <w:t> %),</w:t>
      </w:r>
    </w:p>
    <w:p w:rsidR="005C0AF2" w:rsidRPr="000831C8" w:rsidRDefault="005C0AF2" w:rsidP="003B3879">
      <w:pPr>
        <w:numPr>
          <w:ilvl w:val="0"/>
          <w:numId w:val="5"/>
        </w:numPr>
        <w:tabs>
          <w:tab w:val="num" w:pos="1134"/>
        </w:tabs>
        <w:spacing w:line="360" w:lineRule="auto"/>
        <w:ind w:left="1134" w:hanging="425"/>
        <w:jc w:val="both"/>
      </w:pPr>
      <w:r w:rsidRPr="000831C8">
        <w:t xml:space="preserve">wpływy z majątku </w:t>
      </w:r>
      <w:r w:rsidR="00DC52E9" w:rsidRPr="000831C8">
        <w:t>22</w:t>
      </w:r>
      <w:r w:rsidRPr="000831C8">
        <w:t>.</w:t>
      </w:r>
      <w:r w:rsidR="00DC52E9" w:rsidRPr="000831C8">
        <w:t>496</w:t>
      </w:r>
      <w:r w:rsidRPr="000831C8">
        <w:t>.</w:t>
      </w:r>
      <w:r w:rsidR="00DC52E9" w:rsidRPr="000831C8">
        <w:t>128</w:t>
      </w:r>
      <w:r w:rsidRPr="000831C8">
        <w:t>,</w:t>
      </w:r>
      <w:r w:rsidR="00DC52E9" w:rsidRPr="000831C8">
        <w:t>38</w:t>
      </w:r>
      <w:r w:rsidRPr="000831C8">
        <w:t> zł (</w:t>
      </w:r>
      <w:r w:rsidR="009B65AF" w:rsidRPr="000831C8">
        <w:t>2</w:t>
      </w:r>
      <w:r w:rsidRPr="000831C8">
        <w:t>,</w:t>
      </w:r>
      <w:r w:rsidR="00DC52E9" w:rsidRPr="000831C8">
        <w:t>9</w:t>
      </w:r>
      <w:r w:rsidRPr="000831C8">
        <w:t> %),</w:t>
      </w:r>
    </w:p>
    <w:p w:rsidR="005C0AF2" w:rsidRPr="000831C8" w:rsidRDefault="005C0AF2" w:rsidP="003B3879">
      <w:pPr>
        <w:numPr>
          <w:ilvl w:val="0"/>
          <w:numId w:val="5"/>
        </w:numPr>
        <w:tabs>
          <w:tab w:val="num" w:pos="1134"/>
        </w:tabs>
        <w:spacing w:line="360" w:lineRule="auto"/>
        <w:ind w:left="1134" w:hanging="425"/>
        <w:jc w:val="both"/>
      </w:pPr>
      <w:r w:rsidRPr="000831C8">
        <w:t xml:space="preserve">inne </w:t>
      </w:r>
      <w:r w:rsidR="00DC52E9" w:rsidRPr="000831C8">
        <w:t>429</w:t>
      </w:r>
      <w:r w:rsidRPr="000831C8">
        <w:t>.</w:t>
      </w:r>
      <w:r w:rsidR="00DC52E9" w:rsidRPr="000831C8">
        <w:t>537</w:t>
      </w:r>
      <w:r w:rsidRPr="000831C8">
        <w:t>.</w:t>
      </w:r>
      <w:r w:rsidR="00DC52E9" w:rsidRPr="000831C8">
        <w:t>493</w:t>
      </w:r>
      <w:r w:rsidRPr="000831C8">
        <w:t>,</w:t>
      </w:r>
      <w:r w:rsidR="00DC52E9" w:rsidRPr="000831C8">
        <w:t>45</w:t>
      </w:r>
      <w:r w:rsidRPr="000831C8">
        <w:t> zł (</w:t>
      </w:r>
      <w:r w:rsidR="00DC52E9" w:rsidRPr="000831C8">
        <w:t>55</w:t>
      </w:r>
      <w:r w:rsidRPr="000831C8">
        <w:t>,</w:t>
      </w:r>
      <w:r w:rsidR="00DC52E9" w:rsidRPr="000831C8">
        <w:t>1</w:t>
      </w:r>
      <w:r w:rsidRPr="000831C8">
        <w:t> %).</w:t>
      </w:r>
    </w:p>
    <w:p w:rsidR="005C0AF2" w:rsidRPr="000831C8" w:rsidRDefault="005C0AF2" w:rsidP="005C0AF2">
      <w:pPr>
        <w:spacing w:before="120" w:line="360" w:lineRule="auto"/>
        <w:ind w:firstLine="709"/>
        <w:jc w:val="both"/>
      </w:pPr>
      <w:r w:rsidRPr="000831C8">
        <w:t xml:space="preserve">Pierwotnie w budżecie zaplanowano przychody w wysokości </w:t>
      </w:r>
      <w:r w:rsidR="00F5641E" w:rsidRPr="000831C8">
        <w:t>1</w:t>
      </w:r>
      <w:r w:rsidR="00AA583D" w:rsidRPr="000831C8">
        <w:t>21</w:t>
      </w:r>
      <w:r w:rsidRPr="000831C8">
        <w:t>.</w:t>
      </w:r>
      <w:r w:rsidR="00AA583D" w:rsidRPr="000831C8">
        <w:t>002</w:t>
      </w:r>
      <w:r w:rsidRPr="000831C8">
        <w:t>.</w:t>
      </w:r>
      <w:r w:rsidR="00AA583D" w:rsidRPr="000831C8">
        <w:t>107</w:t>
      </w:r>
      <w:r w:rsidRPr="000831C8">
        <w:t xml:space="preserve">,00 zł. </w:t>
      </w:r>
      <w:r w:rsidR="00B370F4" w:rsidRPr="000831C8">
        <w:t>Wprowadzone w roku 2021 zmiany w wysokości -6.012.663,13 zł zmniejszyły plan do kwoty 114.989.443,87 zł.</w:t>
      </w:r>
    </w:p>
    <w:p w:rsidR="005C0AF2" w:rsidRPr="000831C8" w:rsidRDefault="005C0AF2" w:rsidP="005C0AF2">
      <w:pPr>
        <w:spacing w:before="120" w:line="360" w:lineRule="auto"/>
        <w:ind w:firstLine="709"/>
        <w:jc w:val="both"/>
      </w:pPr>
      <w:r w:rsidRPr="000831C8">
        <w:t xml:space="preserve">Rzeczywiste wykonanie przychodów stanowi kwota </w:t>
      </w:r>
      <w:r w:rsidR="00D12C12" w:rsidRPr="000831C8">
        <w:t>129</w:t>
      </w:r>
      <w:r w:rsidRPr="000831C8">
        <w:t>.</w:t>
      </w:r>
      <w:r w:rsidR="00D12C12" w:rsidRPr="000831C8">
        <w:t>158</w:t>
      </w:r>
      <w:r w:rsidRPr="000831C8">
        <w:t>.</w:t>
      </w:r>
      <w:r w:rsidR="00D12C12" w:rsidRPr="000831C8">
        <w:t>235</w:t>
      </w:r>
      <w:r w:rsidRPr="000831C8">
        <w:t>,</w:t>
      </w:r>
      <w:r w:rsidR="00D12C12" w:rsidRPr="000831C8">
        <w:t>78</w:t>
      </w:r>
      <w:r w:rsidRPr="000831C8">
        <w:t> zł, tj. </w:t>
      </w:r>
      <w:r w:rsidR="00D12C12" w:rsidRPr="000831C8">
        <w:t>112</w:t>
      </w:r>
      <w:r w:rsidRPr="000831C8">
        <w:t>,</w:t>
      </w:r>
      <w:r w:rsidR="00D12C12" w:rsidRPr="000831C8">
        <w:t>3</w:t>
      </w:r>
      <w:r w:rsidRPr="000831C8">
        <w:t> % planu, jako suma nadwyżki środków pieniężnych na rachunku bieżącym budżetu wynikająca z wyemitowanych papierów wartościowych, kredytów i pożyczek z lat ubiegłych, nadwyżki budżetu jednostki samorządu</w:t>
      </w:r>
      <w:r w:rsidR="00F5641E" w:rsidRPr="000831C8">
        <w:t xml:space="preserve"> terytorialnego z lat ubiegłych oraz spłat udzielonych z budżetu miasta pożyczek.</w:t>
      </w:r>
    </w:p>
    <w:p w:rsidR="00D43772" w:rsidRPr="000831C8" w:rsidRDefault="00D43772" w:rsidP="005C0AF2">
      <w:pPr>
        <w:spacing w:before="120" w:line="360" w:lineRule="auto"/>
        <w:ind w:firstLine="709"/>
        <w:jc w:val="both"/>
      </w:pPr>
    </w:p>
    <w:p w:rsidR="005C0AF2" w:rsidRPr="000831C8" w:rsidRDefault="005C0AF2" w:rsidP="005C0AF2">
      <w:pPr>
        <w:spacing w:before="120" w:line="360" w:lineRule="auto"/>
        <w:ind w:firstLine="709"/>
        <w:jc w:val="both"/>
      </w:pPr>
      <w:r w:rsidRPr="000831C8">
        <w:lastRenderedPageBreak/>
        <w:t xml:space="preserve">Wydatki zrealizowane zostały w kwocie </w:t>
      </w:r>
      <w:r w:rsidR="00E640CC" w:rsidRPr="000831C8">
        <w:t>806</w:t>
      </w:r>
      <w:r w:rsidRPr="000831C8">
        <w:t>.</w:t>
      </w:r>
      <w:r w:rsidR="00E640CC" w:rsidRPr="000831C8">
        <w:t>244</w:t>
      </w:r>
      <w:r w:rsidRPr="000831C8">
        <w:t>.</w:t>
      </w:r>
      <w:r w:rsidR="00E640CC" w:rsidRPr="000831C8">
        <w:t>878</w:t>
      </w:r>
      <w:r w:rsidRPr="000831C8">
        <w:t>,</w:t>
      </w:r>
      <w:r w:rsidR="00E640CC" w:rsidRPr="000831C8">
        <w:t>89</w:t>
      </w:r>
      <w:r w:rsidRPr="000831C8">
        <w:t> zł, tj. </w:t>
      </w:r>
      <w:r w:rsidR="00E640CC" w:rsidRPr="000831C8">
        <w:t>93</w:t>
      </w:r>
      <w:r w:rsidRPr="000831C8">
        <w:t>,</w:t>
      </w:r>
      <w:r w:rsidR="00E640CC" w:rsidRPr="000831C8">
        <w:t>5</w:t>
      </w:r>
      <w:r w:rsidRPr="000831C8">
        <w:t> % przewidywanego planu rocznego, w tym:</w:t>
      </w:r>
    </w:p>
    <w:p w:rsidR="005C0AF2" w:rsidRPr="000831C8" w:rsidRDefault="005C0AF2" w:rsidP="003B3879">
      <w:pPr>
        <w:numPr>
          <w:ilvl w:val="0"/>
          <w:numId w:val="7"/>
        </w:numPr>
        <w:tabs>
          <w:tab w:val="left" w:pos="1134"/>
        </w:tabs>
        <w:spacing w:before="120" w:line="360" w:lineRule="auto"/>
        <w:ind w:hanging="11"/>
        <w:jc w:val="both"/>
      </w:pPr>
      <w:r w:rsidRPr="000831C8">
        <w:t xml:space="preserve">wydatki bieżące </w:t>
      </w:r>
      <w:r w:rsidR="00E640CC" w:rsidRPr="000831C8">
        <w:t>300</w:t>
      </w:r>
      <w:r w:rsidRPr="000831C8">
        <w:t>.</w:t>
      </w:r>
      <w:r w:rsidR="00E640CC" w:rsidRPr="000831C8">
        <w:t>794</w:t>
      </w:r>
      <w:r w:rsidRPr="000831C8">
        <w:t>.</w:t>
      </w:r>
      <w:r w:rsidR="00E640CC" w:rsidRPr="000831C8">
        <w:t>682</w:t>
      </w:r>
      <w:r w:rsidRPr="000831C8">
        <w:t>,</w:t>
      </w:r>
      <w:r w:rsidR="00E640CC" w:rsidRPr="000831C8">
        <w:t>70</w:t>
      </w:r>
      <w:r w:rsidRPr="000831C8">
        <w:t xml:space="preserve"> zł, co stanowi </w:t>
      </w:r>
      <w:r w:rsidR="00E640CC" w:rsidRPr="000831C8">
        <w:t>37</w:t>
      </w:r>
      <w:r w:rsidRPr="000831C8">
        <w:t>,</w:t>
      </w:r>
      <w:r w:rsidR="00E640CC" w:rsidRPr="000831C8">
        <w:t>3</w:t>
      </w:r>
      <w:r w:rsidRPr="000831C8">
        <w:t> % udziału w wydatkach,</w:t>
      </w:r>
    </w:p>
    <w:p w:rsidR="005C0AF2" w:rsidRPr="000831C8" w:rsidRDefault="005C0AF2" w:rsidP="003B3879">
      <w:pPr>
        <w:numPr>
          <w:ilvl w:val="0"/>
          <w:numId w:val="7"/>
        </w:numPr>
        <w:tabs>
          <w:tab w:val="left" w:pos="1134"/>
        </w:tabs>
        <w:spacing w:before="120" w:line="360" w:lineRule="auto"/>
        <w:ind w:hanging="11"/>
        <w:jc w:val="both"/>
      </w:pPr>
      <w:r w:rsidRPr="000831C8">
        <w:t xml:space="preserve">wydatki majątkowe </w:t>
      </w:r>
      <w:r w:rsidR="00E640CC" w:rsidRPr="000831C8">
        <w:t>505</w:t>
      </w:r>
      <w:r w:rsidRPr="000831C8">
        <w:t>.</w:t>
      </w:r>
      <w:r w:rsidR="00E640CC" w:rsidRPr="000831C8">
        <w:t>450</w:t>
      </w:r>
      <w:r w:rsidRPr="000831C8">
        <w:t>.</w:t>
      </w:r>
      <w:r w:rsidR="00E640CC" w:rsidRPr="000831C8">
        <w:t>196</w:t>
      </w:r>
      <w:r w:rsidRPr="000831C8">
        <w:t>,</w:t>
      </w:r>
      <w:r w:rsidR="00E640CC" w:rsidRPr="000831C8">
        <w:t>19</w:t>
      </w:r>
      <w:r w:rsidRPr="000831C8">
        <w:t xml:space="preserve"> zł, co stanowi </w:t>
      </w:r>
      <w:r w:rsidR="00EA18AD" w:rsidRPr="000831C8">
        <w:t>6</w:t>
      </w:r>
      <w:r w:rsidR="00E640CC" w:rsidRPr="000831C8">
        <w:t>2</w:t>
      </w:r>
      <w:r w:rsidR="00200082" w:rsidRPr="000831C8">
        <w:t>,</w:t>
      </w:r>
      <w:r w:rsidR="00E640CC" w:rsidRPr="000831C8">
        <w:t>7</w:t>
      </w:r>
      <w:r w:rsidRPr="000831C8">
        <w:t> % udziału w wydatkach.</w:t>
      </w:r>
    </w:p>
    <w:p w:rsidR="005C0AF2" w:rsidRPr="000831C8" w:rsidRDefault="005C0AF2" w:rsidP="005C0AF2">
      <w:pPr>
        <w:spacing w:line="360" w:lineRule="auto"/>
        <w:ind w:firstLine="708"/>
        <w:jc w:val="both"/>
      </w:pPr>
      <w:r w:rsidRPr="000831C8">
        <w:t>Wielkość udziałów wydatków w ramach poszczególnych zadań:</w:t>
      </w:r>
    </w:p>
    <w:p w:rsidR="005C0AF2" w:rsidRPr="000831C8" w:rsidRDefault="005C0AF2" w:rsidP="003B3879">
      <w:pPr>
        <w:numPr>
          <w:ilvl w:val="0"/>
          <w:numId w:val="8"/>
        </w:numPr>
        <w:spacing w:line="360" w:lineRule="auto"/>
        <w:jc w:val="both"/>
      </w:pPr>
      <w:r w:rsidRPr="000831C8">
        <w:t>oświata i wychowanie oraz edukacyjna opieka wychowawcza (</w:t>
      </w:r>
      <w:r w:rsidR="00454962" w:rsidRPr="000831C8">
        <w:t>9</w:t>
      </w:r>
      <w:r w:rsidRPr="000831C8">
        <w:t>,</w:t>
      </w:r>
      <w:r w:rsidR="00454962" w:rsidRPr="000831C8">
        <w:t>7</w:t>
      </w:r>
      <w:r w:rsidRPr="000831C8">
        <w:t xml:space="preserve"> %),</w:t>
      </w:r>
    </w:p>
    <w:p w:rsidR="005C0AF2" w:rsidRPr="000831C8" w:rsidRDefault="005C0AF2" w:rsidP="003B3879">
      <w:pPr>
        <w:numPr>
          <w:ilvl w:val="0"/>
          <w:numId w:val="8"/>
        </w:numPr>
        <w:spacing w:line="360" w:lineRule="auto"/>
        <w:jc w:val="both"/>
      </w:pPr>
      <w:r w:rsidRPr="000831C8">
        <w:t>transport i łączność (</w:t>
      </w:r>
      <w:r w:rsidR="00C26A43" w:rsidRPr="000831C8">
        <w:t>6</w:t>
      </w:r>
      <w:r w:rsidR="00454962" w:rsidRPr="000831C8">
        <w:t>1</w:t>
      </w:r>
      <w:r w:rsidRPr="000831C8">
        <w:t>,</w:t>
      </w:r>
      <w:r w:rsidR="00454962" w:rsidRPr="000831C8">
        <w:t>9</w:t>
      </w:r>
      <w:r w:rsidRPr="000831C8">
        <w:t> %),</w:t>
      </w:r>
    </w:p>
    <w:p w:rsidR="005C0AF2" w:rsidRPr="000831C8" w:rsidRDefault="005C0AF2" w:rsidP="003B3879">
      <w:pPr>
        <w:numPr>
          <w:ilvl w:val="0"/>
          <w:numId w:val="8"/>
        </w:numPr>
        <w:spacing w:line="360" w:lineRule="auto"/>
        <w:jc w:val="both"/>
      </w:pPr>
      <w:r w:rsidRPr="000831C8">
        <w:t>polityka i pomoc społec</w:t>
      </w:r>
      <w:r w:rsidR="00DD354F" w:rsidRPr="000831C8">
        <w:t>z</w:t>
      </w:r>
      <w:r w:rsidRPr="000831C8">
        <w:t xml:space="preserve">na, </w:t>
      </w:r>
      <w:r w:rsidR="00DD354F" w:rsidRPr="000831C8">
        <w:t>ochrona zdrowia oraz rodzina (1</w:t>
      </w:r>
      <w:r w:rsidR="00454962" w:rsidRPr="000831C8">
        <w:t>2</w:t>
      </w:r>
      <w:r w:rsidRPr="000831C8">
        <w:t>,</w:t>
      </w:r>
      <w:r w:rsidR="00C26A43" w:rsidRPr="000831C8">
        <w:t>0</w:t>
      </w:r>
      <w:r w:rsidRPr="000831C8">
        <w:t> %),</w:t>
      </w:r>
    </w:p>
    <w:p w:rsidR="005C0AF2" w:rsidRPr="000831C8" w:rsidRDefault="005C0AF2" w:rsidP="003B3879">
      <w:pPr>
        <w:numPr>
          <w:ilvl w:val="0"/>
          <w:numId w:val="8"/>
        </w:numPr>
        <w:spacing w:line="360" w:lineRule="auto"/>
        <w:jc w:val="both"/>
      </w:pPr>
      <w:r w:rsidRPr="000831C8">
        <w:t>administracja publiczna (</w:t>
      </w:r>
      <w:r w:rsidR="00454962" w:rsidRPr="000831C8">
        <w:t>5</w:t>
      </w:r>
      <w:r w:rsidRPr="000831C8">
        <w:t>,</w:t>
      </w:r>
      <w:r w:rsidR="00454962" w:rsidRPr="000831C8">
        <w:t>0</w:t>
      </w:r>
      <w:r w:rsidRPr="000831C8">
        <w:t> %),</w:t>
      </w:r>
    </w:p>
    <w:p w:rsidR="005C0AF2" w:rsidRPr="000831C8" w:rsidRDefault="005C0AF2" w:rsidP="003B3879">
      <w:pPr>
        <w:numPr>
          <w:ilvl w:val="0"/>
          <w:numId w:val="8"/>
        </w:numPr>
        <w:spacing w:line="360" w:lineRule="auto"/>
        <w:jc w:val="both"/>
      </w:pPr>
      <w:r w:rsidRPr="000831C8">
        <w:t>gospodarka komunalna i ochrona środowiska (</w:t>
      </w:r>
      <w:r w:rsidR="00C26A43" w:rsidRPr="000831C8">
        <w:t>3</w:t>
      </w:r>
      <w:r w:rsidRPr="000831C8">
        <w:t>,</w:t>
      </w:r>
      <w:r w:rsidR="00454962" w:rsidRPr="000831C8">
        <w:t>9</w:t>
      </w:r>
      <w:r w:rsidRPr="000831C8">
        <w:t xml:space="preserve"> %),</w:t>
      </w:r>
    </w:p>
    <w:p w:rsidR="005C0AF2" w:rsidRPr="000831C8" w:rsidRDefault="005C0AF2" w:rsidP="003B3879">
      <w:pPr>
        <w:numPr>
          <w:ilvl w:val="0"/>
          <w:numId w:val="8"/>
        </w:numPr>
        <w:spacing w:line="360" w:lineRule="auto"/>
        <w:jc w:val="both"/>
      </w:pPr>
      <w:r w:rsidRPr="000831C8">
        <w:t>kultura, sport i turystyka (</w:t>
      </w:r>
      <w:r w:rsidR="00454962" w:rsidRPr="000831C8">
        <w:t>1</w:t>
      </w:r>
      <w:r w:rsidRPr="000831C8">
        <w:t>,</w:t>
      </w:r>
      <w:r w:rsidR="00454962" w:rsidRPr="000831C8">
        <w:t>7</w:t>
      </w:r>
      <w:r w:rsidRPr="000831C8">
        <w:t>%),</w:t>
      </w:r>
    </w:p>
    <w:p w:rsidR="005C0AF2" w:rsidRPr="000831C8" w:rsidRDefault="005C0AF2" w:rsidP="003B3879">
      <w:pPr>
        <w:numPr>
          <w:ilvl w:val="0"/>
          <w:numId w:val="8"/>
        </w:numPr>
        <w:spacing w:line="360" w:lineRule="auto"/>
        <w:jc w:val="both"/>
      </w:pPr>
      <w:r w:rsidRPr="000831C8">
        <w:t>gospodarka mieszkaniowa (</w:t>
      </w:r>
      <w:r w:rsidR="00454962" w:rsidRPr="000831C8">
        <w:t>3</w:t>
      </w:r>
      <w:r w:rsidRPr="000831C8">
        <w:t>,</w:t>
      </w:r>
      <w:r w:rsidR="00454962" w:rsidRPr="000831C8">
        <w:t>2</w:t>
      </w:r>
      <w:r w:rsidRPr="000831C8">
        <w:t> %),</w:t>
      </w:r>
    </w:p>
    <w:p w:rsidR="005C0AF2" w:rsidRPr="000831C8" w:rsidRDefault="005C0AF2" w:rsidP="003B3879">
      <w:pPr>
        <w:numPr>
          <w:ilvl w:val="0"/>
          <w:numId w:val="8"/>
        </w:numPr>
        <w:spacing w:line="360" w:lineRule="auto"/>
        <w:jc w:val="both"/>
      </w:pPr>
      <w:r w:rsidRPr="000831C8">
        <w:t>bezpieczeństwo publiczne i ochrona przeciwpożarowa (1,</w:t>
      </w:r>
      <w:r w:rsidR="00454962" w:rsidRPr="000831C8">
        <w:t>2</w:t>
      </w:r>
      <w:r w:rsidRPr="000831C8">
        <w:t> %),</w:t>
      </w:r>
    </w:p>
    <w:p w:rsidR="005C0AF2" w:rsidRPr="000831C8" w:rsidRDefault="005C0AF2" w:rsidP="003B3879">
      <w:pPr>
        <w:numPr>
          <w:ilvl w:val="0"/>
          <w:numId w:val="8"/>
        </w:numPr>
        <w:spacing w:line="360" w:lineRule="auto"/>
        <w:jc w:val="both"/>
      </w:pPr>
      <w:r w:rsidRPr="000831C8">
        <w:t>działalność usługowa (</w:t>
      </w:r>
      <w:r w:rsidR="00454962" w:rsidRPr="000831C8">
        <w:t>1</w:t>
      </w:r>
      <w:r w:rsidRPr="000831C8">
        <w:t>,</w:t>
      </w:r>
      <w:r w:rsidR="00454962" w:rsidRPr="000831C8">
        <w:t>0</w:t>
      </w:r>
      <w:r w:rsidRPr="000831C8">
        <w:t xml:space="preserve"> %),</w:t>
      </w:r>
    </w:p>
    <w:p w:rsidR="005C0AF2" w:rsidRPr="000831C8" w:rsidRDefault="005C0AF2" w:rsidP="003B3879">
      <w:pPr>
        <w:numPr>
          <w:ilvl w:val="0"/>
          <w:numId w:val="8"/>
        </w:numPr>
        <w:spacing w:line="360" w:lineRule="auto"/>
        <w:jc w:val="both"/>
      </w:pPr>
      <w:r w:rsidRPr="000831C8">
        <w:t>obsługa długu publicznego (0,</w:t>
      </w:r>
      <w:r w:rsidR="00454962" w:rsidRPr="000831C8">
        <w:t>3</w:t>
      </w:r>
      <w:r w:rsidRPr="000831C8">
        <w:t> %),</w:t>
      </w:r>
    </w:p>
    <w:p w:rsidR="005C0AF2" w:rsidRPr="000831C8" w:rsidRDefault="005C0AF2" w:rsidP="003B3879">
      <w:pPr>
        <w:numPr>
          <w:ilvl w:val="0"/>
          <w:numId w:val="8"/>
        </w:numPr>
        <w:spacing w:line="360" w:lineRule="auto"/>
        <w:jc w:val="both"/>
      </w:pPr>
      <w:r w:rsidRPr="000831C8">
        <w:t>pozostałe zadania (</w:t>
      </w:r>
      <w:r w:rsidR="00C26A43" w:rsidRPr="000831C8">
        <w:t>0</w:t>
      </w:r>
      <w:r w:rsidRPr="000831C8">
        <w:t>,</w:t>
      </w:r>
      <w:r w:rsidR="00C26A43" w:rsidRPr="000831C8">
        <w:t>1</w:t>
      </w:r>
      <w:r w:rsidRPr="000831C8">
        <w:t> %).</w:t>
      </w:r>
    </w:p>
    <w:p w:rsidR="00DF0FE6" w:rsidRPr="000831C8" w:rsidRDefault="00DF0FE6" w:rsidP="006172F4">
      <w:pPr>
        <w:spacing w:before="120" w:line="360" w:lineRule="auto"/>
        <w:ind w:firstLine="709"/>
        <w:jc w:val="both"/>
      </w:pPr>
      <w:r w:rsidRPr="000831C8">
        <w:t>Rozchodów</w:t>
      </w:r>
      <w:r w:rsidR="005C0AF2" w:rsidRPr="000831C8">
        <w:t xml:space="preserve"> pierwotnie </w:t>
      </w:r>
      <w:r w:rsidR="00AA583D" w:rsidRPr="000831C8">
        <w:t xml:space="preserve">nie </w:t>
      </w:r>
      <w:r w:rsidR="005C0AF2" w:rsidRPr="000831C8">
        <w:t>zaplanowano</w:t>
      </w:r>
      <w:r w:rsidR="00AA583D" w:rsidRPr="000831C8">
        <w:t>.</w:t>
      </w:r>
      <w:r w:rsidRPr="000831C8">
        <w:t xml:space="preserve"> Wprowadzono jednak Uchwałą Nr XLIV/353/2021 z dnia 25 marca br. kwotę 908.000,00 zł z tytułem planowanego udzielenia nieoprocentowanej pożyczki Spółce komunalnej Zakład Wodociągów i Kanalizacji Sp. z o. o.</w:t>
      </w:r>
    </w:p>
    <w:p w:rsidR="0012146B" w:rsidRPr="000831C8" w:rsidRDefault="0012146B">
      <w:pPr>
        <w:spacing w:after="160" w:line="259" w:lineRule="auto"/>
        <w:sectPr w:rsidR="0012146B" w:rsidRPr="000831C8" w:rsidSect="0005506A">
          <w:footerReference w:type="even" r:id="rId8"/>
          <w:footerReference w:type="default" r:id="rId9"/>
          <w:pgSz w:w="11906" w:h="16838"/>
          <w:pgMar w:top="1418" w:right="1021" w:bottom="1021" w:left="1021" w:header="709" w:footer="709" w:gutter="0"/>
          <w:pgNumType w:start="1"/>
          <w:cols w:space="708"/>
          <w:docGrid w:linePitch="360"/>
        </w:sectPr>
      </w:pPr>
    </w:p>
    <w:p w:rsidR="00AF1678" w:rsidRPr="000831C8" w:rsidRDefault="00AF1678">
      <w:pPr>
        <w:spacing w:after="160" w:line="259" w:lineRule="auto"/>
      </w:pPr>
    </w:p>
    <w:p w:rsidR="00DF0FE6" w:rsidRPr="000831C8" w:rsidRDefault="00DF0FE6" w:rsidP="00AF1678">
      <w:pPr>
        <w:spacing w:before="120" w:line="360" w:lineRule="auto"/>
        <w:jc w:val="both"/>
      </w:pPr>
    </w:p>
    <w:p w:rsidR="005C0AF2" w:rsidRPr="000831C8" w:rsidRDefault="005C0AF2" w:rsidP="005C0AF2">
      <w:pPr>
        <w:spacing w:line="360" w:lineRule="auto"/>
        <w:ind w:right="612"/>
        <w:jc w:val="center"/>
        <w:outlineLvl w:val="0"/>
        <w:rPr>
          <w:b/>
          <w:sz w:val="40"/>
        </w:rPr>
      </w:pPr>
      <w:r w:rsidRPr="000831C8">
        <w:rPr>
          <w:b/>
          <w:sz w:val="40"/>
        </w:rPr>
        <w:t>OPIS WYKONANIA BUDŻETU</w:t>
      </w:r>
    </w:p>
    <w:p w:rsidR="005C0AF2" w:rsidRPr="000831C8" w:rsidRDefault="005C0AF2" w:rsidP="005C0AF2">
      <w:pPr>
        <w:tabs>
          <w:tab w:val="right" w:pos="8460"/>
        </w:tabs>
        <w:spacing w:line="360" w:lineRule="auto"/>
        <w:ind w:right="612"/>
        <w:rPr>
          <w:b/>
          <w:spacing w:val="20"/>
        </w:rPr>
      </w:pPr>
    </w:p>
    <w:p w:rsidR="005C0AF2" w:rsidRPr="000831C8" w:rsidRDefault="005C0AF2" w:rsidP="005C0AF2">
      <w:pPr>
        <w:shd w:val="clear" w:color="auto" w:fill="808080"/>
        <w:tabs>
          <w:tab w:val="right" w:pos="9781"/>
        </w:tabs>
        <w:ind w:right="-22"/>
        <w:rPr>
          <w:b/>
          <w:sz w:val="36"/>
          <w:szCs w:val="20"/>
        </w:rPr>
      </w:pPr>
      <w:r w:rsidRPr="000831C8">
        <w:rPr>
          <w:b/>
          <w:sz w:val="36"/>
          <w:szCs w:val="20"/>
        </w:rPr>
        <w:t>PRZYCHODY</w:t>
      </w:r>
      <w:r w:rsidRPr="000831C8">
        <w:rPr>
          <w:b/>
          <w:sz w:val="36"/>
          <w:szCs w:val="20"/>
        </w:rPr>
        <w:tab/>
      </w:r>
      <w:r w:rsidR="0080763B" w:rsidRPr="000831C8">
        <w:rPr>
          <w:b/>
          <w:sz w:val="36"/>
          <w:szCs w:val="20"/>
        </w:rPr>
        <w:t>129</w:t>
      </w:r>
      <w:r w:rsidRPr="000831C8">
        <w:rPr>
          <w:b/>
          <w:sz w:val="36"/>
          <w:szCs w:val="20"/>
        </w:rPr>
        <w:t>.</w:t>
      </w:r>
      <w:r w:rsidR="00AF20A8" w:rsidRPr="000831C8">
        <w:rPr>
          <w:b/>
          <w:sz w:val="36"/>
          <w:szCs w:val="20"/>
        </w:rPr>
        <w:t>158</w:t>
      </w:r>
      <w:r w:rsidRPr="000831C8">
        <w:rPr>
          <w:b/>
          <w:sz w:val="36"/>
          <w:szCs w:val="20"/>
        </w:rPr>
        <w:t>.</w:t>
      </w:r>
      <w:r w:rsidR="00AF20A8" w:rsidRPr="000831C8">
        <w:rPr>
          <w:b/>
          <w:sz w:val="36"/>
          <w:szCs w:val="20"/>
        </w:rPr>
        <w:t>235</w:t>
      </w:r>
      <w:r w:rsidRPr="000831C8">
        <w:rPr>
          <w:b/>
          <w:sz w:val="36"/>
          <w:szCs w:val="20"/>
        </w:rPr>
        <w:t>,</w:t>
      </w:r>
      <w:r w:rsidR="00AF20A8" w:rsidRPr="000831C8">
        <w:rPr>
          <w:b/>
          <w:sz w:val="36"/>
          <w:szCs w:val="20"/>
        </w:rPr>
        <w:t>78</w:t>
      </w:r>
    </w:p>
    <w:p w:rsidR="005C0AF2" w:rsidRPr="000831C8" w:rsidRDefault="005C0AF2" w:rsidP="005C0AF2">
      <w:pPr>
        <w:tabs>
          <w:tab w:val="right" w:pos="5670"/>
        </w:tabs>
        <w:spacing w:line="360" w:lineRule="auto"/>
        <w:ind w:right="2232"/>
        <w:rPr>
          <w:b/>
          <w:sz w:val="32"/>
        </w:rPr>
      </w:pPr>
      <w:r w:rsidRPr="000831C8">
        <w:rPr>
          <w:b/>
          <w:sz w:val="32"/>
        </w:rPr>
        <w:t>plan: 1</w:t>
      </w:r>
      <w:r w:rsidR="0080763B" w:rsidRPr="000831C8">
        <w:rPr>
          <w:b/>
          <w:sz w:val="32"/>
        </w:rPr>
        <w:t>14</w:t>
      </w:r>
      <w:r w:rsidRPr="000831C8">
        <w:rPr>
          <w:b/>
          <w:sz w:val="32"/>
        </w:rPr>
        <w:t>.</w:t>
      </w:r>
      <w:r w:rsidR="0080763B" w:rsidRPr="000831C8">
        <w:rPr>
          <w:b/>
          <w:sz w:val="32"/>
        </w:rPr>
        <w:t>989</w:t>
      </w:r>
      <w:r w:rsidRPr="000831C8">
        <w:rPr>
          <w:b/>
          <w:sz w:val="32"/>
        </w:rPr>
        <w:t>.</w:t>
      </w:r>
      <w:r w:rsidR="00AF20A8" w:rsidRPr="000831C8">
        <w:rPr>
          <w:b/>
          <w:sz w:val="32"/>
        </w:rPr>
        <w:t>4</w:t>
      </w:r>
      <w:r w:rsidR="0080763B" w:rsidRPr="000831C8">
        <w:rPr>
          <w:b/>
          <w:sz w:val="32"/>
        </w:rPr>
        <w:t>4</w:t>
      </w:r>
      <w:r w:rsidR="00AF20A8" w:rsidRPr="000831C8">
        <w:rPr>
          <w:b/>
          <w:sz w:val="32"/>
        </w:rPr>
        <w:t>3</w:t>
      </w:r>
      <w:r w:rsidRPr="000831C8">
        <w:rPr>
          <w:b/>
          <w:sz w:val="32"/>
        </w:rPr>
        <w:t>,</w:t>
      </w:r>
      <w:r w:rsidR="0080763B" w:rsidRPr="000831C8">
        <w:rPr>
          <w:b/>
          <w:sz w:val="32"/>
        </w:rPr>
        <w:t>87</w:t>
      </w:r>
      <w:r w:rsidRPr="000831C8">
        <w:rPr>
          <w:b/>
          <w:sz w:val="32"/>
        </w:rPr>
        <w:tab/>
        <w:t>% wyk.: </w:t>
      </w:r>
      <w:r w:rsidR="00B92902" w:rsidRPr="000831C8">
        <w:rPr>
          <w:b/>
          <w:sz w:val="32"/>
        </w:rPr>
        <w:t>112</w:t>
      </w:r>
      <w:r w:rsidRPr="000831C8">
        <w:rPr>
          <w:b/>
          <w:sz w:val="32"/>
        </w:rPr>
        <w:t>,</w:t>
      </w:r>
      <w:r w:rsidR="00B92902" w:rsidRPr="000831C8">
        <w:rPr>
          <w:b/>
          <w:sz w:val="32"/>
        </w:rPr>
        <w:t>3</w:t>
      </w:r>
    </w:p>
    <w:p w:rsidR="003517B0" w:rsidRPr="000831C8" w:rsidRDefault="003517B0" w:rsidP="003517B0">
      <w:pPr>
        <w:tabs>
          <w:tab w:val="right" w:pos="8647"/>
        </w:tabs>
        <w:ind w:right="2209"/>
        <w:jc w:val="both"/>
      </w:pPr>
      <w:r w:rsidRPr="000831C8">
        <w:t>Na przychody składają się:</w:t>
      </w:r>
    </w:p>
    <w:p w:rsidR="00284F10" w:rsidRPr="000831C8" w:rsidRDefault="00284F10" w:rsidP="003B3879">
      <w:pPr>
        <w:numPr>
          <w:ilvl w:val="0"/>
          <w:numId w:val="9"/>
        </w:numPr>
        <w:tabs>
          <w:tab w:val="right" w:pos="9781"/>
        </w:tabs>
        <w:ind w:right="2211"/>
        <w:jc w:val="both"/>
      </w:pPr>
      <w:r w:rsidRPr="000831C8">
        <w:t>emisja obligacji komunalnych</w:t>
      </w:r>
      <w:r w:rsidRPr="000831C8">
        <w:tab/>
        <w:t>51.000.000,00</w:t>
      </w:r>
    </w:p>
    <w:p w:rsidR="003517B0" w:rsidRPr="000831C8" w:rsidRDefault="00625BD5" w:rsidP="003B3879">
      <w:pPr>
        <w:numPr>
          <w:ilvl w:val="0"/>
          <w:numId w:val="9"/>
        </w:numPr>
        <w:tabs>
          <w:tab w:val="right" w:pos="9781"/>
        </w:tabs>
        <w:ind w:right="2211"/>
        <w:jc w:val="both"/>
      </w:pPr>
      <w:r w:rsidRPr="000831C8">
        <w:t>spłata pożyczki udzielonej dla Świnoujs</w:t>
      </w:r>
      <w:r w:rsidR="008B59BB" w:rsidRPr="000831C8">
        <w:t>kiej Organizacji Turystycznej z </w:t>
      </w:r>
      <w:r w:rsidRPr="000831C8">
        <w:t>przeznaczeniem na prefin</w:t>
      </w:r>
      <w:r w:rsidR="008B59BB" w:rsidRPr="000831C8">
        <w:t>ansowanie wydatków związanych z </w:t>
      </w:r>
      <w:r w:rsidRPr="000831C8">
        <w:t xml:space="preserve">kampanią promocyjną turystyki Miasta (w ramach Funduszu Małych Projektów Programu Współpracy </w:t>
      </w:r>
      <w:proofErr w:type="spellStart"/>
      <w:r w:rsidRPr="000831C8">
        <w:t>Interreg</w:t>
      </w:r>
      <w:proofErr w:type="spellEnd"/>
      <w:r w:rsidRPr="000831C8">
        <w:t>)</w:t>
      </w:r>
      <w:r w:rsidR="003517B0" w:rsidRPr="000831C8">
        <w:tab/>
      </w:r>
      <w:r w:rsidR="00AF20A8" w:rsidRPr="000831C8">
        <w:t>95</w:t>
      </w:r>
      <w:r w:rsidR="003517B0" w:rsidRPr="000831C8">
        <w:t>.</w:t>
      </w:r>
      <w:r w:rsidR="00AF20A8" w:rsidRPr="000831C8">
        <w:t>5</w:t>
      </w:r>
      <w:r w:rsidR="007D773B" w:rsidRPr="000831C8">
        <w:t>00</w:t>
      </w:r>
      <w:r w:rsidR="003517B0" w:rsidRPr="000831C8">
        <w:t>,00</w:t>
      </w:r>
    </w:p>
    <w:p w:rsidR="003517B0" w:rsidRPr="000831C8" w:rsidRDefault="003517B0" w:rsidP="003B3879">
      <w:pPr>
        <w:numPr>
          <w:ilvl w:val="0"/>
          <w:numId w:val="9"/>
        </w:numPr>
        <w:tabs>
          <w:tab w:val="right" w:pos="9781"/>
        </w:tabs>
        <w:ind w:right="2211"/>
        <w:jc w:val="both"/>
      </w:pPr>
      <w:r w:rsidRPr="000831C8">
        <w:t>niewykorzystane środki pieniężne, wyni</w:t>
      </w:r>
      <w:r w:rsidR="008B59BB" w:rsidRPr="000831C8">
        <w:t>kające z rozliczenia dochodów i </w:t>
      </w:r>
      <w:r w:rsidRPr="000831C8">
        <w:t>wydatków nimi sfinansowanych związanych ze szczególnymi zasadami wykonywania budżetu określonymi w odrębnych ustawach</w:t>
      </w:r>
      <w:r w:rsidRPr="000831C8">
        <w:tab/>
      </w:r>
      <w:r w:rsidR="00AF20A8" w:rsidRPr="000831C8">
        <w:t>28.801</w:t>
      </w:r>
      <w:r w:rsidRPr="000831C8">
        <w:t>.</w:t>
      </w:r>
      <w:r w:rsidR="00AF20A8" w:rsidRPr="000831C8">
        <w:t>638</w:t>
      </w:r>
      <w:r w:rsidRPr="000831C8">
        <w:t>,</w:t>
      </w:r>
      <w:r w:rsidR="00AF20A8" w:rsidRPr="000831C8">
        <w:t>37</w:t>
      </w:r>
    </w:p>
    <w:p w:rsidR="003517B0" w:rsidRPr="000831C8" w:rsidRDefault="003517B0" w:rsidP="003B3879">
      <w:pPr>
        <w:numPr>
          <w:ilvl w:val="0"/>
          <w:numId w:val="9"/>
        </w:numPr>
        <w:tabs>
          <w:tab w:val="right" w:pos="9781"/>
        </w:tabs>
        <w:ind w:right="2211"/>
        <w:jc w:val="both"/>
      </w:pPr>
      <w:r w:rsidRPr="000831C8">
        <w:t>niewykorzystane środki pieniężne wynikające z rozliczenia środków i dotacji na realizację zadań z udziałem środków unijnych</w:t>
      </w:r>
      <w:r w:rsidRPr="000831C8">
        <w:tab/>
      </w:r>
      <w:r w:rsidR="00AF20A8" w:rsidRPr="000831C8">
        <w:t>1</w:t>
      </w:r>
      <w:r w:rsidR="00284F10" w:rsidRPr="000831C8">
        <w:t>1</w:t>
      </w:r>
      <w:r w:rsidRPr="000831C8">
        <w:t>.</w:t>
      </w:r>
      <w:r w:rsidR="00284F10" w:rsidRPr="000831C8">
        <w:t>673</w:t>
      </w:r>
      <w:r w:rsidRPr="000831C8">
        <w:t>.</w:t>
      </w:r>
      <w:r w:rsidR="00284F10" w:rsidRPr="000831C8">
        <w:t>291</w:t>
      </w:r>
      <w:r w:rsidRPr="000831C8">
        <w:t>,</w:t>
      </w:r>
      <w:r w:rsidR="00284F10" w:rsidRPr="000831C8">
        <w:t>79</w:t>
      </w:r>
    </w:p>
    <w:p w:rsidR="003517B0" w:rsidRPr="000831C8" w:rsidRDefault="003517B0" w:rsidP="003B3879">
      <w:pPr>
        <w:numPr>
          <w:ilvl w:val="0"/>
          <w:numId w:val="9"/>
        </w:numPr>
        <w:tabs>
          <w:tab w:val="right" w:pos="9781"/>
        </w:tabs>
        <w:ind w:right="2211"/>
        <w:jc w:val="both"/>
      </w:pPr>
      <w:r w:rsidRPr="000831C8">
        <w:t>wolne środki jako nadwyżka środków pieniężnych za 20</w:t>
      </w:r>
      <w:r w:rsidR="00284F10" w:rsidRPr="000831C8">
        <w:t>20</w:t>
      </w:r>
      <w:r w:rsidRPr="000831C8">
        <w:t xml:space="preserve"> rok na rachunku bieżącym budżetu jednostki samorządu terytorialnego wynikających z wyemitowanych papierów wartościowych, kredytów i pożyczek z lat ubiegłych</w:t>
      </w:r>
      <w:r w:rsidRPr="000831C8">
        <w:tab/>
      </w:r>
      <w:r w:rsidR="00AF20A8" w:rsidRPr="000831C8">
        <w:t>37</w:t>
      </w:r>
      <w:r w:rsidRPr="000831C8">
        <w:t>.</w:t>
      </w:r>
      <w:r w:rsidR="00284F10" w:rsidRPr="000831C8">
        <w:t>587.805</w:t>
      </w:r>
      <w:r w:rsidRPr="000831C8">
        <w:t>,</w:t>
      </w:r>
      <w:r w:rsidR="00284F10" w:rsidRPr="000831C8">
        <w:t>62</w:t>
      </w:r>
    </w:p>
    <w:p w:rsidR="005C0AF2" w:rsidRPr="000831C8" w:rsidRDefault="005C0AF2" w:rsidP="005C0AF2">
      <w:pPr>
        <w:tabs>
          <w:tab w:val="right" w:pos="8505"/>
        </w:tabs>
        <w:ind w:right="1393"/>
        <w:jc w:val="both"/>
      </w:pPr>
    </w:p>
    <w:p w:rsidR="005C0AF2" w:rsidRPr="000831C8" w:rsidRDefault="005C0AF2" w:rsidP="005C0AF2">
      <w:pPr>
        <w:tabs>
          <w:tab w:val="right" w:pos="8647"/>
        </w:tabs>
        <w:ind w:right="2232"/>
        <w:jc w:val="both"/>
      </w:pPr>
    </w:p>
    <w:p w:rsidR="005C0AF2" w:rsidRPr="000831C8" w:rsidRDefault="005C0AF2" w:rsidP="005C0AF2">
      <w:pPr>
        <w:shd w:val="clear" w:color="auto" w:fill="808080"/>
        <w:tabs>
          <w:tab w:val="right" w:pos="9886"/>
        </w:tabs>
        <w:ind w:right="-22"/>
        <w:jc w:val="both"/>
        <w:rPr>
          <w:b/>
          <w:sz w:val="36"/>
        </w:rPr>
      </w:pPr>
      <w:r w:rsidRPr="000831C8">
        <w:rPr>
          <w:b/>
          <w:sz w:val="36"/>
        </w:rPr>
        <w:t>ROZCHODY</w:t>
      </w:r>
      <w:r w:rsidRPr="000831C8">
        <w:rPr>
          <w:b/>
          <w:sz w:val="36"/>
        </w:rPr>
        <w:tab/>
      </w:r>
      <w:r w:rsidR="00AF20A8" w:rsidRPr="000831C8">
        <w:rPr>
          <w:b/>
          <w:sz w:val="36"/>
        </w:rPr>
        <w:t>0</w:t>
      </w:r>
      <w:r w:rsidRPr="000831C8">
        <w:rPr>
          <w:b/>
          <w:sz w:val="36"/>
        </w:rPr>
        <w:t>,</w:t>
      </w:r>
      <w:r w:rsidR="00AF20A8" w:rsidRPr="000831C8">
        <w:rPr>
          <w:b/>
          <w:sz w:val="36"/>
        </w:rPr>
        <w:t>00</w:t>
      </w:r>
    </w:p>
    <w:p w:rsidR="005C0AF2" w:rsidRPr="000831C8" w:rsidRDefault="005C0AF2" w:rsidP="005C0AF2">
      <w:pPr>
        <w:tabs>
          <w:tab w:val="right" w:pos="5670"/>
        </w:tabs>
        <w:spacing w:line="360" w:lineRule="auto"/>
        <w:ind w:right="2232"/>
        <w:rPr>
          <w:b/>
          <w:sz w:val="32"/>
        </w:rPr>
      </w:pPr>
      <w:r w:rsidRPr="000831C8">
        <w:rPr>
          <w:b/>
          <w:sz w:val="32"/>
        </w:rPr>
        <w:t>plan: </w:t>
      </w:r>
      <w:r w:rsidR="00AF20A8" w:rsidRPr="000831C8">
        <w:rPr>
          <w:b/>
          <w:sz w:val="32"/>
        </w:rPr>
        <w:t>908</w:t>
      </w:r>
      <w:r w:rsidRPr="000831C8">
        <w:rPr>
          <w:b/>
          <w:sz w:val="32"/>
        </w:rPr>
        <w:t>.</w:t>
      </w:r>
      <w:r w:rsidR="00AF20A8" w:rsidRPr="000831C8">
        <w:rPr>
          <w:b/>
          <w:sz w:val="32"/>
        </w:rPr>
        <w:t>000</w:t>
      </w:r>
      <w:r w:rsidRPr="000831C8">
        <w:rPr>
          <w:b/>
          <w:sz w:val="32"/>
        </w:rPr>
        <w:t>,00</w:t>
      </w:r>
      <w:r w:rsidRPr="000831C8">
        <w:rPr>
          <w:b/>
          <w:sz w:val="32"/>
        </w:rPr>
        <w:tab/>
        <w:t>% wyk.: </w:t>
      </w:r>
      <w:r w:rsidR="00544385" w:rsidRPr="000831C8">
        <w:rPr>
          <w:b/>
          <w:sz w:val="32"/>
        </w:rPr>
        <w:t>0</w:t>
      </w:r>
      <w:r w:rsidRPr="000831C8">
        <w:rPr>
          <w:b/>
          <w:sz w:val="32"/>
        </w:rPr>
        <w:t>,</w:t>
      </w:r>
      <w:r w:rsidR="00544385" w:rsidRPr="000831C8">
        <w:rPr>
          <w:b/>
          <w:sz w:val="32"/>
        </w:rPr>
        <w:t>0</w:t>
      </w:r>
    </w:p>
    <w:p w:rsidR="005C0AF2" w:rsidRPr="000831C8" w:rsidRDefault="005C0AF2" w:rsidP="005C0AF2">
      <w:pPr>
        <w:ind w:right="2209"/>
        <w:jc w:val="both"/>
      </w:pPr>
    </w:p>
    <w:p w:rsidR="00AF20A8" w:rsidRPr="000831C8" w:rsidRDefault="0080763B" w:rsidP="00AF20A8">
      <w:pPr>
        <w:tabs>
          <w:tab w:val="right" w:pos="10206"/>
        </w:tabs>
        <w:autoSpaceDE w:val="0"/>
        <w:autoSpaceDN w:val="0"/>
        <w:adjustRightInd w:val="0"/>
        <w:ind w:right="1642"/>
        <w:jc w:val="both"/>
      </w:pPr>
      <w:r w:rsidRPr="000831C8">
        <w:t>Nie udzielono p</w:t>
      </w:r>
      <w:r w:rsidR="00AF20A8" w:rsidRPr="000831C8">
        <w:t>lan</w:t>
      </w:r>
      <w:r w:rsidRPr="000831C8">
        <w:t>owanej</w:t>
      </w:r>
      <w:r w:rsidR="00AF20A8" w:rsidRPr="000831C8">
        <w:t xml:space="preserve"> nieoprocentowanej pożyczki Spółce komunalnej Zakład Wodociągów i Kanalizacji Sp. z o. o., w kwocie 908 000,00 zł na pokrycie kosztów dotyczących zadań własnych gminy w zakresie zbiorowego zaopatrzenia w wodę i z</w:t>
      </w:r>
      <w:r w:rsidRPr="000831C8">
        <w:t>biorowego odprowadzania ścieków, która miała być</w:t>
      </w:r>
      <w:r w:rsidR="00AF20A8" w:rsidRPr="000831C8">
        <w:t xml:space="preserve"> przeznaczona na pokrycie w pierwszym roku obowiązywania nowej taryfy (2021/2022) kosztów wynikających z zaciągniętych przez Spółkę kredytów i pożyczek na realizację inwestycji dotyczących budowy i modernizacji sieci kanalizacyjnych.</w:t>
      </w:r>
    </w:p>
    <w:p w:rsidR="00C91273" w:rsidRPr="000831C8" w:rsidRDefault="00C91273">
      <w:pPr>
        <w:spacing w:after="160" w:line="259" w:lineRule="auto"/>
      </w:pPr>
      <w:r w:rsidRPr="000831C8">
        <w:br w:type="page"/>
      </w:r>
    </w:p>
    <w:p w:rsidR="005C0AF2" w:rsidRPr="000831C8" w:rsidRDefault="005C0AF2" w:rsidP="005C0AF2">
      <w:pPr>
        <w:shd w:val="clear" w:color="auto" w:fill="808080"/>
        <w:tabs>
          <w:tab w:val="right" w:pos="9781"/>
        </w:tabs>
        <w:ind w:right="-24"/>
        <w:rPr>
          <w:b/>
          <w:spacing w:val="20"/>
          <w:sz w:val="36"/>
          <w:szCs w:val="20"/>
        </w:rPr>
      </w:pPr>
      <w:r w:rsidRPr="000831C8">
        <w:rPr>
          <w:b/>
          <w:sz w:val="36"/>
          <w:szCs w:val="20"/>
        </w:rPr>
        <w:lastRenderedPageBreak/>
        <w:t>DOCHODY OGÓŁEM</w:t>
      </w:r>
      <w:r w:rsidRPr="000831C8">
        <w:rPr>
          <w:b/>
          <w:sz w:val="36"/>
          <w:szCs w:val="20"/>
        </w:rPr>
        <w:tab/>
      </w:r>
      <w:r w:rsidR="00975E70" w:rsidRPr="000831C8">
        <w:rPr>
          <w:b/>
          <w:sz w:val="36"/>
          <w:szCs w:val="20"/>
        </w:rPr>
        <w:t>779</w:t>
      </w:r>
      <w:r w:rsidRPr="000831C8">
        <w:rPr>
          <w:b/>
          <w:sz w:val="36"/>
          <w:szCs w:val="20"/>
        </w:rPr>
        <w:t>.</w:t>
      </w:r>
      <w:r w:rsidR="00975E70" w:rsidRPr="000831C8">
        <w:rPr>
          <w:b/>
          <w:sz w:val="36"/>
          <w:szCs w:val="20"/>
        </w:rPr>
        <w:t>720</w:t>
      </w:r>
      <w:r w:rsidRPr="000831C8">
        <w:rPr>
          <w:b/>
          <w:sz w:val="36"/>
          <w:szCs w:val="20"/>
        </w:rPr>
        <w:t>.</w:t>
      </w:r>
      <w:r w:rsidR="00975E70" w:rsidRPr="000831C8">
        <w:rPr>
          <w:b/>
          <w:sz w:val="36"/>
          <w:szCs w:val="20"/>
        </w:rPr>
        <w:t>959</w:t>
      </w:r>
      <w:r w:rsidRPr="000831C8">
        <w:rPr>
          <w:b/>
          <w:sz w:val="36"/>
          <w:szCs w:val="20"/>
        </w:rPr>
        <w:t>,</w:t>
      </w:r>
      <w:r w:rsidR="00975E70" w:rsidRPr="000831C8">
        <w:rPr>
          <w:b/>
          <w:sz w:val="36"/>
          <w:szCs w:val="20"/>
        </w:rPr>
        <w:t>76</w:t>
      </w:r>
    </w:p>
    <w:p w:rsidR="005C0AF2" w:rsidRPr="000831C8" w:rsidRDefault="005C0AF2" w:rsidP="005C0AF2">
      <w:pPr>
        <w:tabs>
          <w:tab w:val="right" w:pos="5670"/>
        </w:tabs>
        <w:ind w:right="-24"/>
        <w:rPr>
          <w:b/>
          <w:sz w:val="32"/>
        </w:rPr>
      </w:pPr>
      <w:r w:rsidRPr="000831C8">
        <w:rPr>
          <w:b/>
          <w:sz w:val="32"/>
        </w:rPr>
        <w:t>plan: </w:t>
      </w:r>
      <w:r w:rsidR="00975E70" w:rsidRPr="000831C8">
        <w:rPr>
          <w:b/>
          <w:sz w:val="32"/>
        </w:rPr>
        <w:t>747</w:t>
      </w:r>
      <w:r w:rsidRPr="000831C8">
        <w:rPr>
          <w:b/>
          <w:sz w:val="32"/>
        </w:rPr>
        <w:t>.</w:t>
      </w:r>
      <w:r w:rsidR="00975E70" w:rsidRPr="000831C8">
        <w:rPr>
          <w:b/>
          <w:sz w:val="32"/>
        </w:rPr>
        <w:t>802</w:t>
      </w:r>
      <w:r w:rsidRPr="000831C8">
        <w:rPr>
          <w:b/>
          <w:sz w:val="32"/>
        </w:rPr>
        <w:t>.</w:t>
      </w:r>
      <w:r w:rsidR="00975E70" w:rsidRPr="000831C8">
        <w:rPr>
          <w:b/>
          <w:sz w:val="32"/>
        </w:rPr>
        <w:t>211</w:t>
      </w:r>
      <w:r w:rsidRPr="000831C8">
        <w:rPr>
          <w:b/>
          <w:sz w:val="32"/>
        </w:rPr>
        <w:t>,</w:t>
      </w:r>
      <w:r w:rsidR="00975E70" w:rsidRPr="000831C8">
        <w:rPr>
          <w:b/>
          <w:sz w:val="32"/>
        </w:rPr>
        <w:t>95</w:t>
      </w:r>
      <w:r w:rsidRPr="000831C8">
        <w:rPr>
          <w:b/>
          <w:sz w:val="32"/>
        </w:rPr>
        <w:tab/>
        <w:t>% wyk.: </w:t>
      </w:r>
      <w:r w:rsidR="00975E70" w:rsidRPr="000831C8">
        <w:rPr>
          <w:b/>
          <w:sz w:val="32"/>
        </w:rPr>
        <w:t>104</w:t>
      </w:r>
      <w:r w:rsidRPr="000831C8">
        <w:rPr>
          <w:b/>
          <w:sz w:val="32"/>
        </w:rPr>
        <w:t>,</w:t>
      </w:r>
      <w:r w:rsidR="00975E70" w:rsidRPr="000831C8">
        <w:rPr>
          <w:b/>
          <w:sz w:val="32"/>
        </w:rPr>
        <w:t>3</w:t>
      </w:r>
    </w:p>
    <w:p w:rsidR="005C0AF2" w:rsidRPr="000831C8" w:rsidRDefault="005C0AF2" w:rsidP="005C0AF2">
      <w:pPr>
        <w:ind w:right="-24"/>
      </w:pPr>
    </w:p>
    <w:p w:rsidR="005C0AF2" w:rsidRPr="000831C8" w:rsidRDefault="005C0AF2" w:rsidP="005C0AF2">
      <w:pPr>
        <w:tabs>
          <w:tab w:val="right" w:pos="8460"/>
        </w:tabs>
        <w:ind w:right="-24"/>
      </w:pPr>
    </w:p>
    <w:p w:rsidR="005C0AF2" w:rsidRPr="000831C8" w:rsidRDefault="005C0AF2" w:rsidP="005C0AF2">
      <w:pPr>
        <w:shd w:val="clear" w:color="auto" w:fill="C0C0C0"/>
        <w:tabs>
          <w:tab w:val="right" w:pos="9781"/>
        </w:tabs>
        <w:ind w:right="-24"/>
        <w:rPr>
          <w:b/>
          <w:sz w:val="32"/>
        </w:rPr>
      </w:pPr>
      <w:r w:rsidRPr="000831C8">
        <w:rPr>
          <w:b/>
          <w:sz w:val="32"/>
        </w:rPr>
        <w:t>DOCHODY GMINY</w:t>
      </w:r>
      <w:r w:rsidRPr="000831C8">
        <w:rPr>
          <w:b/>
          <w:sz w:val="32"/>
        </w:rPr>
        <w:tab/>
      </w:r>
      <w:r w:rsidR="007D3A67" w:rsidRPr="000831C8">
        <w:rPr>
          <w:b/>
          <w:sz w:val="32"/>
        </w:rPr>
        <w:t>323</w:t>
      </w:r>
      <w:r w:rsidRPr="000831C8">
        <w:rPr>
          <w:b/>
          <w:sz w:val="32"/>
        </w:rPr>
        <w:t>.</w:t>
      </w:r>
      <w:r w:rsidR="007D3A67" w:rsidRPr="000831C8">
        <w:rPr>
          <w:b/>
          <w:sz w:val="32"/>
        </w:rPr>
        <w:t>5</w:t>
      </w:r>
      <w:r w:rsidR="00D8625B" w:rsidRPr="000831C8">
        <w:rPr>
          <w:b/>
          <w:sz w:val="32"/>
        </w:rPr>
        <w:t>75</w:t>
      </w:r>
      <w:r w:rsidRPr="000831C8">
        <w:rPr>
          <w:b/>
          <w:sz w:val="32"/>
        </w:rPr>
        <w:t>.</w:t>
      </w:r>
      <w:r w:rsidR="008467E9" w:rsidRPr="000831C8">
        <w:rPr>
          <w:b/>
          <w:sz w:val="32"/>
        </w:rPr>
        <w:t>81</w:t>
      </w:r>
      <w:r w:rsidR="00D8625B" w:rsidRPr="000831C8">
        <w:rPr>
          <w:b/>
          <w:sz w:val="32"/>
        </w:rPr>
        <w:t>8</w:t>
      </w:r>
      <w:r w:rsidRPr="000831C8">
        <w:rPr>
          <w:b/>
          <w:sz w:val="32"/>
        </w:rPr>
        <w:t>,</w:t>
      </w:r>
      <w:r w:rsidR="00D8625B" w:rsidRPr="000831C8">
        <w:rPr>
          <w:b/>
          <w:sz w:val="32"/>
        </w:rPr>
        <w:t>32</w:t>
      </w:r>
    </w:p>
    <w:p w:rsidR="005C0AF2" w:rsidRPr="000831C8" w:rsidRDefault="005C0AF2" w:rsidP="005C0AF2">
      <w:pPr>
        <w:tabs>
          <w:tab w:val="right" w:pos="5670"/>
        </w:tabs>
        <w:ind w:right="-24"/>
        <w:rPr>
          <w:b/>
          <w:sz w:val="28"/>
        </w:rPr>
      </w:pPr>
      <w:r w:rsidRPr="000831C8">
        <w:rPr>
          <w:b/>
          <w:sz w:val="28"/>
        </w:rPr>
        <w:t>plan:</w:t>
      </w:r>
      <w:r w:rsidR="00A8678F" w:rsidRPr="000831C8">
        <w:rPr>
          <w:b/>
          <w:sz w:val="28"/>
        </w:rPr>
        <w:t> </w:t>
      </w:r>
      <w:r w:rsidR="00134F02" w:rsidRPr="000831C8">
        <w:rPr>
          <w:b/>
          <w:sz w:val="28"/>
        </w:rPr>
        <w:t>319</w:t>
      </w:r>
      <w:r w:rsidRPr="000831C8">
        <w:rPr>
          <w:b/>
          <w:sz w:val="28"/>
        </w:rPr>
        <w:t>.</w:t>
      </w:r>
      <w:r w:rsidR="00134F02" w:rsidRPr="000831C8">
        <w:rPr>
          <w:b/>
          <w:sz w:val="28"/>
        </w:rPr>
        <w:t>303</w:t>
      </w:r>
      <w:r w:rsidRPr="000831C8">
        <w:rPr>
          <w:b/>
          <w:sz w:val="28"/>
        </w:rPr>
        <w:t>.</w:t>
      </w:r>
      <w:r w:rsidR="00134F02" w:rsidRPr="000831C8">
        <w:rPr>
          <w:b/>
          <w:sz w:val="28"/>
        </w:rPr>
        <w:t>650</w:t>
      </w:r>
      <w:r w:rsidRPr="000831C8">
        <w:rPr>
          <w:b/>
          <w:sz w:val="28"/>
        </w:rPr>
        <w:t>,</w:t>
      </w:r>
      <w:r w:rsidR="00134F02" w:rsidRPr="000831C8">
        <w:rPr>
          <w:b/>
          <w:sz w:val="28"/>
        </w:rPr>
        <w:t>54</w:t>
      </w:r>
      <w:r w:rsidRPr="000831C8">
        <w:rPr>
          <w:b/>
          <w:sz w:val="28"/>
        </w:rPr>
        <w:tab/>
        <w:t>% wyk.: </w:t>
      </w:r>
      <w:r w:rsidR="007D3A67" w:rsidRPr="000831C8">
        <w:rPr>
          <w:b/>
          <w:sz w:val="28"/>
        </w:rPr>
        <w:t>101</w:t>
      </w:r>
      <w:r w:rsidRPr="000831C8">
        <w:rPr>
          <w:b/>
          <w:sz w:val="28"/>
        </w:rPr>
        <w:t>,</w:t>
      </w:r>
      <w:r w:rsidR="007D3A67" w:rsidRPr="000831C8">
        <w:rPr>
          <w:b/>
          <w:sz w:val="28"/>
        </w:rPr>
        <w:t>3</w:t>
      </w:r>
    </w:p>
    <w:p w:rsidR="005C0AF2" w:rsidRPr="000831C8" w:rsidRDefault="005C0AF2" w:rsidP="005C0AF2">
      <w:pPr>
        <w:ind w:right="-24"/>
      </w:pPr>
    </w:p>
    <w:p w:rsidR="005C0AF2" w:rsidRPr="000831C8" w:rsidRDefault="005C0AF2" w:rsidP="005C0AF2">
      <w:pPr>
        <w:ind w:right="-24"/>
      </w:pPr>
    </w:p>
    <w:p w:rsidR="005C0AF2" w:rsidRPr="000831C8" w:rsidRDefault="005C0AF2" w:rsidP="005C0AF2">
      <w:pPr>
        <w:keepNext/>
        <w:shd w:val="clear" w:color="auto" w:fill="D9D9D9"/>
        <w:tabs>
          <w:tab w:val="right" w:pos="9888"/>
        </w:tabs>
        <w:ind w:right="-24"/>
        <w:outlineLvl w:val="1"/>
        <w:rPr>
          <w:b/>
          <w:szCs w:val="20"/>
        </w:rPr>
      </w:pPr>
      <w:r w:rsidRPr="000831C8">
        <w:rPr>
          <w:b/>
          <w:szCs w:val="20"/>
        </w:rPr>
        <w:t>Dział 010  ROLNICTWO I ŁOWIECTWO</w:t>
      </w:r>
      <w:r w:rsidRPr="000831C8">
        <w:rPr>
          <w:b/>
          <w:szCs w:val="20"/>
        </w:rPr>
        <w:tab/>
      </w:r>
      <w:r w:rsidR="007D3A67" w:rsidRPr="000831C8">
        <w:rPr>
          <w:b/>
          <w:szCs w:val="20"/>
        </w:rPr>
        <w:t>39</w:t>
      </w:r>
      <w:r w:rsidRPr="000831C8">
        <w:rPr>
          <w:b/>
          <w:szCs w:val="20"/>
        </w:rPr>
        <w:t>.</w:t>
      </w:r>
      <w:r w:rsidR="007D3A67" w:rsidRPr="000831C8">
        <w:rPr>
          <w:b/>
          <w:szCs w:val="20"/>
        </w:rPr>
        <w:t>460</w:t>
      </w:r>
      <w:r w:rsidRPr="000831C8">
        <w:rPr>
          <w:b/>
          <w:szCs w:val="20"/>
        </w:rPr>
        <w:t>,</w:t>
      </w:r>
      <w:r w:rsidR="007D3A67" w:rsidRPr="000831C8">
        <w:rPr>
          <w:b/>
          <w:szCs w:val="20"/>
        </w:rPr>
        <w:t>72</w:t>
      </w:r>
    </w:p>
    <w:p w:rsidR="005C0AF2" w:rsidRPr="000831C8" w:rsidRDefault="005C0AF2" w:rsidP="005C0AF2">
      <w:pPr>
        <w:tabs>
          <w:tab w:val="right" w:pos="5670"/>
        </w:tabs>
        <w:ind w:right="2232"/>
        <w:rPr>
          <w:b/>
        </w:rPr>
      </w:pPr>
      <w:r w:rsidRPr="000831C8">
        <w:rPr>
          <w:b/>
        </w:rPr>
        <w:t>plan: </w:t>
      </w:r>
      <w:r w:rsidR="00134F02" w:rsidRPr="000831C8">
        <w:rPr>
          <w:b/>
        </w:rPr>
        <w:t>39</w:t>
      </w:r>
      <w:r w:rsidRPr="000831C8">
        <w:rPr>
          <w:b/>
        </w:rPr>
        <w:t>.</w:t>
      </w:r>
      <w:r w:rsidR="00134F02" w:rsidRPr="000831C8">
        <w:rPr>
          <w:b/>
        </w:rPr>
        <w:t>657</w:t>
      </w:r>
      <w:r w:rsidRPr="000831C8">
        <w:rPr>
          <w:b/>
        </w:rPr>
        <w:t>,</w:t>
      </w:r>
      <w:r w:rsidR="00134F02" w:rsidRPr="000831C8">
        <w:rPr>
          <w:b/>
        </w:rPr>
        <w:t>05</w:t>
      </w:r>
      <w:r w:rsidRPr="000831C8">
        <w:rPr>
          <w:b/>
        </w:rPr>
        <w:tab/>
        <w:t>% wyk.: </w:t>
      </w:r>
      <w:r w:rsidR="007D3A67" w:rsidRPr="000831C8">
        <w:rPr>
          <w:b/>
        </w:rPr>
        <w:t>99</w:t>
      </w:r>
      <w:r w:rsidRPr="000831C8">
        <w:rPr>
          <w:b/>
        </w:rPr>
        <w:t>,</w:t>
      </w:r>
      <w:r w:rsidR="007D3A67" w:rsidRPr="000831C8">
        <w:rPr>
          <w:b/>
        </w:rPr>
        <w:t>5</w:t>
      </w:r>
    </w:p>
    <w:p w:rsidR="005C0AF2" w:rsidRPr="000831C8" w:rsidRDefault="005C0AF2" w:rsidP="005C0AF2">
      <w:pPr>
        <w:ind w:right="2232"/>
      </w:pPr>
    </w:p>
    <w:p w:rsidR="005C0AF2" w:rsidRPr="000831C8" w:rsidRDefault="005C0AF2" w:rsidP="005C0AF2">
      <w:pPr>
        <w:tabs>
          <w:tab w:val="right" w:pos="9781"/>
        </w:tabs>
        <w:ind w:right="2211"/>
        <w:rPr>
          <w:b/>
        </w:rPr>
      </w:pPr>
      <w:r w:rsidRPr="000831C8">
        <w:rPr>
          <w:b/>
        </w:rPr>
        <w:t>Pozostała działalność</w:t>
      </w:r>
      <w:r w:rsidRPr="000831C8">
        <w:rPr>
          <w:b/>
        </w:rPr>
        <w:tab/>
      </w:r>
      <w:r w:rsidR="007D3A67" w:rsidRPr="000831C8">
        <w:rPr>
          <w:b/>
        </w:rPr>
        <w:t>39</w:t>
      </w:r>
      <w:r w:rsidRPr="000831C8">
        <w:rPr>
          <w:b/>
        </w:rPr>
        <w:t>.</w:t>
      </w:r>
      <w:r w:rsidR="007D3A67" w:rsidRPr="000831C8">
        <w:rPr>
          <w:b/>
        </w:rPr>
        <w:t>460,72</w:t>
      </w:r>
    </w:p>
    <w:p w:rsidR="005C0AF2" w:rsidRPr="000831C8" w:rsidRDefault="005C0AF2" w:rsidP="003B3879">
      <w:pPr>
        <w:numPr>
          <w:ilvl w:val="0"/>
          <w:numId w:val="10"/>
        </w:numPr>
        <w:tabs>
          <w:tab w:val="right" w:pos="9781"/>
        </w:tabs>
        <w:ind w:left="426" w:right="2211" w:hanging="426"/>
        <w:jc w:val="both"/>
      </w:pPr>
      <w:r w:rsidRPr="000831C8">
        <w:t>dochody z tytułu czynszu za dzierżawę polnej części obwodów łowieckich</w:t>
      </w:r>
      <w:r w:rsidR="00AF20A8" w:rsidRPr="000831C8">
        <w:t xml:space="preserve"> wraz z odsetkami</w:t>
      </w:r>
      <w:r w:rsidRPr="000831C8">
        <w:tab/>
      </w:r>
      <w:r w:rsidR="00A315B9" w:rsidRPr="000831C8">
        <w:t>60</w:t>
      </w:r>
      <w:r w:rsidR="007D3A67" w:rsidRPr="000831C8">
        <w:t>3</w:t>
      </w:r>
      <w:r w:rsidRPr="000831C8">
        <w:t>,</w:t>
      </w:r>
      <w:r w:rsidR="007D3A67" w:rsidRPr="000831C8">
        <w:t>67</w:t>
      </w:r>
    </w:p>
    <w:p w:rsidR="005C0AF2" w:rsidRPr="000831C8" w:rsidRDefault="005C0AF2" w:rsidP="003B3879">
      <w:pPr>
        <w:numPr>
          <w:ilvl w:val="0"/>
          <w:numId w:val="10"/>
        </w:numPr>
        <w:tabs>
          <w:tab w:val="right" w:pos="9781"/>
        </w:tabs>
        <w:ind w:left="426" w:right="2211" w:hanging="426"/>
        <w:jc w:val="both"/>
      </w:pPr>
      <w:r w:rsidRPr="000831C8">
        <w:t>dotacja celowa z budżetu państwa na bieżące zadania zlecone, z przeznaczeniem na zwrot części podatku akcyzowego zawartego w cenie oleju napędowego, wykorzystywanego do produkcji rolnej przez producentów rolnych z województwa zachodniopomorskiego oraz na pokrycie kosztów postępowania w sprawach jego zwrotu</w:t>
      </w:r>
      <w:r w:rsidRPr="000831C8">
        <w:tab/>
      </w:r>
      <w:r w:rsidR="007D3A67" w:rsidRPr="000831C8">
        <w:t>38</w:t>
      </w:r>
      <w:r w:rsidRPr="000831C8">
        <w:t>.</w:t>
      </w:r>
      <w:r w:rsidR="007D3A67" w:rsidRPr="000831C8">
        <w:t>857</w:t>
      </w:r>
      <w:r w:rsidRPr="000831C8">
        <w:t>,</w:t>
      </w:r>
      <w:r w:rsidR="007D3A67" w:rsidRPr="000831C8">
        <w:t>05</w:t>
      </w:r>
    </w:p>
    <w:p w:rsidR="005C0AF2" w:rsidRPr="000831C8" w:rsidRDefault="005C0AF2" w:rsidP="005C0AF2">
      <w:pPr>
        <w:tabs>
          <w:tab w:val="right" w:pos="9781"/>
        </w:tabs>
        <w:ind w:right="2211"/>
      </w:pPr>
    </w:p>
    <w:p w:rsidR="005C0AF2" w:rsidRPr="000831C8" w:rsidRDefault="005C0AF2" w:rsidP="005C0AF2">
      <w:pPr>
        <w:ind w:right="2232"/>
      </w:pPr>
    </w:p>
    <w:p w:rsidR="005C0AF2" w:rsidRPr="000831C8" w:rsidRDefault="005C0AF2" w:rsidP="005C0AF2">
      <w:pPr>
        <w:keepNext/>
        <w:shd w:val="clear" w:color="auto" w:fill="D9D9D9"/>
        <w:tabs>
          <w:tab w:val="right" w:pos="9781"/>
        </w:tabs>
        <w:ind w:right="-24"/>
        <w:outlineLvl w:val="1"/>
        <w:rPr>
          <w:b/>
          <w:szCs w:val="20"/>
        </w:rPr>
      </w:pPr>
      <w:r w:rsidRPr="000831C8">
        <w:rPr>
          <w:b/>
          <w:szCs w:val="20"/>
        </w:rPr>
        <w:t>Dział 020  LEŚNICTWO</w:t>
      </w:r>
      <w:r w:rsidRPr="000831C8">
        <w:rPr>
          <w:b/>
          <w:szCs w:val="20"/>
        </w:rPr>
        <w:tab/>
      </w:r>
      <w:r w:rsidR="007D3A67" w:rsidRPr="000831C8">
        <w:rPr>
          <w:b/>
          <w:szCs w:val="20"/>
        </w:rPr>
        <w:t>4.752</w:t>
      </w:r>
      <w:r w:rsidRPr="000831C8">
        <w:rPr>
          <w:b/>
          <w:szCs w:val="20"/>
        </w:rPr>
        <w:t>,</w:t>
      </w:r>
      <w:r w:rsidR="007D3A67" w:rsidRPr="000831C8">
        <w:rPr>
          <w:b/>
          <w:szCs w:val="20"/>
        </w:rPr>
        <w:t>56</w:t>
      </w:r>
    </w:p>
    <w:p w:rsidR="005C0AF2" w:rsidRPr="000831C8" w:rsidRDefault="005C0AF2" w:rsidP="005C0AF2">
      <w:pPr>
        <w:tabs>
          <w:tab w:val="right" w:pos="5670"/>
        </w:tabs>
        <w:ind w:right="2232"/>
        <w:rPr>
          <w:b/>
        </w:rPr>
      </w:pPr>
      <w:r w:rsidRPr="000831C8">
        <w:rPr>
          <w:b/>
        </w:rPr>
        <w:t xml:space="preserve">plan: </w:t>
      </w:r>
      <w:r w:rsidR="00A8678F" w:rsidRPr="000831C8">
        <w:rPr>
          <w:b/>
        </w:rPr>
        <w:t>5</w:t>
      </w:r>
      <w:r w:rsidRPr="000831C8">
        <w:rPr>
          <w:b/>
        </w:rPr>
        <w:t>1.000,00</w:t>
      </w:r>
      <w:r w:rsidRPr="000831C8">
        <w:rPr>
          <w:b/>
        </w:rPr>
        <w:tab/>
        <w:t>% wyk.: </w:t>
      </w:r>
      <w:r w:rsidR="007D3A67" w:rsidRPr="000831C8">
        <w:rPr>
          <w:b/>
        </w:rPr>
        <w:t>9</w:t>
      </w:r>
      <w:r w:rsidRPr="000831C8">
        <w:rPr>
          <w:b/>
        </w:rPr>
        <w:t>,</w:t>
      </w:r>
      <w:r w:rsidR="007D3A67" w:rsidRPr="000831C8">
        <w:rPr>
          <w:b/>
        </w:rPr>
        <w:t>3</w:t>
      </w:r>
    </w:p>
    <w:p w:rsidR="005C0AF2" w:rsidRPr="000831C8" w:rsidRDefault="005C0AF2" w:rsidP="005C0AF2">
      <w:pPr>
        <w:tabs>
          <w:tab w:val="right" w:pos="8505"/>
        </w:tabs>
        <w:ind w:right="2232"/>
        <w:rPr>
          <w:b/>
        </w:rPr>
      </w:pPr>
    </w:p>
    <w:p w:rsidR="005C0AF2" w:rsidRPr="000831C8" w:rsidRDefault="005C0AF2" w:rsidP="005C0AF2">
      <w:pPr>
        <w:keepNext/>
        <w:tabs>
          <w:tab w:val="right" w:pos="9781"/>
        </w:tabs>
        <w:outlineLvl w:val="0"/>
        <w:rPr>
          <w:b/>
        </w:rPr>
      </w:pPr>
      <w:r w:rsidRPr="000831C8">
        <w:rPr>
          <w:b/>
        </w:rPr>
        <w:t>Pozostała działalność</w:t>
      </w:r>
      <w:r w:rsidRPr="000831C8">
        <w:rPr>
          <w:b/>
        </w:rPr>
        <w:tab/>
      </w:r>
      <w:r w:rsidR="007D3A67" w:rsidRPr="000831C8">
        <w:rPr>
          <w:b/>
        </w:rPr>
        <w:t>4.752</w:t>
      </w:r>
      <w:r w:rsidRPr="000831C8">
        <w:rPr>
          <w:b/>
        </w:rPr>
        <w:t>,</w:t>
      </w:r>
      <w:r w:rsidR="007D3A67" w:rsidRPr="000831C8">
        <w:rPr>
          <w:b/>
        </w:rPr>
        <w:t>56</w:t>
      </w:r>
    </w:p>
    <w:p w:rsidR="005C0AF2" w:rsidRPr="000831C8" w:rsidRDefault="005C0AF2" w:rsidP="003B3879">
      <w:pPr>
        <w:numPr>
          <w:ilvl w:val="0"/>
          <w:numId w:val="10"/>
        </w:numPr>
        <w:tabs>
          <w:tab w:val="right" w:pos="9781"/>
        </w:tabs>
        <w:ind w:left="426" w:right="2211" w:hanging="426"/>
        <w:jc w:val="both"/>
      </w:pPr>
      <w:r w:rsidRPr="000831C8">
        <w:t>ekwiwalent wynikający z rozliczenia czynszu za dzierżawę części obwodu łowieckiego</w:t>
      </w:r>
      <w:r w:rsidRPr="000831C8">
        <w:tab/>
        <w:t>1.30</w:t>
      </w:r>
      <w:r w:rsidR="00A315B9" w:rsidRPr="000831C8">
        <w:t>6</w:t>
      </w:r>
      <w:r w:rsidRPr="000831C8">
        <w:t>,</w:t>
      </w:r>
      <w:r w:rsidR="00A315B9" w:rsidRPr="000831C8">
        <w:t>94</w:t>
      </w:r>
    </w:p>
    <w:p w:rsidR="005C0AF2" w:rsidRPr="000831C8" w:rsidRDefault="005C0AF2" w:rsidP="003B3879">
      <w:pPr>
        <w:numPr>
          <w:ilvl w:val="0"/>
          <w:numId w:val="10"/>
        </w:numPr>
        <w:tabs>
          <w:tab w:val="right" w:pos="9781"/>
        </w:tabs>
        <w:ind w:left="426" w:right="2211" w:hanging="426"/>
        <w:jc w:val="both"/>
      </w:pPr>
      <w:r w:rsidRPr="000831C8">
        <w:t>dochody ze sprzedaży składników majątkowych</w:t>
      </w:r>
      <w:r w:rsidR="007D3A67" w:rsidRPr="000831C8">
        <w:t xml:space="preserve"> wraz z odsetkami</w:t>
      </w:r>
      <w:r w:rsidRPr="000831C8">
        <w:tab/>
      </w:r>
      <w:r w:rsidR="007D3A67" w:rsidRPr="000831C8">
        <w:t>3</w:t>
      </w:r>
      <w:r w:rsidRPr="000831C8">
        <w:t>.</w:t>
      </w:r>
      <w:r w:rsidR="00834100" w:rsidRPr="000831C8">
        <w:t>445</w:t>
      </w:r>
      <w:r w:rsidRPr="000831C8">
        <w:t>,</w:t>
      </w:r>
      <w:r w:rsidR="00834100" w:rsidRPr="000831C8">
        <w:t>62</w:t>
      </w:r>
    </w:p>
    <w:p w:rsidR="005C0AF2" w:rsidRPr="000831C8" w:rsidRDefault="005C0AF2" w:rsidP="005C0AF2">
      <w:pPr>
        <w:tabs>
          <w:tab w:val="num" w:pos="426"/>
          <w:tab w:val="left" w:pos="7200"/>
          <w:tab w:val="right" w:pos="7632"/>
        </w:tabs>
        <w:ind w:left="426" w:right="2211"/>
        <w:jc w:val="both"/>
      </w:pPr>
      <w:r w:rsidRPr="000831C8">
        <w:t>tj. sprzedaży drewna pozyskanego w ram</w:t>
      </w:r>
      <w:r w:rsidR="008B59BB" w:rsidRPr="000831C8">
        <w:t>ach prowadzonej wycinki drzew w </w:t>
      </w:r>
      <w:r w:rsidRPr="000831C8">
        <w:t>oparciu o wydane decyzje administracyjne (w przypadkach kolizji drzew z realizacją inwestycji) lub w wyniku prac sanitarnych w lasach</w:t>
      </w:r>
      <w:r w:rsidR="00834100" w:rsidRPr="000831C8">
        <w:t>.</w:t>
      </w:r>
    </w:p>
    <w:p w:rsidR="005C0AF2" w:rsidRPr="000831C8" w:rsidRDefault="005C0AF2" w:rsidP="005C0AF2">
      <w:pPr>
        <w:tabs>
          <w:tab w:val="right" w:pos="9781"/>
        </w:tabs>
      </w:pPr>
    </w:p>
    <w:p w:rsidR="005C0AF2" w:rsidRPr="000831C8" w:rsidRDefault="005C0AF2" w:rsidP="005C0AF2">
      <w:pPr>
        <w:tabs>
          <w:tab w:val="right" w:pos="9781"/>
        </w:tabs>
      </w:pPr>
    </w:p>
    <w:p w:rsidR="005C0AF2" w:rsidRPr="000831C8" w:rsidRDefault="005C0AF2" w:rsidP="005C0AF2">
      <w:pPr>
        <w:keepNext/>
        <w:shd w:val="clear" w:color="auto" w:fill="FFFFFF"/>
        <w:tabs>
          <w:tab w:val="right" w:pos="9781"/>
        </w:tabs>
        <w:outlineLvl w:val="1"/>
        <w:rPr>
          <w:b/>
          <w:szCs w:val="20"/>
        </w:rPr>
      </w:pPr>
      <w:r w:rsidRPr="000831C8">
        <w:rPr>
          <w:b/>
          <w:szCs w:val="20"/>
          <w:highlight w:val="lightGray"/>
        </w:rPr>
        <w:t>Dział 600  TRANSPORT I ŁĄCZNOŚĆ</w:t>
      </w:r>
      <w:r w:rsidRPr="000831C8">
        <w:rPr>
          <w:b/>
          <w:szCs w:val="20"/>
          <w:highlight w:val="lightGray"/>
        </w:rPr>
        <w:tab/>
      </w:r>
      <w:r w:rsidR="00834100" w:rsidRPr="000831C8">
        <w:rPr>
          <w:b/>
          <w:szCs w:val="20"/>
          <w:highlight w:val="lightGray"/>
        </w:rPr>
        <w:t>6</w:t>
      </w:r>
      <w:r w:rsidRPr="000831C8">
        <w:rPr>
          <w:b/>
          <w:szCs w:val="20"/>
          <w:highlight w:val="lightGray"/>
        </w:rPr>
        <w:t>.</w:t>
      </w:r>
      <w:r w:rsidR="00834100" w:rsidRPr="000831C8">
        <w:rPr>
          <w:b/>
          <w:szCs w:val="20"/>
          <w:highlight w:val="lightGray"/>
        </w:rPr>
        <w:t>987</w:t>
      </w:r>
      <w:r w:rsidRPr="000831C8">
        <w:rPr>
          <w:b/>
          <w:szCs w:val="20"/>
          <w:highlight w:val="lightGray"/>
        </w:rPr>
        <w:t>.</w:t>
      </w:r>
      <w:r w:rsidR="00834100" w:rsidRPr="000831C8">
        <w:rPr>
          <w:b/>
          <w:szCs w:val="20"/>
          <w:highlight w:val="lightGray"/>
        </w:rPr>
        <w:t>280</w:t>
      </w:r>
      <w:r w:rsidRPr="000831C8">
        <w:rPr>
          <w:b/>
          <w:szCs w:val="20"/>
          <w:highlight w:val="lightGray"/>
        </w:rPr>
        <w:t>,</w:t>
      </w:r>
      <w:r w:rsidR="00834100" w:rsidRPr="000831C8">
        <w:rPr>
          <w:b/>
          <w:szCs w:val="20"/>
          <w:highlight w:val="lightGray"/>
        </w:rPr>
        <w:t>69</w:t>
      </w:r>
    </w:p>
    <w:p w:rsidR="005C0AF2" w:rsidRPr="000831C8" w:rsidRDefault="005C0AF2" w:rsidP="005C0AF2">
      <w:pPr>
        <w:tabs>
          <w:tab w:val="right" w:pos="5670"/>
          <w:tab w:val="right" w:pos="9781"/>
        </w:tabs>
        <w:rPr>
          <w:b/>
        </w:rPr>
      </w:pPr>
      <w:r w:rsidRPr="000831C8">
        <w:rPr>
          <w:b/>
        </w:rPr>
        <w:t>plan: </w:t>
      </w:r>
      <w:r w:rsidR="00A8678F" w:rsidRPr="000831C8">
        <w:rPr>
          <w:b/>
        </w:rPr>
        <w:t>1</w:t>
      </w:r>
      <w:r w:rsidR="00134F02" w:rsidRPr="000831C8">
        <w:rPr>
          <w:b/>
        </w:rPr>
        <w:t>0</w:t>
      </w:r>
      <w:r w:rsidRPr="000831C8">
        <w:rPr>
          <w:b/>
        </w:rPr>
        <w:t>.</w:t>
      </w:r>
      <w:r w:rsidR="00134F02" w:rsidRPr="000831C8">
        <w:rPr>
          <w:b/>
        </w:rPr>
        <w:t>903</w:t>
      </w:r>
      <w:r w:rsidRPr="000831C8">
        <w:rPr>
          <w:b/>
        </w:rPr>
        <w:t>.</w:t>
      </w:r>
      <w:r w:rsidR="00134F02" w:rsidRPr="000831C8">
        <w:rPr>
          <w:b/>
        </w:rPr>
        <w:t>267</w:t>
      </w:r>
      <w:r w:rsidRPr="000831C8">
        <w:rPr>
          <w:b/>
        </w:rPr>
        <w:t>,00</w:t>
      </w:r>
      <w:r w:rsidRPr="000831C8">
        <w:rPr>
          <w:b/>
        </w:rPr>
        <w:tab/>
        <w:t>% wyk.: </w:t>
      </w:r>
      <w:r w:rsidR="00834100" w:rsidRPr="000831C8">
        <w:rPr>
          <w:b/>
        </w:rPr>
        <w:t>64</w:t>
      </w:r>
      <w:r w:rsidRPr="000831C8">
        <w:rPr>
          <w:b/>
        </w:rPr>
        <w:t>,</w:t>
      </w:r>
      <w:r w:rsidR="00D8625B" w:rsidRPr="000831C8">
        <w:rPr>
          <w:b/>
        </w:rPr>
        <w:t>1</w:t>
      </w:r>
    </w:p>
    <w:p w:rsidR="005C0AF2" w:rsidRPr="000831C8" w:rsidRDefault="005C0AF2" w:rsidP="005C0AF2">
      <w:pPr>
        <w:tabs>
          <w:tab w:val="right" w:pos="5670"/>
          <w:tab w:val="right" w:pos="9781"/>
        </w:tabs>
      </w:pPr>
    </w:p>
    <w:p w:rsidR="005C0AF2" w:rsidRPr="000831C8" w:rsidRDefault="005C0AF2" w:rsidP="005C0AF2">
      <w:pPr>
        <w:keepNext/>
        <w:tabs>
          <w:tab w:val="right" w:pos="9781"/>
        </w:tabs>
        <w:outlineLvl w:val="0"/>
        <w:rPr>
          <w:b/>
        </w:rPr>
      </w:pPr>
      <w:r w:rsidRPr="000831C8">
        <w:rPr>
          <w:b/>
        </w:rPr>
        <w:t>Lokalny transport zbiorowy</w:t>
      </w:r>
      <w:r w:rsidRPr="000831C8">
        <w:rPr>
          <w:b/>
        </w:rPr>
        <w:tab/>
      </w:r>
      <w:r w:rsidR="00A8678F" w:rsidRPr="000831C8">
        <w:rPr>
          <w:b/>
        </w:rPr>
        <w:t>2</w:t>
      </w:r>
      <w:r w:rsidR="00D8625B" w:rsidRPr="000831C8">
        <w:rPr>
          <w:b/>
        </w:rPr>
        <w:t>01</w:t>
      </w:r>
      <w:r w:rsidRPr="000831C8">
        <w:rPr>
          <w:b/>
        </w:rPr>
        <w:t>.</w:t>
      </w:r>
      <w:r w:rsidR="00D8625B" w:rsidRPr="000831C8">
        <w:rPr>
          <w:b/>
        </w:rPr>
        <w:t>839</w:t>
      </w:r>
      <w:r w:rsidRPr="000831C8">
        <w:rPr>
          <w:b/>
        </w:rPr>
        <w:t>,</w:t>
      </w:r>
      <w:r w:rsidR="00D8625B" w:rsidRPr="000831C8">
        <w:rPr>
          <w:b/>
        </w:rPr>
        <w:t>22</w:t>
      </w:r>
    </w:p>
    <w:p w:rsidR="005C0AF2" w:rsidRPr="000831C8" w:rsidRDefault="005C0AF2" w:rsidP="005C0AF2">
      <w:pPr>
        <w:tabs>
          <w:tab w:val="right" w:pos="9781"/>
        </w:tabs>
        <w:ind w:right="2211"/>
        <w:jc w:val="both"/>
      </w:pPr>
      <w:r w:rsidRPr="000831C8">
        <w:t>Źródłem dochodów jest dotacja otrzymana w wyniku porozumienia pomiędzy Gminą Miasto Świnoujście a Gminą Międzyzdroje na organizację publicznego transportu zbiorowego na linii Świnoujście – Międzyzdroje – Świnoujście.</w:t>
      </w:r>
    </w:p>
    <w:p w:rsidR="005C0AF2" w:rsidRPr="000831C8" w:rsidRDefault="005C0AF2" w:rsidP="005C0AF2">
      <w:pPr>
        <w:tabs>
          <w:tab w:val="right" w:pos="9781"/>
        </w:tabs>
      </w:pPr>
    </w:p>
    <w:p w:rsidR="005C0AF2" w:rsidRPr="000831C8" w:rsidRDefault="005C0AF2" w:rsidP="005C0AF2">
      <w:pPr>
        <w:keepNext/>
        <w:tabs>
          <w:tab w:val="right" w:pos="9781"/>
        </w:tabs>
        <w:outlineLvl w:val="0"/>
        <w:rPr>
          <w:b/>
        </w:rPr>
      </w:pPr>
      <w:r w:rsidRPr="000831C8">
        <w:rPr>
          <w:b/>
        </w:rPr>
        <w:t>Drogi publiczne gminne</w:t>
      </w:r>
      <w:r w:rsidRPr="000831C8">
        <w:rPr>
          <w:b/>
        </w:rPr>
        <w:tab/>
      </w:r>
      <w:r w:rsidR="00834100" w:rsidRPr="000831C8">
        <w:rPr>
          <w:b/>
        </w:rPr>
        <w:t>6</w:t>
      </w:r>
      <w:r w:rsidRPr="000831C8">
        <w:rPr>
          <w:b/>
        </w:rPr>
        <w:t>.</w:t>
      </w:r>
      <w:r w:rsidR="00834100" w:rsidRPr="000831C8">
        <w:rPr>
          <w:b/>
        </w:rPr>
        <w:t>785</w:t>
      </w:r>
      <w:r w:rsidRPr="000831C8">
        <w:rPr>
          <w:b/>
        </w:rPr>
        <w:t>.</w:t>
      </w:r>
      <w:r w:rsidR="00834100" w:rsidRPr="000831C8">
        <w:rPr>
          <w:b/>
        </w:rPr>
        <w:t>437</w:t>
      </w:r>
      <w:r w:rsidRPr="000831C8">
        <w:rPr>
          <w:b/>
        </w:rPr>
        <w:t>,</w:t>
      </w:r>
      <w:r w:rsidR="00834100" w:rsidRPr="000831C8">
        <w:rPr>
          <w:b/>
        </w:rPr>
        <w:t>64</w:t>
      </w:r>
    </w:p>
    <w:p w:rsidR="005C0AF2" w:rsidRPr="000831C8" w:rsidRDefault="005C0AF2" w:rsidP="005C0AF2">
      <w:pPr>
        <w:tabs>
          <w:tab w:val="right" w:pos="8460"/>
          <w:tab w:val="right" w:pos="9781"/>
        </w:tabs>
        <w:jc w:val="both"/>
      </w:pPr>
      <w:r w:rsidRPr="000831C8">
        <w:t>Źródła dochodów:</w:t>
      </w:r>
    </w:p>
    <w:p w:rsidR="005C0AF2" w:rsidRPr="000831C8" w:rsidRDefault="005C0AF2" w:rsidP="003B3879">
      <w:pPr>
        <w:numPr>
          <w:ilvl w:val="0"/>
          <w:numId w:val="11"/>
        </w:numPr>
        <w:tabs>
          <w:tab w:val="num" w:pos="567"/>
          <w:tab w:val="right" w:pos="9781"/>
        </w:tabs>
        <w:ind w:left="567" w:right="2211" w:hanging="567"/>
        <w:jc w:val="both"/>
      </w:pPr>
      <w:r w:rsidRPr="000831C8">
        <w:t>wpływy z opłat uzyskanych za parkowanie pojazdów w strefie płatnego parkowania</w:t>
      </w:r>
      <w:r w:rsidRPr="000831C8">
        <w:tab/>
      </w:r>
      <w:r w:rsidR="00834100" w:rsidRPr="000831C8">
        <w:t>2.153</w:t>
      </w:r>
      <w:r w:rsidRPr="000831C8">
        <w:t>.</w:t>
      </w:r>
      <w:r w:rsidR="00834100" w:rsidRPr="000831C8">
        <w:t>933</w:t>
      </w:r>
      <w:r w:rsidRPr="000831C8">
        <w:t>,</w:t>
      </w:r>
      <w:r w:rsidR="00834100" w:rsidRPr="000831C8">
        <w:t>53</w:t>
      </w:r>
    </w:p>
    <w:p w:rsidR="005C0AF2" w:rsidRPr="000831C8" w:rsidRDefault="005C0AF2" w:rsidP="003B3879">
      <w:pPr>
        <w:numPr>
          <w:ilvl w:val="0"/>
          <w:numId w:val="11"/>
        </w:numPr>
        <w:tabs>
          <w:tab w:val="num" w:pos="567"/>
          <w:tab w:val="right" w:pos="9781"/>
        </w:tabs>
        <w:ind w:left="567" w:right="2211" w:hanging="567"/>
        <w:jc w:val="both"/>
      </w:pPr>
      <w:r w:rsidRPr="000831C8">
        <w:t>wpływy z tytułu zwrotu kosztów upomnień, opłat komorniczych oraz postępowań egzekucyjnych dotyczących strefy płatnego parkowania</w:t>
      </w:r>
      <w:r w:rsidRPr="000831C8">
        <w:tab/>
      </w:r>
      <w:r w:rsidR="00C70909" w:rsidRPr="000831C8">
        <w:t>4</w:t>
      </w:r>
      <w:r w:rsidRPr="000831C8">
        <w:t>.</w:t>
      </w:r>
      <w:r w:rsidR="00C70909" w:rsidRPr="000831C8">
        <w:t>097</w:t>
      </w:r>
      <w:r w:rsidRPr="000831C8">
        <w:t>,</w:t>
      </w:r>
      <w:r w:rsidR="00C70909" w:rsidRPr="000831C8">
        <w:t>40</w:t>
      </w:r>
    </w:p>
    <w:p w:rsidR="005C0AF2" w:rsidRPr="000831C8" w:rsidRDefault="005C0AF2" w:rsidP="003B3879">
      <w:pPr>
        <w:numPr>
          <w:ilvl w:val="0"/>
          <w:numId w:val="11"/>
        </w:numPr>
        <w:tabs>
          <w:tab w:val="num" w:pos="567"/>
          <w:tab w:val="right" w:pos="9781"/>
        </w:tabs>
        <w:ind w:left="567" w:right="2211" w:hanging="567"/>
        <w:jc w:val="both"/>
      </w:pPr>
      <w:r w:rsidRPr="000831C8">
        <w:lastRenderedPageBreak/>
        <w:t>wpływy ze sprzedaży materiałów niepełnowartościowych (</w:t>
      </w:r>
      <w:r w:rsidR="00AF20A8" w:rsidRPr="000831C8">
        <w:t>m. in. materiały drogowe, płytki chodnikowe, krawężniki</w:t>
      </w:r>
      <w:r w:rsidRPr="000831C8">
        <w:t xml:space="preserve"> i płyt</w:t>
      </w:r>
      <w:r w:rsidR="00AF20A8" w:rsidRPr="000831C8">
        <w:t>y drogowe pochodzące</w:t>
      </w:r>
      <w:r w:rsidRPr="000831C8">
        <w:t xml:space="preserve"> z rozbiórek)</w:t>
      </w:r>
      <w:r w:rsidRPr="000831C8">
        <w:tab/>
      </w:r>
      <w:r w:rsidR="00C70909" w:rsidRPr="000831C8">
        <w:t>6</w:t>
      </w:r>
      <w:r w:rsidRPr="000831C8">
        <w:t>.</w:t>
      </w:r>
      <w:r w:rsidR="00C70909" w:rsidRPr="000831C8">
        <w:t>671</w:t>
      </w:r>
      <w:r w:rsidRPr="000831C8">
        <w:t>,</w:t>
      </w:r>
      <w:r w:rsidR="00C70909" w:rsidRPr="000831C8">
        <w:t>36</w:t>
      </w:r>
    </w:p>
    <w:p w:rsidR="005C0AF2" w:rsidRPr="000831C8" w:rsidRDefault="005C0AF2" w:rsidP="003B3879">
      <w:pPr>
        <w:numPr>
          <w:ilvl w:val="0"/>
          <w:numId w:val="11"/>
        </w:numPr>
        <w:tabs>
          <w:tab w:val="num" w:pos="567"/>
          <w:tab w:val="right" w:pos="9781"/>
        </w:tabs>
        <w:ind w:left="567" w:right="2211" w:hanging="567"/>
        <w:jc w:val="both"/>
      </w:pPr>
      <w:r w:rsidRPr="000831C8">
        <w:t>wpływy z tytułu odsetek</w:t>
      </w:r>
      <w:r w:rsidRPr="000831C8">
        <w:tab/>
      </w:r>
      <w:r w:rsidR="00C70909" w:rsidRPr="000831C8">
        <w:t>1</w:t>
      </w:r>
      <w:r w:rsidRPr="000831C8">
        <w:t>,</w:t>
      </w:r>
      <w:r w:rsidR="00C70909" w:rsidRPr="000831C8">
        <w:t>97</w:t>
      </w:r>
    </w:p>
    <w:p w:rsidR="00456947" w:rsidRPr="000831C8" w:rsidRDefault="00456947" w:rsidP="003B3879">
      <w:pPr>
        <w:numPr>
          <w:ilvl w:val="0"/>
          <w:numId w:val="11"/>
        </w:numPr>
        <w:tabs>
          <w:tab w:val="num" w:pos="567"/>
          <w:tab w:val="right" w:pos="9781"/>
        </w:tabs>
        <w:ind w:left="567" w:right="2211" w:hanging="567"/>
        <w:jc w:val="both"/>
      </w:pPr>
      <w:r w:rsidRPr="000831C8">
        <w:t>kara za nieterminowe przekazanie wpływów ze strefy płatnego parkowania</w:t>
      </w:r>
      <w:r w:rsidRPr="000831C8">
        <w:tab/>
        <w:t>1.000,00</w:t>
      </w:r>
    </w:p>
    <w:p w:rsidR="005C0AF2" w:rsidRPr="000831C8" w:rsidRDefault="005C0AF2" w:rsidP="003B3879">
      <w:pPr>
        <w:numPr>
          <w:ilvl w:val="0"/>
          <w:numId w:val="11"/>
        </w:numPr>
        <w:tabs>
          <w:tab w:val="right" w:pos="-2166"/>
          <w:tab w:val="num" w:pos="567"/>
          <w:tab w:val="right" w:pos="9781"/>
        </w:tabs>
        <w:ind w:left="567" w:right="2211" w:hanging="567"/>
        <w:jc w:val="both"/>
      </w:pPr>
      <w:r w:rsidRPr="000831C8">
        <w:t xml:space="preserve">refundacja poniesionych wydatków w ramach Regionalnych Programów Operacyjnych Województwa Zachodniopomorskiego na lata 2014–2020 </w:t>
      </w:r>
      <w:r w:rsidRPr="000831C8">
        <w:rPr>
          <w:i/>
        </w:rPr>
        <w:t xml:space="preserve">„Kurort nadmorski Świnoujście – przebudowa zabytkowej promenady” </w:t>
      </w:r>
      <w:r w:rsidRPr="000831C8">
        <w:tab/>
      </w:r>
      <w:r w:rsidR="00266F78" w:rsidRPr="000831C8">
        <w:t>3</w:t>
      </w:r>
      <w:r w:rsidRPr="000831C8">
        <w:t>.</w:t>
      </w:r>
      <w:r w:rsidR="00266F78" w:rsidRPr="000831C8">
        <w:t>446</w:t>
      </w:r>
      <w:r w:rsidRPr="000831C8">
        <w:t>.</w:t>
      </w:r>
      <w:r w:rsidR="00266F78" w:rsidRPr="000831C8">
        <w:t>750</w:t>
      </w:r>
      <w:r w:rsidRPr="000831C8">
        <w:t>,</w:t>
      </w:r>
      <w:r w:rsidR="00266F78" w:rsidRPr="000831C8">
        <w:t>63</w:t>
      </w:r>
    </w:p>
    <w:p w:rsidR="001236B1" w:rsidRPr="000831C8" w:rsidRDefault="00266F78" w:rsidP="003B3879">
      <w:pPr>
        <w:numPr>
          <w:ilvl w:val="0"/>
          <w:numId w:val="11"/>
        </w:numPr>
        <w:tabs>
          <w:tab w:val="right" w:pos="-2166"/>
          <w:tab w:val="num" w:pos="567"/>
          <w:tab w:val="right" w:pos="9781"/>
        </w:tabs>
        <w:ind w:left="567" w:right="2211" w:hanging="567"/>
        <w:jc w:val="both"/>
      </w:pPr>
      <w:r w:rsidRPr="000831C8">
        <w:t xml:space="preserve">refundacja poniesionych wydatków w ramach Regionalnych Programów Operacyjnych Województwa Zachodniopomorskiego na lata 2014–2020 </w:t>
      </w:r>
      <w:r w:rsidRPr="000831C8">
        <w:rPr>
          <w:i/>
        </w:rPr>
        <w:t xml:space="preserve">„Kurort nadmorski Świnoujście – nowa wizja przestrzeni publicznej budowa Promenady Zdrowia” </w:t>
      </w:r>
      <w:r w:rsidRPr="000831C8">
        <w:tab/>
        <w:t>1.172.982,75</w:t>
      </w:r>
    </w:p>
    <w:p w:rsidR="005C0AF2" w:rsidRPr="000831C8" w:rsidRDefault="005C0AF2" w:rsidP="005C0AF2">
      <w:pPr>
        <w:tabs>
          <w:tab w:val="right" w:pos="-2166"/>
          <w:tab w:val="right" w:pos="9781"/>
        </w:tabs>
        <w:ind w:right="2211"/>
        <w:jc w:val="both"/>
      </w:pPr>
    </w:p>
    <w:p w:rsidR="00A8678F" w:rsidRPr="000831C8" w:rsidRDefault="00A8678F" w:rsidP="00A8678F">
      <w:pPr>
        <w:keepNext/>
        <w:tabs>
          <w:tab w:val="right" w:pos="9781"/>
        </w:tabs>
        <w:outlineLvl w:val="0"/>
        <w:rPr>
          <w:b/>
        </w:rPr>
      </w:pPr>
      <w:r w:rsidRPr="000831C8">
        <w:rPr>
          <w:b/>
        </w:rPr>
        <w:t>Infrastruktura portowa</w:t>
      </w:r>
      <w:r w:rsidRPr="000831C8">
        <w:rPr>
          <w:b/>
        </w:rPr>
        <w:tab/>
      </w:r>
      <w:r w:rsidR="00C70909" w:rsidRPr="000831C8">
        <w:rPr>
          <w:b/>
        </w:rPr>
        <w:t>3</w:t>
      </w:r>
      <w:r w:rsidRPr="000831C8">
        <w:rPr>
          <w:b/>
        </w:rPr>
        <w:t>,</w:t>
      </w:r>
      <w:r w:rsidR="00C70909" w:rsidRPr="000831C8">
        <w:rPr>
          <w:b/>
        </w:rPr>
        <w:t>83</w:t>
      </w:r>
    </w:p>
    <w:p w:rsidR="00A8678F" w:rsidRPr="000831C8" w:rsidRDefault="004B4C0E" w:rsidP="00A8678F">
      <w:pPr>
        <w:tabs>
          <w:tab w:val="right" w:pos="-2166"/>
          <w:tab w:val="right" w:pos="9781"/>
        </w:tabs>
        <w:ind w:right="2211"/>
        <w:jc w:val="both"/>
      </w:pPr>
      <w:r w:rsidRPr="000831C8">
        <w:t>Źródłem docho</w:t>
      </w:r>
      <w:r w:rsidR="005C68A8" w:rsidRPr="000831C8">
        <w:t>dów jest należność z wynajmu z lat ubiegłych:</w:t>
      </w:r>
      <w:r w:rsidRPr="000831C8">
        <w:t xml:space="preserve"> boksów łodziowych z nabrzeżem, boksów kutrowych,</w:t>
      </w:r>
      <w:r w:rsidR="00E81D54" w:rsidRPr="000831C8">
        <w:t xml:space="preserve"> pomieszczeń w budynku socjalno-</w:t>
      </w:r>
      <w:r w:rsidRPr="000831C8">
        <w:t>– magazynowym</w:t>
      </w:r>
      <w:r w:rsidR="00B31FAF" w:rsidRPr="000831C8">
        <w:t>,</w:t>
      </w:r>
      <w:r w:rsidRPr="000831C8">
        <w:t xml:space="preserve"> budynku chłodni </w:t>
      </w:r>
      <w:r w:rsidR="00B31FAF" w:rsidRPr="000831C8">
        <w:t>oraz</w:t>
      </w:r>
      <w:r w:rsidRPr="000831C8">
        <w:t xml:space="preserve"> </w:t>
      </w:r>
      <w:r w:rsidR="005C68A8" w:rsidRPr="000831C8">
        <w:t>wraz z odsetkami</w:t>
      </w:r>
      <w:r w:rsidRPr="000831C8">
        <w:t>.</w:t>
      </w:r>
    </w:p>
    <w:p w:rsidR="005C0AF2" w:rsidRPr="000831C8" w:rsidRDefault="005C0AF2" w:rsidP="005C0AF2">
      <w:pPr>
        <w:ind w:right="1535"/>
        <w:jc w:val="both"/>
      </w:pPr>
    </w:p>
    <w:p w:rsidR="00A8678F" w:rsidRPr="000831C8" w:rsidRDefault="00A8678F" w:rsidP="005C0AF2">
      <w:pPr>
        <w:ind w:right="1535"/>
        <w:jc w:val="both"/>
      </w:pPr>
    </w:p>
    <w:p w:rsidR="005C0AF2" w:rsidRPr="000831C8" w:rsidRDefault="005C0AF2" w:rsidP="005C0AF2">
      <w:pPr>
        <w:keepNext/>
        <w:shd w:val="clear" w:color="auto" w:fill="FFFFFF"/>
        <w:tabs>
          <w:tab w:val="right" w:pos="9781"/>
        </w:tabs>
        <w:outlineLvl w:val="1"/>
        <w:rPr>
          <w:b/>
          <w:szCs w:val="20"/>
        </w:rPr>
      </w:pPr>
      <w:r w:rsidRPr="000831C8">
        <w:rPr>
          <w:b/>
          <w:szCs w:val="20"/>
          <w:highlight w:val="lightGray"/>
        </w:rPr>
        <w:t>Dział 630  TURYSTYKA</w:t>
      </w:r>
      <w:r w:rsidRPr="000831C8">
        <w:rPr>
          <w:b/>
          <w:szCs w:val="20"/>
          <w:highlight w:val="lightGray"/>
        </w:rPr>
        <w:tab/>
      </w:r>
      <w:r w:rsidR="00401AA9" w:rsidRPr="000831C8">
        <w:rPr>
          <w:b/>
          <w:szCs w:val="20"/>
          <w:highlight w:val="lightGray"/>
        </w:rPr>
        <w:t>41</w:t>
      </w:r>
      <w:r w:rsidR="00242D92" w:rsidRPr="000831C8">
        <w:rPr>
          <w:b/>
          <w:szCs w:val="20"/>
          <w:highlight w:val="lightGray"/>
        </w:rPr>
        <w:t>1</w:t>
      </w:r>
      <w:r w:rsidRPr="000831C8">
        <w:rPr>
          <w:b/>
          <w:szCs w:val="20"/>
          <w:highlight w:val="lightGray"/>
        </w:rPr>
        <w:t>.</w:t>
      </w:r>
      <w:r w:rsidR="00242D92" w:rsidRPr="000831C8">
        <w:rPr>
          <w:b/>
          <w:szCs w:val="20"/>
          <w:highlight w:val="lightGray"/>
        </w:rPr>
        <w:t>461</w:t>
      </w:r>
      <w:r w:rsidRPr="000831C8">
        <w:rPr>
          <w:b/>
          <w:szCs w:val="20"/>
          <w:highlight w:val="lightGray"/>
        </w:rPr>
        <w:t>,</w:t>
      </w:r>
      <w:r w:rsidR="00242D92" w:rsidRPr="000831C8">
        <w:rPr>
          <w:b/>
          <w:szCs w:val="20"/>
          <w:highlight w:val="lightGray"/>
        </w:rPr>
        <w:t>5</w:t>
      </w:r>
      <w:r w:rsidR="00401AA9" w:rsidRPr="000831C8">
        <w:rPr>
          <w:b/>
          <w:szCs w:val="20"/>
          <w:highlight w:val="lightGray"/>
        </w:rPr>
        <w:t>8</w:t>
      </w:r>
    </w:p>
    <w:p w:rsidR="005C0AF2" w:rsidRPr="000831C8" w:rsidRDefault="005C0AF2" w:rsidP="005C0AF2">
      <w:pPr>
        <w:tabs>
          <w:tab w:val="right" w:pos="5670"/>
        </w:tabs>
        <w:rPr>
          <w:b/>
        </w:rPr>
      </w:pPr>
      <w:r w:rsidRPr="000831C8">
        <w:rPr>
          <w:b/>
        </w:rPr>
        <w:t>plan: </w:t>
      </w:r>
      <w:r w:rsidR="00134F02" w:rsidRPr="000831C8">
        <w:rPr>
          <w:b/>
        </w:rPr>
        <w:t>4</w:t>
      </w:r>
      <w:r w:rsidR="00401AA9" w:rsidRPr="000831C8">
        <w:rPr>
          <w:b/>
        </w:rPr>
        <w:t>82</w:t>
      </w:r>
      <w:r w:rsidRPr="000831C8">
        <w:rPr>
          <w:b/>
        </w:rPr>
        <w:t>.</w:t>
      </w:r>
      <w:r w:rsidR="00401AA9" w:rsidRPr="000831C8">
        <w:rPr>
          <w:b/>
        </w:rPr>
        <w:t>048</w:t>
      </w:r>
      <w:r w:rsidRPr="000831C8">
        <w:rPr>
          <w:b/>
        </w:rPr>
        <w:t>,00</w:t>
      </w:r>
      <w:r w:rsidRPr="000831C8">
        <w:rPr>
          <w:b/>
        </w:rPr>
        <w:tab/>
        <w:t>% wyk.: </w:t>
      </w:r>
      <w:r w:rsidR="00242D92" w:rsidRPr="000831C8">
        <w:rPr>
          <w:b/>
        </w:rPr>
        <w:t>85</w:t>
      </w:r>
      <w:r w:rsidRPr="000831C8">
        <w:rPr>
          <w:b/>
        </w:rPr>
        <w:t>,</w:t>
      </w:r>
      <w:r w:rsidR="00242D92" w:rsidRPr="000831C8">
        <w:rPr>
          <w:b/>
        </w:rPr>
        <w:t>4</w:t>
      </w:r>
    </w:p>
    <w:p w:rsidR="005C0AF2" w:rsidRPr="000831C8" w:rsidRDefault="005C0AF2" w:rsidP="005C0AF2">
      <w:pPr>
        <w:tabs>
          <w:tab w:val="right" w:pos="5670"/>
        </w:tabs>
      </w:pPr>
    </w:p>
    <w:p w:rsidR="005C0AF2" w:rsidRPr="000831C8" w:rsidRDefault="005C0AF2" w:rsidP="005C0AF2">
      <w:pPr>
        <w:keepNext/>
        <w:tabs>
          <w:tab w:val="right" w:pos="9781"/>
        </w:tabs>
        <w:ind w:right="2211"/>
        <w:outlineLvl w:val="0"/>
        <w:rPr>
          <w:b/>
        </w:rPr>
      </w:pPr>
      <w:r w:rsidRPr="000831C8">
        <w:rPr>
          <w:b/>
        </w:rPr>
        <w:t>Zadania w zakresie upowszechniania turystyki</w:t>
      </w:r>
      <w:r w:rsidRPr="000831C8">
        <w:rPr>
          <w:b/>
        </w:rPr>
        <w:tab/>
      </w:r>
      <w:r w:rsidR="00242D92" w:rsidRPr="000831C8">
        <w:rPr>
          <w:b/>
        </w:rPr>
        <w:t>630</w:t>
      </w:r>
      <w:r w:rsidRPr="000831C8">
        <w:rPr>
          <w:b/>
        </w:rPr>
        <w:t>,</w:t>
      </w:r>
      <w:r w:rsidR="00242D92" w:rsidRPr="000831C8">
        <w:rPr>
          <w:b/>
        </w:rPr>
        <w:t>0</w:t>
      </w:r>
      <w:r w:rsidR="00401AA9" w:rsidRPr="000831C8">
        <w:rPr>
          <w:b/>
        </w:rPr>
        <w:t>0</w:t>
      </w:r>
    </w:p>
    <w:p w:rsidR="00242D92" w:rsidRPr="000831C8" w:rsidRDefault="00242D92" w:rsidP="00667F81">
      <w:pPr>
        <w:keepNext/>
        <w:tabs>
          <w:tab w:val="right" w:pos="9781"/>
        </w:tabs>
        <w:ind w:right="2211"/>
        <w:jc w:val="both"/>
        <w:outlineLvl w:val="0"/>
      </w:pPr>
      <w:r w:rsidRPr="000831C8">
        <w:t>Kara umowna za nieterminowe wykonanie umowy</w:t>
      </w:r>
      <w:r w:rsidR="00667F81" w:rsidRPr="000831C8">
        <w:t xml:space="preserve"> na modyfikację dokumentacji projektowej oznakowa</w:t>
      </w:r>
      <w:r w:rsidR="00F00A05" w:rsidRPr="000831C8">
        <w:t>nia szlaku kajakowego „44 Wysp”.</w:t>
      </w:r>
    </w:p>
    <w:p w:rsidR="005C0AF2" w:rsidRPr="000831C8" w:rsidRDefault="005C0AF2" w:rsidP="005C0AF2">
      <w:pPr>
        <w:ind w:right="2211"/>
        <w:jc w:val="both"/>
      </w:pPr>
    </w:p>
    <w:p w:rsidR="005C0AF2" w:rsidRPr="000831C8" w:rsidRDefault="005C0AF2" w:rsidP="005C0AF2">
      <w:pPr>
        <w:keepNext/>
        <w:tabs>
          <w:tab w:val="right" w:pos="9781"/>
        </w:tabs>
        <w:ind w:right="2211"/>
        <w:outlineLvl w:val="0"/>
        <w:rPr>
          <w:b/>
        </w:rPr>
      </w:pPr>
      <w:r w:rsidRPr="000831C8">
        <w:rPr>
          <w:b/>
        </w:rPr>
        <w:t>Pozostała działalność</w:t>
      </w:r>
      <w:r w:rsidRPr="000831C8">
        <w:rPr>
          <w:b/>
        </w:rPr>
        <w:tab/>
      </w:r>
      <w:r w:rsidR="00401AA9" w:rsidRPr="000831C8">
        <w:rPr>
          <w:b/>
        </w:rPr>
        <w:t>410</w:t>
      </w:r>
      <w:r w:rsidRPr="000831C8">
        <w:rPr>
          <w:b/>
        </w:rPr>
        <w:t>.</w:t>
      </w:r>
      <w:r w:rsidR="00401AA9" w:rsidRPr="000831C8">
        <w:rPr>
          <w:b/>
        </w:rPr>
        <w:t>831</w:t>
      </w:r>
      <w:r w:rsidRPr="000831C8">
        <w:rPr>
          <w:b/>
        </w:rPr>
        <w:t>,</w:t>
      </w:r>
      <w:r w:rsidR="00401AA9" w:rsidRPr="000831C8">
        <w:rPr>
          <w:b/>
        </w:rPr>
        <w:t>58</w:t>
      </w:r>
    </w:p>
    <w:p w:rsidR="005C0AF2" w:rsidRPr="000831C8" w:rsidRDefault="00695CF4" w:rsidP="00695CF4">
      <w:pPr>
        <w:ind w:right="2209"/>
        <w:jc w:val="both"/>
      </w:pPr>
      <w:r w:rsidRPr="000831C8">
        <w:t xml:space="preserve">Źródłem dochodów są </w:t>
      </w:r>
      <w:r w:rsidR="005C0AF2" w:rsidRPr="000831C8">
        <w:t xml:space="preserve">środki na dofinansowanie zadania </w:t>
      </w:r>
      <w:r w:rsidR="005C0AF2" w:rsidRPr="000831C8">
        <w:rPr>
          <w:i/>
        </w:rPr>
        <w:t>„Wzmocnienie potencjału rozwojowego wyspy Karsibór w oparciu o cenne walory przyrodnicze i kulturowe – budowa przystani kajakowej na wyspie Karsibór”</w:t>
      </w:r>
      <w:r w:rsidR="005C0AF2" w:rsidRPr="000831C8">
        <w:t xml:space="preserve"> w ramach Regionalnego Programu Operacyjnego Województwa Zachodniopomorskiego na lata 2014–2020 oraz Programu Operacyjn</w:t>
      </w:r>
      <w:r w:rsidR="008B59BB" w:rsidRPr="000831C8">
        <w:t>ego Rybactwo i Morze 2014-2020</w:t>
      </w:r>
      <w:r w:rsidRPr="000831C8">
        <w:t>.</w:t>
      </w:r>
    </w:p>
    <w:p w:rsidR="005C0AF2" w:rsidRPr="000831C8" w:rsidRDefault="005C0AF2" w:rsidP="005C0AF2">
      <w:pPr>
        <w:tabs>
          <w:tab w:val="num" w:pos="567"/>
          <w:tab w:val="right" w:pos="9781"/>
        </w:tabs>
        <w:ind w:right="2211"/>
        <w:jc w:val="both"/>
      </w:pPr>
    </w:p>
    <w:p w:rsidR="005C0AF2" w:rsidRPr="000831C8" w:rsidRDefault="005C0AF2" w:rsidP="005C0AF2">
      <w:pPr>
        <w:jc w:val="both"/>
      </w:pPr>
    </w:p>
    <w:p w:rsidR="005C0AF2" w:rsidRPr="000831C8" w:rsidRDefault="005C0AF2" w:rsidP="005C0AF2">
      <w:pPr>
        <w:keepNext/>
        <w:shd w:val="clear" w:color="auto" w:fill="FFFFFF"/>
        <w:tabs>
          <w:tab w:val="right" w:pos="9781"/>
        </w:tabs>
        <w:outlineLvl w:val="1"/>
        <w:rPr>
          <w:b/>
          <w:szCs w:val="20"/>
        </w:rPr>
      </w:pPr>
      <w:r w:rsidRPr="000831C8">
        <w:rPr>
          <w:b/>
          <w:szCs w:val="20"/>
          <w:highlight w:val="lightGray"/>
        </w:rPr>
        <w:t>Dział 700  GOSPODARKA MIESZKANIOWA</w:t>
      </w:r>
      <w:r w:rsidRPr="000831C8">
        <w:rPr>
          <w:b/>
          <w:szCs w:val="20"/>
          <w:highlight w:val="lightGray"/>
        </w:rPr>
        <w:tab/>
      </w:r>
      <w:r w:rsidR="00242D92" w:rsidRPr="000831C8">
        <w:rPr>
          <w:b/>
          <w:szCs w:val="20"/>
          <w:highlight w:val="lightGray"/>
        </w:rPr>
        <w:t>32</w:t>
      </w:r>
      <w:r w:rsidRPr="000831C8">
        <w:rPr>
          <w:b/>
          <w:szCs w:val="20"/>
          <w:highlight w:val="lightGray"/>
        </w:rPr>
        <w:t>.</w:t>
      </w:r>
      <w:r w:rsidR="00242D92" w:rsidRPr="000831C8">
        <w:rPr>
          <w:b/>
          <w:szCs w:val="20"/>
          <w:highlight w:val="lightGray"/>
        </w:rPr>
        <w:t>563</w:t>
      </w:r>
      <w:r w:rsidRPr="000831C8">
        <w:rPr>
          <w:b/>
          <w:szCs w:val="20"/>
          <w:highlight w:val="lightGray"/>
        </w:rPr>
        <w:t>.</w:t>
      </w:r>
      <w:r w:rsidR="00242D92" w:rsidRPr="000831C8">
        <w:rPr>
          <w:b/>
          <w:szCs w:val="20"/>
          <w:highlight w:val="lightGray"/>
        </w:rPr>
        <w:t>206</w:t>
      </w:r>
      <w:r w:rsidRPr="000831C8">
        <w:rPr>
          <w:b/>
          <w:szCs w:val="20"/>
          <w:highlight w:val="lightGray"/>
        </w:rPr>
        <w:t>,</w:t>
      </w:r>
      <w:r w:rsidR="00242D92" w:rsidRPr="000831C8">
        <w:rPr>
          <w:b/>
          <w:szCs w:val="20"/>
          <w:highlight w:val="lightGray"/>
        </w:rPr>
        <w:t>03</w:t>
      </w:r>
    </w:p>
    <w:p w:rsidR="005C0AF2" w:rsidRPr="000831C8" w:rsidRDefault="005C0AF2" w:rsidP="005C0AF2">
      <w:pPr>
        <w:tabs>
          <w:tab w:val="right" w:pos="5670"/>
        </w:tabs>
        <w:rPr>
          <w:b/>
        </w:rPr>
      </w:pPr>
      <w:r w:rsidRPr="000831C8">
        <w:rPr>
          <w:b/>
        </w:rPr>
        <w:t>plan: </w:t>
      </w:r>
      <w:r w:rsidR="00134F02" w:rsidRPr="000831C8">
        <w:rPr>
          <w:b/>
        </w:rPr>
        <w:t>34</w:t>
      </w:r>
      <w:r w:rsidRPr="000831C8">
        <w:rPr>
          <w:b/>
        </w:rPr>
        <w:t>.</w:t>
      </w:r>
      <w:r w:rsidR="00134F02" w:rsidRPr="000831C8">
        <w:rPr>
          <w:b/>
        </w:rPr>
        <w:t>678</w:t>
      </w:r>
      <w:r w:rsidRPr="000831C8">
        <w:rPr>
          <w:b/>
        </w:rPr>
        <w:t>.</w:t>
      </w:r>
      <w:r w:rsidR="00134F02" w:rsidRPr="000831C8">
        <w:rPr>
          <w:b/>
        </w:rPr>
        <w:t>889</w:t>
      </w:r>
      <w:r w:rsidRPr="000831C8">
        <w:rPr>
          <w:b/>
        </w:rPr>
        <w:t>,</w:t>
      </w:r>
      <w:r w:rsidR="00134F02" w:rsidRPr="000831C8">
        <w:rPr>
          <w:b/>
        </w:rPr>
        <w:t>13</w:t>
      </w:r>
      <w:r w:rsidRPr="000831C8">
        <w:rPr>
          <w:b/>
        </w:rPr>
        <w:tab/>
        <w:t>% wyk.: </w:t>
      </w:r>
      <w:r w:rsidR="00242D92" w:rsidRPr="000831C8">
        <w:rPr>
          <w:b/>
        </w:rPr>
        <w:t>93</w:t>
      </w:r>
      <w:r w:rsidRPr="000831C8">
        <w:rPr>
          <w:b/>
        </w:rPr>
        <w:t>,</w:t>
      </w:r>
      <w:r w:rsidR="00242D92" w:rsidRPr="000831C8">
        <w:rPr>
          <w:b/>
        </w:rPr>
        <w:t>9</w:t>
      </w:r>
    </w:p>
    <w:p w:rsidR="005C0AF2" w:rsidRPr="000831C8" w:rsidRDefault="005C0AF2" w:rsidP="005C0AF2"/>
    <w:p w:rsidR="005C0AF2" w:rsidRPr="000831C8" w:rsidRDefault="005C0AF2" w:rsidP="005C0AF2">
      <w:pPr>
        <w:tabs>
          <w:tab w:val="right" w:pos="9781"/>
        </w:tabs>
        <w:rPr>
          <w:b/>
        </w:rPr>
      </w:pPr>
      <w:r w:rsidRPr="000831C8">
        <w:rPr>
          <w:b/>
        </w:rPr>
        <w:t>Gospodarka gruntami i nieruchomościami</w:t>
      </w:r>
      <w:r w:rsidRPr="000831C8">
        <w:rPr>
          <w:b/>
        </w:rPr>
        <w:tab/>
      </w:r>
      <w:r w:rsidR="00242D92" w:rsidRPr="000831C8">
        <w:rPr>
          <w:b/>
        </w:rPr>
        <w:t>22</w:t>
      </w:r>
      <w:r w:rsidRPr="000831C8">
        <w:rPr>
          <w:b/>
        </w:rPr>
        <w:t>.</w:t>
      </w:r>
      <w:r w:rsidR="00242D92" w:rsidRPr="000831C8">
        <w:rPr>
          <w:b/>
        </w:rPr>
        <w:t>640</w:t>
      </w:r>
      <w:r w:rsidRPr="000831C8">
        <w:rPr>
          <w:b/>
        </w:rPr>
        <w:t>.</w:t>
      </w:r>
      <w:r w:rsidR="00242D92" w:rsidRPr="000831C8">
        <w:rPr>
          <w:b/>
        </w:rPr>
        <w:t>912</w:t>
      </w:r>
      <w:r w:rsidRPr="000831C8">
        <w:rPr>
          <w:b/>
        </w:rPr>
        <w:t>,</w:t>
      </w:r>
      <w:r w:rsidR="00242D92" w:rsidRPr="000831C8">
        <w:rPr>
          <w:b/>
        </w:rPr>
        <w:t>40</w:t>
      </w:r>
    </w:p>
    <w:p w:rsidR="005C0AF2" w:rsidRPr="000831C8" w:rsidRDefault="005C0AF2" w:rsidP="005C0AF2">
      <w:pPr>
        <w:jc w:val="both"/>
      </w:pPr>
      <w:r w:rsidRPr="000831C8">
        <w:t>Źródła dochodów:</w:t>
      </w:r>
    </w:p>
    <w:p w:rsidR="005C0AF2" w:rsidRPr="000831C8" w:rsidRDefault="005C0AF2" w:rsidP="003B3879">
      <w:pPr>
        <w:numPr>
          <w:ilvl w:val="0"/>
          <w:numId w:val="11"/>
        </w:numPr>
        <w:tabs>
          <w:tab w:val="num" w:pos="567"/>
          <w:tab w:val="right" w:pos="9781"/>
        </w:tabs>
        <w:ind w:left="567" w:right="2211" w:hanging="567"/>
        <w:jc w:val="both"/>
      </w:pPr>
      <w:r w:rsidRPr="000831C8">
        <w:t xml:space="preserve">opłaty za trwały zarząd, użytkowanie i służebności </w:t>
      </w:r>
      <w:r w:rsidRPr="000831C8">
        <w:tab/>
      </w:r>
      <w:r w:rsidR="008F2139" w:rsidRPr="000831C8">
        <w:t>82</w:t>
      </w:r>
      <w:r w:rsidRPr="000831C8">
        <w:t>.</w:t>
      </w:r>
      <w:r w:rsidR="008F2139" w:rsidRPr="000831C8">
        <w:t>752</w:t>
      </w:r>
      <w:r w:rsidRPr="000831C8">
        <w:t>,</w:t>
      </w:r>
      <w:r w:rsidR="008F2139" w:rsidRPr="000831C8">
        <w:t>77</w:t>
      </w:r>
    </w:p>
    <w:p w:rsidR="00B31FAF" w:rsidRPr="000831C8" w:rsidRDefault="00B31FAF" w:rsidP="00B31FAF">
      <w:pPr>
        <w:numPr>
          <w:ilvl w:val="0"/>
          <w:numId w:val="11"/>
        </w:numPr>
        <w:tabs>
          <w:tab w:val="num" w:pos="567"/>
          <w:tab w:val="right" w:pos="9781"/>
        </w:tabs>
        <w:ind w:left="567" w:right="2211" w:hanging="567"/>
        <w:jc w:val="both"/>
      </w:pPr>
      <w:r w:rsidRPr="000831C8">
        <w:t xml:space="preserve">opłaty za użytkowanie wieczyste nieruchomości </w:t>
      </w:r>
      <w:r w:rsidRPr="000831C8">
        <w:tab/>
      </w:r>
      <w:r w:rsidR="008F2139" w:rsidRPr="000831C8">
        <w:t>5</w:t>
      </w:r>
      <w:r w:rsidRPr="000831C8">
        <w:t>.</w:t>
      </w:r>
      <w:r w:rsidR="008F2139" w:rsidRPr="000831C8">
        <w:t>484</w:t>
      </w:r>
      <w:r w:rsidRPr="000831C8">
        <w:t>.</w:t>
      </w:r>
      <w:r w:rsidR="008F2139" w:rsidRPr="000831C8">
        <w:t>874</w:t>
      </w:r>
      <w:r w:rsidRPr="000831C8">
        <w:t>,</w:t>
      </w:r>
      <w:r w:rsidR="008F2139" w:rsidRPr="000831C8">
        <w:t>86</w:t>
      </w:r>
    </w:p>
    <w:p w:rsidR="00B31FAF" w:rsidRPr="000831C8" w:rsidRDefault="00B31FAF" w:rsidP="00B31FAF">
      <w:pPr>
        <w:tabs>
          <w:tab w:val="num" w:pos="567"/>
          <w:tab w:val="right" w:pos="9781"/>
        </w:tabs>
        <w:ind w:left="567" w:right="2211" w:hanging="567"/>
        <w:jc w:val="both"/>
      </w:pPr>
      <w:r w:rsidRPr="000831C8">
        <w:tab/>
        <w:t xml:space="preserve">Łącznie zaległości na koniec </w:t>
      </w:r>
      <w:r w:rsidR="008F2139" w:rsidRPr="000831C8">
        <w:t>roku wynoszą 411</w:t>
      </w:r>
      <w:r w:rsidRPr="000831C8">
        <w:t>.</w:t>
      </w:r>
      <w:r w:rsidR="008F2139" w:rsidRPr="000831C8">
        <w:t xml:space="preserve">569,19 </w:t>
      </w:r>
      <w:r w:rsidRPr="000831C8">
        <w:t>zł, a nadpłaty 114.</w:t>
      </w:r>
      <w:r w:rsidR="008F2139" w:rsidRPr="000831C8">
        <w:t>017</w:t>
      </w:r>
      <w:r w:rsidRPr="000831C8">
        <w:t>,</w:t>
      </w:r>
      <w:r w:rsidR="008F2139" w:rsidRPr="000831C8">
        <w:t>71</w:t>
      </w:r>
      <w:r w:rsidRPr="000831C8">
        <w:t> zł.</w:t>
      </w:r>
    </w:p>
    <w:p w:rsidR="005C0AF2" w:rsidRPr="000831C8" w:rsidRDefault="0028172F" w:rsidP="00B31FAF">
      <w:pPr>
        <w:numPr>
          <w:ilvl w:val="0"/>
          <w:numId w:val="11"/>
        </w:numPr>
        <w:tabs>
          <w:tab w:val="num" w:pos="567"/>
          <w:tab w:val="right" w:pos="9781"/>
        </w:tabs>
        <w:ind w:left="567" w:right="2211" w:hanging="567"/>
        <w:jc w:val="both"/>
      </w:pPr>
      <w:r w:rsidRPr="000831C8">
        <w:t>koszty upomnień za nieterminowe wniesienie opłaty z tytułu przekształcenia użytkowania wieczystego w prawo własności</w:t>
      </w:r>
      <w:r w:rsidR="00B45B4A" w:rsidRPr="000831C8">
        <w:tab/>
      </w:r>
      <w:r w:rsidR="008F2139" w:rsidRPr="000831C8">
        <w:t>3</w:t>
      </w:r>
      <w:r w:rsidR="00B45B4A" w:rsidRPr="000831C8">
        <w:t>.</w:t>
      </w:r>
      <w:r w:rsidR="008F2139" w:rsidRPr="000831C8">
        <w:t>404</w:t>
      </w:r>
      <w:r w:rsidR="00B45B4A" w:rsidRPr="000831C8">
        <w:t>,</w:t>
      </w:r>
      <w:r w:rsidR="008F2139" w:rsidRPr="000831C8">
        <w:t>40</w:t>
      </w:r>
    </w:p>
    <w:p w:rsidR="005C0AF2" w:rsidRPr="000831C8" w:rsidRDefault="005C0AF2" w:rsidP="003B3879">
      <w:pPr>
        <w:numPr>
          <w:ilvl w:val="0"/>
          <w:numId w:val="11"/>
        </w:numPr>
        <w:tabs>
          <w:tab w:val="num" w:pos="567"/>
          <w:tab w:val="right" w:pos="9781"/>
        </w:tabs>
        <w:ind w:left="567" w:right="2211" w:hanging="567"/>
        <w:jc w:val="both"/>
      </w:pPr>
      <w:r w:rsidRPr="000831C8">
        <w:t>opłaty za zgody na korzystanie z gruntu Gminy i wbudowanie w nim urządzeń technicznych</w:t>
      </w:r>
      <w:r w:rsidR="00B45B4A" w:rsidRPr="000831C8">
        <w:t xml:space="preserve"> (wydano </w:t>
      </w:r>
      <w:r w:rsidR="008F2139" w:rsidRPr="000831C8">
        <w:t>63 pozwolenia</w:t>
      </w:r>
      <w:r w:rsidR="00B45B4A" w:rsidRPr="000831C8">
        <w:t xml:space="preserve"> na zakładanie, przeprowadzanie i wykonanie na nieruchomościach urządzeń technicznych)</w:t>
      </w:r>
      <w:r w:rsidRPr="000831C8">
        <w:tab/>
      </w:r>
      <w:r w:rsidR="008F2139" w:rsidRPr="000831C8">
        <w:t>114</w:t>
      </w:r>
      <w:r w:rsidRPr="000831C8">
        <w:t>.</w:t>
      </w:r>
      <w:r w:rsidR="008F2139" w:rsidRPr="000831C8">
        <w:t>556</w:t>
      </w:r>
      <w:r w:rsidRPr="000831C8">
        <w:t>,</w:t>
      </w:r>
      <w:r w:rsidR="008F2139" w:rsidRPr="000831C8">
        <w:t>79</w:t>
      </w:r>
    </w:p>
    <w:p w:rsidR="005C0AF2" w:rsidRPr="000831C8" w:rsidRDefault="005C0AF2" w:rsidP="005C0AF2">
      <w:pPr>
        <w:tabs>
          <w:tab w:val="num" w:pos="567"/>
          <w:tab w:val="right" w:pos="9781"/>
        </w:tabs>
        <w:ind w:left="567" w:right="2211" w:hanging="567"/>
        <w:jc w:val="both"/>
      </w:pPr>
      <w:r w:rsidRPr="000831C8">
        <w:lastRenderedPageBreak/>
        <w:tab/>
        <w:t xml:space="preserve">Zaległości na koniec </w:t>
      </w:r>
      <w:r w:rsidR="00B31FAF" w:rsidRPr="000831C8">
        <w:t>czerwca</w:t>
      </w:r>
      <w:r w:rsidRPr="000831C8">
        <w:t xml:space="preserve"> wynoszą </w:t>
      </w:r>
      <w:r w:rsidR="00901A21" w:rsidRPr="000831C8">
        <w:t>6</w:t>
      </w:r>
      <w:r w:rsidR="000B626C" w:rsidRPr="000831C8">
        <w:t>.</w:t>
      </w:r>
      <w:r w:rsidR="00901A21" w:rsidRPr="000831C8">
        <w:t>196</w:t>
      </w:r>
      <w:r w:rsidRPr="000831C8">
        <w:t>,</w:t>
      </w:r>
      <w:r w:rsidR="00901A21" w:rsidRPr="000831C8">
        <w:t>04</w:t>
      </w:r>
      <w:r w:rsidRPr="000831C8">
        <w:t xml:space="preserve"> zł, a nadpłaty </w:t>
      </w:r>
      <w:r w:rsidR="00901A21" w:rsidRPr="000831C8">
        <w:t>2</w:t>
      </w:r>
      <w:r w:rsidRPr="000831C8">
        <w:t>.</w:t>
      </w:r>
      <w:r w:rsidR="00901A21" w:rsidRPr="000831C8">
        <w:t>783</w:t>
      </w:r>
      <w:r w:rsidRPr="000831C8">
        <w:t>,</w:t>
      </w:r>
      <w:r w:rsidR="00901A21" w:rsidRPr="000831C8">
        <w:t>95</w:t>
      </w:r>
      <w:r w:rsidRPr="000831C8">
        <w:t> zł.</w:t>
      </w:r>
    </w:p>
    <w:p w:rsidR="005C0AF2" w:rsidRPr="000831C8" w:rsidRDefault="000B626C" w:rsidP="003B3879">
      <w:pPr>
        <w:numPr>
          <w:ilvl w:val="0"/>
          <w:numId w:val="11"/>
        </w:numPr>
        <w:tabs>
          <w:tab w:val="num" w:pos="567"/>
          <w:tab w:val="right" w:pos="9781"/>
        </w:tabs>
        <w:ind w:left="567" w:right="2211" w:hanging="567"/>
        <w:jc w:val="both"/>
      </w:pPr>
      <w:r w:rsidRPr="000831C8">
        <w:t xml:space="preserve">opłaty roczne i miesięczne z tytułu zawartych umów </w:t>
      </w:r>
      <w:r w:rsidR="005C0AF2" w:rsidRPr="000831C8">
        <w:t xml:space="preserve">dzierżawy gruntów na cele m.in.: handlowe, składowe, rekreacyjne, hodowlane, magazynowe, pod garaże, pod ogródki warzywne, </w:t>
      </w:r>
      <w:r w:rsidR="00B31FAF" w:rsidRPr="000831C8">
        <w:t>pod parkingi, place manewrowe i </w:t>
      </w:r>
      <w:r w:rsidR="005C0AF2" w:rsidRPr="000831C8">
        <w:t>reklamy oraz za dzierżawę krótkoterminową za miejsce do handlu</w:t>
      </w:r>
      <w:r w:rsidR="00104C72" w:rsidRPr="000831C8">
        <w:t xml:space="preserve"> </w:t>
      </w:r>
      <w:r w:rsidR="008839FA" w:rsidRPr="000831C8">
        <w:t xml:space="preserve">oraz </w:t>
      </w:r>
      <w:r w:rsidR="00506D9C" w:rsidRPr="000831C8">
        <w:t>dochody z tytułu czynszów za lokale mieszkalne i dzierżawy dotyczące gminnego zasobu mieszkaniowego zarządzanego przez TBS Lokum Sp. z o.o.</w:t>
      </w:r>
      <w:r w:rsidR="008839FA" w:rsidRPr="000831C8">
        <w:t xml:space="preserve"> </w:t>
      </w:r>
      <w:r w:rsidR="005C0AF2" w:rsidRPr="000831C8">
        <w:tab/>
      </w:r>
      <w:r w:rsidR="00901A21" w:rsidRPr="000831C8">
        <w:t>6</w:t>
      </w:r>
      <w:r w:rsidR="005C0AF2" w:rsidRPr="000831C8">
        <w:t>.</w:t>
      </w:r>
      <w:r w:rsidR="00901A21" w:rsidRPr="000831C8">
        <w:t>513</w:t>
      </w:r>
      <w:r w:rsidR="005C0AF2" w:rsidRPr="000831C8">
        <w:t>.</w:t>
      </w:r>
      <w:r w:rsidR="00901A21" w:rsidRPr="000831C8">
        <w:t>988</w:t>
      </w:r>
      <w:r w:rsidR="005C0AF2" w:rsidRPr="000831C8">
        <w:t>,</w:t>
      </w:r>
      <w:r w:rsidR="00901A21" w:rsidRPr="000831C8">
        <w:t>30</w:t>
      </w:r>
    </w:p>
    <w:p w:rsidR="005C0AF2" w:rsidRPr="000831C8" w:rsidRDefault="00104C72" w:rsidP="00104C72">
      <w:pPr>
        <w:tabs>
          <w:tab w:val="num" w:pos="567"/>
          <w:tab w:val="left" w:pos="6840"/>
          <w:tab w:val="right" w:pos="9781"/>
        </w:tabs>
        <w:ind w:left="567" w:right="2211"/>
        <w:jc w:val="both"/>
      </w:pPr>
      <w:r w:rsidRPr="000831C8">
        <w:t>Na dzień 31.12.2021 r. obowiązuje</w:t>
      </w:r>
      <w:r w:rsidR="005C0AF2" w:rsidRPr="000831C8">
        <w:t xml:space="preserve"> 1.</w:t>
      </w:r>
      <w:r w:rsidRPr="000831C8">
        <w:t>710 umów</w:t>
      </w:r>
      <w:r w:rsidR="005C0AF2" w:rsidRPr="000831C8">
        <w:t xml:space="preserve"> na dzierżawę gruntów </w:t>
      </w:r>
      <w:proofErr w:type="spellStart"/>
      <w:r w:rsidR="005C0AF2" w:rsidRPr="000831C8">
        <w:t>nierolnych</w:t>
      </w:r>
      <w:proofErr w:type="spellEnd"/>
      <w:r w:rsidR="005C0AF2" w:rsidRPr="000831C8">
        <w:t>. Miasto w swoich zasobach posiada również grunty rolne. Przedmiotem dzierżawy były grunty położone w Karsiborze (</w:t>
      </w:r>
      <w:r w:rsidR="000B626C" w:rsidRPr="000831C8">
        <w:t>9</w:t>
      </w:r>
      <w:r w:rsidR="005C0AF2" w:rsidRPr="000831C8">
        <w:t>), Ognicy (15), Przytorze (17), Świnoujściu (3). Na dzień 3</w:t>
      </w:r>
      <w:r w:rsidR="00A76D3B" w:rsidRPr="000831C8">
        <w:t>1</w:t>
      </w:r>
      <w:r w:rsidR="005C0AF2" w:rsidRPr="000831C8">
        <w:t xml:space="preserve"> </w:t>
      </w:r>
      <w:r w:rsidR="00A76D3B" w:rsidRPr="000831C8">
        <w:t>grudnia</w:t>
      </w:r>
      <w:r w:rsidR="005C0AF2" w:rsidRPr="000831C8">
        <w:t xml:space="preserve"> z opłatami zalegano na łączną kwotę </w:t>
      </w:r>
      <w:r w:rsidR="00D8625B" w:rsidRPr="000831C8">
        <w:t>2.960</w:t>
      </w:r>
      <w:r w:rsidR="005C0AF2" w:rsidRPr="000831C8">
        <w:t>.</w:t>
      </w:r>
      <w:r w:rsidR="00D8625B" w:rsidRPr="000831C8">
        <w:t>722</w:t>
      </w:r>
      <w:r w:rsidR="005C0AF2" w:rsidRPr="000831C8">
        <w:t>,</w:t>
      </w:r>
      <w:r w:rsidR="00D8625B" w:rsidRPr="000831C8">
        <w:t>78</w:t>
      </w:r>
      <w:r w:rsidR="005C0AF2" w:rsidRPr="000831C8">
        <w:t xml:space="preserve"> zł. W stosunku do dłużników prowadzone jest postępowanie windykacyjne. Nadpłatę stanowi kwota </w:t>
      </w:r>
      <w:r w:rsidR="00D8625B" w:rsidRPr="000831C8">
        <w:t>208.696</w:t>
      </w:r>
      <w:r w:rsidR="005C0AF2" w:rsidRPr="000831C8">
        <w:t>,</w:t>
      </w:r>
      <w:r w:rsidR="00D8625B" w:rsidRPr="000831C8">
        <w:t>18</w:t>
      </w:r>
      <w:r w:rsidR="005C0AF2" w:rsidRPr="000831C8">
        <w:t> zł.</w:t>
      </w:r>
    </w:p>
    <w:p w:rsidR="005C0AF2" w:rsidRPr="000831C8" w:rsidRDefault="005C0AF2" w:rsidP="003B3879">
      <w:pPr>
        <w:numPr>
          <w:ilvl w:val="0"/>
          <w:numId w:val="11"/>
        </w:numPr>
        <w:tabs>
          <w:tab w:val="num" w:pos="567"/>
          <w:tab w:val="right" w:pos="9781"/>
        </w:tabs>
        <w:ind w:left="567" w:right="2211" w:hanging="567"/>
        <w:jc w:val="both"/>
      </w:pPr>
      <w:r w:rsidRPr="000831C8">
        <w:t>wpływy z tytułu przekształcenia prawa użytkowania wieczystego przysługującego osobom fizycznym w prawo własności</w:t>
      </w:r>
      <w:r w:rsidRPr="000831C8">
        <w:tab/>
      </w:r>
      <w:r w:rsidR="004E7AD7" w:rsidRPr="000831C8">
        <w:t>586</w:t>
      </w:r>
      <w:r w:rsidRPr="000831C8">
        <w:t>.</w:t>
      </w:r>
      <w:r w:rsidR="004E7AD7" w:rsidRPr="000831C8">
        <w:t>656</w:t>
      </w:r>
      <w:r w:rsidRPr="000831C8">
        <w:t>,</w:t>
      </w:r>
      <w:r w:rsidR="004E7AD7" w:rsidRPr="000831C8">
        <w:t>06</w:t>
      </w:r>
    </w:p>
    <w:p w:rsidR="005C0AF2" w:rsidRPr="000831C8" w:rsidRDefault="005C0AF2" w:rsidP="005C0AF2">
      <w:pPr>
        <w:tabs>
          <w:tab w:val="num" w:pos="567"/>
          <w:tab w:val="left" w:pos="6840"/>
          <w:tab w:val="right" w:pos="8460"/>
          <w:tab w:val="right" w:pos="9781"/>
        </w:tabs>
        <w:ind w:left="567" w:right="2211" w:hanging="567"/>
        <w:jc w:val="both"/>
      </w:pPr>
      <w:r w:rsidRPr="000831C8">
        <w:tab/>
        <w:t xml:space="preserve">Wydano </w:t>
      </w:r>
      <w:r w:rsidR="004E7AD7" w:rsidRPr="000831C8">
        <w:t>15</w:t>
      </w:r>
      <w:r w:rsidRPr="000831C8">
        <w:t xml:space="preserve"> decyzji Prezydenta Miasta Świnoujście przekształcających prawo użytkowania wieczystego w prawo własności, spośród których w </w:t>
      </w:r>
      <w:r w:rsidR="004E7AD7" w:rsidRPr="000831C8">
        <w:t>6</w:t>
      </w:r>
      <w:r w:rsidRPr="000831C8">
        <w:t xml:space="preserve"> przypadkach wydano decyzje </w:t>
      </w:r>
      <w:r w:rsidR="00B31FAF" w:rsidRPr="000831C8">
        <w:t>bez bonifikaty w przypadku, gdy </w:t>
      </w:r>
      <w:r w:rsidRPr="000831C8">
        <w:t xml:space="preserve">przekształcenie dotyczyło garaży, </w:t>
      </w:r>
      <w:r w:rsidR="002D5B70" w:rsidRPr="000831C8">
        <w:t>5 decyzji</w:t>
      </w:r>
      <w:r w:rsidRPr="000831C8">
        <w:t xml:space="preserve"> o umorzeniu postępowania</w:t>
      </w:r>
      <w:r w:rsidR="002D5B70" w:rsidRPr="000831C8">
        <w:t xml:space="preserve"> w sprawie przekształcenia</w:t>
      </w:r>
      <w:r w:rsidR="004E7AD7" w:rsidRPr="000831C8">
        <w:t>, 1 decyzję z bonifikatą 91% oraz 3 decyzje o zwrocie udzielonej bonifikaty od opłaty z tytułu przekształcenia</w:t>
      </w:r>
      <w:r w:rsidRPr="000831C8">
        <w:t xml:space="preserve">. Zaległość stwierdzono na łączną kwotę </w:t>
      </w:r>
      <w:r w:rsidR="00104C72" w:rsidRPr="000831C8">
        <w:t>103</w:t>
      </w:r>
      <w:r w:rsidRPr="000831C8">
        <w:t>.</w:t>
      </w:r>
      <w:r w:rsidR="00104C72" w:rsidRPr="000831C8">
        <w:t>451</w:t>
      </w:r>
      <w:r w:rsidRPr="000831C8">
        <w:t>,</w:t>
      </w:r>
      <w:r w:rsidR="00104C72" w:rsidRPr="000831C8">
        <w:t>31</w:t>
      </w:r>
      <w:r w:rsidRPr="000831C8">
        <w:t xml:space="preserve"> zł. Nadpłatę stanowi kwota </w:t>
      </w:r>
      <w:r w:rsidR="00104C72" w:rsidRPr="000831C8">
        <w:t>16</w:t>
      </w:r>
      <w:r w:rsidRPr="000831C8">
        <w:t>.</w:t>
      </w:r>
      <w:r w:rsidR="00104C72" w:rsidRPr="000831C8">
        <w:t>301</w:t>
      </w:r>
      <w:r w:rsidRPr="000831C8">
        <w:t>,</w:t>
      </w:r>
      <w:r w:rsidR="00104C72" w:rsidRPr="000831C8">
        <w:t>50</w:t>
      </w:r>
      <w:r w:rsidRPr="000831C8">
        <w:t> zł.</w:t>
      </w:r>
    </w:p>
    <w:p w:rsidR="005C0AF2" w:rsidRPr="000831C8" w:rsidRDefault="005C0AF2" w:rsidP="003B3879">
      <w:pPr>
        <w:numPr>
          <w:ilvl w:val="0"/>
          <w:numId w:val="11"/>
        </w:numPr>
        <w:tabs>
          <w:tab w:val="num" w:pos="426"/>
          <w:tab w:val="num" w:pos="567"/>
          <w:tab w:val="right" w:pos="9781"/>
        </w:tabs>
        <w:ind w:left="567" w:hanging="567"/>
        <w:jc w:val="both"/>
      </w:pPr>
      <w:r w:rsidRPr="000831C8">
        <w:t>sprzedaż nieruchomości</w:t>
      </w:r>
      <w:r w:rsidRPr="000831C8">
        <w:tab/>
      </w:r>
      <w:r w:rsidR="00104C72" w:rsidRPr="000831C8">
        <w:t>7</w:t>
      </w:r>
      <w:r w:rsidRPr="000831C8">
        <w:t>.</w:t>
      </w:r>
      <w:r w:rsidR="00104C72" w:rsidRPr="000831C8">
        <w:t>812</w:t>
      </w:r>
      <w:r w:rsidRPr="000831C8">
        <w:t>.</w:t>
      </w:r>
      <w:r w:rsidR="00104C72" w:rsidRPr="000831C8">
        <w:t>794</w:t>
      </w:r>
      <w:r w:rsidRPr="000831C8">
        <w:t>,</w:t>
      </w:r>
      <w:r w:rsidR="00104C72" w:rsidRPr="000831C8">
        <w:t>39</w:t>
      </w:r>
    </w:p>
    <w:p w:rsidR="005C0AF2" w:rsidRPr="000831C8" w:rsidRDefault="005C0AF2" w:rsidP="005C0AF2">
      <w:pPr>
        <w:tabs>
          <w:tab w:val="num" w:pos="426"/>
        </w:tabs>
        <w:ind w:left="426"/>
        <w:jc w:val="both"/>
        <w:rPr>
          <w:i/>
        </w:rPr>
      </w:pPr>
      <w:r w:rsidRPr="000831C8">
        <w:rPr>
          <w:i/>
        </w:rPr>
        <w:t>w tym:</w:t>
      </w:r>
    </w:p>
    <w:p w:rsidR="005C0AF2" w:rsidRPr="000831C8" w:rsidRDefault="002D5B70" w:rsidP="003B3879">
      <w:pPr>
        <w:numPr>
          <w:ilvl w:val="0"/>
          <w:numId w:val="12"/>
        </w:numPr>
        <w:tabs>
          <w:tab w:val="num" w:pos="851"/>
          <w:tab w:val="right" w:pos="8460"/>
        </w:tabs>
        <w:ind w:left="851" w:hanging="425"/>
        <w:jc w:val="both"/>
        <w:rPr>
          <w:i/>
        </w:rPr>
      </w:pPr>
      <w:r w:rsidRPr="000831C8">
        <w:rPr>
          <w:i/>
        </w:rPr>
        <w:t>lokal mieszkalny</w:t>
      </w:r>
      <w:r w:rsidR="005C0AF2" w:rsidRPr="000831C8">
        <w:rPr>
          <w:i/>
        </w:rPr>
        <w:t xml:space="preserve">  </w:t>
      </w:r>
      <w:r w:rsidR="005C0AF2" w:rsidRPr="000831C8">
        <w:rPr>
          <w:i/>
        </w:rPr>
        <w:tab/>
      </w:r>
      <w:r w:rsidRPr="000831C8">
        <w:rPr>
          <w:i/>
        </w:rPr>
        <w:t>167</w:t>
      </w:r>
      <w:r w:rsidR="005C0AF2" w:rsidRPr="000831C8">
        <w:rPr>
          <w:i/>
        </w:rPr>
        <w:t>.</w:t>
      </w:r>
      <w:r w:rsidRPr="000831C8">
        <w:rPr>
          <w:i/>
        </w:rPr>
        <w:t>438</w:t>
      </w:r>
      <w:r w:rsidR="005C0AF2" w:rsidRPr="000831C8">
        <w:rPr>
          <w:i/>
        </w:rPr>
        <w:t>,</w:t>
      </w:r>
      <w:r w:rsidRPr="000831C8">
        <w:rPr>
          <w:i/>
        </w:rPr>
        <w:t>00</w:t>
      </w:r>
    </w:p>
    <w:p w:rsidR="005C0AF2" w:rsidRPr="000831C8" w:rsidRDefault="005C0AF2" w:rsidP="003B3879">
      <w:pPr>
        <w:numPr>
          <w:ilvl w:val="1"/>
          <w:numId w:val="13"/>
        </w:numPr>
        <w:tabs>
          <w:tab w:val="num" w:pos="900"/>
          <w:tab w:val="right" w:pos="8460"/>
        </w:tabs>
        <w:ind w:left="851" w:hanging="425"/>
        <w:jc w:val="both"/>
        <w:rPr>
          <w:i/>
        </w:rPr>
      </w:pPr>
      <w:r w:rsidRPr="000831C8">
        <w:rPr>
          <w:i/>
        </w:rPr>
        <w:t>sprzedaż nieruchomości w drodze przetargu</w:t>
      </w:r>
      <w:r w:rsidRPr="000831C8">
        <w:rPr>
          <w:i/>
        </w:rPr>
        <w:tab/>
      </w:r>
      <w:r w:rsidR="008C6DC7" w:rsidRPr="000831C8">
        <w:rPr>
          <w:i/>
        </w:rPr>
        <w:t>5</w:t>
      </w:r>
      <w:r w:rsidRPr="000831C8">
        <w:rPr>
          <w:i/>
        </w:rPr>
        <w:t>.</w:t>
      </w:r>
      <w:r w:rsidR="008C6DC7" w:rsidRPr="000831C8">
        <w:rPr>
          <w:i/>
        </w:rPr>
        <w:t>965</w:t>
      </w:r>
      <w:r w:rsidRPr="000831C8">
        <w:rPr>
          <w:i/>
        </w:rPr>
        <w:t>.</w:t>
      </w:r>
      <w:r w:rsidR="008C6DC7" w:rsidRPr="000831C8">
        <w:rPr>
          <w:i/>
        </w:rPr>
        <w:t>650</w:t>
      </w:r>
      <w:r w:rsidRPr="000831C8">
        <w:rPr>
          <w:i/>
        </w:rPr>
        <w:t>,</w:t>
      </w:r>
      <w:r w:rsidR="00EB4501" w:rsidRPr="000831C8">
        <w:rPr>
          <w:i/>
        </w:rPr>
        <w:t>00</w:t>
      </w:r>
    </w:p>
    <w:p w:rsidR="005C0AF2" w:rsidRPr="000831C8" w:rsidRDefault="005C0AF2" w:rsidP="005C0AF2">
      <w:pPr>
        <w:tabs>
          <w:tab w:val="right" w:pos="6946"/>
        </w:tabs>
        <w:ind w:left="851"/>
        <w:jc w:val="both"/>
        <w:rPr>
          <w:i/>
        </w:rPr>
      </w:pPr>
      <w:r w:rsidRPr="000831C8">
        <w:rPr>
          <w:i/>
        </w:rPr>
        <w:t>z tego:</w:t>
      </w:r>
    </w:p>
    <w:p w:rsidR="005C0AF2" w:rsidRPr="000831C8" w:rsidRDefault="005C0AF2" w:rsidP="00B31FAF">
      <w:pPr>
        <w:numPr>
          <w:ilvl w:val="1"/>
          <w:numId w:val="13"/>
        </w:numPr>
        <w:tabs>
          <w:tab w:val="right" w:pos="7230"/>
        </w:tabs>
        <w:jc w:val="both"/>
        <w:rPr>
          <w:i/>
          <w:sz w:val="22"/>
          <w:szCs w:val="22"/>
        </w:rPr>
      </w:pPr>
      <w:r w:rsidRPr="000831C8">
        <w:rPr>
          <w:i/>
          <w:sz w:val="22"/>
          <w:szCs w:val="22"/>
        </w:rPr>
        <w:t xml:space="preserve">ul. </w:t>
      </w:r>
      <w:r w:rsidR="00EB4501" w:rsidRPr="000831C8">
        <w:rPr>
          <w:i/>
          <w:sz w:val="22"/>
          <w:szCs w:val="22"/>
        </w:rPr>
        <w:t>Zalewowa</w:t>
      </w:r>
      <w:r w:rsidRPr="000831C8">
        <w:rPr>
          <w:i/>
          <w:sz w:val="22"/>
          <w:szCs w:val="22"/>
        </w:rPr>
        <w:t xml:space="preserve">  dz. nr </w:t>
      </w:r>
      <w:r w:rsidR="00EB4501" w:rsidRPr="000831C8">
        <w:rPr>
          <w:i/>
          <w:sz w:val="22"/>
          <w:szCs w:val="22"/>
        </w:rPr>
        <w:t xml:space="preserve">990 </w:t>
      </w:r>
      <w:proofErr w:type="spellStart"/>
      <w:r w:rsidR="00EB4501" w:rsidRPr="000831C8">
        <w:rPr>
          <w:i/>
          <w:sz w:val="22"/>
          <w:szCs w:val="22"/>
        </w:rPr>
        <w:t>obr</w:t>
      </w:r>
      <w:proofErr w:type="spellEnd"/>
      <w:r w:rsidR="00EB4501" w:rsidRPr="000831C8">
        <w:rPr>
          <w:i/>
          <w:sz w:val="22"/>
          <w:szCs w:val="22"/>
        </w:rPr>
        <w:t>. 17</w:t>
      </w:r>
      <w:r w:rsidRPr="000831C8">
        <w:rPr>
          <w:i/>
          <w:sz w:val="22"/>
          <w:szCs w:val="22"/>
        </w:rPr>
        <w:tab/>
      </w:r>
      <w:r w:rsidR="00EB4501" w:rsidRPr="000831C8">
        <w:rPr>
          <w:i/>
          <w:sz w:val="22"/>
          <w:szCs w:val="22"/>
        </w:rPr>
        <w:t>242</w:t>
      </w:r>
      <w:r w:rsidRPr="000831C8">
        <w:rPr>
          <w:i/>
          <w:sz w:val="22"/>
          <w:szCs w:val="22"/>
        </w:rPr>
        <w:t>.000,00</w:t>
      </w:r>
    </w:p>
    <w:p w:rsidR="005C0AF2" w:rsidRPr="000831C8" w:rsidRDefault="00EB4501" w:rsidP="00B31FAF">
      <w:pPr>
        <w:numPr>
          <w:ilvl w:val="1"/>
          <w:numId w:val="13"/>
        </w:numPr>
        <w:tabs>
          <w:tab w:val="right" w:pos="7230"/>
        </w:tabs>
        <w:jc w:val="both"/>
        <w:rPr>
          <w:i/>
          <w:sz w:val="22"/>
          <w:szCs w:val="22"/>
        </w:rPr>
      </w:pPr>
      <w:r w:rsidRPr="000831C8">
        <w:rPr>
          <w:i/>
          <w:sz w:val="22"/>
          <w:szCs w:val="22"/>
        </w:rPr>
        <w:t>ul. Słoneczna</w:t>
      </w:r>
      <w:r w:rsidR="005C0AF2" w:rsidRPr="000831C8">
        <w:rPr>
          <w:i/>
          <w:sz w:val="22"/>
          <w:szCs w:val="22"/>
        </w:rPr>
        <w:t xml:space="preserve"> dz. nr </w:t>
      </w:r>
      <w:r w:rsidRPr="000831C8">
        <w:rPr>
          <w:i/>
          <w:sz w:val="22"/>
          <w:szCs w:val="22"/>
        </w:rPr>
        <w:t>989</w:t>
      </w:r>
      <w:r w:rsidR="005C0AF2" w:rsidRPr="000831C8">
        <w:rPr>
          <w:i/>
          <w:sz w:val="22"/>
          <w:szCs w:val="22"/>
        </w:rPr>
        <w:t xml:space="preserve"> </w:t>
      </w:r>
      <w:proofErr w:type="spellStart"/>
      <w:r w:rsidR="005C0AF2" w:rsidRPr="000831C8">
        <w:rPr>
          <w:i/>
          <w:sz w:val="22"/>
          <w:szCs w:val="22"/>
        </w:rPr>
        <w:t>obr</w:t>
      </w:r>
      <w:proofErr w:type="spellEnd"/>
      <w:r w:rsidR="005C0AF2" w:rsidRPr="000831C8">
        <w:rPr>
          <w:i/>
          <w:sz w:val="22"/>
          <w:szCs w:val="22"/>
        </w:rPr>
        <w:t>. 17</w:t>
      </w:r>
      <w:r w:rsidR="005C0AF2" w:rsidRPr="000831C8">
        <w:rPr>
          <w:i/>
          <w:sz w:val="22"/>
          <w:szCs w:val="22"/>
        </w:rPr>
        <w:tab/>
      </w:r>
      <w:r w:rsidRPr="000831C8">
        <w:rPr>
          <w:i/>
          <w:sz w:val="22"/>
          <w:szCs w:val="22"/>
        </w:rPr>
        <w:t>244</w:t>
      </w:r>
      <w:r w:rsidR="005C0AF2" w:rsidRPr="000831C8">
        <w:rPr>
          <w:i/>
          <w:sz w:val="22"/>
          <w:szCs w:val="22"/>
        </w:rPr>
        <w:t>.</w:t>
      </w:r>
      <w:r w:rsidRPr="000831C8">
        <w:rPr>
          <w:i/>
          <w:sz w:val="22"/>
          <w:szCs w:val="22"/>
        </w:rPr>
        <w:t>500</w:t>
      </w:r>
      <w:r w:rsidR="005C0AF2" w:rsidRPr="000831C8">
        <w:rPr>
          <w:i/>
          <w:sz w:val="22"/>
          <w:szCs w:val="22"/>
        </w:rPr>
        <w:t>,00</w:t>
      </w:r>
    </w:p>
    <w:p w:rsidR="005C0AF2" w:rsidRPr="000831C8" w:rsidRDefault="00EB4501" w:rsidP="00B31FAF">
      <w:pPr>
        <w:numPr>
          <w:ilvl w:val="1"/>
          <w:numId w:val="13"/>
        </w:numPr>
        <w:tabs>
          <w:tab w:val="right" w:pos="7230"/>
        </w:tabs>
        <w:jc w:val="both"/>
        <w:rPr>
          <w:i/>
          <w:sz w:val="22"/>
          <w:szCs w:val="22"/>
        </w:rPr>
      </w:pPr>
      <w:r w:rsidRPr="000831C8">
        <w:rPr>
          <w:i/>
          <w:sz w:val="22"/>
          <w:szCs w:val="22"/>
        </w:rPr>
        <w:t>ul. Wrzosowa/Baza Las</w:t>
      </w:r>
      <w:r w:rsidR="005C0AF2" w:rsidRPr="000831C8">
        <w:rPr>
          <w:i/>
          <w:sz w:val="22"/>
          <w:szCs w:val="22"/>
        </w:rPr>
        <w:t xml:space="preserve"> dz. nr </w:t>
      </w:r>
      <w:r w:rsidRPr="000831C8">
        <w:rPr>
          <w:i/>
          <w:sz w:val="22"/>
          <w:szCs w:val="22"/>
        </w:rPr>
        <w:t>284</w:t>
      </w:r>
      <w:r w:rsidR="005C0AF2" w:rsidRPr="000831C8">
        <w:rPr>
          <w:i/>
          <w:sz w:val="22"/>
          <w:szCs w:val="22"/>
        </w:rPr>
        <w:t xml:space="preserve"> </w:t>
      </w:r>
      <w:proofErr w:type="spellStart"/>
      <w:r w:rsidR="005C0AF2" w:rsidRPr="000831C8">
        <w:rPr>
          <w:i/>
          <w:sz w:val="22"/>
          <w:szCs w:val="22"/>
        </w:rPr>
        <w:t>obr</w:t>
      </w:r>
      <w:proofErr w:type="spellEnd"/>
      <w:r w:rsidR="005C0AF2" w:rsidRPr="000831C8">
        <w:rPr>
          <w:i/>
          <w:sz w:val="22"/>
          <w:szCs w:val="22"/>
        </w:rPr>
        <w:t xml:space="preserve">. </w:t>
      </w:r>
      <w:r w:rsidRPr="000831C8">
        <w:rPr>
          <w:i/>
          <w:sz w:val="22"/>
          <w:szCs w:val="22"/>
        </w:rPr>
        <w:t>14</w:t>
      </w:r>
      <w:r w:rsidR="005C0AF2" w:rsidRPr="000831C8">
        <w:rPr>
          <w:i/>
          <w:sz w:val="22"/>
          <w:szCs w:val="22"/>
        </w:rPr>
        <w:tab/>
      </w:r>
      <w:r w:rsidRPr="000831C8">
        <w:rPr>
          <w:i/>
          <w:sz w:val="22"/>
          <w:szCs w:val="22"/>
        </w:rPr>
        <w:t>828</w:t>
      </w:r>
      <w:r w:rsidR="005C0AF2" w:rsidRPr="000831C8">
        <w:rPr>
          <w:i/>
          <w:sz w:val="22"/>
          <w:szCs w:val="22"/>
        </w:rPr>
        <w:t>.</w:t>
      </w:r>
      <w:r w:rsidRPr="000831C8">
        <w:rPr>
          <w:i/>
          <w:sz w:val="22"/>
          <w:szCs w:val="22"/>
        </w:rPr>
        <w:t>200</w:t>
      </w:r>
      <w:r w:rsidR="005C0AF2" w:rsidRPr="000831C8">
        <w:rPr>
          <w:i/>
          <w:sz w:val="22"/>
          <w:szCs w:val="22"/>
        </w:rPr>
        <w:t>,</w:t>
      </w:r>
      <w:r w:rsidRPr="000831C8">
        <w:rPr>
          <w:i/>
          <w:sz w:val="22"/>
          <w:szCs w:val="22"/>
        </w:rPr>
        <w:t>00</w:t>
      </w:r>
    </w:p>
    <w:p w:rsidR="00B31FAF" w:rsidRPr="000831C8" w:rsidRDefault="00B31FAF" w:rsidP="00B31FAF">
      <w:pPr>
        <w:numPr>
          <w:ilvl w:val="1"/>
          <w:numId w:val="13"/>
        </w:numPr>
        <w:tabs>
          <w:tab w:val="right" w:pos="7230"/>
        </w:tabs>
        <w:jc w:val="both"/>
        <w:rPr>
          <w:i/>
          <w:sz w:val="22"/>
          <w:szCs w:val="22"/>
        </w:rPr>
      </w:pPr>
      <w:r w:rsidRPr="000831C8">
        <w:rPr>
          <w:i/>
          <w:sz w:val="22"/>
          <w:szCs w:val="22"/>
        </w:rPr>
        <w:t xml:space="preserve">ul. Ogrodowa dz. nr 797 </w:t>
      </w:r>
      <w:proofErr w:type="spellStart"/>
      <w:r w:rsidRPr="000831C8">
        <w:rPr>
          <w:i/>
          <w:sz w:val="22"/>
          <w:szCs w:val="22"/>
        </w:rPr>
        <w:t>obr</w:t>
      </w:r>
      <w:proofErr w:type="spellEnd"/>
      <w:r w:rsidRPr="000831C8">
        <w:rPr>
          <w:i/>
          <w:sz w:val="22"/>
          <w:szCs w:val="22"/>
        </w:rPr>
        <w:t>. 19</w:t>
      </w:r>
      <w:r w:rsidRPr="000831C8">
        <w:rPr>
          <w:i/>
          <w:sz w:val="22"/>
          <w:szCs w:val="22"/>
        </w:rPr>
        <w:tab/>
        <w:t>232.300,00</w:t>
      </w:r>
    </w:p>
    <w:p w:rsidR="00EB4501" w:rsidRPr="000831C8" w:rsidRDefault="00B31FAF" w:rsidP="00EB4501">
      <w:pPr>
        <w:numPr>
          <w:ilvl w:val="1"/>
          <w:numId w:val="13"/>
        </w:numPr>
        <w:tabs>
          <w:tab w:val="right" w:pos="6946"/>
        </w:tabs>
        <w:jc w:val="both"/>
        <w:rPr>
          <w:i/>
          <w:sz w:val="22"/>
          <w:szCs w:val="22"/>
        </w:rPr>
      </w:pPr>
      <w:r w:rsidRPr="000831C8">
        <w:rPr>
          <w:i/>
          <w:sz w:val="22"/>
          <w:szCs w:val="22"/>
        </w:rPr>
        <w:t xml:space="preserve">Poznań </w:t>
      </w:r>
      <w:r w:rsidR="00EB4501" w:rsidRPr="000831C8">
        <w:rPr>
          <w:i/>
          <w:sz w:val="22"/>
          <w:szCs w:val="22"/>
        </w:rPr>
        <w:t>ul.</w:t>
      </w:r>
      <w:r w:rsidRPr="000831C8">
        <w:rPr>
          <w:i/>
          <w:sz w:val="22"/>
          <w:szCs w:val="22"/>
        </w:rPr>
        <w:t xml:space="preserve"> Szamarzewskiego/Polna 1/24 w kamienicy </w:t>
      </w:r>
      <w:r w:rsidR="00EB4501" w:rsidRPr="000831C8">
        <w:rPr>
          <w:i/>
          <w:sz w:val="22"/>
          <w:szCs w:val="22"/>
        </w:rPr>
        <w:tab/>
        <w:t>242.400,00</w:t>
      </w:r>
    </w:p>
    <w:p w:rsidR="008C6DC7" w:rsidRPr="000831C8" w:rsidRDefault="00E64B5A" w:rsidP="008C6DC7">
      <w:pPr>
        <w:numPr>
          <w:ilvl w:val="1"/>
          <w:numId w:val="13"/>
        </w:numPr>
        <w:tabs>
          <w:tab w:val="right" w:pos="7230"/>
        </w:tabs>
        <w:jc w:val="both"/>
        <w:rPr>
          <w:i/>
          <w:sz w:val="22"/>
          <w:szCs w:val="22"/>
        </w:rPr>
      </w:pPr>
      <w:r w:rsidRPr="000831C8">
        <w:rPr>
          <w:i/>
          <w:sz w:val="22"/>
          <w:szCs w:val="22"/>
        </w:rPr>
        <w:t>u</w:t>
      </w:r>
      <w:r w:rsidR="008C6DC7" w:rsidRPr="000831C8">
        <w:rPr>
          <w:i/>
          <w:sz w:val="22"/>
          <w:szCs w:val="22"/>
        </w:rPr>
        <w:t xml:space="preserve">l. Gradowa dz. Nr 580/4 obr.17 </w:t>
      </w:r>
      <w:r w:rsidR="008C6DC7" w:rsidRPr="000831C8">
        <w:rPr>
          <w:i/>
          <w:sz w:val="22"/>
          <w:szCs w:val="22"/>
        </w:rPr>
        <w:tab/>
        <w:t xml:space="preserve">       346.000,00</w:t>
      </w:r>
    </w:p>
    <w:p w:rsidR="008C6DC7" w:rsidRPr="000831C8" w:rsidRDefault="00E64B5A" w:rsidP="008C6DC7">
      <w:pPr>
        <w:numPr>
          <w:ilvl w:val="1"/>
          <w:numId w:val="13"/>
        </w:numPr>
        <w:tabs>
          <w:tab w:val="right" w:pos="7230"/>
        </w:tabs>
        <w:jc w:val="both"/>
        <w:rPr>
          <w:i/>
          <w:sz w:val="22"/>
          <w:szCs w:val="22"/>
        </w:rPr>
      </w:pPr>
      <w:r w:rsidRPr="000831C8">
        <w:rPr>
          <w:i/>
          <w:sz w:val="22"/>
          <w:szCs w:val="22"/>
        </w:rPr>
        <w:t>u</w:t>
      </w:r>
      <w:r w:rsidR="008C6DC7" w:rsidRPr="000831C8">
        <w:rPr>
          <w:i/>
          <w:sz w:val="22"/>
          <w:szCs w:val="22"/>
        </w:rPr>
        <w:t xml:space="preserve">l. Gradowa dz. Nr 580/3 obr.17 </w:t>
      </w:r>
      <w:r w:rsidR="008C6DC7" w:rsidRPr="000831C8">
        <w:rPr>
          <w:i/>
          <w:sz w:val="22"/>
          <w:szCs w:val="22"/>
        </w:rPr>
        <w:tab/>
        <w:t xml:space="preserve">       354.000,00</w:t>
      </w:r>
    </w:p>
    <w:p w:rsidR="008C6DC7" w:rsidRPr="000831C8" w:rsidRDefault="00E64B5A" w:rsidP="008C6DC7">
      <w:pPr>
        <w:numPr>
          <w:ilvl w:val="1"/>
          <w:numId w:val="13"/>
        </w:numPr>
        <w:tabs>
          <w:tab w:val="right" w:pos="7230"/>
        </w:tabs>
        <w:jc w:val="both"/>
        <w:rPr>
          <w:i/>
          <w:sz w:val="22"/>
          <w:szCs w:val="22"/>
        </w:rPr>
      </w:pPr>
      <w:r w:rsidRPr="000831C8">
        <w:rPr>
          <w:i/>
          <w:sz w:val="22"/>
          <w:szCs w:val="22"/>
        </w:rPr>
        <w:t>u</w:t>
      </w:r>
      <w:r w:rsidR="008C6DC7" w:rsidRPr="000831C8">
        <w:rPr>
          <w:i/>
          <w:sz w:val="22"/>
          <w:szCs w:val="22"/>
        </w:rPr>
        <w:t xml:space="preserve">l. Gradowa dz. Nr 580/1 obr.17 </w:t>
      </w:r>
      <w:r w:rsidR="008C6DC7" w:rsidRPr="000831C8">
        <w:rPr>
          <w:i/>
          <w:sz w:val="22"/>
          <w:szCs w:val="22"/>
        </w:rPr>
        <w:tab/>
        <w:t xml:space="preserve">       320.000,00</w:t>
      </w:r>
    </w:p>
    <w:p w:rsidR="008C6DC7" w:rsidRPr="000831C8" w:rsidRDefault="00E64B5A" w:rsidP="008C6DC7">
      <w:pPr>
        <w:numPr>
          <w:ilvl w:val="1"/>
          <w:numId w:val="13"/>
        </w:numPr>
        <w:tabs>
          <w:tab w:val="right" w:pos="7230"/>
        </w:tabs>
        <w:jc w:val="both"/>
        <w:rPr>
          <w:i/>
          <w:sz w:val="22"/>
          <w:szCs w:val="22"/>
        </w:rPr>
      </w:pPr>
      <w:r w:rsidRPr="000831C8">
        <w:rPr>
          <w:i/>
          <w:sz w:val="22"/>
          <w:szCs w:val="22"/>
        </w:rPr>
        <w:t>u</w:t>
      </w:r>
      <w:r w:rsidR="008C6DC7" w:rsidRPr="000831C8">
        <w:rPr>
          <w:i/>
          <w:sz w:val="22"/>
          <w:szCs w:val="22"/>
        </w:rPr>
        <w:t>l. Żeromskiego dz. Nr 7/2 obr.1</w:t>
      </w:r>
      <w:r w:rsidR="008C6DC7" w:rsidRPr="000831C8">
        <w:rPr>
          <w:i/>
          <w:sz w:val="22"/>
          <w:szCs w:val="22"/>
        </w:rPr>
        <w:tab/>
        <w:t xml:space="preserve">     2.525.000,00</w:t>
      </w:r>
    </w:p>
    <w:p w:rsidR="008C6DC7" w:rsidRPr="000831C8" w:rsidRDefault="00E64B5A" w:rsidP="008C6DC7">
      <w:pPr>
        <w:numPr>
          <w:ilvl w:val="1"/>
          <w:numId w:val="13"/>
        </w:numPr>
        <w:tabs>
          <w:tab w:val="right" w:pos="7230"/>
        </w:tabs>
        <w:jc w:val="both"/>
        <w:rPr>
          <w:i/>
          <w:sz w:val="22"/>
          <w:szCs w:val="22"/>
        </w:rPr>
      </w:pPr>
      <w:r w:rsidRPr="000831C8">
        <w:rPr>
          <w:i/>
          <w:sz w:val="22"/>
          <w:szCs w:val="22"/>
        </w:rPr>
        <w:t>u</w:t>
      </w:r>
      <w:r w:rsidR="008C6DC7" w:rsidRPr="000831C8">
        <w:rPr>
          <w:i/>
          <w:sz w:val="22"/>
          <w:szCs w:val="22"/>
        </w:rPr>
        <w:t>l. Ogrodowa dz. Nr 69/3 obr.19</w:t>
      </w:r>
      <w:r w:rsidR="008C6DC7" w:rsidRPr="000831C8">
        <w:rPr>
          <w:i/>
          <w:sz w:val="22"/>
          <w:szCs w:val="22"/>
        </w:rPr>
        <w:tab/>
        <w:t xml:space="preserve">      227.250,00</w:t>
      </w:r>
    </w:p>
    <w:p w:rsidR="008C6DC7" w:rsidRPr="000831C8" w:rsidRDefault="00E64B5A" w:rsidP="008C6DC7">
      <w:pPr>
        <w:numPr>
          <w:ilvl w:val="1"/>
          <w:numId w:val="13"/>
        </w:numPr>
        <w:tabs>
          <w:tab w:val="right" w:pos="7230"/>
        </w:tabs>
        <w:jc w:val="both"/>
        <w:rPr>
          <w:i/>
          <w:sz w:val="22"/>
          <w:szCs w:val="22"/>
        </w:rPr>
      </w:pPr>
      <w:r w:rsidRPr="000831C8">
        <w:rPr>
          <w:i/>
          <w:sz w:val="22"/>
          <w:szCs w:val="22"/>
        </w:rPr>
        <w:t>u</w:t>
      </w:r>
      <w:r w:rsidR="008C6DC7" w:rsidRPr="000831C8">
        <w:rPr>
          <w:i/>
          <w:sz w:val="22"/>
          <w:szCs w:val="22"/>
        </w:rPr>
        <w:t>l. Promowa dz. Nr 47/7 obr.19</w:t>
      </w:r>
      <w:r w:rsidR="008C6DC7" w:rsidRPr="000831C8">
        <w:rPr>
          <w:i/>
          <w:sz w:val="22"/>
          <w:szCs w:val="22"/>
        </w:rPr>
        <w:tab/>
        <w:t xml:space="preserve">      404.000,00</w:t>
      </w:r>
    </w:p>
    <w:p w:rsidR="005C0AF2" w:rsidRPr="000831C8" w:rsidRDefault="005C0AF2" w:rsidP="003B3879">
      <w:pPr>
        <w:numPr>
          <w:ilvl w:val="0"/>
          <w:numId w:val="12"/>
        </w:numPr>
        <w:tabs>
          <w:tab w:val="right" w:pos="8460"/>
          <w:tab w:val="right" w:pos="8505"/>
        </w:tabs>
        <w:ind w:left="851" w:hanging="425"/>
        <w:jc w:val="both"/>
        <w:rPr>
          <w:i/>
        </w:rPr>
      </w:pPr>
      <w:r w:rsidRPr="000831C8">
        <w:rPr>
          <w:i/>
        </w:rPr>
        <w:t>nieruchomości w trybie bezprzetargowym</w:t>
      </w:r>
      <w:r w:rsidRPr="000831C8">
        <w:rPr>
          <w:i/>
        </w:rPr>
        <w:tab/>
      </w:r>
      <w:r w:rsidR="008B7251" w:rsidRPr="000831C8">
        <w:rPr>
          <w:i/>
        </w:rPr>
        <w:t>338</w:t>
      </w:r>
      <w:r w:rsidRPr="000831C8">
        <w:rPr>
          <w:i/>
        </w:rPr>
        <w:t>.</w:t>
      </w:r>
      <w:r w:rsidR="008B7251" w:rsidRPr="000831C8">
        <w:rPr>
          <w:i/>
        </w:rPr>
        <w:t>030</w:t>
      </w:r>
      <w:r w:rsidRPr="000831C8">
        <w:rPr>
          <w:i/>
        </w:rPr>
        <w:t>,00</w:t>
      </w:r>
    </w:p>
    <w:p w:rsidR="005C0AF2" w:rsidRPr="000831C8" w:rsidRDefault="005C0AF2" w:rsidP="003B3879">
      <w:pPr>
        <w:numPr>
          <w:ilvl w:val="0"/>
          <w:numId w:val="14"/>
        </w:numPr>
        <w:tabs>
          <w:tab w:val="num" w:pos="900"/>
          <w:tab w:val="right" w:pos="8460"/>
        </w:tabs>
        <w:ind w:left="851" w:right="3768" w:hanging="425"/>
        <w:jc w:val="both"/>
        <w:rPr>
          <w:i/>
        </w:rPr>
      </w:pPr>
      <w:r w:rsidRPr="000831C8">
        <w:rPr>
          <w:i/>
        </w:rPr>
        <w:t>pozostałe dochody ze sprzedaży (spłata rat za nabycie nieruchomości)</w:t>
      </w:r>
      <w:r w:rsidRPr="000831C8">
        <w:rPr>
          <w:i/>
        </w:rPr>
        <w:tab/>
      </w:r>
      <w:r w:rsidR="002D5B70" w:rsidRPr="000831C8">
        <w:rPr>
          <w:i/>
        </w:rPr>
        <w:t>10</w:t>
      </w:r>
      <w:r w:rsidRPr="000831C8">
        <w:rPr>
          <w:i/>
        </w:rPr>
        <w:t>.</w:t>
      </w:r>
      <w:r w:rsidR="002D5B70" w:rsidRPr="000831C8">
        <w:rPr>
          <w:i/>
        </w:rPr>
        <w:t>484</w:t>
      </w:r>
      <w:r w:rsidRPr="000831C8">
        <w:rPr>
          <w:i/>
        </w:rPr>
        <w:t>,</w:t>
      </w:r>
      <w:r w:rsidR="002D5B70" w:rsidRPr="000831C8">
        <w:rPr>
          <w:i/>
        </w:rPr>
        <w:t>25</w:t>
      </w:r>
    </w:p>
    <w:p w:rsidR="00EB4501" w:rsidRPr="000831C8" w:rsidRDefault="00EB4501" w:rsidP="003B3879">
      <w:pPr>
        <w:numPr>
          <w:ilvl w:val="0"/>
          <w:numId w:val="14"/>
        </w:numPr>
        <w:tabs>
          <w:tab w:val="num" w:pos="900"/>
          <w:tab w:val="right" w:pos="8460"/>
        </w:tabs>
        <w:ind w:left="851" w:right="3768" w:hanging="425"/>
        <w:jc w:val="both"/>
        <w:rPr>
          <w:i/>
        </w:rPr>
      </w:pPr>
      <w:r w:rsidRPr="000831C8">
        <w:rPr>
          <w:i/>
        </w:rPr>
        <w:t>spłata rat za nabycie nieruchomości (grunty)</w:t>
      </w:r>
      <w:r w:rsidRPr="000831C8">
        <w:rPr>
          <w:i/>
        </w:rPr>
        <w:tab/>
        <w:t>1</w:t>
      </w:r>
      <w:r w:rsidR="008B7251" w:rsidRPr="000831C8">
        <w:rPr>
          <w:i/>
        </w:rPr>
        <w:t>84</w:t>
      </w:r>
      <w:r w:rsidRPr="000831C8">
        <w:rPr>
          <w:i/>
        </w:rPr>
        <w:t>.</w:t>
      </w:r>
      <w:r w:rsidR="008B7251" w:rsidRPr="000831C8">
        <w:rPr>
          <w:i/>
        </w:rPr>
        <w:t>526</w:t>
      </w:r>
      <w:r w:rsidRPr="000831C8">
        <w:rPr>
          <w:i/>
        </w:rPr>
        <w:t>,</w:t>
      </w:r>
      <w:r w:rsidR="008B7251" w:rsidRPr="000831C8">
        <w:rPr>
          <w:i/>
        </w:rPr>
        <w:t>98</w:t>
      </w:r>
    </w:p>
    <w:p w:rsidR="005C0AF2" w:rsidRPr="000831C8" w:rsidRDefault="005C0AF2" w:rsidP="003B3879">
      <w:pPr>
        <w:numPr>
          <w:ilvl w:val="0"/>
          <w:numId w:val="14"/>
        </w:numPr>
        <w:tabs>
          <w:tab w:val="num" w:pos="900"/>
          <w:tab w:val="right" w:pos="8460"/>
        </w:tabs>
        <w:ind w:left="851" w:right="2211" w:hanging="425"/>
        <w:jc w:val="both"/>
        <w:rPr>
          <w:i/>
        </w:rPr>
      </w:pPr>
      <w:r w:rsidRPr="000831C8">
        <w:rPr>
          <w:i/>
        </w:rPr>
        <w:t>sprzedaż garaży</w:t>
      </w:r>
      <w:r w:rsidRPr="000831C8">
        <w:rPr>
          <w:i/>
        </w:rPr>
        <w:tab/>
      </w:r>
      <w:r w:rsidR="008B7251" w:rsidRPr="000831C8">
        <w:rPr>
          <w:i/>
        </w:rPr>
        <w:t>63</w:t>
      </w:r>
      <w:r w:rsidRPr="000831C8">
        <w:rPr>
          <w:i/>
        </w:rPr>
        <w:t>.</w:t>
      </w:r>
      <w:r w:rsidR="008B7251" w:rsidRPr="000831C8">
        <w:rPr>
          <w:i/>
        </w:rPr>
        <w:t>320</w:t>
      </w:r>
      <w:r w:rsidRPr="000831C8">
        <w:rPr>
          <w:i/>
        </w:rPr>
        <w:t>,00</w:t>
      </w:r>
    </w:p>
    <w:p w:rsidR="005C0AF2" w:rsidRPr="000831C8" w:rsidRDefault="002D5B70" w:rsidP="003B3879">
      <w:pPr>
        <w:numPr>
          <w:ilvl w:val="0"/>
          <w:numId w:val="14"/>
        </w:numPr>
        <w:tabs>
          <w:tab w:val="num" w:pos="900"/>
          <w:tab w:val="right" w:pos="8460"/>
        </w:tabs>
        <w:ind w:left="851" w:right="2211" w:hanging="425"/>
        <w:jc w:val="both"/>
        <w:rPr>
          <w:i/>
        </w:rPr>
      </w:pPr>
      <w:r w:rsidRPr="000831C8">
        <w:rPr>
          <w:i/>
        </w:rPr>
        <w:t>sprzedaż na własność gruntu pod lokalem mieszkalnym</w:t>
      </w:r>
      <w:r w:rsidR="005C0AF2" w:rsidRPr="000831C8">
        <w:rPr>
          <w:i/>
        </w:rPr>
        <w:tab/>
      </w:r>
      <w:r w:rsidRPr="000831C8">
        <w:rPr>
          <w:i/>
        </w:rPr>
        <w:t>6</w:t>
      </w:r>
      <w:r w:rsidR="005C0AF2" w:rsidRPr="000831C8">
        <w:rPr>
          <w:i/>
        </w:rPr>
        <w:t>.</w:t>
      </w:r>
      <w:r w:rsidRPr="000831C8">
        <w:rPr>
          <w:i/>
        </w:rPr>
        <w:t>501</w:t>
      </w:r>
      <w:r w:rsidR="005C0AF2" w:rsidRPr="000831C8">
        <w:rPr>
          <w:i/>
        </w:rPr>
        <w:t>,00</w:t>
      </w:r>
    </w:p>
    <w:p w:rsidR="008B7251" w:rsidRPr="000831C8" w:rsidRDefault="008B7251" w:rsidP="003B3879">
      <w:pPr>
        <w:numPr>
          <w:ilvl w:val="0"/>
          <w:numId w:val="14"/>
        </w:numPr>
        <w:tabs>
          <w:tab w:val="num" w:pos="900"/>
          <w:tab w:val="right" w:pos="8460"/>
        </w:tabs>
        <w:ind w:left="851" w:right="2211" w:hanging="425"/>
        <w:jc w:val="both"/>
        <w:rPr>
          <w:i/>
        </w:rPr>
      </w:pPr>
      <w:r w:rsidRPr="000831C8">
        <w:rPr>
          <w:i/>
        </w:rPr>
        <w:t>zamiany</w:t>
      </w:r>
      <w:r w:rsidRPr="000831C8">
        <w:rPr>
          <w:i/>
        </w:rPr>
        <w:tab/>
        <w:t>993.600,00</w:t>
      </w:r>
    </w:p>
    <w:p w:rsidR="008B7251" w:rsidRPr="000831C8" w:rsidRDefault="008B7251" w:rsidP="008B7251">
      <w:pPr>
        <w:numPr>
          <w:ilvl w:val="0"/>
          <w:numId w:val="14"/>
        </w:numPr>
        <w:tabs>
          <w:tab w:val="num" w:pos="900"/>
          <w:tab w:val="right" w:pos="8460"/>
        </w:tabs>
        <w:ind w:left="851" w:right="2211" w:hanging="425"/>
        <w:jc w:val="both"/>
        <w:rPr>
          <w:i/>
        </w:rPr>
      </w:pPr>
      <w:r w:rsidRPr="000831C8">
        <w:rPr>
          <w:i/>
        </w:rPr>
        <w:t>sprzedaż lokalu użytkowego</w:t>
      </w:r>
      <w:r w:rsidRPr="000831C8">
        <w:rPr>
          <w:i/>
        </w:rPr>
        <w:tab/>
        <w:t>75.000,00</w:t>
      </w:r>
    </w:p>
    <w:p w:rsidR="008B7251" w:rsidRPr="000831C8" w:rsidRDefault="008B7251" w:rsidP="008B7251">
      <w:pPr>
        <w:numPr>
          <w:ilvl w:val="0"/>
          <w:numId w:val="14"/>
        </w:numPr>
        <w:tabs>
          <w:tab w:val="num" w:pos="900"/>
          <w:tab w:val="right" w:pos="8460"/>
        </w:tabs>
        <w:ind w:left="851" w:right="2211" w:hanging="425"/>
        <w:jc w:val="both"/>
        <w:rPr>
          <w:i/>
        </w:rPr>
      </w:pPr>
      <w:r w:rsidRPr="000831C8">
        <w:rPr>
          <w:i/>
        </w:rPr>
        <w:t>sprzedaż gruntu pod lokalem użytkowym</w:t>
      </w:r>
      <w:r w:rsidRPr="000831C8">
        <w:rPr>
          <w:i/>
        </w:rPr>
        <w:tab/>
        <w:t>7.650,00</w:t>
      </w:r>
    </w:p>
    <w:p w:rsidR="005C0AF2" w:rsidRPr="000831C8" w:rsidRDefault="00C06066" w:rsidP="003B3879">
      <w:pPr>
        <w:numPr>
          <w:ilvl w:val="0"/>
          <w:numId w:val="14"/>
        </w:numPr>
        <w:tabs>
          <w:tab w:val="num" w:pos="900"/>
          <w:tab w:val="right" w:pos="8460"/>
        </w:tabs>
        <w:ind w:left="851" w:right="3768" w:hanging="425"/>
        <w:jc w:val="both"/>
        <w:rPr>
          <w:i/>
        </w:rPr>
      </w:pPr>
      <w:r w:rsidRPr="000831C8">
        <w:rPr>
          <w:i/>
        </w:rPr>
        <w:lastRenderedPageBreak/>
        <w:t>suma do wyjaśnienia, dopłata i nadpłaty</w:t>
      </w:r>
      <w:r w:rsidR="005C0AF2" w:rsidRPr="000831C8">
        <w:rPr>
          <w:i/>
        </w:rPr>
        <w:tab/>
      </w:r>
      <w:r w:rsidRPr="000831C8">
        <w:rPr>
          <w:i/>
        </w:rPr>
        <w:t>594</w:t>
      </w:r>
      <w:r w:rsidR="005C0AF2" w:rsidRPr="000831C8">
        <w:rPr>
          <w:i/>
        </w:rPr>
        <w:t>,</w:t>
      </w:r>
      <w:r w:rsidRPr="000831C8">
        <w:rPr>
          <w:i/>
        </w:rPr>
        <w:t>16</w:t>
      </w:r>
    </w:p>
    <w:p w:rsidR="005C0AF2" w:rsidRPr="000831C8" w:rsidRDefault="005C0AF2" w:rsidP="005E2791">
      <w:pPr>
        <w:tabs>
          <w:tab w:val="left" w:pos="7560"/>
          <w:tab w:val="right" w:pos="8460"/>
        </w:tabs>
        <w:ind w:right="2209"/>
        <w:jc w:val="both"/>
      </w:pPr>
      <w:r w:rsidRPr="000831C8">
        <w:t xml:space="preserve">Wystąpiły zaległości na kwotę </w:t>
      </w:r>
      <w:r w:rsidR="00EB4501" w:rsidRPr="000831C8">
        <w:t>78</w:t>
      </w:r>
      <w:r w:rsidR="008C6DC7" w:rsidRPr="000831C8">
        <w:t>0</w:t>
      </w:r>
      <w:r w:rsidRPr="000831C8">
        <w:t>.</w:t>
      </w:r>
      <w:r w:rsidR="008C6DC7" w:rsidRPr="000831C8">
        <w:t>784</w:t>
      </w:r>
      <w:r w:rsidRPr="000831C8">
        <w:t>,</w:t>
      </w:r>
      <w:r w:rsidR="008C6DC7" w:rsidRPr="000831C8">
        <w:t>31</w:t>
      </w:r>
      <w:r w:rsidR="00EB4501" w:rsidRPr="000831C8">
        <w:t xml:space="preserve"> zł oraz nadpłaty w kwocie </w:t>
      </w:r>
      <w:r w:rsidR="008C6DC7" w:rsidRPr="000831C8">
        <w:t>752</w:t>
      </w:r>
      <w:r w:rsidRPr="000831C8">
        <w:t>,</w:t>
      </w:r>
      <w:r w:rsidR="008C6DC7" w:rsidRPr="000831C8">
        <w:t>43</w:t>
      </w:r>
      <w:r w:rsidRPr="000831C8">
        <w:t> zł.</w:t>
      </w:r>
    </w:p>
    <w:p w:rsidR="005C0AF2" w:rsidRPr="000831C8" w:rsidRDefault="00BE2163" w:rsidP="00845771">
      <w:pPr>
        <w:numPr>
          <w:ilvl w:val="0"/>
          <w:numId w:val="15"/>
        </w:numPr>
        <w:tabs>
          <w:tab w:val="num" w:pos="567"/>
          <w:tab w:val="right" w:pos="9781"/>
        </w:tabs>
        <w:ind w:left="567" w:right="2209" w:hanging="425"/>
        <w:jc w:val="both"/>
      </w:pPr>
      <w:r w:rsidRPr="000831C8">
        <w:t>odszkodowanie z tytułu przejścia na rzecz Skarbu Państwa nieruchomości gminnych oznaczonych nr działek 14/2 o pow. 8593m</w:t>
      </w:r>
      <w:r w:rsidRPr="000831C8">
        <w:rPr>
          <w:vertAlign w:val="superscript"/>
        </w:rPr>
        <w:t>2</w:t>
      </w:r>
      <w:r w:rsidR="00043461" w:rsidRPr="000831C8">
        <w:t xml:space="preserve"> </w:t>
      </w:r>
      <w:r w:rsidRPr="000831C8">
        <w:t xml:space="preserve">w </w:t>
      </w:r>
      <w:proofErr w:type="spellStart"/>
      <w:r w:rsidRPr="000831C8">
        <w:t>obr</w:t>
      </w:r>
      <w:proofErr w:type="spellEnd"/>
      <w:r w:rsidRPr="000831C8">
        <w:t xml:space="preserve">. ewidencyjnym nr 11 m. Świnoujście, w związku z realizacją inwestycji pn.: „Budowa zachodniej estakady przesyłowej LNG wraz z budynkiem podstacji elektrycznej 6/0,4 </w:t>
      </w:r>
      <w:proofErr w:type="spellStart"/>
      <w:r w:rsidRPr="000831C8">
        <w:t>Kv</w:t>
      </w:r>
      <w:proofErr w:type="spellEnd"/>
      <w:r w:rsidRPr="000831C8">
        <w:t>”</w:t>
      </w:r>
      <w:r w:rsidR="005C0AF2" w:rsidRPr="000831C8">
        <w:tab/>
      </w:r>
      <w:r w:rsidR="008C6DC7" w:rsidRPr="000831C8">
        <w:t>890</w:t>
      </w:r>
      <w:r w:rsidR="005C0AF2" w:rsidRPr="000831C8">
        <w:t>.</w:t>
      </w:r>
      <w:r w:rsidR="008C6DC7" w:rsidRPr="000831C8">
        <w:t>297</w:t>
      </w:r>
      <w:r w:rsidR="005C0AF2" w:rsidRPr="000831C8">
        <w:t>,</w:t>
      </w:r>
      <w:r w:rsidR="008C6DC7" w:rsidRPr="000831C8">
        <w:t>56</w:t>
      </w:r>
    </w:p>
    <w:p w:rsidR="008C6DC7" w:rsidRPr="000831C8" w:rsidRDefault="008C6DC7" w:rsidP="00845771">
      <w:pPr>
        <w:numPr>
          <w:ilvl w:val="0"/>
          <w:numId w:val="15"/>
        </w:numPr>
        <w:tabs>
          <w:tab w:val="num" w:pos="567"/>
          <w:tab w:val="right" w:pos="9781"/>
        </w:tabs>
        <w:ind w:left="567" w:right="2209" w:hanging="425"/>
        <w:jc w:val="both"/>
      </w:pPr>
      <w:r w:rsidRPr="000831C8">
        <w:t>dochody z usług – opłat za media w lokalach mieszkalnych i użytkowych</w:t>
      </w:r>
      <w:r w:rsidR="00BE2163" w:rsidRPr="000831C8">
        <w:t xml:space="preserve"> będących własności</w:t>
      </w:r>
      <w:r w:rsidR="008839FA" w:rsidRPr="000831C8">
        <w:t>ą</w:t>
      </w:r>
      <w:r w:rsidR="00BE2163" w:rsidRPr="000831C8">
        <w:t xml:space="preserve"> Gminy (wygenerowane przez TBS Lokum Sp. </w:t>
      </w:r>
      <w:r w:rsidR="008839FA" w:rsidRPr="000831C8">
        <w:t xml:space="preserve">z </w:t>
      </w:r>
      <w:proofErr w:type="spellStart"/>
      <w:r w:rsidR="008839FA" w:rsidRPr="000831C8">
        <w:t>o.o</w:t>
      </w:r>
      <w:proofErr w:type="spellEnd"/>
      <w:r w:rsidRPr="000831C8">
        <w:tab/>
      </w:r>
      <w:r w:rsidR="00BE2163" w:rsidRPr="000831C8">
        <w:t>1.001</w:t>
      </w:r>
      <w:r w:rsidRPr="000831C8">
        <w:t>.</w:t>
      </w:r>
      <w:r w:rsidR="00BE2163" w:rsidRPr="000831C8">
        <w:t>430</w:t>
      </w:r>
      <w:r w:rsidRPr="000831C8">
        <w:t>,</w:t>
      </w:r>
      <w:r w:rsidR="00BE2163" w:rsidRPr="000831C8">
        <w:t>41</w:t>
      </w:r>
    </w:p>
    <w:p w:rsidR="00EB4501" w:rsidRPr="000831C8" w:rsidRDefault="00EB4501" w:rsidP="00845771">
      <w:pPr>
        <w:numPr>
          <w:ilvl w:val="0"/>
          <w:numId w:val="15"/>
        </w:numPr>
        <w:tabs>
          <w:tab w:val="num" w:pos="567"/>
          <w:tab w:val="right" w:pos="9781"/>
        </w:tabs>
        <w:ind w:left="567" w:right="2209" w:hanging="425"/>
        <w:jc w:val="both"/>
      </w:pPr>
      <w:r w:rsidRPr="000831C8">
        <w:t>odsetki od nieterminowej zapłaty za użytkowanie wieczyste, dzierżawę i wykup</w:t>
      </w:r>
      <w:r w:rsidR="00BE2163" w:rsidRPr="000831C8">
        <w:t xml:space="preserve"> gruntu, </w:t>
      </w:r>
      <w:r w:rsidRPr="000831C8">
        <w:t xml:space="preserve">opłat </w:t>
      </w:r>
      <w:proofErr w:type="spellStart"/>
      <w:r w:rsidRPr="000831C8">
        <w:t>adiacenckich</w:t>
      </w:r>
      <w:proofErr w:type="spellEnd"/>
      <w:r w:rsidR="00BE2163" w:rsidRPr="000831C8">
        <w:t xml:space="preserve"> oraz od zaległości czynszowych i opłat za media w lokalach mieszkalnych i użytkowych</w:t>
      </w:r>
      <w:r w:rsidR="00C36667" w:rsidRPr="000831C8">
        <w:t xml:space="preserve"> (TBS Lokum Sp. z </w:t>
      </w:r>
      <w:proofErr w:type="spellStart"/>
      <w:r w:rsidR="00C36667" w:rsidRPr="000831C8">
        <w:t>o.o</w:t>
      </w:r>
      <w:proofErr w:type="spellEnd"/>
      <w:r w:rsidR="00C36667" w:rsidRPr="000831C8">
        <w:t>)</w:t>
      </w:r>
      <w:r w:rsidRPr="000831C8">
        <w:tab/>
      </w:r>
      <w:r w:rsidR="00BE2163" w:rsidRPr="000831C8">
        <w:t>138</w:t>
      </w:r>
      <w:r w:rsidRPr="000831C8">
        <w:t>.</w:t>
      </w:r>
      <w:r w:rsidR="00BE2163" w:rsidRPr="000831C8">
        <w:t>577</w:t>
      </w:r>
      <w:r w:rsidRPr="000831C8">
        <w:t>,</w:t>
      </w:r>
      <w:r w:rsidR="00BE2163" w:rsidRPr="000831C8">
        <w:t>29</w:t>
      </w:r>
    </w:p>
    <w:p w:rsidR="005C0AF2" w:rsidRPr="000831C8" w:rsidRDefault="005C0AF2" w:rsidP="005C0AF2">
      <w:pPr>
        <w:tabs>
          <w:tab w:val="num" w:pos="502"/>
          <w:tab w:val="right" w:pos="9781"/>
        </w:tabs>
        <w:ind w:left="540" w:firstLine="27"/>
        <w:jc w:val="both"/>
      </w:pPr>
      <w:r w:rsidRPr="000831C8">
        <w:t xml:space="preserve">Wystąpiły zaległości w kwocie </w:t>
      </w:r>
      <w:r w:rsidR="00407C7D" w:rsidRPr="000831C8">
        <w:t>2.</w:t>
      </w:r>
      <w:r w:rsidR="00BE2163" w:rsidRPr="000831C8">
        <w:t>767</w:t>
      </w:r>
      <w:r w:rsidRPr="000831C8">
        <w:t>.</w:t>
      </w:r>
      <w:r w:rsidR="00BE2163" w:rsidRPr="000831C8">
        <w:t>321</w:t>
      </w:r>
      <w:r w:rsidRPr="000831C8">
        <w:t>,</w:t>
      </w:r>
      <w:r w:rsidR="00BE2163" w:rsidRPr="000831C8">
        <w:t>40</w:t>
      </w:r>
      <w:r w:rsidRPr="000831C8">
        <w:t> zł.</w:t>
      </w:r>
    </w:p>
    <w:p w:rsidR="005C0AF2" w:rsidRPr="000831C8" w:rsidRDefault="005C0AF2" w:rsidP="00EB4501">
      <w:pPr>
        <w:numPr>
          <w:ilvl w:val="0"/>
          <w:numId w:val="15"/>
        </w:numPr>
        <w:tabs>
          <w:tab w:val="num" w:pos="567"/>
          <w:tab w:val="right" w:pos="9781"/>
        </w:tabs>
        <w:ind w:left="567" w:right="2209" w:hanging="425"/>
        <w:jc w:val="both"/>
      </w:pPr>
      <w:r w:rsidRPr="000831C8">
        <w:t>kary umowne za niedotrzymanie warunków umowy rzeczoznawcy majątkowego</w:t>
      </w:r>
      <w:r w:rsidRPr="000831C8">
        <w:tab/>
        <w:t>1.</w:t>
      </w:r>
      <w:r w:rsidR="005E2791" w:rsidRPr="000831C8">
        <w:t>394</w:t>
      </w:r>
      <w:r w:rsidRPr="000831C8">
        <w:t>,</w:t>
      </w:r>
      <w:r w:rsidR="0056165E" w:rsidRPr="000831C8">
        <w:t>58</w:t>
      </w:r>
    </w:p>
    <w:p w:rsidR="005C0AF2" w:rsidRPr="000831C8" w:rsidRDefault="005C0AF2" w:rsidP="003B3879">
      <w:pPr>
        <w:numPr>
          <w:ilvl w:val="0"/>
          <w:numId w:val="15"/>
        </w:numPr>
        <w:tabs>
          <w:tab w:val="num" w:pos="567"/>
          <w:tab w:val="right" w:pos="9781"/>
        </w:tabs>
        <w:ind w:left="567" w:right="3768" w:hanging="425"/>
        <w:jc w:val="both"/>
      </w:pPr>
      <w:r w:rsidRPr="000831C8">
        <w:t xml:space="preserve">dochody </w:t>
      </w:r>
      <w:r w:rsidR="005E2791" w:rsidRPr="000831C8">
        <w:t>uzyskane w wyniku nabycia spadków</w:t>
      </w:r>
      <w:r w:rsidRPr="000831C8">
        <w:tab/>
      </w:r>
      <w:r w:rsidR="0056165E" w:rsidRPr="000831C8">
        <w:t>2</w:t>
      </w:r>
      <w:r w:rsidRPr="000831C8">
        <w:t>.</w:t>
      </w:r>
      <w:r w:rsidR="005E2791" w:rsidRPr="000831C8">
        <w:t>976</w:t>
      </w:r>
      <w:r w:rsidRPr="000831C8">
        <w:t>,</w:t>
      </w:r>
      <w:r w:rsidR="005E2791" w:rsidRPr="000831C8">
        <w:t>57</w:t>
      </w:r>
    </w:p>
    <w:p w:rsidR="005C0AF2" w:rsidRPr="000831C8" w:rsidRDefault="005C0AF2" w:rsidP="005E2791">
      <w:pPr>
        <w:numPr>
          <w:ilvl w:val="0"/>
          <w:numId w:val="15"/>
        </w:numPr>
        <w:tabs>
          <w:tab w:val="num" w:pos="567"/>
          <w:tab w:val="right" w:pos="9781"/>
        </w:tabs>
        <w:ind w:left="567" w:right="2209" w:hanging="425"/>
        <w:jc w:val="both"/>
      </w:pPr>
      <w:r w:rsidRPr="000831C8">
        <w:t>rekompensata za nieterminową płatność za dzierż</w:t>
      </w:r>
      <w:r w:rsidR="005E2791" w:rsidRPr="000831C8">
        <w:t xml:space="preserve">awę </w:t>
      </w:r>
      <w:r w:rsidR="0056165E" w:rsidRPr="000831C8">
        <w:t xml:space="preserve">gruntu </w:t>
      </w:r>
      <w:r w:rsidR="005E2791" w:rsidRPr="000831C8">
        <w:t>oraz przepadek wadium</w:t>
      </w:r>
      <w:r w:rsidRPr="000831C8">
        <w:tab/>
      </w:r>
      <w:r w:rsidR="005E2791" w:rsidRPr="000831C8">
        <w:t>7</w:t>
      </w:r>
      <w:r w:rsidRPr="000831C8">
        <w:t>.</w:t>
      </w:r>
      <w:r w:rsidR="005E2791" w:rsidRPr="000831C8">
        <w:t>208</w:t>
      </w:r>
      <w:r w:rsidRPr="000831C8">
        <w:t>,</w:t>
      </w:r>
      <w:r w:rsidR="0056165E" w:rsidRPr="000831C8">
        <w:t>42</w:t>
      </w:r>
    </w:p>
    <w:p w:rsidR="009D0CDD" w:rsidRPr="000831C8" w:rsidRDefault="009D0CDD" w:rsidP="009D0CDD">
      <w:pPr>
        <w:tabs>
          <w:tab w:val="num" w:pos="567"/>
        </w:tabs>
        <w:ind w:right="1500"/>
        <w:jc w:val="both"/>
      </w:pPr>
    </w:p>
    <w:p w:rsidR="009D0CDD" w:rsidRPr="000831C8" w:rsidRDefault="009D0CDD" w:rsidP="009D0CDD">
      <w:pPr>
        <w:tabs>
          <w:tab w:val="right" w:pos="9781"/>
        </w:tabs>
        <w:ind w:right="1535"/>
        <w:rPr>
          <w:b/>
        </w:rPr>
      </w:pPr>
      <w:r w:rsidRPr="000831C8">
        <w:rPr>
          <w:b/>
        </w:rPr>
        <w:t>Towar</w:t>
      </w:r>
      <w:r w:rsidR="00B12F5E" w:rsidRPr="000831C8">
        <w:rPr>
          <w:b/>
        </w:rPr>
        <w:t>zystwa budownictwa społecznego</w:t>
      </w:r>
      <w:r w:rsidR="00B12F5E" w:rsidRPr="000831C8">
        <w:rPr>
          <w:b/>
        </w:rPr>
        <w:tab/>
        <w:t>9</w:t>
      </w:r>
      <w:r w:rsidRPr="000831C8">
        <w:rPr>
          <w:b/>
        </w:rPr>
        <w:t>.</w:t>
      </w:r>
      <w:r w:rsidR="00B12F5E" w:rsidRPr="000831C8">
        <w:rPr>
          <w:b/>
        </w:rPr>
        <w:t>034</w:t>
      </w:r>
      <w:r w:rsidRPr="000831C8">
        <w:rPr>
          <w:b/>
        </w:rPr>
        <w:t>.000,00</w:t>
      </w:r>
    </w:p>
    <w:p w:rsidR="00E15251" w:rsidRPr="000831C8" w:rsidRDefault="00E15251" w:rsidP="0056165E">
      <w:pPr>
        <w:autoSpaceDE w:val="0"/>
        <w:autoSpaceDN w:val="0"/>
        <w:adjustRightInd w:val="0"/>
        <w:ind w:right="2209"/>
        <w:jc w:val="both"/>
        <w:rPr>
          <w:lang w:eastAsia="en-US"/>
        </w:rPr>
      </w:pPr>
      <w:r w:rsidRPr="000831C8">
        <w:t xml:space="preserve">Źródłem dochodów jest </w:t>
      </w:r>
      <w:r w:rsidR="00DD10E1" w:rsidRPr="000831C8">
        <w:rPr>
          <w:lang w:eastAsia="en-US"/>
        </w:rPr>
        <w:t>wsparci</w:t>
      </w:r>
      <w:r w:rsidRPr="000831C8">
        <w:rPr>
          <w:lang w:eastAsia="en-US"/>
        </w:rPr>
        <w:t xml:space="preserve">e ze środków Rządowego Funduszu </w:t>
      </w:r>
      <w:r w:rsidR="00DD10E1" w:rsidRPr="000831C8">
        <w:rPr>
          <w:lang w:eastAsia="en-US"/>
        </w:rPr>
        <w:t>Rozwoju Mieszkalnictwa na sfinansowanie działania</w:t>
      </w:r>
      <w:r w:rsidR="00B31FAF" w:rsidRPr="000831C8">
        <w:rPr>
          <w:lang w:eastAsia="en-US"/>
        </w:rPr>
        <w:t>, polegającego na objęciu przez </w:t>
      </w:r>
      <w:r w:rsidR="00DD10E1" w:rsidRPr="000831C8">
        <w:rPr>
          <w:lang w:eastAsia="en-US"/>
        </w:rPr>
        <w:t xml:space="preserve">Gminę Miasto </w:t>
      </w:r>
      <w:r w:rsidRPr="000831C8">
        <w:rPr>
          <w:lang w:eastAsia="en-US"/>
        </w:rPr>
        <w:t xml:space="preserve">Świnoujście </w:t>
      </w:r>
      <w:r w:rsidR="00DD10E1" w:rsidRPr="000831C8">
        <w:rPr>
          <w:lang w:eastAsia="en-US"/>
        </w:rPr>
        <w:t xml:space="preserve"> udziałów o wa</w:t>
      </w:r>
      <w:r w:rsidRPr="000831C8">
        <w:rPr>
          <w:lang w:eastAsia="en-US"/>
        </w:rPr>
        <w:t xml:space="preserve">rtości 500 zł (słownie: pięćset </w:t>
      </w:r>
      <w:r w:rsidR="00DD10E1" w:rsidRPr="000831C8">
        <w:rPr>
          <w:lang w:eastAsia="en-US"/>
        </w:rPr>
        <w:t xml:space="preserve">złotych) każdy, o łącznej wartości </w:t>
      </w:r>
      <w:r w:rsidRPr="000831C8">
        <w:rPr>
          <w:lang w:eastAsia="en-US"/>
        </w:rPr>
        <w:t>5</w:t>
      </w:r>
      <w:r w:rsidR="00DD10E1" w:rsidRPr="000831C8">
        <w:rPr>
          <w:lang w:eastAsia="en-US"/>
        </w:rPr>
        <w:t xml:space="preserve"> </w:t>
      </w:r>
      <w:r w:rsidRPr="000831C8">
        <w:rPr>
          <w:lang w:eastAsia="en-US"/>
        </w:rPr>
        <w:t>571</w:t>
      </w:r>
      <w:r w:rsidR="00DD10E1" w:rsidRPr="000831C8">
        <w:rPr>
          <w:lang w:eastAsia="en-US"/>
        </w:rPr>
        <w:t xml:space="preserve"> 000,00 zł w istniejącym Towarzystwie Budo</w:t>
      </w:r>
      <w:r w:rsidRPr="000831C8">
        <w:rPr>
          <w:lang w:eastAsia="en-US"/>
        </w:rPr>
        <w:t>wnictwa Społecznego Lokum sp.  z o</w:t>
      </w:r>
      <w:r w:rsidR="00DD10E1" w:rsidRPr="000831C8">
        <w:rPr>
          <w:lang w:eastAsia="en-US"/>
        </w:rPr>
        <w:t>.o. z siedzibą w Świnoujściu,</w:t>
      </w:r>
      <w:r w:rsidRPr="000831C8">
        <w:rPr>
          <w:lang w:eastAsia="en-US"/>
        </w:rPr>
        <w:t xml:space="preserve">  </w:t>
      </w:r>
      <w:r w:rsidR="00DD10E1" w:rsidRPr="000831C8">
        <w:rPr>
          <w:lang w:eastAsia="en-US"/>
        </w:rPr>
        <w:t>zgodnie z z</w:t>
      </w:r>
      <w:r w:rsidRPr="000831C8">
        <w:rPr>
          <w:lang w:eastAsia="en-US"/>
        </w:rPr>
        <w:t xml:space="preserve">asadami określonymi w ustawie z </w:t>
      </w:r>
      <w:r w:rsidR="00DD10E1" w:rsidRPr="000831C8">
        <w:rPr>
          <w:lang w:eastAsia="en-US"/>
        </w:rPr>
        <w:t xml:space="preserve">dnia 26 października 1995 r. </w:t>
      </w:r>
      <w:r w:rsidRPr="000831C8">
        <w:rPr>
          <w:lang w:eastAsia="en-US"/>
        </w:rPr>
        <w:t xml:space="preserve">o niektórych formach popierania </w:t>
      </w:r>
      <w:r w:rsidR="00DD10E1" w:rsidRPr="000831C8">
        <w:rPr>
          <w:lang w:eastAsia="en-US"/>
        </w:rPr>
        <w:t>budownictwa mieszkaniowego</w:t>
      </w:r>
      <w:r w:rsidRPr="000831C8">
        <w:rPr>
          <w:lang w:eastAsia="en-US"/>
        </w:rPr>
        <w:t>. Wsparcie, o którym mowa w ust. 1, pozwoli zrealizować inwestycję mieszkaniową polegającą na:</w:t>
      </w:r>
    </w:p>
    <w:p w:rsidR="00E15251" w:rsidRPr="000831C8" w:rsidRDefault="00E15251" w:rsidP="00E15251">
      <w:pPr>
        <w:numPr>
          <w:ilvl w:val="0"/>
          <w:numId w:val="16"/>
        </w:numPr>
        <w:tabs>
          <w:tab w:val="num" w:pos="426"/>
          <w:tab w:val="right" w:pos="9781"/>
        </w:tabs>
        <w:ind w:left="426" w:right="2211" w:hanging="426"/>
        <w:jc w:val="both"/>
      </w:pPr>
      <w:r w:rsidRPr="000831C8">
        <w:rPr>
          <w:lang w:eastAsia="en-US"/>
        </w:rPr>
        <w:t xml:space="preserve">budowie budynków mieszkalnych z 53 </w:t>
      </w:r>
      <w:r w:rsidR="00B31FAF" w:rsidRPr="000831C8">
        <w:rPr>
          <w:lang w:eastAsia="en-US"/>
        </w:rPr>
        <w:t>lokalami na wynajem przy ul. </w:t>
      </w:r>
      <w:r w:rsidRPr="000831C8">
        <w:rPr>
          <w:lang w:eastAsia="en-US"/>
        </w:rPr>
        <w:t>H. Modrzejewskiej 22 w Świnoujściu</w:t>
      </w:r>
      <w:r w:rsidR="009D0CDD" w:rsidRPr="000831C8">
        <w:tab/>
      </w:r>
      <w:r w:rsidRPr="000831C8">
        <w:t>1.884</w:t>
      </w:r>
      <w:r w:rsidR="009D0CDD" w:rsidRPr="000831C8">
        <w:t>.</w:t>
      </w:r>
      <w:r w:rsidRPr="000831C8">
        <w:t>00</w:t>
      </w:r>
      <w:r w:rsidR="009D0CDD" w:rsidRPr="000831C8">
        <w:t>0,00</w:t>
      </w:r>
    </w:p>
    <w:p w:rsidR="00E15251" w:rsidRPr="000831C8" w:rsidRDefault="00E15251" w:rsidP="00E15251">
      <w:pPr>
        <w:numPr>
          <w:ilvl w:val="0"/>
          <w:numId w:val="16"/>
        </w:numPr>
        <w:tabs>
          <w:tab w:val="num" w:pos="426"/>
          <w:tab w:val="right" w:pos="9781"/>
        </w:tabs>
        <w:ind w:left="426" w:right="2211" w:hanging="426"/>
        <w:jc w:val="both"/>
        <w:rPr>
          <w:b/>
        </w:rPr>
      </w:pPr>
      <w:r w:rsidRPr="000831C8">
        <w:rPr>
          <w:lang w:eastAsia="en-US"/>
        </w:rPr>
        <w:t>budowie budynków mieszkalnych z 64 lokalami na wynajem przy ul. Ludzi Morza 2-4 w Świnoujściu</w:t>
      </w:r>
      <w:r w:rsidR="009D0CDD" w:rsidRPr="000831C8">
        <w:tab/>
      </w:r>
      <w:r w:rsidRPr="000831C8">
        <w:t>2.325</w:t>
      </w:r>
      <w:r w:rsidR="009D0CDD" w:rsidRPr="000831C8">
        <w:t>.</w:t>
      </w:r>
      <w:r w:rsidRPr="000831C8">
        <w:t>000</w:t>
      </w:r>
      <w:r w:rsidR="009D0CDD" w:rsidRPr="000831C8">
        <w:t>,</w:t>
      </w:r>
      <w:r w:rsidRPr="000831C8">
        <w:t>00</w:t>
      </w:r>
    </w:p>
    <w:p w:rsidR="00E15251" w:rsidRPr="000831C8" w:rsidRDefault="00E15251" w:rsidP="00E15251">
      <w:pPr>
        <w:numPr>
          <w:ilvl w:val="0"/>
          <w:numId w:val="16"/>
        </w:numPr>
        <w:tabs>
          <w:tab w:val="num" w:pos="426"/>
          <w:tab w:val="right" w:pos="9781"/>
        </w:tabs>
        <w:ind w:left="426" w:right="2211" w:hanging="426"/>
        <w:jc w:val="both"/>
        <w:rPr>
          <w:b/>
        </w:rPr>
      </w:pPr>
      <w:r w:rsidRPr="000831C8">
        <w:rPr>
          <w:lang w:eastAsia="en-US"/>
        </w:rPr>
        <w:t xml:space="preserve">budowie budynku mieszkalnego z </w:t>
      </w:r>
      <w:r w:rsidR="00B31FAF" w:rsidRPr="000831C8">
        <w:rPr>
          <w:lang w:eastAsia="en-US"/>
        </w:rPr>
        <w:t>25 lokalami na wynajem przy ul. </w:t>
      </w:r>
      <w:r w:rsidRPr="000831C8">
        <w:rPr>
          <w:lang w:eastAsia="en-US"/>
        </w:rPr>
        <w:t>Grunwaldzkiej 65 w Świnoujściu</w:t>
      </w:r>
      <w:r w:rsidRPr="000831C8">
        <w:tab/>
        <w:t>1.362.000,00</w:t>
      </w:r>
    </w:p>
    <w:p w:rsidR="00B12F5E" w:rsidRPr="000831C8" w:rsidRDefault="00B12F5E" w:rsidP="00E15251">
      <w:pPr>
        <w:numPr>
          <w:ilvl w:val="0"/>
          <w:numId w:val="16"/>
        </w:numPr>
        <w:tabs>
          <w:tab w:val="num" w:pos="426"/>
          <w:tab w:val="right" w:pos="9781"/>
        </w:tabs>
        <w:ind w:left="426" w:right="2211" w:hanging="426"/>
        <w:jc w:val="both"/>
        <w:rPr>
          <w:b/>
        </w:rPr>
      </w:pPr>
      <w:r w:rsidRPr="000831C8">
        <w:rPr>
          <w:lang w:eastAsia="en-US"/>
        </w:rPr>
        <w:t>budowie budynku mieszkalnego z 59 lokalami na wynajem przy ul. Okólnej 15 w Świnoujściu</w:t>
      </w:r>
      <w:r w:rsidRPr="000831C8">
        <w:tab/>
        <w:t>3.463.000,00</w:t>
      </w:r>
    </w:p>
    <w:p w:rsidR="00B12F5E" w:rsidRPr="000831C8" w:rsidRDefault="00B12F5E" w:rsidP="00B12F5E">
      <w:pPr>
        <w:tabs>
          <w:tab w:val="right" w:pos="9781"/>
        </w:tabs>
        <w:ind w:right="2211"/>
        <w:jc w:val="both"/>
      </w:pPr>
    </w:p>
    <w:p w:rsidR="00B12F5E" w:rsidRPr="000831C8" w:rsidRDefault="00B12F5E" w:rsidP="00B12F5E">
      <w:pPr>
        <w:tabs>
          <w:tab w:val="right" w:pos="9781"/>
        </w:tabs>
        <w:ind w:right="1535"/>
        <w:rPr>
          <w:b/>
        </w:rPr>
      </w:pPr>
      <w:r w:rsidRPr="000831C8">
        <w:rPr>
          <w:b/>
        </w:rPr>
        <w:t>Pozostała działalność</w:t>
      </w:r>
      <w:r w:rsidRPr="000831C8">
        <w:rPr>
          <w:b/>
        </w:rPr>
        <w:tab/>
      </w:r>
      <w:r w:rsidR="00D23DB4" w:rsidRPr="000831C8">
        <w:rPr>
          <w:b/>
        </w:rPr>
        <w:t>888</w:t>
      </w:r>
      <w:r w:rsidRPr="000831C8">
        <w:rPr>
          <w:b/>
        </w:rPr>
        <w:t>.</w:t>
      </w:r>
      <w:r w:rsidR="00D23DB4" w:rsidRPr="000831C8">
        <w:rPr>
          <w:b/>
        </w:rPr>
        <w:t>293</w:t>
      </w:r>
      <w:r w:rsidRPr="000831C8">
        <w:rPr>
          <w:b/>
        </w:rPr>
        <w:t>,</w:t>
      </w:r>
      <w:r w:rsidR="00D23DB4" w:rsidRPr="000831C8">
        <w:rPr>
          <w:b/>
        </w:rPr>
        <w:t>63</w:t>
      </w:r>
    </w:p>
    <w:p w:rsidR="00B12F5E" w:rsidRPr="000831C8" w:rsidRDefault="00B12F5E" w:rsidP="00B12F5E">
      <w:pPr>
        <w:tabs>
          <w:tab w:val="right" w:pos="9781"/>
        </w:tabs>
        <w:ind w:right="2211"/>
        <w:jc w:val="both"/>
        <w:rPr>
          <w:b/>
        </w:rPr>
      </w:pPr>
      <w:r w:rsidRPr="000831C8">
        <w:t xml:space="preserve">Źródłem dochodów jest </w:t>
      </w:r>
      <w:r w:rsidRPr="000831C8">
        <w:rPr>
          <w:lang w:eastAsia="en-US"/>
        </w:rPr>
        <w:t>wsparci</w:t>
      </w:r>
      <w:r w:rsidR="00D23DB4" w:rsidRPr="000831C8">
        <w:rPr>
          <w:lang w:eastAsia="en-US"/>
        </w:rPr>
        <w:t xml:space="preserve">e ze środków </w:t>
      </w:r>
      <w:r w:rsidR="00D23DB4" w:rsidRPr="000831C8">
        <w:t>Funduszu Dopłat (</w:t>
      </w:r>
      <w:r w:rsidR="00151869" w:rsidRPr="000831C8">
        <w:t xml:space="preserve">w ramach realizacji przez </w:t>
      </w:r>
      <w:r w:rsidR="00D23DB4" w:rsidRPr="000831C8">
        <w:t>Bank Gospodarstwa Krajowego</w:t>
      </w:r>
      <w:r w:rsidR="00151869" w:rsidRPr="000831C8">
        <w:t xml:space="preserve"> rządowego programu budownictwa komunalnego</w:t>
      </w:r>
      <w:r w:rsidR="00D23DB4" w:rsidRPr="000831C8">
        <w:t>) na utworzenie lo</w:t>
      </w:r>
      <w:r w:rsidR="00043461" w:rsidRPr="000831C8">
        <w:t>kali mieszkalnych wchodzących w </w:t>
      </w:r>
      <w:r w:rsidR="00D23DB4" w:rsidRPr="000831C8">
        <w:t>skład mieszkaniowego zasobu gminy, mieszkań chronionych lub tymczasowych pomieszczeń o podobnym standardzie i wyposażeniu</w:t>
      </w:r>
      <w:r w:rsidR="00D23DB4" w:rsidRPr="000831C8">
        <w:tab/>
        <w:t>888.293,63</w:t>
      </w:r>
    </w:p>
    <w:p w:rsidR="005C0AF2" w:rsidRPr="000831C8" w:rsidRDefault="005C0AF2" w:rsidP="005C0AF2">
      <w:pPr>
        <w:ind w:right="2209"/>
        <w:jc w:val="both"/>
      </w:pPr>
    </w:p>
    <w:p w:rsidR="005C0AF2" w:rsidRPr="000831C8" w:rsidRDefault="005C0AF2" w:rsidP="005C0AF2">
      <w:pPr>
        <w:tabs>
          <w:tab w:val="num" w:pos="567"/>
          <w:tab w:val="right" w:pos="8505"/>
        </w:tabs>
        <w:ind w:left="567"/>
        <w:jc w:val="both"/>
      </w:pPr>
    </w:p>
    <w:p w:rsidR="005C0AF2" w:rsidRPr="000831C8" w:rsidRDefault="005C0AF2" w:rsidP="005C0AF2">
      <w:pPr>
        <w:shd w:val="clear" w:color="auto" w:fill="FFFFFF"/>
        <w:tabs>
          <w:tab w:val="num" w:pos="0"/>
          <w:tab w:val="right" w:pos="9781"/>
        </w:tabs>
        <w:rPr>
          <w:b/>
        </w:rPr>
      </w:pPr>
      <w:r w:rsidRPr="000831C8">
        <w:rPr>
          <w:b/>
          <w:highlight w:val="lightGray"/>
        </w:rPr>
        <w:t>Dział 710  DZIAŁALNOŚĆ USŁUGOWA</w:t>
      </w:r>
      <w:r w:rsidRPr="000831C8">
        <w:rPr>
          <w:b/>
          <w:highlight w:val="lightGray"/>
        </w:rPr>
        <w:tab/>
      </w:r>
      <w:r w:rsidR="00E3057C" w:rsidRPr="000831C8">
        <w:rPr>
          <w:b/>
          <w:highlight w:val="lightGray"/>
        </w:rPr>
        <w:t>10</w:t>
      </w:r>
      <w:r w:rsidRPr="000831C8">
        <w:rPr>
          <w:b/>
          <w:highlight w:val="lightGray"/>
        </w:rPr>
        <w:t>.</w:t>
      </w:r>
      <w:r w:rsidR="00E3057C" w:rsidRPr="000831C8">
        <w:rPr>
          <w:b/>
          <w:highlight w:val="lightGray"/>
        </w:rPr>
        <w:t>348</w:t>
      </w:r>
      <w:r w:rsidRPr="000831C8">
        <w:rPr>
          <w:b/>
          <w:highlight w:val="lightGray"/>
        </w:rPr>
        <w:t>.</w:t>
      </w:r>
      <w:r w:rsidR="00E3057C" w:rsidRPr="000831C8">
        <w:rPr>
          <w:b/>
          <w:highlight w:val="lightGray"/>
        </w:rPr>
        <w:t>937</w:t>
      </w:r>
      <w:r w:rsidRPr="000831C8">
        <w:rPr>
          <w:b/>
          <w:highlight w:val="lightGray"/>
        </w:rPr>
        <w:t>,</w:t>
      </w:r>
      <w:r w:rsidR="00E3057C" w:rsidRPr="000831C8">
        <w:rPr>
          <w:b/>
          <w:highlight w:val="lightGray"/>
        </w:rPr>
        <w:t>77</w:t>
      </w:r>
    </w:p>
    <w:p w:rsidR="005C0AF2" w:rsidRPr="000831C8" w:rsidRDefault="005C0AF2" w:rsidP="005C0AF2">
      <w:pPr>
        <w:tabs>
          <w:tab w:val="right" w:pos="5670"/>
        </w:tabs>
        <w:rPr>
          <w:b/>
        </w:rPr>
      </w:pPr>
      <w:r w:rsidRPr="000831C8">
        <w:rPr>
          <w:b/>
        </w:rPr>
        <w:t>plan: 6.</w:t>
      </w:r>
      <w:r w:rsidR="002F5B72" w:rsidRPr="000831C8">
        <w:rPr>
          <w:b/>
        </w:rPr>
        <w:t>652</w:t>
      </w:r>
      <w:r w:rsidRPr="000831C8">
        <w:rPr>
          <w:b/>
        </w:rPr>
        <w:t>.000,00</w:t>
      </w:r>
      <w:r w:rsidRPr="000831C8">
        <w:rPr>
          <w:b/>
        </w:rPr>
        <w:tab/>
        <w:t>% wyk.: </w:t>
      </w:r>
      <w:r w:rsidR="00E3057C" w:rsidRPr="000831C8">
        <w:rPr>
          <w:b/>
        </w:rPr>
        <w:t>155</w:t>
      </w:r>
      <w:r w:rsidRPr="000831C8">
        <w:rPr>
          <w:b/>
        </w:rPr>
        <w:t>,</w:t>
      </w:r>
      <w:r w:rsidR="00E3057C" w:rsidRPr="000831C8">
        <w:rPr>
          <w:b/>
        </w:rPr>
        <w:t>6</w:t>
      </w:r>
    </w:p>
    <w:p w:rsidR="005C0AF2" w:rsidRPr="000831C8" w:rsidRDefault="005C0AF2" w:rsidP="005C0AF2">
      <w:pPr>
        <w:tabs>
          <w:tab w:val="right" w:pos="9781"/>
        </w:tabs>
        <w:jc w:val="both"/>
      </w:pPr>
    </w:p>
    <w:p w:rsidR="005C0AF2" w:rsidRPr="000831C8" w:rsidRDefault="00E3057C" w:rsidP="005C0AF2">
      <w:pPr>
        <w:keepNext/>
        <w:tabs>
          <w:tab w:val="right" w:pos="9781"/>
        </w:tabs>
        <w:ind w:right="2268"/>
        <w:jc w:val="both"/>
        <w:outlineLvl w:val="5"/>
        <w:rPr>
          <w:b/>
        </w:rPr>
      </w:pPr>
      <w:r w:rsidRPr="000831C8">
        <w:rPr>
          <w:b/>
        </w:rPr>
        <w:lastRenderedPageBreak/>
        <w:t>Plany zagospodarowania przestrzennego</w:t>
      </w:r>
      <w:r w:rsidR="002F5B72" w:rsidRPr="000831C8">
        <w:rPr>
          <w:b/>
        </w:rPr>
        <w:tab/>
      </w:r>
      <w:r w:rsidRPr="000831C8">
        <w:rPr>
          <w:b/>
        </w:rPr>
        <w:t>450</w:t>
      </w:r>
      <w:r w:rsidR="005C0AF2" w:rsidRPr="000831C8">
        <w:rPr>
          <w:b/>
        </w:rPr>
        <w:t>,</w:t>
      </w:r>
      <w:r w:rsidRPr="000831C8">
        <w:rPr>
          <w:b/>
        </w:rPr>
        <w:t>00</w:t>
      </w:r>
    </w:p>
    <w:p w:rsidR="005C0AF2" w:rsidRPr="000831C8" w:rsidRDefault="0056165E" w:rsidP="005C0AF2">
      <w:pPr>
        <w:keepNext/>
        <w:tabs>
          <w:tab w:val="right" w:pos="9781"/>
        </w:tabs>
        <w:ind w:right="2268"/>
        <w:jc w:val="both"/>
        <w:outlineLvl w:val="5"/>
        <w:rPr>
          <w:b/>
        </w:rPr>
      </w:pPr>
      <w:r w:rsidRPr="000831C8">
        <w:t>Źródłem</w:t>
      </w:r>
      <w:r w:rsidR="00E3057C" w:rsidRPr="000831C8">
        <w:t xml:space="preserve"> dochodów jest kara umowna</w:t>
      </w:r>
      <w:r w:rsidR="005C0AF2" w:rsidRPr="000831C8">
        <w:t xml:space="preserve"> za niedotrzymanie warunkó</w:t>
      </w:r>
      <w:r w:rsidR="00E3057C" w:rsidRPr="000831C8">
        <w:t>w umowy w zakresie zagospodarowania przestrzennego</w:t>
      </w:r>
      <w:r w:rsidR="005C0AF2" w:rsidRPr="000831C8">
        <w:t>.</w:t>
      </w:r>
      <w:r w:rsidR="005C0AF2" w:rsidRPr="000831C8">
        <w:tab/>
      </w:r>
    </w:p>
    <w:p w:rsidR="005C0AF2" w:rsidRPr="000831C8" w:rsidRDefault="005C0AF2" w:rsidP="005C0AF2">
      <w:pPr>
        <w:keepNext/>
        <w:tabs>
          <w:tab w:val="right" w:pos="9781"/>
        </w:tabs>
        <w:ind w:right="2268"/>
        <w:jc w:val="both"/>
        <w:outlineLvl w:val="5"/>
        <w:rPr>
          <w:b/>
        </w:rPr>
      </w:pPr>
    </w:p>
    <w:p w:rsidR="00E3057C" w:rsidRPr="000831C8" w:rsidRDefault="00E3057C" w:rsidP="00E3057C">
      <w:pPr>
        <w:keepNext/>
        <w:tabs>
          <w:tab w:val="right" w:pos="9781"/>
        </w:tabs>
        <w:ind w:right="2268"/>
        <w:jc w:val="both"/>
        <w:outlineLvl w:val="5"/>
        <w:rPr>
          <w:b/>
        </w:rPr>
      </w:pPr>
      <w:r w:rsidRPr="000831C8">
        <w:rPr>
          <w:b/>
        </w:rPr>
        <w:t>Zadania z zakresu geodezji i kartografii</w:t>
      </w:r>
      <w:r w:rsidRPr="000831C8">
        <w:rPr>
          <w:b/>
        </w:rPr>
        <w:tab/>
        <w:t>543,20</w:t>
      </w:r>
    </w:p>
    <w:p w:rsidR="00E3057C" w:rsidRPr="000831C8" w:rsidRDefault="00E3057C" w:rsidP="00E3057C">
      <w:pPr>
        <w:keepNext/>
        <w:tabs>
          <w:tab w:val="right" w:pos="9781"/>
        </w:tabs>
        <w:ind w:right="2268"/>
        <w:jc w:val="both"/>
        <w:outlineLvl w:val="5"/>
        <w:rPr>
          <w:b/>
        </w:rPr>
      </w:pPr>
      <w:r w:rsidRPr="000831C8">
        <w:t>Źródłem dochodów są kary umowne za niedotrzymanie warunków umowy w zakresie realizowanych prac geodezyjnych.</w:t>
      </w:r>
      <w:r w:rsidRPr="000831C8">
        <w:tab/>
      </w:r>
    </w:p>
    <w:p w:rsidR="00E3057C" w:rsidRPr="000831C8" w:rsidRDefault="00E3057C" w:rsidP="005C0AF2">
      <w:pPr>
        <w:keepNext/>
        <w:tabs>
          <w:tab w:val="right" w:pos="9781"/>
        </w:tabs>
        <w:ind w:right="2268"/>
        <w:jc w:val="both"/>
        <w:outlineLvl w:val="5"/>
        <w:rPr>
          <w:b/>
        </w:rPr>
      </w:pPr>
    </w:p>
    <w:p w:rsidR="005C0AF2" w:rsidRPr="000831C8" w:rsidRDefault="005C0AF2" w:rsidP="005C0AF2">
      <w:pPr>
        <w:keepNext/>
        <w:tabs>
          <w:tab w:val="right" w:pos="9781"/>
        </w:tabs>
        <w:ind w:right="2268"/>
        <w:jc w:val="both"/>
        <w:outlineLvl w:val="5"/>
        <w:rPr>
          <w:b/>
        </w:rPr>
      </w:pPr>
      <w:r w:rsidRPr="000831C8">
        <w:rPr>
          <w:b/>
        </w:rPr>
        <w:t>Cmentarze</w:t>
      </w:r>
      <w:r w:rsidRPr="000831C8">
        <w:rPr>
          <w:b/>
        </w:rPr>
        <w:tab/>
      </w:r>
      <w:r w:rsidR="00E3057C" w:rsidRPr="000831C8">
        <w:rPr>
          <w:b/>
        </w:rPr>
        <w:t>1.037</w:t>
      </w:r>
      <w:r w:rsidRPr="000831C8">
        <w:rPr>
          <w:b/>
        </w:rPr>
        <w:t>.</w:t>
      </w:r>
      <w:r w:rsidR="00E3057C" w:rsidRPr="000831C8">
        <w:rPr>
          <w:b/>
        </w:rPr>
        <w:t>382</w:t>
      </w:r>
      <w:r w:rsidRPr="000831C8">
        <w:rPr>
          <w:b/>
        </w:rPr>
        <w:t>,</w:t>
      </w:r>
      <w:r w:rsidR="00E3057C" w:rsidRPr="000831C8">
        <w:rPr>
          <w:b/>
        </w:rPr>
        <w:t>11</w:t>
      </w:r>
    </w:p>
    <w:p w:rsidR="005C0AF2" w:rsidRPr="000831C8" w:rsidRDefault="005C0AF2" w:rsidP="005C0AF2">
      <w:pPr>
        <w:tabs>
          <w:tab w:val="right" w:pos="9781"/>
        </w:tabs>
        <w:ind w:right="2268"/>
        <w:jc w:val="both"/>
      </w:pPr>
      <w:r w:rsidRPr="000831C8">
        <w:t>Źródła dochodów:</w:t>
      </w:r>
    </w:p>
    <w:p w:rsidR="005C0AF2" w:rsidRPr="000831C8" w:rsidRDefault="005C0AF2" w:rsidP="003B3879">
      <w:pPr>
        <w:numPr>
          <w:ilvl w:val="0"/>
          <w:numId w:val="16"/>
        </w:numPr>
        <w:tabs>
          <w:tab w:val="num" w:pos="426"/>
          <w:tab w:val="right" w:pos="9781"/>
        </w:tabs>
        <w:ind w:left="426" w:right="2268" w:hanging="426"/>
        <w:jc w:val="both"/>
      </w:pPr>
      <w:r w:rsidRPr="000831C8">
        <w:t>opłaty za wykupienie miejsc na cmentarzach komunalnych oraz za korzystanie z urządzeń infrastruktury cmentarza miejskiego</w:t>
      </w:r>
      <w:r w:rsidRPr="000831C8">
        <w:tab/>
      </w:r>
      <w:r w:rsidR="00E3057C" w:rsidRPr="000831C8">
        <w:t>1.037</w:t>
      </w:r>
      <w:r w:rsidRPr="000831C8">
        <w:t>.</w:t>
      </w:r>
      <w:r w:rsidR="00E3057C" w:rsidRPr="000831C8">
        <w:t>345</w:t>
      </w:r>
      <w:r w:rsidRPr="000831C8">
        <w:t>,</w:t>
      </w:r>
      <w:r w:rsidR="00E3057C" w:rsidRPr="000831C8">
        <w:t>02</w:t>
      </w:r>
    </w:p>
    <w:p w:rsidR="005C0AF2" w:rsidRPr="000831C8" w:rsidRDefault="005C0AF2" w:rsidP="003B3879">
      <w:pPr>
        <w:numPr>
          <w:ilvl w:val="0"/>
          <w:numId w:val="16"/>
        </w:numPr>
        <w:tabs>
          <w:tab w:val="num" w:pos="426"/>
          <w:tab w:val="right" w:pos="9781"/>
        </w:tabs>
        <w:ind w:left="426" w:right="2268" w:hanging="426"/>
        <w:jc w:val="both"/>
      </w:pPr>
      <w:r w:rsidRPr="000831C8">
        <w:t>wpływy z pozostałych odsetek</w:t>
      </w:r>
      <w:r w:rsidRPr="000831C8">
        <w:tab/>
      </w:r>
      <w:r w:rsidR="00E3057C" w:rsidRPr="000831C8">
        <w:t>37</w:t>
      </w:r>
      <w:r w:rsidRPr="000831C8">
        <w:t>,</w:t>
      </w:r>
      <w:r w:rsidR="00E3057C" w:rsidRPr="000831C8">
        <w:t>09</w:t>
      </w:r>
    </w:p>
    <w:p w:rsidR="005C0AF2" w:rsidRPr="000831C8" w:rsidRDefault="005C0AF2" w:rsidP="005C0AF2">
      <w:pPr>
        <w:tabs>
          <w:tab w:val="right" w:pos="9781"/>
        </w:tabs>
        <w:jc w:val="both"/>
      </w:pPr>
    </w:p>
    <w:p w:rsidR="005C0AF2" w:rsidRPr="000831C8" w:rsidRDefault="005C0AF2" w:rsidP="005C0AF2">
      <w:pPr>
        <w:keepNext/>
        <w:tabs>
          <w:tab w:val="right" w:pos="9781"/>
        </w:tabs>
        <w:ind w:right="2268"/>
        <w:jc w:val="both"/>
        <w:outlineLvl w:val="5"/>
        <w:rPr>
          <w:b/>
        </w:rPr>
      </w:pPr>
      <w:r w:rsidRPr="000831C8">
        <w:rPr>
          <w:b/>
        </w:rPr>
        <w:t>Pozostała działalność</w:t>
      </w:r>
      <w:r w:rsidRPr="000831C8">
        <w:rPr>
          <w:b/>
        </w:rPr>
        <w:tab/>
      </w:r>
      <w:r w:rsidR="00E3057C" w:rsidRPr="000831C8">
        <w:rPr>
          <w:b/>
        </w:rPr>
        <w:t>9</w:t>
      </w:r>
      <w:r w:rsidRPr="000831C8">
        <w:rPr>
          <w:b/>
        </w:rPr>
        <w:t>.</w:t>
      </w:r>
      <w:r w:rsidR="00E3057C" w:rsidRPr="000831C8">
        <w:rPr>
          <w:b/>
        </w:rPr>
        <w:t>310</w:t>
      </w:r>
      <w:r w:rsidRPr="000831C8">
        <w:rPr>
          <w:b/>
        </w:rPr>
        <w:t>.</w:t>
      </w:r>
      <w:r w:rsidR="00E3057C" w:rsidRPr="000831C8">
        <w:rPr>
          <w:b/>
        </w:rPr>
        <w:t>562</w:t>
      </w:r>
      <w:r w:rsidRPr="000831C8">
        <w:rPr>
          <w:b/>
        </w:rPr>
        <w:t>,</w:t>
      </w:r>
      <w:r w:rsidR="00E3057C" w:rsidRPr="000831C8">
        <w:rPr>
          <w:b/>
        </w:rPr>
        <w:t>46</w:t>
      </w:r>
    </w:p>
    <w:p w:rsidR="005C0AF2" w:rsidRPr="000831C8" w:rsidRDefault="002F5B72" w:rsidP="002F5B72">
      <w:pPr>
        <w:tabs>
          <w:tab w:val="right" w:pos="9781"/>
        </w:tabs>
        <w:ind w:right="2268"/>
        <w:jc w:val="both"/>
      </w:pPr>
      <w:r w:rsidRPr="000831C8">
        <w:t xml:space="preserve">Źródłem dochodów jest </w:t>
      </w:r>
      <w:r w:rsidR="005C0AF2" w:rsidRPr="000831C8">
        <w:rPr>
          <w:rFonts w:eastAsia="Calibri"/>
        </w:rPr>
        <w:t xml:space="preserve">dofinansowanie inwestycji </w:t>
      </w:r>
      <w:r w:rsidR="005C0AF2" w:rsidRPr="000831C8">
        <w:rPr>
          <w:rFonts w:eastAsia="Calibri"/>
          <w:i/>
          <w:iCs/>
        </w:rPr>
        <w:t>„Rewitalizacja</w:t>
      </w:r>
      <w:r w:rsidR="005C0AF2" w:rsidRPr="000831C8">
        <w:t xml:space="preserve"> </w:t>
      </w:r>
      <w:r w:rsidR="005C0AF2" w:rsidRPr="000831C8">
        <w:rPr>
          <w:rFonts w:eastAsia="Calibri"/>
          <w:i/>
          <w:iCs/>
        </w:rPr>
        <w:t>powojskowych terenów w celu utworzenia Centrum Usług Mulnik</w:t>
      </w:r>
      <w:r w:rsidR="005C0AF2" w:rsidRPr="000831C8">
        <w:t xml:space="preserve"> </w:t>
      </w:r>
      <w:r w:rsidRPr="000831C8">
        <w:rPr>
          <w:rFonts w:eastAsia="Calibri"/>
          <w:i/>
          <w:iCs/>
        </w:rPr>
        <w:t>w </w:t>
      </w:r>
      <w:r w:rsidR="005C0AF2" w:rsidRPr="000831C8">
        <w:rPr>
          <w:rFonts w:eastAsia="Calibri"/>
          <w:i/>
          <w:iCs/>
        </w:rPr>
        <w:t xml:space="preserve">Świnoujściu” </w:t>
      </w:r>
      <w:r w:rsidR="005C0AF2" w:rsidRPr="000831C8">
        <w:rPr>
          <w:rFonts w:eastAsia="Calibri"/>
        </w:rPr>
        <w:t>w ramach Regionalnych Programów Operacyjnych</w:t>
      </w:r>
      <w:r w:rsidR="005C0AF2" w:rsidRPr="000831C8">
        <w:t xml:space="preserve"> </w:t>
      </w:r>
      <w:r w:rsidR="005C0AF2" w:rsidRPr="000831C8">
        <w:rPr>
          <w:rFonts w:eastAsia="Calibri"/>
        </w:rPr>
        <w:t>Województwa Zachodniopomorskiego na lata 2014</w:t>
      </w:r>
      <w:r w:rsidR="003244F7" w:rsidRPr="000831C8">
        <w:rPr>
          <w:rFonts w:eastAsia="Calibri"/>
        </w:rPr>
        <w:t>-2020</w:t>
      </w:r>
      <w:r w:rsidRPr="000831C8">
        <w:rPr>
          <w:rFonts w:eastAsia="Calibri"/>
        </w:rPr>
        <w:t>.</w:t>
      </w:r>
    </w:p>
    <w:p w:rsidR="005C0AF2" w:rsidRPr="000831C8" w:rsidRDefault="005C0AF2" w:rsidP="005C0AF2">
      <w:pPr>
        <w:tabs>
          <w:tab w:val="right" w:pos="9781"/>
        </w:tabs>
        <w:jc w:val="both"/>
      </w:pPr>
    </w:p>
    <w:p w:rsidR="005C0AF2" w:rsidRPr="000831C8" w:rsidRDefault="005C0AF2" w:rsidP="005C0AF2">
      <w:pPr>
        <w:tabs>
          <w:tab w:val="right" w:pos="8460"/>
        </w:tabs>
        <w:jc w:val="both"/>
      </w:pPr>
    </w:p>
    <w:p w:rsidR="005C0AF2" w:rsidRPr="000831C8" w:rsidRDefault="005C0AF2" w:rsidP="005C0AF2">
      <w:pPr>
        <w:keepNext/>
        <w:shd w:val="clear" w:color="auto" w:fill="FFFFFF"/>
        <w:tabs>
          <w:tab w:val="right" w:pos="9781"/>
        </w:tabs>
        <w:outlineLvl w:val="1"/>
        <w:rPr>
          <w:b/>
          <w:szCs w:val="20"/>
        </w:rPr>
      </w:pPr>
      <w:r w:rsidRPr="000831C8">
        <w:rPr>
          <w:b/>
          <w:szCs w:val="20"/>
          <w:highlight w:val="lightGray"/>
        </w:rPr>
        <w:t>Dział 750  ADMINISTRACJA PUBLICZNA</w:t>
      </w:r>
      <w:r w:rsidRPr="000831C8">
        <w:rPr>
          <w:b/>
          <w:szCs w:val="20"/>
          <w:highlight w:val="lightGray"/>
        </w:rPr>
        <w:tab/>
      </w:r>
      <w:r w:rsidR="00B87847" w:rsidRPr="000831C8">
        <w:rPr>
          <w:b/>
          <w:szCs w:val="20"/>
          <w:highlight w:val="lightGray"/>
        </w:rPr>
        <w:t>1.777</w:t>
      </w:r>
      <w:r w:rsidRPr="000831C8">
        <w:rPr>
          <w:b/>
          <w:szCs w:val="20"/>
          <w:highlight w:val="lightGray"/>
        </w:rPr>
        <w:t>.</w:t>
      </w:r>
      <w:r w:rsidR="00216150" w:rsidRPr="000831C8">
        <w:rPr>
          <w:b/>
          <w:szCs w:val="20"/>
          <w:highlight w:val="lightGray"/>
        </w:rPr>
        <w:t>135</w:t>
      </w:r>
      <w:r w:rsidRPr="000831C8">
        <w:rPr>
          <w:b/>
          <w:szCs w:val="20"/>
          <w:highlight w:val="lightGray"/>
        </w:rPr>
        <w:t>,</w:t>
      </w:r>
      <w:r w:rsidR="00B87847" w:rsidRPr="000831C8">
        <w:rPr>
          <w:b/>
          <w:szCs w:val="20"/>
          <w:highlight w:val="lightGray"/>
        </w:rPr>
        <w:t>40</w:t>
      </w:r>
    </w:p>
    <w:p w:rsidR="005C0AF2" w:rsidRPr="000831C8" w:rsidRDefault="005C0AF2" w:rsidP="00B87847">
      <w:pPr>
        <w:tabs>
          <w:tab w:val="right" w:pos="5670"/>
        </w:tabs>
        <w:rPr>
          <w:b/>
        </w:rPr>
      </w:pPr>
      <w:r w:rsidRPr="000831C8">
        <w:rPr>
          <w:b/>
        </w:rPr>
        <w:t>plan: </w:t>
      </w:r>
      <w:r w:rsidR="008B559F" w:rsidRPr="000831C8">
        <w:rPr>
          <w:b/>
        </w:rPr>
        <w:t>3</w:t>
      </w:r>
      <w:r w:rsidRPr="000831C8">
        <w:rPr>
          <w:b/>
        </w:rPr>
        <w:t>.</w:t>
      </w:r>
      <w:r w:rsidR="008B559F" w:rsidRPr="000831C8">
        <w:rPr>
          <w:b/>
        </w:rPr>
        <w:t>132</w:t>
      </w:r>
      <w:r w:rsidRPr="000831C8">
        <w:rPr>
          <w:b/>
        </w:rPr>
        <w:t>.</w:t>
      </w:r>
      <w:r w:rsidR="008B559F" w:rsidRPr="000831C8">
        <w:rPr>
          <w:b/>
        </w:rPr>
        <w:t>810</w:t>
      </w:r>
      <w:r w:rsidRPr="000831C8">
        <w:rPr>
          <w:b/>
        </w:rPr>
        <w:t>,</w:t>
      </w:r>
      <w:r w:rsidR="008B559F" w:rsidRPr="000831C8">
        <w:rPr>
          <w:b/>
        </w:rPr>
        <w:t>56</w:t>
      </w:r>
      <w:r w:rsidRPr="000831C8">
        <w:rPr>
          <w:b/>
        </w:rPr>
        <w:tab/>
        <w:t>% wyk.: </w:t>
      </w:r>
      <w:r w:rsidR="00B87847" w:rsidRPr="000831C8">
        <w:rPr>
          <w:b/>
        </w:rPr>
        <w:t>56</w:t>
      </w:r>
      <w:r w:rsidRPr="000831C8">
        <w:rPr>
          <w:b/>
        </w:rPr>
        <w:t>,</w:t>
      </w:r>
      <w:r w:rsidR="00B87847" w:rsidRPr="000831C8">
        <w:rPr>
          <w:b/>
        </w:rPr>
        <w:t>7</w:t>
      </w:r>
    </w:p>
    <w:p w:rsidR="00B87847" w:rsidRPr="000831C8" w:rsidRDefault="00B87847" w:rsidP="00B87847">
      <w:pPr>
        <w:tabs>
          <w:tab w:val="right" w:pos="5670"/>
        </w:tabs>
      </w:pPr>
    </w:p>
    <w:p w:rsidR="005C0AF2" w:rsidRPr="000831C8" w:rsidRDefault="005C0AF2" w:rsidP="005C0AF2">
      <w:pPr>
        <w:tabs>
          <w:tab w:val="right" w:pos="9781"/>
        </w:tabs>
        <w:rPr>
          <w:b/>
        </w:rPr>
      </w:pPr>
      <w:r w:rsidRPr="000831C8">
        <w:rPr>
          <w:b/>
        </w:rPr>
        <w:t>Urzędy wojewódzkie</w:t>
      </w:r>
      <w:r w:rsidRPr="000831C8">
        <w:rPr>
          <w:b/>
        </w:rPr>
        <w:tab/>
      </w:r>
      <w:r w:rsidR="00B87847" w:rsidRPr="000831C8">
        <w:rPr>
          <w:b/>
        </w:rPr>
        <w:t>542</w:t>
      </w:r>
      <w:r w:rsidRPr="000831C8">
        <w:rPr>
          <w:b/>
        </w:rPr>
        <w:t>.</w:t>
      </w:r>
      <w:r w:rsidR="00B87847" w:rsidRPr="000831C8">
        <w:rPr>
          <w:b/>
        </w:rPr>
        <w:t>369</w:t>
      </w:r>
      <w:r w:rsidRPr="000831C8">
        <w:rPr>
          <w:b/>
        </w:rPr>
        <w:t>,</w:t>
      </w:r>
      <w:r w:rsidR="00B87847" w:rsidRPr="000831C8">
        <w:rPr>
          <w:b/>
        </w:rPr>
        <w:t>52</w:t>
      </w:r>
    </w:p>
    <w:p w:rsidR="005C0AF2" w:rsidRPr="000831C8" w:rsidRDefault="005C0AF2" w:rsidP="005C0AF2">
      <w:pPr>
        <w:jc w:val="both"/>
      </w:pPr>
      <w:r w:rsidRPr="000831C8">
        <w:t>Źródła dochodów:</w:t>
      </w:r>
    </w:p>
    <w:p w:rsidR="005C0AF2" w:rsidRPr="000831C8" w:rsidRDefault="005C0AF2" w:rsidP="003B3879">
      <w:pPr>
        <w:numPr>
          <w:ilvl w:val="0"/>
          <w:numId w:val="16"/>
        </w:numPr>
        <w:tabs>
          <w:tab w:val="num" w:pos="426"/>
          <w:tab w:val="right" w:pos="9781"/>
        </w:tabs>
        <w:ind w:left="426" w:right="2211" w:hanging="426"/>
        <w:jc w:val="both"/>
      </w:pPr>
      <w:r w:rsidRPr="000831C8">
        <w:t>dotacja celowa z budżetu państwa na zadania bieżące z zakresu administracji rządowej, z przeznaczeniem na realizację zadań związanych z administracją publiczną</w:t>
      </w:r>
      <w:r w:rsidRPr="000831C8">
        <w:rPr>
          <w:rFonts w:ascii="TimesNewRomanPSMT" w:eastAsia="Calibri" w:hAnsi="TimesNewRomanPSMT" w:cs="TimesNewRomanPSMT"/>
        </w:rPr>
        <w:t xml:space="preserve"> </w:t>
      </w:r>
      <w:r w:rsidRPr="000831C8">
        <w:rPr>
          <w:rFonts w:eastAsia="Calibri"/>
        </w:rPr>
        <w:t>na personalizację i wydawanie dowodów osobistych, ewidencję i zmiany danych dotyczących ludności oraz</w:t>
      </w:r>
      <w:r w:rsidR="00CA6751" w:rsidRPr="000831C8">
        <w:rPr>
          <w:rFonts w:eastAsia="Calibri"/>
        </w:rPr>
        <w:t> </w:t>
      </w:r>
      <w:r w:rsidRPr="000831C8">
        <w:rPr>
          <w:rFonts w:eastAsia="Calibri"/>
        </w:rPr>
        <w:t>rejestrację stanu cywiln</w:t>
      </w:r>
      <w:r w:rsidR="00CA6751" w:rsidRPr="000831C8">
        <w:rPr>
          <w:rFonts w:eastAsia="Calibri"/>
        </w:rPr>
        <w:t>ego i innych spraw związanych z </w:t>
      </w:r>
      <w:r w:rsidRPr="000831C8">
        <w:rPr>
          <w:rFonts w:eastAsia="Calibri"/>
        </w:rPr>
        <w:t>funkcjonowaniem urzędu</w:t>
      </w:r>
      <w:r w:rsidRPr="000831C8">
        <w:tab/>
      </w:r>
      <w:r w:rsidR="00B51E19" w:rsidRPr="000831C8">
        <w:t>542</w:t>
      </w:r>
      <w:r w:rsidRPr="000831C8">
        <w:t>.</w:t>
      </w:r>
      <w:r w:rsidR="00B51E19" w:rsidRPr="000831C8">
        <w:t>199</w:t>
      </w:r>
      <w:r w:rsidRPr="000831C8">
        <w:t>,</w:t>
      </w:r>
      <w:r w:rsidR="00B51E19" w:rsidRPr="000831C8">
        <w:t>02</w:t>
      </w:r>
    </w:p>
    <w:p w:rsidR="005C0AF2" w:rsidRPr="000831C8" w:rsidRDefault="005C0AF2" w:rsidP="003B3879">
      <w:pPr>
        <w:numPr>
          <w:ilvl w:val="0"/>
          <w:numId w:val="16"/>
        </w:numPr>
        <w:tabs>
          <w:tab w:val="num" w:pos="426"/>
          <w:tab w:val="right" w:pos="9781"/>
        </w:tabs>
        <w:ind w:left="426" w:right="2211" w:hanging="426"/>
        <w:jc w:val="both"/>
        <w:rPr>
          <w:b/>
        </w:rPr>
      </w:pPr>
      <w:r w:rsidRPr="000831C8">
        <w:t xml:space="preserve">udziały </w:t>
      </w:r>
      <w:r w:rsidR="009646C1" w:rsidRPr="000831C8">
        <w:t xml:space="preserve">w dochodach uzyskanych na rzecz budżetu państwa i w wyniku realizacji zadań z zakresu administracji rządowej oraz </w:t>
      </w:r>
      <w:r w:rsidRPr="000831C8">
        <w:t xml:space="preserve"> </w:t>
      </w:r>
      <w:r w:rsidR="009646C1" w:rsidRPr="000831C8">
        <w:t xml:space="preserve">udziały we wpływach osiągniętych z gospodarowania nieruchomościami </w:t>
      </w:r>
      <w:r w:rsidRPr="000831C8">
        <w:t>Skarbu Państwa</w:t>
      </w:r>
      <w:r w:rsidRPr="000831C8">
        <w:tab/>
      </w:r>
      <w:r w:rsidR="00B51E19" w:rsidRPr="000831C8">
        <w:t>170</w:t>
      </w:r>
      <w:r w:rsidRPr="000831C8">
        <w:t>,</w:t>
      </w:r>
      <w:r w:rsidR="00B51E19" w:rsidRPr="000831C8">
        <w:t>50</w:t>
      </w:r>
    </w:p>
    <w:p w:rsidR="005C0AF2" w:rsidRPr="000831C8" w:rsidRDefault="005C0AF2" w:rsidP="005C0AF2">
      <w:pPr>
        <w:tabs>
          <w:tab w:val="right" w:pos="8460"/>
        </w:tabs>
        <w:jc w:val="both"/>
      </w:pPr>
    </w:p>
    <w:p w:rsidR="005C0AF2" w:rsidRPr="000831C8" w:rsidRDefault="005C0AF2" w:rsidP="005C0AF2">
      <w:pPr>
        <w:tabs>
          <w:tab w:val="right" w:pos="9781"/>
        </w:tabs>
        <w:jc w:val="both"/>
        <w:rPr>
          <w:b/>
        </w:rPr>
      </w:pPr>
      <w:r w:rsidRPr="000831C8">
        <w:rPr>
          <w:b/>
        </w:rPr>
        <w:t>Urzędy gmin (miast i miast na prawach powiatu)</w:t>
      </w:r>
      <w:r w:rsidRPr="000831C8">
        <w:rPr>
          <w:b/>
        </w:rPr>
        <w:tab/>
      </w:r>
      <w:r w:rsidR="00B87847" w:rsidRPr="000831C8">
        <w:rPr>
          <w:b/>
        </w:rPr>
        <w:t>448</w:t>
      </w:r>
      <w:r w:rsidRPr="000831C8">
        <w:rPr>
          <w:b/>
        </w:rPr>
        <w:t>.</w:t>
      </w:r>
      <w:r w:rsidR="00216150" w:rsidRPr="000831C8">
        <w:rPr>
          <w:b/>
        </w:rPr>
        <w:t>784</w:t>
      </w:r>
      <w:r w:rsidRPr="000831C8">
        <w:rPr>
          <w:b/>
        </w:rPr>
        <w:t>,</w:t>
      </w:r>
      <w:r w:rsidR="00B87847" w:rsidRPr="000831C8">
        <w:rPr>
          <w:b/>
        </w:rPr>
        <w:t>38</w:t>
      </w:r>
    </w:p>
    <w:p w:rsidR="005C0AF2" w:rsidRPr="000831C8" w:rsidRDefault="005C0AF2" w:rsidP="005C0AF2">
      <w:pPr>
        <w:tabs>
          <w:tab w:val="right" w:pos="8460"/>
        </w:tabs>
        <w:jc w:val="both"/>
      </w:pPr>
      <w:r w:rsidRPr="000831C8">
        <w:t>Źródła dochodów:</w:t>
      </w:r>
    </w:p>
    <w:p w:rsidR="005C0AF2" w:rsidRPr="000831C8" w:rsidRDefault="005C0AF2" w:rsidP="003B3879">
      <w:pPr>
        <w:numPr>
          <w:ilvl w:val="0"/>
          <w:numId w:val="16"/>
        </w:numPr>
        <w:tabs>
          <w:tab w:val="num" w:pos="426"/>
          <w:tab w:val="right" w:pos="9781"/>
        </w:tabs>
        <w:ind w:left="426" w:right="2211" w:hanging="426"/>
        <w:jc w:val="both"/>
      </w:pPr>
      <w:r w:rsidRPr="000831C8">
        <w:t>wpłaty od pozwów oraz zwroty kosztów procesu zasądzone przez sąd</w:t>
      </w:r>
      <w:r w:rsidRPr="000831C8">
        <w:tab/>
      </w:r>
      <w:r w:rsidR="00B10195" w:rsidRPr="000831C8">
        <w:t>49</w:t>
      </w:r>
      <w:r w:rsidRPr="000831C8">
        <w:t>.</w:t>
      </w:r>
      <w:r w:rsidR="00B10195" w:rsidRPr="000831C8">
        <w:t>219</w:t>
      </w:r>
      <w:r w:rsidRPr="000831C8">
        <w:t>,</w:t>
      </w:r>
      <w:r w:rsidR="00B10195" w:rsidRPr="000831C8">
        <w:t>30</w:t>
      </w:r>
    </w:p>
    <w:p w:rsidR="005C0AF2" w:rsidRPr="000831C8" w:rsidRDefault="005C0AF2" w:rsidP="003B3879">
      <w:pPr>
        <w:numPr>
          <w:ilvl w:val="0"/>
          <w:numId w:val="16"/>
        </w:numPr>
        <w:tabs>
          <w:tab w:val="num" w:pos="426"/>
          <w:tab w:val="right" w:pos="9781"/>
        </w:tabs>
        <w:ind w:left="426" w:right="2211" w:hanging="426"/>
        <w:jc w:val="both"/>
      </w:pPr>
      <w:r w:rsidRPr="000831C8">
        <w:t>zwrot kosztów postępowań egzekucyjnych</w:t>
      </w:r>
      <w:r w:rsidRPr="000831C8">
        <w:tab/>
      </w:r>
      <w:r w:rsidR="00B10195" w:rsidRPr="000831C8">
        <w:t>9</w:t>
      </w:r>
      <w:r w:rsidRPr="000831C8">
        <w:t>.</w:t>
      </w:r>
      <w:r w:rsidR="00B10195" w:rsidRPr="000831C8">
        <w:t>505</w:t>
      </w:r>
      <w:r w:rsidRPr="000831C8">
        <w:t>,</w:t>
      </w:r>
      <w:r w:rsidR="00B10195" w:rsidRPr="000831C8">
        <w:t>84</w:t>
      </w:r>
    </w:p>
    <w:p w:rsidR="005C0AF2" w:rsidRPr="000831C8" w:rsidRDefault="005C0AF2" w:rsidP="003B3879">
      <w:pPr>
        <w:numPr>
          <w:ilvl w:val="0"/>
          <w:numId w:val="16"/>
        </w:numPr>
        <w:tabs>
          <w:tab w:val="num" w:pos="426"/>
          <w:tab w:val="right" w:pos="9781"/>
        </w:tabs>
        <w:ind w:left="426" w:right="2211" w:hanging="426"/>
        <w:jc w:val="both"/>
      </w:pPr>
      <w:r w:rsidRPr="000831C8">
        <w:t>wpłaty za identyfikatory na przeprawę promową</w:t>
      </w:r>
      <w:r w:rsidRPr="000831C8">
        <w:tab/>
      </w:r>
      <w:r w:rsidR="005A4B41" w:rsidRPr="000831C8">
        <w:t>89</w:t>
      </w:r>
      <w:r w:rsidRPr="000831C8">
        <w:t>.</w:t>
      </w:r>
      <w:r w:rsidR="00216150" w:rsidRPr="000831C8">
        <w:t>18</w:t>
      </w:r>
      <w:r w:rsidR="005A4B41" w:rsidRPr="000831C8">
        <w:t>0</w:t>
      </w:r>
      <w:r w:rsidRPr="000831C8">
        <w:t>,00</w:t>
      </w:r>
    </w:p>
    <w:p w:rsidR="005779F8" w:rsidRPr="000831C8" w:rsidRDefault="00AE0053" w:rsidP="003B3879">
      <w:pPr>
        <w:numPr>
          <w:ilvl w:val="0"/>
          <w:numId w:val="16"/>
        </w:numPr>
        <w:tabs>
          <w:tab w:val="num" w:pos="426"/>
          <w:tab w:val="right" w:pos="9781"/>
        </w:tabs>
        <w:ind w:left="426" w:right="2211" w:hanging="426"/>
        <w:jc w:val="both"/>
      </w:pPr>
      <w:r w:rsidRPr="000831C8">
        <w:t xml:space="preserve">opłaty z tytułu wydawania formularzy wielojęzycznych do odpisów aktów stanu cywilnego oraz innych zaświadczeń  </w:t>
      </w:r>
      <w:r w:rsidR="00E11492" w:rsidRPr="000831C8">
        <w:tab/>
      </w:r>
      <w:r w:rsidR="005A4B41" w:rsidRPr="000831C8">
        <w:t>425</w:t>
      </w:r>
      <w:r w:rsidR="00E11492" w:rsidRPr="000831C8">
        <w:t>,00</w:t>
      </w:r>
    </w:p>
    <w:p w:rsidR="005A4B41" w:rsidRPr="000831C8" w:rsidRDefault="001C78B5" w:rsidP="003B3879">
      <w:pPr>
        <w:numPr>
          <w:ilvl w:val="0"/>
          <w:numId w:val="16"/>
        </w:numPr>
        <w:tabs>
          <w:tab w:val="num" w:pos="426"/>
          <w:tab w:val="right" w:pos="9781"/>
        </w:tabs>
        <w:ind w:left="426" w:right="2211" w:hanging="426"/>
        <w:jc w:val="both"/>
      </w:pPr>
      <w:r w:rsidRPr="000831C8">
        <w:t>opłaty z tytułu udzielenia ślubu w plenerze</w:t>
      </w:r>
      <w:r w:rsidR="005A4B41" w:rsidRPr="000831C8">
        <w:t xml:space="preserve"> </w:t>
      </w:r>
      <w:r w:rsidR="005A4B41" w:rsidRPr="000831C8">
        <w:tab/>
        <w:t>2.000,00</w:t>
      </w:r>
    </w:p>
    <w:p w:rsidR="005C0AF2" w:rsidRPr="000831C8" w:rsidRDefault="005C0AF2" w:rsidP="003B3879">
      <w:pPr>
        <w:numPr>
          <w:ilvl w:val="0"/>
          <w:numId w:val="16"/>
        </w:numPr>
        <w:tabs>
          <w:tab w:val="num" w:pos="426"/>
          <w:tab w:val="right" w:pos="9781"/>
        </w:tabs>
        <w:ind w:left="426" w:right="2211" w:hanging="426"/>
        <w:jc w:val="both"/>
      </w:pPr>
      <w:r w:rsidRPr="000831C8">
        <w:t>opłaty za wynajem pomieszczeń w budynkach Urzędu Miasta przy ul. Wojska Polskiego i dzie</w:t>
      </w:r>
      <w:r w:rsidR="00E11492" w:rsidRPr="000831C8">
        <w:t xml:space="preserve">rżawy garaży </w:t>
      </w:r>
      <w:r w:rsidRPr="000831C8">
        <w:tab/>
      </w:r>
      <w:r w:rsidR="00863EDE" w:rsidRPr="000831C8">
        <w:t>51</w:t>
      </w:r>
      <w:r w:rsidRPr="000831C8">
        <w:t>.</w:t>
      </w:r>
      <w:r w:rsidR="00863EDE" w:rsidRPr="000831C8">
        <w:t>278</w:t>
      </w:r>
      <w:r w:rsidRPr="000831C8">
        <w:t>,</w:t>
      </w:r>
      <w:r w:rsidR="00863EDE" w:rsidRPr="000831C8">
        <w:t>17</w:t>
      </w:r>
    </w:p>
    <w:p w:rsidR="005C0AF2" w:rsidRPr="000831C8" w:rsidRDefault="005C0AF2" w:rsidP="003B3879">
      <w:pPr>
        <w:numPr>
          <w:ilvl w:val="0"/>
          <w:numId w:val="16"/>
        </w:numPr>
        <w:tabs>
          <w:tab w:val="num" w:pos="426"/>
          <w:tab w:val="right" w:pos="9781"/>
        </w:tabs>
        <w:ind w:left="426" w:right="2211" w:hanging="426"/>
        <w:jc w:val="both"/>
      </w:pPr>
      <w:r w:rsidRPr="000831C8">
        <w:t>wpływy za udostępnienie mediów (gminnych urządzeń i instalacji energetycznych)</w:t>
      </w:r>
      <w:r w:rsidRPr="000831C8">
        <w:tab/>
      </w:r>
      <w:r w:rsidR="00863EDE" w:rsidRPr="000831C8">
        <w:t>31</w:t>
      </w:r>
      <w:r w:rsidRPr="000831C8">
        <w:t>.</w:t>
      </w:r>
      <w:r w:rsidR="00863EDE" w:rsidRPr="000831C8">
        <w:t>035</w:t>
      </w:r>
      <w:r w:rsidRPr="000831C8">
        <w:t>,</w:t>
      </w:r>
      <w:r w:rsidR="00863EDE" w:rsidRPr="000831C8">
        <w:t>81</w:t>
      </w:r>
    </w:p>
    <w:p w:rsidR="005C0AF2" w:rsidRPr="000831C8" w:rsidRDefault="00E11492" w:rsidP="003B3879">
      <w:pPr>
        <w:numPr>
          <w:ilvl w:val="0"/>
          <w:numId w:val="16"/>
        </w:numPr>
        <w:tabs>
          <w:tab w:val="num" w:pos="426"/>
          <w:tab w:val="right" w:pos="9781"/>
        </w:tabs>
        <w:ind w:left="426" w:right="2211" w:hanging="426"/>
        <w:jc w:val="both"/>
      </w:pPr>
      <w:r w:rsidRPr="000831C8">
        <w:t xml:space="preserve">sprzedaż samochodu osobowego </w:t>
      </w:r>
      <w:r w:rsidR="005C0AF2" w:rsidRPr="000831C8">
        <w:tab/>
      </w:r>
      <w:r w:rsidRPr="000831C8">
        <w:t>16</w:t>
      </w:r>
      <w:r w:rsidR="005C0AF2" w:rsidRPr="000831C8">
        <w:t>.</w:t>
      </w:r>
      <w:r w:rsidRPr="000831C8">
        <w:t>500</w:t>
      </w:r>
      <w:r w:rsidR="005C0AF2" w:rsidRPr="000831C8">
        <w:t>,</w:t>
      </w:r>
      <w:r w:rsidRPr="000831C8">
        <w:t>00</w:t>
      </w:r>
    </w:p>
    <w:p w:rsidR="005C0AF2" w:rsidRPr="000831C8" w:rsidRDefault="005C0AF2" w:rsidP="003B3879">
      <w:pPr>
        <w:numPr>
          <w:ilvl w:val="0"/>
          <w:numId w:val="16"/>
        </w:numPr>
        <w:tabs>
          <w:tab w:val="num" w:pos="426"/>
          <w:tab w:val="right" w:pos="9781"/>
        </w:tabs>
        <w:ind w:left="426" w:right="2211" w:hanging="426"/>
        <w:jc w:val="both"/>
      </w:pPr>
      <w:r w:rsidRPr="000831C8">
        <w:lastRenderedPageBreak/>
        <w:t>odsetki za nieterminowe wpłaty (</w:t>
      </w:r>
      <w:r w:rsidR="0083793F" w:rsidRPr="000831C8">
        <w:t>wpłaty po terminie dot. m.in. refaktur za </w:t>
      </w:r>
      <w:r w:rsidRPr="000831C8">
        <w:t>media i czynsze wystawionych przez Urzą</w:t>
      </w:r>
      <w:r w:rsidR="0083793F" w:rsidRPr="000831C8">
        <w:t>d Miasta</w:t>
      </w:r>
      <w:r w:rsidRPr="000831C8">
        <w:t>)</w:t>
      </w:r>
      <w:r w:rsidRPr="000831C8">
        <w:tab/>
      </w:r>
      <w:r w:rsidR="0083793F" w:rsidRPr="000831C8">
        <w:t>539</w:t>
      </w:r>
      <w:r w:rsidRPr="000831C8">
        <w:t>,</w:t>
      </w:r>
      <w:r w:rsidR="0083793F" w:rsidRPr="000831C8">
        <w:t>73</w:t>
      </w:r>
    </w:p>
    <w:p w:rsidR="005C0AF2" w:rsidRPr="000831C8" w:rsidRDefault="005C0AF2" w:rsidP="003B3879">
      <w:pPr>
        <w:numPr>
          <w:ilvl w:val="0"/>
          <w:numId w:val="16"/>
        </w:numPr>
        <w:tabs>
          <w:tab w:val="num" w:pos="426"/>
          <w:tab w:val="right" w:pos="9781"/>
        </w:tabs>
        <w:ind w:left="426" w:right="2211" w:hanging="426"/>
        <w:jc w:val="both"/>
      </w:pPr>
      <w:r w:rsidRPr="000831C8">
        <w:t>rozliczenia z lat ubiegłych (z tytułu refaktur za media i refundacji poniesionych wydatków)</w:t>
      </w:r>
      <w:r w:rsidRPr="000831C8">
        <w:tab/>
      </w:r>
      <w:r w:rsidR="0083793F" w:rsidRPr="000831C8">
        <w:t>6</w:t>
      </w:r>
      <w:r w:rsidRPr="000831C8">
        <w:t>.</w:t>
      </w:r>
      <w:r w:rsidR="0083793F" w:rsidRPr="000831C8">
        <w:t>726</w:t>
      </w:r>
      <w:r w:rsidRPr="000831C8">
        <w:t>,</w:t>
      </w:r>
      <w:r w:rsidR="0083793F" w:rsidRPr="000831C8">
        <w:t>13</w:t>
      </w:r>
    </w:p>
    <w:p w:rsidR="0083793F" w:rsidRPr="000831C8" w:rsidRDefault="00B904BD" w:rsidP="003B3879">
      <w:pPr>
        <w:numPr>
          <w:ilvl w:val="0"/>
          <w:numId w:val="16"/>
        </w:numPr>
        <w:tabs>
          <w:tab w:val="num" w:pos="426"/>
          <w:tab w:val="right" w:pos="9781"/>
        </w:tabs>
        <w:ind w:left="426" w:right="2211" w:hanging="426"/>
        <w:jc w:val="both"/>
      </w:pPr>
      <w:r w:rsidRPr="000831C8">
        <w:t>odszkodowanie za zniszczony telewizor</w:t>
      </w:r>
      <w:r w:rsidR="0083793F" w:rsidRPr="000831C8">
        <w:t xml:space="preserve"> </w:t>
      </w:r>
      <w:r w:rsidR="0083793F" w:rsidRPr="000831C8">
        <w:tab/>
      </w:r>
      <w:r w:rsidRPr="000831C8">
        <w:t>2</w:t>
      </w:r>
      <w:r w:rsidR="0083793F" w:rsidRPr="000831C8">
        <w:t>.</w:t>
      </w:r>
      <w:r w:rsidRPr="000831C8">
        <w:t>410</w:t>
      </w:r>
      <w:r w:rsidR="0083793F" w:rsidRPr="000831C8">
        <w:t>,</w:t>
      </w:r>
      <w:r w:rsidRPr="000831C8">
        <w:t>80</w:t>
      </w:r>
    </w:p>
    <w:p w:rsidR="005C0AF2" w:rsidRPr="000831C8" w:rsidRDefault="005C0AF2" w:rsidP="003B3879">
      <w:pPr>
        <w:numPr>
          <w:ilvl w:val="0"/>
          <w:numId w:val="16"/>
        </w:numPr>
        <w:tabs>
          <w:tab w:val="num" w:pos="426"/>
          <w:tab w:val="right" w:pos="9781"/>
        </w:tabs>
        <w:ind w:left="426" w:right="2211" w:hanging="426"/>
        <w:jc w:val="both"/>
      </w:pPr>
      <w:r w:rsidRPr="000831C8">
        <w:t>odpłatności za herby, karty wędkarskie</w:t>
      </w:r>
      <w:r w:rsidR="005951D5" w:rsidRPr="000831C8">
        <w:t>, poświadczenie kopii decyzji</w:t>
      </w:r>
      <w:r w:rsidR="00CA6751" w:rsidRPr="000831C8">
        <w:t xml:space="preserve"> i </w:t>
      </w:r>
      <w:r w:rsidRPr="000831C8">
        <w:t>wynagrodzenie płatnika za terminowe wpłaty podatku dochodowego</w:t>
      </w:r>
      <w:r w:rsidRPr="000831C8">
        <w:tab/>
      </w:r>
      <w:r w:rsidR="00B904BD" w:rsidRPr="000831C8">
        <w:t>5</w:t>
      </w:r>
      <w:r w:rsidRPr="000831C8">
        <w:t>.</w:t>
      </w:r>
      <w:r w:rsidR="00B904BD" w:rsidRPr="000831C8">
        <w:t>346</w:t>
      </w:r>
      <w:r w:rsidRPr="000831C8">
        <w:t>,</w:t>
      </w:r>
      <w:r w:rsidR="00B904BD" w:rsidRPr="000831C8">
        <w:t>40</w:t>
      </w:r>
    </w:p>
    <w:p w:rsidR="005C0AF2" w:rsidRPr="000831C8" w:rsidRDefault="005C0AF2" w:rsidP="003B3879">
      <w:pPr>
        <w:numPr>
          <w:ilvl w:val="0"/>
          <w:numId w:val="16"/>
        </w:numPr>
        <w:tabs>
          <w:tab w:val="num" w:pos="426"/>
          <w:tab w:val="right" w:pos="9781"/>
        </w:tabs>
        <w:ind w:left="426" w:right="2211" w:hanging="426"/>
        <w:jc w:val="both"/>
      </w:pPr>
      <w:r w:rsidRPr="000831C8">
        <w:t xml:space="preserve">wpływ dofinansowania, o które Miasto aplikowało w ramach realizacji zadania </w:t>
      </w:r>
      <w:r w:rsidRPr="000831C8">
        <w:rPr>
          <w:i/>
        </w:rPr>
        <w:t xml:space="preserve">„Transgraniczna Sieć Centrów Usługowo – Doradczych w Euroregionie Pomerania wraz z Powiatem </w:t>
      </w:r>
      <w:proofErr w:type="spellStart"/>
      <w:r w:rsidRPr="000831C8">
        <w:rPr>
          <w:i/>
        </w:rPr>
        <w:t>M</w:t>
      </w:r>
      <w:r w:rsidRPr="000831C8">
        <w:rPr>
          <w:rFonts w:ascii="Calibri" w:hAnsi="Calibri"/>
          <w:i/>
        </w:rPr>
        <w:t>ä</w:t>
      </w:r>
      <w:r w:rsidRPr="000831C8">
        <w:rPr>
          <w:i/>
        </w:rPr>
        <w:t>rkisch-Oderland</w:t>
      </w:r>
      <w:proofErr w:type="spellEnd"/>
      <w:r w:rsidRPr="000831C8">
        <w:rPr>
          <w:i/>
        </w:rPr>
        <w:t xml:space="preserve"> – </w:t>
      </w:r>
      <w:proofErr w:type="spellStart"/>
      <w:r w:rsidRPr="000831C8">
        <w:rPr>
          <w:i/>
        </w:rPr>
        <w:t>Interreg</w:t>
      </w:r>
      <w:proofErr w:type="spellEnd"/>
      <w:r w:rsidRPr="000831C8">
        <w:rPr>
          <w:i/>
        </w:rPr>
        <w:t xml:space="preserve"> VA”</w:t>
      </w:r>
      <w:r w:rsidRPr="000831C8">
        <w:t xml:space="preserve"> w ramach współpracy INERREG VA </w:t>
      </w:r>
      <w:proofErr w:type="spellStart"/>
      <w:r w:rsidRPr="000831C8">
        <w:t>Meklenburgia</w:t>
      </w:r>
      <w:proofErr w:type="spellEnd"/>
      <w:r w:rsidRPr="000831C8">
        <w:t xml:space="preserve"> – Pomorze Przednie/ Brandenburgia/ Polska w ramach celu „Europejska Współpraca Terytorialna” Europejskiego Funduszu Rozwoju Regionalnego (EFRR) </w:t>
      </w:r>
      <w:r w:rsidRPr="000831C8">
        <w:tab/>
      </w:r>
      <w:r w:rsidR="00A31031" w:rsidRPr="000831C8">
        <w:t>1</w:t>
      </w:r>
      <w:r w:rsidR="002A5CBD" w:rsidRPr="000831C8">
        <w:t>84</w:t>
      </w:r>
      <w:r w:rsidRPr="000831C8">
        <w:t>.</w:t>
      </w:r>
      <w:r w:rsidR="002A5CBD" w:rsidRPr="000831C8">
        <w:t>617</w:t>
      </w:r>
      <w:r w:rsidRPr="000831C8">
        <w:t>,</w:t>
      </w:r>
      <w:r w:rsidR="002A5CBD" w:rsidRPr="000831C8">
        <w:t>20</w:t>
      </w:r>
    </w:p>
    <w:p w:rsidR="005C0AF2" w:rsidRPr="000831C8" w:rsidRDefault="005C0AF2" w:rsidP="005C0AF2">
      <w:pPr>
        <w:tabs>
          <w:tab w:val="right" w:pos="8460"/>
        </w:tabs>
        <w:jc w:val="both"/>
      </w:pPr>
    </w:p>
    <w:p w:rsidR="005C0AF2" w:rsidRPr="000831C8" w:rsidRDefault="005C0AF2" w:rsidP="005C0AF2">
      <w:pPr>
        <w:tabs>
          <w:tab w:val="right" w:pos="9781"/>
        </w:tabs>
        <w:jc w:val="both"/>
        <w:rPr>
          <w:b/>
        </w:rPr>
      </w:pPr>
      <w:r w:rsidRPr="000831C8">
        <w:rPr>
          <w:b/>
        </w:rPr>
        <w:t>Spis powszechny i inne</w:t>
      </w:r>
      <w:r w:rsidRPr="000831C8">
        <w:tab/>
      </w:r>
      <w:r w:rsidR="00E855B8" w:rsidRPr="000831C8">
        <w:rPr>
          <w:b/>
        </w:rPr>
        <w:t>65</w:t>
      </w:r>
      <w:r w:rsidRPr="000831C8">
        <w:rPr>
          <w:b/>
        </w:rPr>
        <w:t>.</w:t>
      </w:r>
      <w:r w:rsidR="00E855B8" w:rsidRPr="000831C8">
        <w:rPr>
          <w:b/>
        </w:rPr>
        <w:t>370</w:t>
      </w:r>
      <w:r w:rsidRPr="000831C8">
        <w:rPr>
          <w:b/>
        </w:rPr>
        <w:t>,00</w:t>
      </w:r>
    </w:p>
    <w:p w:rsidR="005C0AF2" w:rsidRPr="000831C8" w:rsidRDefault="005C0AF2" w:rsidP="005C0AF2">
      <w:pPr>
        <w:tabs>
          <w:tab w:val="right" w:pos="7655"/>
        </w:tabs>
        <w:ind w:right="2209"/>
        <w:jc w:val="both"/>
      </w:pPr>
      <w:r w:rsidRPr="000831C8">
        <w:t>Dotacja celowa z budżetu państwa na zadania bieżące z zakresu administr</w:t>
      </w:r>
      <w:r w:rsidR="00DF38F8" w:rsidRPr="000831C8">
        <w:t xml:space="preserve">acji rządowej, z przeznaczeniem na wydatki </w:t>
      </w:r>
      <w:r w:rsidR="002C0876" w:rsidRPr="000831C8">
        <w:t>na dodatki spisowe i rzeczowe w </w:t>
      </w:r>
      <w:r w:rsidR="00DF38F8" w:rsidRPr="000831C8">
        <w:t xml:space="preserve">ramach przygotowania i przeprowadzenia Narodowego Spisu Powszechnego Ludności i Mieszkań </w:t>
      </w:r>
      <w:r w:rsidR="002F56A5" w:rsidRPr="000831C8">
        <w:t xml:space="preserve">w </w:t>
      </w:r>
      <w:r w:rsidR="00DF38F8" w:rsidRPr="000831C8">
        <w:t>2021</w:t>
      </w:r>
      <w:r w:rsidR="002F56A5" w:rsidRPr="000831C8">
        <w:t xml:space="preserve"> r.</w:t>
      </w:r>
    </w:p>
    <w:p w:rsidR="005C0AF2" w:rsidRPr="000831C8" w:rsidRDefault="005C0AF2" w:rsidP="005C0AF2">
      <w:pPr>
        <w:tabs>
          <w:tab w:val="right" w:pos="9781"/>
        </w:tabs>
        <w:jc w:val="both"/>
        <w:rPr>
          <w:b/>
          <w:bCs/>
        </w:rPr>
      </w:pPr>
    </w:p>
    <w:p w:rsidR="00245D9C" w:rsidRPr="000831C8" w:rsidRDefault="00245D9C" w:rsidP="00245D9C">
      <w:pPr>
        <w:tabs>
          <w:tab w:val="right" w:pos="9781"/>
        </w:tabs>
        <w:jc w:val="both"/>
        <w:rPr>
          <w:b/>
          <w:bCs/>
        </w:rPr>
      </w:pPr>
      <w:r w:rsidRPr="000831C8">
        <w:rPr>
          <w:b/>
        </w:rPr>
        <w:t>Promocja jednostek samorządu terytorialnego</w:t>
      </w:r>
      <w:r w:rsidRPr="000831C8">
        <w:rPr>
          <w:b/>
        </w:rPr>
        <w:tab/>
        <w:t>32.520,33</w:t>
      </w:r>
    </w:p>
    <w:p w:rsidR="00245D9C" w:rsidRPr="000831C8" w:rsidRDefault="00245D9C" w:rsidP="00245D9C">
      <w:pPr>
        <w:tabs>
          <w:tab w:val="right" w:pos="9781"/>
        </w:tabs>
        <w:jc w:val="both"/>
        <w:rPr>
          <w:b/>
          <w:bCs/>
        </w:rPr>
      </w:pPr>
      <w:r w:rsidRPr="000831C8">
        <w:t>Organizacja i obsługa Jarmarku Bałtyckiego.</w:t>
      </w:r>
    </w:p>
    <w:p w:rsidR="00245D9C" w:rsidRPr="000831C8" w:rsidRDefault="00245D9C" w:rsidP="005C0AF2">
      <w:pPr>
        <w:tabs>
          <w:tab w:val="right" w:pos="9781"/>
        </w:tabs>
        <w:jc w:val="both"/>
        <w:rPr>
          <w:b/>
          <w:bCs/>
        </w:rPr>
      </w:pPr>
    </w:p>
    <w:p w:rsidR="00E855B8" w:rsidRPr="000831C8" w:rsidRDefault="00E855B8" w:rsidP="00E855B8">
      <w:pPr>
        <w:tabs>
          <w:tab w:val="right" w:pos="9781"/>
        </w:tabs>
        <w:jc w:val="both"/>
        <w:rPr>
          <w:b/>
          <w:bCs/>
        </w:rPr>
      </w:pPr>
      <w:r w:rsidRPr="000831C8">
        <w:rPr>
          <w:b/>
        </w:rPr>
        <w:t>Wspólna obsługa jednostek samorządu terytorialnego</w:t>
      </w:r>
      <w:r w:rsidRPr="000831C8">
        <w:rPr>
          <w:b/>
        </w:rPr>
        <w:tab/>
        <w:t>421,99</w:t>
      </w:r>
    </w:p>
    <w:p w:rsidR="00E855B8" w:rsidRPr="000831C8" w:rsidRDefault="00E855B8" w:rsidP="00E855B8">
      <w:pPr>
        <w:tabs>
          <w:tab w:val="right" w:pos="9781"/>
        </w:tabs>
        <w:jc w:val="both"/>
        <w:rPr>
          <w:b/>
          <w:bCs/>
        </w:rPr>
      </w:pPr>
      <w:r w:rsidRPr="000831C8">
        <w:t xml:space="preserve">Źródłem dochodów są </w:t>
      </w:r>
      <w:r w:rsidR="00FF566C" w:rsidRPr="000831C8">
        <w:t xml:space="preserve">odsetki bankowe </w:t>
      </w:r>
      <w:r w:rsidR="00100047" w:rsidRPr="000831C8">
        <w:rPr>
          <w:iCs/>
        </w:rPr>
        <w:t>C</w:t>
      </w:r>
      <w:r w:rsidR="00FF566C" w:rsidRPr="000831C8">
        <w:rPr>
          <w:iCs/>
        </w:rPr>
        <w:t xml:space="preserve">entrum </w:t>
      </w:r>
      <w:r w:rsidR="00100047" w:rsidRPr="000831C8">
        <w:rPr>
          <w:iCs/>
        </w:rPr>
        <w:t>U</w:t>
      </w:r>
      <w:r w:rsidR="00FF566C" w:rsidRPr="000831C8">
        <w:rPr>
          <w:iCs/>
        </w:rPr>
        <w:t xml:space="preserve">sług </w:t>
      </w:r>
      <w:r w:rsidR="00100047" w:rsidRPr="000831C8">
        <w:rPr>
          <w:iCs/>
        </w:rPr>
        <w:t>W</w:t>
      </w:r>
      <w:r w:rsidR="00FF566C" w:rsidRPr="000831C8">
        <w:rPr>
          <w:iCs/>
        </w:rPr>
        <w:t>spólnych.</w:t>
      </w:r>
    </w:p>
    <w:p w:rsidR="00E855B8" w:rsidRPr="000831C8" w:rsidRDefault="00E855B8" w:rsidP="005C0AF2">
      <w:pPr>
        <w:tabs>
          <w:tab w:val="right" w:pos="9781"/>
        </w:tabs>
        <w:jc w:val="both"/>
        <w:rPr>
          <w:b/>
          <w:bCs/>
        </w:rPr>
      </w:pPr>
    </w:p>
    <w:p w:rsidR="005C0AF2" w:rsidRPr="000831C8" w:rsidRDefault="005C0AF2" w:rsidP="005C0AF2">
      <w:pPr>
        <w:tabs>
          <w:tab w:val="right" w:pos="9781"/>
        </w:tabs>
        <w:jc w:val="both"/>
        <w:rPr>
          <w:b/>
          <w:bCs/>
        </w:rPr>
      </w:pPr>
      <w:r w:rsidRPr="000831C8">
        <w:rPr>
          <w:b/>
        </w:rPr>
        <w:t>Pozostała działalność</w:t>
      </w:r>
      <w:r w:rsidRPr="000831C8">
        <w:rPr>
          <w:b/>
        </w:rPr>
        <w:tab/>
      </w:r>
      <w:r w:rsidR="00E855B8" w:rsidRPr="000831C8">
        <w:rPr>
          <w:b/>
        </w:rPr>
        <w:t>687</w:t>
      </w:r>
      <w:r w:rsidRPr="000831C8">
        <w:rPr>
          <w:b/>
        </w:rPr>
        <w:t>.</w:t>
      </w:r>
      <w:r w:rsidR="00E855B8" w:rsidRPr="000831C8">
        <w:rPr>
          <w:b/>
        </w:rPr>
        <w:t>669</w:t>
      </w:r>
      <w:r w:rsidRPr="000831C8">
        <w:rPr>
          <w:b/>
        </w:rPr>
        <w:t>,</w:t>
      </w:r>
      <w:r w:rsidR="00E855B8" w:rsidRPr="000831C8">
        <w:rPr>
          <w:b/>
        </w:rPr>
        <w:t>18</w:t>
      </w:r>
    </w:p>
    <w:p w:rsidR="001A6224" w:rsidRPr="000831C8" w:rsidRDefault="00DF38F8" w:rsidP="00DF38F8">
      <w:pPr>
        <w:ind w:right="2209"/>
        <w:jc w:val="both"/>
        <w:rPr>
          <w:i/>
        </w:rPr>
      </w:pPr>
      <w:r w:rsidRPr="000831C8">
        <w:t xml:space="preserve">Źródłem dochodów są </w:t>
      </w:r>
      <w:r w:rsidR="005C0AF2" w:rsidRPr="000831C8">
        <w:rPr>
          <w:iCs/>
        </w:rPr>
        <w:t>środki otrzymane w ramach</w:t>
      </w:r>
      <w:r w:rsidR="005C0AF2" w:rsidRPr="000831C8">
        <w:t xml:space="preserve"> Regionalnych Programów Operacyjnych Województwa Zachodniopomorskiego na lata 2014–2020</w:t>
      </w:r>
      <w:r w:rsidR="001A6224" w:rsidRPr="000831C8">
        <w:t>:</w:t>
      </w:r>
      <w:r w:rsidR="005C0AF2" w:rsidRPr="000831C8">
        <w:rPr>
          <w:i/>
        </w:rPr>
        <w:t xml:space="preserve"> </w:t>
      </w:r>
    </w:p>
    <w:p w:rsidR="001A6224" w:rsidRPr="000831C8" w:rsidRDefault="001A6224" w:rsidP="001A6224">
      <w:pPr>
        <w:numPr>
          <w:ilvl w:val="0"/>
          <w:numId w:val="16"/>
        </w:numPr>
        <w:tabs>
          <w:tab w:val="num" w:pos="426"/>
          <w:tab w:val="right" w:pos="9781"/>
        </w:tabs>
        <w:ind w:left="426" w:right="2268" w:hanging="426"/>
        <w:jc w:val="both"/>
        <w:rPr>
          <w:i/>
        </w:rPr>
      </w:pPr>
      <w:r w:rsidRPr="000831C8">
        <w:rPr>
          <w:i/>
        </w:rPr>
        <w:t>„M</w:t>
      </w:r>
      <w:r w:rsidRPr="000831C8">
        <w:rPr>
          <w:i/>
          <w:iCs/>
        </w:rPr>
        <w:t>odernizacja energetyczna obiektów użyteczności publicznej: PM Nr 1, PM Nr 10 i SOSW w Świnoujściu”</w:t>
      </w:r>
      <w:r w:rsidRPr="000831C8">
        <w:tab/>
      </w:r>
      <w:r w:rsidRPr="000831C8">
        <w:rPr>
          <w:i/>
        </w:rPr>
        <w:t>123.473,81</w:t>
      </w:r>
    </w:p>
    <w:p w:rsidR="001A6224" w:rsidRPr="000831C8" w:rsidRDefault="001A6224" w:rsidP="001A6224">
      <w:pPr>
        <w:numPr>
          <w:ilvl w:val="0"/>
          <w:numId w:val="16"/>
        </w:numPr>
        <w:tabs>
          <w:tab w:val="num" w:pos="426"/>
          <w:tab w:val="right" w:pos="9781"/>
        </w:tabs>
        <w:ind w:left="426" w:right="2268" w:hanging="426"/>
        <w:jc w:val="both"/>
        <w:rPr>
          <w:i/>
        </w:rPr>
      </w:pPr>
      <w:r w:rsidRPr="000831C8">
        <w:rPr>
          <w:i/>
        </w:rPr>
        <w:t>„Modernizacja energetyczna S</w:t>
      </w:r>
      <w:r w:rsidR="009A187B" w:rsidRPr="000831C8">
        <w:rPr>
          <w:i/>
        </w:rPr>
        <w:t>zkoły Podstawowej nr 1 przy ul. </w:t>
      </w:r>
      <w:r w:rsidRPr="000831C8">
        <w:rPr>
          <w:i/>
        </w:rPr>
        <w:t>Narutowicza 10 w Świnoujściu”</w:t>
      </w:r>
      <w:r w:rsidRPr="000831C8">
        <w:rPr>
          <w:i/>
        </w:rPr>
        <w:tab/>
        <w:t>390.478,42</w:t>
      </w:r>
    </w:p>
    <w:p w:rsidR="001A6224" w:rsidRPr="000831C8" w:rsidRDefault="001A6224" w:rsidP="001A6224">
      <w:pPr>
        <w:numPr>
          <w:ilvl w:val="0"/>
          <w:numId w:val="16"/>
        </w:numPr>
        <w:tabs>
          <w:tab w:val="num" w:pos="426"/>
          <w:tab w:val="right" w:pos="9781"/>
        </w:tabs>
        <w:ind w:left="426" w:right="2268" w:hanging="426"/>
        <w:jc w:val="both"/>
        <w:rPr>
          <w:i/>
        </w:rPr>
      </w:pPr>
      <w:r w:rsidRPr="000831C8">
        <w:rPr>
          <w:i/>
        </w:rPr>
        <w:t>„M</w:t>
      </w:r>
      <w:r w:rsidRPr="000831C8">
        <w:rPr>
          <w:i/>
          <w:iCs/>
        </w:rPr>
        <w:t>odernizacja energetyczna obiektu użyteczności publicznej – Przedszkole Miejskie nr 9 w Świnoujściu”</w:t>
      </w:r>
      <w:r w:rsidRPr="000831C8">
        <w:tab/>
      </w:r>
      <w:r w:rsidRPr="000831C8">
        <w:rPr>
          <w:i/>
        </w:rPr>
        <w:t>173.716,95</w:t>
      </w:r>
    </w:p>
    <w:p w:rsidR="001A6224" w:rsidRPr="000831C8" w:rsidRDefault="001A6224" w:rsidP="001A6224">
      <w:pPr>
        <w:tabs>
          <w:tab w:val="right" w:pos="9781"/>
        </w:tabs>
        <w:ind w:left="426" w:right="2268"/>
        <w:jc w:val="both"/>
      </w:pPr>
    </w:p>
    <w:p w:rsidR="005C0AF2" w:rsidRPr="000831C8" w:rsidRDefault="005C0AF2" w:rsidP="005C0AF2">
      <w:pPr>
        <w:rPr>
          <w:b/>
        </w:rPr>
      </w:pPr>
    </w:p>
    <w:p w:rsidR="005C0AF2" w:rsidRPr="000831C8" w:rsidRDefault="005C0AF2" w:rsidP="005C0AF2">
      <w:pPr>
        <w:shd w:val="clear" w:color="auto" w:fill="C0C0C0"/>
        <w:outlineLvl w:val="0"/>
        <w:rPr>
          <w:b/>
        </w:rPr>
      </w:pPr>
      <w:r w:rsidRPr="000831C8">
        <w:rPr>
          <w:b/>
        </w:rPr>
        <w:t xml:space="preserve">Dział 751  URZĘDY NACZELNYCH ORGANÓW WŁADZY </w:t>
      </w:r>
    </w:p>
    <w:p w:rsidR="005C0AF2" w:rsidRPr="000831C8" w:rsidRDefault="005C0AF2" w:rsidP="005C0AF2">
      <w:pPr>
        <w:shd w:val="clear" w:color="auto" w:fill="C0C0C0"/>
        <w:ind w:firstLine="1080"/>
        <w:outlineLvl w:val="0"/>
        <w:rPr>
          <w:b/>
        </w:rPr>
      </w:pPr>
      <w:r w:rsidRPr="000831C8">
        <w:rPr>
          <w:b/>
        </w:rPr>
        <w:t xml:space="preserve">PAŃSTWOWEJ, KONTROLI I OCHRONY PRAWA </w:t>
      </w:r>
    </w:p>
    <w:p w:rsidR="005C0AF2" w:rsidRPr="000831C8" w:rsidRDefault="005C0AF2" w:rsidP="005C0AF2">
      <w:pPr>
        <w:shd w:val="clear" w:color="auto" w:fill="C0C0C0"/>
        <w:tabs>
          <w:tab w:val="right" w:pos="9781"/>
        </w:tabs>
        <w:ind w:firstLine="1080"/>
        <w:rPr>
          <w:b/>
        </w:rPr>
      </w:pPr>
      <w:r w:rsidRPr="000831C8">
        <w:rPr>
          <w:b/>
        </w:rPr>
        <w:t>ORAZ SĄDOWNICTWA</w:t>
      </w:r>
      <w:r w:rsidRPr="000831C8">
        <w:rPr>
          <w:b/>
        </w:rPr>
        <w:tab/>
      </w:r>
      <w:r w:rsidR="001A6224" w:rsidRPr="000831C8">
        <w:rPr>
          <w:b/>
        </w:rPr>
        <w:t>8</w:t>
      </w:r>
      <w:r w:rsidRPr="000831C8">
        <w:rPr>
          <w:b/>
        </w:rPr>
        <w:t>.</w:t>
      </w:r>
      <w:r w:rsidR="000F1209" w:rsidRPr="000831C8">
        <w:rPr>
          <w:b/>
        </w:rPr>
        <w:t>0</w:t>
      </w:r>
      <w:r w:rsidR="001A6224" w:rsidRPr="000831C8">
        <w:rPr>
          <w:b/>
        </w:rPr>
        <w:t>99</w:t>
      </w:r>
      <w:r w:rsidRPr="000831C8">
        <w:rPr>
          <w:b/>
        </w:rPr>
        <w:t>,</w:t>
      </w:r>
      <w:r w:rsidR="001A6224" w:rsidRPr="000831C8">
        <w:rPr>
          <w:b/>
        </w:rPr>
        <w:t>53</w:t>
      </w:r>
    </w:p>
    <w:p w:rsidR="005C0AF2" w:rsidRPr="000831C8" w:rsidRDefault="005C0AF2" w:rsidP="005C0AF2">
      <w:pPr>
        <w:tabs>
          <w:tab w:val="right" w:pos="5670"/>
        </w:tabs>
        <w:rPr>
          <w:b/>
        </w:rPr>
      </w:pPr>
      <w:r w:rsidRPr="000831C8">
        <w:rPr>
          <w:b/>
        </w:rPr>
        <w:t>plan: </w:t>
      </w:r>
      <w:r w:rsidR="000F1209" w:rsidRPr="000831C8">
        <w:rPr>
          <w:b/>
        </w:rPr>
        <w:t>8</w:t>
      </w:r>
      <w:r w:rsidRPr="000831C8">
        <w:rPr>
          <w:b/>
        </w:rPr>
        <w:t>.</w:t>
      </w:r>
      <w:r w:rsidR="000F1209" w:rsidRPr="000831C8">
        <w:rPr>
          <w:b/>
        </w:rPr>
        <w:t>100</w:t>
      </w:r>
      <w:r w:rsidRPr="000831C8">
        <w:rPr>
          <w:b/>
        </w:rPr>
        <w:t>,00</w:t>
      </w:r>
      <w:r w:rsidRPr="000831C8">
        <w:rPr>
          <w:b/>
        </w:rPr>
        <w:tab/>
        <w:t>% wyk.: </w:t>
      </w:r>
      <w:r w:rsidR="008B559F" w:rsidRPr="000831C8">
        <w:rPr>
          <w:b/>
        </w:rPr>
        <w:t>10</w:t>
      </w:r>
      <w:r w:rsidR="000F1209" w:rsidRPr="000831C8">
        <w:rPr>
          <w:b/>
        </w:rPr>
        <w:t>0</w:t>
      </w:r>
      <w:r w:rsidRPr="000831C8">
        <w:rPr>
          <w:b/>
        </w:rPr>
        <w:t>,</w:t>
      </w:r>
      <w:r w:rsidR="000F1209" w:rsidRPr="000831C8">
        <w:rPr>
          <w:b/>
        </w:rPr>
        <w:t>0</w:t>
      </w:r>
    </w:p>
    <w:p w:rsidR="005C0AF2" w:rsidRPr="000831C8" w:rsidRDefault="005C0AF2" w:rsidP="005C0AF2">
      <w:pPr>
        <w:rPr>
          <w:b/>
        </w:rPr>
      </w:pPr>
    </w:p>
    <w:p w:rsidR="005C0AF2" w:rsidRPr="000831C8" w:rsidRDefault="005C0AF2" w:rsidP="005C0AF2">
      <w:pPr>
        <w:tabs>
          <w:tab w:val="right" w:pos="9781"/>
        </w:tabs>
        <w:ind w:right="2211"/>
        <w:jc w:val="both"/>
        <w:rPr>
          <w:b/>
        </w:rPr>
      </w:pPr>
      <w:r w:rsidRPr="000831C8">
        <w:rPr>
          <w:b/>
        </w:rPr>
        <w:t>Urzędy naczelnych organów władzy państwowej, kontroli i ochrony prawa</w:t>
      </w:r>
      <w:r w:rsidRPr="000831C8">
        <w:rPr>
          <w:b/>
        </w:rPr>
        <w:tab/>
      </w:r>
      <w:r w:rsidR="001A6224" w:rsidRPr="000831C8">
        <w:rPr>
          <w:b/>
        </w:rPr>
        <w:t>8</w:t>
      </w:r>
      <w:r w:rsidRPr="000831C8">
        <w:rPr>
          <w:b/>
        </w:rPr>
        <w:t>.</w:t>
      </w:r>
      <w:r w:rsidR="001A6224" w:rsidRPr="000831C8">
        <w:rPr>
          <w:b/>
        </w:rPr>
        <w:t>099</w:t>
      </w:r>
      <w:r w:rsidRPr="000831C8">
        <w:rPr>
          <w:b/>
        </w:rPr>
        <w:t>,</w:t>
      </w:r>
      <w:r w:rsidR="001A6224" w:rsidRPr="000831C8">
        <w:rPr>
          <w:b/>
        </w:rPr>
        <w:t>53</w:t>
      </w:r>
    </w:p>
    <w:p w:rsidR="005C0AF2" w:rsidRPr="000831C8" w:rsidRDefault="005C0AF2" w:rsidP="005C0AF2">
      <w:pPr>
        <w:tabs>
          <w:tab w:val="right" w:pos="8460"/>
        </w:tabs>
        <w:ind w:right="2211"/>
        <w:jc w:val="both"/>
      </w:pPr>
      <w:r w:rsidRPr="000831C8">
        <w:t>Dotacja celowa z budżetu państwa na zadania bieżące z zakresu administracji rządowej, z przeznaczeniem na dokonywanie bieżącej aktualizacji rejestru wyborców.</w:t>
      </w:r>
    </w:p>
    <w:p w:rsidR="009A187B" w:rsidRPr="000831C8" w:rsidRDefault="009A187B" w:rsidP="005C0AF2">
      <w:pPr>
        <w:tabs>
          <w:tab w:val="right" w:pos="8460"/>
        </w:tabs>
        <w:ind w:right="2211"/>
        <w:jc w:val="both"/>
      </w:pPr>
    </w:p>
    <w:p w:rsidR="009A187B" w:rsidRPr="000831C8" w:rsidRDefault="009A187B" w:rsidP="005C0AF2">
      <w:pPr>
        <w:tabs>
          <w:tab w:val="right" w:pos="8460"/>
        </w:tabs>
        <w:ind w:right="2211"/>
        <w:jc w:val="both"/>
      </w:pPr>
    </w:p>
    <w:p w:rsidR="009A187B" w:rsidRPr="000831C8" w:rsidRDefault="009A187B" w:rsidP="005C0AF2">
      <w:pPr>
        <w:tabs>
          <w:tab w:val="right" w:pos="8460"/>
        </w:tabs>
        <w:ind w:right="2211"/>
        <w:jc w:val="both"/>
      </w:pPr>
    </w:p>
    <w:p w:rsidR="005C0AF2" w:rsidRPr="000831C8" w:rsidRDefault="005C0AF2" w:rsidP="005C0AF2">
      <w:pPr>
        <w:tabs>
          <w:tab w:val="right" w:pos="8460"/>
        </w:tabs>
        <w:jc w:val="both"/>
      </w:pPr>
    </w:p>
    <w:p w:rsidR="005C0AF2" w:rsidRPr="000831C8" w:rsidRDefault="005C0AF2" w:rsidP="005C0AF2">
      <w:pPr>
        <w:shd w:val="clear" w:color="auto" w:fill="C0C0C0"/>
        <w:tabs>
          <w:tab w:val="right" w:pos="8460"/>
        </w:tabs>
        <w:outlineLvl w:val="0"/>
        <w:rPr>
          <w:b/>
        </w:rPr>
      </w:pPr>
      <w:r w:rsidRPr="000831C8">
        <w:rPr>
          <w:b/>
        </w:rPr>
        <w:lastRenderedPageBreak/>
        <w:t xml:space="preserve">Dział 754  BEZPIECZEŃSTWO PUBLICZNE I OCHRONA </w:t>
      </w:r>
    </w:p>
    <w:p w:rsidR="005C0AF2" w:rsidRPr="000831C8" w:rsidRDefault="005C0AF2" w:rsidP="005C0AF2">
      <w:pPr>
        <w:keepNext/>
        <w:shd w:val="clear" w:color="auto" w:fill="C0C0C0"/>
        <w:tabs>
          <w:tab w:val="right" w:pos="9781"/>
        </w:tabs>
        <w:ind w:left="1080" w:hanging="1080"/>
        <w:outlineLvl w:val="2"/>
        <w:rPr>
          <w:b/>
          <w:szCs w:val="20"/>
        </w:rPr>
      </w:pPr>
      <w:r w:rsidRPr="000831C8">
        <w:rPr>
          <w:b/>
          <w:szCs w:val="20"/>
        </w:rPr>
        <w:tab/>
        <w:t>PRZECIWPOŻAROWA</w:t>
      </w:r>
      <w:r w:rsidRPr="000831C8">
        <w:rPr>
          <w:b/>
          <w:szCs w:val="20"/>
        </w:rPr>
        <w:tab/>
      </w:r>
      <w:r w:rsidR="005C3017" w:rsidRPr="000831C8">
        <w:rPr>
          <w:b/>
          <w:szCs w:val="20"/>
        </w:rPr>
        <w:t>182</w:t>
      </w:r>
      <w:r w:rsidRPr="000831C8">
        <w:rPr>
          <w:b/>
          <w:szCs w:val="20"/>
        </w:rPr>
        <w:t>.</w:t>
      </w:r>
      <w:r w:rsidR="005C3017" w:rsidRPr="000831C8">
        <w:rPr>
          <w:b/>
          <w:szCs w:val="20"/>
        </w:rPr>
        <w:t>485</w:t>
      </w:r>
      <w:r w:rsidRPr="000831C8">
        <w:rPr>
          <w:b/>
          <w:szCs w:val="20"/>
        </w:rPr>
        <w:t>,</w:t>
      </w:r>
      <w:r w:rsidR="005C3017" w:rsidRPr="000831C8">
        <w:rPr>
          <w:b/>
          <w:szCs w:val="20"/>
        </w:rPr>
        <w:t>44</w:t>
      </w:r>
    </w:p>
    <w:p w:rsidR="005C0AF2" w:rsidRPr="000831C8" w:rsidRDefault="005C0AF2" w:rsidP="005C0AF2">
      <w:pPr>
        <w:tabs>
          <w:tab w:val="right" w:pos="5670"/>
        </w:tabs>
        <w:rPr>
          <w:b/>
        </w:rPr>
      </w:pPr>
      <w:r w:rsidRPr="000831C8">
        <w:rPr>
          <w:b/>
        </w:rPr>
        <w:t>plan: </w:t>
      </w:r>
      <w:r w:rsidR="00A71D32" w:rsidRPr="000831C8">
        <w:rPr>
          <w:b/>
        </w:rPr>
        <w:t>250</w:t>
      </w:r>
      <w:r w:rsidRPr="000831C8">
        <w:rPr>
          <w:b/>
        </w:rPr>
        <w:t>.</w:t>
      </w:r>
      <w:r w:rsidR="00A71D32" w:rsidRPr="000831C8">
        <w:rPr>
          <w:b/>
        </w:rPr>
        <w:t>000</w:t>
      </w:r>
      <w:r w:rsidRPr="000831C8">
        <w:rPr>
          <w:b/>
        </w:rPr>
        <w:t>,</w:t>
      </w:r>
      <w:r w:rsidR="00A71D32" w:rsidRPr="000831C8">
        <w:rPr>
          <w:b/>
        </w:rPr>
        <w:t>00</w:t>
      </w:r>
      <w:r w:rsidRPr="000831C8">
        <w:rPr>
          <w:b/>
        </w:rPr>
        <w:tab/>
        <w:t>% wyk.: </w:t>
      </w:r>
      <w:r w:rsidR="005C3017" w:rsidRPr="000831C8">
        <w:rPr>
          <w:b/>
        </w:rPr>
        <w:t>7</w:t>
      </w:r>
      <w:r w:rsidR="00216150" w:rsidRPr="000831C8">
        <w:rPr>
          <w:b/>
        </w:rPr>
        <w:t>3</w:t>
      </w:r>
      <w:r w:rsidRPr="000831C8">
        <w:rPr>
          <w:b/>
        </w:rPr>
        <w:t>,</w:t>
      </w:r>
      <w:r w:rsidR="00216150" w:rsidRPr="000831C8">
        <w:rPr>
          <w:b/>
        </w:rPr>
        <w:t>0</w:t>
      </w:r>
    </w:p>
    <w:p w:rsidR="005C0AF2" w:rsidRPr="000831C8" w:rsidRDefault="005C0AF2" w:rsidP="005C0AF2">
      <w:pPr>
        <w:tabs>
          <w:tab w:val="right" w:pos="8505"/>
        </w:tabs>
        <w:jc w:val="both"/>
        <w:rPr>
          <w:b/>
        </w:rPr>
      </w:pPr>
    </w:p>
    <w:p w:rsidR="005C0AF2" w:rsidRPr="000831C8" w:rsidRDefault="005C0AF2" w:rsidP="005C0AF2">
      <w:pPr>
        <w:tabs>
          <w:tab w:val="right" w:pos="9781"/>
        </w:tabs>
        <w:ind w:right="2211"/>
        <w:jc w:val="both"/>
        <w:rPr>
          <w:b/>
        </w:rPr>
      </w:pPr>
      <w:r w:rsidRPr="000831C8">
        <w:rPr>
          <w:b/>
        </w:rPr>
        <w:t>Straż gminna (miejska)</w:t>
      </w:r>
      <w:r w:rsidRPr="000831C8">
        <w:rPr>
          <w:b/>
        </w:rPr>
        <w:tab/>
      </w:r>
      <w:r w:rsidR="005C3017" w:rsidRPr="000831C8">
        <w:rPr>
          <w:b/>
        </w:rPr>
        <w:t>182</w:t>
      </w:r>
      <w:r w:rsidRPr="000831C8">
        <w:rPr>
          <w:b/>
        </w:rPr>
        <w:t>.</w:t>
      </w:r>
      <w:r w:rsidR="005C3017" w:rsidRPr="000831C8">
        <w:rPr>
          <w:b/>
        </w:rPr>
        <w:t>485</w:t>
      </w:r>
      <w:r w:rsidRPr="000831C8">
        <w:rPr>
          <w:b/>
        </w:rPr>
        <w:t>,</w:t>
      </w:r>
      <w:r w:rsidR="005C3017" w:rsidRPr="000831C8">
        <w:rPr>
          <w:b/>
        </w:rPr>
        <w:t>44</w:t>
      </w:r>
    </w:p>
    <w:p w:rsidR="005C0AF2" w:rsidRPr="000831C8" w:rsidRDefault="005C0AF2" w:rsidP="005C0AF2">
      <w:pPr>
        <w:tabs>
          <w:tab w:val="right" w:pos="8505"/>
        </w:tabs>
        <w:ind w:right="2211"/>
        <w:jc w:val="both"/>
      </w:pPr>
      <w:r w:rsidRPr="000831C8">
        <w:t xml:space="preserve">Dochody zrealizowane przez Straż Miejską z tytułu grzywien i mandatów oraz innych kar pieniężnych nakładanych na osoby </w:t>
      </w:r>
      <w:r w:rsidR="00ED1937" w:rsidRPr="000831C8">
        <w:t>nieprzestrzegając</w:t>
      </w:r>
      <w:r w:rsidR="00656CB5" w:rsidRPr="000831C8">
        <w:t>e</w:t>
      </w:r>
      <w:r w:rsidR="00ED1937" w:rsidRPr="000831C8">
        <w:t xml:space="preserve"> przepisów ustaw, nielegalnie handlujących</w:t>
      </w:r>
      <w:r w:rsidRPr="000831C8">
        <w:t xml:space="preserve"> w pobliżu </w:t>
      </w:r>
      <w:r w:rsidR="00CA6751" w:rsidRPr="000831C8">
        <w:t>granicy państwa w </w:t>
      </w:r>
      <w:r w:rsidRPr="000831C8">
        <w:t>miejscach do tego nie przeznacz</w:t>
      </w:r>
      <w:r w:rsidR="00CA6751" w:rsidRPr="000831C8">
        <w:t>onych, a także na kierowców nie </w:t>
      </w:r>
      <w:r w:rsidRPr="000831C8">
        <w:t>przestrzegających zasad ruchu drogoweg</w:t>
      </w:r>
      <w:r w:rsidR="008B59BB" w:rsidRPr="000831C8">
        <w:t>o (w tym zakazu zatrzymywania i </w:t>
      </w:r>
      <w:r w:rsidRPr="000831C8">
        <w:t>parkowania pojazdów w miejscach do tego celu nie przeznaczonych) wraz z kosztami upomnień.</w:t>
      </w:r>
    </w:p>
    <w:p w:rsidR="005C0AF2" w:rsidRPr="000831C8" w:rsidRDefault="005C0AF2" w:rsidP="005C0AF2">
      <w:pPr>
        <w:tabs>
          <w:tab w:val="right" w:pos="8505"/>
          <w:tab w:val="right" w:pos="8647"/>
        </w:tabs>
        <w:ind w:right="2211"/>
        <w:jc w:val="both"/>
      </w:pPr>
      <w:r w:rsidRPr="000831C8">
        <w:t>Z ewidencji księgowej wynika, że zaległość dłużników wobec budżetu, z tytułu nie uiszczenia nałożonych kar wyniosła na dzień 3</w:t>
      </w:r>
      <w:r w:rsidR="005C3017" w:rsidRPr="000831C8">
        <w:t>1</w:t>
      </w:r>
      <w:r w:rsidRPr="000831C8">
        <w:t xml:space="preserve"> </w:t>
      </w:r>
      <w:r w:rsidR="005C3017" w:rsidRPr="000831C8">
        <w:t>grudnia</w:t>
      </w:r>
      <w:r w:rsidRPr="000831C8">
        <w:t xml:space="preserve"> </w:t>
      </w:r>
      <w:r w:rsidR="005C3017" w:rsidRPr="000831C8">
        <w:t>218</w:t>
      </w:r>
      <w:r w:rsidR="00ED1937" w:rsidRPr="000831C8">
        <w:t>.</w:t>
      </w:r>
      <w:r w:rsidR="005C3017" w:rsidRPr="000831C8">
        <w:t>542</w:t>
      </w:r>
      <w:r w:rsidR="00ED1937" w:rsidRPr="000831C8">
        <w:t>,</w:t>
      </w:r>
      <w:r w:rsidR="005C3017" w:rsidRPr="000831C8">
        <w:t>48</w:t>
      </w:r>
      <w:r w:rsidRPr="000831C8">
        <w:t> zł. Rozliczenia te dotyczą głównie kar nałożonych z tytułu sprzedaży artykułów spożywczych w sposób niezgodny z przepisami sanitarnymi, handel w miejscach do tego nie przeznaczonych, zajęcie pasa drogowego i nie przestrzegania zakazu zatrzymywania się oraz łamania przepisu ograniczającego prędkość poruszania się pojazdów na drodze. Nadpłaty wynoszą 1.</w:t>
      </w:r>
      <w:r w:rsidR="005C3017" w:rsidRPr="000831C8">
        <w:t>595</w:t>
      </w:r>
      <w:r w:rsidRPr="000831C8">
        <w:t>,</w:t>
      </w:r>
      <w:r w:rsidR="005C3017" w:rsidRPr="000831C8">
        <w:t>9</w:t>
      </w:r>
      <w:r w:rsidR="00ED1937" w:rsidRPr="000831C8">
        <w:t>0</w:t>
      </w:r>
      <w:r w:rsidRPr="000831C8">
        <w:t xml:space="preserve"> zł.</w:t>
      </w:r>
    </w:p>
    <w:p w:rsidR="005C0AF2" w:rsidRPr="000831C8" w:rsidRDefault="005C0AF2" w:rsidP="005C0AF2">
      <w:pPr>
        <w:tabs>
          <w:tab w:val="right" w:pos="8505"/>
          <w:tab w:val="right" w:pos="8647"/>
        </w:tabs>
        <w:jc w:val="both"/>
      </w:pPr>
    </w:p>
    <w:p w:rsidR="005C0AF2" w:rsidRPr="000831C8" w:rsidRDefault="005C0AF2" w:rsidP="005C0AF2">
      <w:pPr>
        <w:tabs>
          <w:tab w:val="right" w:pos="8460"/>
        </w:tabs>
        <w:jc w:val="both"/>
      </w:pPr>
    </w:p>
    <w:p w:rsidR="005C0AF2" w:rsidRPr="000831C8" w:rsidRDefault="005C0AF2" w:rsidP="005C0AF2">
      <w:pPr>
        <w:shd w:val="clear" w:color="auto" w:fill="C0C0C0"/>
        <w:tabs>
          <w:tab w:val="right" w:pos="8647"/>
        </w:tabs>
        <w:outlineLvl w:val="0"/>
        <w:rPr>
          <w:b/>
        </w:rPr>
      </w:pPr>
      <w:r w:rsidRPr="000831C8">
        <w:rPr>
          <w:b/>
        </w:rPr>
        <w:t>Dział 756  DOCHODY OD OSÓB PRAWNYCH, OD OSÓB</w:t>
      </w:r>
    </w:p>
    <w:p w:rsidR="005C0AF2" w:rsidRPr="000831C8" w:rsidRDefault="005C0AF2" w:rsidP="005C0AF2">
      <w:pPr>
        <w:shd w:val="clear" w:color="auto" w:fill="C0C0C0"/>
        <w:tabs>
          <w:tab w:val="right" w:pos="8505"/>
        </w:tabs>
        <w:ind w:left="1080" w:hanging="1080"/>
        <w:outlineLvl w:val="0"/>
        <w:rPr>
          <w:b/>
        </w:rPr>
      </w:pPr>
      <w:r w:rsidRPr="000831C8">
        <w:rPr>
          <w:b/>
        </w:rPr>
        <w:tab/>
        <w:t xml:space="preserve">FIZYCZNYCH I OD INNYCH JEDNOSTEK </w:t>
      </w:r>
    </w:p>
    <w:p w:rsidR="005C0AF2" w:rsidRPr="000831C8" w:rsidRDefault="005C0AF2" w:rsidP="005C0AF2">
      <w:pPr>
        <w:shd w:val="clear" w:color="auto" w:fill="C0C0C0"/>
        <w:tabs>
          <w:tab w:val="right" w:pos="8505"/>
        </w:tabs>
        <w:ind w:left="1080" w:hanging="1080"/>
        <w:outlineLvl w:val="0"/>
        <w:rPr>
          <w:b/>
        </w:rPr>
      </w:pPr>
      <w:r w:rsidRPr="000831C8">
        <w:rPr>
          <w:b/>
        </w:rPr>
        <w:tab/>
        <w:t xml:space="preserve">NIEPOSIADAJĄCYCH OSOBOWOŚCI PRAWNEJ </w:t>
      </w:r>
    </w:p>
    <w:p w:rsidR="005C0AF2" w:rsidRPr="000831C8" w:rsidRDefault="005C0AF2" w:rsidP="005C0AF2">
      <w:pPr>
        <w:shd w:val="clear" w:color="auto" w:fill="C0C0C0"/>
        <w:tabs>
          <w:tab w:val="right" w:pos="9781"/>
        </w:tabs>
        <w:ind w:left="1080" w:hanging="1080"/>
        <w:rPr>
          <w:b/>
        </w:rPr>
      </w:pPr>
      <w:r w:rsidRPr="000831C8">
        <w:rPr>
          <w:b/>
        </w:rPr>
        <w:tab/>
        <w:t>ORAZ WYDATKI ZWIĄZANE Z ICH POBOREM</w:t>
      </w:r>
      <w:r w:rsidRPr="000831C8">
        <w:rPr>
          <w:b/>
        </w:rPr>
        <w:tab/>
      </w:r>
      <w:r w:rsidR="005B55C8" w:rsidRPr="000831C8">
        <w:rPr>
          <w:b/>
        </w:rPr>
        <w:t>156</w:t>
      </w:r>
      <w:r w:rsidRPr="000831C8">
        <w:rPr>
          <w:b/>
        </w:rPr>
        <w:t>.</w:t>
      </w:r>
      <w:r w:rsidR="005B55C8" w:rsidRPr="000831C8">
        <w:rPr>
          <w:b/>
        </w:rPr>
        <w:t>852</w:t>
      </w:r>
      <w:r w:rsidRPr="000831C8">
        <w:rPr>
          <w:b/>
        </w:rPr>
        <w:t>.</w:t>
      </w:r>
      <w:r w:rsidR="005B55C8" w:rsidRPr="000831C8">
        <w:rPr>
          <w:b/>
        </w:rPr>
        <w:t>264</w:t>
      </w:r>
      <w:r w:rsidRPr="000831C8">
        <w:rPr>
          <w:b/>
        </w:rPr>
        <w:t>,</w:t>
      </w:r>
      <w:r w:rsidR="005B55C8" w:rsidRPr="000831C8">
        <w:rPr>
          <w:b/>
        </w:rPr>
        <w:t>40</w:t>
      </w:r>
    </w:p>
    <w:p w:rsidR="005C0AF2" w:rsidRPr="000831C8" w:rsidRDefault="005C0AF2" w:rsidP="005C0AF2">
      <w:pPr>
        <w:tabs>
          <w:tab w:val="right" w:pos="5670"/>
        </w:tabs>
        <w:rPr>
          <w:b/>
        </w:rPr>
      </w:pPr>
      <w:r w:rsidRPr="000831C8">
        <w:rPr>
          <w:b/>
        </w:rPr>
        <w:t>plan: 1</w:t>
      </w:r>
      <w:r w:rsidR="00A71D32" w:rsidRPr="000831C8">
        <w:rPr>
          <w:b/>
        </w:rPr>
        <w:t>45</w:t>
      </w:r>
      <w:r w:rsidRPr="000831C8">
        <w:rPr>
          <w:b/>
        </w:rPr>
        <w:t>.</w:t>
      </w:r>
      <w:r w:rsidR="00A71D32" w:rsidRPr="000831C8">
        <w:rPr>
          <w:b/>
        </w:rPr>
        <w:t>8</w:t>
      </w:r>
      <w:r w:rsidR="008B559F" w:rsidRPr="000831C8">
        <w:rPr>
          <w:b/>
        </w:rPr>
        <w:t>24</w:t>
      </w:r>
      <w:r w:rsidRPr="000831C8">
        <w:rPr>
          <w:b/>
        </w:rPr>
        <w:t>.</w:t>
      </w:r>
      <w:r w:rsidR="008B559F" w:rsidRPr="000831C8">
        <w:rPr>
          <w:b/>
        </w:rPr>
        <w:t>525</w:t>
      </w:r>
      <w:r w:rsidRPr="000831C8">
        <w:rPr>
          <w:b/>
        </w:rPr>
        <w:t>,</w:t>
      </w:r>
      <w:r w:rsidR="00A71D32" w:rsidRPr="000831C8">
        <w:rPr>
          <w:b/>
        </w:rPr>
        <w:t>5</w:t>
      </w:r>
      <w:r w:rsidRPr="000831C8">
        <w:rPr>
          <w:b/>
        </w:rPr>
        <w:t>0</w:t>
      </w:r>
      <w:r w:rsidRPr="000831C8">
        <w:rPr>
          <w:b/>
        </w:rPr>
        <w:tab/>
        <w:t>% wyk.: </w:t>
      </w:r>
      <w:r w:rsidR="005B55C8" w:rsidRPr="000831C8">
        <w:rPr>
          <w:b/>
        </w:rPr>
        <w:t>107</w:t>
      </w:r>
      <w:r w:rsidRPr="000831C8">
        <w:rPr>
          <w:b/>
        </w:rPr>
        <w:t>,</w:t>
      </w:r>
      <w:r w:rsidR="005B55C8" w:rsidRPr="000831C8">
        <w:rPr>
          <w:b/>
        </w:rPr>
        <w:t>6</w:t>
      </w:r>
    </w:p>
    <w:p w:rsidR="005C0AF2" w:rsidRPr="000831C8" w:rsidRDefault="005C0AF2" w:rsidP="005C0AF2">
      <w:pPr>
        <w:tabs>
          <w:tab w:val="right" w:pos="8505"/>
        </w:tabs>
        <w:jc w:val="both"/>
        <w:rPr>
          <w:b/>
        </w:rPr>
      </w:pPr>
    </w:p>
    <w:p w:rsidR="005C0AF2" w:rsidRPr="000831C8" w:rsidRDefault="005C0AF2" w:rsidP="005C0AF2">
      <w:pPr>
        <w:tabs>
          <w:tab w:val="right" w:pos="9781"/>
        </w:tabs>
        <w:jc w:val="both"/>
        <w:rPr>
          <w:b/>
        </w:rPr>
      </w:pPr>
      <w:r w:rsidRPr="000831C8">
        <w:rPr>
          <w:b/>
        </w:rPr>
        <w:t>Wpływy z podatku dochodowego od osób fizycznych</w:t>
      </w:r>
      <w:r w:rsidRPr="000831C8">
        <w:rPr>
          <w:b/>
        </w:rPr>
        <w:tab/>
      </w:r>
      <w:r w:rsidR="005B55C8" w:rsidRPr="000831C8">
        <w:rPr>
          <w:b/>
        </w:rPr>
        <w:t>495</w:t>
      </w:r>
      <w:r w:rsidRPr="000831C8">
        <w:rPr>
          <w:b/>
        </w:rPr>
        <w:t>.</w:t>
      </w:r>
      <w:r w:rsidR="005B55C8" w:rsidRPr="000831C8">
        <w:rPr>
          <w:b/>
        </w:rPr>
        <w:t>853</w:t>
      </w:r>
      <w:r w:rsidRPr="000831C8">
        <w:rPr>
          <w:b/>
        </w:rPr>
        <w:t>,</w:t>
      </w:r>
      <w:r w:rsidR="005B55C8" w:rsidRPr="000831C8">
        <w:rPr>
          <w:b/>
        </w:rPr>
        <w:t>05</w:t>
      </w:r>
    </w:p>
    <w:p w:rsidR="005C0AF2" w:rsidRPr="000831C8" w:rsidRDefault="005C0AF2" w:rsidP="005C0AF2">
      <w:pPr>
        <w:tabs>
          <w:tab w:val="right" w:pos="9781"/>
        </w:tabs>
        <w:ind w:right="2211"/>
        <w:jc w:val="both"/>
      </w:pPr>
      <w:r w:rsidRPr="000831C8">
        <w:t>Dochód został zrealizowany przez Urząd Skarbowy w Świnoujściu i stanowi wpływ z tytułu podatku od działalności gospodarczej osób fizycznych, opłacany w formie karty podatkowej wraz z należnymi odsetkami, w tym:</w:t>
      </w:r>
    </w:p>
    <w:p w:rsidR="005C0AF2" w:rsidRPr="000831C8" w:rsidRDefault="005C0AF2" w:rsidP="003B3879">
      <w:pPr>
        <w:numPr>
          <w:ilvl w:val="0"/>
          <w:numId w:val="17"/>
        </w:numPr>
        <w:tabs>
          <w:tab w:val="right" w:pos="9781"/>
        </w:tabs>
        <w:ind w:right="2211"/>
        <w:jc w:val="both"/>
      </w:pPr>
      <w:r w:rsidRPr="000831C8">
        <w:t>podatek</w:t>
      </w:r>
      <w:r w:rsidRPr="000831C8">
        <w:tab/>
      </w:r>
      <w:r w:rsidR="005B55C8" w:rsidRPr="000831C8">
        <w:t>492</w:t>
      </w:r>
      <w:r w:rsidRPr="000831C8">
        <w:t>.</w:t>
      </w:r>
      <w:r w:rsidR="005B55C8" w:rsidRPr="000831C8">
        <w:t>045</w:t>
      </w:r>
      <w:r w:rsidRPr="000831C8">
        <w:t>,</w:t>
      </w:r>
      <w:r w:rsidR="005B55C8" w:rsidRPr="000831C8">
        <w:t>28</w:t>
      </w:r>
    </w:p>
    <w:p w:rsidR="005C0AF2" w:rsidRPr="000831C8" w:rsidRDefault="005C0AF2" w:rsidP="003B3879">
      <w:pPr>
        <w:numPr>
          <w:ilvl w:val="0"/>
          <w:numId w:val="17"/>
        </w:numPr>
        <w:tabs>
          <w:tab w:val="right" w:pos="9781"/>
        </w:tabs>
        <w:ind w:right="2211"/>
        <w:jc w:val="both"/>
      </w:pPr>
      <w:r w:rsidRPr="000831C8">
        <w:t>odsetki od nieterminowych wpłat</w:t>
      </w:r>
      <w:r w:rsidRPr="000831C8">
        <w:tab/>
      </w:r>
      <w:r w:rsidR="005B55C8" w:rsidRPr="000831C8">
        <w:t>3</w:t>
      </w:r>
      <w:r w:rsidRPr="000831C8">
        <w:t>.</w:t>
      </w:r>
      <w:r w:rsidR="005B55C8" w:rsidRPr="000831C8">
        <w:t>807</w:t>
      </w:r>
      <w:r w:rsidRPr="000831C8">
        <w:t>,</w:t>
      </w:r>
      <w:r w:rsidR="005B55C8" w:rsidRPr="000831C8">
        <w:t>77</w:t>
      </w:r>
    </w:p>
    <w:p w:rsidR="005C0AF2" w:rsidRPr="000831C8" w:rsidRDefault="005C0AF2" w:rsidP="005C0AF2">
      <w:pPr>
        <w:tabs>
          <w:tab w:val="right" w:pos="9781"/>
        </w:tabs>
        <w:ind w:right="2211"/>
        <w:jc w:val="both"/>
      </w:pPr>
      <w:r w:rsidRPr="000831C8">
        <w:t>Wymiaru oraz poboru tego podatku dokonuje Urząd Skarbowy. Karta podatkowa jest zryczałtowaną formą podatku dochodowego od osób fizycznych i spółek cywilnych prowadzących niektóre rodzaje działalności. Wysokość stawki tego podatku jest uzależniona od rodzaju prowadzonej działalności, liczby zatrudnionych pracowników i liczby mieszkańców miejscowości, w której prowadzona jest działalność.</w:t>
      </w:r>
    </w:p>
    <w:p w:rsidR="005C0AF2" w:rsidRPr="000831C8" w:rsidRDefault="005C0AF2" w:rsidP="005C0AF2">
      <w:pPr>
        <w:jc w:val="both"/>
      </w:pPr>
    </w:p>
    <w:p w:rsidR="005C0AF2" w:rsidRPr="000831C8" w:rsidRDefault="005C0AF2" w:rsidP="005C0AF2">
      <w:pPr>
        <w:tabs>
          <w:tab w:val="right" w:pos="9781"/>
        </w:tabs>
        <w:ind w:right="2211"/>
        <w:jc w:val="both"/>
        <w:rPr>
          <w:b/>
          <w:szCs w:val="20"/>
        </w:rPr>
      </w:pPr>
      <w:r w:rsidRPr="000831C8">
        <w:rPr>
          <w:b/>
          <w:szCs w:val="20"/>
        </w:rPr>
        <w:t>Wpływy z podatku rolnego, podatku leśnego, podatku od czynności cywilnoprawnych, podatków i opłat lokalnych od osób prawnych i innych jednostek organizacyjnych</w:t>
      </w:r>
      <w:r w:rsidRPr="000831C8">
        <w:rPr>
          <w:b/>
          <w:szCs w:val="20"/>
        </w:rPr>
        <w:tab/>
      </w:r>
      <w:r w:rsidR="005B55C8" w:rsidRPr="000831C8">
        <w:rPr>
          <w:b/>
          <w:szCs w:val="20"/>
        </w:rPr>
        <w:t>70</w:t>
      </w:r>
      <w:r w:rsidRPr="000831C8">
        <w:rPr>
          <w:b/>
          <w:szCs w:val="20"/>
        </w:rPr>
        <w:t>.</w:t>
      </w:r>
      <w:r w:rsidR="005B55C8" w:rsidRPr="000831C8">
        <w:rPr>
          <w:b/>
          <w:szCs w:val="20"/>
        </w:rPr>
        <w:t>250</w:t>
      </w:r>
      <w:r w:rsidRPr="000831C8">
        <w:rPr>
          <w:b/>
          <w:szCs w:val="20"/>
        </w:rPr>
        <w:t>.</w:t>
      </w:r>
      <w:r w:rsidR="005B55C8" w:rsidRPr="000831C8">
        <w:rPr>
          <w:b/>
          <w:szCs w:val="20"/>
        </w:rPr>
        <w:t>510</w:t>
      </w:r>
      <w:r w:rsidRPr="000831C8">
        <w:rPr>
          <w:b/>
          <w:szCs w:val="20"/>
        </w:rPr>
        <w:t>,</w:t>
      </w:r>
      <w:r w:rsidR="005B55C8" w:rsidRPr="000831C8">
        <w:rPr>
          <w:b/>
          <w:szCs w:val="20"/>
        </w:rPr>
        <w:t>35</w:t>
      </w:r>
    </w:p>
    <w:p w:rsidR="005C0AF2" w:rsidRPr="000831C8" w:rsidRDefault="005C0AF2" w:rsidP="005C0AF2">
      <w:pPr>
        <w:tabs>
          <w:tab w:val="right" w:pos="9781"/>
        </w:tabs>
        <w:spacing w:before="120"/>
        <w:jc w:val="both"/>
        <w:rPr>
          <w:szCs w:val="20"/>
        </w:rPr>
      </w:pPr>
      <w:r w:rsidRPr="000831C8">
        <w:rPr>
          <w:szCs w:val="20"/>
          <w:u w:val="single"/>
        </w:rPr>
        <w:t>Podatek od nieruchomości</w:t>
      </w:r>
      <w:r w:rsidRPr="000831C8">
        <w:rPr>
          <w:szCs w:val="20"/>
        </w:rPr>
        <w:tab/>
      </w:r>
      <w:r w:rsidR="005B55C8" w:rsidRPr="000831C8">
        <w:rPr>
          <w:szCs w:val="20"/>
        </w:rPr>
        <w:t>68</w:t>
      </w:r>
      <w:r w:rsidRPr="000831C8">
        <w:rPr>
          <w:szCs w:val="20"/>
        </w:rPr>
        <w:t>.</w:t>
      </w:r>
      <w:r w:rsidR="005B55C8" w:rsidRPr="000831C8">
        <w:rPr>
          <w:szCs w:val="20"/>
        </w:rPr>
        <w:t>810</w:t>
      </w:r>
      <w:r w:rsidRPr="000831C8">
        <w:rPr>
          <w:szCs w:val="20"/>
        </w:rPr>
        <w:t>.</w:t>
      </w:r>
      <w:r w:rsidR="005B55C8" w:rsidRPr="000831C8">
        <w:rPr>
          <w:szCs w:val="20"/>
        </w:rPr>
        <w:t>547,22</w:t>
      </w:r>
    </w:p>
    <w:p w:rsidR="005C0AF2" w:rsidRPr="000831C8" w:rsidRDefault="005C0AF2" w:rsidP="005C0AF2">
      <w:pPr>
        <w:tabs>
          <w:tab w:val="right" w:pos="8505"/>
        </w:tabs>
        <w:ind w:right="2211"/>
        <w:jc w:val="both"/>
        <w:rPr>
          <w:szCs w:val="20"/>
        </w:rPr>
      </w:pPr>
      <w:r w:rsidRPr="000831C8">
        <w:rPr>
          <w:szCs w:val="20"/>
        </w:rPr>
        <w:t>Podatek ten stanowi największe źródło dochodów podatkowych. Według stanu na dzień 3</w:t>
      </w:r>
      <w:r w:rsidR="009C2627" w:rsidRPr="000831C8">
        <w:rPr>
          <w:szCs w:val="20"/>
        </w:rPr>
        <w:t>1</w:t>
      </w:r>
      <w:r w:rsidRPr="000831C8">
        <w:rPr>
          <w:szCs w:val="20"/>
        </w:rPr>
        <w:t xml:space="preserve"> </w:t>
      </w:r>
      <w:r w:rsidR="009C2627" w:rsidRPr="000831C8">
        <w:rPr>
          <w:szCs w:val="20"/>
        </w:rPr>
        <w:t>grudnia</w:t>
      </w:r>
      <w:r w:rsidRPr="000831C8">
        <w:rPr>
          <w:szCs w:val="20"/>
        </w:rPr>
        <w:t xml:space="preserve"> 202</w:t>
      </w:r>
      <w:r w:rsidR="0043440F" w:rsidRPr="000831C8">
        <w:rPr>
          <w:szCs w:val="20"/>
        </w:rPr>
        <w:t>1</w:t>
      </w:r>
      <w:r w:rsidRPr="000831C8">
        <w:rPr>
          <w:szCs w:val="20"/>
        </w:rPr>
        <w:t xml:space="preserve"> r. zaewidencjonowanych było </w:t>
      </w:r>
      <w:r w:rsidR="009C2627" w:rsidRPr="000831C8">
        <w:rPr>
          <w:szCs w:val="20"/>
        </w:rPr>
        <w:t>722</w:t>
      </w:r>
      <w:r w:rsidRPr="000831C8">
        <w:rPr>
          <w:szCs w:val="20"/>
        </w:rPr>
        <w:t xml:space="preserve"> podatników.</w:t>
      </w:r>
    </w:p>
    <w:p w:rsidR="005C0AF2" w:rsidRPr="000831C8" w:rsidRDefault="005C0AF2" w:rsidP="005C0AF2">
      <w:pPr>
        <w:tabs>
          <w:tab w:val="right" w:pos="8505"/>
        </w:tabs>
        <w:ind w:right="2211"/>
        <w:jc w:val="both"/>
        <w:rPr>
          <w:szCs w:val="20"/>
        </w:rPr>
      </w:pPr>
      <w:r w:rsidRPr="000831C8">
        <w:rPr>
          <w:szCs w:val="20"/>
        </w:rPr>
        <w:t xml:space="preserve">Zaległości w tym podatku wynoszą </w:t>
      </w:r>
      <w:r w:rsidR="005B55C8" w:rsidRPr="000831C8">
        <w:rPr>
          <w:szCs w:val="20"/>
        </w:rPr>
        <w:t>666</w:t>
      </w:r>
      <w:r w:rsidRPr="000831C8">
        <w:rPr>
          <w:szCs w:val="20"/>
        </w:rPr>
        <w:t>.</w:t>
      </w:r>
      <w:r w:rsidR="005B55C8" w:rsidRPr="000831C8">
        <w:rPr>
          <w:szCs w:val="20"/>
        </w:rPr>
        <w:t>811</w:t>
      </w:r>
      <w:r w:rsidRPr="000831C8">
        <w:rPr>
          <w:szCs w:val="20"/>
        </w:rPr>
        <w:t>,</w:t>
      </w:r>
      <w:r w:rsidR="005B55C8" w:rsidRPr="000831C8">
        <w:rPr>
          <w:szCs w:val="20"/>
        </w:rPr>
        <w:t>92</w:t>
      </w:r>
      <w:r w:rsidRPr="000831C8">
        <w:rPr>
          <w:szCs w:val="20"/>
        </w:rPr>
        <w:t> zł, z czego większość</w:t>
      </w:r>
      <w:r w:rsidR="008B59BB" w:rsidRPr="000831C8">
        <w:rPr>
          <w:szCs w:val="20"/>
        </w:rPr>
        <w:t xml:space="preserve"> </w:t>
      </w:r>
      <w:r w:rsidRPr="000831C8">
        <w:rPr>
          <w:szCs w:val="20"/>
        </w:rPr>
        <w:t>stanowią zaległości podmiotów znajdujących się </w:t>
      </w:r>
      <w:r w:rsidR="00CA6751" w:rsidRPr="000831C8">
        <w:rPr>
          <w:szCs w:val="20"/>
        </w:rPr>
        <w:t>w upadłości lub likwidacji oraz </w:t>
      </w:r>
      <w:r w:rsidRPr="000831C8">
        <w:rPr>
          <w:szCs w:val="20"/>
        </w:rPr>
        <w:t xml:space="preserve">należności trudno ściągalne z uwagi na brak majątku zobowiązanego, </w:t>
      </w:r>
      <w:r w:rsidRPr="000831C8">
        <w:rPr>
          <w:szCs w:val="20"/>
        </w:rPr>
        <w:lastRenderedPageBreak/>
        <w:t xml:space="preserve">pozostałe objęte są upomnieniami lub tytułami egzekucyjnymi. Na koniec </w:t>
      </w:r>
      <w:r w:rsidR="009C2627" w:rsidRPr="000831C8">
        <w:rPr>
          <w:szCs w:val="20"/>
        </w:rPr>
        <w:t>roku</w:t>
      </w:r>
      <w:r w:rsidRPr="000831C8">
        <w:rPr>
          <w:szCs w:val="20"/>
        </w:rPr>
        <w:t xml:space="preserve"> stwierdzono nadpłatę w kwocie </w:t>
      </w:r>
      <w:r w:rsidR="005B55C8" w:rsidRPr="000831C8">
        <w:rPr>
          <w:szCs w:val="20"/>
        </w:rPr>
        <w:t>151</w:t>
      </w:r>
      <w:r w:rsidRPr="000831C8">
        <w:rPr>
          <w:szCs w:val="20"/>
        </w:rPr>
        <w:t>.</w:t>
      </w:r>
      <w:r w:rsidR="005B55C8" w:rsidRPr="000831C8">
        <w:rPr>
          <w:szCs w:val="20"/>
        </w:rPr>
        <w:t>988</w:t>
      </w:r>
      <w:r w:rsidRPr="000831C8">
        <w:rPr>
          <w:szCs w:val="20"/>
        </w:rPr>
        <w:t>,</w:t>
      </w:r>
      <w:r w:rsidR="005B55C8" w:rsidRPr="000831C8">
        <w:rPr>
          <w:szCs w:val="20"/>
        </w:rPr>
        <w:t>16</w:t>
      </w:r>
      <w:r w:rsidRPr="000831C8">
        <w:rPr>
          <w:szCs w:val="20"/>
        </w:rPr>
        <w:t> zł.</w:t>
      </w:r>
    </w:p>
    <w:p w:rsidR="005C0AF2" w:rsidRPr="000831C8" w:rsidRDefault="005C0AF2" w:rsidP="005C0AF2">
      <w:pPr>
        <w:tabs>
          <w:tab w:val="right" w:pos="9781"/>
        </w:tabs>
        <w:spacing w:before="120"/>
        <w:ind w:right="2211"/>
        <w:jc w:val="both"/>
      </w:pPr>
      <w:r w:rsidRPr="000831C8">
        <w:rPr>
          <w:u w:val="single"/>
        </w:rPr>
        <w:t>Podatek rolny</w:t>
      </w:r>
      <w:r w:rsidRPr="000831C8">
        <w:tab/>
      </w:r>
      <w:r w:rsidR="005B55C8" w:rsidRPr="000831C8">
        <w:t>12</w:t>
      </w:r>
      <w:r w:rsidRPr="000831C8">
        <w:t>.</w:t>
      </w:r>
      <w:r w:rsidR="005B55C8" w:rsidRPr="000831C8">
        <w:t>433</w:t>
      </w:r>
      <w:r w:rsidRPr="000831C8">
        <w:t>,</w:t>
      </w:r>
      <w:r w:rsidR="0043440F" w:rsidRPr="000831C8">
        <w:t>00</w:t>
      </w:r>
    </w:p>
    <w:p w:rsidR="005C0AF2" w:rsidRPr="000831C8" w:rsidRDefault="005C0AF2" w:rsidP="005C0AF2">
      <w:pPr>
        <w:tabs>
          <w:tab w:val="left" w:pos="6660"/>
        </w:tabs>
        <w:ind w:right="2211"/>
        <w:jc w:val="both"/>
      </w:pPr>
      <w:r w:rsidRPr="000831C8">
        <w:t xml:space="preserve">Świnoujście nie jest gminą rolniczą, w związku z tym istnieje mała ilość firm posiadających gospodarstwa rolne - </w:t>
      </w:r>
      <w:r w:rsidR="0043440F" w:rsidRPr="000831C8">
        <w:t>20</w:t>
      </w:r>
      <w:r w:rsidRPr="000831C8">
        <w:t xml:space="preserve"> osób prawnych.</w:t>
      </w:r>
    </w:p>
    <w:p w:rsidR="005C0AF2" w:rsidRPr="000831C8" w:rsidRDefault="005C0AF2" w:rsidP="005C0AF2">
      <w:pPr>
        <w:tabs>
          <w:tab w:val="right" w:pos="9781"/>
        </w:tabs>
        <w:spacing w:before="120"/>
        <w:ind w:right="2211"/>
        <w:jc w:val="both"/>
      </w:pPr>
      <w:r w:rsidRPr="000831C8">
        <w:rPr>
          <w:u w:val="single"/>
        </w:rPr>
        <w:t>Podatek leśny</w:t>
      </w:r>
      <w:r w:rsidRPr="000831C8">
        <w:tab/>
      </w:r>
      <w:r w:rsidR="005B55C8" w:rsidRPr="000831C8">
        <w:t>163</w:t>
      </w:r>
      <w:r w:rsidRPr="000831C8">
        <w:t>.</w:t>
      </w:r>
      <w:r w:rsidR="005B55C8" w:rsidRPr="000831C8">
        <w:t>125</w:t>
      </w:r>
      <w:r w:rsidRPr="000831C8">
        <w:t>,00</w:t>
      </w:r>
    </w:p>
    <w:p w:rsidR="005C0AF2" w:rsidRPr="000831C8" w:rsidRDefault="005C0AF2" w:rsidP="005C0AF2">
      <w:pPr>
        <w:ind w:right="2211"/>
        <w:jc w:val="both"/>
      </w:pPr>
      <w:r w:rsidRPr="000831C8">
        <w:t>Podatek wpłaca 1</w:t>
      </w:r>
      <w:r w:rsidR="0043440F" w:rsidRPr="000831C8">
        <w:t>7</w:t>
      </w:r>
      <w:r w:rsidRPr="000831C8">
        <w:t xml:space="preserve"> osób prawnych będących posiadaczami gruntów leśnych. Z obniżonej ustawowo stawki podatku i ustawowych zwolnień korzysta 1</w:t>
      </w:r>
      <w:r w:rsidR="009F0ECB" w:rsidRPr="000831C8">
        <w:t>7</w:t>
      </w:r>
      <w:r w:rsidRPr="000831C8">
        <w:t xml:space="preserve"> % lasów (lasy do lat 40, rezerwaty przyrody, parki narodowe). Nadpłaty w tym podatku wynoszą </w:t>
      </w:r>
      <w:r w:rsidR="005B55C8" w:rsidRPr="000831C8">
        <w:t>120,00 zł a zaległości 1,00 zł.</w:t>
      </w:r>
    </w:p>
    <w:p w:rsidR="005C0AF2" w:rsidRPr="000831C8" w:rsidRDefault="005C0AF2" w:rsidP="005C0AF2">
      <w:pPr>
        <w:tabs>
          <w:tab w:val="right" w:pos="9781"/>
        </w:tabs>
        <w:spacing w:before="120"/>
        <w:ind w:right="2211"/>
        <w:jc w:val="both"/>
      </w:pPr>
      <w:r w:rsidRPr="000831C8">
        <w:rPr>
          <w:u w:val="single"/>
        </w:rPr>
        <w:t>Podatek od środków transportowych</w:t>
      </w:r>
      <w:r w:rsidRPr="000831C8">
        <w:tab/>
      </w:r>
      <w:r w:rsidR="005B55C8" w:rsidRPr="000831C8">
        <w:t>338</w:t>
      </w:r>
      <w:r w:rsidRPr="000831C8">
        <w:t>.</w:t>
      </w:r>
      <w:r w:rsidR="005B55C8" w:rsidRPr="000831C8">
        <w:t>961</w:t>
      </w:r>
      <w:r w:rsidRPr="000831C8">
        <w:t>,</w:t>
      </w:r>
      <w:r w:rsidR="005B55C8" w:rsidRPr="000831C8">
        <w:t>00</w:t>
      </w:r>
    </w:p>
    <w:p w:rsidR="005C0AF2" w:rsidRPr="000831C8" w:rsidRDefault="005C0AF2" w:rsidP="005C0AF2">
      <w:pPr>
        <w:tabs>
          <w:tab w:val="left" w:pos="6660"/>
        </w:tabs>
        <w:ind w:right="2211"/>
        <w:jc w:val="both"/>
      </w:pPr>
      <w:r w:rsidRPr="000831C8">
        <w:t>Na terenie Miasta jest 2</w:t>
      </w:r>
      <w:r w:rsidR="009F0ECB" w:rsidRPr="000831C8">
        <w:t>8</w:t>
      </w:r>
      <w:r w:rsidRPr="000831C8">
        <w:t xml:space="preserve"> osób prawnych będących podatnikami podatku od środków transportowych. Zaległości wynoszą </w:t>
      </w:r>
      <w:r w:rsidR="0043440F" w:rsidRPr="000831C8">
        <w:t>13</w:t>
      </w:r>
      <w:r w:rsidRPr="000831C8">
        <w:t>.</w:t>
      </w:r>
      <w:r w:rsidR="005B55C8" w:rsidRPr="000831C8">
        <w:t>438</w:t>
      </w:r>
      <w:r w:rsidRPr="000831C8">
        <w:t>,</w:t>
      </w:r>
      <w:r w:rsidR="005B55C8" w:rsidRPr="000831C8">
        <w:t>83</w:t>
      </w:r>
      <w:r w:rsidRPr="000831C8">
        <w:t> zł. Stwierdzono również nadpłaty na łączną kwotę 2.</w:t>
      </w:r>
      <w:r w:rsidR="005B55C8" w:rsidRPr="000831C8">
        <w:t>62</w:t>
      </w:r>
      <w:r w:rsidR="0043440F" w:rsidRPr="000831C8">
        <w:t>9</w:t>
      </w:r>
      <w:r w:rsidRPr="000831C8">
        <w:t>,</w:t>
      </w:r>
      <w:r w:rsidR="005B55C8" w:rsidRPr="000831C8">
        <w:t>48</w:t>
      </w:r>
      <w:r w:rsidRPr="000831C8">
        <w:t> zł.</w:t>
      </w:r>
    </w:p>
    <w:p w:rsidR="005C0AF2" w:rsidRPr="000831C8" w:rsidRDefault="005C0AF2" w:rsidP="005C0AF2">
      <w:pPr>
        <w:tabs>
          <w:tab w:val="right" w:pos="9781"/>
        </w:tabs>
        <w:spacing w:before="120"/>
        <w:ind w:right="2211"/>
        <w:jc w:val="both"/>
      </w:pPr>
      <w:r w:rsidRPr="000831C8">
        <w:rPr>
          <w:u w:val="single"/>
        </w:rPr>
        <w:t>Podatek od czynności cywilnoprawnych</w:t>
      </w:r>
      <w:r w:rsidRPr="000831C8">
        <w:tab/>
      </w:r>
      <w:r w:rsidR="005B55C8" w:rsidRPr="000831C8">
        <w:t>398</w:t>
      </w:r>
      <w:r w:rsidRPr="000831C8">
        <w:t>.</w:t>
      </w:r>
      <w:r w:rsidR="005B55C8" w:rsidRPr="000831C8">
        <w:t>428</w:t>
      </w:r>
      <w:r w:rsidRPr="000831C8">
        <w:t>,</w:t>
      </w:r>
      <w:r w:rsidR="005B55C8" w:rsidRPr="000831C8">
        <w:t>50</w:t>
      </w:r>
    </w:p>
    <w:p w:rsidR="005C0AF2" w:rsidRPr="000831C8" w:rsidRDefault="005C0AF2" w:rsidP="005C0AF2">
      <w:pPr>
        <w:ind w:right="2211"/>
        <w:jc w:val="both"/>
      </w:pPr>
      <w:r w:rsidRPr="000831C8">
        <w:t>Wpływy z tego tytułu pochodzą z transakcji zawieranych na terenie miasta Świnoujście.</w:t>
      </w:r>
    </w:p>
    <w:p w:rsidR="005C0AF2" w:rsidRPr="000831C8" w:rsidRDefault="005C0AF2" w:rsidP="005C0AF2">
      <w:pPr>
        <w:ind w:right="2211"/>
        <w:jc w:val="both"/>
      </w:pPr>
      <w:r w:rsidRPr="000831C8">
        <w:t xml:space="preserve">Kształtowanie się wysokości tego podatku jest zależne od liczby umów podlegających podatkowi od czynności cywilnoprawnych. Bezpośredni wpływ na ich wysokość mają również zwolnienia ustawowe. Prognozy dochodów ustalane są głównie na podstawie analizy wpływów z tego tytułu we wcześniejszych okresach. Zaległości wynoszą </w:t>
      </w:r>
      <w:r w:rsidR="005B55C8" w:rsidRPr="000831C8">
        <w:t>509</w:t>
      </w:r>
      <w:r w:rsidRPr="000831C8">
        <w:t>,</w:t>
      </w:r>
      <w:r w:rsidR="005B55C8" w:rsidRPr="000831C8">
        <w:t>08</w:t>
      </w:r>
      <w:r w:rsidRPr="000831C8">
        <w:t xml:space="preserve"> zł.</w:t>
      </w:r>
    </w:p>
    <w:p w:rsidR="005C0AF2" w:rsidRPr="000831C8" w:rsidRDefault="005C0AF2" w:rsidP="005C0AF2">
      <w:pPr>
        <w:tabs>
          <w:tab w:val="left" w:pos="-1276"/>
          <w:tab w:val="right" w:pos="9781"/>
        </w:tabs>
        <w:spacing w:before="120"/>
        <w:ind w:right="2211"/>
        <w:jc w:val="both"/>
      </w:pPr>
      <w:r w:rsidRPr="000831C8">
        <w:rPr>
          <w:u w:val="single"/>
        </w:rPr>
        <w:t>Zaległości z tytułu podatków i opłat zniesionych</w:t>
      </w:r>
      <w:r w:rsidRPr="000831C8">
        <w:tab/>
      </w:r>
      <w:r w:rsidR="005B55C8" w:rsidRPr="000831C8">
        <w:t>92.450</w:t>
      </w:r>
      <w:r w:rsidRPr="000831C8">
        <w:t>,</w:t>
      </w:r>
      <w:r w:rsidR="005B55C8" w:rsidRPr="000831C8">
        <w:t>6</w:t>
      </w:r>
      <w:r w:rsidRPr="000831C8">
        <w:t>0</w:t>
      </w:r>
    </w:p>
    <w:p w:rsidR="005C0AF2" w:rsidRPr="000831C8" w:rsidRDefault="005C0AF2" w:rsidP="005C0AF2">
      <w:pPr>
        <w:ind w:right="2211"/>
        <w:jc w:val="both"/>
      </w:pPr>
      <w:r w:rsidRPr="000831C8">
        <w:t xml:space="preserve">Dane dotyczą podatków zniesionych oraz zabezpieczonych hipotecznie zaległości w podatku od nieruchomości. Zaległości dotyczą podmiotów w stosunku do których prowadzone są postępowania egzekucyjne i wynoszą na koniec roku </w:t>
      </w:r>
      <w:r w:rsidR="005B55C8" w:rsidRPr="000831C8">
        <w:t>114</w:t>
      </w:r>
      <w:r w:rsidRPr="000831C8">
        <w:t>.</w:t>
      </w:r>
      <w:r w:rsidR="005B55C8" w:rsidRPr="000831C8">
        <w:t>113</w:t>
      </w:r>
      <w:r w:rsidRPr="000831C8">
        <w:t>,</w:t>
      </w:r>
      <w:r w:rsidR="005B55C8" w:rsidRPr="000831C8">
        <w:t>86</w:t>
      </w:r>
      <w:r w:rsidR="009F0ECB" w:rsidRPr="000831C8">
        <w:t> zł. Otrzymany dochód</w:t>
      </w:r>
      <w:r w:rsidRPr="000831C8">
        <w:t xml:space="preserve"> dotycz</w:t>
      </w:r>
      <w:r w:rsidR="009F0ECB" w:rsidRPr="000831C8">
        <w:t>y</w:t>
      </w:r>
      <w:r w:rsidRPr="000831C8">
        <w:t xml:space="preserve"> podatku od nieruchomości.</w:t>
      </w:r>
    </w:p>
    <w:p w:rsidR="005C0AF2" w:rsidRPr="000831C8" w:rsidRDefault="005C0AF2" w:rsidP="005C0AF2">
      <w:pPr>
        <w:tabs>
          <w:tab w:val="left" w:pos="-1276"/>
          <w:tab w:val="right" w:pos="9781"/>
        </w:tabs>
        <w:spacing w:before="120"/>
        <w:ind w:right="2211"/>
        <w:jc w:val="both"/>
      </w:pPr>
      <w:r w:rsidRPr="000831C8">
        <w:rPr>
          <w:u w:val="single"/>
        </w:rPr>
        <w:t>Wpływy z tytułu kosztów egzekucyjnych, opłaty komorniczej i kosztów upomnień</w:t>
      </w:r>
      <w:r w:rsidRPr="000831C8">
        <w:tab/>
      </w:r>
      <w:r w:rsidR="005B55C8" w:rsidRPr="000831C8">
        <w:t>2.548</w:t>
      </w:r>
      <w:r w:rsidRPr="000831C8">
        <w:t>,</w:t>
      </w:r>
      <w:r w:rsidR="005B55C8" w:rsidRPr="000831C8">
        <w:t>36</w:t>
      </w:r>
    </w:p>
    <w:p w:rsidR="005C0AF2" w:rsidRPr="000831C8" w:rsidRDefault="005C0AF2" w:rsidP="005C0AF2">
      <w:pPr>
        <w:ind w:right="2211"/>
        <w:jc w:val="both"/>
      </w:pPr>
      <w:r w:rsidRPr="000831C8">
        <w:t>Dochody z tytułu kosztów upomnień powstałych w wyniku prowadzonych czynności windykacyjnych.</w:t>
      </w:r>
      <w:r w:rsidR="000161EF" w:rsidRPr="000831C8">
        <w:t xml:space="preserve"> </w:t>
      </w:r>
      <w:r w:rsidR="000161EF" w:rsidRPr="000831C8">
        <w:rPr>
          <w:bCs/>
        </w:rPr>
        <w:t>Dotyczą wyłącznie kosztów upomnień zapłaconych przez podatników za podatek od nieruchomości, podatek rolny, podatek leśny  i podatek od środków transportowych osób prawnych</w:t>
      </w:r>
    </w:p>
    <w:p w:rsidR="005C0AF2" w:rsidRPr="000831C8" w:rsidRDefault="005C0AF2" w:rsidP="005C0AF2">
      <w:pPr>
        <w:tabs>
          <w:tab w:val="left" w:pos="-1276"/>
          <w:tab w:val="right" w:pos="9781"/>
        </w:tabs>
        <w:spacing w:before="120"/>
        <w:ind w:right="2211"/>
        <w:jc w:val="both"/>
      </w:pPr>
      <w:r w:rsidRPr="000831C8">
        <w:rPr>
          <w:u w:val="single"/>
        </w:rPr>
        <w:t>Odsetki od nieterminowych wpłat z tytułu podatków i opłat</w:t>
      </w:r>
      <w:r w:rsidRPr="000831C8">
        <w:tab/>
      </w:r>
      <w:r w:rsidR="005B55C8" w:rsidRPr="000831C8">
        <w:t>142</w:t>
      </w:r>
      <w:r w:rsidRPr="000831C8">
        <w:t>.</w:t>
      </w:r>
      <w:r w:rsidR="005B55C8" w:rsidRPr="000831C8">
        <w:t>333</w:t>
      </w:r>
      <w:r w:rsidRPr="000831C8">
        <w:t>,</w:t>
      </w:r>
      <w:r w:rsidR="005B55C8" w:rsidRPr="000831C8">
        <w:t>67</w:t>
      </w:r>
    </w:p>
    <w:p w:rsidR="005C0AF2" w:rsidRPr="000831C8" w:rsidRDefault="005C0AF2" w:rsidP="005C0AF2">
      <w:pPr>
        <w:tabs>
          <w:tab w:val="right" w:pos="8505"/>
        </w:tabs>
        <w:ind w:right="2211"/>
        <w:jc w:val="both"/>
      </w:pPr>
      <w:r w:rsidRPr="000831C8">
        <w:t xml:space="preserve">Opłaty te wnoszą osoby prawne wpłacające podatki po terminie oraz te, którym towarzyszą ulgi podatkowe (opłata </w:t>
      </w:r>
      <w:r w:rsidR="009F0ECB" w:rsidRPr="000831C8">
        <w:t>prolongacyjna). Wpływy</w:t>
      </w:r>
      <w:r w:rsidRPr="000831C8">
        <w:t xml:space="preserve"> dotyc</w:t>
      </w:r>
      <w:r w:rsidR="009F0ECB" w:rsidRPr="000831C8">
        <w:t>zą podatku od </w:t>
      </w:r>
      <w:r w:rsidR="009E7034" w:rsidRPr="000831C8">
        <w:t>nieruchomości i</w:t>
      </w:r>
      <w:r w:rsidRPr="000831C8">
        <w:t xml:space="preserve"> pod</w:t>
      </w:r>
      <w:r w:rsidR="009E7034" w:rsidRPr="000831C8">
        <w:t>atku od środków transportowych oraz poda</w:t>
      </w:r>
      <w:r w:rsidR="009F0ECB" w:rsidRPr="000831C8">
        <w:t>tku rolnego i leśnego</w:t>
      </w:r>
      <w:r w:rsidR="009D1B18" w:rsidRPr="000831C8">
        <w:t xml:space="preserve"> oraz podatku od czynności cywilnoprawnych</w:t>
      </w:r>
      <w:r w:rsidR="009E7034" w:rsidRPr="000831C8">
        <w:t>.</w:t>
      </w:r>
    </w:p>
    <w:p w:rsidR="005C0AF2" w:rsidRPr="000831C8" w:rsidRDefault="005C0AF2" w:rsidP="005C0AF2">
      <w:pPr>
        <w:tabs>
          <w:tab w:val="left" w:pos="-1276"/>
          <w:tab w:val="right" w:pos="9781"/>
        </w:tabs>
        <w:spacing w:before="120"/>
        <w:ind w:right="2211"/>
        <w:jc w:val="both"/>
      </w:pPr>
      <w:r w:rsidRPr="000831C8">
        <w:rPr>
          <w:u w:val="single"/>
        </w:rPr>
        <w:t>Rekompensaty utraconych dochodów w podatkach i opłatach lokalnych</w:t>
      </w:r>
      <w:r w:rsidRPr="000831C8">
        <w:tab/>
      </w:r>
      <w:r w:rsidR="005B55C8" w:rsidRPr="000831C8">
        <w:t>289</w:t>
      </w:r>
      <w:r w:rsidRPr="000831C8">
        <w:t>.</w:t>
      </w:r>
      <w:r w:rsidR="005B55C8" w:rsidRPr="000831C8">
        <w:t>683</w:t>
      </w:r>
      <w:r w:rsidRPr="000831C8">
        <w:t>,00</w:t>
      </w:r>
    </w:p>
    <w:p w:rsidR="005C0AF2" w:rsidRPr="000831C8" w:rsidRDefault="00776431" w:rsidP="00776431">
      <w:pPr>
        <w:ind w:right="2209"/>
        <w:jc w:val="both"/>
      </w:pPr>
      <w:r w:rsidRPr="000831C8">
        <w:t>Rekompensaty utraconych dochodów w podatkach i opłatach lokalnych z przeznaczeniem na zwrot utraconych dochodów z tytułu zwolnienia z podatku od nieruchomości od budynków zakładów pracy chronionej (PFRON) oraz od nieruchomości w parkach narodowych.</w:t>
      </w:r>
    </w:p>
    <w:p w:rsidR="005C0AF2" w:rsidRPr="000831C8" w:rsidRDefault="005C0AF2" w:rsidP="005C0AF2">
      <w:pPr>
        <w:keepNext/>
        <w:tabs>
          <w:tab w:val="right" w:pos="9781"/>
        </w:tabs>
        <w:ind w:right="2211"/>
        <w:jc w:val="both"/>
        <w:outlineLvl w:val="4"/>
        <w:rPr>
          <w:b/>
          <w:szCs w:val="20"/>
        </w:rPr>
      </w:pPr>
      <w:r w:rsidRPr="000831C8">
        <w:rPr>
          <w:b/>
          <w:szCs w:val="20"/>
        </w:rPr>
        <w:lastRenderedPageBreak/>
        <w:t>Wpływy z podatku rolnego, podatku leśnego, podatku od spadków i darowizn, podatku od czynności cywilnoprawnych oraz podatków i opłat lokalnych od osób fizycznych</w:t>
      </w:r>
      <w:r w:rsidRPr="000831C8">
        <w:rPr>
          <w:b/>
          <w:szCs w:val="20"/>
        </w:rPr>
        <w:tab/>
      </w:r>
      <w:r w:rsidR="00776431" w:rsidRPr="000831C8">
        <w:rPr>
          <w:b/>
          <w:szCs w:val="20"/>
        </w:rPr>
        <w:t>27</w:t>
      </w:r>
      <w:r w:rsidRPr="000831C8">
        <w:rPr>
          <w:b/>
          <w:szCs w:val="20"/>
        </w:rPr>
        <w:t>.</w:t>
      </w:r>
      <w:r w:rsidR="00776431" w:rsidRPr="000831C8">
        <w:rPr>
          <w:b/>
          <w:szCs w:val="20"/>
        </w:rPr>
        <w:t>441</w:t>
      </w:r>
      <w:r w:rsidRPr="000831C8">
        <w:rPr>
          <w:b/>
          <w:szCs w:val="20"/>
        </w:rPr>
        <w:t>.</w:t>
      </w:r>
      <w:r w:rsidR="00776431" w:rsidRPr="000831C8">
        <w:rPr>
          <w:b/>
          <w:szCs w:val="20"/>
        </w:rPr>
        <w:t>951</w:t>
      </w:r>
      <w:r w:rsidRPr="000831C8">
        <w:rPr>
          <w:b/>
          <w:szCs w:val="20"/>
        </w:rPr>
        <w:t>,</w:t>
      </w:r>
      <w:r w:rsidR="00776431" w:rsidRPr="000831C8">
        <w:rPr>
          <w:b/>
          <w:szCs w:val="20"/>
        </w:rPr>
        <w:t>10</w:t>
      </w:r>
    </w:p>
    <w:p w:rsidR="005C0AF2" w:rsidRPr="000831C8" w:rsidRDefault="005C0AF2" w:rsidP="005C0AF2">
      <w:pPr>
        <w:tabs>
          <w:tab w:val="right" w:pos="9781"/>
        </w:tabs>
        <w:spacing w:before="120"/>
        <w:ind w:right="2211"/>
        <w:jc w:val="both"/>
      </w:pPr>
      <w:r w:rsidRPr="000831C8">
        <w:rPr>
          <w:u w:val="single"/>
        </w:rPr>
        <w:t>Podatek od nieruchomości</w:t>
      </w:r>
      <w:r w:rsidRPr="000831C8">
        <w:tab/>
      </w:r>
      <w:r w:rsidR="00776431" w:rsidRPr="000831C8">
        <w:t>9</w:t>
      </w:r>
      <w:r w:rsidRPr="000831C8">
        <w:t>.</w:t>
      </w:r>
      <w:r w:rsidR="00776431" w:rsidRPr="000831C8">
        <w:t>680</w:t>
      </w:r>
      <w:r w:rsidRPr="000831C8">
        <w:t>.</w:t>
      </w:r>
      <w:r w:rsidR="00776431" w:rsidRPr="000831C8">
        <w:t>821</w:t>
      </w:r>
      <w:r w:rsidR="005C1513" w:rsidRPr="000831C8">
        <w:t>,</w:t>
      </w:r>
      <w:r w:rsidR="00776431" w:rsidRPr="000831C8">
        <w:t>13</w:t>
      </w:r>
    </w:p>
    <w:p w:rsidR="005C0AF2" w:rsidRPr="000831C8" w:rsidRDefault="005C0AF2" w:rsidP="005C0AF2">
      <w:pPr>
        <w:tabs>
          <w:tab w:val="right" w:pos="8505"/>
        </w:tabs>
        <w:ind w:right="2211"/>
        <w:jc w:val="both"/>
      </w:pPr>
      <w:r w:rsidRPr="000831C8">
        <w:t>Na dzień 3</w:t>
      </w:r>
      <w:r w:rsidR="00D71E23" w:rsidRPr="000831C8">
        <w:t>1</w:t>
      </w:r>
      <w:r w:rsidRPr="000831C8">
        <w:t xml:space="preserve"> </w:t>
      </w:r>
      <w:r w:rsidR="00D71E23" w:rsidRPr="000831C8">
        <w:t>grudnia</w:t>
      </w:r>
      <w:r w:rsidRPr="000831C8">
        <w:t xml:space="preserve"> 202</w:t>
      </w:r>
      <w:r w:rsidR="00D71E23" w:rsidRPr="000831C8">
        <w:t>1</w:t>
      </w:r>
      <w:r w:rsidRPr="000831C8">
        <w:t> r. zaewidencjonowano 17.</w:t>
      </w:r>
      <w:r w:rsidR="005C1513" w:rsidRPr="000831C8">
        <w:t>3</w:t>
      </w:r>
      <w:r w:rsidR="00D71E23" w:rsidRPr="000831C8">
        <w:t>94</w:t>
      </w:r>
      <w:r w:rsidRPr="000831C8">
        <w:t xml:space="preserve"> kart kontowych podatku. Zaległości wynoszą </w:t>
      </w:r>
      <w:r w:rsidR="00776431" w:rsidRPr="000831C8">
        <w:t>794</w:t>
      </w:r>
      <w:r w:rsidRPr="000831C8">
        <w:t>.</w:t>
      </w:r>
      <w:r w:rsidR="00776431" w:rsidRPr="000831C8">
        <w:t>902</w:t>
      </w:r>
      <w:r w:rsidRPr="000831C8">
        <w:t>,</w:t>
      </w:r>
      <w:r w:rsidR="00776431" w:rsidRPr="000831C8">
        <w:t>99</w:t>
      </w:r>
      <w:r w:rsidRPr="000831C8">
        <w:t xml:space="preserve"> zł, </w:t>
      </w:r>
      <w:r w:rsidR="00D71E23" w:rsidRPr="000831C8">
        <w:t xml:space="preserve">sukcesywnie </w:t>
      </w:r>
      <w:r w:rsidRPr="000831C8">
        <w:t xml:space="preserve">są </w:t>
      </w:r>
      <w:r w:rsidR="00D71E23" w:rsidRPr="000831C8">
        <w:t>aktualizowane</w:t>
      </w:r>
      <w:r w:rsidRPr="000831C8">
        <w:t xml:space="preserve"> </w:t>
      </w:r>
      <w:r w:rsidR="00E44888" w:rsidRPr="000831C8">
        <w:t>i </w:t>
      </w:r>
      <w:r w:rsidR="00D71E23" w:rsidRPr="000831C8">
        <w:t xml:space="preserve">obejmowane </w:t>
      </w:r>
      <w:r w:rsidRPr="000831C8">
        <w:t>tytułami wykonawc</w:t>
      </w:r>
      <w:r w:rsidR="00D71E23" w:rsidRPr="000831C8">
        <w:t>zymi i</w:t>
      </w:r>
      <w:r w:rsidRPr="000831C8">
        <w:t xml:space="preserve"> egzekucyjnymi. Nadpłatę stanowi kwota </w:t>
      </w:r>
      <w:r w:rsidR="00776431" w:rsidRPr="000831C8">
        <w:t>411</w:t>
      </w:r>
      <w:r w:rsidRPr="000831C8">
        <w:t>.</w:t>
      </w:r>
      <w:r w:rsidR="00776431" w:rsidRPr="000831C8">
        <w:t>190</w:t>
      </w:r>
      <w:r w:rsidRPr="000831C8">
        <w:t>,</w:t>
      </w:r>
      <w:r w:rsidR="00776431" w:rsidRPr="000831C8">
        <w:t>12</w:t>
      </w:r>
      <w:r w:rsidRPr="000831C8">
        <w:t xml:space="preserve"> zł.</w:t>
      </w:r>
    </w:p>
    <w:p w:rsidR="005C0AF2" w:rsidRPr="000831C8" w:rsidRDefault="005C0AF2" w:rsidP="005C0AF2">
      <w:pPr>
        <w:tabs>
          <w:tab w:val="right" w:pos="9781"/>
        </w:tabs>
        <w:spacing w:before="120"/>
        <w:ind w:right="2211"/>
        <w:jc w:val="both"/>
      </w:pPr>
      <w:r w:rsidRPr="000831C8">
        <w:rPr>
          <w:u w:val="single"/>
        </w:rPr>
        <w:t>Podatek rolny</w:t>
      </w:r>
      <w:r w:rsidRPr="000831C8">
        <w:tab/>
      </w:r>
      <w:r w:rsidR="00776431" w:rsidRPr="000831C8">
        <w:t>47</w:t>
      </w:r>
      <w:r w:rsidRPr="000831C8">
        <w:t>.</w:t>
      </w:r>
      <w:r w:rsidR="00776431" w:rsidRPr="000831C8">
        <w:t>391</w:t>
      </w:r>
      <w:r w:rsidRPr="000831C8">
        <w:t>,</w:t>
      </w:r>
      <w:r w:rsidR="00776431" w:rsidRPr="000831C8">
        <w:t>46</w:t>
      </w:r>
    </w:p>
    <w:p w:rsidR="005C0AF2" w:rsidRPr="000831C8" w:rsidRDefault="005C0AF2" w:rsidP="005C0AF2">
      <w:pPr>
        <w:ind w:right="2211"/>
        <w:jc w:val="both"/>
      </w:pPr>
      <w:r w:rsidRPr="000831C8">
        <w:t>Podatek rolny uiszczany był od 9</w:t>
      </w:r>
      <w:r w:rsidR="00D71E23" w:rsidRPr="000831C8">
        <w:t>70</w:t>
      </w:r>
      <w:r w:rsidRPr="000831C8">
        <w:t xml:space="preserve"> przedmiotów opodatkowania, znaczna część gruntów rolnych położonych na terenie gminy objęta jest zwolnieniem ustawowym ze względu na klasę użytku.</w:t>
      </w:r>
    </w:p>
    <w:p w:rsidR="005C0AF2" w:rsidRPr="000831C8" w:rsidRDefault="005C0AF2" w:rsidP="005C0AF2">
      <w:pPr>
        <w:ind w:right="2211"/>
        <w:jc w:val="both"/>
        <w:rPr>
          <w:u w:val="single"/>
        </w:rPr>
      </w:pPr>
      <w:r w:rsidRPr="000831C8">
        <w:t xml:space="preserve">Zaległości w tym podatku wynoszą </w:t>
      </w:r>
      <w:r w:rsidR="00776431" w:rsidRPr="000831C8">
        <w:t>9</w:t>
      </w:r>
      <w:r w:rsidRPr="000831C8">
        <w:t>.</w:t>
      </w:r>
      <w:r w:rsidR="00776431" w:rsidRPr="000831C8">
        <w:t>993</w:t>
      </w:r>
      <w:r w:rsidRPr="000831C8">
        <w:t>,</w:t>
      </w:r>
      <w:r w:rsidR="00776431" w:rsidRPr="000831C8">
        <w:t>51</w:t>
      </w:r>
      <w:r w:rsidRPr="000831C8">
        <w:t> zł. Nadpłaty stanowią kwotę 17.</w:t>
      </w:r>
      <w:r w:rsidR="00776431" w:rsidRPr="000831C8">
        <w:t>934</w:t>
      </w:r>
      <w:r w:rsidRPr="000831C8">
        <w:t>,</w:t>
      </w:r>
      <w:r w:rsidR="00776431" w:rsidRPr="000831C8">
        <w:t>83</w:t>
      </w:r>
      <w:r w:rsidRPr="000831C8">
        <w:t> zł.</w:t>
      </w:r>
    </w:p>
    <w:p w:rsidR="005C0AF2" w:rsidRPr="000831C8" w:rsidRDefault="005C0AF2" w:rsidP="005C0AF2">
      <w:pPr>
        <w:tabs>
          <w:tab w:val="right" w:pos="9781"/>
        </w:tabs>
        <w:spacing w:before="120"/>
        <w:ind w:right="2211"/>
        <w:jc w:val="both"/>
      </w:pPr>
      <w:r w:rsidRPr="000831C8">
        <w:rPr>
          <w:u w:val="single"/>
        </w:rPr>
        <w:t>Podatek leśny</w:t>
      </w:r>
      <w:r w:rsidRPr="000831C8">
        <w:tab/>
      </w:r>
      <w:r w:rsidR="00776431" w:rsidRPr="000831C8">
        <w:t>653</w:t>
      </w:r>
      <w:r w:rsidRPr="000831C8">
        <w:t>,</w:t>
      </w:r>
      <w:r w:rsidR="00776431" w:rsidRPr="000831C8">
        <w:t>36</w:t>
      </w:r>
    </w:p>
    <w:p w:rsidR="005C0AF2" w:rsidRPr="000831C8" w:rsidRDefault="005C0AF2" w:rsidP="005C0AF2">
      <w:pPr>
        <w:ind w:right="2211"/>
        <w:jc w:val="both"/>
      </w:pPr>
      <w:r w:rsidRPr="000831C8">
        <w:t>Podatek leśny stanowi marginalny dochód budżetu. Jest uiszczany przez 3</w:t>
      </w:r>
      <w:r w:rsidR="00D71E23" w:rsidRPr="000831C8">
        <w:t>3</w:t>
      </w:r>
      <w:r w:rsidRPr="000831C8">
        <w:t xml:space="preserve"> posiadaczy niewielkich terenów leśnych. Z rozliczeń wynika zaległość na kwotę 54,43 zł i nadpłata w wysokości </w:t>
      </w:r>
      <w:r w:rsidR="00776431" w:rsidRPr="000831C8">
        <w:t>79</w:t>
      </w:r>
      <w:r w:rsidRPr="000831C8">
        <w:t>,</w:t>
      </w:r>
      <w:r w:rsidR="00776431" w:rsidRPr="000831C8">
        <w:t>19</w:t>
      </w:r>
      <w:r w:rsidRPr="000831C8">
        <w:t> zł.</w:t>
      </w:r>
    </w:p>
    <w:p w:rsidR="005C0AF2" w:rsidRPr="000831C8" w:rsidRDefault="005C0AF2" w:rsidP="005C0AF2">
      <w:pPr>
        <w:tabs>
          <w:tab w:val="right" w:pos="9781"/>
        </w:tabs>
        <w:spacing w:before="120"/>
        <w:ind w:right="2211"/>
        <w:jc w:val="both"/>
      </w:pPr>
      <w:r w:rsidRPr="000831C8">
        <w:rPr>
          <w:u w:val="single"/>
        </w:rPr>
        <w:t>Podatek od środków transportowych</w:t>
      </w:r>
      <w:r w:rsidRPr="000831C8">
        <w:tab/>
      </w:r>
      <w:r w:rsidR="00776431" w:rsidRPr="000831C8">
        <w:t>263</w:t>
      </w:r>
      <w:r w:rsidRPr="000831C8">
        <w:t>.</w:t>
      </w:r>
      <w:r w:rsidR="00776431" w:rsidRPr="000831C8">
        <w:t>625</w:t>
      </w:r>
      <w:r w:rsidRPr="000831C8">
        <w:t>,</w:t>
      </w:r>
      <w:r w:rsidR="00776431" w:rsidRPr="000831C8">
        <w:t>14</w:t>
      </w:r>
    </w:p>
    <w:p w:rsidR="005C0AF2" w:rsidRPr="000831C8" w:rsidRDefault="005C0AF2" w:rsidP="005C0AF2">
      <w:pPr>
        <w:tabs>
          <w:tab w:val="right" w:pos="8505"/>
        </w:tabs>
        <w:ind w:right="2211"/>
        <w:jc w:val="both"/>
      </w:pPr>
      <w:r w:rsidRPr="000831C8">
        <w:t>Ewidencja podatników obejmuje 3</w:t>
      </w:r>
      <w:r w:rsidR="005C1513" w:rsidRPr="000831C8">
        <w:t>9</w:t>
      </w:r>
      <w:r w:rsidRPr="000831C8">
        <w:t xml:space="preserve"> właścicieli pojazdów podlegających opodatkowaniu podatkiem od środków transportowych, takich jak samochody ciężarowe, ciągniki, przyczepy i naczepy oraz autobusy. Podatnicy zalegają łącznie na kwotę </w:t>
      </w:r>
      <w:r w:rsidR="00776431" w:rsidRPr="000831C8">
        <w:t>75</w:t>
      </w:r>
      <w:r w:rsidRPr="000831C8">
        <w:t>.</w:t>
      </w:r>
      <w:r w:rsidR="00776431" w:rsidRPr="000831C8">
        <w:t>688</w:t>
      </w:r>
      <w:r w:rsidRPr="000831C8">
        <w:t>,</w:t>
      </w:r>
      <w:r w:rsidR="00776431" w:rsidRPr="000831C8">
        <w:t>55</w:t>
      </w:r>
      <w:r w:rsidRPr="000831C8">
        <w:t xml:space="preserve"> zł. Nadpłatę stanowi kwota </w:t>
      </w:r>
      <w:r w:rsidR="00776431" w:rsidRPr="000831C8">
        <w:t>8</w:t>
      </w:r>
      <w:r w:rsidRPr="000831C8">
        <w:t>.</w:t>
      </w:r>
      <w:r w:rsidR="00776431" w:rsidRPr="000831C8">
        <w:t>241</w:t>
      </w:r>
      <w:r w:rsidRPr="000831C8">
        <w:t>,</w:t>
      </w:r>
      <w:r w:rsidR="00776431" w:rsidRPr="000831C8">
        <w:t>79</w:t>
      </w:r>
      <w:r w:rsidRPr="000831C8">
        <w:t> zł.</w:t>
      </w:r>
    </w:p>
    <w:p w:rsidR="005C0AF2" w:rsidRPr="000831C8" w:rsidRDefault="005C0AF2" w:rsidP="005C0AF2">
      <w:pPr>
        <w:tabs>
          <w:tab w:val="right" w:pos="9781"/>
        </w:tabs>
        <w:spacing w:before="120"/>
        <w:ind w:right="2211"/>
        <w:jc w:val="both"/>
      </w:pPr>
      <w:r w:rsidRPr="000831C8">
        <w:rPr>
          <w:u w:val="single"/>
        </w:rPr>
        <w:t>Podatek od spadków i darowizn</w:t>
      </w:r>
      <w:r w:rsidRPr="000831C8">
        <w:tab/>
      </w:r>
      <w:r w:rsidR="00776431" w:rsidRPr="000831C8">
        <w:t>947</w:t>
      </w:r>
      <w:r w:rsidRPr="000831C8">
        <w:t>.</w:t>
      </w:r>
      <w:r w:rsidR="00776431" w:rsidRPr="000831C8">
        <w:t>992</w:t>
      </w:r>
      <w:r w:rsidRPr="000831C8">
        <w:t>,</w:t>
      </w:r>
      <w:r w:rsidR="00776431" w:rsidRPr="000831C8">
        <w:t>83</w:t>
      </w:r>
    </w:p>
    <w:p w:rsidR="005C0AF2" w:rsidRPr="000831C8" w:rsidRDefault="005C0AF2" w:rsidP="005C0AF2">
      <w:pPr>
        <w:tabs>
          <w:tab w:val="right" w:pos="7653"/>
          <w:tab w:val="right" w:pos="8505"/>
        </w:tabs>
        <w:ind w:right="2211"/>
        <w:jc w:val="both"/>
      </w:pPr>
      <w:r w:rsidRPr="000831C8">
        <w:t xml:space="preserve">Podatek od spadków i darowizn jest realizowany w Urzędzie Skarbowym. Na wysokość dochodów wpływ mają przepisy ustawy o podatku od spadków i darowizn, dające możliwość skorzystania podatnikom z  ulgi podatkowej, np. w formie ustawowego określenia kwoty wolnej od podatku. Urząd Skarbowy wykazał w sprawozdaniu kwotę </w:t>
      </w:r>
      <w:r w:rsidR="00776431" w:rsidRPr="000831C8">
        <w:t>56</w:t>
      </w:r>
      <w:r w:rsidRPr="000831C8">
        <w:t>.</w:t>
      </w:r>
      <w:r w:rsidR="00776431" w:rsidRPr="000831C8">
        <w:t>840</w:t>
      </w:r>
      <w:r w:rsidRPr="000831C8">
        <w:t>,</w:t>
      </w:r>
      <w:r w:rsidR="00776431" w:rsidRPr="000831C8">
        <w:t>62</w:t>
      </w:r>
      <w:r w:rsidRPr="000831C8">
        <w:t> zł, stanowiącą nie wpłaconą w terminie należność Miasta z tytułu</w:t>
      </w:r>
      <w:r w:rsidR="00D71E23" w:rsidRPr="000831C8">
        <w:t xml:space="preserve"> podatku od spadków i darowizn.</w:t>
      </w:r>
    </w:p>
    <w:p w:rsidR="005C0AF2" w:rsidRPr="000831C8" w:rsidRDefault="005C0AF2" w:rsidP="005C0AF2">
      <w:pPr>
        <w:tabs>
          <w:tab w:val="right" w:pos="9781"/>
        </w:tabs>
        <w:spacing w:before="120"/>
        <w:ind w:right="2211"/>
        <w:jc w:val="both"/>
      </w:pPr>
      <w:r w:rsidRPr="000831C8">
        <w:rPr>
          <w:u w:val="single"/>
        </w:rPr>
        <w:t>Opłata od posiadania psów</w:t>
      </w:r>
      <w:r w:rsidRPr="000831C8">
        <w:tab/>
      </w:r>
      <w:r w:rsidR="00776431" w:rsidRPr="000831C8">
        <w:t>72</w:t>
      </w:r>
      <w:r w:rsidRPr="000831C8">
        <w:t>.</w:t>
      </w:r>
      <w:r w:rsidR="00776431" w:rsidRPr="000831C8">
        <w:t>013</w:t>
      </w:r>
      <w:r w:rsidRPr="000831C8">
        <w:t>,</w:t>
      </w:r>
      <w:r w:rsidR="00776431" w:rsidRPr="000831C8">
        <w:t>24</w:t>
      </w:r>
    </w:p>
    <w:p w:rsidR="005C0AF2" w:rsidRPr="000831C8" w:rsidRDefault="005C0AF2" w:rsidP="005C0AF2">
      <w:pPr>
        <w:tabs>
          <w:tab w:val="right" w:pos="8505"/>
        </w:tabs>
        <w:ind w:right="2211"/>
        <w:jc w:val="both"/>
      </w:pPr>
      <w:r w:rsidRPr="000831C8">
        <w:t xml:space="preserve">Opłata ta ponownie obowiązuje od 2010 roku. Plan ustalono na podstawie bazy psów </w:t>
      </w:r>
      <w:proofErr w:type="spellStart"/>
      <w:r w:rsidRPr="000831C8">
        <w:t>zaczipowanych</w:t>
      </w:r>
      <w:proofErr w:type="spellEnd"/>
      <w:r w:rsidRPr="000831C8">
        <w:t xml:space="preserve"> (jest ich 1.</w:t>
      </w:r>
      <w:r w:rsidR="00002997" w:rsidRPr="000831C8">
        <w:t>651</w:t>
      </w:r>
      <w:r w:rsidRPr="000831C8">
        <w:t>). 2</w:t>
      </w:r>
      <w:r w:rsidR="00002997" w:rsidRPr="000831C8">
        <w:t>1</w:t>
      </w:r>
      <w:r w:rsidRPr="000831C8">
        <w:t xml:space="preserve"> osób skorzystało ze zwolnienia od opłaty na podstawie uchwały rady Miasta (psy n</w:t>
      </w:r>
      <w:r w:rsidR="00002997" w:rsidRPr="000831C8">
        <w:t>abyte ze schroniska</w:t>
      </w:r>
      <w:r w:rsidRPr="000831C8">
        <w:t xml:space="preserve">). Zaległości wynoszą </w:t>
      </w:r>
      <w:r w:rsidR="00776431" w:rsidRPr="000831C8">
        <w:t>74</w:t>
      </w:r>
      <w:r w:rsidRPr="000831C8">
        <w:t>.</w:t>
      </w:r>
      <w:r w:rsidR="00776431" w:rsidRPr="000831C8">
        <w:t>080</w:t>
      </w:r>
      <w:r w:rsidRPr="000831C8">
        <w:t>,</w:t>
      </w:r>
      <w:r w:rsidR="00776431" w:rsidRPr="000831C8">
        <w:t>96</w:t>
      </w:r>
      <w:r w:rsidRPr="000831C8">
        <w:t> zł, nadpłaty stanowią 1</w:t>
      </w:r>
      <w:r w:rsidR="00776431" w:rsidRPr="000831C8">
        <w:t>1</w:t>
      </w:r>
      <w:r w:rsidRPr="000831C8">
        <w:t>.</w:t>
      </w:r>
      <w:r w:rsidR="00776431" w:rsidRPr="000831C8">
        <w:t>423</w:t>
      </w:r>
      <w:r w:rsidRPr="000831C8">
        <w:t>,</w:t>
      </w:r>
      <w:r w:rsidR="00776431" w:rsidRPr="000831C8">
        <w:t>58</w:t>
      </w:r>
      <w:r w:rsidRPr="000831C8">
        <w:t xml:space="preserve"> zł.</w:t>
      </w:r>
    </w:p>
    <w:p w:rsidR="005C0AF2" w:rsidRPr="000831C8" w:rsidRDefault="005C0AF2" w:rsidP="005C0AF2">
      <w:pPr>
        <w:tabs>
          <w:tab w:val="right" w:pos="9781"/>
        </w:tabs>
        <w:spacing w:before="120"/>
        <w:ind w:right="2211"/>
        <w:jc w:val="both"/>
      </w:pPr>
      <w:r w:rsidRPr="000831C8">
        <w:rPr>
          <w:u w:val="single"/>
        </w:rPr>
        <w:t>Wpływy z opłaty uzdrowiskowej, pobieranej w gminach posiadających status gminy uzdrowiskowej</w:t>
      </w:r>
      <w:r w:rsidRPr="000831C8">
        <w:tab/>
      </w:r>
      <w:r w:rsidR="00776431" w:rsidRPr="000831C8">
        <w:t>7.619</w:t>
      </w:r>
      <w:r w:rsidRPr="000831C8">
        <w:t>.</w:t>
      </w:r>
      <w:r w:rsidR="00776431" w:rsidRPr="000831C8">
        <w:t>759</w:t>
      </w:r>
      <w:r w:rsidRPr="000831C8">
        <w:t>,</w:t>
      </w:r>
      <w:r w:rsidR="00776431" w:rsidRPr="000831C8">
        <w:t>93</w:t>
      </w:r>
    </w:p>
    <w:p w:rsidR="005C0AF2" w:rsidRPr="000831C8" w:rsidRDefault="005C0AF2" w:rsidP="005C0AF2">
      <w:pPr>
        <w:tabs>
          <w:tab w:val="right" w:pos="8505"/>
          <w:tab w:val="right" w:pos="8647"/>
        </w:tabs>
        <w:ind w:right="2211"/>
        <w:jc w:val="both"/>
      </w:pPr>
      <w:r w:rsidRPr="000831C8">
        <w:t>Opłata ta jest pobierana za każdy dzień pobytu od osób przebywających dłużej niż dobę w celach zdrowotnych, turystycznych, wypoczynkowych lub szkoleniowych w miejscowościach znajdujących się na obszarach, którym nadano status uzdrowiska. Poboru opłaty mają obowiązek dokonywać osoby prowadzące domy wczasowe, hotele, sanatoria</w:t>
      </w:r>
      <w:r w:rsidR="00CA6751" w:rsidRPr="000831C8">
        <w:t>, pola biwakowe i kempingi oraz </w:t>
      </w:r>
      <w:r w:rsidRPr="000831C8">
        <w:t xml:space="preserve">inne obiekty o podobnym przeznaczeniu, jak również osoby fizyczne wynajmujące pokoje w sezonie letnim. Dochody z opłaty uzdrowiskowej generowane są przede wszystkim w miesiącach lipiec-sierpień. Ustalono kwotę zaległości w wysokości </w:t>
      </w:r>
      <w:r w:rsidR="00776431" w:rsidRPr="000831C8">
        <w:t>197</w:t>
      </w:r>
      <w:r w:rsidRPr="000831C8">
        <w:t>.</w:t>
      </w:r>
      <w:r w:rsidR="00776431" w:rsidRPr="000831C8">
        <w:t>044</w:t>
      </w:r>
      <w:r w:rsidRPr="000831C8">
        <w:t>,</w:t>
      </w:r>
      <w:r w:rsidR="00776431" w:rsidRPr="000831C8">
        <w:t>29</w:t>
      </w:r>
      <w:r w:rsidRPr="000831C8">
        <w:t xml:space="preserve"> zł. Ponadto wystąpiły nadpłaty w wysokości </w:t>
      </w:r>
      <w:r w:rsidR="00776431" w:rsidRPr="000831C8">
        <w:t>342</w:t>
      </w:r>
      <w:r w:rsidRPr="000831C8">
        <w:t>.</w:t>
      </w:r>
      <w:r w:rsidR="00776431" w:rsidRPr="000831C8">
        <w:t>643</w:t>
      </w:r>
      <w:r w:rsidRPr="000831C8">
        <w:t>,</w:t>
      </w:r>
      <w:r w:rsidR="00776431" w:rsidRPr="000831C8">
        <w:t>16</w:t>
      </w:r>
      <w:r w:rsidRPr="000831C8">
        <w:t> zł.</w:t>
      </w:r>
    </w:p>
    <w:p w:rsidR="005C0AF2" w:rsidRPr="000831C8" w:rsidRDefault="005C0AF2" w:rsidP="005C0AF2">
      <w:pPr>
        <w:tabs>
          <w:tab w:val="right" w:pos="9781"/>
        </w:tabs>
        <w:spacing w:before="120"/>
        <w:ind w:right="2211"/>
      </w:pPr>
      <w:r w:rsidRPr="000831C8">
        <w:rPr>
          <w:u w:val="single"/>
        </w:rPr>
        <w:lastRenderedPageBreak/>
        <w:t>Wpływy z opłaty targowej</w:t>
      </w:r>
      <w:r w:rsidRPr="000831C8">
        <w:tab/>
      </w:r>
      <w:r w:rsidR="003604A7" w:rsidRPr="000831C8">
        <w:t>0</w:t>
      </w:r>
      <w:r w:rsidRPr="000831C8">
        <w:t>,00</w:t>
      </w:r>
    </w:p>
    <w:p w:rsidR="003604A7" w:rsidRPr="000831C8" w:rsidRDefault="005C0AF2" w:rsidP="005C0AF2">
      <w:pPr>
        <w:ind w:right="2211"/>
        <w:jc w:val="both"/>
      </w:pPr>
      <w:r w:rsidRPr="000831C8">
        <w:t>Opłatę targową pobiera się od podmiotów dokonujących sprzedaży na targowiskach w całym mieście. Miejscami skąd pobór tej opłaty przynosi największy dochód są targowiska zlokalizowane przy prywatnych posesjach wzdłuż ul. Wojska Polskiego i targowisku przy ul. Kołłątaja.</w:t>
      </w:r>
      <w:r w:rsidR="003604A7" w:rsidRPr="000831C8">
        <w:t xml:space="preserve"> Jednak w roku 2021 opłata targowa nie jest pobierana</w:t>
      </w:r>
      <w:r w:rsidR="007A26C0" w:rsidRPr="000831C8">
        <w:t>.  Z</w:t>
      </w:r>
      <w:r w:rsidR="003604A7" w:rsidRPr="000831C8">
        <w:t xml:space="preserve">godnie z </w:t>
      </w:r>
      <w:r w:rsidR="00693A30" w:rsidRPr="000831C8">
        <w:t xml:space="preserve"> dodanym art. 31 </w:t>
      </w:r>
      <w:proofErr w:type="spellStart"/>
      <w:r w:rsidR="00693A30" w:rsidRPr="000831C8">
        <w:t>zzm</w:t>
      </w:r>
      <w:proofErr w:type="spellEnd"/>
      <w:r w:rsidR="00693A30" w:rsidRPr="000831C8">
        <w:t xml:space="preserve"> ust. 1 ustawy z dnia 9 grudnia 2020 r. o zmianie ustawy o szczególnych rozwiązaniach związanych z zapobieganiem, przeciwdziałaniem i zwalczaniem Covid-19, innych chorób zakaźnych oraz wywołanych nimi sytuacji kr</w:t>
      </w:r>
      <w:r w:rsidR="007A26C0" w:rsidRPr="000831C8">
        <w:t>yzysowych oraz </w:t>
      </w:r>
      <w:r w:rsidR="00693A30" w:rsidRPr="000831C8">
        <w:t xml:space="preserve">niektórych innych ustaw, od dnia 1 stycznia 2021 r. do dnia 31 grudnia 2021 r. nie pobiera się opłaty </w:t>
      </w:r>
      <w:r w:rsidR="00693A30" w:rsidRPr="000831C8">
        <w:rPr>
          <w:rStyle w:val="Uwydatnienie"/>
          <w:i w:val="0"/>
        </w:rPr>
        <w:t>targowej</w:t>
      </w:r>
      <w:r w:rsidR="00693A30" w:rsidRPr="000831C8">
        <w:rPr>
          <w:i/>
        </w:rPr>
        <w:t>,</w:t>
      </w:r>
      <w:r w:rsidR="00693A30" w:rsidRPr="000831C8">
        <w:t xml:space="preserve"> o której mowa w art. 15 ust. 1 ustawy z dnia 12 stycznia 1991 r. o podatkach i opłatach lokalnych (Dz. U. z 2019 r. poz. 1170)</w:t>
      </w:r>
    </w:p>
    <w:p w:rsidR="005C0AF2" w:rsidRPr="000831C8" w:rsidRDefault="005C0AF2" w:rsidP="005C0AF2">
      <w:pPr>
        <w:ind w:right="2211"/>
        <w:jc w:val="both"/>
      </w:pPr>
      <w:r w:rsidRPr="000831C8">
        <w:t>K</w:t>
      </w:r>
      <w:r w:rsidR="008B59BB" w:rsidRPr="000831C8">
        <w:t>wota zaległości wynosi 4.555,00 </w:t>
      </w:r>
      <w:r w:rsidRPr="000831C8">
        <w:t>zł.</w:t>
      </w:r>
    </w:p>
    <w:p w:rsidR="005C0AF2" w:rsidRPr="000831C8" w:rsidRDefault="005C0AF2" w:rsidP="005C0AF2">
      <w:pPr>
        <w:tabs>
          <w:tab w:val="right" w:pos="9781"/>
        </w:tabs>
        <w:spacing w:before="120"/>
        <w:ind w:right="2211"/>
        <w:jc w:val="both"/>
      </w:pPr>
      <w:r w:rsidRPr="000831C8">
        <w:rPr>
          <w:u w:val="single"/>
        </w:rPr>
        <w:t>Podatek od czynności cywilnoprawnych</w:t>
      </w:r>
      <w:r w:rsidRPr="000831C8">
        <w:tab/>
      </w:r>
      <w:r w:rsidR="00776431" w:rsidRPr="000831C8">
        <w:t>8</w:t>
      </w:r>
      <w:r w:rsidRPr="000831C8">
        <w:t>.</w:t>
      </w:r>
      <w:r w:rsidR="00776431" w:rsidRPr="000831C8">
        <w:t>684</w:t>
      </w:r>
      <w:r w:rsidRPr="000831C8">
        <w:t>.</w:t>
      </w:r>
      <w:r w:rsidR="00776431" w:rsidRPr="000831C8">
        <w:t>053</w:t>
      </w:r>
      <w:r w:rsidRPr="000831C8">
        <w:t>,</w:t>
      </w:r>
      <w:r w:rsidR="00776431" w:rsidRPr="000831C8">
        <w:t>78</w:t>
      </w:r>
    </w:p>
    <w:p w:rsidR="005C0AF2" w:rsidRPr="000831C8" w:rsidRDefault="005C0AF2" w:rsidP="005C0AF2">
      <w:pPr>
        <w:ind w:right="2211"/>
        <w:jc w:val="both"/>
      </w:pPr>
      <w:r w:rsidRPr="000831C8">
        <w:t xml:space="preserve">Podatek ten jest kolejnym dochodem realizowanym na rzecz gminy za pośrednictwem Urzędu Skarbowego. Wpływy z tego tytułu trudno jest oszacować, gdyż są one związane z ilością i wartością zawieranych transakcji. Ze sprawozdania przedłożonego przez Urząd Skarbowy wynika, że podatnicy zalegają wobec Miasta z kwotą </w:t>
      </w:r>
      <w:r w:rsidR="00776431" w:rsidRPr="000831C8">
        <w:t>320</w:t>
      </w:r>
      <w:r w:rsidRPr="000831C8">
        <w:t>.</w:t>
      </w:r>
      <w:r w:rsidR="00776431" w:rsidRPr="000831C8">
        <w:t>890</w:t>
      </w:r>
      <w:r w:rsidRPr="000831C8">
        <w:t>,</w:t>
      </w:r>
      <w:r w:rsidR="00776431" w:rsidRPr="000831C8">
        <w:t>71</w:t>
      </w:r>
      <w:r w:rsidRPr="000831C8">
        <w:t> zł.</w:t>
      </w:r>
    </w:p>
    <w:p w:rsidR="005C0AF2" w:rsidRPr="000831C8" w:rsidRDefault="005C0AF2" w:rsidP="005C0AF2">
      <w:pPr>
        <w:tabs>
          <w:tab w:val="right" w:pos="9781"/>
        </w:tabs>
        <w:spacing w:before="120"/>
        <w:ind w:right="2211"/>
        <w:jc w:val="both"/>
      </w:pPr>
      <w:r w:rsidRPr="000831C8">
        <w:rPr>
          <w:u w:val="single"/>
        </w:rPr>
        <w:t>Zaległości z tytułu podatków i opłat zniesionych</w:t>
      </w:r>
      <w:r w:rsidRPr="000831C8">
        <w:tab/>
      </w:r>
      <w:r w:rsidR="00095C96" w:rsidRPr="000831C8">
        <w:t>9</w:t>
      </w:r>
      <w:r w:rsidRPr="000831C8">
        <w:t>.</w:t>
      </w:r>
      <w:r w:rsidR="00776431" w:rsidRPr="000831C8">
        <w:t>682</w:t>
      </w:r>
      <w:r w:rsidRPr="000831C8">
        <w:t>,</w:t>
      </w:r>
      <w:r w:rsidR="00776431" w:rsidRPr="000831C8">
        <w:t>22</w:t>
      </w:r>
    </w:p>
    <w:p w:rsidR="005C0AF2" w:rsidRPr="000831C8" w:rsidRDefault="002F0792" w:rsidP="005C0AF2">
      <w:pPr>
        <w:tabs>
          <w:tab w:val="left" w:pos="7020"/>
        </w:tabs>
        <w:ind w:right="2211"/>
        <w:jc w:val="both"/>
      </w:pPr>
      <w:r w:rsidRPr="000831C8">
        <w:t>Otrzymany dochód dotyczył w kwocie 9.604,17 zł zabezpieczonych hipotecznie zaległości w podatku od nieruchomości oraz opłaty miejscowej i  podatku zniesionego od posiadania psów w łącznej kwocie 78,05 zł.</w:t>
      </w:r>
      <w:r w:rsidR="005C0AF2" w:rsidRPr="000831C8">
        <w:t xml:space="preserve"> Zaległości wynoszą 9.</w:t>
      </w:r>
      <w:r w:rsidR="00776431" w:rsidRPr="000831C8">
        <w:t>699</w:t>
      </w:r>
      <w:r w:rsidR="005C0AF2" w:rsidRPr="000831C8">
        <w:t>,</w:t>
      </w:r>
      <w:r w:rsidR="00776431" w:rsidRPr="000831C8">
        <w:t>24</w:t>
      </w:r>
      <w:r w:rsidR="005C0AF2" w:rsidRPr="000831C8">
        <w:t> zł. Stwierdzono również nadpłaty na łączną sumę 19,00 zł.</w:t>
      </w:r>
    </w:p>
    <w:p w:rsidR="005C0AF2" w:rsidRPr="000831C8" w:rsidRDefault="005C0AF2" w:rsidP="005C0AF2">
      <w:pPr>
        <w:tabs>
          <w:tab w:val="left" w:pos="-1276"/>
          <w:tab w:val="right" w:pos="9781"/>
        </w:tabs>
        <w:spacing w:before="120"/>
        <w:ind w:right="2211"/>
        <w:jc w:val="both"/>
      </w:pPr>
      <w:r w:rsidRPr="000831C8">
        <w:rPr>
          <w:u w:val="single"/>
        </w:rPr>
        <w:t>Wpływy z tytułu kosztów egzekucyjnych, opłaty komorniczej i kosztów upomnień</w:t>
      </w:r>
      <w:r w:rsidRPr="000831C8">
        <w:tab/>
      </w:r>
      <w:r w:rsidR="00776431" w:rsidRPr="000831C8">
        <w:t>27</w:t>
      </w:r>
      <w:r w:rsidRPr="000831C8">
        <w:t>.</w:t>
      </w:r>
      <w:r w:rsidR="00776431" w:rsidRPr="000831C8">
        <w:t>833</w:t>
      </w:r>
      <w:r w:rsidRPr="000831C8">
        <w:t>,</w:t>
      </w:r>
      <w:r w:rsidR="00776431" w:rsidRPr="000831C8">
        <w:t>11</w:t>
      </w:r>
    </w:p>
    <w:p w:rsidR="00776431" w:rsidRPr="000831C8" w:rsidRDefault="005C0AF2" w:rsidP="005C0AF2">
      <w:pPr>
        <w:ind w:right="2211"/>
        <w:jc w:val="both"/>
      </w:pPr>
      <w:r w:rsidRPr="000831C8">
        <w:t>Dochody z tytułu kosztów upomnień powstałych w wyniku prowadzonych czynności windyka</w:t>
      </w:r>
      <w:r w:rsidR="00693A30" w:rsidRPr="000831C8">
        <w:t>cyjnych</w:t>
      </w:r>
      <w:r w:rsidRPr="000831C8">
        <w:t>.</w:t>
      </w:r>
      <w:r w:rsidR="002F0792" w:rsidRPr="000831C8">
        <w:t xml:space="preserve"> </w:t>
      </w:r>
      <w:r w:rsidR="002F0792" w:rsidRPr="000831C8">
        <w:rPr>
          <w:bCs/>
        </w:rPr>
        <w:t>Dochody dotyczą wyłącznie kosztów upomnień zapłaconych przez podatników za podatek od nieruchomości, podatek rolny, podatek leśny, podatek od środków transportowych osób fizycznych, opłaty od posiadania psów oraz opłaty uzdrowiskowej</w:t>
      </w:r>
    </w:p>
    <w:p w:rsidR="00776431" w:rsidRPr="000831C8" w:rsidRDefault="00776431" w:rsidP="00776431">
      <w:pPr>
        <w:tabs>
          <w:tab w:val="left" w:pos="-1276"/>
          <w:tab w:val="right" w:pos="9781"/>
        </w:tabs>
        <w:spacing w:before="120"/>
        <w:ind w:right="2211"/>
        <w:jc w:val="both"/>
      </w:pPr>
      <w:r w:rsidRPr="000831C8">
        <w:rPr>
          <w:u w:val="single"/>
        </w:rPr>
        <w:t>Wpływy z opłaty prolongacyjnej</w:t>
      </w:r>
      <w:r w:rsidRPr="000831C8">
        <w:tab/>
        <w:t>30,00</w:t>
      </w:r>
    </w:p>
    <w:p w:rsidR="00776431" w:rsidRPr="000831C8" w:rsidRDefault="00776431" w:rsidP="00776431">
      <w:pPr>
        <w:ind w:right="2211"/>
        <w:jc w:val="both"/>
      </w:pPr>
      <w:r w:rsidRPr="000831C8">
        <w:t>Do</w:t>
      </w:r>
      <w:r w:rsidR="00831597" w:rsidRPr="000831C8">
        <w:t>chód</w:t>
      </w:r>
      <w:r w:rsidR="002F0792" w:rsidRPr="000831C8">
        <w:t xml:space="preserve"> z tytułu opłaty </w:t>
      </w:r>
      <w:r w:rsidR="00151AFB" w:rsidRPr="000831C8">
        <w:t xml:space="preserve">prolongacyjnej. </w:t>
      </w:r>
    </w:p>
    <w:p w:rsidR="005C0AF2" w:rsidRPr="000831C8" w:rsidRDefault="005C0AF2" w:rsidP="005C0AF2">
      <w:pPr>
        <w:tabs>
          <w:tab w:val="right" w:pos="9781"/>
        </w:tabs>
        <w:spacing w:before="120"/>
        <w:ind w:right="2211"/>
        <w:jc w:val="both"/>
      </w:pPr>
      <w:r w:rsidRPr="000831C8">
        <w:rPr>
          <w:u w:val="single"/>
        </w:rPr>
        <w:t>Odsetki od nieterminowych wpłat z tytułu podatków i opłat</w:t>
      </w:r>
      <w:r w:rsidRPr="000831C8">
        <w:tab/>
      </w:r>
      <w:r w:rsidR="00776431" w:rsidRPr="000831C8">
        <w:t>88</w:t>
      </w:r>
      <w:r w:rsidRPr="000831C8">
        <w:t>.</w:t>
      </w:r>
      <w:r w:rsidR="00776431" w:rsidRPr="000831C8">
        <w:t>094</w:t>
      </w:r>
      <w:r w:rsidRPr="000831C8">
        <w:t>,</w:t>
      </w:r>
      <w:r w:rsidR="00776431" w:rsidRPr="000831C8">
        <w:t>90</w:t>
      </w:r>
    </w:p>
    <w:p w:rsidR="005C0AF2" w:rsidRPr="000831C8" w:rsidRDefault="005C0AF2" w:rsidP="005C0AF2">
      <w:pPr>
        <w:tabs>
          <w:tab w:val="left" w:pos="7020"/>
          <w:tab w:val="right" w:pos="8505"/>
        </w:tabs>
        <w:ind w:right="2211"/>
        <w:jc w:val="both"/>
      </w:pPr>
      <w:r w:rsidRPr="000831C8">
        <w:t>Odsetki naliczono</w:t>
      </w:r>
      <w:r w:rsidRPr="000831C8">
        <w:rPr>
          <w:b/>
          <w:i/>
        </w:rPr>
        <w:t xml:space="preserve"> </w:t>
      </w:r>
      <w:r w:rsidRPr="000831C8">
        <w:t>za nieterminowe wnoszenie podatków i innych opłat na rzecz Gminy. Wpływy w przeważającej części dotyczą odsetek za zwłokę uregulowanych z ty</w:t>
      </w:r>
      <w:r w:rsidR="00831597" w:rsidRPr="000831C8">
        <w:t>tułu zaległej z</w:t>
      </w:r>
      <w:r w:rsidRPr="000831C8">
        <w:t xml:space="preserve"> podatku od nieruchomości, opłaty uzdrowiskowej,</w:t>
      </w:r>
      <w:r w:rsidR="00855403" w:rsidRPr="000831C8">
        <w:t xml:space="preserve"> opłaty od posiadania psów, </w:t>
      </w:r>
      <w:r w:rsidRPr="000831C8">
        <w:t>podatku od środków transportowych, rolnego i leśnego</w:t>
      </w:r>
      <w:r w:rsidR="00855403" w:rsidRPr="000831C8">
        <w:t xml:space="preserve"> oraz podatków realizowanych przez urząd skarbowy: od czynności cywilnoprawnych oraz spadków i darowizn</w:t>
      </w:r>
      <w:r w:rsidRPr="000831C8">
        <w:t>.</w:t>
      </w:r>
    </w:p>
    <w:p w:rsidR="005C0AF2" w:rsidRPr="000831C8" w:rsidRDefault="005C0AF2" w:rsidP="005C0AF2">
      <w:pPr>
        <w:tabs>
          <w:tab w:val="right" w:pos="8505"/>
        </w:tabs>
        <w:ind w:right="2211"/>
        <w:jc w:val="both"/>
        <w:rPr>
          <w:b/>
        </w:rPr>
      </w:pPr>
    </w:p>
    <w:p w:rsidR="005C0AF2" w:rsidRPr="000831C8" w:rsidRDefault="005C0AF2" w:rsidP="005C0AF2">
      <w:pPr>
        <w:tabs>
          <w:tab w:val="right" w:pos="9781"/>
        </w:tabs>
        <w:ind w:right="2211"/>
        <w:jc w:val="both"/>
        <w:rPr>
          <w:b/>
        </w:rPr>
      </w:pPr>
      <w:r w:rsidRPr="000831C8">
        <w:rPr>
          <w:b/>
        </w:rPr>
        <w:t>Wpływy z innych opłat stanowiących dochody jednostek samorządu terytorialnego na podstawie ustaw</w:t>
      </w:r>
      <w:r w:rsidRPr="000831C8">
        <w:rPr>
          <w:b/>
        </w:rPr>
        <w:tab/>
      </w:r>
      <w:r w:rsidR="00341A5F" w:rsidRPr="000831C8">
        <w:rPr>
          <w:b/>
        </w:rPr>
        <w:t>4</w:t>
      </w:r>
      <w:r w:rsidRPr="000831C8">
        <w:rPr>
          <w:b/>
        </w:rPr>
        <w:t>.</w:t>
      </w:r>
      <w:r w:rsidR="00341A5F" w:rsidRPr="000831C8">
        <w:rPr>
          <w:b/>
        </w:rPr>
        <w:t>683</w:t>
      </w:r>
      <w:r w:rsidRPr="000831C8">
        <w:rPr>
          <w:b/>
        </w:rPr>
        <w:t>.</w:t>
      </w:r>
      <w:r w:rsidR="00341A5F" w:rsidRPr="000831C8">
        <w:rPr>
          <w:b/>
        </w:rPr>
        <w:t>007</w:t>
      </w:r>
      <w:r w:rsidRPr="000831C8">
        <w:rPr>
          <w:b/>
        </w:rPr>
        <w:t>,</w:t>
      </w:r>
      <w:r w:rsidR="00341A5F" w:rsidRPr="000831C8">
        <w:rPr>
          <w:b/>
        </w:rPr>
        <w:t>52</w:t>
      </w:r>
    </w:p>
    <w:p w:rsidR="005C0AF2" w:rsidRPr="000831C8" w:rsidRDefault="005C0AF2" w:rsidP="005C0AF2">
      <w:pPr>
        <w:tabs>
          <w:tab w:val="right" w:pos="9781"/>
        </w:tabs>
        <w:spacing w:before="120"/>
        <w:ind w:right="2211"/>
        <w:jc w:val="both"/>
      </w:pPr>
      <w:r w:rsidRPr="000831C8">
        <w:rPr>
          <w:u w:val="single"/>
        </w:rPr>
        <w:t>Wpływy z opłaty skarbowej</w:t>
      </w:r>
      <w:r w:rsidRPr="000831C8">
        <w:tab/>
      </w:r>
      <w:r w:rsidR="00341A5F" w:rsidRPr="000831C8">
        <w:t>416</w:t>
      </w:r>
      <w:r w:rsidRPr="000831C8">
        <w:t>.</w:t>
      </w:r>
      <w:r w:rsidR="00341A5F" w:rsidRPr="000831C8">
        <w:t>473</w:t>
      </w:r>
      <w:r w:rsidRPr="000831C8">
        <w:t>,</w:t>
      </w:r>
      <w:r w:rsidR="00341A5F" w:rsidRPr="000831C8">
        <w:t>03</w:t>
      </w:r>
    </w:p>
    <w:p w:rsidR="005C0AF2" w:rsidRPr="000831C8" w:rsidRDefault="005C0AF2" w:rsidP="005C0AF2">
      <w:pPr>
        <w:ind w:right="2211"/>
        <w:jc w:val="both"/>
      </w:pPr>
      <w:r w:rsidRPr="000831C8">
        <w:t>Wysokość wpływów jest zależna od ilości składanych wniosków podlegających opłacie skarbowej. Jeżeli sprawa podlega załatwieniu przez organ mający siedzibę poza Świnoujściem, opłata skarb</w:t>
      </w:r>
      <w:r w:rsidR="008B59BB" w:rsidRPr="000831C8">
        <w:t>owa zasila budżet tej gminy, na </w:t>
      </w:r>
      <w:r w:rsidRPr="000831C8">
        <w:t>obszarze której znajduje się ten organ.</w:t>
      </w:r>
    </w:p>
    <w:p w:rsidR="005C0AF2" w:rsidRPr="000831C8" w:rsidRDefault="005C0AF2" w:rsidP="005C0AF2">
      <w:pPr>
        <w:keepNext/>
        <w:tabs>
          <w:tab w:val="right" w:pos="9781"/>
        </w:tabs>
        <w:spacing w:before="120"/>
        <w:ind w:right="2211"/>
        <w:jc w:val="both"/>
        <w:outlineLvl w:val="4"/>
        <w:rPr>
          <w:szCs w:val="20"/>
        </w:rPr>
      </w:pPr>
      <w:r w:rsidRPr="000831C8">
        <w:rPr>
          <w:szCs w:val="20"/>
          <w:u w:val="single"/>
        </w:rPr>
        <w:lastRenderedPageBreak/>
        <w:t>Wpływy z opłaty eksploatacyjnej</w:t>
      </w:r>
      <w:r w:rsidRPr="000831C8">
        <w:rPr>
          <w:szCs w:val="20"/>
        </w:rPr>
        <w:tab/>
      </w:r>
      <w:r w:rsidR="00341A5F" w:rsidRPr="000831C8">
        <w:rPr>
          <w:szCs w:val="20"/>
        </w:rPr>
        <w:t>27</w:t>
      </w:r>
      <w:r w:rsidRPr="000831C8">
        <w:rPr>
          <w:szCs w:val="20"/>
        </w:rPr>
        <w:t>.</w:t>
      </w:r>
      <w:r w:rsidR="00341A5F" w:rsidRPr="000831C8">
        <w:rPr>
          <w:szCs w:val="20"/>
        </w:rPr>
        <w:t>746</w:t>
      </w:r>
      <w:r w:rsidRPr="000831C8">
        <w:rPr>
          <w:szCs w:val="20"/>
        </w:rPr>
        <w:t>,</w:t>
      </w:r>
      <w:r w:rsidR="00341A5F" w:rsidRPr="000831C8">
        <w:rPr>
          <w:szCs w:val="20"/>
        </w:rPr>
        <w:t>70</w:t>
      </w:r>
    </w:p>
    <w:p w:rsidR="00F1354D" w:rsidRPr="000831C8" w:rsidRDefault="005C0AF2" w:rsidP="005C0AF2">
      <w:pPr>
        <w:keepNext/>
        <w:tabs>
          <w:tab w:val="right" w:pos="8505"/>
        </w:tabs>
        <w:spacing w:before="120"/>
        <w:ind w:right="2211"/>
        <w:jc w:val="both"/>
        <w:outlineLvl w:val="4"/>
        <w:rPr>
          <w:szCs w:val="20"/>
        </w:rPr>
      </w:pPr>
      <w:r w:rsidRPr="000831C8">
        <w:rPr>
          <w:szCs w:val="20"/>
        </w:rPr>
        <w:t>Dochód uzyska</w:t>
      </w:r>
      <w:r w:rsidR="008D20CD" w:rsidRPr="000831C8">
        <w:rPr>
          <w:szCs w:val="20"/>
        </w:rPr>
        <w:t>no za wydobycie wód leczniczych</w:t>
      </w:r>
      <w:r w:rsidRPr="000831C8">
        <w:rPr>
          <w:szCs w:val="20"/>
        </w:rPr>
        <w:t xml:space="preserve"> </w:t>
      </w:r>
      <w:r w:rsidR="008D20CD" w:rsidRPr="000831C8">
        <w:rPr>
          <w:szCs w:val="20"/>
        </w:rPr>
        <w:t>(o</w:t>
      </w:r>
      <w:r w:rsidRPr="000831C8">
        <w:rPr>
          <w:szCs w:val="20"/>
        </w:rPr>
        <w:t>bowiązek wnoszenia opłat wynika z ustawy „Prawo geologiczne i górnicze”</w:t>
      </w:r>
      <w:r w:rsidR="00966140" w:rsidRPr="000831C8">
        <w:rPr>
          <w:szCs w:val="20"/>
        </w:rPr>
        <w:t xml:space="preserve"> 2.884,15 zł)</w:t>
      </w:r>
      <w:r w:rsidR="008D20CD" w:rsidRPr="000831C8">
        <w:rPr>
          <w:szCs w:val="20"/>
        </w:rPr>
        <w:t xml:space="preserve"> oraz za zmianę </w:t>
      </w:r>
      <w:r w:rsidR="00E44888" w:rsidRPr="000831C8">
        <w:rPr>
          <w:szCs w:val="20"/>
        </w:rPr>
        <w:t>do </w:t>
      </w:r>
      <w:r w:rsidR="008D20CD" w:rsidRPr="000831C8">
        <w:rPr>
          <w:szCs w:val="20"/>
        </w:rPr>
        <w:t>koncesji na poszukiwanie i rozpoznawanie złóż ropy naftowej i gazu ziemnego oraz wydobywanie ropy naftowej i gazu ziemnego ze złóż w obszarze „Wolin” (24.862,55 zł)</w:t>
      </w:r>
    </w:p>
    <w:p w:rsidR="005C0AF2" w:rsidRPr="000831C8" w:rsidRDefault="005C0AF2" w:rsidP="005C0AF2">
      <w:pPr>
        <w:tabs>
          <w:tab w:val="right" w:pos="9781"/>
        </w:tabs>
        <w:spacing w:before="120"/>
        <w:ind w:right="2211"/>
        <w:jc w:val="both"/>
        <w:rPr>
          <w:szCs w:val="20"/>
        </w:rPr>
      </w:pPr>
      <w:r w:rsidRPr="000831C8">
        <w:rPr>
          <w:szCs w:val="20"/>
          <w:u w:val="single"/>
        </w:rPr>
        <w:t>Wpływy z opłat za zezwolenia na sprzedaż napojów alkoholowych</w:t>
      </w:r>
      <w:r w:rsidRPr="000831C8">
        <w:rPr>
          <w:szCs w:val="20"/>
        </w:rPr>
        <w:t xml:space="preserve"> </w:t>
      </w:r>
      <w:r w:rsidRPr="000831C8">
        <w:rPr>
          <w:szCs w:val="20"/>
        </w:rPr>
        <w:tab/>
      </w:r>
      <w:r w:rsidR="00341A5F" w:rsidRPr="000831C8">
        <w:rPr>
          <w:szCs w:val="20"/>
        </w:rPr>
        <w:t>2</w:t>
      </w:r>
      <w:r w:rsidRPr="000831C8">
        <w:rPr>
          <w:szCs w:val="20"/>
        </w:rPr>
        <w:t>.</w:t>
      </w:r>
      <w:r w:rsidR="00341A5F" w:rsidRPr="000831C8">
        <w:rPr>
          <w:szCs w:val="20"/>
        </w:rPr>
        <w:t>433</w:t>
      </w:r>
      <w:r w:rsidRPr="000831C8">
        <w:rPr>
          <w:szCs w:val="20"/>
        </w:rPr>
        <w:t>.</w:t>
      </w:r>
      <w:r w:rsidR="00341A5F" w:rsidRPr="000831C8">
        <w:rPr>
          <w:szCs w:val="20"/>
        </w:rPr>
        <w:t>029</w:t>
      </w:r>
      <w:r w:rsidRPr="000831C8">
        <w:rPr>
          <w:szCs w:val="20"/>
        </w:rPr>
        <w:t>,</w:t>
      </w:r>
      <w:r w:rsidR="00341A5F" w:rsidRPr="000831C8">
        <w:rPr>
          <w:szCs w:val="20"/>
        </w:rPr>
        <w:t>46</w:t>
      </w:r>
    </w:p>
    <w:p w:rsidR="005C0AF2" w:rsidRPr="000831C8" w:rsidRDefault="005C0AF2" w:rsidP="005C0AF2">
      <w:pPr>
        <w:ind w:right="2211"/>
        <w:jc w:val="both"/>
      </w:pPr>
      <w:r w:rsidRPr="000831C8">
        <w:t xml:space="preserve">Wydano </w:t>
      </w:r>
      <w:r w:rsidR="001C78B5" w:rsidRPr="000831C8">
        <w:t>231</w:t>
      </w:r>
      <w:r w:rsidRPr="000831C8">
        <w:t xml:space="preserve"> zezwoleń na sprzedaż napojów alkoholowych, w tym:</w:t>
      </w:r>
    </w:p>
    <w:p w:rsidR="005C0AF2" w:rsidRPr="000831C8" w:rsidRDefault="001C78B5" w:rsidP="003B3879">
      <w:pPr>
        <w:numPr>
          <w:ilvl w:val="0"/>
          <w:numId w:val="18"/>
        </w:numPr>
        <w:ind w:right="2211"/>
        <w:jc w:val="both"/>
      </w:pPr>
      <w:r w:rsidRPr="000831C8">
        <w:t>97</w:t>
      </w:r>
      <w:r w:rsidR="00F1354D" w:rsidRPr="000831C8">
        <w:t xml:space="preserve"> zezwoleń</w:t>
      </w:r>
      <w:r w:rsidR="005C0AF2" w:rsidRPr="000831C8">
        <w:t xml:space="preserve"> dla placówek handlowych na sprzedaż napojów zawierających:</w:t>
      </w:r>
    </w:p>
    <w:p w:rsidR="005C0AF2" w:rsidRPr="000831C8" w:rsidRDefault="005C0AF2" w:rsidP="003B3879">
      <w:pPr>
        <w:numPr>
          <w:ilvl w:val="1"/>
          <w:numId w:val="19"/>
        </w:numPr>
        <w:tabs>
          <w:tab w:val="left" w:pos="720"/>
        </w:tabs>
        <w:ind w:left="720" w:right="2211"/>
        <w:jc w:val="both"/>
      </w:pPr>
      <w:r w:rsidRPr="000831C8">
        <w:t>do 4,5 % alkoholu oraz piwa</w:t>
      </w:r>
      <w:r w:rsidRPr="000831C8">
        <w:tab/>
      </w:r>
      <w:r w:rsidRPr="000831C8">
        <w:tab/>
        <w:t xml:space="preserve">- </w:t>
      </w:r>
      <w:r w:rsidR="001C78B5" w:rsidRPr="000831C8">
        <w:t>3</w:t>
      </w:r>
      <w:r w:rsidR="00F1354D" w:rsidRPr="000831C8">
        <w:t>6</w:t>
      </w:r>
      <w:r w:rsidRPr="000831C8">
        <w:t>,</w:t>
      </w:r>
    </w:p>
    <w:p w:rsidR="005C0AF2" w:rsidRPr="000831C8" w:rsidRDefault="00F1354D" w:rsidP="003B3879">
      <w:pPr>
        <w:numPr>
          <w:ilvl w:val="1"/>
          <w:numId w:val="19"/>
        </w:numPr>
        <w:tabs>
          <w:tab w:val="left" w:pos="720"/>
        </w:tabs>
        <w:ind w:left="720" w:right="2211"/>
        <w:jc w:val="both"/>
      </w:pPr>
      <w:r w:rsidRPr="000831C8">
        <w:t>od 4,5 % do 18 % alkoholu</w:t>
      </w:r>
      <w:r w:rsidRPr="000831C8">
        <w:tab/>
      </w:r>
      <w:r w:rsidRPr="000831C8">
        <w:tab/>
        <w:t xml:space="preserve">- </w:t>
      </w:r>
      <w:r w:rsidR="001C78B5" w:rsidRPr="000831C8">
        <w:t>30</w:t>
      </w:r>
      <w:r w:rsidR="005C0AF2" w:rsidRPr="000831C8">
        <w:t>,</w:t>
      </w:r>
    </w:p>
    <w:p w:rsidR="005C0AF2" w:rsidRPr="000831C8" w:rsidRDefault="00F1354D" w:rsidP="003B3879">
      <w:pPr>
        <w:numPr>
          <w:ilvl w:val="1"/>
          <w:numId w:val="19"/>
        </w:numPr>
        <w:tabs>
          <w:tab w:val="left" w:pos="720"/>
        </w:tabs>
        <w:ind w:left="720" w:right="2211"/>
        <w:jc w:val="both"/>
      </w:pPr>
      <w:r w:rsidRPr="000831C8">
        <w:t>powyżej 18 %</w:t>
      </w:r>
      <w:r w:rsidRPr="000831C8">
        <w:tab/>
      </w:r>
      <w:r w:rsidRPr="000831C8">
        <w:tab/>
      </w:r>
      <w:r w:rsidRPr="000831C8">
        <w:tab/>
      </w:r>
      <w:r w:rsidRPr="000831C8">
        <w:tab/>
        <w:t xml:space="preserve">- </w:t>
      </w:r>
      <w:r w:rsidR="001C78B5" w:rsidRPr="000831C8">
        <w:t>31</w:t>
      </w:r>
      <w:r w:rsidR="005C0AF2" w:rsidRPr="000831C8">
        <w:t>,</w:t>
      </w:r>
    </w:p>
    <w:p w:rsidR="00F1354D" w:rsidRPr="000831C8" w:rsidRDefault="001C78B5" w:rsidP="00F1354D">
      <w:pPr>
        <w:numPr>
          <w:ilvl w:val="0"/>
          <w:numId w:val="20"/>
        </w:numPr>
        <w:ind w:right="2211"/>
        <w:jc w:val="both"/>
      </w:pPr>
      <w:r w:rsidRPr="000831C8">
        <w:t>134</w:t>
      </w:r>
      <w:r w:rsidR="00F1354D" w:rsidRPr="000831C8">
        <w:t xml:space="preserve"> zezwol</w:t>
      </w:r>
      <w:r w:rsidRPr="000831C8">
        <w:t>enia</w:t>
      </w:r>
      <w:r w:rsidR="00F1354D" w:rsidRPr="000831C8">
        <w:t xml:space="preserve"> dla placówek gastronomicznych na sprzedaż i podawanie napojów zawierających:</w:t>
      </w:r>
    </w:p>
    <w:p w:rsidR="005C0AF2" w:rsidRPr="000831C8" w:rsidRDefault="005C0AF2" w:rsidP="003B3879">
      <w:pPr>
        <w:numPr>
          <w:ilvl w:val="1"/>
          <w:numId w:val="19"/>
        </w:numPr>
        <w:tabs>
          <w:tab w:val="left" w:pos="720"/>
        </w:tabs>
        <w:ind w:left="720" w:right="2211"/>
        <w:jc w:val="both"/>
      </w:pPr>
      <w:r w:rsidRPr="000831C8">
        <w:t>do 4,5 % alkoholu oraz piwa</w:t>
      </w:r>
      <w:r w:rsidRPr="000831C8">
        <w:tab/>
      </w:r>
      <w:r w:rsidRPr="000831C8">
        <w:tab/>
        <w:t xml:space="preserve">- </w:t>
      </w:r>
      <w:r w:rsidR="001C78B5" w:rsidRPr="000831C8">
        <w:t>51</w:t>
      </w:r>
      <w:r w:rsidRPr="000831C8">
        <w:t>,</w:t>
      </w:r>
    </w:p>
    <w:p w:rsidR="005C0AF2" w:rsidRPr="000831C8" w:rsidRDefault="005C0AF2" w:rsidP="003B3879">
      <w:pPr>
        <w:numPr>
          <w:ilvl w:val="1"/>
          <w:numId w:val="19"/>
        </w:numPr>
        <w:tabs>
          <w:tab w:val="left" w:pos="720"/>
        </w:tabs>
        <w:ind w:left="720" w:right="2211"/>
        <w:jc w:val="both"/>
      </w:pPr>
      <w:r w:rsidRPr="000831C8">
        <w:t>od 4,5 % do 18 % alkoholu</w:t>
      </w:r>
      <w:r w:rsidRPr="000831C8">
        <w:tab/>
      </w:r>
      <w:r w:rsidRPr="000831C8">
        <w:tab/>
        <w:t xml:space="preserve">- </w:t>
      </w:r>
      <w:r w:rsidR="001C78B5" w:rsidRPr="000831C8">
        <w:t>45</w:t>
      </w:r>
      <w:r w:rsidRPr="000831C8">
        <w:t>,</w:t>
      </w:r>
    </w:p>
    <w:p w:rsidR="00F1354D" w:rsidRPr="000831C8" w:rsidRDefault="005C0AF2" w:rsidP="00F1354D">
      <w:pPr>
        <w:numPr>
          <w:ilvl w:val="1"/>
          <w:numId w:val="19"/>
        </w:numPr>
        <w:tabs>
          <w:tab w:val="left" w:pos="720"/>
        </w:tabs>
        <w:ind w:left="720" w:right="2211"/>
        <w:jc w:val="both"/>
      </w:pPr>
      <w:r w:rsidRPr="000831C8">
        <w:t>powyżej 18 %</w:t>
      </w:r>
      <w:r w:rsidRPr="000831C8">
        <w:tab/>
      </w:r>
      <w:r w:rsidRPr="000831C8">
        <w:tab/>
      </w:r>
      <w:r w:rsidRPr="000831C8">
        <w:tab/>
      </w:r>
      <w:r w:rsidRPr="000831C8">
        <w:tab/>
        <w:t xml:space="preserve">- </w:t>
      </w:r>
      <w:r w:rsidR="001C78B5" w:rsidRPr="000831C8">
        <w:t>38</w:t>
      </w:r>
      <w:r w:rsidRPr="000831C8">
        <w:t>,</w:t>
      </w:r>
    </w:p>
    <w:p w:rsidR="005C0AF2" w:rsidRPr="000831C8" w:rsidRDefault="005C0AF2" w:rsidP="005C0AF2">
      <w:pPr>
        <w:ind w:right="2211"/>
        <w:jc w:val="both"/>
      </w:pPr>
      <w:r w:rsidRPr="000831C8">
        <w:t>Środki zgromadzone z opłat za korzystanie z zezwoleń na sprzedaż napojów alkoholowych są wydatkowane na działania związane z profilaktyką i rozwiązywaniem proble</w:t>
      </w:r>
      <w:r w:rsidR="001C78B5" w:rsidRPr="000831C8">
        <w:t>mów alkoholowych oraz integracją społeczną</w:t>
      </w:r>
      <w:r w:rsidRPr="000831C8">
        <w:t xml:space="preserve"> osób uzależnionych od alkoholu.</w:t>
      </w:r>
    </w:p>
    <w:p w:rsidR="005C0AF2" w:rsidRPr="000831C8" w:rsidRDefault="005C0AF2" w:rsidP="005C0AF2">
      <w:pPr>
        <w:tabs>
          <w:tab w:val="right" w:pos="9781"/>
        </w:tabs>
        <w:spacing w:before="120"/>
        <w:ind w:right="2211"/>
        <w:jc w:val="both"/>
      </w:pPr>
      <w:r w:rsidRPr="000831C8">
        <w:rPr>
          <w:u w:val="single"/>
        </w:rPr>
        <w:t>Wpływy z innych lokalnych opłat pobieranych przez jednostki samorządu terytorialnego na podstawie odrębnych ustaw</w:t>
      </w:r>
      <w:r w:rsidRPr="000831C8">
        <w:tab/>
      </w:r>
      <w:r w:rsidR="00341A5F" w:rsidRPr="000831C8">
        <w:t>1.187</w:t>
      </w:r>
      <w:r w:rsidRPr="000831C8">
        <w:t>.</w:t>
      </w:r>
      <w:r w:rsidR="00341A5F" w:rsidRPr="000831C8">
        <w:t>898</w:t>
      </w:r>
      <w:r w:rsidRPr="000831C8">
        <w:t>,</w:t>
      </w:r>
      <w:r w:rsidR="00341A5F" w:rsidRPr="000831C8">
        <w:t>85</w:t>
      </w:r>
    </w:p>
    <w:p w:rsidR="005C0AF2" w:rsidRPr="000831C8" w:rsidRDefault="005C0AF2" w:rsidP="005C0AF2">
      <w:pPr>
        <w:tabs>
          <w:tab w:val="right" w:pos="8505"/>
        </w:tabs>
        <w:ind w:right="2211"/>
        <w:jc w:val="both"/>
      </w:pPr>
      <w:r w:rsidRPr="000831C8">
        <w:t>Źródła dochodów:</w:t>
      </w:r>
    </w:p>
    <w:p w:rsidR="005C0AF2" w:rsidRPr="000831C8" w:rsidRDefault="005C0AF2" w:rsidP="003B3879">
      <w:pPr>
        <w:numPr>
          <w:ilvl w:val="0"/>
          <w:numId w:val="21"/>
        </w:numPr>
        <w:tabs>
          <w:tab w:val="right" w:pos="9781"/>
        </w:tabs>
        <w:ind w:right="2211"/>
        <w:jc w:val="both"/>
        <w:rPr>
          <w:i/>
          <w:iCs/>
        </w:rPr>
      </w:pPr>
      <w:r w:rsidRPr="000831C8">
        <w:rPr>
          <w:i/>
          <w:iCs/>
        </w:rPr>
        <w:t>opłaty za holowanie pojazdów usuniętych z drogi</w:t>
      </w:r>
      <w:r w:rsidRPr="000831C8">
        <w:rPr>
          <w:i/>
          <w:iCs/>
        </w:rPr>
        <w:tab/>
      </w:r>
      <w:r w:rsidR="001C78B5" w:rsidRPr="000831C8">
        <w:rPr>
          <w:i/>
          <w:iCs/>
        </w:rPr>
        <w:t>5</w:t>
      </w:r>
      <w:r w:rsidRPr="000831C8">
        <w:rPr>
          <w:i/>
          <w:iCs/>
        </w:rPr>
        <w:t>.</w:t>
      </w:r>
      <w:r w:rsidR="001C78B5" w:rsidRPr="000831C8">
        <w:rPr>
          <w:i/>
          <w:iCs/>
        </w:rPr>
        <w:t>300</w:t>
      </w:r>
      <w:r w:rsidRPr="000831C8">
        <w:rPr>
          <w:i/>
          <w:iCs/>
        </w:rPr>
        <w:t>,00</w:t>
      </w:r>
    </w:p>
    <w:p w:rsidR="005C0AF2" w:rsidRPr="000831C8" w:rsidRDefault="005C0AF2" w:rsidP="003B3879">
      <w:pPr>
        <w:numPr>
          <w:ilvl w:val="0"/>
          <w:numId w:val="21"/>
        </w:numPr>
        <w:tabs>
          <w:tab w:val="right" w:pos="9781"/>
        </w:tabs>
        <w:ind w:right="2211"/>
        <w:jc w:val="both"/>
        <w:rPr>
          <w:i/>
        </w:rPr>
      </w:pPr>
      <w:r w:rsidRPr="000831C8">
        <w:rPr>
          <w:i/>
        </w:rPr>
        <w:t xml:space="preserve">opłaty za zajęcie pasa drogowego w trakcie realizacji zadań inwestycyjnych oraz opłat za umieszczanie w pasach drogowych reklam, obiektów handlowych i innych urządzeń niezwiązanych z gospodarką drogową </w:t>
      </w:r>
      <w:r w:rsidRPr="000831C8">
        <w:rPr>
          <w:i/>
        </w:rPr>
        <w:tab/>
      </w:r>
      <w:r w:rsidR="00952EE4" w:rsidRPr="000831C8">
        <w:rPr>
          <w:i/>
        </w:rPr>
        <w:t>1.182</w:t>
      </w:r>
      <w:r w:rsidRPr="000831C8">
        <w:rPr>
          <w:i/>
        </w:rPr>
        <w:t>.</w:t>
      </w:r>
      <w:r w:rsidR="00952EE4" w:rsidRPr="000831C8">
        <w:rPr>
          <w:i/>
        </w:rPr>
        <w:t>598</w:t>
      </w:r>
      <w:r w:rsidRPr="000831C8">
        <w:rPr>
          <w:i/>
        </w:rPr>
        <w:t>,</w:t>
      </w:r>
      <w:r w:rsidR="00952EE4" w:rsidRPr="000831C8">
        <w:rPr>
          <w:i/>
        </w:rPr>
        <w:t>85</w:t>
      </w:r>
    </w:p>
    <w:p w:rsidR="005C0AF2" w:rsidRPr="000831C8" w:rsidRDefault="005C0AF2" w:rsidP="005C0AF2">
      <w:pPr>
        <w:tabs>
          <w:tab w:val="right" w:pos="8505"/>
        </w:tabs>
        <w:ind w:right="2211"/>
        <w:jc w:val="both"/>
        <w:rPr>
          <w:iCs/>
        </w:rPr>
      </w:pPr>
      <w:r w:rsidRPr="000831C8">
        <w:rPr>
          <w:iCs/>
        </w:rPr>
        <w:t xml:space="preserve">Zaległości wynoszą </w:t>
      </w:r>
      <w:r w:rsidR="00341A5F" w:rsidRPr="000831C8">
        <w:rPr>
          <w:iCs/>
        </w:rPr>
        <w:t>63</w:t>
      </w:r>
      <w:r w:rsidRPr="000831C8">
        <w:rPr>
          <w:iCs/>
        </w:rPr>
        <w:t>.</w:t>
      </w:r>
      <w:r w:rsidR="00341A5F" w:rsidRPr="000831C8">
        <w:rPr>
          <w:iCs/>
        </w:rPr>
        <w:t>174</w:t>
      </w:r>
      <w:r w:rsidRPr="000831C8">
        <w:rPr>
          <w:iCs/>
        </w:rPr>
        <w:t>,</w:t>
      </w:r>
      <w:r w:rsidR="00341A5F" w:rsidRPr="000831C8">
        <w:rPr>
          <w:iCs/>
        </w:rPr>
        <w:t>11</w:t>
      </w:r>
      <w:r w:rsidR="00F1354D" w:rsidRPr="000831C8">
        <w:rPr>
          <w:iCs/>
        </w:rPr>
        <w:t xml:space="preserve"> zł, nadpłaty stanowią kwotę 13</w:t>
      </w:r>
      <w:r w:rsidR="00341A5F" w:rsidRPr="000831C8">
        <w:rPr>
          <w:iCs/>
        </w:rPr>
        <w:t>5</w:t>
      </w:r>
      <w:r w:rsidRPr="000831C8">
        <w:rPr>
          <w:iCs/>
        </w:rPr>
        <w:t>.</w:t>
      </w:r>
      <w:r w:rsidR="00341A5F" w:rsidRPr="000831C8">
        <w:rPr>
          <w:iCs/>
        </w:rPr>
        <w:t>148</w:t>
      </w:r>
      <w:r w:rsidRPr="000831C8">
        <w:rPr>
          <w:iCs/>
        </w:rPr>
        <w:t>,</w:t>
      </w:r>
      <w:r w:rsidR="00341A5F" w:rsidRPr="000831C8">
        <w:rPr>
          <w:iCs/>
        </w:rPr>
        <w:t>80</w:t>
      </w:r>
      <w:r w:rsidRPr="000831C8">
        <w:rPr>
          <w:iCs/>
        </w:rPr>
        <w:t> zł.</w:t>
      </w:r>
    </w:p>
    <w:p w:rsidR="005C0AF2" w:rsidRPr="000831C8" w:rsidRDefault="005C0AF2" w:rsidP="005C0AF2">
      <w:pPr>
        <w:tabs>
          <w:tab w:val="right" w:pos="9781"/>
        </w:tabs>
        <w:spacing w:before="120"/>
        <w:ind w:right="2211"/>
        <w:jc w:val="both"/>
      </w:pPr>
      <w:r w:rsidRPr="000831C8">
        <w:rPr>
          <w:u w:val="single"/>
        </w:rPr>
        <w:t>Wpływy z opłat za koncesje i licencje</w:t>
      </w:r>
      <w:r w:rsidRPr="000831C8">
        <w:tab/>
      </w:r>
      <w:r w:rsidR="00341A5F" w:rsidRPr="000831C8">
        <w:t>5</w:t>
      </w:r>
      <w:r w:rsidRPr="000831C8">
        <w:t>.</w:t>
      </w:r>
      <w:r w:rsidR="00341A5F" w:rsidRPr="000831C8">
        <w:t>211</w:t>
      </w:r>
      <w:r w:rsidRPr="000831C8">
        <w:t>,</w:t>
      </w:r>
      <w:r w:rsidR="00341A5F" w:rsidRPr="000831C8">
        <w:t>0</w:t>
      </w:r>
      <w:r w:rsidRPr="000831C8">
        <w:t>0</w:t>
      </w:r>
    </w:p>
    <w:p w:rsidR="005C0AF2" w:rsidRPr="000831C8" w:rsidRDefault="005C0AF2" w:rsidP="005C0AF2">
      <w:pPr>
        <w:tabs>
          <w:tab w:val="left" w:pos="708"/>
          <w:tab w:val="left" w:pos="6840"/>
          <w:tab w:val="right" w:pos="8647"/>
        </w:tabs>
        <w:ind w:right="2211"/>
        <w:jc w:val="both"/>
      </w:pPr>
      <w:r w:rsidRPr="000831C8">
        <w:t>Z opłat za licencje na wykonywanie krajowego transportu drogowego w zakresie przewozu osób taksówką, zezwoleń na wyko</w:t>
      </w:r>
      <w:r w:rsidR="008B59BB" w:rsidRPr="000831C8">
        <w:t>nywanie przewozów regularnych w </w:t>
      </w:r>
      <w:r w:rsidRPr="000831C8">
        <w:t>krajowym transporcie drogowym, wypisy z w/w dokumentów.</w:t>
      </w:r>
    </w:p>
    <w:p w:rsidR="005C0AF2" w:rsidRPr="000831C8" w:rsidRDefault="005C0AF2" w:rsidP="005C0AF2">
      <w:pPr>
        <w:tabs>
          <w:tab w:val="right" w:pos="9781"/>
        </w:tabs>
        <w:spacing w:before="120"/>
        <w:ind w:right="2211"/>
        <w:jc w:val="both"/>
      </w:pPr>
      <w:r w:rsidRPr="000831C8">
        <w:rPr>
          <w:u w:val="single"/>
        </w:rPr>
        <w:t>Wpływy z tytułu kosztów egzekucyjnych, opłaty komorniczej i kosztów upomnień</w:t>
      </w:r>
      <w:r w:rsidRPr="000831C8">
        <w:tab/>
      </w:r>
      <w:r w:rsidR="00341A5F" w:rsidRPr="000831C8">
        <w:t>1.261</w:t>
      </w:r>
      <w:r w:rsidRPr="000831C8">
        <w:t>,</w:t>
      </w:r>
      <w:r w:rsidR="00341A5F" w:rsidRPr="000831C8">
        <w:t>46</w:t>
      </w:r>
    </w:p>
    <w:p w:rsidR="005C0AF2" w:rsidRPr="000831C8" w:rsidRDefault="005C0AF2" w:rsidP="005C0AF2">
      <w:pPr>
        <w:tabs>
          <w:tab w:val="left" w:pos="708"/>
          <w:tab w:val="left" w:pos="6840"/>
          <w:tab w:val="right" w:pos="8647"/>
        </w:tabs>
        <w:ind w:right="2211"/>
        <w:jc w:val="both"/>
      </w:pPr>
      <w:r w:rsidRPr="000831C8">
        <w:t xml:space="preserve">Koszty </w:t>
      </w:r>
      <w:r w:rsidR="00613D1C" w:rsidRPr="000831C8">
        <w:t xml:space="preserve">egzekucyjne </w:t>
      </w:r>
      <w:r w:rsidRPr="000831C8">
        <w:t xml:space="preserve">upomnień z tytułu zaległych opłat za zajęcia pasa drogowego. Zaległości wynoszą </w:t>
      </w:r>
      <w:r w:rsidR="00952EE4" w:rsidRPr="000831C8">
        <w:t>753</w:t>
      </w:r>
      <w:r w:rsidRPr="000831C8">
        <w:t>,</w:t>
      </w:r>
      <w:r w:rsidR="00952EE4" w:rsidRPr="000831C8">
        <w:t>20</w:t>
      </w:r>
      <w:r w:rsidRPr="000831C8">
        <w:t xml:space="preserve"> zł.</w:t>
      </w:r>
    </w:p>
    <w:p w:rsidR="005C0AF2" w:rsidRPr="000831C8" w:rsidRDefault="005C0AF2" w:rsidP="005C0AF2">
      <w:pPr>
        <w:tabs>
          <w:tab w:val="right" w:pos="9781"/>
        </w:tabs>
        <w:spacing w:before="120"/>
        <w:ind w:right="2211"/>
        <w:jc w:val="both"/>
      </w:pPr>
      <w:r w:rsidRPr="000831C8">
        <w:rPr>
          <w:u w:val="single"/>
        </w:rPr>
        <w:t>Pozostałe odsetki</w:t>
      </w:r>
      <w:r w:rsidRPr="000831C8">
        <w:tab/>
      </w:r>
      <w:r w:rsidR="00341A5F" w:rsidRPr="000831C8">
        <w:t>1.327</w:t>
      </w:r>
      <w:r w:rsidRPr="000831C8">
        <w:t>,</w:t>
      </w:r>
      <w:r w:rsidR="00341A5F" w:rsidRPr="000831C8">
        <w:t>52</w:t>
      </w:r>
    </w:p>
    <w:p w:rsidR="005C0AF2" w:rsidRPr="000831C8" w:rsidRDefault="005C0AF2" w:rsidP="005C0AF2">
      <w:pPr>
        <w:ind w:right="2211"/>
        <w:jc w:val="both"/>
      </w:pPr>
      <w:r w:rsidRPr="000831C8">
        <w:t xml:space="preserve">Wpływy te dotyczą zaległych wpłat z tytułu zajęcia pasa drogowego. Stwierdzono zaległość na kwotę </w:t>
      </w:r>
      <w:r w:rsidR="00862D47" w:rsidRPr="000831C8">
        <w:t>1</w:t>
      </w:r>
      <w:r w:rsidR="00613D1C" w:rsidRPr="000831C8">
        <w:t>7</w:t>
      </w:r>
      <w:r w:rsidRPr="000831C8">
        <w:t>.</w:t>
      </w:r>
      <w:r w:rsidR="00613D1C" w:rsidRPr="000831C8">
        <w:t>592</w:t>
      </w:r>
      <w:r w:rsidRPr="000831C8">
        <w:t>,</w:t>
      </w:r>
      <w:r w:rsidR="00613D1C" w:rsidRPr="000831C8">
        <w:t>09</w:t>
      </w:r>
      <w:r w:rsidRPr="000831C8">
        <w:t xml:space="preserve"> zł.</w:t>
      </w:r>
    </w:p>
    <w:p w:rsidR="001953FF" w:rsidRPr="000831C8" w:rsidRDefault="001953FF" w:rsidP="001953FF">
      <w:pPr>
        <w:tabs>
          <w:tab w:val="left" w:pos="-1276"/>
          <w:tab w:val="right" w:pos="9781"/>
        </w:tabs>
        <w:spacing w:before="120"/>
        <w:ind w:right="2211"/>
        <w:jc w:val="both"/>
      </w:pPr>
      <w:r w:rsidRPr="000831C8">
        <w:rPr>
          <w:u w:val="single"/>
        </w:rPr>
        <w:t>Rekompensaty utraconych dochodów w podatkach i opłatach lokalnych</w:t>
      </w:r>
      <w:r w:rsidRPr="000831C8">
        <w:tab/>
        <w:t>610.059,50</w:t>
      </w:r>
    </w:p>
    <w:p w:rsidR="001953FF" w:rsidRPr="000831C8" w:rsidRDefault="00A05D99" w:rsidP="001953FF">
      <w:pPr>
        <w:ind w:right="2211"/>
        <w:jc w:val="both"/>
      </w:pPr>
      <w:r w:rsidRPr="000831C8">
        <w:t>Wpływ rekompensaty zawieszonej w 2021 roku opłaty targowej ze środków Funduszu Przeciwdziałania COVID-19.</w:t>
      </w:r>
    </w:p>
    <w:p w:rsidR="005C0AF2" w:rsidRPr="000831C8" w:rsidRDefault="005C0AF2" w:rsidP="005C0AF2">
      <w:pPr>
        <w:ind w:right="2211"/>
        <w:jc w:val="both"/>
      </w:pPr>
    </w:p>
    <w:p w:rsidR="00341A5F" w:rsidRPr="000831C8" w:rsidRDefault="005C0AF2" w:rsidP="005C0AF2">
      <w:pPr>
        <w:tabs>
          <w:tab w:val="right" w:pos="9781"/>
        </w:tabs>
        <w:ind w:right="2211"/>
        <w:jc w:val="both"/>
        <w:rPr>
          <w:b/>
        </w:rPr>
      </w:pPr>
      <w:r w:rsidRPr="000831C8">
        <w:rPr>
          <w:b/>
        </w:rPr>
        <w:t>Wpływy z różnych rozliczeń</w:t>
      </w:r>
      <w:r w:rsidRPr="000831C8">
        <w:rPr>
          <w:b/>
        </w:rPr>
        <w:tab/>
      </w:r>
      <w:r w:rsidR="00341A5F" w:rsidRPr="000831C8">
        <w:rPr>
          <w:b/>
        </w:rPr>
        <w:t>272</w:t>
      </w:r>
      <w:r w:rsidRPr="000831C8">
        <w:rPr>
          <w:b/>
        </w:rPr>
        <w:t>.</w:t>
      </w:r>
      <w:r w:rsidR="00341A5F" w:rsidRPr="000831C8">
        <w:rPr>
          <w:b/>
        </w:rPr>
        <w:t>901</w:t>
      </w:r>
      <w:r w:rsidRPr="000831C8">
        <w:rPr>
          <w:b/>
        </w:rPr>
        <w:t>,</w:t>
      </w:r>
      <w:r w:rsidR="00341A5F" w:rsidRPr="000831C8">
        <w:rPr>
          <w:b/>
        </w:rPr>
        <w:t>17</w:t>
      </w:r>
    </w:p>
    <w:p w:rsidR="00341A5F" w:rsidRPr="000831C8" w:rsidRDefault="00341A5F" w:rsidP="00341A5F">
      <w:pPr>
        <w:tabs>
          <w:tab w:val="right" w:pos="9781"/>
        </w:tabs>
        <w:spacing w:before="120"/>
        <w:ind w:right="2211"/>
        <w:jc w:val="both"/>
      </w:pPr>
      <w:r w:rsidRPr="000831C8">
        <w:rPr>
          <w:u w:val="single"/>
        </w:rPr>
        <w:t xml:space="preserve">Wpływy z części opłaty za zezwolenie na </w:t>
      </w:r>
      <w:r w:rsidR="00E44888" w:rsidRPr="000831C8">
        <w:rPr>
          <w:u w:val="single"/>
        </w:rPr>
        <w:t>sprzedaż napojów alkoholowych w </w:t>
      </w:r>
      <w:r w:rsidRPr="000831C8">
        <w:rPr>
          <w:u w:val="single"/>
        </w:rPr>
        <w:t>obrocie hurtowym</w:t>
      </w:r>
      <w:r w:rsidRPr="000831C8">
        <w:tab/>
        <w:t>270.409,87</w:t>
      </w:r>
    </w:p>
    <w:p w:rsidR="00341A5F" w:rsidRPr="000831C8" w:rsidRDefault="00E37D62" w:rsidP="00341A5F">
      <w:pPr>
        <w:keepNext/>
        <w:tabs>
          <w:tab w:val="right" w:pos="9781"/>
        </w:tabs>
        <w:ind w:right="2211"/>
        <w:jc w:val="both"/>
        <w:outlineLvl w:val="4"/>
        <w:rPr>
          <w:b/>
          <w:szCs w:val="20"/>
        </w:rPr>
      </w:pPr>
      <w:r w:rsidRPr="000831C8">
        <w:lastRenderedPageBreak/>
        <w:t xml:space="preserve">Organem właściwym w sprawie opłaty, jest naczelnik urzędu skarbowego właściwy ze względu na miejsce zamieszkania albo adres siedziby przedsiębiorcy posiadającego zezwolenie na obrót hurtowy w kraju napojami alkoholowymi lub wyprzedaż posiadanych </w:t>
      </w:r>
      <w:r w:rsidR="00E44888" w:rsidRPr="000831C8">
        <w:t>zapasów napojów alkoholowych, w </w:t>
      </w:r>
      <w:r w:rsidRPr="000831C8">
        <w:t>przypadku wygaśnięcia zezwolenia. Obowiązek zap</w:t>
      </w:r>
      <w:r w:rsidR="00E44888" w:rsidRPr="000831C8">
        <w:t>łaty tej opłaty powstaje z </w:t>
      </w:r>
      <w:r w:rsidRPr="000831C8">
        <w:t>chwilą zaopatrzenia w napoje alkoholowe</w:t>
      </w:r>
      <w:r w:rsidR="00E44888" w:rsidRPr="000831C8">
        <w:t xml:space="preserve"> w opakowaniach jednostkowych o </w:t>
      </w:r>
      <w:r w:rsidRPr="000831C8">
        <w:t>ilości nominalnej napoju nieprzekraczającej 300 ml.</w:t>
      </w:r>
    </w:p>
    <w:p w:rsidR="005C0AF2" w:rsidRPr="000831C8" w:rsidRDefault="005C0AF2" w:rsidP="005C0AF2">
      <w:pPr>
        <w:tabs>
          <w:tab w:val="right" w:pos="9781"/>
        </w:tabs>
        <w:spacing w:before="120"/>
        <w:ind w:right="2211"/>
        <w:jc w:val="both"/>
      </w:pPr>
      <w:r w:rsidRPr="000831C8">
        <w:rPr>
          <w:u w:val="single"/>
        </w:rPr>
        <w:t>Wpływy z różnych dochodów</w:t>
      </w:r>
      <w:r w:rsidRPr="000831C8">
        <w:tab/>
      </w:r>
      <w:r w:rsidR="00341A5F" w:rsidRPr="000831C8">
        <w:t>2</w:t>
      </w:r>
      <w:r w:rsidRPr="000831C8">
        <w:t>.</w:t>
      </w:r>
      <w:r w:rsidR="00341A5F" w:rsidRPr="000831C8">
        <w:t>491</w:t>
      </w:r>
      <w:r w:rsidRPr="000831C8">
        <w:t>,</w:t>
      </w:r>
      <w:r w:rsidR="00341A5F" w:rsidRPr="000831C8">
        <w:t>30</w:t>
      </w:r>
    </w:p>
    <w:p w:rsidR="005C0AF2" w:rsidRPr="000831C8" w:rsidRDefault="00A05D99" w:rsidP="005C0AF2">
      <w:pPr>
        <w:keepNext/>
        <w:tabs>
          <w:tab w:val="right" w:pos="9781"/>
        </w:tabs>
        <w:ind w:right="2211"/>
        <w:jc w:val="both"/>
        <w:outlineLvl w:val="4"/>
        <w:rPr>
          <w:b/>
          <w:szCs w:val="20"/>
        </w:rPr>
      </w:pPr>
      <w:r w:rsidRPr="000831C8">
        <w:t>Wpływy z przedawnionych nadpłat z tytułu podatku od nieruchomości od osób fizycznych.</w:t>
      </w:r>
    </w:p>
    <w:p w:rsidR="005C0AF2" w:rsidRPr="000831C8" w:rsidRDefault="005C0AF2" w:rsidP="005C0AF2">
      <w:pPr>
        <w:keepNext/>
        <w:tabs>
          <w:tab w:val="right" w:pos="9781"/>
        </w:tabs>
        <w:ind w:right="2211"/>
        <w:jc w:val="both"/>
        <w:outlineLvl w:val="4"/>
        <w:rPr>
          <w:b/>
          <w:szCs w:val="20"/>
        </w:rPr>
      </w:pPr>
    </w:p>
    <w:p w:rsidR="005C0AF2" w:rsidRPr="000831C8" w:rsidRDefault="005C0AF2" w:rsidP="005C0AF2">
      <w:pPr>
        <w:keepNext/>
        <w:tabs>
          <w:tab w:val="right" w:pos="9781"/>
        </w:tabs>
        <w:ind w:right="2211"/>
        <w:jc w:val="both"/>
        <w:outlineLvl w:val="4"/>
        <w:rPr>
          <w:szCs w:val="20"/>
        </w:rPr>
      </w:pPr>
      <w:r w:rsidRPr="000831C8">
        <w:rPr>
          <w:b/>
          <w:szCs w:val="20"/>
        </w:rPr>
        <w:t>Udziały gmin w podatkach stanowiących dochód budżetu państwa</w:t>
      </w:r>
      <w:r w:rsidRPr="000831C8">
        <w:rPr>
          <w:b/>
          <w:szCs w:val="20"/>
        </w:rPr>
        <w:tab/>
      </w:r>
      <w:r w:rsidR="00341A5F" w:rsidRPr="000831C8">
        <w:rPr>
          <w:b/>
          <w:szCs w:val="20"/>
        </w:rPr>
        <w:t>53</w:t>
      </w:r>
      <w:r w:rsidRPr="000831C8">
        <w:rPr>
          <w:b/>
          <w:szCs w:val="20"/>
        </w:rPr>
        <w:t>.</w:t>
      </w:r>
      <w:r w:rsidR="00341A5F" w:rsidRPr="000831C8">
        <w:rPr>
          <w:b/>
          <w:szCs w:val="20"/>
        </w:rPr>
        <w:t>708</w:t>
      </w:r>
      <w:r w:rsidRPr="000831C8">
        <w:rPr>
          <w:b/>
          <w:szCs w:val="20"/>
        </w:rPr>
        <w:t>.</w:t>
      </w:r>
      <w:r w:rsidR="00341A5F" w:rsidRPr="000831C8">
        <w:rPr>
          <w:b/>
          <w:szCs w:val="20"/>
        </w:rPr>
        <w:t>041</w:t>
      </w:r>
      <w:r w:rsidRPr="000831C8">
        <w:rPr>
          <w:b/>
          <w:szCs w:val="20"/>
        </w:rPr>
        <w:t>,</w:t>
      </w:r>
      <w:r w:rsidR="00341A5F" w:rsidRPr="000831C8">
        <w:rPr>
          <w:b/>
          <w:szCs w:val="20"/>
        </w:rPr>
        <w:t>21</w:t>
      </w:r>
    </w:p>
    <w:p w:rsidR="005C0AF2" w:rsidRPr="000831C8" w:rsidRDefault="005C0AF2" w:rsidP="005C0AF2">
      <w:pPr>
        <w:tabs>
          <w:tab w:val="left" w:pos="7200"/>
        </w:tabs>
        <w:spacing w:before="100" w:beforeAutospacing="1" w:after="100" w:afterAutospacing="1"/>
        <w:ind w:right="2211"/>
        <w:jc w:val="both"/>
      </w:pPr>
      <w:r w:rsidRPr="000831C8">
        <w:t>Dochodami podatkowymi w budżetach jednostek samorządu terytorialnego są również udziały we wpływach z podatków dochodowych (od osób fizycznych - PIT i prawnych - CIT).</w:t>
      </w:r>
    </w:p>
    <w:p w:rsidR="005C0AF2" w:rsidRPr="000831C8" w:rsidRDefault="005C0AF2" w:rsidP="005C0AF2">
      <w:pPr>
        <w:tabs>
          <w:tab w:val="right" w:pos="9781"/>
        </w:tabs>
        <w:ind w:right="2211"/>
        <w:jc w:val="both"/>
      </w:pPr>
      <w:r w:rsidRPr="000831C8">
        <w:rPr>
          <w:u w:val="single"/>
        </w:rPr>
        <w:t>Podatek dochodowy od osób fizycznych</w:t>
      </w:r>
      <w:r w:rsidRPr="000831C8">
        <w:tab/>
      </w:r>
      <w:r w:rsidR="00341A5F" w:rsidRPr="000831C8">
        <w:t>50</w:t>
      </w:r>
      <w:r w:rsidRPr="000831C8">
        <w:t>.</w:t>
      </w:r>
      <w:r w:rsidR="00341A5F" w:rsidRPr="000831C8">
        <w:t>418</w:t>
      </w:r>
      <w:r w:rsidRPr="000831C8">
        <w:t>.</w:t>
      </w:r>
      <w:r w:rsidR="00341A5F" w:rsidRPr="000831C8">
        <w:t>780</w:t>
      </w:r>
      <w:r w:rsidRPr="000831C8">
        <w:t>,00</w:t>
      </w:r>
    </w:p>
    <w:p w:rsidR="005C0AF2" w:rsidRPr="000831C8" w:rsidRDefault="005C0AF2" w:rsidP="005C0AF2">
      <w:pPr>
        <w:ind w:right="2211"/>
        <w:jc w:val="both"/>
      </w:pPr>
      <w:r w:rsidRPr="000831C8">
        <w:t>Wpływy są przekazane przez Ministerstwo Finansów z centralnego rachunku bieżącego budżetu państwa.</w:t>
      </w:r>
    </w:p>
    <w:p w:rsidR="005C0AF2" w:rsidRPr="000831C8" w:rsidRDefault="005C0AF2" w:rsidP="005C0AF2">
      <w:pPr>
        <w:tabs>
          <w:tab w:val="right" w:pos="9781"/>
        </w:tabs>
        <w:spacing w:before="120"/>
        <w:ind w:right="2211"/>
        <w:jc w:val="both"/>
      </w:pPr>
      <w:r w:rsidRPr="000831C8">
        <w:rPr>
          <w:u w:val="single"/>
        </w:rPr>
        <w:t>Podatek dochodowy od osób prawnych</w:t>
      </w:r>
      <w:r w:rsidRPr="000831C8">
        <w:tab/>
      </w:r>
      <w:r w:rsidR="00341A5F" w:rsidRPr="000831C8">
        <w:t>3</w:t>
      </w:r>
      <w:r w:rsidRPr="000831C8">
        <w:t>.</w:t>
      </w:r>
      <w:r w:rsidR="00341A5F" w:rsidRPr="000831C8">
        <w:t>289</w:t>
      </w:r>
      <w:r w:rsidRPr="000831C8">
        <w:t>.</w:t>
      </w:r>
      <w:r w:rsidR="00341A5F" w:rsidRPr="000831C8">
        <w:t>261</w:t>
      </w:r>
      <w:r w:rsidRPr="000831C8">
        <w:t>,</w:t>
      </w:r>
      <w:r w:rsidR="00341A5F" w:rsidRPr="000831C8">
        <w:t>21</w:t>
      </w:r>
    </w:p>
    <w:p w:rsidR="005C0AF2" w:rsidRPr="000831C8" w:rsidRDefault="005C0AF2" w:rsidP="005C0AF2">
      <w:pPr>
        <w:ind w:right="2211"/>
        <w:jc w:val="both"/>
        <w:rPr>
          <w:i/>
        </w:rPr>
      </w:pPr>
      <w:r w:rsidRPr="000831C8">
        <w:t xml:space="preserve">Udziały we wpływach z podatku dochodowego od osób prawnych i jednostek organizacyjnych nie posiadających osobowości prawnej, z siedzibą na terenie miasta Świnoujście przekazywane są przez urzędy skarbowe z terenu całego kraju. </w:t>
      </w:r>
    </w:p>
    <w:p w:rsidR="005C0AF2" w:rsidRPr="000831C8" w:rsidRDefault="005C0AF2" w:rsidP="005C0AF2">
      <w:pPr>
        <w:keepNext/>
        <w:tabs>
          <w:tab w:val="right" w:pos="8505"/>
        </w:tabs>
        <w:ind w:right="2211"/>
        <w:jc w:val="both"/>
        <w:outlineLvl w:val="4"/>
        <w:rPr>
          <w:b/>
          <w:szCs w:val="20"/>
        </w:rPr>
      </w:pPr>
    </w:p>
    <w:p w:rsidR="005C0AF2" w:rsidRPr="000831C8" w:rsidRDefault="005C0AF2" w:rsidP="005C0AF2">
      <w:pPr>
        <w:ind w:right="2211"/>
        <w:jc w:val="both"/>
        <w:rPr>
          <w:i/>
        </w:rPr>
      </w:pPr>
    </w:p>
    <w:p w:rsidR="005C0AF2" w:rsidRPr="000831C8" w:rsidRDefault="005C0AF2" w:rsidP="005C0AF2">
      <w:pPr>
        <w:keepNext/>
        <w:shd w:val="clear" w:color="auto" w:fill="C0C0C0"/>
        <w:tabs>
          <w:tab w:val="right" w:pos="9781"/>
        </w:tabs>
        <w:outlineLvl w:val="1"/>
        <w:rPr>
          <w:b/>
          <w:szCs w:val="20"/>
        </w:rPr>
      </w:pPr>
      <w:r w:rsidRPr="000831C8">
        <w:rPr>
          <w:b/>
          <w:szCs w:val="20"/>
        </w:rPr>
        <w:t>Dział 758 RÓŻNE ROZLICZENIA</w:t>
      </w:r>
      <w:r w:rsidRPr="000831C8">
        <w:rPr>
          <w:b/>
          <w:szCs w:val="20"/>
        </w:rPr>
        <w:tab/>
      </w:r>
      <w:r w:rsidR="00FB41C6" w:rsidRPr="000831C8">
        <w:rPr>
          <w:b/>
          <w:szCs w:val="20"/>
        </w:rPr>
        <w:t>44</w:t>
      </w:r>
      <w:r w:rsidRPr="000831C8">
        <w:rPr>
          <w:b/>
          <w:szCs w:val="20"/>
        </w:rPr>
        <w:t>.</w:t>
      </w:r>
      <w:r w:rsidR="00FB41C6" w:rsidRPr="000831C8">
        <w:rPr>
          <w:b/>
          <w:szCs w:val="20"/>
        </w:rPr>
        <w:t>995</w:t>
      </w:r>
      <w:r w:rsidRPr="000831C8">
        <w:rPr>
          <w:b/>
          <w:szCs w:val="20"/>
        </w:rPr>
        <w:t>.</w:t>
      </w:r>
      <w:r w:rsidR="00FB41C6" w:rsidRPr="000831C8">
        <w:rPr>
          <w:b/>
          <w:szCs w:val="20"/>
        </w:rPr>
        <w:t>983</w:t>
      </w:r>
      <w:r w:rsidRPr="000831C8">
        <w:rPr>
          <w:b/>
          <w:szCs w:val="20"/>
        </w:rPr>
        <w:t>,</w:t>
      </w:r>
      <w:r w:rsidR="00FB41C6" w:rsidRPr="000831C8">
        <w:rPr>
          <w:b/>
          <w:szCs w:val="20"/>
        </w:rPr>
        <w:t>92</w:t>
      </w:r>
    </w:p>
    <w:p w:rsidR="005C0AF2" w:rsidRPr="000831C8" w:rsidRDefault="005C0AF2" w:rsidP="005C0AF2">
      <w:pPr>
        <w:shd w:val="clear" w:color="auto" w:fill="FFFFFF"/>
        <w:tabs>
          <w:tab w:val="right" w:pos="5670"/>
        </w:tabs>
        <w:rPr>
          <w:b/>
        </w:rPr>
      </w:pPr>
      <w:r w:rsidRPr="000831C8">
        <w:rPr>
          <w:b/>
        </w:rPr>
        <w:t>plan: </w:t>
      </w:r>
      <w:r w:rsidR="00DB1DA6" w:rsidRPr="000831C8">
        <w:rPr>
          <w:b/>
        </w:rPr>
        <w:t>44</w:t>
      </w:r>
      <w:r w:rsidRPr="000831C8">
        <w:rPr>
          <w:b/>
        </w:rPr>
        <w:t>.</w:t>
      </w:r>
      <w:r w:rsidR="00DB1DA6" w:rsidRPr="000831C8">
        <w:rPr>
          <w:b/>
        </w:rPr>
        <w:t>782</w:t>
      </w:r>
      <w:r w:rsidRPr="000831C8">
        <w:rPr>
          <w:b/>
        </w:rPr>
        <w:t>.</w:t>
      </w:r>
      <w:r w:rsidR="00DB1DA6" w:rsidRPr="000831C8">
        <w:rPr>
          <w:b/>
        </w:rPr>
        <w:t>163</w:t>
      </w:r>
      <w:r w:rsidR="00FB41C6" w:rsidRPr="000831C8">
        <w:rPr>
          <w:b/>
        </w:rPr>
        <w:t>,</w:t>
      </w:r>
      <w:r w:rsidR="00DB1DA6" w:rsidRPr="000831C8">
        <w:rPr>
          <w:b/>
        </w:rPr>
        <w:t>39</w:t>
      </w:r>
      <w:r w:rsidR="00FB41C6" w:rsidRPr="000831C8">
        <w:rPr>
          <w:b/>
        </w:rPr>
        <w:tab/>
        <w:t>% wyk.: 100</w:t>
      </w:r>
      <w:r w:rsidRPr="000831C8">
        <w:rPr>
          <w:b/>
        </w:rPr>
        <w:t>,</w:t>
      </w:r>
      <w:r w:rsidR="00FB41C6" w:rsidRPr="000831C8">
        <w:rPr>
          <w:b/>
        </w:rPr>
        <w:t>5</w:t>
      </w:r>
    </w:p>
    <w:p w:rsidR="005C0AF2" w:rsidRPr="000831C8" w:rsidRDefault="005C0AF2" w:rsidP="005C0AF2">
      <w:pPr>
        <w:tabs>
          <w:tab w:val="right" w:pos="8505"/>
        </w:tabs>
      </w:pPr>
    </w:p>
    <w:p w:rsidR="005C0AF2" w:rsidRPr="000831C8" w:rsidRDefault="005C0AF2" w:rsidP="00535377">
      <w:pPr>
        <w:tabs>
          <w:tab w:val="right" w:pos="9781"/>
          <w:tab w:val="right" w:pos="10773"/>
        </w:tabs>
        <w:ind w:right="2067"/>
        <w:jc w:val="both"/>
        <w:rPr>
          <w:b/>
        </w:rPr>
      </w:pPr>
      <w:r w:rsidRPr="000831C8">
        <w:rPr>
          <w:b/>
        </w:rPr>
        <w:t>Część oświatowa subwencji ogólnej dla jednostek samorządu terytorialnego</w:t>
      </w:r>
      <w:r w:rsidRPr="000831C8">
        <w:tab/>
      </w:r>
      <w:r w:rsidR="00FB41C6" w:rsidRPr="000831C8">
        <w:rPr>
          <w:b/>
        </w:rPr>
        <w:t>24</w:t>
      </w:r>
      <w:r w:rsidRPr="000831C8">
        <w:rPr>
          <w:b/>
          <w:bCs/>
        </w:rPr>
        <w:t>.</w:t>
      </w:r>
      <w:r w:rsidR="00FB41C6" w:rsidRPr="000831C8">
        <w:rPr>
          <w:b/>
          <w:bCs/>
        </w:rPr>
        <w:t>028</w:t>
      </w:r>
      <w:r w:rsidRPr="000831C8">
        <w:rPr>
          <w:b/>
        </w:rPr>
        <w:t>.</w:t>
      </w:r>
      <w:r w:rsidR="00FB41C6" w:rsidRPr="000831C8">
        <w:rPr>
          <w:b/>
        </w:rPr>
        <w:t>173</w:t>
      </w:r>
      <w:r w:rsidRPr="000831C8">
        <w:rPr>
          <w:b/>
        </w:rPr>
        <w:t>,00</w:t>
      </w:r>
    </w:p>
    <w:p w:rsidR="005C0AF2" w:rsidRPr="000831C8" w:rsidRDefault="005C0AF2" w:rsidP="005C0AF2">
      <w:pPr>
        <w:autoSpaceDE w:val="0"/>
        <w:autoSpaceDN w:val="0"/>
        <w:adjustRightInd w:val="0"/>
        <w:ind w:right="2209"/>
        <w:jc w:val="both"/>
        <w:rPr>
          <w:rFonts w:eastAsia="Calibri"/>
        </w:rPr>
      </w:pPr>
      <w:r w:rsidRPr="000831C8">
        <w:rPr>
          <w:rFonts w:eastAsia="Calibri"/>
        </w:rPr>
        <w:t>Zakres zadań oświatowych realizowanych przez poszczególne samorządy stanowiący podstawę do naliczenia planowanej kwoty części oświatowej subwencji ogólnej na 202</w:t>
      </w:r>
      <w:r w:rsidR="000C3052" w:rsidRPr="000831C8">
        <w:rPr>
          <w:rFonts w:eastAsia="Calibri"/>
        </w:rPr>
        <w:t>1</w:t>
      </w:r>
      <w:r w:rsidRPr="000831C8">
        <w:rPr>
          <w:rFonts w:eastAsia="Calibri"/>
        </w:rPr>
        <w:t xml:space="preserve"> r. dokonało Ministerstwo Edukacji Narodowej </w:t>
      </w:r>
      <w:r w:rsidR="008B59BB" w:rsidRPr="000831C8">
        <w:rPr>
          <w:rFonts w:eastAsia="Calibri"/>
        </w:rPr>
        <w:t>na </w:t>
      </w:r>
      <w:r w:rsidRPr="000831C8">
        <w:rPr>
          <w:rFonts w:eastAsia="Calibri"/>
        </w:rPr>
        <w:t>podstawie danych zgromadzonych w zmodernizowanym systemie inform</w:t>
      </w:r>
      <w:r w:rsidR="00DA5EEB" w:rsidRPr="000831C8">
        <w:rPr>
          <w:rFonts w:eastAsia="Calibri"/>
        </w:rPr>
        <w:t>acji oświatowej</w:t>
      </w:r>
      <w:r w:rsidRPr="000831C8">
        <w:rPr>
          <w:rFonts w:eastAsia="Calibri"/>
        </w:rPr>
        <w:t>.</w:t>
      </w:r>
      <w:r w:rsidR="00DA5EEB" w:rsidRPr="000831C8">
        <w:rPr>
          <w:rFonts w:eastAsia="Calibri"/>
        </w:rPr>
        <w:t xml:space="preserve"> </w:t>
      </w:r>
    </w:p>
    <w:p w:rsidR="00DA5EEB" w:rsidRPr="000831C8" w:rsidRDefault="00DA5EEB" w:rsidP="005C0AF2">
      <w:pPr>
        <w:autoSpaceDE w:val="0"/>
        <w:autoSpaceDN w:val="0"/>
        <w:adjustRightInd w:val="0"/>
        <w:ind w:right="2209"/>
        <w:jc w:val="both"/>
        <w:rPr>
          <w:rFonts w:eastAsia="Calibri"/>
        </w:rPr>
      </w:pPr>
      <w:r w:rsidRPr="000831C8">
        <w:rPr>
          <w:rFonts w:eastAsia="Calibri"/>
        </w:rPr>
        <w:t>W powyższej kwocie uwzględniono kwotę</w:t>
      </w:r>
      <w:r w:rsidR="00CA6751" w:rsidRPr="000831C8">
        <w:rPr>
          <w:rFonts w:eastAsia="Calibri"/>
        </w:rPr>
        <w:t xml:space="preserve"> bazową, kwotę uzupełniającą na </w:t>
      </w:r>
      <w:r w:rsidRPr="000831C8">
        <w:rPr>
          <w:rFonts w:eastAsia="Calibri"/>
        </w:rPr>
        <w:t>reali</w:t>
      </w:r>
      <w:r w:rsidR="00CA6751" w:rsidRPr="000831C8">
        <w:rPr>
          <w:rFonts w:eastAsia="Calibri"/>
        </w:rPr>
        <w:t>zację zadań szkolnych oraz kwotę</w:t>
      </w:r>
      <w:r w:rsidRPr="000831C8">
        <w:rPr>
          <w:rFonts w:eastAsia="Calibri"/>
        </w:rPr>
        <w:t xml:space="preserve"> na zadania pozaszkolne.</w:t>
      </w:r>
    </w:p>
    <w:p w:rsidR="005C0AF2" w:rsidRPr="000831C8" w:rsidRDefault="005C0AF2" w:rsidP="005C0AF2">
      <w:pPr>
        <w:tabs>
          <w:tab w:val="left" w:pos="6840"/>
          <w:tab w:val="right" w:pos="8647"/>
        </w:tabs>
        <w:ind w:right="2211"/>
        <w:jc w:val="both"/>
      </w:pPr>
      <w:r w:rsidRPr="000831C8">
        <w:t>Sposób podziału tej części subwencji ogólnej określa w drodze rozporządzenia minister właściwy do spraw oświaty i wychowania, uwzględniając w szczególności typ i rodzaj szkół oraz placówek prowadzonych przez jednostki samorządu terytorialnego, stopień awansu zawodowego nauczycieli oraz liczbę uczniów w tych szkołach i placówkach.</w:t>
      </w:r>
    </w:p>
    <w:p w:rsidR="005C0AF2" w:rsidRPr="000831C8" w:rsidRDefault="005C0AF2" w:rsidP="005C0AF2">
      <w:pPr>
        <w:ind w:right="2211"/>
        <w:jc w:val="both"/>
      </w:pPr>
    </w:p>
    <w:p w:rsidR="00FB41C6" w:rsidRPr="000831C8" w:rsidRDefault="00FB41C6" w:rsidP="00FB41C6">
      <w:pPr>
        <w:tabs>
          <w:tab w:val="right" w:pos="9781"/>
          <w:tab w:val="right" w:pos="10773"/>
        </w:tabs>
        <w:ind w:right="2067"/>
        <w:jc w:val="both"/>
        <w:rPr>
          <w:b/>
        </w:rPr>
      </w:pPr>
      <w:r w:rsidRPr="000831C8">
        <w:rPr>
          <w:b/>
        </w:rPr>
        <w:t>Uzupełnienie subwencji ogólnej dla jednostek samorządu terytorialnego</w:t>
      </w:r>
      <w:r w:rsidRPr="000831C8">
        <w:tab/>
      </w:r>
      <w:r w:rsidRPr="000831C8">
        <w:rPr>
          <w:b/>
        </w:rPr>
        <w:t>4</w:t>
      </w:r>
      <w:r w:rsidRPr="000831C8">
        <w:rPr>
          <w:b/>
          <w:bCs/>
        </w:rPr>
        <w:t>.767</w:t>
      </w:r>
      <w:r w:rsidRPr="000831C8">
        <w:rPr>
          <w:b/>
        </w:rPr>
        <w:t>.855,00</w:t>
      </w:r>
    </w:p>
    <w:p w:rsidR="00663CF0" w:rsidRPr="000831C8" w:rsidRDefault="008E3537" w:rsidP="00663CF0">
      <w:pPr>
        <w:ind w:right="2211"/>
        <w:jc w:val="both"/>
      </w:pPr>
      <w:r w:rsidRPr="000831C8">
        <w:t>Dodatkowe środki z budżetu państwa na wsparcie finansowe w realizacji zadań własnych</w:t>
      </w:r>
      <w:r w:rsidR="00663CF0" w:rsidRPr="000831C8">
        <w:t>.</w:t>
      </w:r>
    </w:p>
    <w:p w:rsidR="00FB41C6" w:rsidRPr="000831C8" w:rsidRDefault="00FB41C6" w:rsidP="005C0AF2">
      <w:pPr>
        <w:ind w:right="2211"/>
        <w:jc w:val="both"/>
      </w:pPr>
    </w:p>
    <w:p w:rsidR="005C0AF2" w:rsidRPr="000831C8" w:rsidRDefault="005C0AF2" w:rsidP="005C0AF2">
      <w:pPr>
        <w:tabs>
          <w:tab w:val="right" w:pos="9781"/>
        </w:tabs>
        <w:ind w:right="2211"/>
        <w:rPr>
          <w:b/>
        </w:rPr>
      </w:pPr>
      <w:r w:rsidRPr="000831C8">
        <w:rPr>
          <w:b/>
        </w:rPr>
        <w:t>Różne rozliczenia finansowe</w:t>
      </w:r>
      <w:r w:rsidRPr="000831C8">
        <w:rPr>
          <w:b/>
        </w:rPr>
        <w:tab/>
      </w:r>
      <w:r w:rsidR="008C7584" w:rsidRPr="000831C8">
        <w:rPr>
          <w:b/>
        </w:rPr>
        <w:t>16.161</w:t>
      </w:r>
      <w:r w:rsidRPr="000831C8">
        <w:rPr>
          <w:b/>
        </w:rPr>
        <w:t>.</w:t>
      </w:r>
      <w:r w:rsidR="008C7584" w:rsidRPr="000831C8">
        <w:rPr>
          <w:b/>
        </w:rPr>
        <w:t>520</w:t>
      </w:r>
      <w:r w:rsidR="00A05D99" w:rsidRPr="000831C8">
        <w:rPr>
          <w:b/>
        </w:rPr>
        <w:t>,</w:t>
      </w:r>
      <w:r w:rsidR="008C7584" w:rsidRPr="000831C8">
        <w:rPr>
          <w:b/>
        </w:rPr>
        <w:t>92</w:t>
      </w:r>
    </w:p>
    <w:p w:rsidR="005C0AF2" w:rsidRPr="000831C8" w:rsidRDefault="005C0AF2" w:rsidP="005C0AF2">
      <w:pPr>
        <w:tabs>
          <w:tab w:val="right" w:pos="8505"/>
        </w:tabs>
        <w:ind w:right="2211"/>
      </w:pPr>
      <w:r w:rsidRPr="000831C8">
        <w:t>Źródła dochodów:</w:t>
      </w:r>
    </w:p>
    <w:p w:rsidR="005C0AF2" w:rsidRPr="000831C8" w:rsidRDefault="005C0AF2" w:rsidP="003B3879">
      <w:pPr>
        <w:numPr>
          <w:ilvl w:val="0"/>
          <w:numId w:val="22"/>
        </w:numPr>
        <w:tabs>
          <w:tab w:val="num" w:pos="567"/>
          <w:tab w:val="num" w:pos="794"/>
          <w:tab w:val="right" w:pos="9781"/>
        </w:tabs>
        <w:ind w:left="567" w:right="2211" w:hanging="387"/>
        <w:jc w:val="both"/>
      </w:pPr>
      <w:r w:rsidRPr="000831C8">
        <w:lastRenderedPageBreak/>
        <w:t>odsetki od środków zgromadzonych na rachunkach bankowych</w:t>
      </w:r>
      <w:r w:rsidR="00CC166F" w:rsidRPr="000831C8">
        <w:t xml:space="preserve"> </w:t>
      </w:r>
      <w:r w:rsidR="008C7584" w:rsidRPr="000831C8">
        <w:t>125.147,75zł)</w:t>
      </w:r>
      <w:r w:rsidR="00CA6751" w:rsidRPr="000831C8">
        <w:t>, z </w:t>
      </w:r>
      <w:r w:rsidR="00A05D99" w:rsidRPr="000831C8">
        <w:t>rozliczenia wynikaj</w:t>
      </w:r>
      <w:r w:rsidR="008C7584" w:rsidRPr="000831C8">
        <w:t>ącego z wyroku sądu</w:t>
      </w:r>
      <w:r w:rsidR="00CC166F" w:rsidRPr="000831C8">
        <w:t xml:space="preserve"> (534,09zł) oraz </w:t>
      </w:r>
      <w:r w:rsidR="008C7584" w:rsidRPr="000831C8">
        <w:t>od kar umownych</w:t>
      </w:r>
      <w:r w:rsidR="00CC166F" w:rsidRPr="000831C8">
        <w:t xml:space="preserve"> (1.432,29zł),</w:t>
      </w:r>
      <w:r w:rsidRPr="000831C8">
        <w:tab/>
      </w:r>
      <w:r w:rsidR="008C7584" w:rsidRPr="000831C8">
        <w:t>127</w:t>
      </w:r>
      <w:r w:rsidRPr="000831C8">
        <w:t>.</w:t>
      </w:r>
      <w:r w:rsidR="008C7584" w:rsidRPr="000831C8">
        <w:t>114</w:t>
      </w:r>
      <w:r w:rsidRPr="000831C8">
        <w:t>,</w:t>
      </w:r>
      <w:r w:rsidR="008C7584" w:rsidRPr="000831C8">
        <w:t>13</w:t>
      </w:r>
    </w:p>
    <w:p w:rsidR="005C0AF2" w:rsidRPr="000831C8" w:rsidRDefault="005C0AF2" w:rsidP="003B3879">
      <w:pPr>
        <w:numPr>
          <w:ilvl w:val="0"/>
          <w:numId w:val="22"/>
        </w:numPr>
        <w:tabs>
          <w:tab w:val="num" w:pos="567"/>
          <w:tab w:val="num" w:pos="794"/>
          <w:tab w:val="right" w:pos="9781"/>
        </w:tabs>
        <w:ind w:left="567" w:right="2211" w:hanging="387"/>
        <w:jc w:val="both"/>
      </w:pPr>
      <w:r w:rsidRPr="000831C8">
        <w:t>zwrot rozliczeń podatku VAT za lata ubiegłe</w:t>
      </w:r>
      <w:r w:rsidRPr="000831C8">
        <w:tab/>
      </w:r>
      <w:r w:rsidR="00A05D99" w:rsidRPr="000831C8">
        <w:t>7</w:t>
      </w:r>
      <w:r w:rsidR="00CC166F" w:rsidRPr="000831C8">
        <w:t>9</w:t>
      </w:r>
      <w:r w:rsidRPr="000831C8">
        <w:t>.</w:t>
      </w:r>
      <w:r w:rsidR="00CC166F" w:rsidRPr="000831C8">
        <w:t>048</w:t>
      </w:r>
      <w:r w:rsidRPr="000831C8">
        <w:t>,</w:t>
      </w:r>
      <w:r w:rsidR="00CC166F" w:rsidRPr="000831C8">
        <w:t>77</w:t>
      </w:r>
    </w:p>
    <w:p w:rsidR="005C0AF2" w:rsidRPr="000831C8" w:rsidRDefault="005C0AF2" w:rsidP="003B3879">
      <w:pPr>
        <w:numPr>
          <w:ilvl w:val="0"/>
          <w:numId w:val="22"/>
        </w:numPr>
        <w:tabs>
          <w:tab w:val="num" w:pos="567"/>
          <w:tab w:val="num" w:pos="794"/>
          <w:tab w:val="right" w:pos="9781"/>
        </w:tabs>
        <w:ind w:left="567" w:right="2211" w:hanging="387"/>
        <w:jc w:val="both"/>
      </w:pPr>
      <w:r w:rsidRPr="000831C8">
        <w:t xml:space="preserve">zaległości w czynszu za lata ubiegłe (ZSM), rozliczenia wydatków </w:t>
      </w:r>
      <w:r w:rsidR="00CC166F" w:rsidRPr="000831C8">
        <w:t>(</w:t>
      </w:r>
      <w:proofErr w:type="spellStart"/>
      <w:r w:rsidR="00CC166F" w:rsidRPr="000831C8">
        <w:t>Remondis</w:t>
      </w:r>
      <w:proofErr w:type="spellEnd"/>
      <w:r w:rsidR="00CC166F" w:rsidRPr="000831C8">
        <w:t>, TBS i Komunikacji Autobusowej)</w:t>
      </w:r>
      <w:r w:rsidRPr="000831C8">
        <w:t>, zwroty składki ubezpieczeniow</w:t>
      </w:r>
      <w:r w:rsidR="00CA6751" w:rsidRPr="000831C8">
        <w:t>ej, zwroty nadpłat,</w:t>
      </w:r>
      <w:r w:rsidRPr="000831C8">
        <w:t xml:space="preserve"> faktur korygujących, prowizji </w:t>
      </w:r>
      <w:r w:rsidR="00116258" w:rsidRPr="000831C8">
        <w:t>i nadpłat z lat ubiegłych</w:t>
      </w:r>
      <w:r w:rsidRPr="000831C8">
        <w:tab/>
      </w:r>
      <w:r w:rsidR="00CC166F" w:rsidRPr="000831C8">
        <w:t>85</w:t>
      </w:r>
      <w:r w:rsidRPr="000831C8">
        <w:t>.</w:t>
      </w:r>
      <w:r w:rsidR="00CC166F" w:rsidRPr="000831C8">
        <w:t>387</w:t>
      </w:r>
      <w:r w:rsidRPr="000831C8">
        <w:t>,</w:t>
      </w:r>
      <w:r w:rsidR="00CC166F" w:rsidRPr="000831C8">
        <w:t>08</w:t>
      </w:r>
    </w:p>
    <w:p w:rsidR="005C0AF2" w:rsidRPr="000831C8" w:rsidRDefault="005C0AF2" w:rsidP="003B3879">
      <w:pPr>
        <w:numPr>
          <w:ilvl w:val="0"/>
          <w:numId w:val="22"/>
        </w:numPr>
        <w:tabs>
          <w:tab w:val="num" w:pos="567"/>
          <w:tab w:val="num" w:pos="794"/>
          <w:tab w:val="right" w:pos="9781"/>
        </w:tabs>
        <w:ind w:left="567" w:right="2211" w:hanging="387"/>
        <w:jc w:val="both"/>
      </w:pPr>
      <w:r w:rsidRPr="000831C8">
        <w:t>niedotrzymanie warunków umowy w zakresie wyceny</w:t>
      </w:r>
      <w:r w:rsidR="001347F8" w:rsidRPr="000831C8">
        <w:t>, wykonania dokumentacji zabezpieczenia pływalni, dostawy sprzętu medycznego do Zakładu Opieki Długoterminowej</w:t>
      </w:r>
      <w:r w:rsidRPr="000831C8">
        <w:t xml:space="preserve"> </w:t>
      </w:r>
      <w:r w:rsidR="00E276B6" w:rsidRPr="000831C8">
        <w:t>oraz  realizacji</w:t>
      </w:r>
      <w:r w:rsidR="00867055" w:rsidRPr="000831C8">
        <w:t xml:space="preserve"> zadania </w:t>
      </w:r>
      <w:r w:rsidR="00E276B6" w:rsidRPr="000831C8">
        <w:t xml:space="preserve"> Budowy infrastruktury sportowej przy CEZiT – pływalnia i sala gimnastyczna</w:t>
      </w:r>
      <w:r w:rsidR="001347F8" w:rsidRPr="000831C8">
        <w:t xml:space="preserve"> w </w:t>
      </w:r>
      <w:r w:rsidR="00867055" w:rsidRPr="000831C8">
        <w:t>ramach instalatorstwa elektrycznego</w:t>
      </w:r>
      <w:r w:rsidRPr="000831C8">
        <w:tab/>
      </w:r>
      <w:r w:rsidR="000546BA" w:rsidRPr="000831C8">
        <w:t>4</w:t>
      </w:r>
      <w:r w:rsidRPr="000831C8">
        <w:t>.</w:t>
      </w:r>
      <w:r w:rsidR="000546BA" w:rsidRPr="000831C8">
        <w:t>319,49</w:t>
      </w:r>
    </w:p>
    <w:p w:rsidR="000546BA" w:rsidRPr="000831C8" w:rsidRDefault="000546BA" w:rsidP="000546BA">
      <w:pPr>
        <w:numPr>
          <w:ilvl w:val="0"/>
          <w:numId w:val="22"/>
        </w:numPr>
        <w:tabs>
          <w:tab w:val="num" w:pos="567"/>
          <w:tab w:val="num" w:pos="794"/>
          <w:tab w:val="right" w:pos="9781"/>
        </w:tabs>
        <w:ind w:left="567" w:right="2211" w:hanging="387"/>
        <w:jc w:val="both"/>
      </w:pPr>
      <w:r w:rsidRPr="000831C8">
        <w:t>wpływ darowizny</w:t>
      </w:r>
      <w:r w:rsidRPr="000831C8">
        <w:tab/>
        <w:t>10.000,00</w:t>
      </w:r>
    </w:p>
    <w:p w:rsidR="002443A8" w:rsidRPr="000831C8" w:rsidRDefault="002443A8" w:rsidP="000546BA">
      <w:pPr>
        <w:numPr>
          <w:ilvl w:val="0"/>
          <w:numId w:val="22"/>
        </w:numPr>
        <w:tabs>
          <w:tab w:val="num" w:pos="567"/>
          <w:tab w:val="num" w:pos="794"/>
          <w:tab w:val="right" w:pos="9781"/>
        </w:tabs>
        <w:ind w:left="567" w:right="2211" w:hanging="387"/>
        <w:jc w:val="both"/>
      </w:pPr>
      <w:r w:rsidRPr="000831C8">
        <w:t xml:space="preserve">wpływy z różnych dochodów </w:t>
      </w:r>
      <w:r w:rsidRPr="000831C8">
        <w:tab/>
        <w:t>7.951,06</w:t>
      </w:r>
    </w:p>
    <w:p w:rsidR="000546BA" w:rsidRPr="000831C8" w:rsidRDefault="002443A8" w:rsidP="000546BA">
      <w:pPr>
        <w:numPr>
          <w:ilvl w:val="0"/>
          <w:numId w:val="22"/>
        </w:numPr>
        <w:tabs>
          <w:tab w:val="num" w:pos="567"/>
          <w:tab w:val="num" w:pos="794"/>
          <w:tab w:val="right" w:pos="9781"/>
        </w:tabs>
        <w:ind w:left="567" w:right="2211" w:hanging="387"/>
        <w:jc w:val="both"/>
      </w:pPr>
      <w:r w:rsidRPr="000831C8">
        <w:t xml:space="preserve">wpływ dotacji przeznaczonej na realizację zadań związanych z zachowaniem funkcji leczniczych uzdrowiska </w:t>
      </w:r>
      <w:r w:rsidRPr="000831C8">
        <w:tab/>
        <w:t>9.381.100,00</w:t>
      </w:r>
    </w:p>
    <w:p w:rsidR="002443A8" w:rsidRPr="000831C8" w:rsidRDefault="002443A8" w:rsidP="000546BA">
      <w:pPr>
        <w:numPr>
          <w:ilvl w:val="0"/>
          <w:numId w:val="22"/>
        </w:numPr>
        <w:tabs>
          <w:tab w:val="num" w:pos="567"/>
          <w:tab w:val="num" w:pos="794"/>
          <w:tab w:val="right" w:pos="9781"/>
        </w:tabs>
        <w:ind w:left="567" w:right="2211" w:hanging="387"/>
        <w:jc w:val="both"/>
      </w:pPr>
      <w:r w:rsidRPr="000831C8">
        <w:t xml:space="preserve">wpływ środków finansowych niewykorzystanych w terminie wydatków, które nie wygasają z upływem roku budżetowego w zakresie zadań bieżących </w:t>
      </w:r>
      <w:r w:rsidRPr="000831C8">
        <w:tab/>
        <w:t>53.376</w:t>
      </w:r>
      <w:r w:rsidR="00DB1DA6" w:rsidRPr="000831C8">
        <w:t>,00</w:t>
      </w:r>
    </w:p>
    <w:p w:rsidR="002443A8" w:rsidRPr="000831C8" w:rsidRDefault="002443A8" w:rsidP="000546BA">
      <w:pPr>
        <w:numPr>
          <w:ilvl w:val="0"/>
          <w:numId w:val="22"/>
        </w:numPr>
        <w:tabs>
          <w:tab w:val="num" w:pos="567"/>
          <w:tab w:val="num" w:pos="794"/>
          <w:tab w:val="right" w:pos="9781"/>
        </w:tabs>
        <w:ind w:left="567" w:right="2211" w:hanging="387"/>
        <w:jc w:val="both"/>
      </w:pPr>
      <w:r w:rsidRPr="000831C8">
        <w:t xml:space="preserve">wpływ środków finansowych niewykorzystanych w terminie wydatków, które nie wygasają z upływem roku budżetowego w zakresie zadań majątkowych </w:t>
      </w:r>
      <w:r w:rsidRPr="000831C8">
        <w:tab/>
        <w:t>6.413.224,39</w:t>
      </w:r>
    </w:p>
    <w:p w:rsidR="005C0AF2" w:rsidRPr="000831C8" w:rsidRDefault="005C0AF2" w:rsidP="005C0AF2">
      <w:pPr>
        <w:tabs>
          <w:tab w:val="right" w:pos="8505"/>
        </w:tabs>
        <w:jc w:val="both"/>
      </w:pPr>
    </w:p>
    <w:p w:rsidR="000C3052" w:rsidRPr="000831C8" w:rsidRDefault="00CC61FF" w:rsidP="000C3052">
      <w:pPr>
        <w:tabs>
          <w:tab w:val="right" w:pos="9781"/>
          <w:tab w:val="right" w:pos="10773"/>
        </w:tabs>
        <w:ind w:right="2211"/>
        <w:jc w:val="both"/>
        <w:rPr>
          <w:b/>
        </w:rPr>
      </w:pPr>
      <w:r w:rsidRPr="000831C8">
        <w:rPr>
          <w:b/>
        </w:rPr>
        <w:t>Część równoważąca subwencji ogólnej dla gmin</w:t>
      </w:r>
      <w:r w:rsidR="000C3052" w:rsidRPr="000831C8">
        <w:tab/>
      </w:r>
      <w:r w:rsidR="008E1C4D" w:rsidRPr="000831C8">
        <w:rPr>
          <w:b/>
        </w:rPr>
        <w:t>38</w:t>
      </w:r>
      <w:r w:rsidR="000C3052" w:rsidRPr="000831C8">
        <w:rPr>
          <w:b/>
        </w:rPr>
        <w:t>.</w:t>
      </w:r>
      <w:r w:rsidR="008E1C4D" w:rsidRPr="000831C8">
        <w:rPr>
          <w:b/>
        </w:rPr>
        <w:t>435</w:t>
      </w:r>
      <w:r w:rsidR="000C3052" w:rsidRPr="000831C8">
        <w:rPr>
          <w:b/>
        </w:rPr>
        <w:t>,00</w:t>
      </w:r>
    </w:p>
    <w:p w:rsidR="000C3052" w:rsidRPr="000831C8" w:rsidRDefault="00CC61FF" w:rsidP="00CC61FF">
      <w:pPr>
        <w:tabs>
          <w:tab w:val="right" w:pos="8505"/>
        </w:tabs>
        <w:ind w:right="2209"/>
        <w:jc w:val="both"/>
      </w:pPr>
      <w:r w:rsidRPr="000831C8">
        <w:t>Część równoważącą subwencji ogólnej otrzymały powiaty w celu wyrównania ewentualnych różnic w dochodach, w związku z wprowadzeniem zmian w systemie finansowania zadań. Sposób podziału części równoważącej dla gmin i powiatów został określony ustawowo.</w:t>
      </w:r>
    </w:p>
    <w:p w:rsidR="000C3052" w:rsidRPr="000831C8" w:rsidRDefault="000C3052" w:rsidP="005C0AF2">
      <w:pPr>
        <w:tabs>
          <w:tab w:val="right" w:pos="8505"/>
        </w:tabs>
        <w:jc w:val="both"/>
      </w:pPr>
    </w:p>
    <w:p w:rsidR="005C0AF2" w:rsidRPr="000831C8" w:rsidRDefault="005C0AF2" w:rsidP="005C0AF2">
      <w:pPr>
        <w:tabs>
          <w:tab w:val="right" w:pos="8505"/>
        </w:tabs>
        <w:jc w:val="both"/>
      </w:pPr>
    </w:p>
    <w:p w:rsidR="005C0AF2" w:rsidRPr="000831C8" w:rsidRDefault="005C0AF2" w:rsidP="005C0AF2">
      <w:pPr>
        <w:keepNext/>
        <w:shd w:val="clear" w:color="auto" w:fill="C0C0C0"/>
        <w:tabs>
          <w:tab w:val="right" w:pos="9781"/>
        </w:tabs>
        <w:outlineLvl w:val="1"/>
        <w:rPr>
          <w:b/>
          <w:szCs w:val="20"/>
        </w:rPr>
      </w:pPr>
      <w:r w:rsidRPr="000831C8">
        <w:rPr>
          <w:b/>
          <w:szCs w:val="20"/>
        </w:rPr>
        <w:t>Dział 801  OŚWIATA I WYCHOWANIE</w:t>
      </w:r>
      <w:r w:rsidRPr="000831C8">
        <w:rPr>
          <w:b/>
          <w:szCs w:val="20"/>
        </w:rPr>
        <w:tab/>
      </w:r>
      <w:r w:rsidR="00697DF5" w:rsidRPr="000831C8">
        <w:rPr>
          <w:b/>
          <w:szCs w:val="20"/>
        </w:rPr>
        <w:t>3.122</w:t>
      </w:r>
      <w:r w:rsidRPr="000831C8">
        <w:rPr>
          <w:b/>
          <w:szCs w:val="20"/>
        </w:rPr>
        <w:t>.</w:t>
      </w:r>
      <w:r w:rsidR="00697DF5" w:rsidRPr="000831C8">
        <w:rPr>
          <w:b/>
          <w:szCs w:val="20"/>
        </w:rPr>
        <w:t>576</w:t>
      </w:r>
      <w:r w:rsidRPr="000831C8">
        <w:rPr>
          <w:b/>
          <w:szCs w:val="20"/>
        </w:rPr>
        <w:t>,</w:t>
      </w:r>
      <w:r w:rsidR="00697DF5" w:rsidRPr="000831C8">
        <w:rPr>
          <w:b/>
          <w:szCs w:val="20"/>
        </w:rPr>
        <w:t>06</w:t>
      </w:r>
    </w:p>
    <w:p w:rsidR="005C0AF2" w:rsidRPr="000831C8" w:rsidRDefault="005C0AF2" w:rsidP="005C0AF2">
      <w:pPr>
        <w:tabs>
          <w:tab w:val="right" w:pos="5670"/>
        </w:tabs>
        <w:rPr>
          <w:b/>
        </w:rPr>
      </w:pPr>
      <w:r w:rsidRPr="000831C8">
        <w:rPr>
          <w:b/>
        </w:rPr>
        <w:t xml:space="preserve">plan: </w:t>
      </w:r>
      <w:r w:rsidR="00CB46DA" w:rsidRPr="000831C8">
        <w:rPr>
          <w:b/>
        </w:rPr>
        <w:t>3</w:t>
      </w:r>
      <w:r w:rsidRPr="000831C8">
        <w:rPr>
          <w:b/>
        </w:rPr>
        <w:t>.</w:t>
      </w:r>
      <w:r w:rsidR="00CB46DA" w:rsidRPr="000831C8">
        <w:rPr>
          <w:b/>
        </w:rPr>
        <w:t>280</w:t>
      </w:r>
      <w:r w:rsidRPr="000831C8">
        <w:rPr>
          <w:b/>
        </w:rPr>
        <w:t>.</w:t>
      </w:r>
      <w:r w:rsidR="00CB46DA" w:rsidRPr="000831C8">
        <w:rPr>
          <w:b/>
        </w:rPr>
        <w:t>613</w:t>
      </w:r>
      <w:r w:rsidRPr="000831C8">
        <w:rPr>
          <w:b/>
        </w:rPr>
        <w:t>,</w:t>
      </w:r>
      <w:r w:rsidR="00CB46DA" w:rsidRPr="000831C8">
        <w:rPr>
          <w:b/>
        </w:rPr>
        <w:t>02</w:t>
      </w:r>
      <w:r w:rsidRPr="000831C8">
        <w:rPr>
          <w:b/>
        </w:rPr>
        <w:tab/>
        <w:t>% wyk.: </w:t>
      </w:r>
      <w:r w:rsidR="00697DF5" w:rsidRPr="000831C8">
        <w:rPr>
          <w:b/>
        </w:rPr>
        <w:t>9</w:t>
      </w:r>
      <w:r w:rsidR="00C97127" w:rsidRPr="000831C8">
        <w:rPr>
          <w:b/>
        </w:rPr>
        <w:t>5</w:t>
      </w:r>
      <w:r w:rsidRPr="000831C8">
        <w:rPr>
          <w:b/>
        </w:rPr>
        <w:t>,</w:t>
      </w:r>
      <w:r w:rsidR="00697DF5" w:rsidRPr="000831C8">
        <w:rPr>
          <w:b/>
        </w:rPr>
        <w:t>2</w:t>
      </w:r>
    </w:p>
    <w:p w:rsidR="005C0AF2" w:rsidRPr="000831C8" w:rsidRDefault="005C0AF2" w:rsidP="005C0AF2">
      <w:pPr>
        <w:tabs>
          <w:tab w:val="right" w:pos="8505"/>
        </w:tabs>
        <w:jc w:val="both"/>
        <w:rPr>
          <w:b/>
        </w:rPr>
      </w:pPr>
    </w:p>
    <w:p w:rsidR="005C0AF2" w:rsidRPr="000831C8" w:rsidRDefault="005C0AF2" w:rsidP="005C0AF2">
      <w:pPr>
        <w:tabs>
          <w:tab w:val="right" w:pos="9781"/>
        </w:tabs>
        <w:ind w:right="2211"/>
        <w:jc w:val="both"/>
        <w:rPr>
          <w:b/>
        </w:rPr>
      </w:pPr>
      <w:r w:rsidRPr="000831C8">
        <w:rPr>
          <w:b/>
        </w:rPr>
        <w:t>Szkoły podstawowe</w:t>
      </w:r>
      <w:r w:rsidRPr="000831C8">
        <w:rPr>
          <w:b/>
        </w:rPr>
        <w:tab/>
      </w:r>
      <w:r w:rsidR="00697DF5" w:rsidRPr="000831C8">
        <w:rPr>
          <w:b/>
        </w:rPr>
        <w:t>33</w:t>
      </w:r>
      <w:r w:rsidRPr="000831C8">
        <w:rPr>
          <w:b/>
        </w:rPr>
        <w:t>.</w:t>
      </w:r>
      <w:r w:rsidR="00697DF5" w:rsidRPr="000831C8">
        <w:rPr>
          <w:b/>
        </w:rPr>
        <w:t>396</w:t>
      </w:r>
      <w:r w:rsidRPr="000831C8">
        <w:rPr>
          <w:b/>
        </w:rPr>
        <w:t>,</w:t>
      </w:r>
      <w:r w:rsidR="00697DF5" w:rsidRPr="000831C8">
        <w:rPr>
          <w:b/>
        </w:rPr>
        <w:t>66</w:t>
      </w:r>
    </w:p>
    <w:p w:rsidR="00697DF5" w:rsidRPr="000831C8" w:rsidRDefault="00C97127" w:rsidP="005C0AF2">
      <w:pPr>
        <w:tabs>
          <w:tab w:val="right" w:pos="8505"/>
        </w:tabs>
        <w:ind w:right="2211"/>
        <w:jc w:val="both"/>
      </w:pPr>
      <w:r w:rsidRPr="000831C8">
        <w:t>Źródłem</w:t>
      </w:r>
      <w:r w:rsidR="005C0AF2" w:rsidRPr="000831C8">
        <w:t xml:space="preserve"> dochodów </w:t>
      </w:r>
      <w:r w:rsidRPr="000831C8">
        <w:t>są</w:t>
      </w:r>
      <w:r w:rsidR="00697DF5" w:rsidRPr="000831C8">
        <w:t>:</w:t>
      </w:r>
    </w:p>
    <w:p w:rsidR="00697DF5" w:rsidRPr="000831C8" w:rsidRDefault="00697DF5" w:rsidP="00697DF5">
      <w:pPr>
        <w:numPr>
          <w:ilvl w:val="0"/>
          <w:numId w:val="23"/>
        </w:numPr>
        <w:tabs>
          <w:tab w:val="num" w:pos="567"/>
          <w:tab w:val="right" w:pos="9781"/>
        </w:tabs>
        <w:ind w:left="567" w:right="2211" w:hanging="387"/>
        <w:jc w:val="both"/>
      </w:pPr>
      <w:r w:rsidRPr="000831C8">
        <w:t xml:space="preserve">wpływy z dochodów jednostek światowych z tytułu dochodów własnych oraz rozliczeń z lat ubiegłych wraz z odsetkami </w:t>
      </w:r>
      <w:r w:rsidRPr="000831C8">
        <w:tab/>
        <w:t>9.396,66</w:t>
      </w:r>
    </w:p>
    <w:p w:rsidR="00697DF5" w:rsidRPr="000831C8" w:rsidRDefault="00697DF5" w:rsidP="00697DF5">
      <w:pPr>
        <w:numPr>
          <w:ilvl w:val="0"/>
          <w:numId w:val="23"/>
        </w:numPr>
        <w:tabs>
          <w:tab w:val="num" w:pos="567"/>
          <w:tab w:val="right" w:pos="9781"/>
        </w:tabs>
        <w:ind w:left="567" w:right="2211" w:hanging="387"/>
        <w:jc w:val="both"/>
        <w:rPr>
          <w:b/>
        </w:rPr>
      </w:pPr>
      <w:r w:rsidRPr="000831C8">
        <w:t>dotacja celowa z budżetu państwa na realizację bieżących zadań własnych, z przeznaczeniem na dofinansowanie zakupu nowości wydawniczych (książek niebędących podręcznikami</w:t>
      </w:r>
      <w:r w:rsidR="003C33DA" w:rsidRPr="000831C8">
        <w:t>, programów komputerowych oraz sprzętu komputerowego</w:t>
      </w:r>
      <w:r w:rsidRPr="000831C8">
        <w:t>) do bibliotek szkolnych</w:t>
      </w:r>
      <w:r w:rsidR="003C33DA" w:rsidRPr="000831C8">
        <w:t xml:space="preserve"> oraz pedagogicznych w </w:t>
      </w:r>
      <w:r w:rsidRPr="000831C8">
        <w:t>ramach programu „Narodowy Program Rozwoju Czytelnictwa</w:t>
      </w:r>
      <w:r w:rsidR="006A37EB" w:rsidRPr="000831C8">
        <w:t xml:space="preserve"> 2.</w:t>
      </w:r>
      <w:r w:rsidR="003C33DA" w:rsidRPr="000831C8">
        <w:t>0 na </w:t>
      </w:r>
      <w:r w:rsidR="006A37EB" w:rsidRPr="000831C8">
        <w:t>lata 2021 - 2025” w ramach</w:t>
      </w:r>
      <w:r w:rsidRPr="000831C8">
        <w:t xml:space="preserve"> Priorytet</w:t>
      </w:r>
      <w:r w:rsidR="006A37EB" w:rsidRPr="000831C8">
        <w:t>u</w:t>
      </w:r>
      <w:r w:rsidRPr="000831C8">
        <w:t xml:space="preserve"> 3</w:t>
      </w:r>
      <w:r w:rsidRPr="000831C8">
        <w:tab/>
        <w:t>24.000,00</w:t>
      </w:r>
    </w:p>
    <w:p w:rsidR="00697DF5" w:rsidRPr="000831C8" w:rsidRDefault="00697DF5" w:rsidP="005C0AF2">
      <w:pPr>
        <w:tabs>
          <w:tab w:val="right" w:pos="8505"/>
        </w:tabs>
        <w:ind w:right="2211"/>
        <w:jc w:val="both"/>
      </w:pPr>
    </w:p>
    <w:p w:rsidR="005C0AF2" w:rsidRPr="000831C8" w:rsidRDefault="005C0AF2" w:rsidP="005C0AF2">
      <w:pPr>
        <w:tabs>
          <w:tab w:val="right" w:pos="9781"/>
        </w:tabs>
        <w:jc w:val="both"/>
        <w:rPr>
          <w:b/>
        </w:rPr>
      </w:pPr>
      <w:r w:rsidRPr="000831C8">
        <w:rPr>
          <w:b/>
        </w:rPr>
        <w:t>Przedszkola</w:t>
      </w:r>
      <w:r w:rsidRPr="000831C8">
        <w:rPr>
          <w:b/>
        </w:rPr>
        <w:tab/>
      </w:r>
      <w:r w:rsidR="003C33DA" w:rsidRPr="000831C8">
        <w:rPr>
          <w:b/>
        </w:rPr>
        <w:t>1.858</w:t>
      </w:r>
      <w:r w:rsidRPr="000831C8">
        <w:rPr>
          <w:b/>
        </w:rPr>
        <w:t>.</w:t>
      </w:r>
      <w:r w:rsidR="003C33DA" w:rsidRPr="000831C8">
        <w:rPr>
          <w:b/>
        </w:rPr>
        <w:t>094</w:t>
      </w:r>
      <w:r w:rsidRPr="000831C8">
        <w:rPr>
          <w:b/>
        </w:rPr>
        <w:t>,</w:t>
      </w:r>
      <w:r w:rsidR="003C33DA" w:rsidRPr="000831C8">
        <w:rPr>
          <w:b/>
        </w:rPr>
        <w:t>45</w:t>
      </w:r>
    </w:p>
    <w:p w:rsidR="005C0AF2" w:rsidRPr="000831C8" w:rsidRDefault="005C0AF2" w:rsidP="005C0AF2">
      <w:pPr>
        <w:tabs>
          <w:tab w:val="right" w:pos="8505"/>
        </w:tabs>
        <w:ind w:right="2211"/>
      </w:pPr>
      <w:r w:rsidRPr="000831C8">
        <w:t>Źródła dochodów:</w:t>
      </w:r>
    </w:p>
    <w:p w:rsidR="005C0AF2" w:rsidRPr="000831C8" w:rsidRDefault="005C0AF2" w:rsidP="003B3879">
      <w:pPr>
        <w:numPr>
          <w:ilvl w:val="0"/>
          <w:numId w:val="23"/>
        </w:numPr>
        <w:tabs>
          <w:tab w:val="num" w:pos="567"/>
          <w:tab w:val="right" w:pos="9781"/>
        </w:tabs>
        <w:ind w:left="567" w:right="2211" w:hanging="387"/>
        <w:jc w:val="both"/>
      </w:pPr>
      <w:r w:rsidRPr="000831C8">
        <w:t>wpływy z dochodów podległych jednostek za pobyt dzieci w przedszkolu wraz z odsetkami oraz rozliczeń lat ubiegłych</w:t>
      </w:r>
      <w:r w:rsidRPr="000831C8">
        <w:tab/>
      </w:r>
      <w:r w:rsidR="003C33DA" w:rsidRPr="000831C8">
        <w:t>2</w:t>
      </w:r>
      <w:r w:rsidR="00BA6396" w:rsidRPr="000831C8">
        <w:t>93</w:t>
      </w:r>
      <w:r w:rsidRPr="000831C8">
        <w:t>.</w:t>
      </w:r>
      <w:r w:rsidR="00BA6396" w:rsidRPr="000831C8">
        <w:t>02</w:t>
      </w:r>
      <w:r w:rsidR="003C33DA" w:rsidRPr="000831C8">
        <w:t>1</w:t>
      </w:r>
      <w:r w:rsidRPr="000831C8">
        <w:t>,</w:t>
      </w:r>
      <w:r w:rsidR="00BA6396" w:rsidRPr="000831C8">
        <w:t>15</w:t>
      </w:r>
    </w:p>
    <w:p w:rsidR="005C0AF2" w:rsidRPr="000831C8" w:rsidRDefault="005C0AF2" w:rsidP="003B3879">
      <w:pPr>
        <w:numPr>
          <w:ilvl w:val="0"/>
          <w:numId w:val="23"/>
        </w:numPr>
        <w:tabs>
          <w:tab w:val="num" w:pos="567"/>
          <w:tab w:val="right" w:pos="9781"/>
        </w:tabs>
        <w:ind w:left="567" w:right="2211" w:hanging="387"/>
        <w:jc w:val="both"/>
        <w:rPr>
          <w:b/>
        </w:rPr>
      </w:pPr>
      <w:r w:rsidRPr="000831C8">
        <w:lastRenderedPageBreak/>
        <w:t>dotacja celowa z budżetu państwa na realizację bieżących zadań własnych, z przeznaczeniem na dofinansowanie zadań w zakresie wychowania przedszkolnego</w:t>
      </w:r>
      <w:r w:rsidRPr="000831C8">
        <w:tab/>
      </w:r>
      <w:r w:rsidR="00BA6396" w:rsidRPr="000831C8">
        <w:t>1.42</w:t>
      </w:r>
      <w:r w:rsidR="00AE39B1" w:rsidRPr="000831C8">
        <w:t>1</w:t>
      </w:r>
      <w:r w:rsidRPr="000831C8">
        <w:t>.</w:t>
      </w:r>
      <w:r w:rsidR="00BA6396" w:rsidRPr="000831C8">
        <w:t>971</w:t>
      </w:r>
      <w:r w:rsidRPr="000831C8">
        <w:t>,</w:t>
      </w:r>
      <w:r w:rsidR="00BA6396" w:rsidRPr="000831C8">
        <w:t>57</w:t>
      </w:r>
    </w:p>
    <w:p w:rsidR="00AE39B1" w:rsidRPr="000831C8" w:rsidRDefault="00AE39B1" w:rsidP="003B3879">
      <w:pPr>
        <w:numPr>
          <w:ilvl w:val="0"/>
          <w:numId w:val="23"/>
        </w:numPr>
        <w:tabs>
          <w:tab w:val="num" w:pos="567"/>
          <w:tab w:val="right" w:pos="9781"/>
        </w:tabs>
        <w:ind w:left="567" w:right="2211" w:hanging="387"/>
        <w:jc w:val="both"/>
        <w:rPr>
          <w:b/>
        </w:rPr>
      </w:pPr>
      <w:r w:rsidRPr="000831C8">
        <w:t>dotacja celowa z budżetu państwa na realizację bieżących zadań własnych, z przeznaczeniem na dofinansowanie zakupu nowości wydawniczych (książek niebędących podręcznikami, programów komputerowych oraz sprzętu komputerowego) do bibliotek przedszkolnych oraz pedagogicznych w ramach programu „Narodowy Program Rozwoju Czytelnictwa 2.0 na lata 2021 - 2025” w ramach Priorytetu 3</w:t>
      </w:r>
      <w:r w:rsidRPr="000831C8">
        <w:tab/>
        <w:t>3.000,00</w:t>
      </w:r>
    </w:p>
    <w:p w:rsidR="005C0AF2" w:rsidRPr="000831C8" w:rsidRDefault="005C0AF2" w:rsidP="003B3879">
      <w:pPr>
        <w:numPr>
          <w:ilvl w:val="0"/>
          <w:numId w:val="23"/>
        </w:numPr>
        <w:tabs>
          <w:tab w:val="num" w:pos="567"/>
          <w:tab w:val="right" w:pos="9781"/>
        </w:tabs>
        <w:ind w:left="567" w:right="2211" w:hanging="387"/>
        <w:jc w:val="both"/>
        <w:rPr>
          <w:b/>
        </w:rPr>
      </w:pPr>
      <w:r w:rsidRPr="000831C8">
        <w:rPr>
          <w:rFonts w:eastAsia="Calibri"/>
        </w:rPr>
        <w:t>dotacja celowa na realizację projektu finansowanego z udziałem środków unijnych „Upowszechnianie</w:t>
      </w:r>
      <w:r w:rsidRPr="000831C8">
        <w:rPr>
          <w:b/>
        </w:rPr>
        <w:t xml:space="preserve"> </w:t>
      </w:r>
      <w:r w:rsidRPr="000831C8">
        <w:rPr>
          <w:rFonts w:eastAsia="Calibri"/>
        </w:rPr>
        <w:t>wychowania przedszkolnego na terenie Miasta Świnoujście poprzez stworzenie</w:t>
      </w:r>
      <w:r w:rsidRPr="000831C8">
        <w:rPr>
          <w:b/>
        </w:rPr>
        <w:t xml:space="preserve"> </w:t>
      </w:r>
      <w:r w:rsidRPr="000831C8">
        <w:rPr>
          <w:rFonts w:eastAsia="Calibri"/>
        </w:rPr>
        <w:t>185 nowych miejsc wychowania przedszkolnego i działania wspomagające”</w:t>
      </w:r>
      <w:r w:rsidRPr="000831C8">
        <w:t xml:space="preserve"> </w:t>
      </w:r>
      <w:r w:rsidRPr="000831C8">
        <w:tab/>
      </w:r>
      <w:r w:rsidR="002B3005" w:rsidRPr="000831C8">
        <w:t>121</w:t>
      </w:r>
      <w:r w:rsidRPr="000831C8">
        <w:t>.</w:t>
      </w:r>
      <w:r w:rsidR="002B3005" w:rsidRPr="000831C8">
        <w:t>274</w:t>
      </w:r>
      <w:r w:rsidRPr="000831C8">
        <w:t>,</w:t>
      </w:r>
      <w:r w:rsidR="002B3005" w:rsidRPr="000831C8">
        <w:t>64</w:t>
      </w:r>
    </w:p>
    <w:p w:rsidR="00AE39B1" w:rsidRPr="000831C8" w:rsidRDefault="00AE39B1" w:rsidP="00AE39B1">
      <w:pPr>
        <w:numPr>
          <w:ilvl w:val="0"/>
          <w:numId w:val="23"/>
        </w:numPr>
        <w:tabs>
          <w:tab w:val="num" w:pos="567"/>
          <w:tab w:val="right" w:pos="9781"/>
        </w:tabs>
        <w:ind w:left="567" w:right="2211" w:hanging="387"/>
        <w:jc w:val="both"/>
      </w:pPr>
      <w:r w:rsidRPr="000831C8">
        <w:t xml:space="preserve">wpływy z tytułu zwrotu </w:t>
      </w:r>
      <w:r w:rsidR="00861C91" w:rsidRPr="000831C8">
        <w:t xml:space="preserve">nadmiernie pobranej w 2020 roku dotacji udzielonej </w:t>
      </w:r>
      <w:proofErr w:type="spellStart"/>
      <w:r w:rsidR="00861C91" w:rsidRPr="000831C8">
        <w:t>Rino</w:t>
      </w:r>
      <w:proofErr w:type="spellEnd"/>
      <w:r w:rsidR="00861C91" w:rsidRPr="000831C8">
        <w:t xml:space="preserve"> </w:t>
      </w:r>
      <w:proofErr w:type="spellStart"/>
      <w:r w:rsidR="00861C91" w:rsidRPr="000831C8">
        <w:t>Rino</w:t>
      </w:r>
      <w:proofErr w:type="spellEnd"/>
      <w:r w:rsidR="00861C91" w:rsidRPr="000831C8">
        <w:t xml:space="preserve"> Sp. z o.o. dla Aktywne Przedszkole Kogut udzielonej na bieżące funkcjonowanie przedszkola</w:t>
      </w:r>
      <w:r w:rsidRPr="000831C8">
        <w:tab/>
        <w:t>8.550,63</w:t>
      </w:r>
    </w:p>
    <w:p w:rsidR="005C0AF2" w:rsidRPr="000831C8" w:rsidRDefault="005C0AF2" w:rsidP="003B3879">
      <w:pPr>
        <w:numPr>
          <w:ilvl w:val="0"/>
          <w:numId w:val="23"/>
        </w:numPr>
        <w:tabs>
          <w:tab w:val="num" w:pos="567"/>
          <w:tab w:val="right" w:pos="9781"/>
        </w:tabs>
        <w:ind w:left="567" w:right="2211" w:hanging="387"/>
        <w:jc w:val="both"/>
        <w:rPr>
          <w:b/>
        </w:rPr>
      </w:pPr>
      <w:r w:rsidRPr="000831C8">
        <w:t>„Trzy przedszkola Dwa języki Jedna droga” w ramach Programu Współpracy INTERREG V A Meklemburgia - Pomorze Przednie/ Brandenburgia/ Polska w ramach celu „Europejska Współpraca Terytorialna” Europejskiego Funduszu Rozwoju Regionalnego (EFRR)</w:t>
      </w:r>
      <w:r w:rsidRPr="000831C8">
        <w:tab/>
      </w:r>
      <w:r w:rsidR="002F16D2" w:rsidRPr="000831C8">
        <w:t>10</w:t>
      </w:r>
      <w:r w:rsidRPr="000831C8">
        <w:t>.</w:t>
      </w:r>
      <w:r w:rsidR="002F16D2" w:rsidRPr="000831C8">
        <w:t>276</w:t>
      </w:r>
      <w:r w:rsidRPr="000831C8">
        <w:t>,</w:t>
      </w:r>
      <w:r w:rsidR="002F16D2" w:rsidRPr="000831C8">
        <w:t>46</w:t>
      </w:r>
    </w:p>
    <w:p w:rsidR="005C0AF2" w:rsidRPr="000831C8" w:rsidRDefault="005C0AF2" w:rsidP="005C0AF2">
      <w:pPr>
        <w:tabs>
          <w:tab w:val="right" w:pos="9781"/>
        </w:tabs>
        <w:ind w:right="2211"/>
        <w:jc w:val="both"/>
        <w:rPr>
          <w:b/>
        </w:rPr>
      </w:pPr>
    </w:p>
    <w:p w:rsidR="005C0AF2" w:rsidRPr="000831C8" w:rsidRDefault="002B3005" w:rsidP="005C0AF2">
      <w:pPr>
        <w:tabs>
          <w:tab w:val="right" w:pos="9781"/>
        </w:tabs>
        <w:ind w:right="2211"/>
        <w:jc w:val="both"/>
        <w:rPr>
          <w:b/>
        </w:rPr>
      </w:pPr>
      <w:r w:rsidRPr="000831C8">
        <w:rPr>
          <w:b/>
        </w:rPr>
        <w:t>Stołówki szkolne i przedszkolne</w:t>
      </w:r>
      <w:r w:rsidR="005C0AF2" w:rsidRPr="000831C8">
        <w:rPr>
          <w:b/>
        </w:rPr>
        <w:tab/>
      </w:r>
      <w:r w:rsidRPr="000831C8">
        <w:rPr>
          <w:b/>
        </w:rPr>
        <w:t>21</w:t>
      </w:r>
      <w:r w:rsidR="005C0AF2" w:rsidRPr="000831C8">
        <w:rPr>
          <w:b/>
        </w:rPr>
        <w:t>.</w:t>
      </w:r>
      <w:r w:rsidRPr="000831C8">
        <w:rPr>
          <w:b/>
        </w:rPr>
        <w:t>402</w:t>
      </w:r>
      <w:r w:rsidR="005C0AF2" w:rsidRPr="000831C8">
        <w:rPr>
          <w:b/>
        </w:rPr>
        <w:t>,</w:t>
      </w:r>
      <w:r w:rsidR="002F16D2" w:rsidRPr="000831C8">
        <w:rPr>
          <w:b/>
        </w:rPr>
        <w:t>11</w:t>
      </w:r>
    </w:p>
    <w:p w:rsidR="005C0AF2" w:rsidRPr="000831C8" w:rsidRDefault="005C0AF2" w:rsidP="005C0AF2">
      <w:pPr>
        <w:tabs>
          <w:tab w:val="right" w:pos="8505"/>
        </w:tabs>
        <w:ind w:right="2211"/>
        <w:jc w:val="both"/>
      </w:pPr>
      <w:r w:rsidRPr="000831C8">
        <w:t xml:space="preserve">Źródłem dochodów jest dotacja celowa z budżetu państwa na realizację bieżących zadań </w:t>
      </w:r>
      <w:r w:rsidR="002B3005" w:rsidRPr="000831C8">
        <w:t>własnych, z przeznaczeniem na realizację zadań wynikających z rządowego programu „Posiłek w szkole i w domu”</w:t>
      </w:r>
      <w:r w:rsidR="002F16D2" w:rsidRPr="000831C8">
        <w:t>.</w:t>
      </w:r>
    </w:p>
    <w:p w:rsidR="002F16D2" w:rsidRPr="000831C8" w:rsidRDefault="002F16D2" w:rsidP="005C0AF2">
      <w:pPr>
        <w:tabs>
          <w:tab w:val="right" w:pos="8505"/>
        </w:tabs>
        <w:ind w:right="2211"/>
        <w:jc w:val="both"/>
      </w:pPr>
    </w:p>
    <w:p w:rsidR="002F16D2" w:rsidRPr="000831C8" w:rsidRDefault="002F16D2" w:rsidP="002F16D2">
      <w:pPr>
        <w:tabs>
          <w:tab w:val="right" w:pos="9781"/>
        </w:tabs>
        <w:ind w:right="2211"/>
        <w:jc w:val="both"/>
        <w:rPr>
          <w:b/>
        </w:rPr>
      </w:pPr>
      <w:r w:rsidRPr="000831C8">
        <w:rPr>
          <w:b/>
        </w:rPr>
        <w:t>Zapewnienie uczniom prawa do bezpłatnego dostępu do podręczników</w:t>
      </w:r>
      <w:r w:rsidRPr="000831C8">
        <w:rPr>
          <w:b/>
        </w:rPr>
        <w:tab/>
        <w:t>360.192,67</w:t>
      </w:r>
    </w:p>
    <w:p w:rsidR="002F16D2" w:rsidRPr="000831C8" w:rsidRDefault="002F16D2" w:rsidP="002F16D2">
      <w:pPr>
        <w:tabs>
          <w:tab w:val="right" w:pos="8505"/>
        </w:tabs>
        <w:ind w:right="2211"/>
        <w:jc w:val="both"/>
      </w:pPr>
      <w:r w:rsidRPr="000831C8">
        <w:t>Źródłem dochodów jest dotacja celowa z budżetu państwa na realizację</w:t>
      </w:r>
      <w:r w:rsidR="00E025F2" w:rsidRPr="000831C8">
        <w:t xml:space="preserve"> bieżących zadań zleconych gminie, </w:t>
      </w:r>
      <w:r w:rsidR="00F12AE4" w:rsidRPr="000831C8">
        <w:t>na wyposażenie szkół w podręczniki, materiały edukacyjne i materiały ćwiczeniowe w ramach „Wsparcia</w:t>
      </w:r>
      <w:r w:rsidR="00E44888" w:rsidRPr="000831C8">
        <w:t xml:space="preserve"> dostępu do </w:t>
      </w:r>
      <w:r w:rsidR="00F12AE4" w:rsidRPr="000831C8">
        <w:t>książek, podręczników, materiałów edukacyjnych i ćwiczeniowych”.</w:t>
      </w:r>
    </w:p>
    <w:p w:rsidR="005C0AF2" w:rsidRPr="000831C8" w:rsidRDefault="005C0AF2" w:rsidP="005C0AF2">
      <w:pPr>
        <w:tabs>
          <w:tab w:val="right" w:pos="8505"/>
        </w:tabs>
        <w:ind w:right="2211"/>
        <w:jc w:val="both"/>
      </w:pPr>
    </w:p>
    <w:p w:rsidR="005C0AF2" w:rsidRPr="000831C8" w:rsidRDefault="005C0AF2" w:rsidP="005C0AF2">
      <w:pPr>
        <w:tabs>
          <w:tab w:val="right" w:pos="9781"/>
        </w:tabs>
        <w:ind w:right="2211"/>
        <w:jc w:val="both"/>
        <w:rPr>
          <w:b/>
        </w:rPr>
      </w:pPr>
      <w:r w:rsidRPr="000831C8">
        <w:rPr>
          <w:b/>
        </w:rPr>
        <w:t>Pozostała działalność</w:t>
      </w:r>
      <w:r w:rsidRPr="000831C8">
        <w:rPr>
          <w:b/>
        </w:rPr>
        <w:tab/>
      </w:r>
      <w:r w:rsidR="00242A89" w:rsidRPr="000831C8">
        <w:rPr>
          <w:b/>
        </w:rPr>
        <w:t>849</w:t>
      </w:r>
      <w:r w:rsidRPr="000831C8">
        <w:rPr>
          <w:b/>
        </w:rPr>
        <w:t>.</w:t>
      </w:r>
      <w:r w:rsidR="00242A89" w:rsidRPr="000831C8">
        <w:rPr>
          <w:b/>
        </w:rPr>
        <w:t>490</w:t>
      </w:r>
      <w:r w:rsidRPr="000831C8">
        <w:rPr>
          <w:b/>
        </w:rPr>
        <w:t>,</w:t>
      </w:r>
      <w:r w:rsidR="00242A89" w:rsidRPr="000831C8">
        <w:rPr>
          <w:b/>
        </w:rPr>
        <w:t>17</w:t>
      </w:r>
    </w:p>
    <w:p w:rsidR="005C0AF2" w:rsidRPr="000831C8" w:rsidRDefault="005C0AF2" w:rsidP="005C0AF2">
      <w:pPr>
        <w:tabs>
          <w:tab w:val="right" w:pos="8505"/>
        </w:tabs>
        <w:ind w:right="2211"/>
      </w:pPr>
      <w:r w:rsidRPr="000831C8">
        <w:t>Źródła dochodów:</w:t>
      </w:r>
    </w:p>
    <w:p w:rsidR="005C0AF2" w:rsidRPr="000831C8" w:rsidRDefault="005C0AF2" w:rsidP="003B3879">
      <w:pPr>
        <w:numPr>
          <w:ilvl w:val="0"/>
          <w:numId w:val="23"/>
        </w:numPr>
        <w:tabs>
          <w:tab w:val="num" w:pos="567"/>
          <w:tab w:val="right" w:pos="9781"/>
        </w:tabs>
        <w:ind w:left="567" w:right="2211" w:hanging="387"/>
        <w:jc w:val="both"/>
      </w:pPr>
      <w:r w:rsidRPr="000831C8">
        <w:t xml:space="preserve">wpływy z tytułu </w:t>
      </w:r>
      <w:r w:rsidR="00242A89" w:rsidRPr="000831C8">
        <w:t>odsetek</w:t>
      </w:r>
      <w:r w:rsidR="00E276B6" w:rsidRPr="000831C8">
        <w:tab/>
      </w:r>
      <w:r w:rsidR="00201624" w:rsidRPr="000831C8">
        <w:t>92</w:t>
      </w:r>
      <w:r w:rsidRPr="000831C8">
        <w:t>,</w:t>
      </w:r>
      <w:r w:rsidR="00242A89" w:rsidRPr="000831C8">
        <w:t>04</w:t>
      </w:r>
    </w:p>
    <w:p w:rsidR="00242A89" w:rsidRPr="000831C8" w:rsidRDefault="004F6237" w:rsidP="00242A89">
      <w:pPr>
        <w:numPr>
          <w:ilvl w:val="0"/>
          <w:numId w:val="23"/>
        </w:numPr>
        <w:tabs>
          <w:tab w:val="num" w:pos="567"/>
          <w:tab w:val="right" w:pos="9781"/>
        </w:tabs>
        <w:ind w:left="567" w:right="2211" w:hanging="387"/>
        <w:jc w:val="both"/>
      </w:pPr>
      <w:r w:rsidRPr="000831C8">
        <w:t>środki na dofinansowanie projektu „Dwujęzyczny Projekt Polsko – Niemiecki Online” w ramach projektu „Walka z pandemią COVID</w:t>
      </w:r>
      <w:r w:rsidR="008E727C" w:rsidRPr="000831C8">
        <w:t>-19 i </w:t>
      </w:r>
      <w:r w:rsidRPr="000831C8">
        <w:t xml:space="preserve">jej konsekwencjami w Euroregionie Pomerania” – „Funduszu Małych Projektów Komunikacja – Integracja – Współpraca” współfinansowanego z Programu Współpracy </w:t>
      </w:r>
      <w:proofErr w:type="spellStart"/>
      <w:r w:rsidRPr="000831C8">
        <w:t>Interreg</w:t>
      </w:r>
      <w:proofErr w:type="spellEnd"/>
      <w:r w:rsidRPr="000831C8">
        <w:t xml:space="preserve"> VA Meklemburgia – Pomorze Przednie/ Brandenburgia/ Polska</w:t>
      </w:r>
      <w:r w:rsidR="00242A89" w:rsidRPr="000831C8">
        <w:tab/>
        <w:t>96.338,20</w:t>
      </w:r>
    </w:p>
    <w:p w:rsidR="00242A89" w:rsidRPr="000831C8" w:rsidRDefault="009A6D13" w:rsidP="003B3879">
      <w:pPr>
        <w:numPr>
          <w:ilvl w:val="0"/>
          <w:numId w:val="23"/>
        </w:numPr>
        <w:tabs>
          <w:tab w:val="num" w:pos="567"/>
          <w:tab w:val="right" w:pos="9781"/>
        </w:tabs>
        <w:ind w:left="567" w:right="2211" w:hanging="387"/>
        <w:jc w:val="both"/>
      </w:pPr>
      <w:r w:rsidRPr="000831C8">
        <w:t>„Laboratoria przyszłości” – program realizujący jeden z postulatów „Polskiego Ładu” finansowany z Funduszu Przeciwdziałania COVID-19</w:t>
      </w:r>
      <w:r w:rsidR="00C71911" w:rsidRPr="000831C8">
        <w:t xml:space="preserve"> </w:t>
      </w:r>
      <w:r w:rsidR="00C71911" w:rsidRPr="000831C8">
        <w:rPr>
          <w:i/>
        </w:rPr>
        <w:t>Laboratoria Przyszłości to Program skierowany do szkół podstawowych oraz ogólnokształcących szkół artystycznych. Jego celem jest budowanie kompetencji kreatywnych i technicznych wśród uczniów. W ramach Programu szkoły otrzymają od państwa wsparcie finansowe na zakup wyposażenia technicznego niezbędnego do rozwoju umiejętności praktycznych wśród dzieci i młodzieży.</w:t>
      </w:r>
      <w:r w:rsidR="004F6237" w:rsidRPr="000831C8">
        <w:rPr>
          <w:i/>
        </w:rPr>
        <w:tab/>
      </w:r>
      <w:r w:rsidR="008E727C" w:rsidRPr="000831C8">
        <w:t>812</w:t>
      </w:r>
      <w:r w:rsidR="004F6237" w:rsidRPr="000831C8">
        <w:t>.</w:t>
      </w:r>
      <w:r w:rsidR="008E727C" w:rsidRPr="000831C8">
        <w:t>200</w:t>
      </w:r>
      <w:r w:rsidR="004F6237" w:rsidRPr="000831C8">
        <w:t>,</w:t>
      </w:r>
      <w:r w:rsidR="008E727C" w:rsidRPr="000831C8">
        <w:t>0</w:t>
      </w:r>
      <w:r w:rsidR="004F6237" w:rsidRPr="000831C8">
        <w:t>0</w:t>
      </w:r>
    </w:p>
    <w:p w:rsidR="002E6479" w:rsidRPr="000831C8" w:rsidRDefault="002E6479" w:rsidP="003B3879">
      <w:pPr>
        <w:numPr>
          <w:ilvl w:val="0"/>
          <w:numId w:val="23"/>
        </w:numPr>
        <w:tabs>
          <w:tab w:val="num" w:pos="567"/>
          <w:tab w:val="right" w:pos="9781"/>
        </w:tabs>
        <w:ind w:left="567" w:right="2211" w:hanging="387"/>
        <w:jc w:val="both"/>
      </w:pPr>
      <w:r w:rsidRPr="000831C8">
        <w:lastRenderedPageBreak/>
        <w:t xml:space="preserve">wpływy z tytułu </w:t>
      </w:r>
      <w:r w:rsidR="00201624" w:rsidRPr="000831C8">
        <w:t>niewykorzystanej w 2020 roku</w:t>
      </w:r>
      <w:r w:rsidRPr="000831C8">
        <w:t xml:space="preserve"> dotacji</w:t>
      </w:r>
      <w:r w:rsidR="00201624" w:rsidRPr="000831C8">
        <w:t xml:space="preserve"> wraz odsetkami udzielonej dla jacht Klub Marynarki Wojennej KOTWICA na realizację zadania publicznego „Morskie wychowanie dzieci i młodzieży”</w:t>
      </w:r>
      <w:r w:rsidRPr="000831C8">
        <w:tab/>
        <w:t>9</w:t>
      </w:r>
      <w:r w:rsidR="00201624" w:rsidRPr="000831C8">
        <w:t>80</w:t>
      </w:r>
      <w:r w:rsidRPr="000831C8">
        <w:t>,00</w:t>
      </w:r>
    </w:p>
    <w:p w:rsidR="005C0AF2" w:rsidRPr="000831C8" w:rsidRDefault="008952B3" w:rsidP="003B3879">
      <w:pPr>
        <w:numPr>
          <w:ilvl w:val="0"/>
          <w:numId w:val="23"/>
        </w:numPr>
        <w:tabs>
          <w:tab w:val="num" w:pos="567"/>
          <w:tab w:val="right" w:pos="9781"/>
        </w:tabs>
        <w:ind w:left="567" w:right="2211" w:hanging="387"/>
        <w:jc w:val="both"/>
      </w:pPr>
      <w:r w:rsidRPr="000831C8">
        <w:t>rozliczenie dofinansowania</w:t>
      </w:r>
      <w:r w:rsidR="005C0AF2" w:rsidRPr="000831C8">
        <w:t xml:space="preserve"> realizacji programu z udziałem środków unijnych „Indywidualizacja procesu nauczania w Gminie Miasto Świnoujście”, w ramach Regionalnego Programu Operacyjnego Województwa Zachodniopomorskiego</w:t>
      </w:r>
      <w:r w:rsidR="005C0AF2" w:rsidRPr="000831C8">
        <w:tab/>
      </w:r>
      <w:r w:rsidRPr="000831C8">
        <w:t>-6</w:t>
      </w:r>
      <w:r w:rsidR="008E727C" w:rsidRPr="000831C8">
        <w:t>0</w:t>
      </w:r>
      <w:r w:rsidR="005C0AF2" w:rsidRPr="000831C8">
        <w:t>.</w:t>
      </w:r>
      <w:r w:rsidR="008E727C" w:rsidRPr="000831C8">
        <w:t>120</w:t>
      </w:r>
      <w:r w:rsidR="005C0AF2" w:rsidRPr="000831C8">
        <w:t>,</w:t>
      </w:r>
      <w:r w:rsidR="008E727C" w:rsidRPr="000831C8">
        <w:t>07</w:t>
      </w:r>
    </w:p>
    <w:p w:rsidR="005C0AF2" w:rsidRPr="000831C8" w:rsidRDefault="005C0AF2" w:rsidP="005C0AF2">
      <w:pPr>
        <w:tabs>
          <w:tab w:val="right" w:pos="9781"/>
        </w:tabs>
        <w:ind w:left="567" w:right="2211"/>
        <w:jc w:val="both"/>
      </w:pPr>
    </w:p>
    <w:p w:rsidR="005C0AF2" w:rsidRPr="000831C8" w:rsidRDefault="005C0AF2" w:rsidP="005C0AF2"/>
    <w:p w:rsidR="005C0AF2" w:rsidRPr="000831C8" w:rsidRDefault="005C0AF2" w:rsidP="005C0AF2">
      <w:pPr>
        <w:keepNext/>
        <w:shd w:val="clear" w:color="auto" w:fill="FFFFFF"/>
        <w:tabs>
          <w:tab w:val="right" w:pos="9781"/>
        </w:tabs>
        <w:outlineLvl w:val="1"/>
        <w:rPr>
          <w:b/>
          <w:szCs w:val="20"/>
        </w:rPr>
      </w:pPr>
      <w:r w:rsidRPr="000831C8">
        <w:rPr>
          <w:b/>
          <w:szCs w:val="20"/>
          <w:highlight w:val="lightGray"/>
        </w:rPr>
        <w:t>Dział 851  OCHRONA ZDROWIA</w:t>
      </w:r>
      <w:r w:rsidRPr="000831C8">
        <w:rPr>
          <w:b/>
          <w:szCs w:val="20"/>
          <w:highlight w:val="lightGray"/>
        </w:rPr>
        <w:tab/>
      </w:r>
      <w:r w:rsidR="00CA3996" w:rsidRPr="000831C8">
        <w:rPr>
          <w:b/>
          <w:szCs w:val="20"/>
          <w:highlight w:val="lightGray"/>
        </w:rPr>
        <w:t>41</w:t>
      </w:r>
      <w:r w:rsidRPr="000831C8">
        <w:rPr>
          <w:b/>
          <w:szCs w:val="20"/>
          <w:highlight w:val="lightGray"/>
        </w:rPr>
        <w:t>.</w:t>
      </w:r>
      <w:r w:rsidR="00CA3996" w:rsidRPr="000831C8">
        <w:rPr>
          <w:b/>
          <w:szCs w:val="20"/>
          <w:highlight w:val="lightGray"/>
        </w:rPr>
        <w:t>991</w:t>
      </w:r>
      <w:r w:rsidRPr="000831C8">
        <w:rPr>
          <w:b/>
          <w:szCs w:val="20"/>
          <w:highlight w:val="lightGray"/>
        </w:rPr>
        <w:t>,</w:t>
      </w:r>
      <w:r w:rsidR="00CA3996" w:rsidRPr="000831C8">
        <w:rPr>
          <w:b/>
          <w:szCs w:val="20"/>
          <w:highlight w:val="lightGray"/>
        </w:rPr>
        <w:t>15</w:t>
      </w:r>
    </w:p>
    <w:p w:rsidR="005C0AF2" w:rsidRPr="000831C8" w:rsidRDefault="005C0AF2" w:rsidP="005C0AF2">
      <w:pPr>
        <w:tabs>
          <w:tab w:val="right" w:pos="5670"/>
        </w:tabs>
        <w:rPr>
          <w:b/>
        </w:rPr>
      </w:pPr>
      <w:r w:rsidRPr="000831C8">
        <w:rPr>
          <w:b/>
        </w:rPr>
        <w:t>plan: </w:t>
      </w:r>
      <w:r w:rsidR="00CA3996" w:rsidRPr="000831C8">
        <w:rPr>
          <w:b/>
        </w:rPr>
        <w:t>60</w:t>
      </w:r>
      <w:r w:rsidRPr="000831C8">
        <w:rPr>
          <w:b/>
        </w:rPr>
        <w:t>.</w:t>
      </w:r>
      <w:r w:rsidR="00CA3996" w:rsidRPr="000831C8">
        <w:rPr>
          <w:b/>
        </w:rPr>
        <w:t>18</w:t>
      </w:r>
      <w:r w:rsidR="008952B3" w:rsidRPr="000831C8">
        <w:rPr>
          <w:b/>
        </w:rPr>
        <w:t>0</w:t>
      </w:r>
      <w:r w:rsidRPr="000831C8">
        <w:rPr>
          <w:b/>
        </w:rPr>
        <w:t>,00</w:t>
      </w:r>
      <w:r w:rsidRPr="000831C8">
        <w:rPr>
          <w:b/>
        </w:rPr>
        <w:tab/>
        <w:t>% wyk.: </w:t>
      </w:r>
      <w:r w:rsidR="00CA3996" w:rsidRPr="000831C8">
        <w:rPr>
          <w:b/>
        </w:rPr>
        <w:t>6</w:t>
      </w:r>
      <w:r w:rsidR="00F1489E" w:rsidRPr="000831C8">
        <w:rPr>
          <w:b/>
        </w:rPr>
        <w:t>9</w:t>
      </w:r>
      <w:r w:rsidRPr="000831C8">
        <w:rPr>
          <w:b/>
        </w:rPr>
        <w:t>,</w:t>
      </w:r>
      <w:r w:rsidR="00CA3996" w:rsidRPr="000831C8">
        <w:rPr>
          <w:b/>
        </w:rPr>
        <w:t>8</w:t>
      </w:r>
    </w:p>
    <w:p w:rsidR="005C0AF2" w:rsidRPr="000831C8" w:rsidRDefault="005C0AF2" w:rsidP="005C0AF2">
      <w:pPr>
        <w:tabs>
          <w:tab w:val="right" w:pos="8505"/>
        </w:tabs>
        <w:jc w:val="both"/>
        <w:rPr>
          <w:b/>
        </w:rPr>
      </w:pPr>
    </w:p>
    <w:p w:rsidR="005C0AF2" w:rsidRPr="000831C8" w:rsidRDefault="005C0AF2" w:rsidP="005C0AF2">
      <w:pPr>
        <w:tabs>
          <w:tab w:val="right" w:pos="9781"/>
        </w:tabs>
        <w:jc w:val="both"/>
        <w:rPr>
          <w:b/>
        </w:rPr>
      </w:pPr>
      <w:r w:rsidRPr="000831C8">
        <w:rPr>
          <w:b/>
        </w:rPr>
        <w:t>Programy polityki zdrowotnej</w:t>
      </w:r>
      <w:r w:rsidRPr="000831C8">
        <w:rPr>
          <w:b/>
        </w:rPr>
        <w:tab/>
      </w:r>
      <w:r w:rsidR="008952B3" w:rsidRPr="000831C8">
        <w:rPr>
          <w:b/>
        </w:rPr>
        <w:t>2</w:t>
      </w:r>
      <w:r w:rsidRPr="000831C8">
        <w:rPr>
          <w:b/>
        </w:rPr>
        <w:t>.</w:t>
      </w:r>
      <w:r w:rsidR="008952B3" w:rsidRPr="000831C8">
        <w:rPr>
          <w:b/>
        </w:rPr>
        <w:t>059</w:t>
      </w:r>
      <w:r w:rsidRPr="000831C8">
        <w:rPr>
          <w:b/>
        </w:rPr>
        <w:t>,</w:t>
      </w:r>
      <w:r w:rsidR="008952B3" w:rsidRPr="000831C8">
        <w:rPr>
          <w:b/>
        </w:rPr>
        <w:t>20</w:t>
      </w:r>
    </w:p>
    <w:p w:rsidR="005C0AF2" w:rsidRPr="000831C8" w:rsidRDefault="005C0AF2" w:rsidP="005C0AF2">
      <w:pPr>
        <w:tabs>
          <w:tab w:val="right" w:pos="9781"/>
        </w:tabs>
        <w:ind w:right="2211"/>
        <w:jc w:val="both"/>
      </w:pPr>
      <w:r w:rsidRPr="000831C8">
        <w:t xml:space="preserve">Środki otrzymane </w:t>
      </w:r>
      <w:r w:rsidR="00F1489E" w:rsidRPr="000831C8">
        <w:t>na podstawie umowy z Narodowym Funduszem Zdrowia – Zachodniopomorskim Oddziałem Wojewódzkim na dofinansowanie programu polityki zdrowotnej pod nazwą Program szczepień ochronnych przeciw grypie dla mieszkańców Miasta w wieku od 60 roku ż</w:t>
      </w:r>
      <w:r w:rsidR="003733B7" w:rsidRPr="000831C8">
        <w:t>ycia - refundacja</w:t>
      </w:r>
      <w:r w:rsidRPr="000831C8">
        <w:t xml:space="preserve"> poniesionych</w:t>
      </w:r>
      <w:r w:rsidR="003733B7" w:rsidRPr="000831C8">
        <w:t xml:space="preserve"> na ten</w:t>
      </w:r>
      <w:r w:rsidR="00F1489E" w:rsidRPr="000831C8">
        <w:t xml:space="preserve"> cel wydatków</w:t>
      </w:r>
      <w:r w:rsidRPr="000831C8">
        <w:t xml:space="preserve"> w </w:t>
      </w:r>
      <w:r w:rsidR="00F1489E" w:rsidRPr="000831C8">
        <w:t xml:space="preserve">roku </w:t>
      </w:r>
      <w:r w:rsidRPr="000831C8">
        <w:t>20</w:t>
      </w:r>
      <w:r w:rsidR="008952B3" w:rsidRPr="000831C8">
        <w:t>20</w:t>
      </w:r>
      <w:r w:rsidR="00F1489E" w:rsidRPr="000831C8">
        <w:t>.</w:t>
      </w:r>
    </w:p>
    <w:p w:rsidR="005C0AF2" w:rsidRPr="000831C8" w:rsidRDefault="005C0AF2" w:rsidP="005C0AF2">
      <w:pPr>
        <w:tabs>
          <w:tab w:val="right" w:pos="9781"/>
        </w:tabs>
        <w:ind w:right="2211"/>
        <w:jc w:val="both"/>
      </w:pPr>
    </w:p>
    <w:p w:rsidR="005C0AF2" w:rsidRPr="000831C8" w:rsidRDefault="005C0AF2" w:rsidP="005C0AF2">
      <w:pPr>
        <w:tabs>
          <w:tab w:val="right" w:pos="9781"/>
        </w:tabs>
        <w:ind w:right="2211"/>
        <w:jc w:val="both"/>
        <w:rPr>
          <w:b/>
        </w:rPr>
      </w:pPr>
      <w:r w:rsidRPr="000831C8">
        <w:rPr>
          <w:b/>
        </w:rPr>
        <w:t>Przeciwdziałanie alkoholizmowi</w:t>
      </w:r>
      <w:r w:rsidRPr="000831C8">
        <w:rPr>
          <w:b/>
        </w:rPr>
        <w:tab/>
      </w:r>
      <w:r w:rsidR="008952B3" w:rsidRPr="000831C8">
        <w:rPr>
          <w:b/>
        </w:rPr>
        <w:t>13</w:t>
      </w:r>
      <w:r w:rsidRPr="000831C8">
        <w:rPr>
          <w:b/>
        </w:rPr>
        <w:t>.</w:t>
      </w:r>
      <w:r w:rsidR="00CA3996" w:rsidRPr="000831C8">
        <w:rPr>
          <w:b/>
        </w:rPr>
        <w:t>891</w:t>
      </w:r>
      <w:r w:rsidRPr="000831C8">
        <w:rPr>
          <w:b/>
        </w:rPr>
        <w:t>,</w:t>
      </w:r>
      <w:r w:rsidR="00CA3996" w:rsidRPr="000831C8">
        <w:rPr>
          <w:b/>
        </w:rPr>
        <w:t>79</w:t>
      </w:r>
    </w:p>
    <w:p w:rsidR="005C0AF2" w:rsidRPr="000831C8" w:rsidRDefault="005C0AF2" w:rsidP="005C0AF2">
      <w:pPr>
        <w:tabs>
          <w:tab w:val="right" w:pos="8505"/>
        </w:tabs>
        <w:ind w:right="2211"/>
        <w:jc w:val="both"/>
      </w:pPr>
      <w:r w:rsidRPr="000831C8">
        <w:t>Źródłem dochodów były zwroty dotacji wraz z odsetkami za 20</w:t>
      </w:r>
      <w:r w:rsidR="00515F3E" w:rsidRPr="000831C8">
        <w:t>20</w:t>
      </w:r>
      <w:r w:rsidR="00CA6751" w:rsidRPr="000831C8">
        <w:t xml:space="preserve"> rok udzielonych</w:t>
      </w:r>
      <w:r w:rsidRPr="000831C8">
        <w:t xml:space="preserve"> dla </w:t>
      </w:r>
      <w:r w:rsidR="00515F3E" w:rsidRPr="000831C8">
        <w:t>Stowarzyszenia Trzeźwościowego Hol na prowadzenie Centrum Pomocy i Wsparcia w zakresie uzależnień</w:t>
      </w:r>
      <w:r w:rsidRPr="000831C8">
        <w:t xml:space="preserve"> (</w:t>
      </w:r>
      <w:r w:rsidR="00515F3E" w:rsidRPr="000831C8">
        <w:t>2</w:t>
      </w:r>
      <w:r w:rsidRPr="000831C8">
        <w:t>.</w:t>
      </w:r>
      <w:r w:rsidR="00CA3996" w:rsidRPr="000831C8">
        <w:t>7</w:t>
      </w:r>
      <w:r w:rsidR="00AF5973" w:rsidRPr="000831C8">
        <w:t>8</w:t>
      </w:r>
      <w:r w:rsidR="00515F3E" w:rsidRPr="000831C8">
        <w:t>5</w:t>
      </w:r>
      <w:r w:rsidRPr="000831C8">
        <w:t>,0</w:t>
      </w:r>
      <w:r w:rsidR="00515F3E" w:rsidRPr="000831C8">
        <w:t>0</w:t>
      </w:r>
      <w:r w:rsidRPr="000831C8">
        <w:t> zł</w:t>
      </w:r>
      <w:r w:rsidR="00E44888" w:rsidRPr="000831C8">
        <w:t xml:space="preserve"> wraz z </w:t>
      </w:r>
      <w:r w:rsidR="00CA3996" w:rsidRPr="000831C8">
        <w:t>odsetkami</w:t>
      </w:r>
      <w:r w:rsidRPr="000831C8">
        <w:t>)</w:t>
      </w:r>
      <w:r w:rsidR="00515F3E" w:rsidRPr="000831C8">
        <w:t xml:space="preserve">, Fundacji Motywacja i Działanie na realizację na terenie szkół ponadpodstawowych zajęć edukacyjno </w:t>
      </w:r>
      <w:r w:rsidR="00CA6751" w:rsidRPr="000831C8">
        <w:t>–</w:t>
      </w:r>
      <w:r w:rsidR="00515F3E" w:rsidRPr="000831C8">
        <w:t xml:space="preserve"> profilaktycznych</w:t>
      </w:r>
      <w:r w:rsidR="00CA6751" w:rsidRPr="000831C8">
        <w:t xml:space="preserve"> (3.144,38 zł)</w:t>
      </w:r>
      <w:r w:rsidR="00515F3E" w:rsidRPr="000831C8">
        <w:t xml:space="preserve"> oraz</w:t>
      </w:r>
      <w:r w:rsidRPr="000831C8">
        <w:t> Towarzys</w:t>
      </w:r>
      <w:r w:rsidR="00870A2D" w:rsidRPr="000831C8">
        <w:t>twa Przyjaciół Dzieci (8.</w:t>
      </w:r>
      <w:r w:rsidR="00515F3E" w:rsidRPr="000831C8">
        <w:t>000</w:t>
      </w:r>
      <w:r w:rsidR="00870A2D" w:rsidRPr="000831C8">
        <w:t>,00 </w:t>
      </w:r>
      <w:r w:rsidRPr="000831C8">
        <w:t>zł) na prowadzenie placówki wsparcia dziennego w formie połączonej, tj. opiekuńczej i specjalistycznej na lewobrzeżu i prawobrzeżu Świnoujś</w:t>
      </w:r>
      <w:r w:rsidR="008B59BB" w:rsidRPr="000831C8">
        <w:t>cia</w:t>
      </w:r>
      <w:r w:rsidR="00AF5973" w:rsidRPr="000831C8">
        <w:t>) oraz rozliczenia za media (w kwocie 142,41 zł pomiędzy MOPR – TBS Lokum Sp. z o.o.)</w:t>
      </w:r>
    </w:p>
    <w:p w:rsidR="005C0AF2" w:rsidRPr="000831C8" w:rsidRDefault="005C0AF2" w:rsidP="005C0AF2">
      <w:pPr>
        <w:tabs>
          <w:tab w:val="right" w:pos="8505"/>
        </w:tabs>
        <w:jc w:val="both"/>
      </w:pPr>
    </w:p>
    <w:p w:rsidR="005C0AF2" w:rsidRPr="000831C8" w:rsidRDefault="005C0AF2" w:rsidP="005C0AF2">
      <w:pPr>
        <w:tabs>
          <w:tab w:val="right" w:pos="9781"/>
        </w:tabs>
        <w:jc w:val="both"/>
        <w:rPr>
          <w:b/>
        </w:rPr>
      </w:pPr>
      <w:r w:rsidRPr="000831C8">
        <w:rPr>
          <w:b/>
        </w:rPr>
        <w:t>Pozostała działalność</w:t>
      </w:r>
      <w:r w:rsidRPr="000831C8">
        <w:rPr>
          <w:b/>
        </w:rPr>
        <w:tab/>
      </w:r>
      <w:r w:rsidR="00CA3996" w:rsidRPr="000831C8">
        <w:rPr>
          <w:b/>
        </w:rPr>
        <w:t>26</w:t>
      </w:r>
      <w:r w:rsidRPr="000831C8">
        <w:rPr>
          <w:b/>
        </w:rPr>
        <w:t>.</w:t>
      </w:r>
      <w:r w:rsidR="00CA3996" w:rsidRPr="000831C8">
        <w:rPr>
          <w:b/>
        </w:rPr>
        <w:t>040</w:t>
      </w:r>
      <w:r w:rsidR="00F807FD" w:rsidRPr="000831C8">
        <w:rPr>
          <w:b/>
        </w:rPr>
        <w:t>,</w:t>
      </w:r>
      <w:r w:rsidR="00CA3996" w:rsidRPr="000831C8">
        <w:rPr>
          <w:b/>
        </w:rPr>
        <w:t>16</w:t>
      </w:r>
    </w:p>
    <w:p w:rsidR="005C0AF2" w:rsidRPr="000831C8" w:rsidRDefault="005C0AF2" w:rsidP="005C0AF2">
      <w:pPr>
        <w:tabs>
          <w:tab w:val="right" w:pos="8460"/>
        </w:tabs>
        <w:ind w:right="2211"/>
        <w:jc w:val="both"/>
      </w:pPr>
      <w:r w:rsidRPr="000831C8">
        <w:t>Źródłem dochodów były:</w:t>
      </w:r>
    </w:p>
    <w:p w:rsidR="00683CB6" w:rsidRPr="000831C8" w:rsidRDefault="00683CB6" w:rsidP="00683CB6">
      <w:pPr>
        <w:numPr>
          <w:ilvl w:val="0"/>
          <w:numId w:val="24"/>
        </w:numPr>
        <w:tabs>
          <w:tab w:val="num" w:pos="426"/>
          <w:tab w:val="right" w:pos="9781"/>
        </w:tabs>
        <w:ind w:right="2211" w:hanging="464"/>
        <w:jc w:val="both"/>
      </w:pPr>
      <w:r w:rsidRPr="000831C8">
        <w:rPr>
          <w:rFonts w:ascii="TimesNewRomanPSMT" w:hAnsi="TimesNewRomanPSMT" w:cs="TimesNewRomanPSMT"/>
          <w:sz w:val="22"/>
          <w:szCs w:val="22"/>
          <w:lang w:eastAsia="en-US"/>
        </w:rPr>
        <w:t>refundacja środków finansowych przeznaczonych na organizację i wsparcie</w:t>
      </w:r>
      <w:r w:rsidRPr="000831C8">
        <w:t xml:space="preserve"> </w:t>
      </w:r>
      <w:r w:rsidRPr="000831C8">
        <w:rPr>
          <w:rFonts w:ascii="TimesNewRomanPSMT" w:hAnsi="TimesNewRomanPSMT" w:cs="TimesNewRomanPSMT"/>
          <w:sz w:val="22"/>
          <w:szCs w:val="22"/>
          <w:lang w:eastAsia="en-US"/>
        </w:rPr>
        <w:t>techniczne związane z tworzeniem punktu szczepień powszechnych (środki z </w:t>
      </w:r>
      <w:r w:rsidR="00E17AB7" w:rsidRPr="000831C8">
        <w:rPr>
          <w:rFonts w:ascii="TimesNewRomanPSMT" w:hAnsi="TimesNewRomanPSMT" w:cs="TimesNewRomanPSMT"/>
          <w:sz w:val="22"/>
          <w:szCs w:val="22"/>
          <w:lang w:eastAsia="en-US"/>
        </w:rPr>
        <w:t xml:space="preserve">budżetu państwa z </w:t>
      </w:r>
      <w:r w:rsidRPr="000831C8">
        <w:rPr>
          <w:rFonts w:ascii="TimesNewRomanPSMT" w:hAnsi="TimesNewRomanPSMT" w:cs="TimesNewRomanPSMT"/>
          <w:sz w:val="22"/>
          <w:szCs w:val="22"/>
          <w:lang w:eastAsia="en-US"/>
        </w:rPr>
        <w:t>Funduszu Przeciwdziałania COVID-19)</w:t>
      </w:r>
      <w:r w:rsidRPr="000831C8">
        <w:t xml:space="preserve"> </w:t>
      </w:r>
      <w:r w:rsidRPr="000831C8">
        <w:tab/>
        <w:t>5.000,00</w:t>
      </w:r>
    </w:p>
    <w:p w:rsidR="00B012B8" w:rsidRPr="000831C8" w:rsidRDefault="00B012B8" w:rsidP="00683CB6">
      <w:pPr>
        <w:numPr>
          <w:ilvl w:val="0"/>
          <w:numId w:val="24"/>
        </w:numPr>
        <w:tabs>
          <w:tab w:val="num" w:pos="426"/>
          <w:tab w:val="right" w:pos="9781"/>
        </w:tabs>
        <w:ind w:right="2211" w:hanging="464"/>
        <w:jc w:val="both"/>
      </w:pPr>
      <w:r w:rsidRPr="000831C8">
        <w:rPr>
          <w:rFonts w:ascii="TimesNewRomanPSMT" w:hAnsi="TimesNewRomanPSMT" w:cs="TimesNewRomanPSMT"/>
          <w:sz w:val="22"/>
          <w:szCs w:val="22"/>
          <w:lang w:eastAsia="en-US"/>
        </w:rPr>
        <w:t xml:space="preserve">refundacja środków finansowych przeznaczonych na </w:t>
      </w:r>
      <w:r w:rsidR="004C027D" w:rsidRPr="000831C8">
        <w:rPr>
          <w:rFonts w:ascii="TimesNewRomanPSMT" w:hAnsi="TimesNewRomanPSMT" w:cs="TimesNewRomanPSMT"/>
          <w:sz w:val="22"/>
          <w:szCs w:val="22"/>
          <w:lang w:eastAsia="en-US"/>
        </w:rPr>
        <w:t>podjęciu działań promocyjnych, w tym organizacyjnych i technicznych</w:t>
      </w:r>
      <w:r w:rsidRPr="000831C8">
        <w:rPr>
          <w:rFonts w:ascii="TimesNewRomanPSMT" w:hAnsi="TimesNewRomanPSMT" w:cs="TimesNewRomanPSMT"/>
          <w:sz w:val="22"/>
          <w:szCs w:val="22"/>
          <w:lang w:eastAsia="en-US"/>
        </w:rPr>
        <w:t xml:space="preserve"> (środki z budżetu państwa z Funduszu Przeciwdziałania COVID-19)</w:t>
      </w:r>
      <w:r w:rsidRPr="000831C8">
        <w:t xml:space="preserve"> </w:t>
      </w:r>
      <w:r w:rsidRPr="000831C8">
        <w:tab/>
        <w:t>12.177,00</w:t>
      </w:r>
    </w:p>
    <w:p w:rsidR="00683CB6" w:rsidRPr="000831C8" w:rsidRDefault="00683CB6" w:rsidP="00683CB6">
      <w:pPr>
        <w:numPr>
          <w:ilvl w:val="0"/>
          <w:numId w:val="24"/>
        </w:numPr>
        <w:tabs>
          <w:tab w:val="num" w:pos="426"/>
          <w:tab w:val="right" w:pos="9781"/>
        </w:tabs>
        <w:ind w:right="2211" w:hanging="464"/>
        <w:jc w:val="both"/>
      </w:pPr>
      <w:r w:rsidRPr="000831C8">
        <w:t>dotacja celowa z budżetu państwa na realizację bieżących zadań z zakresu administracji rządowej, z przeznaczeniem na pokrycie kosztów wydawania przez gminy decyzji o potwierdzeniu prawa do świadczeń zdrowotnych dla osób nieubezpieczonych w 2021 roku</w:t>
      </w:r>
      <w:r w:rsidRPr="000831C8">
        <w:tab/>
      </w:r>
      <w:r w:rsidR="00E17AB7" w:rsidRPr="000831C8">
        <w:t>5</w:t>
      </w:r>
      <w:r w:rsidRPr="000831C8">
        <w:t>.</w:t>
      </w:r>
      <w:r w:rsidR="00E17AB7" w:rsidRPr="000831C8">
        <w:t>263</w:t>
      </w:r>
      <w:r w:rsidRPr="000831C8">
        <w:t>,</w:t>
      </w:r>
      <w:r w:rsidR="00E17AB7" w:rsidRPr="000831C8">
        <w:t>16</w:t>
      </w:r>
    </w:p>
    <w:p w:rsidR="005C0AF2" w:rsidRPr="000831C8" w:rsidRDefault="005C0AF2" w:rsidP="005C0AF2">
      <w:pPr>
        <w:tabs>
          <w:tab w:val="right" w:pos="9781"/>
        </w:tabs>
        <w:ind w:left="464" w:right="2211"/>
        <w:jc w:val="both"/>
      </w:pPr>
      <w:r w:rsidRPr="000831C8">
        <w:t>Środki dotacji celowej wydatkowa</w:t>
      </w:r>
      <w:r w:rsidR="008B59BB" w:rsidRPr="000831C8">
        <w:t>no na wynagrodzenia, składki na </w:t>
      </w:r>
      <w:r w:rsidRPr="000831C8">
        <w:t>ubezpie</w:t>
      </w:r>
      <w:r w:rsidR="00683CB6" w:rsidRPr="000831C8">
        <w:t>czenia społeczne</w:t>
      </w:r>
      <w:r w:rsidRPr="000831C8">
        <w:t xml:space="preserve"> oraz pozostałe</w:t>
      </w:r>
      <w:r w:rsidR="00683CB6" w:rsidRPr="000831C8">
        <w:t xml:space="preserve"> zakupy i</w:t>
      </w:r>
      <w:r w:rsidRPr="000831C8">
        <w:t xml:space="preserve"> usługi</w:t>
      </w:r>
      <w:r w:rsidR="008B59BB" w:rsidRPr="000831C8">
        <w:t>,</w:t>
      </w:r>
    </w:p>
    <w:p w:rsidR="005C0AF2" w:rsidRPr="000831C8" w:rsidRDefault="005C0AF2" w:rsidP="003B3879">
      <w:pPr>
        <w:numPr>
          <w:ilvl w:val="0"/>
          <w:numId w:val="24"/>
        </w:numPr>
        <w:tabs>
          <w:tab w:val="num" w:pos="426"/>
          <w:tab w:val="right" w:pos="9781"/>
        </w:tabs>
        <w:ind w:right="2211" w:hanging="464"/>
        <w:jc w:val="both"/>
      </w:pPr>
      <w:r w:rsidRPr="000831C8">
        <w:t xml:space="preserve">zwrot </w:t>
      </w:r>
      <w:r w:rsidR="00CA3D60" w:rsidRPr="000831C8">
        <w:t xml:space="preserve">niewykorzystanej </w:t>
      </w:r>
      <w:r w:rsidRPr="000831C8">
        <w:t>dotacji udzielonej w 20</w:t>
      </w:r>
      <w:r w:rsidR="00CA3D60" w:rsidRPr="000831C8">
        <w:t>20</w:t>
      </w:r>
      <w:r w:rsidRPr="000831C8">
        <w:t xml:space="preserve"> roku </w:t>
      </w:r>
      <w:r w:rsidR="00CA3D60" w:rsidRPr="000831C8">
        <w:t>udziel</w:t>
      </w:r>
      <w:r w:rsidRPr="000831C8">
        <w:t xml:space="preserve">onej </w:t>
      </w:r>
      <w:r w:rsidR="00CA3D60" w:rsidRPr="000831C8">
        <w:t>Fundacji Hospicyjnej Przystań na realizację zadania publicznego pod nazwą „Poprawa jakości życia chorych onkologicznie i ich rodzin na terenie miasta Świnoujście”.</w:t>
      </w:r>
      <w:r w:rsidRPr="000831C8">
        <w:tab/>
      </w:r>
      <w:r w:rsidR="00CA3D60" w:rsidRPr="000831C8">
        <w:t>3.600</w:t>
      </w:r>
      <w:r w:rsidRPr="000831C8">
        <w:t>,0</w:t>
      </w:r>
      <w:r w:rsidR="00CA3D60" w:rsidRPr="000831C8">
        <w:t>0</w:t>
      </w:r>
    </w:p>
    <w:p w:rsidR="005C0AF2" w:rsidRPr="000831C8" w:rsidRDefault="005C0AF2" w:rsidP="005C0AF2">
      <w:pPr>
        <w:tabs>
          <w:tab w:val="right" w:pos="8505"/>
        </w:tabs>
        <w:jc w:val="both"/>
        <w:rPr>
          <w:b/>
        </w:rPr>
      </w:pPr>
    </w:p>
    <w:p w:rsidR="005C0AF2" w:rsidRPr="000831C8" w:rsidRDefault="005C0AF2" w:rsidP="005C0AF2">
      <w:pPr>
        <w:tabs>
          <w:tab w:val="right" w:pos="8505"/>
          <w:tab w:val="right" w:pos="8647"/>
        </w:tabs>
        <w:jc w:val="both"/>
      </w:pPr>
    </w:p>
    <w:p w:rsidR="005C0AF2" w:rsidRPr="000831C8" w:rsidRDefault="005C0AF2" w:rsidP="005C0AF2">
      <w:pPr>
        <w:keepNext/>
        <w:shd w:val="clear" w:color="auto" w:fill="FFFFFF"/>
        <w:tabs>
          <w:tab w:val="right" w:pos="9781"/>
        </w:tabs>
        <w:outlineLvl w:val="1"/>
        <w:rPr>
          <w:b/>
          <w:szCs w:val="20"/>
        </w:rPr>
      </w:pPr>
      <w:r w:rsidRPr="000831C8">
        <w:rPr>
          <w:b/>
          <w:szCs w:val="20"/>
          <w:highlight w:val="lightGray"/>
        </w:rPr>
        <w:lastRenderedPageBreak/>
        <w:t>Dział 852  POMOC SPOŁECZNA</w:t>
      </w:r>
      <w:r w:rsidRPr="000831C8">
        <w:rPr>
          <w:b/>
          <w:szCs w:val="20"/>
          <w:highlight w:val="lightGray"/>
        </w:rPr>
        <w:tab/>
      </w:r>
      <w:r w:rsidR="00E17AB7" w:rsidRPr="000831C8">
        <w:rPr>
          <w:b/>
          <w:szCs w:val="20"/>
          <w:highlight w:val="lightGray"/>
        </w:rPr>
        <w:t>3</w:t>
      </w:r>
      <w:r w:rsidRPr="000831C8">
        <w:rPr>
          <w:b/>
          <w:szCs w:val="20"/>
          <w:highlight w:val="lightGray"/>
        </w:rPr>
        <w:t>.</w:t>
      </w:r>
      <w:r w:rsidR="00E17AB7" w:rsidRPr="000831C8">
        <w:rPr>
          <w:b/>
          <w:szCs w:val="20"/>
          <w:highlight w:val="lightGray"/>
        </w:rPr>
        <w:t>340</w:t>
      </w:r>
      <w:r w:rsidRPr="000831C8">
        <w:rPr>
          <w:b/>
          <w:szCs w:val="20"/>
          <w:highlight w:val="lightGray"/>
        </w:rPr>
        <w:t>.</w:t>
      </w:r>
      <w:r w:rsidR="007A37AD" w:rsidRPr="000831C8">
        <w:rPr>
          <w:b/>
          <w:szCs w:val="20"/>
          <w:highlight w:val="lightGray"/>
        </w:rPr>
        <w:t>477</w:t>
      </w:r>
      <w:r w:rsidRPr="000831C8">
        <w:rPr>
          <w:b/>
          <w:szCs w:val="20"/>
          <w:highlight w:val="lightGray"/>
        </w:rPr>
        <w:t>,</w:t>
      </w:r>
      <w:r w:rsidR="007A37AD" w:rsidRPr="000831C8">
        <w:rPr>
          <w:b/>
          <w:szCs w:val="20"/>
          <w:highlight w:val="lightGray"/>
        </w:rPr>
        <w:t>58</w:t>
      </w:r>
    </w:p>
    <w:p w:rsidR="005C0AF2" w:rsidRPr="000831C8" w:rsidRDefault="005C0AF2" w:rsidP="005C0AF2">
      <w:pPr>
        <w:tabs>
          <w:tab w:val="right" w:pos="5670"/>
        </w:tabs>
        <w:rPr>
          <w:b/>
        </w:rPr>
      </w:pPr>
      <w:r w:rsidRPr="000831C8">
        <w:rPr>
          <w:b/>
        </w:rPr>
        <w:t>plan: </w:t>
      </w:r>
      <w:r w:rsidR="00CF72E3" w:rsidRPr="000831C8">
        <w:rPr>
          <w:b/>
        </w:rPr>
        <w:t>3</w:t>
      </w:r>
      <w:r w:rsidRPr="000831C8">
        <w:rPr>
          <w:b/>
        </w:rPr>
        <w:t>.</w:t>
      </w:r>
      <w:r w:rsidR="007A37AD" w:rsidRPr="000831C8">
        <w:rPr>
          <w:b/>
        </w:rPr>
        <w:t>640</w:t>
      </w:r>
      <w:r w:rsidRPr="000831C8">
        <w:rPr>
          <w:b/>
        </w:rPr>
        <w:t>.</w:t>
      </w:r>
      <w:r w:rsidR="007A37AD" w:rsidRPr="000831C8">
        <w:rPr>
          <w:b/>
        </w:rPr>
        <w:t>189</w:t>
      </w:r>
      <w:r w:rsidRPr="000831C8">
        <w:rPr>
          <w:b/>
        </w:rPr>
        <w:t>,</w:t>
      </w:r>
      <w:r w:rsidR="007A37AD" w:rsidRPr="000831C8">
        <w:rPr>
          <w:b/>
        </w:rPr>
        <w:t>76</w:t>
      </w:r>
      <w:r w:rsidRPr="000831C8">
        <w:rPr>
          <w:b/>
        </w:rPr>
        <w:tab/>
        <w:t>% wyk.: </w:t>
      </w:r>
      <w:r w:rsidR="00E17AB7" w:rsidRPr="000831C8">
        <w:rPr>
          <w:b/>
        </w:rPr>
        <w:t>91</w:t>
      </w:r>
      <w:r w:rsidRPr="000831C8">
        <w:rPr>
          <w:b/>
        </w:rPr>
        <w:t>,</w:t>
      </w:r>
      <w:r w:rsidR="00E17AB7" w:rsidRPr="000831C8">
        <w:rPr>
          <w:b/>
        </w:rPr>
        <w:t>8</w:t>
      </w:r>
    </w:p>
    <w:p w:rsidR="005C0AF2" w:rsidRPr="000831C8" w:rsidRDefault="005C0AF2" w:rsidP="005C0AF2">
      <w:pPr>
        <w:tabs>
          <w:tab w:val="right" w:pos="8460"/>
        </w:tabs>
        <w:jc w:val="both"/>
      </w:pPr>
    </w:p>
    <w:p w:rsidR="005C0AF2" w:rsidRPr="000831C8" w:rsidRDefault="005C0AF2" w:rsidP="005C0AF2">
      <w:pPr>
        <w:keepNext/>
        <w:tabs>
          <w:tab w:val="right" w:pos="9781"/>
        </w:tabs>
        <w:jc w:val="both"/>
        <w:outlineLvl w:val="6"/>
        <w:rPr>
          <w:b/>
        </w:rPr>
      </w:pPr>
      <w:r w:rsidRPr="000831C8">
        <w:rPr>
          <w:b/>
        </w:rPr>
        <w:t>Domy pomocy społecznej</w:t>
      </w:r>
      <w:r w:rsidRPr="000831C8">
        <w:rPr>
          <w:b/>
        </w:rPr>
        <w:tab/>
      </w:r>
      <w:r w:rsidR="00E17AB7" w:rsidRPr="000831C8">
        <w:rPr>
          <w:b/>
        </w:rPr>
        <w:t>70</w:t>
      </w:r>
      <w:r w:rsidRPr="000831C8">
        <w:rPr>
          <w:b/>
        </w:rPr>
        <w:t>.</w:t>
      </w:r>
      <w:r w:rsidR="00E17AB7" w:rsidRPr="000831C8">
        <w:rPr>
          <w:b/>
        </w:rPr>
        <w:t>479</w:t>
      </w:r>
      <w:r w:rsidRPr="000831C8">
        <w:rPr>
          <w:b/>
        </w:rPr>
        <w:t>,</w:t>
      </w:r>
      <w:r w:rsidR="00E17AB7" w:rsidRPr="000831C8">
        <w:rPr>
          <w:b/>
        </w:rPr>
        <w:t>37</w:t>
      </w:r>
    </w:p>
    <w:p w:rsidR="005C0AF2" w:rsidRPr="000831C8" w:rsidRDefault="005C0AF2" w:rsidP="005C0AF2">
      <w:pPr>
        <w:tabs>
          <w:tab w:val="right" w:pos="8460"/>
        </w:tabs>
        <w:ind w:right="2211"/>
        <w:jc w:val="both"/>
      </w:pPr>
      <w:r w:rsidRPr="000831C8">
        <w:t>Wpływ należności dokonanych przez Dom Po</w:t>
      </w:r>
      <w:r w:rsidR="00080590" w:rsidRPr="000831C8">
        <w:t xml:space="preserve">mocy Społecznej </w:t>
      </w:r>
      <w:r w:rsidRPr="000831C8">
        <w:t>z tytułu częściowej odpłatności za pobyt w domu pomocy społecznej wnoszonej przez rodzinę pensjonariusza przebywającego w placówce (bieżące op</w:t>
      </w:r>
      <w:r w:rsidR="00141339" w:rsidRPr="000831C8">
        <w:t>łaty i spłaty zaległości</w:t>
      </w:r>
      <w:r w:rsidRPr="000831C8">
        <w:t>).</w:t>
      </w:r>
    </w:p>
    <w:p w:rsidR="005C0AF2" w:rsidRPr="000831C8" w:rsidRDefault="005C0AF2" w:rsidP="005C0AF2">
      <w:pPr>
        <w:tabs>
          <w:tab w:val="right" w:pos="8460"/>
        </w:tabs>
        <w:jc w:val="both"/>
      </w:pPr>
    </w:p>
    <w:p w:rsidR="005C0AF2" w:rsidRPr="000831C8" w:rsidRDefault="005C0AF2" w:rsidP="005C0AF2">
      <w:pPr>
        <w:tabs>
          <w:tab w:val="right" w:pos="9781"/>
        </w:tabs>
        <w:jc w:val="both"/>
        <w:rPr>
          <w:b/>
        </w:rPr>
      </w:pPr>
      <w:r w:rsidRPr="000831C8">
        <w:rPr>
          <w:b/>
        </w:rPr>
        <w:t>Ośrodki wsparcia</w:t>
      </w:r>
      <w:r w:rsidRPr="000831C8">
        <w:rPr>
          <w:b/>
        </w:rPr>
        <w:tab/>
      </w:r>
      <w:r w:rsidR="008345F9" w:rsidRPr="000831C8">
        <w:rPr>
          <w:b/>
        </w:rPr>
        <w:t>495</w:t>
      </w:r>
      <w:r w:rsidRPr="000831C8">
        <w:rPr>
          <w:b/>
        </w:rPr>
        <w:t>.</w:t>
      </w:r>
      <w:r w:rsidR="008345F9" w:rsidRPr="000831C8">
        <w:rPr>
          <w:b/>
        </w:rPr>
        <w:t>058</w:t>
      </w:r>
      <w:r w:rsidRPr="000831C8">
        <w:rPr>
          <w:b/>
        </w:rPr>
        <w:t>,</w:t>
      </w:r>
      <w:r w:rsidR="008345F9" w:rsidRPr="000831C8">
        <w:rPr>
          <w:b/>
        </w:rPr>
        <w:t>90</w:t>
      </w:r>
    </w:p>
    <w:p w:rsidR="005C0AF2" w:rsidRPr="000831C8" w:rsidRDefault="005C0AF2" w:rsidP="005C0AF2">
      <w:pPr>
        <w:ind w:right="2211"/>
      </w:pPr>
      <w:r w:rsidRPr="000831C8">
        <w:t>Źródła dochodów:</w:t>
      </w:r>
    </w:p>
    <w:p w:rsidR="005C0AF2" w:rsidRPr="000831C8" w:rsidRDefault="005C0AF2" w:rsidP="003B3879">
      <w:pPr>
        <w:numPr>
          <w:ilvl w:val="0"/>
          <w:numId w:val="24"/>
        </w:numPr>
        <w:tabs>
          <w:tab w:val="num" w:pos="426"/>
          <w:tab w:val="right" w:pos="9781"/>
        </w:tabs>
        <w:ind w:right="2211" w:hanging="464"/>
        <w:jc w:val="both"/>
      </w:pPr>
      <w:r w:rsidRPr="000831C8">
        <w:t>odpłatność za usługi opiekuńcze i specjalistyczne usługi opiekuńcze świadczone w ośrodku wsparcia – Dziennych Domach Pomocy prowadzonych przez Fundację „Samotnym w tłumie”, posiada 35 miejsc (zadaniem ośrodka jest organizowanie pobytu uczestnikom, prowadzenie terapii zajęciowej oraz zapewnienie jednego gorącego posiłku dziennie)</w:t>
      </w:r>
      <w:r w:rsidRPr="000831C8">
        <w:tab/>
      </w:r>
      <w:r w:rsidR="008345F9" w:rsidRPr="000831C8">
        <w:t>14</w:t>
      </w:r>
      <w:r w:rsidRPr="000831C8">
        <w:t>.</w:t>
      </w:r>
      <w:r w:rsidR="008345F9" w:rsidRPr="000831C8">
        <w:t>361</w:t>
      </w:r>
      <w:r w:rsidRPr="000831C8">
        <w:t>,</w:t>
      </w:r>
      <w:r w:rsidR="008345F9" w:rsidRPr="000831C8">
        <w:t>43</w:t>
      </w:r>
    </w:p>
    <w:p w:rsidR="005C0AF2" w:rsidRPr="000831C8" w:rsidRDefault="005C0AF2" w:rsidP="005C0AF2">
      <w:pPr>
        <w:tabs>
          <w:tab w:val="right" w:pos="8460"/>
        </w:tabs>
        <w:ind w:left="464" w:right="2211"/>
        <w:jc w:val="both"/>
      </w:pPr>
      <w:r w:rsidRPr="000831C8">
        <w:t>Osobom, które ze względu na wiek, chorobę lub niepełnosprawność wymagają częściowej opieki i pomocy w zaspokajaniu niezbędnych potrzeb życiowych, mogą być przyznane usługi opiekuńcze i specjalistyczne usługi opiekuńcze świadczone w ośrodku wsparcia. W Świnoujściu działa jeden tego typu ośrodek.</w:t>
      </w:r>
    </w:p>
    <w:p w:rsidR="005C0AF2" w:rsidRPr="000831C8" w:rsidRDefault="00141339" w:rsidP="005C0AF2">
      <w:pPr>
        <w:tabs>
          <w:tab w:val="right" w:pos="8460"/>
        </w:tabs>
        <w:ind w:left="464" w:right="2211"/>
        <w:jc w:val="both"/>
      </w:pPr>
      <w:r w:rsidRPr="000831C8">
        <w:t>W</w:t>
      </w:r>
      <w:r w:rsidR="00EA68AC" w:rsidRPr="000831C8">
        <w:t xml:space="preserve"> 2021</w:t>
      </w:r>
      <w:r w:rsidR="005C0AF2" w:rsidRPr="000831C8">
        <w:t xml:space="preserve"> roku z usług opiekuńczych i posiłku w wymienionym ośrodku wsparcia </w:t>
      </w:r>
      <w:r w:rsidR="0021555F" w:rsidRPr="000831C8">
        <w:t>skorzystały</w:t>
      </w:r>
      <w:r w:rsidR="005C0AF2" w:rsidRPr="000831C8">
        <w:t xml:space="preserve"> dotychczas </w:t>
      </w:r>
      <w:r w:rsidR="00EA68AC" w:rsidRPr="000831C8">
        <w:t>3</w:t>
      </w:r>
      <w:r w:rsidRPr="000831C8">
        <w:t>9 osób</w:t>
      </w:r>
      <w:r w:rsidR="005C0AF2" w:rsidRPr="000831C8">
        <w:t>.</w:t>
      </w:r>
    </w:p>
    <w:p w:rsidR="00141339" w:rsidRPr="000831C8" w:rsidRDefault="008345F9" w:rsidP="005C0AF2">
      <w:pPr>
        <w:tabs>
          <w:tab w:val="right" w:pos="8460"/>
        </w:tabs>
        <w:ind w:left="464" w:right="2211"/>
        <w:jc w:val="both"/>
      </w:pPr>
      <w:r w:rsidRPr="000831C8">
        <w:rPr>
          <w:rFonts w:eastAsia="Calibri"/>
          <w:szCs w:val="22"/>
          <w:lang w:eastAsia="en-US"/>
        </w:rPr>
        <w:t>Z uwagi na trwający od marca 2020r. stan za</w:t>
      </w:r>
      <w:r w:rsidR="00E44888" w:rsidRPr="000831C8">
        <w:rPr>
          <w:rFonts w:eastAsia="Calibri"/>
          <w:szCs w:val="22"/>
          <w:lang w:eastAsia="en-US"/>
        </w:rPr>
        <w:t xml:space="preserve">grożenia epidemicznego związany </w:t>
      </w:r>
      <w:r w:rsidRPr="000831C8">
        <w:rPr>
          <w:rFonts w:eastAsia="Calibri"/>
          <w:szCs w:val="22"/>
          <w:lang w:eastAsia="en-US"/>
        </w:rPr>
        <w:t>z rozprzestrzenianiem się wirusa COVID-19 działalność Dziennego Domu Pomocy w pierwszym półroczu 2021r. była kilkukrotnie zawieszana. Miało to miejsce w okresie od 1 stycznia 2021r. do 22 lutego 2021r. oraz od 1 kwietnia 2021r. do 14 maja 2021r. W tym okresie Dzienny Dom Pomocy był zamknięty i opłaty od uczestników nie były pobierane.</w:t>
      </w:r>
    </w:p>
    <w:p w:rsidR="005C0AF2" w:rsidRPr="000831C8" w:rsidRDefault="005C0AF2" w:rsidP="003B3879">
      <w:pPr>
        <w:numPr>
          <w:ilvl w:val="0"/>
          <w:numId w:val="24"/>
        </w:numPr>
        <w:tabs>
          <w:tab w:val="num" w:pos="426"/>
          <w:tab w:val="right" w:pos="9781"/>
        </w:tabs>
        <w:ind w:right="2211" w:hanging="464"/>
        <w:jc w:val="both"/>
      </w:pPr>
      <w:r w:rsidRPr="000831C8">
        <w:t xml:space="preserve">odpłatność za pobyt w Schronisku dla Osób Bezdomnych (decyzją administracyjną przyznano schronienie dla </w:t>
      </w:r>
      <w:r w:rsidR="008345F9" w:rsidRPr="000831C8">
        <w:t>50</w:t>
      </w:r>
      <w:r w:rsidRPr="000831C8">
        <w:t xml:space="preserve"> osób)</w:t>
      </w:r>
      <w:r w:rsidRPr="000831C8">
        <w:tab/>
      </w:r>
      <w:r w:rsidR="008345F9" w:rsidRPr="000831C8">
        <w:t>75</w:t>
      </w:r>
      <w:r w:rsidRPr="000831C8">
        <w:t>.</w:t>
      </w:r>
      <w:r w:rsidR="008345F9" w:rsidRPr="000831C8">
        <w:t>701</w:t>
      </w:r>
      <w:r w:rsidRPr="000831C8">
        <w:t>,</w:t>
      </w:r>
      <w:r w:rsidR="008345F9" w:rsidRPr="000831C8">
        <w:t>00</w:t>
      </w:r>
    </w:p>
    <w:p w:rsidR="005C0AF2" w:rsidRPr="000831C8" w:rsidRDefault="005C0AF2" w:rsidP="005C0AF2">
      <w:pPr>
        <w:tabs>
          <w:tab w:val="left" w:pos="567"/>
        </w:tabs>
        <w:spacing w:line="276" w:lineRule="auto"/>
        <w:ind w:left="464" w:right="2209"/>
        <w:jc w:val="both"/>
        <w:rPr>
          <w:rFonts w:eastAsia="Calibri"/>
          <w:lang w:eastAsia="en-US"/>
        </w:rPr>
      </w:pPr>
      <w:r w:rsidRPr="000831C8">
        <w:rPr>
          <w:rFonts w:eastAsia="Calibri"/>
          <w:lang w:eastAsia="en-US"/>
        </w:rPr>
        <w:t xml:space="preserve">Osoby, których dochód przekracza obowiązujące kryterium dochodowe, zobowiązane są do ponoszenia odpłatności za pobyt w Schronisku. Spośród wszystkich osób skierowanych do schroniska, </w:t>
      </w:r>
      <w:r w:rsidR="00926BF9" w:rsidRPr="000831C8">
        <w:rPr>
          <w:rFonts w:eastAsia="Calibri"/>
          <w:lang w:eastAsia="en-US"/>
        </w:rPr>
        <w:t>3</w:t>
      </w:r>
      <w:r w:rsidR="008345F9" w:rsidRPr="000831C8">
        <w:rPr>
          <w:rFonts w:eastAsia="Calibri"/>
          <w:lang w:eastAsia="en-US"/>
        </w:rPr>
        <w:t>9</w:t>
      </w:r>
      <w:r w:rsidRPr="000831C8">
        <w:rPr>
          <w:rFonts w:eastAsia="Calibri"/>
          <w:lang w:eastAsia="en-US"/>
        </w:rPr>
        <w:t xml:space="preserve"> osobom wydano decyzje ustalające odpłatność.</w:t>
      </w:r>
    </w:p>
    <w:p w:rsidR="005C0AF2" w:rsidRPr="000831C8" w:rsidRDefault="00CA6751" w:rsidP="003B3879">
      <w:pPr>
        <w:numPr>
          <w:ilvl w:val="0"/>
          <w:numId w:val="24"/>
        </w:numPr>
        <w:tabs>
          <w:tab w:val="num" w:pos="426"/>
          <w:tab w:val="right" w:pos="9781"/>
        </w:tabs>
        <w:ind w:right="2211" w:hanging="464"/>
        <w:jc w:val="both"/>
      </w:pPr>
      <w:r w:rsidRPr="000831C8">
        <w:t xml:space="preserve">koszt upomnienia za należność z tytułu pobytu w schronisku </w:t>
      </w:r>
      <w:r w:rsidR="005C0AF2" w:rsidRPr="000831C8">
        <w:tab/>
      </w:r>
      <w:r w:rsidR="008345F9" w:rsidRPr="000831C8">
        <w:t>23</w:t>
      </w:r>
      <w:r w:rsidR="005C0AF2" w:rsidRPr="000831C8">
        <w:t>,</w:t>
      </w:r>
      <w:r w:rsidR="008345F9" w:rsidRPr="000831C8">
        <w:t>2</w:t>
      </w:r>
      <w:r w:rsidRPr="000831C8">
        <w:t>0</w:t>
      </w:r>
    </w:p>
    <w:p w:rsidR="00CA6751" w:rsidRPr="000831C8" w:rsidRDefault="00CA6751" w:rsidP="003B3879">
      <w:pPr>
        <w:numPr>
          <w:ilvl w:val="0"/>
          <w:numId w:val="24"/>
        </w:numPr>
        <w:tabs>
          <w:tab w:val="num" w:pos="426"/>
          <w:tab w:val="right" w:pos="9781"/>
        </w:tabs>
        <w:ind w:right="2211" w:hanging="464"/>
        <w:jc w:val="both"/>
      </w:pPr>
      <w:r w:rsidRPr="000831C8">
        <w:t>dotacja celowa z budżetu państwa na zadania bieżące z zakresu administracji rządowej, z przeznaczeniem na utrzymanie ośrodka wsparcia Środowiskowy Dom Samopomocy (z przeznaczeniem na wspieranie osób z zaburzeniami psychicznymi - realizacja programu Za życiem)</w:t>
      </w:r>
      <w:r w:rsidRPr="000831C8">
        <w:tab/>
      </w:r>
      <w:r w:rsidR="00C9343A" w:rsidRPr="000831C8">
        <w:t>404</w:t>
      </w:r>
      <w:r w:rsidRPr="000831C8">
        <w:t>.</w:t>
      </w:r>
      <w:r w:rsidR="00C9343A" w:rsidRPr="000831C8">
        <w:t>643</w:t>
      </w:r>
      <w:r w:rsidRPr="000831C8">
        <w:t>,00</w:t>
      </w:r>
    </w:p>
    <w:p w:rsidR="005C0AF2" w:rsidRPr="000831C8" w:rsidRDefault="005C0AF2" w:rsidP="003B3879">
      <w:pPr>
        <w:numPr>
          <w:ilvl w:val="0"/>
          <w:numId w:val="24"/>
        </w:numPr>
        <w:tabs>
          <w:tab w:val="num" w:pos="426"/>
          <w:tab w:val="right" w:pos="9781"/>
        </w:tabs>
        <w:ind w:right="2211" w:hanging="464"/>
        <w:jc w:val="both"/>
      </w:pPr>
      <w:r w:rsidRPr="000831C8">
        <w:t>udziały należne z tytułu realizacji zadań z zakresu administracji rządowej oraz wpływów osiągniętych z gospodarowania nieruchomościami Skarbu Państwa</w:t>
      </w:r>
      <w:r w:rsidRPr="000831C8">
        <w:tab/>
      </w:r>
      <w:r w:rsidR="007504CC" w:rsidRPr="000831C8">
        <w:t>3</w:t>
      </w:r>
      <w:r w:rsidR="00C9343A" w:rsidRPr="000831C8">
        <w:t>30</w:t>
      </w:r>
      <w:r w:rsidRPr="000831C8">
        <w:t>,</w:t>
      </w:r>
      <w:r w:rsidR="00C9343A" w:rsidRPr="000831C8">
        <w:t>27</w:t>
      </w:r>
    </w:p>
    <w:p w:rsidR="005C0AF2" w:rsidRPr="000831C8" w:rsidRDefault="005C0AF2" w:rsidP="005C0AF2">
      <w:pPr>
        <w:tabs>
          <w:tab w:val="right" w:pos="8460"/>
        </w:tabs>
        <w:jc w:val="both"/>
      </w:pPr>
    </w:p>
    <w:p w:rsidR="005C0AF2" w:rsidRPr="000831C8" w:rsidRDefault="005C0AF2" w:rsidP="005C0AF2">
      <w:pPr>
        <w:tabs>
          <w:tab w:val="right" w:pos="9781"/>
        </w:tabs>
        <w:ind w:right="2211"/>
        <w:jc w:val="both"/>
        <w:rPr>
          <w:b/>
        </w:rPr>
      </w:pPr>
      <w:r w:rsidRPr="000831C8">
        <w:rPr>
          <w:b/>
        </w:rPr>
        <w:t>Składki na ubezpieczenie zdrowotne opłacane za osoby pobierające niektóre świadczenia z pomocy społecznej oraz za osoby uczestniczące w zajęciach w centrum integracji społecznej</w:t>
      </w:r>
      <w:r w:rsidRPr="000831C8">
        <w:rPr>
          <w:b/>
        </w:rPr>
        <w:tab/>
      </w:r>
      <w:r w:rsidR="00C9343A" w:rsidRPr="000831C8">
        <w:rPr>
          <w:b/>
        </w:rPr>
        <w:t>64</w:t>
      </w:r>
      <w:r w:rsidRPr="000831C8">
        <w:rPr>
          <w:b/>
        </w:rPr>
        <w:t>.</w:t>
      </w:r>
      <w:r w:rsidR="00C9343A" w:rsidRPr="000831C8">
        <w:rPr>
          <w:b/>
        </w:rPr>
        <w:t>713</w:t>
      </w:r>
      <w:r w:rsidRPr="000831C8">
        <w:rPr>
          <w:b/>
        </w:rPr>
        <w:t>,</w:t>
      </w:r>
      <w:r w:rsidR="00C9343A" w:rsidRPr="000831C8">
        <w:rPr>
          <w:b/>
        </w:rPr>
        <w:t>29</w:t>
      </w:r>
    </w:p>
    <w:p w:rsidR="005C0AF2" w:rsidRPr="000831C8" w:rsidRDefault="005C0AF2" w:rsidP="005C0AF2">
      <w:pPr>
        <w:tabs>
          <w:tab w:val="right" w:pos="8460"/>
        </w:tabs>
        <w:ind w:right="2211"/>
        <w:jc w:val="both"/>
      </w:pPr>
      <w:r w:rsidRPr="000831C8">
        <w:t xml:space="preserve">Źródłem dochodów jest dotacja celowa z budżetu państwa na bieżące zadania własne, z przeznaczeniem na zapłatę składek na ubezpieczenie zdrowotne </w:t>
      </w:r>
      <w:r w:rsidRPr="000831C8">
        <w:lastRenderedPageBreak/>
        <w:t>opłacane za osoby pobierające niektóre świadczenia z pomocy społe</w:t>
      </w:r>
      <w:r w:rsidR="00172C79" w:rsidRPr="000831C8">
        <w:t>cznej oraz </w:t>
      </w:r>
      <w:r w:rsidRPr="000831C8">
        <w:t xml:space="preserve">zasiłki dla opiekunów. </w:t>
      </w:r>
    </w:p>
    <w:p w:rsidR="005C0AF2" w:rsidRPr="000831C8" w:rsidRDefault="005C0AF2" w:rsidP="005C0AF2">
      <w:pPr>
        <w:tabs>
          <w:tab w:val="right" w:pos="8460"/>
        </w:tabs>
        <w:ind w:right="2211"/>
        <w:jc w:val="both"/>
      </w:pPr>
    </w:p>
    <w:p w:rsidR="005C0AF2" w:rsidRPr="000831C8" w:rsidRDefault="005C0AF2" w:rsidP="005C0AF2">
      <w:pPr>
        <w:tabs>
          <w:tab w:val="right" w:pos="9781"/>
        </w:tabs>
        <w:ind w:right="2211"/>
        <w:jc w:val="both"/>
        <w:rPr>
          <w:b/>
        </w:rPr>
      </w:pPr>
      <w:r w:rsidRPr="000831C8">
        <w:rPr>
          <w:b/>
        </w:rPr>
        <w:t>Zasiłki okresowe, celowe i pomoc w naturze oraz składki na ubezpieczenia emerytalne i rentowe</w:t>
      </w:r>
      <w:r w:rsidRPr="000831C8">
        <w:rPr>
          <w:b/>
        </w:rPr>
        <w:tab/>
      </w:r>
      <w:r w:rsidR="00C9343A" w:rsidRPr="000831C8">
        <w:rPr>
          <w:b/>
        </w:rPr>
        <w:t>235</w:t>
      </w:r>
      <w:r w:rsidRPr="000831C8">
        <w:rPr>
          <w:b/>
        </w:rPr>
        <w:t>.</w:t>
      </w:r>
      <w:r w:rsidR="00C9343A" w:rsidRPr="000831C8">
        <w:rPr>
          <w:b/>
        </w:rPr>
        <w:t>693</w:t>
      </w:r>
      <w:r w:rsidRPr="000831C8">
        <w:rPr>
          <w:b/>
        </w:rPr>
        <w:t>,</w:t>
      </w:r>
      <w:r w:rsidR="00C9343A" w:rsidRPr="000831C8">
        <w:rPr>
          <w:b/>
        </w:rPr>
        <w:t>01</w:t>
      </w:r>
    </w:p>
    <w:p w:rsidR="005C0AF2" w:rsidRPr="000831C8" w:rsidRDefault="005C0AF2" w:rsidP="005C0AF2">
      <w:pPr>
        <w:tabs>
          <w:tab w:val="right" w:pos="8460"/>
        </w:tabs>
        <w:ind w:right="2211"/>
        <w:jc w:val="both"/>
      </w:pPr>
      <w:r w:rsidRPr="000831C8">
        <w:t>Źródłem dochodów były:</w:t>
      </w:r>
    </w:p>
    <w:p w:rsidR="005C0AF2" w:rsidRPr="000831C8" w:rsidRDefault="005C0AF2" w:rsidP="003B3879">
      <w:pPr>
        <w:numPr>
          <w:ilvl w:val="0"/>
          <w:numId w:val="24"/>
        </w:numPr>
        <w:tabs>
          <w:tab w:val="num" w:pos="426"/>
          <w:tab w:val="right" w:pos="9781"/>
        </w:tabs>
        <w:ind w:right="2211" w:hanging="464"/>
        <w:jc w:val="both"/>
      </w:pPr>
      <w:r w:rsidRPr="000831C8">
        <w:t xml:space="preserve">zwrot nienależnie pobranych świadczeń z pomocy społecznej </w:t>
      </w:r>
      <w:r w:rsidR="00C9343A" w:rsidRPr="000831C8">
        <w:t>(zasiłku pogrzebowego, wyż</w:t>
      </w:r>
      <w:r w:rsidR="001D6F7D" w:rsidRPr="000831C8">
        <w:t>ywienia</w:t>
      </w:r>
      <w:r w:rsidR="00C9343A" w:rsidRPr="000831C8">
        <w:t xml:space="preserve"> dzieci w przedszkolach,</w:t>
      </w:r>
      <w:r w:rsidR="001D6F7D" w:rsidRPr="000831C8">
        <w:t xml:space="preserve"> wygaśnięcia decyzji przyznającej świadczenie oraz zwrot niepobranego świadczenia)</w:t>
      </w:r>
      <w:r w:rsidRPr="000831C8">
        <w:tab/>
      </w:r>
      <w:r w:rsidR="00A41D98" w:rsidRPr="000831C8">
        <w:t>12</w:t>
      </w:r>
      <w:r w:rsidRPr="000831C8">
        <w:t>.</w:t>
      </w:r>
      <w:r w:rsidR="00A41D98" w:rsidRPr="000831C8">
        <w:t>757</w:t>
      </w:r>
      <w:r w:rsidRPr="000831C8">
        <w:t>,</w:t>
      </w:r>
      <w:r w:rsidR="00A41D98" w:rsidRPr="000831C8">
        <w:t>51</w:t>
      </w:r>
    </w:p>
    <w:p w:rsidR="005C0AF2" w:rsidRPr="000831C8" w:rsidRDefault="005C0AF2" w:rsidP="003B3879">
      <w:pPr>
        <w:numPr>
          <w:ilvl w:val="0"/>
          <w:numId w:val="24"/>
        </w:numPr>
        <w:tabs>
          <w:tab w:val="num" w:pos="426"/>
          <w:tab w:val="right" w:pos="9781"/>
        </w:tabs>
        <w:ind w:right="2211" w:hanging="464"/>
        <w:jc w:val="both"/>
      </w:pPr>
      <w:r w:rsidRPr="000831C8">
        <w:t>dotacja celowa z budżetu państwa na realizację własnych zadań bieżących z przeznaczeniem na wypłatę zasiłków okresowych</w:t>
      </w:r>
      <w:r w:rsidRPr="000831C8">
        <w:tab/>
      </w:r>
      <w:r w:rsidR="001D6F7D" w:rsidRPr="000831C8">
        <w:t>222</w:t>
      </w:r>
      <w:r w:rsidRPr="000831C8">
        <w:t>.</w:t>
      </w:r>
      <w:r w:rsidR="001D6F7D" w:rsidRPr="000831C8">
        <w:t>935</w:t>
      </w:r>
      <w:r w:rsidRPr="000831C8">
        <w:t>,</w:t>
      </w:r>
      <w:r w:rsidR="001D6F7D" w:rsidRPr="000831C8">
        <w:t>50</w:t>
      </w:r>
    </w:p>
    <w:p w:rsidR="005C0AF2" w:rsidRPr="000831C8" w:rsidRDefault="005C0AF2" w:rsidP="005C0AF2">
      <w:pPr>
        <w:tabs>
          <w:tab w:val="right" w:pos="9781"/>
        </w:tabs>
        <w:ind w:left="464" w:right="2211"/>
        <w:jc w:val="both"/>
      </w:pPr>
      <w:r w:rsidRPr="000831C8">
        <w:t>z dotacji pokrywane są koszty sprawien</w:t>
      </w:r>
      <w:r w:rsidR="00172C79" w:rsidRPr="000831C8">
        <w:t>ia pochówku oraz przyznawane są </w:t>
      </w:r>
      <w:r w:rsidRPr="000831C8">
        <w:t>z</w:t>
      </w:r>
      <w:r w:rsidR="009649AE" w:rsidRPr="000831C8">
        <w:t>asiłki okresowe, zasiłki celowe oraz</w:t>
      </w:r>
      <w:r w:rsidRPr="000831C8">
        <w:t xml:space="preserve"> specjalne zasiłki celowe</w:t>
      </w:r>
      <w:r w:rsidR="00A41D98" w:rsidRPr="000831C8">
        <w:t>.</w:t>
      </w:r>
    </w:p>
    <w:p w:rsidR="005C0AF2" w:rsidRPr="000831C8" w:rsidRDefault="005C0AF2" w:rsidP="005C0AF2">
      <w:pPr>
        <w:tabs>
          <w:tab w:val="right" w:pos="8460"/>
        </w:tabs>
        <w:ind w:right="2211"/>
        <w:jc w:val="both"/>
      </w:pPr>
    </w:p>
    <w:p w:rsidR="005C0AF2" w:rsidRPr="000831C8" w:rsidRDefault="005C0AF2" w:rsidP="005C0AF2">
      <w:pPr>
        <w:tabs>
          <w:tab w:val="right" w:pos="9781"/>
        </w:tabs>
        <w:ind w:right="2211"/>
        <w:jc w:val="both"/>
        <w:rPr>
          <w:b/>
        </w:rPr>
      </w:pPr>
      <w:r w:rsidRPr="000831C8">
        <w:rPr>
          <w:b/>
        </w:rPr>
        <w:t>Dodatki mieszkaniowe</w:t>
      </w:r>
      <w:r w:rsidRPr="000831C8">
        <w:rPr>
          <w:b/>
        </w:rPr>
        <w:tab/>
      </w:r>
      <w:r w:rsidR="001D6F7D" w:rsidRPr="000831C8">
        <w:rPr>
          <w:b/>
        </w:rPr>
        <w:t>30</w:t>
      </w:r>
      <w:r w:rsidRPr="000831C8">
        <w:rPr>
          <w:b/>
        </w:rPr>
        <w:t>.</w:t>
      </w:r>
      <w:r w:rsidR="001D6F7D" w:rsidRPr="000831C8">
        <w:rPr>
          <w:b/>
        </w:rPr>
        <w:t>791</w:t>
      </w:r>
      <w:r w:rsidRPr="000831C8">
        <w:rPr>
          <w:b/>
        </w:rPr>
        <w:t>,</w:t>
      </w:r>
      <w:r w:rsidR="001D6F7D" w:rsidRPr="000831C8">
        <w:rPr>
          <w:b/>
        </w:rPr>
        <w:t>12</w:t>
      </w:r>
    </w:p>
    <w:p w:rsidR="005C0AF2" w:rsidRPr="000831C8" w:rsidRDefault="005C0AF2" w:rsidP="005C0AF2">
      <w:pPr>
        <w:tabs>
          <w:tab w:val="right" w:pos="8460"/>
        </w:tabs>
        <w:ind w:right="2211"/>
        <w:jc w:val="both"/>
      </w:pPr>
      <w:r w:rsidRPr="000831C8">
        <w:t>Źródłem dochodów były:</w:t>
      </w:r>
    </w:p>
    <w:p w:rsidR="005C0AF2" w:rsidRPr="000831C8" w:rsidRDefault="005C0AF2" w:rsidP="003B3879">
      <w:pPr>
        <w:numPr>
          <w:ilvl w:val="0"/>
          <w:numId w:val="24"/>
        </w:numPr>
        <w:tabs>
          <w:tab w:val="num" w:pos="426"/>
          <w:tab w:val="right" w:pos="9781"/>
        </w:tabs>
        <w:ind w:right="2211" w:hanging="464"/>
        <w:jc w:val="both"/>
      </w:pPr>
      <w:r w:rsidRPr="000831C8">
        <w:t xml:space="preserve"> dotacja celowa z budżetu państwa na zadania bieżące z zakresu administracji rządowej, z przeznaczeniem na wypłatę zryczałtowanych dodatków energetycznych oraz na koszty obsługi tego zadania, przeznaczonych dla odbiorców wrażliwych, tj. </w:t>
      </w:r>
      <w:r w:rsidRPr="000831C8">
        <w:rPr>
          <w:bCs/>
        </w:rPr>
        <w:t>osób, którym przyznano dodatek mieszkaniowy uprawniający do skorzystania z dopłaty do energii elektrycznej</w:t>
      </w:r>
      <w:r w:rsidRPr="000831C8">
        <w:tab/>
      </w:r>
      <w:r w:rsidR="00F07FD3" w:rsidRPr="000831C8">
        <w:t>11</w:t>
      </w:r>
      <w:r w:rsidRPr="000831C8">
        <w:t>.</w:t>
      </w:r>
      <w:r w:rsidR="00F07FD3" w:rsidRPr="000831C8">
        <w:t>625</w:t>
      </w:r>
      <w:r w:rsidRPr="000831C8">
        <w:t>,</w:t>
      </w:r>
      <w:r w:rsidR="00F07FD3" w:rsidRPr="000831C8">
        <w:t>47</w:t>
      </w:r>
    </w:p>
    <w:p w:rsidR="00F152C1" w:rsidRPr="000831C8" w:rsidRDefault="00F152C1" w:rsidP="003B3879">
      <w:pPr>
        <w:numPr>
          <w:ilvl w:val="0"/>
          <w:numId w:val="24"/>
        </w:numPr>
        <w:tabs>
          <w:tab w:val="num" w:pos="426"/>
          <w:tab w:val="right" w:pos="9781"/>
        </w:tabs>
        <w:ind w:right="2211" w:hanging="464"/>
        <w:jc w:val="both"/>
      </w:pPr>
      <w:r w:rsidRPr="000831C8">
        <w:t>środki z Funduszu Przeciwdziałania COVID-19</w:t>
      </w:r>
      <w:r w:rsidR="00804AA0" w:rsidRPr="000831C8">
        <w:t xml:space="preserve"> na zadania bieżące polegające na przyznaniu świadczenia pieniężnego tzw. „</w:t>
      </w:r>
      <w:r w:rsidR="00172C79" w:rsidRPr="000831C8">
        <w:t>dopłaty do </w:t>
      </w:r>
      <w:r w:rsidRPr="000831C8">
        <w:t>czynszu</w:t>
      </w:r>
      <w:r w:rsidR="00804AA0" w:rsidRPr="000831C8">
        <w:t>”</w:t>
      </w:r>
      <w:r w:rsidRPr="000831C8">
        <w:t xml:space="preserve"> dla najemców</w:t>
      </w:r>
      <w:r w:rsidR="00804AA0" w:rsidRPr="000831C8">
        <w:t>,</w:t>
      </w:r>
      <w:r w:rsidRPr="000831C8">
        <w:t xml:space="preserve"> którzy utracili dochody w wyniku epidemii COVID-19</w:t>
      </w:r>
      <w:r w:rsidR="00804AA0" w:rsidRPr="000831C8">
        <w:t xml:space="preserve"> i które otrzymują dodatek mieszkaniowy</w:t>
      </w:r>
      <w:r w:rsidRPr="000831C8">
        <w:tab/>
      </w:r>
      <w:r w:rsidR="00F07FD3" w:rsidRPr="000831C8">
        <w:t>19</w:t>
      </w:r>
      <w:r w:rsidRPr="000831C8">
        <w:t>.</w:t>
      </w:r>
      <w:r w:rsidR="00F07FD3" w:rsidRPr="000831C8">
        <w:t>099</w:t>
      </w:r>
      <w:r w:rsidRPr="000831C8">
        <w:t>,</w:t>
      </w:r>
      <w:r w:rsidR="00F07FD3" w:rsidRPr="000831C8">
        <w:t>73</w:t>
      </w:r>
    </w:p>
    <w:p w:rsidR="00F07FD3" w:rsidRPr="000831C8" w:rsidRDefault="00F07FD3" w:rsidP="00F07FD3">
      <w:pPr>
        <w:numPr>
          <w:ilvl w:val="0"/>
          <w:numId w:val="24"/>
        </w:numPr>
        <w:tabs>
          <w:tab w:val="num" w:pos="426"/>
          <w:tab w:val="right" w:pos="9781"/>
        </w:tabs>
        <w:ind w:right="2211" w:hanging="464"/>
        <w:jc w:val="both"/>
      </w:pPr>
      <w:r w:rsidRPr="000831C8">
        <w:t>zwrot niewykorzystanego zasiłku energetycznego dokonany po zakończeniu roku budżetowego, w którym został przyznany</w:t>
      </w:r>
      <w:r w:rsidRPr="000831C8">
        <w:tab/>
        <w:t>65,92</w:t>
      </w:r>
    </w:p>
    <w:p w:rsidR="005C0AF2" w:rsidRPr="000831C8" w:rsidRDefault="005C0AF2" w:rsidP="005C0AF2">
      <w:pPr>
        <w:tabs>
          <w:tab w:val="right" w:pos="9781"/>
        </w:tabs>
        <w:ind w:right="2211"/>
        <w:jc w:val="both"/>
        <w:rPr>
          <w:b/>
        </w:rPr>
      </w:pPr>
    </w:p>
    <w:p w:rsidR="005C0AF2" w:rsidRPr="000831C8" w:rsidRDefault="005C0AF2" w:rsidP="005C0AF2">
      <w:pPr>
        <w:tabs>
          <w:tab w:val="right" w:pos="9781"/>
        </w:tabs>
        <w:ind w:right="2211"/>
        <w:jc w:val="both"/>
        <w:rPr>
          <w:b/>
        </w:rPr>
      </w:pPr>
      <w:r w:rsidRPr="000831C8">
        <w:rPr>
          <w:b/>
        </w:rPr>
        <w:t>Zasiłki stałe</w:t>
      </w:r>
      <w:r w:rsidRPr="000831C8">
        <w:rPr>
          <w:b/>
        </w:rPr>
        <w:tab/>
      </w:r>
      <w:r w:rsidR="00F07FD3" w:rsidRPr="000831C8">
        <w:rPr>
          <w:b/>
        </w:rPr>
        <w:t>781</w:t>
      </w:r>
      <w:r w:rsidRPr="000831C8">
        <w:rPr>
          <w:b/>
        </w:rPr>
        <w:t>.</w:t>
      </w:r>
      <w:r w:rsidR="00F07FD3" w:rsidRPr="000831C8">
        <w:rPr>
          <w:b/>
        </w:rPr>
        <w:t>366</w:t>
      </w:r>
      <w:r w:rsidRPr="000831C8">
        <w:rPr>
          <w:b/>
        </w:rPr>
        <w:t>,</w:t>
      </w:r>
      <w:r w:rsidR="00F07FD3" w:rsidRPr="000831C8">
        <w:rPr>
          <w:b/>
        </w:rPr>
        <w:t>71</w:t>
      </w:r>
    </w:p>
    <w:p w:rsidR="005C0AF2" w:rsidRPr="000831C8" w:rsidRDefault="005C0AF2" w:rsidP="005C0AF2">
      <w:pPr>
        <w:tabs>
          <w:tab w:val="right" w:pos="8460"/>
        </w:tabs>
        <w:ind w:right="2211"/>
        <w:jc w:val="both"/>
      </w:pPr>
      <w:r w:rsidRPr="000831C8">
        <w:t>Źródła dochodów:</w:t>
      </w:r>
    </w:p>
    <w:p w:rsidR="005C0AF2" w:rsidRPr="000831C8" w:rsidRDefault="005C0AF2" w:rsidP="003B3879">
      <w:pPr>
        <w:numPr>
          <w:ilvl w:val="0"/>
          <w:numId w:val="24"/>
        </w:numPr>
        <w:tabs>
          <w:tab w:val="num" w:pos="426"/>
          <w:tab w:val="right" w:pos="9781"/>
        </w:tabs>
        <w:ind w:right="2211" w:hanging="464"/>
        <w:jc w:val="both"/>
      </w:pPr>
      <w:r w:rsidRPr="000831C8">
        <w:t>dotacja celowa z budżetu państwa na realizację własnych zadań bieżących, z przeznaczeniem na wypłatę zasiłków stałych</w:t>
      </w:r>
      <w:r w:rsidRPr="000831C8">
        <w:tab/>
      </w:r>
      <w:r w:rsidR="00F07FD3" w:rsidRPr="000831C8">
        <w:t>776</w:t>
      </w:r>
      <w:r w:rsidRPr="000831C8">
        <w:t>.</w:t>
      </w:r>
      <w:r w:rsidR="00F07FD3" w:rsidRPr="000831C8">
        <w:t>958</w:t>
      </w:r>
      <w:r w:rsidRPr="000831C8">
        <w:t>,</w:t>
      </w:r>
      <w:r w:rsidR="00F07FD3" w:rsidRPr="000831C8">
        <w:t>86</w:t>
      </w:r>
    </w:p>
    <w:p w:rsidR="005C0AF2" w:rsidRPr="000831C8" w:rsidRDefault="005C0AF2" w:rsidP="003B3879">
      <w:pPr>
        <w:numPr>
          <w:ilvl w:val="0"/>
          <w:numId w:val="24"/>
        </w:numPr>
        <w:tabs>
          <w:tab w:val="num" w:pos="426"/>
          <w:tab w:val="right" w:pos="9781"/>
        </w:tabs>
        <w:ind w:right="2211" w:hanging="464"/>
        <w:jc w:val="both"/>
      </w:pPr>
      <w:r w:rsidRPr="000831C8">
        <w:t xml:space="preserve">zwrot nienależnie pobranego zasiłku stałego dokonany po zakończeniu roku budżetowego, w którym został przyznany </w:t>
      </w:r>
      <w:r w:rsidRPr="000831C8">
        <w:tab/>
      </w:r>
      <w:r w:rsidR="00804AA0" w:rsidRPr="000831C8">
        <w:t>4</w:t>
      </w:r>
      <w:r w:rsidRPr="000831C8">
        <w:t>.</w:t>
      </w:r>
      <w:r w:rsidR="00F07FD3" w:rsidRPr="000831C8">
        <w:t>407</w:t>
      </w:r>
      <w:r w:rsidRPr="000831C8">
        <w:t>,</w:t>
      </w:r>
      <w:r w:rsidR="00F07FD3" w:rsidRPr="000831C8">
        <w:t>85</w:t>
      </w:r>
    </w:p>
    <w:p w:rsidR="005C0AF2" w:rsidRPr="000831C8" w:rsidRDefault="005C0AF2" w:rsidP="005C0AF2">
      <w:pPr>
        <w:tabs>
          <w:tab w:val="right" w:pos="8460"/>
        </w:tabs>
        <w:jc w:val="both"/>
        <w:rPr>
          <w:b/>
        </w:rPr>
      </w:pPr>
    </w:p>
    <w:p w:rsidR="005C0AF2" w:rsidRPr="000831C8" w:rsidRDefault="005C0AF2" w:rsidP="005C0AF2">
      <w:pPr>
        <w:keepNext/>
        <w:tabs>
          <w:tab w:val="right" w:pos="9781"/>
        </w:tabs>
        <w:jc w:val="both"/>
        <w:outlineLvl w:val="7"/>
        <w:rPr>
          <w:b/>
        </w:rPr>
      </w:pPr>
      <w:r w:rsidRPr="000831C8">
        <w:rPr>
          <w:b/>
        </w:rPr>
        <w:t>Ośrodki pomocy społecznej</w:t>
      </w:r>
      <w:r w:rsidRPr="000831C8">
        <w:rPr>
          <w:b/>
        </w:rPr>
        <w:tab/>
      </w:r>
      <w:r w:rsidR="009810BE" w:rsidRPr="000831C8">
        <w:rPr>
          <w:b/>
        </w:rPr>
        <w:t>603</w:t>
      </w:r>
      <w:r w:rsidRPr="000831C8">
        <w:rPr>
          <w:b/>
        </w:rPr>
        <w:t>.</w:t>
      </w:r>
      <w:r w:rsidR="009810BE" w:rsidRPr="000831C8">
        <w:rPr>
          <w:b/>
        </w:rPr>
        <w:t>411</w:t>
      </w:r>
      <w:r w:rsidRPr="000831C8">
        <w:rPr>
          <w:b/>
        </w:rPr>
        <w:t>,</w:t>
      </w:r>
      <w:r w:rsidR="009810BE" w:rsidRPr="000831C8">
        <w:rPr>
          <w:b/>
        </w:rPr>
        <w:t>63</w:t>
      </w:r>
    </w:p>
    <w:p w:rsidR="005C0AF2" w:rsidRPr="000831C8" w:rsidRDefault="005C0AF2" w:rsidP="005C0AF2">
      <w:pPr>
        <w:tabs>
          <w:tab w:val="right" w:pos="8460"/>
        </w:tabs>
        <w:jc w:val="both"/>
      </w:pPr>
      <w:r w:rsidRPr="000831C8">
        <w:t>Źródła dochodów:</w:t>
      </w:r>
    </w:p>
    <w:p w:rsidR="005C0AF2" w:rsidRPr="000831C8" w:rsidRDefault="005C0AF2" w:rsidP="003B3879">
      <w:pPr>
        <w:numPr>
          <w:ilvl w:val="0"/>
          <w:numId w:val="24"/>
        </w:numPr>
        <w:tabs>
          <w:tab w:val="num" w:pos="426"/>
          <w:tab w:val="right" w:pos="9781"/>
        </w:tabs>
        <w:ind w:right="2211" w:hanging="464"/>
        <w:jc w:val="both"/>
        <w:rPr>
          <w:i/>
        </w:rPr>
      </w:pPr>
      <w:r w:rsidRPr="000831C8">
        <w:t>wpływy z tytułu różnych dochodów zrealizowane w podległej jednostce (z tytułu terminowych wypłat świadczeń z ubezpieczenia chorobowego</w:t>
      </w:r>
      <w:r w:rsidR="009810BE" w:rsidRPr="000831C8">
        <w:t xml:space="preserve"> i</w:t>
      </w:r>
      <w:r w:rsidR="00E44888" w:rsidRPr="000831C8">
        <w:t> </w:t>
      </w:r>
      <w:r w:rsidR="000E4E81" w:rsidRPr="000831C8">
        <w:t>podatku dochodowego od osób fizycznych</w:t>
      </w:r>
      <w:r w:rsidR="009810BE" w:rsidRPr="000831C8">
        <w:t>, zwrotu kosztów upomnienia oraz rozliczenia faktur korygujących za media</w:t>
      </w:r>
      <w:r w:rsidR="000E4E81" w:rsidRPr="000831C8">
        <w:t>)</w:t>
      </w:r>
      <w:r w:rsidRPr="000831C8">
        <w:tab/>
      </w:r>
      <w:r w:rsidR="009810BE" w:rsidRPr="000831C8">
        <w:t>4.58</w:t>
      </w:r>
      <w:r w:rsidR="000E4E81" w:rsidRPr="000831C8">
        <w:t>8</w:t>
      </w:r>
      <w:r w:rsidRPr="000831C8">
        <w:t>,</w:t>
      </w:r>
      <w:r w:rsidR="009810BE" w:rsidRPr="000831C8">
        <w:t>76</w:t>
      </w:r>
    </w:p>
    <w:p w:rsidR="005C0AF2" w:rsidRPr="000831C8" w:rsidRDefault="005C0AF2" w:rsidP="003B3879">
      <w:pPr>
        <w:numPr>
          <w:ilvl w:val="0"/>
          <w:numId w:val="24"/>
        </w:numPr>
        <w:tabs>
          <w:tab w:val="num" w:pos="426"/>
          <w:tab w:val="right" w:pos="9781"/>
        </w:tabs>
        <w:ind w:right="2211" w:hanging="464"/>
        <w:jc w:val="both"/>
      </w:pPr>
      <w:r w:rsidRPr="000831C8">
        <w:t>dotacja celowa z budżetu państwa na realizację bieżących zadań zleconych gminie, z przeznaczeniem na wypłacenie wynagrodzenia za sprawowanie opieki</w:t>
      </w:r>
      <w:r w:rsidR="009649AE" w:rsidRPr="000831C8">
        <w:t xml:space="preserve"> ustanowionej przez Sąd</w:t>
      </w:r>
      <w:r w:rsidRPr="000831C8">
        <w:t xml:space="preserve"> oraz na obsługę tego zadania</w:t>
      </w:r>
      <w:r w:rsidRPr="000831C8">
        <w:tab/>
      </w:r>
      <w:r w:rsidR="009810BE" w:rsidRPr="000831C8">
        <w:t>9</w:t>
      </w:r>
      <w:r w:rsidRPr="000831C8">
        <w:t>.</w:t>
      </w:r>
      <w:r w:rsidR="009810BE" w:rsidRPr="000831C8">
        <w:t>966</w:t>
      </w:r>
      <w:r w:rsidRPr="000831C8">
        <w:t>,</w:t>
      </w:r>
      <w:r w:rsidR="009810BE" w:rsidRPr="000831C8">
        <w:t>70</w:t>
      </w:r>
    </w:p>
    <w:p w:rsidR="005C0AF2" w:rsidRPr="000831C8" w:rsidRDefault="005C0AF2" w:rsidP="003B3879">
      <w:pPr>
        <w:numPr>
          <w:ilvl w:val="0"/>
          <w:numId w:val="24"/>
        </w:numPr>
        <w:tabs>
          <w:tab w:val="num" w:pos="426"/>
          <w:tab w:val="right" w:pos="9781"/>
        </w:tabs>
        <w:ind w:right="2211" w:hanging="464"/>
        <w:jc w:val="both"/>
      </w:pPr>
      <w:r w:rsidRPr="000831C8">
        <w:t>dotacja celowa z budżetu państwa na realizację własnych zadań bieżących, z przeznaczeniem na utrzymanie ośrodka pomocy społecznej</w:t>
      </w:r>
      <w:r w:rsidRPr="000831C8">
        <w:tab/>
      </w:r>
      <w:r w:rsidR="009810BE" w:rsidRPr="000831C8">
        <w:t>588</w:t>
      </w:r>
      <w:r w:rsidRPr="000831C8">
        <w:t>.</w:t>
      </w:r>
      <w:r w:rsidR="009810BE" w:rsidRPr="000831C8">
        <w:t>856</w:t>
      </w:r>
      <w:r w:rsidR="000E4E81" w:rsidRPr="000831C8">
        <w:t>,</w:t>
      </w:r>
      <w:r w:rsidR="009810BE" w:rsidRPr="000831C8">
        <w:t>17</w:t>
      </w:r>
    </w:p>
    <w:p w:rsidR="005C0AF2" w:rsidRPr="000831C8" w:rsidRDefault="005C0AF2" w:rsidP="005C0AF2">
      <w:pPr>
        <w:tabs>
          <w:tab w:val="right" w:pos="9781"/>
        </w:tabs>
        <w:ind w:left="464" w:right="2211"/>
        <w:jc w:val="both"/>
      </w:pPr>
    </w:p>
    <w:p w:rsidR="005C0AF2" w:rsidRPr="000831C8" w:rsidRDefault="005C0AF2" w:rsidP="005C0AF2">
      <w:pPr>
        <w:tabs>
          <w:tab w:val="right" w:pos="9781"/>
        </w:tabs>
        <w:ind w:right="2211"/>
        <w:jc w:val="both"/>
        <w:rPr>
          <w:b/>
        </w:rPr>
      </w:pPr>
      <w:r w:rsidRPr="000831C8">
        <w:rPr>
          <w:b/>
        </w:rPr>
        <w:t>Usługi opiekuńcze i specjalistyczne usługi opiekuńcze</w:t>
      </w:r>
      <w:r w:rsidRPr="000831C8">
        <w:rPr>
          <w:b/>
        </w:rPr>
        <w:tab/>
      </w:r>
      <w:r w:rsidR="009810BE" w:rsidRPr="000831C8">
        <w:rPr>
          <w:b/>
        </w:rPr>
        <w:t>390</w:t>
      </w:r>
      <w:r w:rsidRPr="000831C8">
        <w:rPr>
          <w:b/>
        </w:rPr>
        <w:t>.</w:t>
      </w:r>
      <w:r w:rsidR="009810BE" w:rsidRPr="000831C8">
        <w:rPr>
          <w:b/>
        </w:rPr>
        <w:t>125</w:t>
      </w:r>
      <w:r w:rsidRPr="000831C8">
        <w:rPr>
          <w:b/>
        </w:rPr>
        <w:t>,</w:t>
      </w:r>
      <w:r w:rsidR="009810BE" w:rsidRPr="000831C8">
        <w:rPr>
          <w:b/>
        </w:rPr>
        <w:t>69</w:t>
      </w:r>
    </w:p>
    <w:p w:rsidR="005C0AF2" w:rsidRPr="000831C8" w:rsidRDefault="005C0AF2" w:rsidP="005C0AF2">
      <w:pPr>
        <w:tabs>
          <w:tab w:val="right" w:pos="8505"/>
        </w:tabs>
        <w:ind w:right="2211"/>
        <w:jc w:val="both"/>
      </w:pPr>
      <w:r w:rsidRPr="000831C8">
        <w:lastRenderedPageBreak/>
        <w:t>Osobie samotnej z powodu wieku, choroby lub innych przyczyn, wymagających pomocy innych osób, a jest jej pozbawiona, przysługuje pomoc w formie usług opiekuńczych lub specjalistycznych usług opiekuńczych. Mogą być również przyznane osobie, która wymaga pomocy innych osób, a rodzina, a także niezamieszkujący wspólnie małżonek, wstępni, zstępni nie mogą takiej pomocy zapewnić.</w:t>
      </w:r>
    </w:p>
    <w:p w:rsidR="005C0AF2" w:rsidRPr="000831C8" w:rsidRDefault="005C0AF2" w:rsidP="005C0AF2">
      <w:pPr>
        <w:tabs>
          <w:tab w:val="right" w:pos="8505"/>
        </w:tabs>
        <w:ind w:right="2211"/>
        <w:jc w:val="both"/>
      </w:pPr>
      <w:r w:rsidRPr="000831C8">
        <w:t>Osoby, których dochód przekracza ustalone ustawą kryterium dochodowe zobowiązane są do częściowej odpłatności za świadczone na ich rzecz usługi.</w:t>
      </w:r>
    </w:p>
    <w:p w:rsidR="005C0AF2" w:rsidRPr="000831C8" w:rsidRDefault="005C0AF2" w:rsidP="005C0AF2">
      <w:pPr>
        <w:tabs>
          <w:tab w:val="right" w:pos="8460"/>
        </w:tabs>
        <w:ind w:right="2211"/>
        <w:jc w:val="both"/>
      </w:pPr>
      <w:r w:rsidRPr="000831C8">
        <w:t>Źródła dochodów:</w:t>
      </w:r>
    </w:p>
    <w:p w:rsidR="005C0AF2" w:rsidRPr="000831C8" w:rsidRDefault="005C0AF2" w:rsidP="003B3879">
      <w:pPr>
        <w:numPr>
          <w:ilvl w:val="0"/>
          <w:numId w:val="24"/>
        </w:numPr>
        <w:tabs>
          <w:tab w:val="num" w:pos="426"/>
          <w:tab w:val="right" w:pos="9781"/>
        </w:tabs>
        <w:ind w:right="2211" w:hanging="464"/>
        <w:jc w:val="both"/>
      </w:pPr>
      <w:r w:rsidRPr="000831C8">
        <w:t xml:space="preserve">wpływy z usług świadczonych przez opiekunki osobom wymagającym opieki (usługi opiekuńcze dla </w:t>
      </w:r>
      <w:r w:rsidR="00DA3E03" w:rsidRPr="000831C8">
        <w:t>239</w:t>
      </w:r>
      <w:r w:rsidRPr="000831C8">
        <w:t xml:space="preserve"> osób w dni powszednie, w tym dla </w:t>
      </w:r>
      <w:r w:rsidR="00DA3E03" w:rsidRPr="000831C8">
        <w:t>111</w:t>
      </w:r>
      <w:r w:rsidRPr="000831C8">
        <w:t xml:space="preserve"> osób w ramach programu Opieka 75+ i dla </w:t>
      </w:r>
      <w:r w:rsidR="00F15AAC" w:rsidRPr="000831C8">
        <w:t>1</w:t>
      </w:r>
      <w:r w:rsidR="00DA3E03" w:rsidRPr="000831C8">
        <w:t>7</w:t>
      </w:r>
      <w:r w:rsidRPr="000831C8">
        <w:t> osób w soboty, niedziele i święta oraz specjalistyczne usługi opiekuń</w:t>
      </w:r>
      <w:r w:rsidR="00305A5E" w:rsidRPr="000831C8">
        <w:t>cze dla 2 osób w dni powszednie</w:t>
      </w:r>
      <w:r w:rsidRPr="000831C8">
        <w:t>)</w:t>
      </w:r>
      <w:r w:rsidRPr="000831C8">
        <w:tab/>
      </w:r>
      <w:r w:rsidR="00DA3E03" w:rsidRPr="000831C8">
        <w:t>162</w:t>
      </w:r>
      <w:r w:rsidRPr="000831C8">
        <w:t>.</w:t>
      </w:r>
      <w:r w:rsidR="00DA3E03" w:rsidRPr="000831C8">
        <w:t>447</w:t>
      </w:r>
      <w:r w:rsidRPr="000831C8">
        <w:t>,</w:t>
      </w:r>
      <w:r w:rsidR="00DA3E03" w:rsidRPr="000831C8">
        <w:t>89</w:t>
      </w:r>
    </w:p>
    <w:p w:rsidR="005C0AF2" w:rsidRPr="000831C8" w:rsidRDefault="005C0AF2" w:rsidP="003B3879">
      <w:pPr>
        <w:numPr>
          <w:ilvl w:val="0"/>
          <w:numId w:val="24"/>
        </w:numPr>
        <w:tabs>
          <w:tab w:val="num" w:pos="426"/>
          <w:tab w:val="right" w:pos="9781"/>
        </w:tabs>
        <w:ind w:left="426" w:right="2211" w:hanging="426"/>
        <w:jc w:val="both"/>
      </w:pPr>
      <w:r w:rsidRPr="000831C8">
        <w:t xml:space="preserve">dotacja celowa z budżetu państwa na realizację zadań bieżących z zakresu administracji rządowej, z przeznaczeniem na świadczenie usług opiekuńczych i specjalistycznych usług opiekuńczych </w:t>
      </w:r>
      <w:r w:rsidR="009649AE" w:rsidRPr="000831C8">
        <w:t>(są to usługi dostosowane do szczególnych potrzeb wynikających z rodzaju schorzenia lub niepełnosprawności, świadczone przez osoby ze specjalistycznym przygotowaniem zawodowym - specjalistyczne usługi opiekuńcze dla osób z zaburzeniami psychicznymi świadczone były przez opiekunki zatrudnione na 2 etatach zapewniając</w:t>
      </w:r>
      <w:r w:rsidR="00FD6668" w:rsidRPr="000831C8">
        <w:t xml:space="preserve"> </w:t>
      </w:r>
      <w:r w:rsidR="009649AE" w:rsidRPr="000831C8">
        <w:t xml:space="preserve"> usługi opiekuńcze</w:t>
      </w:r>
      <w:r w:rsidR="00FD6668" w:rsidRPr="000831C8">
        <w:t xml:space="preserve"> </w:t>
      </w:r>
      <w:r w:rsidR="009649AE" w:rsidRPr="000831C8">
        <w:t xml:space="preserve"> 5 osobom, które ich wymagały)</w:t>
      </w:r>
      <w:r w:rsidR="00FD6668" w:rsidRPr="000831C8">
        <w:tab/>
      </w:r>
      <w:r w:rsidR="009649AE" w:rsidRPr="000831C8">
        <w:t xml:space="preserve"> </w:t>
      </w:r>
      <w:r w:rsidR="00DA3E03" w:rsidRPr="000831C8">
        <w:t>111</w:t>
      </w:r>
      <w:r w:rsidRPr="000831C8">
        <w:t>.</w:t>
      </w:r>
      <w:r w:rsidR="00DA3E03" w:rsidRPr="000831C8">
        <w:t>490</w:t>
      </w:r>
      <w:r w:rsidRPr="000831C8">
        <w:t>,</w:t>
      </w:r>
      <w:r w:rsidR="00DA3E03" w:rsidRPr="000831C8">
        <w:t>54</w:t>
      </w:r>
    </w:p>
    <w:p w:rsidR="005C0AF2" w:rsidRPr="000831C8" w:rsidRDefault="005C0AF2" w:rsidP="003B3879">
      <w:pPr>
        <w:numPr>
          <w:ilvl w:val="0"/>
          <w:numId w:val="24"/>
        </w:numPr>
        <w:tabs>
          <w:tab w:val="num" w:pos="426"/>
          <w:tab w:val="right" w:pos="9781"/>
        </w:tabs>
        <w:ind w:left="426" w:right="2211" w:hanging="426"/>
        <w:jc w:val="both"/>
      </w:pPr>
      <w:r w:rsidRPr="000831C8">
        <w:t>dotacja celowa z budżetu państwa na realizację bieżących zadań własnych, z przeznaczeniem na organizowanie i świadczenie usług opiekuńczych Opieka 75+ 202</w:t>
      </w:r>
      <w:r w:rsidR="00F15AAC" w:rsidRPr="000831C8">
        <w:t>1</w:t>
      </w:r>
      <w:r w:rsidRPr="000831C8">
        <w:tab/>
      </w:r>
      <w:r w:rsidR="00F15AAC" w:rsidRPr="000831C8">
        <w:t>115</w:t>
      </w:r>
      <w:r w:rsidRPr="000831C8">
        <w:t>.</w:t>
      </w:r>
      <w:r w:rsidR="00F15AAC" w:rsidRPr="000831C8">
        <w:t>185</w:t>
      </w:r>
      <w:r w:rsidRPr="000831C8">
        <w:t>,</w:t>
      </w:r>
      <w:r w:rsidR="00F15AAC" w:rsidRPr="000831C8">
        <w:t>00</w:t>
      </w:r>
    </w:p>
    <w:p w:rsidR="005C0AF2" w:rsidRPr="000831C8" w:rsidRDefault="005C0AF2" w:rsidP="003B3879">
      <w:pPr>
        <w:numPr>
          <w:ilvl w:val="0"/>
          <w:numId w:val="24"/>
        </w:numPr>
        <w:tabs>
          <w:tab w:val="num" w:pos="426"/>
          <w:tab w:val="right" w:pos="9781"/>
        </w:tabs>
        <w:ind w:left="426" w:right="2211" w:hanging="426"/>
        <w:jc w:val="both"/>
      </w:pPr>
      <w:r w:rsidRPr="000831C8">
        <w:t>udziały należne z tytułu realizacji zadań z zakresu administracji rządowej oraz wpływów osiągniętych z gospodarowania nieruchomościami Skarbu Państwa</w:t>
      </w:r>
      <w:r w:rsidRPr="000831C8">
        <w:tab/>
      </w:r>
      <w:r w:rsidR="00882DA2" w:rsidRPr="000831C8">
        <w:t>1.002</w:t>
      </w:r>
      <w:r w:rsidRPr="000831C8">
        <w:t>,</w:t>
      </w:r>
      <w:r w:rsidR="00882DA2" w:rsidRPr="000831C8">
        <w:t>26</w:t>
      </w:r>
    </w:p>
    <w:p w:rsidR="005C0AF2" w:rsidRPr="000831C8" w:rsidRDefault="005C0AF2" w:rsidP="005C0AF2">
      <w:pPr>
        <w:tabs>
          <w:tab w:val="right" w:pos="8460"/>
        </w:tabs>
        <w:ind w:right="2211"/>
        <w:jc w:val="both"/>
      </w:pPr>
    </w:p>
    <w:p w:rsidR="005C0AF2" w:rsidRPr="000831C8" w:rsidRDefault="005C0AF2" w:rsidP="005C0AF2">
      <w:pPr>
        <w:tabs>
          <w:tab w:val="right" w:pos="9781"/>
        </w:tabs>
        <w:ind w:right="2211"/>
        <w:jc w:val="both"/>
        <w:rPr>
          <w:b/>
        </w:rPr>
      </w:pPr>
      <w:r w:rsidRPr="000831C8">
        <w:rPr>
          <w:b/>
        </w:rPr>
        <w:t>Pomoc w zakresie dożywiania</w:t>
      </w:r>
      <w:r w:rsidRPr="000831C8">
        <w:rPr>
          <w:b/>
        </w:rPr>
        <w:tab/>
      </w:r>
      <w:r w:rsidR="00053072" w:rsidRPr="000831C8">
        <w:rPr>
          <w:b/>
        </w:rPr>
        <w:t>611</w:t>
      </w:r>
      <w:r w:rsidRPr="000831C8">
        <w:rPr>
          <w:b/>
        </w:rPr>
        <w:t>.</w:t>
      </w:r>
      <w:r w:rsidR="00053072" w:rsidRPr="000831C8">
        <w:rPr>
          <w:b/>
        </w:rPr>
        <w:t>703</w:t>
      </w:r>
      <w:r w:rsidRPr="000831C8">
        <w:rPr>
          <w:b/>
        </w:rPr>
        <w:t>,</w:t>
      </w:r>
      <w:r w:rsidR="00053072" w:rsidRPr="000831C8">
        <w:rPr>
          <w:b/>
        </w:rPr>
        <w:t>38</w:t>
      </w:r>
    </w:p>
    <w:p w:rsidR="005C0AF2" w:rsidRPr="000831C8" w:rsidRDefault="005C0AF2" w:rsidP="005C0AF2">
      <w:pPr>
        <w:tabs>
          <w:tab w:val="right" w:pos="8460"/>
        </w:tabs>
        <w:ind w:right="2211"/>
        <w:jc w:val="both"/>
      </w:pPr>
      <w:r w:rsidRPr="000831C8">
        <w:t>Źródłem dochodów były:</w:t>
      </w:r>
    </w:p>
    <w:p w:rsidR="005C0AF2" w:rsidRPr="000831C8" w:rsidRDefault="005C0AF2" w:rsidP="003B3879">
      <w:pPr>
        <w:numPr>
          <w:ilvl w:val="0"/>
          <w:numId w:val="24"/>
        </w:numPr>
        <w:tabs>
          <w:tab w:val="num" w:pos="426"/>
          <w:tab w:val="right" w:pos="9781"/>
        </w:tabs>
        <w:ind w:right="2211" w:hanging="464"/>
        <w:jc w:val="both"/>
      </w:pPr>
      <w:r w:rsidRPr="000831C8">
        <w:t>dotacja celowa z budżetu państwa na realizację własnych zadań bieżących, z przeznaczeniem na realizację</w:t>
      </w:r>
      <w:r w:rsidR="00F15AAC" w:rsidRPr="000831C8">
        <w:t xml:space="preserve"> zadania „Posiłek w szkole i w domu</w:t>
      </w:r>
      <w:r w:rsidR="00A63D8D" w:rsidRPr="000831C8">
        <w:t>”</w:t>
      </w:r>
      <w:r w:rsidR="00F15AAC" w:rsidRPr="000831C8">
        <w:t xml:space="preserve"> w ramach </w:t>
      </w:r>
      <w:r w:rsidRPr="000831C8">
        <w:t xml:space="preserve"> rządowego programu „Pomoc państwa w zakresie dożywiania”</w:t>
      </w:r>
      <w:r w:rsidRPr="000831C8">
        <w:tab/>
      </w:r>
      <w:r w:rsidR="00053072" w:rsidRPr="000831C8">
        <w:t>611</w:t>
      </w:r>
      <w:r w:rsidRPr="000831C8">
        <w:t>.</w:t>
      </w:r>
      <w:r w:rsidR="00053072" w:rsidRPr="000831C8">
        <w:t>568</w:t>
      </w:r>
      <w:r w:rsidRPr="000831C8">
        <w:t>,</w:t>
      </w:r>
      <w:r w:rsidR="00053072" w:rsidRPr="000831C8">
        <w:t>83</w:t>
      </w:r>
    </w:p>
    <w:p w:rsidR="000F1D5D" w:rsidRPr="000831C8" w:rsidRDefault="000F1D5D" w:rsidP="000F1D5D">
      <w:pPr>
        <w:spacing w:line="276" w:lineRule="auto"/>
        <w:ind w:right="2209"/>
        <w:jc w:val="both"/>
        <w:rPr>
          <w:sz w:val="22"/>
          <w:szCs w:val="22"/>
        </w:rPr>
      </w:pPr>
      <w:r w:rsidRPr="000831C8">
        <w:t>Środki dotacji celowej przekazano z budżetu państwa na realizację zadań własnych gminy z przeznaczeniem na dofinansowanie realizacji wieloletniego programu „Posiłek w szkole i w domu” na lata 2019-2023”. W analizowanym okresie z otrzymanej dotacji celowej przyznano pomoc w ramach wydatków bieżących poniesionych na świadczenia na rzecz osób fizycznych w następujących formach:</w:t>
      </w:r>
    </w:p>
    <w:p w:rsidR="000F1D5D" w:rsidRPr="000831C8" w:rsidRDefault="000F1D5D" w:rsidP="00E9401C">
      <w:pPr>
        <w:numPr>
          <w:ilvl w:val="0"/>
          <w:numId w:val="53"/>
        </w:numPr>
        <w:spacing w:line="276" w:lineRule="auto"/>
        <w:ind w:right="23"/>
        <w:jc w:val="both"/>
      </w:pPr>
      <w:r w:rsidRPr="000831C8">
        <w:t xml:space="preserve">posiłki (dla dzieci w szkołach i przedszkolach oraz dla osób dorosłych </w:t>
      </w:r>
    </w:p>
    <w:p w:rsidR="000F1D5D" w:rsidRPr="000831C8" w:rsidRDefault="00920B87" w:rsidP="000F1D5D">
      <w:pPr>
        <w:spacing w:line="276" w:lineRule="auto"/>
        <w:ind w:left="720" w:right="23"/>
        <w:jc w:val="both"/>
        <w:rPr>
          <w:rFonts w:eastAsiaTheme="minorHAnsi"/>
        </w:rPr>
      </w:pPr>
      <w:r w:rsidRPr="000831C8">
        <w:t>w stołówkach),</w:t>
      </w:r>
    </w:p>
    <w:p w:rsidR="000F1D5D" w:rsidRPr="000831C8" w:rsidRDefault="000F1D5D" w:rsidP="00E9401C">
      <w:pPr>
        <w:numPr>
          <w:ilvl w:val="0"/>
          <w:numId w:val="53"/>
        </w:numPr>
        <w:spacing w:line="276" w:lineRule="auto"/>
        <w:ind w:right="23"/>
        <w:jc w:val="both"/>
      </w:pPr>
      <w:r w:rsidRPr="000831C8">
        <w:t>zasiłki celowe w ramach rząd</w:t>
      </w:r>
      <w:r w:rsidR="00A63D8D" w:rsidRPr="000831C8">
        <w:t>owego programu</w:t>
      </w:r>
      <w:r w:rsidR="00920B87" w:rsidRPr="000831C8">
        <w:t xml:space="preserve"> dla rodzin,</w:t>
      </w:r>
    </w:p>
    <w:p w:rsidR="005C0AF2" w:rsidRPr="000831C8" w:rsidRDefault="005C0AF2" w:rsidP="003B3879">
      <w:pPr>
        <w:numPr>
          <w:ilvl w:val="0"/>
          <w:numId w:val="24"/>
        </w:numPr>
        <w:tabs>
          <w:tab w:val="num" w:pos="426"/>
          <w:tab w:val="right" w:pos="9781"/>
        </w:tabs>
        <w:ind w:right="2211" w:hanging="464"/>
        <w:jc w:val="both"/>
      </w:pPr>
      <w:r w:rsidRPr="000831C8">
        <w:t>zwrot zasiłku celowego na dożywianie w ramach programu „Posiłek w szkole i w domu”, dokonany przez przedszkola po zakończeniu roku budżetowego, w którym został przyznany rodzicom na opłacenie wyżywienia dla dzieci</w:t>
      </w:r>
      <w:r w:rsidR="00053072" w:rsidRPr="000831C8">
        <w:t xml:space="preserve"> (z powodu absencji dzieci w placówkach, zasiłki niewykorzystane  w całości zostały zwrócone na konto MOPR)</w:t>
      </w:r>
      <w:r w:rsidRPr="000831C8">
        <w:tab/>
      </w:r>
      <w:r w:rsidR="00CB18E2" w:rsidRPr="000831C8">
        <w:t>134</w:t>
      </w:r>
      <w:r w:rsidRPr="000831C8">
        <w:t>,</w:t>
      </w:r>
      <w:r w:rsidR="00CB18E2" w:rsidRPr="000831C8">
        <w:t>55</w:t>
      </w:r>
    </w:p>
    <w:p w:rsidR="005C0AF2" w:rsidRPr="000831C8" w:rsidRDefault="005C0AF2" w:rsidP="005C0AF2">
      <w:pPr>
        <w:tabs>
          <w:tab w:val="right" w:pos="8460"/>
        </w:tabs>
        <w:jc w:val="both"/>
      </w:pPr>
    </w:p>
    <w:p w:rsidR="005C0AF2" w:rsidRPr="000831C8" w:rsidRDefault="005C0AF2" w:rsidP="005C0AF2">
      <w:pPr>
        <w:tabs>
          <w:tab w:val="right" w:pos="9781"/>
        </w:tabs>
        <w:ind w:right="2211"/>
        <w:jc w:val="both"/>
        <w:rPr>
          <w:b/>
        </w:rPr>
      </w:pPr>
      <w:r w:rsidRPr="000831C8">
        <w:rPr>
          <w:b/>
        </w:rPr>
        <w:t>Pozostała działalność</w:t>
      </w:r>
      <w:r w:rsidRPr="000831C8">
        <w:rPr>
          <w:b/>
        </w:rPr>
        <w:tab/>
      </w:r>
      <w:r w:rsidR="006F3CC0" w:rsidRPr="000831C8">
        <w:rPr>
          <w:b/>
        </w:rPr>
        <w:t>57</w:t>
      </w:r>
      <w:r w:rsidRPr="000831C8">
        <w:rPr>
          <w:b/>
        </w:rPr>
        <w:t>.</w:t>
      </w:r>
      <w:r w:rsidR="006F3CC0" w:rsidRPr="000831C8">
        <w:rPr>
          <w:b/>
        </w:rPr>
        <w:t>134</w:t>
      </w:r>
      <w:r w:rsidR="00CB18E2" w:rsidRPr="000831C8">
        <w:rPr>
          <w:b/>
        </w:rPr>
        <w:t>,</w:t>
      </w:r>
      <w:r w:rsidR="006F3CC0" w:rsidRPr="000831C8">
        <w:rPr>
          <w:b/>
        </w:rPr>
        <w:t>48</w:t>
      </w:r>
    </w:p>
    <w:p w:rsidR="005C0AF2" w:rsidRPr="000831C8" w:rsidRDefault="005C0AF2" w:rsidP="005C0AF2">
      <w:pPr>
        <w:tabs>
          <w:tab w:val="right" w:pos="8460"/>
        </w:tabs>
        <w:ind w:right="2209"/>
        <w:jc w:val="both"/>
      </w:pPr>
      <w:r w:rsidRPr="000831C8">
        <w:rPr>
          <w:bCs/>
        </w:rPr>
        <w:t>Wspieraj Seniora</w:t>
      </w:r>
      <w:r w:rsidRPr="000831C8">
        <w:t xml:space="preserve"> jest rządowym programem ogłoszonym w celu udzielenia dofinansowania samorządom gminnym, w realizacji usługi wsparcia na rzecz osób powyżej 70 roku życia, które w obowiązującym stanie epidemii zdecydu</w:t>
      </w:r>
      <w:r w:rsidR="008B59BB" w:rsidRPr="000831C8">
        <w:t xml:space="preserve">ją się na pozostanie w domu </w:t>
      </w:r>
      <w:r w:rsidRPr="000831C8">
        <w:t>i nie są w stanie zabezpieczyć sobie artykułów podstawowej potrzeby. Program  realizowany był przez Miejski Ośrodek P</w:t>
      </w:r>
      <w:r w:rsidR="008F3426" w:rsidRPr="000831C8">
        <w:t>omocy Rodzinie w Świnoujściu</w:t>
      </w:r>
      <w:r w:rsidRPr="000831C8">
        <w:t xml:space="preserve"> zgodnie z wytycznymi Ministerstwa Rodziny i Polityki Społecznej. </w:t>
      </w:r>
      <w:r w:rsidR="008F3426" w:rsidRPr="000831C8">
        <w:t>W ramach Programu w okresie od stycznia do czerwca 2021r. przyjęto 25 zgłoszeń przez utworzoną na wskazane potrzeby ogólnopolską infolinię oraz poza nią. Po weryfikacji zgłoszeń,  pomocy udzielono 20 osobom w wieku 70 i 70+ zgłaszającym się przez infolinię. Osoby te po jednorazowym zgłoszeniu obejmowane były wsparciem przez okres w jakim tego oczekiwały. MOPR do realiza</w:t>
      </w:r>
      <w:r w:rsidR="00D328B8" w:rsidRPr="000831C8">
        <w:t>cji zadania zatrudnia osobą  na </w:t>
      </w:r>
      <w:r w:rsidR="008F3426" w:rsidRPr="000831C8">
        <w:t>umowę zlecenie wyłącznie na potrzeby Programu i z przeznaczonych na jego cel środków finansowych.</w:t>
      </w:r>
      <w:r w:rsidR="00C20F8F" w:rsidRPr="000831C8">
        <w:t xml:space="preserve"> Środki otrzymano z Fun</w:t>
      </w:r>
      <w:r w:rsidR="006F3CC0" w:rsidRPr="000831C8">
        <w:t>duszu Przeciwdziałania COVID-19 (57.110,71zł)</w:t>
      </w:r>
    </w:p>
    <w:p w:rsidR="006F3CC0" w:rsidRPr="000831C8" w:rsidRDefault="006F3CC0" w:rsidP="005C0AF2">
      <w:pPr>
        <w:tabs>
          <w:tab w:val="right" w:pos="8460"/>
        </w:tabs>
        <w:ind w:right="2209"/>
        <w:jc w:val="both"/>
      </w:pPr>
      <w:r w:rsidRPr="000831C8">
        <w:t>Odsetki bankowe od środków znajdujących si</w:t>
      </w:r>
      <w:r w:rsidR="00D328B8" w:rsidRPr="000831C8">
        <w:t xml:space="preserve">ę na rachunku bankowym </w:t>
      </w:r>
      <w:r w:rsidRPr="000831C8">
        <w:t xml:space="preserve"> w wysokości 23,77</w:t>
      </w:r>
      <w:r w:rsidRPr="000831C8">
        <w:rPr>
          <w:b/>
        </w:rPr>
        <w:t xml:space="preserve"> </w:t>
      </w:r>
      <w:r w:rsidRPr="000831C8">
        <w:t>zł, dotyczyły realizacji programu rządowego „Wspieraj Seniora”.</w:t>
      </w:r>
    </w:p>
    <w:p w:rsidR="005C0AF2" w:rsidRPr="000831C8" w:rsidRDefault="005C0AF2" w:rsidP="005C0AF2">
      <w:pPr>
        <w:tabs>
          <w:tab w:val="right" w:pos="8460"/>
        </w:tabs>
        <w:jc w:val="both"/>
      </w:pPr>
    </w:p>
    <w:p w:rsidR="005C0AF2" w:rsidRPr="000831C8" w:rsidRDefault="005C0AF2" w:rsidP="005C0AF2">
      <w:pPr>
        <w:tabs>
          <w:tab w:val="right" w:pos="8460"/>
        </w:tabs>
        <w:jc w:val="both"/>
      </w:pPr>
    </w:p>
    <w:p w:rsidR="005C0AF2" w:rsidRPr="000831C8" w:rsidRDefault="005C0AF2" w:rsidP="005C0AF2">
      <w:pPr>
        <w:keepNext/>
        <w:shd w:val="clear" w:color="auto" w:fill="FFFFFF"/>
        <w:tabs>
          <w:tab w:val="right" w:pos="9781"/>
        </w:tabs>
        <w:outlineLvl w:val="1"/>
        <w:rPr>
          <w:b/>
          <w:szCs w:val="20"/>
          <w:highlight w:val="lightGray"/>
        </w:rPr>
      </w:pPr>
      <w:r w:rsidRPr="000831C8">
        <w:rPr>
          <w:b/>
          <w:szCs w:val="20"/>
          <w:highlight w:val="lightGray"/>
        </w:rPr>
        <w:t>Dział 853  POZOSTAŁE ZADANIA W ZAKRESIE</w:t>
      </w:r>
      <w:r w:rsidRPr="000831C8">
        <w:rPr>
          <w:b/>
          <w:szCs w:val="20"/>
          <w:highlight w:val="lightGray"/>
        </w:rPr>
        <w:tab/>
      </w:r>
    </w:p>
    <w:p w:rsidR="005C0AF2" w:rsidRPr="000831C8" w:rsidRDefault="005C0AF2" w:rsidP="005C0AF2">
      <w:pPr>
        <w:keepNext/>
        <w:shd w:val="clear" w:color="auto" w:fill="FFFFFF"/>
        <w:tabs>
          <w:tab w:val="right" w:pos="9781"/>
        </w:tabs>
        <w:outlineLvl w:val="1"/>
        <w:rPr>
          <w:b/>
          <w:szCs w:val="20"/>
        </w:rPr>
      </w:pPr>
      <w:r w:rsidRPr="000831C8">
        <w:rPr>
          <w:b/>
          <w:szCs w:val="20"/>
          <w:highlight w:val="lightGray"/>
        </w:rPr>
        <w:t xml:space="preserve">                  POLITYKI SPOŁECZNEJ</w:t>
      </w:r>
      <w:r w:rsidRPr="000831C8">
        <w:rPr>
          <w:b/>
          <w:szCs w:val="20"/>
          <w:highlight w:val="lightGray"/>
        </w:rPr>
        <w:tab/>
      </w:r>
      <w:r w:rsidR="0077684C" w:rsidRPr="000831C8">
        <w:rPr>
          <w:b/>
          <w:szCs w:val="20"/>
          <w:highlight w:val="lightGray"/>
        </w:rPr>
        <w:t>102</w:t>
      </w:r>
      <w:r w:rsidRPr="000831C8">
        <w:rPr>
          <w:b/>
          <w:szCs w:val="20"/>
          <w:highlight w:val="lightGray"/>
        </w:rPr>
        <w:t>.</w:t>
      </w:r>
      <w:r w:rsidR="0077684C" w:rsidRPr="000831C8">
        <w:rPr>
          <w:b/>
          <w:szCs w:val="20"/>
          <w:highlight w:val="lightGray"/>
        </w:rPr>
        <w:t>715</w:t>
      </w:r>
      <w:r w:rsidRPr="000831C8">
        <w:rPr>
          <w:b/>
          <w:szCs w:val="20"/>
          <w:highlight w:val="lightGray"/>
        </w:rPr>
        <w:t>,</w:t>
      </w:r>
      <w:r w:rsidR="0077684C" w:rsidRPr="000831C8">
        <w:rPr>
          <w:b/>
          <w:szCs w:val="20"/>
          <w:highlight w:val="lightGray"/>
        </w:rPr>
        <w:t>76</w:t>
      </w:r>
    </w:p>
    <w:p w:rsidR="005C0AF2" w:rsidRPr="000831C8" w:rsidRDefault="005C0AF2" w:rsidP="005C0AF2">
      <w:pPr>
        <w:tabs>
          <w:tab w:val="right" w:pos="5670"/>
        </w:tabs>
        <w:rPr>
          <w:b/>
        </w:rPr>
      </w:pPr>
      <w:r w:rsidRPr="000831C8">
        <w:rPr>
          <w:b/>
        </w:rPr>
        <w:t>plan: </w:t>
      </w:r>
      <w:r w:rsidR="006D1B53" w:rsidRPr="000831C8">
        <w:rPr>
          <w:b/>
        </w:rPr>
        <w:t>0</w:t>
      </w:r>
      <w:r w:rsidRPr="000831C8">
        <w:rPr>
          <w:b/>
        </w:rPr>
        <w:t>,</w:t>
      </w:r>
      <w:r w:rsidR="006D1B53" w:rsidRPr="000831C8">
        <w:rPr>
          <w:b/>
        </w:rPr>
        <w:t>0</w:t>
      </w:r>
      <w:r w:rsidRPr="000831C8">
        <w:rPr>
          <w:b/>
        </w:rPr>
        <w:t>0</w:t>
      </w:r>
      <w:r w:rsidRPr="000831C8">
        <w:rPr>
          <w:b/>
        </w:rPr>
        <w:tab/>
        <w:t>% wyk.: </w:t>
      </w:r>
      <w:r w:rsidR="006D1B53" w:rsidRPr="000831C8">
        <w:rPr>
          <w:b/>
        </w:rPr>
        <w:t>-</w:t>
      </w:r>
      <w:r w:rsidRPr="000831C8">
        <w:rPr>
          <w:b/>
        </w:rPr>
        <w:t>,</w:t>
      </w:r>
      <w:r w:rsidR="006D1B53" w:rsidRPr="000831C8">
        <w:rPr>
          <w:b/>
        </w:rPr>
        <w:t>-</w:t>
      </w:r>
    </w:p>
    <w:p w:rsidR="005C0AF2" w:rsidRPr="000831C8" w:rsidRDefault="005C0AF2" w:rsidP="005C0AF2">
      <w:pPr>
        <w:tabs>
          <w:tab w:val="right" w:pos="8505"/>
        </w:tabs>
        <w:jc w:val="both"/>
        <w:rPr>
          <w:b/>
        </w:rPr>
      </w:pPr>
    </w:p>
    <w:p w:rsidR="005C0AF2" w:rsidRPr="000831C8" w:rsidRDefault="005C0AF2" w:rsidP="005C0AF2">
      <w:pPr>
        <w:tabs>
          <w:tab w:val="right" w:pos="9781"/>
        </w:tabs>
        <w:ind w:right="2211"/>
        <w:jc w:val="both"/>
        <w:rPr>
          <w:b/>
        </w:rPr>
      </w:pPr>
      <w:r w:rsidRPr="000831C8">
        <w:rPr>
          <w:b/>
        </w:rPr>
        <w:t>Pozostała działalność</w:t>
      </w:r>
      <w:r w:rsidRPr="000831C8">
        <w:rPr>
          <w:b/>
        </w:rPr>
        <w:tab/>
      </w:r>
      <w:r w:rsidR="0077684C" w:rsidRPr="000831C8">
        <w:rPr>
          <w:b/>
        </w:rPr>
        <w:t>102</w:t>
      </w:r>
      <w:r w:rsidRPr="000831C8">
        <w:rPr>
          <w:b/>
        </w:rPr>
        <w:t>.</w:t>
      </w:r>
      <w:r w:rsidR="0077684C" w:rsidRPr="000831C8">
        <w:rPr>
          <w:b/>
        </w:rPr>
        <w:t>715</w:t>
      </w:r>
      <w:r w:rsidRPr="000831C8">
        <w:rPr>
          <w:b/>
        </w:rPr>
        <w:t>,</w:t>
      </w:r>
      <w:r w:rsidR="0077684C" w:rsidRPr="000831C8">
        <w:rPr>
          <w:b/>
        </w:rPr>
        <w:t>76</w:t>
      </w:r>
    </w:p>
    <w:p w:rsidR="005C0AF2" w:rsidRPr="000831C8" w:rsidRDefault="005C0AF2" w:rsidP="005C0AF2">
      <w:pPr>
        <w:tabs>
          <w:tab w:val="right" w:pos="8460"/>
        </w:tabs>
        <w:ind w:right="2211"/>
        <w:jc w:val="both"/>
      </w:pPr>
      <w:r w:rsidRPr="000831C8">
        <w:t>Źródła dochodów:</w:t>
      </w:r>
    </w:p>
    <w:p w:rsidR="005C0AF2" w:rsidRPr="000831C8" w:rsidRDefault="006C6A71" w:rsidP="003B3879">
      <w:pPr>
        <w:numPr>
          <w:ilvl w:val="0"/>
          <w:numId w:val="24"/>
        </w:numPr>
        <w:tabs>
          <w:tab w:val="num" w:pos="426"/>
          <w:tab w:val="right" w:pos="9781"/>
        </w:tabs>
        <w:ind w:right="2211" w:hanging="464"/>
        <w:jc w:val="both"/>
      </w:pPr>
      <w:r w:rsidRPr="000831C8">
        <w:t>powierzony grant na realizację projektu pn. Pomorze Zachodnie – Wsparcie Psychologiczno – Pedagogiczne współfinansowany przez Unię Europejską w ramach Europejskiego Funduszu Społecznego w celu wsparcia psychologiczno – pedagogicznego uczniów, o charakterze doraźnej odpowiedzi na sytuację zdrowotną spowodowaną COVID-19</w:t>
      </w:r>
      <w:r w:rsidR="00172C79" w:rsidRPr="000831C8">
        <w:tab/>
      </w:r>
      <w:r w:rsidR="00B54FA2" w:rsidRPr="000831C8">
        <w:t>91</w:t>
      </w:r>
      <w:r w:rsidR="005C0AF2" w:rsidRPr="000831C8">
        <w:t>.</w:t>
      </w:r>
      <w:r w:rsidR="00B54FA2" w:rsidRPr="000831C8">
        <w:t>2</w:t>
      </w:r>
      <w:r w:rsidR="00BB42BC" w:rsidRPr="000831C8">
        <w:t>88</w:t>
      </w:r>
      <w:r w:rsidR="005C0AF2" w:rsidRPr="000831C8">
        <w:t>,</w:t>
      </w:r>
      <w:r w:rsidR="00B54FA2" w:rsidRPr="000831C8">
        <w:t>33</w:t>
      </w:r>
    </w:p>
    <w:p w:rsidR="0077684C" w:rsidRPr="000831C8" w:rsidRDefault="0077684C" w:rsidP="0077684C">
      <w:pPr>
        <w:numPr>
          <w:ilvl w:val="0"/>
          <w:numId w:val="24"/>
        </w:numPr>
        <w:tabs>
          <w:tab w:val="num" w:pos="426"/>
          <w:tab w:val="right" w:pos="9781"/>
        </w:tabs>
        <w:ind w:right="2211" w:hanging="464"/>
        <w:jc w:val="both"/>
      </w:pPr>
      <w:r w:rsidRPr="000831C8">
        <w:t>rozliczenie środków z dotacji wraz z odsetkami udzielonych w 2020 roku Polskiemu Związkowi Emerytów, Rencistów i Inwalidów na realizację zadania „Prowadzenie Klubu Seniora” oraz „Wspieranie lokalnej społeczności na lewobrzeżu i prawobrzeżu Świnoujścia” (405,43 zł), Stowarzyszeniu Kobiet po Chorobie Raka Piersi „Anna” na realizację zadania polegającego na prowadzeniu poradnictwa i pomocy psychologicznej dla kobiet po operacji raka sutka i ich rodzin (650,00 zł</w:t>
      </w:r>
      <w:r w:rsidR="001C12AB" w:rsidRPr="000831C8">
        <w:t xml:space="preserve"> wraz z odsetkami</w:t>
      </w:r>
      <w:r w:rsidRPr="000831C8">
        <w:t>), Stowarzyszeniu Pomocy Osobom o Specjalnych Potrzebach Rozwojowych i Ich Rodzin Proficio na realizację zadania pn. „Prowadzenie Punktu Konsultacyjno-Diagnostycznego w zakresie zaburzeń rozwoju i zachowania dzieci w wieku przedszkolnym i dzieci ze szkół podstawowych” (340,00 zł), Polskiemu Związkowi Niewidomych na realizację zadania „Prowadzenie działań edukacyjno – informacyjnych, poradnictwa oraz udzielanie pomocy psychologicznej na rzecz osób niepełnosprawnych i ich rodzin (8.232,00 zł) oraz Fundacji Samotnym w Tłumie na realizację zadania „Prowadzenie promocji idei wolontariatu i organizowanie działań wolontariackich wśród osób dorosłych” (1.800,00 zł)</w:t>
      </w:r>
      <w:r w:rsidRPr="000831C8">
        <w:tab/>
        <w:t>11.427,43</w:t>
      </w:r>
    </w:p>
    <w:p w:rsidR="005C0AF2" w:rsidRPr="000831C8" w:rsidRDefault="005C0AF2" w:rsidP="005C0AF2">
      <w:pPr>
        <w:tabs>
          <w:tab w:val="right" w:pos="9781"/>
        </w:tabs>
        <w:ind w:right="2211"/>
        <w:jc w:val="both"/>
        <w:rPr>
          <w:b/>
        </w:rPr>
      </w:pPr>
    </w:p>
    <w:p w:rsidR="005C0AF2" w:rsidRPr="000831C8" w:rsidRDefault="005C0AF2" w:rsidP="005C0AF2">
      <w:pPr>
        <w:tabs>
          <w:tab w:val="right" w:pos="8505"/>
        </w:tabs>
        <w:jc w:val="both"/>
      </w:pPr>
    </w:p>
    <w:p w:rsidR="005C0AF2" w:rsidRPr="000831C8" w:rsidRDefault="005C0AF2" w:rsidP="005C0AF2">
      <w:pPr>
        <w:keepNext/>
        <w:shd w:val="clear" w:color="auto" w:fill="FFFFFF"/>
        <w:tabs>
          <w:tab w:val="right" w:pos="9781"/>
        </w:tabs>
        <w:outlineLvl w:val="1"/>
        <w:rPr>
          <w:b/>
          <w:szCs w:val="20"/>
        </w:rPr>
      </w:pPr>
      <w:r w:rsidRPr="000831C8">
        <w:rPr>
          <w:b/>
          <w:szCs w:val="20"/>
          <w:highlight w:val="lightGray"/>
        </w:rPr>
        <w:t>Dział 854  EDUKACYJNA OPIEKA WYCHOWAWCZA</w:t>
      </w:r>
      <w:r w:rsidRPr="000831C8">
        <w:rPr>
          <w:b/>
          <w:szCs w:val="20"/>
          <w:highlight w:val="lightGray"/>
        </w:rPr>
        <w:tab/>
      </w:r>
      <w:r w:rsidR="006C6A71" w:rsidRPr="000831C8">
        <w:rPr>
          <w:b/>
          <w:szCs w:val="20"/>
          <w:highlight w:val="lightGray"/>
        </w:rPr>
        <w:t>24</w:t>
      </w:r>
      <w:r w:rsidRPr="000831C8">
        <w:rPr>
          <w:b/>
          <w:szCs w:val="20"/>
          <w:highlight w:val="lightGray"/>
        </w:rPr>
        <w:t>.</w:t>
      </w:r>
      <w:r w:rsidR="006C6A71" w:rsidRPr="000831C8">
        <w:rPr>
          <w:b/>
          <w:szCs w:val="20"/>
          <w:highlight w:val="lightGray"/>
        </w:rPr>
        <w:t>717</w:t>
      </w:r>
      <w:r w:rsidRPr="000831C8">
        <w:rPr>
          <w:b/>
          <w:szCs w:val="20"/>
          <w:highlight w:val="lightGray"/>
        </w:rPr>
        <w:t>,</w:t>
      </w:r>
      <w:r w:rsidR="006C6A71" w:rsidRPr="000831C8">
        <w:rPr>
          <w:b/>
          <w:szCs w:val="20"/>
          <w:highlight w:val="lightGray"/>
        </w:rPr>
        <w:t>06</w:t>
      </w:r>
    </w:p>
    <w:p w:rsidR="005C0AF2" w:rsidRPr="000831C8" w:rsidRDefault="005C0AF2" w:rsidP="005C0AF2">
      <w:pPr>
        <w:tabs>
          <w:tab w:val="right" w:pos="5670"/>
        </w:tabs>
        <w:rPr>
          <w:b/>
        </w:rPr>
      </w:pPr>
      <w:r w:rsidRPr="000831C8">
        <w:rPr>
          <w:b/>
        </w:rPr>
        <w:t>plan: </w:t>
      </w:r>
      <w:r w:rsidR="006D1B53" w:rsidRPr="000831C8">
        <w:rPr>
          <w:b/>
        </w:rPr>
        <w:t>3</w:t>
      </w:r>
      <w:r w:rsidR="000530C3" w:rsidRPr="000831C8">
        <w:rPr>
          <w:b/>
        </w:rPr>
        <w:t>28</w:t>
      </w:r>
      <w:r w:rsidRPr="000831C8">
        <w:rPr>
          <w:b/>
        </w:rPr>
        <w:t>.</w:t>
      </w:r>
      <w:r w:rsidR="000530C3" w:rsidRPr="000831C8">
        <w:rPr>
          <w:b/>
        </w:rPr>
        <w:t>828</w:t>
      </w:r>
      <w:r w:rsidRPr="000831C8">
        <w:rPr>
          <w:b/>
        </w:rPr>
        <w:t>,00</w:t>
      </w:r>
      <w:r w:rsidRPr="000831C8">
        <w:rPr>
          <w:b/>
        </w:rPr>
        <w:tab/>
        <w:t>% wyk.: </w:t>
      </w:r>
      <w:r w:rsidR="006C6A71" w:rsidRPr="000831C8">
        <w:rPr>
          <w:b/>
        </w:rPr>
        <w:t>85</w:t>
      </w:r>
      <w:r w:rsidRPr="000831C8">
        <w:rPr>
          <w:b/>
        </w:rPr>
        <w:t>,</w:t>
      </w:r>
      <w:r w:rsidR="006C6A71" w:rsidRPr="000831C8">
        <w:rPr>
          <w:b/>
        </w:rPr>
        <w:t>7</w:t>
      </w:r>
    </w:p>
    <w:p w:rsidR="005C0AF2" w:rsidRPr="000831C8" w:rsidRDefault="005C0AF2" w:rsidP="005C0AF2">
      <w:pPr>
        <w:tabs>
          <w:tab w:val="right" w:pos="8460"/>
        </w:tabs>
        <w:ind w:left="240" w:hanging="240"/>
      </w:pPr>
    </w:p>
    <w:p w:rsidR="005C0AF2" w:rsidRPr="000831C8" w:rsidRDefault="005C0AF2" w:rsidP="005C0AF2">
      <w:pPr>
        <w:tabs>
          <w:tab w:val="right" w:pos="9781"/>
        </w:tabs>
        <w:ind w:right="2211"/>
        <w:jc w:val="both"/>
        <w:rPr>
          <w:b/>
        </w:rPr>
      </w:pPr>
      <w:r w:rsidRPr="000831C8">
        <w:rPr>
          <w:b/>
        </w:rPr>
        <w:t>Pomoc materialna dla uczniów o charakterze socjalnym</w:t>
      </w:r>
      <w:r w:rsidRPr="000831C8">
        <w:rPr>
          <w:b/>
        </w:rPr>
        <w:tab/>
      </w:r>
      <w:r w:rsidR="006C6A71" w:rsidRPr="000831C8">
        <w:rPr>
          <w:b/>
        </w:rPr>
        <w:t>24</w:t>
      </w:r>
      <w:r w:rsidRPr="000831C8">
        <w:rPr>
          <w:b/>
        </w:rPr>
        <w:t>.</w:t>
      </w:r>
      <w:r w:rsidR="006C6A71" w:rsidRPr="000831C8">
        <w:rPr>
          <w:b/>
        </w:rPr>
        <w:t>717</w:t>
      </w:r>
      <w:r w:rsidR="006D1B53" w:rsidRPr="000831C8">
        <w:rPr>
          <w:b/>
        </w:rPr>
        <w:t>,</w:t>
      </w:r>
      <w:r w:rsidR="006C6A71" w:rsidRPr="000831C8">
        <w:rPr>
          <w:b/>
        </w:rPr>
        <w:t>06</w:t>
      </w:r>
    </w:p>
    <w:p w:rsidR="005C0AF2" w:rsidRPr="000831C8" w:rsidRDefault="005C0AF2" w:rsidP="005C0AF2">
      <w:pPr>
        <w:tabs>
          <w:tab w:val="right" w:pos="8505"/>
        </w:tabs>
        <w:ind w:right="2211"/>
        <w:jc w:val="both"/>
      </w:pPr>
      <w:r w:rsidRPr="000831C8">
        <w:t>Źródłem dochodów były dotacje celowe z budżetu państwa, z przeznaczeniem na realizację własnych zadań bieżących na dofinansowanie świadczeń pomocy materialnej o charakterze socjalnym dla uczniów (zasiłki, stypendia, wyprawka szkolna).</w:t>
      </w:r>
    </w:p>
    <w:p w:rsidR="005C0AF2" w:rsidRPr="000831C8" w:rsidRDefault="005C0AF2" w:rsidP="005C0AF2">
      <w:pPr>
        <w:tabs>
          <w:tab w:val="right" w:pos="8460"/>
        </w:tabs>
        <w:ind w:left="240" w:right="2211" w:hanging="240"/>
      </w:pPr>
    </w:p>
    <w:p w:rsidR="005C0AF2" w:rsidRPr="000831C8" w:rsidRDefault="005C0AF2" w:rsidP="005C0AF2">
      <w:pPr>
        <w:tabs>
          <w:tab w:val="right" w:pos="8460"/>
        </w:tabs>
        <w:ind w:left="240" w:hanging="240"/>
      </w:pPr>
    </w:p>
    <w:p w:rsidR="005C0AF2" w:rsidRPr="000831C8" w:rsidRDefault="005C0AF2" w:rsidP="005C0AF2">
      <w:pPr>
        <w:shd w:val="clear" w:color="auto" w:fill="C0C0C0"/>
        <w:tabs>
          <w:tab w:val="right" w:pos="9781"/>
        </w:tabs>
        <w:outlineLvl w:val="0"/>
        <w:rPr>
          <w:b/>
          <w:highlight w:val="lightGray"/>
        </w:rPr>
      </w:pPr>
      <w:r w:rsidRPr="000831C8">
        <w:rPr>
          <w:b/>
          <w:highlight w:val="lightGray"/>
        </w:rPr>
        <w:t>Dział 855  RODZINA</w:t>
      </w:r>
      <w:r w:rsidRPr="000831C8">
        <w:rPr>
          <w:b/>
          <w:highlight w:val="lightGray"/>
        </w:rPr>
        <w:tab/>
      </w:r>
      <w:r w:rsidR="000530C3" w:rsidRPr="000831C8">
        <w:rPr>
          <w:b/>
          <w:highlight w:val="lightGray"/>
        </w:rPr>
        <w:t>4</w:t>
      </w:r>
      <w:r w:rsidR="002E4E00" w:rsidRPr="000831C8">
        <w:rPr>
          <w:b/>
          <w:highlight w:val="lightGray"/>
        </w:rPr>
        <w:t>1</w:t>
      </w:r>
      <w:r w:rsidRPr="000831C8">
        <w:rPr>
          <w:b/>
          <w:highlight w:val="lightGray"/>
        </w:rPr>
        <w:t>.</w:t>
      </w:r>
      <w:r w:rsidR="000530C3" w:rsidRPr="000831C8">
        <w:rPr>
          <w:b/>
          <w:highlight w:val="lightGray"/>
        </w:rPr>
        <w:t>705</w:t>
      </w:r>
      <w:r w:rsidRPr="000831C8">
        <w:rPr>
          <w:b/>
          <w:highlight w:val="lightGray"/>
        </w:rPr>
        <w:t>.</w:t>
      </w:r>
      <w:r w:rsidR="000530C3" w:rsidRPr="000831C8">
        <w:rPr>
          <w:b/>
          <w:highlight w:val="lightGray"/>
        </w:rPr>
        <w:t>443</w:t>
      </w:r>
      <w:r w:rsidRPr="000831C8">
        <w:rPr>
          <w:b/>
          <w:highlight w:val="lightGray"/>
        </w:rPr>
        <w:t>,</w:t>
      </w:r>
      <w:r w:rsidR="000530C3" w:rsidRPr="000831C8">
        <w:rPr>
          <w:b/>
        </w:rPr>
        <w:t>86</w:t>
      </w:r>
    </w:p>
    <w:p w:rsidR="005C0AF2" w:rsidRPr="000831C8" w:rsidRDefault="005C0AF2" w:rsidP="005C0AF2">
      <w:pPr>
        <w:tabs>
          <w:tab w:val="right" w:pos="5670"/>
        </w:tabs>
        <w:rPr>
          <w:b/>
        </w:rPr>
      </w:pPr>
      <w:r w:rsidRPr="000831C8">
        <w:rPr>
          <w:b/>
        </w:rPr>
        <w:t>plan: </w:t>
      </w:r>
      <w:r w:rsidR="002E4E00" w:rsidRPr="000831C8">
        <w:rPr>
          <w:b/>
        </w:rPr>
        <w:t>42</w:t>
      </w:r>
      <w:r w:rsidRPr="000831C8">
        <w:rPr>
          <w:b/>
        </w:rPr>
        <w:t>.</w:t>
      </w:r>
      <w:r w:rsidR="000530C3" w:rsidRPr="000831C8">
        <w:rPr>
          <w:b/>
        </w:rPr>
        <w:t>362</w:t>
      </w:r>
      <w:r w:rsidRPr="000831C8">
        <w:rPr>
          <w:b/>
        </w:rPr>
        <w:t>.</w:t>
      </w:r>
      <w:r w:rsidR="000530C3" w:rsidRPr="000831C8">
        <w:rPr>
          <w:b/>
        </w:rPr>
        <w:t>514</w:t>
      </w:r>
      <w:r w:rsidRPr="000831C8">
        <w:rPr>
          <w:b/>
        </w:rPr>
        <w:t>,</w:t>
      </w:r>
      <w:r w:rsidR="000530C3" w:rsidRPr="000831C8">
        <w:rPr>
          <w:b/>
        </w:rPr>
        <w:t>13</w:t>
      </w:r>
      <w:r w:rsidRPr="000831C8">
        <w:rPr>
          <w:b/>
        </w:rPr>
        <w:tab/>
        <w:t>% wyk.: </w:t>
      </w:r>
      <w:r w:rsidR="000530C3" w:rsidRPr="000831C8">
        <w:rPr>
          <w:b/>
        </w:rPr>
        <w:t>98</w:t>
      </w:r>
      <w:r w:rsidR="002E4E00" w:rsidRPr="000831C8">
        <w:rPr>
          <w:b/>
        </w:rPr>
        <w:t>,</w:t>
      </w:r>
      <w:r w:rsidR="000530C3" w:rsidRPr="000831C8">
        <w:rPr>
          <w:b/>
        </w:rPr>
        <w:t>5</w:t>
      </w:r>
    </w:p>
    <w:p w:rsidR="005C0AF2" w:rsidRPr="000831C8" w:rsidRDefault="005C0AF2" w:rsidP="005C0AF2">
      <w:pPr>
        <w:keepNext/>
        <w:tabs>
          <w:tab w:val="right" w:pos="8505"/>
        </w:tabs>
        <w:jc w:val="both"/>
        <w:outlineLvl w:val="8"/>
        <w:rPr>
          <w:b/>
        </w:rPr>
      </w:pPr>
    </w:p>
    <w:p w:rsidR="005C0AF2" w:rsidRPr="000831C8" w:rsidRDefault="005C0AF2" w:rsidP="005C0AF2">
      <w:pPr>
        <w:keepNext/>
        <w:tabs>
          <w:tab w:val="right" w:pos="9781"/>
        </w:tabs>
        <w:ind w:right="2211"/>
        <w:jc w:val="both"/>
        <w:outlineLvl w:val="6"/>
        <w:rPr>
          <w:b/>
        </w:rPr>
      </w:pPr>
      <w:r w:rsidRPr="000831C8">
        <w:rPr>
          <w:b/>
        </w:rPr>
        <w:t>Świadczenie wychowawcze</w:t>
      </w:r>
      <w:r w:rsidRPr="000831C8">
        <w:rPr>
          <w:b/>
        </w:rPr>
        <w:tab/>
      </w:r>
      <w:r w:rsidR="000530C3" w:rsidRPr="000831C8">
        <w:rPr>
          <w:b/>
        </w:rPr>
        <w:t>31</w:t>
      </w:r>
      <w:r w:rsidRPr="000831C8">
        <w:rPr>
          <w:b/>
        </w:rPr>
        <w:t>.</w:t>
      </w:r>
      <w:r w:rsidR="000530C3" w:rsidRPr="000831C8">
        <w:rPr>
          <w:b/>
        </w:rPr>
        <w:t>766</w:t>
      </w:r>
      <w:r w:rsidRPr="000831C8">
        <w:rPr>
          <w:b/>
        </w:rPr>
        <w:t>.</w:t>
      </w:r>
      <w:r w:rsidR="000530C3" w:rsidRPr="000831C8">
        <w:rPr>
          <w:b/>
        </w:rPr>
        <w:t>510</w:t>
      </w:r>
      <w:r w:rsidRPr="000831C8">
        <w:rPr>
          <w:b/>
        </w:rPr>
        <w:t>,</w:t>
      </w:r>
      <w:r w:rsidR="000530C3" w:rsidRPr="000831C8">
        <w:rPr>
          <w:b/>
        </w:rPr>
        <w:t>89</w:t>
      </w:r>
    </w:p>
    <w:p w:rsidR="005C0AF2" w:rsidRPr="000831C8" w:rsidRDefault="005C0AF2" w:rsidP="005C0AF2">
      <w:pPr>
        <w:tabs>
          <w:tab w:val="right" w:pos="8460"/>
        </w:tabs>
        <w:ind w:right="2211"/>
        <w:jc w:val="both"/>
      </w:pPr>
      <w:r w:rsidRPr="000831C8">
        <w:t>Źródła dochodów:</w:t>
      </w:r>
    </w:p>
    <w:p w:rsidR="005C0AF2" w:rsidRPr="000831C8" w:rsidRDefault="005C0AF2" w:rsidP="003B3879">
      <w:pPr>
        <w:numPr>
          <w:ilvl w:val="0"/>
          <w:numId w:val="24"/>
        </w:numPr>
        <w:tabs>
          <w:tab w:val="num" w:pos="426"/>
          <w:tab w:val="right" w:pos="9781"/>
        </w:tabs>
        <w:ind w:right="2211" w:hanging="464"/>
        <w:jc w:val="both"/>
      </w:pPr>
      <w:r w:rsidRPr="000831C8">
        <w:t>dotacja celowa z budżetu państwa na zadania bieżące z zakresu administracji rządowej, z przeznaczeniem na wypłatę świadczenia wychowawczego oraz na obsługę tego zadania</w:t>
      </w:r>
      <w:r w:rsidRPr="000831C8">
        <w:tab/>
      </w:r>
      <w:r w:rsidR="000530C3" w:rsidRPr="000831C8">
        <w:t>31</w:t>
      </w:r>
      <w:r w:rsidRPr="000831C8">
        <w:t>.</w:t>
      </w:r>
      <w:r w:rsidR="000530C3" w:rsidRPr="000831C8">
        <w:t>719</w:t>
      </w:r>
      <w:r w:rsidRPr="000831C8">
        <w:t>.</w:t>
      </w:r>
      <w:r w:rsidR="000530C3" w:rsidRPr="000831C8">
        <w:t>980</w:t>
      </w:r>
      <w:r w:rsidRPr="000831C8">
        <w:t>,</w:t>
      </w:r>
      <w:r w:rsidR="000530C3" w:rsidRPr="000831C8">
        <w:t>79</w:t>
      </w:r>
    </w:p>
    <w:p w:rsidR="005C0AF2" w:rsidRPr="000831C8" w:rsidRDefault="00D14AA4" w:rsidP="003B3879">
      <w:pPr>
        <w:numPr>
          <w:ilvl w:val="0"/>
          <w:numId w:val="24"/>
        </w:numPr>
        <w:tabs>
          <w:tab w:val="num" w:pos="426"/>
          <w:tab w:val="right" w:pos="9781"/>
        </w:tabs>
        <w:ind w:right="2211" w:hanging="464"/>
        <w:jc w:val="both"/>
      </w:pPr>
      <w:r w:rsidRPr="000831C8">
        <w:t>zwrot nienależnie pobranych świadczeń wychowawczych</w:t>
      </w:r>
      <w:r w:rsidR="00BA26B6" w:rsidRPr="000831C8">
        <w:t xml:space="preserve"> dokonanych</w:t>
      </w:r>
      <w:r w:rsidR="005C0AF2" w:rsidRPr="000831C8">
        <w:t xml:space="preserve"> po zakończeniu roku budżetowego, w</w:t>
      </w:r>
      <w:r w:rsidR="00BA26B6" w:rsidRPr="000831C8">
        <w:t xml:space="preserve"> którym zostały przyznane</w:t>
      </w:r>
      <w:r w:rsidR="00172C79" w:rsidRPr="000831C8">
        <w:t xml:space="preserve"> wraz z </w:t>
      </w:r>
      <w:r w:rsidR="005C0AF2" w:rsidRPr="000831C8">
        <w:t>odsetkami</w:t>
      </w:r>
      <w:r w:rsidR="000530C3" w:rsidRPr="000831C8">
        <w:t xml:space="preserve"> i kosztami upomnień</w:t>
      </w:r>
      <w:r w:rsidR="005C0AF2" w:rsidRPr="000831C8">
        <w:tab/>
      </w:r>
      <w:r w:rsidR="000530C3" w:rsidRPr="000831C8">
        <w:t>46</w:t>
      </w:r>
      <w:r w:rsidR="005C0AF2" w:rsidRPr="000831C8">
        <w:t>.</w:t>
      </w:r>
      <w:r w:rsidR="000530C3" w:rsidRPr="000831C8">
        <w:t>530</w:t>
      </w:r>
      <w:r w:rsidR="00BA26B6" w:rsidRPr="000831C8">
        <w:t>,</w:t>
      </w:r>
      <w:r w:rsidR="000530C3" w:rsidRPr="000831C8">
        <w:t>10</w:t>
      </w:r>
    </w:p>
    <w:p w:rsidR="005C0AF2" w:rsidRPr="000831C8" w:rsidRDefault="005C0AF2" w:rsidP="005C0AF2">
      <w:pPr>
        <w:tabs>
          <w:tab w:val="right" w:pos="8460"/>
        </w:tabs>
        <w:ind w:left="464" w:right="2211"/>
        <w:jc w:val="both"/>
      </w:pPr>
    </w:p>
    <w:p w:rsidR="005C0AF2" w:rsidRPr="000831C8" w:rsidRDefault="005C0AF2" w:rsidP="00D7427A">
      <w:pPr>
        <w:tabs>
          <w:tab w:val="right" w:pos="7938"/>
        </w:tabs>
        <w:ind w:right="1926"/>
        <w:jc w:val="both"/>
        <w:rPr>
          <w:b/>
        </w:rPr>
      </w:pPr>
      <w:r w:rsidRPr="000831C8">
        <w:rPr>
          <w:b/>
        </w:rPr>
        <w:t>Świadczenia rodzinne, świadczenie z funduszu alimentacyjnego oraz składki na ubezpieczenia emerytalne i rent</w:t>
      </w:r>
      <w:r w:rsidR="00D7427A" w:rsidRPr="000831C8">
        <w:rPr>
          <w:b/>
        </w:rPr>
        <w:t>owe z ubezpieczenia społecznego</w:t>
      </w:r>
      <w:r w:rsidR="00D7427A" w:rsidRPr="000831C8">
        <w:rPr>
          <w:b/>
        </w:rPr>
        <w:tab/>
        <w:t xml:space="preserve">                           </w:t>
      </w:r>
      <w:r w:rsidR="00BA26B6" w:rsidRPr="000831C8">
        <w:rPr>
          <w:b/>
        </w:rPr>
        <w:t xml:space="preserve"> </w:t>
      </w:r>
      <w:r w:rsidR="00D23EF1" w:rsidRPr="000831C8">
        <w:rPr>
          <w:b/>
        </w:rPr>
        <w:t>8</w:t>
      </w:r>
      <w:r w:rsidRPr="000831C8">
        <w:rPr>
          <w:b/>
        </w:rPr>
        <w:t>.</w:t>
      </w:r>
      <w:r w:rsidR="00D23EF1" w:rsidRPr="000831C8">
        <w:rPr>
          <w:b/>
        </w:rPr>
        <w:t>505</w:t>
      </w:r>
      <w:r w:rsidRPr="000831C8">
        <w:rPr>
          <w:b/>
        </w:rPr>
        <w:t>.</w:t>
      </w:r>
      <w:r w:rsidR="00D23EF1" w:rsidRPr="000831C8">
        <w:rPr>
          <w:b/>
        </w:rPr>
        <w:t>088</w:t>
      </w:r>
      <w:r w:rsidRPr="000831C8">
        <w:rPr>
          <w:b/>
        </w:rPr>
        <w:t>,</w:t>
      </w:r>
      <w:r w:rsidR="00D23EF1" w:rsidRPr="000831C8">
        <w:rPr>
          <w:b/>
        </w:rPr>
        <w:t>92</w:t>
      </w:r>
    </w:p>
    <w:p w:rsidR="005C0AF2" w:rsidRPr="000831C8" w:rsidRDefault="005C0AF2" w:rsidP="005C0AF2">
      <w:pPr>
        <w:tabs>
          <w:tab w:val="right" w:pos="8460"/>
        </w:tabs>
        <w:ind w:right="2211"/>
        <w:jc w:val="both"/>
      </w:pPr>
      <w:r w:rsidRPr="000831C8">
        <w:t>Źródła dochodów:</w:t>
      </w:r>
    </w:p>
    <w:p w:rsidR="005C0AF2" w:rsidRPr="000831C8" w:rsidRDefault="00BA26B6" w:rsidP="003B3879">
      <w:pPr>
        <w:numPr>
          <w:ilvl w:val="0"/>
          <w:numId w:val="24"/>
        </w:numPr>
        <w:tabs>
          <w:tab w:val="num" w:pos="426"/>
          <w:tab w:val="right" w:pos="9781"/>
        </w:tabs>
        <w:ind w:right="2211" w:hanging="464"/>
        <w:jc w:val="both"/>
      </w:pPr>
      <w:r w:rsidRPr="000831C8">
        <w:t>zwrot kosztów upomnień</w:t>
      </w:r>
      <w:r w:rsidR="005C0AF2" w:rsidRPr="000831C8">
        <w:t xml:space="preserve"> od dłużników alimentacyjnych oraz zobowiązanych do zwrotu nienależnie pobranych świadczeń rodzinnych i z funduszu alimentacyjnego</w:t>
      </w:r>
      <w:r w:rsidR="005C0AF2" w:rsidRPr="000831C8">
        <w:tab/>
      </w:r>
      <w:r w:rsidR="007E1917" w:rsidRPr="000831C8">
        <w:t>297</w:t>
      </w:r>
      <w:r w:rsidR="005C0AF2" w:rsidRPr="000831C8">
        <w:t>,</w:t>
      </w:r>
      <w:r w:rsidR="007E1917" w:rsidRPr="000831C8">
        <w:t>19</w:t>
      </w:r>
    </w:p>
    <w:p w:rsidR="007E1917" w:rsidRPr="000831C8" w:rsidRDefault="007E1917" w:rsidP="003B3879">
      <w:pPr>
        <w:numPr>
          <w:ilvl w:val="0"/>
          <w:numId w:val="24"/>
        </w:numPr>
        <w:tabs>
          <w:tab w:val="num" w:pos="426"/>
          <w:tab w:val="right" w:pos="9781"/>
        </w:tabs>
        <w:ind w:right="2211" w:hanging="464"/>
        <w:jc w:val="both"/>
      </w:pPr>
      <w:r w:rsidRPr="000831C8">
        <w:t>spłacone odsetki z tytułu nienależnie pobranych świadczeń rodzinnych i nienależnie pobranych świadczeń z funduszu alimentacyjnego oraz zasiłku dla opiekuna</w:t>
      </w:r>
      <w:r w:rsidRPr="000831C8">
        <w:tab/>
        <w:t>5.926,44</w:t>
      </w:r>
    </w:p>
    <w:p w:rsidR="008A04A6" w:rsidRPr="000831C8" w:rsidRDefault="008A04A6" w:rsidP="003B3879">
      <w:pPr>
        <w:numPr>
          <w:ilvl w:val="0"/>
          <w:numId w:val="24"/>
        </w:numPr>
        <w:tabs>
          <w:tab w:val="num" w:pos="426"/>
          <w:tab w:val="right" w:pos="9781"/>
        </w:tabs>
        <w:ind w:right="2211" w:hanging="464"/>
        <w:jc w:val="both"/>
      </w:pPr>
      <w:r w:rsidRPr="000831C8">
        <w:t>rozliczenia z lat ubiegłych</w:t>
      </w:r>
      <w:r w:rsidR="00BA26B6" w:rsidRPr="000831C8">
        <w:t xml:space="preserve"> (zwrot niepobranego świadczenia pieniężnego</w:t>
      </w:r>
      <w:r w:rsidR="000B1D96" w:rsidRPr="000831C8">
        <w:t xml:space="preserve"> Bon Seniora oraz rozliczenia</w:t>
      </w:r>
      <w:r w:rsidR="000B1A57" w:rsidRPr="000831C8">
        <w:t xml:space="preserve"> za media</w:t>
      </w:r>
      <w:r w:rsidR="000B1D96" w:rsidRPr="000831C8">
        <w:t xml:space="preserve"> z TBS Lokum Sp. z o.o.</w:t>
      </w:r>
      <w:r w:rsidR="00BA26B6" w:rsidRPr="000831C8">
        <w:t>)</w:t>
      </w:r>
      <w:r w:rsidRPr="000831C8">
        <w:tab/>
      </w:r>
      <w:r w:rsidR="000B1D96" w:rsidRPr="000831C8">
        <w:t>796</w:t>
      </w:r>
      <w:r w:rsidRPr="000831C8">
        <w:t>,</w:t>
      </w:r>
      <w:r w:rsidR="000B1D96" w:rsidRPr="000831C8">
        <w:t>48</w:t>
      </w:r>
    </w:p>
    <w:p w:rsidR="005C0AF2" w:rsidRPr="000831C8" w:rsidRDefault="005C0AF2" w:rsidP="003B3879">
      <w:pPr>
        <w:numPr>
          <w:ilvl w:val="0"/>
          <w:numId w:val="24"/>
        </w:numPr>
        <w:tabs>
          <w:tab w:val="num" w:pos="426"/>
          <w:tab w:val="right" w:pos="9781"/>
        </w:tabs>
        <w:ind w:right="2211" w:hanging="464"/>
        <w:jc w:val="both"/>
      </w:pPr>
      <w:r w:rsidRPr="000831C8">
        <w:t>dotacja celowa z budżetu państwa na zadania bieżące z zakresu administracji rządowej, z przeznaczeniem na wypłaty świadczeń rodzinnych, świadczeń z funduszu al</w:t>
      </w:r>
      <w:r w:rsidR="00172C79" w:rsidRPr="000831C8">
        <w:t>imentacyjnego oraz zasiłków dla </w:t>
      </w:r>
      <w:r w:rsidRPr="000831C8">
        <w:t>opiekun</w:t>
      </w:r>
      <w:r w:rsidR="007F708C" w:rsidRPr="000831C8">
        <w:t xml:space="preserve">ów, jednorazowego świadczenia </w:t>
      </w:r>
      <w:r w:rsidR="00BF4AC8" w:rsidRPr="000831C8">
        <w:t xml:space="preserve">dla kobiet w ciąży i rodzin  </w:t>
      </w:r>
      <w:r w:rsidR="007F708C" w:rsidRPr="000831C8">
        <w:t>„</w:t>
      </w:r>
      <w:r w:rsidR="00172C79" w:rsidRPr="000831C8">
        <w:t>Za </w:t>
      </w:r>
      <w:r w:rsidRPr="000831C8">
        <w:t>życiem” oraz koszty ich obsługi</w:t>
      </w:r>
      <w:r w:rsidRPr="000831C8">
        <w:tab/>
      </w:r>
      <w:r w:rsidR="000B1A57" w:rsidRPr="000831C8">
        <w:t>8</w:t>
      </w:r>
      <w:r w:rsidRPr="000831C8">
        <w:t>.</w:t>
      </w:r>
      <w:r w:rsidR="000B1A57" w:rsidRPr="000831C8">
        <w:t>335</w:t>
      </w:r>
      <w:r w:rsidRPr="000831C8">
        <w:t>.</w:t>
      </w:r>
      <w:r w:rsidR="000B1A57" w:rsidRPr="000831C8">
        <w:t>102</w:t>
      </w:r>
      <w:r w:rsidRPr="000831C8">
        <w:t>,</w:t>
      </w:r>
      <w:r w:rsidR="000B1A57" w:rsidRPr="000831C8">
        <w:t>50</w:t>
      </w:r>
    </w:p>
    <w:p w:rsidR="005C0AF2" w:rsidRPr="000831C8" w:rsidRDefault="005C0AF2" w:rsidP="003B3879">
      <w:pPr>
        <w:numPr>
          <w:ilvl w:val="0"/>
          <w:numId w:val="24"/>
        </w:numPr>
        <w:tabs>
          <w:tab w:val="num" w:pos="426"/>
          <w:tab w:val="right" w:pos="9781"/>
        </w:tabs>
        <w:ind w:right="2211" w:hanging="464"/>
        <w:jc w:val="both"/>
      </w:pPr>
      <w:r w:rsidRPr="000831C8">
        <w:t xml:space="preserve">udziały należne z tytułu realizacji zadań z zakresu administracji rządowej oraz wpływów osiągniętych z gospodarowania nieruchomościami Skarbu Państwa </w:t>
      </w:r>
      <w:r w:rsidRPr="000831C8">
        <w:tab/>
      </w:r>
      <w:r w:rsidR="000B1A57" w:rsidRPr="000831C8">
        <w:t>119</w:t>
      </w:r>
      <w:r w:rsidRPr="000831C8">
        <w:t>.</w:t>
      </w:r>
      <w:r w:rsidR="000B1A57" w:rsidRPr="000831C8">
        <w:t>303</w:t>
      </w:r>
      <w:r w:rsidRPr="000831C8">
        <w:t>,</w:t>
      </w:r>
      <w:r w:rsidR="000B1A57" w:rsidRPr="000831C8">
        <w:t>93</w:t>
      </w:r>
    </w:p>
    <w:p w:rsidR="005C0AF2" w:rsidRPr="000831C8" w:rsidRDefault="005C0AF2" w:rsidP="003B3879">
      <w:pPr>
        <w:numPr>
          <w:ilvl w:val="0"/>
          <w:numId w:val="24"/>
        </w:numPr>
        <w:tabs>
          <w:tab w:val="num" w:pos="426"/>
          <w:tab w:val="right" w:pos="9781"/>
        </w:tabs>
        <w:ind w:right="2211" w:hanging="464"/>
        <w:jc w:val="both"/>
      </w:pPr>
      <w:r w:rsidRPr="000831C8">
        <w:t>zwrot nienależnie pobranych świadczeń rodzinnych, świadczeń z funduszu alimentacyjnego, rozliczonych kosztów dokonanych po zakończeniu roku budżetowego, w którym zostały p</w:t>
      </w:r>
      <w:r w:rsidR="000B1A57" w:rsidRPr="000831C8">
        <w:t xml:space="preserve">rzyznane </w:t>
      </w:r>
      <w:r w:rsidRPr="000831C8">
        <w:tab/>
      </w:r>
      <w:r w:rsidR="000B1A57" w:rsidRPr="000831C8">
        <w:t>43</w:t>
      </w:r>
      <w:r w:rsidRPr="000831C8">
        <w:t>.</w:t>
      </w:r>
      <w:r w:rsidR="000B1A57" w:rsidRPr="000831C8">
        <w:t>662</w:t>
      </w:r>
      <w:r w:rsidRPr="000831C8">
        <w:t>,</w:t>
      </w:r>
      <w:r w:rsidR="000B1A57" w:rsidRPr="000831C8">
        <w:t>38</w:t>
      </w:r>
    </w:p>
    <w:p w:rsidR="005C0AF2" w:rsidRPr="000831C8" w:rsidRDefault="005C0AF2" w:rsidP="005C0AF2">
      <w:pPr>
        <w:tabs>
          <w:tab w:val="right" w:pos="8460"/>
        </w:tabs>
        <w:ind w:left="464" w:right="2211"/>
        <w:jc w:val="both"/>
      </w:pPr>
    </w:p>
    <w:p w:rsidR="005C0AF2" w:rsidRPr="000831C8" w:rsidRDefault="005C0AF2" w:rsidP="005C0AF2">
      <w:pPr>
        <w:tabs>
          <w:tab w:val="right" w:pos="9781"/>
        </w:tabs>
        <w:ind w:right="2211"/>
        <w:jc w:val="both"/>
        <w:rPr>
          <w:b/>
        </w:rPr>
      </w:pPr>
      <w:r w:rsidRPr="000831C8">
        <w:rPr>
          <w:b/>
        </w:rPr>
        <w:t>Karta Dużej Rodziny</w:t>
      </w:r>
      <w:r w:rsidRPr="000831C8">
        <w:rPr>
          <w:b/>
        </w:rPr>
        <w:tab/>
      </w:r>
      <w:r w:rsidR="000B1A57" w:rsidRPr="000831C8">
        <w:rPr>
          <w:b/>
        </w:rPr>
        <w:t>722</w:t>
      </w:r>
      <w:r w:rsidRPr="000831C8">
        <w:rPr>
          <w:b/>
        </w:rPr>
        <w:t>,</w:t>
      </w:r>
      <w:r w:rsidR="000B1A57" w:rsidRPr="000831C8">
        <w:rPr>
          <w:b/>
        </w:rPr>
        <w:t>26</w:t>
      </w:r>
    </w:p>
    <w:p w:rsidR="000B1A57" w:rsidRPr="000831C8" w:rsidRDefault="000B1A57" w:rsidP="000B1A57">
      <w:pPr>
        <w:tabs>
          <w:tab w:val="right" w:pos="8460"/>
        </w:tabs>
        <w:ind w:right="2211"/>
        <w:jc w:val="both"/>
      </w:pPr>
      <w:r w:rsidRPr="000831C8">
        <w:t>Źródła dochodów:</w:t>
      </w:r>
    </w:p>
    <w:p w:rsidR="000B1A57" w:rsidRPr="000831C8" w:rsidRDefault="001A39C6" w:rsidP="000B1A57">
      <w:pPr>
        <w:numPr>
          <w:ilvl w:val="0"/>
          <w:numId w:val="24"/>
        </w:numPr>
        <w:tabs>
          <w:tab w:val="num" w:pos="426"/>
          <w:tab w:val="right" w:pos="9781"/>
        </w:tabs>
        <w:ind w:right="2211" w:hanging="464"/>
        <w:jc w:val="both"/>
      </w:pPr>
      <w:r w:rsidRPr="000831C8">
        <w:lastRenderedPageBreak/>
        <w:t xml:space="preserve">dotacja celowa z budżetu państwa z zakresu administracji rządowej, z przeznaczeniem na </w:t>
      </w:r>
      <w:r w:rsidRPr="000831C8">
        <w:rPr>
          <w:szCs w:val="20"/>
        </w:rPr>
        <w:t>wsparcie rodzin wielodzietnych związanych z przyznaniem i wydawaniem Kart Dużej Rodziny</w:t>
      </w:r>
      <w:r w:rsidR="000B1A57" w:rsidRPr="000831C8">
        <w:tab/>
        <w:t>717,30</w:t>
      </w:r>
    </w:p>
    <w:p w:rsidR="000B1A57" w:rsidRPr="000831C8" w:rsidRDefault="000B1A57" w:rsidP="000B1A57">
      <w:pPr>
        <w:numPr>
          <w:ilvl w:val="0"/>
          <w:numId w:val="24"/>
        </w:numPr>
        <w:tabs>
          <w:tab w:val="num" w:pos="426"/>
          <w:tab w:val="right" w:pos="9781"/>
        </w:tabs>
        <w:ind w:right="2211" w:hanging="464"/>
        <w:jc w:val="both"/>
      </w:pPr>
      <w:r w:rsidRPr="000831C8">
        <w:t xml:space="preserve">udziały należne z tytułu realizacji zadań z zakresu administracji rządowej oraz wpływów osiągniętych z gospodarowania nieruchomościami Skarbu Państwa </w:t>
      </w:r>
      <w:r w:rsidRPr="000831C8">
        <w:tab/>
        <w:t>4,96</w:t>
      </w:r>
    </w:p>
    <w:p w:rsidR="005C0AF2" w:rsidRPr="000831C8" w:rsidRDefault="005C0AF2" w:rsidP="005C0AF2">
      <w:pPr>
        <w:tabs>
          <w:tab w:val="right" w:pos="9781"/>
        </w:tabs>
        <w:ind w:left="426" w:right="2211"/>
        <w:jc w:val="both"/>
      </w:pPr>
    </w:p>
    <w:p w:rsidR="005C0AF2" w:rsidRPr="000831C8" w:rsidRDefault="005C0AF2" w:rsidP="005C0AF2">
      <w:pPr>
        <w:tabs>
          <w:tab w:val="right" w:pos="9781"/>
        </w:tabs>
        <w:ind w:right="2211"/>
        <w:jc w:val="both"/>
        <w:rPr>
          <w:b/>
        </w:rPr>
      </w:pPr>
      <w:r w:rsidRPr="000831C8">
        <w:rPr>
          <w:b/>
        </w:rPr>
        <w:t>Wspieranie rodziny</w:t>
      </w:r>
      <w:r w:rsidRPr="000831C8">
        <w:rPr>
          <w:b/>
        </w:rPr>
        <w:tab/>
      </w:r>
      <w:r w:rsidR="00FE0E00" w:rsidRPr="000831C8">
        <w:rPr>
          <w:b/>
        </w:rPr>
        <w:t>15</w:t>
      </w:r>
      <w:r w:rsidRPr="000831C8">
        <w:rPr>
          <w:b/>
        </w:rPr>
        <w:t>.</w:t>
      </w:r>
      <w:r w:rsidR="00FE0E00" w:rsidRPr="000831C8">
        <w:rPr>
          <w:b/>
        </w:rPr>
        <w:t>074</w:t>
      </w:r>
      <w:r w:rsidRPr="000831C8">
        <w:rPr>
          <w:b/>
        </w:rPr>
        <w:t>,</w:t>
      </w:r>
      <w:r w:rsidR="00FE0E00" w:rsidRPr="000831C8">
        <w:rPr>
          <w:b/>
        </w:rPr>
        <w:t>42</w:t>
      </w:r>
    </w:p>
    <w:p w:rsidR="005C0AF2" w:rsidRPr="000831C8" w:rsidRDefault="005C0AF2" w:rsidP="005C0AF2">
      <w:pPr>
        <w:tabs>
          <w:tab w:val="right" w:pos="8460"/>
        </w:tabs>
        <w:ind w:right="2211"/>
        <w:jc w:val="both"/>
      </w:pPr>
      <w:r w:rsidRPr="000831C8">
        <w:t>Źródłem dochodów były:</w:t>
      </w:r>
    </w:p>
    <w:p w:rsidR="00FE0E00" w:rsidRPr="000831C8" w:rsidRDefault="00FE0E00" w:rsidP="005C0AF2">
      <w:pPr>
        <w:numPr>
          <w:ilvl w:val="0"/>
          <w:numId w:val="24"/>
        </w:numPr>
        <w:tabs>
          <w:tab w:val="num" w:pos="426"/>
          <w:tab w:val="right" w:pos="9781"/>
        </w:tabs>
        <w:ind w:left="426" w:right="2211" w:hanging="426"/>
        <w:jc w:val="both"/>
      </w:pPr>
      <w:r w:rsidRPr="000831C8">
        <w:t>spłacone odsetki od nienależnie pobranych świadczeń dobry start oraz odsetki bankowe (0,61zł)</w:t>
      </w:r>
      <w:r w:rsidRPr="000831C8">
        <w:tab/>
        <w:t>53,77</w:t>
      </w:r>
    </w:p>
    <w:p w:rsidR="005C0AF2" w:rsidRPr="000831C8" w:rsidRDefault="005C0AF2" w:rsidP="003B3879">
      <w:pPr>
        <w:numPr>
          <w:ilvl w:val="0"/>
          <w:numId w:val="26"/>
        </w:numPr>
        <w:tabs>
          <w:tab w:val="num" w:pos="426"/>
          <w:tab w:val="right" w:pos="9781"/>
        </w:tabs>
        <w:ind w:left="426" w:right="2211" w:hanging="426"/>
        <w:jc w:val="both"/>
        <w:rPr>
          <w:szCs w:val="20"/>
        </w:rPr>
      </w:pPr>
      <w:r w:rsidRPr="000831C8">
        <w:t>dotacja celowa z budżetu państwa z zakresu administracji rządowej, z przeznaczeniem na realizacji rządowego programu „Dobry start”</w:t>
      </w:r>
      <w:r w:rsidRPr="000831C8">
        <w:rPr>
          <w:szCs w:val="20"/>
        </w:rPr>
        <w:tab/>
      </w:r>
      <w:r w:rsidR="00833BF7" w:rsidRPr="000831C8">
        <w:rPr>
          <w:szCs w:val="20"/>
        </w:rPr>
        <w:t>5</w:t>
      </w:r>
      <w:r w:rsidRPr="000831C8">
        <w:rPr>
          <w:szCs w:val="20"/>
        </w:rPr>
        <w:t>.</w:t>
      </w:r>
      <w:r w:rsidR="00FE0E00" w:rsidRPr="000831C8">
        <w:rPr>
          <w:szCs w:val="20"/>
        </w:rPr>
        <w:t>820</w:t>
      </w:r>
      <w:r w:rsidRPr="000831C8">
        <w:rPr>
          <w:szCs w:val="20"/>
        </w:rPr>
        <w:t>,</w:t>
      </w:r>
      <w:r w:rsidR="00FE0E00" w:rsidRPr="000831C8">
        <w:rPr>
          <w:szCs w:val="20"/>
        </w:rPr>
        <w:t>65</w:t>
      </w:r>
    </w:p>
    <w:p w:rsidR="00FE0E00" w:rsidRPr="000831C8" w:rsidRDefault="005C0AF2" w:rsidP="00FE0E00">
      <w:pPr>
        <w:tabs>
          <w:tab w:val="num" w:pos="540"/>
          <w:tab w:val="right" w:pos="9781"/>
        </w:tabs>
        <w:ind w:left="426" w:right="2211"/>
        <w:jc w:val="both"/>
      </w:pPr>
      <w:r w:rsidRPr="000831C8">
        <w:t>Jednorazowe wsparcie dla uczniów rozpoczynających rok szkolny - wypłata świadczenia oraz sfinansowanie kos</w:t>
      </w:r>
      <w:r w:rsidR="00833BF7" w:rsidRPr="000831C8">
        <w:t>ztów obsługi rządowego programu</w:t>
      </w:r>
      <w:r w:rsidR="00BF4AC8" w:rsidRPr="000831C8">
        <w:t>. Postępowania w sprawie świadczenia dobry start od drugiego półrocza prowadzone będą tylko w sprawach świadczeń za lata ubiegłe, gdyż realizacja programu od 1 lipca br. odbywać się będzie w Zakładzie Ubezpieczeń Społecznych</w:t>
      </w:r>
    </w:p>
    <w:p w:rsidR="005C0AF2" w:rsidRPr="000831C8" w:rsidRDefault="0047399B" w:rsidP="003B3879">
      <w:pPr>
        <w:numPr>
          <w:ilvl w:val="0"/>
          <w:numId w:val="24"/>
        </w:numPr>
        <w:tabs>
          <w:tab w:val="num" w:pos="426"/>
          <w:tab w:val="right" w:pos="9781"/>
        </w:tabs>
        <w:ind w:left="426" w:right="2211" w:hanging="426"/>
        <w:jc w:val="both"/>
      </w:pPr>
      <w:r w:rsidRPr="000831C8">
        <w:t>dotacja celowa z budżetu państwa z zakresu administracji rządowej, z przeznaczeniem na wypłaty jednorazowego dodatkowego świadczenia dla asystenta rodziny</w:t>
      </w:r>
      <w:r w:rsidR="005C0AF2" w:rsidRPr="000831C8">
        <w:tab/>
      </w:r>
      <w:r w:rsidR="00FE0E00" w:rsidRPr="000831C8">
        <w:t>8.000</w:t>
      </w:r>
      <w:r w:rsidR="005C0AF2" w:rsidRPr="000831C8">
        <w:t>,</w:t>
      </w:r>
      <w:r w:rsidR="00FE0E00" w:rsidRPr="000831C8">
        <w:t>00</w:t>
      </w:r>
    </w:p>
    <w:p w:rsidR="0047399B" w:rsidRPr="000831C8" w:rsidRDefault="0047399B" w:rsidP="0047399B">
      <w:pPr>
        <w:tabs>
          <w:tab w:val="left" w:pos="567"/>
        </w:tabs>
        <w:ind w:left="426" w:right="2209"/>
        <w:jc w:val="both"/>
      </w:pPr>
      <w:r w:rsidRPr="000831C8">
        <w:t>Gmina zatrudnia asystentów rodziny na podstawie ustawy z dnia 9 czerwca 2011 r. o wspieraniu rodziny i systemie pieczy zastępczej (Dz. U. z 2020 r. poz.821 z późn.zm.).</w:t>
      </w:r>
    </w:p>
    <w:p w:rsidR="0047399B" w:rsidRPr="000831C8" w:rsidRDefault="0047399B" w:rsidP="0047399B">
      <w:pPr>
        <w:tabs>
          <w:tab w:val="left" w:pos="567"/>
        </w:tabs>
        <w:ind w:left="426" w:right="2209"/>
        <w:jc w:val="both"/>
      </w:pPr>
      <w:r w:rsidRPr="000831C8">
        <w:t>Celem pracy asystenta jest osiągnięcie przez rodzinę biologiczną podstawowego poziomu stabilności życiowej, która umożliwi jej wychowywanie dzieci. Zadania asystenta są szczegółowo określone w art. 15 wspomnianej ustawy. Ma on obowiązek opracować wraz z rodziną i realizować plan pracy, mający na celu zapobieżenie degradacji rodziny i umieszczenia dziecka w pieczy zastęp</w:t>
      </w:r>
      <w:r w:rsidR="002E33B2" w:rsidRPr="000831C8">
        <w:t>czej. Efektem pracy asystenta rodziny powinno być odzyskanie przez osoby przyjmujące tę formę pomocy kontroli  nad własnym życiem, co pozwoli im być samodzielnym oraz tak wypełnić prawidłowo role rodzica, by środowisko rodzinne sprzyjało bezpieczeństwu i rozwojowi dzieci. Asys</w:t>
      </w:r>
      <w:r w:rsidR="00E44888" w:rsidRPr="000831C8">
        <w:t>tenci rodziny pracują również z </w:t>
      </w:r>
      <w:r w:rsidR="002E33B2" w:rsidRPr="000831C8">
        <w:t>rodzicami dzieci umieszczonych w pieczy zastępczej, w celu powrotu</w:t>
      </w:r>
      <w:r w:rsidR="00E44888" w:rsidRPr="000831C8">
        <w:t xml:space="preserve"> dzieci do rodziny biologicznej</w:t>
      </w:r>
      <w:r w:rsidRPr="000831C8">
        <w:t xml:space="preserve"> (w 202</w:t>
      </w:r>
      <w:r w:rsidR="00C36667" w:rsidRPr="000831C8">
        <w:t>1</w:t>
      </w:r>
      <w:r w:rsidRPr="000831C8">
        <w:t xml:space="preserve"> r. zatrudnionych było </w:t>
      </w:r>
      <w:r w:rsidR="00366A4B" w:rsidRPr="000831C8">
        <w:t>4</w:t>
      </w:r>
      <w:r w:rsidRPr="000831C8">
        <w:t xml:space="preserve"> asystentów, ich wsparciem objęto łącznie 5</w:t>
      </w:r>
      <w:r w:rsidR="00366A4B" w:rsidRPr="000831C8">
        <w:t>7</w:t>
      </w:r>
      <w:r w:rsidRPr="000831C8">
        <w:t xml:space="preserve"> rodzin, w których wystąpiły problemy opiekuńczo–wychowawcze).</w:t>
      </w:r>
    </w:p>
    <w:p w:rsidR="00FE0E00" w:rsidRPr="000831C8" w:rsidRDefault="00FE0E00" w:rsidP="003B3879">
      <w:pPr>
        <w:numPr>
          <w:ilvl w:val="0"/>
          <w:numId w:val="24"/>
        </w:numPr>
        <w:tabs>
          <w:tab w:val="num" w:pos="426"/>
          <w:tab w:val="right" w:pos="9781"/>
        </w:tabs>
        <w:ind w:left="426" w:right="2211" w:hanging="426"/>
        <w:jc w:val="both"/>
      </w:pPr>
      <w:r w:rsidRPr="000831C8">
        <w:t>zwrot nienależnie pobranego świadczenia dobry start</w:t>
      </w:r>
      <w:r w:rsidRPr="000831C8">
        <w:tab/>
        <w:t>1.200,00</w:t>
      </w:r>
    </w:p>
    <w:p w:rsidR="005C0AF2" w:rsidRPr="000831C8" w:rsidRDefault="005C0AF2" w:rsidP="005C0AF2">
      <w:pPr>
        <w:tabs>
          <w:tab w:val="right" w:pos="8460"/>
        </w:tabs>
        <w:ind w:right="2211"/>
        <w:jc w:val="both"/>
      </w:pPr>
    </w:p>
    <w:p w:rsidR="002F610C" w:rsidRPr="000831C8" w:rsidRDefault="002F610C" w:rsidP="002F610C">
      <w:pPr>
        <w:tabs>
          <w:tab w:val="left" w:pos="2410"/>
          <w:tab w:val="right" w:pos="9781"/>
        </w:tabs>
        <w:ind w:right="2211"/>
        <w:jc w:val="both"/>
        <w:rPr>
          <w:b/>
        </w:rPr>
      </w:pPr>
      <w:r w:rsidRPr="000831C8">
        <w:rPr>
          <w:b/>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r w:rsidRPr="000831C8">
        <w:rPr>
          <w:b/>
        </w:rPr>
        <w:tab/>
      </w:r>
      <w:r w:rsidR="00921E52" w:rsidRPr="000831C8">
        <w:rPr>
          <w:b/>
        </w:rPr>
        <w:t>224</w:t>
      </w:r>
      <w:r w:rsidRPr="000831C8">
        <w:rPr>
          <w:b/>
        </w:rPr>
        <w:t>.</w:t>
      </w:r>
      <w:r w:rsidR="00921E52" w:rsidRPr="000831C8">
        <w:rPr>
          <w:b/>
        </w:rPr>
        <w:t>784</w:t>
      </w:r>
      <w:r w:rsidRPr="000831C8">
        <w:rPr>
          <w:b/>
        </w:rPr>
        <w:t>,</w:t>
      </w:r>
      <w:r w:rsidR="00921E52" w:rsidRPr="000831C8">
        <w:rPr>
          <w:b/>
        </w:rPr>
        <w:t>37</w:t>
      </w:r>
    </w:p>
    <w:p w:rsidR="002F610C" w:rsidRPr="000831C8" w:rsidRDefault="002F610C" w:rsidP="002F610C">
      <w:pPr>
        <w:tabs>
          <w:tab w:val="right" w:pos="8460"/>
        </w:tabs>
        <w:ind w:right="2211"/>
        <w:jc w:val="both"/>
      </w:pPr>
      <w:r w:rsidRPr="000831C8">
        <w:t>Źródłem dochodów jest dotacja celowa z budżetu państwa na realizację bieżących zadań z zakresu administracji rządowej, z przeznaczeniem na opłacanie składek na ubezpieczenie zdrowotne za</w:t>
      </w:r>
      <w:r w:rsidR="00172C79" w:rsidRPr="000831C8">
        <w:t xml:space="preserve"> osoby pobierające</w:t>
      </w:r>
      <w:r w:rsidRPr="000831C8">
        <w:t xml:space="preserve"> świadczenie pielęgnacyjne i  specjalny zasiłek opiekuńczy na podstawie ustawy </w:t>
      </w:r>
      <w:r w:rsidRPr="000831C8">
        <w:lastRenderedPageBreak/>
        <w:t>z dnia 28 listopada 2003 r. o świadczeniach rodzinnych (Dz.U. z 2020 r. poz. 111 z poź.zm.) oraz zasiłek dla opiekuna na podstawie ustawy z dnia 4 kwietnia 2014 r. o ustaleniu i wypłacie zasiłków dla opiekunów.</w:t>
      </w:r>
    </w:p>
    <w:p w:rsidR="002F610C" w:rsidRPr="000831C8" w:rsidRDefault="002F610C" w:rsidP="005C0AF2">
      <w:pPr>
        <w:tabs>
          <w:tab w:val="right" w:pos="8460"/>
        </w:tabs>
        <w:ind w:right="2211"/>
        <w:jc w:val="both"/>
      </w:pPr>
    </w:p>
    <w:p w:rsidR="005C0AF2" w:rsidRPr="000831C8" w:rsidRDefault="002B539C" w:rsidP="005C0AF2">
      <w:pPr>
        <w:tabs>
          <w:tab w:val="left" w:pos="2410"/>
          <w:tab w:val="right" w:pos="9781"/>
        </w:tabs>
        <w:ind w:right="2211"/>
        <w:jc w:val="both"/>
        <w:rPr>
          <w:b/>
        </w:rPr>
      </w:pPr>
      <w:r w:rsidRPr="000831C8">
        <w:rPr>
          <w:b/>
        </w:rPr>
        <w:t>System opieki nad dziećmi w wieku do lat 3</w:t>
      </w:r>
      <w:r w:rsidR="005C0AF2" w:rsidRPr="000831C8">
        <w:rPr>
          <w:b/>
        </w:rPr>
        <w:tab/>
      </w:r>
      <w:r w:rsidR="00C27C3E" w:rsidRPr="000831C8">
        <w:rPr>
          <w:b/>
        </w:rPr>
        <w:t>1.193.263</w:t>
      </w:r>
      <w:r w:rsidR="005C0AF2" w:rsidRPr="000831C8">
        <w:rPr>
          <w:b/>
        </w:rPr>
        <w:t>,</w:t>
      </w:r>
      <w:r w:rsidR="00C27C3E" w:rsidRPr="000831C8">
        <w:rPr>
          <w:b/>
        </w:rPr>
        <w:t>0</w:t>
      </w:r>
      <w:r w:rsidR="00C822DF" w:rsidRPr="000831C8">
        <w:rPr>
          <w:b/>
        </w:rPr>
        <w:t>0</w:t>
      </w:r>
    </w:p>
    <w:p w:rsidR="00C27C3E" w:rsidRPr="000831C8" w:rsidRDefault="00C27C3E" w:rsidP="00C27C3E">
      <w:pPr>
        <w:tabs>
          <w:tab w:val="right" w:pos="8460"/>
        </w:tabs>
        <w:ind w:right="2211"/>
        <w:jc w:val="both"/>
      </w:pPr>
      <w:r w:rsidRPr="000831C8">
        <w:t>Źródła dochodów uzyskanych w Żłobku Miejskim:</w:t>
      </w:r>
    </w:p>
    <w:p w:rsidR="00C27C3E" w:rsidRPr="000831C8" w:rsidRDefault="00C27C3E" w:rsidP="00C27C3E">
      <w:pPr>
        <w:numPr>
          <w:ilvl w:val="0"/>
          <w:numId w:val="24"/>
        </w:numPr>
        <w:tabs>
          <w:tab w:val="num" w:pos="426"/>
          <w:tab w:val="right" w:pos="9781"/>
        </w:tabs>
        <w:ind w:right="2211" w:hanging="464"/>
        <w:jc w:val="both"/>
      </w:pPr>
      <w:r w:rsidRPr="000831C8">
        <w:t>wpływ z opłat za pobyt dziecka w żłobku oraz za wyżywienie</w:t>
      </w:r>
      <w:r w:rsidRPr="000831C8">
        <w:tab/>
        <w:t>1.009.249,21</w:t>
      </w:r>
    </w:p>
    <w:p w:rsidR="00C27C3E" w:rsidRPr="000831C8" w:rsidRDefault="00C84A90" w:rsidP="00C27C3E">
      <w:pPr>
        <w:ind w:left="464" w:right="2209"/>
        <w:jc w:val="both"/>
      </w:pPr>
      <w:r w:rsidRPr="000831C8">
        <w:t xml:space="preserve">Niskie wykonanie dochodów w 2021 roku związane było z występującą pandemią </w:t>
      </w:r>
      <w:proofErr w:type="spellStart"/>
      <w:r w:rsidRPr="000831C8">
        <w:t>koronawirusa</w:t>
      </w:r>
      <w:proofErr w:type="spellEnd"/>
      <w:r w:rsidRPr="000831C8">
        <w:t xml:space="preserve"> w Polsce. Co za tym idzie znaczna ilość dzieci z uwagi na zachorowania rodziców zmuszona była przebywać na kwarantannie, przez co w okresie tym nie uczęszczała do żłobka. Istotny fakt wpływający na niewykonanie zaplanowanych dochodów stanowi również zmniejszona liczba chętnych rodziców chcących posyłać swojej dzieci do żłobka w okresie wakacyjnym</w:t>
      </w:r>
    </w:p>
    <w:p w:rsidR="00C27C3E" w:rsidRPr="000831C8" w:rsidRDefault="00C27C3E" w:rsidP="00C27C3E">
      <w:pPr>
        <w:numPr>
          <w:ilvl w:val="0"/>
          <w:numId w:val="24"/>
        </w:numPr>
        <w:tabs>
          <w:tab w:val="num" w:pos="426"/>
          <w:tab w:val="right" w:pos="9781"/>
        </w:tabs>
        <w:ind w:right="2211" w:hanging="464"/>
        <w:jc w:val="both"/>
      </w:pPr>
      <w:r w:rsidRPr="000831C8">
        <w:t xml:space="preserve">odsetki </w:t>
      </w:r>
      <w:r w:rsidRPr="000831C8">
        <w:tab/>
        <w:t>413,79</w:t>
      </w:r>
    </w:p>
    <w:p w:rsidR="00C27C3E" w:rsidRPr="000831C8" w:rsidRDefault="00C27C3E" w:rsidP="00C27C3E">
      <w:pPr>
        <w:numPr>
          <w:ilvl w:val="0"/>
          <w:numId w:val="24"/>
        </w:numPr>
        <w:tabs>
          <w:tab w:val="num" w:pos="426"/>
          <w:tab w:val="right" w:pos="9781"/>
        </w:tabs>
        <w:ind w:right="2211" w:hanging="464"/>
        <w:jc w:val="both"/>
      </w:pPr>
      <w:r w:rsidRPr="000831C8">
        <w:t>dotacja z budżetu państwa na realizację własnych zadań bieżących, z przeznaczeniem na realizację Resortowego programu rozwoju instytucji opieki nad dziećmi w wieku do lat 3 „Maluch+”</w:t>
      </w:r>
      <w:r w:rsidRPr="000831C8">
        <w:tab/>
        <w:t>183.600,00</w:t>
      </w:r>
    </w:p>
    <w:p w:rsidR="00C27C3E" w:rsidRPr="000831C8" w:rsidRDefault="00C27C3E" w:rsidP="00C27C3E">
      <w:pPr>
        <w:tabs>
          <w:tab w:val="right" w:pos="9781"/>
        </w:tabs>
        <w:ind w:left="464" w:right="2211"/>
        <w:jc w:val="both"/>
      </w:pPr>
      <w:r w:rsidRPr="000831C8">
        <w:rPr>
          <w:rFonts w:ascii="TimesNewRoman" w:eastAsia="TimesNewRoman" w:hAnsi="TimesNewRoman" w:cs="TimesNewRoman"/>
        </w:rPr>
        <w:t>na realizację zadań o których mowa w ustawie z dnia 4 lutego 2011 r. o opiece nad dziećmi w wieku do lat 3 „Maluch ” 2020 moduł 2. Oddział przy ul. Wyspiańskiego 2.</w:t>
      </w:r>
    </w:p>
    <w:p w:rsidR="005C0AF2" w:rsidRPr="000831C8" w:rsidRDefault="005C0AF2" w:rsidP="00C27C3E">
      <w:pPr>
        <w:tabs>
          <w:tab w:val="right" w:pos="8460"/>
        </w:tabs>
        <w:ind w:right="2211"/>
        <w:jc w:val="both"/>
      </w:pPr>
      <w:r w:rsidRPr="000831C8">
        <w:tab/>
      </w:r>
    </w:p>
    <w:p w:rsidR="005C0AF2" w:rsidRPr="000831C8" w:rsidRDefault="005C0AF2" w:rsidP="005C0AF2">
      <w:pPr>
        <w:tabs>
          <w:tab w:val="right" w:pos="8460"/>
        </w:tabs>
        <w:jc w:val="both"/>
      </w:pPr>
    </w:p>
    <w:p w:rsidR="005C0AF2" w:rsidRPr="000831C8" w:rsidRDefault="005C0AF2" w:rsidP="005C0AF2">
      <w:pPr>
        <w:shd w:val="clear" w:color="auto" w:fill="C0C0C0"/>
        <w:outlineLvl w:val="0"/>
        <w:rPr>
          <w:b/>
        </w:rPr>
      </w:pPr>
      <w:r w:rsidRPr="000831C8">
        <w:rPr>
          <w:b/>
        </w:rPr>
        <w:t xml:space="preserve">Dział 900  GOSPODARKA KOMUNALNA I OCHRONA </w:t>
      </w:r>
    </w:p>
    <w:p w:rsidR="005C0AF2" w:rsidRPr="000831C8" w:rsidRDefault="005C0AF2" w:rsidP="005C0AF2">
      <w:pPr>
        <w:shd w:val="clear" w:color="auto" w:fill="C0C0C0"/>
        <w:tabs>
          <w:tab w:val="right" w:pos="9781"/>
        </w:tabs>
        <w:ind w:left="1080" w:hanging="1080"/>
        <w:rPr>
          <w:b/>
        </w:rPr>
      </w:pPr>
      <w:r w:rsidRPr="000831C8">
        <w:rPr>
          <w:b/>
        </w:rPr>
        <w:tab/>
        <w:t>ŚRODOWISKA</w:t>
      </w:r>
      <w:r w:rsidRPr="000831C8">
        <w:rPr>
          <w:b/>
        </w:rPr>
        <w:tab/>
      </w:r>
      <w:r w:rsidR="00964242" w:rsidRPr="000831C8">
        <w:rPr>
          <w:b/>
        </w:rPr>
        <w:t>19</w:t>
      </w:r>
      <w:r w:rsidRPr="000831C8">
        <w:rPr>
          <w:b/>
        </w:rPr>
        <w:t>.</w:t>
      </w:r>
      <w:r w:rsidR="00964242" w:rsidRPr="000831C8">
        <w:rPr>
          <w:b/>
        </w:rPr>
        <w:t>351</w:t>
      </w:r>
      <w:r w:rsidRPr="000831C8">
        <w:rPr>
          <w:b/>
        </w:rPr>
        <w:t>.</w:t>
      </w:r>
      <w:r w:rsidR="00964242" w:rsidRPr="000831C8">
        <w:rPr>
          <w:b/>
        </w:rPr>
        <w:t>821</w:t>
      </w:r>
      <w:r w:rsidRPr="000831C8">
        <w:rPr>
          <w:b/>
        </w:rPr>
        <w:t>,</w:t>
      </w:r>
      <w:r w:rsidR="00964242" w:rsidRPr="000831C8">
        <w:rPr>
          <w:b/>
        </w:rPr>
        <w:t>77</w:t>
      </w:r>
    </w:p>
    <w:p w:rsidR="005C0AF2" w:rsidRPr="000831C8" w:rsidRDefault="005C0AF2" w:rsidP="005C0AF2">
      <w:pPr>
        <w:tabs>
          <w:tab w:val="right" w:pos="5670"/>
        </w:tabs>
        <w:rPr>
          <w:b/>
        </w:rPr>
      </w:pPr>
      <w:r w:rsidRPr="000831C8">
        <w:rPr>
          <w:b/>
        </w:rPr>
        <w:t>plan: </w:t>
      </w:r>
      <w:r w:rsidR="004F6481" w:rsidRPr="000831C8">
        <w:rPr>
          <w:b/>
        </w:rPr>
        <w:t>2</w:t>
      </w:r>
      <w:r w:rsidR="00964242" w:rsidRPr="000831C8">
        <w:rPr>
          <w:b/>
        </w:rPr>
        <w:t>1</w:t>
      </w:r>
      <w:r w:rsidRPr="000831C8">
        <w:rPr>
          <w:b/>
        </w:rPr>
        <w:t>.</w:t>
      </w:r>
      <w:r w:rsidR="00964242" w:rsidRPr="000831C8">
        <w:rPr>
          <w:b/>
        </w:rPr>
        <w:t>189</w:t>
      </w:r>
      <w:r w:rsidRPr="000831C8">
        <w:rPr>
          <w:b/>
        </w:rPr>
        <w:t>.</w:t>
      </w:r>
      <w:r w:rsidR="00964242" w:rsidRPr="000831C8">
        <w:rPr>
          <w:b/>
        </w:rPr>
        <w:t>865</w:t>
      </w:r>
      <w:r w:rsidRPr="000831C8">
        <w:rPr>
          <w:b/>
        </w:rPr>
        <w:t>,00</w:t>
      </w:r>
      <w:r w:rsidRPr="000831C8">
        <w:rPr>
          <w:b/>
        </w:rPr>
        <w:tab/>
        <w:t>% wyk.: </w:t>
      </w:r>
      <w:r w:rsidR="00964242" w:rsidRPr="000831C8">
        <w:rPr>
          <w:b/>
        </w:rPr>
        <w:t>91</w:t>
      </w:r>
      <w:r w:rsidRPr="000831C8">
        <w:rPr>
          <w:b/>
        </w:rPr>
        <w:t>,</w:t>
      </w:r>
      <w:r w:rsidR="00964242" w:rsidRPr="000831C8">
        <w:rPr>
          <w:b/>
        </w:rPr>
        <w:t>3</w:t>
      </w:r>
    </w:p>
    <w:p w:rsidR="005C0AF2" w:rsidRPr="000831C8" w:rsidRDefault="005C0AF2" w:rsidP="005C0AF2">
      <w:pPr>
        <w:keepNext/>
        <w:tabs>
          <w:tab w:val="right" w:pos="8505"/>
        </w:tabs>
        <w:jc w:val="both"/>
        <w:outlineLvl w:val="8"/>
        <w:rPr>
          <w:b/>
        </w:rPr>
      </w:pPr>
    </w:p>
    <w:p w:rsidR="005C0AF2" w:rsidRPr="000831C8" w:rsidRDefault="005C0AF2" w:rsidP="005C0AF2">
      <w:pPr>
        <w:keepNext/>
        <w:tabs>
          <w:tab w:val="right" w:pos="9781"/>
        </w:tabs>
        <w:ind w:right="2211"/>
        <w:jc w:val="both"/>
        <w:outlineLvl w:val="8"/>
        <w:rPr>
          <w:b/>
        </w:rPr>
      </w:pPr>
      <w:r w:rsidRPr="000831C8">
        <w:rPr>
          <w:b/>
        </w:rPr>
        <w:t>Gospodarka odpadami komunalnymi</w:t>
      </w:r>
      <w:r w:rsidRPr="000831C8">
        <w:rPr>
          <w:b/>
        </w:rPr>
        <w:tab/>
      </w:r>
      <w:r w:rsidR="00964242" w:rsidRPr="000831C8">
        <w:rPr>
          <w:b/>
        </w:rPr>
        <w:t>13</w:t>
      </w:r>
      <w:r w:rsidRPr="000831C8">
        <w:rPr>
          <w:b/>
        </w:rPr>
        <w:t>.</w:t>
      </w:r>
      <w:r w:rsidR="00964242" w:rsidRPr="000831C8">
        <w:rPr>
          <w:b/>
        </w:rPr>
        <w:t>094</w:t>
      </w:r>
      <w:r w:rsidRPr="000831C8">
        <w:rPr>
          <w:b/>
        </w:rPr>
        <w:t>.</w:t>
      </w:r>
      <w:r w:rsidR="00964242" w:rsidRPr="000831C8">
        <w:rPr>
          <w:b/>
        </w:rPr>
        <w:t>105</w:t>
      </w:r>
      <w:r w:rsidRPr="000831C8">
        <w:rPr>
          <w:b/>
        </w:rPr>
        <w:t>,</w:t>
      </w:r>
      <w:r w:rsidR="00964242" w:rsidRPr="000831C8">
        <w:rPr>
          <w:b/>
        </w:rPr>
        <w:t>68</w:t>
      </w:r>
    </w:p>
    <w:p w:rsidR="005C0AF2" w:rsidRPr="000831C8" w:rsidRDefault="005C0AF2" w:rsidP="005C0AF2">
      <w:pPr>
        <w:tabs>
          <w:tab w:val="right" w:pos="8460"/>
        </w:tabs>
        <w:ind w:right="2211"/>
        <w:jc w:val="both"/>
      </w:pPr>
      <w:r w:rsidRPr="000831C8">
        <w:t>Źródła dochodów:</w:t>
      </w:r>
    </w:p>
    <w:p w:rsidR="005C0AF2" w:rsidRPr="000831C8" w:rsidRDefault="005C0AF2" w:rsidP="003B3879">
      <w:pPr>
        <w:numPr>
          <w:ilvl w:val="0"/>
          <w:numId w:val="21"/>
        </w:numPr>
        <w:tabs>
          <w:tab w:val="right" w:pos="9781"/>
        </w:tabs>
        <w:ind w:right="2211"/>
        <w:jc w:val="both"/>
      </w:pPr>
      <w:r w:rsidRPr="000831C8">
        <w:t>opłaty za gospodarowa</w:t>
      </w:r>
      <w:r w:rsidR="00172C79" w:rsidRPr="000831C8">
        <w:t>nie odpadami komunalnymi pobrane</w:t>
      </w:r>
      <w:r w:rsidRPr="000831C8">
        <w:t xml:space="preserve"> od właścicieli nieruchomości</w:t>
      </w:r>
      <w:r w:rsidRPr="000831C8">
        <w:tab/>
      </w:r>
      <w:r w:rsidR="00C04035" w:rsidRPr="000831C8">
        <w:t>12</w:t>
      </w:r>
      <w:r w:rsidRPr="000831C8">
        <w:t>.</w:t>
      </w:r>
      <w:r w:rsidR="00C04035" w:rsidRPr="000831C8">
        <w:t>993</w:t>
      </w:r>
      <w:r w:rsidRPr="000831C8">
        <w:t>.</w:t>
      </w:r>
      <w:r w:rsidR="00C04035" w:rsidRPr="000831C8">
        <w:t>961</w:t>
      </w:r>
      <w:r w:rsidRPr="000831C8">
        <w:t>,</w:t>
      </w:r>
      <w:r w:rsidR="00C04035" w:rsidRPr="000831C8">
        <w:t>02</w:t>
      </w:r>
    </w:p>
    <w:p w:rsidR="005C0AF2" w:rsidRPr="000831C8" w:rsidRDefault="005C0AF2" w:rsidP="003B3879">
      <w:pPr>
        <w:numPr>
          <w:ilvl w:val="0"/>
          <w:numId w:val="25"/>
        </w:numPr>
        <w:tabs>
          <w:tab w:val="right" w:pos="9781"/>
        </w:tabs>
        <w:ind w:right="2211"/>
        <w:jc w:val="both"/>
      </w:pPr>
      <w:r w:rsidRPr="000831C8">
        <w:t>koszty upomnień wraz z odsetkami powstałe w wyniku prowadzonych czynności windykacyjnych z tytułu gromadzenia opłat za gospodarowanie odpadami</w:t>
      </w:r>
      <w:r w:rsidRPr="000831C8">
        <w:tab/>
      </w:r>
      <w:r w:rsidR="00C04035" w:rsidRPr="000831C8">
        <w:t>20</w:t>
      </w:r>
      <w:r w:rsidRPr="000831C8">
        <w:t>.</w:t>
      </w:r>
      <w:r w:rsidR="00C04035" w:rsidRPr="000831C8">
        <w:t>266</w:t>
      </w:r>
      <w:r w:rsidRPr="000831C8">
        <w:t>,</w:t>
      </w:r>
      <w:r w:rsidR="00C04035" w:rsidRPr="000831C8">
        <w:t>42</w:t>
      </w:r>
    </w:p>
    <w:p w:rsidR="005C0AF2" w:rsidRPr="000831C8" w:rsidRDefault="005C0AF2" w:rsidP="003B3879">
      <w:pPr>
        <w:numPr>
          <w:ilvl w:val="0"/>
          <w:numId w:val="25"/>
        </w:numPr>
        <w:tabs>
          <w:tab w:val="right" w:pos="9781"/>
        </w:tabs>
        <w:ind w:right="2211"/>
        <w:jc w:val="both"/>
      </w:pPr>
      <w:r w:rsidRPr="000831C8">
        <w:t>należność z tytułu dzierżawy terenów pod Punkt Selektywnej Zbiórki Odpadów Komunalnych</w:t>
      </w:r>
      <w:r w:rsidRPr="000831C8">
        <w:tab/>
      </w:r>
      <w:r w:rsidR="00C04035" w:rsidRPr="000831C8">
        <w:t>63</w:t>
      </w:r>
      <w:r w:rsidRPr="000831C8">
        <w:t>.</w:t>
      </w:r>
      <w:r w:rsidR="00C04035" w:rsidRPr="000831C8">
        <w:t>568</w:t>
      </w:r>
      <w:r w:rsidRPr="000831C8">
        <w:t>,</w:t>
      </w:r>
      <w:r w:rsidR="00C04035" w:rsidRPr="000831C8">
        <w:t>35</w:t>
      </w:r>
    </w:p>
    <w:p w:rsidR="005C0AF2" w:rsidRPr="000831C8" w:rsidRDefault="005C0AF2" w:rsidP="003B3879">
      <w:pPr>
        <w:numPr>
          <w:ilvl w:val="0"/>
          <w:numId w:val="25"/>
        </w:numPr>
        <w:tabs>
          <w:tab w:val="right" w:pos="9781"/>
        </w:tabs>
        <w:ind w:right="2211"/>
        <w:jc w:val="both"/>
      </w:pPr>
      <w:r w:rsidRPr="000831C8">
        <w:t>pozostałe odsetki</w:t>
      </w:r>
      <w:r w:rsidRPr="000831C8">
        <w:tab/>
      </w:r>
      <w:r w:rsidR="00C04035" w:rsidRPr="000831C8">
        <w:t>9</w:t>
      </w:r>
      <w:r w:rsidRPr="000831C8">
        <w:t>,</w:t>
      </w:r>
      <w:r w:rsidR="00C04035" w:rsidRPr="000831C8">
        <w:t>89</w:t>
      </w:r>
    </w:p>
    <w:p w:rsidR="005C0AF2" w:rsidRPr="000831C8" w:rsidRDefault="003F4C30" w:rsidP="003B3879">
      <w:pPr>
        <w:numPr>
          <w:ilvl w:val="0"/>
          <w:numId w:val="25"/>
        </w:numPr>
        <w:tabs>
          <w:tab w:val="right" w:pos="9781"/>
        </w:tabs>
        <w:ind w:right="2211"/>
        <w:jc w:val="both"/>
      </w:pPr>
      <w:r w:rsidRPr="000831C8">
        <w:t>kary</w:t>
      </w:r>
      <w:r w:rsidR="005C0AF2" w:rsidRPr="000831C8">
        <w:t xml:space="preserve"> za nieterminowe wykonanie usługi w zakresie odbioru odpadów komunalnych</w:t>
      </w:r>
      <w:r w:rsidR="005C0AF2" w:rsidRPr="000831C8">
        <w:tab/>
      </w:r>
      <w:r w:rsidRPr="000831C8">
        <w:t>1</w:t>
      </w:r>
      <w:r w:rsidR="00C04035" w:rsidRPr="000831C8">
        <w:t>6</w:t>
      </w:r>
      <w:r w:rsidR="005C0AF2" w:rsidRPr="000831C8">
        <w:t>.</w:t>
      </w:r>
      <w:r w:rsidR="00C04035" w:rsidRPr="000831C8">
        <w:t>3</w:t>
      </w:r>
      <w:r w:rsidRPr="000831C8">
        <w:t>00</w:t>
      </w:r>
      <w:r w:rsidR="005C0AF2" w:rsidRPr="000831C8">
        <w:t>,00</w:t>
      </w:r>
    </w:p>
    <w:p w:rsidR="005C0AF2" w:rsidRPr="000831C8" w:rsidRDefault="005C0AF2" w:rsidP="005C0AF2">
      <w:pPr>
        <w:keepNext/>
        <w:tabs>
          <w:tab w:val="right" w:pos="9781"/>
        </w:tabs>
        <w:ind w:right="2211"/>
        <w:jc w:val="both"/>
        <w:outlineLvl w:val="8"/>
        <w:rPr>
          <w:b/>
        </w:rPr>
      </w:pPr>
    </w:p>
    <w:p w:rsidR="004F6481" w:rsidRPr="000831C8" w:rsidRDefault="004F6481" w:rsidP="004F6481">
      <w:pPr>
        <w:tabs>
          <w:tab w:val="right" w:pos="9781"/>
        </w:tabs>
        <w:ind w:right="2211"/>
        <w:jc w:val="both"/>
        <w:rPr>
          <w:b/>
        </w:rPr>
      </w:pPr>
      <w:r w:rsidRPr="000831C8">
        <w:rPr>
          <w:b/>
        </w:rPr>
        <w:t>Oczyszczanie miast i wsi</w:t>
      </w:r>
      <w:r w:rsidRPr="000831C8">
        <w:rPr>
          <w:b/>
        </w:rPr>
        <w:tab/>
        <w:t>42.987,60</w:t>
      </w:r>
    </w:p>
    <w:p w:rsidR="004F6481" w:rsidRPr="000831C8" w:rsidRDefault="00C04035" w:rsidP="004F6481">
      <w:pPr>
        <w:keepNext/>
        <w:tabs>
          <w:tab w:val="right" w:pos="9781"/>
        </w:tabs>
        <w:ind w:right="2211"/>
        <w:jc w:val="both"/>
        <w:outlineLvl w:val="8"/>
        <w:rPr>
          <w:bCs/>
        </w:rPr>
      </w:pPr>
      <w:r w:rsidRPr="000831C8">
        <w:rPr>
          <w:bCs/>
        </w:rPr>
        <w:t>Kara umowna potrą</w:t>
      </w:r>
      <w:r w:rsidR="003F4C30" w:rsidRPr="000831C8">
        <w:rPr>
          <w:bCs/>
        </w:rPr>
        <w:t>cona z faktury za całoroczne oczyszczanie i zimowe utrzymanie terenów.</w:t>
      </w:r>
    </w:p>
    <w:p w:rsidR="00137540" w:rsidRPr="000831C8" w:rsidRDefault="00137540" w:rsidP="004F6481">
      <w:pPr>
        <w:keepNext/>
        <w:tabs>
          <w:tab w:val="right" w:pos="9781"/>
        </w:tabs>
        <w:ind w:right="2211"/>
        <w:jc w:val="both"/>
        <w:outlineLvl w:val="8"/>
        <w:rPr>
          <w:bCs/>
        </w:rPr>
      </w:pPr>
    </w:p>
    <w:p w:rsidR="00137540" w:rsidRPr="000831C8" w:rsidRDefault="00137540" w:rsidP="00137540">
      <w:pPr>
        <w:tabs>
          <w:tab w:val="right" w:pos="9781"/>
        </w:tabs>
        <w:ind w:right="2211"/>
        <w:jc w:val="both"/>
        <w:rPr>
          <w:b/>
        </w:rPr>
      </w:pPr>
      <w:r w:rsidRPr="000831C8">
        <w:rPr>
          <w:b/>
        </w:rPr>
        <w:t>Utrzymanie zieleni w miastach i gminach</w:t>
      </w:r>
      <w:r w:rsidRPr="000831C8">
        <w:rPr>
          <w:b/>
        </w:rPr>
        <w:tab/>
        <w:t>3.069.787,37</w:t>
      </w:r>
    </w:p>
    <w:p w:rsidR="00137540" w:rsidRPr="000831C8" w:rsidRDefault="00137540" w:rsidP="004F6481">
      <w:pPr>
        <w:keepNext/>
        <w:tabs>
          <w:tab w:val="right" w:pos="9781"/>
        </w:tabs>
        <w:ind w:right="2211"/>
        <w:jc w:val="both"/>
        <w:outlineLvl w:val="8"/>
        <w:rPr>
          <w:bCs/>
          <w:i/>
        </w:rPr>
      </w:pPr>
      <w:r w:rsidRPr="000831C8">
        <w:t>Środki z budżetu Unii Europejskiej w ramach</w:t>
      </w:r>
      <w:r w:rsidR="00026875" w:rsidRPr="000831C8">
        <w:t xml:space="preserve"> współpracy</w:t>
      </w:r>
      <w:r w:rsidRPr="000831C8">
        <w:t xml:space="preserve"> </w:t>
      </w:r>
      <w:r w:rsidR="00026875" w:rsidRPr="000831C8">
        <w:t xml:space="preserve">Meklemburgia – Pomorze Przednie/Brandenburgia/Polska Celu „Europejska </w:t>
      </w:r>
      <w:proofErr w:type="spellStart"/>
      <w:r w:rsidR="00026875" w:rsidRPr="000831C8">
        <w:t>Wspołpraca</w:t>
      </w:r>
      <w:proofErr w:type="spellEnd"/>
      <w:r w:rsidR="00026875" w:rsidRPr="000831C8">
        <w:t xml:space="preserve"> Terytorialna” Europejskiego Funduszu Rozwoju Regionalnego (EFRR) w ramach realizacji Programu Współpracy </w:t>
      </w:r>
      <w:proofErr w:type="spellStart"/>
      <w:r w:rsidR="00026875" w:rsidRPr="000831C8">
        <w:t>Interreg</w:t>
      </w:r>
      <w:proofErr w:type="spellEnd"/>
      <w:r w:rsidR="00026875" w:rsidRPr="000831C8">
        <w:t xml:space="preserve"> V A </w:t>
      </w:r>
      <w:r w:rsidR="00026875" w:rsidRPr="000831C8">
        <w:rPr>
          <w:i/>
        </w:rPr>
        <w:t xml:space="preserve">„Wzrost atrakcyjności dziedzictwa naturalnego i kulturowego regionu poprzez powiązanie ze sobą </w:t>
      </w:r>
      <w:r w:rsidR="00026875" w:rsidRPr="000831C8">
        <w:rPr>
          <w:i/>
        </w:rPr>
        <w:lastRenderedPageBreak/>
        <w:t xml:space="preserve">infrastruktury , wspólną promocję oraz zwiększenie stopnia transgranicznej znajomości ofert turystycznej Parku Zdrojowego w Świnoujściu i </w:t>
      </w:r>
      <w:proofErr w:type="spellStart"/>
      <w:r w:rsidR="00026875" w:rsidRPr="000831C8">
        <w:rPr>
          <w:i/>
        </w:rPr>
        <w:t>Tierpark</w:t>
      </w:r>
      <w:proofErr w:type="spellEnd"/>
      <w:r w:rsidR="00026875" w:rsidRPr="000831C8">
        <w:rPr>
          <w:i/>
        </w:rPr>
        <w:t xml:space="preserve"> </w:t>
      </w:r>
      <w:proofErr w:type="spellStart"/>
      <w:r w:rsidR="00026875" w:rsidRPr="000831C8">
        <w:rPr>
          <w:i/>
        </w:rPr>
        <w:t>Greiswald</w:t>
      </w:r>
      <w:proofErr w:type="spellEnd"/>
      <w:r w:rsidR="00026875" w:rsidRPr="000831C8">
        <w:rPr>
          <w:i/>
        </w:rPr>
        <w:t>”.</w:t>
      </w:r>
    </w:p>
    <w:p w:rsidR="00137540" w:rsidRPr="000831C8" w:rsidRDefault="00137540" w:rsidP="004F6481">
      <w:pPr>
        <w:keepNext/>
        <w:tabs>
          <w:tab w:val="right" w:pos="9781"/>
        </w:tabs>
        <w:ind w:right="2211"/>
        <w:jc w:val="both"/>
        <w:outlineLvl w:val="8"/>
        <w:rPr>
          <w:b/>
        </w:rPr>
      </w:pPr>
    </w:p>
    <w:p w:rsidR="005C0AF2" w:rsidRPr="000831C8" w:rsidRDefault="005C0AF2" w:rsidP="005C0AF2">
      <w:pPr>
        <w:tabs>
          <w:tab w:val="right" w:pos="9781"/>
        </w:tabs>
        <w:ind w:right="2211"/>
        <w:jc w:val="both"/>
        <w:rPr>
          <w:b/>
        </w:rPr>
      </w:pPr>
      <w:r w:rsidRPr="000831C8">
        <w:rPr>
          <w:b/>
        </w:rPr>
        <w:t>Ochrona powietrza atmosferycznego i klimatu</w:t>
      </w:r>
      <w:r w:rsidRPr="000831C8">
        <w:rPr>
          <w:b/>
        </w:rPr>
        <w:tab/>
      </w:r>
      <w:r w:rsidR="00137540" w:rsidRPr="000831C8">
        <w:rPr>
          <w:b/>
        </w:rPr>
        <w:t>123</w:t>
      </w:r>
      <w:r w:rsidRPr="000831C8">
        <w:rPr>
          <w:b/>
        </w:rPr>
        <w:t>.</w:t>
      </w:r>
      <w:r w:rsidR="00137540" w:rsidRPr="000831C8">
        <w:rPr>
          <w:b/>
        </w:rPr>
        <w:t>778,41</w:t>
      </w:r>
    </w:p>
    <w:p w:rsidR="009A3169" w:rsidRPr="000831C8" w:rsidRDefault="009A3169" w:rsidP="009A3169">
      <w:pPr>
        <w:tabs>
          <w:tab w:val="right" w:pos="8505"/>
        </w:tabs>
        <w:jc w:val="both"/>
      </w:pPr>
      <w:r w:rsidRPr="000831C8">
        <w:t>Źródła dochodów:</w:t>
      </w:r>
    </w:p>
    <w:p w:rsidR="009A3169" w:rsidRPr="000831C8" w:rsidRDefault="009A3169" w:rsidP="00FD1D3F">
      <w:pPr>
        <w:numPr>
          <w:ilvl w:val="0"/>
          <w:numId w:val="21"/>
        </w:numPr>
        <w:tabs>
          <w:tab w:val="right" w:pos="9781"/>
        </w:tabs>
        <w:ind w:right="2211"/>
        <w:jc w:val="both"/>
        <w:rPr>
          <w:b/>
        </w:rPr>
      </w:pPr>
      <w:r w:rsidRPr="000831C8">
        <w:rPr>
          <w:bCs/>
        </w:rPr>
        <w:t xml:space="preserve">dofinansowanie </w:t>
      </w:r>
      <w:r w:rsidR="00A55B7A" w:rsidRPr="000831C8">
        <w:rPr>
          <w:bCs/>
        </w:rPr>
        <w:t xml:space="preserve">w ramach </w:t>
      </w:r>
      <w:r w:rsidRPr="000831C8">
        <w:rPr>
          <w:bCs/>
        </w:rPr>
        <w:t>projektu „</w:t>
      </w:r>
      <w:r w:rsidR="00A55B7A" w:rsidRPr="000831C8">
        <w:rPr>
          <w:bCs/>
        </w:rPr>
        <w:t xml:space="preserve">Czyste powietrze”, którego celem jest poprawa jakości powietrza oraz zmniejszenie emisji gazów cieplarnianych poprzez wymianę źródeł ciepła i poprawę efektywności energetycznej budynków mieszkalnych jednorodzinnych </w:t>
      </w:r>
      <w:r w:rsidR="00137435" w:rsidRPr="000831C8">
        <w:rPr>
          <w:bCs/>
        </w:rPr>
        <w:t>–</w:t>
      </w:r>
      <w:r w:rsidR="00A55B7A" w:rsidRPr="000831C8">
        <w:rPr>
          <w:bCs/>
        </w:rPr>
        <w:t xml:space="preserve"> </w:t>
      </w:r>
      <w:r w:rsidR="00137435" w:rsidRPr="000831C8">
        <w:rPr>
          <w:bCs/>
        </w:rPr>
        <w:t>uruchomienie punktu konsultacyjno - informacyjnego</w:t>
      </w:r>
      <w:r w:rsidRPr="000831C8">
        <w:tab/>
      </w:r>
      <w:r w:rsidR="00291969" w:rsidRPr="000831C8">
        <w:t>9</w:t>
      </w:r>
      <w:r w:rsidRPr="000831C8">
        <w:t>.</w:t>
      </w:r>
      <w:r w:rsidR="00291969" w:rsidRPr="000831C8">
        <w:t>000</w:t>
      </w:r>
      <w:r w:rsidRPr="000831C8">
        <w:t>,</w:t>
      </w:r>
      <w:r w:rsidR="00291969" w:rsidRPr="000831C8">
        <w:t>0</w:t>
      </w:r>
      <w:r w:rsidRPr="000831C8">
        <w:t>0</w:t>
      </w:r>
    </w:p>
    <w:p w:rsidR="005C0AF2" w:rsidRPr="000831C8" w:rsidRDefault="009A3169" w:rsidP="00FD1D3F">
      <w:pPr>
        <w:numPr>
          <w:ilvl w:val="0"/>
          <w:numId w:val="21"/>
        </w:numPr>
        <w:tabs>
          <w:tab w:val="right" w:pos="9781"/>
        </w:tabs>
        <w:ind w:right="2211"/>
        <w:jc w:val="both"/>
        <w:rPr>
          <w:b/>
        </w:rPr>
      </w:pPr>
      <w:r w:rsidRPr="000831C8">
        <w:rPr>
          <w:bCs/>
        </w:rPr>
        <w:t xml:space="preserve">dofinansowanie projektu „Termomodernizacja budynków jednorodzinnych w Gminie Miasto Świnoujście” w ramach Regionalnego Programu Operacyjnego Województwa Zachodniopomorskiego 2014 – 2020 </w:t>
      </w:r>
      <w:r w:rsidR="00064CCC" w:rsidRPr="000831C8">
        <w:rPr>
          <w:bCs/>
        </w:rPr>
        <w:t>Oś priorytetowa II Gospodarka niskoemisyjna Działanie 2.15 Termomodernizacja budynków jednorodzinnych – Zachodniopomorski Program Antysmogowy</w:t>
      </w:r>
      <w:r w:rsidRPr="000831C8">
        <w:tab/>
      </w:r>
      <w:r w:rsidR="00291969" w:rsidRPr="000831C8">
        <w:t>7</w:t>
      </w:r>
      <w:r w:rsidRPr="000831C8">
        <w:t>5</w:t>
      </w:r>
      <w:r w:rsidR="00291969" w:rsidRPr="000831C8">
        <w:t>.140</w:t>
      </w:r>
      <w:r w:rsidRPr="000831C8">
        <w:t>,</w:t>
      </w:r>
      <w:r w:rsidR="00291969" w:rsidRPr="000831C8">
        <w:t>91</w:t>
      </w:r>
    </w:p>
    <w:p w:rsidR="00291969" w:rsidRPr="000831C8" w:rsidRDefault="00291969" w:rsidP="00FD1D3F">
      <w:pPr>
        <w:numPr>
          <w:ilvl w:val="0"/>
          <w:numId w:val="21"/>
        </w:numPr>
        <w:tabs>
          <w:tab w:val="right" w:pos="9781"/>
        </w:tabs>
        <w:ind w:right="2211"/>
        <w:jc w:val="both"/>
        <w:rPr>
          <w:b/>
        </w:rPr>
      </w:pPr>
      <w:r w:rsidRPr="000831C8">
        <w:rPr>
          <w:bCs/>
        </w:rPr>
        <w:t>dofinansowanie projektu „Poprawa jakości powietrza w Gminie Miasto Świnoujście” w ramach Regionalnego Programu Operacyjnego Województwa Zachodniopomorskiego 2014–2020 (Zachodniopomorski program antysmogowy dofinansowujący w formie grantu wymianę pieców węglowych na mniej emisyjne)</w:t>
      </w:r>
      <w:r w:rsidRPr="000831C8">
        <w:tab/>
        <w:t>39.637,50</w:t>
      </w:r>
    </w:p>
    <w:p w:rsidR="005C0AF2" w:rsidRPr="000831C8" w:rsidRDefault="005C0AF2" w:rsidP="005C0AF2">
      <w:pPr>
        <w:tabs>
          <w:tab w:val="right" w:pos="9781"/>
        </w:tabs>
        <w:ind w:right="2211"/>
        <w:jc w:val="both"/>
        <w:rPr>
          <w:b/>
          <w:bCs/>
        </w:rPr>
      </w:pPr>
    </w:p>
    <w:p w:rsidR="005C0AF2" w:rsidRPr="000831C8" w:rsidRDefault="005C0AF2" w:rsidP="005C0AF2">
      <w:pPr>
        <w:tabs>
          <w:tab w:val="right" w:pos="9781"/>
        </w:tabs>
        <w:ind w:right="2211"/>
        <w:jc w:val="both"/>
        <w:rPr>
          <w:b/>
          <w:bCs/>
        </w:rPr>
      </w:pPr>
      <w:r w:rsidRPr="000831C8">
        <w:rPr>
          <w:b/>
          <w:bCs/>
        </w:rPr>
        <w:t>Wpływy i wydatki związane z gromadzeniem środków z opłat i kar za korzystanie ze środowiska</w:t>
      </w:r>
      <w:r w:rsidRPr="000831C8">
        <w:tab/>
      </w:r>
      <w:r w:rsidR="00885914" w:rsidRPr="000831C8">
        <w:rPr>
          <w:b/>
        </w:rPr>
        <w:t>2</w:t>
      </w:r>
      <w:r w:rsidRPr="000831C8">
        <w:rPr>
          <w:b/>
        </w:rPr>
        <w:t>.</w:t>
      </w:r>
      <w:r w:rsidR="00885914" w:rsidRPr="000831C8">
        <w:rPr>
          <w:b/>
        </w:rPr>
        <w:t>952</w:t>
      </w:r>
      <w:r w:rsidRPr="000831C8">
        <w:rPr>
          <w:b/>
          <w:bCs/>
        </w:rPr>
        <w:t>.</w:t>
      </w:r>
      <w:r w:rsidR="00885914" w:rsidRPr="000831C8">
        <w:rPr>
          <w:b/>
          <w:bCs/>
        </w:rPr>
        <w:t>175</w:t>
      </w:r>
      <w:r w:rsidRPr="000831C8">
        <w:rPr>
          <w:b/>
          <w:bCs/>
        </w:rPr>
        <w:t>,</w:t>
      </w:r>
      <w:r w:rsidR="00885914" w:rsidRPr="000831C8">
        <w:rPr>
          <w:b/>
          <w:bCs/>
        </w:rPr>
        <w:t>35</w:t>
      </w:r>
    </w:p>
    <w:p w:rsidR="005C0AF2" w:rsidRPr="000831C8" w:rsidRDefault="005C0AF2" w:rsidP="005C0AF2">
      <w:pPr>
        <w:tabs>
          <w:tab w:val="right" w:pos="8505"/>
        </w:tabs>
        <w:jc w:val="both"/>
      </w:pPr>
      <w:r w:rsidRPr="000831C8">
        <w:t>Źródła dochodów:</w:t>
      </w:r>
    </w:p>
    <w:p w:rsidR="005C0AF2" w:rsidRPr="000831C8" w:rsidRDefault="005C0AF2" w:rsidP="003B3879">
      <w:pPr>
        <w:numPr>
          <w:ilvl w:val="0"/>
          <w:numId w:val="21"/>
        </w:numPr>
        <w:tabs>
          <w:tab w:val="right" w:pos="9781"/>
        </w:tabs>
        <w:ind w:right="2211"/>
        <w:jc w:val="both"/>
      </w:pPr>
      <w:r w:rsidRPr="000831C8">
        <w:t>wpływ należności z tytułu wydanych decyzji na usunięcie drzew i krzewów</w:t>
      </w:r>
      <w:r w:rsidRPr="000831C8">
        <w:tab/>
      </w:r>
      <w:r w:rsidR="00885914" w:rsidRPr="000831C8">
        <w:t>2</w:t>
      </w:r>
      <w:r w:rsidRPr="000831C8">
        <w:t>.</w:t>
      </w:r>
      <w:r w:rsidR="00885914" w:rsidRPr="000831C8">
        <w:t>834</w:t>
      </w:r>
      <w:r w:rsidRPr="000831C8">
        <w:t>.</w:t>
      </w:r>
      <w:r w:rsidR="00885914" w:rsidRPr="000831C8">
        <w:t>361</w:t>
      </w:r>
      <w:r w:rsidRPr="000831C8">
        <w:t>,</w:t>
      </w:r>
      <w:r w:rsidR="00885914" w:rsidRPr="000831C8">
        <w:t>54</w:t>
      </w:r>
    </w:p>
    <w:p w:rsidR="003F4C30" w:rsidRPr="000831C8" w:rsidRDefault="003F4C30" w:rsidP="003B3879">
      <w:pPr>
        <w:numPr>
          <w:ilvl w:val="0"/>
          <w:numId w:val="21"/>
        </w:numPr>
        <w:tabs>
          <w:tab w:val="right" w:pos="9781"/>
        </w:tabs>
        <w:ind w:right="2211"/>
        <w:jc w:val="both"/>
      </w:pPr>
      <w:r w:rsidRPr="000831C8">
        <w:t>środki pochodzące z opłat za korzystanie ze środowiska, w tym opłaty i kary za składowanie i magazynowanie odpadów oraz pozostałych rodzajów gospodarczego korzystania ze środowiska i dokonywania w nim zmian oraz szczególnego korzystania z wód</w:t>
      </w:r>
      <w:r w:rsidRPr="000831C8">
        <w:tab/>
      </w:r>
      <w:r w:rsidR="00885914" w:rsidRPr="000831C8">
        <w:t>89</w:t>
      </w:r>
      <w:r w:rsidRPr="000831C8">
        <w:t>.</w:t>
      </w:r>
      <w:r w:rsidR="00885914" w:rsidRPr="000831C8">
        <w:t>651</w:t>
      </w:r>
      <w:r w:rsidRPr="000831C8">
        <w:t>,</w:t>
      </w:r>
      <w:r w:rsidR="00885914" w:rsidRPr="000831C8">
        <w:t>50</w:t>
      </w:r>
    </w:p>
    <w:p w:rsidR="005C0AF2" w:rsidRPr="000831C8" w:rsidRDefault="005C0AF2" w:rsidP="003B3879">
      <w:pPr>
        <w:numPr>
          <w:ilvl w:val="0"/>
          <w:numId w:val="21"/>
        </w:numPr>
        <w:tabs>
          <w:tab w:val="right" w:pos="9781"/>
        </w:tabs>
        <w:ind w:right="2211"/>
        <w:jc w:val="both"/>
      </w:pPr>
      <w:r w:rsidRPr="000831C8">
        <w:t>koszty upomnień za nieuiszczone wpłaty z tytułu wydanych decyzji na usunięcie drzew i krzewów oraz za zniszczenie i uszko</w:t>
      </w:r>
      <w:r w:rsidR="00172C79" w:rsidRPr="000831C8">
        <w:t>dzenie drzew wraz </w:t>
      </w:r>
      <w:r w:rsidRPr="000831C8">
        <w:t>z odsetkami</w:t>
      </w:r>
      <w:r w:rsidRPr="000831C8">
        <w:tab/>
      </w:r>
      <w:r w:rsidR="00CE0B6F" w:rsidRPr="000831C8">
        <w:t>2</w:t>
      </w:r>
      <w:r w:rsidR="00885914" w:rsidRPr="000831C8">
        <w:t>8</w:t>
      </w:r>
      <w:r w:rsidRPr="000831C8">
        <w:t>.</w:t>
      </w:r>
      <w:r w:rsidR="00885914" w:rsidRPr="000831C8">
        <w:t>162</w:t>
      </w:r>
      <w:r w:rsidRPr="000831C8">
        <w:t>,</w:t>
      </w:r>
      <w:r w:rsidR="00885914" w:rsidRPr="000831C8">
        <w:t>31</w:t>
      </w:r>
    </w:p>
    <w:p w:rsidR="005C0AF2" w:rsidRPr="000831C8" w:rsidRDefault="005C0AF2" w:rsidP="005C0AF2">
      <w:pPr>
        <w:tabs>
          <w:tab w:val="right" w:pos="8505"/>
        </w:tabs>
        <w:jc w:val="both"/>
      </w:pPr>
    </w:p>
    <w:p w:rsidR="005C0AF2" w:rsidRPr="000831C8" w:rsidRDefault="005C0AF2" w:rsidP="005C0AF2">
      <w:pPr>
        <w:tabs>
          <w:tab w:val="right" w:pos="9781"/>
        </w:tabs>
        <w:ind w:right="2211"/>
        <w:jc w:val="both"/>
        <w:rPr>
          <w:b/>
        </w:rPr>
      </w:pPr>
      <w:r w:rsidRPr="000831C8">
        <w:rPr>
          <w:b/>
        </w:rPr>
        <w:t>Wpływy i wydatki związane z gromadzeniem środków z opłat produktowych</w:t>
      </w:r>
      <w:r w:rsidRPr="000831C8">
        <w:rPr>
          <w:b/>
        </w:rPr>
        <w:tab/>
      </w:r>
      <w:r w:rsidR="004F6481" w:rsidRPr="000831C8">
        <w:rPr>
          <w:b/>
        </w:rPr>
        <w:t>269</w:t>
      </w:r>
      <w:r w:rsidRPr="000831C8">
        <w:rPr>
          <w:b/>
        </w:rPr>
        <w:t>,</w:t>
      </w:r>
      <w:r w:rsidR="004F6481" w:rsidRPr="000831C8">
        <w:rPr>
          <w:b/>
        </w:rPr>
        <w:t>78</w:t>
      </w:r>
    </w:p>
    <w:p w:rsidR="005C0AF2" w:rsidRPr="000831C8" w:rsidRDefault="005C0AF2" w:rsidP="005C0AF2">
      <w:pPr>
        <w:tabs>
          <w:tab w:val="right" w:pos="8505"/>
          <w:tab w:val="right" w:pos="8647"/>
        </w:tabs>
        <w:ind w:right="2211"/>
        <w:jc w:val="both"/>
      </w:pPr>
      <w:r w:rsidRPr="000831C8">
        <w:t>Środki pochodzące z opłat produktowych za opakowania, powiększone o przychody z oprocentowania, przekazywane są wojewódzkiemu funduszowi, a nast</w:t>
      </w:r>
      <w:r w:rsidR="00172C79" w:rsidRPr="000831C8">
        <w:t>ępnie gminom proporcjonalnie do</w:t>
      </w:r>
      <w:r w:rsidRPr="000831C8">
        <w:t> ilości odpadów opakowaniowych przekazanych do odzysku i recyklingu.</w:t>
      </w:r>
    </w:p>
    <w:p w:rsidR="005C0AF2" w:rsidRPr="000831C8" w:rsidRDefault="005C0AF2" w:rsidP="005C0AF2">
      <w:pPr>
        <w:tabs>
          <w:tab w:val="right" w:pos="8505"/>
        </w:tabs>
        <w:ind w:right="2211"/>
        <w:jc w:val="both"/>
      </w:pPr>
    </w:p>
    <w:p w:rsidR="005C0AF2" w:rsidRPr="000831C8" w:rsidRDefault="005C0AF2" w:rsidP="005C0AF2">
      <w:pPr>
        <w:tabs>
          <w:tab w:val="right" w:pos="9781"/>
        </w:tabs>
        <w:ind w:right="2211"/>
        <w:jc w:val="both"/>
        <w:rPr>
          <w:b/>
        </w:rPr>
      </w:pPr>
      <w:r w:rsidRPr="000831C8">
        <w:rPr>
          <w:b/>
        </w:rPr>
        <w:t>Pozostała działalność</w:t>
      </w:r>
      <w:r w:rsidRPr="000831C8">
        <w:rPr>
          <w:b/>
        </w:rPr>
        <w:tab/>
      </w:r>
      <w:r w:rsidR="00B07419" w:rsidRPr="000831C8">
        <w:rPr>
          <w:b/>
        </w:rPr>
        <w:t>68</w:t>
      </w:r>
      <w:r w:rsidRPr="000831C8">
        <w:rPr>
          <w:b/>
        </w:rPr>
        <w:t>.</w:t>
      </w:r>
      <w:r w:rsidR="00B07419" w:rsidRPr="000831C8">
        <w:rPr>
          <w:b/>
        </w:rPr>
        <w:t>717</w:t>
      </w:r>
      <w:r w:rsidRPr="000831C8">
        <w:rPr>
          <w:b/>
        </w:rPr>
        <w:t>,</w:t>
      </w:r>
      <w:r w:rsidR="00B07419" w:rsidRPr="000831C8">
        <w:rPr>
          <w:b/>
        </w:rPr>
        <w:t>58</w:t>
      </w:r>
    </w:p>
    <w:p w:rsidR="005C0AF2" w:rsidRPr="000831C8" w:rsidRDefault="005C0AF2" w:rsidP="005C0AF2">
      <w:pPr>
        <w:tabs>
          <w:tab w:val="right" w:pos="8505"/>
        </w:tabs>
        <w:ind w:right="2211"/>
        <w:jc w:val="both"/>
      </w:pPr>
      <w:r w:rsidRPr="000831C8">
        <w:t>Źródła dochodów:</w:t>
      </w:r>
    </w:p>
    <w:p w:rsidR="005C0AF2" w:rsidRPr="000831C8" w:rsidRDefault="005C0AF2" w:rsidP="003B3879">
      <w:pPr>
        <w:numPr>
          <w:ilvl w:val="0"/>
          <w:numId w:val="27"/>
        </w:numPr>
        <w:tabs>
          <w:tab w:val="num" w:pos="426"/>
          <w:tab w:val="right" w:pos="9781"/>
        </w:tabs>
        <w:ind w:left="426" w:right="2211" w:hanging="426"/>
        <w:jc w:val="both"/>
      </w:pPr>
      <w:r w:rsidRPr="000831C8">
        <w:t>wpływy z opłat z tytułu zmniejszenia naturalnej retencji terenowej na skutek wykonywania na nieruchomości o powierzchni powyżej 3.500 m</w:t>
      </w:r>
      <w:r w:rsidRPr="000831C8">
        <w:rPr>
          <w:vertAlign w:val="superscript"/>
        </w:rPr>
        <w:t>2</w:t>
      </w:r>
      <w:r w:rsidR="00172C79" w:rsidRPr="000831C8">
        <w:t xml:space="preserve"> robót lub </w:t>
      </w:r>
      <w:r w:rsidRPr="000831C8">
        <w:t>obiektów budowlanych trwale związany</w:t>
      </w:r>
      <w:r w:rsidR="00640249" w:rsidRPr="000831C8">
        <w:t>ch z gruntem, mających wpływ na </w:t>
      </w:r>
      <w:r w:rsidRPr="000831C8">
        <w:t xml:space="preserve">zmniejszenie tej retencji przez wyłączenie więcej niż 70 % powierzchni nieruchomości z powierzchni biologicznie czynnej na obszarach nieujętych w systemy kanalizacji na podstawie art. 269 ust. 1 pkt 1 Prawo wodne. 90 % </w:t>
      </w:r>
      <w:r w:rsidRPr="000831C8">
        <w:lastRenderedPageBreak/>
        <w:t xml:space="preserve">wpływów stanowi przychód Państwowego Gospodarstwa Wodnego Wody Polskie, 10 % stanowi dochód budżetu gminy </w:t>
      </w:r>
      <w:r w:rsidRPr="000831C8">
        <w:tab/>
      </w:r>
      <w:r w:rsidR="00143FC4" w:rsidRPr="000831C8">
        <w:t>819</w:t>
      </w:r>
      <w:r w:rsidRPr="000831C8">
        <w:t>,</w:t>
      </w:r>
      <w:r w:rsidR="00143FC4" w:rsidRPr="000831C8">
        <w:t>2</w:t>
      </w:r>
      <w:r w:rsidR="00C83BF8" w:rsidRPr="000831C8">
        <w:t>0</w:t>
      </w:r>
    </w:p>
    <w:p w:rsidR="005C0AF2" w:rsidRPr="000831C8" w:rsidRDefault="003B3879" w:rsidP="003B3879">
      <w:pPr>
        <w:numPr>
          <w:ilvl w:val="0"/>
          <w:numId w:val="27"/>
        </w:numPr>
        <w:tabs>
          <w:tab w:val="num" w:pos="426"/>
          <w:tab w:val="right" w:pos="9781"/>
        </w:tabs>
        <w:ind w:left="426" w:right="2211" w:hanging="426"/>
        <w:jc w:val="both"/>
      </w:pPr>
      <w:r w:rsidRPr="000831C8">
        <w:t xml:space="preserve">wpływy z tytułu najmu </w:t>
      </w:r>
      <w:r w:rsidR="005C0AF2" w:rsidRPr="000831C8">
        <w:t>miejskich toalet publicznych</w:t>
      </w:r>
      <w:r w:rsidR="005C0AF2" w:rsidRPr="000831C8">
        <w:tab/>
      </w:r>
      <w:r w:rsidR="000F4F93" w:rsidRPr="000831C8">
        <w:t>2</w:t>
      </w:r>
      <w:r w:rsidR="009538BA" w:rsidRPr="000831C8">
        <w:t>.</w:t>
      </w:r>
      <w:r w:rsidR="000F4F93" w:rsidRPr="000831C8">
        <w:t>054</w:t>
      </w:r>
      <w:r w:rsidR="005C0AF2" w:rsidRPr="000831C8">
        <w:t>,</w:t>
      </w:r>
      <w:r w:rsidR="003D3E2E" w:rsidRPr="000831C8">
        <w:t>91</w:t>
      </w:r>
    </w:p>
    <w:p w:rsidR="005C0AF2" w:rsidRPr="000831C8" w:rsidRDefault="005C0AF2" w:rsidP="003B3879">
      <w:pPr>
        <w:numPr>
          <w:ilvl w:val="0"/>
          <w:numId w:val="27"/>
        </w:numPr>
        <w:tabs>
          <w:tab w:val="num" w:pos="426"/>
          <w:tab w:val="right" w:pos="9781"/>
        </w:tabs>
        <w:ind w:left="426" w:right="2211" w:hanging="426"/>
        <w:jc w:val="both"/>
      </w:pPr>
      <w:r w:rsidRPr="000831C8">
        <w:t>sprzeda</w:t>
      </w:r>
      <w:r w:rsidR="00920099" w:rsidRPr="000831C8">
        <w:t>ż składników majątkowych</w:t>
      </w:r>
      <w:r w:rsidR="00172C79" w:rsidRPr="000831C8">
        <w:t xml:space="preserve"> (pojazdów usuniętych z drogi i </w:t>
      </w:r>
      <w:r w:rsidR="00920099" w:rsidRPr="000831C8">
        <w:t>przeznaczonych do złomowania</w:t>
      </w:r>
      <w:r w:rsidR="00143FC4" w:rsidRPr="000831C8">
        <w:t xml:space="preserve"> oraz elementów oświetlenia ulicznego</w:t>
      </w:r>
      <w:r w:rsidRPr="000831C8">
        <w:t>)</w:t>
      </w:r>
      <w:r w:rsidRPr="000831C8">
        <w:tab/>
      </w:r>
      <w:r w:rsidR="009538BA" w:rsidRPr="000831C8">
        <w:t>18</w:t>
      </w:r>
      <w:r w:rsidRPr="000831C8">
        <w:t>.</w:t>
      </w:r>
      <w:r w:rsidR="009538BA" w:rsidRPr="000831C8">
        <w:t>369</w:t>
      </w:r>
      <w:r w:rsidRPr="000831C8">
        <w:t>,</w:t>
      </w:r>
      <w:r w:rsidR="009538BA" w:rsidRPr="000831C8">
        <w:t>97</w:t>
      </w:r>
    </w:p>
    <w:p w:rsidR="005C0AF2" w:rsidRPr="000831C8" w:rsidRDefault="005C0AF2" w:rsidP="003B3879">
      <w:pPr>
        <w:numPr>
          <w:ilvl w:val="0"/>
          <w:numId w:val="27"/>
        </w:numPr>
        <w:tabs>
          <w:tab w:val="num" w:pos="426"/>
          <w:tab w:val="right" w:pos="9781"/>
        </w:tabs>
        <w:ind w:left="426" w:right="2211" w:hanging="426"/>
        <w:jc w:val="both"/>
      </w:pPr>
      <w:r w:rsidRPr="000831C8">
        <w:t>pozostałe odsetki</w:t>
      </w:r>
      <w:r w:rsidRPr="000831C8">
        <w:tab/>
      </w:r>
      <w:r w:rsidR="00143FC4" w:rsidRPr="000831C8">
        <w:t>8</w:t>
      </w:r>
      <w:r w:rsidRPr="000831C8">
        <w:t>,</w:t>
      </w:r>
      <w:r w:rsidR="00143FC4" w:rsidRPr="000831C8">
        <w:t>45</w:t>
      </w:r>
    </w:p>
    <w:p w:rsidR="005C0AF2" w:rsidRPr="000831C8" w:rsidRDefault="00172C79" w:rsidP="003B3879">
      <w:pPr>
        <w:numPr>
          <w:ilvl w:val="0"/>
          <w:numId w:val="27"/>
        </w:numPr>
        <w:tabs>
          <w:tab w:val="num" w:pos="426"/>
          <w:tab w:val="right" w:pos="9781"/>
        </w:tabs>
        <w:ind w:left="426" w:right="2211" w:hanging="426"/>
        <w:jc w:val="both"/>
      </w:pPr>
      <w:r w:rsidRPr="000831C8">
        <w:t>otrzymane odszkodowanie</w:t>
      </w:r>
      <w:r w:rsidR="005C0AF2" w:rsidRPr="000831C8">
        <w:t xml:space="preserve"> z</w:t>
      </w:r>
      <w:r w:rsidR="00920099" w:rsidRPr="000831C8">
        <w:t>a zalanie pomieszczenia UM</w:t>
      </w:r>
      <w:r w:rsidR="00920099" w:rsidRPr="000831C8">
        <w:tab/>
      </w:r>
      <w:r w:rsidR="00143FC4" w:rsidRPr="000831C8">
        <w:t>12</w:t>
      </w:r>
      <w:r w:rsidR="005C0AF2" w:rsidRPr="000831C8">
        <w:t>.</w:t>
      </w:r>
      <w:r w:rsidR="00143FC4" w:rsidRPr="000831C8">
        <w:t>447</w:t>
      </w:r>
      <w:r w:rsidR="005C0AF2" w:rsidRPr="000831C8">
        <w:t>,</w:t>
      </w:r>
      <w:r w:rsidR="00143FC4" w:rsidRPr="000831C8">
        <w:t>80</w:t>
      </w:r>
    </w:p>
    <w:p w:rsidR="005C0AF2" w:rsidRPr="000831C8" w:rsidRDefault="005C0AF2" w:rsidP="003B3879">
      <w:pPr>
        <w:numPr>
          <w:ilvl w:val="0"/>
          <w:numId w:val="27"/>
        </w:numPr>
        <w:tabs>
          <w:tab w:val="num" w:pos="426"/>
          <w:tab w:val="right" w:pos="9781"/>
        </w:tabs>
        <w:ind w:left="426" w:right="2211" w:hanging="426"/>
        <w:jc w:val="both"/>
      </w:pPr>
      <w:r w:rsidRPr="000831C8">
        <w:t>wpłaty dotyczące kar umownych za zniszczenie mienia komunalnego</w:t>
      </w:r>
      <w:r w:rsidRPr="000831C8">
        <w:tab/>
      </w:r>
      <w:r w:rsidR="00143FC4" w:rsidRPr="000831C8">
        <w:t>31</w:t>
      </w:r>
      <w:r w:rsidRPr="000831C8">
        <w:t>.</w:t>
      </w:r>
      <w:r w:rsidR="00143FC4" w:rsidRPr="000831C8">
        <w:t>816</w:t>
      </w:r>
      <w:r w:rsidRPr="000831C8">
        <w:t>,</w:t>
      </w:r>
      <w:r w:rsidR="00143FC4" w:rsidRPr="000831C8">
        <w:t>10</w:t>
      </w:r>
    </w:p>
    <w:p w:rsidR="005C0AF2" w:rsidRPr="000831C8" w:rsidRDefault="005C0AF2" w:rsidP="003B3879">
      <w:pPr>
        <w:numPr>
          <w:ilvl w:val="0"/>
          <w:numId w:val="27"/>
        </w:numPr>
        <w:tabs>
          <w:tab w:val="num" w:pos="426"/>
          <w:tab w:val="right" w:pos="9781"/>
        </w:tabs>
        <w:ind w:left="426" w:right="2211" w:hanging="426"/>
        <w:jc w:val="both"/>
      </w:pPr>
      <w:r w:rsidRPr="000831C8">
        <w:t>opłaty za korzystanie z toalet automatycznych</w:t>
      </w:r>
      <w:r w:rsidRPr="000831C8">
        <w:tab/>
      </w:r>
      <w:r w:rsidR="00920099" w:rsidRPr="000831C8">
        <w:t>3</w:t>
      </w:r>
      <w:r w:rsidRPr="000831C8">
        <w:t>.</w:t>
      </w:r>
      <w:r w:rsidR="00143FC4" w:rsidRPr="000831C8">
        <w:t>201</w:t>
      </w:r>
      <w:r w:rsidRPr="000831C8">
        <w:t>,</w:t>
      </w:r>
      <w:r w:rsidR="00143FC4" w:rsidRPr="000831C8">
        <w:t>15</w:t>
      </w:r>
    </w:p>
    <w:p w:rsidR="005C0AF2" w:rsidRPr="000831C8" w:rsidRDefault="005C0AF2" w:rsidP="005C0AF2">
      <w:pPr>
        <w:tabs>
          <w:tab w:val="right" w:pos="9781"/>
        </w:tabs>
        <w:ind w:right="2211"/>
        <w:jc w:val="both"/>
      </w:pPr>
    </w:p>
    <w:p w:rsidR="005C0AF2" w:rsidRPr="000831C8" w:rsidRDefault="005C0AF2" w:rsidP="005C0AF2">
      <w:pPr>
        <w:tabs>
          <w:tab w:val="right" w:pos="9781"/>
        </w:tabs>
        <w:ind w:left="426" w:right="2211"/>
        <w:jc w:val="both"/>
      </w:pPr>
    </w:p>
    <w:p w:rsidR="005C0AF2" w:rsidRPr="000831C8" w:rsidRDefault="005C0AF2" w:rsidP="005C0AF2">
      <w:pPr>
        <w:keepNext/>
        <w:shd w:val="clear" w:color="auto" w:fill="FFFFFF"/>
        <w:tabs>
          <w:tab w:val="right" w:pos="9781"/>
        </w:tabs>
        <w:outlineLvl w:val="1"/>
        <w:rPr>
          <w:b/>
          <w:szCs w:val="20"/>
        </w:rPr>
      </w:pPr>
      <w:r w:rsidRPr="000831C8">
        <w:rPr>
          <w:b/>
          <w:szCs w:val="20"/>
          <w:highlight w:val="lightGray"/>
        </w:rPr>
        <w:t xml:space="preserve">Dział 921  KULTURA FIZYCZNA </w:t>
      </w:r>
      <w:r w:rsidRPr="000831C8">
        <w:rPr>
          <w:b/>
          <w:szCs w:val="20"/>
          <w:highlight w:val="lightGray"/>
        </w:rPr>
        <w:tab/>
      </w:r>
      <w:r w:rsidR="00143FC4" w:rsidRPr="000831C8">
        <w:rPr>
          <w:b/>
          <w:szCs w:val="20"/>
          <w:highlight w:val="lightGray"/>
        </w:rPr>
        <w:t>115</w:t>
      </w:r>
      <w:r w:rsidR="004F6481" w:rsidRPr="000831C8">
        <w:rPr>
          <w:b/>
          <w:szCs w:val="20"/>
          <w:highlight w:val="lightGray"/>
        </w:rPr>
        <w:t>.</w:t>
      </w:r>
      <w:r w:rsidR="00143FC4" w:rsidRPr="000831C8">
        <w:rPr>
          <w:b/>
          <w:szCs w:val="20"/>
          <w:highlight w:val="lightGray"/>
        </w:rPr>
        <w:t>124</w:t>
      </w:r>
      <w:r w:rsidRPr="000831C8">
        <w:rPr>
          <w:b/>
          <w:szCs w:val="20"/>
          <w:highlight w:val="lightGray"/>
        </w:rPr>
        <w:t>,</w:t>
      </w:r>
      <w:r w:rsidR="00143FC4" w:rsidRPr="000831C8">
        <w:rPr>
          <w:b/>
          <w:szCs w:val="20"/>
          <w:highlight w:val="lightGray"/>
        </w:rPr>
        <w:t>19</w:t>
      </w:r>
    </w:p>
    <w:p w:rsidR="005C0AF2" w:rsidRPr="000831C8" w:rsidRDefault="005C0AF2" w:rsidP="005C0AF2">
      <w:pPr>
        <w:tabs>
          <w:tab w:val="right" w:pos="5670"/>
        </w:tabs>
        <w:rPr>
          <w:b/>
        </w:rPr>
      </w:pPr>
      <w:r w:rsidRPr="000831C8">
        <w:rPr>
          <w:b/>
        </w:rPr>
        <w:t>plan: </w:t>
      </w:r>
      <w:r w:rsidR="004F6481" w:rsidRPr="000831C8">
        <w:rPr>
          <w:b/>
        </w:rPr>
        <w:t>100.00</w:t>
      </w:r>
      <w:r w:rsidRPr="000831C8">
        <w:rPr>
          <w:b/>
        </w:rPr>
        <w:t>0,00</w:t>
      </w:r>
      <w:r w:rsidRPr="000831C8">
        <w:rPr>
          <w:b/>
        </w:rPr>
        <w:tab/>
        <w:t>% wyk.: </w:t>
      </w:r>
      <w:r w:rsidR="004F6481" w:rsidRPr="000831C8">
        <w:rPr>
          <w:b/>
        </w:rPr>
        <w:t>1</w:t>
      </w:r>
      <w:r w:rsidR="00A9267C" w:rsidRPr="000831C8">
        <w:rPr>
          <w:b/>
        </w:rPr>
        <w:t>1</w:t>
      </w:r>
      <w:r w:rsidR="004F6481" w:rsidRPr="000831C8">
        <w:rPr>
          <w:b/>
        </w:rPr>
        <w:t>5</w:t>
      </w:r>
      <w:r w:rsidRPr="000831C8">
        <w:rPr>
          <w:b/>
        </w:rPr>
        <w:t>,</w:t>
      </w:r>
      <w:r w:rsidR="00A9267C" w:rsidRPr="000831C8">
        <w:rPr>
          <w:b/>
        </w:rPr>
        <w:t>1</w:t>
      </w:r>
    </w:p>
    <w:p w:rsidR="005C0AF2" w:rsidRPr="000831C8" w:rsidRDefault="005C0AF2" w:rsidP="005C0AF2">
      <w:pPr>
        <w:tabs>
          <w:tab w:val="right" w:pos="5670"/>
        </w:tabs>
        <w:rPr>
          <w:b/>
        </w:rPr>
      </w:pPr>
    </w:p>
    <w:p w:rsidR="004F6481" w:rsidRPr="000831C8" w:rsidRDefault="004F6481" w:rsidP="004F6481">
      <w:pPr>
        <w:tabs>
          <w:tab w:val="right" w:pos="9781"/>
        </w:tabs>
        <w:ind w:right="2211"/>
        <w:jc w:val="both"/>
        <w:rPr>
          <w:b/>
        </w:rPr>
      </w:pPr>
      <w:r w:rsidRPr="000831C8">
        <w:rPr>
          <w:b/>
        </w:rPr>
        <w:t>Domy i ośrodki kultury, świetlice i kluby</w:t>
      </w:r>
      <w:r w:rsidRPr="000831C8">
        <w:rPr>
          <w:b/>
        </w:rPr>
        <w:tab/>
      </w:r>
      <w:r w:rsidR="00CE07F9" w:rsidRPr="000831C8">
        <w:rPr>
          <w:b/>
        </w:rPr>
        <w:t>909</w:t>
      </w:r>
      <w:r w:rsidRPr="000831C8">
        <w:rPr>
          <w:b/>
        </w:rPr>
        <w:t>,</w:t>
      </w:r>
      <w:r w:rsidR="00CE07F9" w:rsidRPr="000831C8">
        <w:rPr>
          <w:b/>
        </w:rPr>
        <w:t>96</w:t>
      </w:r>
    </w:p>
    <w:p w:rsidR="005C0AF2" w:rsidRPr="000831C8" w:rsidRDefault="005C0AF2" w:rsidP="005C0AF2">
      <w:pPr>
        <w:tabs>
          <w:tab w:val="right" w:pos="9781"/>
        </w:tabs>
        <w:ind w:right="2211"/>
        <w:jc w:val="both"/>
      </w:pPr>
      <w:r w:rsidRPr="000831C8">
        <w:t>Zwrot środków z dotacji udzielonej w 20</w:t>
      </w:r>
      <w:r w:rsidR="00F32085" w:rsidRPr="000831C8">
        <w:t>20</w:t>
      </w:r>
      <w:r w:rsidRPr="000831C8">
        <w:t xml:space="preserve"> roku dla </w:t>
      </w:r>
      <w:r w:rsidR="00F32085" w:rsidRPr="000831C8">
        <w:t>Miejskiego Domu Kultury</w:t>
      </w:r>
      <w:r w:rsidR="00DB0755" w:rsidRPr="000831C8">
        <w:t xml:space="preserve"> na zabezpieczenie wkładu własnego w związku z realizacją zadania  inwestycyjnego pod nazwą: „Wzmocnienie potencjału rozwojowego wyspy Karsibór w oparciu o ce</w:t>
      </w:r>
      <w:r w:rsidR="00FC7AD4" w:rsidRPr="000831C8">
        <w:t xml:space="preserve">nne walory przyrodnicze </w:t>
      </w:r>
      <w:r w:rsidR="00DB0755" w:rsidRPr="000831C8">
        <w:t>i kulturowe – zagospodarowanie terenu po byłej straży pożarnej na wyspie Karsibór”</w:t>
      </w:r>
    </w:p>
    <w:p w:rsidR="004F6481" w:rsidRPr="000831C8" w:rsidRDefault="004F6481" w:rsidP="005C0AF2">
      <w:pPr>
        <w:tabs>
          <w:tab w:val="right" w:pos="9781"/>
        </w:tabs>
        <w:ind w:right="2211"/>
        <w:jc w:val="both"/>
      </w:pPr>
    </w:p>
    <w:p w:rsidR="004F6481" w:rsidRPr="000831C8" w:rsidRDefault="004F6481" w:rsidP="004F6481">
      <w:pPr>
        <w:tabs>
          <w:tab w:val="right" w:pos="9781"/>
        </w:tabs>
        <w:ind w:right="2211"/>
        <w:jc w:val="both"/>
        <w:rPr>
          <w:b/>
        </w:rPr>
      </w:pPr>
      <w:r w:rsidRPr="000831C8">
        <w:rPr>
          <w:b/>
        </w:rPr>
        <w:t>Muzea</w:t>
      </w:r>
      <w:r w:rsidRPr="000831C8">
        <w:rPr>
          <w:b/>
        </w:rPr>
        <w:tab/>
        <w:t>11.000,00</w:t>
      </w:r>
    </w:p>
    <w:p w:rsidR="004F6481" w:rsidRPr="000831C8" w:rsidRDefault="004F6481" w:rsidP="004F6481">
      <w:pPr>
        <w:tabs>
          <w:tab w:val="right" w:pos="9781"/>
        </w:tabs>
        <w:ind w:right="2211"/>
        <w:jc w:val="both"/>
      </w:pPr>
      <w:r w:rsidRPr="000831C8">
        <w:t>Zwrot środków z dotacji udzielonej w 20</w:t>
      </w:r>
      <w:r w:rsidR="00F32085" w:rsidRPr="000831C8">
        <w:t>20 roku dla Muzeum Rybołówstwa Morskiego z przeznaczeniem na zakup gablot i podestów pod eksponaty</w:t>
      </w:r>
      <w:r w:rsidR="00DB0755" w:rsidRPr="000831C8">
        <w:t>.</w:t>
      </w:r>
    </w:p>
    <w:p w:rsidR="004F6481" w:rsidRPr="000831C8" w:rsidRDefault="004F6481" w:rsidP="004F6481">
      <w:pPr>
        <w:tabs>
          <w:tab w:val="right" w:pos="9781"/>
        </w:tabs>
        <w:ind w:right="2211"/>
        <w:jc w:val="both"/>
      </w:pPr>
    </w:p>
    <w:p w:rsidR="004F6481" w:rsidRPr="000831C8" w:rsidRDefault="004F6481" w:rsidP="004F6481">
      <w:pPr>
        <w:tabs>
          <w:tab w:val="right" w:pos="9781"/>
        </w:tabs>
        <w:ind w:right="2211"/>
        <w:jc w:val="both"/>
        <w:rPr>
          <w:b/>
        </w:rPr>
      </w:pPr>
      <w:r w:rsidRPr="000831C8">
        <w:rPr>
          <w:b/>
        </w:rPr>
        <w:t>Pozostała działalność</w:t>
      </w:r>
      <w:r w:rsidRPr="000831C8">
        <w:rPr>
          <w:b/>
        </w:rPr>
        <w:tab/>
      </w:r>
      <w:r w:rsidR="00A9267C" w:rsidRPr="000831C8">
        <w:rPr>
          <w:b/>
        </w:rPr>
        <w:t>103</w:t>
      </w:r>
      <w:r w:rsidRPr="000831C8">
        <w:rPr>
          <w:b/>
        </w:rPr>
        <w:t>.</w:t>
      </w:r>
      <w:r w:rsidR="00A9267C" w:rsidRPr="000831C8">
        <w:rPr>
          <w:b/>
        </w:rPr>
        <w:t>214</w:t>
      </w:r>
      <w:r w:rsidRPr="000831C8">
        <w:rPr>
          <w:b/>
        </w:rPr>
        <w:t>,</w:t>
      </w:r>
      <w:r w:rsidR="00A9267C" w:rsidRPr="000831C8">
        <w:rPr>
          <w:b/>
        </w:rPr>
        <w:t>23</w:t>
      </w:r>
    </w:p>
    <w:p w:rsidR="008557DE" w:rsidRPr="000831C8" w:rsidRDefault="008557DE" w:rsidP="008557DE">
      <w:pPr>
        <w:tabs>
          <w:tab w:val="right" w:pos="8505"/>
        </w:tabs>
        <w:jc w:val="both"/>
      </w:pPr>
      <w:r w:rsidRPr="000831C8">
        <w:t>Źródła dochodów:</w:t>
      </w:r>
    </w:p>
    <w:p w:rsidR="008557DE" w:rsidRPr="000831C8" w:rsidRDefault="00F50FFA" w:rsidP="008557DE">
      <w:pPr>
        <w:numPr>
          <w:ilvl w:val="0"/>
          <w:numId w:val="21"/>
        </w:numPr>
        <w:tabs>
          <w:tab w:val="right" w:pos="9781"/>
        </w:tabs>
        <w:ind w:right="2211"/>
        <w:jc w:val="both"/>
      </w:pPr>
      <w:r w:rsidRPr="000831C8">
        <w:t>dotacja ze środków Woje</w:t>
      </w:r>
      <w:r w:rsidR="00FC7AD4" w:rsidRPr="000831C8">
        <w:t>wództwa Zachodniopomorskiego na </w:t>
      </w:r>
      <w:r w:rsidRPr="000831C8">
        <w:t>dofinansowanie cyklu wydarzeń artystycznych w roku 2021 w ramach programu „Port Kultury Pomorza Zachodniego”</w:t>
      </w:r>
      <w:r w:rsidR="008557DE" w:rsidRPr="000831C8">
        <w:tab/>
        <w:t>99.931,56</w:t>
      </w:r>
    </w:p>
    <w:p w:rsidR="004F6481" w:rsidRPr="000831C8" w:rsidRDefault="008557DE" w:rsidP="004F6481">
      <w:pPr>
        <w:numPr>
          <w:ilvl w:val="0"/>
          <w:numId w:val="21"/>
        </w:numPr>
        <w:tabs>
          <w:tab w:val="right" w:pos="9781"/>
        </w:tabs>
        <w:ind w:right="2211"/>
        <w:jc w:val="both"/>
      </w:pPr>
      <w:r w:rsidRPr="000831C8">
        <w:t>z</w:t>
      </w:r>
      <w:r w:rsidR="004F6481" w:rsidRPr="000831C8">
        <w:t>wrot środków z dotacji udz</w:t>
      </w:r>
      <w:r w:rsidR="00F32085" w:rsidRPr="000831C8">
        <w:t>ielonej w 202</w:t>
      </w:r>
      <w:r w:rsidR="0027588C" w:rsidRPr="000831C8">
        <w:t>1</w:t>
      </w:r>
      <w:r w:rsidR="00F32085" w:rsidRPr="000831C8">
        <w:t xml:space="preserve"> roku dla Związku Żołnierzy Wojska Polskiego Koło w Świnoujściu (2.360,00 zł) i Związku Harcerstwa Rzeczypospolitej (922,67 zł) na realizację zadania </w:t>
      </w:r>
      <w:r w:rsidR="00E95EE1" w:rsidRPr="000831C8">
        <w:t>z zakresu podtrzymywania i </w:t>
      </w:r>
      <w:r w:rsidR="00311C9B" w:rsidRPr="000831C8">
        <w:t>upowszechniania tradycji narodowej, pielęgnowania polskości oraz rozwoju świadomości narodowej</w:t>
      </w:r>
      <w:r w:rsidRPr="000831C8">
        <w:t>, obywatelskiej i kulturowej</w:t>
      </w:r>
      <w:r w:rsidRPr="000831C8">
        <w:tab/>
        <w:t>3.282,67</w:t>
      </w:r>
    </w:p>
    <w:p w:rsidR="005C0AF2" w:rsidRPr="000831C8" w:rsidRDefault="005C0AF2" w:rsidP="005C0AF2">
      <w:pPr>
        <w:tabs>
          <w:tab w:val="right" w:pos="9781"/>
        </w:tabs>
        <w:ind w:left="426" w:right="2211"/>
        <w:jc w:val="both"/>
      </w:pPr>
    </w:p>
    <w:p w:rsidR="005C0AF2" w:rsidRPr="000831C8" w:rsidRDefault="005C0AF2" w:rsidP="004F6481">
      <w:pPr>
        <w:tabs>
          <w:tab w:val="right" w:pos="9781"/>
        </w:tabs>
        <w:ind w:right="2211"/>
        <w:jc w:val="both"/>
      </w:pPr>
    </w:p>
    <w:p w:rsidR="005C0AF2" w:rsidRPr="000831C8" w:rsidRDefault="005C0AF2" w:rsidP="005C0AF2">
      <w:pPr>
        <w:keepNext/>
        <w:shd w:val="clear" w:color="auto" w:fill="FFFFFF"/>
        <w:tabs>
          <w:tab w:val="right" w:pos="9781"/>
        </w:tabs>
        <w:outlineLvl w:val="1"/>
        <w:rPr>
          <w:b/>
          <w:szCs w:val="20"/>
        </w:rPr>
      </w:pPr>
      <w:r w:rsidRPr="000831C8">
        <w:rPr>
          <w:b/>
          <w:szCs w:val="20"/>
          <w:highlight w:val="lightGray"/>
        </w:rPr>
        <w:t xml:space="preserve">Dział 926  KULTURA FIZYCZNA </w:t>
      </w:r>
      <w:r w:rsidRPr="000831C8">
        <w:rPr>
          <w:b/>
          <w:szCs w:val="20"/>
          <w:highlight w:val="lightGray"/>
        </w:rPr>
        <w:tab/>
      </w:r>
      <w:r w:rsidR="00B317CC" w:rsidRPr="000831C8">
        <w:rPr>
          <w:b/>
          <w:szCs w:val="20"/>
          <w:highlight w:val="lightGray"/>
        </w:rPr>
        <w:t>1</w:t>
      </w:r>
      <w:r w:rsidRPr="000831C8">
        <w:rPr>
          <w:b/>
          <w:szCs w:val="20"/>
          <w:highlight w:val="lightGray"/>
        </w:rPr>
        <w:t>.</w:t>
      </w:r>
      <w:r w:rsidR="003E31A7" w:rsidRPr="000831C8">
        <w:rPr>
          <w:b/>
          <w:szCs w:val="20"/>
          <w:highlight w:val="lightGray"/>
        </w:rPr>
        <w:t>599</w:t>
      </w:r>
      <w:r w:rsidRPr="000831C8">
        <w:rPr>
          <w:b/>
          <w:szCs w:val="20"/>
          <w:highlight w:val="lightGray"/>
        </w:rPr>
        <w:t>.</w:t>
      </w:r>
      <w:r w:rsidR="003E31A7" w:rsidRPr="000831C8">
        <w:rPr>
          <w:b/>
          <w:szCs w:val="20"/>
          <w:highlight w:val="lightGray"/>
        </w:rPr>
        <w:t>8</w:t>
      </w:r>
      <w:r w:rsidR="007C20CA" w:rsidRPr="000831C8">
        <w:rPr>
          <w:b/>
          <w:szCs w:val="20"/>
          <w:highlight w:val="lightGray"/>
        </w:rPr>
        <w:t>82</w:t>
      </w:r>
      <w:r w:rsidRPr="000831C8">
        <w:rPr>
          <w:b/>
          <w:szCs w:val="20"/>
          <w:highlight w:val="lightGray"/>
        </w:rPr>
        <w:t>,</w:t>
      </w:r>
      <w:r w:rsidR="007C20CA" w:rsidRPr="000831C8">
        <w:rPr>
          <w:b/>
          <w:szCs w:val="20"/>
          <w:highlight w:val="lightGray"/>
        </w:rPr>
        <w:t>85</w:t>
      </w:r>
    </w:p>
    <w:p w:rsidR="005C0AF2" w:rsidRPr="000831C8" w:rsidRDefault="005C0AF2" w:rsidP="005C0AF2">
      <w:pPr>
        <w:tabs>
          <w:tab w:val="right" w:pos="5670"/>
        </w:tabs>
        <w:rPr>
          <w:b/>
        </w:rPr>
      </w:pPr>
      <w:r w:rsidRPr="000831C8">
        <w:rPr>
          <w:b/>
        </w:rPr>
        <w:t>plan: </w:t>
      </w:r>
      <w:r w:rsidR="00B317CC" w:rsidRPr="000831C8">
        <w:rPr>
          <w:b/>
        </w:rPr>
        <w:t>1</w:t>
      </w:r>
      <w:r w:rsidRPr="000831C8">
        <w:rPr>
          <w:b/>
        </w:rPr>
        <w:t>.</w:t>
      </w:r>
      <w:r w:rsidR="00B317CC" w:rsidRPr="000831C8">
        <w:rPr>
          <w:b/>
        </w:rPr>
        <w:t>5</w:t>
      </w:r>
      <w:r w:rsidR="003E31A7" w:rsidRPr="000831C8">
        <w:rPr>
          <w:b/>
        </w:rPr>
        <w:t>37</w:t>
      </w:r>
      <w:r w:rsidRPr="000831C8">
        <w:rPr>
          <w:b/>
        </w:rPr>
        <w:t>.</w:t>
      </w:r>
      <w:r w:rsidR="00B317CC" w:rsidRPr="000831C8">
        <w:rPr>
          <w:b/>
        </w:rPr>
        <w:t>0</w:t>
      </w:r>
      <w:r w:rsidRPr="000831C8">
        <w:rPr>
          <w:b/>
        </w:rPr>
        <w:t>00,00</w:t>
      </w:r>
      <w:r w:rsidRPr="000831C8">
        <w:rPr>
          <w:b/>
        </w:rPr>
        <w:tab/>
        <w:t>% wyk.: </w:t>
      </w:r>
      <w:r w:rsidR="00B317CC" w:rsidRPr="000831C8">
        <w:rPr>
          <w:b/>
        </w:rPr>
        <w:t>10</w:t>
      </w:r>
      <w:r w:rsidR="003E31A7" w:rsidRPr="000831C8">
        <w:rPr>
          <w:b/>
        </w:rPr>
        <w:t>4</w:t>
      </w:r>
      <w:r w:rsidRPr="000831C8">
        <w:rPr>
          <w:b/>
        </w:rPr>
        <w:t>,</w:t>
      </w:r>
      <w:r w:rsidR="003E31A7" w:rsidRPr="000831C8">
        <w:rPr>
          <w:b/>
        </w:rPr>
        <w:t>1</w:t>
      </w:r>
    </w:p>
    <w:p w:rsidR="005C0AF2" w:rsidRPr="000831C8" w:rsidRDefault="005C0AF2" w:rsidP="005C0AF2">
      <w:pPr>
        <w:tabs>
          <w:tab w:val="right" w:pos="5670"/>
        </w:tabs>
        <w:rPr>
          <w:b/>
        </w:rPr>
      </w:pPr>
    </w:p>
    <w:p w:rsidR="005C0AF2" w:rsidRPr="000831C8" w:rsidRDefault="005C0AF2" w:rsidP="005C0AF2">
      <w:pPr>
        <w:tabs>
          <w:tab w:val="right" w:pos="9781"/>
        </w:tabs>
        <w:ind w:right="2211"/>
        <w:jc w:val="both"/>
        <w:rPr>
          <w:b/>
        </w:rPr>
      </w:pPr>
      <w:r w:rsidRPr="000831C8">
        <w:rPr>
          <w:b/>
        </w:rPr>
        <w:t>Zadania w zakresie kultury fizycznej</w:t>
      </w:r>
      <w:r w:rsidRPr="000831C8">
        <w:rPr>
          <w:b/>
        </w:rPr>
        <w:tab/>
      </w:r>
      <w:r w:rsidR="003E31A7" w:rsidRPr="000831C8">
        <w:rPr>
          <w:b/>
        </w:rPr>
        <w:t>62</w:t>
      </w:r>
      <w:r w:rsidRPr="000831C8">
        <w:rPr>
          <w:b/>
        </w:rPr>
        <w:t>.</w:t>
      </w:r>
      <w:r w:rsidR="003E31A7" w:rsidRPr="000831C8">
        <w:rPr>
          <w:b/>
        </w:rPr>
        <w:t>8</w:t>
      </w:r>
      <w:r w:rsidR="007C20CA" w:rsidRPr="000831C8">
        <w:rPr>
          <w:b/>
        </w:rPr>
        <w:t>82</w:t>
      </w:r>
      <w:r w:rsidRPr="000831C8">
        <w:rPr>
          <w:b/>
        </w:rPr>
        <w:t>,</w:t>
      </w:r>
      <w:r w:rsidR="007C20CA" w:rsidRPr="000831C8">
        <w:rPr>
          <w:b/>
        </w:rPr>
        <w:t>85</w:t>
      </w:r>
    </w:p>
    <w:p w:rsidR="00DE72A6" w:rsidRPr="000831C8" w:rsidRDefault="00E15172" w:rsidP="00E15172">
      <w:pPr>
        <w:tabs>
          <w:tab w:val="right" w:pos="8460"/>
        </w:tabs>
        <w:ind w:right="2209"/>
        <w:jc w:val="both"/>
      </w:pPr>
      <w:r w:rsidRPr="000831C8">
        <w:t xml:space="preserve">Źródłem dochodów są </w:t>
      </w:r>
      <w:r w:rsidR="00DE72A6" w:rsidRPr="000831C8">
        <w:t>zwroty niewykorzystanych dotacji udzielonych w 20</w:t>
      </w:r>
      <w:r w:rsidRPr="000831C8">
        <w:t>20 roku wraz z odsetkami:</w:t>
      </w:r>
    </w:p>
    <w:p w:rsidR="00DE72A6" w:rsidRPr="000831C8" w:rsidRDefault="00DE72A6" w:rsidP="003B3879">
      <w:pPr>
        <w:numPr>
          <w:ilvl w:val="0"/>
          <w:numId w:val="36"/>
        </w:numPr>
        <w:tabs>
          <w:tab w:val="left" w:pos="426"/>
          <w:tab w:val="right" w:pos="9781"/>
        </w:tabs>
        <w:ind w:left="426" w:right="2209" w:hanging="426"/>
        <w:jc w:val="both"/>
      </w:pPr>
      <w:r w:rsidRPr="000831C8">
        <w:t xml:space="preserve">dla </w:t>
      </w:r>
      <w:r w:rsidR="000B16C4" w:rsidRPr="000831C8">
        <w:t>UKS KEJA na realizację zadania pod tytułem: Rozwój i zaspokajanie zainteresowań oraz doskonalenie umiejętności poprzez prowadzenie szkolenia systematycznych zajęć tr</w:t>
      </w:r>
      <w:r w:rsidR="00E95EE1" w:rsidRPr="000831C8">
        <w:t>eningowych dzieci i młodzieży w </w:t>
      </w:r>
      <w:r w:rsidR="000B16C4" w:rsidRPr="000831C8">
        <w:t xml:space="preserve">zakresie żeglarstwa </w:t>
      </w:r>
      <w:r w:rsidRPr="000831C8">
        <w:t>(</w:t>
      </w:r>
      <w:r w:rsidR="000B16C4" w:rsidRPr="000831C8">
        <w:t>4</w:t>
      </w:r>
      <w:r w:rsidRPr="000831C8">
        <w:t>.</w:t>
      </w:r>
      <w:r w:rsidR="000B16C4" w:rsidRPr="000831C8">
        <w:t>3</w:t>
      </w:r>
      <w:r w:rsidR="007C20CA" w:rsidRPr="000831C8">
        <w:t>74</w:t>
      </w:r>
      <w:r w:rsidRPr="000831C8">
        <w:t>,</w:t>
      </w:r>
      <w:r w:rsidR="007C20CA" w:rsidRPr="000831C8">
        <w:t>21</w:t>
      </w:r>
      <w:r w:rsidRPr="000831C8">
        <w:t xml:space="preserve"> zł),</w:t>
      </w:r>
    </w:p>
    <w:p w:rsidR="00DE72A6" w:rsidRPr="000831C8" w:rsidRDefault="00DE72A6" w:rsidP="003B3879">
      <w:pPr>
        <w:numPr>
          <w:ilvl w:val="0"/>
          <w:numId w:val="36"/>
        </w:numPr>
        <w:tabs>
          <w:tab w:val="left" w:pos="426"/>
          <w:tab w:val="right" w:pos="9781"/>
        </w:tabs>
        <w:ind w:left="426" w:right="2209" w:hanging="426"/>
        <w:jc w:val="both"/>
      </w:pPr>
      <w:r w:rsidRPr="000831C8">
        <w:t xml:space="preserve">Klub Karate Kyokushin YUUKI na realizację zadania pod tytułem: Rozwój i zaspokajanie zainteresowań oraz doskonalenie umiejętności poprzez </w:t>
      </w:r>
      <w:r w:rsidRPr="000831C8">
        <w:lastRenderedPageBreak/>
        <w:t>prowadzenie szkolenia systematycznych zajęć treningowych dzieci i młodzieży w zakresie sportów walki (</w:t>
      </w:r>
      <w:r w:rsidR="00E15172" w:rsidRPr="000831C8">
        <w:t>1.969</w:t>
      </w:r>
      <w:r w:rsidRPr="000831C8">
        <w:t>,</w:t>
      </w:r>
      <w:r w:rsidR="00E15172" w:rsidRPr="000831C8">
        <w:t>08</w:t>
      </w:r>
      <w:r w:rsidRPr="000831C8">
        <w:t xml:space="preserve"> zł),</w:t>
      </w:r>
    </w:p>
    <w:p w:rsidR="00DE72A6" w:rsidRPr="000831C8" w:rsidRDefault="000B16C4" w:rsidP="003B3879">
      <w:pPr>
        <w:numPr>
          <w:ilvl w:val="0"/>
          <w:numId w:val="36"/>
        </w:numPr>
        <w:tabs>
          <w:tab w:val="left" w:pos="426"/>
          <w:tab w:val="right" w:pos="9781"/>
        </w:tabs>
        <w:ind w:left="426" w:right="2209" w:hanging="426"/>
        <w:jc w:val="both"/>
      </w:pPr>
      <w:r w:rsidRPr="000831C8">
        <w:t xml:space="preserve">OSiR Wyspiarz z </w:t>
      </w:r>
      <w:r w:rsidR="0070683A" w:rsidRPr="000831C8">
        <w:t xml:space="preserve">niewykorzystanej </w:t>
      </w:r>
      <w:r w:rsidRPr="000831C8">
        <w:t xml:space="preserve">dotacji przedmiotowej </w:t>
      </w:r>
      <w:r w:rsidR="00DE72A6" w:rsidRPr="000831C8">
        <w:t>(</w:t>
      </w:r>
      <w:r w:rsidRPr="000831C8">
        <w:t>56</w:t>
      </w:r>
      <w:r w:rsidR="00DE72A6" w:rsidRPr="000831C8">
        <w:t>.</w:t>
      </w:r>
      <w:r w:rsidRPr="000831C8">
        <w:t>539</w:t>
      </w:r>
      <w:r w:rsidR="00DE72A6" w:rsidRPr="000831C8">
        <w:t>,</w:t>
      </w:r>
      <w:r w:rsidRPr="000831C8">
        <w:t>56</w:t>
      </w:r>
      <w:r w:rsidR="0070683A" w:rsidRPr="000831C8">
        <w:t xml:space="preserve"> zł).</w:t>
      </w:r>
    </w:p>
    <w:p w:rsidR="005C0AF2" w:rsidRPr="000831C8" w:rsidRDefault="005C0AF2" w:rsidP="00DE72A6">
      <w:pPr>
        <w:tabs>
          <w:tab w:val="right" w:pos="9781"/>
        </w:tabs>
        <w:ind w:right="2209"/>
        <w:jc w:val="both"/>
      </w:pPr>
    </w:p>
    <w:p w:rsidR="005C0AF2" w:rsidRPr="000831C8" w:rsidRDefault="008A04A6" w:rsidP="005C0AF2">
      <w:pPr>
        <w:tabs>
          <w:tab w:val="right" w:pos="9781"/>
        </w:tabs>
        <w:ind w:right="2211"/>
        <w:jc w:val="both"/>
        <w:rPr>
          <w:b/>
        </w:rPr>
      </w:pPr>
      <w:r w:rsidRPr="000831C8">
        <w:rPr>
          <w:b/>
        </w:rPr>
        <w:t>Pozostała działal</w:t>
      </w:r>
      <w:r w:rsidR="003E31A7" w:rsidRPr="000831C8">
        <w:rPr>
          <w:b/>
        </w:rPr>
        <w:t>n</w:t>
      </w:r>
      <w:r w:rsidRPr="000831C8">
        <w:rPr>
          <w:b/>
        </w:rPr>
        <w:t>ość</w:t>
      </w:r>
      <w:r w:rsidR="005C0AF2" w:rsidRPr="000831C8">
        <w:rPr>
          <w:b/>
        </w:rPr>
        <w:tab/>
      </w:r>
      <w:r w:rsidR="00DE72A6" w:rsidRPr="000831C8">
        <w:rPr>
          <w:b/>
        </w:rPr>
        <w:t>1</w:t>
      </w:r>
      <w:r w:rsidR="005C0AF2" w:rsidRPr="000831C8">
        <w:rPr>
          <w:b/>
        </w:rPr>
        <w:t>.</w:t>
      </w:r>
      <w:r w:rsidR="00DE72A6" w:rsidRPr="000831C8">
        <w:rPr>
          <w:b/>
        </w:rPr>
        <w:t>5</w:t>
      </w:r>
      <w:r w:rsidR="003E31A7" w:rsidRPr="000831C8">
        <w:rPr>
          <w:b/>
        </w:rPr>
        <w:t>37</w:t>
      </w:r>
      <w:r w:rsidR="005C0AF2" w:rsidRPr="000831C8">
        <w:rPr>
          <w:b/>
        </w:rPr>
        <w:t>.</w:t>
      </w:r>
      <w:r w:rsidR="00DE72A6" w:rsidRPr="000831C8">
        <w:rPr>
          <w:b/>
        </w:rPr>
        <w:t>0</w:t>
      </w:r>
      <w:r w:rsidR="005C0AF2" w:rsidRPr="000831C8">
        <w:rPr>
          <w:b/>
        </w:rPr>
        <w:t>00,00</w:t>
      </w:r>
    </w:p>
    <w:p w:rsidR="005C0AF2" w:rsidRPr="000831C8" w:rsidRDefault="003517B0" w:rsidP="003517B0">
      <w:pPr>
        <w:ind w:right="2209"/>
        <w:jc w:val="both"/>
      </w:pPr>
      <w:r w:rsidRPr="000831C8">
        <w:t>Dofinansowanie z państwowych funduszy celowych</w:t>
      </w:r>
      <w:r w:rsidR="007F708C" w:rsidRPr="000831C8">
        <w:t xml:space="preserve"> Ministerstwa Sportu i </w:t>
      </w:r>
      <w:r w:rsidRPr="000831C8">
        <w:t>Turystyki, Fundusz Rozwoju Kultury Fizycznej w ramach Programu Rozwoju Ponadlokalnej Infrastruktury Sportowej – Pilotaż Edycja 2017 na realizację projektu „Budowa krytej pływalni w Świnoujściu”.</w:t>
      </w:r>
      <w:r w:rsidR="005C0AF2" w:rsidRPr="000831C8">
        <w:br w:type="page"/>
      </w:r>
    </w:p>
    <w:p w:rsidR="005C0AF2" w:rsidRPr="000831C8" w:rsidRDefault="005C0AF2" w:rsidP="005C0AF2">
      <w:pPr>
        <w:shd w:val="clear" w:color="auto" w:fill="C0C0C0"/>
        <w:tabs>
          <w:tab w:val="right" w:pos="9781"/>
        </w:tabs>
        <w:rPr>
          <w:b/>
          <w:spacing w:val="20"/>
          <w:sz w:val="32"/>
          <w:szCs w:val="20"/>
        </w:rPr>
      </w:pPr>
      <w:r w:rsidRPr="000831C8">
        <w:rPr>
          <w:b/>
          <w:spacing w:val="20"/>
          <w:sz w:val="32"/>
          <w:szCs w:val="20"/>
        </w:rPr>
        <w:lastRenderedPageBreak/>
        <w:t>DOCHODY POWIATU</w:t>
      </w:r>
      <w:r w:rsidRPr="000831C8">
        <w:rPr>
          <w:b/>
          <w:spacing w:val="20"/>
          <w:sz w:val="32"/>
          <w:szCs w:val="20"/>
        </w:rPr>
        <w:tab/>
      </w:r>
      <w:r w:rsidR="00ED70CC" w:rsidRPr="000831C8">
        <w:rPr>
          <w:b/>
          <w:spacing w:val="20"/>
          <w:sz w:val="32"/>
          <w:szCs w:val="20"/>
        </w:rPr>
        <w:t>456</w:t>
      </w:r>
      <w:r w:rsidRPr="000831C8">
        <w:rPr>
          <w:b/>
          <w:spacing w:val="20"/>
          <w:sz w:val="32"/>
          <w:szCs w:val="20"/>
        </w:rPr>
        <w:t>.</w:t>
      </w:r>
      <w:r w:rsidR="00ED70CC" w:rsidRPr="000831C8">
        <w:rPr>
          <w:b/>
          <w:spacing w:val="20"/>
          <w:sz w:val="32"/>
          <w:szCs w:val="20"/>
        </w:rPr>
        <w:t>145</w:t>
      </w:r>
      <w:r w:rsidRPr="000831C8">
        <w:rPr>
          <w:b/>
          <w:spacing w:val="20"/>
          <w:sz w:val="32"/>
          <w:szCs w:val="20"/>
        </w:rPr>
        <w:t>.</w:t>
      </w:r>
      <w:r w:rsidR="00ED70CC" w:rsidRPr="000831C8">
        <w:rPr>
          <w:b/>
          <w:spacing w:val="20"/>
          <w:sz w:val="32"/>
          <w:szCs w:val="20"/>
        </w:rPr>
        <w:t>141</w:t>
      </w:r>
      <w:r w:rsidRPr="000831C8">
        <w:rPr>
          <w:b/>
          <w:spacing w:val="20"/>
          <w:sz w:val="32"/>
          <w:szCs w:val="20"/>
        </w:rPr>
        <w:t>,</w:t>
      </w:r>
      <w:r w:rsidR="00ED70CC" w:rsidRPr="000831C8">
        <w:rPr>
          <w:b/>
          <w:spacing w:val="20"/>
          <w:sz w:val="32"/>
          <w:szCs w:val="20"/>
        </w:rPr>
        <w:t>44</w:t>
      </w:r>
    </w:p>
    <w:p w:rsidR="005C0AF2" w:rsidRPr="000831C8" w:rsidRDefault="005C0AF2" w:rsidP="005C0AF2">
      <w:pPr>
        <w:tabs>
          <w:tab w:val="right" w:pos="5670"/>
          <w:tab w:val="left" w:pos="9781"/>
        </w:tabs>
        <w:rPr>
          <w:b/>
          <w:sz w:val="28"/>
        </w:rPr>
      </w:pPr>
      <w:r w:rsidRPr="000831C8">
        <w:rPr>
          <w:b/>
          <w:sz w:val="28"/>
        </w:rPr>
        <w:t>plan: </w:t>
      </w:r>
      <w:r w:rsidR="00FE67C2" w:rsidRPr="000831C8">
        <w:rPr>
          <w:b/>
          <w:sz w:val="28"/>
        </w:rPr>
        <w:t>4</w:t>
      </w:r>
      <w:r w:rsidR="00ED70CC" w:rsidRPr="000831C8">
        <w:rPr>
          <w:b/>
          <w:sz w:val="28"/>
        </w:rPr>
        <w:t>28</w:t>
      </w:r>
      <w:r w:rsidRPr="000831C8">
        <w:rPr>
          <w:b/>
          <w:sz w:val="28"/>
        </w:rPr>
        <w:t>.</w:t>
      </w:r>
      <w:r w:rsidR="00ED70CC" w:rsidRPr="000831C8">
        <w:rPr>
          <w:b/>
          <w:sz w:val="28"/>
        </w:rPr>
        <w:t>498</w:t>
      </w:r>
      <w:r w:rsidRPr="000831C8">
        <w:rPr>
          <w:b/>
          <w:sz w:val="28"/>
        </w:rPr>
        <w:t>.</w:t>
      </w:r>
      <w:r w:rsidR="00ED70CC" w:rsidRPr="000831C8">
        <w:rPr>
          <w:b/>
          <w:sz w:val="28"/>
        </w:rPr>
        <w:t>561</w:t>
      </w:r>
      <w:r w:rsidRPr="000831C8">
        <w:rPr>
          <w:b/>
          <w:sz w:val="28"/>
        </w:rPr>
        <w:t>,</w:t>
      </w:r>
      <w:r w:rsidR="00ED70CC" w:rsidRPr="000831C8">
        <w:rPr>
          <w:b/>
          <w:sz w:val="28"/>
        </w:rPr>
        <w:t>41</w:t>
      </w:r>
      <w:r w:rsidRPr="000831C8">
        <w:rPr>
          <w:b/>
          <w:sz w:val="28"/>
        </w:rPr>
        <w:tab/>
        <w:t>% wyk.: </w:t>
      </w:r>
      <w:r w:rsidR="00ED70CC" w:rsidRPr="000831C8">
        <w:rPr>
          <w:b/>
          <w:sz w:val="28"/>
        </w:rPr>
        <w:t>106</w:t>
      </w:r>
      <w:r w:rsidRPr="000831C8">
        <w:rPr>
          <w:b/>
          <w:sz w:val="28"/>
        </w:rPr>
        <w:t>,</w:t>
      </w:r>
      <w:r w:rsidR="00ED70CC" w:rsidRPr="000831C8">
        <w:rPr>
          <w:b/>
          <w:sz w:val="28"/>
        </w:rPr>
        <w:t>5</w:t>
      </w:r>
    </w:p>
    <w:p w:rsidR="005C0AF2" w:rsidRPr="000831C8" w:rsidRDefault="005C0AF2" w:rsidP="005C0AF2">
      <w:pPr>
        <w:tabs>
          <w:tab w:val="left" w:pos="9781"/>
        </w:tabs>
        <w:rPr>
          <w:spacing w:val="20"/>
          <w:szCs w:val="20"/>
        </w:rPr>
      </w:pPr>
    </w:p>
    <w:p w:rsidR="005C0AF2" w:rsidRPr="000831C8" w:rsidRDefault="005C0AF2" w:rsidP="005C0AF2">
      <w:pPr>
        <w:tabs>
          <w:tab w:val="right" w:pos="8460"/>
          <w:tab w:val="left" w:pos="9781"/>
        </w:tabs>
        <w:jc w:val="both"/>
      </w:pPr>
    </w:p>
    <w:p w:rsidR="005C0AF2" w:rsidRPr="000831C8" w:rsidRDefault="005C0AF2" w:rsidP="005C0AF2">
      <w:pPr>
        <w:keepNext/>
        <w:shd w:val="clear" w:color="auto" w:fill="C0C0C0"/>
        <w:tabs>
          <w:tab w:val="right" w:pos="9781"/>
        </w:tabs>
        <w:outlineLvl w:val="1"/>
        <w:rPr>
          <w:b/>
          <w:szCs w:val="20"/>
        </w:rPr>
      </w:pPr>
      <w:r w:rsidRPr="000831C8">
        <w:rPr>
          <w:b/>
          <w:szCs w:val="20"/>
        </w:rPr>
        <w:t>Dział 600  TRANSPORT I ŁĄCZNOŚĆ</w:t>
      </w:r>
      <w:r w:rsidRPr="000831C8">
        <w:rPr>
          <w:b/>
          <w:szCs w:val="20"/>
        </w:rPr>
        <w:tab/>
      </w:r>
      <w:r w:rsidR="00ED70CC" w:rsidRPr="000831C8">
        <w:rPr>
          <w:b/>
          <w:szCs w:val="20"/>
        </w:rPr>
        <w:t>379</w:t>
      </w:r>
      <w:r w:rsidRPr="000831C8">
        <w:rPr>
          <w:b/>
          <w:szCs w:val="20"/>
        </w:rPr>
        <w:t>.</w:t>
      </w:r>
      <w:r w:rsidR="00ED70CC" w:rsidRPr="000831C8">
        <w:rPr>
          <w:b/>
          <w:szCs w:val="20"/>
        </w:rPr>
        <w:t>383</w:t>
      </w:r>
      <w:r w:rsidRPr="000831C8">
        <w:rPr>
          <w:b/>
          <w:szCs w:val="20"/>
        </w:rPr>
        <w:t>.</w:t>
      </w:r>
      <w:r w:rsidR="00ED70CC" w:rsidRPr="000831C8">
        <w:rPr>
          <w:b/>
          <w:szCs w:val="20"/>
        </w:rPr>
        <w:t>775</w:t>
      </w:r>
      <w:r w:rsidRPr="000831C8">
        <w:rPr>
          <w:b/>
          <w:szCs w:val="20"/>
        </w:rPr>
        <w:t>,</w:t>
      </w:r>
      <w:r w:rsidR="00ED70CC" w:rsidRPr="000831C8">
        <w:rPr>
          <w:b/>
          <w:szCs w:val="20"/>
        </w:rPr>
        <w:t>95</w:t>
      </w:r>
    </w:p>
    <w:p w:rsidR="005C0AF2" w:rsidRPr="000831C8" w:rsidRDefault="005C0AF2" w:rsidP="005C0AF2">
      <w:pPr>
        <w:tabs>
          <w:tab w:val="right" w:pos="5670"/>
          <w:tab w:val="left" w:pos="9781"/>
        </w:tabs>
        <w:rPr>
          <w:b/>
        </w:rPr>
      </w:pPr>
      <w:r w:rsidRPr="000831C8">
        <w:rPr>
          <w:b/>
        </w:rPr>
        <w:t>plan: </w:t>
      </w:r>
      <w:r w:rsidR="00ED70CC" w:rsidRPr="000831C8">
        <w:rPr>
          <w:b/>
        </w:rPr>
        <w:t>352</w:t>
      </w:r>
      <w:r w:rsidRPr="000831C8">
        <w:rPr>
          <w:b/>
        </w:rPr>
        <w:t>.</w:t>
      </w:r>
      <w:r w:rsidR="00ED70CC" w:rsidRPr="000831C8">
        <w:rPr>
          <w:b/>
        </w:rPr>
        <w:t>780</w:t>
      </w:r>
      <w:r w:rsidRPr="000831C8">
        <w:rPr>
          <w:b/>
        </w:rPr>
        <w:t>.</w:t>
      </w:r>
      <w:r w:rsidR="00ED70CC" w:rsidRPr="000831C8">
        <w:rPr>
          <w:b/>
        </w:rPr>
        <w:t>101</w:t>
      </w:r>
      <w:r w:rsidRPr="000831C8">
        <w:rPr>
          <w:b/>
        </w:rPr>
        <w:t>,00</w:t>
      </w:r>
      <w:r w:rsidRPr="000831C8">
        <w:rPr>
          <w:b/>
        </w:rPr>
        <w:tab/>
        <w:t>% wyk.: </w:t>
      </w:r>
      <w:r w:rsidR="00ED70CC" w:rsidRPr="000831C8">
        <w:rPr>
          <w:b/>
        </w:rPr>
        <w:t>107</w:t>
      </w:r>
      <w:r w:rsidRPr="000831C8">
        <w:rPr>
          <w:b/>
        </w:rPr>
        <w:t>,</w:t>
      </w:r>
      <w:r w:rsidR="00ED70CC" w:rsidRPr="000831C8">
        <w:rPr>
          <w:b/>
        </w:rPr>
        <w:t>5</w:t>
      </w:r>
    </w:p>
    <w:p w:rsidR="005C0AF2" w:rsidRPr="000831C8" w:rsidRDefault="005C0AF2" w:rsidP="005C0AF2">
      <w:pPr>
        <w:tabs>
          <w:tab w:val="right" w:pos="8460"/>
          <w:tab w:val="left" w:pos="9781"/>
        </w:tabs>
        <w:jc w:val="both"/>
      </w:pPr>
    </w:p>
    <w:p w:rsidR="005C0AF2" w:rsidRPr="000831C8" w:rsidRDefault="005C0AF2" w:rsidP="005C0AF2">
      <w:pPr>
        <w:tabs>
          <w:tab w:val="right" w:pos="9781"/>
        </w:tabs>
        <w:ind w:right="2211"/>
        <w:jc w:val="both"/>
        <w:rPr>
          <w:b/>
        </w:rPr>
      </w:pPr>
      <w:r w:rsidRPr="000831C8">
        <w:rPr>
          <w:b/>
        </w:rPr>
        <w:t>Drogi publiczne w miastach na prawach powiatu (w rozdziale nie ujmuje się wydatków na drogi gminne)</w:t>
      </w:r>
      <w:r w:rsidRPr="000831C8">
        <w:rPr>
          <w:b/>
        </w:rPr>
        <w:tab/>
      </w:r>
      <w:r w:rsidR="00ED70CC" w:rsidRPr="000831C8">
        <w:rPr>
          <w:b/>
        </w:rPr>
        <w:t>379</w:t>
      </w:r>
      <w:r w:rsidRPr="000831C8">
        <w:rPr>
          <w:b/>
        </w:rPr>
        <w:t>.</w:t>
      </w:r>
      <w:r w:rsidR="00ED70CC" w:rsidRPr="000831C8">
        <w:rPr>
          <w:b/>
        </w:rPr>
        <w:t>381</w:t>
      </w:r>
      <w:r w:rsidRPr="000831C8">
        <w:rPr>
          <w:b/>
        </w:rPr>
        <w:t>.</w:t>
      </w:r>
      <w:r w:rsidR="00ED70CC" w:rsidRPr="000831C8">
        <w:rPr>
          <w:b/>
        </w:rPr>
        <w:t>735</w:t>
      </w:r>
      <w:r w:rsidRPr="000831C8">
        <w:rPr>
          <w:b/>
        </w:rPr>
        <w:t>,</w:t>
      </w:r>
      <w:r w:rsidR="00ED70CC" w:rsidRPr="000831C8">
        <w:rPr>
          <w:b/>
        </w:rPr>
        <w:t>95</w:t>
      </w:r>
    </w:p>
    <w:p w:rsidR="005C0AF2" w:rsidRPr="000831C8" w:rsidRDefault="005C0AF2" w:rsidP="005C0AF2">
      <w:pPr>
        <w:tabs>
          <w:tab w:val="right" w:pos="8460"/>
          <w:tab w:val="left" w:pos="9781"/>
        </w:tabs>
        <w:ind w:right="2211"/>
        <w:jc w:val="both"/>
      </w:pPr>
      <w:r w:rsidRPr="000831C8">
        <w:t>Źródłami dochodów były:</w:t>
      </w:r>
    </w:p>
    <w:p w:rsidR="005C0AF2" w:rsidRPr="000831C8" w:rsidRDefault="005C0AF2" w:rsidP="003B3879">
      <w:pPr>
        <w:numPr>
          <w:ilvl w:val="0"/>
          <w:numId w:val="24"/>
        </w:numPr>
        <w:tabs>
          <w:tab w:val="num" w:pos="426"/>
          <w:tab w:val="right" w:pos="9781"/>
        </w:tabs>
        <w:ind w:right="2211" w:hanging="464"/>
        <w:jc w:val="both"/>
      </w:pPr>
      <w:r w:rsidRPr="000831C8">
        <w:t>wpływy z usług i dochodów wypracowanych przez Żeglugę Świnoujską</w:t>
      </w:r>
      <w:r w:rsidRPr="000831C8">
        <w:tab/>
      </w:r>
      <w:r w:rsidR="00E86C02" w:rsidRPr="000831C8">
        <w:t>2</w:t>
      </w:r>
      <w:r w:rsidRPr="000831C8">
        <w:t>.</w:t>
      </w:r>
      <w:r w:rsidR="00E86C02" w:rsidRPr="000831C8">
        <w:t>148</w:t>
      </w:r>
      <w:r w:rsidRPr="000831C8">
        <w:t>.</w:t>
      </w:r>
      <w:r w:rsidR="00E86C02" w:rsidRPr="000831C8">
        <w:t>546</w:t>
      </w:r>
      <w:r w:rsidRPr="000831C8">
        <w:t>,</w:t>
      </w:r>
      <w:r w:rsidR="00E86C02" w:rsidRPr="000831C8">
        <w:t>34</w:t>
      </w:r>
    </w:p>
    <w:p w:rsidR="005C0AF2" w:rsidRPr="000831C8" w:rsidRDefault="005C0AF2" w:rsidP="005C0AF2">
      <w:pPr>
        <w:tabs>
          <w:tab w:val="right" w:pos="8460"/>
          <w:tab w:val="left" w:pos="9781"/>
        </w:tabs>
        <w:ind w:right="2211" w:firstLine="426"/>
        <w:jc w:val="both"/>
        <w:rPr>
          <w:i/>
        </w:rPr>
      </w:pPr>
      <w:r w:rsidRPr="000831C8">
        <w:rPr>
          <w:i/>
        </w:rPr>
        <w:t>w tym:</w:t>
      </w:r>
    </w:p>
    <w:p w:rsidR="005C0AF2" w:rsidRPr="000831C8" w:rsidRDefault="005C0AF2" w:rsidP="003B3879">
      <w:pPr>
        <w:numPr>
          <w:ilvl w:val="0"/>
          <w:numId w:val="28"/>
        </w:numPr>
        <w:tabs>
          <w:tab w:val="clear" w:pos="540"/>
          <w:tab w:val="num" w:pos="426"/>
          <w:tab w:val="num" w:pos="851"/>
          <w:tab w:val="right" w:pos="9781"/>
        </w:tabs>
        <w:ind w:left="851" w:right="2211" w:hanging="425"/>
        <w:jc w:val="both"/>
        <w:rPr>
          <w:i/>
        </w:rPr>
      </w:pPr>
      <w:r w:rsidRPr="000831C8">
        <w:rPr>
          <w:i/>
        </w:rPr>
        <w:t>zwrot kosztów sądowych, które opłacono w latach poprzednich w związku z wszczęciem postępowania sądowego, w celu wyegzekwowania należności</w:t>
      </w:r>
      <w:r w:rsidRPr="000831C8">
        <w:rPr>
          <w:i/>
        </w:rPr>
        <w:tab/>
      </w:r>
      <w:r w:rsidR="00E403DB" w:rsidRPr="000831C8">
        <w:rPr>
          <w:i/>
        </w:rPr>
        <w:t>1.</w:t>
      </w:r>
      <w:r w:rsidR="00E86C02" w:rsidRPr="000831C8">
        <w:rPr>
          <w:i/>
        </w:rPr>
        <w:t>912</w:t>
      </w:r>
      <w:r w:rsidRPr="000831C8">
        <w:rPr>
          <w:i/>
        </w:rPr>
        <w:t>,</w:t>
      </w:r>
      <w:r w:rsidR="00E86C02" w:rsidRPr="000831C8">
        <w:rPr>
          <w:i/>
        </w:rPr>
        <w:t>55</w:t>
      </w:r>
    </w:p>
    <w:p w:rsidR="005C0AF2" w:rsidRPr="000831C8" w:rsidRDefault="005C0AF2" w:rsidP="003B3879">
      <w:pPr>
        <w:numPr>
          <w:ilvl w:val="0"/>
          <w:numId w:val="28"/>
        </w:numPr>
        <w:tabs>
          <w:tab w:val="clear" w:pos="540"/>
          <w:tab w:val="num" w:pos="426"/>
          <w:tab w:val="num" w:pos="851"/>
          <w:tab w:val="right" w:pos="9781"/>
        </w:tabs>
        <w:ind w:left="851" w:right="2211" w:hanging="425"/>
        <w:jc w:val="both"/>
        <w:rPr>
          <w:i/>
        </w:rPr>
      </w:pPr>
      <w:r w:rsidRPr="000831C8">
        <w:rPr>
          <w:i/>
        </w:rPr>
        <w:t>z dzierżawy i udostępniania nabrzeży obcym jednostkom, wynajmu lokali w budynkach wielofu</w:t>
      </w:r>
      <w:r w:rsidR="007F708C" w:rsidRPr="000831C8">
        <w:rPr>
          <w:i/>
        </w:rPr>
        <w:t>nkcyjnych i administracyjnym na </w:t>
      </w:r>
      <w:r w:rsidRPr="000831C8">
        <w:rPr>
          <w:i/>
        </w:rPr>
        <w:t>działalność biurową, gastronomi</w:t>
      </w:r>
      <w:r w:rsidR="007F708C" w:rsidRPr="000831C8">
        <w:rPr>
          <w:i/>
        </w:rPr>
        <w:t>czną i handlową, powierzchni na </w:t>
      </w:r>
      <w:r w:rsidRPr="000831C8">
        <w:rPr>
          <w:i/>
        </w:rPr>
        <w:t>których ustawiono automaty do sprzedaży napojów i drobnych przekąsek, umieszczania reklam na ścianach budynków,  promach i nabrzeżach</w:t>
      </w:r>
      <w:r w:rsidR="00173D51" w:rsidRPr="000831C8">
        <w:rPr>
          <w:i/>
        </w:rPr>
        <w:t>, dzierżawy gruntu na prowadzenie działalności usług stoczniowych</w:t>
      </w:r>
      <w:r w:rsidRPr="000831C8">
        <w:rPr>
          <w:i/>
        </w:rPr>
        <w:tab/>
      </w:r>
      <w:r w:rsidR="00173D51" w:rsidRPr="000831C8">
        <w:rPr>
          <w:i/>
        </w:rPr>
        <w:t>951</w:t>
      </w:r>
      <w:r w:rsidRPr="000831C8">
        <w:rPr>
          <w:i/>
        </w:rPr>
        <w:t>.</w:t>
      </w:r>
      <w:r w:rsidR="00173D51" w:rsidRPr="000831C8">
        <w:rPr>
          <w:i/>
        </w:rPr>
        <w:t>003</w:t>
      </w:r>
      <w:r w:rsidRPr="000831C8">
        <w:rPr>
          <w:i/>
        </w:rPr>
        <w:t>,</w:t>
      </w:r>
      <w:r w:rsidR="00173D51" w:rsidRPr="000831C8">
        <w:rPr>
          <w:i/>
        </w:rPr>
        <w:t>64</w:t>
      </w:r>
    </w:p>
    <w:p w:rsidR="005C0AF2" w:rsidRPr="000831C8" w:rsidRDefault="005C0AF2" w:rsidP="003B3879">
      <w:pPr>
        <w:numPr>
          <w:ilvl w:val="0"/>
          <w:numId w:val="28"/>
        </w:numPr>
        <w:tabs>
          <w:tab w:val="clear" w:pos="540"/>
          <w:tab w:val="num" w:pos="426"/>
          <w:tab w:val="num" w:pos="851"/>
          <w:tab w:val="right" w:pos="9781"/>
        </w:tabs>
        <w:ind w:left="851" w:right="2211" w:hanging="425"/>
        <w:jc w:val="both"/>
        <w:rPr>
          <w:i/>
        </w:rPr>
      </w:pPr>
      <w:r w:rsidRPr="000831C8">
        <w:rPr>
          <w:i/>
        </w:rPr>
        <w:t>udostępnienie najemcom mediów z tytułu dzierżaw (za usługi w zakresie dostarczania energii elektrycznej, zimnej wody, centralnego ogrzewania)</w:t>
      </w:r>
      <w:r w:rsidRPr="000831C8">
        <w:rPr>
          <w:i/>
        </w:rPr>
        <w:tab/>
      </w:r>
      <w:r w:rsidR="002067A0" w:rsidRPr="000831C8">
        <w:rPr>
          <w:i/>
        </w:rPr>
        <w:t>432</w:t>
      </w:r>
      <w:r w:rsidRPr="000831C8">
        <w:rPr>
          <w:i/>
        </w:rPr>
        <w:t>.</w:t>
      </w:r>
      <w:r w:rsidR="002067A0" w:rsidRPr="000831C8">
        <w:rPr>
          <w:i/>
        </w:rPr>
        <w:t>661</w:t>
      </w:r>
      <w:r w:rsidRPr="000831C8">
        <w:rPr>
          <w:i/>
        </w:rPr>
        <w:t>,</w:t>
      </w:r>
      <w:r w:rsidR="002067A0" w:rsidRPr="000831C8">
        <w:rPr>
          <w:i/>
        </w:rPr>
        <w:t>53</w:t>
      </w:r>
    </w:p>
    <w:p w:rsidR="005C0AF2" w:rsidRPr="000831C8" w:rsidRDefault="005C0AF2" w:rsidP="003B3879">
      <w:pPr>
        <w:numPr>
          <w:ilvl w:val="0"/>
          <w:numId w:val="28"/>
        </w:numPr>
        <w:tabs>
          <w:tab w:val="clear" w:pos="540"/>
          <w:tab w:val="num" w:pos="426"/>
          <w:tab w:val="num" w:pos="851"/>
          <w:tab w:val="right" w:pos="9781"/>
        </w:tabs>
        <w:ind w:left="851" w:right="2211" w:hanging="425"/>
        <w:jc w:val="both"/>
        <w:rPr>
          <w:i/>
        </w:rPr>
      </w:pPr>
      <w:r w:rsidRPr="000831C8">
        <w:rPr>
          <w:i/>
        </w:rPr>
        <w:t>wpływy ze sprz</w:t>
      </w:r>
      <w:r w:rsidR="00160828" w:rsidRPr="000831C8">
        <w:rPr>
          <w:i/>
        </w:rPr>
        <w:t>edaży zbędnego</w:t>
      </w:r>
      <w:r w:rsidRPr="000831C8">
        <w:rPr>
          <w:i/>
        </w:rPr>
        <w:t xml:space="preserve"> </w:t>
      </w:r>
      <w:r w:rsidR="00160828" w:rsidRPr="000831C8">
        <w:rPr>
          <w:i/>
        </w:rPr>
        <w:t>środka trwałego</w:t>
      </w:r>
      <w:r w:rsidRPr="000831C8">
        <w:rPr>
          <w:i/>
        </w:rPr>
        <w:tab/>
      </w:r>
      <w:r w:rsidR="00160828" w:rsidRPr="000831C8">
        <w:rPr>
          <w:i/>
        </w:rPr>
        <w:t>11</w:t>
      </w:r>
      <w:r w:rsidRPr="000831C8">
        <w:rPr>
          <w:i/>
        </w:rPr>
        <w:t>.</w:t>
      </w:r>
      <w:r w:rsidR="00160828" w:rsidRPr="000831C8">
        <w:rPr>
          <w:i/>
        </w:rPr>
        <w:t>666</w:t>
      </w:r>
      <w:r w:rsidRPr="000831C8">
        <w:rPr>
          <w:i/>
        </w:rPr>
        <w:t>,</w:t>
      </w:r>
      <w:r w:rsidR="00160828" w:rsidRPr="000831C8">
        <w:rPr>
          <w:i/>
        </w:rPr>
        <w:t>67</w:t>
      </w:r>
    </w:p>
    <w:p w:rsidR="005C0AF2" w:rsidRPr="000831C8" w:rsidRDefault="005C0AF2" w:rsidP="003B3879">
      <w:pPr>
        <w:numPr>
          <w:ilvl w:val="0"/>
          <w:numId w:val="28"/>
        </w:numPr>
        <w:tabs>
          <w:tab w:val="clear" w:pos="540"/>
          <w:tab w:val="num" w:pos="426"/>
          <w:tab w:val="num" w:pos="851"/>
          <w:tab w:val="right" w:pos="9781"/>
        </w:tabs>
        <w:ind w:left="851" w:right="2211" w:hanging="425"/>
        <w:jc w:val="both"/>
        <w:rPr>
          <w:i/>
        </w:rPr>
      </w:pPr>
      <w:r w:rsidRPr="000831C8">
        <w:rPr>
          <w:i/>
        </w:rPr>
        <w:t>odsetki od</w:t>
      </w:r>
      <w:r w:rsidR="00160828" w:rsidRPr="000831C8">
        <w:rPr>
          <w:i/>
        </w:rPr>
        <w:t xml:space="preserve"> kontrahentów za nieterminowe</w:t>
      </w:r>
      <w:r w:rsidRPr="000831C8">
        <w:rPr>
          <w:i/>
        </w:rPr>
        <w:t xml:space="preserve"> </w:t>
      </w:r>
      <w:r w:rsidR="00160828" w:rsidRPr="000831C8">
        <w:rPr>
          <w:i/>
        </w:rPr>
        <w:t>wpłaty należności</w:t>
      </w:r>
      <w:r w:rsidRPr="000831C8">
        <w:rPr>
          <w:i/>
        </w:rPr>
        <w:t xml:space="preserve"> </w:t>
      </w:r>
      <w:r w:rsidRPr="000831C8">
        <w:rPr>
          <w:i/>
        </w:rPr>
        <w:tab/>
      </w:r>
      <w:r w:rsidR="002067A0" w:rsidRPr="000831C8">
        <w:rPr>
          <w:i/>
        </w:rPr>
        <w:t>8</w:t>
      </w:r>
      <w:r w:rsidRPr="000831C8">
        <w:rPr>
          <w:i/>
        </w:rPr>
        <w:t>.</w:t>
      </w:r>
      <w:r w:rsidR="002067A0" w:rsidRPr="000831C8">
        <w:rPr>
          <w:i/>
        </w:rPr>
        <w:t>263</w:t>
      </w:r>
      <w:r w:rsidRPr="000831C8">
        <w:rPr>
          <w:i/>
        </w:rPr>
        <w:t>,</w:t>
      </w:r>
      <w:r w:rsidR="002067A0" w:rsidRPr="000831C8">
        <w:rPr>
          <w:i/>
        </w:rPr>
        <w:t>41</w:t>
      </w:r>
    </w:p>
    <w:p w:rsidR="005C0AF2" w:rsidRPr="000831C8" w:rsidRDefault="005C0AF2" w:rsidP="003B3879">
      <w:pPr>
        <w:numPr>
          <w:ilvl w:val="0"/>
          <w:numId w:val="28"/>
        </w:numPr>
        <w:tabs>
          <w:tab w:val="clear" w:pos="540"/>
          <w:tab w:val="num" w:pos="426"/>
          <w:tab w:val="num" w:pos="851"/>
          <w:tab w:val="right" w:pos="9781"/>
        </w:tabs>
        <w:ind w:left="851" w:right="2211" w:hanging="425"/>
        <w:jc w:val="both"/>
        <w:rPr>
          <w:i/>
        </w:rPr>
      </w:pPr>
      <w:r w:rsidRPr="000831C8">
        <w:rPr>
          <w:i/>
        </w:rPr>
        <w:t xml:space="preserve">wpływy wynikające z rozliczeń lat ubiegłych (zwrotu </w:t>
      </w:r>
      <w:r w:rsidR="00160828" w:rsidRPr="000831C8">
        <w:rPr>
          <w:i/>
        </w:rPr>
        <w:t>rozliczonego podatku związanego ze złożonymi korektami deklaracji na podatek)</w:t>
      </w:r>
      <w:r w:rsidRPr="000831C8">
        <w:rPr>
          <w:i/>
        </w:rPr>
        <w:t>)</w:t>
      </w:r>
      <w:r w:rsidRPr="000831C8">
        <w:rPr>
          <w:i/>
        </w:rPr>
        <w:tab/>
      </w:r>
      <w:r w:rsidR="002067A0" w:rsidRPr="000831C8">
        <w:rPr>
          <w:i/>
        </w:rPr>
        <w:t>34</w:t>
      </w:r>
      <w:r w:rsidRPr="000831C8">
        <w:rPr>
          <w:i/>
        </w:rPr>
        <w:t>.</w:t>
      </w:r>
      <w:r w:rsidR="002067A0" w:rsidRPr="000831C8">
        <w:rPr>
          <w:i/>
        </w:rPr>
        <w:t>992</w:t>
      </w:r>
      <w:r w:rsidRPr="000831C8">
        <w:rPr>
          <w:i/>
        </w:rPr>
        <w:t>,</w:t>
      </w:r>
      <w:r w:rsidR="002067A0" w:rsidRPr="000831C8">
        <w:rPr>
          <w:i/>
        </w:rPr>
        <w:t>58</w:t>
      </w:r>
    </w:p>
    <w:p w:rsidR="005C0AF2" w:rsidRPr="000831C8" w:rsidRDefault="005C0AF2" w:rsidP="003B3879">
      <w:pPr>
        <w:numPr>
          <w:ilvl w:val="0"/>
          <w:numId w:val="28"/>
        </w:numPr>
        <w:tabs>
          <w:tab w:val="clear" w:pos="540"/>
          <w:tab w:val="num" w:pos="426"/>
          <w:tab w:val="num" w:pos="851"/>
          <w:tab w:val="right" w:pos="9781"/>
        </w:tabs>
        <w:ind w:left="851" w:right="2211" w:hanging="425"/>
        <w:jc w:val="both"/>
        <w:rPr>
          <w:i/>
        </w:rPr>
      </w:pPr>
      <w:r w:rsidRPr="000831C8">
        <w:rPr>
          <w:i/>
        </w:rPr>
        <w:t>odszkodowania z tytułu umów ubezp</w:t>
      </w:r>
      <w:r w:rsidR="00E95EE1" w:rsidRPr="000831C8">
        <w:rPr>
          <w:i/>
        </w:rPr>
        <w:t>ieczenia majątku jednostki oraz </w:t>
      </w:r>
      <w:r w:rsidRPr="000831C8">
        <w:rPr>
          <w:i/>
        </w:rPr>
        <w:t>odpowiedzialności cywilnej, w związku z wystąpieniem zdarzeń losowych</w:t>
      </w:r>
      <w:r w:rsidR="00160828" w:rsidRPr="000831C8">
        <w:rPr>
          <w:i/>
        </w:rPr>
        <w:t xml:space="preserve"> oraz kar umownych od dostawców za nienależyte wykonanie umów</w:t>
      </w:r>
      <w:r w:rsidRPr="000831C8">
        <w:rPr>
          <w:i/>
        </w:rPr>
        <w:tab/>
      </w:r>
      <w:r w:rsidR="002067A0" w:rsidRPr="000831C8">
        <w:rPr>
          <w:i/>
        </w:rPr>
        <w:t>708</w:t>
      </w:r>
      <w:r w:rsidRPr="000831C8">
        <w:rPr>
          <w:i/>
        </w:rPr>
        <w:t>.</w:t>
      </w:r>
      <w:r w:rsidR="002067A0" w:rsidRPr="000831C8">
        <w:rPr>
          <w:i/>
        </w:rPr>
        <w:t>045</w:t>
      </w:r>
      <w:r w:rsidRPr="000831C8">
        <w:rPr>
          <w:i/>
        </w:rPr>
        <w:t>,</w:t>
      </w:r>
      <w:r w:rsidR="002067A0" w:rsidRPr="000831C8">
        <w:rPr>
          <w:i/>
        </w:rPr>
        <w:t>96</w:t>
      </w:r>
    </w:p>
    <w:p w:rsidR="00C171B4" w:rsidRPr="000831C8" w:rsidRDefault="00814B5D" w:rsidP="00C171B4">
      <w:pPr>
        <w:numPr>
          <w:ilvl w:val="0"/>
          <w:numId w:val="11"/>
        </w:numPr>
        <w:tabs>
          <w:tab w:val="num" w:pos="540"/>
          <w:tab w:val="num" w:pos="2016"/>
          <w:tab w:val="right" w:pos="9781"/>
        </w:tabs>
        <w:ind w:left="540" w:right="2211" w:hanging="540"/>
        <w:jc w:val="both"/>
      </w:pPr>
      <w:r w:rsidRPr="000831C8">
        <w:t>darowizna w związku z ogłoszonym konkursem na nazwę maszyny drążącej tunel</w:t>
      </w:r>
      <w:r w:rsidRPr="000831C8">
        <w:tab/>
        <w:t xml:space="preserve"> </w:t>
      </w:r>
      <w:r w:rsidR="00C171B4" w:rsidRPr="000831C8">
        <w:tab/>
      </w:r>
      <w:r w:rsidRPr="000831C8">
        <w:t>1</w:t>
      </w:r>
      <w:r w:rsidR="00C171B4" w:rsidRPr="000831C8">
        <w:t>.</w:t>
      </w:r>
      <w:r w:rsidRPr="000831C8">
        <w:t>000</w:t>
      </w:r>
      <w:r w:rsidR="00C171B4" w:rsidRPr="000831C8">
        <w:t>,</w:t>
      </w:r>
      <w:r w:rsidRPr="000831C8">
        <w:t>00</w:t>
      </w:r>
    </w:p>
    <w:p w:rsidR="00814B5D" w:rsidRPr="000831C8" w:rsidRDefault="00814B5D" w:rsidP="00814B5D">
      <w:pPr>
        <w:numPr>
          <w:ilvl w:val="0"/>
          <w:numId w:val="11"/>
        </w:numPr>
        <w:tabs>
          <w:tab w:val="num" w:pos="540"/>
          <w:tab w:val="num" w:pos="2016"/>
          <w:tab w:val="right" w:pos="9781"/>
        </w:tabs>
        <w:ind w:left="540" w:right="2211" w:hanging="540"/>
        <w:jc w:val="both"/>
      </w:pPr>
      <w:r w:rsidRPr="000831C8">
        <w:t>dofinansowanie na realizację zadania „</w:t>
      </w:r>
      <w:r w:rsidRPr="000831C8">
        <w:rPr>
          <w:i/>
        </w:rPr>
        <w:t>Usprawnienie połączenia komunikacyjnego pomiędzy wyspami Uznam i Wolin”</w:t>
      </w:r>
      <w:r w:rsidRPr="000831C8">
        <w:t xml:space="preserve"> w ramach realizacji Programu Operacyjnego Infrastruktura i Środowisko na lata 2014-2020</w:t>
      </w:r>
      <w:r w:rsidRPr="000831C8">
        <w:tab/>
      </w:r>
      <w:r w:rsidR="00E66BD8" w:rsidRPr="000831C8">
        <w:t>363</w:t>
      </w:r>
      <w:r w:rsidRPr="000831C8">
        <w:t>.</w:t>
      </w:r>
      <w:r w:rsidR="00E66BD8" w:rsidRPr="000831C8">
        <w:t>066</w:t>
      </w:r>
      <w:r w:rsidRPr="000831C8">
        <w:t>.</w:t>
      </w:r>
      <w:r w:rsidR="00E66BD8" w:rsidRPr="000831C8">
        <w:t>327</w:t>
      </w:r>
      <w:r w:rsidRPr="000831C8">
        <w:t>,</w:t>
      </w:r>
      <w:r w:rsidR="00E66BD8" w:rsidRPr="000831C8">
        <w:t>28</w:t>
      </w:r>
    </w:p>
    <w:p w:rsidR="005C0AF2" w:rsidRPr="000831C8" w:rsidRDefault="005C0AF2" w:rsidP="003B3879">
      <w:pPr>
        <w:numPr>
          <w:ilvl w:val="0"/>
          <w:numId w:val="11"/>
        </w:numPr>
        <w:tabs>
          <w:tab w:val="num" w:pos="540"/>
          <w:tab w:val="num" w:pos="2016"/>
          <w:tab w:val="right" w:pos="9781"/>
        </w:tabs>
        <w:ind w:left="540" w:right="2211" w:hanging="540"/>
        <w:jc w:val="both"/>
      </w:pPr>
      <w:r w:rsidRPr="000831C8">
        <w:t xml:space="preserve">dofinansowanie inwestycji </w:t>
      </w:r>
      <w:r w:rsidRPr="000831C8">
        <w:rPr>
          <w:i/>
          <w:iCs/>
        </w:rPr>
        <w:t xml:space="preserve">„Poprawa </w:t>
      </w:r>
      <w:r w:rsidR="00640249" w:rsidRPr="000831C8">
        <w:rPr>
          <w:i/>
          <w:iCs/>
        </w:rPr>
        <w:t>infrastruktury transportowej na </w:t>
      </w:r>
      <w:r w:rsidRPr="000831C8">
        <w:rPr>
          <w:i/>
          <w:iCs/>
        </w:rPr>
        <w:t xml:space="preserve">pograniczu polsko – niemieckim Euroregionu Pomerania – etap I z II” </w:t>
      </w:r>
      <w:r w:rsidRPr="000831C8">
        <w:rPr>
          <w:iCs/>
        </w:rPr>
        <w:t xml:space="preserve">Przebudowa ul. Wojska Polskiego (od granicy państwa do ul. Leśmiana) </w:t>
      </w:r>
      <w:r w:rsidR="00640249" w:rsidRPr="000831C8">
        <w:t>z </w:t>
      </w:r>
      <w:r w:rsidRPr="000831C8">
        <w:t xml:space="preserve">Europejskiego Funduszu Rozwoju Regionalnego w ramach realizacji Programu Współpracy </w:t>
      </w:r>
      <w:proofErr w:type="spellStart"/>
      <w:r w:rsidRPr="000831C8">
        <w:t>Interreg</w:t>
      </w:r>
      <w:proofErr w:type="spellEnd"/>
      <w:r w:rsidRPr="000831C8">
        <w:t xml:space="preserve"> V A Meklemburgia – Pomorze Przednie/Brandenburgia/Polska w okresie wsparcia 2014-2020</w:t>
      </w:r>
      <w:r w:rsidRPr="000831C8">
        <w:tab/>
      </w:r>
      <w:r w:rsidR="00C171B4" w:rsidRPr="000831C8">
        <w:t>429</w:t>
      </w:r>
      <w:r w:rsidRPr="000831C8">
        <w:t>.</w:t>
      </w:r>
      <w:r w:rsidR="00C171B4" w:rsidRPr="000831C8">
        <w:t>807</w:t>
      </w:r>
      <w:r w:rsidRPr="000831C8">
        <w:t>,</w:t>
      </w:r>
      <w:r w:rsidR="00C171B4" w:rsidRPr="000831C8">
        <w:t>83</w:t>
      </w:r>
    </w:p>
    <w:p w:rsidR="005C0AF2" w:rsidRPr="000831C8" w:rsidRDefault="005C0AF2" w:rsidP="003B3879">
      <w:pPr>
        <w:numPr>
          <w:ilvl w:val="0"/>
          <w:numId w:val="11"/>
        </w:numPr>
        <w:tabs>
          <w:tab w:val="num" w:pos="540"/>
          <w:tab w:val="num" w:pos="2016"/>
          <w:tab w:val="right" w:pos="9781"/>
        </w:tabs>
        <w:ind w:left="540" w:right="2211" w:hanging="540"/>
        <w:jc w:val="both"/>
      </w:pPr>
      <w:r w:rsidRPr="000831C8">
        <w:t xml:space="preserve">dofinansowanie inwestycji </w:t>
      </w:r>
      <w:r w:rsidRPr="000831C8">
        <w:rPr>
          <w:i/>
        </w:rPr>
        <w:t>„Budowa układu dróg rowerowych w celu umożliwienia dojaz</w:t>
      </w:r>
      <w:r w:rsidR="00E95EE1" w:rsidRPr="000831C8">
        <w:rPr>
          <w:i/>
        </w:rPr>
        <w:t>du do węzła przesiadkowego przy</w:t>
      </w:r>
      <w:r w:rsidR="00FC7AD4" w:rsidRPr="000831C8">
        <w:rPr>
          <w:i/>
        </w:rPr>
        <w:t xml:space="preserve"> </w:t>
      </w:r>
      <w:r w:rsidRPr="000831C8">
        <w:rPr>
          <w:i/>
        </w:rPr>
        <w:t>ul. Dworcowej/Barlickiego w Świnoujściu</w:t>
      </w:r>
      <w:r w:rsidRPr="000831C8">
        <w:t>” w ramach Regionalnych Programów Operacyjnych Województwa Zachodniopomorskiego na lata 2014–2020</w:t>
      </w:r>
      <w:r w:rsidRPr="000831C8">
        <w:tab/>
      </w:r>
      <w:r w:rsidRPr="000831C8">
        <w:tab/>
      </w:r>
      <w:r w:rsidR="00E66BD8" w:rsidRPr="000831C8">
        <w:t>1.347</w:t>
      </w:r>
      <w:r w:rsidRPr="000831C8">
        <w:t>.</w:t>
      </w:r>
      <w:r w:rsidR="00E66BD8" w:rsidRPr="000831C8">
        <w:t>769</w:t>
      </w:r>
      <w:r w:rsidRPr="000831C8">
        <w:t>,</w:t>
      </w:r>
      <w:r w:rsidR="00E66BD8" w:rsidRPr="000831C8">
        <w:t>13</w:t>
      </w:r>
    </w:p>
    <w:p w:rsidR="005C0AF2" w:rsidRPr="000831C8" w:rsidRDefault="005C0AF2" w:rsidP="003B3879">
      <w:pPr>
        <w:numPr>
          <w:ilvl w:val="0"/>
          <w:numId w:val="11"/>
        </w:numPr>
        <w:tabs>
          <w:tab w:val="num" w:pos="540"/>
          <w:tab w:val="num" w:pos="2016"/>
          <w:tab w:val="right" w:pos="9781"/>
        </w:tabs>
        <w:ind w:left="540" w:right="2211" w:hanging="540"/>
        <w:jc w:val="both"/>
      </w:pPr>
      <w:r w:rsidRPr="000831C8">
        <w:lastRenderedPageBreak/>
        <w:t xml:space="preserve">dofinansowanie inwestycji </w:t>
      </w:r>
      <w:r w:rsidRPr="000831C8">
        <w:rPr>
          <w:i/>
        </w:rPr>
        <w:t>„Budowa obwodnicy wschodniej łączącej tereny portowe na wyspie Uznam z drogą krajową nr 93</w:t>
      </w:r>
      <w:r w:rsidRPr="000831C8">
        <w:t xml:space="preserve">” z </w:t>
      </w:r>
      <w:r w:rsidR="00043438" w:rsidRPr="000831C8">
        <w:t xml:space="preserve">Rządowego </w:t>
      </w:r>
      <w:r w:rsidRPr="000831C8">
        <w:t xml:space="preserve">Funduszu </w:t>
      </w:r>
      <w:r w:rsidR="00043438" w:rsidRPr="000831C8">
        <w:t xml:space="preserve">Rozwoju Dróg </w:t>
      </w:r>
      <w:r w:rsidRPr="000831C8">
        <w:t xml:space="preserve"> </w:t>
      </w:r>
      <w:r w:rsidRPr="000831C8">
        <w:tab/>
      </w:r>
      <w:r w:rsidR="00E66BD8" w:rsidRPr="000831C8">
        <w:t>5</w:t>
      </w:r>
      <w:r w:rsidRPr="000831C8">
        <w:t>.</w:t>
      </w:r>
      <w:r w:rsidR="00E66BD8" w:rsidRPr="000831C8">
        <w:t>751</w:t>
      </w:r>
      <w:r w:rsidRPr="000831C8">
        <w:t>.</w:t>
      </w:r>
      <w:r w:rsidR="00E66BD8" w:rsidRPr="000831C8">
        <w:t>734</w:t>
      </w:r>
      <w:r w:rsidRPr="000831C8">
        <w:t>,00</w:t>
      </w:r>
    </w:p>
    <w:p w:rsidR="00E66BD8" w:rsidRPr="000831C8" w:rsidRDefault="00043438" w:rsidP="003B3879">
      <w:pPr>
        <w:numPr>
          <w:ilvl w:val="0"/>
          <w:numId w:val="11"/>
        </w:numPr>
        <w:tabs>
          <w:tab w:val="num" w:pos="540"/>
          <w:tab w:val="num" w:pos="2016"/>
          <w:tab w:val="right" w:pos="9781"/>
        </w:tabs>
        <w:ind w:left="540" w:right="2211" w:hanging="540"/>
        <w:jc w:val="both"/>
      </w:pPr>
      <w:r w:rsidRPr="000831C8">
        <w:t>dofinansowanie inwestycji z Rządowego Funduszu Rozwoju Dróg</w:t>
      </w:r>
      <w:r w:rsidR="00AC2800" w:rsidRPr="000831C8">
        <w:t xml:space="preserve"> </w:t>
      </w:r>
      <w:r w:rsidR="00AC2800" w:rsidRPr="000831C8">
        <w:rPr>
          <w:i/>
        </w:rPr>
        <w:t>„Przebudowa ulicy Mostowej i 1 Maja</w:t>
      </w:r>
      <w:r w:rsidRPr="000831C8">
        <w:rPr>
          <w:i/>
        </w:rPr>
        <w:t xml:space="preserve"> w Świnoujściu</w:t>
      </w:r>
      <w:r w:rsidRPr="000831C8">
        <w:t xml:space="preserve">” </w:t>
      </w:r>
      <w:r w:rsidR="00AC2800" w:rsidRPr="000831C8">
        <w:t xml:space="preserve"> </w:t>
      </w:r>
      <w:r w:rsidR="00AC2800" w:rsidRPr="000831C8">
        <w:tab/>
        <w:t>6.436.551,37</w:t>
      </w:r>
    </w:p>
    <w:p w:rsidR="00AC2800" w:rsidRPr="000831C8" w:rsidRDefault="00AC2800" w:rsidP="003B3879">
      <w:pPr>
        <w:numPr>
          <w:ilvl w:val="0"/>
          <w:numId w:val="11"/>
        </w:numPr>
        <w:tabs>
          <w:tab w:val="num" w:pos="540"/>
          <w:tab w:val="num" w:pos="2016"/>
          <w:tab w:val="right" w:pos="9781"/>
        </w:tabs>
        <w:ind w:left="540" w:right="2211" w:hanging="540"/>
        <w:jc w:val="both"/>
      </w:pPr>
      <w:r w:rsidRPr="000831C8">
        <w:t>dofinansowanie inwestycji</w:t>
      </w:r>
      <w:r w:rsidR="00043438" w:rsidRPr="000831C8">
        <w:t xml:space="preserve"> z Rządowego Funduszu Rozwoju Dróg</w:t>
      </w:r>
      <w:r w:rsidRPr="000831C8">
        <w:t xml:space="preserve"> </w:t>
      </w:r>
      <w:r w:rsidRPr="000831C8">
        <w:rPr>
          <w:i/>
        </w:rPr>
        <w:t>„Przebudowa (przesunięcie) przejścia dla pieszych przy ul. 11-go Listopada na odcinku międz</w:t>
      </w:r>
      <w:r w:rsidR="00043438" w:rsidRPr="000831C8">
        <w:rPr>
          <w:i/>
        </w:rPr>
        <w:t>y skrzyżowaniem z ul. Matejki a </w:t>
      </w:r>
      <w:r w:rsidRPr="000831C8">
        <w:rPr>
          <w:i/>
        </w:rPr>
        <w:t>skrzyżowaniem z ul. Hetmańską (poza skrzyżowaniem)</w:t>
      </w:r>
      <w:r w:rsidR="00043438" w:rsidRPr="000831C8">
        <w:rPr>
          <w:i/>
        </w:rPr>
        <w:t xml:space="preserve"> w Świnoujściu</w:t>
      </w:r>
      <w:r w:rsidRPr="000831C8">
        <w:t>”</w:t>
      </w:r>
      <w:r w:rsidR="00043438" w:rsidRPr="000831C8">
        <w:t xml:space="preserve"> </w:t>
      </w:r>
      <w:r w:rsidRPr="000831C8">
        <w:tab/>
        <w:t>200.000,00</w:t>
      </w:r>
    </w:p>
    <w:p w:rsidR="005C0AF2" w:rsidRPr="000831C8" w:rsidRDefault="005C0AF2" w:rsidP="005C0AF2">
      <w:pPr>
        <w:tabs>
          <w:tab w:val="right" w:pos="8460"/>
          <w:tab w:val="left" w:pos="9781"/>
        </w:tabs>
        <w:ind w:right="2211"/>
        <w:jc w:val="both"/>
      </w:pPr>
    </w:p>
    <w:p w:rsidR="005C0AF2" w:rsidRPr="000831C8" w:rsidRDefault="005C0AF2" w:rsidP="005C0AF2">
      <w:pPr>
        <w:keepNext/>
        <w:tabs>
          <w:tab w:val="right" w:pos="9781"/>
        </w:tabs>
        <w:outlineLvl w:val="0"/>
        <w:rPr>
          <w:b/>
        </w:rPr>
      </w:pPr>
      <w:r w:rsidRPr="000831C8">
        <w:rPr>
          <w:b/>
        </w:rPr>
        <w:t>Pozostała działalność</w:t>
      </w:r>
      <w:r w:rsidRPr="000831C8">
        <w:rPr>
          <w:b/>
        </w:rPr>
        <w:tab/>
      </w:r>
      <w:r w:rsidR="00847968" w:rsidRPr="000831C8">
        <w:rPr>
          <w:b/>
        </w:rPr>
        <w:t>2</w:t>
      </w:r>
      <w:r w:rsidR="00C362EA" w:rsidRPr="000831C8">
        <w:rPr>
          <w:b/>
        </w:rPr>
        <w:t>.</w:t>
      </w:r>
      <w:r w:rsidR="00847968" w:rsidRPr="000831C8">
        <w:rPr>
          <w:b/>
        </w:rPr>
        <w:t>040</w:t>
      </w:r>
      <w:r w:rsidRPr="000831C8">
        <w:rPr>
          <w:b/>
        </w:rPr>
        <w:t>,00</w:t>
      </w:r>
    </w:p>
    <w:p w:rsidR="005C0AF2" w:rsidRPr="000831C8" w:rsidRDefault="005C0AF2" w:rsidP="005C0AF2">
      <w:pPr>
        <w:tabs>
          <w:tab w:val="left" w:pos="426"/>
          <w:tab w:val="right" w:pos="9781"/>
        </w:tabs>
        <w:ind w:right="2209"/>
        <w:jc w:val="both"/>
      </w:pPr>
      <w:r w:rsidRPr="000831C8">
        <w:rPr>
          <w:bCs/>
        </w:rPr>
        <w:t>Dochody związane z rejestracją jachtów i</w:t>
      </w:r>
      <w:r w:rsidR="007F708C" w:rsidRPr="000831C8">
        <w:rPr>
          <w:bCs/>
        </w:rPr>
        <w:t xml:space="preserve"> innych jednostek pływających o </w:t>
      </w:r>
      <w:r w:rsidRPr="000831C8">
        <w:rPr>
          <w:bCs/>
        </w:rPr>
        <w:t>długości do 24 m.</w:t>
      </w:r>
    </w:p>
    <w:p w:rsidR="005C0AF2" w:rsidRPr="000831C8" w:rsidRDefault="005C0AF2" w:rsidP="005C0AF2">
      <w:pPr>
        <w:tabs>
          <w:tab w:val="right" w:pos="8460"/>
          <w:tab w:val="left" w:pos="9781"/>
        </w:tabs>
        <w:ind w:right="2211"/>
        <w:jc w:val="both"/>
      </w:pPr>
    </w:p>
    <w:p w:rsidR="005C0AF2" w:rsidRPr="000831C8" w:rsidRDefault="005C0AF2" w:rsidP="005C0AF2">
      <w:pPr>
        <w:tabs>
          <w:tab w:val="right" w:pos="8460"/>
          <w:tab w:val="left" w:pos="9781"/>
        </w:tabs>
        <w:ind w:right="2211"/>
        <w:jc w:val="both"/>
      </w:pPr>
    </w:p>
    <w:p w:rsidR="005C0AF2" w:rsidRPr="000831C8" w:rsidRDefault="005C0AF2" w:rsidP="005C0AF2">
      <w:pPr>
        <w:keepNext/>
        <w:shd w:val="clear" w:color="auto" w:fill="C0C0C0"/>
        <w:tabs>
          <w:tab w:val="right" w:pos="9781"/>
        </w:tabs>
        <w:outlineLvl w:val="1"/>
        <w:rPr>
          <w:b/>
          <w:szCs w:val="20"/>
        </w:rPr>
      </w:pPr>
      <w:r w:rsidRPr="000831C8">
        <w:rPr>
          <w:b/>
          <w:szCs w:val="20"/>
          <w:highlight w:val="lightGray"/>
        </w:rPr>
        <w:t>Dział 700  GOSPODARKA MIESZKANIOWA</w:t>
      </w:r>
      <w:r w:rsidRPr="000831C8">
        <w:rPr>
          <w:b/>
          <w:szCs w:val="20"/>
          <w:highlight w:val="lightGray"/>
        </w:rPr>
        <w:tab/>
      </w:r>
      <w:r w:rsidR="00847968" w:rsidRPr="000831C8">
        <w:rPr>
          <w:b/>
          <w:szCs w:val="20"/>
          <w:highlight w:val="lightGray"/>
        </w:rPr>
        <w:t>2</w:t>
      </w:r>
      <w:r w:rsidRPr="000831C8">
        <w:rPr>
          <w:b/>
          <w:szCs w:val="20"/>
          <w:highlight w:val="lightGray"/>
        </w:rPr>
        <w:t>.</w:t>
      </w:r>
      <w:r w:rsidR="00847968" w:rsidRPr="000831C8">
        <w:rPr>
          <w:b/>
          <w:szCs w:val="20"/>
          <w:highlight w:val="lightGray"/>
        </w:rPr>
        <w:t>007</w:t>
      </w:r>
      <w:r w:rsidRPr="000831C8">
        <w:rPr>
          <w:b/>
          <w:szCs w:val="20"/>
          <w:highlight w:val="lightGray"/>
        </w:rPr>
        <w:t>.</w:t>
      </w:r>
      <w:r w:rsidR="00847968" w:rsidRPr="000831C8">
        <w:rPr>
          <w:b/>
          <w:szCs w:val="20"/>
          <w:highlight w:val="lightGray"/>
        </w:rPr>
        <w:t>919</w:t>
      </w:r>
      <w:r w:rsidRPr="000831C8">
        <w:rPr>
          <w:b/>
          <w:szCs w:val="20"/>
          <w:highlight w:val="lightGray"/>
        </w:rPr>
        <w:t>,</w:t>
      </w:r>
      <w:r w:rsidR="00847968" w:rsidRPr="000831C8">
        <w:rPr>
          <w:b/>
          <w:szCs w:val="20"/>
          <w:highlight w:val="lightGray"/>
        </w:rPr>
        <w:t>62</w:t>
      </w:r>
    </w:p>
    <w:p w:rsidR="005C0AF2" w:rsidRPr="000831C8" w:rsidRDefault="005C0AF2" w:rsidP="005C0AF2">
      <w:pPr>
        <w:tabs>
          <w:tab w:val="right" w:pos="5670"/>
          <w:tab w:val="left" w:pos="9781"/>
        </w:tabs>
        <w:rPr>
          <w:b/>
        </w:rPr>
      </w:pPr>
      <w:r w:rsidRPr="000831C8">
        <w:rPr>
          <w:b/>
        </w:rPr>
        <w:t>plan: 1.</w:t>
      </w:r>
      <w:r w:rsidR="00847968" w:rsidRPr="000831C8">
        <w:rPr>
          <w:b/>
        </w:rPr>
        <w:t>268</w:t>
      </w:r>
      <w:r w:rsidRPr="000831C8">
        <w:rPr>
          <w:b/>
        </w:rPr>
        <w:t>.</w:t>
      </w:r>
      <w:r w:rsidR="00847968" w:rsidRPr="000831C8">
        <w:rPr>
          <w:b/>
        </w:rPr>
        <w:t>787</w:t>
      </w:r>
      <w:r w:rsidRPr="000831C8">
        <w:rPr>
          <w:b/>
        </w:rPr>
        <w:t>,</w:t>
      </w:r>
      <w:r w:rsidR="00847968" w:rsidRPr="000831C8">
        <w:rPr>
          <w:b/>
        </w:rPr>
        <w:t>73</w:t>
      </w:r>
      <w:r w:rsidRPr="000831C8">
        <w:rPr>
          <w:b/>
        </w:rPr>
        <w:tab/>
        <w:t>% wyk.: </w:t>
      </w:r>
      <w:r w:rsidR="00847968" w:rsidRPr="000831C8">
        <w:rPr>
          <w:b/>
        </w:rPr>
        <w:t>158</w:t>
      </w:r>
      <w:r w:rsidRPr="000831C8">
        <w:rPr>
          <w:b/>
        </w:rPr>
        <w:t>,</w:t>
      </w:r>
      <w:r w:rsidR="00847968" w:rsidRPr="000831C8">
        <w:rPr>
          <w:b/>
        </w:rPr>
        <w:t>3</w:t>
      </w:r>
    </w:p>
    <w:p w:rsidR="005C0AF2" w:rsidRPr="000831C8" w:rsidRDefault="005C0AF2" w:rsidP="005C0AF2">
      <w:pPr>
        <w:tabs>
          <w:tab w:val="left" w:pos="9781"/>
        </w:tabs>
        <w:rPr>
          <w:b/>
          <w:spacing w:val="20"/>
          <w:szCs w:val="20"/>
        </w:rPr>
      </w:pPr>
    </w:p>
    <w:p w:rsidR="005C0AF2" w:rsidRPr="000831C8" w:rsidRDefault="005C0AF2" w:rsidP="005C0AF2">
      <w:pPr>
        <w:tabs>
          <w:tab w:val="right" w:pos="9781"/>
        </w:tabs>
        <w:ind w:right="2211"/>
        <w:rPr>
          <w:b/>
          <w:szCs w:val="20"/>
        </w:rPr>
      </w:pPr>
      <w:r w:rsidRPr="000831C8">
        <w:rPr>
          <w:b/>
          <w:szCs w:val="20"/>
        </w:rPr>
        <w:t>Gospodarka gruntami i nieruchomościami</w:t>
      </w:r>
      <w:r w:rsidRPr="000831C8">
        <w:rPr>
          <w:b/>
          <w:szCs w:val="20"/>
        </w:rPr>
        <w:tab/>
      </w:r>
      <w:r w:rsidR="00847968" w:rsidRPr="000831C8">
        <w:rPr>
          <w:b/>
          <w:szCs w:val="20"/>
        </w:rPr>
        <w:t>2</w:t>
      </w:r>
      <w:r w:rsidRPr="000831C8">
        <w:rPr>
          <w:b/>
          <w:szCs w:val="20"/>
        </w:rPr>
        <w:t>.</w:t>
      </w:r>
      <w:r w:rsidR="00847968" w:rsidRPr="000831C8">
        <w:rPr>
          <w:b/>
          <w:szCs w:val="20"/>
        </w:rPr>
        <w:t>007</w:t>
      </w:r>
      <w:r w:rsidRPr="000831C8">
        <w:rPr>
          <w:b/>
          <w:szCs w:val="20"/>
        </w:rPr>
        <w:t>.</w:t>
      </w:r>
      <w:r w:rsidR="00847968" w:rsidRPr="000831C8">
        <w:rPr>
          <w:b/>
          <w:szCs w:val="20"/>
        </w:rPr>
        <w:t>919</w:t>
      </w:r>
      <w:r w:rsidRPr="000831C8">
        <w:rPr>
          <w:b/>
          <w:szCs w:val="20"/>
        </w:rPr>
        <w:t>,</w:t>
      </w:r>
      <w:r w:rsidR="00847968" w:rsidRPr="000831C8">
        <w:rPr>
          <w:b/>
          <w:szCs w:val="20"/>
        </w:rPr>
        <w:t>62</w:t>
      </w:r>
    </w:p>
    <w:p w:rsidR="005C0AF2" w:rsidRPr="000831C8" w:rsidRDefault="005C0AF2" w:rsidP="005C0AF2">
      <w:pPr>
        <w:tabs>
          <w:tab w:val="right" w:pos="8460"/>
          <w:tab w:val="left" w:pos="9781"/>
        </w:tabs>
        <w:ind w:right="2211"/>
        <w:jc w:val="both"/>
        <w:rPr>
          <w:bCs/>
        </w:rPr>
      </w:pPr>
      <w:r w:rsidRPr="000831C8">
        <w:t>Źródłem dochodów były:</w:t>
      </w:r>
    </w:p>
    <w:p w:rsidR="005C0AF2" w:rsidRPr="000831C8" w:rsidRDefault="00C362EA" w:rsidP="00FC7AD4">
      <w:pPr>
        <w:numPr>
          <w:ilvl w:val="0"/>
          <w:numId w:val="29"/>
        </w:numPr>
        <w:tabs>
          <w:tab w:val="left" w:pos="426"/>
          <w:tab w:val="right" w:pos="9781"/>
        </w:tabs>
        <w:ind w:left="426" w:right="2211" w:hanging="426"/>
        <w:jc w:val="both"/>
        <w:rPr>
          <w:bCs/>
        </w:rPr>
      </w:pPr>
      <w:r w:rsidRPr="000831C8">
        <w:rPr>
          <w:bCs/>
        </w:rPr>
        <w:t>dotacja celowa</w:t>
      </w:r>
      <w:r w:rsidR="005C0AF2" w:rsidRPr="000831C8">
        <w:rPr>
          <w:bCs/>
        </w:rPr>
        <w:t xml:space="preserve"> z budżetu państwa na zadania bieżące z zakresu administracji rządowej, z przeznaczeniem na realizację zadań z zakresu gospodarowania nieruchomościami</w:t>
      </w:r>
      <w:r w:rsidR="005C0AF2" w:rsidRPr="000831C8">
        <w:tab/>
      </w:r>
      <w:r w:rsidR="00847968" w:rsidRPr="000831C8">
        <w:t>240</w:t>
      </w:r>
      <w:r w:rsidR="005C0AF2" w:rsidRPr="000831C8">
        <w:t>.</w:t>
      </w:r>
      <w:r w:rsidR="00847968" w:rsidRPr="000831C8">
        <w:t>042</w:t>
      </w:r>
      <w:r w:rsidR="005C0AF2" w:rsidRPr="000831C8">
        <w:t>,</w:t>
      </w:r>
      <w:r w:rsidR="00847968" w:rsidRPr="000831C8">
        <w:t>29</w:t>
      </w:r>
    </w:p>
    <w:p w:rsidR="005C0AF2" w:rsidRPr="000831C8" w:rsidRDefault="005C0AF2" w:rsidP="00FC7AD4">
      <w:pPr>
        <w:numPr>
          <w:ilvl w:val="0"/>
          <w:numId w:val="29"/>
        </w:numPr>
        <w:tabs>
          <w:tab w:val="left" w:pos="426"/>
          <w:tab w:val="right" w:pos="9781"/>
        </w:tabs>
        <w:ind w:left="426" w:right="2211" w:hanging="426"/>
        <w:jc w:val="both"/>
        <w:rPr>
          <w:bCs/>
        </w:rPr>
      </w:pPr>
      <w:r w:rsidRPr="000831C8">
        <w:t>należne</w:t>
      </w:r>
      <w:r w:rsidR="00F33BAC" w:rsidRPr="000831C8">
        <w:t xml:space="preserve"> udziały</w:t>
      </w:r>
      <w:r w:rsidRPr="000831C8">
        <w:t xml:space="preserve"> z tytułu realizacji </w:t>
      </w:r>
      <w:r w:rsidR="00E95EE1" w:rsidRPr="000831C8">
        <w:t>zadań z zakresu administracji rządowej oraz wpływy osiągnięte</w:t>
      </w:r>
      <w:r w:rsidRPr="000831C8">
        <w:t xml:space="preserve"> z gospodarowania nieruchomościami Skarbu Państwa</w:t>
      </w:r>
      <w:r w:rsidRPr="000831C8">
        <w:tab/>
      </w:r>
      <w:r w:rsidR="00814B5D" w:rsidRPr="000831C8">
        <w:t>1</w:t>
      </w:r>
      <w:r w:rsidRPr="000831C8">
        <w:t>.</w:t>
      </w:r>
      <w:r w:rsidR="00847968" w:rsidRPr="000831C8">
        <w:t>767</w:t>
      </w:r>
      <w:r w:rsidRPr="000831C8">
        <w:t>.</w:t>
      </w:r>
      <w:r w:rsidR="00847968" w:rsidRPr="000831C8">
        <w:t>777</w:t>
      </w:r>
      <w:r w:rsidRPr="000831C8">
        <w:t>,</w:t>
      </w:r>
      <w:r w:rsidR="00847968" w:rsidRPr="000831C8">
        <w:t>33</w:t>
      </w:r>
    </w:p>
    <w:p w:rsidR="003117E3" w:rsidRPr="000831C8" w:rsidRDefault="003117E3" w:rsidP="00FC7AD4">
      <w:pPr>
        <w:numPr>
          <w:ilvl w:val="0"/>
          <w:numId w:val="29"/>
        </w:numPr>
        <w:tabs>
          <w:tab w:val="left" w:pos="426"/>
          <w:tab w:val="right" w:pos="9781"/>
        </w:tabs>
        <w:ind w:left="426" w:right="2211" w:hanging="426"/>
        <w:jc w:val="both"/>
        <w:rPr>
          <w:bCs/>
        </w:rPr>
      </w:pPr>
      <w:r w:rsidRPr="000831C8">
        <w:rPr>
          <w:bCs/>
        </w:rPr>
        <w:t xml:space="preserve">dotacja celowa z budżetu państwa na zadania bieżące z zakresu administracji rządowej, z przeznaczeniem na </w:t>
      </w:r>
      <w:r w:rsidR="00FC7AD4" w:rsidRPr="000831C8">
        <w:t>pokrycie kosztów nabycia do </w:t>
      </w:r>
      <w:r w:rsidRPr="000831C8">
        <w:t>zasobu Skarbu Państwa nieruchomości, stanowiących własność Gminy</w:t>
      </w:r>
      <w:r w:rsidRPr="000831C8">
        <w:tab/>
        <w:t>100,00</w:t>
      </w:r>
    </w:p>
    <w:p w:rsidR="005C0AF2" w:rsidRPr="000831C8" w:rsidRDefault="005C0AF2" w:rsidP="005C0AF2">
      <w:pPr>
        <w:tabs>
          <w:tab w:val="right" w:pos="8460"/>
          <w:tab w:val="left" w:pos="9781"/>
        </w:tabs>
        <w:ind w:left="284" w:right="2211" w:hanging="284"/>
        <w:jc w:val="both"/>
        <w:rPr>
          <w:bCs/>
        </w:rPr>
      </w:pPr>
    </w:p>
    <w:p w:rsidR="005C0AF2" w:rsidRPr="000831C8" w:rsidRDefault="005C0AF2" w:rsidP="005C0AF2">
      <w:pPr>
        <w:tabs>
          <w:tab w:val="right" w:pos="8460"/>
          <w:tab w:val="left" w:pos="9781"/>
        </w:tabs>
        <w:ind w:right="2211"/>
        <w:jc w:val="both"/>
      </w:pPr>
    </w:p>
    <w:p w:rsidR="005C0AF2" w:rsidRPr="000831C8" w:rsidRDefault="005C0AF2" w:rsidP="005C0AF2">
      <w:pPr>
        <w:shd w:val="clear" w:color="auto" w:fill="C0C0C0"/>
        <w:tabs>
          <w:tab w:val="num" w:pos="0"/>
          <w:tab w:val="right" w:pos="9781"/>
        </w:tabs>
        <w:rPr>
          <w:b/>
        </w:rPr>
      </w:pPr>
      <w:r w:rsidRPr="000831C8">
        <w:rPr>
          <w:b/>
        </w:rPr>
        <w:t>Dział 710  DZIAŁALNOŚĆ USŁUGOWA</w:t>
      </w:r>
      <w:r w:rsidRPr="000831C8">
        <w:rPr>
          <w:b/>
        </w:rPr>
        <w:tab/>
      </w:r>
      <w:r w:rsidR="00F61D25" w:rsidRPr="000831C8">
        <w:rPr>
          <w:b/>
        </w:rPr>
        <w:t>1.505</w:t>
      </w:r>
      <w:r w:rsidRPr="000831C8">
        <w:rPr>
          <w:b/>
        </w:rPr>
        <w:t>.</w:t>
      </w:r>
      <w:r w:rsidR="00F61D25" w:rsidRPr="000831C8">
        <w:rPr>
          <w:b/>
        </w:rPr>
        <w:t>445</w:t>
      </w:r>
      <w:r w:rsidRPr="000831C8">
        <w:rPr>
          <w:b/>
        </w:rPr>
        <w:t>,</w:t>
      </w:r>
      <w:r w:rsidR="00F61D25" w:rsidRPr="000831C8">
        <w:rPr>
          <w:b/>
        </w:rPr>
        <w:t>54</w:t>
      </w:r>
    </w:p>
    <w:p w:rsidR="005C0AF2" w:rsidRPr="000831C8" w:rsidRDefault="00F61D25" w:rsidP="005C0AF2">
      <w:pPr>
        <w:tabs>
          <w:tab w:val="right" w:pos="5670"/>
          <w:tab w:val="left" w:pos="9781"/>
        </w:tabs>
        <w:rPr>
          <w:b/>
        </w:rPr>
      </w:pPr>
      <w:r w:rsidRPr="000831C8">
        <w:rPr>
          <w:b/>
        </w:rPr>
        <w:t>plan: 2</w:t>
      </w:r>
      <w:r w:rsidR="005C0AF2" w:rsidRPr="000831C8">
        <w:rPr>
          <w:b/>
        </w:rPr>
        <w:t>.</w:t>
      </w:r>
      <w:r w:rsidRPr="000831C8">
        <w:rPr>
          <w:b/>
        </w:rPr>
        <w:t>129</w:t>
      </w:r>
      <w:r w:rsidR="005C0AF2" w:rsidRPr="000831C8">
        <w:rPr>
          <w:b/>
        </w:rPr>
        <w:t>.</w:t>
      </w:r>
      <w:r w:rsidRPr="000831C8">
        <w:rPr>
          <w:b/>
        </w:rPr>
        <w:t>773</w:t>
      </w:r>
      <w:r w:rsidR="005C0AF2" w:rsidRPr="000831C8">
        <w:rPr>
          <w:b/>
        </w:rPr>
        <w:t>,</w:t>
      </w:r>
      <w:r w:rsidR="00C362EA" w:rsidRPr="000831C8">
        <w:rPr>
          <w:b/>
        </w:rPr>
        <w:t>0</w:t>
      </w:r>
      <w:r w:rsidR="005C0AF2" w:rsidRPr="000831C8">
        <w:rPr>
          <w:b/>
        </w:rPr>
        <w:t>0</w:t>
      </w:r>
      <w:r w:rsidR="005C0AF2" w:rsidRPr="000831C8">
        <w:rPr>
          <w:b/>
        </w:rPr>
        <w:tab/>
        <w:t>% wyk.: </w:t>
      </w:r>
      <w:r w:rsidRPr="000831C8">
        <w:rPr>
          <w:b/>
        </w:rPr>
        <w:t>70</w:t>
      </w:r>
      <w:r w:rsidR="005C0AF2" w:rsidRPr="000831C8">
        <w:rPr>
          <w:b/>
        </w:rPr>
        <w:t>,</w:t>
      </w:r>
      <w:r w:rsidRPr="000831C8">
        <w:rPr>
          <w:b/>
        </w:rPr>
        <w:t>7</w:t>
      </w:r>
    </w:p>
    <w:p w:rsidR="005C0AF2" w:rsidRPr="000831C8" w:rsidRDefault="005C0AF2" w:rsidP="005C0AF2">
      <w:pPr>
        <w:tabs>
          <w:tab w:val="right" w:pos="8460"/>
          <w:tab w:val="left" w:pos="9781"/>
        </w:tabs>
        <w:jc w:val="both"/>
      </w:pPr>
    </w:p>
    <w:p w:rsidR="005C0AF2" w:rsidRPr="000831C8" w:rsidRDefault="005C0AF2" w:rsidP="005C0AF2">
      <w:pPr>
        <w:tabs>
          <w:tab w:val="right" w:pos="9781"/>
        </w:tabs>
        <w:ind w:right="2211"/>
        <w:jc w:val="both"/>
        <w:rPr>
          <w:b/>
        </w:rPr>
      </w:pPr>
      <w:r w:rsidRPr="000831C8">
        <w:rPr>
          <w:b/>
        </w:rPr>
        <w:t>Zadania z zakresu geodezji i kartografii</w:t>
      </w:r>
      <w:r w:rsidRPr="000831C8">
        <w:rPr>
          <w:b/>
        </w:rPr>
        <w:tab/>
      </w:r>
      <w:r w:rsidR="00F61D25" w:rsidRPr="000831C8">
        <w:rPr>
          <w:b/>
        </w:rPr>
        <w:t>587</w:t>
      </w:r>
      <w:r w:rsidRPr="000831C8">
        <w:rPr>
          <w:b/>
        </w:rPr>
        <w:t>.</w:t>
      </w:r>
      <w:r w:rsidR="00F61D25" w:rsidRPr="000831C8">
        <w:rPr>
          <w:b/>
        </w:rPr>
        <w:t>060</w:t>
      </w:r>
      <w:r w:rsidRPr="000831C8">
        <w:rPr>
          <w:b/>
        </w:rPr>
        <w:t>,</w:t>
      </w:r>
      <w:r w:rsidR="00F61D25" w:rsidRPr="000831C8">
        <w:rPr>
          <w:b/>
        </w:rPr>
        <w:t>09</w:t>
      </w:r>
    </w:p>
    <w:p w:rsidR="005C0AF2" w:rsidRPr="000831C8" w:rsidRDefault="005C0AF2" w:rsidP="005C0AF2">
      <w:pPr>
        <w:tabs>
          <w:tab w:val="right" w:pos="8460"/>
          <w:tab w:val="left" w:pos="9781"/>
        </w:tabs>
        <w:ind w:right="2211"/>
        <w:jc w:val="both"/>
      </w:pPr>
      <w:r w:rsidRPr="000831C8">
        <w:t>Źródłem dochodów były:</w:t>
      </w:r>
    </w:p>
    <w:p w:rsidR="005C0AF2" w:rsidRPr="000831C8" w:rsidRDefault="005C0AF2" w:rsidP="003B3879">
      <w:pPr>
        <w:numPr>
          <w:ilvl w:val="0"/>
          <w:numId w:val="16"/>
        </w:numPr>
        <w:tabs>
          <w:tab w:val="num" w:pos="426"/>
          <w:tab w:val="right" w:pos="9781"/>
        </w:tabs>
        <w:ind w:left="426" w:right="2211" w:hanging="426"/>
        <w:jc w:val="both"/>
      </w:pPr>
      <w:r w:rsidRPr="000831C8">
        <w:t xml:space="preserve">opłaty za </w:t>
      </w:r>
      <w:r w:rsidR="00622BBF" w:rsidRPr="000831C8">
        <w:t>udostępnianie materiałów z pa</w:t>
      </w:r>
      <w:r w:rsidR="00E95EE1" w:rsidRPr="000831C8">
        <w:t>ństwowego zasobu geodezyjnego i </w:t>
      </w:r>
      <w:r w:rsidR="00622BBF" w:rsidRPr="000831C8">
        <w:t xml:space="preserve">kartograficznego, min. </w:t>
      </w:r>
      <w:r w:rsidR="008D6662" w:rsidRPr="000831C8">
        <w:t xml:space="preserve">kopie, </w:t>
      </w:r>
      <w:r w:rsidRPr="000831C8">
        <w:t>mapki, wyrysy, wypisy z ewidencji gruntu oraz prace geodezyjne</w:t>
      </w:r>
      <w:r w:rsidRPr="000831C8">
        <w:tab/>
      </w:r>
      <w:r w:rsidR="00F61D25" w:rsidRPr="000831C8">
        <w:t>389</w:t>
      </w:r>
      <w:r w:rsidRPr="000831C8">
        <w:t>.</w:t>
      </w:r>
      <w:r w:rsidR="00F61D25" w:rsidRPr="000831C8">
        <w:t>054</w:t>
      </w:r>
      <w:r w:rsidR="00F33BAC" w:rsidRPr="000831C8">
        <w:t>,</w:t>
      </w:r>
      <w:r w:rsidR="00F61D25" w:rsidRPr="000831C8">
        <w:t>09</w:t>
      </w:r>
    </w:p>
    <w:p w:rsidR="005C0AF2" w:rsidRPr="000831C8" w:rsidRDefault="005C0AF2" w:rsidP="003B3879">
      <w:pPr>
        <w:numPr>
          <w:ilvl w:val="0"/>
          <w:numId w:val="16"/>
        </w:numPr>
        <w:tabs>
          <w:tab w:val="num" w:pos="426"/>
          <w:tab w:val="right" w:pos="9781"/>
        </w:tabs>
        <w:ind w:left="426" w:right="2211" w:hanging="426"/>
        <w:jc w:val="both"/>
      </w:pPr>
      <w:r w:rsidRPr="000831C8">
        <w:t>dotacja celowa z budżetu państwa na zadania bieżące z zakresu administracji rządowej, z przeznaczeniem na gromadzenie i aktualizację państwowego zasobu geodezyjnego i kartograficznego</w:t>
      </w:r>
      <w:r w:rsidRPr="000831C8">
        <w:tab/>
      </w:r>
      <w:r w:rsidR="00F61D25" w:rsidRPr="000831C8">
        <w:t>1</w:t>
      </w:r>
      <w:r w:rsidR="00B85A97" w:rsidRPr="000831C8">
        <w:t>31</w:t>
      </w:r>
      <w:r w:rsidRPr="000831C8">
        <w:t>.</w:t>
      </w:r>
      <w:r w:rsidR="00B85A97" w:rsidRPr="000831C8">
        <w:t>000</w:t>
      </w:r>
      <w:r w:rsidRPr="000831C8">
        <w:t>,</w:t>
      </w:r>
      <w:r w:rsidR="00B85A97" w:rsidRPr="000831C8">
        <w:t>0</w:t>
      </w:r>
      <w:r w:rsidR="00F61D25" w:rsidRPr="000831C8">
        <w:t>0</w:t>
      </w:r>
    </w:p>
    <w:p w:rsidR="00F61D25" w:rsidRPr="000831C8" w:rsidRDefault="00F61D25" w:rsidP="003B3879">
      <w:pPr>
        <w:numPr>
          <w:ilvl w:val="0"/>
          <w:numId w:val="16"/>
        </w:numPr>
        <w:tabs>
          <w:tab w:val="num" w:pos="426"/>
          <w:tab w:val="right" w:pos="9781"/>
        </w:tabs>
        <w:ind w:left="426" w:right="2211" w:hanging="426"/>
        <w:jc w:val="both"/>
      </w:pPr>
      <w:r w:rsidRPr="000831C8">
        <w:t>dotacja celowa z budżetu państwa na</w:t>
      </w:r>
      <w:r w:rsidR="00E358A7" w:rsidRPr="000831C8">
        <w:t xml:space="preserve"> zadania bieżące i majątkowe z przeznaczeniem na realizację zadania pn. „Uzupełnienie inicjalnej bazy GESUT o brakujące elementy pozyskane poprzez </w:t>
      </w:r>
      <w:proofErr w:type="spellStart"/>
      <w:r w:rsidR="00E358A7" w:rsidRPr="000831C8">
        <w:t>wektoryzację</w:t>
      </w:r>
      <w:proofErr w:type="spellEnd"/>
      <w:r w:rsidR="00E358A7" w:rsidRPr="000831C8">
        <w:t xml:space="preserve"> rastra mapy zasadniczej” oraz zakup monitorów do stanowisk dwumonitorowych do weryfikacji operatów elektronicznych i generatora automatycznego wydawania pliku  w formacie GML w celu usprawnienia zasilania serwisów SIT w aktualne dane ewidencyjne  </w:t>
      </w:r>
      <w:r w:rsidRPr="000831C8">
        <w:tab/>
      </w:r>
      <w:r w:rsidR="00B85A97" w:rsidRPr="000831C8">
        <w:t>67</w:t>
      </w:r>
      <w:r w:rsidRPr="000831C8">
        <w:t>.</w:t>
      </w:r>
      <w:r w:rsidR="00B85A97" w:rsidRPr="000831C8">
        <w:t>006</w:t>
      </w:r>
      <w:r w:rsidRPr="000831C8">
        <w:t>,</w:t>
      </w:r>
      <w:r w:rsidR="00B85A97" w:rsidRPr="000831C8">
        <w:t>0</w:t>
      </w:r>
      <w:r w:rsidRPr="000831C8">
        <w:t>0</w:t>
      </w:r>
    </w:p>
    <w:p w:rsidR="005C0AF2" w:rsidRPr="000831C8" w:rsidRDefault="005C0AF2" w:rsidP="005C0AF2">
      <w:pPr>
        <w:tabs>
          <w:tab w:val="right" w:pos="8460"/>
          <w:tab w:val="left" w:pos="9781"/>
        </w:tabs>
        <w:ind w:right="2211"/>
        <w:jc w:val="both"/>
      </w:pPr>
    </w:p>
    <w:p w:rsidR="005C0AF2" w:rsidRPr="000831C8" w:rsidRDefault="005C0AF2" w:rsidP="005C0AF2">
      <w:pPr>
        <w:tabs>
          <w:tab w:val="right" w:pos="9781"/>
        </w:tabs>
        <w:ind w:right="2211"/>
        <w:jc w:val="both"/>
        <w:rPr>
          <w:b/>
        </w:rPr>
      </w:pPr>
      <w:r w:rsidRPr="000831C8">
        <w:rPr>
          <w:b/>
        </w:rPr>
        <w:lastRenderedPageBreak/>
        <w:t>Nadzór budowlany</w:t>
      </w:r>
      <w:r w:rsidRPr="000831C8">
        <w:rPr>
          <w:b/>
        </w:rPr>
        <w:tab/>
      </w:r>
      <w:r w:rsidR="00FA35F0" w:rsidRPr="000831C8">
        <w:rPr>
          <w:b/>
        </w:rPr>
        <w:t>582</w:t>
      </w:r>
      <w:r w:rsidRPr="000831C8">
        <w:rPr>
          <w:b/>
        </w:rPr>
        <w:t>.</w:t>
      </w:r>
      <w:r w:rsidR="00FA35F0" w:rsidRPr="000831C8">
        <w:rPr>
          <w:b/>
        </w:rPr>
        <w:t>441</w:t>
      </w:r>
      <w:r w:rsidRPr="000831C8">
        <w:rPr>
          <w:b/>
        </w:rPr>
        <w:t>,</w:t>
      </w:r>
      <w:r w:rsidR="00FA35F0" w:rsidRPr="000831C8">
        <w:rPr>
          <w:b/>
        </w:rPr>
        <w:t>70</w:t>
      </w:r>
    </w:p>
    <w:p w:rsidR="008D6662" w:rsidRPr="000831C8" w:rsidRDefault="008D6662" w:rsidP="008D6662">
      <w:pPr>
        <w:tabs>
          <w:tab w:val="right" w:pos="8460"/>
          <w:tab w:val="left" w:pos="9781"/>
        </w:tabs>
        <w:ind w:right="2211"/>
        <w:jc w:val="both"/>
      </w:pPr>
      <w:r w:rsidRPr="000831C8">
        <w:t>Źródłem dochodów były:</w:t>
      </w:r>
    </w:p>
    <w:p w:rsidR="008D6662" w:rsidRPr="000831C8" w:rsidRDefault="008D6662" w:rsidP="008D6662">
      <w:pPr>
        <w:numPr>
          <w:ilvl w:val="0"/>
          <w:numId w:val="30"/>
        </w:numPr>
        <w:tabs>
          <w:tab w:val="left" w:pos="567"/>
          <w:tab w:val="right" w:pos="9781"/>
        </w:tabs>
        <w:ind w:left="567" w:right="2211" w:hanging="567"/>
        <w:jc w:val="both"/>
      </w:pPr>
      <w:r w:rsidRPr="000831C8">
        <w:rPr>
          <w:bCs/>
        </w:rPr>
        <w:t xml:space="preserve">dotacja </w:t>
      </w:r>
      <w:r w:rsidRPr="000831C8">
        <w:t>celowa na zadania związane z funkcjonowaniem Powiatowego Inspektoratu Nadzoru Budowlanego z zakresu administracji rządowej, z przeznaczeniem na kontrole procesu budowlanego oraz utrzymanie obiektów budowlanych</w:t>
      </w:r>
      <w:r w:rsidRPr="000831C8">
        <w:tab/>
        <w:t>581.941,70</w:t>
      </w:r>
    </w:p>
    <w:p w:rsidR="005C0AF2" w:rsidRPr="000831C8" w:rsidRDefault="008D6662" w:rsidP="00C362EA">
      <w:pPr>
        <w:numPr>
          <w:ilvl w:val="0"/>
          <w:numId w:val="30"/>
        </w:numPr>
        <w:tabs>
          <w:tab w:val="left" w:pos="567"/>
          <w:tab w:val="right" w:pos="9781"/>
        </w:tabs>
        <w:ind w:left="567" w:right="2211" w:hanging="567"/>
        <w:jc w:val="both"/>
      </w:pPr>
      <w:r w:rsidRPr="000831C8">
        <w:t>należne udziały z tytułu realizacji dochodów Skarbu Państwa (wpływów osiągniętych z gospodarowania nieruchomościami Skarbu Państwa)</w:t>
      </w:r>
      <w:r w:rsidRPr="000831C8">
        <w:tab/>
        <w:t>500,00</w:t>
      </w:r>
      <w:r w:rsidR="005C0AF2" w:rsidRPr="000831C8">
        <w:tab/>
      </w:r>
    </w:p>
    <w:p w:rsidR="003117E3" w:rsidRPr="000831C8" w:rsidRDefault="003117E3" w:rsidP="003117E3">
      <w:pPr>
        <w:tabs>
          <w:tab w:val="right" w:pos="9781"/>
        </w:tabs>
        <w:ind w:right="2211"/>
        <w:jc w:val="both"/>
        <w:rPr>
          <w:b/>
        </w:rPr>
      </w:pPr>
      <w:r w:rsidRPr="000831C8">
        <w:rPr>
          <w:b/>
        </w:rPr>
        <w:t>Pozostała działalność</w:t>
      </w:r>
      <w:r w:rsidRPr="000831C8">
        <w:rPr>
          <w:b/>
        </w:rPr>
        <w:tab/>
        <w:t>335.943,75</w:t>
      </w:r>
    </w:p>
    <w:p w:rsidR="009A63E1" w:rsidRPr="000831C8" w:rsidRDefault="009A63E1" w:rsidP="009A63E1">
      <w:pPr>
        <w:tabs>
          <w:tab w:val="right" w:pos="8460"/>
          <w:tab w:val="left" w:pos="9781"/>
        </w:tabs>
        <w:ind w:right="2211"/>
        <w:jc w:val="both"/>
      </w:pPr>
      <w:r w:rsidRPr="000831C8">
        <w:t>Źródłem dochodów są środki otrzymane na podstawie umowie w sprawie partnerskiej  współpracy przy realizacji projektu „Budowa Regionalnej Infrastruktury Informacji Przestrzennej Województwa Zachodniopomorskiego”. Projekt współfinansowany przez Unię Europejską ze środków Europejskiego Funduszu Rozwoju Regionalnego oraz Budżetu Państwa w ramach Regionalnego programu Operacyjnego Województwa Zachodniopomorskiego na lata 2014 – 2020.</w:t>
      </w:r>
    </w:p>
    <w:p w:rsidR="005C0AF2" w:rsidRPr="000831C8" w:rsidRDefault="003117E3" w:rsidP="009A63E1">
      <w:pPr>
        <w:tabs>
          <w:tab w:val="right" w:pos="8460"/>
          <w:tab w:val="left" w:pos="9781"/>
        </w:tabs>
        <w:ind w:right="2211"/>
        <w:jc w:val="both"/>
      </w:pPr>
      <w:r w:rsidRPr="000831C8">
        <w:tab/>
      </w:r>
      <w:r w:rsidRPr="000831C8">
        <w:tab/>
      </w:r>
    </w:p>
    <w:p w:rsidR="005C0AF2" w:rsidRPr="000831C8" w:rsidRDefault="005C0AF2" w:rsidP="005C0AF2">
      <w:pPr>
        <w:keepNext/>
        <w:shd w:val="clear" w:color="auto" w:fill="C0C0C0"/>
        <w:tabs>
          <w:tab w:val="right" w:pos="9781"/>
        </w:tabs>
        <w:outlineLvl w:val="1"/>
        <w:rPr>
          <w:b/>
          <w:szCs w:val="20"/>
        </w:rPr>
      </w:pPr>
      <w:r w:rsidRPr="000831C8">
        <w:rPr>
          <w:b/>
          <w:szCs w:val="20"/>
        </w:rPr>
        <w:t>Dział 750  ADMINISTRACJA PUBLICZNA</w:t>
      </w:r>
      <w:r w:rsidRPr="000831C8">
        <w:rPr>
          <w:b/>
          <w:szCs w:val="20"/>
        </w:rPr>
        <w:tab/>
      </w:r>
      <w:r w:rsidR="005A400E" w:rsidRPr="000831C8">
        <w:rPr>
          <w:b/>
          <w:szCs w:val="20"/>
        </w:rPr>
        <w:t>57</w:t>
      </w:r>
      <w:r w:rsidRPr="000831C8">
        <w:rPr>
          <w:b/>
          <w:szCs w:val="20"/>
        </w:rPr>
        <w:t>.</w:t>
      </w:r>
      <w:r w:rsidR="005A400E" w:rsidRPr="000831C8">
        <w:rPr>
          <w:b/>
          <w:szCs w:val="20"/>
        </w:rPr>
        <w:t>304</w:t>
      </w:r>
      <w:r w:rsidRPr="000831C8">
        <w:rPr>
          <w:b/>
          <w:szCs w:val="20"/>
        </w:rPr>
        <w:t>,</w:t>
      </w:r>
      <w:r w:rsidR="005A400E" w:rsidRPr="000831C8">
        <w:rPr>
          <w:b/>
          <w:szCs w:val="20"/>
        </w:rPr>
        <w:t>72</w:t>
      </w:r>
    </w:p>
    <w:p w:rsidR="005C0AF2" w:rsidRPr="000831C8" w:rsidRDefault="005C0AF2" w:rsidP="005C0AF2">
      <w:pPr>
        <w:tabs>
          <w:tab w:val="right" w:pos="5670"/>
          <w:tab w:val="left" w:pos="9781"/>
        </w:tabs>
        <w:rPr>
          <w:b/>
        </w:rPr>
      </w:pPr>
      <w:r w:rsidRPr="000831C8">
        <w:rPr>
          <w:b/>
        </w:rPr>
        <w:t>plan: </w:t>
      </w:r>
      <w:r w:rsidR="005A400E" w:rsidRPr="000831C8">
        <w:rPr>
          <w:b/>
        </w:rPr>
        <w:t>73</w:t>
      </w:r>
      <w:r w:rsidRPr="000831C8">
        <w:rPr>
          <w:b/>
        </w:rPr>
        <w:t>.</w:t>
      </w:r>
      <w:r w:rsidR="005A400E" w:rsidRPr="000831C8">
        <w:rPr>
          <w:b/>
        </w:rPr>
        <w:t>892</w:t>
      </w:r>
      <w:r w:rsidRPr="000831C8">
        <w:rPr>
          <w:b/>
        </w:rPr>
        <w:t>,</w:t>
      </w:r>
      <w:r w:rsidR="00C362EA" w:rsidRPr="000831C8">
        <w:rPr>
          <w:b/>
        </w:rPr>
        <w:t>00</w:t>
      </w:r>
      <w:r w:rsidRPr="000831C8">
        <w:rPr>
          <w:b/>
        </w:rPr>
        <w:tab/>
        <w:t>% wyk.: </w:t>
      </w:r>
      <w:r w:rsidR="00C362EA" w:rsidRPr="000831C8">
        <w:rPr>
          <w:b/>
        </w:rPr>
        <w:t>7</w:t>
      </w:r>
      <w:r w:rsidR="005A400E" w:rsidRPr="000831C8">
        <w:rPr>
          <w:b/>
        </w:rPr>
        <w:t>7</w:t>
      </w:r>
      <w:r w:rsidRPr="000831C8">
        <w:rPr>
          <w:b/>
        </w:rPr>
        <w:t>,</w:t>
      </w:r>
      <w:r w:rsidR="005A400E" w:rsidRPr="000831C8">
        <w:rPr>
          <w:b/>
        </w:rPr>
        <w:t>6</w:t>
      </w:r>
    </w:p>
    <w:p w:rsidR="005C0AF2" w:rsidRPr="000831C8" w:rsidRDefault="005C0AF2" w:rsidP="005C0AF2">
      <w:pPr>
        <w:tabs>
          <w:tab w:val="right" w:pos="8460"/>
          <w:tab w:val="left" w:pos="9781"/>
        </w:tabs>
        <w:jc w:val="both"/>
      </w:pPr>
    </w:p>
    <w:p w:rsidR="005C0AF2" w:rsidRPr="000831C8" w:rsidRDefault="005C0AF2" w:rsidP="005C0AF2">
      <w:pPr>
        <w:tabs>
          <w:tab w:val="right" w:pos="9781"/>
        </w:tabs>
        <w:ind w:right="2211"/>
        <w:jc w:val="both"/>
        <w:rPr>
          <w:b/>
        </w:rPr>
      </w:pPr>
      <w:r w:rsidRPr="000831C8">
        <w:rPr>
          <w:b/>
        </w:rPr>
        <w:t>Urzędy wojewódzkie</w:t>
      </w:r>
      <w:r w:rsidRPr="000831C8">
        <w:rPr>
          <w:b/>
        </w:rPr>
        <w:tab/>
      </w:r>
      <w:r w:rsidR="005A400E" w:rsidRPr="000831C8">
        <w:rPr>
          <w:b/>
        </w:rPr>
        <w:t>30</w:t>
      </w:r>
      <w:r w:rsidRPr="000831C8">
        <w:rPr>
          <w:b/>
        </w:rPr>
        <w:t>.</w:t>
      </w:r>
      <w:r w:rsidR="005A400E" w:rsidRPr="000831C8">
        <w:rPr>
          <w:b/>
        </w:rPr>
        <w:t>742</w:t>
      </w:r>
      <w:r w:rsidRPr="000831C8">
        <w:rPr>
          <w:b/>
        </w:rPr>
        <w:t>,00</w:t>
      </w:r>
    </w:p>
    <w:p w:rsidR="005C0AF2" w:rsidRPr="000831C8" w:rsidRDefault="005C0AF2" w:rsidP="005C0AF2">
      <w:pPr>
        <w:tabs>
          <w:tab w:val="right" w:pos="8460"/>
          <w:tab w:val="left" w:pos="9781"/>
        </w:tabs>
        <w:ind w:right="2211"/>
        <w:jc w:val="both"/>
      </w:pPr>
      <w:r w:rsidRPr="000831C8">
        <w:t xml:space="preserve">Dotacja celowa z budżetu państwa na zadania bieżące z zakresu administracji rządowej, z przeznaczeniem na realizację zadań będących w kompetencji urzędów wojewódzkich (wsparcie instytucjonalne </w:t>
      </w:r>
      <w:proofErr w:type="spellStart"/>
      <w:r w:rsidRPr="000831C8">
        <w:t>jst</w:t>
      </w:r>
      <w:proofErr w:type="spellEnd"/>
      <w:r w:rsidRPr="000831C8">
        <w:t>).</w:t>
      </w:r>
    </w:p>
    <w:p w:rsidR="005C0AF2" w:rsidRPr="000831C8" w:rsidRDefault="005C0AF2" w:rsidP="005C0AF2">
      <w:pPr>
        <w:tabs>
          <w:tab w:val="right" w:pos="8460"/>
          <w:tab w:val="left" w:pos="9781"/>
        </w:tabs>
        <w:ind w:right="2211"/>
        <w:jc w:val="both"/>
      </w:pPr>
    </w:p>
    <w:p w:rsidR="005C0AF2" w:rsidRPr="000831C8" w:rsidRDefault="005C0AF2" w:rsidP="005C0AF2">
      <w:pPr>
        <w:keepNext/>
        <w:tabs>
          <w:tab w:val="right" w:pos="9781"/>
        </w:tabs>
        <w:ind w:right="2211"/>
        <w:jc w:val="both"/>
        <w:outlineLvl w:val="8"/>
        <w:rPr>
          <w:b/>
        </w:rPr>
      </w:pPr>
      <w:r w:rsidRPr="000831C8">
        <w:rPr>
          <w:b/>
        </w:rPr>
        <w:t>Kwalifikacja wojskowa</w:t>
      </w:r>
      <w:r w:rsidRPr="000831C8">
        <w:rPr>
          <w:b/>
        </w:rPr>
        <w:tab/>
      </w:r>
      <w:r w:rsidR="005A400E" w:rsidRPr="000831C8">
        <w:rPr>
          <w:b/>
        </w:rPr>
        <w:t>26</w:t>
      </w:r>
      <w:r w:rsidR="00BF56D2" w:rsidRPr="000831C8">
        <w:rPr>
          <w:b/>
        </w:rPr>
        <w:t>.</w:t>
      </w:r>
      <w:r w:rsidR="005A400E" w:rsidRPr="000831C8">
        <w:rPr>
          <w:b/>
        </w:rPr>
        <w:t>562</w:t>
      </w:r>
      <w:r w:rsidRPr="000831C8">
        <w:rPr>
          <w:b/>
        </w:rPr>
        <w:t>,</w:t>
      </w:r>
      <w:r w:rsidR="005A400E" w:rsidRPr="000831C8">
        <w:rPr>
          <w:b/>
        </w:rPr>
        <w:t>72</w:t>
      </w:r>
    </w:p>
    <w:p w:rsidR="008C6705" w:rsidRPr="000831C8" w:rsidRDefault="008C6705" w:rsidP="005C0AF2">
      <w:pPr>
        <w:tabs>
          <w:tab w:val="right" w:pos="8460"/>
          <w:tab w:val="left" w:pos="9781"/>
        </w:tabs>
        <w:ind w:right="2211"/>
        <w:jc w:val="both"/>
      </w:pPr>
      <w:r w:rsidRPr="000831C8">
        <w:t>Źródłem dochodów były:</w:t>
      </w:r>
    </w:p>
    <w:p w:rsidR="008C6705" w:rsidRPr="000831C8" w:rsidRDefault="008C6705" w:rsidP="00E9401C">
      <w:pPr>
        <w:numPr>
          <w:ilvl w:val="0"/>
          <w:numId w:val="54"/>
        </w:numPr>
        <w:tabs>
          <w:tab w:val="num" w:pos="540"/>
          <w:tab w:val="right" w:pos="9781"/>
        </w:tabs>
        <w:ind w:left="567" w:right="2211" w:hanging="491"/>
        <w:jc w:val="both"/>
      </w:pPr>
      <w:r w:rsidRPr="000831C8">
        <w:t>dotacja celowa z budżetu państwa na zadania bieżące z zakresu administracji rządowej, z przeznaczeniem na organizowanie i przeprowadzenie kwalifikacji wojskowej i służby zastępczej</w:t>
      </w:r>
      <w:r w:rsidRPr="000831C8">
        <w:tab/>
      </w:r>
      <w:r w:rsidR="005A400E" w:rsidRPr="000831C8">
        <w:t>11</w:t>
      </w:r>
      <w:r w:rsidRPr="000831C8">
        <w:t>.</w:t>
      </w:r>
      <w:r w:rsidR="005A400E" w:rsidRPr="000831C8">
        <w:t>112</w:t>
      </w:r>
      <w:r w:rsidRPr="000831C8">
        <w:t>,</w:t>
      </w:r>
      <w:r w:rsidR="005A400E" w:rsidRPr="000831C8">
        <w:t>72</w:t>
      </w:r>
    </w:p>
    <w:p w:rsidR="008C6705" w:rsidRPr="000831C8" w:rsidRDefault="008C6705" w:rsidP="00E9401C">
      <w:pPr>
        <w:numPr>
          <w:ilvl w:val="0"/>
          <w:numId w:val="54"/>
        </w:numPr>
        <w:tabs>
          <w:tab w:val="num" w:pos="540"/>
          <w:tab w:val="right" w:pos="9781"/>
        </w:tabs>
        <w:ind w:left="567" w:right="2211" w:hanging="491"/>
        <w:jc w:val="both"/>
        <w:rPr>
          <w:b/>
        </w:rPr>
      </w:pPr>
      <w:r w:rsidRPr="000831C8">
        <w:t>dotacja celowa z budżetu państwa na zadania realizowane na podstawie porozumień z organami administracji rządowej, z przeznaczeniem na wydatki związane z badaniami lekarskimi na potrzeby kwalifikacji wojskowej i służby zastępczej</w:t>
      </w:r>
      <w:r w:rsidRPr="000831C8">
        <w:tab/>
        <w:t>15.</w:t>
      </w:r>
      <w:r w:rsidR="005A400E" w:rsidRPr="000831C8">
        <w:t>450</w:t>
      </w:r>
      <w:r w:rsidRPr="000831C8">
        <w:t>,00</w:t>
      </w:r>
    </w:p>
    <w:p w:rsidR="008C6705" w:rsidRPr="000831C8" w:rsidRDefault="008C6705" w:rsidP="005C0AF2">
      <w:pPr>
        <w:tabs>
          <w:tab w:val="right" w:pos="8460"/>
          <w:tab w:val="left" w:pos="9781"/>
        </w:tabs>
        <w:ind w:right="2211"/>
        <w:jc w:val="both"/>
      </w:pPr>
    </w:p>
    <w:p w:rsidR="005C0AF2" w:rsidRPr="000831C8" w:rsidRDefault="005C0AF2" w:rsidP="005C0AF2">
      <w:pPr>
        <w:tabs>
          <w:tab w:val="right" w:pos="8460"/>
          <w:tab w:val="left" w:pos="9781"/>
        </w:tabs>
        <w:ind w:right="2211"/>
        <w:jc w:val="both"/>
        <w:rPr>
          <w:b/>
        </w:rPr>
      </w:pPr>
    </w:p>
    <w:p w:rsidR="005C0AF2" w:rsidRPr="000831C8" w:rsidRDefault="005C0AF2" w:rsidP="005C0AF2">
      <w:pPr>
        <w:shd w:val="clear" w:color="auto" w:fill="C0C0C0"/>
        <w:tabs>
          <w:tab w:val="left" w:pos="9781"/>
        </w:tabs>
        <w:outlineLvl w:val="0"/>
        <w:rPr>
          <w:b/>
        </w:rPr>
      </w:pPr>
      <w:r w:rsidRPr="000831C8">
        <w:rPr>
          <w:b/>
        </w:rPr>
        <w:t xml:space="preserve">Dział 754  BEZPIECZEŃSTWO PUBLICZNE I OCHRONA </w:t>
      </w:r>
    </w:p>
    <w:p w:rsidR="005C0AF2" w:rsidRPr="000831C8" w:rsidRDefault="005C0AF2" w:rsidP="005C0AF2">
      <w:pPr>
        <w:keepNext/>
        <w:shd w:val="clear" w:color="auto" w:fill="C0C0C0"/>
        <w:tabs>
          <w:tab w:val="right" w:pos="9781"/>
        </w:tabs>
        <w:ind w:left="1080" w:hanging="1080"/>
        <w:outlineLvl w:val="2"/>
        <w:rPr>
          <w:b/>
          <w:szCs w:val="20"/>
        </w:rPr>
      </w:pPr>
      <w:r w:rsidRPr="000831C8">
        <w:rPr>
          <w:b/>
          <w:szCs w:val="20"/>
        </w:rPr>
        <w:tab/>
        <w:t>PRZECIWPOŻAROWA</w:t>
      </w:r>
      <w:r w:rsidRPr="000831C8">
        <w:rPr>
          <w:b/>
          <w:szCs w:val="20"/>
        </w:rPr>
        <w:tab/>
      </w:r>
      <w:r w:rsidR="005A400E" w:rsidRPr="000831C8">
        <w:rPr>
          <w:b/>
          <w:szCs w:val="20"/>
        </w:rPr>
        <w:t>8</w:t>
      </w:r>
      <w:r w:rsidRPr="000831C8">
        <w:rPr>
          <w:b/>
          <w:szCs w:val="20"/>
        </w:rPr>
        <w:t>.</w:t>
      </w:r>
      <w:r w:rsidR="005A400E" w:rsidRPr="000831C8">
        <w:rPr>
          <w:b/>
          <w:szCs w:val="20"/>
        </w:rPr>
        <w:t>452</w:t>
      </w:r>
      <w:r w:rsidRPr="000831C8">
        <w:rPr>
          <w:b/>
          <w:szCs w:val="20"/>
        </w:rPr>
        <w:t>.</w:t>
      </w:r>
      <w:r w:rsidR="005A400E" w:rsidRPr="000831C8">
        <w:rPr>
          <w:b/>
          <w:szCs w:val="20"/>
        </w:rPr>
        <w:t>222</w:t>
      </w:r>
      <w:r w:rsidRPr="000831C8">
        <w:rPr>
          <w:b/>
          <w:szCs w:val="20"/>
        </w:rPr>
        <w:t>,</w:t>
      </w:r>
      <w:r w:rsidR="005A400E" w:rsidRPr="000831C8">
        <w:rPr>
          <w:b/>
          <w:szCs w:val="20"/>
        </w:rPr>
        <w:t>00</w:t>
      </w:r>
    </w:p>
    <w:p w:rsidR="005C0AF2" w:rsidRPr="000831C8" w:rsidRDefault="005C0AF2" w:rsidP="005C0AF2">
      <w:pPr>
        <w:tabs>
          <w:tab w:val="right" w:pos="5670"/>
          <w:tab w:val="left" w:pos="9781"/>
        </w:tabs>
        <w:rPr>
          <w:b/>
        </w:rPr>
      </w:pPr>
      <w:r w:rsidRPr="000831C8">
        <w:rPr>
          <w:b/>
        </w:rPr>
        <w:t>plan: </w:t>
      </w:r>
      <w:r w:rsidR="005A400E" w:rsidRPr="000831C8">
        <w:rPr>
          <w:b/>
        </w:rPr>
        <w:t>8</w:t>
      </w:r>
      <w:r w:rsidRPr="000831C8">
        <w:rPr>
          <w:b/>
        </w:rPr>
        <w:t>.</w:t>
      </w:r>
      <w:r w:rsidR="005A400E" w:rsidRPr="000831C8">
        <w:rPr>
          <w:b/>
        </w:rPr>
        <w:t>455</w:t>
      </w:r>
      <w:r w:rsidRPr="000831C8">
        <w:rPr>
          <w:b/>
        </w:rPr>
        <w:t>.</w:t>
      </w:r>
      <w:r w:rsidR="005A400E" w:rsidRPr="000831C8">
        <w:rPr>
          <w:b/>
        </w:rPr>
        <w:t>828</w:t>
      </w:r>
      <w:r w:rsidRPr="000831C8">
        <w:rPr>
          <w:b/>
        </w:rPr>
        <w:t>,00</w:t>
      </w:r>
      <w:r w:rsidRPr="000831C8">
        <w:rPr>
          <w:b/>
        </w:rPr>
        <w:tab/>
        <w:t>% wyk.: </w:t>
      </w:r>
      <w:r w:rsidR="005A400E" w:rsidRPr="000831C8">
        <w:rPr>
          <w:b/>
        </w:rPr>
        <w:t>100</w:t>
      </w:r>
      <w:r w:rsidR="00FD1D3F" w:rsidRPr="000831C8">
        <w:rPr>
          <w:b/>
        </w:rPr>
        <w:t>,</w:t>
      </w:r>
      <w:r w:rsidRPr="000831C8">
        <w:rPr>
          <w:b/>
        </w:rPr>
        <w:t>0</w:t>
      </w:r>
    </w:p>
    <w:p w:rsidR="005C0AF2" w:rsidRPr="000831C8" w:rsidRDefault="005C0AF2" w:rsidP="005C0AF2">
      <w:pPr>
        <w:tabs>
          <w:tab w:val="right" w:pos="5670"/>
          <w:tab w:val="left" w:pos="9781"/>
        </w:tabs>
        <w:rPr>
          <w:b/>
        </w:rPr>
      </w:pPr>
    </w:p>
    <w:p w:rsidR="005C0AF2" w:rsidRPr="000831C8" w:rsidRDefault="005C0AF2" w:rsidP="005C0AF2">
      <w:pPr>
        <w:tabs>
          <w:tab w:val="right" w:pos="9781"/>
        </w:tabs>
        <w:ind w:right="2211"/>
        <w:jc w:val="both"/>
      </w:pPr>
      <w:r w:rsidRPr="000831C8">
        <w:rPr>
          <w:b/>
        </w:rPr>
        <w:t>Komendy powiatowe Państwowej Straży Pożarnej</w:t>
      </w:r>
      <w:r w:rsidRPr="000831C8">
        <w:rPr>
          <w:b/>
        </w:rPr>
        <w:tab/>
      </w:r>
      <w:r w:rsidR="005A400E" w:rsidRPr="000831C8">
        <w:rPr>
          <w:b/>
        </w:rPr>
        <w:t>8</w:t>
      </w:r>
      <w:r w:rsidRPr="000831C8">
        <w:rPr>
          <w:b/>
        </w:rPr>
        <w:t>.</w:t>
      </w:r>
      <w:r w:rsidR="005A400E" w:rsidRPr="000831C8">
        <w:rPr>
          <w:b/>
        </w:rPr>
        <w:t>435</w:t>
      </w:r>
      <w:r w:rsidRPr="000831C8">
        <w:rPr>
          <w:b/>
        </w:rPr>
        <w:t>.</w:t>
      </w:r>
      <w:r w:rsidR="005A400E" w:rsidRPr="000831C8">
        <w:rPr>
          <w:b/>
        </w:rPr>
        <w:t>998</w:t>
      </w:r>
      <w:r w:rsidRPr="000831C8">
        <w:rPr>
          <w:b/>
        </w:rPr>
        <w:t>,</w:t>
      </w:r>
      <w:r w:rsidR="005A400E" w:rsidRPr="000831C8">
        <w:rPr>
          <w:b/>
        </w:rPr>
        <w:t>00</w:t>
      </w:r>
    </w:p>
    <w:p w:rsidR="005C0AF2" w:rsidRPr="000831C8" w:rsidRDefault="005C0AF2" w:rsidP="005C0AF2">
      <w:pPr>
        <w:tabs>
          <w:tab w:val="right" w:pos="8460"/>
          <w:tab w:val="left" w:pos="9781"/>
        </w:tabs>
        <w:ind w:right="2211"/>
        <w:jc w:val="both"/>
      </w:pPr>
      <w:r w:rsidRPr="000831C8">
        <w:t>Źródłem dochodów były:</w:t>
      </w:r>
    </w:p>
    <w:p w:rsidR="005C0AF2" w:rsidRPr="000831C8" w:rsidRDefault="0033283A" w:rsidP="003B3879">
      <w:pPr>
        <w:numPr>
          <w:ilvl w:val="0"/>
          <w:numId w:val="30"/>
        </w:numPr>
        <w:tabs>
          <w:tab w:val="left" w:pos="567"/>
          <w:tab w:val="right" w:pos="9781"/>
        </w:tabs>
        <w:ind w:left="567" w:right="2211" w:hanging="567"/>
        <w:jc w:val="both"/>
      </w:pPr>
      <w:r w:rsidRPr="000831C8">
        <w:t>rozliczenia z lat ubiegłych zrealizowane w podległej jednostce (</w:t>
      </w:r>
      <w:r w:rsidR="005C0AF2" w:rsidRPr="000831C8">
        <w:t>Komend</w:t>
      </w:r>
      <w:r w:rsidRPr="000831C8">
        <w:t>a Miejska</w:t>
      </w:r>
      <w:r w:rsidR="005C0AF2" w:rsidRPr="000831C8">
        <w:t xml:space="preserve"> Państwowej Straży Pożarnej</w:t>
      </w:r>
      <w:r w:rsidRPr="000831C8">
        <w:t>)</w:t>
      </w:r>
      <w:r w:rsidR="005C0AF2" w:rsidRPr="000831C8">
        <w:tab/>
      </w:r>
      <w:r w:rsidRPr="000831C8">
        <w:t>22</w:t>
      </w:r>
      <w:r w:rsidR="005C0AF2" w:rsidRPr="000831C8">
        <w:t>,</w:t>
      </w:r>
      <w:r w:rsidRPr="000831C8">
        <w:t>80</w:t>
      </w:r>
    </w:p>
    <w:p w:rsidR="0033283A" w:rsidRPr="000831C8" w:rsidRDefault="0033283A" w:rsidP="003B3879">
      <w:pPr>
        <w:numPr>
          <w:ilvl w:val="0"/>
          <w:numId w:val="30"/>
        </w:numPr>
        <w:tabs>
          <w:tab w:val="left" w:pos="567"/>
          <w:tab w:val="right" w:pos="9781"/>
        </w:tabs>
        <w:ind w:left="567" w:right="2211" w:hanging="567"/>
        <w:jc w:val="both"/>
      </w:pPr>
      <w:r w:rsidRPr="000831C8">
        <w:t>dotacja celowa z budżetu państwa na zadania bieżące z zakresu administracji rządowej przeznaczona na bieżące utrzymanie Komendy Miejskiej Państwowej Straży Pożarnej (w tym: interwencje ratowniczo – gaśnicze oraz rozpoznawanie i przeciwdziałanie zagrożeniom)</w:t>
      </w:r>
      <w:r w:rsidRPr="000831C8">
        <w:tab/>
        <w:t>8.083.880,86</w:t>
      </w:r>
    </w:p>
    <w:p w:rsidR="005C0AF2" w:rsidRPr="000831C8" w:rsidRDefault="005C0AF2" w:rsidP="003B3879">
      <w:pPr>
        <w:numPr>
          <w:ilvl w:val="0"/>
          <w:numId w:val="30"/>
        </w:numPr>
        <w:tabs>
          <w:tab w:val="left" w:pos="567"/>
          <w:tab w:val="right" w:pos="9781"/>
        </w:tabs>
        <w:ind w:left="567" w:right="2211" w:hanging="567"/>
        <w:jc w:val="both"/>
      </w:pPr>
      <w:r w:rsidRPr="000831C8">
        <w:lastRenderedPageBreak/>
        <w:t>należne</w:t>
      </w:r>
      <w:r w:rsidR="00F33BAC" w:rsidRPr="000831C8">
        <w:t xml:space="preserve"> udziały</w:t>
      </w:r>
      <w:r w:rsidRPr="000831C8">
        <w:t xml:space="preserve"> z tytułu realizacji dochodów Skarbu Państwa</w:t>
      </w:r>
      <w:r w:rsidR="00F33BAC" w:rsidRPr="000831C8">
        <w:t xml:space="preserve"> (wpływów osiągniętych z gospodarowania nieruchomościami Skarbu Państwa)</w:t>
      </w:r>
      <w:r w:rsidRPr="000831C8">
        <w:tab/>
      </w:r>
      <w:r w:rsidR="005A400E" w:rsidRPr="000831C8">
        <w:t>2.094</w:t>
      </w:r>
      <w:r w:rsidRPr="000831C8">
        <w:t>,</w:t>
      </w:r>
      <w:r w:rsidR="005A400E" w:rsidRPr="000831C8">
        <w:t>34</w:t>
      </w:r>
    </w:p>
    <w:p w:rsidR="005C0AF2" w:rsidRPr="000831C8" w:rsidRDefault="005C0AF2" w:rsidP="003B3879">
      <w:pPr>
        <w:numPr>
          <w:ilvl w:val="0"/>
          <w:numId w:val="30"/>
        </w:numPr>
        <w:tabs>
          <w:tab w:val="left" w:pos="567"/>
          <w:tab w:val="right" w:pos="9781"/>
        </w:tabs>
        <w:ind w:left="567" w:right="2211" w:hanging="567"/>
        <w:jc w:val="both"/>
      </w:pPr>
      <w:r w:rsidRPr="000831C8">
        <w:t>dotacje z państwowych funduszy celowych</w:t>
      </w:r>
      <w:r w:rsidRPr="000831C8">
        <w:tab/>
        <w:t>200.000,00</w:t>
      </w:r>
    </w:p>
    <w:p w:rsidR="005C0AF2" w:rsidRPr="000831C8" w:rsidRDefault="005C0AF2" w:rsidP="005C0AF2">
      <w:pPr>
        <w:tabs>
          <w:tab w:val="left" w:pos="567"/>
          <w:tab w:val="right" w:pos="9781"/>
        </w:tabs>
        <w:ind w:left="567" w:right="2211"/>
        <w:jc w:val="both"/>
      </w:pPr>
      <w:r w:rsidRPr="000831C8">
        <w:t xml:space="preserve">z przeznaczeniem na zwiększenie budżetu Komendy Miejskiej Państwowej Straży Pożarnej w zakresie wydatków </w:t>
      </w:r>
      <w:r w:rsidR="00FD1D3F" w:rsidRPr="000831C8">
        <w:t>rzeczowych na </w:t>
      </w:r>
      <w:r w:rsidRPr="000831C8">
        <w:t>realizację zadań wł</w:t>
      </w:r>
      <w:r w:rsidR="00FD1D3F" w:rsidRPr="000831C8">
        <w:t>asnych powiatu,</w:t>
      </w:r>
      <w:r w:rsidRPr="000831C8">
        <w:t xml:space="preserve"> n</w:t>
      </w:r>
      <w:r w:rsidR="00FD1D3F" w:rsidRPr="000831C8">
        <w:t>a pokrycie kosztów związanych z </w:t>
      </w:r>
      <w:r w:rsidRPr="000831C8">
        <w:t>utrzymaniem obiektów KMPSP i ich wyposażenie</w:t>
      </w:r>
    </w:p>
    <w:p w:rsidR="005A400E" w:rsidRPr="000831C8" w:rsidRDefault="005A400E" w:rsidP="005A400E">
      <w:pPr>
        <w:numPr>
          <w:ilvl w:val="0"/>
          <w:numId w:val="30"/>
        </w:numPr>
        <w:tabs>
          <w:tab w:val="left" w:pos="567"/>
          <w:tab w:val="right" w:pos="9781"/>
        </w:tabs>
        <w:ind w:left="567" w:right="2211" w:hanging="567"/>
        <w:jc w:val="both"/>
      </w:pPr>
      <w:r w:rsidRPr="000831C8">
        <w:t>dotacje z państwowych funduszy celowych</w:t>
      </w:r>
      <w:r w:rsidR="00D733A5" w:rsidRPr="000831C8">
        <w:t xml:space="preserve"> </w:t>
      </w:r>
      <w:r w:rsidR="0036092D" w:rsidRPr="000831C8">
        <w:t>z przeznaczeniem na </w:t>
      </w:r>
      <w:r w:rsidR="00D733A5" w:rsidRPr="000831C8">
        <w:t>zwiększenie budżetu KMPSP w Świnoujściu i dokonanie modernizacji masztu antenowego oraz montażu radiotelefonu cyfrowego</w:t>
      </w:r>
      <w:r w:rsidRPr="000831C8">
        <w:tab/>
        <w:t>150.000,00</w:t>
      </w:r>
    </w:p>
    <w:p w:rsidR="005A400E" w:rsidRPr="000831C8" w:rsidRDefault="005A400E" w:rsidP="00D733A5">
      <w:pPr>
        <w:tabs>
          <w:tab w:val="left" w:pos="567"/>
          <w:tab w:val="right" w:pos="9781"/>
        </w:tabs>
        <w:ind w:right="2211"/>
        <w:jc w:val="both"/>
      </w:pPr>
    </w:p>
    <w:p w:rsidR="005A400E" w:rsidRPr="000831C8" w:rsidRDefault="005A400E" w:rsidP="005A400E">
      <w:pPr>
        <w:tabs>
          <w:tab w:val="right" w:pos="9781"/>
        </w:tabs>
        <w:ind w:right="2211"/>
        <w:jc w:val="both"/>
      </w:pPr>
      <w:r w:rsidRPr="000831C8">
        <w:rPr>
          <w:b/>
        </w:rPr>
        <w:t>Usuwanie skutków klęsk żywiołowych</w:t>
      </w:r>
      <w:r w:rsidRPr="000831C8">
        <w:rPr>
          <w:b/>
        </w:rPr>
        <w:tab/>
        <w:t>16.224,00</w:t>
      </w:r>
    </w:p>
    <w:p w:rsidR="005A400E" w:rsidRPr="000831C8" w:rsidRDefault="005A400E" w:rsidP="005A400E">
      <w:pPr>
        <w:tabs>
          <w:tab w:val="right" w:pos="8460"/>
          <w:tab w:val="left" w:pos="9781"/>
        </w:tabs>
        <w:ind w:right="2211"/>
        <w:jc w:val="both"/>
      </w:pPr>
      <w:r w:rsidRPr="000831C8">
        <w:t xml:space="preserve">Źródłem dochodów była dotacja celowa z budżetu państwa na zadania bieżące z zakresu administracji rządowej </w:t>
      </w:r>
      <w:r w:rsidR="00D733A5" w:rsidRPr="000831C8">
        <w:t>z przeznaczeniem na  sfinansowanie wydatków ponoszonych przez jednostki organizacyjne Państwowej Straży Pożarnej w związku z prowadzeniem działań związanych z przeciwdziałaniem i usuwaniem skutków klęsk żywiołowych w roku 2021, takich jak powodzie, silne wiatry, gwałtowne burze, trąby powietr</w:t>
      </w:r>
      <w:r w:rsidR="0036092D" w:rsidRPr="000831C8">
        <w:t>zne, intensywne opady deszczu i </w:t>
      </w:r>
      <w:r w:rsidR="00D733A5" w:rsidRPr="000831C8">
        <w:t>osuwiska ziemi.</w:t>
      </w:r>
    </w:p>
    <w:p w:rsidR="005C0AF2" w:rsidRPr="000831C8" w:rsidRDefault="005C0AF2" w:rsidP="005C0AF2">
      <w:pPr>
        <w:tabs>
          <w:tab w:val="right" w:pos="8460"/>
          <w:tab w:val="left" w:pos="9781"/>
        </w:tabs>
        <w:ind w:right="2211"/>
        <w:jc w:val="both"/>
      </w:pPr>
    </w:p>
    <w:p w:rsidR="005C0AF2" w:rsidRPr="000831C8" w:rsidRDefault="005C0AF2" w:rsidP="005C0AF2">
      <w:pPr>
        <w:tabs>
          <w:tab w:val="right" w:pos="8460"/>
          <w:tab w:val="left" w:pos="9781"/>
        </w:tabs>
        <w:ind w:right="2211"/>
      </w:pPr>
    </w:p>
    <w:p w:rsidR="005C0AF2" w:rsidRPr="000831C8" w:rsidRDefault="005C0AF2" w:rsidP="005C0AF2">
      <w:pPr>
        <w:shd w:val="clear" w:color="auto" w:fill="C0C0C0"/>
        <w:tabs>
          <w:tab w:val="right" w:pos="9781"/>
        </w:tabs>
        <w:ind w:right="-59"/>
        <w:outlineLvl w:val="0"/>
        <w:rPr>
          <w:b/>
        </w:rPr>
      </w:pPr>
      <w:r w:rsidRPr="000831C8">
        <w:rPr>
          <w:b/>
        </w:rPr>
        <w:t xml:space="preserve">Dział 755  WYMIAR SPRAWIEDLIWOŚCI           </w:t>
      </w:r>
      <w:r w:rsidRPr="000831C8">
        <w:rPr>
          <w:b/>
        </w:rPr>
        <w:tab/>
      </w:r>
      <w:r w:rsidR="00702A2C" w:rsidRPr="000831C8">
        <w:rPr>
          <w:b/>
        </w:rPr>
        <w:t>130</w:t>
      </w:r>
      <w:r w:rsidRPr="000831C8">
        <w:rPr>
          <w:b/>
        </w:rPr>
        <w:t>.</w:t>
      </w:r>
      <w:r w:rsidR="00702A2C" w:rsidRPr="000831C8">
        <w:rPr>
          <w:b/>
        </w:rPr>
        <w:t>173</w:t>
      </w:r>
      <w:r w:rsidRPr="000831C8">
        <w:rPr>
          <w:b/>
        </w:rPr>
        <w:t>,</w:t>
      </w:r>
      <w:r w:rsidR="00702A2C" w:rsidRPr="000831C8">
        <w:rPr>
          <w:b/>
        </w:rPr>
        <w:t>24</w:t>
      </w:r>
    </w:p>
    <w:p w:rsidR="005C0AF2" w:rsidRPr="000831C8" w:rsidRDefault="005C0AF2" w:rsidP="005C0AF2">
      <w:pPr>
        <w:tabs>
          <w:tab w:val="right" w:pos="5670"/>
          <w:tab w:val="left" w:pos="9781"/>
        </w:tabs>
        <w:ind w:right="2211"/>
        <w:rPr>
          <w:b/>
        </w:rPr>
      </w:pPr>
      <w:r w:rsidRPr="000831C8">
        <w:rPr>
          <w:b/>
        </w:rPr>
        <w:t>plan: 132.000,00</w:t>
      </w:r>
      <w:r w:rsidRPr="000831C8">
        <w:rPr>
          <w:b/>
        </w:rPr>
        <w:tab/>
        <w:t>% wyk.: </w:t>
      </w:r>
      <w:r w:rsidR="00702A2C" w:rsidRPr="000831C8">
        <w:rPr>
          <w:b/>
        </w:rPr>
        <w:t>10</w:t>
      </w:r>
      <w:r w:rsidR="00E95EE1" w:rsidRPr="000831C8">
        <w:rPr>
          <w:b/>
        </w:rPr>
        <w:t>0</w:t>
      </w:r>
      <w:r w:rsidRPr="000831C8">
        <w:rPr>
          <w:b/>
        </w:rPr>
        <w:t>,</w:t>
      </w:r>
      <w:r w:rsidR="00E95EE1" w:rsidRPr="000831C8">
        <w:rPr>
          <w:b/>
        </w:rPr>
        <w:t>0</w:t>
      </w:r>
    </w:p>
    <w:p w:rsidR="005C0AF2" w:rsidRPr="000831C8" w:rsidRDefault="005C0AF2" w:rsidP="005C0AF2">
      <w:pPr>
        <w:tabs>
          <w:tab w:val="right" w:pos="8460"/>
          <w:tab w:val="left" w:pos="9781"/>
        </w:tabs>
        <w:ind w:right="2211"/>
        <w:jc w:val="both"/>
      </w:pPr>
    </w:p>
    <w:p w:rsidR="005C0AF2" w:rsidRPr="000831C8" w:rsidRDefault="005C0AF2" w:rsidP="005C0AF2">
      <w:pPr>
        <w:tabs>
          <w:tab w:val="right" w:pos="9781"/>
        </w:tabs>
        <w:ind w:right="2211"/>
        <w:jc w:val="both"/>
        <w:rPr>
          <w:b/>
        </w:rPr>
      </w:pPr>
      <w:r w:rsidRPr="000831C8">
        <w:rPr>
          <w:b/>
        </w:rPr>
        <w:t>Nieodpłatna pomoc prawna</w:t>
      </w:r>
      <w:r w:rsidRPr="000831C8">
        <w:rPr>
          <w:b/>
        </w:rPr>
        <w:tab/>
      </w:r>
      <w:r w:rsidR="00702A2C" w:rsidRPr="000831C8">
        <w:rPr>
          <w:b/>
        </w:rPr>
        <w:t>130</w:t>
      </w:r>
      <w:r w:rsidRPr="000831C8">
        <w:rPr>
          <w:b/>
        </w:rPr>
        <w:t>.</w:t>
      </w:r>
      <w:r w:rsidR="00702A2C" w:rsidRPr="000831C8">
        <w:rPr>
          <w:b/>
        </w:rPr>
        <w:t>173</w:t>
      </w:r>
      <w:r w:rsidRPr="000831C8">
        <w:rPr>
          <w:b/>
        </w:rPr>
        <w:t>,</w:t>
      </w:r>
      <w:r w:rsidR="00702A2C" w:rsidRPr="000831C8">
        <w:rPr>
          <w:b/>
        </w:rPr>
        <w:t>24</w:t>
      </w:r>
    </w:p>
    <w:p w:rsidR="00FD1D3F" w:rsidRPr="000831C8" w:rsidRDefault="00FD1D3F" w:rsidP="00FD1D3F">
      <w:pPr>
        <w:tabs>
          <w:tab w:val="right" w:pos="8460"/>
          <w:tab w:val="left" w:pos="9781"/>
        </w:tabs>
        <w:ind w:right="2211"/>
        <w:jc w:val="both"/>
      </w:pPr>
      <w:r w:rsidRPr="000831C8">
        <w:t>Źródłem dochodów były:</w:t>
      </w:r>
    </w:p>
    <w:p w:rsidR="00FD1D3F" w:rsidRPr="000831C8" w:rsidRDefault="00FD1D3F" w:rsidP="00FD1D3F">
      <w:pPr>
        <w:numPr>
          <w:ilvl w:val="0"/>
          <w:numId w:val="30"/>
        </w:numPr>
        <w:tabs>
          <w:tab w:val="left" w:pos="567"/>
          <w:tab w:val="right" w:pos="9781"/>
        </w:tabs>
        <w:ind w:left="567" w:right="2211" w:hanging="567"/>
        <w:jc w:val="both"/>
      </w:pPr>
      <w:r w:rsidRPr="000831C8">
        <w:t>dotacja celowa z budżetu państwa na zadania bieżące z zakresu administracji rządowej przeznaczona na prowadzenie punktów nieodpłatnej pomocy prawnej oraz edukacji prawnej</w:t>
      </w:r>
      <w:r w:rsidRPr="000831C8">
        <w:tab/>
      </w:r>
      <w:r w:rsidR="00702A2C" w:rsidRPr="000831C8">
        <w:t>130</w:t>
      </w:r>
      <w:r w:rsidRPr="000831C8">
        <w:t>.</w:t>
      </w:r>
      <w:r w:rsidR="00702A2C" w:rsidRPr="000831C8">
        <w:t>170</w:t>
      </w:r>
      <w:r w:rsidRPr="000831C8">
        <w:t>,</w:t>
      </w:r>
      <w:r w:rsidR="00702A2C" w:rsidRPr="000831C8">
        <w:t>63</w:t>
      </w:r>
    </w:p>
    <w:p w:rsidR="00FD1D3F" w:rsidRPr="000831C8" w:rsidRDefault="00FD1D3F" w:rsidP="00FD1D3F">
      <w:pPr>
        <w:numPr>
          <w:ilvl w:val="0"/>
          <w:numId w:val="30"/>
        </w:numPr>
        <w:tabs>
          <w:tab w:val="left" w:pos="567"/>
          <w:tab w:val="right" w:pos="9781"/>
        </w:tabs>
        <w:ind w:left="567" w:right="2211" w:hanging="567"/>
        <w:jc w:val="both"/>
      </w:pPr>
      <w:r w:rsidRPr="000831C8">
        <w:t>odset</w:t>
      </w:r>
      <w:r w:rsidR="003F0592" w:rsidRPr="000831C8">
        <w:t>ki bankowe otrzymane od organizacji prowadzącej działalność</w:t>
      </w:r>
      <w:r w:rsidR="0016517D" w:rsidRPr="000831C8">
        <w:t xml:space="preserve"> pożytku publicznego realizującej</w:t>
      </w:r>
      <w:r w:rsidR="00E95EE1" w:rsidRPr="000831C8">
        <w:t xml:space="preserve"> od środków ww. dotacji</w:t>
      </w:r>
      <w:r w:rsidR="003F0592" w:rsidRPr="000831C8">
        <w:t xml:space="preserve"> </w:t>
      </w:r>
      <w:r w:rsidRPr="000831C8">
        <w:tab/>
        <w:t>2,61</w:t>
      </w:r>
    </w:p>
    <w:p w:rsidR="005C0AF2" w:rsidRPr="000831C8" w:rsidRDefault="005C0AF2" w:rsidP="005C0AF2">
      <w:pPr>
        <w:tabs>
          <w:tab w:val="right" w:pos="8460"/>
          <w:tab w:val="left" w:pos="9781"/>
        </w:tabs>
        <w:jc w:val="both"/>
      </w:pPr>
    </w:p>
    <w:p w:rsidR="005C0AF2" w:rsidRPr="000831C8" w:rsidRDefault="005C0AF2" w:rsidP="005C0AF2">
      <w:pPr>
        <w:tabs>
          <w:tab w:val="right" w:pos="8460"/>
          <w:tab w:val="left" w:pos="9781"/>
        </w:tabs>
        <w:jc w:val="both"/>
      </w:pPr>
    </w:p>
    <w:p w:rsidR="005C0AF2" w:rsidRPr="000831C8" w:rsidRDefault="005C0AF2" w:rsidP="005C0AF2">
      <w:pPr>
        <w:shd w:val="clear" w:color="auto" w:fill="C0C0C0"/>
        <w:tabs>
          <w:tab w:val="left" w:pos="9781"/>
        </w:tabs>
        <w:outlineLvl w:val="0"/>
        <w:rPr>
          <w:b/>
        </w:rPr>
      </w:pPr>
      <w:r w:rsidRPr="000831C8">
        <w:rPr>
          <w:b/>
        </w:rPr>
        <w:t>Dział 756  DOCHODY OD OSÓB PRAWNYCH, OD OSÓB</w:t>
      </w:r>
    </w:p>
    <w:p w:rsidR="005C0AF2" w:rsidRPr="000831C8" w:rsidRDefault="005C0AF2" w:rsidP="005C0AF2">
      <w:pPr>
        <w:shd w:val="clear" w:color="auto" w:fill="C0C0C0"/>
        <w:tabs>
          <w:tab w:val="left" w:pos="9781"/>
        </w:tabs>
        <w:ind w:left="1080" w:hanging="1080"/>
        <w:outlineLvl w:val="0"/>
        <w:rPr>
          <w:b/>
        </w:rPr>
      </w:pPr>
      <w:r w:rsidRPr="000831C8">
        <w:rPr>
          <w:b/>
        </w:rPr>
        <w:tab/>
        <w:t xml:space="preserve">FIZYCZNYCH I OD INNYCH JEDNOSTEK </w:t>
      </w:r>
    </w:p>
    <w:p w:rsidR="005C0AF2" w:rsidRPr="000831C8" w:rsidRDefault="005C0AF2" w:rsidP="005C0AF2">
      <w:pPr>
        <w:shd w:val="clear" w:color="auto" w:fill="C0C0C0"/>
        <w:tabs>
          <w:tab w:val="left" w:pos="9781"/>
        </w:tabs>
        <w:ind w:left="1080" w:hanging="1080"/>
        <w:outlineLvl w:val="0"/>
        <w:rPr>
          <w:b/>
        </w:rPr>
      </w:pPr>
      <w:r w:rsidRPr="000831C8">
        <w:rPr>
          <w:b/>
        </w:rPr>
        <w:tab/>
        <w:t xml:space="preserve">NIEPOSIADAJĄCYCH OSOBOWOŚCI PRAWNEJ </w:t>
      </w:r>
    </w:p>
    <w:p w:rsidR="005C0AF2" w:rsidRPr="000831C8" w:rsidRDefault="005C0AF2" w:rsidP="005C0AF2">
      <w:pPr>
        <w:shd w:val="clear" w:color="auto" w:fill="C0C0C0"/>
        <w:tabs>
          <w:tab w:val="right" w:pos="9781"/>
        </w:tabs>
        <w:ind w:left="1080" w:hanging="1080"/>
        <w:rPr>
          <w:b/>
        </w:rPr>
      </w:pPr>
      <w:r w:rsidRPr="000831C8">
        <w:rPr>
          <w:b/>
        </w:rPr>
        <w:tab/>
        <w:t>ORAZ WYDATKI ZWIĄZANE Z ICH POBOREM</w:t>
      </w:r>
      <w:r w:rsidRPr="000831C8">
        <w:rPr>
          <w:b/>
        </w:rPr>
        <w:tab/>
      </w:r>
      <w:r w:rsidR="00702A2C" w:rsidRPr="000831C8">
        <w:rPr>
          <w:b/>
        </w:rPr>
        <w:t>15</w:t>
      </w:r>
      <w:r w:rsidRPr="000831C8">
        <w:rPr>
          <w:b/>
        </w:rPr>
        <w:t>.</w:t>
      </w:r>
      <w:r w:rsidR="00702A2C" w:rsidRPr="000831C8">
        <w:rPr>
          <w:b/>
        </w:rPr>
        <w:t>800</w:t>
      </w:r>
      <w:r w:rsidRPr="000831C8">
        <w:rPr>
          <w:b/>
        </w:rPr>
        <w:t>.</w:t>
      </w:r>
      <w:r w:rsidR="00702A2C" w:rsidRPr="000831C8">
        <w:rPr>
          <w:b/>
        </w:rPr>
        <w:t>467</w:t>
      </w:r>
      <w:r w:rsidRPr="000831C8">
        <w:rPr>
          <w:b/>
        </w:rPr>
        <w:t>,</w:t>
      </w:r>
      <w:r w:rsidR="00702A2C" w:rsidRPr="000831C8">
        <w:rPr>
          <w:b/>
        </w:rPr>
        <w:t>84</w:t>
      </w:r>
    </w:p>
    <w:p w:rsidR="005C0AF2" w:rsidRPr="000831C8" w:rsidRDefault="005C0AF2" w:rsidP="005C0AF2">
      <w:pPr>
        <w:tabs>
          <w:tab w:val="right" w:pos="5670"/>
          <w:tab w:val="left" w:pos="9781"/>
        </w:tabs>
        <w:rPr>
          <w:b/>
        </w:rPr>
      </w:pPr>
      <w:r w:rsidRPr="000831C8">
        <w:rPr>
          <w:b/>
        </w:rPr>
        <w:t>plan: </w:t>
      </w:r>
      <w:r w:rsidR="003F0592" w:rsidRPr="000831C8">
        <w:rPr>
          <w:b/>
        </w:rPr>
        <w:t>14</w:t>
      </w:r>
      <w:r w:rsidRPr="000831C8">
        <w:rPr>
          <w:b/>
        </w:rPr>
        <w:t>.</w:t>
      </w:r>
      <w:r w:rsidR="003F0592" w:rsidRPr="000831C8">
        <w:rPr>
          <w:b/>
        </w:rPr>
        <w:t>690</w:t>
      </w:r>
      <w:r w:rsidRPr="000831C8">
        <w:rPr>
          <w:b/>
        </w:rPr>
        <w:t>.</w:t>
      </w:r>
      <w:r w:rsidR="003F0592" w:rsidRPr="000831C8">
        <w:rPr>
          <w:b/>
        </w:rPr>
        <w:t>524</w:t>
      </w:r>
      <w:r w:rsidRPr="000831C8">
        <w:rPr>
          <w:b/>
        </w:rPr>
        <w:t>,00</w:t>
      </w:r>
      <w:r w:rsidRPr="000831C8">
        <w:rPr>
          <w:b/>
        </w:rPr>
        <w:tab/>
        <w:t>% wyk.: </w:t>
      </w:r>
      <w:r w:rsidR="00702A2C" w:rsidRPr="000831C8">
        <w:rPr>
          <w:b/>
        </w:rPr>
        <w:t>107</w:t>
      </w:r>
      <w:r w:rsidRPr="000831C8">
        <w:rPr>
          <w:b/>
        </w:rPr>
        <w:t>,</w:t>
      </w:r>
      <w:r w:rsidR="00702A2C" w:rsidRPr="000831C8">
        <w:rPr>
          <w:b/>
        </w:rPr>
        <w:t>6</w:t>
      </w:r>
    </w:p>
    <w:p w:rsidR="005C0AF2" w:rsidRPr="000831C8" w:rsidRDefault="005C0AF2" w:rsidP="005C0AF2">
      <w:pPr>
        <w:tabs>
          <w:tab w:val="left" w:pos="9781"/>
        </w:tabs>
      </w:pPr>
    </w:p>
    <w:p w:rsidR="005C0AF2" w:rsidRPr="000831C8" w:rsidRDefault="005C0AF2" w:rsidP="005C0AF2">
      <w:pPr>
        <w:tabs>
          <w:tab w:val="right" w:pos="9781"/>
        </w:tabs>
        <w:ind w:right="2211"/>
        <w:jc w:val="both"/>
        <w:rPr>
          <w:b/>
        </w:rPr>
      </w:pPr>
      <w:r w:rsidRPr="000831C8">
        <w:rPr>
          <w:b/>
        </w:rPr>
        <w:t>Wpływy z innych opłat stanowiących dochody jednostek samorządu terytorialnego na podstawie ustaw</w:t>
      </w:r>
      <w:r w:rsidRPr="000831C8">
        <w:rPr>
          <w:b/>
        </w:rPr>
        <w:tab/>
        <w:t>1.</w:t>
      </w:r>
      <w:r w:rsidR="00702A2C" w:rsidRPr="000831C8">
        <w:rPr>
          <w:b/>
        </w:rPr>
        <w:t>596</w:t>
      </w:r>
      <w:r w:rsidRPr="000831C8">
        <w:rPr>
          <w:b/>
        </w:rPr>
        <w:t>.</w:t>
      </w:r>
      <w:r w:rsidR="00702A2C" w:rsidRPr="000831C8">
        <w:rPr>
          <w:b/>
        </w:rPr>
        <w:t>214</w:t>
      </w:r>
      <w:r w:rsidRPr="000831C8">
        <w:rPr>
          <w:b/>
        </w:rPr>
        <w:t>,</w:t>
      </w:r>
      <w:r w:rsidR="00702A2C" w:rsidRPr="000831C8">
        <w:rPr>
          <w:b/>
        </w:rPr>
        <w:t>10</w:t>
      </w:r>
    </w:p>
    <w:p w:rsidR="005C0AF2" w:rsidRPr="000831C8" w:rsidRDefault="005C0AF2" w:rsidP="005C0AF2">
      <w:pPr>
        <w:tabs>
          <w:tab w:val="right" w:pos="8460"/>
          <w:tab w:val="left" w:pos="9781"/>
        </w:tabs>
        <w:ind w:right="2211"/>
        <w:jc w:val="both"/>
      </w:pPr>
      <w:r w:rsidRPr="000831C8">
        <w:t>Źródła dochodów:</w:t>
      </w:r>
    </w:p>
    <w:p w:rsidR="005C0AF2" w:rsidRPr="000831C8" w:rsidRDefault="005C0AF2" w:rsidP="003B3879">
      <w:pPr>
        <w:numPr>
          <w:ilvl w:val="0"/>
          <w:numId w:val="16"/>
        </w:numPr>
        <w:tabs>
          <w:tab w:val="num" w:pos="426"/>
          <w:tab w:val="right" w:pos="9781"/>
        </w:tabs>
        <w:ind w:left="426" w:right="2211" w:hanging="426"/>
        <w:jc w:val="both"/>
      </w:pPr>
      <w:r w:rsidRPr="000831C8">
        <w:t xml:space="preserve">opłaty komunikacyjne za wydawanie dowodów rejestracyjnych, pozwolenia czasowego, znaków legalizacyjnych, kart pojazdów, nalepek kontrolnych z numerem rejestracyjnym oraz tablic rejestracyjnych stałych i tymczasowych </w:t>
      </w:r>
      <w:r w:rsidRPr="000831C8">
        <w:tab/>
      </w:r>
      <w:r w:rsidR="00702A2C" w:rsidRPr="000831C8">
        <w:t>707</w:t>
      </w:r>
      <w:r w:rsidRPr="000831C8">
        <w:t>.</w:t>
      </w:r>
      <w:r w:rsidR="00702A2C" w:rsidRPr="000831C8">
        <w:t>944</w:t>
      </w:r>
      <w:r w:rsidRPr="000831C8">
        <w:t>,</w:t>
      </w:r>
      <w:r w:rsidR="00702A2C" w:rsidRPr="000831C8">
        <w:t>55</w:t>
      </w:r>
    </w:p>
    <w:p w:rsidR="005C0AF2" w:rsidRPr="000831C8" w:rsidRDefault="005C0AF2" w:rsidP="003B3879">
      <w:pPr>
        <w:numPr>
          <w:ilvl w:val="0"/>
          <w:numId w:val="16"/>
        </w:numPr>
        <w:tabs>
          <w:tab w:val="num" w:pos="426"/>
          <w:tab w:val="right" w:pos="9781"/>
        </w:tabs>
        <w:ind w:left="426" w:right="2211" w:hanging="426"/>
        <w:jc w:val="both"/>
      </w:pPr>
      <w:r w:rsidRPr="000831C8">
        <w:t>opłaty za zajęcie pasa drogowego w trakcie realizacji zadań inwestycyjnych oraz opłat za umieszczanie w pasach drogowych reklam, obiektów handlowych i innych urządzeń niezwiązanych z gospodarką drogową</w:t>
      </w:r>
      <w:r w:rsidRPr="000831C8">
        <w:rPr>
          <w:i/>
        </w:rPr>
        <w:t xml:space="preserve"> </w:t>
      </w:r>
      <w:r w:rsidRPr="000831C8">
        <w:tab/>
      </w:r>
      <w:r w:rsidR="00702A2C" w:rsidRPr="000831C8">
        <w:t>791</w:t>
      </w:r>
      <w:r w:rsidRPr="000831C8">
        <w:t>.</w:t>
      </w:r>
      <w:r w:rsidR="00702A2C" w:rsidRPr="000831C8">
        <w:t>570</w:t>
      </w:r>
      <w:r w:rsidRPr="000831C8">
        <w:t>,</w:t>
      </w:r>
      <w:r w:rsidR="00702A2C" w:rsidRPr="000831C8">
        <w:t>15</w:t>
      </w:r>
    </w:p>
    <w:p w:rsidR="00702A2C" w:rsidRPr="000831C8" w:rsidRDefault="00702A2C" w:rsidP="00702A2C">
      <w:pPr>
        <w:numPr>
          <w:ilvl w:val="0"/>
          <w:numId w:val="16"/>
        </w:numPr>
        <w:tabs>
          <w:tab w:val="num" w:pos="426"/>
          <w:tab w:val="right" w:pos="9781"/>
        </w:tabs>
        <w:ind w:left="426" w:right="2211" w:hanging="426"/>
        <w:jc w:val="both"/>
      </w:pPr>
      <w:r w:rsidRPr="000831C8">
        <w:t>opłata wniesiona przez właścicieli pojazdów usuniętych z drogi</w:t>
      </w:r>
      <w:r w:rsidRPr="000831C8">
        <w:tab/>
        <w:t>320,00</w:t>
      </w:r>
    </w:p>
    <w:p w:rsidR="005C0AF2" w:rsidRPr="000831C8" w:rsidRDefault="005C0AF2" w:rsidP="003B3879">
      <w:pPr>
        <w:numPr>
          <w:ilvl w:val="0"/>
          <w:numId w:val="16"/>
        </w:numPr>
        <w:tabs>
          <w:tab w:val="num" w:pos="426"/>
          <w:tab w:val="right" w:pos="9781"/>
        </w:tabs>
        <w:ind w:left="426" w:right="2211" w:hanging="426"/>
        <w:jc w:val="both"/>
      </w:pPr>
      <w:r w:rsidRPr="000831C8">
        <w:lastRenderedPageBreak/>
        <w:t xml:space="preserve">opłaty za licencje na wykonanie krajowego transportu drogowego w zakresie przewozu osób samochodem osobowym, pojazdem samochodowym przeznaczonym konstrukcyjnie do przewozu powyżej 7 i nie więcej niż 9 osób łącznie z kierowcą, licencji na wykonanie krajowego transportu drogowego w zakresie pośrednictwa przy przewozie rzeczy, zaświadczenia potwierdzające zgłoszenie prowadzenia przewozów drogowych na potrzeby własne, zezwolenia na wykonywanie zawodu przewoźnika drogowego osób/rzeczy oraz za wypisy z w/w licencji i zezwoleń </w:t>
      </w:r>
      <w:r w:rsidRPr="000831C8">
        <w:tab/>
      </w:r>
      <w:r w:rsidR="00702A2C" w:rsidRPr="000831C8">
        <w:t>7</w:t>
      </w:r>
      <w:r w:rsidRPr="000831C8">
        <w:t>.</w:t>
      </w:r>
      <w:r w:rsidR="00702A2C" w:rsidRPr="000831C8">
        <w:t>609</w:t>
      </w:r>
      <w:r w:rsidRPr="000831C8">
        <w:t>,</w:t>
      </w:r>
      <w:r w:rsidR="00702A2C" w:rsidRPr="000831C8">
        <w:t>7</w:t>
      </w:r>
      <w:r w:rsidR="006F0D67" w:rsidRPr="000831C8">
        <w:t>0</w:t>
      </w:r>
    </w:p>
    <w:p w:rsidR="005C0AF2" w:rsidRPr="000831C8" w:rsidRDefault="005C0AF2" w:rsidP="003B3879">
      <w:pPr>
        <w:numPr>
          <w:ilvl w:val="0"/>
          <w:numId w:val="16"/>
        </w:numPr>
        <w:tabs>
          <w:tab w:val="num" w:pos="426"/>
          <w:tab w:val="right" w:pos="9781"/>
        </w:tabs>
        <w:ind w:left="426" w:right="2211" w:hanging="426"/>
        <w:jc w:val="both"/>
      </w:pPr>
      <w:r w:rsidRPr="000831C8">
        <w:t xml:space="preserve">koszty </w:t>
      </w:r>
      <w:r w:rsidR="00E95EE1" w:rsidRPr="000831C8">
        <w:t>egzekucyjne, upomnienia</w:t>
      </w:r>
      <w:r w:rsidR="006F0D67" w:rsidRPr="000831C8">
        <w:t xml:space="preserve"> oraz opłaty komornicze</w:t>
      </w:r>
      <w:r w:rsidRPr="000831C8">
        <w:t xml:space="preserve"> wraz z odsetkami powstałe w wyniku prowadzonych czynności windykacyjnych z tytułu gromadzenia opłat za zajęcie pasa drogowego</w:t>
      </w:r>
      <w:r w:rsidRPr="000831C8">
        <w:tab/>
      </w:r>
      <w:r w:rsidR="00702A2C" w:rsidRPr="000831C8">
        <w:t>4</w:t>
      </w:r>
      <w:r w:rsidRPr="000831C8">
        <w:t>.</w:t>
      </w:r>
      <w:r w:rsidR="00702A2C" w:rsidRPr="000831C8">
        <w:t>214</w:t>
      </w:r>
      <w:r w:rsidRPr="000831C8">
        <w:t>,</w:t>
      </w:r>
      <w:r w:rsidR="00702A2C" w:rsidRPr="000831C8">
        <w:t>20</w:t>
      </w:r>
    </w:p>
    <w:p w:rsidR="005C0AF2" w:rsidRPr="000831C8" w:rsidRDefault="005C0AF2" w:rsidP="003B3879">
      <w:pPr>
        <w:numPr>
          <w:ilvl w:val="0"/>
          <w:numId w:val="16"/>
        </w:numPr>
        <w:tabs>
          <w:tab w:val="num" w:pos="426"/>
          <w:tab w:val="right" w:pos="9781"/>
        </w:tabs>
        <w:ind w:left="426" w:right="2211" w:hanging="426"/>
        <w:jc w:val="both"/>
      </w:pPr>
      <w:r w:rsidRPr="000831C8">
        <w:t xml:space="preserve">opłaty komunikacyjne za wydawanie prawa jazdy </w:t>
      </w:r>
      <w:r w:rsidRPr="000831C8">
        <w:tab/>
      </w:r>
      <w:r w:rsidR="00702A2C" w:rsidRPr="000831C8">
        <w:t>84</w:t>
      </w:r>
      <w:r w:rsidRPr="000831C8">
        <w:t>.</w:t>
      </w:r>
      <w:r w:rsidR="00702A2C" w:rsidRPr="000831C8">
        <w:t>55</w:t>
      </w:r>
      <w:r w:rsidR="006F0D67" w:rsidRPr="000831C8">
        <w:t>5</w:t>
      </w:r>
      <w:r w:rsidRPr="000831C8">
        <w:t>,</w:t>
      </w:r>
      <w:r w:rsidR="00702A2C" w:rsidRPr="000831C8">
        <w:t>5</w:t>
      </w:r>
      <w:r w:rsidRPr="000831C8">
        <w:t>0</w:t>
      </w:r>
    </w:p>
    <w:p w:rsidR="005C0AF2" w:rsidRPr="000831C8" w:rsidRDefault="005C0AF2" w:rsidP="005C0AF2">
      <w:pPr>
        <w:tabs>
          <w:tab w:val="left" w:pos="9781"/>
        </w:tabs>
      </w:pPr>
    </w:p>
    <w:p w:rsidR="005C0AF2" w:rsidRPr="000831C8" w:rsidRDefault="005C0AF2" w:rsidP="005C0AF2">
      <w:pPr>
        <w:tabs>
          <w:tab w:val="right" w:pos="9781"/>
        </w:tabs>
        <w:ind w:right="2211"/>
        <w:jc w:val="both"/>
        <w:rPr>
          <w:b/>
        </w:rPr>
      </w:pPr>
      <w:r w:rsidRPr="000831C8">
        <w:rPr>
          <w:b/>
        </w:rPr>
        <w:t>Udziały powiatów w podatkach stanowiących dochód budżetu państwa</w:t>
      </w:r>
      <w:r w:rsidRPr="000831C8">
        <w:rPr>
          <w:b/>
        </w:rPr>
        <w:tab/>
      </w:r>
      <w:r w:rsidR="00440573" w:rsidRPr="000831C8">
        <w:rPr>
          <w:b/>
        </w:rPr>
        <w:t>14</w:t>
      </w:r>
      <w:r w:rsidRPr="000831C8">
        <w:rPr>
          <w:b/>
        </w:rPr>
        <w:t>.</w:t>
      </w:r>
      <w:r w:rsidR="00440573" w:rsidRPr="000831C8">
        <w:rPr>
          <w:b/>
        </w:rPr>
        <w:t>204</w:t>
      </w:r>
      <w:r w:rsidRPr="000831C8">
        <w:rPr>
          <w:b/>
        </w:rPr>
        <w:t>.</w:t>
      </w:r>
      <w:r w:rsidR="00440573" w:rsidRPr="000831C8">
        <w:rPr>
          <w:b/>
        </w:rPr>
        <w:t>253</w:t>
      </w:r>
      <w:r w:rsidRPr="000831C8">
        <w:rPr>
          <w:b/>
        </w:rPr>
        <w:t>,</w:t>
      </w:r>
      <w:r w:rsidR="00440573" w:rsidRPr="000831C8">
        <w:rPr>
          <w:b/>
        </w:rPr>
        <w:t>74</w:t>
      </w:r>
    </w:p>
    <w:p w:rsidR="005C0AF2" w:rsidRPr="000831C8" w:rsidRDefault="005C0AF2" w:rsidP="005C0AF2">
      <w:pPr>
        <w:tabs>
          <w:tab w:val="left" w:pos="9781"/>
        </w:tabs>
        <w:ind w:right="2211"/>
      </w:pPr>
      <w:r w:rsidRPr="000831C8">
        <w:t>Źródła dochodów:</w:t>
      </w:r>
    </w:p>
    <w:p w:rsidR="005C0AF2" w:rsidRPr="000831C8" w:rsidRDefault="005C0AF2" w:rsidP="003B3879">
      <w:pPr>
        <w:numPr>
          <w:ilvl w:val="0"/>
          <w:numId w:val="31"/>
        </w:numPr>
        <w:tabs>
          <w:tab w:val="num" w:pos="426"/>
          <w:tab w:val="right" w:pos="9781"/>
        </w:tabs>
        <w:ind w:left="426" w:right="2211" w:hanging="426"/>
      </w:pPr>
      <w:r w:rsidRPr="000831C8">
        <w:t>podatek dochodowy od osób fizycznych</w:t>
      </w:r>
      <w:r w:rsidRPr="000831C8">
        <w:tab/>
      </w:r>
      <w:r w:rsidR="00440573" w:rsidRPr="000831C8">
        <w:t>13</w:t>
      </w:r>
      <w:r w:rsidRPr="000831C8">
        <w:t>.</w:t>
      </w:r>
      <w:r w:rsidR="00440573" w:rsidRPr="000831C8">
        <w:t>517</w:t>
      </w:r>
      <w:r w:rsidRPr="000831C8">
        <w:t>.</w:t>
      </w:r>
      <w:r w:rsidR="00440573" w:rsidRPr="000831C8">
        <w:t>983</w:t>
      </w:r>
      <w:r w:rsidRPr="000831C8">
        <w:t>,00</w:t>
      </w:r>
    </w:p>
    <w:p w:rsidR="005C0AF2" w:rsidRPr="000831C8" w:rsidRDefault="005C0AF2" w:rsidP="003B3879">
      <w:pPr>
        <w:numPr>
          <w:ilvl w:val="0"/>
          <w:numId w:val="31"/>
        </w:numPr>
        <w:tabs>
          <w:tab w:val="num" w:pos="426"/>
          <w:tab w:val="right" w:pos="9781"/>
        </w:tabs>
        <w:ind w:left="426" w:right="2211" w:hanging="426"/>
      </w:pPr>
      <w:r w:rsidRPr="000831C8">
        <w:t>podatek dochodowy od osób prawnych</w:t>
      </w:r>
      <w:r w:rsidRPr="000831C8">
        <w:tab/>
      </w:r>
      <w:r w:rsidR="00440573" w:rsidRPr="000831C8">
        <w:t>686</w:t>
      </w:r>
      <w:r w:rsidRPr="000831C8">
        <w:t>.</w:t>
      </w:r>
      <w:r w:rsidR="00440573" w:rsidRPr="000831C8">
        <w:t>270</w:t>
      </w:r>
      <w:r w:rsidRPr="000831C8">
        <w:t>,</w:t>
      </w:r>
      <w:r w:rsidR="00440573" w:rsidRPr="000831C8">
        <w:t>74</w:t>
      </w:r>
    </w:p>
    <w:p w:rsidR="005C0AF2" w:rsidRPr="000831C8" w:rsidRDefault="005C0AF2" w:rsidP="005C0AF2">
      <w:pPr>
        <w:tabs>
          <w:tab w:val="right" w:pos="8460"/>
          <w:tab w:val="left" w:pos="9781"/>
        </w:tabs>
        <w:ind w:right="2211"/>
        <w:jc w:val="both"/>
      </w:pPr>
    </w:p>
    <w:p w:rsidR="005C0AF2" w:rsidRPr="000831C8" w:rsidRDefault="005C0AF2" w:rsidP="005C0AF2">
      <w:pPr>
        <w:tabs>
          <w:tab w:val="right" w:pos="8460"/>
          <w:tab w:val="left" w:pos="9781"/>
        </w:tabs>
        <w:ind w:right="2211"/>
        <w:jc w:val="both"/>
      </w:pPr>
    </w:p>
    <w:p w:rsidR="005C0AF2" w:rsidRPr="000831C8" w:rsidRDefault="005C0AF2" w:rsidP="005C0AF2">
      <w:pPr>
        <w:keepNext/>
        <w:shd w:val="clear" w:color="auto" w:fill="C0C0C0"/>
        <w:tabs>
          <w:tab w:val="right" w:pos="9781"/>
        </w:tabs>
        <w:outlineLvl w:val="1"/>
        <w:rPr>
          <w:b/>
          <w:szCs w:val="20"/>
        </w:rPr>
      </w:pPr>
      <w:r w:rsidRPr="000831C8">
        <w:rPr>
          <w:b/>
          <w:szCs w:val="20"/>
        </w:rPr>
        <w:t>Dział 758 RÓŻNE ROZLICZENIA</w:t>
      </w:r>
      <w:r w:rsidRPr="000831C8">
        <w:rPr>
          <w:b/>
          <w:szCs w:val="20"/>
        </w:rPr>
        <w:tab/>
      </w:r>
      <w:r w:rsidR="007A2866" w:rsidRPr="000831C8">
        <w:rPr>
          <w:b/>
          <w:szCs w:val="20"/>
        </w:rPr>
        <w:t>46</w:t>
      </w:r>
      <w:r w:rsidRPr="000831C8">
        <w:rPr>
          <w:b/>
          <w:szCs w:val="20"/>
        </w:rPr>
        <w:t>.</w:t>
      </w:r>
      <w:r w:rsidR="007A2866" w:rsidRPr="000831C8">
        <w:rPr>
          <w:b/>
          <w:szCs w:val="20"/>
        </w:rPr>
        <w:t>558</w:t>
      </w:r>
      <w:r w:rsidRPr="000831C8">
        <w:rPr>
          <w:b/>
          <w:szCs w:val="20"/>
        </w:rPr>
        <w:t>.</w:t>
      </w:r>
      <w:r w:rsidR="007A2866" w:rsidRPr="000831C8">
        <w:rPr>
          <w:b/>
          <w:szCs w:val="20"/>
        </w:rPr>
        <w:t>688</w:t>
      </w:r>
      <w:r w:rsidRPr="000831C8">
        <w:rPr>
          <w:b/>
          <w:szCs w:val="20"/>
        </w:rPr>
        <w:t>,</w:t>
      </w:r>
      <w:r w:rsidR="007A2866" w:rsidRPr="000831C8">
        <w:rPr>
          <w:b/>
          <w:szCs w:val="20"/>
        </w:rPr>
        <w:t>48</w:t>
      </w:r>
    </w:p>
    <w:p w:rsidR="005C0AF2" w:rsidRPr="000831C8" w:rsidRDefault="005C0AF2" w:rsidP="005C0AF2">
      <w:pPr>
        <w:tabs>
          <w:tab w:val="right" w:pos="5670"/>
          <w:tab w:val="left" w:pos="9781"/>
        </w:tabs>
        <w:rPr>
          <w:b/>
        </w:rPr>
      </w:pPr>
      <w:r w:rsidRPr="000831C8">
        <w:rPr>
          <w:b/>
        </w:rPr>
        <w:t>plan: </w:t>
      </w:r>
      <w:r w:rsidR="003F0592" w:rsidRPr="000831C8">
        <w:rPr>
          <w:b/>
        </w:rPr>
        <w:t>4</w:t>
      </w:r>
      <w:r w:rsidR="007A2866" w:rsidRPr="000831C8">
        <w:rPr>
          <w:b/>
        </w:rPr>
        <w:t>6</w:t>
      </w:r>
      <w:r w:rsidRPr="000831C8">
        <w:rPr>
          <w:b/>
        </w:rPr>
        <w:t>.</w:t>
      </w:r>
      <w:r w:rsidR="007A2866" w:rsidRPr="000831C8">
        <w:rPr>
          <w:b/>
        </w:rPr>
        <w:t>558</w:t>
      </w:r>
      <w:r w:rsidRPr="000831C8">
        <w:rPr>
          <w:b/>
        </w:rPr>
        <w:t>.</w:t>
      </w:r>
      <w:r w:rsidR="007A2866" w:rsidRPr="000831C8">
        <w:rPr>
          <w:b/>
        </w:rPr>
        <w:t>688</w:t>
      </w:r>
      <w:r w:rsidRPr="000831C8">
        <w:rPr>
          <w:b/>
        </w:rPr>
        <w:t>,</w:t>
      </w:r>
      <w:r w:rsidR="007A2866" w:rsidRPr="000831C8">
        <w:rPr>
          <w:b/>
        </w:rPr>
        <w:t>48</w:t>
      </w:r>
      <w:r w:rsidRPr="000831C8">
        <w:rPr>
          <w:b/>
        </w:rPr>
        <w:tab/>
        <w:t>% wyk.: </w:t>
      </w:r>
      <w:r w:rsidR="007A2866" w:rsidRPr="000831C8">
        <w:rPr>
          <w:b/>
        </w:rPr>
        <w:t>100</w:t>
      </w:r>
      <w:r w:rsidRPr="000831C8">
        <w:rPr>
          <w:b/>
        </w:rPr>
        <w:t>,</w:t>
      </w:r>
      <w:r w:rsidR="007A2866" w:rsidRPr="000831C8">
        <w:rPr>
          <w:b/>
        </w:rPr>
        <w:t>0</w:t>
      </w:r>
    </w:p>
    <w:p w:rsidR="005C0AF2" w:rsidRPr="000831C8" w:rsidRDefault="005C0AF2" w:rsidP="005C0AF2">
      <w:pPr>
        <w:tabs>
          <w:tab w:val="left" w:pos="9781"/>
        </w:tabs>
        <w:ind w:right="2211"/>
      </w:pPr>
    </w:p>
    <w:p w:rsidR="005C0AF2" w:rsidRPr="000831C8" w:rsidRDefault="005C0AF2" w:rsidP="00526B43">
      <w:pPr>
        <w:tabs>
          <w:tab w:val="right" w:pos="9781"/>
        </w:tabs>
        <w:ind w:right="2067"/>
        <w:jc w:val="both"/>
        <w:rPr>
          <w:b/>
        </w:rPr>
      </w:pPr>
      <w:r w:rsidRPr="000831C8">
        <w:rPr>
          <w:b/>
        </w:rPr>
        <w:t>Część oświatowa subwencji ogólnej dla jednostek samorządu terytorialnego</w:t>
      </w:r>
      <w:r w:rsidRPr="000831C8">
        <w:rPr>
          <w:b/>
        </w:rPr>
        <w:tab/>
      </w:r>
      <w:r w:rsidR="007A2866" w:rsidRPr="000831C8">
        <w:rPr>
          <w:b/>
        </w:rPr>
        <w:t>13</w:t>
      </w:r>
      <w:r w:rsidRPr="000831C8">
        <w:rPr>
          <w:b/>
        </w:rPr>
        <w:t>.</w:t>
      </w:r>
      <w:r w:rsidR="007A2866" w:rsidRPr="000831C8">
        <w:rPr>
          <w:b/>
        </w:rPr>
        <w:t>291</w:t>
      </w:r>
      <w:r w:rsidRPr="000831C8">
        <w:rPr>
          <w:b/>
        </w:rPr>
        <w:t>.</w:t>
      </w:r>
      <w:r w:rsidR="007A2866" w:rsidRPr="000831C8">
        <w:rPr>
          <w:b/>
        </w:rPr>
        <w:t>236</w:t>
      </w:r>
      <w:r w:rsidRPr="000831C8">
        <w:rPr>
          <w:b/>
        </w:rPr>
        <w:t>,00</w:t>
      </w:r>
    </w:p>
    <w:p w:rsidR="005C0AF2" w:rsidRPr="000831C8" w:rsidRDefault="005C0AF2" w:rsidP="005C0AF2">
      <w:pPr>
        <w:tabs>
          <w:tab w:val="left" w:pos="708"/>
          <w:tab w:val="left" w:pos="6840"/>
          <w:tab w:val="left" w:pos="7020"/>
          <w:tab w:val="right" w:pos="8647"/>
          <w:tab w:val="left" w:pos="9781"/>
        </w:tabs>
        <w:ind w:right="2211"/>
        <w:jc w:val="both"/>
      </w:pPr>
      <w:r w:rsidRPr="000831C8">
        <w:t>Sposób podziału tej części subwencji ogólnej określa w drodze rozporządzenia minister właściwy do spraw oświaty i wychowania, uwzględniając w szczególności typ i rodzaj szkół oraz placówek prowadzonych przez jednostki samorządu terytorialnego, stopień awansu zawodowego nauczycieli oraz liczbę uczniów w tych szkołach i placówkach.</w:t>
      </w:r>
    </w:p>
    <w:p w:rsidR="005C0AF2" w:rsidRPr="000831C8" w:rsidRDefault="005C0AF2" w:rsidP="005C0AF2">
      <w:pPr>
        <w:tabs>
          <w:tab w:val="left" w:pos="708"/>
          <w:tab w:val="left" w:pos="6840"/>
          <w:tab w:val="left" w:pos="7020"/>
          <w:tab w:val="right" w:pos="8647"/>
          <w:tab w:val="left" w:pos="9781"/>
        </w:tabs>
        <w:ind w:right="2211"/>
        <w:jc w:val="both"/>
      </w:pPr>
      <w:r w:rsidRPr="000831C8">
        <w:t>Zakres zadań oświatowych realizowanych przez poszczególne samorządy stanowiący podstawę do naliczenia planowanej kwoty części oświatowej subwencji ogólnej na 2021 r. dokonało Ministerstwo Edukacji Narodowej na podstawie danych zgromadzonych w zmodernizowanym systemie informacji oświatowej, z uwzględnieniem skutków finansowych zmiany w zakresie realizowanych zadań oświatowych.</w:t>
      </w:r>
    </w:p>
    <w:p w:rsidR="005C0AF2" w:rsidRPr="000831C8" w:rsidRDefault="005C0AF2" w:rsidP="005C0AF2">
      <w:pPr>
        <w:tabs>
          <w:tab w:val="right" w:pos="8505"/>
          <w:tab w:val="left" w:pos="9781"/>
        </w:tabs>
        <w:ind w:right="2211"/>
        <w:rPr>
          <w:b/>
        </w:rPr>
      </w:pPr>
    </w:p>
    <w:p w:rsidR="005C0AF2" w:rsidRPr="000831C8" w:rsidRDefault="005C0AF2" w:rsidP="005C0AF2">
      <w:pPr>
        <w:tabs>
          <w:tab w:val="right" w:pos="9781"/>
        </w:tabs>
        <w:ind w:right="2211"/>
        <w:jc w:val="both"/>
        <w:rPr>
          <w:b/>
        </w:rPr>
      </w:pPr>
      <w:r w:rsidRPr="000831C8">
        <w:rPr>
          <w:b/>
        </w:rPr>
        <w:t>Uzupełnienie subwencji ogólnej dla jednostek samorządu terytorialnego</w:t>
      </w:r>
      <w:r w:rsidRPr="000831C8">
        <w:rPr>
          <w:b/>
        </w:rPr>
        <w:tab/>
      </w:r>
      <w:r w:rsidR="007A2866" w:rsidRPr="000831C8">
        <w:rPr>
          <w:b/>
        </w:rPr>
        <w:t>26</w:t>
      </w:r>
      <w:r w:rsidRPr="000831C8">
        <w:rPr>
          <w:b/>
        </w:rPr>
        <w:t>.</w:t>
      </w:r>
      <w:r w:rsidR="007A2866" w:rsidRPr="000831C8">
        <w:rPr>
          <w:b/>
        </w:rPr>
        <w:t>443</w:t>
      </w:r>
      <w:r w:rsidRPr="000831C8">
        <w:rPr>
          <w:b/>
        </w:rPr>
        <w:t>.</w:t>
      </w:r>
      <w:r w:rsidR="007A2866" w:rsidRPr="000831C8">
        <w:rPr>
          <w:b/>
        </w:rPr>
        <w:t>056</w:t>
      </w:r>
      <w:r w:rsidRPr="000831C8">
        <w:rPr>
          <w:b/>
        </w:rPr>
        <w:t>,00</w:t>
      </w:r>
    </w:p>
    <w:p w:rsidR="005C0AF2" w:rsidRPr="000831C8" w:rsidRDefault="005C0AF2" w:rsidP="005C0AF2">
      <w:pPr>
        <w:tabs>
          <w:tab w:val="left" w:pos="708"/>
          <w:tab w:val="left" w:pos="6840"/>
          <w:tab w:val="left" w:pos="7200"/>
          <w:tab w:val="right" w:pos="8647"/>
          <w:tab w:val="left" w:pos="9781"/>
        </w:tabs>
        <w:ind w:right="2211"/>
        <w:jc w:val="both"/>
      </w:pPr>
      <w:r w:rsidRPr="000831C8">
        <w:t>Źródłem dochodów są środki na utrzymanie rzecznych przepraw promowych, zgodnie z art. 26 ustawy o dochodach jednostek samorządu terytorialnego w budżecie państwa tworzy się rezerwę, w ramach której Miasto otrzymało środki na sfinansowanie bieżących wydatków związanych z utrzymaniem rzecznych przepraw promowych.</w:t>
      </w:r>
    </w:p>
    <w:p w:rsidR="005C0AF2" w:rsidRPr="000831C8" w:rsidRDefault="005C0AF2" w:rsidP="005C0AF2">
      <w:pPr>
        <w:tabs>
          <w:tab w:val="left" w:pos="7088"/>
          <w:tab w:val="right" w:pos="8505"/>
          <w:tab w:val="left" w:pos="9781"/>
        </w:tabs>
        <w:ind w:right="2211"/>
        <w:jc w:val="both"/>
      </w:pPr>
    </w:p>
    <w:p w:rsidR="005C0AF2" w:rsidRPr="000831C8" w:rsidRDefault="005C0AF2" w:rsidP="005C0AF2">
      <w:pPr>
        <w:tabs>
          <w:tab w:val="left" w:pos="1080"/>
          <w:tab w:val="right" w:pos="9781"/>
        </w:tabs>
        <w:ind w:right="1535"/>
        <w:rPr>
          <w:b/>
        </w:rPr>
      </w:pPr>
      <w:r w:rsidRPr="000831C8">
        <w:rPr>
          <w:b/>
        </w:rPr>
        <w:t>Część wyrównawcza subwencji ogólnej dla powiatów</w:t>
      </w:r>
      <w:r w:rsidRPr="000831C8">
        <w:rPr>
          <w:b/>
        </w:rPr>
        <w:tab/>
      </w:r>
      <w:r w:rsidR="007A2866" w:rsidRPr="000831C8">
        <w:rPr>
          <w:b/>
        </w:rPr>
        <w:t>698</w:t>
      </w:r>
      <w:r w:rsidRPr="000831C8">
        <w:rPr>
          <w:b/>
        </w:rPr>
        <w:t>.</w:t>
      </w:r>
      <w:r w:rsidR="007A2866" w:rsidRPr="000831C8">
        <w:rPr>
          <w:b/>
        </w:rPr>
        <w:t>081</w:t>
      </w:r>
      <w:r w:rsidRPr="000831C8">
        <w:rPr>
          <w:b/>
        </w:rPr>
        <w:t>,00</w:t>
      </w:r>
    </w:p>
    <w:p w:rsidR="005C0AF2" w:rsidRPr="000831C8" w:rsidRDefault="005C0AF2" w:rsidP="005C0AF2">
      <w:pPr>
        <w:ind w:right="2209"/>
        <w:jc w:val="both"/>
      </w:pPr>
      <w:r w:rsidRPr="000831C8">
        <w:rPr>
          <w:bCs/>
        </w:rPr>
        <w:t>Subwencja wyrównawcza</w:t>
      </w:r>
      <w:r w:rsidRPr="000831C8">
        <w:t xml:space="preserve"> jest to złożony system wyrównywania dochodów poszczególnych rodzajów samorządu, którego częścią będzie tzw. część </w:t>
      </w:r>
      <w:r w:rsidRPr="000831C8">
        <w:rPr>
          <w:bCs/>
        </w:rPr>
        <w:t>wyrównawcza</w:t>
      </w:r>
      <w:r w:rsidRPr="000831C8">
        <w:t xml:space="preserve"> subwencji ogólnej tworzonej z wpłat jednostek samorządowych osiągających najwyższe dochody.</w:t>
      </w:r>
    </w:p>
    <w:p w:rsidR="005C0AF2" w:rsidRPr="000831C8" w:rsidRDefault="005C0AF2" w:rsidP="005C0AF2">
      <w:pPr>
        <w:tabs>
          <w:tab w:val="left" w:pos="7088"/>
          <w:tab w:val="right" w:pos="8505"/>
          <w:tab w:val="left" w:pos="9781"/>
        </w:tabs>
        <w:ind w:right="2211"/>
        <w:jc w:val="both"/>
      </w:pPr>
    </w:p>
    <w:p w:rsidR="00D3467D" w:rsidRPr="000831C8" w:rsidRDefault="00D3467D" w:rsidP="00D3467D">
      <w:pPr>
        <w:tabs>
          <w:tab w:val="right" w:pos="9781"/>
        </w:tabs>
        <w:ind w:right="2211"/>
        <w:rPr>
          <w:b/>
        </w:rPr>
      </w:pPr>
      <w:r w:rsidRPr="000831C8">
        <w:rPr>
          <w:b/>
        </w:rPr>
        <w:t>Różne rozliczenia finansowe</w:t>
      </w:r>
      <w:r w:rsidRPr="000831C8">
        <w:rPr>
          <w:b/>
        </w:rPr>
        <w:tab/>
        <w:t>1.055.464,48</w:t>
      </w:r>
    </w:p>
    <w:p w:rsidR="00D3467D" w:rsidRPr="000831C8" w:rsidRDefault="00D3467D" w:rsidP="00D3467D">
      <w:pPr>
        <w:tabs>
          <w:tab w:val="right" w:pos="8505"/>
        </w:tabs>
        <w:ind w:right="2211"/>
      </w:pPr>
      <w:r w:rsidRPr="000831C8">
        <w:lastRenderedPageBreak/>
        <w:t>Źródła dochodów:</w:t>
      </w:r>
    </w:p>
    <w:p w:rsidR="00D3467D" w:rsidRPr="000831C8" w:rsidRDefault="00D3467D" w:rsidP="00D3467D">
      <w:pPr>
        <w:numPr>
          <w:ilvl w:val="0"/>
          <w:numId w:val="22"/>
        </w:numPr>
        <w:tabs>
          <w:tab w:val="num" w:pos="567"/>
          <w:tab w:val="num" w:pos="794"/>
          <w:tab w:val="right" w:pos="9781"/>
        </w:tabs>
        <w:ind w:left="567" w:right="2211" w:hanging="387"/>
        <w:jc w:val="both"/>
      </w:pPr>
      <w:r w:rsidRPr="000831C8">
        <w:t xml:space="preserve">wpływ środków finansowych niewykorzystanych w terminie wydatków, które nie wygasają z upływem roku budżetowego w zakresie zadań majątkowych </w:t>
      </w:r>
      <w:r w:rsidRPr="000831C8">
        <w:tab/>
        <w:t>810.448,00</w:t>
      </w:r>
    </w:p>
    <w:p w:rsidR="00D3467D" w:rsidRPr="000831C8" w:rsidRDefault="00D3467D" w:rsidP="00D3467D">
      <w:pPr>
        <w:numPr>
          <w:ilvl w:val="0"/>
          <w:numId w:val="22"/>
        </w:numPr>
        <w:tabs>
          <w:tab w:val="num" w:pos="567"/>
          <w:tab w:val="num" w:pos="794"/>
          <w:tab w:val="right" w:pos="9781"/>
        </w:tabs>
        <w:ind w:left="567" w:right="2211" w:hanging="387"/>
        <w:jc w:val="both"/>
      </w:pPr>
      <w:r w:rsidRPr="000831C8">
        <w:t xml:space="preserve">wpływ środków finansowych niewykorzystanych w terminie wydatków, które nie wygasają z upływem roku budżetowego w zakresie zadań majątkowych </w:t>
      </w:r>
      <w:r w:rsidRPr="000831C8">
        <w:tab/>
        <w:t>245.016,48</w:t>
      </w:r>
    </w:p>
    <w:p w:rsidR="007A2866" w:rsidRPr="000831C8" w:rsidRDefault="007A2866" w:rsidP="005C0AF2">
      <w:pPr>
        <w:tabs>
          <w:tab w:val="left" w:pos="7088"/>
          <w:tab w:val="right" w:pos="8505"/>
          <w:tab w:val="left" w:pos="9781"/>
        </w:tabs>
        <w:ind w:right="2211"/>
        <w:jc w:val="both"/>
      </w:pPr>
    </w:p>
    <w:p w:rsidR="005C0AF2" w:rsidRPr="000831C8" w:rsidRDefault="005C0AF2" w:rsidP="005C0AF2">
      <w:pPr>
        <w:tabs>
          <w:tab w:val="left" w:pos="1080"/>
          <w:tab w:val="right" w:pos="9781"/>
        </w:tabs>
        <w:ind w:right="2211"/>
        <w:rPr>
          <w:b/>
        </w:rPr>
      </w:pPr>
      <w:r w:rsidRPr="000831C8">
        <w:rPr>
          <w:b/>
        </w:rPr>
        <w:t>Część równoważąca subwencji ogólnej dla powiatów</w:t>
      </w:r>
      <w:r w:rsidRPr="000831C8">
        <w:rPr>
          <w:b/>
        </w:rPr>
        <w:tab/>
      </w:r>
      <w:r w:rsidR="0046283A" w:rsidRPr="000831C8">
        <w:rPr>
          <w:b/>
        </w:rPr>
        <w:t>5</w:t>
      </w:r>
      <w:r w:rsidRPr="000831C8">
        <w:rPr>
          <w:b/>
        </w:rPr>
        <w:t>.</w:t>
      </w:r>
      <w:r w:rsidR="0046283A" w:rsidRPr="000831C8">
        <w:rPr>
          <w:b/>
        </w:rPr>
        <w:t>070</w:t>
      </w:r>
      <w:r w:rsidRPr="000831C8">
        <w:rPr>
          <w:b/>
        </w:rPr>
        <w:t>.</w:t>
      </w:r>
      <w:r w:rsidR="0046283A" w:rsidRPr="000831C8">
        <w:rPr>
          <w:b/>
        </w:rPr>
        <w:t>851</w:t>
      </w:r>
      <w:r w:rsidRPr="000831C8">
        <w:rPr>
          <w:b/>
        </w:rPr>
        <w:t>,00</w:t>
      </w:r>
    </w:p>
    <w:p w:rsidR="005C0AF2" w:rsidRPr="000831C8" w:rsidRDefault="005C0AF2" w:rsidP="005C0AF2">
      <w:pPr>
        <w:tabs>
          <w:tab w:val="left" w:pos="708"/>
          <w:tab w:val="left" w:pos="6840"/>
          <w:tab w:val="right" w:pos="8647"/>
          <w:tab w:val="left" w:pos="9781"/>
        </w:tabs>
        <w:ind w:right="2211"/>
        <w:jc w:val="both"/>
      </w:pPr>
      <w:r w:rsidRPr="000831C8">
        <w:t>Część równoważącą subwencji ogólnej otrzymały powiaty w celu wyrównania ewentualnych różnic w dochodach, w związku z wprowadzeniem zmian w systemie finansowania zadań. Sposób podziału części równoważącej dla gmin i powiatów został określony ustawowo.</w:t>
      </w:r>
    </w:p>
    <w:p w:rsidR="005C0AF2" w:rsidRPr="000831C8" w:rsidRDefault="005C0AF2" w:rsidP="005C0AF2">
      <w:pPr>
        <w:tabs>
          <w:tab w:val="left" w:pos="708"/>
          <w:tab w:val="left" w:pos="6840"/>
          <w:tab w:val="right" w:pos="8647"/>
          <w:tab w:val="left" w:pos="9781"/>
        </w:tabs>
        <w:ind w:right="2211"/>
        <w:jc w:val="both"/>
      </w:pPr>
    </w:p>
    <w:p w:rsidR="005C0AF2" w:rsidRPr="000831C8" w:rsidRDefault="005C0AF2" w:rsidP="005C0AF2">
      <w:pPr>
        <w:tabs>
          <w:tab w:val="left" w:pos="708"/>
          <w:tab w:val="left" w:pos="6840"/>
          <w:tab w:val="right" w:pos="8647"/>
          <w:tab w:val="left" w:pos="9781"/>
        </w:tabs>
        <w:ind w:right="2211"/>
        <w:jc w:val="both"/>
      </w:pPr>
    </w:p>
    <w:p w:rsidR="005C0AF2" w:rsidRPr="000831C8" w:rsidRDefault="005C0AF2" w:rsidP="005C0AF2">
      <w:pPr>
        <w:shd w:val="clear" w:color="auto" w:fill="C0C0C0"/>
        <w:tabs>
          <w:tab w:val="right" w:pos="9781"/>
        </w:tabs>
        <w:jc w:val="both"/>
        <w:rPr>
          <w:b/>
        </w:rPr>
      </w:pPr>
      <w:r w:rsidRPr="000831C8">
        <w:rPr>
          <w:b/>
        </w:rPr>
        <w:t>Dział 801 OŚWIATA I WYCHOWANIE</w:t>
      </w:r>
      <w:r w:rsidRPr="000831C8">
        <w:rPr>
          <w:b/>
        </w:rPr>
        <w:tab/>
      </w:r>
      <w:r w:rsidR="006A345F" w:rsidRPr="000831C8">
        <w:rPr>
          <w:b/>
        </w:rPr>
        <w:t>73</w:t>
      </w:r>
      <w:r w:rsidRPr="000831C8">
        <w:rPr>
          <w:b/>
        </w:rPr>
        <w:t>.</w:t>
      </w:r>
      <w:r w:rsidR="006A345F" w:rsidRPr="000831C8">
        <w:rPr>
          <w:b/>
        </w:rPr>
        <w:t>655</w:t>
      </w:r>
      <w:r w:rsidRPr="000831C8">
        <w:rPr>
          <w:b/>
        </w:rPr>
        <w:t>,</w:t>
      </w:r>
      <w:r w:rsidR="006A345F" w:rsidRPr="000831C8">
        <w:rPr>
          <w:b/>
        </w:rPr>
        <w:t>04</w:t>
      </w:r>
    </w:p>
    <w:p w:rsidR="005C0AF2" w:rsidRPr="000831C8" w:rsidRDefault="005C0AF2" w:rsidP="005C0AF2">
      <w:pPr>
        <w:tabs>
          <w:tab w:val="right" w:pos="5670"/>
          <w:tab w:val="left" w:pos="9781"/>
        </w:tabs>
        <w:rPr>
          <w:b/>
        </w:rPr>
      </w:pPr>
      <w:r w:rsidRPr="000831C8">
        <w:rPr>
          <w:b/>
        </w:rPr>
        <w:t>plan: </w:t>
      </w:r>
      <w:r w:rsidR="004A305D" w:rsidRPr="000831C8">
        <w:rPr>
          <w:b/>
        </w:rPr>
        <w:t>1</w:t>
      </w:r>
      <w:r w:rsidR="006A345F" w:rsidRPr="000831C8">
        <w:rPr>
          <w:b/>
        </w:rPr>
        <w:t>53</w:t>
      </w:r>
      <w:r w:rsidRPr="000831C8">
        <w:rPr>
          <w:b/>
        </w:rPr>
        <w:t>.</w:t>
      </w:r>
      <w:r w:rsidR="006A345F" w:rsidRPr="000831C8">
        <w:rPr>
          <w:b/>
        </w:rPr>
        <w:t>582</w:t>
      </w:r>
      <w:r w:rsidRPr="000831C8">
        <w:rPr>
          <w:b/>
        </w:rPr>
        <w:t>,</w:t>
      </w:r>
      <w:r w:rsidR="006A345F" w:rsidRPr="000831C8">
        <w:rPr>
          <w:b/>
        </w:rPr>
        <w:t>65</w:t>
      </w:r>
      <w:r w:rsidRPr="000831C8">
        <w:rPr>
          <w:b/>
        </w:rPr>
        <w:tab/>
        <w:t>% wyk.: </w:t>
      </w:r>
      <w:r w:rsidR="006A345F" w:rsidRPr="000831C8">
        <w:rPr>
          <w:b/>
        </w:rPr>
        <w:t>4</w:t>
      </w:r>
      <w:r w:rsidR="004A305D" w:rsidRPr="000831C8">
        <w:rPr>
          <w:b/>
        </w:rPr>
        <w:t>8</w:t>
      </w:r>
      <w:r w:rsidRPr="000831C8">
        <w:rPr>
          <w:b/>
        </w:rPr>
        <w:t>,</w:t>
      </w:r>
      <w:r w:rsidR="006A345F" w:rsidRPr="000831C8">
        <w:rPr>
          <w:b/>
        </w:rPr>
        <w:t>0</w:t>
      </w:r>
    </w:p>
    <w:p w:rsidR="005C0AF2" w:rsidRPr="000831C8" w:rsidRDefault="005C0AF2" w:rsidP="005C0AF2">
      <w:pPr>
        <w:tabs>
          <w:tab w:val="right" w:pos="8505"/>
          <w:tab w:val="left" w:pos="9781"/>
        </w:tabs>
        <w:ind w:right="2211"/>
        <w:jc w:val="both"/>
        <w:rPr>
          <w:b/>
        </w:rPr>
      </w:pPr>
    </w:p>
    <w:p w:rsidR="005C0AF2" w:rsidRPr="000831C8" w:rsidRDefault="005C0AF2" w:rsidP="005C0AF2">
      <w:pPr>
        <w:tabs>
          <w:tab w:val="right" w:pos="9781"/>
        </w:tabs>
        <w:ind w:right="2211"/>
        <w:jc w:val="both"/>
        <w:rPr>
          <w:b/>
        </w:rPr>
      </w:pPr>
      <w:r w:rsidRPr="000831C8">
        <w:rPr>
          <w:b/>
        </w:rPr>
        <w:t>Technika</w:t>
      </w:r>
      <w:r w:rsidRPr="000831C8">
        <w:rPr>
          <w:b/>
        </w:rPr>
        <w:tab/>
      </w:r>
      <w:r w:rsidR="006A345F" w:rsidRPr="000831C8">
        <w:rPr>
          <w:b/>
        </w:rPr>
        <w:t>14</w:t>
      </w:r>
      <w:r w:rsidR="004A305D" w:rsidRPr="000831C8">
        <w:rPr>
          <w:b/>
        </w:rPr>
        <w:t>.</w:t>
      </w:r>
      <w:r w:rsidR="006A345F" w:rsidRPr="000831C8">
        <w:rPr>
          <w:b/>
        </w:rPr>
        <w:t>019</w:t>
      </w:r>
      <w:r w:rsidRPr="000831C8">
        <w:rPr>
          <w:b/>
        </w:rPr>
        <w:t>,</w:t>
      </w:r>
      <w:r w:rsidR="006A345F" w:rsidRPr="000831C8">
        <w:rPr>
          <w:b/>
        </w:rPr>
        <w:t>14</w:t>
      </w:r>
    </w:p>
    <w:p w:rsidR="005C0AF2" w:rsidRPr="000831C8" w:rsidRDefault="004A305D" w:rsidP="004A305D">
      <w:pPr>
        <w:tabs>
          <w:tab w:val="right" w:pos="8505"/>
          <w:tab w:val="left" w:pos="9781"/>
        </w:tabs>
        <w:ind w:right="2211"/>
        <w:jc w:val="both"/>
      </w:pPr>
      <w:r w:rsidRPr="000831C8">
        <w:t xml:space="preserve">Źródłem dochodów jest </w:t>
      </w:r>
      <w:r w:rsidR="005C0AF2" w:rsidRPr="000831C8">
        <w:rPr>
          <w:bCs/>
        </w:rPr>
        <w:t>dofinansowanie projektu „Szkoła praktycznych umiejętności i dobrych kwalifikacji 2” prowadzonego w ramach Regionalnego Programu Operacyjnego Województwa Zachodniopomorskiego na lata 2014-2020 współfinansowanego z E</w:t>
      </w:r>
      <w:r w:rsidR="00E95EE1" w:rsidRPr="000831C8">
        <w:rPr>
          <w:bCs/>
        </w:rPr>
        <w:t xml:space="preserve">uropejskiego </w:t>
      </w:r>
      <w:r w:rsidR="005C0AF2" w:rsidRPr="000831C8">
        <w:rPr>
          <w:bCs/>
        </w:rPr>
        <w:t>F</w:t>
      </w:r>
      <w:r w:rsidR="00E95EE1" w:rsidRPr="000831C8">
        <w:rPr>
          <w:bCs/>
        </w:rPr>
        <w:t xml:space="preserve">unduszu </w:t>
      </w:r>
      <w:r w:rsidR="005C0AF2" w:rsidRPr="000831C8">
        <w:rPr>
          <w:bCs/>
        </w:rPr>
        <w:t>S</w:t>
      </w:r>
      <w:r w:rsidR="00E95EE1" w:rsidRPr="000831C8">
        <w:rPr>
          <w:bCs/>
        </w:rPr>
        <w:t>połecznego</w:t>
      </w:r>
      <w:r w:rsidR="006A345F" w:rsidRPr="000831C8">
        <w:rPr>
          <w:bCs/>
        </w:rPr>
        <w:t xml:space="preserve"> oraz </w:t>
      </w:r>
      <w:r w:rsidR="00385481" w:rsidRPr="000831C8">
        <w:rPr>
          <w:bCs/>
        </w:rPr>
        <w:t xml:space="preserve">zgromadzone </w:t>
      </w:r>
      <w:r w:rsidR="006A345F" w:rsidRPr="000831C8">
        <w:rPr>
          <w:bCs/>
        </w:rPr>
        <w:t>odsetki bankowe od powyższych środków.</w:t>
      </w:r>
      <w:r w:rsidR="005C0AF2" w:rsidRPr="000831C8">
        <w:tab/>
      </w:r>
    </w:p>
    <w:p w:rsidR="005C0AF2" w:rsidRPr="000831C8" w:rsidRDefault="005C0AF2" w:rsidP="005C0AF2">
      <w:pPr>
        <w:tabs>
          <w:tab w:val="right" w:pos="8505"/>
          <w:tab w:val="left" w:pos="9781"/>
        </w:tabs>
        <w:ind w:right="2211"/>
        <w:jc w:val="both"/>
        <w:rPr>
          <w:b/>
        </w:rPr>
      </w:pPr>
    </w:p>
    <w:p w:rsidR="006A345F" w:rsidRPr="000831C8" w:rsidRDefault="006A345F" w:rsidP="006A345F">
      <w:pPr>
        <w:tabs>
          <w:tab w:val="right" w:pos="9781"/>
        </w:tabs>
        <w:ind w:right="2211"/>
        <w:jc w:val="both"/>
        <w:rPr>
          <w:b/>
        </w:rPr>
      </w:pPr>
      <w:r w:rsidRPr="000831C8">
        <w:rPr>
          <w:b/>
        </w:rPr>
        <w:t>Licea ogólnokształcące</w:t>
      </w:r>
      <w:r w:rsidRPr="000831C8">
        <w:rPr>
          <w:b/>
        </w:rPr>
        <w:tab/>
        <w:t>2.476,40</w:t>
      </w:r>
    </w:p>
    <w:p w:rsidR="006A345F" w:rsidRPr="000831C8" w:rsidRDefault="00861FBC" w:rsidP="006A345F">
      <w:pPr>
        <w:tabs>
          <w:tab w:val="right" w:pos="8505"/>
          <w:tab w:val="left" w:pos="9781"/>
        </w:tabs>
        <w:ind w:right="2211"/>
        <w:jc w:val="both"/>
        <w:rPr>
          <w:bCs/>
        </w:rPr>
      </w:pPr>
      <w:r w:rsidRPr="000831C8">
        <w:t>Wpływy z tytułu zwrotu nadmiernie pobranej w 2020 roku dotacji udzielonej Liceum Ogólnokształcącemu dla Dorosłych na bi</w:t>
      </w:r>
      <w:r w:rsidR="0036092D" w:rsidRPr="000831C8">
        <w:t>eżące funkcjonowanie oraz z </w:t>
      </w:r>
      <w:r w:rsidRPr="000831C8">
        <w:t xml:space="preserve">tytułu dochodów własnych wraz z odsetkami wypracowanymi w Liceum </w:t>
      </w:r>
      <w:r w:rsidR="00AD38B1" w:rsidRPr="000831C8">
        <w:t>Ogólnokształcącym</w:t>
      </w:r>
      <w:r w:rsidRPr="000831C8">
        <w:t>.</w:t>
      </w:r>
    </w:p>
    <w:p w:rsidR="006A345F" w:rsidRPr="000831C8" w:rsidRDefault="006A345F" w:rsidP="006A345F">
      <w:pPr>
        <w:tabs>
          <w:tab w:val="right" w:pos="8505"/>
          <w:tab w:val="left" w:pos="9781"/>
        </w:tabs>
        <w:ind w:right="2211"/>
        <w:jc w:val="both"/>
        <w:rPr>
          <w:bCs/>
        </w:rPr>
      </w:pPr>
    </w:p>
    <w:p w:rsidR="006A345F" w:rsidRPr="000831C8" w:rsidRDefault="009E6437" w:rsidP="006A345F">
      <w:pPr>
        <w:tabs>
          <w:tab w:val="right" w:pos="9781"/>
        </w:tabs>
        <w:ind w:right="2211"/>
        <w:jc w:val="both"/>
        <w:rPr>
          <w:b/>
        </w:rPr>
      </w:pPr>
      <w:r w:rsidRPr="000831C8">
        <w:rPr>
          <w:b/>
        </w:rPr>
        <w:t>Zapewnienie uczniom prawa do bezpłatnego dostępu do podręczników</w:t>
      </w:r>
      <w:r w:rsidR="006A345F" w:rsidRPr="000831C8">
        <w:rPr>
          <w:b/>
        </w:rPr>
        <w:tab/>
      </w:r>
      <w:r w:rsidRPr="000831C8">
        <w:rPr>
          <w:b/>
        </w:rPr>
        <w:t>13</w:t>
      </w:r>
      <w:r w:rsidR="006A345F" w:rsidRPr="000831C8">
        <w:rPr>
          <w:b/>
        </w:rPr>
        <w:t>.</w:t>
      </w:r>
      <w:r w:rsidRPr="000831C8">
        <w:rPr>
          <w:b/>
        </w:rPr>
        <w:t>234</w:t>
      </w:r>
      <w:r w:rsidR="006A345F" w:rsidRPr="000831C8">
        <w:rPr>
          <w:b/>
        </w:rPr>
        <w:t>,</w:t>
      </w:r>
      <w:r w:rsidRPr="000831C8">
        <w:rPr>
          <w:b/>
        </w:rPr>
        <w:t>50</w:t>
      </w:r>
    </w:p>
    <w:p w:rsidR="006A345F" w:rsidRPr="000831C8" w:rsidRDefault="006A345F" w:rsidP="006A345F">
      <w:pPr>
        <w:tabs>
          <w:tab w:val="right" w:pos="8505"/>
          <w:tab w:val="left" w:pos="9781"/>
        </w:tabs>
        <w:ind w:right="2211"/>
        <w:jc w:val="both"/>
        <w:rPr>
          <w:b/>
        </w:rPr>
      </w:pPr>
      <w:r w:rsidRPr="000831C8">
        <w:t xml:space="preserve">Źródłem dochodów jest </w:t>
      </w:r>
      <w:r w:rsidR="004608E0" w:rsidRPr="000831C8">
        <w:rPr>
          <w:bCs/>
        </w:rPr>
        <w:t xml:space="preserve">dotacja celowa z budżetu państwa na realizację zadań zleconych, </w:t>
      </w:r>
      <w:r w:rsidR="004608E0" w:rsidRPr="000831C8">
        <w:t>z przeznaczeniem na wyposażenie szkół w podręczniki, materiały edukacyjne lub materiały ćwiczeniowe oraz na sfinansowanie kosztu zakupu podręczników, materiałów edukacyjnych lub materiałów ćwiczeniowych w przypadku szkół prowadzonych przez osoby prawne inne niż jednostki samorządu terytorialnego lub osoby fizyczne</w:t>
      </w:r>
    </w:p>
    <w:p w:rsidR="006A345F" w:rsidRPr="000831C8" w:rsidRDefault="006A345F" w:rsidP="005C0AF2">
      <w:pPr>
        <w:tabs>
          <w:tab w:val="right" w:pos="8505"/>
          <w:tab w:val="left" w:pos="9781"/>
        </w:tabs>
        <w:ind w:right="2211"/>
        <w:jc w:val="both"/>
        <w:rPr>
          <w:b/>
        </w:rPr>
      </w:pPr>
    </w:p>
    <w:p w:rsidR="005C0AF2" w:rsidRPr="000831C8" w:rsidRDefault="005C0AF2" w:rsidP="005C0AF2">
      <w:pPr>
        <w:tabs>
          <w:tab w:val="right" w:pos="9781"/>
        </w:tabs>
        <w:ind w:right="2211"/>
        <w:jc w:val="both"/>
        <w:rPr>
          <w:b/>
        </w:rPr>
      </w:pPr>
      <w:r w:rsidRPr="000831C8">
        <w:rPr>
          <w:b/>
        </w:rPr>
        <w:t>Pozostała działalność</w:t>
      </w:r>
      <w:r w:rsidRPr="000831C8">
        <w:rPr>
          <w:b/>
        </w:rPr>
        <w:tab/>
      </w:r>
      <w:r w:rsidR="009E6437" w:rsidRPr="000831C8">
        <w:rPr>
          <w:b/>
        </w:rPr>
        <w:t>43</w:t>
      </w:r>
      <w:r w:rsidRPr="000831C8">
        <w:rPr>
          <w:b/>
        </w:rPr>
        <w:t>.</w:t>
      </w:r>
      <w:r w:rsidR="009E6437" w:rsidRPr="000831C8">
        <w:rPr>
          <w:b/>
        </w:rPr>
        <w:t>925</w:t>
      </w:r>
      <w:r w:rsidRPr="000831C8">
        <w:rPr>
          <w:b/>
        </w:rPr>
        <w:t>,</w:t>
      </w:r>
      <w:r w:rsidR="004A305D" w:rsidRPr="000831C8">
        <w:rPr>
          <w:b/>
        </w:rPr>
        <w:t>00</w:t>
      </w:r>
    </w:p>
    <w:p w:rsidR="005C0AF2" w:rsidRPr="000831C8" w:rsidRDefault="004A305D" w:rsidP="004A305D">
      <w:pPr>
        <w:tabs>
          <w:tab w:val="right" w:pos="8505"/>
          <w:tab w:val="left" w:pos="9781"/>
        </w:tabs>
        <w:ind w:right="2211"/>
        <w:jc w:val="both"/>
      </w:pPr>
      <w:r w:rsidRPr="000831C8">
        <w:t xml:space="preserve">Źródłem dochodów jest </w:t>
      </w:r>
      <w:r w:rsidR="005C0AF2" w:rsidRPr="000831C8">
        <w:t>dotacja celowa z budżetu państwa na realizację zadań bieżących na podstawie porozumień z organami administracji rządowej</w:t>
      </w:r>
      <w:r w:rsidR="00181008" w:rsidRPr="000831C8">
        <w:t xml:space="preserve"> (MEN)</w:t>
      </w:r>
      <w:r w:rsidR="005C0AF2" w:rsidRPr="000831C8">
        <w:t xml:space="preserve">, z przeznaczeniem na realizację programu kompleksowego wsparcia dla rodzin „Za życiem” (dofinansowanie ośrodka </w:t>
      </w:r>
      <w:proofErr w:type="spellStart"/>
      <w:r w:rsidR="005C0AF2" w:rsidRPr="000831C8">
        <w:t>ko</w:t>
      </w:r>
      <w:r w:rsidR="00640249" w:rsidRPr="000831C8">
        <w:t>ordynacyjno</w:t>
      </w:r>
      <w:proofErr w:type="spellEnd"/>
      <w:r w:rsidR="00640249" w:rsidRPr="000831C8">
        <w:t>–</w:t>
      </w:r>
      <w:proofErr w:type="spellStart"/>
      <w:r w:rsidR="00640249" w:rsidRPr="000831C8">
        <w:t>rehabilitacyjno</w:t>
      </w:r>
      <w:proofErr w:type="spellEnd"/>
      <w:r w:rsidR="00640249" w:rsidRPr="000831C8">
        <w:t>–</w:t>
      </w:r>
      <w:r w:rsidR="005C0AF2" w:rsidRPr="000831C8">
        <w:t>opiekuńczego na obszarze powiatu – Poradni P</w:t>
      </w:r>
      <w:r w:rsidR="00640249" w:rsidRPr="000831C8">
        <w:t>sychologiczno–</w:t>
      </w:r>
      <w:r w:rsidR="005C0AF2" w:rsidRPr="000831C8">
        <w:t>Pedagogicznej).</w:t>
      </w:r>
      <w:r w:rsidR="005C0AF2" w:rsidRPr="000831C8">
        <w:tab/>
      </w:r>
    </w:p>
    <w:p w:rsidR="005C0AF2" w:rsidRPr="000831C8" w:rsidRDefault="005C0AF2" w:rsidP="005C0AF2">
      <w:pPr>
        <w:tabs>
          <w:tab w:val="right" w:pos="8505"/>
          <w:tab w:val="left" w:pos="9781"/>
        </w:tabs>
        <w:ind w:right="2211"/>
        <w:jc w:val="both"/>
        <w:rPr>
          <w:b/>
        </w:rPr>
      </w:pPr>
    </w:p>
    <w:p w:rsidR="005C0AF2" w:rsidRPr="000831C8" w:rsidRDefault="005C0AF2" w:rsidP="005C0AF2">
      <w:pPr>
        <w:tabs>
          <w:tab w:val="left" w:pos="9781"/>
        </w:tabs>
        <w:ind w:right="2211"/>
        <w:jc w:val="both"/>
      </w:pPr>
    </w:p>
    <w:p w:rsidR="005C0AF2" w:rsidRPr="000831C8" w:rsidRDefault="005C0AF2" w:rsidP="005C0AF2">
      <w:pPr>
        <w:shd w:val="clear" w:color="auto" w:fill="C0C0C0"/>
        <w:tabs>
          <w:tab w:val="right" w:pos="9781"/>
        </w:tabs>
        <w:jc w:val="both"/>
        <w:rPr>
          <w:b/>
        </w:rPr>
      </w:pPr>
      <w:r w:rsidRPr="000831C8">
        <w:rPr>
          <w:b/>
          <w:highlight w:val="lightGray"/>
        </w:rPr>
        <w:t>Dział 851 OCHRONA ZDROWIA</w:t>
      </w:r>
      <w:r w:rsidRPr="000831C8">
        <w:rPr>
          <w:b/>
          <w:highlight w:val="lightGray"/>
        </w:rPr>
        <w:tab/>
      </w:r>
      <w:r w:rsidR="00385481" w:rsidRPr="000831C8">
        <w:rPr>
          <w:b/>
          <w:highlight w:val="lightGray"/>
        </w:rPr>
        <w:t>701</w:t>
      </w:r>
      <w:r w:rsidRPr="000831C8">
        <w:rPr>
          <w:b/>
          <w:highlight w:val="lightGray"/>
        </w:rPr>
        <w:t>.</w:t>
      </w:r>
      <w:r w:rsidR="00385481" w:rsidRPr="000831C8">
        <w:rPr>
          <w:b/>
          <w:highlight w:val="lightGray"/>
        </w:rPr>
        <w:t>548</w:t>
      </w:r>
      <w:r w:rsidRPr="000831C8">
        <w:rPr>
          <w:b/>
          <w:highlight w:val="lightGray"/>
        </w:rPr>
        <w:t>,</w:t>
      </w:r>
      <w:r w:rsidR="00385481" w:rsidRPr="000831C8">
        <w:rPr>
          <w:b/>
        </w:rPr>
        <w:t>19</w:t>
      </w:r>
    </w:p>
    <w:p w:rsidR="005C0AF2" w:rsidRPr="000831C8" w:rsidRDefault="005C0AF2" w:rsidP="005C0AF2">
      <w:pPr>
        <w:tabs>
          <w:tab w:val="right" w:pos="5670"/>
          <w:tab w:val="left" w:pos="9781"/>
        </w:tabs>
        <w:rPr>
          <w:b/>
        </w:rPr>
      </w:pPr>
      <w:r w:rsidRPr="000831C8">
        <w:rPr>
          <w:b/>
        </w:rPr>
        <w:t>plan: </w:t>
      </w:r>
      <w:r w:rsidR="00385481" w:rsidRPr="000831C8">
        <w:rPr>
          <w:b/>
        </w:rPr>
        <w:t>722</w:t>
      </w:r>
      <w:r w:rsidRPr="000831C8">
        <w:rPr>
          <w:b/>
        </w:rPr>
        <w:t>.</w:t>
      </w:r>
      <w:r w:rsidR="00385481" w:rsidRPr="000831C8">
        <w:rPr>
          <w:b/>
        </w:rPr>
        <w:t>586</w:t>
      </w:r>
      <w:r w:rsidRPr="000831C8">
        <w:rPr>
          <w:b/>
        </w:rPr>
        <w:t>,</w:t>
      </w:r>
      <w:r w:rsidR="00A31CEA" w:rsidRPr="000831C8">
        <w:rPr>
          <w:b/>
        </w:rPr>
        <w:t>00</w:t>
      </w:r>
      <w:r w:rsidRPr="000831C8">
        <w:rPr>
          <w:b/>
        </w:rPr>
        <w:tab/>
        <w:t>% wyk.: </w:t>
      </w:r>
      <w:r w:rsidR="00385481" w:rsidRPr="000831C8">
        <w:rPr>
          <w:b/>
        </w:rPr>
        <w:t>97</w:t>
      </w:r>
      <w:r w:rsidRPr="000831C8">
        <w:rPr>
          <w:b/>
        </w:rPr>
        <w:t>,</w:t>
      </w:r>
      <w:r w:rsidR="00385481" w:rsidRPr="000831C8">
        <w:rPr>
          <w:b/>
        </w:rPr>
        <w:t>1</w:t>
      </w:r>
    </w:p>
    <w:p w:rsidR="005C0AF2" w:rsidRPr="000831C8" w:rsidRDefault="005C0AF2" w:rsidP="005C0AF2">
      <w:pPr>
        <w:tabs>
          <w:tab w:val="right" w:pos="8505"/>
          <w:tab w:val="left" w:pos="9781"/>
        </w:tabs>
        <w:ind w:right="2211"/>
        <w:jc w:val="both"/>
        <w:rPr>
          <w:b/>
        </w:rPr>
      </w:pPr>
    </w:p>
    <w:p w:rsidR="005C0AF2" w:rsidRPr="000831C8" w:rsidRDefault="00A31CEA" w:rsidP="005C0AF2">
      <w:pPr>
        <w:tabs>
          <w:tab w:val="right" w:pos="9781"/>
        </w:tabs>
        <w:ind w:right="2211"/>
        <w:jc w:val="both"/>
        <w:rPr>
          <w:b/>
        </w:rPr>
      </w:pPr>
      <w:r w:rsidRPr="000831C8">
        <w:rPr>
          <w:b/>
        </w:rPr>
        <w:t>Programy polityki zdrowotnej</w:t>
      </w:r>
      <w:r w:rsidR="005C0AF2" w:rsidRPr="000831C8">
        <w:rPr>
          <w:b/>
        </w:rPr>
        <w:tab/>
      </w:r>
      <w:r w:rsidRPr="000831C8">
        <w:rPr>
          <w:b/>
        </w:rPr>
        <w:t>840</w:t>
      </w:r>
      <w:r w:rsidR="005C0AF2" w:rsidRPr="000831C8">
        <w:rPr>
          <w:b/>
        </w:rPr>
        <w:t>,</w:t>
      </w:r>
      <w:r w:rsidRPr="000831C8">
        <w:rPr>
          <w:b/>
        </w:rPr>
        <w:t>00</w:t>
      </w:r>
    </w:p>
    <w:p w:rsidR="005C0AF2" w:rsidRPr="000831C8" w:rsidRDefault="00450A55" w:rsidP="005C0AF2">
      <w:pPr>
        <w:tabs>
          <w:tab w:val="left" w:pos="5245"/>
          <w:tab w:val="right" w:pos="8460"/>
          <w:tab w:val="left" w:pos="9781"/>
        </w:tabs>
        <w:ind w:right="2211"/>
        <w:jc w:val="both"/>
      </w:pPr>
      <w:r w:rsidRPr="000831C8">
        <w:lastRenderedPageBreak/>
        <w:t>Źródłem dochodów był zwrot niewykorzystanej w 2020 roku dotacji</w:t>
      </w:r>
      <w:r w:rsidR="005C0AF2" w:rsidRPr="000831C8">
        <w:t xml:space="preserve"> </w:t>
      </w:r>
      <w:r w:rsidRPr="000831C8">
        <w:t>udzielonej</w:t>
      </w:r>
      <w:r w:rsidR="005C0AF2" w:rsidRPr="000831C8">
        <w:t xml:space="preserve"> Szpitalowi Miejskiemu im. Jana Garduły na </w:t>
      </w:r>
      <w:r w:rsidRPr="000831C8">
        <w:t>realizację programu w zakresie  ochrony zdrowia psychicznego.</w:t>
      </w:r>
    </w:p>
    <w:p w:rsidR="005C0AF2" w:rsidRPr="000831C8" w:rsidRDefault="005C0AF2" w:rsidP="005C0AF2">
      <w:pPr>
        <w:tabs>
          <w:tab w:val="right" w:pos="8505"/>
          <w:tab w:val="left" w:pos="9781"/>
        </w:tabs>
        <w:ind w:right="2211"/>
        <w:jc w:val="both"/>
        <w:rPr>
          <w:b/>
        </w:rPr>
      </w:pPr>
    </w:p>
    <w:p w:rsidR="005C0AF2" w:rsidRPr="000831C8" w:rsidRDefault="005C0AF2" w:rsidP="005C0AF2">
      <w:pPr>
        <w:tabs>
          <w:tab w:val="right" w:pos="9781"/>
        </w:tabs>
        <w:ind w:right="2211"/>
        <w:jc w:val="both"/>
        <w:rPr>
          <w:b/>
        </w:rPr>
      </w:pPr>
      <w:r w:rsidRPr="000831C8">
        <w:rPr>
          <w:b/>
        </w:rPr>
        <w:t>Składki na ubezpieczenie zdrowotne oraz świadczenia dla osób nieobjętych obowiązkiem ubezpieczenia zdrowotnego</w:t>
      </w:r>
      <w:r w:rsidRPr="000831C8">
        <w:rPr>
          <w:b/>
        </w:rPr>
        <w:tab/>
      </w:r>
      <w:r w:rsidR="00385481" w:rsidRPr="000831C8">
        <w:rPr>
          <w:b/>
        </w:rPr>
        <w:t>700</w:t>
      </w:r>
      <w:r w:rsidRPr="000831C8">
        <w:rPr>
          <w:b/>
        </w:rPr>
        <w:t>.</w:t>
      </w:r>
      <w:r w:rsidR="00385481" w:rsidRPr="000831C8">
        <w:rPr>
          <w:b/>
        </w:rPr>
        <w:t>708</w:t>
      </w:r>
      <w:r w:rsidRPr="000831C8">
        <w:rPr>
          <w:b/>
        </w:rPr>
        <w:t>,</w:t>
      </w:r>
      <w:r w:rsidR="00385481" w:rsidRPr="000831C8">
        <w:rPr>
          <w:b/>
        </w:rPr>
        <w:t>19</w:t>
      </w:r>
    </w:p>
    <w:p w:rsidR="005C0AF2" w:rsidRPr="000831C8" w:rsidRDefault="005C0AF2" w:rsidP="005C0AF2">
      <w:pPr>
        <w:tabs>
          <w:tab w:val="left" w:pos="0"/>
          <w:tab w:val="right" w:pos="8505"/>
        </w:tabs>
        <w:ind w:right="2211"/>
        <w:jc w:val="both"/>
      </w:pPr>
      <w:r w:rsidRPr="000831C8">
        <w:t>Źródłem dochodów jest dotacja celowa z budżetu państwa na realizację bieżących zadań z zakresu administracji rządowej, z przeznaczeniem na </w:t>
      </w:r>
      <w:r w:rsidRPr="000831C8">
        <w:rPr>
          <w:bCs/>
        </w:rPr>
        <w:t>wypłatę składek z tytułu ubezpieczenia zdrowotnego oraz świadczenia dla osób nieobjętych ubezpieczeniem (</w:t>
      </w:r>
      <w:r w:rsidRPr="000831C8">
        <w:t>opłacenie składek na ubezpieczenie zdrowotne bezr</w:t>
      </w:r>
      <w:r w:rsidR="007F708C" w:rsidRPr="000831C8">
        <w:t>obotnych bez prawa do zasiłku</w:t>
      </w:r>
      <w:r w:rsidR="00A31CEA" w:rsidRPr="000831C8">
        <w:t xml:space="preserve"> oraz ubezpieczenie zdrowotne dzieci przebywających w placówce opiekuńczo - wychowawczej</w:t>
      </w:r>
      <w:r w:rsidR="007F708C" w:rsidRPr="000831C8">
        <w:t>).</w:t>
      </w:r>
    </w:p>
    <w:p w:rsidR="005C0AF2" w:rsidRPr="000831C8" w:rsidRDefault="005C0AF2" w:rsidP="005C0AF2">
      <w:pPr>
        <w:tabs>
          <w:tab w:val="right" w:pos="567"/>
          <w:tab w:val="right" w:pos="9781"/>
        </w:tabs>
        <w:ind w:right="2211"/>
        <w:jc w:val="both"/>
      </w:pPr>
    </w:p>
    <w:p w:rsidR="005C0AF2" w:rsidRPr="000831C8" w:rsidRDefault="005C0AF2" w:rsidP="005C0AF2">
      <w:pPr>
        <w:tabs>
          <w:tab w:val="right" w:pos="567"/>
          <w:tab w:val="right" w:pos="9781"/>
        </w:tabs>
        <w:ind w:right="2211"/>
        <w:jc w:val="both"/>
        <w:rPr>
          <w:bCs/>
        </w:rPr>
      </w:pPr>
    </w:p>
    <w:p w:rsidR="005C0AF2" w:rsidRPr="000831C8" w:rsidRDefault="005C0AF2" w:rsidP="005C0AF2">
      <w:pPr>
        <w:keepNext/>
        <w:shd w:val="clear" w:color="auto" w:fill="C0C0C0"/>
        <w:tabs>
          <w:tab w:val="right" w:pos="9781"/>
        </w:tabs>
        <w:outlineLvl w:val="1"/>
        <w:rPr>
          <w:b/>
          <w:szCs w:val="20"/>
        </w:rPr>
      </w:pPr>
      <w:r w:rsidRPr="000831C8">
        <w:rPr>
          <w:b/>
          <w:szCs w:val="20"/>
        </w:rPr>
        <w:t>Dział 852  POMOC SPOŁECZNA</w:t>
      </w:r>
      <w:r w:rsidRPr="000831C8">
        <w:rPr>
          <w:b/>
          <w:szCs w:val="20"/>
        </w:rPr>
        <w:tab/>
      </w:r>
      <w:r w:rsidR="00385481" w:rsidRPr="000831C8">
        <w:rPr>
          <w:b/>
          <w:szCs w:val="20"/>
        </w:rPr>
        <w:t>447</w:t>
      </w:r>
      <w:r w:rsidRPr="000831C8">
        <w:rPr>
          <w:b/>
          <w:szCs w:val="20"/>
        </w:rPr>
        <w:t>.</w:t>
      </w:r>
      <w:r w:rsidR="00385481" w:rsidRPr="000831C8">
        <w:rPr>
          <w:b/>
          <w:szCs w:val="20"/>
        </w:rPr>
        <w:t>716</w:t>
      </w:r>
      <w:r w:rsidRPr="000831C8">
        <w:rPr>
          <w:b/>
          <w:szCs w:val="20"/>
        </w:rPr>
        <w:t>,</w:t>
      </w:r>
      <w:r w:rsidR="00385481" w:rsidRPr="000831C8">
        <w:rPr>
          <w:b/>
          <w:szCs w:val="20"/>
        </w:rPr>
        <w:t>04</w:t>
      </w:r>
    </w:p>
    <w:p w:rsidR="005C0AF2" w:rsidRPr="000831C8" w:rsidRDefault="005C0AF2" w:rsidP="005C0AF2">
      <w:pPr>
        <w:tabs>
          <w:tab w:val="right" w:pos="5670"/>
          <w:tab w:val="left" w:pos="9781"/>
        </w:tabs>
        <w:rPr>
          <w:b/>
        </w:rPr>
      </w:pPr>
      <w:r w:rsidRPr="000831C8">
        <w:rPr>
          <w:b/>
        </w:rPr>
        <w:t>plan: 4</w:t>
      </w:r>
      <w:r w:rsidR="00385481" w:rsidRPr="000831C8">
        <w:rPr>
          <w:b/>
        </w:rPr>
        <w:t>45</w:t>
      </w:r>
      <w:r w:rsidRPr="000831C8">
        <w:rPr>
          <w:b/>
        </w:rPr>
        <w:t>.</w:t>
      </w:r>
      <w:r w:rsidR="00385481" w:rsidRPr="000831C8">
        <w:rPr>
          <w:b/>
        </w:rPr>
        <w:t>800</w:t>
      </w:r>
      <w:r w:rsidRPr="000831C8">
        <w:rPr>
          <w:b/>
        </w:rPr>
        <w:t>,00</w:t>
      </w:r>
      <w:r w:rsidRPr="000831C8">
        <w:rPr>
          <w:b/>
        </w:rPr>
        <w:tab/>
        <w:t>% wyk.: </w:t>
      </w:r>
      <w:r w:rsidR="00385481" w:rsidRPr="000831C8">
        <w:rPr>
          <w:b/>
        </w:rPr>
        <w:t>100</w:t>
      </w:r>
      <w:r w:rsidRPr="000831C8">
        <w:rPr>
          <w:b/>
        </w:rPr>
        <w:t>,</w:t>
      </w:r>
      <w:r w:rsidR="00385481" w:rsidRPr="000831C8">
        <w:rPr>
          <w:b/>
        </w:rPr>
        <w:t>4</w:t>
      </w:r>
    </w:p>
    <w:p w:rsidR="005C0AF2" w:rsidRPr="000831C8" w:rsidRDefault="005C0AF2" w:rsidP="005C0AF2">
      <w:pPr>
        <w:tabs>
          <w:tab w:val="right" w:pos="5670"/>
          <w:tab w:val="left" w:pos="9781"/>
        </w:tabs>
        <w:rPr>
          <w:b/>
        </w:rPr>
      </w:pPr>
    </w:p>
    <w:p w:rsidR="005C0AF2" w:rsidRPr="000831C8" w:rsidRDefault="005C0AF2" w:rsidP="005C0AF2">
      <w:pPr>
        <w:keepNext/>
        <w:tabs>
          <w:tab w:val="right" w:pos="9781"/>
        </w:tabs>
        <w:ind w:right="2211"/>
        <w:jc w:val="both"/>
        <w:outlineLvl w:val="6"/>
        <w:rPr>
          <w:b/>
        </w:rPr>
      </w:pPr>
      <w:r w:rsidRPr="000831C8">
        <w:rPr>
          <w:b/>
        </w:rPr>
        <w:t>Zadania w zakresie przeciwdziałania przemocy w rodzinie</w:t>
      </w:r>
      <w:r w:rsidRPr="000831C8">
        <w:rPr>
          <w:b/>
        </w:rPr>
        <w:tab/>
      </w:r>
      <w:r w:rsidR="00385481" w:rsidRPr="000831C8">
        <w:rPr>
          <w:b/>
        </w:rPr>
        <w:t>442</w:t>
      </w:r>
      <w:r w:rsidRPr="000831C8">
        <w:rPr>
          <w:b/>
        </w:rPr>
        <w:t>.</w:t>
      </w:r>
      <w:r w:rsidR="00385481" w:rsidRPr="000831C8">
        <w:rPr>
          <w:b/>
        </w:rPr>
        <w:t>194</w:t>
      </w:r>
      <w:r w:rsidRPr="000831C8">
        <w:rPr>
          <w:b/>
        </w:rPr>
        <w:t>,</w:t>
      </w:r>
      <w:r w:rsidR="00385481" w:rsidRPr="000831C8">
        <w:rPr>
          <w:b/>
        </w:rPr>
        <w:t>91</w:t>
      </w:r>
    </w:p>
    <w:p w:rsidR="005C0AF2" w:rsidRPr="000831C8" w:rsidRDefault="005C0AF2" w:rsidP="007F708C">
      <w:pPr>
        <w:tabs>
          <w:tab w:val="right" w:pos="8460"/>
          <w:tab w:val="left" w:pos="9781"/>
        </w:tabs>
        <w:ind w:right="2211"/>
        <w:jc w:val="both"/>
      </w:pPr>
      <w:r w:rsidRPr="000831C8">
        <w:t>Źródłem dochodów jest dotacja celowa z budże</w:t>
      </w:r>
      <w:r w:rsidR="007F708C" w:rsidRPr="000831C8">
        <w:t>tu państwa na zadania bieżące z </w:t>
      </w:r>
      <w:r w:rsidRPr="000831C8">
        <w:t xml:space="preserve">zakresu administracji rządowej, z przeznaczeniem na realizację programów oddziaływań </w:t>
      </w:r>
      <w:proofErr w:type="spellStart"/>
      <w:r w:rsidRPr="000831C8">
        <w:t>korekcyjno</w:t>
      </w:r>
      <w:proofErr w:type="spellEnd"/>
      <w:r w:rsidRPr="000831C8">
        <w:t>–edukacyjnych dla osób</w:t>
      </w:r>
      <w:r w:rsidR="007F708C" w:rsidRPr="000831C8">
        <w:t xml:space="preserve"> stosujących przemoc w rodzinie, </w:t>
      </w:r>
      <w:r w:rsidRPr="000831C8">
        <w:t>w tym:</w:t>
      </w:r>
    </w:p>
    <w:p w:rsidR="005C0AF2" w:rsidRPr="000831C8" w:rsidRDefault="00D94E82" w:rsidP="003B3879">
      <w:pPr>
        <w:numPr>
          <w:ilvl w:val="0"/>
          <w:numId w:val="33"/>
        </w:numPr>
        <w:tabs>
          <w:tab w:val="left" w:pos="709"/>
          <w:tab w:val="right" w:pos="9781"/>
        </w:tabs>
        <w:ind w:left="709" w:right="2211" w:hanging="283"/>
        <w:jc w:val="both"/>
        <w:rPr>
          <w:i/>
        </w:rPr>
      </w:pPr>
      <w:r w:rsidRPr="000831C8">
        <w:rPr>
          <w:i/>
        </w:rPr>
        <w:t xml:space="preserve">na </w:t>
      </w:r>
      <w:r w:rsidR="005C0AF2" w:rsidRPr="000831C8">
        <w:rPr>
          <w:i/>
        </w:rPr>
        <w:t>funkcjonowanie Specjalistycznego Ośro</w:t>
      </w:r>
      <w:r w:rsidR="0036092D" w:rsidRPr="000831C8">
        <w:rPr>
          <w:i/>
        </w:rPr>
        <w:t>dka Wsparcia dla Ofiar Przemocy,</w:t>
      </w:r>
    </w:p>
    <w:p w:rsidR="005C0AF2" w:rsidRPr="000831C8" w:rsidRDefault="005C0AF2" w:rsidP="003B3879">
      <w:pPr>
        <w:numPr>
          <w:ilvl w:val="0"/>
          <w:numId w:val="33"/>
        </w:numPr>
        <w:tabs>
          <w:tab w:val="left" w:pos="709"/>
          <w:tab w:val="right" w:pos="9781"/>
        </w:tabs>
        <w:ind w:left="709" w:right="2211" w:hanging="283"/>
        <w:jc w:val="both"/>
        <w:rPr>
          <w:i/>
        </w:rPr>
      </w:pPr>
      <w:r w:rsidRPr="000831C8">
        <w:rPr>
          <w:i/>
        </w:rPr>
        <w:t xml:space="preserve">na realizację programu </w:t>
      </w:r>
      <w:proofErr w:type="spellStart"/>
      <w:r w:rsidRPr="000831C8">
        <w:rPr>
          <w:i/>
        </w:rPr>
        <w:t>korekcyjno</w:t>
      </w:r>
      <w:proofErr w:type="spellEnd"/>
      <w:r w:rsidRPr="000831C8">
        <w:rPr>
          <w:i/>
        </w:rPr>
        <w:t>–edukacyjnego d</w:t>
      </w:r>
      <w:r w:rsidR="0036092D" w:rsidRPr="000831C8">
        <w:rPr>
          <w:i/>
        </w:rPr>
        <w:t>la sprawców przemocy w rodzinie,</w:t>
      </w:r>
    </w:p>
    <w:p w:rsidR="008348A2" w:rsidRPr="000831C8" w:rsidRDefault="008348A2" w:rsidP="008348A2">
      <w:pPr>
        <w:ind w:right="2209"/>
        <w:jc w:val="both"/>
      </w:pPr>
      <w:r w:rsidRPr="000831C8">
        <w:t xml:space="preserve">Specjalistyczny Ośrodek Wsparcia </w:t>
      </w:r>
      <w:r w:rsidR="00157B81" w:rsidRPr="000831C8">
        <w:t>dla Ofiar Przemocy w Rodzinie w </w:t>
      </w:r>
      <w:r w:rsidRPr="000831C8">
        <w:t>Świnoujściu zapewnia pomoc osobom doznającym przemocy w rodzinie.</w:t>
      </w:r>
    </w:p>
    <w:p w:rsidR="008348A2" w:rsidRPr="000831C8" w:rsidRDefault="008348A2" w:rsidP="008348A2">
      <w:pPr>
        <w:ind w:right="2209"/>
        <w:jc w:val="both"/>
      </w:pPr>
      <w:r w:rsidRPr="000831C8">
        <w:t>W rodzinie, w której występuje przemoc niezbędna jest pomoc terapeutyczna dla wszystkich członków rodziny. Nakł</w:t>
      </w:r>
      <w:r w:rsidR="00157B81" w:rsidRPr="000831C8">
        <w:t>onienie rodziny do współpracy z </w:t>
      </w:r>
      <w:r w:rsidRPr="000831C8">
        <w:t>pracownikami Specjalistycznego Ośrodk</w:t>
      </w:r>
      <w:r w:rsidR="00157B81" w:rsidRPr="000831C8">
        <w:t>a Wsparcia dla Ofiar Przemocy w </w:t>
      </w:r>
      <w:r w:rsidRPr="000831C8">
        <w:t>Rodzinie bardzo często wymaga kilku</w:t>
      </w:r>
      <w:r w:rsidR="00157B81" w:rsidRPr="000831C8">
        <w:t>krotnych wizyt w środowisku, by </w:t>
      </w:r>
      <w:r w:rsidRPr="000831C8">
        <w:t>przerwać milczenie, które często trwa od wielu lat. Osoby stosujące przemoc mogą skorzystać z programu korekcyjno-edukacyjnego dla sprawców przemocy.</w:t>
      </w:r>
    </w:p>
    <w:p w:rsidR="008348A2" w:rsidRPr="000831C8" w:rsidRDefault="008348A2" w:rsidP="008348A2">
      <w:pPr>
        <w:ind w:right="2209"/>
        <w:jc w:val="both"/>
      </w:pPr>
      <w:r w:rsidRPr="000831C8">
        <w:t>Pracownicy Specjalistycznego Ośrodk</w:t>
      </w:r>
      <w:r w:rsidR="00157B81" w:rsidRPr="000831C8">
        <w:t>a Wsparcia dla Ofiar Przemocy w </w:t>
      </w:r>
      <w:r w:rsidRPr="000831C8">
        <w:t>Rodzinie współpracują z przedstawicielami innych instytucji pomocowych takich jak: Policja, Prokuratura, Kuratorzy Społeczni i Zawodowi, przedstawiciele gminnych ośrodków pomocy społecznej. Podejmowane działania mają na celu usamodzielnienie osób dotkniętych przemocą w rodzinie.</w:t>
      </w:r>
    </w:p>
    <w:p w:rsidR="008348A2" w:rsidRPr="000831C8" w:rsidRDefault="008348A2" w:rsidP="008348A2">
      <w:pPr>
        <w:spacing w:line="276" w:lineRule="auto"/>
        <w:ind w:right="2209" w:firstLine="426"/>
        <w:jc w:val="both"/>
      </w:pPr>
      <w:r w:rsidRPr="000831C8">
        <w:t xml:space="preserve">W </w:t>
      </w:r>
      <w:r w:rsidR="001D21B4" w:rsidRPr="000831C8">
        <w:t>roku</w:t>
      </w:r>
      <w:r w:rsidRPr="000831C8">
        <w:t xml:space="preserve"> 2021</w:t>
      </w:r>
      <w:r w:rsidR="0036092D" w:rsidRPr="000831C8">
        <w:t> </w:t>
      </w:r>
      <w:r w:rsidRPr="000831C8">
        <w:t>r. mimo panującej pandemii i ograniczeń z tym związanych, były realizowane wszystkie założenia Specjal</w:t>
      </w:r>
      <w:r w:rsidR="001D21B4" w:rsidRPr="000831C8">
        <w:t>istycznego Ośrodka Wsparcia dla </w:t>
      </w:r>
      <w:r w:rsidRPr="000831C8">
        <w:t>Ofiar Przemocy w Rodzinie w zakresie:</w:t>
      </w:r>
    </w:p>
    <w:p w:rsidR="005C0AF2" w:rsidRPr="000831C8" w:rsidRDefault="008348A2" w:rsidP="00E9401C">
      <w:pPr>
        <w:pStyle w:val="Akapitzlist"/>
        <w:numPr>
          <w:ilvl w:val="0"/>
          <w:numId w:val="55"/>
        </w:numPr>
        <w:tabs>
          <w:tab w:val="num" w:pos="360"/>
          <w:tab w:val="right" w:pos="8460"/>
          <w:tab w:val="left" w:pos="9781"/>
        </w:tabs>
        <w:ind w:right="2211"/>
        <w:jc w:val="both"/>
        <w:rPr>
          <w:rFonts w:ascii="Times New Roman" w:hAnsi="Times New Roman"/>
          <w:sz w:val="24"/>
          <w:szCs w:val="24"/>
        </w:rPr>
      </w:pPr>
      <w:r w:rsidRPr="000831C8">
        <w:rPr>
          <w:rFonts w:ascii="Times New Roman" w:hAnsi="Times New Roman"/>
          <w:sz w:val="24"/>
          <w:szCs w:val="24"/>
        </w:rPr>
        <w:t>interwencyjnym</w:t>
      </w:r>
    </w:p>
    <w:p w:rsidR="008348A2" w:rsidRPr="000831C8" w:rsidRDefault="008348A2" w:rsidP="00E9401C">
      <w:pPr>
        <w:pStyle w:val="Akapitzlist"/>
        <w:numPr>
          <w:ilvl w:val="0"/>
          <w:numId w:val="55"/>
        </w:numPr>
        <w:tabs>
          <w:tab w:val="num" w:pos="360"/>
          <w:tab w:val="right" w:pos="8460"/>
          <w:tab w:val="left" w:pos="9781"/>
        </w:tabs>
        <w:ind w:right="2211"/>
        <w:jc w:val="both"/>
        <w:rPr>
          <w:rFonts w:ascii="Times New Roman" w:hAnsi="Times New Roman"/>
          <w:sz w:val="24"/>
          <w:szCs w:val="24"/>
        </w:rPr>
      </w:pPr>
      <w:r w:rsidRPr="000831C8">
        <w:rPr>
          <w:rFonts w:ascii="Times New Roman" w:hAnsi="Times New Roman"/>
          <w:sz w:val="24"/>
          <w:szCs w:val="24"/>
        </w:rPr>
        <w:t>zapewnienia potrzeb bytowych osobom przebywającym w Ośrodku</w:t>
      </w:r>
    </w:p>
    <w:p w:rsidR="008348A2" w:rsidRPr="000831C8" w:rsidRDefault="008348A2" w:rsidP="00E9401C">
      <w:pPr>
        <w:pStyle w:val="Akapitzlist"/>
        <w:numPr>
          <w:ilvl w:val="0"/>
          <w:numId w:val="55"/>
        </w:numPr>
        <w:tabs>
          <w:tab w:val="num" w:pos="360"/>
          <w:tab w:val="right" w:pos="8460"/>
          <w:tab w:val="left" w:pos="9781"/>
        </w:tabs>
        <w:ind w:right="2211"/>
        <w:jc w:val="both"/>
        <w:rPr>
          <w:rFonts w:ascii="Times New Roman" w:hAnsi="Times New Roman"/>
          <w:sz w:val="24"/>
          <w:szCs w:val="24"/>
        </w:rPr>
      </w:pPr>
      <w:r w:rsidRPr="000831C8">
        <w:rPr>
          <w:rFonts w:ascii="Times New Roman" w:hAnsi="Times New Roman"/>
          <w:sz w:val="24"/>
          <w:szCs w:val="24"/>
        </w:rPr>
        <w:t>terapeutyczno-wspomagającym</w:t>
      </w:r>
    </w:p>
    <w:p w:rsidR="008348A2" w:rsidRPr="000831C8" w:rsidRDefault="008348A2" w:rsidP="008348A2">
      <w:pPr>
        <w:spacing w:line="276" w:lineRule="auto"/>
        <w:ind w:right="2209"/>
        <w:jc w:val="both"/>
      </w:pPr>
      <w:r w:rsidRPr="000831C8">
        <w:t xml:space="preserve">Od stycznia do </w:t>
      </w:r>
      <w:r w:rsidR="00385481" w:rsidRPr="000831C8">
        <w:t>grudnia</w:t>
      </w:r>
      <w:r w:rsidRPr="000831C8">
        <w:t xml:space="preserve"> 2021r. z całodobowej pomocy skorzy</w:t>
      </w:r>
      <w:r w:rsidR="008B038A" w:rsidRPr="000831C8">
        <w:t xml:space="preserve">stało </w:t>
      </w:r>
      <w:r w:rsidR="00162F64" w:rsidRPr="000831C8">
        <w:t>8</w:t>
      </w:r>
      <w:r w:rsidR="008B038A" w:rsidRPr="000831C8">
        <w:t xml:space="preserve"> osób, w </w:t>
      </w:r>
      <w:r w:rsidR="00162F64" w:rsidRPr="000831C8">
        <w:t>tym 4</w:t>
      </w:r>
      <w:r w:rsidRPr="000831C8">
        <w:t xml:space="preserve"> rodziny. Ogółem udzielono </w:t>
      </w:r>
      <w:r w:rsidR="00162F64" w:rsidRPr="000831C8">
        <w:t>346</w:t>
      </w:r>
      <w:r w:rsidRPr="000831C8">
        <w:t xml:space="preserve"> świadczeń (1 świadczenie to 1 osobo-doba). Z </w:t>
      </w:r>
      <w:r w:rsidR="00162F64" w:rsidRPr="000831C8">
        <w:t>poradnictwa SOWOPR skorzystało 7</w:t>
      </w:r>
      <w:r w:rsidRPr="000831C8">
        <w:t>5 osób.</w:t>
      </w:r>
    </w:p>
    <w:p w:rsidR="008348A2" w:rsidRPr="000831C8" w:rsidRDefault="008348A2" w:rsidP="005C0AF2">
      <w:pPr>
        <w:tabs>
          <w:tab w:val="num" w:pos="360"/>
          <w:tab w:val="right" w:pos="8460"/>
          <w:tab w:val="left" w:pos="9781"/>
        </w:tabs>
        <w:ind w:right="2211"/>
        <w:jc w:val="both"/>
      </w:pPr>
    </w:p>
    <w:p w:rsidR="009E75EF" w:rsidRPr="000831C8" w:rsidRDefault="009E75EF" w:rsidP="009E75EF">
      <w:pPr>
        <w:tabs>
          <w:tab w:val="left" w:pos="1080"/>
          <w:tab w:val="right" w:pos="9781"/>
        </w:tabs>
        <w:ind w:right="2211"/>
        <w:jc w:val="both"/>
        <w:rPr>
          <w:b/>
        </w:rPr>
      </w:pPr>
      <w:r w:rsidRPr="000831C8">
        <w:rPr>
          <w:b/>
        </w:rPr>
        <w:t>Powiatowe centra pomocy rodzinie</w:t>
      </w:r>
      <w:r w:rsidRPr="000831C8">
        <w:rPr>
          <w:b/>
        </w:rPr>
        <w:tab/>
        <w:t>47,12</w:t>
      </w:r>
    </w:p>
    <w:p w:rsidR="009E75EF" w:rsidRPr="000831C8" w:rsidRDefault="009E75EF" w:rsidP="009E75EF">
      <w:pPr>
        <w:tabs>
          <w:tab w:val="num" w:pos="360"/>
          <w:tab w:val="right" w:pos="8460"/>
          <w:tab w:val="left" w:pos="9781"/>
        </w:tabs>
        <w:ind w:right="2211"/>
        <w:jc w:val="both"/>
      </w:pPr>
      <w:r w:rsidRPr="000831C8">
        <w:t>Dochody wynikające z rozliczeń za media za 2020 rok Miejskiego Ośrodka Pomocy Rodzinie.</w:t>
      </w:r>
    </w:p>
    <w:p w:rsidR="009E75EF" w:rsidRPr="000831C8" w:rsidRDefault="009E75EF" w:rsidP="005C0AF2">
      <w:pPr>
        <w:tabs>
          <w:tab w:val="num" w:pos="360"/>
          <w:tab w:val="right" w:pos="8460"/>
          <w:tab w:val="left" w:pos="9781"/>
        </w:tabs>
        <w:ind w:right="2211"/>
        <w:jc w:val="both"/>
      </w:pPr>
    </w:p>
    <w:p w:rsidR="005C0AF2" w:rsidRPr="000831C8" w:rsidRDefault="005C0AF2" w:rsidP="005C0AF2">
      <w:pPr>
        <w:tabs>
          <w:tab w:val="left" w:pos="1080"/>
          <w:tab w:val="right" w:pos="9781"/>
        </w:tabs>
        <w:ind w:right="2211"/>
        <w:jc w:val="both"/>
        <w:rPr>
          <w:b/>
        </w:rPr>
      </w:pPr>
      <w:r w:rsidRPr="000831C8">
        <w:rPr>
          <w:b/>
        </w:rPr>
        <w:t>Jednostki specjalistycznego poradnictwa, mieszkania chronione i ośrodki interwencji kryzysowej</w:t>
      </w:r>
      <w:r w:rsidRPr="000831C8">
        <w:rPr>
          <w:b/>
        </w:rPr>
        <w:tab/>
      </w:r>
      <w:r w:rsidR="009E75EF" w:rsidRPr="000831C8">
        <w:rPr>
          <w:b/>
        </w:rPr>
        <w:t>5</w:t>
      </w:r>
      <w:r w:rsidRPr="000831C8">
        <w:rPr>
          <w:b/>
        </w:rPr>
        <w:t>.</w:t>
      </w:r>
      <w:r w:rsidR="009E75EF" w:rsidRPr="000831C8">
        <w:rPr>
          <w:b/>
        </w:rPr>
        <w:t>474</w:t>
      </w:r>
      <w:r w:rsidRPr="000831C8">
        <w:rPr>
          <w:b/>
        </w:rPr>
        <w:t>,</w:t>
      </w:r>
      <w:r w:rsidR="009E75EF" w:rsidRPr="000831C8">
        <w:rPr>
          <w:b/>
        </w:rPr>
        <w:t>01</w:t>
      </w:r>
    </w:p>
    <w:p w:rsidR="005C0AF2" w:rsidRPr="000831C8" w:rsidRDefault="005C0AF2" w:rsidP="005C0AF2">
      <w:pPr>
        <w:tabs>
          <w:tab w:val="right" w:pos="8460"/>
          <w:tab w:val="left" w:pos="9781"/>
        </w:tabs>
        <w:ind w:right="2211"/>
        <w:jc w:val="both"/>
      </w:pPr>
      <w:r w:rsidRPr="000831C8">
        <w:t>Opłaty wnoszone przez osoby przebywające w mieszkaniu chronionym oraz rozliczenia mediów wspólnoty mieszkaniowej za lata ubiegłe.</w:t>
      </w:r>
    </w:p>
    <w:p w:rsidR="00441DF5" w:rsidRPr="000831C8" w:rsidRDefault="00441DF5" w:rsidP="00441DF5">
      <w:pPr>
        <w:tabs>
          <w:tab w:val="left" w:pos="426"/>
        </w:tabs>
        <w:spacing w:line="276" w:lineRule="auto"/>
        <w:ind w:right="2209"/>
        <w:jc w:val="both"/>
      </w:pPr>
      <w:r w:rsidRPr="000831C8">
        <w:t>Mieszkanie chronione zgodnie z art. 36 pkt 2 lit. n ustawy z dnia 12 marca 2004r. o pomocy społecznej (Dz.U. z 202</w:t>
      </w:r>
      <w:r w:rsidR="004D3310" w:rsidRPr="000831C8">
        <w:t xml:space="preserve">1 </w:t>
      </w:r>
      <w:r w:rsidRPr="000831C8">
        <w:t xml:space="preserve">r. poz. </w:t>
      </w:r>
      <w:r w:rsidR="004D3310" w:rsidRPr="000831C8">
        <w:t>2268</w:t>
      </w:r>
      <w:r w:rsidRPr="000831C8">
        <w:t xml:space="preserve"> ze zm.) jest niepieniężnym świadczeniem z pomocy społecznej. Stosownie do art. 53 ust. 1 wspomnianej ustawy, pobyt w nim przysługuje między innymi osobom opuszczającym pieczę zastępczą.</w:t>
      </w:r>
    </w:p>
    <w:p w:rsidR="005C0AF2" w:rsidRPr="000831C8" w:rsidRDefault="00441DF5" w:rsidP="00F56351">
      <w:pPr>
        <w:tabs>
          <w:tab w:val="left" w:pos="426"/>
        </w:tabs>
        <w:spacing w:line="276" w:lineRule="auto"/>
        <w:ind w:right="2209"/>
        <w:jc w:val="both"/>
      </w:pPr>
      <w:r w:rsidRPr="000831C8">
        <w:tab/>
        <w:t>Mieszkanie chronione przy ulicy Paderewskiego w Świnoujściu funkcjonuje od 01 czerwca 2011r. Zostało przeznaczone dla usamodzielnianych wychowanków realizujących program usamodzielniania. W 2021</w:t>
      </w:r>
      <w:r w:rsidR="004D3310" w:rsidRPr="000831C8">
        <w:t xml:space="preserve"> roku</w:t>
      </w:r>
      <w:r w:rsidRPr="000831C8">
        <w:t xml:space="preserve"> zamieszkiwało w nim </w:t>
      </w:r>
      <w:r w:rsidR="004D3310" w:rsidRPr="000831C8">
        <w:t>10</w:t>
      </w:r>
      <w:r w:rsidRPr="000831C8">
        <w:t xml:space="preserve"> osób (troje wychowanków placówki opiekuńczo-wychowawczej i </w:t>
      </w:r>
      <w:r w:rsidR="004D3310" w:rsidRPr="000831C8">
        <w:t>siedmioro</w:t>
      </w:r>
      <w:r w:rsidRPr="000831C8">
        <w:t xml:space="preserve"> wychowanków rodzin zastępczych). </w:t>
      </w:r>
    </w:p>
    <w:p w:rsidR="00592A8D" w:rsidRPr="000831C8" w:rsidRDefault="00592A8D" w:rsidP="00F56351">
      <w:pPr>
        <w:tabs>
          <w:tab w:val="left" w:pos="426"/>
        </w:tabs>
        <w:spacing w:line="276" w:lineRule="auto"/>
        <w:ind w:right="2209"/>
        <w:jc w:val="both"/>
      </w:pPr>
    </w:p>
    <w:p w:rsidR="00592A8D" w:rsidRPr="000831C8" w:rsidRDefault="00592A8D" w:rsidP="00F56351">
      <w:pPr>
        <w:tabs>
          <w:tab w:val="left" w:pos="426"/>
        </w:tabs>
        <w:spacing w:line="276" w:lineRule="auto"/>
        <w:ind w:right="2209"/>
        <w:jc w:val="both"/>
      </w:pPr>
    </w:p>
    <w:p w:rsidR="005C0AF2" w:rsidRPr="000831C8" w:rsidRDefault="005C0AF2" w:rsidP="005C0AF2">
      <w:pPr>
        <w:shd w:val="clear" w:color="auto" w:fill="C0C0C0"/>
        <w:tabs>
          <w:tab w:val="right" w:pos="8460"/>
          <w:tab w:val="left" w:pos="9781"/>
        </w:tabs>
        <w:jc w:val="both"/>
        <w:outlineLvl w:val="0"/>
        <w:rPr>
          <w:b/>
        </w:rPr>
      </w:pPr>
      <w:r w:rsidRPr="000831C8">
        <w:rPr>
          <w:b/>
        </w:rPr>
        <w:t>Dział 853  POZOSTAŁE ZADANIA W ZAKRESIE</w:t>
      </w:r>
    </w:p>
    <w:p w:rsidR="005C0AF2" w:rsidRPr="000831C8" w:rsidRDefault="005C0AF2" w:rsidP="005C0AF2">
      <w:pPr>
        <w:shd w:val="clear" w:color="auto" w:fill="C0C0C0"/>
        <w:tabs>
          <w:tab w:val="right" w:pos="9781"/>
        </w:tabs>
        <w:ind w:firstLine="1080"/>
        <w:jc w:val="both"/>
        <w:rPr>
          <w:b/>
        </w:rPr>
      </w:pPr>
      <w:r w:rsidRPr="000831C8">
        <w:rPr>
          <w:b/>
        </w:rPr>
        <w:t>POLITYKI SPOŁECZNEJ</w:t>
      </w:r>
      <w:r w:rsidRPr="000831C8">
        <w:rPr>
          <w:b/>
        </w:rPr>
        <w:tab/>
      </w:r>
      <w:r w:rsidR="00D5579C" w:rsidRPr="000831C8">
        <w:rPr>
          <w:b/>
        </w:rPr>
        <w:t>24</w:t>
      </w:r>
      <w:r w:rsidR="00FC113A" w:rsidRPr="000831C8">
        <w:rPr>
          <w:b/>
        </w:rPr>
        <w:t>3</w:t>
      </w:r>
      <w:r w:rsidRPr="000831C8">
        <w:rPr>
          <w:b/>
        </w:rPr>
        <w:t>.</w:t>
      </w:r>
      <w:r w:rsidR="00D5579C" w:rsidRPr="000831C8">
        <w:rPr>
          <w:b/>
        </w:rPr>
        <w:t>027</w:t>
      </w:r>
      <w:r w:rsidRPr="000831C8">
        <w:rPr>
          <w:b/>
        </w:rPr>
        <w:t>,</w:t>
      </w:r>
      <w:r w:rsidR="00D5579C" w:rsidRPr="000831C8">
        <w:rPr>
          <w:b/>
        </w:rPr>
        <w:t>26</w:t>
      </w:r>
    </w:p>
    <w:p w:rsidR="005C0AF2" w:rsidRPr="000831C8" w:rsidRDefault="005C0AF2" w:rsidP="005C0AF2">
      <w:pPr>
        <w:tabs>
          <w:tab w:val="right" w:pos="5670"/>
          <w:tab w:val="left" w:pos="9781"/>
        </w:tabs>
        <w:rPr>
          <w:b/>
        </w:rPr>
      </w:pPr>
      <w:r w:rsidRPr="000831C8">
        <w:rPr>
          <w:b/>
        </w:rPr>
        <w:t>plan: </w:t>
      </w:r>
      <w:r w:rsidR="008B038A" w:rsidRPr="000831C8">
        <w:rPr>
          <w:b/>
        </w:rPr>
        <w:t>1</w:t>
      </w:r>
      <w:r w:rsidR="00D5579C" w:rsidRPr="000831C8">
        <w:rPr>
          <w:b/>
        </w:rPr>
        <w:t>96</w:t>
      </w:r>
      <w:r w:rsidRPr="000831C8">
        <w:rPr>
          <w:b/>
        </w:rPr>
        <w:t>.</w:t>
      </w:r>
      <w:r w:rsidR="00D5579C" w:rsidRPr="000831C8">
        <w:rPr>
          <w:b/>
        </w:rPr>
        <w:t>595</w:t>
      </w:r>
      <w:r w:rsidRPr="000831C8">
        <w:rPr>
          <w:b/>
        </w:rPr>
        <w:t>,</w:t>
      </w:r>
      <w:r w:rsidR="008B038A" w:rsidRPr="000831C8">
        <w:rPr>
          <w:b/>
        </w:rPr>
        <w:t>08</w:t>
      </w:r>
      <w:r w:rsidRPr="000831C8">
        <w:rPr>
          <w:b/>
        </w:rPr>
        <w:tab/>
        <w:t>% wyk.: </w:t>
      </w:r>
      <w:r w:rsidR="00D5579C" w:rsidRPr="000831C8">
        <w:rPr>
          <w:b/>
        </w:rPr>
        <w:t>123</w:t>
      </w:r>
      <w:r w:rsidRPr="000831C8">
        <w:rPr>
          <w:b/>
        </w:rPr>
        <w:t>,</w:t>
      </w:r>
      <w:r w:rsidR="00D5579C" w:rsidRPr="000831C8">
        <w:rPr>
          <w:b/>
        </w:rPr>
        <w:t>6</w:t>
      </w:r>
    </w:p>
    <w:p w:rsidR="005C0AF2" w:rsidRPr="000831C8" w:rsidRDefault="005C0AF2" w:rsidP="005C0AF2">
      <w:pPr>
        <w:tabs>
          <w:tab w:val="right" w:pos="8505"/>
          <w:tab w:val="left" w:pos="9781"/>
        </w:tabs>
        <w:jc w:val="both"/>
        <w:rPr>
          <w:b/>
        </w:rPr>
      </w:pPr>
    </w:p>
    <w:p w:rsidR="005C0AF2" w:rsidRPr="000831C8" w:rsidRDefault="005C0AF2" w:rsidP="005C0AF2">
      <w:pPr>
        <w:tabs>
          <w:tab w:val="right" w:pos="9781"/>
        </w:tabs>
        <w:ind w:right="2211"/>
        <w:rPr>
          <w:b/>
        </w:rPr>
      </w:pPr>
      <w:r w:rsidRPr="000831C8">
        <w:rPr>
          <w:b/>
        </w:rPr>
        <w:t>Państwowy Fundusz Rehabilitacji Osób Niepełnosprawnych</w:t>
      </w:r>
      <w:r w:rsidRPr="000831C8">
        <w:rPr>
          <w:b/>
        </w:rPr>
        <w:tab/>
      </w:r>
      <w:r w:rsidR="00D5579C" w:rsidRPr="000831C8">
        <w:rPr>
          <w:b/>
        </w:rPr>
        <w:t>25</w:t>
      </w:r>
      <w:r w:rsidRPr="000831C8">
        <w:rPr>
          <w:b/>
        </w:rPr>
        <w:t>.</w:t>
      </w:r>
      <w:r w:rsidR="00D5579C" w:rsidRPr="000831C8">
        <w:rPr>
          <w:b/>
        </w:rPr>
        <w:t>271</w:t>
      </w:r>
      <w:r w:rsidRPr="000831C8">
        <w:rPr>
          <w:b/>
        </w:rPr>
        <w:t>,</w:t>
      </w:r>
      <w:r w:rsidR="00D5579C" w:rsidRPr="000831C8">
        <w:rPr>
          <w:b/>
        </w:rPr>
        <w:t>96</w:t>
      </w:r>
    </w:p>
    <w:p w:rsidR="005C0AF2" w:rsidRPr="000831C8" w:rsidRDefault="005C0AF2" w:rsidP="005C0AF2">
      <w:pPr>
        <w:tabs>
          <w:tab w:val="left" w:pos="5245"/>
          <w:tab w:val="right" w:pos="8460"/>
          <w:tab w:val="left" w:pos="9781"/>
        </w:tabs>
        <w:ind w:right="2211"/>
        <w:jc w:val="both"/>
      </w:pPr>
      <w:r w:rsidRPr="000831C8">
        <w:t>Dochody z tytułu prowizji od zrealizowanych wydatków Państwowego Funduszu Rehabilitacji Osób Niepełnosprawnych</w:t>
      </w:r>
      <w:r w:rsidR="008B038A" w:rsidRPr="000831C8">
        <w:t xml:space="preserve"> poniesionych na pomoc osobom niepełnosprawnym</w:t>
      </w:r>
      <w:r w:rsidRPr="000831C8">
        <w:t>.</w:t>
      </w:r>
    </w:p>
    <w:p w:rsidR="005C0AF2" w:rsidRPr="000831C8" w:rsidRDefault="005C0AF2" w:rsidP="005C0AF2">
      <w:pPr>
        <w:tabs>
          <w:tab w:val="right" w:pos="8505"/>
          <w:tab w:val="left" w:pos="9781"/>
        </w:tabs>
        <w:jc w:val="both"/>
        <w:rPr>
          <w:b/>
        </w:rPr>
      </w:pPr>
    </w:p>
    <w:p w:rsidR="005C0AF2" w:rsidRPr="000831C8" w:rsidRDefault="005C0AF2" w:rsidP="005C0AF2">
      <w:pPr>
        <w:tabs>
          <w:tab w:val="right" w:pos="9781"/>
        </w:tabs>
        <w:ind w:right="2211"/>
        <w:rPr>
          <w:b/>
        </w:rPr>
      </w:pPr>
      <w:r w:rsidRPr="000831C8">
        <w:rPr>
          <w:b/>
        </w:rPr>
        <w:t>Powiatowe urzędy pracy</w:t>
      </w:r>
      <w:r w:rsidRPr="000831C8">
        <w:rPr>
          <w:b/>
        </w:rPr>
        <w:tab/>
      </w:r>
      <w:r w:rsidR="00D5579C" w:rsidRPr="000831C8">
        <w:rPr>
          <w:b/>
        </w:rPr>
        <w:t>173</w:t>
      </w:r>
      <w:r w:rsidRPr="000831C8">
        <w:rPr>
          <w:b/>
        </w:rPr>
        <w:t>.</w:t>
      </w:r>
      <w:r w:rsidR="00D5579C" w:rsidRPr="000831C8">
        <w:rPr>
          <w:b/>
        </w:rPr>
        <w:t>841</w:t>
      </w:r>
      <w:r w:rsidRPr="000831C8">
        <w:rPr>
          <w:b/>
        </w:rPr>
        <w:t>,</w:t>
      </w:r>
      <w:r w:rsidR="00D5579C" w:rsidRPr="000831C8">
        <w:rPr>
          <w:b/>
        </w:rPr>
        <w:t>50</w:t>
      </w:r>
    </w:p>
    <w:p w:rsidR="005C0AF2" w:rsidRPr="000831C8" w:rsidRDefault="005C0AF2" w:rsidP="005C0AF2">
      <w:pPr>
        <w:tabs>
          <w:tab w:val="left" w:pos="5245"/>
          <w:tab w:val="right" w:pos="8460"/>
          <w:tab w:val="left" w:pos="9781"/>
        </w:tabs>
        <w:ind w:right="2211"/>
        <w:jc w:val="both"/>
      </w:pPr>
      <w:r w:rsidRPr="000831C8">
        <w:t>Źródła dochodów:</w:t>
      </w:r>
    </w:p>
    <w:p w:rsidR="005C0AF2" w:rsidRPr="000831C8" w:rsidRDefault="005C0AF2" w:rsidP="003B3879">
      <w:pPr>
        <w:numPr>
          <w:ilvl w:val="0"/>
          <w:numId w:val="32"/>
        </w:numPr>
        <w:tabs>
          <w:tab w:val="left" w:pos="426"/>
          <w:tab w:val="right" w:pos="9781"/>
        </w:tabs>
        <w:ind w:right="2211"/>
        <w:jc w:val="both"/>
      </w:pPr>
      <w:r w:rsidRPr="000831C8">
        <w:t>wpływy z tytułu opłat dotyczących zezwoleń wydawanych na pracę dla cudzoziemców</w:t>
      </w:r>
      <w:r w:rsidRPr="000831C8">
        <w:tab/>
      </w:r>
      <w:r w:rsidR="00D5579C" w:rsidRPr="000831C8">
        <w:t>915</w:t>
      </w:r>
      <w:r w:rsidRPr="000831C8">
        <w:t>,00</w:t>
      </w:r>
    </w:p>
    <w:p w:rsidR="005C0AF2" w:rsidRPr="000831C8" w:rsidRDefault="005C0AF2" w:rsidP="003B3879">
      <w:pPr>
        <w:numPr>
          <w:ilvl w:val="0"/>
          <w:numId w:val="32"/>
        </w:numPr>
        <w:tabs>
          <w:tab w:val="left" w:pos="426"/>
          <w:tab w:val="right" w:pos="9781"/>
        </w:tabs>
        <w:ind w:right="2211"/>
        <w:jc w:val="both"/>
      </w:pPr>
      <w:r w:rsidRPr="000831C8">
        <w:t>wpływ stanowi 50 % z tytułu opłat dotyczących oświadczeń o powierzeniu pracy cudzoziemcom</w:t>
      </w:r>
      <w:r w:rsidRPr="000831C8">
        <w:tab/>
      </w:r>
      <w:r w:rsidR="00D5579C" w:rsidRPr="000831C8">
        <w:t>30</w:t>
      </w:r>
      <w:r w:rsidRPr="000831C8">
        <w:t>.</w:t>
      </w:r>
      <w:r w:rsidR="00D5579C" w:rsidRPr="000831C8">
        <w:t>84</w:t>
      </w:r>
      <w:r w:rsidR="00450A55" w:rsidRPr="000831C8">
        <w:t>0</w:t>
      </w:r>
      <w:r w:rsidRPr="000831C8">
        <w:t>,00</w:t>
      </w:r>
    </w:p>
    <w:p w:rsidR="00D5579C" w:rsidRPr="000831C8" w:rsidRDefault="005C0AF2" w:rsidP="00D5579C">
      <w:pPr>
        <w:numPr>
          <w:ilvl w:val="0"/>
          <w:numId w:val="32"/>
        </w:numPr>
        <w:tabs>
          <w:tab w:val="right" w:pos="9781"/>
        </w:tabs>
        <w:ind w:right="2211"/>
        <w:jc w:val="both"/>
      </w:pPr>
      <w:r w:rsidRPr="000831C8">
        <w:t>wpływy z tytułu ulgi od terminowych wpłat PIT oraz odsetek zre</w:t>
      </w:r>
      <w:r w:rsidR="00D5579C" w:rsidRPr="000831C8">
        <w:t>alizowane w podległej jednostce</w:t>
      </w:r>
      <w:r w:rsidR="00D5579C" w:rsidRPr="000831C8">
        <w:tab/>
        <w:t>591,16</w:t>
      </w:r>
    </w:p>
    <w:p w:rsidR="005C0AF2" w:rsidRPr="000831C8" w:rsidRDefault="005C0AF2" w:rsidP="003B3879">
      <w:pPr>
        <w:numPr>
          <w:ilvl w:val="0"/>
          <w:numId w:val="32"/>
        </w:numPr>
        <w:tabs>
          <w:tab w:val="right" w:pos="9781"/>
        </w:tabs>
        <w:ind w:right="2211"/>
        <w:jc w:val="both"/>
      </w:pPr>
      <w:r w:rsidRPr="000831C8">
        <w:t>środki z Funduszu Pracy, z przeznaczeniem na finansowanie kosztów wynagradzania i składek na ubezpieczenia społeczne pracowników powiatowego urzędu pracy</w:t>
      </w:r>
      <w:r w:rsidRPr="000831C8">
        <w:tab/>
      </w:r>
      <w:r w:rsidR="00D5579C" w:rsidRPr="000831C8">
        <w:t>141</w:t>
      </w:r>
      <w:r w:rsidRPr="000831C8">
        <w:t>.</w:t>
      </w:r>
      <w:r w:rsidR="00D5579C" w:rsidRPr="000831C8">
        <w:t>495</w:t>
      </w:r>
      <w:r w:rsidRPr="000831C8">
        <w:t>,</w:t>
      </w:r>
      <w:r w:rsidR="00D5579C" w:rsidRPr="000831C8">
        <w:t>34</w:t>
      </w:r>
    </w:p>
    <w:p w:rsidR="005C0AF2" w:rsidRPr="000831C8" w:rsidRDefault="005C0AF2" w:rsidP="005C0AF2">
      <w:pPr>
        <w:tabs>
          <w:tab w:val="right" w:pos="9781"/>
        </w:tabs>
        <w:ind w:left="360" w:right="2211"/>
        <w:jc w:val="both"/>
      </w:pPr>
      <w:r w:rsidRPr="000831C8">
        <w:t xml:space="preserve">(kwotę </w:t>
      </w:r>
      <w:r w:rsidR="004C4A04" w:rsidRPr="000831C8">
        <w:t>59</w:t>
      </w:r>
      <w:r w:rsidRPr="000831C8">
        <w:t>.</w:t>
      </w:r>
      <w:r w:rsidR="004C4A04" w:rsidRPr="000831C8">
        <w:t>087</w:t>
      </w:r>
      <w:r w:rsidRPr="000831C8">
        <w:t>,</w:t>
      </w:r>
      <w:r w:rsidR="004C4A04" w:rsidRPr="000831C8">
        <w:t>21</w:t>
      </w:r>
      <w:r w:rsidRPr="000831C8">
        <w:t xml:space="preserve"> zł PUP otrzymał na </w:t>
      </w:r>
      <w:r w:rsidR="007F708C" w:rsidRPr="000831C8">
        <w:t>rekompensaty dla pracowników za </w:t>
      </w:r>
      <w:r w:rsidRPr="000831C8">
        <w:t>wyższy nakład pracy w czasie pandemii COVID-19 przy obsłudze zadań na rzecz ochrony przedsiębiorców</w:t>
      </w:r>
      <w:r w:rsidR="00FC3812" w:rsidRPr="000831C8">
        <w:t xml:space="preserve"> i osób samozatrudnionych w ramach tarczy antykryzysowej</w:t>
      </w:r>
      <w:r w:rsidRPr="000831C8">
        <w:t>).</w:t>
      </w:r>
    </w:p>
    <w:p w:rsidR="005C0AF2" w:rsidRPr="000831C8" w:rsidRDefault="005C0AF2" w:rsidP="005C0AF2">
      <w:pPr>
        <w:tabs>
          <w:tab w:val="right" w:pos="9781"/>
        </w:tabs>
        <w:ind w:right="2211"/>
        <w:jc w:val="both"/>
      </w:pPr>
    </w:p>
    <w:p w:rsidR="005C0AF2" w:rsidRPr="000831C8" w:rsidRDefault="005C0AF2" w:rsidP="005C0AF2">
      <w:pPr>
        <w:tabs>
          <w:tab w:val="right" w:pos="9781"/>
        </w:tabs>
        <w:ind w:right="2211"/>
        <w:rPr>
          <w:b/>
        </w:rPr>
      </w:pPr>
      <w:r w:rsidRPr="000831C8">
        <w:rPr>
          <w:b/>
        </w:rPr>
        <w:t>Pomoc dla repatriantów</w:t>
      </w:r>
      <w:r w:rsidRPr="000831C8">
        <w:rPr>
          <w:b/>
        </w:rPr>
        <w:tab/>
      </w:r>
      <w:r w:rsidR="00682619" w:rsidRPr="000831C8">
        <w:rPr>
          <w:b/>
        </w:rPr>
        <w:t>1</w:t>
      </w:r>
      <w:r w:rsidRPr="000831C8">
        <w:rPr>
          <w:b/>
        </w:rPr>
        <w:t>.</w:t>
      </w:r>
      <w:r w:rsidR="00682619" w:rsidRPr="000831C8">
        <w:rPr>
          <w:b/>
        </w:rPr>
        <w:t>013</w:t>
      </w:r>
      <w:r w:rsidRPr="000831C8">
        <w:rPr>
          <w:b/>
        </w:rPr>
        <w:t>,</w:t>
      </w:r>
      <w:r w:rsidR="00682619" w:rsidRPr="000831C8">
        <w:rPr>
          <w:b/>
        </w:rPr>
        <w:t>8</w:t>
      </w:r>
      <w:r w:rsidRPr="000831C8">
        <w:rPr>
          <w:b/>
        </w:rPr>
        <w:t>0</w:t>
      </w:r>
    </w:p>
    <w:p w:rsidR="005C0AF2" w:rsidRPr="000831C8" w:rsidRDefault="005C0AF2" w:rsidP="005C0AF2">
      <w:pPr>
        <w:tabs>
          <w:tab w:val="right" w:pos="9781"/>
        </w:tabs>
        <w:ind w:right="2211"/>
        <w:jc w:val="both"/>
      </w:pPr>
      <w:r w:rsidRPr="000831C8">
        <w:t xml:space="preserve">Źródłem dochodów jest dotacja celowa z budżetu państwa na zadania bieżące z zakresu administracji rządowej, z przeznaczeniem </w:t>
      </w:r>
      <w:r w:rsidR="00ED5C79" w:rsidRPr="000831C8">
        <w:t xml:space="preserve">na wydawanie postanowień </w:t>
      </w:r>
      <w:r w:rsidR="00ED5C79" w:rsidRPr="000831C8">
        <w:lastRenderedPageBreak/>
        <w:t>i decyzji w sprawach związanych z nabyciem obywatelstwa polskiego w trybie repatriacji oraz pomoc dla repatriantów (wypłata pomocy finansowej).</w:t>
      </w:r>
    </w:p>
    <w:p w:rsidR="005C0AF2" w:rsidRPr="000831C8" w:rsidRDefault="005C0AF2" w:rsidP="005C0AF2">
      <w:pPr>
        <w:tabs>
          <w:tab w:val="right" w:pos="8460"/>
          <w:tab w:val="left" w:pos="9781"/>
        </w:tabs>
        <w:ind w:right="2211"/>
        <w:jc w:val="both"/>
        <w:rPr>
          <w:b/>
          <w:sz w:val="20"/>
          <w:szCs w:val="20"/>
        </w:rPr>
      </w:pPr>
    </w:p>
    <w:p w:rsidR="00D5579C" w:rsidRPr="000831C8" w:rsidRDefault="00D5579C" w:rsidP="00D5579C">
      <w:pPr>
        <w:tabs>
          <w:tab w:val="right" w:pos="9781"/>
        </w:tabs>
        <w:ind w:right="2211"/>
        <w:rPr>
          <w:b/>
        </w:rPr>
      </w:pPr>
      <w:r w:rsidRPr="000831C8">
        <w:rPr>
          <w:b/>
        </w:rPr>
        <w:t>Pozostała działalność</w:t>
      </w:r>
      <w:r w:rsidRPr="000831C8">
        <w:rPr>
          <w:b/>
        </w:rPr>
        <w:tab/>
        <w:t>42.900,00</w:t>
      </w:r>
    </w:p>
    <w:p w:rsidR="00D5579C" w:rsidRPr="000831C8" w:rsidRDefault="00D5579C" w:rsidP="00D5579C">
      <w:pPr>
        <w:tabs>
          <w:tab w:val="right" w:pos="8460"/>
          <w:tab w:val="left" w:pos="9781"/>
        </w:tabs>
        <w:ind w:right="2211"/>
        <w:jc w:val="both"/>
        <w:rPr>
          <w:b/>
          <w:sz w:val="20"/>
          <w:szCs w:val="20"/>
        </w:rPr>
      </w:pPr>
      <w:r w:rsidRPr="000831C8">
        <w:t>Źródłem dochodów jest dot</w:t>
      </w:r>
      <w:r w:rsidR="003B5887" w:rsidRPr="000831C8">
        <w:t xml:space="preserve">acja celowa z budżetu państwa z przeznaczeniem na realizację zadań wynikających z ustawy o Karcie Polaka na pomoc socjalną udzielaną cudzoziemcom oraz strukturę </w:t>
      </w:r>
      <w:proofErr w:type="spellStart"/>
      <w:r w:rsidR="003B5887" w:rsidRPr="000831C8">
        <w:t>migracyjno</w:t>
      </w:r>
      <w:proofErr w:type="spellEnd"/>
      <w:r w:rsidR="003B5887" w:rsidRPr="000831C8">
        <w:t xml:space="preserve"> – azylową.</w:t>
      </w:r>
    </w:p>
    <w:p w:rsidR="00D5579C" w:rsidRPr="000831C8" w:rsidRDefault="00D5579C" w:rsidP="005C0AF2">
      <w:pPr>
        <w:tabs>
          <w:tab w:val="right" w:pos="8460"/>
          <w:tab w:val="left" w:pos="9781"/>
        </w:tabs>
        <w:ind w:right="2211"/>
        <w:jc w:val="both"/>
        <w:rPr>
          <w:b/>
          <w:sz w:val="20"/>
          <w:szCs w:val="20"/>
        </w:rPr>
      </w:pPr>
    </w:p>
    <w:p w:rsidR="005C0AF2" w:rsidRPr="000831C8" w:rsidRDefault="005C0AF2" w:rsidP="005C0AF2">
      <w:pPr>
        <w:tabs>
          <w:tab w:val="right" w:pos="8505"/>
          <w:tab w:val="left" w:pos="9781"/>
        </w:tabs>
        <w:ind w:right="2211"/>
        <w:jc w:val="both"/>
        <w:rPr>
          <w:sz w:val="20"/>
          <w:szCs w:val="20"/>
        </w:rPr>
      </w:pPr>
    </w:p>
    <w:p w:rsidR="005C0AF2" w:rsidRPr="000831C8" w:rsidRDefault="005C0AF2" w:rsidP="005C0AF2">
      <w:pPr>
        <w:shd w:val="clear" w:color="auto" w:fill="C0C0C0"/>
        <w:tabs>
          <w:tab w:val="right" w:pos="9781"/>
        </w:tabs>
        <w:ind w:right="2211"/>
        <w:jc w:val="both"/>
        <w:outlineLvl w:val="0"/>
        <w:rPr>
          <w:b/>
        </w:rPr>
      </w:pPr>
      <w:r w:rsidRPr="000831C8">
        <w:rPr>
          <w:b/>
          <w:highlight w:val="lightGray"/>
        </w:rPr>
        <w:t>Dział 854  EDUKACY</w:t>
      </w:r>
      <w:r w:rsidR="007F708C" w:rsidRPr="000831C8">
        <w:rPr>
          <w:b/>
          <w:highlight w:val="lightGray"/>
        </w:rPr>
        <w:t>JNA OPIEKA WYCHOWAWCZA</w:t>
      </w:r>
      <w:r w:rsidR="007F708C" w:rsidRPr="000831C8">
        <w:rPr>
          <w:b/>
          <w:highlight w:val="lightGray"/>
        </w:rPr>
        <w:tab/>
      </w:r>
      <w:r w:rsidR="00161F69" w:rsidRPr="000831C8">
        <w:rPr>
          <w:b/>
          <w:highlight w:val="lightGray"/>
        </w:rPr>
        <w:t>14.612</w:t>
      </w:r>
      <w:r w:rsidR="007F708C" w:rsidRPr="000831C8">
        <w:rPr>
          <w:b/>
          <w:highlight w:val="lightGray"/>
        </w:rPr>
        <w:t>,</w:t>
      </w:r>
      <w:r w:rsidR="00161F69" w:rsidRPr="000831C8">
        <w:rPr>
          <w:b/>
          <w:highlight w:val="lightGray"/>
        </w:rPr>
        <w:t>51</w:t>
      </w:r>
    </w:p>
    <w:p w:rsidR="005C0AF2" w:rsidRPr="000831C8" w:rsidRDefault="005C0AF2" w:rsidP="005C0AF2">
      <w:pPr>
        <w:tabs>
          <w:tab w:val="right" w:pos="5670"/>
          <w:tab w:val="left" w:pos="9781"/>
        </w:tabs>
        <w:ind w:right="2211"/>
        <w:rPr>
          <w:b/>
        </w:rPr>
      </w:pPr>
      <w:r w:rsidRPr="000831C8">
        <w:rPr>
          <w:b/>
        </w:rPr>
        <w:t>plan: 0,00</w:t>
      </w:r>
      <w:r w:rsidRPr="000831C8">
        <w:rPr>
          <w:b/>
        </w:rPr>
        <w:tab/>
        <w:t>% wyk.: -</w:t>
      </w:r>
    </w:p>
    <w:p w:rsidR="005C0AF2" w:rsidRPr="000831C8" w:rsidRDefault="005C0AF2" w:rsidP="005C0AF2">
      <w:pPr>
        <w:tabs>
          <w:tab w:val="right" w:pos="8460"/>
          <w:tab w:val="left" w:pos="9781"/>
        </w:tabs>
        <w:ind w:right="2211"/>
        <w:jc w:val="both"/>
        <w:rPr>
          <w:b/>
          <w:sz w:val="20"/>
          <w:szCs w:val="20"/>
        </w:rPr>
      </w:pPr>
    </w:p>
    <w:p w:rsidR="005C0AF2" w:rsidRPr="000831C8" w:rsidRDefault="005C0AF2" w:rsidP="005C0AF2">
      <w:pPr>
        <w:tabs>
          <w:tab w:val="right" w:pos="9781"/>
        </w:tabs>
        <w:ind w:right="2211"/>
        <w:jc w:val="both"/>
        <w:rPr>
          <w:b/>
        </w:rPr>
      </w:pPr>
      <w:r w:rsidRPr="000831C8">
        <w:rPr>
          <w:b/>
        </w:rPr>
        <w:t>Specjalne ośrodki szkolno-wychowawcze</w:t>
      </w:r>
      <w:r w:rsidRPr="000831C8">
        <w:rPr>
          <w:b/>
        </w:rPr>
        <w:tab/>
      </w:r>
      <w:r w:rsidR="00161F69" w:rsidRPr="000831C8">
        <w:rPr>
          <w:b/>
        </w:rPr>
        <w:t>14.612</w:t>
      </w:r>
      <w:r w:rsidRPr="000831C8">
        <w:rPr>
          <w:b/>
        </w:rPr>
        <w:t>,</w:t>
      </w:r>
      <w:r w:rsidR="00161F69" w:rsidRPr="000831C8">
        <w:rPr>
          <w:b/>
        </w:rPr>
        <w:t>51</w:t>
      </w:r>
    </w:p>
    <w:p w:rsidR="005C0AF2" w:rsidRPr="000831C8" w:rsidRDefault="005C0AF2" w:rsidP="005C0AF2">
      <w:pPr>
        <w:tabs>
          <w:tab w:val="right" w:pos="8505"/>
          <w:tab w:val="left" w:pos="9781"/>
        </w:tabs>
        <w:ind w:right="2211"/>
        <w:jc w:val="both"/>
      </w:pPr>
      <w:r w:rsidRPr="000831C8">
        <w:t>Wpływy z tytułu</w:t>
      </w:r>
      <w:r w:rsidR="00161F69" w:rsidRPr="000831C8">
        <w:t xml:space="preserve"> odsetek, </w:t>
      </w:r>
      <w:r w:rsidRPr="000831C8">
        <w:t xml:space="preserve"> </w:t>
      </w:r>
      <w:r w:rsidR="00ED5C79" w:rsidRPr="000831C8">
        <w:t>rozliczeń i zwrotów z lat ubiegłych</w:t>
      </w:r>
      <w:r w:rsidRPr="000831C8">
        <w:t xml:space="preserve"> zrealizowane w podległej jednostce.</w:t>
      </w:r>
    </w:p>
    <w:p w:rsidR="005C0AF2" w:rsidRPr="000831C8" w:rsidRDefault="005C0AF2" w:rsidP="005C0AF2">
      <w:pPr>
        <w:tabs>
          <w:tab w:val="right" w:pos="8505"/>
          <w:tab w:val="left" w:pos="9781"/>
        </w:tabs>
        <w:ind w:right="2211"/>
        <w:jc w:val="both"/>
        <w:rPr>
          <w:sz w:val="20"/>
          <w:szCs w:val="20"/>
        </w:rPr>
      </w:pPr>
    </w:p>
    <w:p w:rsidR="005C0AF2" w:rsidRPr="000831C8" w:rsidRDefault="005C0AF2" w:rsidP="005C0AF2">
      <w:pPr>
        <w:tabs>
          <w:tab w:val="right" w:pos="8505"/>
          <w:tab w:val="left" w:pos="9781"/>
        </w:tabs>
        <w:ind w:right="2211"/>
        <w:jc w:val="both"/>
        <w:rPr>
          <w:sz w:val="20"/>
          <w:szCs w:val="20"/>
        </w:rPr>
      </w:pPr>
    </w:p>
    <w:p w:rsidR="005C0AF2" w:rsidRPr="000831C8" w:rsidRDefault="005C0AF2" w:rsidP="005C0AF2">
      <w:pPr>
        <w:keepNext/>
        <w:shd w:val="clear" w:color="auto" w:fill="C0C0C0"/>
        <w:tabs>
          <w:tab w:val="right" w:pos="9781"/>
        </w:tabs>
        <w:outlineLvl w:val="1"/>
        <w:rPr>
          <w:b/>
          <w:szCs w:val="20"/>
        </w:rPr>
      </w:pPr>
      <w:r w:rsidRPr="000831C8">
        <w:rPr>
          <w:b/>
          <w:szCs w:val="20"/>
        </w:rPr>
        <w:t>Dział 855 RODZINA</w:t>
      </w:r>
      <w:r w:rsidRPr="000831C8">
        <w:rPr>
          <w:b/>
          <w:szCs w:val="20"/>
        </w:rPr>
        <w:tab/>
      </w:r>
      <w:r w:rsidR="00161F69" w:rsidRPr="000831C8">
        <w:rPr>
          <w:b/>
          <w:szCs w:val="20"/>
        </w:rPr>
        <w:t>695</w:t>
      </w:r>
      <w:r w:rsidRPr="000831C8">
        <w:rPr>
          <w:b/>
          <w:szCs w:val="20"/>
        </w:rPr>
        <w:t>.</w:t>
      </w:r>
      <w:r w:rsidR="00161F69" w:rsidRPr="000831C8">
        <w:rPr>
          <w:b/>
          <w:szCs w:val="20"/>
        </w:rPr>
        <w:t>313</w:t>
      </w:r>
      <w:r w:rsidRPr="000831C8">
        <w:rPr>
          <w:b/>
          <w:szCs w:val="20"/>
        </w:rPr>
        <w:t>,</w:t>
      </w:r>
      <w:r w:rsidR="00161F69" w:rsidRPr="000831C8">
        <w:rPr>
          <w:b/>
          <w:szCs w:val="20"/>
        </w:rPr>
        <w:t>33</w:t>
      </w:r>
    </w:p>
    <w:p w:rsidR="005C0AF2" w:rsidRPr="000831C8" w:rsidRDefault="005C0AF2" w:rsidP="005C0AF2">
      <w:pPr>
        <w:tabs>
          <w:tab w:val="right" w:pos="5670"/>
          <w:tab w:val="left" w:pos="9781"/>
        </w:tabs>
        <w:rPr>
          <w:b/>
        </w:rPr>
      </w:pPr>
      <w:r w:rsidRPr="000831C8">
        <w:rPr>
          <w:b/>
        </w:rPr>
        <w:t>plan: </w:t>
      </w:r>
      <w:r w:rsidR="00ED5C79" w:rsidRPr="000831C8">
        <w:rPr>
          <w:b/>
        </w:rPr>
        <w:t>7</w:t>
      </w:r>
      <w:r w:rsidR="00161F69" w:rsidRPr="000831C8">
        <w:rPr>
          <w:b/>
        </w:rPr>
        <w:t>17</w:t>
      </w:r>
      <w:r w:rsidRPr="000831C8">
        <w:rPr>
          <w:b/>
        </w:rPr>
        <w:t>.</w:t>
      </w:r>
      <w:r w:rsidR="00161F69" w:rsidRPr="000831C8">
        <w:rPr>
          <w:b/>
        </w:rPr>
        <w:t>003</w:t>
      </w:r>
      <w:r w:rsidRPr="000831C8">
        <w:rPr>
          <w:b/>
        </w:rPr>
        <w:t>,</w:t>
      </w:r>
      <w:r w:rsidR="00161F69" w:rsidRPr="000831C8">
        <w:rPr>
          <w:b/>
        </w:rPr>
        <w:t>47</w:t>
      </w:r>
      <w:r w:rsidRPr="000831C8">
        <w:rPr>
          <w:b/>
        </w:rPr>
        <w:tab/>
        <w:t>% wyk.: </w:t>
      </w:r>
      <w:r w:rsidR="00161F69" w:rsidRPr="000831C8">
        <w:rPr>
          <w:b/>
        </w:rPr>
        <w:t>97</w:t>
      </w:r>
      <w:r w:rsidRPr="000831C8">
        <w:rPr>
          <w:b/>
        </w:rPr>
        <w:t>,</w:t>
      </w:r>
      <w:r w:rsidR="00161F69" w:rsidRPr="000831C8">
        <w:rPr>
          <w:b/>
        </w:rPr>
        <w:t>0</w:t>
      </w:r>
    </w:p>
    <w:p w:rsidR="005C0AF2" w:rsidRPr="000831C8" w:rsidRDefault="005C0AF2" w:rsidP="005C0AF2">
      <w:pPr>
        <w:keepNext/>
        <w:tabs>
          <w:tab w:val="right" w:pos="9781"/>
        </w:tabs>
        <w:ind w:right="2211"/>
        <w:jc w:val="both"/>
        <w:outlineLvl w:val="8"/>
        <w:rPr>
          <w:b/>
        </w:rPr>
      </w:pPr>
    </w:p>
    <w:p w:rsidR="005C0AF2" w:rsidRPr="000831C8" w:rsidRDefault="005C0AF2" w:rsidP="005C0AF2">
      <w:pPr>
        <w:keepNext/>
        <w:tabs>
          <w:tab w:val="right" w:pos="9781"/>
        </w:tabs>
        <w:ind w:right="2211"/>
        <w:jc w:val="both"/>
        <w:outlineLvl w:val="8"/>
        <w:rPr>
          <w:b/>
        </w:rPr>
      </w:pPr>
      <w:r w:rsidRPr="000831C8">
        <w:rPr>
          <w:b/>
        </w:rPr>
        <w:t>Rodziny zastępcze</w:t>
      </w:r>
      <w:r w:rsidRPr="000831C8">
        <w:rPr>
          <w:b/>
        </w:rPr>
        <w:tab/>
      </w:r>
      <w:r w:rsidR="00161F69" w:rsidRPr="000831C8">
        <w:rPr>
          <w:b/>
        </w:rPr>
        <w:t>603</w:t>
      </w:r>
      <w:r w:rsidRPr="000831C8">
        <w:rPr>
          <w:b/>
        </w:rPr>
        <w:t>.</w:t>
      </w:r>
      <w:r w:rsidR="00161F69" w:rsidRPr="000831C8">
        <w:rPr>
          <w:b/>
        </w:rPr>
        <w:t>541</w:t>
      </w:r>
      <w:r w:rsidRPr="000831C8">
        <w:rPr>
          <w:b/>
        </w:rPr>
        <w:t>,</w:t>
      </w:r>
      <w:r w:rsidR="00161F69" w:rsidRPr="000831C8">
        <w:rPr>
          <w:b/>
        </w:rPr>
        <w:t>56</w:t>
      </w:r>
    </w:p>
    <w:p w:rsidR="005C0AF2" w:rsidRPr="000831C8" w:rsidRDefault="005C0AF2" w:rsidP="005C0AF2">
      <w:pPr>
        <w:tabs>
          <w:tab w:val="left" w:pos="5245"/>
          <w:tab w:val="right" w:pos="8460"/>
          <w:tab w:val="left" w:pos="9781"/>
        </w:tabs>
        <w:ind w:right="2211"/>
        <w:jc w:val="both"/>
      </w:pPr>
      <w:r w:rsidRPr="000831C8">
        <w:t>Źródła dochodów:</w:t>
      </w:r>
    </w:p>
    <w:p w:rsidR="005C0AF2" w:rsidRPr="000831C8" w:rsidRDefault="00BD3947" w:rsidP="003B3879">
      <w:pPr>
        <w:numPr>
          <w:ilvl w:val="0"/>
          <w:numId w:val="32"/>
        </w:numPr>
        <w:tabs>
          <w:tab w:val="left" w:pos="5245"/>
          <w:tab w:val="right" w:pos="9781"/>
        </w:tabs>
        <w:ind w:right="2211"/>
        <w:jc w:val="both"/>
      </w:pPr>
      <w:r w:rsidRPr="000831C8">
        <w:t>opłaty za</w:t>
      </w:r>
      <w:r w:rsidR="005C0AF2" w:rsidRPr="000831C8">
        <w:t xml:space="preserve"> utrzymanie dzieci w </w:t>
      </w:r>
      <w:r w:rsidRPr="000831C8">
        <w:t>rod</w:t>
      </w:r>
      <w:r w:rsidR="003041EA" w:rsidRPr="000831C8">
        <w:t>zinach zastępczych pobranych od </w:t>
      </w:r>
      <w:r w:rsidRPr="000831C8">
        <w:t xml:space="preserve">rodziców biologicznych </w:t>
      </w:r>
      <w:r w:rsidR="005C0AF2" w:rsidRPr="000831C8">
        <w:t>w latach poprzednich i za rok bieżący wraz z odsetkami i kosztami upomnień</w:t>
      </w:r>
      <w:r w:rsidR="005C0AF2" w:rsidRPr="000831C8">
        <w:tab/>
      </w:r>
      <w:r w:rsidR="005C0AF2" w:rsidRPr="000831C8">
        <w:tab/>
      </w:r>
      <w:r w:rsidR="003337C9" w:rsidRPr="000831C8">
        <w:t>53</w:t>
      </w:r>
      <w:r w:rsidR="005C0AF2" w:rsidRPr="000831C8">
        <w:t>.</w:t>
      </w:r>
      <w:r w:rsidR="003337C9" w:rsidRPr="000831C8">
        <w:t>968</w:t>
      </w:r>
      <w:r w:rsidR="005C0AF2" w:rsidRPr="000831C8">
        <w:t>,</w:t>
      </w:r>
      <w:r w:rsidR="003337C9" w:rsidRPr="000831C8">
        <w:t>72</w:t>
      </w:r>
    </w:p>
    <w:p w:rsidR="005C0AF2" w:rsidRPr="000831C8" w:rsidRDefault="00BD3947" w:rsidP="003B3879">
      <w:pPr>
        <w:numPr>
          <w:ilvl w:val="0"/>
          <w:numId w:val="32"/>
        </w:numPr>
        <w:tabs>
          <w:tab w:val="left" w:pos="5245"/>
          <w:tab w:val="right" w:pos="9781"/>
        </w:tabs>
        <w:ind w:right="2211"/>
        <w:jc w:val="both"/>
      </w:pPr>
      <w:r w:rsidRPr="000831C8">
        <w:t>zwrot nienależnie pobranych świadczeń oraz rozliczeń za lata ubiegłe wraz z odsetkami</w:t>
      </w:r>
      <w:r w:rsidRPr="000831C8">
        <w:tab/>
      </w:r>
      <w:r w:rsidR="005C0AF2" w:rsidRPr="000831C8">
        <w:tab/>
      </w:r>
      <w:r w:rsidRPr="000831C8">
        <w:t>5</w:t>
      </w:r>
      <w:r w:rsidR="003337C9" w:rsidRPr="000831C8">
        <w:t>60</w:t>
      </w:r>
      <w:r w:rsidR="005C0AF2" w:rsidRPr="000831C8">
        <w:t>,</w:t>
      </w:r>
      <w:r w:rsidR="003337C9" w:rsidRPr="000831C8">
        <w:t>38</w:t>
      </w:r>
    </w:p>
    <w:p w:rsidR="005C0AF2" w:rsidRPr="000831C8" w:rsidRDefault="005C0AF2" w:rsidP="003B3879">
      <w:pPr>
        <w:numPr>
          <w:ilvl w:val="0"/>
          <w:numId w:val="32"/>
        </w:numPr>
        <w:tabs>
          <w:tab w:val="left" w:pos="5245"/>
          <w:tab w:val="right" w:pos="9781"/>
        </w:tabs>
        <w:ind w:right="2211"/>
        <w:jc w:val="both"/>
      </w:pPr>
      <w:r w:rsidRPr="000831C8">
        <w:t xml:space="preserve">wpływ dotacji celowej z budżetu państwa </w:t>
      </w:r>
      <w:r w:rsidRPr="000831C8">
        <w:rPr>
          <w:bCs/>
        </w:rPr>
        <w:t>na zadania bieżące z zakresu administracji rządowej</w:t>
      </w:r>
      <w:r w:rsidRPr="000831C8">
        <w:t>, z przezn</w:t>
      </w:r>
      <w:r w:rsidR="00AD615D" w:rsidRPr="000831C8">
        <w:t>aczeniem na</w:t>
      </w:r>
      <w:r w:rsidRPr="000831C8">
        <w:t xml:space="preserve"> wypłaty dodatku wychowawczego w rodzinach zastępczych</w:t>
      </w:r>
      <w:r w:rsidR="00AD615D" w:rsidRPr="000831C8">
        <w:t xml:space="preserve"> wraz z kosztami obsługi tego zadania</w:t>
      </w:r>
      <w:r w:rsidR="00AD615D" w:rsidRPr="000831C8">
        <w:tab/>
      </w:r>
      <w:r w:rsidRPr="000831C8">
        <w:tab/>
      </w:r>
      <w:r w:rsidR="00161F69" w:rsidRPr="000831C8">
        <w:t>387</w:t>
      </w:r>
      <w:r w:rsidRPr="000831C8">
        <w:t>.</w:t>
      </w:r>
      <w:r w:rsidR="00161F69" w:rsidRPr="000831C8">
        <w:t>012</w:t>
      </w:r>
      <w:r w:rsidRPr="000831C8">
        <w:t>,</w:t>
      </w:r>
      <w:r w:rsidR="00161F69" w:rsidRPr="000831C8">
        <w:t>99</w:t>
      </w:r>
    </w:p>
    <w:p w:rsidR="005C0AF2" w:rsidRPr="000831C8" w:rsidRDefault="005C0AF2" w:rsidP="003B3879">
      <w:pPr>
        <w:numPr>
          <w:ilvl w:val="0"/>
          <w:numId w:val="32"/>
        </w:numPr>
        <w:tabs>
          <w:tab w:val="right" w:pos="9781"/>
        </w:tabs>
        <w:ind w:right="2211"/>
        <w:jc w:val="both"/>
      </w:pPr>
      <w:r w:rsidRPr="000831C8">
        <w:t>środki otrzymane od innych jednostek samorządu terytorialnego na mocy zawartych porozumień, z przeznaczeniem na pokrycie wydatków rodzin zastępczych w Świnoujściu opiekujących się dziećmi spoza powiatu świnoujskiego</w:t>
      </w:r>
      <w:r w:rsidRPr="000831C8">
        <w:tab/>
      </w:r>
      <w:r w:rsidR="00161F69" w:rsidRPr="000831C8">
        <w:t>161</w:t>
      </w:r>
      <w:r w:rsidRPr="000831C8">
        <w:t>.</w:t>
      </w:r>
      <w:r w:rsidR="00161F69" w:rsidRPr="000831C8">
        <w:t>788</w:t>
      </w:r>
      <w:r w:rsidRPr="000831C8">
        <w:t>,</w:t>
      </w:r>
      <w:r w:rsidR="00161F69" w:rsidRPr="000831C8">
        <w:t>01</w:t>
      </w:r>
    </w:p>
    <w:p w:rsidR="00BD3947" w:rsidRPr="000831C8" w:rsidRDefault="00CE7A1A" w:rsidP="003B3879">
      <w:pPr>
        <w:numPr>
          <w:ilvl w:val="0"/>
          <w:numId w:val="32"/>
        </w:numPr>
        <w:tabs>
          <w:tab w:val="right" w:pos="9781"/>
        </w:tabs>
        <w:ind w:right="2211"/>
        <w:jc w:val="both"/>
      </w:pPr>
      <w:r w:rsidRPr="000831C8">
        <w:t>odsetki z tytułu realizacji zawartych porozumień z innymi powiatami</w:t>
      </w:r>
      <w:r w:rsidR="00BD3947" w:rsidRPr="000831C8">
        <w:tab/>
      </w:r>
      <w:r w:rsidRPr="000831C8">
        <w:t>0</w:t>
      </w:r>
      <w:r w:rsidR="00BD3947" w:rsidRPr="000831C8">
        <w:t>,</w:t>
      </w:r>
      <w:r w:rsidRPr="000831C8">
        <w:t>11</w:t>
      </w:r>
    </w:p>
    <w:p w:rsidR="00CE7A1A" w:rsidRPr="000831C8" w:rsidRDefault="00CE7A1A" w:rsidP="00CE7A1A">
      <w:pPr>
        <w:numPr>
          <w:ilvl w:val="0"/>
          <w:numId w:val="32"/>
        </w:numPr>
        <w:tabs>
          <w:tab w:val="right" w:pos="9781"/>
        </w:tabs>
        <w:ind w:right="2211"/>
        <w:jc w:val="both"/>
      </w:pPr>
      <w:r w:rsidRPr="000831C8">
        <w:t>zwrot nienależnie pobranego świadczenia z tytułu dodatku wychowawczego</w:t>
      </w:r>
      <w:r w:rsidR="00E95EE1" w:rsidRPr="000831C8">
        <w:t xml:space="preserve"> wraz z odsetkami</w:t>
      </w:r>
      <w:r w:rsidRPr="000831C8">
        <w:tab/>
      </w:r>
      <w:r w:rsidR="006F6849" w:rsidRPr="000831C8">
        <w:t>2</w:t>
      </w:r>
      <w:r w:rsidR="003337C9" w:rsidRPr="000831C8">
        <w:t>11</w:t>
      </w:r>
      <w:r w:rsidRPr="000831C8">
        <w:t>,</w:t>
      </w:r>
      <w:r w:rsidR="003337C9" w:rsidRPr="000831C8">
        <w:t>35</w:t>
      </w:r>
    </w:p>
    <w:p w:rsidR="005C0AF2" w:rsidRPr="000831C8" w:rsidRDefault="005C0AF2" w:rsidP="005C0AF2">
      <w:pPr>
        <w:tabs>
          <w:tab w:val="right" w:pos="8505"/>
          <w:tab w:val="left" w:pos="9781"/>
        </w:tabs>
        <w:ind w:right="2211"/>
        <w:jc w:val="both"/>
        <w:rPr>
          <w:sz w:val="20"/>
          <w:szCs w:val="20"/>
        </w:rPr>
      </w:pPr>
    </w:p>
    <w:p w:rsidR="005C0AF2" w:rsidRPr="000831C8" w:rsidRDefault="005C0AF2" w:rsidP="005C0AF2">
      <w:pPr>
        <w:keepNext/>
        <w:tabs>
          <w:tab w:val="right" w:pos="9781"/>
        </w:tabs>
        <w:ind w:right="2211"/>
        <w:jc w:val="both"/>
        <w:outlineLvl w:val="8"/>
        <w:rPr>
          <w:b/>
        </w:rPr>
      </w:pPr>
      <w:r w:rsidRPr="000831C8">
        <w:rPr>
          <w:b/>
        </w:rPr>
        <w:t>Działalność placówek opiekuńczo-wychowawczych</w:t>
      </w:r>
      <w:r w:rsidRPr="000831C8">
        <w:rPr>
          <w:b/>
        </w:rPr>
        <w:tab/>
      </w:r>
      <w:r w:rsidR="001234A9" w:rsidRPr="000831C8">
        <w:rPr>
          <w:b/>
        </w:rPr>
        <w:t>91</w:t>
      </w:r>
      <w:r w:rsidRPr="000831C8">
        <w:rPr>
          <w:b/>
        </w:rPr>
        <w:t>.</w:t>
      </w:r>
      <w:r w:rsidR="001234A9" w:rsidRPr="000831C8">
        <w:rPr>
          <w:b/>
        </w:rPr>
        <w:t>771</w:t>
      </w:r>
      <w:r w:rsidRPr="000831C8">
        <w:rPr>
          <w:b/>
        </w:rPr>
        <w:t>,</w:t>
      </w:r>
      <w:r w:rsidR="001234A9" w:rsidRPr="000831C8">
        <w:rPr>
          <w:b/>
        </w:rPr>
        <w:t>77</w:t>
      </w:r>
    </w:p>
    <w:p w:rsidR="005C0AF2" w:rsidRPr="000831C8" w:rsidRDefault="005C0AF2" w:rsidP="005C0AF2">
      <w:pPr>
        <w:tabs>
          <w:tab w:val="left" w:pos="5245"/>
          <w:tab w:val="right" w:pos="9781"/>
        </w:tabs>
        <w:ind w:right="2211"/>
        <w:jc w:val="both"/>
      </w:pPr>
      <w:r w:rsidRPr="000831C8">
        <w:t xml:space="preserve">Źródłem dochodów jest: </w:t>
      </w:r>
    </w:p>
    <w:p w:rsidR="005C0AF2" w:rsidRPr="000831C8" w:rsidRDefault="001234A9" w:rsidP="003B3879">
      <w:pPr>
        <w:numPr>
          <w:ilvl w:val="0"/>
          <w:numId w:val="35"/>
        </w:numPr>
        <w:tabs>
          <w:tab w:val="left" w:pos="284"/>
          <w:tab w:val="right" w:pos="9781"/>
        </w:tabs>
        <w:ind w:left="284" w:right="2211" w:hanging="284"/>
        <w:jc w:val="both"/>
      </w:pPr>
      <w:r w:rsidRPr="000831C8">
        <w:t>wpływy z tytułu odsetek, rozliczeń i zwrotów za lata ubiegłe</w:t>
      </w:r>
      <w:r w:rsidR="002A72D0" w:rsidRPr="000831C8">
        <w:t xml:space="preserve"> </w:t>
      </w:r>
      <w:r w:rsidRPr="000831C8">
        <w:t>(</w:t>
      </w:r>
      <w:r w:rsidR="002A72D0" w:rsidRPr="000831C8">
        <w:t>usługi telekomunikacyjne</w:t>
      </w:r>
      <w:r w:rsidR="005C0AF2" w:rsidRPr="000831C8">
        <w:t xml:space="preserve"> za </w:t>
      </w:r>
      <w:r w:rsidR="002A72D0" w:rsidRPr="000831C8">
        <w:t>2020 r.</w:t>
      </w:r>
      <w:r w:rsidRPr="000831C8">
        <w:t>) oraz otrzymanej przez placówkę</w:t>
      </w:r>
      <w:r w:rsidR="005C0AF2" w:rsidRPr="000831C8">
        <w:t xml:space="preserve"> opieku</w:t>
      </w:r>
      <w:r w:rsidRPr="000831C8">
        <w:t>ńczo wychowawczą darowizny</w:t>
      </w:r>
      <w:r w:rsidR="005C0AF2" w:rsidRPr="000831C8">
        <w:rPr>
          <w:b/>
        </w:rPr>
        <w:tab/>
      </w:r>
      <w:r w:rsidRPr="000831C8">
        <w:t>12.463,01</w:t>
      </w:r>
    </w:p>
    <w:p w:rsidR="005C0AF2" w:rsidRPr="000831C8" w:rsidRDefault="005C0AF2" w:rsidP="003B3879">
      <w:pPr>
        <w:numPr>
          <w:ilvl w:val="0"/>
          <w:numId w:val="34"/>
        </w:numPr>
        <w:tabs>
          <w:tab w:val="left" w:pos="284"/>
          <w:tab w:val="right" w:pos="9781"/>
        </w:tabs>
        <w:ind w:left="284" w:right="2211" w:hanging="284"/>
        <w:jc w:val="both"/>
      </w:pPr>
      <w:r w:rsidRPr="000831C8">
        <w:t>dotacja celowa na realizację bie</w:t>
      </w:r>
      <w:r w:rsidR="00E95EE1" w:rsidRPr="000831C8">
        <w:t>żących zadań zleconych</w:t>
      </w:r>
      <w:r w:rsidR="00411F55" w:rsidRPr="000831C8">
        <w:t>, z przeznaczeniem na wypłat</w:t>
      </w:r>
      <w:r w:rsidR="003041EA" w:rsidRPr="000831C8">
        <w:t xml:space="preserve">ę dla dzieci przebywających </w:t>
      </w:r>
      <w:r w:rsidR="00411F55" w:rsidRPr="000831C8">
        <w:t>w Wielofunkcyjnej Placówce Opiekuńczo-Wychowawczej dodatku w wysokości świadczenia wychowawczego okre</w:t>
      </w:r>
      <w:r w:rsidR="003041EA" w:rsidRPr="000831C8">
        <w:t xml:space="preserve">ślonego </w:t>
      </w:r>
      <w:r w:rsidR="00E95EE1" w:rsidRPr="000831C8">
        <w:t>w przepisach o pomocy państwa w </w:t>
      </w:r>
      <w:r w:rsidR="00411F55" w:rsidRPr="000831C8">
        <w:t>wychowywaniu dzieci oraz na koszty obsługi tego zadania</w:t>
      </w:r>
      <w:r w:rsidRPr="000831C8">
        <w:tab/>
      </w:r>
      <w:r w:rsidR="001234A9" w:rsidRPr="000831C8">
        <w:t>79</w:t>
      </w:r>
      <w:r w:rsidRPr="000831C8">
        <w:t>.</w:t>
      </w:r>
      <w:r w:rsidR="001234A9" w:rsidRPr="000831C8">
        <w:t>308</w:t>
      </w:r>
      <w:r w:rsidRPr="000831C8">
        <w:t>,</w:t>
      </w:r>
      <w:r w:rsidR="001234A9" w:rsidRPr="000831C8">
        <w:t>76</w:t>
      </w:r>
    </w:p>
    <w:p w:rsidR="005C0AF2" w:rsidRPr="000831C8" w:rsidRDefault="005C0AF2" w:rsidP="005C0AF2">
      <w:pPr>
        <w:tabs>
          <w:tab w:val="right" w:pos="8505"/>
          <w:tab w:val="left" w:pos="9781"/>
        </w:tabs>
        <w:ind w:right="2211"/>
        <w:jc w:val="both"/>
        <w:rPr>
          <w:sz w:val="20"/>
          <w:szCs w:val="20"/>
        </w:rPr>
      </w:pPr>
    </w:p>
    <w:p w:rsidR="009A187B" w:rsidRPr="000831C8" w:rsidRDefault="009A187B" w:rsidP="005C0AF2">
      <w:pPr>
        <w:tabs>
          <w:tab w:val="right" w:pos="8505"/>
          <w:tab w:val="left" w:pos="9781"/>
        </w:tabs>
        <w:ind w:right="2211"/>
        <w:jc w:val="both"/>
        <w:rPr>
          <w:sz w:val="20"/>
          <w:szCs w:val="20"/>
        </w:rPr>
      </w:pPr>
    </w:p>
    <w:p w:rsidR="005C0AF2" w:rsidRPr="000831C8" w:rsidRDefault="005C0AF2" w:rsidP="005C0AF2">
      <w:pPr>
        <w:tabs>
          <w:tab w:val="right" w:pos="8505"/>
          <w:tab w:val="left" w:pos="9781"/>
        </w:tabs>
        <w:ind w:right="2211"/>
        <w:jc w:val="both"/>
        <w:rPr>
          <w:sz w:val="20"/>
          <w:szCs w:val="20"/>
        </w:rPr>
      </w:pPr>
    </w:p>
    <w:p w:rsidR="005C0AF2" w:rsidRPr="000831C8" w:rsidRDefault="005C0AF2" w:rsidP="005C0AF2">
      <w:pPr>
        <w:shd w:val="clear" w:color="auto" w:fill="C0C0C0"/>
        <w:tabs>
          <w:tab w:val="right" w:pos="8460"/>
          <w:tab w:val="left" w:pos="9781"/>
        </w:tabs>
        <w:outlineLvl w:val="0"/>
        <w:rPr>
          <w:b/>
        </w:rPr>
      </w:pPr>
      <w:r w:rsidRPr="000831C8">
        <w:rPr>
          <w:b/>
        </w:rPr>
        <w:lastRenderedPageBreak/>
        <w:t>Dział 900  GOSPODARKA KOMUNALNA I OCHRONA</w:t>
      </w:r>
    </w:p>
    <w:p w:rsidR="005C0AF2" w:rsidRPr="000831C8" w:rsidRDefault="005C0AF2" w:rsidP="005C0AF2">
      <w:pPr>
        <w:shd w:val="clear" w:color="auto" w:fill="C0C0C0"/>
        <w:tabs>
          <w:tab w:val="right" w:pos="9781"/>
        </w:tabs>
        <w:rPr>
          <w:b/>
        </w:rPr>
      </w:pPr>
      <w:r w:rsidRPr="000831C8">
        <w:rPr>
          <w:b/>
        </w:rPr>
        <w:t xml:space="preserve">                  ŚRODOWISKA</w:t>
      </w:r>
      <w:r w:rsidRPr="000831C8">
        <w:rPr>
          <w:b/>
        </w:rPr>
        <w:tab/>
      </w:r>
      <w:r w:rsidR="003D55EB" w:rsidRPr="000831C8">
        <w:rPr>
          <w:b/>
        </w:rPr>
        <w:t>73</w:t>
      </w:r>
      <w:r w:rsidRPr="000831C8">
        <w:rPr>
          <w:b/>
        </w:rPr>
        <w:t>.</w:t>
      </w:r>
      <w:r w:rsidR="003D55EB" w:rsidRPr="000831C8">
        <w:rPr>
          <w:b/>
        </w:rPr>
        <w:t>271</w:t>
      </w:r>
      <w:r w:rsidRPr="000831C8">
        <w:rPr>
          <w:b/>
        </w:rPr>
        <w:t>,</w:t>
      </w:r>
      <w:r w:rsidR="003D55EB" w:rsidRPr="000831C8">
        <w:rPr>
          <w:b/>
        </w:rPr>
        <w:t>68</w:t>
      </w:r>
    </w:p>
    <w:p w:rsidR="005C0AF2" w:rsidRPr="000831C8" w:rsidRDefault="005C0AF2" w:rsidP="005C0AF2">
      <w:pPr>
        <w:tabs>
          <w:tab w:val="right" w:pos="5670"/>
          <w:tab w:val="left" w:pos="9781"/>
        </w:tabs>
        <w:rPr>
          <w:b/>
        </w:rPr>
      </w:pPr>
      <w:r w:rsidRPr="000831C8">
        <w:rPr>
          <w:b/>
        </w:rPr>
        <w:t xml:space="preserve">plan: </w:t>
      </w:r>
      <w:r w:rsidR="00411F55" w:rsidRPr="000831C8">
        <w:rPr>
          <w:b/>
        </w:rPr>
        <w:t>173</w:t>
      </w:r>
      <w:r w:rsidRPr="000831C8">
        <w:rPr>
          <w:b/>
        </w:rPr>
        <w:t>.</w:t>
      </w:r>
      <w:r w:rsidR="00411F55" w:rsidRPr="000831C8">
        <w:rPr>
          <w:b/>
        </w:rPr>
        <w:t>4</w:t>
      </w:r>
      <w:r w:rsidRPr="000831C8">
        <w:rPr>
          <w:b/>
        </w:rPr>
        <w:t>00,00</w:t>
      </w:r>
      <w:r w:rsidRPr="000831C8">
        <w:rPr>
          <w:b/>
        </w:rPr>
        <w:tab/>
        <w:t xml:space="preserve">% wyk.: </w:t>
      </w:r>
      <w:r w:rsidR="003D55EB" w:rsidRPr="000831C8">
        <w:rPr>
          <w:b/>
        </w:rPr>
        <w:t>42</w:t>
      </w:r>
      <w:r w:rsidRPr="000831C8">
        <w:rPr>
          <w:b/>
        </w:rPr>
        <w:t>,</w:t>
      </w:r>
      <w:r w:rsidR="003D55EB" w:rsidRPr="000831C8">
        <w:rPr>
          <w:b/>
        </w:rPr>
        <w:t>3</w:t>
      </w:r>
    </w:p>
    <w:p w:rsidR="005C0AF2" w:rsidRPr="000831C8" w:rsidRDefault="005C0AF2" w:rsidP="005C0AF2">
      <w:pPr>
        <w:tabs>
          <w:tab w:val="right" w:pos="8505"/>
          <w:tab w:val="left" w:pos="9781"/>
        </w:tabs>
        <w:spacing w:line="360" w:lineRule="auto"/>
        <w:rPr>
          <w:sz w:val="20"/>
          <w:szCs w:val="20"/>
        </w:rPr>
      </w:pPr>
    </w:p>
    <w:p w:rsidR="005C0AF2" w:rsidRPr="000831C8" w:rsidRDefault="005C0AF2" w:rsidP="005C0AF2">
      <w:pPr>
        <w:tabs>
          <w:tab w:val="right" w:pos="9781"/>
        </w:tabs>
        <w:ind w:right="2211"/>
        <w:jc w:val="both"/>
        <w:rPr>
          <w:b/>
        </w:rPr>
      </w:pPr>
      <w:r w:rsidRPr="000831C8">
        <w:rPr>
          <w:b/>
        </w:rPr>
        <w:t>Wpływy i wydatki związane z gromadzeniem środków z opłat i kar za korzystanie ze środowiska</w:t>
      </w:r>
      <w:r w:rsidRPr="000831C8">
        <w:rPr>
          <w:b/>
        </w:rPr>
        <w:tab/>
      </w:r>
      <w:r w:rsidR="009A4F09" w:rsidRPr="000831C8">
        <w:rPr>
          <w:b/>
        </w:rPr>
        <w:t>44</w:t>
      </w:r>
      <w:r w:rsidRPr="000831C8">
        <w:rPr>
          <w:b/>
        </w:rPr>
        <w:t>.</w:t>
      </w:r>
      <w:r w:rsidR="009A4F09" w:rsidRPr="000831C8">
        <w:rPr>
          <w:b/>
        </w:rPr>
        <w:t>825</w:t>
      </w:r>
      <w:r w:rsidRPr="000831C8">
        <w:rPr>
          <w:b/>
        </w:rPr>
        <w:t>,</w:t>
      </w:r>
      <w:r w:rsidR="009A4F09" w:rsidRPr="000831C8">
        <w:rPr>
          <w:b/>
        </w:rPr>
        <w:t>60</w:t>
      </w:r>
    </w:p>
    <w:p w:rsidR="005C0AF2" w:rsidRPr="000831C8" w:rsidRDefault="005C0AF2" w:rsidP="005C0AF2">
      <w:pPr>
        <w:tabs>
          <w:tab w:val="left" w:pos="9781"/>
        </w:tabs>
        <w:ind w:right="2211"/>
        <w:jc w:val="both"/>
      </w:pPr>
      <w:r w:rsidRPr="000831C8">
        <w:t>Opłaty za korzystanie ze środowiska, w tym opłaty i kary za składowanie i magazynowanie odpadów oraz pozostałych rodzajów gospodarczego korzystania ze środowiska i dokonywania w nim zmian oraz szczególnego korzystania z wód.</w:t>
      </w:r>
    </w:p>
    <w:p w:rsidR="005C0AF2" w:rsidRPr="000831C8" w:rsidRDefault="005C0AF2" w:rsidP="005C0AF2">
      <w:pPr>
        <w:tabs>
          <w:tab w:val="num" w:pos="426"/>
          <w:tab w:val="right" w:pos="8460"/>
          <w:tab w:val="right" w:pos="8647"/>
          <w:tab w:val="left" w:pos="9781"/>
        </w:tabs>
        <w:jc w:val="both"/>
        <w:rPr>
          <w:sz w:val="20"/>
          <w:szCs w:val="20"/>
        </w:rPr>
      </w:pPr>
    </w:p>
    <w:p w:rsidR="000B5673" w:rsidRPr="000831C8" w:rsidRDefault="000B5673" w:rsidP="000B5673">
      <w:pPr>
        <w:tabs>
          <w:tab w:val="right" w:pos="9781"/>
        </w:tabs>
        <w:jc w:val="both"/>
        <w:rPr>
          <w:b/>
        </w:rPr>
      </w:pPr>
      <w:r w:rsidRPr="000831C8">
        <w:rPr>
          <w:b/>
        </w:rPr>
        <w:t>Pozostałe działania związane z gospodarką odpadami</w:t>
      </w:r>
      <w:r w:rsidRPr="000831C8">
        <w:rPr>
          <w:b/>
        </w:rPr>
        <w:tab/>
        <w:t>4.068,15</w:t>
      </w:r>
    </w:p>
    <w:p w:rsidR="000B5673" w:rsidRPr="000831C8" w:rsidRDefault="000B5673" w:rsidP="000B5673">
      <w:pPr>
        <w:tabs>
          <w:tab w:val="left" w:pos="5245"/>
          <w:tab w:val="right" w:pos="8460"/>
          <w:tab w:val="left" w:pos="9781"/>
        </w:tabs>
        <w:ind w:right="2211"/>
        <w:jc w:val="both"/>
      </w:pPr>
      <w:r w:rsidRPr="000831C8">
        <w:t>Środki otrzymane z Wojewódzkiego Funduszu Ochrony Środowiska i Gospodarki Wodnej w Szczecinie na realizację zadania „Usuwanie wyrobów zawierających azbest z terenu Gminy Miasta Świnoujście”</w:t>
      </w:r>
    </w:p>
    <w:p w:rsidR="000B5673" w:rsidRPr="000831C8" w:rsidRDefault="000B5673" w:rsidP="005C0AF2">
      <w:pPr>
        <w:tabs>
          <w:tab w:val="num" w:pos="426"/>
          <w:tab w:val="right" w:pos="8460"/>
          <w:tab w:val="right" w:pos="8647"/>
          <w:tab w:val="left" w:pos="9781"/>
        </w:tabs>
        <w:jc w:val="both"/>
        <w:rPr>
          <w:sz w:val="20"/>
          <w:szCs w:val="20"/>
        </w:rPr>
      </w:pPr>
    </w:p>
    <w:p w:rsidR="005C0AF2" w:rsidRPr="000831C8" w:rsidRDefault="005C0AF2" w:rsidP="005C0AF2">
      <w:pPr>
        <w:tabs>
          <w:tab w:val="right" w:pos="9781"/>
        </w:tabs>
        <w:jc w:val="both"/>
        <w:rPr>
          <w:b/>
        </w:rPr>
      </w:pPr>
      <w:r w:rsidRPr="000831C8">
        <w:rPr>
          <w:b/>
        </w:rPr>
        <w:t>Pozostała działalność</w:t>
      </w:r>
      <w:r w:rsidRPr="000831C8">
        <w:rPr>
          <w:b/>
        </w:rPr>
        <w:tab/>
      </w:r>
      <w:r w:rsidR="000B5673" w:rsidRPr="000831C8">
        <w:rPr>
          <w:b/>
        </w:rPr>
        <w:t>24</w:t>
      </w:r>
      <w:r w:rsidRPr="000831C8">
        <w:rPr>
          <w:b/>
        </w:rPr>
        <w:t>.</w:t>
      </w:r>
      <w:r w:rsidR="000B5673" w:rsidRPr="000831C8">
        <w:rPr>
          <w:b/>
        </w:rPr>
        <w:t>377</w:t>
      </w:r>
      <w:r w:rsidRPr="000831C8">
        <w:rPr>
          <w:b/>
        </w:rPr>
        <w:t>,</w:t>
      </w:r>
      <w:r w:rsidR="000B5673" w:rsidRPr="000831C8">
        <w:rPr>
          <w:b/>
        </w:rPr>
        <w:t>93</w:t>
      </w:r>
    </w:p>
    <w:p w:rsidR="005C0AF2" w:rsidRPr="000831C8" w:rsidRDefault="009F1A92" w:rsidP="005C0AF2">
      <w:pPr>
        <w:tabs>
          <w:tab w:val="left" w:pos="5245"/>
          <w:tab w:val="right" w:pos="8460"/>
          <w:tab w:val="left" w:pos="9781"/>
        </w:tabs>
        <w:ind w:right="2211"/>
        <w:jc w:val="both"/>
      </w:pPr>
      <w:r w:rsidRPr="000831C8">
        <w:t xml:space="preserve">Środki otrzymane z </w:t>
      </w:r>
      <w:r w:rsidR="000B5673" w:rsidRPr="000831C8">
        <w:t>tytułu odszkodowania za zniszczenia latarni oświetlenia ulicznego w pasach drogowych.</w:t>
      </w:r>
    </w:p>
    <w:p w:rsidR="009A187B" w:rsidRPr="000831C8" w:rsidRDefault="009A187B">
      <w:pPr>
        <w:spacing w:after="160" w:line="259" w:lineRule="auto"/>
      </w:pPr>
      <w:r w:rsidRPr="000831C8">
        <w:br w:type="page"/>
      </w:r>
    </w:p>
    <w:p w:rsidR="001818DF" w:rsidRPr="000831C8" w:rsidRDefault="001818DF" w:rsidP="006F392D">
      <w:pPr>
        <w:tabs>
          <w:tab w:val="right" w:pos="709"/>
          <w:tab w:val="left" w:pos="5245"/>
          <w:tab w:val="right" w:pos="9781"/>
        </w:tabs>
        <w:ind w:left="142" w:right="2211"/>
        <w:jc w:val="both"/>
        <w:rPr>
          <w:sz w:val="20"/>
          <w:szCs w:val="20"/>
        </w:rPr>
      </w:pPr>
    </w:p>
    <w:p w:rsidR="00075270" w:rsidRPr="000831C8" w:rsidRDefault="00075270" w:rsidP="00075270">
      <w:pPr>
        <w:shd w:val="clear" w:color="auto" w:fill="808080"/>
        <w:tabs>
          <w:tab w:val="right" w:pos="9781"/>
        </w:tabs>
        <w:ind w:right="-24"/>
        <w:rPr>
          <w:rFonts w:ascii="Tahoma" w:hAnsi="Tahoma"/>
          <w:b/>
          <w:spacing w:val="20"/>
          <w:sz w:val="36"/>
          <w:szCs w:val="20"/>
        </w:rPr>
      </w:pPr>
      <w:r w:rsidRPr="000831C8">
        <w:rPr>
          <w:rFonts w:ascii="Tahoma" w:hAnsi="Tahoma"/>
          <w:b/>
          <w:sz w:val="36"/>
          <w:szCs w:val="20"/>
        </w:rPr>
        <w:t>WYDATKI OGÓŁEM</w:t>
      </w:r>
      <w:r w:rsidRPr="000831C8">
        <w:rPr>
          <w:rFonts w:ascii="Tahoma" w:hAnsi="Tahoma"/>
          <w:b/>
          <w:sz w:val="36"/>
          <w:szCs w:val="20"/>
        </w:rPr>
        <w:tab/>
        <w:t>806.244.878,89</w:t>
      </w:r>
    </w:p>
    <w:p w:rsidR="00075270" w:rsidRPr="000831C8" w:rsidRDefault="00075270" w:rsidP="00075270">
      <w:pPr>
        <w:tabs>
          <w:tab w:val="right" w:pos="5670"/>
          <w:tab w:val="right" w:pos="8460"/>
        </w:tabs>
        <w:ind w:right="2232"/>
        <w:rPr>
          <w:b/>
          <w:sz w:val="32"/>
          <w:szCs w:val="32"/>
        </w:rPr>
      </w:pPr>
      <w:r w:rsidRPr="000831C8">
        <w:rPr>
          <w:b/>
          <w:sz w:val="32"/>
          <w:szCs w:val="32"/>
        </w:rPr>
        <w:t>plan: 861.883.655,82</w:t>
      </w:r>
      <w:r w:rsidRPr="000831C8">
        <w:rPr>
          <w:b/>
          <w:sz w:val="32"/>
          <w:szCs w:val="32"/>
        </w:rPr>
        <w:tab/>
        <w:t>% wyk.: 93,5</w:t>
      </w:r>
    </w:p>
    <w:p w:rsidR="00075270" w:rsidRPr="000831C8" w:rsidRDefault="00075270" w:rsidP="00075270">
      <w:pPr>
        <w:tabs>
          <w:tab w:val="right" w:pos="8460"/>
          <w:tab w:val="right" w:pos="8647"/>
        </w:tabs>
        <w:ind w:right="2232"/>
        <w:rPr>
          <w:sz w:val="20"/>
          <w:szCs w:val="20"/>
        </w:rPr>
      </w:pPr>
    </w:p>
    <w:p w:rsidR="00075270" w:rsidRPr="000831C8" w:rsidRDefault="00075270" w:rsidP="00075270">
      <w:pPr>
        <w:tabs>
          <w:tab w:val="right" w:pos="8460"/>
          <w:tab w:val="right" w:pos="8647"/>
        </w:tabs>
        <w:ind w:right="2232"/>
        <w:rPr>
          <w:sz w:val="20"/>
          <w:szCs w:val="20"/>
        </w:rPr>
      </w:pPr>
    </w:p>
    <w:p w:rsidR="00075270" w:rsidRPr="000831C8" w:rsidRDefault="00075270" w:rsidP="00075270">
      <w:pPr>
        <w:shd w:val="clear" w:color="auto" w:fill="C0C0C0"/>
        <w:tabs>
          <w:tab w:val="right" w:pos="9781"/>
        </w:tabs>
        <w:ind w:right="-24"/>
        <w:rPr>
          <w:b/>
          <w:sz w:val="32"/>
        </w:rPr>
      </w:pPr>
      <w:r w:rsidRPr="000831C8">
        <w:rPr>
          <w:b/>
          <w:sz w:val="32"/>
        </w:rPr>
        <w:t>WYDATKI GMINY</w:t>
      </w:r>
      <w:r w:rsidRPr="000831C8">
        <w:rPr>
          <w:b/>
          <w:sz w:val="32"/>
        </w:rPr>
        <w:tab/>
        <w:t>259.030.819,92</w:t>
      </w:r>
    </w:p>
    <w:p w:rsidR="00075270" w:rsidRPr="000831C8" w:rsidRDefault="00075270" w:rsidP="00075270">
      <w:pPr>
        <w:tabs>
          <w:tab w:val="right" w:pos="5670"/>
          <w:tab w:val="right" w:pos="8460"/>
        </w:tabs>
        <w:ind w:right="2232"/>
        <w:rPr>
          <w:b/>
          <w:sz w:val="28"/>
          <w:szCs w:val="28"/>
        </w:rPr>
      </w:pPr>
      <w:r w:rsidRPr="000831C8">
        <w:rPr>
          <w:b/>
          <w:sz w:val="28"/>
          <w:szCs w:val="28"/>
        </w:rPr>
        <w:t>plan: 288.319.229,89</w:t>
      </w:r>
      <w:r w:rsidRPr="000831C8">
        <w:rPr>
          <w:b/>
          <w:sz w:val="28"/>
          <w:szCs w:val="28"/>
        </w:rPr>
        <w:tab/>
        <w:t>% wyk.: 89,8</w:t>
      </w:r>
    </w:p>
    <w:p w:rsidR="00075270" w:rsidRPr="000831C8" w:rsidRDefault="00075270" w:rsidP="00075270">
      <w:pPr>
        <w:tabs>
          <w:tab w:val="right" w:pos="8460"/>
        </w:tabs>
        <w:ind w:right="2232"/>
      </w:pPr>
    </w:p>
    <w:p w:rsidR="00075270" w:rsidRPr="000831C8" w:rsidRDefault="00075270" w:rsidP="00075270">
      <w:pPr>
        <w:tabs>
          <w:tab w:val="right" w:pos="8460"/>
        </w:tabs>
        <w:ind w:right="2232"/>
      </w:pPr>
    </w:p>
    <w:p w:rsidR="00075270" w:rsidRPr="000831C8" w:rsidRDefault="00075270" w:rsidP="00075270">
      <w:pPr>
        <w:keepNext/>
        <w:shd w:val="clear" w:color="auto" w:fill="C0C0C0"/>
        <w:tabs>
          <w:tab w:val="right" w:pos="9781"/>
        </w:tabs>
        <w:ind w:right="-24" w:firstLine="12"/>
        <w:outlineLvl w:val="2"/>
        <w:rPr>
          <w:b/>
          <w:szCs w:val="20"/>
        </w:rPr>
      </w:pPr>
      <w:r w:rsidRPr="000831C8">
        <w:rPr>
          <w:b/>
          <w:szCs w:val="20"/>
        </w:rPr>
        <w:t>Dział 010  ROLNICTWO I ŁOWIECTWO</w:t>
      </w:r>
      <w:r w:rsidRPr="000831C8">
        <w:rPr>
          <w:b/>
          <w:szCs w:val="20"/>
        </w:rPr>
        <w:tab/>
        <w:t>233.309,97</w:t>
      </w:r>
    </w:p>
    <w:p w:rsidR="00075270" w:rsidRPr="000831C8" w:rsidRDefault="00075270" w:rsidP="00075270">
      <w:pPr>
        <w:tabs>
          <w:tab w:val="right" w:pos="5670"/>
          <w:tab w:val="right" w:pos="8460"/>
        </w:tabs>
        <w:ind w:right="2232"/>
        <w:rPr>
          <w:b/>
        </w:rPr>
      </w:pPr>
      <w:r w:rsidRPr="000831C8">
        <w:rPr>
          <w:b/>
        </w:rPr>
        <w:t>plan: 302.657,05</w:t>
      </w:r>
      <w:r w:rsidRPr="000831C8">
        <w:rPr>
          <w:b/>
        </w:rPr>
        <w:tab/>
        <w:t>% wyk.: 77,1</w:t>
      </w:r>
    </w:p>
    <w:p w:rsidR="00075270" w:rsidRPr="000831C8" w:rsidRDefault="00075270" w:rsidP="00075270">
      <w:pPr>
        <w:tabs>
          <w:tab w:val="right" w:pos="9781"/>
        </w:tabs>
        <w:ind w:right="2209"/>
        <w:rPr>
          <w:b/>
        </w:rPr>
      </w:pPr>
    </w:p>
    <w:p w:rsidR="00075270" w:rsidRPr="000831C8" w:rsidRDefault="00075270" w:rsidP="00075270">
      <w:pPr>
        <w:tabs>
          <w:tab w:val="right" w:pos="9781"/>
        </w:tabs>
        <w:ind w:right="2209"/>
        <w:jc w:val="both"/>
        <w:rPr>
          <w:szCs w:val="20"/>
        </w:rPr>
      </w:pPr>
      <w:r w:rsidRPr="000831C8">
        <w:rPr>
          <w:b/>
          <w:szCs w:val="20"/>
        </w:rPr>
        <w:t>Melioracje wodne (01008)</w:t>
      </w:r>
      <w:r w:rsidRPr="000831C8">
        <w:rPr>
          <w:b/>
          <w:szCs w:val="20"/>
        </w:rPr>
        <w:tab/>
        <w:t>190.402,04</w:t>
      </w:r>
    </w:p>
    <w:p w:rsidR="00075270" w:rsidRPr="000831C8" w:rsidRDefault="00075270" w:rsidP="00075270">
      <w:pPr>
        <w:tabs>
          <w:tab w:val="right" w:pos="9781"/>
        </w:tabs>
        <w:ind w:right="2209"/>
        <w:jc w:val="both"/>
        <w:rPr>
          <w:szCs w:val="20"/>
        </w:rPr>
      </w:pPr>
      <w:r w:rsidRPr="000831C8">
        <w:rPr>
          <w:szCs w:val="20"/>
        </w:rPr>
        <w:t>Wydatki bieżące jednostek poniesiono na realizację zadań statutowych, tj. zakup energii elektrycznej do zasilania przepompowni wód gruntowych, konserwację, eksploatację i utrzymanie w stałej sprawności technicznej urządzeń melioracji szczegółowych, oczyszczanie oraz udrażnianie rowów melioracyjnych na terenie miasta i inne prace melioracyjne.</w:t>
      </w:r>
      <w:r w:rsidRPr="000831C8">
        <w:rPr>
          <w:szCs w:val="20"/>
        </w:rPr>
        <w:tab/>
      </w:r>
    </w:p>
    <w:p w:rsidR="00075270" w:rsidRPr="000831C8" w:rsidRDefault="00075270" w:rsidP="00075270">
      <w:pPr>
        <w:tabs>
          <w:tab w:val="right" w:pos="9781"/>
        </w:tabs>
        <w:ind w:right="2209"/>
      </w:pPr>
    </w:p>
    <w:p w:rsidR="00075270" w:rsidRPr="000831C8" w:rsidRDefault="00075270" w:rsidP="00075270">
      <w:pPr>
        <w:tabs>
          <w:tab w:val="right" w:pos="9781"/>
        </w:tabs>
        <w:ind w:right="2209"/>
        <w:jc w:val="both"/>
        <w:rPr>
          <w:b/>
        </w:rPr>
      </w:pPr>
      <w:r w:rsidRPr="000831C8">
        <w:rPr>
          <w:b/>
        </w:rPr>
        <w:t>Izby rolnicze (01030)</w:t>
      </w:r>
      <w:r w:rsidRPr="000831C8">
        <w:rPr>
          <w:b/>
        </w:rPr>
        <w:tab/>
        <w:t>1.091,67</w:t>
      </w:r>
    </w:p>
    <w:p w:rsidR="00075270" w:rsidRPr="000831C8" w:rsidRDefault="00075270" w:rsidP="00075270">
      <w:pPr>
        <w:tabs>
          <w:tab w:val="right" w:pos="8505"/>
          <w:tab w:val="right" w:pos="9781"/>
        </w:tabs>
        <w:ind w:right="2209"/>
        <w:jc w:val="both"/>
      </w:pPr>
      <w:r w:rsidRPr="000831C8">
        <w:t>Wydatki bieżące jednostek poniesiono na opłacenie składki dla Izby Rolniczej (odpis w wysokości 2 % wpływów z tytułu podatku rolnego).</w:t>
      </w:r>
    </w:p>
    <w:p w:rsidR="00075270" w:rsidRPr="000831C8" w:rsidRDefault="00075270" w:rsidP="00075270">
      <w:pPr>
        <w:tabs>
          <w:tab w:val="right" w:pos="8505"/>
          <w:tab w:val="right" w:pos="9781"/>
        </w:tabs>
        <w:ind w:right="2209"/>
        <w:jc w:val="both"/>
      </w:pPr>
    </w:p>
    <w:p w:rsidR="00075270" w:rsidRPr="000831C8" w:rsidRDefault="00075270" w:rsidP="00075270">
      <w:pPr>
        <w:tabs>
          <w:tab w:val="right" w:pos="9781"/>
        </w:tabs>
        <w:ind w:right="2209"/>
        <w:jc w:val="both"/>
        <w:rPr>
          <w:b/>
        </w:rPr>
      </w:pPr>
      <w:r w:rsidRPr="000831C8">
        <w:rPr>
          <w:b/>
        </w:rPr>
        <w:t>Pozostała działalność (01095)</w:t>
      </w:r>
      <w:r w:rsidRPr="000831C8">
        <w:rPr>
          <w:b/>
        </w:rPr>
        <w:tab/>
        <w:t>41.816,26</w:t>
      </w:r>
    </w:p>
    <w:p w:rsidR="00075270" w:rsidRPr="000831C8" w:rsidRDefault="00075270" w:rsidP="00075270">
      <w:pPr>
        <w:tabs>
          <w:tab w:val="right" w:pos="8505"/>
          <w:tab w:val="right" w:pos="9781"/>
        </w:tabs>
        <w:ind w:right="2209"/>
        <w:jc w:val="both"/>
      </w:pPr>
      <w:r w:rsidRPr="000831C8">
        <w:t>Wydatki bieżące jednostek budżetowych związane z realizacją zadań statutowych obejmują:</w:t>
      </w:r>
    </w:p>
    <w:p w:rsidR="00075270" w:rsidRPr="000831C8" w:rsidRDefault="00075270" w:rsidP="00AD467D">
      <w:pPr>
        <w:pStyle w:val="Akapitzlist"/>
        <w:numPr>
          <w:ilvl w:val="0"/>
          <w:numId w:val="263"/>
        </w:numPr>
        <w:tabs>
          <w:tab w:val="right" w:pos="9781"/>
        </w:tabs>
        <w:ind w:left="700" w:right="2209"/>
        <w:jc w:val="both"/>
        <w:rPr>
          <w:rFonts w:ascii="Times New Roman" w:hAnsi="Times New Roman"/>
          <w:sz w:val="24"/>
          <w:szCs w:val="24"/>
        </w:rPr>
      </w:pPr>
      <w:r w:rsidRPr="000831C8">
        <w:rPr>
          <w:rFonts w:ascii="Times New Roman" w:hAnsi="Times New Roman"/>
          <w:sz w:val="24"/>
          <w:szCs w:val="24"/>
        </w:rPr>
        <w:t>zakup preparatu odstraszającego dziki</w:t>
      </w:r>
      <w:r w:rsidRPr="000831C8">
        <w:rPr>
          <w:rFonts w:ascii="Times New Roman" w:hAnsi="Times New Roman"/>
          <w:sz w:val="24"/>
          <w:szCs w:val="24"/>
        </w:rPr>
        <w:tab/>
        <w:t>2.460,00</w:t>
      </w:r>
    </w:p>
    <w:p w:rsidR="00075270" w:rsidRPr="000831C8" w:rsidRDefault="00075270" w:rsidP="00AD467D">
      <w:pPr>
        <w:pStyle w:val="Akapitzlist"/>
        <w:numPr>
          <w:ilvl w:val="0"/>
          <w:numId w:val="264"/>
        </w:numPr>
        <w:tabs>
          <w:tab w:val="right" w:pos="9781"/>
        </w:tabs>
        <w:ind w:left="700" w:right="2209"/>
        <w:jc w:val="both"/>
        <w:rPr>
          <w:rFonts w:ascii="Times New Roman" w:hAnsi="Times New Roman"/>
          <w:sz w:val="24"/>
          <w:szCs w:val="24"/>
        </w:rPr>
      </w:pPr>
      <w:r w:rsidRPr="000831C8">
        <w:rPr>
          <w:rFonts w:ascii="Times New Roman" w:hAnsi="Times New Roman"/>
          <w:sz w:val="24"/>
          <w:szCs w:val="24"/>
        </w:rPr>
        <w:t>pokrycie kosztów postępowania w sprawie zwrotu podatku akcyzowego</w:t>
      </w:r>
      <w:r w:rsidRPr="000831C8">
        <w:rPr>
          <w:rFonts w:ascii="Times New Roman" w:hAnsi="Times New Roman"/>
          <w:sz w:val="24"/>
          <w:szCs w:val="24"/>
        </w:rPr>
        <w:tab/>
        <w:t>761,91</w:t>
      </w:r>
    </w:p>
    <w:p w:rsidR="00075270" w:rsidRPr="000831C8" w:rsidRDefault="00075270" w:rsidP="00AD467D">
      <w:pPr>
        <w:pStyle w:val="Akapitzlist"/>
        <w:numPr>
          <w:ilvl w:val="0"/>
          <w:numId w:val="265"/>
        </w:numPr>
        <w:tabs>
          <w:tab w:val="right" w:pos="9781"/>
        </w:tabs>
        <w:ind w:left="700" w:right="2209"/>
        <w:jc w:val="both"/>
        <w:rPr>
          <w:rFonts w:ascii="Times New Roman" w:hAnsi="Times New Roman"/>
          <w:sz w:val="24"/>
          <w:szCs w:val="24"/>
        </w:rPr>
      </w:pPr>
      <w:r w:rsidRPr="000831C8">
        <w:rPr>
          <w:rFonts w:ascii="Times New Roman" w:hAnsi="Times New Roman"/>
          <w:sz w:val="24"/>
          <w:szCs w:val="24"/>
        </w:rPr>
        <w:t>pokrycie rozliczeń czynszu dzierżawnego za obwód łowiecki nr 16</w:t>
      </w:r>
      <w:r w:rsidRPr="000831C8">
        <w:rPr>
          <w:rFonts w:ascii="Times New Roman" w:hAnsi="Times New Roman"/>
          <w:sz w:val="24"/>
          <w:szCs w:val="24"/>
        </w:rPr>
        <w:tab/>
        <w:t>499,21</w:t>
      </w:r>
    </w:p>
    <w:p w:rsidR="00075270" w:rsidRPr="000831C8" w:rsidRDefault="00075270" w:rsidP="00AD467D">
      <w:pPr>
        <w:pStyle w:val="Akapitzlist"/>
        <w:numPr>
          <w:ilvl w:val="0"/>
          <w:numId w:val="266"/>
        </w:numPr>
        <w:tabs>
          <w:tab w:val="right" w:pos="9781"/>
        </w:tabs>
        <w:spacing w:after="0"/>
        <w:ind w:left="700" w:right="2209"/>
        <w:jc w:val="both"/>
        <w:rPr>
          <w:rFonts w:ascii="Times New Roman" w:hAnsi="Times New Roman"/>
          <w:sz w:val="24"/>
          <w:szCs w:val="24"/>
        </w:rPr>
      </w:pPr>
      <w:r w:rsidRPr="000831C8">
        <w:rPr>
          <w:rFonts w:ascii="Times New Roman" w:hAnsi="Times New Roman"/>
          <w:sz w:val="24"/>
          <w:szCs w:val="24"/>
        </w:rPr>
        <w:t>zwrot podatku akcyzowego zawartego w cenie oleju napędowego wykorzystywanego do produkcji rolnej</w:t>
      </w:r>
      <w:r w:rsidRPr="000831C8">
        <w:rPr>
          <w:rFonts w:ascii="Times New Roman" w:hAnsi="Times New Roman"/>
          <w:sz w:val="24"/>
          <w:szCs w:val="24"/>
        </w:rPr>
        <w:tab/>
        <w:t>38.095,14</w:t>
      </w:r>
    </w:p>
    <w:p w:rsidR="00075270" w:rsidRPr="000831C8" w:rsidRDefault="00075270" w:rsidP="00075270">
      <w:pPr>
        <w:tabs>
          <w:tab w:val="num" w:pos="426"/>
          <w:tab w:val="right" w:pos="8505"/>
          <w:tab w:val="right" w:pos="9781"/>
        </w:tabs>
        <w:ind w:left="426" w:right="2209" w:hanging="426"/>
      </w:pPr>
    </w:p>
    <w:p w:rsidR="00075270" w:rsidRPr="000831C8" w:rsidRDefault="00075270" w:rsidP="00075270">
      <w:pPr>
        <w:tabs>
          <w:tab w:val="right" w:pos="9781"/>
        </w:tabs>
        <w:ind w:right="2209"/>
      </w:pPr>
    </w:p>
    <w:p w:rsidR="00075270" w:rsidRPr="000831C8" w:rsidRDefault="00075270" w:rsidP="00075270">
      <w:pPr>
        <w:keepNext/>
        <w:shd w:val="clear" w:color="auto" w:fill="C0C0C0"/>
        <w:tabs>
          <w:tab w:val="right" w:pos="9781"/>
        </w:tabs>
        <w:ind w:right="-24" w:firstLine="12"/>
        <w:outlineLvl w:val="2"/>
        <w:rPr>
          <w:b/>
          <w:szCs w:val="20"/>
        </w:rPr>
      </w:pPr>
      <w:r w:rsidRPr="000831C8">
        <w:rPr>
          <w:b/>
          <w:szCs w:val="20"/>
        </w:rPr>
        <w:t>Dział 020  LEŚNICTWO</w:t>
      </w:r>
      <w:r w:rsidRPr="000831C8">
        <w:rPr>
          <w:b/>
          <w:szCs w:val="20"/>
        </w:rPr>
        <w:tab/>
        <w:t>12.643,00</w:t>
      </w:r>
    </w:p>
    <w:p w:rsidR="00075270" w:rsidRPr="000831C8" w:rsidRDefault="00075270" w:rsidP="00075270">
      <w:pPr>
        <w:tabs>
          <w:tab w:val="right" w:pos="5670"/>
          <w:tab w:val="right" w:pos="8460"/>
        </w:tabs>
        <w:ind w:right="1677"/>
        <w:rPr>
          <w:b/>
        </w:rPr>
      </w:pPr>
      <w:r w:rsidRPr="000831C8">
        <w:rPr>
          <w:b/>
        </w:rPr>
        <w:t>plan: 20.000,00</w:t>
      </w:r>
      <w:r w:rsidRPr="000831C8">
        <w:rPr>
          <w:b/>
        </w:rPr>
        <w:tab/>
        <w:t>% wyk.: 63,2</w:t>
      </w:r>
    </w:p>
    <w:p w:rsidR="00075270" w:rsidRPr="000831C8" w:rsidRDefault="00075270" w:rsidP="00075270">
      <w:pPr>
        <w:tabs>
          <w:tab w:val="right" w:pos="9781"/>
        </w:tabs>
        <w:ind w:right="2209"/>
      </w:pPr>
    </w:p>
    <w:p w:rsidR="00075270" w:rsidRPr="000831C8" w:rsidRDefault="00075270" w:rsidP="00075270">
      <w:pPr>
        <w:tabs>
          <w:tab w:val="right" w:pos="9781"/>
        </w:tabs>
        <w:ind w:right="2209"/>
        <w:rPr>
          <w:b/>
        </w:rPr>
      </w:pPr>
      <w:r w:rsidRPr="000831C8">
        <w:rPr>
          <w:b/>
        </w:rPr>
        <w:t>Pozostała działalność (02095)</w:t>
      </w:r>
      <w:r w:rsidRPr="000831C8">
        <w:rPr>
          <w:b/>
        </w:rPr>
        <w:tab/>
        <w:t>12.643,00</w:t>
      </w:r>
    </w:p>
    <w:p w:rsidR="00075270" w:rsidRPr="000831C8" w:rsidRDefault="00075270" w:rsidP="00075270">
      <w:pPr>
        <w:tabs>
          <w:tab w:val="right" w:pos="8664"/>
          <w:tab w:val="right" w:pos="9781"/>
        </w:tabs>
        <w:ind w:right="2209"/>
        <w:jc w:val="both"/>
      </w:pPr>
      <w:r w:rsidRPr="000831C8">
        <w:t>Bieżące wydatki jednostek budżetowych, związane z realizacją zadań statutowych dotyczą gospodarki leśnej w lasach gminnych, tj. usunięcie drzew z terenu lasów gminnych oraz na opłacenie podatku leśnego.</w:t>
      </w:r>
    </w:p>
    <w:p w:rsidR="00075270" w:rsidRPr="000831C8" w:rsidRDefault="00075270" w:rsidP="00075270">
      <w:pPr>
        <w:tabs>
          <w:tab w:val="right" w:pos="8664"/>
          <w:tab w:val="right" w:pos="9781"/>
        </w:tabs>
        <w:ind w:right="2209"/>
        <w:jc w:val="both"/>
        <w:rPr>
          <w:szCs w:val="20"/>
        </w:rPr>
      </w:pPr>
    </w:p>
    <w:p w:rsidR="00075270" w:rsidRPr="000831C8" w:rsidRDefault="00075270" w:rsidP="00075270">
      <w:pPr>
        <w:tabs>
          <w:tab w:val="right" w:pos="9781"/>
        </w:tabs>
        <w:ind w:right="2209"/>
      </w:pPr>
    </w:p>
    <w:p w:rsidR="00075270" w:rsidRPr="000831C8" w:rsidRDefault="00075270" w:rsidP="00075270">
      <w:pPr>
        <w:keepNext/>
        <w:shd w:val="clear" w:color="auto" w:fill="C0C0C0"/>
        <w:tabs>
          <w:tab w:val="right" w:pos="9781"/>
        </w:tabs>
        <w:ind w:right="-24" w:firstLine="12"/>
        <w:outlineLvl w:val="2"/>
        <w:rPr>
          <w:b/>
          <w:szCs w:val="20"/>
        </w:rPr>
      </w:pPr>
      <w:r w:rsidRPr="000831C8">
        <w:rPr>
          <w:b/>
          <w:szCs w:val="20"/>
        </w:rPr>
        <w:t xml:space="preserve">Dział 500  HANDEL </w:t>
      </w:r>
      <w:r w:rsidRPr="000831C8">
        <w:rPr>
          <w:b/>
          <w:szCs w:val="20"/>
        </w:rPr>
        <w:tab/>
        <w:t>443.891,09</w:t>
      </w:r>
    </w:p>
    <w:p w:rsidR="00075270" w:rsidRPr="000831C8" w:rsidRDefault="00075270" w:rsidP="00075270">
      <w:pPr>
        <w:tabs>
          <w:tab w:val="right" w:pos="5670"/>
          <w:tab w:val="right" w:pos="8460"/>
        </w:tabs>
        <w:ind w:right="1677"/>
        <w:rPr>
          <w:b/>
        </w:rPr>
      </w:pPr>
      <w:r w:rsidRPr="000831C8">
        <w:rPr>
          <w:b/>
        </w:rPr>
        <w:t>plan: 637.986,00</w:t>
      </w:r>
      <w:r w:rsidRPr="000831C8">
        <w:rPr>
          <w:b/>
        </w:rPr>
        <w:tab/>
        <w:t>% wyk.: 69,6</w:t>
      </w:r>
    </w:p>
    <w:p w:rsidR="00075270" w:rsidRPr="000831C8" w:rsidRDefault="00075270" w:rsidP="00075270">
      <w:pPr>
        <w:tabs>
          <w:tab w:val="right" w:pos="8460"/>
        </w:tabs>
        <w:ind w:right="1677"/>
        <w:jc w:val="both"/>
      </w:pPr>
    </w:p>
    <w:p w:rsidR="00075270" w:rsidRPr="000831C8" w:rsidRDefault="00075270" w:rsidP="00075270">
      <w:pPr>
        <w:tabs>
          <w:tab w:val="right" w:pos="9781"/>
        </w:tabs>
        <w:ind w:right="1677"/>
        <w:jc w:val="both"/>
        <w:rPr>
          <w:b/>
        </w:rPr>
      </w:pPr>
      <w:r w:rsidRPr="000831C8">
        <w:rPr>
          <w:b/>
        </w:rPr>
        <w:t>Pozostała działalność (50095)</w:t>
      </w:r>
      <w:r w:rsidRPr="000831C8">
        <w:rPr>
          <w:b/>
        </w:rPr>
        <w:tab/>
        <w:t>443.891,09</w:t>
      </w:r>
    </w:p>
    <w:p w:rsidR="00075270" w:rsidRPr="000831C8" w:rsidRDefault="00075270" w:rsidP="00075270">
      <w:pPr>
        <w:tabs>
          <w:tab w:val="right" w:pos="9781"/>
        </w:tabs>
        <w:ind w:right="2209"/>
        <w:jc w:val="both"/>
      </w:pPr>
      <w:r w:rsidRPr="000831C8">
        <w:t>Wydatki bieżące jednostek budżetowych na utrzymanie Targowiska Miejskiego przy ul. Kołłątaja:</w:t>
      </w:r>
    </w:p>
    <w:p w:rsidR="00075270" w:rsidRPr="000831C8" w:rsidRDefault="00075270" w:rsidP="00AD467D">
      <w:pPr>
        <w:numPr>
          <w:ilvl w:val="0"/>
          <w:numId w:val="267"/>
        </w:numPr>
        <w:tabs>
          <w:tab w:val="right" w:pos="9781"/>
        </w:tabs>
        <w:ind w:right="2209"/>
        <w:jc w:val="both"/>
      </w:pPr>
      <w:r w:rsidRPr="000831C8">
        <w:t>wynagrodzenia i składki od nich naliczane</w:t>
      </w:r>
      <w:r w:rsidRPr="000831C8">
        <w:tab/>
        <w:t>206.018,98</w:t>
      </w:r>
    </w:p>
    <w:p w:rsidR="00075270" w:rsidRPr="000831C8" w:rsidRDefault="00075270" w:rsidP="00AD467D">
      <w:pPr>
        <w:numPr>
          <w:ilvl w:val="0"/>
          <w:numId w:val="267"/>
        </w:numPr>
        <w:tabs>
          <w:tab w:val="right" w:pos="9781"/>
        </w:tabs>
        <w:ind w:right="2209"/>
        <w:jc w:val="both"/>
      </w:pPr>
      <w:r w:rsidRPr="000831C8">
        <w:lastRenderedPageBreak/>
        <w:t>wydatki związane z realizacją zadań statutowych</w:t>
      </w:r>
      <w:r w:rsidRPr="000831C8">
        <w:tab/>
        <w:t>237.872,11</w:t>
      </w:r>
    </w:p>
    <w:p w:rsidR="00075270" w:rsidRPr="000831C8" w:rsidRDefault="00075270" w:rsidP="00075270">
      <w:pPr>
        <w:tabs>
          <w:tab w:val="right" w:pos="9781"/>
        </w:tabs>
        <w:ind w:left="720" w:right="2209"/>
        <w:jc w:val="both"/>
      </w:pPr>
      <w:r w:rsidRPr="000831C8">
        <w:t>w tym: ochrona targowiska, sprzątanie i wywóz nieczystości, utrzymanie i sprzątanie toalet na targowisku, dozór techniczny monitoringu i instalacji elektronicznego systemu bezpieczeństwa sygnalizacji monitoringu, dostawa energii elektrycznej i wody, wykonanie bieżących remontów, odpisy na zakładowy fundusz świadczeń socjalnych, opłaty telekomunikacyjne itp.</w:t>
      </w:r>
    </w:p>
    <w:p w:rsidR="00075270" w:rsidRPr="000831C8" w:rsidRDefault="00075270" w:rsidP="00075270">
      <w:pPr>
        <w:tabs>
          <w:tab w:val="num" w:pos="0"/>
          <w:tab w:val="right" w:pos="9781"/>
        </w:tabs>
        <w:ind w:right="2209"/>
        <w:jc w:val="both"/>
        <w:rPr>
          <w:b/>
          <w:i/>
        </w:rPr>
      </w:pPr>
    </w:p>
    <w:p w:rsidR="00075270" w:rsidRPr="000831C8" w:rsidRDefault="00075270" w:rsidP="00075270">
      <w:pPr>
        <w:tabs>
          <w:tab w:val="right" w:pos="9781"/>
        </w:tabs>
        <w:ind w:right="2209"/>
      </w:pPr>
    </w:p>
    <w:p w:rsidR="00075270" w:rsidRPr="000831C8" w:rsidRDefault="00075270" w:rsidP="00075270">
      <w:pPr>
        <w:keepNext/>
        <w:shd w:val="clear" w:color="auto" w:fill="C0C0C0"/>
        <w:tabs>
          <w:tab w:val="right" w:pos="9781"/>
        </w:tabs>
        <w:ind w:right="-24" w:firstLine="12"/>
        <w:outlineLvl w:val="2"/>
        <w:rPr>
          <w:b/>
          <w:szCs w:val="20"/>
        </w:rPr>
      </w:pPr>
      <w:r w:rsidRPr="000831C8">
        <w:rPr>
          <w:b/>
          <w:szCs w:val="20"/>
        </w:rPr>
        <w:t>Dział 600  TRANSPORT I ŁĄCZNOŚĆ</w:t>
      </w:r>
      <w:r w:rsidRPr="000831C8">
        <w:rPr>
          <w:b/>
          <w:szCs w:val="20"/>
        </w:rPr>
        <w:tab/>
        <w:t>19.274.864,05</w:t>
      </w:r>
    </w:p>
    <w:p w:rsidR="00075270" w:rsidRPr="000831C8" w:rsidRDefault="00075270" w:rsidP="00075270">
      <w:pPr>
        <w:tabs>
          <w:tab w:val="right" w:pos="5670"/>
          <w:tab w:val="right" w:pos="8460"/>
        </w:tabs>
        <w:ind w:right="2232"/>
        <w:rPr>
          <w:b/>
        </w:rPr>
      </w:pPr>
      <w:r w:rsidRPr="000831C8">
        <w:rPr>
          <w:b/>
        </w:rPr>
        <w:t>plan: 22.067.455,00</w:t>
      </w:r>
      <w:r w:rsidRPr="000831C8">
        <w:rPr>
          <w:b/>
        </w:rPr>
        <w:tab/>
        <w:t>% wyk.: 87,3</w:t>
      </w:r>
    </w:p>
    <w:p w:rsidR="00075270" w:rsidRPr="000831C8" w:rsidRDefault="00075270" w:rsidP="00075270">
      <w:pPr>
        <w:tabs>
          <w:tab w:val="right" w:pos="9781"/>
        </w:tabs>
        <w:ind w:right="2209"/>
      </w:pPr>
    </w:p>
    <w:p w:rsidR="00075270" w:rsidRPr="000831C8" w:rsidRDefault="00075270" w:rsidP="00075270">
      <w:pPr>
        <w:tabs>
          <w:tab w:val="right" w:pos="9781"/>
        </w:tabs>
        <w:ind w:right="2209"/>
        <w:rPr>
          <w:b/>
        </w:rPr>
      </w:pPr>
      <w:r w:rsidRPr="000831C8">
        <w:rPr>
          <w:b/>
        </w:rPr>
        <w:t>Lokalny transport zbiorowy (60004)</w:t>
      </w:r>
      <w:r w:rsidRPr="000831C8">
        <w:rPr>
          <w:b/>
        </w:rPr>
        <w:tab/>
        <w:t>6.233.583,10</w:t>
      </w:r>
    </w:p>
    <w:p w:rsidR="00075270" w:rsidRPr="000831C8" w:rsidRDefault="00075270" w:rsidP="00075270">
      <w:pPr>
        <w:tabs>
          <w:tab w:val="right" w:pos="9781"/>
        </w:tabs>
        <w:ind w:right="2209"/>
        <w:jc w:val="both"/>
      </w:pPr>
      <w:r w:rsidRPr="000831C8">
        <w:t>Wydatki bieżące jednostek budżetowych związane z realizacją zadań statutowych poniesionych na dopłatę do usług świadczonych przez spółkę Komunikacja Autobusowa Sp. z o.o. w zakresie lokalnego transportu zbiorowego na terenie miasta Świnoujście oraz na trasie Świnoujście-Międzyzdroje-Świnoujście</w:t>
      </w:r>
      <w:r w:rsidR="003A6456" w:rsidRPr="000831C8">
        <w:t>.</w:t>
      </w:r>
      <w:r w:rsidRPr="000831C8">
        <w:tab/>
        <w:t>6.224.755,00</w:t>
      </w:r>
    </w:p>
    <w:p w:rsidR="00075270" w:rsidRPr="000831C8" w:rsidRDefault="00075270" w:rsidP="00075270">
      <w:pPr>
        <w:tabs>
          <w:tab w:val="right" w:pos="9781"/>
        </w:tabs>
        <w:ind w:right="2209"/>
        <w:jc w:val="both"/>
      </w:pPr>
    </w:p>
    <w:p w:rsidR="00075270" w:rsidRPr="000831C8" w:rsidRDefault="00075270" w:rsidP="00075270">
      <w:pPr>
        <w:tabs>
          <w:tab w:val="right" w:pos="9781"/>
        </w:tabs>
        <w:ind w:right="2209"/>
        <w:jc w:val="both"/>
      </w:pPr>
      <w:r w:rsidRPr="000831C8">
        <w:t>Zwrot dotacji otrzymanej w 2021 roku w wyniku porozumienia pomiędzy Gminą Miasto Świnoujście a Gminą Międzyzdroje na organizację publicznego transportu zbiorowego na linii Świnoujście – Międzyzdroje – Świnoujście</w:t>
      </w:r>
      <w:r w:rsidR="003A6456" w:rsidRPr="000831C8">
        <w:t>.</w:t>
      </w:r>
      <w:r w:rsidRPr="000831C8">
        <w:tab/>
        <w:t>8.828,10</w:t>
      </w:r>
    </w:p>
    <w:p w:rsidR="00075270" w:rsidRPr="000831C8" w:rsidRDefault="00075270" w:rsidP="00075270">
      <w:pPr>
        <w:tabs>
          <w:tab w:val="right" w:pos="9781"/>
        </w:tabs>
        <w:ind w:right="2209"/>
        <w:jc w:val="both"/>
      </w:pPr>
    </w:p>
    <w:p w:rsidR="00075270" w:rsidRPr="000831C8" w:rsidRDefault="00075270" w:rsidP="00075270">
      <w:pPr>
        <w:tabs>
          <w:tab w:val="right" w:pos="9781"/>
        </w:tabs>
        <w:ind w:right="2209"/>
        <w:jc w:val="both"/>
        <w:rPr>
          <w:b/>
        </w:rPr>
      </w:pPr>
      <w:r w:rsidRPr="000831C8">
        <w:rPr>
          <w:b/>
        </w:rPr>
        <w:t>Drogi publiczne gminne (60016)</w:t>
      </w:r>
      <w:r w:rsidRPr="000831C8">
        <w:rPr>
          <w:b/>
        </w:rPr>
        <w:tab/>
        <w:t>8.591.466,79</w:t>
      </w:r>
    </w:p>
    <w:p w:rsidR="00075270" w:rsidRPr="000831C8" w:rsidRDefault="00075270" w:rsidP="00075270">
      <w:pPr>
        <w:tabs>
          <w:tab w:val="right" w:pos="9781"/>
        </w:tabs>
        <w:ind w:right="2209"/>
        <w:jc w:val="both"/>
        <w:rPr>
          <w:b/>
          <w:i/>
        </w:rPr>
      </w:pPr>
      <w:r w:rsidRPr="000831C8">
        <w:rPr>
          <w:b/>
          <w:i/>
        </w:rPr>
        <w:t>Wydatki bieżące</w:t>
      </w:r>
      <w:r w:rsidRPr="000831C8">
        <w:rPr>
          <w:i/>
        </w:rPr>
        <w:t xml:space="preserve"> </w:t>
      </w:r>
      <w:r w:rsidRPr="000831C8">
        <w:rPr>
          <w:i/>
        </w:rPr>
        <w:tab/>
      </w:r>
      <w:r w:rsidRPr="000831C8">
        <w:rPr>
          <w:b/>
          <w:i/>
        </w:rPr>
        <w:t>3.307.752,04</w:t>
      </w:r>
    </w:p>
    <w:p w:rsidR="00075270" w:rsidRPr="000831C8" w:rsidRDefault="00075270" w:rsidP="00075270">
      <w:pPr>
        <w:tabs>
          <w:tab w:val="right" w:pos="9781"/>
        </w:tabs>
        <w:ind w:right="2209"/>
        <w:jc w:val="both"/>
      </w:pPr>
      <w:r w:rsidRPr="000831C8">
        <w:t>Wydatki jednostek budżetowych związane z bieżącym utrzymaniem dróg:</w:t>
      </w:r>
    </w:p>
    <w:p w:rsidR="00075270" w:rsidRPr="000831C8" w:rsidRDefault="00075270" w:rsidP="00AD467D">
      <w:pPr>
        <w:numPr>
          <w:ilvl w:val="0"/>
          <w:numId w:val="268"/>
        </w:numPr>
        <w:tabs>
          <w:tab w:val="right" w:pos="9781"/>
        </w:tabs>
        <w:ind w:right="2209"/>
        <w:jc w:val="both"/>
      </w:pPr>
      <w:r w:rsidRPr="000831C8">
        <w:t xml:space="preserve">wydatki związane z realizacją zadań statutowych </w:t>
      </w:r>
      <w:r w:rsidRPr="000831C8">
        <w:tab/>
        <w:t>3.307.752,04</w:t>
      </w:r>
    </w:p>
    <w:p w:rsidR="009272B7" w:rsidRPr="000831C8" w:rsidRDefault="009272B7" w:rsidP="009272B7">
      <w:pPr>
        <w:tabs>
          <w:tab w:val="right" w:pos="9781"/>
        </w:tabs>
        <w:ind w:left="720" w:right="2209"/>
        <w:jc w:val="both"/>
      </w:pPr>
      <w:r w:rsidRPr="000831C8">
        <w:t>w tym:</w:t>
      </w:r>
    </w:p>
    <w:p w:rsidR="00075270" w:rsidRPr="000831C8" w:rsidRDefault="00075270" w:rsidP="00AD467D">
      <w:pPr>
        <w:numPr>
          <w:ilvl w:val="0"/>
          <w:numId w:val="269"/>
        </w:numPr>
        <w:tabs>
          <w:tab w:val="right" w:pos="9781"/>
        </w:tabs>
        <w:ind w:right="2209"/>
        <w:rPr>
          <w:i/>
        </w:rPr>
      </w:pPr>
      <w:r w:rsidRPr="000831C8">
        <w:rPr>
          <w:i/>
        </w:rPr>
        <w:t>konserwacja i utrzymanie zieleni w pasach drogowych</w:t>
      </w:r>
      <w:r w:rsidRPr="000831C8">
        <w:rPr>
          <w:i/>
        </w:rPr>
        <w:tab/>
        <w:t>415.511,50</w:t>
      </w:r>
    </w:p>
    <w:p w:rsidR="00075270" w:rsidRPr="000831C8" w:rsidRDefault="00075270" w:rsidP="00AD467D">
      <w:pPr>
        <w:numPr>
          <w:ilvl w:val="0"/>
          <w:numId w:val="269"/>
        </w:numPr>
        <w:tabs>
          <w:tab w:val="right" w:pos="9781"/>
        </w:tabs>
        <w:ind w:right="2209"/>
        <w:jc w:val="both"/>
        <w:rPr>
          <w:i/>
        </w:rPr>
      </w:pPr>
      <w:r w:rsidRPr="000831C8">
        <w:rPr>
          <w:i/>
        </w:rPr>
        <w:t>oznakowanie i zabezpieczenie urządzeń ruchu drogowego: wymiana i ustawienie nowych znaków drogowych, wykonanie oznakowania poziomego, cząstkowe remonty jezdni poprzez naprawy ubytków w nawierzchniach bitumicznych i innych, cząstkowe remonty chodników i wjazdów, polegające na usunięciu zapadnięć i ubytków w nawierzchniach chodników</w:t>
      </w:r>
      <w:r w:rsidRPr="000831C8">
        <w:rPr>
          <w:i/>
        </w:rPr>
        <w:tab/>
        <w:t>1.634.593,50</w:t>
      </w:r>
    </w:p>
    <w:p w:rsidR="00075270" w:rsidRPr="000831C8" w:rsidRDefault="00075270" w:rsidP="00AD467D">
      <w:pPr>
        <w:numPr>
          <w:ilvl w:val="0"/>
          <w:numId w:val="269"/>
        </w:numPr>
        <w:tabs>
          <w:tab w:val="right" w:pos="9781"/>
        </w:tabs>
        <w:ind w:right="2209"/>
        <w:jc w:val="both"/>
        <w:rPr>
          <w:i/>
        </w:rPr>
      </w:pPr>
      <w:r w:rsidRPr="000831C8">
        <w:rPr>
          <w:i/>
        </w:rPr>
        <w:t xml:space="preserve">obsługa Strefy Płatnego Parkowania </w:t>
      </w:r>
      <w:r w:rsidRPr="000831C8">
        <w:rPr>
          <w:i/>
        </w:rPr>
        <w:tab/>
        <w:t>659.703,22</w:t>
      </w:r>
    </w:p>
    <w:p w:rsidR="00075270" w:rsidRPr="000831C8" w:rsidRDefault="00075270" w:rsidP="00AD467D">
      <w:pPr>
        <w:numPr>
          <w:ilvl w:val="0"/>
          <w:numId w:val="269"/>
        </w:numPr>
        <w:tabs>
          <w:tab w:val="right" w:pos="9781"/>
        </w:tabs>
        <w:ind w:right="2209"/>
        <w:jc w:val="both"/>
        <w:rPr>
          <w:i/>
        </w:rPr>
      </w:pPr>
      <w:r w:rsidRPr="000831C8">
        <w:rPr>
          <w:i/>
        </w:rPr>
        <w:t>odwodnienie ulic – czyszczenie wpustów ulicznych, mechaniczne czyszczenie kanału instalacji deszczowej</w:t>
      </w:r>
      <w:r w:rsidRPr="000831C8">
        <w:rPr>
          <w:i/>
        </w:rPr>
        <w:tab/>
        <w:t>225.606,60</w:t>
      </w:r>
    </w:p>
    <w:p w:rsidR="00075270" w:rsidRPr="000831C8" w:rsidRDefault="00075270" w:rsidP="00AD467D">
      <w:pPr>
        <w:numPr>
          <w:ilvl w:val="0"/>
          <w:numId w:val="269"/>
        </w:numPr>
        <w:tabs>
          <w:tab w:val="right" w:pos="9781"/>
        </w:tabs>
        <w:ind w:right="2209"/>
        <w:jc w:val="both"/>
        <w:rPr>
          <w:i/>
        </w:rPr>
      </w:pPr>
      <w:r w:rsidRPr="000831C8">
        <w:rPr>
          <w:i/>
        </w:rPr>
        <w:t>dzierżawa gruntu pod parking położony przy ul. Rybaki, dzierżawa części działki przy ul. Karsiborskiej, dzierżawa gruntów leśnych, Baza Las</w:t>
      </w:r>
      <w:r w:rsidRPr="000831C8">
        <w:rPr>
          <w:i/>
        </w:rPr>
        <w:tab/>
        <w:t>47.154,73</w:t>
      </w:r>
    </w:p>
    <w:p w:rsidR="00075270" w:rsidRPr="000831C8" w:rsidRDefault="00075270" w:rsidP="00AD467D">
      <w:pPr>
        <w:numPr>
          <w:ilvl w:val="0"/>
          <w:numId w:val="269"/>
        </w:numPr>
        <w:tabs>
          <w:tab w:val="right" w:pos="9781"/>
        </w:tabs>
        <w:ind w:right="2209"/>
        <w:jc w:val="both"/>
        <w:rPr>
          <w:i/>
        </w:rPr>
      </w:pPr>
      <w:r w:rsidRPr="000831C8">
        <w:rPr>
          <w:i/>
        </w:rPr>
        <w:t>zakup energii na funkcjonowanie magazynu zlokalizowanego przy ul. Karsiborskiej oraz na potrzeby przepompowni wód opadowych na ul. Rybaki</w:t>
      </w:r>
      <w:r w:rsidRPr="000831C8">
        <w:rPr>
          <w:i/>
        </w:rPr>
        <w:tab/>
        <w:t>6.314,86</w:t>
      </w:r>
    </w:p>
    <w:p w:rsidR="00075270" w:rsidRPr="000831C8" w:rsidRDefault="00075270" w:rsidP="00AD467D">
      <w:pPr>
        <w:numPr>
          <w:ilvl w:val="0"/>
          <w:numId w:val="269"/>
        </w:numPr>
        <w:tabs>
          <w:tab w:val="right" w:pos="9781"/>
        </w:tabs>
        <w:ind w:right="2209"/>
        <w:jc w:val="both"/>
        <w:rPr>
          <w:i/>
        </w:rPr>
      </w:pPr>
      <w:r w:rsidRPr="000831C8">
        <w:rPr>
          <w:i/>
        </w:rPr>
        <w:t>różne opłaty i składki: m.in. opłaty roczne za grunty leśne wyłączone z produkcji, opłaty za korzystanie ze środowiska z tytułu odprowadzania wód opadowych i roztopowych do wód i do ziemi</w:t>
      </w:r>
      <w:r w:rsidRPr="000831C8">
        <w:rPr>
          <w:i/>
        </w:rPr>
        <w:tab/>
        <w:t>120.503,89</w:t>
      </w:r>
    </w:p>
    <w:p w:rsidR="00075270" w:rsidRPr="000831C8" w:rsidRDefault="00075270" w:rsidP="00AD467D">
      <w:pPr>
        <w:numPr>
          <w:ilvl w:val="0"/>
          <w:numId w:val="269"/>
        </w:numPr>
        <w:tabs>
          <w:tab w:val="right" w:pos="9781"/>
        </w:tabs>
        <w:ind w:right="2209"/>
        <w:jc w:val="both"/>
        <w:rPr>
          <w:i/>
        </w:rPr>
      </w:pPr>
      <w:r w:rsidRPr="000831C8">
        <w:rPr>
          <w:i/>
        </w:rPr>
        <w:t>opłaty i podatki – m.in. decyzja Urzędu Marszałkowskiego z tytułu trwałego wyłączenia gruntów z produkcji rolnej</w:t>
      </w:r>
      <w:r w:rsidRPr="000831C8">
        <w:rPr>
          <w:i/>
        </w:rPr>
        <w:tab/>
        <w:t>10.397,09</w:t>
      </w:r>
    </w:p>
    <w:p w:rsidR="00075270" w:rsidRPr="000831C8" w:rsidRDefault="00075270" w:rsidP="00AD467D">
      <w:pPr>
        <w:numPr>
          <w:ilvl w:val="0"/>
          <w:numId w:val="269"/>
        </w:numPr>
        <w:tabs>
          <w:tab w:val="right" w:pos="9781"/>
        </w:tabs>
        <w:ind w:right="2209"/>
        <w:jc w:val="both"/>
        <w:rPr>
          <w:i/>
        </w:rPr>
      </w:pPr>
      <w:r w:rsidRPr="000831C8">
        <w:rPr>
          <w:i/>
        </w:rPr>
        <w:t>wykonanie ekspertyz i analiz</w:t>
      </w:r>
      <w:r w:rsidRPr="000831C8">
        <w:rPr>
          <w:i/>
        </w:rPr>
        <w:tab/>
        <w:t>541,20</w:t>
      </w:r>
    </w:p>
    <w:p w:rsidR="00075270" w:rsidRPr="000831C8" w:rsidRDefault="00075270" w:rsidP="00AD467D">
      <w:pPr>
        <w:numPr>
          <w:ilvl w:val="0"/>
          <w:numId w:val="269"/>
        </w:numPr>
        <w:tabs>
          <w:tab w:val="right" w:pos="9781"/>
        </w:tabs>
        <w:ind w:right="2209"/>
        <w:jc w:val="both"/>
        <w:rPr>
          <w:i/>
        </w:rPr>
      </w:pPr>
      <w:r w:rsidRPr="000831C8">
        <w:rPr>
          <w:i/>
        </w:rPr>
        <w:t>wykonanie pomiarów ruchu drogowego i hałasu komunikacyjnego</w:t>
      </w:r>
      <w:r w:rsidRPr="000831C8">
        <w:rPr>
          <w:i/>
        </w:rPr>
        <w:tab/>
        <w:t>64.575,00</w:t>
      </w:r>
    </w:p>
    <w:p w:rsidR="00075270" w:rsidRPr="000831C8" w:rsidRDefault="00075270" w:rsidP="00AD467D">
      <w:pPr>
        <w:numPr>
          <w:ilvl w:val="0"/>
          <w:numId w:val="269"/>
        </w:numPr>
        <w:tabs>
          <w:tab w:val="right" w:pos="9781"/>
        </w:tabs>
        <w:ind w:right="2209"/>
        <w:jc w:val="both"/>
        <w:rPr>
          <w:i/>
        </w:rPr>
      </w:pPr>
      <w:r w:rsidRPr="000831C8">
        <w:rPr>
          <w:i/>
        </w:rPr>
        <w:lastRenderedPageBreak/>
        <w:t>pakiet transmisyjny dla przepompowni wód opadowych, wykonanie podziałów działek oraz aktualizacja ewidencji dróg</w:t>
      </w:r>
      <w:r w:rsidRPr="000831C8">
        <w:rPr>
          <w:i/>
        </w:rPr>
        <w:tab/>
        <w:t>35.562,56</w:t>
      </w:r>
    </w:p>
    <w:p w:rsidR="00075270" w:rsidRPr="000831C8" w:rsidRDefault="00075270" w:rsidP="00AD467D">
      <w:pPr>
        <w:numPr>
          <w:ilvl w:val="0"/>
          <w:numId w:val="269"/>
        </w:numPr>
        <w:tabs>
          <w:tab w:val="right" w:pos="9781"/>
        </w:tabs>
        <w:ind w:right="2209"/>
        <w:jc w:val="both"/>
        <w:rPr>
          <w:i/>
        </w:rPr>
      </w:pPr>
      <w:r w:rsidRPr="000831C8">
        <w:rPr>
          <w:i/>
        </w:rPr>
        <w:t>zakup materiałów i wyposażenia – zakup druków</w:t>
      </w:r>
      <w:r w:rsidRPr="000831C8">
        <w:rPr>
          <w:i/>
        </w:rPr>
        <w:tab/>
        <w:t>162,90</w:t>
      </w:r>
    </w:p>
    <w:p w:rsidR="00075270" w:rsidRPr="000831C8" w:rsidRDefault="00075270" w:rsidP="00AD467D">
      <w:pPr>
        <w:numPr>
          <w:ilvl w:val="0"/>
          <w:numId w:val="269"/>
        </w:numPr>
        <w:tabs>
          <w:tab w:val="right" w:pos="9781"/>
        </w:tabs>
        <w:ind w:right="2209"/>
        <w:jc w:val="both"/>
        <w:rPr>
          <w:i/>
          <w:vanish/>
        </w:rPr>
      </w:pPr>
      <w:r w:rsidRPr="000831C8">
        <w:rPr>
          <w:i/>
        </w:rPr>
        <w:t>wydatki poniesione na opracowanie dokumentacji niezbędnej do złożenia wniosku i otrzymania decyzji z Urzędu Morskiego – ustalenie linii brzegowej przystani w Łunowie, koszt raportów zamknięcia, stojaki rowerowe</w:t>
      </w:r>
      <w:r w:rsidRPr="000831C8">
        <w:rPr>
          <w:i/>
        </w:rPr>
        <w:tab/>
        <w:t>43.203,75</w:t>
      </w:r>
    </w:p>
    <w:p w:rsidR="00075270" w:rsidRPr="000831C8" w:rsidRDefault="00075270" w:rsidP="00AD467D">
      <w:pPr>
        <w:numPr>
          <w:ilvl w:val="0"/>
          <w:numId w:val="269"/>
        </w:numPr>
        <w:tabs>
          <w:tab w:val="right" w:pos="9781"/>
        </w:tabs>
        <w:ind w:right="2209"/>
        <w:jc w:val="both"/>
        <w:rPr>
          <w:i/>
        </w:rPr>
      </w:pPr>
      <w:r w:rsidRPr="000831C8">
        <w:rPr>
          <w:i/>
        </w:rPr>
        <w:t>koszty postępowań sądowych związanych z odwołaniem się od naliczonej zapłaty na rzecz MCC</w:t>
      </w:r>
      <w:r w:rsidRPr="000831C8">
        <w:rPr>
          <w:i/>
        </w:rPr>
        <w:tab/>
        <w:t>43.921,24</w:t>
      </w:r>
    </w:p>
    <w:p w:rsidR="00075270" w:rsidRPr="000831C8" w:rsidRDefault="00075270" w:rsidP="00075270">
      <w:pPr>
        <w:tabs>
          <w:tab w:val="num" w:pos="851"/>
          <w:tab w:val="right" w:pos="9781"/>
        </w:tabs>
        <w:ind w:left="851" w:right="2209"/>
        <w:jc w:val="both"/>
        <w:rPr>
          <w:i/>
        </w:rPr>
      </w:pPr>
    </w:p>
    <w:p w:rsidR="00075270" w:rsidRPr="000831C8" w:rsidRDefault="00075270" w:rsidP="00075270">
      <w:pPr>
        <w:tabs>
          <w:tab w:val="right" w:pos="9781"/>
        </w:tabs>
        <w:ind w:right="2209"/>
        <w:jc w:val="both"/>
        <w:rPr>
          <w:b/>
          <w:i/>
        </w:rPr>
      </w:pPr>
      <w:r w:rsidRPr="000831C8">
        <w:rPr>
          <w:b/>
          <w:i/>
        </w:rPr>
        <w:t>Wydatki majątkowe</w:t>
      </w:r>
      <w:r w:rsidRPr="000831C8">
        <w:rPr>
          <w:b/>
          <w:i/>
        </w:rPr>
        <w:tab/>
        <w:t>5.283.714,75</w:t>
      </w:r>
    </w:p>
    <w:p w:rsidR="00075270" w:rsidRPr="000831C8" w:rsidRDefault="00075270" w:rsidP="00075270">
      <w:pPr>
        <w:tabs>
          <w:tab w:val="right" w:pos="9781"/>
        </w:tabs>
        <w:ind w:right="2209"/>
        <w:jc w:val="both"/>
      </w:pPr>
      <w:r w:rsidRPr="000831C8">
        <w:t>Środki wydatkowano na zadania związane z inwestycjami komunalnymi, w tym:</w:t>
      </w:r>
    </w:p>
    <w:p w:rsidR="00075270" w:rsidRPr="000831C8" w:rsidRDefault="00075270" w:rsidP="00AD467D">
      <w:pPr>
        <w:numPr>
          <w:ilvl w:val="0"/>
          <w:numId w:val="270"/>
        </w:numPr>
        <w:tabs>
          <w:tab w:val="right" w:pos="9781"/>
        </w:tabs>
        <w:ind w:right="2209"/>
        <w:jc w:val="both"/>
        <w:outlineLvl w:val="0"/>
        <w:rPr>
          <w:i/>
        </w:rPr>
      </w:pPr>
      <w:r w:rsidRPr="000831C8">
        <w:rPr>
          <w:i/>
        </w:rPr>
        <w:t>„Kurort nadmorski Świnoujście – nowa wizja przestrzeni publicznej”</w:t>
      </w:r>
      <w:r w:rsidRPr="000831C8">
        <w:rPr>
          <w:i/>
        </w:rPr>
        <w:tab/>
        <w:t>1.078.358,33</w:t>
      </w:r>
    </w:p>
    <w:p w:rsidR="00075270" w:rsidRPr="000831C8" w:rsidRDefault="00AD38B1" w:rsidP="00AD467D">
      <w:pPr>
        <w:numPr>
          <w:ilvl w:val="0"/>
          <w:numId w:val="270"/>
        </w:numPr>
        <w:tabs>
          <w:tab w:val="right" w:pos="9781"/>
        </w:tabs>
        <w:ind w:right="2209"/>
        <w:jc w:val="both"/>
        <w:outlineLvl w:val="0"/>
        <w:rPr>
          <w:i/>
        </w:rPr>
      </w:pPr>
      <w:r w:rsidRPr="000831C8">
        <w:rPr>
          <w:i/>
        </w:rPr>
        <w:t>„</w:t>
      </w:r>
      <w:r w:rsidR="00075270" w:rsidRPr="000831C8">
        <w:rPr>
          <w:i/>
        </w:rPr>
        <w:t>Rozbudowa układu komunikacyjnego do Dzielnicy nadmorskiej</w:t>
      </w:r>
      <w:r w:rsidRPr="000831C8">
        <w:rPr>
          <w:i/>
        </w:rPr>
        <w:t>”</w:t>
      </w:r>
      <w:r w:rsidR="00075270" w:rsidRPr="000831C8">
        <w:rPr>
          <w:i/>
        </w:rPr>
        <w:t xml:space="preserve"> (dawny tytuł: rozbudowa ulicy Jachtowej i Zdrojowej)</w:t>
      </w:r>
      <w:r w:rsidR="00075270" w:rsidRPr="000831C8">
        <w:rPr>
          <w:i/>
        </w:rPr>
        <w:tab/>
        <w:t>16.575,83</w:t>
      </w:r>
    </w:p>
    <w:p w:rsidR="00075270" w:rsidRPr="000831C8" w:rsidRDefault="00075270" w:rsidP="00AD467D">
      <w:pPr>
        <w:numPr>
          <w:ilvl w:val="0"/>
          <w:numId w:val="270"/>
        </w:numPr>
        <w:tabs>
          <w:tab w:val="right" w:pos="9781"/>
        </w:tabs>
        <w:ind w:right="2209"/>
        <w:jc w:val="both"/>
        <w:outlineLvl w:val="0"/>
        <w:rPr>
          <w:i/>
        </w:rPr>
      </w:pPr>
      <w:r w:rsidRPr="000831C8">
        <w:rPr>
          <w:i/>
        </w:rPr>
        <w:t>„Rozbudowa ulicy Sienkiewicza”</w:t>
      </w:r>
      <w:r w:rsidRPr="000831C8">
        <w:rPr>
          <w:i/>
        </w:rPr>
        <w:tab/>
        <w:t>97.812,28</w:t>
      </w:r>
    </w:p>
    <w:p w:rsidR="00075270" w:rsidRPr="000831C8" w:rsidRDefault="00075270" w:rsidP="009272B7">
      <w:pPr>
        <w:pStyle w:val="Akapitzlist"/>
        <w:tabs>
          <w:tab w:val="left" w:pos="426"/>
          <w:tab w:val="right" w:pos="9781"/>
        </w:tabs>
        <w:spacing w:after="0"/>
        <w:ind w:right="2209"/>
        <w:jc w:val="both"/>
        <w:rPr>
          <w:rFonts w:ascii="Times New Roman" w:hAnsi="Times New Roman"/>
          <w:i/>
        </w:rPr>
      </w:pPr>
      <w:r w:rsidRPr="000831C8">
        <w:rPr>
          <w:rFonts w:ascii="Times New Roman" w:hAnsi="Times New Roman"/>
          <w:i/>
        </w:rPr>
        <w:t>(wydatki niewygasające  81.180,00)</w:t>
      </w:r>
    </w:p>
    <w:p w:rsidR="00075270" w:rsidRPr="000831C8" w:rsidRDefault="00075270" w:rsidP="00AD467D">
      <w:pPr>
        <w:numPr>
          <w:ilvl w:val="0"/>
          <w:numId w:val="270"/>
        </w:numPr>
        <w:tabs>
          <w:tab w:val="right" w:pos="9781"/>
        </w:tabs>
        <w:ind w:right="2209"/>
        <w:jc w:val="both"/>
        <w:outlineLvl w:val="0"/>
        <w:rPr>
          <w:i/>
        </w:rPr>
      </w:pPr>
      <w:r w:rsidRPr="000831C8">
        <w:rPr>
          <w:i/>
        </w:rPr>
        <w:t>”Rozbudowa ciągu pieszego wzdłuż wydmy w Świnoujściu”</w:t>
      </w:r>
      <w:r w:rsidRPr="000831C8">
        <w:rPr>
          <w:i/>
        </w:rPr>
        <w:tab/>
        <w:t>37.146,00</w:t>
      </w:r>
    </w:p>
    <w:p w:rsidR="00075270" w:rsidRPr="000831C8" w:rsidRDefault="00075270" w:rsidP="00AD467D">
      <w:pPr>
        <w:numPr>
          <w:ilvl w:val="0"/>
          <w:numId w:val="270"/>
        </w:numPr>
        <w:tabs>
          <w:tab w:val="right" w:pos="9781"/>
        </w:tabs>
        <w:ind w:right="2209"/>
        <w:jc w:val="both"/>
        <w:outlineLvl w:val="0"/>
        <w:rPr>
          <w:i/>
        </w:rPr>
      </w:pPr>
      <w:r w:rsidRPr="000831C8">
        <w:rPr>
          <w:i/>
        </w:rPr>
        <w:t>„Rozbudowa drogi dojazdowej do plaży na Warszowie”</w:t>
      </w:r>
      <w:r w:rsidRPr="000831C8">
        <w:rPr>
          <w:i/>
        </w:rPr>
        <w:tab/>
        <w:t>105.228,50</w:t>
      </w:r>
    </w:p>
    <w:p w:rsidR="00075270" w:rsidRPr="000831C8" w:rsidRDefault="00075270" w:rsidP="00AD467D">
      <w:pPr>
        <w:numPr>
          <w:ilvl w:val="0"/>
          <w:numId w:val="270"/>
        </w:numPr>
        <w:tabs>
          <w:tab w:val="right" w:pos="9781"/>
        </w:tabs>
        <w:ind w:right="2209"/>
        <w:jc w:val="both"/>
        <w:outlineLvl w:val="0"/>
        <w:rPr>
          <w:i/>
        </w:rPr>
      </w:pPr>
      <w:r w:rsidRPr="000831C8">
        <w:rPr>
          <w:i/>
        </w:rPr>
        <w:t>„Przebudowa chodników i jezdni w drogach gminnych”</w:t>
      </w:r>
      <w:r w:rsidRPr="000831C8">
        <w:rPr>
          <w:i/>
        </w:rPr>
        <w:tab/>
        <w:t>2.298.446,46</w:t>
      </w:r>
    </w:p>
    <w:p w:rsidR="00075270" w:rsidRPr="000831C8" w:rsidRDefault="00075270" w:rsidP="009272B7">
      <w:pPr>
        <w:pStyle w:val="Akapitzlist"/>
        <w:tabs>
          <w:tab w:val="left" w:pos="426"/>
          <w:tab w:val="right" w:pos="9781"/>
        </w:tabs>
        <w:spacing w:after="0"/>
        <w:ind w:right="2209"/>
        <w:jc w:val="both"/>
        <w:rPr>
          <w:rFonts w:ascii="Times New Roman" w:hAnsi="Times New Roman"/>
          <w:i/>
        </w:rPr>
      </w:pPr>
      <w:r w:rsidRPr="000831C8">
        <w:rPr>
          <w:rFonts w:ascii="Times New Roman" w:hAnsi="Times New Roman"/>
          <w:i/>
        </w:rPr>
        <w:t>(wydatki niewygasające  1.079.895,52)</w:t>
      </w:r>
    </w:p>
    <w:p w:rsidR="00075270" w:rsidRPr="000831C8" w:rsidRDefault="00075270" w:rsidP="00AD467D">
      <w:pPr>
        <w:numPr>
          <w:ilvl w:val="0"/>
          <w:numId w:val="270"/>
        </w:numPr>
        <w:tabs>
          <w:tab w:val="right" w:pos="9781"/>
        </w:tabs>
        <w:ind w:right="2209"/>
        <w:jc w:val="both"/>
        <w:outlineLvl w:val="0"/>
        <w:rPr>
          <w:i/>
        </w:rPr>
      </w:pPr>
      <w:r w:rsidRPr="000831C8">
        <w:rPr>
          <w:i/>
        </w:rPr>
        <w:t>„Przebudowa chodników i jezdni w drogach gminnych – ul. Gradowa”</w:t>
      </w:r>
      <w:r w:rsidRPr="000831C8">
        <w:rPr>
          <w:i/>
        </w:rPr>
        <w:tab/>
        <w:t>1.650.147,35</w:t>
      </w:r>
    </w:p>
    <w:p w:rsidR="00075270" w:rsidRPr="000831C8" w:rsidRDefault="00075270" w:rsidP="009272B7">
      <w:pPr>
        <w:pStyle w:val="Akapitzlist"/>
        <w:tabs>
          <w:tab w:val="left" w:pos="426"/>
          <w:tab w:val="right" w:pos="9781"/>
        </w:tabs>
        <w:spacing w:after="0"/>
        <w:ind w:right="2209"/>
        <w:jc w:val="both"/>
        <w:rPr>
          <w:rFonts w:ascii="Times New Roman" w:hAnsi="Times New Roman"/>
          <w:i/>
        </w:rPr>
      </w:pPr>
      <w:r w:rsidRPr="000831C8">
        <w:rPr>
          <w:rFonts w:ascii="Times New Roman" w:hAnsi="Times New Roman"/>
          <w:i/>
        </w:rPr>
        <w:t>(wydatki niewygasające  343.783.47)</w:t>
      </w:r>
    </w:p>
    <w:p w:rsidR="00075270" w:rsidRPr="000831C8" w:rsidRDefault="00075270" w:rsidP="00075270">
      <w:pPr>
        <w:tabs>
          <w:tab w:val="right" w:pos="9781"/>
        </w:tabs>
        <w:ind w:left="567" w:right="2209"/>
        <w:jc w:val="both"/>
        <w:outlineLvl w:val="0"/>
        <w:rPr>
          <w:i/>
        </w:rPr>
      </w:pPr>
    </w:p>
    <w:p w:rsidR="00075270" w:rsidRPr="000831C8" w:rsidRDefault="00075270" w:rsidP="00075270">
      <w:pPr>
        <w:tabs>
          <w:tab w:val="right" w:pos="9781"/>
          <w:tab w:val="left" w:pos="10440"/>
        </w:tabs>
        <w:ind w:right="2209"/>
        <w:jc w:val="both"/>
        <w:rPr>
          <w:b/>
        </w:rPr>
      </w:pPr>
      <w:r w:rsidRPr="000831C8">
        <w:rPr>
          <w:b/>
        </w:rPr>
        <w:t>Infrastruktura portowa (60041)</w:t>
      </w:r>
      <w:r w:rsidRPr="000831C8">
        <w:rPr>
          <w:b/>
        </w:rPr>
        <w:tab/>
        <w:t>4.449.814,16</w:t>
      </w:r>
    </w:p>
    <w:p w:rsidR="00075270" w:rsidRPr="000831C8" w:rsidRDefault="00075270" w:rsidP="00075270">
      <w:pPr>
        <w:tabs>
          <w:tab w:val="right" w:pos="9781"/>
          <w:tab w:val="left" w:pos="10440"/>
        </w:tabs>
        <w:ind w:right="2209"/>
        <w:jc w:val="both"/>
        <w:rPr>
          <w:b/>
          <w:i/>
        </w:rPr>
      </w:pPr>
      <w:r w:rsidRPr="000831C8">
        <w:rPr>
          <w:b/>
          <w:i/>
        </w:rPr>
        <w:t>Wydatki bieżące</w:t>
      </w:r>
      <w:r w:rsidRPr="000831C8">
        <w:rPr>
          <w:b/>
          <w:i/>
        </w:rPr>
        <w:tab/>
        <w:t>21.821,06</w:t>
      </w:r>
    </w:p>
    <w:p w:rsidR="00075270" w:rsidRPr="000831C8" w:rsidRDefault="00075270" w:rsidP="00075270">
      <w:pPr>
        <w:tabs>
          <w:tab w:val="right" w:pos="9781"/>
          <w:tab w:val="left" w:pos="10440"/>
        </w:tabs>
        <w:ind w:right="2209"/>
        <w:jc w:val="both"/>
      </w:pPr>
      <w:r w:rsidRPr="000831C8">
        <w:t>Wydatki bieżące jednostek budżetowych obejmują:</w:t>
      </w:r>
    </w:p>
    <w:p w:rsidR="00075270" w:rsidRPr="000831C8" w:rsidRDefault="00075270" w:rsidP="00075270">
      <w:pPr>
        <w:tabs>
          <w:tab w:val="right" w:pos="9781"/>
          <w:tab w:val="left" w:pos="10440"/>
        </w:tabs>
        <w:ind w:right="2209"/>
        <w:jc w:val="both"/>
      </w:pPr>
      <w:r w:rsidRPr="000831C8">
        <w:t>-  zakup energii elektrycznej (refaktury) na bieżące utrzymanie Bazy Rybackiej</w:t>
      </w:r>
    </w:p>
    <w:p w:rsidR="00075270" w:rsidRPr="000831C8" w:rsidRDefault="00075270" w:rsidP="00075270">
      <w:pPr>
        <w:tabs>
          <w:tab w:val="right" w:pos="9781"/>
          <w:tab w:val="left" w:pos="10440"/>
        </w:tabs>
        <w:ind w:right="2209"/>
        <w:jc w:val="both"/>
      </w:pPr>
      <w:r w:rsidRPr="000831C8">
        <w:t xml:space="preserve">   im. Lechosława Goździka w Świnoujściu,</w:t>
      </w:r>
      <w:r w:rsidRPr="000831C8">
        <w:tab/>
        <w:t>20.839,52</w:t>
      </w:r>
    </w:p>
    <w:p w:rsidR="00075270" w:rsidRPr="000831C8" w:rsidRDefault="00075270" w:rsidP="00075270">
      <w:pPr>
        <w:tabs>
          <w:tab w:val="right" w:pos="9781"/>
          <w:tab w:val="left" w:pos="10440"/>
        </w:tabs>
        <w:ind w:right="2209"/>
        <w:jc w:val="both"/>
      </w:pPr>
      <w:r w:rsidRPr="000831C8">
        <w:t>-  zakup dokumentów rejestracyjnych jednostek pływających</w:t>
      </w:r>
      <w:r w:rsidRPr="000831C8">
        <w:tab/>
        <w:t>981,54</w:t>
      </w:r>
    </w:p>
    <w:p w:rsidR="00075270" w:rsidRPr="000831C8" w:rsidRDefault="00075270" w:rsidP="00075270">
      <w:pPr>
        <w:tabs>
          <w:tab w:val="right" w:pos="9781"/>
          <w:tab w:val="left" w:pos="10440"/>
        </w:tabs>
        <w:ind w:right="2209"/>
        <w:jc w:val="both"/>
      </w:pPr>
    </w:p>
    <w:p w:rsidR="00075270" w:rsidRPr="000831C8" w:rsidRDefault="00075270" w:rsidP="00075270">
      <w:pPr>
        <w:tabs>
          <w:tab w:val="right" w:pos="9781"/>
          <w:tab w:val="left" w:pos="10440"/>
        </w:tabs>
        <w:ind w:right="2209"/>
        <w:jc w:val="both"/>
        <w:rPr>
          <w:i/>
        </w:rPr>
      </w:pPr>
      <w:r w:rsidRPr="000831C8">
        <w:rPr>
          <w:b/>
          <w:i/>
        </w:rPr>
        <w:t>Wydatki majątkowe</w:t>
      </w:r>
      <w:r w:rsidRPr="000831C8">
        <w:rPr>
          <w:b/>
          <w:i/>
        </w:rPr>
        <w:tab/>
        <w:t>4.427.993,10</w:t>
      </w:r>
    </w:p>
    <w:p w:rsidR="00075270" w:rsidRPr="000831C8" w:rsidRDefault="00075270" w:rsidP="00075270">
      <w:pPr>
        <w:tabs>
          <w:tab w:val="right" w:pos="9781"/>
          <w:tab w:val="left" w:pos="10440"/>
        </w:tabs>
        <w:ind w:right="2209"/>
        <w:jc w:val="both"/>
      </w:pPr>
      <w:r w:rsidRPr="000831C8">
        <w:t>Realizacja zadania inwestycyjnego pn. „Modernizacja przystani rybackiej w Karsiborze w celu poprawy bezpieczeństwa rybaków”</w:t>
      </w:r>
    </w:p>
    <w:p w:rsidR="00075270" w:rsidRPr="000831C8" w:rsidRDefault="00075270" w:rsidP="00075270">
      <w:pPr>
        <w:tabs>
          <w:tab w:val="left" w:pos="-3060"/>
          <w:tab w:val="right" w:pos="9781"/>
        </w:tabs>
        <w:ind w:right="2209"/>
        <w:jc w:val="both"/>
        <w:outlineLvl w:val="0"/>
        <w:rPr>
          <w:i/>
          <w:sz w:val="20"/>
          <w:szCs w:val="20"/>
        </w:rPr>
      </w:pPr>
      <w:r w:rsidRPr="000831C8">
        <w:rPr>
          <w:i/>
          <w:sz w:val="20"/>
          <w:szCs w:val="20"/>
        </w:rPr>
        <w:t xml:space="preserve">     (zadanie współfinansowane ze środków Unii Europejskiej – 3.524.809,64 zł),</w:t>
      </w:r>
    </w:p>
    <w:p w:rsidR="00075270" w:rsidRPr="000831C8" w:rsidRDefault="00075270" w:rsidP="00075270">
      <w:pPr>
        <w:tabs>
          <w:tab w:val="left" w:pos="426"/>
          <w:tab w:val="right" w:pos="9781"/>
        </w:tabs>
        <w:ind w:right="2209"/>
        <w:jc w:val="both"/>
        <w:rPr>
          <w:i/>
          <w:sz w:val="22"/>
          <w:szCs w:val="22"/>
        </w:rPr>
      </w:pPr>
      <w:r w:rsidRPr="000831C8">
        <w:rPr>
          <w:i/>
          <w:sz w:val="22"/>
          <w:szCs w:val="22"/>
        </w:rPr>
        <w:t xml:space="preserve">    (wydatki niewygasające  3.817.906,66)</w:t>
      </w:r>
    </w:p>
    <w:p w:rsidR="00075270" w:rsidRPr="000831C8" w:rsidRDefault="00075270" w:rsidP="00075270">
      <w:pPr>
        <w:tabs>
          <w:tab w:val="right" w:pos="9781"/>
          <w:tab w:val="left" w:pos="10440"/>
        </w:tabs>
        <w:ind w:right="2209"/>
        <w:jc w:val="both"/>
      </w:pPr>
      <w:r w:rsidRPr="000831C8">
        <w:tab/>
      </w:r>
    </w:p>
    <w:p w:rsidR="00075270" w:rsidRPr="000831C8" w:rsidRDefault="00075270" w:rsidP="00075270">
      <w:pPr>
        <w:tabs>
          <w:tab w:val="right" w:pos="9781"/>
          <w:tab w:val="left" w:pos="10440"/>
        </w:tabs>
        <w:ind w:right="2209"/>
        <w:jc w:val="both"/>
      </w:pPr>
    </w:p>
    <w:p w:rsidR="00075270" w:rsidRPr="000831C8" w:rsidRDefault="00075270" w:rsidP="00075270">
      <w:pPr>
        <w:keepNext/>
        <w:shd w:val="clear" w:color="auto" w:fill="C0C0C0"/>
        <w:tabs>
          <w:tab w:val="center" w:pos="2410"/>
          <w:tab w:val="right" w:pos="9781"/>
        </w:tabs>
        <w:ind w:right="-24" w:firstLine="12"/>
        <w:outlineLvl w:val="2"/>
        <w:rPr>
          <w:b/>
          <w:szCs w:val="20"/>
        </w:rPr>
      </w:pPr>
      <w:r w:rsidRPr="000831C8">
        <w:rPr>
          <w:b/>
          <w:szCs w:val="20"/>
        </w:rPr>
        <w:t xml:space="preserve">Dział 630  TURYSTYKA </w:t>
      </w:r>
      <w:r w:rsidRPr="000831C8">
        <w:rPr>
          <w:b/>
          <w:szCs w:val="20"/>
        </w:rPr>
        <w:tab/>
        <w:t>518.586,34</w:t>
      </w:r>
    </w:p>
    <w:p w:rsidR="00075270" w:rsidRPr="000831C8" w:rsidRDefault="00075270" w:rsidP="00075270">
      <w:pPr>
        <w:tabs>
          <w:tab w:val="right" w:pos="5670"/>
          <w:tab w:val="right" w:pos="8460"/>
        </w:tabs>
        <w:ind w:right="2232"/>
        <w:rPr>
          <w:b/>
        </w:rPr>
      </w:pPr>
      <w:r w:rsidRPr="000831C8">
        <w:rPr>
          <w:b/>
        </w:rPr>
        <w:t>plan: 787.376,00</w:t>
      </w:r>
      <w:r w:rsidRPr="000831C8">
        <w:rPr>
          <w:b/>
        </w:rPr>
        <w:tab/>
        <w:t>% wyk.: 65,9</w:t>
      </w:r>
    </w:p>
    <w:p w:rsidR="00075270" w:rsidRPr="000831C8" w:rsidRDefault="00075270" w:rsidP="00075270">
      <w:pPr>
        <w:tabs>
          <w:tab w:val="right" w:pos="8460"/>
        </w:tabs>
        <w:ind w:right="2232"/>
      </w:pPr>
    </w:p>
    <w:p w:rsidR="00075270" w:rsidRPr="000831C8" w:rsidRDefault="00075270" w:rsidP="00075270">
      <w:pPr>
        <w:tabs>
          <w:tab w:val="right" w:pos="9781"/>
        </w:tabs>
        <w:ind w:right="1677"/>
        <w:jc w:val="both"/>
        <w:rPr>
          <w:b/>
        </w:rPr>
      </w:pPr>
      <w:r w:rsidRPr="000831C8">
        <w:rPr>
          <w:b/>
        </w:rPr>
        <w:t>Zadania w zakresie upowszechniania turystyki (63003)</w:t>
      </w:r>
      <w:r w:rsidRPr="000831C8">
        <w:rPr>
          <w:b/>
        </w:rPr>
        <w:tab/>
        <w:t>211.227,05</w:t>
      </w:r>
    </w:p>
    <w:p w:rsidR="00075270" w:rsidRPr="000831C8" w:rsidRDefault="00075270" w:rsidP="00075270">
      <w:pPr>
        <w:tabs>
          <w:tab w:val="left" w:pos="-1260"/>
          <w:tab w:val="right" w:pos="9781"/>
        </w:tabs>
        <w:ind w:right="2209"/>
        <w:jc w:val="both"/>
      </w:pPr>
      <w:r w:rsidRPr="000831C8">
        <w:t>Wydatki bieżące jednostek budżetowych obejmują:</w:t>
      </w:r>
    </w:p>
    <w:p w:rsidR="00075270" w:rsidRPr="000831C8" w:rsidRDefault="00075270" w:rsidP="00AD467D">
      <w:pPr>
        <w:numPr>
          <w:ilvl w:val="0"/>
          <w:numId w:val="271"/>
        </w:numPr>
        <w:tabs>
          <w:tab w:val="left" w:pos="-1260"/>
          <w:tab w:val="left" w:pos="426"/>
          <w:tab w:val="right" w:pos="9781"/>
        </w:tabs>
        <w:ind w:right="2209"/>
        <w:jc w:val="both"/>
      </w:pPr>
      <w:r w:rsidRPr="000831C8">
        <w:t>wynagrodzenie bezosobowe wraz z pochodnymi</w:t>
      </w:r>
      <w:r w:rsidRPr="000831C8">
        <w:tab/>
        <w:t>8.197,00</w:t>
      </w:r>
    </w:p>
    <w:p w:rsidR="00075270" w:rsidRPr="000831C8" w:rsidRDefault="00075270" w:rsidP="00AD467D">
      <w:pPr>
        <w:numPr>
          <w:ilvl w:val="0"/>
          <w:numId w:val="271"/>
        </w:numPr>
        <w:tabs>
          <w:tab w:val="left" w:pos="-1260"/>
          <w:tab w:val="left" w:pos="426"/>
          <w:tab w:val="right" w:pos="9781"/>
        </w:tabs>
        <w:ind w:right="2209"/>
        <w:jc w:val="both"/>
      </w:pPr>
      <w:r w:rsidRPr="000831C8">
        <w:t>wydatki związane z realizacją zadań statutowych, tj.:</w:t>
      </w:r>
      <w:r w:rsidRPr="000831C8">
        <w:tab/>
        <w:t>203.030,05</w:t>
      </w:r>
    </w:p>
    <w:p w:rsidR="00075270" w:rsidRPr="000831C8" w:rsidRDefault="00075270" w:rsidP="00AD467D">
      <w:pPr>
        <w:numPr>
          <w:ilvl w:val="0"/>
          <w:numId w:val="272"/>
        </w:numPr>
        <w:tabs>
          <w:tab w:val="left" w:pos="-1260"/>
          <w:tab w:val="right" w:pos="9781"/>
        </w:tabs>
        <w:ind w:left="1040" w:right="2209"/>
        <w:jc w:val="both"/>
        <w:rPr>
          <w:i/>
        </w:rPr>
      </w:pPr>
      <w:r w:rsidRPr="000831C8">
        <w:rPr>
          <w:i/>
        </w:rPr>
        <w:t>opłacenie składki członkowskiej dla Świnoujskiej Organizacji Turystycznej, Stowarzyszenia Gmin Uzdrowiskowych Zachodniopomorskiego Szlaku Żeglarskiego oraz ubezpieczenie CIT</w:t>
      </w:r>
      <w:r w:rsidRPr="000831C8">
        <w:rPr>
          <w:i/>
        </w:rPr>
        <w:tab/>
        <w:t>145.028,00</w:t>
      </w:r>
    </w:p>
    <w:p w:rsidR="00075270" w:rsidRPr="000831C8" w:rsidRDefault="00075270" w:rsidP="00AD467D">
      <w:pPr>
        <w:numPr>
          <w:ilvl w:val="0"/>
          <w:numId w:val="272"/>
        </w:numPr>
        <w:tabs>
          <w:tab w:val="left" w:pos="-1260"/>
          <w:tab w:val="right" w:pos="9781"/>
        </w:tabs>
        <w:ind w:left="1040" w:right="2209"/>
        <w:jc w:val="both"/>
        <w:rPr>
          <w:i/>
        </w:rPr>
      </w:pPr>
      <w:r w:rsidRPr="000831C8">
        <w:rPr>
          <w:i/>
        </w:rPr>
        <w:t>rozwój i utrzymanie szlaków turystycznych, systemu informacji turystycznej na terenie miasta oraz karty turysty</w:t>
      </w:r>
      <w:r w:rsidRPr="000831C8">
        <w:rPr>
          <w:i/>
        </w:rPr>
        <w:tab/>
        <w:t>20.690,00</w:t>
      </w:r>
    </w:p>
    <w:p w:rsidR="00075270" w:rsidRPr="000831C8" w:rsidRDefault="00075270" w:rsidP="00AD467D">
      <w:pPr>
        <w:numPr>
          <w:ilvl w:val="0"/>
          <w:numId w:val="272"/>
        </w:numPr>
        <w:tabs>
          <w:tab w:val="left" w:pos="-1260"/>
          <w:tab w:val="right" w:pos="9781"/>
        </w:tabs>
        <w:ind w:left="1040" w:right="2209"/>
        <w:jc w:val="both"/>
        <w:rPr>
          <w:i/>
        </w:rPr>
      </w:pPr>
      <w:r w:rsidRPr="000831C8">
        <w:rPr>
          <w:i/>
        </w:rPr>
        <w:lastRenderedPageBreak/>
        <w:t>koszty funkcjonowania Biura Informacji Turystycznej (energia elektryczna, monitoring, sprzątanie, zaliczki na zarządzanie nieruchomością)</w:t>
      </w:r>
      <w:r w:rsidRPr="000831C8">
        <w:rPr>
          <w:i/>
        </w:rPr>
        <w:tab/>
        <w:t>37.312,05</w:t>
      </w:r>
    </w:p>
    <w:p w:rsidR="00075270" w:rsidRPr="000831C8" w:rsidRDefault="00075270" w:rsidP="00075270">
      <w:pPr>
        <w:tabs>
          <w:tab w:val="left" w:pos="-1260"/>
          <w:tab w:val="num" w:pos="851"/>
          <w:tab w:val="right" w:pos="9781"/>
        </w:tabs>
        <w:ind w:left="851" w:right="2209"/>
        <w:jc w:val="both"/>
        <w:rPr>
          <w:i/>
        </w:rPr>
      </w:pPr>
    </w:p>
    <w:p w:rsidR="00075270" w:rsidRPr="000831C8" w:rsidRDefault="00075270" w:rsidP="00075270">
      <w:pPr>
        <w:tabs>
          <w:tab w:val="right" w:pos="9781"/>
        </w:tabs>
        <w:ind w:right="2209"/>
        <w:jc w:val="both"/>
        <w:rPr>
          <w:b/>
        </w:rPr>
      </w:pPr>
      <w:r w:rsidRPr="000831C8">
        <w:rPr>
          <w:b/>
        </w:rPr>
        <w:t>Pozostała działalność (63095)</w:t>
      </w:r>
      <w:r w:rsidRPr="000831C8">
        <w:rPr>
          <w:b/>
        </w:rPr>
        <w:tab/>
        <w:t>307.359,29</w:t>
      </w:r>
    </w:p>
    <w:p w:rsidR="00075270" w:rsidRPr="000831C8" w:rsidRDefault="00075270" w:rsidP="00075270">
      <w:pPr>
        <w:tabs>
          <w:tab w:val="right" w:pos="9781"/>
        </w:tabs>
        <w:ind w:right="2209"/>
        <w:jc w:val="both"/>
      </w:pPr>
      <w:r w:rsidRPr="000831C8">
        <w:t>Realizacja zadań inwestycyjnych pn.:</w:t>
      </w:r>
    </w:p>
    <w:p w:rsidR="00075270" w:rsidRPr="000831C8" w:rsidRDefault="00075270" w:rsidP="00075270">
      <w:pPr>
        <w:tabs>
          <w:tab w:val="right" w:pos="9781"/>
        </w:tabs>
        <w:ind w:left="284" w:right="2209" w:hanging="284"/>
        <w:jc w:val="both"/>
      </w:pPr>
      <w:r w:rsidRPr="000831C8">
        <w:t>-</w:t>
      </w:r>
      <w:r w:rsidRPr="000831C8">
        <w:tab/>
        <w:t>„Utworzenie punktu przystankowego turystyki rowerow</w:t>
      </w:r>
      <w:r w:rsidR="003079BD" w:rsidRPr="000831C8">
        <w:t>ej, pieszej i wodnej z </w:t>
      </w:r>
      <w:r w:rsidRPr="000831C8">
        <w:t xml:space="preserve">funkcją placu </w:t>
      </w:r>
      <w:proofErr w:type="spellStart"/>
      <w:r w:rsidRPr="000831C8">
        <w:t>integracyjno</w:t>
      </w:r>
      <w:proofErr w:type="spellEnd"/>
      <w:r w:rsidRPr="000831C8">
        <w:t>–festynowego w Ognicy”</w:t>
      </w:r>
      <w:r w:rsidRPr="000831C8">
        <w:tab/>
        <w:t>3.458,96</w:t>
      </w:r>
    </w:p>
    <w:p w:rsidR="00075270" w:rsidRPr="000831C8" w:rsidRDefault="00075270" w:rsidP="00075270">
      <w:pPr>
        <w:tabs>
          <w:tab w:val="right" w:pos="9781"/>
        </w:tabs>
        <w:ind w:left="284" w:right="2209" w:hanging="284"/>
        <w:jc w:val="both"/>
      </w:pPr>
      <w:r w:rsidRPr="000831C8">
        <w:t>-</w:t>
      </w:r>
      <w:r w:rsidRPr="000831C8">
        <w:tab/>
        <w:t>„Budowa osiedlowego Mini Parku w dz. Warszów wraz z torem rowerowym pump - truck”</w:t>
      </w:r>
      <w:r w:rsidRPr="000831C8">
        <w:tab/>
        <w:t>303.900,33</w:t>
      </w:r>
    </w:p>
    <w:p w:rsidR="00075270" w:rsidRPr="000831C8" w:rsidRDefault="00075270" w:rsidP="00075270">
      <w:pPr>
        <w:tabs>
          <w:tab w:val="right" w:pos="9781"/>
        </w:tabs>
        <w:ind w:left="284" w:right="2209" w:hanging="284"/>
        <w:jc w:val="both"/>
        <w:rPr>
          <w:b/>
        </w:rPr>
      </w:pPr>
    </w:p>
    <w:p w:rsidR="00075270" w:rsidRPr="000831C8" w:rsidRDefault="00075270" w:rsidP="00075270">
      <w:pPr>
        <w:tabs>
          <w:tab w:val="right" w:pos="9781"/>
        </w:tabs>
        <w:ind w:right="2209"/>
        <w:rPr>
          <w:b/>
        </w:rPr>
      </w:pPr>
    </w:p>
    <w:p w:rsidR="00075270" w:rsidRPr="000831C8" w:rsidRDefault="00075270" w:rsidP="00075270">
      <w:pPr>
        <w:keepNext/>
        <w:shd w:val="clear" w:color="auto" w:fill="C0C0C0"/>
        <w:tabs>
          <w:tab w:val="center" w:pos="1560"/>
          <w:tab w:val="right" w:pos="9781"/>
        </w:tabs>
        <w:ind w:right="-24" w:firstLine="12"/>
        <w:outlineLvl w:val="2"/>
        <w:rPr>
          <w:b/>
          <w:szCs w:val="20"/>
        </w:rPr>
      </w:pPr>
      <w:r w:rsidRPr="000831C8">
        <w:rPr>
          <w:b/>
          <w:szCs w:val="20"/>
        </w:rPr>
        <w:t>Dział 700  GOSPODARKA MIESZKANIOWA</w:t>
      </w:r>
      <w:r w:rsidRPr="000831C8">
        <w:rPr>
          <w:b/>
          <w:szCs w:val="20"/>
        </w:rPr>
        <w:tab/>
        <w:t>25.567.299,82</w:t>
      </w:r>
    </w:p>
    <w:p w:rsidR="00075270" w:rsidRPr="000831C8" w:rsidRDefault="00075270" w:rsidP="00075270">
      <w:pPr>
        <w:tabs>
          <w:tab w:val="right" w:pos="5670"/>
          <w:tab w:val="right" w:pos="8460"/>
          <w:tab w:val="right" w:pos="9781"/>
        </w:tabs>
        <w:ind w:right="1677"/>
        <w:rPr>
          <w:b/>
        </w:rPr>
      </w:pPr>
      <w:r w:rsidRPr="000831C8">
        <w:rPr>
          <w:b/>
        </w:rPr>
        <w:t>plan: 30.146.556,00</w:t>
      </w:r>
      <w:r w:rsidRPr="000831C8">
        <w:rPr>
          <w:b/>
        </w:rPr>
        <w:tab/>
        <w:t>% wyk.: 84,8</w:t>
      </w:r>
    </w:p>
    <w:p w:rsidR="00075270" w:rsidRPr="000831C8" w:rsidRDefault="00075270" w:rsidP="00075270">
      <w:pPr>
        <w:tabs>
          <w:tab w:val="right" w:pos="8460"/>
          <w:tab w:val="right" w:pos="9781"/>
        </w:tabs>
        <w:ind w:right="1677"/>
        <w:rPr>
          <w:b/>
        </w:rPr>
      </w:pPr>
    </w:p>
    <w:p w:rsidR="00075270" w:rsidRPr="000831C8" w:rsidRDefault="00075270" w:rsidP="00075270">
      <w:pPr>
        <w:tabs>
          <w:tab w:val="left" w:pos="1080"/>
          <w:tab w:val="right" w:pos="9781"/>
        </w:tabs>
        <w:ind w:right="2209"/>
        <w:jc w:val="both"/>
        <w:rPr>
          <w:b/>
        </w:rPr>
      </w:pPr>
      <w:r w:rsidRPr="000831C8">
        <w:rPr>
          <w:b/>
        </w:rPr>
        <w:t>Gospodarka gruntami i nieruchomościami (70005)</w:t>
      </w:r>
      <w:r w:rsidRPr="000831C8">
        <w:rPr>
          <w:b/>
        </w:rPr>
        <w:tab/>
        <w:t>3.591.599,64</w:t>
      </w:r>
    </w:p>
    <w:p w:rsidR="00075270" w:rsidRPr="000831C8" w:rsidRDefault="00075270" w:rsidP="00075270">
      <w:pPr>
        <w:tabs>
          <w:tab w:val="left" w:pos="1080"/>
          <w:tab w:val="right" w:pos="9781"/>
        </w:tabs>
        <w:ind w:right="2209"/>
        <w:jc w:val="both"/>
        <w:rPr>
          <w:b/>
          <w:i/>
        </w:rPr>
      </w:pPr>
      <w:r w:rsidRPr="000831C8">
        <w:rPr>
          <w:b/>
          <w:i/>
        </w:rPr>
        <w:t>Wydatki bieżące</w:t>
      </w:r>
      <w:r w:rsidRPr="000831C8">
        <w:rPr>
          <w:b/>
          <w:i/>
        </w:rPr>
        <w:tab/>
        <w:t>1.449.917,50</w:t>
      </w:r>
    </w:p>
    <w:p w:rsidR="00075270" w:rsidRPr="000831C8" w:rsidRDefault="00075270" w:rsidP="00075270">
      <w:pPr>
        <w:tabs>
          <w:tab w:val="left" w:pos="1080"/>
          <w:tab w:val="right" w:pos="9781"/>
        </w:tabs>
        <w:ind w:right="2209"/>
        <w:jc w:val="both"/>
      </w:pPr>
      <w:r w:rsidRPr="000831C8">
        <w:t>Wydatki jednostek budżetowych obejmują wydatki związane z realizacją zadań statutowych</w:t>
      </w:r>
      <w:r w:rsidRPr="000831C8">
        <w:tab/>
        <w:t>1.449.917,50</w:t>
      </w:r>
    </w:p>
    <w:p w:rsidR="00075270" w:rsidRPr="000831C8" w:rsidRDefault="00075270" w:rsidP="00AD467D">
      <w:pPr>
        <w:numPr>
          <w:ilvl w:val="0"/>
          <w:numId w:val="273"/>
        </w:numPr>
        <w:tabs>
          <w:tab w:val="right" w:pos="9781"/>
        </w:tabs>
        <w:ind w:left="700" w:right="2209"/>
        <w:jc w:val="both"/>
        <w:rPr>
          <w:i/>
        </w:rPr>
      </w:pPr>
      <w:r w:rsidRPr="000831C8">
        <w:rPr>
          <w:i/>
        </w:rPr>
        <w:t>zakup usług remontowych, w tym m.in.: remont komina w Domu Pogrzebowym, ustalenie lokalizacji miejsca awarii na nieruchomości przy ul. Karsiborskiej</w:t>
      </w:r>
      <w:r w:rsidRPr="000831C8">
        <w:rPr>
          <w:i/>
        </w:rPr>
        <w:tab/>
        <w:t>27.373,11</w:t>
      </w:r>
    </w:p>
    <w:p w:rsidR="00075270" w:rsidRPr="000831C8" w:rsidRDefault="00075270" w:rsidP="00AD467D">
      <w:pPr>
        <w:numPr>
          <w:ilvl w:val="0"/>
          <w:numId w:val="273"/>
        </w:numPr>
        <w:tabs>
          <w:tab w:val="right" w:pos="9781"/>
        </w:tabs>
        <w:ind w:left="700" w:right="2209"/>
        <w:jc w:val="both"/>
        <w:rPr>
          <w:i/>
        </w:rPr>
      </w:pPr>
      <w:r w:rsidRPr="000831C8">
        <w:rPr>
          <w:i/>
        </w:rPr>
        <w:t>zakup usług obejmujących wykonanie ekspertyz, analiz i opinii (przegląd stanu technicznego dwóch budynków niezamieszkałych na terenie CAM)</w:t>
      </w:r>
      <w:r w:rsidR="007E24CD" w:rsidRPr="000831C8">
        <w:rPr>
          <w:i/>
        </w:rPr>
        <w:tab/>
      </w:r>
      <w:r w:rsidRPr="000831C8">
        <w:rPr>
          <w:i/>
        </w:rPr>
        <w:t>2.460,00</w:t>
      </w:r>
    </w:p>
    <w:p w:rsidR="00075270" w:rsidRPr="000831C8" w:rsidRDefault="00075270" w:rsidP="00AD467D">
      <w:pPr>
        <w:numPr>
          <w:ilvl w:val="0"/>
          <w:numId w:val="273"/>
        </w:numPr>
        <w:tabs>
          <w:tab w:val="right" w:pos="9781"/>
        </w:tabs>
        <w:ind w:left="700" w:right="2067"/>
        <w:jc w:val="both"/>
        <w:rPr>
          <w:i/>
        </w:rPr>
      </w:pPr>
      <w:r w:rsidRPr="000831C8">
        <w:rPr>
          <w:i/>
        </w:rPr>
        <w:t>wycena nieruchomości, ochrona obiektów, ogłoszenia w prasie i inne usługi</w:t>
      </w:r>
      <w:r w:rsidRPr="000831C8">
        <w:rPr>
          <w:i/>
        </w:rPr>
        <w:tab/>
        <w:t>154.074,88</w:t>
      </w:r>
    </w:p>
    <w:p w:rsidR="00075270" w:rsidRPr="000831C8" w:rsidRDefault="00075270" w:rsidP="00AD467D">
      <w:pPr>
        <w:numPr>
          <w:ilvl w:val="0"/>
          <w:numId w:val="273"/>
        </w:numPr>
        <w:tabs>
          <w:tab w:val="right" w:pos="-3060"/>
          <w:tab w:val="right" w:pos="9781"/>
        </w:tabs>
        <w:ind w:left="700" w:right="2209"/>
        <w:jc w:val="both"/>
        <w:rPr>
          <w:i/>
        </w:rPr>
      </w:pPr>
      <w:r w:rsidRPr="000831C8">
        <w:rPr>
          <w:i/>
        </w:rPr>
        <w:t>różne opłaty i składki, m.in. opłaty notarialne, za użytkowanie wieczyste gruntów Skarbu Państwa, ubezpieczenie mienia</w:t>
      </w:r>
      <w:r w:rsidRPr="000831C8">
        <w:rPr>
          <w:i/>
        </w:rPr>
        <w:tab/>
        <w:t>213.545,91</w:t>
      </w:r>
    </w:p>
    <w:p w:rsidR="00075270" w:rsidRPr="000831C8" w:rsidRDefault="00075270" w:rsidP="00AD467D">
      <w:pPr>
        <w:numPr>
          <w:ilvl w:val="0"/>
          <w:numId w:val="273"/>
        </w:numPr>
        <w:tabs>
          <w:tab w:val="right" w:pos="-3060"/>
          <w:tab w:val="right" w:pos="9781"/>
        </w:tabs>
        <w:ind w:left="700" w:right="2209"/>
        <w:jc w:val="both"/>
        <w:rPr>
          <w:i/>
        </w:rPr>
      </w:pPr>
      <w:r w:rsidRPr="000831C8">
        <w:rPr>
          <w:i/>
        </w:rPr>
        <w:t xml:space="preserve">opłaty na rzecz budżetu państwa oraz na rzecz budżetów jednostek samorządu terytorialnego (w tym opłata skarbowa za wydanie zaświadczenia i okazanie pełnomocnictwa dot. </w:t>
      </w:r>
      <w:r w:rsidR="00AD38B1" w:rsidRPr="000831C8">
        <w:rPr>
          <w:i/>
        </w:rPr>
        <w:t>s</w:t>
      </w:r>
      <w:r w:rsidR="003079BD" w:rsidRPr="000831C8">
        <w:rPr>
          <w:i/>
        </w:rPr>
        <w:t>przedaży udziału w </w:t>
      </w:r>
      <w:r w:rsidRPr="000831C8">
        <w:rPr>
          <w:i/>
        </w:rPr>
        <w:t>kamienicy w Poznaniu przy ul. Szamarzewskiego 38)</w:t>
      </w:r>
      <w:r w:rsidRPr="000831C8">
        <w:rPr>
          <w:i/>
        </w:rPr>
        <w:tab/>
        <w:t>36.580,10</w:t>
      </w:r>
    </w:p>
    <w:p w:rsidR="00075270" w:rsidRPr="000831C8" w:rsidRDefault="00075270" w:rsidP="00AD467D">
      <w:pPr>
        <w:numPr>
          <w:ilvl w:val="0"/>
          <w:numId w:val="273"/>
        </w:numPr>
        <w:tabs>
          <w:tab w:val="right" w:pos="-3060"/>
          <w:tab w:val="right" w:pos="9781"/>
        </w:tabs>
        <w:ind w:left="700" w:right="2209"/>
        <w:jc w:val="both"/>
        <w:rPr>
          <w:i/>
        </w:rPr>
      </w:pPr>
      <w:r w:rsidRPr="000831C8">
        <w:rPr>
          <w:i/>
        </w:rPr>
        <w:t>spłata odsetek związane z odszkodowaniem za nieruchomość przejętą na rzecz Skarbu Państwa</w:t>
      </w:r>
      <w:r w:rsidRPr="000831C8">
        <w:rPr>
          <w:i/>
        </w:rPr>
        <w:tab/>
        <w:t>8.038,56</w:t>
      </w:r>
    </w:p>
    <w:p w:rsidR="00075270" w:rsidRPr="000831C8" w:rsidRDefault="00075270" w:rsidP="00AD467D">
      <w:pPr>
        <w:numPr>
          <w:ilvl w:val="0"/>
          <w:numId w:val="273"/>
        </w:numPr>
        <w:tabs>
          <w:tab w:val="right" w:pos="-3060"/>
          <w:tab w:val="right" w:pos="9781"/>
        </w:tabs>
        <w:ind w:left="700" w:right="2209"/>
        <w:jc w:val="both"/>
        <w:rPr>
          <w:i/>
        </w:rPr>
      </w:pPr>
      <w:r w:rsidRPr="000831C8">
        <w:rPr>
          <w:i/>
        </w:rPr>
        <w:t>podatek VAT związany z odszkodowaniem za nieruchomość</w:t>
      </w:r>
      <w:r w:rsidRPr="000831C8">
        <w:rPr>
          <w:i/>
        </w:rPr>
        <w:tab/>
        <w:t>52.469,22</w:t>
      </w:r>
    </w:p>
    <w:p w:rsidR="00075270" w:rsidRPr="000831C8" w:rsidRDefault="00075270" w:rsidP="00AD467D">
      <w:pPr>
        <w:numPr>
          <w:ilvl w:val="0"/>
          <w:numId w:val="273"/>
        </w:numPr>
        <w:tabs>
          <w:tab w:val="right" w:pos="9781"/>
        </w:tabs>
        <w:ind w:left="700" w:right="2209"/>
        <w:jc w:val="both"/>
        <w:rPr>
          <w:i/>
        </w:rPr>
      </w:pPr>
      <w:r w:rsidRPr="000831C8">
        <w:rPr>
          <w:i/>
        </w:rPr>
        <w:t>wypłaty odszkodowań za utratę własności gruntów przeznaczonych pod drogi zgodnie z planem zagospodarowania przestrzennego</w:t>
      </w:r>
      <w:r w:rsidRPr="000831C8">
        <w:rPr>
          <w:i/>
        </w:rPr>
        <w:tab/>
        <w:t>273.372,00</w:t>
      </w:r>
    </w:p>
    <w:p w:rsidR="00075270" w:rsidRPr="000831C8" w:rsidRDefault="00075270" w:rsidP="00AD467D">
      <w:pPr>
        <w:numPr>
          <w:ilvl w:val="0"/>
          <w:numId w:val="273"/>
        </w:numPr>
        <w:tabs>
          <w:tab w:val="right" w:pos="9781"/>
        </w:tabs>
        <w:ind w:left="700" w:right="2209"/>
        <w:jc w:val="both"/>
        <w:rPr>
          <w:i/>
        </w:rPr>
      </w:pPr>
      <w:r w:rsidRPr="000831C8">
        <w:rPr>
          <w:i/>
        </w:rPr>
        <w:t>kary i odszkodowania wypłacane na rzecz osób prawnych i innych jednostek organizacyjnych</w:t>
      </w:r>
      <w:r w:rsidRPr="000831C8">
        <w:rPr>
          <w:i/>
        </w:rPr>
        <w:tab/>
        <w:t>424.755,00</w:t>
      </w:r>
    </w:p>
    <w:p w:rsidR="00075270" w:rsidRPr="000831C8" w:rsidRDefault="00075270" w:rsidP="00AD467D">
      <w:pPr>
        <w:numPr>
          <w:ilvl w:val="0"/>
          <w:numId w:val="273"/>
        </w:numPr>
        <w:tabs>
          <w:tab w:val="right" w:pos="-3060"/>
          <w:tab w:val="right" w:pos="9781"/>
        </w:tabs>
        <w:ind w:left="700" w:right="2209"/>
        <w:jc w:val="both"/>
        <w:rPr>
          <w:i/>
        </w:rPr>
      </w:pPr>
      <w:r w:rsidRPr="000831C8">
        <w:rPr>
          <w:i/>
        </w:rPr>
        <w:t>koszty postępowania sądowego i prokuratorskiego, m. in. odpisy, zmiany w księgach wieczystych, zakładanie ksiąg wieczystych, ujawnienia prawa własności</w:t>
      </w:r>
      <w:r w:rsidRPr="000831C8">
        <w:rPr>
          <w:i/>
        </w:rPr>
        <w:tab/>
        <w:t>219.031,12</w:t>
      </w:r>
    </w:p>
    <w:p w:rsidR="00075270" w:rsidRPr="000831C8" w:rsidRDefault="00075270" w:rsidP="00AD467D">
      <w:pPr>
        <w:numPr>
          <w:ilvl w:val="0"/>
          <w:numId w:val="273"/>
        </w:numPr>
        <w:tabs>
          <w:tab w:val="right" w:pos="9781"/>
        </w:tabs>
        <w:ind w:left="700" w:right="2209"/>
        <w:jc w:val="both"/>
        <w:rPr>
          <w:i/>
        </w:rPr>
      </w:pPr>
      <w:r w:rsidRPr="000831C8">
        <w:rPr>
          <w:i/>
        </w:rPr>
        <w:t>zakup usług pozostałych, w tym m.in.: usunięcie miejscowych przecieków dachu budynku przy ul. Piłsudskiego oraz w Schronisku Ludzi Bezdomnych, montaż bramy wjazdowej, roboty rozbiórkowe,</w:t>
      </w:r>
      <w:r w:rsidRPr="000831C8">
        <w:rPr>
          <w:i/>
        </w:rPr>
        <w:tab/>
        <w:t>38.217,60</w:t>
      </w:r>
    </w:p>
    <w:p w:rsidR="00075270" w:rsidRPr="000831C8" w:rsidRDefault="00075270" w:rsidP="00075270">
      <w:pPr>
        <w:tabs>
          <w:tab w:val="right" w:pos="8505"/>
          <w:tab w:val="right" w:pos="9781"/>
        </w:tabs>
        <w:ind w:right="2209"/>
        <w:jc w:val="both"/>
        <w:rPr>
          <w:i/>
        </w:rPr>
      </w:pPr>
    </w:p>
    <w:p w:rsidR="00075270" w:rsidRPr="000831C8" w:rsidRDefault="00075270" w:rsidP="00075270">
      <w:pPr>
        <w:tabs>
          <w:tab w:val="left" w:pos="0"/>
          <w:tab w:val="right" w:pos="9781"/>
        </w:tabs>
        <w:spacing w:line="276" w:lineRule="auto"/>
        <w:ind w:right="2209"/>
        <w:contextualSpacing/>
        <w:jc w:val="both"/>
        <w:rPr>
          <w:rFonts w:eastAsia="Calibri"/>
          <w:lang w:eastAsia="en-US"/>
        </w:rPr>
      </w:pPr>
      <w:r w:rsidRPr="000831C8">
        <w:rPr>
          <w:rFonts w:eastAsia="Calibri"/>
          <w:b/>
          <w:i/>
          <w:lang w:eastAsia="en-US"/>
        </w:rPr>
        <w:t>Wydatki majątkowe</w:t>
      </w:r>
      <w:r w:rsidRPr="000831C8">
        <w:rPr>
          <w:rFonts w:eastAsia="Calibri"/>
          <w:b/>
          <w:i/>
          <w:lang w:eastAsia="en-US"/>
        </w:rPr>
        <w:tab/>
        <w:t>2.141.682,14</w:t>
      </w:r>
    </w:p>
    <w:p w:rsidR="00075270" w:rsidRPr="000831C8" w:rsidRDefault="00075270" w:rsidP="00075270">
      <w:pPr>
        <w:tabs>
          <w:tab w:val="left" w:pos="0"/>
          <w:tab w:val="right" w:pos="9781"/>
        </w:tabs>
        <w:spacing w:line="276" w:lineRule="auto"/>
        <w:ind w:right="2209"/>
        <w:contextualSpacing/>
        <w:jc w:val="both"/>
        <w:rPr>
          <w:rFonts w:eastAsia="Calibri"/>
          <w:lang w:eastAsia="en-US"/>
        </w:rPr>
      </w:pPr>
      <w:r w:rsidRPr="000831C8">
        <w:rPr>
          <w:rFonts w:eastAsia="Calibri"/>
          <w:lang w:eastAsia="en-US"/>
        </w:rPr>
        <w:t xml:space="preserve">Zakupy inwestycyjne obejmują prawo pierwokupu lokali mieszkalnych, (przy ul. Wielkopolska 1b, Balickiego 10,12, Modrzejewskiej 69, Krzywa 1a/22, ½ udziału w lok. mieszkalnym przy ul. Paderewskiego 13/7) nieruchomości </w:t>
      </w:r>
      <w:r w:rsidRPr="000831C8">
        <w:rPr>
          <w:rFonts w:eastAsia="Calibri"/>
          <w:lang w:eastAsia="en-US"/>
        </w:rPr>
        <w:lastRenderedPageBreak/>
        <w:t xml:space="preserve">gruntowej ul. Zalewowa  dz. Nr 477/1 obr.18 oraz nabycie działek (nr 230/3 </w:t>
      </w:r>
      <w:proofErr w:type="spellStart"/>
      <w:r w:rsidRPr="000831C8">
        <w:rPr>
          <w:rFonts w:eastAsia="Calibri"/>
          <w:lang w:eastAsia="en-US"/>
        </w:rPr>
        <w:t>obr</w:t>
      </w:r>
      <w:proofErr w:type="spellEnd"/>
      <w:r w:rsidRPr="000831C8">
        <w:rPr>
          <w:rFonts w:eastAsia="Calibri"/>
          <w:lang w:eastAsia="en-US"/>
        </w:rPr>
        <w:t xml:space="preserve">. 15, nr 478/1 obr.18, nabycie prawa użytkowania wieczystego dz. Nr 6 , 7, 8 </w:t>
      </w:r>
      <w:proofErr w:type="spellStart"/>
      <w:r w:rsidRPr="000831C8">
        <w:rPr>
          <w:rFonts w:eastAsia="Calibri"/>
          <w:lang w:eastAsia="en-US"/>
        </w:rPr>
        <w:t>obr</w:t>
      </w:r>
      <w:proofErr w:type="spellEnd"/>
      <w:r w:rsidRPr="000831C8">
        <w:rPr>
          <w:rFonts w:eastAsia="Calibri"/>
          <w:lang w:eastAsia="en-US"/>
        </w:rPr>
        <w:t xml:space="preserve">. 11; nabycie prawa własności dz. Nr 58 </w:t>
      </w:r>
      <w:proofErr w:type="spellStart"/>
      <w:r w:rsidRPr="000831C8">
        <w:rPr>
          <w:rFonts w:eastAsia="Calibri"/>
          <w:lang w:eastAsia="en-US"/>
        </w:rPr>
        <w:t>obr</w:t>
      </w:r>
      <w:proofErr w:type="spellEnd"/>
      <w:r w:rsidRPr="000831C8">
        <w:rPr>
          <w:rFonts w:eastAsia="Calibri"/>
          <w:lang w:eastAsia="en-US"/>
        </w:rPr>
        <w:t>. 11 – umowa zamiany pomiędzy GMŚ a ZMPSIŚ S.A.</w:t>
      </w:r>
    </w:p>
    <w:p w:rsidR="00075270" w:rsidRPr="000831C8" w:rsidRDefault="00075270" w:rsidP="00075270">
      <w:pPr>
        <w:tabs>
          <w:tab w:val="left" w:pos="0"/>
          <w:tab w:val="right" w:pos="9781"/>
        </w:tabs>
        <w:spacing w:line="276" w:lineRule="auto"/>
        <w:ind w:right="2209"/>
        <w:contextualSpacing/>
        <w:jc w:val="both"/>
        <w:rPr>
          <w:rFonts w:eastAsia="Calibri"/>
          <w:lang w:eastAsia="en-US"/>
        </w:rPr>
      </w:pPr>
    </w:p>
    <w:p w:rsidR="00075270" w:rsidRPr="000831C8" w:rsidRDefault="00075270" w:rsidP="00075270">
      <w:pPr>
        <w:tabs>
          <w:tab w:val="left" w:pos="0"/>
          <w:tab w:val="right" w:pos="9781"/>
        </w:tabs>
        <w:spacing w:line="276" w:lineRule="auto"/>
        <w:ind w:right="2209"/>
        <w:contextualSpacing/>
        <w:jc w:val="both"/>
        <w:rPr>
          <w:rFonts w:eastAsia="Calibri"/>
          <w:b/>
          <w:lang w:eastAsia="en-US"/>
        </w:rPr>
      </w:pPr>
      <w:r w:rsidRPr="000831C8">
        <w:rPr>
          <w:rFonts w:eastAsia="Calibri"/>
          <w:b/>
          <w:lang w:eastAsia="en-US"/>
        </w:rPr>
        <w:t>Towarzystwa budownictwa społecznego (70021)</w:t>
      </w:r>
      <w:r w:rsidRPr="000831C8">
        <w:rPr>
          <w:rFonts w:eastAsia="Calibri"/>
          <w:b/>
          <w:lang w:eastAsia="en-US"/>
        </w:rPr>
        <w:tab/>
        <w:t>21.975.700,18</w:t>
      </w:r>
    </w:p>
    <w:p w:rsidR="00075270" w:rsidRPr="000831C8" w:rsidRDefault="00075270" w:rsidP="00075270">
      <w:pPr>
        <w:tabs>
          <w:tab w:val="left" w:pos="1080"/>
          <w:tab w:val="right" w:pos="9781"/>
        </w:tabs>
        <w:ind w:right="2209"/>
        <w:jc w:val="both"/>
        <w:rPr>
          <w:b/>
          <w:i/>
        </w:rPr>
      </w:pPr>
      <w:r w:rsidRPr="000831C8">
        <w:rPr>
          <w:b/>
          <w:i/>
        </w:rPr>
        <w:t>Wydatki bieżące</w:t>
      </w:r>
      <w:r w:rsidRPr="000831C8">
        <w:rPr>
          <w:b/>
          <w:i/>
        </w:rPr>
        <w:tab/>
        <w:t>9.142.674,18</w:t>
      </w:r>
    </w:p>
    <w:p w:rsidR="00075270" w:rsidRPr="000831C8" w:rsidRDefault="00075270" w:rsidP="00075270">
      <w:pPr>
        <w:tabs>
          <w:tab w:val="left" w:pos="1080"/>
          <w:tab w:val="right" w:pos="9781"/>
        </w:tabs>
        <w:ind w:right="2209"/>
        <w:jc w:val="both"/>
      </w:pPr>
      <w:r w:rsidRPr="000831C8">
        <w:t>Wydatki jednostek budżetowych obejmują wydatki związane z realizacją zadań statutowych, tym:</w:t>
      </w:r>
      <w:r w:rsidRPr="000831C8">
        <w:tab/>
        <w:t>9.142.674,18</w:t>
      </w:r>
    </w:p>
    <w:p w:rsidR="00075270" w:rsidRPr="000831C8" w:rsidRDefault="00075270" w:rsidP="003079BD">
      <w:pPr>
        <w:tabs>
          <w:tab w:val="num" w:pos="426"/>
          <w:tab w:val="right" w:pos="9781"/>
        </w:tabs>
        <w:ind w:left="426" w:right="2209" w:hanging="426"/>
        <w:jc w:val="both"/>
        <w:rPr>
          <w:i/>
        </w:rPr>
      </w:pPr>
      <w:r w:rsidRPr="000831C8">
        <w:rPr>
          <w:i/>
        </w:rPr>
        <w:t>-</w:t>
      </w:r>
      <w:r w:rsidRPr="000831C8">
        <w:rPr>
          <w:i/>
        </w:rPr>
        <w:tab/>
        <w:t>zapłatę TBS Lokum sp. z o.o. wynagrodzenia oraz kosztów eksploatacyjnych poniesionych na zarządzanych p</w:t>
      </w:r>
      <w:r w:rsidR="008441A1" w:rsidRPr="000831C8">
        <w:rPr>
          <w:i/>
        </w:rPr>
        <w:t>rzez spółkę nieruchomościach, a </w:t>
      </w:r>
      <w:r w:rsidRPr="000831C8">
        <w:rPr>
          <w:i/>
        </w:rPr>
        <w:t xml:space="preserve">dotyczących majątku będącego własnością Gminy Miasto Świnoujście oraz wypłatę TBS Lokum sp. o.o. rekompensaty z tytułu </w:t>
      </w:r>
      <w:r w:rsidR="003079BD" w:rsidRPr="000831C8">
        <w:rPr>
          <w:i/>
        </w:rPr>
        <w:t>pokrycia kosztów wynikających z </w:t>
      </w:r>
      <w:r w:rsidRPr="000831C8">
        <w:rPr>
          <w:i/>
        </w:rPr>
        <w:t>powierzenia spółce realizacji zadań włas</w:t>
      </w:r>
      <w:r w:rsidR="003079BD" w:rsidRPr="000831C8">
        <w:rPr>
          <w:i/>
        </w:rPr>
        <w:t>nych Gminy Miasto Świnoujście z </w:t>
      </w:r>
      <w:r w:rsidRPr="000831C8">
        <w:rPr>
          <w:i/>
        </w:rPr>
        <w:t xml:space="preserve">zakresu zaspokajania potrzeba mieszkaniowych lokalnej społeczności </w:t>
      </w:r>
      <w:r w:rsidRPr="000831C8">
        <w:rPr>
          <w:i/>
        </w:rPr>
        <w:tab/>
        <w:t>9.121.680,0</w:t>
      </w:r>
      <w:r w:rsidR="00CD3B86" w:rsidRPr="000831C8">
        <w:rPr>
          <w:i/>
        </w:rPr>
        <w:t>2</w:t>
      </w:r>
    </w:p>
    <w:p w:rsidR="00075270" w:rsidRPr="000831C8" w:rsidRDefault="00075270" w:rsidP="003079BD">
      <w:pPr>
        <w:tabs>
          <w:tab w:val="num" w:pos="426"/>
          <w:tab w:val="right" w:pos="9781"/>
        </w:tabs>
        <w:ind w:left="426" w:right="2209" w:hanging="426"/>
        <w:jc w:val="both"/>
        <w:rPr>
          <w:i/>
        </w:rPr>
      </w:pPr>
      <w:r w:rsidRPr="000831C8">
        <w:rPr>
          <w:i/>
        </w:rPr>
        <w:t>-</w:t>
      </w:r>
      <w:r w:rsidRPr="000831C8">
        <w:rPr>
          <w:i/>
        </w:rPr>
        <w:tab/>
        <w:t>zapłatę opłat sądowych i komorniczych w sprawach dotyczących</w:t>
      </w:r>
      <w:r w:rsidR="008441A1" w:rsidRPr="000831C8">
        <w:rPr>
          <w:i/>
        </w:rPr>
        <w:t xml:space="preserve"> </w:t>
      </w:r>
    </w:p>
    <w:p w:rsidR="00075270" w:rsidRPr="000831C8" w:rsidRDefault="003079BD" w:rsidP="003079BD">
      <w:pPr>
        <w:tabs>
          <w:tab w:val="num" w:pos="426"/>
          <w:tab w:val="right" w:pos="9781"/>
        </w:tabs>
        <w:ind w:left="426" w:right="2209" w:hanging="426"/>
        <w:jc w:val="both"/>
        <w:rPr>
          <w:i/>
        </w:rPr>
      </w:pPr>
      <w:r w:rsidRPr="000831C8">
        <w:rPr>
          <w:i/>
        </w:rPr>
        <w:tab/>
      </w:r>
      <w:r w:rsidR="00075270" w:rsidRPr="000831C8">
        <w:rPr>
          <w:i/>
        </w:rPr>
        <w:t>nieruchomości zarządzanych przez TBS Lokum sp. o.o., a dotyczących majątku będącego własnością Gminy Miasto Świnoujście</w:t>
      </w:r>
      <w:r w:rsidR="00075270" w:rsidRPr="000831C8">
        <w:rPr>
          <w:i/>
        </w:rPr>
        <w:tab/>
        <w:t>20.994,16</w:t>
      </w:r>
    </w:p>
    <w:p w:rsidR="00075270" w:rsidRPr="000831C8" w:rsidRDefault="00075270" w:rsidP="00075270">
      <w:pPr>
        <w:tabs>
          <w:tab w:val="right" w:pos="9781"/>
        </w:tabs>
        <w:ind w:right="2209"/>
        <w:jc w:val="both"/>
        <w:rPr>
          <w:b/>
          <w:i/>
        </w:rPr>
      </w:pPr>
    </w:p>
    <w:p w:rsidR="00075270" w:rsidRPr="000831C8" w:rsidRDefault="00075270" w:rsidP="00075270">
      <w:pPr>
        <w:tabs>
          <w:tab w:val="right" w:pos="9781"/>
        </w:tabs>
        <w:ind w:right="2209"/>
        <w:jc w:val="both"/>
        <w:rPr>
          <w:b/>
          <w:i/>
        </w:rPr>
      </w:pPr>
      <w:r w:rsidRPr="000831C8">
        <w:rPr>
          <w:b/>
          <w:i/>
        </w:rPr>
        <w:t>Wydatki majątkowe</w:t>
      </w:r>
      <w:r w:rsidRPr="000831C8">
        <w:rPr>
          <w:b/>
          <w:i/>
        </w:rPr>
        <w:tab/>
        <w:t>12.833.026,00</w:t>
      </w:r>
    </w:p>
    <w:p w:rsidR="00075270" w:rsidRPr="000831C8" w:rsidRDefault="00075270" w:rsidP="00075270">
      <w:pPr>
        <w:tabs>
          <w:tab w:val="right" w:pos="9781"/>
        </w:tabs>
        <w:ind w:right="2209"/>
        <w:jc w:val="both"/>
      </w:pPr>
      <w:r w:rsidRPr="000831C8">
        <w:t>Środki w tym rozdziale przeznaczono na:</w:t>
      </w:r>
    </w:p>
    <w:p w:rsidR="00075270" w:rsidRPr="000831C8" w:rsidRDefault="00075270" w:rsidP="008441A1">
      <w:pPr>
        <w:tabs>
          <w:tab w:val="right" w:pos="9781"/>
        </w:tabs>
        <w:ind w:left="426" w:right="2209" w:hanging="426"/>
        <w:jc w:val="both"/>
      </w:pPr>
      <w:r w:rsidRPr="000831C8">
        <w:t xml:space="preserve">- </w:t>
      </w:r>
      <w:r w:rsidR="008441A1" w:rsidRPr="000831C8">
        <w:t xml:space="preserve">  </w:t>
      </w:r>
      <w:r w:rsidRPr="000831C8">
        <w:t>podwyższenie kapitału zakładowego spółki TBS Lokum sp. z o.o. (po połączeniu z ZGM sp. z o.o.) z przeznaczeniem na realizację nowych inwestycji, modernizacje i remonty istniejącego zasobu mieszkaniowego</w:t>
      </w:r>
      <w:r w:rsidRPr="000831C8">
        <w:tab/>
        <w:t>11.814.500,00</w:t>
      </w:r>
    </w:p>
    <w:p w:rsidR="00075270" w:rsidRPr="000831C8" w:rsidRDefault="00075270" w:rsidP="008441A1">
      <w:pPr>
        <w:tabs>
          <w:tab w:val="right" w:pos="9781"/>
        </w:tabs>
        <w:ind w:left="426" w:right="2209" w:hanging="426"/>
        <w:jc w:val="both"/>
      </w:pPr>
      <w:r w:rsidRPr="000831C8">
        <w:t xml:space="preserve">- </w:t>
      </w:r>
      <w:r w:rsidR="008441A1" w:rsidRPr="000831C8">
        <w:t xml:space="preserve"> </w:t>
      </w:r>
      <w:r w:rsidRPr="000831C8">
        <w:t xml:space="preserve">realizację zadań inwestycyjno-modernizacyjnych w gminnym zasobie mieszkaniowym zarządzanym przez TBS Lokum </w:t>
      </w:r>
      <w:proofErr w:type="spellStart"/>
      <w:r w:rsidRPr="000831C8">
        <w:t>sp.z</w:t>
      </w:r>
      <w:proofErr w:type="spellEnd"/>
      <w:r w:rsidRPr="000831C8">
        <w:t xml:space="preserve"> o.o.</w:t>
      </w:r>
      <w:r w:rsidRPr="000831C8">
        <w:tab/>
        <w:t>1.018.526,00</w:t>
      </w:r>
    </w:p>
    <w:p w:rsidR="00075270" w:rsidRPr="000831C8" w:rsidRDefault="00075270" w:rsidP="008441A1">
      <w:pPr>
        <w:tabs>
          <w:tab w:val="left" w:pos="426"/>
          <w:tab w:val="right" w:pos="9781"/>
        </w:tabs>
        <w:ind w:left="426" w:right="2209" w:hanging="426"/>
        <w:jc w:val="both"/>
        <w:rPr>
          <w:i/>
          <w:sz w:val="22"/>
          <w:szCs w:val="22"/>
        </w:rPr>
      </w:pPr>
      <w:r w:rsidRPr="000831C8">
        <w:rPr>
          <w:i/>
          <w:sz w:val="22"/>
          <w:szCs w:val="22"/>
        </w:rPr>
        <w:tab/>
        <w:t>(wydatki niewygasające  450.106,00)</w:t>
      </w:r>
    </w:p>
    <w:p w:rsidR="00075270" w:rsidRPr="000831C8" w:rsidRDefault="00075270" w:rsidP="00075270">
      <w:pPr>
        <w:tabs>
          <w:tab w:val="right" w:pos="9781"/>
        </w:tabs>
        <w:ind w:right="2209"/>
        <w:jc w:val="both"/>
      </w:pPr>
    </w:p>
    <w:p w:rsidR="00075270" w:rsidRPr="000831C8" w:rsidRDefault="00075270" w:rsidP="00075270">
      <w:pPr>
        <w:keepNext/>
        <w:shd w:val="clear" w:color="auto" w:fill="C0C0C0"/>
        <w:tabs>
          <w:tab w:val="left" w:pos="0"/>
          <w:tab w:val="left" w:pos="1985"/>
          <w:tab w:val="right" w:pos="9781"/>
        </w:tabs>
        <w:ind w:right="-24" w:firstLine="12"/>
        <w:outlineLvl w:val="2"/>
        <w:rPr>
          <w:b/>
          <w:szCs w:val="20"/>
        </w:rPr>
      </w:pPr>
      <w:r w:rsidRPr="000831C8">
        <w:rPr>
          <w:b/>
          <w:szCs w:val="20"/>
        </w:rPr>
        <w:t>Dział 710  DZIAŁALNOŚĆ USŁUGOWA</w:t>
      </w:r>
      <w:r w:rsidRPr="000831C8">
        <w:rPr>
          <w:b/>
          <w:szCs w:val="20"/>
        </w:rPr>
        <w:tab/>
        <w:t>6.847.425,73</w:t>
      </w:r>
    </w:p>
    <w:p w:rsidR="00075270" w:rsidRPr="000831C8" w:rsidRDefault="00075270" w:rsidP="00075270">
      <w:pPr>
        <w:tabs>
          <w:tab w:val="right" w:pos="5670"/>
          <w:tab w:val="right" w:pos="8460"/>
          <w:tab w:val="right" w:pos="9781"/>
        </w:tabs>
        <w:ind w:right="2232"/>
        <w:rPr>
          <w:b/>
        </w:rPr>
      </w:pPr>
      <w:r w:rsidRPr="000831C8">
        <w:rPr>
          <w:b/>
        </w:rPr>
        <w:t>plan: 7.607.000,00</w:t>
      </w:r>
      <w:r w:rsidRPr="000831C8">
        <w:rPr>
          <w:b/>
        </w:rPr>
        <w:tab/>
        <w:t>% wyk.: 90,0</w:t>
      </w:r>
    </w:p>
    <w:p w:rsidR="00075270" w:rsidRPr="000831C8" w:rsidRDefault="00075270" w:rsidP="00075270">
      <w:pPr>
        <w:tabs>
          <w:tab w:val="right" w:pos="8460"/>
          <w:tab w:val="right" w:pos="9781"/>
        </w:tabs>
        <w:ind w:right="2232"/>
      </w:pPr>
    </w:p>
    <w:p w:rsidR="00075270" w:rsidRPr="000831C8" w:rsidRDefault="00075270" w:rsidP="00075270">
      <w:pPr>
        <w:tabs>
          <w:tab w:val="right" w:pos="9781"/>
        </w:tabs>
        <w:ind w:right="2209"/>
        <w:rPr>
          <w:b/>
        </w:rPr>
      </w:pPr>
      <w:r w:rsidRPr="000831C8">
        <w:rPr>
          <w:b/>
        </w:rPr>
        <w:t>Plany zagospodarowania przestrzennego (71004)</w:t>
      </w:r>
      <w:r w:rsidRPr="000831C8">
        <w:rPr>
          <w:b/>
        </w:rPr>
        <w:tab/>
        <w:t>144.736,29</w:t>
      </w:r>
    </w:p>
    <w:p w:rsidR="00075270" w:rsidRPr="000831C8" w:rsidRDefault="00075270" w:rsidP="00075270">
      <w:pPr>
        <w:tabs>
          <w:tab w:val="right" w:pos="9781"/>
        </w:tabs>
        <w:ind w:right="2209"/>
      </w:pPr>
      <w:r w:rsidRPr="000831C8">
        <w:t>Wydatki bieżące jednostek budżetowych obejmują:</w:t>
      </w:r>
    </w:p>
    <w:p w:rsidR="00075270" w:rsidRPr="000831C8" w:rsidRDefault="00075270" w:rsidP="00AD467D">
      <w:pPr>
        <w:numPr>
          <w:ilvl w:val="0"/>
          <w:numId w:val="274"/>
        </w:numPr>
        <w:tabs>
          <w:tab w:val="right" w:pos="9781"/>
        </w:tabs>
        <w:ind w:left="360" w:right="2209"/>
        <w:jc w:val="both"/>
      </w:pPr>
      <w:r w:rsidRPr="000831C8">
        <w:t xml:space="preserve">wynagrodzenie bezosobowe wraz z pochodnymi dla członków Gminnej Komisji Urbanistyczno–Architektonicznej </w:t>
      </w:r>
      <w:r w:rsidRPr="000831C8">
        <w:tab/>
        <w:t>8.545,76</w:t>
      </w:r>
    </w:p>
    <w:p w:rsidR="00075270" w:rsidRPr="000831C8" w:rsidRDefault="00075270" w:rsidP="00AD467D">
      <w:pPr>
        <w:numPr>
          <w:ilvl w:val="0"/>
          <w:numId w:val="274"/>
        </w:numPr>
        <w:tabs>
          <w:tab w:val="left" w:pos="1701"/>
          <w:tab w:val="right" w:pos="9781"/>
        </w:tabs>
        <w:ind w:left="360" w:right="2209"/>
        <w:jc w:val="both"/>
      </w:pPr>
      <w:r w:rsidRPr="000831C8">
        <w:t>wydatki związane z realizacją zadań statutowych</w:t>
      </w:r>
      <w:r w:rsidRPr="000831C8">
        <w:tab/>
        <w:t>136.190,53</w:t>
      </w:r>
    </w:p>
    <w:p w:rsidR="00075270" w:rsidRPr="000831C8" w:rsidRDefault="00075270" w:rsidP="00075270">
      <w:pPr>
        <w:tabs>
          <w:tab w:val="right" w:pos="9781"/>
        </w:tabs>
        <w:ind w:right="2209" w:firstLine="357"/>
        <w:jc w:val="both"/>
      </w:pPr>
      <w:r w:rsidRPr="000831C8">
        <w:t>z tego:</w:t>
      </w:r>
    </w:p>
    <w:p w:rsidR="00075270" w:rsidRPr="000831C8" w:rsidRDefault="00075270" w:rsidP="00AD467D">
      <w:pPr>
        <w:numPr>
          <w:ilvl w:val="1"/>
          <w:numId w:val="275"/>
        </w:numPr>
        <w:tabs>
          <w:tab w:val="right" w:pos="9781"/>
        </w:tabs>
        <w:ind w:left="814" w:right="2209"/>
        <w:jc w:val="both"/>
      </w:pPr>
      <w:r w:rsidRPr="000831C8">
        <w:t>wykonanie etapu IV projektu miejscowego planu zagospodarowania przestrzennego w rejonie kompleksu wojskowego,</w:t>
      </w:r>
    </w:p>
    <w:p w:rsidR="00075270" w:rsidRPr="000831C8" w:rsidRDefault="00075270" w:rsidP="00AD467D">
      <w:pPr>
        <w:numPr>
          <w:ilvl w:val="1"/>
          <w:numId w:val="275"/>
        </w:numPr>
        <w:tabs>
          <w:tab w:val="right" w:pos="9781"/>
        </w:tabs>
        <w:ind w:left="814" w:right="2209"/>
        <w:jc w:val="both"/>
      </w:pPr>
      <w:r w:rsidRPr="000831C8">
        <w:t>wykonanie etapu III a projektu miejscowego planu zagospodarowania przestrzennego w rejonie Osiedla Posejdon,</w:t>
      </w:r>
    </w:p>
    <w:p w:rsidR="00075270" w:rsidRPr="000831C8" w:rsidRDefault="00075270" w:rsidP="00AD467D">
      <w:pPr>
        <w:numPr>
          <w:ilvl w:val="1"/>
          <w:numId w:val="275"/>
        </w:numPr>
        <w:tabs>
          <w:tab w:val="right" w:pos="9781"/>
        </w:tabs>
        <w:ind w:left="814" w:right="2209"/>
        <w:jc w:val="both"/>
      </w:pPr>
      <w:r w:rsidRPr="000831C8">
        <w:t>wykonanie etapu I inwentaryzacji przyrodniczej na potrzeby studium uwarunkowań i kierunków zagospodarowania przestrzennego miasta Świnoujście,</w:t>
      </w:r>
    </w:p>
    <w:p w:rsidR="00075270" w:rsidRPr="000831C8" w:rsidRDefault="00075270" w:rsidP="00AD467D">
      <w:pPr>
        <w:numPr>
          <w:ilvl w:val="1"/>
          <w:numId w:val="275"/>
        </w:numPr>
        <w:tabs>
          <w:tab w:val="right" w:pos="9781"/>
        </w:tabs>
        <w:ind w:left="814" w:right="2209"/>
        <w:jc w:val="both"/>
      </w:pPr>
      <w:r w:rsidRPr="000831C8">
        <w:t>wykonanie etapu I projektu miej</w:t>
      </w:r>
      <w:r w:rsidR="00F4073D" w:rsidRPr="000831C8">
        <w:t>scowego planu rewitalizacji dla </w:t>
      </w:r>
      <w:r w:rsidRPr="000831C8">
        <w:t xml:space="preserve">kwartału położonego w rejonie Placu Mickiewicza, </w:t>
      </w:r>
    </w:p>
    <w:p w:rsidR="00075270" w:rsidRPr="000831C8" w:rsidRDefault="00075270" w:rsidP="00AD467D">
      <w:pPr>
        <w:numPr>
          <w:ilvl w:val="1"/>
          <w:numId w:val="275"/>
        </w:numPr>
        <w:tabs>
          <w:tab w:val="right" w:pos="9781"/>
        </w:tabs>
        <w:ind w:left="814" w:right="2209"/>
        <w:jc w:val="both"/>
      </w:pPr>
      <w:r w:rsidRPr="000831C8">
        <w:t>wykonanie etapu II a projektu mi</w:t>
      </w:r>
      <w:r w:rsidR="00F4073D" w:rsidRPr="000831C8">
        <w:t>ejscowego planu rewitalizacji w </w:t>
      </w:r>
      <w:r w:rsidRPr="000831C8">
        <w:t>rejonie Zaułka Kościelnego,</w:t>
      </w:r>
    </w:p>
    <w:p w:rsidR="00075270" w:rsidRPr="000831C8" w:rsidRDefault="00075270" w:rsidP="00AD467D">
      <w:pPr>
        <w:numPr>
          <w:ilvl w:val="1"/>
          <w:numId w:val="275"/>
        </w:numPr>
        <w:tabs>
          <w:tab w:val="right" w:pos="9781"/>
        </w:tabs>
        <w:ind w:left="814" w:right="2209"/>
        <w:jc w:val="both"/>
      </w:pPr>
      <w:r w:rsidRPr="000831C8">
        <w:lastRenderedPageBreak/>
        <w:t xml:space="preserve">wykonanie etapu III b projektu miejscowego planu zagospodarowania przestrzennego w rejonie ul. Wolińskiej, </w:t>
      </w:r>
    </w:p>
    <w:p w:rsidR="00075270" w:rsidRPr="000831C8" w:rsidRDefault="00075270" w:rsidP="00AD467D">
      <w:pPr>
        <w:numPr>
          <w:ilvl w:val="1"/>
          <w:numId w:val="275"/>
        </w:numPr>
        <w:tabs>
          <w:tab w:val="right" w:pos="9781"/>
        </w:tabs>
        <w:ind w:left="814" w:right="2209"/>
        <w:jc w:val="both"/>
      </w:pPr>
      <w:r w:rsidRPr="000831C8">
        <w:t xml:space="preserve">zlecenie usługi polegającej na uzupełnieniu systemu SIT o nowe plany miejscowe, </w:t>
      </w:r>
    </w:p>
    <w:p w:rsidR="00075270" w:rsidRPr="000831C8" w:rsidRDefault="00075270" w:rsidP="00AD467D">
      <w:pPr>
        <w:numPr>
          <w:ilvl w:val="1"/>
          <w:numId w:val="275"/>
        </w:numPr>
        <w:tabs>
          <w:tab w:val="right" w:pos="9781"/>
        </w:tabs>
        <w:ind w:left="814" w:right="2209"/>
        <w:jc w:val="both"/>
      </w:pPr>
      <w:r w:rsidRPr="000831C8">
        <w:t xml:space="preserve">zlecenie usługi polegającej na wykonaniu koncepcji garażu wielopoziomowego przy ul. Kołłątaja i wizualizacji garażu wielopoziomowego przy ul. Piastowskiej, </w:t>
      </w:r>
    </w:p>
    <w:p w:rsidR="00075270" w:rsidRPr="000831C8" w:rsidRDefault="00075270" w:rsidP="00AD467D">
      <w:pPr>
        <w:numPr>
          <w:ilvl w:val="1"/>
          <w:numId w:val="275"/>
        </w:numPr>
        <w:tabs>
          <w:tab w:val="right" w:pos="9781"/>
        </w:tabs>
        <w:ind w:left="814" w:right="2209"/>
        <w:jc w:val="both"/>
      </w:pPr>
      <w:r w:rsidRPr="000831C8">
        <w:t>zlecenie usługi prawnej, polegającej na reprezentowaniu Gminy Miasto Świnoujście przed WSA i NSA,</w:t>
      </w:r>
    </w:p>
    <w:p w:rsidR="00075270" w:rsidRPr="000831C8" w:rsidRDefault="00075270" w:rsidP="00AD467D">
      <w:pPr>
        <w:numPr>
          <w:ilvl w:val="1"/>
          <w:numId w:val="275"/>
        </w:numPr>
        <w:tabs>
          <w:tab w:val="right" w:pos="9781"/>
        </w:tabs>
        <w:ind w:left="814" w:right="2209"/>
        <w:jc w:val="both"/>
      </w:pPr>
      <w:r w:rsidRPr="000831C8">
        <w:t xml:space="preserve">wykonanie etapu końcowego tzw. „uchwały krajobrazowej”, </w:t>
      </w:r>
    </w:p>
    <w:p w:rsidR="00075270" w:rsidRPr="000831C8" w:rsidRDefault="00075270" w:rsidP="00AD467D">
      <w:pPr>
        <w:numPr>
          <w:ilvl w:val="1"/>
          <w:numId w:val="275"/>
        </w:numPr>
        <w:tabs>
          <w:tab w:val="right" w:pos="9781"/>
        </w:tabs>
        <w:ind w:left="814" w:right="2209"/>
        <w:jc w:val="both"/>
      </w:pPr>
      <w:r w:rsidRPr="000831C8">
        <w:t>zakup usług pozostałych (usługi poligraficzne, ogłoszenia w prasie)</w:t>
      </w:r>
    </w:p>
    <w:p w:rsidR="00075270" w:rsidRPr="000831C8" w:rsidRDefault="00075270" w:rsidP="00075270">
      <w:pPr>
        <w:tabs>
          <w:tab w:val="right" w:pos="9781"/>
        </w:tabs>
        <w:ind w:right="2209"/>
        <w:jc w:val="both"/>
      </w:pPr>
    </w:p>
    <w:p w:rsidR="00075270" w:rsidRPr="000831C8" w:rsidRDefault="00075270" w:rsidP="00075270">
      <w:pPr>
        <w:tabs>
          <w:tab w:val="right" w:pos="9781"/>
        </w:tabs>
        <w:ind w:right="2209"/>
        <w:jc w:val="both"/>
        <w:rPr>
          <w:b/>
        </w:rPr>
      </w:pPr>
      <w:r w:rsidRPr="000831C8">
        <w:rPr>
          <w:b/>
        </w:rPr>
        <w:t>Zadania z zakresu geodezji i kartografii (71012)</w:t>
      </w:r>
      <w:r w:rsidRPr="000831C8">
        <w:rPr>
          <w:b/>
        </w:rPr>
        <w:tab/>
        <w:t>73.838,20</w:t>
      </w:r>
    </w:p>
    <w:p w:rsidR="00075270" w:rsidRPr="000831C8" w:rsidRDefault="00075270" w:rsidP="00075270">
      <w:pPr>
        <w:tabs>
          <w:tab w:val="right" w:pos="9781"/>
        </w:tabs>
        <w:ind w:right="2209"/>
        <w:jc w:val="both"/>
      </w:pPr>
      <w:r w:rsidRPr="000831C8">
        <w:t>Za powyższa kwotę sfinansowano wydatki bieżące jednostek budżetowych związane z realizacją zadań statutowych - opłaty z tytułu opracowań geodezyjnych związanych ze sprzedażą nieruchomości, tj. podziały geodezyjne, wznowienia granic, wykonanie wykazów zmian gruntowych i opisów nieruchomości oraz inne.</w:t>
      </w:r>
    </w:p>
    <w:p w:rsidR="00075270" w:rsidRPr="000831C8" w:rsidRDefault="00075270" w:rsidP="00075270">
      <w:pPr>
        <w:tabs>
          <w:tab w:val="right" w:pos="9781"/>
        </w:tabs>
        <w:ind w:right="2209"/>
        <w:jc w:val="both"/>
        <w:rPr>
          <w:b/>
        </w:rPr>
      </w:pPr>
    </w:p>
    <w:p w:rsidR="00075270" w:rsidRPr="000831C8" w:rsidRDefault="00075270" w:rsidP="00075270">
      <w:pPr>
        <w:tabs>
          <w:tab w:val="right" w:pos="9781"/>
        </w:tabs>
        <w:ind w:right="2209"/>
        <w:jc w:val="both"/>
        <w:rPr>
          <w:b/>
        </w:rPr>
      </w:pPr>
      <w:r w:rsidRPr="000831C8">
        <w:rPr>
          <w:b/>
        </w:rPr>
        <w:t>Cmentarze (71035)</w:t>
      </w:r>
      <w:r w:rsidRPr="000831C8">
        <w:rPr>
          <w:b/>
        </w:rPr>
        <w:tab/>
        <w:t>1.600.438,46</w:t>
      </w:r>
    </w:p>
    <w:p w:rsidR="00075270" w:rsidRPr="000831C8" w:rsidRDefault="00075270" w:rsidP="00075270">
      <w:pPr>
        <w:tabs>
          <w:tab w:val="left" w:pos="1080"/>
          <w:tab w:val="right" w:pos="9781"/>
        </w:tabs>
        <w:ind w:right="2209"/>
        <w:jc w:val="both"/>
      </w:pPr>
      <w:r w:rsidRPr="000831C8">
        <w:rPr>
          <w:b/>
          <w:i/>
        </w:rPr>
        <w:t>Wydatki bieżące</w:t>
      </w:r>
      <w:r w:rsidRPr="000831C8">
        <w:rPr>
          <w:b/>
          <w:i/>
        </w:rPr>
        <w:tab/>
        <w:t>1.398.306,77</w:t>
      </w:r>
    </w:p>
    <w:p w:rsidR="00075270" w:rsidRPr="000831C8" w:rsidRDefault="00075270" w:rsidP="00075270">
      <w:pPr>
        <w:tabs>
          <w:tab w:val="left" w:pos="1080"/>
          <w:tab w:val="right" w:pos="9781"/>
        </w:tabs>
        <w:ind w:right="2209"/>
        <w:jc w:val="both"/>
      </w:pPr>
      <w:r w:rsidRPr="000831C8">
        <w:t>Wydatki bieżące jednostek budżetowych związane z realizacją zadań statutowych, poniesiono min. na administrowanie i utrzymanie cmentarzy komunalnych Gminy Miasto Świnoujście, zakup energii i wody (refaktury), usługi hostingowe i inne.</w:t>
      </w:r>
    </w:p>
    <w:p w:rsidR="00075270" w:rsidRPr="000831C8" w:rsidRDefault="00075270" w:rsidP="00075270">
      <w:pPr>
        <w:tabs>
          <w:tab w:val="right" w:pos="8505"/>
          <w:tab w:val="right" w:pos="9781"/>
        </w:tabs>
        <w:ind w:right="2209"/>
        <w:jc w:val="both"/>
      </w:pPr>
    </w:p>
    <w:p w:rsidR="00075270" w:rsidRPr="000831C8" w:rsidRDefault="00075270" w:rsidP="00075270">
      <w:pPr>
        <w:tabs>
          <w:tab w:val="right" w:pos="7655"/>
          <w:tab w:val="right" w:pos="9781"/>
        </w:tabs>
        <w:ind w:right="2209"/>
        <w:jc w:val="both"/>
        <w:rPr>
          <w:b/>
          <w:i/>
        </w:rPr>
      </w:pPr>
      <w:r w:rsidRPr="000831C8">
        <w:rPr>
          <w:b/>
          <w:i/>
        </w:rPr>
        <w:t>Wydatki majątkowe</w:t>
      </w:r>
      <w:r w:rsidRPr="000831C8">
        <w:rPr>
          <w:b/>
          <w:i/>
        </w:rPr>
        <w:tab/>
      </w:r>
      <w:r w:rsidRPr="000831C8">
        <w:rPr>
          <w:b/>
          <w:i/>
        </w:rPr>
        <w:tab/>
        <w:t>202.131,69</w:t>
      </w:r>
    </w:p>
    <w:p w:rsidR="00075270" w:rsidRPr="000831C8" w:rsidRDefault="00075270" w:rsidP="00075270">
      <w:pPr>
        <w:tabs>
          <w:tab w:val="right" w:pos="8505"/>
          <w:tab w:val="right" w:pos="9781"/>
        </w:tabs>
        <w:ind w:right="2209"/>
        <w:jc w:val="both"/>
      </w:pPr>
      <w:r w:rsidRPr="000831C8">
        <w:t>Zakup usług inwestycyjnych, w tym:</w:t>
      </w:r>
    </w:p>
    <w:p w:rsidR="00075270" w:rsidRPr="000831C8" w:rsidRDefault="00075270" w:rsidP="00F4073D">
      <w:pPr>
        <w:tabs>
          <w:tab w:val="right" w:pos="8505"/>
          <w:tab w:val="right" w:pos="9781"/>
        </w:tabs>
        <w:ind w:left="284" w:right="2209" w:hanging="284"/>
        <w:jc w:val="both"/>
      </w:pPr>
      <w:r w:rsidRPr="000831C8">
        <w:t xml:space="preserve">- </w:t>
      </w:r>
      <w:r w:rsidR="00F4073D" w:rsidRPr="000831C8">
        <w:t xml:space="preserve">    </w:t>
      </w:r>
      <w:r w:rsidRPr="000831C8">
        <w:t>usunięcie uszkodzenia nawierzchni placu sortowania odpadów, modernizacja nawierzchni na Cmentarzu Komunalnym</w:t>
      </w:r>
      <w:r w:rsidRPr="000831C8">
        <w:tab/>
      </w:r>
      <w:r w:rsidRPr="000831C8">
        <w:tab/>
        <w:t>11.137,65</w:t>
      </w:r>
    </w:p>
    <w:p w:rsidR="00075270" w:rsidRPr="000831C8" w:rsidRDefault="00075270" w:rsidP="00F4073D">
      <w:pPr>
        <w:tabs>
          <w:tab w:val="right" w:pos="8505"/>
          <w:tab w:val="right" w:pos="9781"/>
        </w:tabs>
        <w:ind w:left="284" w:right="2209" w:hanging="284"/>
        <w:jc w:val="both"/>
      </w:pPr>
      <w:r w:rsidRPr="000831C8">
        <w:t>-</w:t>
      </w:r>
      <w:r w:rsidR="00F4073D" w:rsidRPr="000831C8">
        <w:t xml:space="preserve">   </w:t>
      </w:r>
      <w:r w:rsidRPr="000831C8">
        <w:t xml:space="preserve">postawienie i podłączenie do instalacji wodociągowej 16 punktów poboru wody na Cmentarzu Komunalnym </w:t>
      </w:r>
      <w:r w:rsidRPr="000831C8">
        <w:tab/>
      </w:r>
      <w:r w:rsidRPr="000831C8">
        <w:tab/>
        <w:t>33.872,39</w:t>
      </w:r>
    </w:p>
    <w:p w:rsidR="00075270" w:rsidRPr="000831C8" w:rsidRDefault="00075270" w:rsidP="00F4073D">
      <w:pPr>
        <w:tabs>
          <w:tab w:val="right" w:pos="8505"/>
          <w:tab w:val="right" w:pos="9781"/>
        </w:tabs>
        <w:ind w:left="284" w:right="2209" w:hanging="284"/>
        <w:jc w:val="both"/>
      </w:pPr>
      <w:r w:rsidRPr="000831C8">
        <w:t xml:space="preserve">- </w:t>
      </w:r>
      <w:r w:rsidR="00F4073D" w:rsidRPr="000831C8">
        <w:t xml:space="preserve">   </w:t>
      </w:r>
      <w:r w:rsidRPr="000831C8">
        <w:t xml:space="preserve">wymiana wodociągu na Cmentarzu Komunalnym </w:t>
      </w:r>
      <w:r w:rsidRPr="000831C8">
        <w:tab/>
      </w:r>
      <w:r w:rsidRPr="000831C8">
        <w:tab/>
        <w:t>114.426,77</w:t>
      </w:r>
    </w:p>
    <w:p w:rsidR="00075270" w:rsidRPr="000831C8" w:rsidRDefault="00075270" w:rsidP="00F4073D">
      <w:pPr>
        <w:tabs>
          <w:tab w:val="right" w:pos="8505"/>
          <w:tab w:val="right" w:pos="9781"/>
        </w:tabs>
        <w:ind w:left="284" w:right="2209" w:hanging="284"/>
        <w:jc w:val="both"/>
      </w:pPr>
      <w:r w:rsidRPr="000831C8">
        <w:t xml:space="preserve">- </w:t>
      </w:r>
      <w:r w:rsidR="00F4073D" w:rsidRPr="000831C8">
        <w:t xml:space="preserve"> </w:t>
      </w:r>
      <w:r w:rsidRPr="000831C8">
        <w:t xml:space="preserve">wykonanie pomiarów powykonawczych sieci wodociągowej na terenie Cmentarza Komunalnego wraz z aktualizacją mapy zasadniczej </w:t>
      </w:r>
      <w:r w:rsidRPr="000831C8">
        <w:tab/>
      </w:r>
      <w:r w:rsidRPr="000831C8">
        <w:tab/>
        <w:t>1.934,88</w:t>
      </w:r>
    </w:p>
    <w:p w:rsidR="00075270" w:rsidRPr="000831C8" w:rsidRDefault="00075270" w:rsidP="00F4073D">
      <w:pPr>
        <w:tabs>
          <w:tab w:val="right" w:pos="8505"/>
          <w:tab w:val="right" w:pos="9781"/>
        </w:tabs>
        <w:ind w:left="284" w:right="2209" w:hanging="284"/>
        <w:jc w:val="both"/>
      </w:pPr>
      <w:r w:rsidRPr="000831C8">
        <w:t>-</w:t>
      </w:r>
      <w:r w:rsidR="00F4073D" w:rsidRPr="000831C8">
        <w:t xml:space="preserve"> w</w:t>
      </w:r>
      <w:r w:rsidRPr="000831C8">
        <w:t>ykonanie nasadzeń zastępczych, zgodnie z Decyzjami Marszałka Województwa Zachodniopomorskiego</w:t>
      </w:r>
      <w:r w:rsidRPr="000831C8">
        <w:tab/>
      </w:r>
      <w:r w:rsidRPr="000831C8">
        <w:tab/>
        <w:t>40.760,00</w:t>
      </w:r>
    </w:p>
    <w:p w:rsidR="00075270" w:rsidRPr="000831C8" w:rsidRDefault="00075270" w:rsidP="00075270">
      <w:pPr>
        <w:tabs>
          <w:tab w:val="right" w:pos="8505"/>
          <w:tab w:val="right" w:pos="9781"/>
        </w:tabs>
        <w:ind w:right="2209"/>
        <w:jc w:val="both"/>
      </w:pPr>
    </w:p>
    <w:p w:rsidR="00075270" w:rsidRPr="000831C8" w:rsidRDefault="00075270" w:rsidP="00075270">
      <w:pPr>
        <w:tabs>
          <w:tab w:val="right" w:pos="9781"/>
        </w:tabs>
        <w:ind w:right="2209"/>
        <w:jc w:val="both"/>
        <w:rPr>
          <w:b/>
        </w:rPr>
      </w:pPr>
      <w:r w:rsidRPr="000831C8">
        <w:rPr>
          <w:b/>
        </w:rPr>
        <w:t>Pozostała działalność (71095)</w:t>
      </w:r>
      <w:r w:rsidRPr="000831C8">
        <w:rPr>
          <w:b/>
        </w:rPr>
        <w:tab/>
        <w:t>5.028.412,78</w:t>
      </w:r>
    </w:p>
    <w:p w:rsidR="00075270" w:rsidRPr="000831C8" w:rsidRDefault="00075270" w:rsidP="00075270">
      <w:pPr>
        <w:tabs>
          <w:tab w:val="right" w:pos="9781"/>
        </w:tabs>
        <w:ind w:right="2209"/>
        <w:jc w:val="both"/>
      </w:pPr>
      <w:r w:rsidRPr="000831C8">
        <w:t>Wydatki majątkowe - realizacja zadania inwestycyjnego pn. „Rewitalizacja powojskowych terenów w</w:t>
      </w:r>
      <w:r w:rsidR="00AD38B1" w:rsidRPr="000831C8">
        <w:t xml:space="preserve"> celu utworzenia Centrum Usług </w:t>
      </w:r>
      <w:r w:rsidRPr="000831C8">
        <w:t>Mulnik” w Świnoujściu.</w:t>
      </w:r>
    </w:p>
    <w:p w:rsidR="00075270" w:rsidRPr="000831C8" w:rsidRDefault="00075270" w:rsidP="00075270">
      <w:pPr>
        <w:tabs>
          <w:tab w:val="left" w:pos="-3060"/>
          <w:tab w:val="right" w:pos="9781"/>
        </w:tabs>
        <w:ind w:right="2209"/>
        <w:jc w:val="both"/>
        <w:outlineLvl w:val="0"/>
        <w:rPr>
          <w:i/>
          <w:sz w:val="20"/>
          <w:szCs w:val="20"/>
        </w:rPr>
      </w:pPr>
      <w:r w:rsidRPr="000831C8">
        <w:rPr>
          <w:i/>
          <w:sz w:val="20"/>
          <w:szCs w:val="20"/>
        </w:rPr>
        <w:t>(zadanie współfinansowane ze środków Unii Europejskiej – 1.937.740,48 zł)</w:t>
      </w:r>
    </w:p>
    <w:p w:rsidR="00075270" w:rsidRPr="000831C8" w:rsidRDefault="00075270" w:rsidP="00075270">
      <w:pPr>
        <w:tabs>
          <w:tab w:val="right" w:pos="9781"/>
        </w:tabs>
        <w:ind w:right="2209"/>
        <w:jc w:val="both"/>
      </w:pPr>
    </w:p>
    <w:p w:rsidR="00075270" w:rsidRPr="000831C8" w:rsidRDefault="00075270" w:rsidP="00075270">
      <w:pPr>
        <w:tabs>
          <w:tab w:val="right" w:pos="8505"/>
          <w:tab w:val="right" w:pos="9781"/>
        </w:tabs>
        <w:ind w:right="2209"/>
        <w:rPr>
          <w:b/>
        </w:rPr>
      </w:pPr>
    </w:p>
    <w:p w:rsidR="00075270" w:rsidRPr="000831C8" w:rsidRDefault="00075270" w:rsidP="00075270">
      <w:pPr>
        <w:shd w:val="clear" w:color="auto" w:fill="C0C0C0"/>
        <w:tabs>
          <w:tab w:val="right" w:pos="9781"/>
        </w:tabs>
        <w:ind w:right="-24"/>
        <w:rPr>
          <w:b/>
        </w:rPr>
      </w:pPr>
      <w:r w:rsidRPr="000831C8">
        <w:rPr>
          <w:b/>
        </w:rPr>
        <w:t>Dział 750  ADMINISTRACJA PUBLICZNA</w:t>
      </w:r>
      <w:r w:rsidRPr="000831C8">
        <w:rPr>
          <w:b/>
        </w:rPr>
        <w:tab/>
        <w:t>36.766.125,82</w:t>
      </w:r>
    </w:p>
    <w:p w:rsidR="00075270" w:rsidRPr="000831C8" w:rsidRDefault="00075270" w:rsidP="00075270">
      <w:pPr>
        <w:tabs>
          <w:tab w:val="right" w:pos="5670"/>
          <w:tab w:val="right" w:pos="8460"/>
          <w:tab w:val="right" w:pos="9781"/>
        </w:tabs>
        <w:ind w:right="1677"/>
        <w:rPr>
          <w:b/>
        </w:rPr>
      </w:pPr>
      <w:r w:rsidRPr="000831C8">
        <w:rPr>
          <w:b/>
        </w:rPr>
        <w:t>plan: 41.384.348,56</w:t>
      </w:r>
      <w:r w:rsidRPr="000831C8">
        <w:rPr>
          <w:b/>
        </w:rPr>
        <w:tab/>
        <w:t>% wyk: 88,8</w:t>
      </w:r>
    </w:p>
    <w:p w:rsidR="00075270" w:rsidRPr="000831C8" w:rsidRDefault="00075270" w:rsidP="00075270">
      <w:pPr>
        <w:tabs>
          <w:tab w:val="right" w:pos="9781"/>
        </w:tabs>
        <w:ind w:right="2209"/>
      </w:pPr>
    </w:p>
    <w:p w:rsidR="00075270" w:rsidRPr="000831C8" w:rsidRDefault="00075270" w:rsidP="00075270">
      <w:pPr>
        <w:tabs>
          <w:tab w:val="right" w:pos="9781"/>
        </w:tabs>
        <w:ind w:right="2209"/>
        <w:rPr>
          <w:b/>
        </w:rPr>
      </w:pPr>
      <w:r w:rsidRPr="000831C8">
        <w:rPr>
          <w:b/>
        </w:rPr>
        <w:t>Urzędy wojewódzkie (75011)</w:t>
      </w:r>
      <w:r w:rsidRPr="000831C8">
        <w:rPr>
          <w:b/>
        </w:rPr>
        <w:tab/>
        <w:t>542.199,02</w:t>
      </w:r>
    </w:p>
    <w:p w:rsidR="00075270" w:rsidRPr="000831C8" w:rsidRDefault="00075270" w:rsidP="00075270">
      <w:pPr>
        <w:tabs>
          <w:tab w:val="right" w:pos="9781"/>
        </w:tabs>
        <w:ind w:right="2209"/>
        <w:jc w:val="both"/>
      </w:pPr>
      <w:r w:rsidRPr="000831C8">
        <w:t xml:space="preserve">Wydatki bieżące jednostek budżetowych zostały poniesione na funkcjonowanie stanowisk związanych z wykonaniem zadań urzędów wojewódzkich </w:t>
      </w:r>
      <w:r w:rsidRPr="000831C8">
        <w:lastRenderedPageBreak/>
        <w:t>w Wydziale Spraw Obywatelskich i Urzędzie Stanu Cywilnego. Wydatki pokryto ze środków z dotacji celowej na realizację zadań bieżących z zakresu administracji rządowej, tj. na:</w:t>
      </w:r>
    </w:p>
    <w:p w:rsidR="00075270" w:rsidRPr="000831C8" w:rsidRDefault="00075270" w:rsidP="00AD467D">
      <w:pPr>
        <w:pStyle w:val="Akapitzlist"/>
        <w:numPr>
          <w:ilvl w:val="0"/>
          <w:numId w:val="237"/>
        </w:numPr>
        <w:tabs>
          <w:tab w:val="right" w:pos="9781"/>
        </w:tabs>
        <w:ind w:right="2209"/>
        <w:jc w:val="both"/>
        <w:rPr>
          <w:rFonts w:ascii="Times New Roman" w:hAnsi="Times New Roman"/>
          <w:sz w:val="24"/>
          <w:szCs w:val="24"/>
        </w:rPr>
      </w:pPr>
      <w:r w:rsidRPr="000831C8">
        <w:rPr>
          <w:rFonts w:ascii="Times New Roman" w:hAnsi="Times New Roman"/>
          <w:sz w:val="24"/>
          <w:szCs w:val="24"/>
        </w:rPr>
        <w:t>wynagrodzenia i składki od nich naliczane</w:t>
      </w:r>
      <w:r w:rsidRPr="000831C8">
        <w:rPr>
          <w:rFonts w:ascii="Times New Roman" w:hAnsi="Times New Roman"/>
          <w:sz w:val="24"/>
          <w:szCs w:val="24"/>
        </w:rPr>
        <w:tab/>
        <w:t>528.474,02</w:t>
      </w:r>
    </w:p>
    <w:p w:rsidR="00075270" w:rsidRPr="000831C8" w:rsidRDefault="00075270" w:rsidP="00AD467D">
      <w:pPr>
        <w:pStyle w:val="Akapitzlist"/>
        <w:numPr>
          <w:ilvl w:val="0"/>
          <w:numId w:val="237"/>
        </w:numPr>
        <w:tabs>
          <w:tab w:val="right" w:pos="9781"/>
        </w:tabs>
        <w:ind w:right="2209"/>
        <w:jc w:val="both"/>
        <w:rPr>
          <w:rFonts w:ascii="Times New Roman" w:hAnsi="Times New Roman"/>
          <w:sz w:val="24"/>
          <w:szCs w:val="24"/>
        </w:rPr>
      </w:pPr>
      <w:r w:rsidRPr="000831C8">
        <w:rPr>
          <w:rFonts w:ascii="Times New Roman" w:hAnsi="Times New Roman"/>
          <w:sz w:val="24"/>
          <w:szCs w:val="24"/>
        </w:rPr>
        <w:t>zakup materiałów i wyposażenia</w:t>
      </w:r>
      <w:r w:rsidRPr="000831C8">
        <w:rPr>
          <w:rFonts w:ascii="Times New Roman" w:hAnsi="Times New Roman"/>
          <w:sz w:val="24"/>
          <w:szCs w:val="24"/>
        </w:rPr>
        <w:tab/>
        <w:t>13.725,00</w:t>
      </w:r>
    </w:p>
    <w:p w:rsidR="00075270" w:rsidRPr="000831C8" w:rsidRDefault="00075270" w:rsidP="00075270">
      <w:pPr>
        <w:tabs>
          <w:tab w:val="right" w:pos="9781"/>
        </w:tabs>
        <w:ind w:right="2209"/>
        <w:rPr>
          <w:b/>
        </w:rPr>
      </w:pPr>
      <w:r w:rsidRPr="000831C8">
        <w:rPr>
          <w:b/>
        </w:rPr>
        <w:t>Rady gmin (miast i miast na prawach powiatu) (75022)</w:t>
      </w:r>
      <w:r w:rsidRPr="000831C8">
        <w:rPr>
          <w:b/>
        </w:rPr>
        <w:tab/>
        <w:t>554.238,51</w:t>
      </w:r>
    </w:p>
    <w:p w:rsidR="00075270" w:rsidRPr="000831C8" w:rsidRDefault="00075270" w:rsidP="00075270">
      <w:pPr>
        <w:keepNext/>
        <w:tabs>
          <w:tab w:val="right" w:pos="9781"/>
        </w:tabs>
        <w:ind w:right="2209"/>
        <w:jc w:val="both"/>
        <w:outlineLvl w:val="0"/>
      </w:pPr>
      <w:r w:rsidRPr="000831C8">
        <w:t>Wydatki bieżące jednostek budżetowych – wydatki Biura Rady Miasta obejmują wydatki związane z realizacją zadań statutowych</w:t>
      </w:r>
      <w:r w:rsidRPr="000831C8">
        <w:tab/>
        <w:t>24.288,86</w:t>
      </w:r>
    </w:p>
    <w:p w:rsidR="00075270" w:rsidRPr="000831C8" w:rsidRDefault="00075270" w:rsidP="00075270">
      <w:pPr>
        <w:tabs>
          <w:tab w:val="right" w:pos="9781"/>
        </w:tabs>
        <w:ind w:left="360" w:right="2209"/>
        <w:jc w:val="both"/>
        <w:rPr>
          <w:b/>
        </w:rPr>
      </w:pPr>
      <w:r w:rsidRPr="000831C8">
        <w:rPr>
          <w:i/>
        </w:rPr>
        <w:t>w tym:</w:t>
      </w:r>
    </w:p>
    <w:p w:rsidR="00075270" w:rsidRPr="000831C8" w:rsidRDefault="00075270" w:rsidP="00872C29">
      <w:pPr>
        <w:numPr>
          <w:ilvl w:val="0"/>
          <w:numId w:val="107"/>
        </w:numPr>
        <w:tabs>
          <w:tab w:val="num" w:pos="720"/>
          <w:tab w:val="right" w:pos="9781"/>
        </w:tabs>
        <w:ind w:left="720" w:right="2209"/>
        <w:jc w:val="both"/>
        <w:rPr>
          <w:i/>
        </w:rPr>
      </w:pPr>
      <w:r w:rsidRPr="000831C8">
        <w:rPr>
          <w:i/>
        </w:rPr>
        <w:t>zakup materiałów biurowych i wyposażenia na potrzeby biura, m. in. zakup tabletów i routerów mobilnych, materiały papiernicze, akcesoria komputerowe, publikacje, art. spożywcze na posiedzenia rady, komisji, seminaria, szkolenia radnych, spotkania i inne</w:t>
      </w:r>
      <w:r w:rsidRPr="000831C8">
        <w:rPr>
          <w:i/>
        </w:rPr>
        <w:tab/>
        <w:t>4.601,23</w:t>
      </w:r>
    </w:p>
    <w:p w:rsidR="00075270" w:rsidRPr="000831C8" w:rsidRDefault="00075270" w:rsidP="00872C29">
      <w:pPr>
        <w:numPr>
          <w:ilvl w:val="0"/>
          <w:numId w:val="107"/>
        </w:numPr>
        <w:tabs>
          <w:tab w:val="num" w:pos="720"/>
          <w:tab w:val="right" w:pos="9781"/>
        </w:tabs>
        <w:ind w:left="720" w:right="2209"/>
        <w:jc w:val="both"/>
        <w:rPr>
          <w:i/>
        </w:rPr>
      </w:pPr>
      <w:r w:rsidRPr="000831C8">
        <w:rPr>
          <w:i/>
        </w:rPr>
        <w:t>zakup usług pozostałych (m. in. ogłoszenia w mediach, usługi introligatorskie, drukarskie, transportowe, naprawcze, gastronomiczne i inne)</w:t>
      </w:r>
      <w:r w:rsidRPr="000831C8">
        <w:rPr>
          <w:i/>
        </w:rPr>
        <w:tab/>
        <w:t>16.070,13</w:t>
      </w:r>
    </w:p>
    <w:p w:rsidR="00075270" w:rsidRPr="000831C8" w:rsidRDefault="00075270" w:rsidP="00872C29">
      <w:pPr>
        <w:numPr>
          <w:ilvl w:val="0"/>
          <w:numId w:val="107"/>
        </w:numPr>
        <w:tabs>
          <w:tab w:val="num" w:pos="720"/>
          <w:tab w:val="right" w:pos="9781"/>
        </w:tabs>
        <w:ind w:left="720" w:right="2209"/>
        <w:jc w:val="both"/>
        <w:rPr>
          <w:i/>
        </w:rPr>
      </w:pPr>
      <w:r w:rsidRPr="000831C8">
        <w:rPr>
          <w:i/>
        </w:rPr>
        <w:t>opłaty za dostęp do mobilnej sieci internetowej w tabletach radnych</w:t>
      </w:r>
      <w:r w:rsidRPr="000831C8">
        <w:rPr>
          <w:i/>
        </w:rPr>
        <w:tab/>
        <w:t>3.617,50</w:t>
      </w:r>
    </w:p>
    <w:p w:rsidR="00075270" w:rsidRPr="000831C8" w:rsidRDefault="00075270" w:rsidP="00075270">
      <w:pPr>
        <w:tabs>
          <w:tab w:val="num" w:pos="720"/>
          <w:tab w:val="right" w:pos="9781"/>
        </w:tabs>
        <w:ind w:right="2209"/>
        <w:jc w:val="both"/>
      </w:pPr>
    </w:p>
    <w:p w:rsidR="00075270" w:rsidRPr="000831C8" w:rsidRDefault="00075270" w:rsidP="00075270">
      <w:pPr>
        <w:tabs>
          <w:tab w:val="num" w:pos="720"/>
          <w:tab w:val="right" w:pos="9781"/>
        </w:tabs>
        <w:ind w:right="2209"/>
        <w:jc w:val="both"/>
      </w:pPr>
      <w:r w:rsidRPr="000831C8">
        <w:t>Świadczenia na rzecz osób fizycznych - diety oraz podróże służbowe radnych</w:t>
      </w:r>
      <w:r w:rsidR="00BF27E7" w:rsidRPr="000831C8">
        <w:t>.</w:t>
      </w:r>
      <w:r w:rsidRPr="000831C8">
        <w:tab/>
        <w:t>529.949,65</w:t>
      </w:r>
    </w:p>
    <w:p w:rsidR="00075270" w:rsidRPr="000831C8" w:rsidRDefault="00075270" w:rsidP="00075270">
      <w:pPr>
        <w:tabs>
          <w:tab w:val="right" w:pos="8505"/>
          <w:tab w:val="right" w:pos="9781"/>
        </w:tabs>
        <w:ind w:right="2209"/>
        <w:rPr>
          <w:b/>
        </w:rPr>
      </w:pPr>
    </w:p>
    <w:p w:rsidR="00075270" w:rsidRPr="000831C8" w:rsidRDefault="00075270" w:rsidP="00075270">
      <w:pPr>
        <w:tabs>
          <w:tab w:val="right" w:pos="9781"/>
        </w:tabs>
        <w:ind w:right="2209"/>
        <w:rPr>
          <w:b/>
        </w:rPr>
      </w:pPr>
      <w:r w:rsidRPr="000831C8">
        <w:rPr>
          <w:b/>
        </w:rPr>
        <w:t>Urzędy gmin (miast i miast na prawach powiatu) (75023)</w:t>
      </w:r>
      <w:r w:rsidRPr="000831C8">
        <w:rPr>
          <w:b/>
        </w:rPr>
        <w:tab/>
        <w:t>24.792.767,75</w:t>
      </w:r>
    </w:p>
    <w:p w:rsidR="00075270" w:rsidRPr="000831C8" w:rsidRDefault="00075270" w:rsidP="00075270">
      <w:pPr>
        <w:tabs>
          <w:tab w:val="num" w:pos="720"/>
          <w:tab w:val="right" w:pos="9781"/>
        </w:tabs>
        <w:ind w:right="2209"/>
        <w:jc w:val="both"/>
        <w:rPr>
          <w:b/>
          <w:i/>
        </w:rPr>
      </w:pPr>
      <w:r w:rsidRPr="000831C8">
        <w:rPr>
          <w:b/>
          <w:i/>
        </w:rPr>
        <w:t>Wydatki bieżące</w:t>
      </w:r>
      <w:r w:rsidRPr="000831C8">
        <w:rPr>
          <w:b/>
          <w:i/>
        </w:rPr>
        <w:tab/>
        <w:t>24.570.366,96</w:t>
      </w:r>
    </w:p>
    <w:p w:rsidR="00075270" w:rsidRPr="000831C8" w:rsidRDefault="00075270" w:rsidP="00075270">
      <w:pPr>
        <w:keepNext/>
        <w:tabs>
          <w:tab w:val="right" w:pos="8505"/>
          <w:tab w:val="right" w:pos="9781"/>
        </w:tabs>
        <w:ind w:right="2209"/>
        <w:jc w:val="both"/>
        <w:outlineLvl w:val="0"/>
      </w:pPr>
      <w:r w:rsidRPr="000831C8">
        <w:t xml:space="preserve">Wydatki bieżące jednostek budżetowych–wydatki Urzędu Miasta obejmują: </w:t>
      </w:r>
      <w:r w:rsidRPr="000831C8">
        <w:tab/>
      </w:r>
      <w:r w:rsidRPr="000831C8">
        <w:tab/>
      </w:r>
    </w:p>
    <w:p w:rsidR="00075270" w:rsidRPr="000831C8" w:rsidRDefault="00075270" w:rsidP="00872C29">
      <w:pPr>
        <w:numPr>
          <w:ilvl w:val="0"/>
          <w:numId w:val="108"/>
        </w:numPr>
        <w:tabs>
          <w:tab w:val="num" w:pos="720"/>
          <w:tab w:val="right" w:pos="9781"/>
        </w:tabs>
        <w:ind w:right="2209"/>
        <w:jc w:val="both"/>
      </w:pPr>
      <w:r w:rsidRPr="000831C8">
        <w:t>wynagrodzenia i składki od nich naliczane</w:t>
      </w:r>
      <w:r w:rsidRPr="000831C8">
        <w:tab/>
        <w:t>20.095.348,96</w:t>
      </w:r>
    </w:p>
    <w:p w:rsidR="00075270" w:rsidRPr="000831C8" w:rsidRDefault="00075270" w:rsidP="00075270">
      <w:pPr>
        <w:tabs>
          <w:tab w:val="right" w:pos="9781"/>
        </w:tabs>
        <w:ind w:left="360" w:right="2209"/>
        <w:jc w:val="both"/>
        <w:rPr>
          <w:i/>
        </w:rPr>
      </w:pPr>
      <w:r w:rsidRPr="000831C8">
        <w:rPr>
          <w:i/>
        </w:rPr>
        <w:t>w tym:</w:t>
      </w:r>
    </w:p>
    <w:p w:rsidR="00075270" w:rsidRPr="000831C8" w:rsidRDefault="00075270" w:rsidP="00075270">
      <w:pPr>
        <w:numPr>
          <w:ilvl w:val="1"/>
          <w:numId w:val="13"/>
        </w:numPr>
        <w:tabs>
          <w:tab w:val="num" w:pos="851"/>
          <w:tab w:val="right" w:pos="9781"/>
        </w:tabs>
        <w:ind w:left="851" w:right="2209" w:hanging="425"/>
        <w:rPr>
          <w:i/>
        </w:rPr>
      </w:pPr>
      <w:r w:rsidRPr="000831C8">
        <w:rPr>
          <w:i/>
        </w:rPr>
        <w:t>wynagrodzenia osobowe pracowników wraz z pochodnymi</w:t>
      </w:r>
      <w:r w:rsidRPr="000831C8">
        <w:rPr>
          <w:i/>
        </w:rPr>
        <w:tab/>
        <w:t>18.141.166,71</w:t>
      </w:r>
    </w:p>
    <w:p w:rsidR="00075270" w:rsidRPr="000831C8" w:rsidRDefault="00075270" w:rsidP="00075270">
      <w:pPr>
        <w:numPr>
          <w:ilvl w:val="1"/>
          <w:numId w:val="13"/>
        </w:numPr>
        <w:tabs>
          <w:tab w:val="num" w:pos="851"/>
          <w:tab w:val="right" w:pos="9781"/>
        </w:tabs>
        <w:ind w:left="851" w:right="2209" w:hanging="425"/>
        <w:rPr>
          <w:i/>
        </w:rPr>
      </w:pPr>
      <w:r w:rsidRPr="000831C8">
        <w:rPr>
          <w:i/>
        </w:rPr>
        <w:t xml:space="preserve">wpłaty na PPK finansowane przez podmiot zatrudniający </w:t>
      </w:r>
      <w:r w:rsidRPr="000831C8">
        <w:rPr>
          <w:i/>
        </w:rPr>
        <w:tab/>
        <w:t>38.444,43</w:t>
      </w:r>
    </w:p>
    <w:p w:rsidR="00075270" w:rsidRPr="000831C8" w:rsidRDefault="00075270" w:rsidP="00075270">
      <w:pPr>
        <w:numPr>
          <w:ilvl w:val="1"/>
          <w:numId w:val="13"/>
        </w:numPr>
        <w:tabs>
          <w:tab w:val="num" w:pos="851"/>
          <w:tab w:val="right" w:pos="9781"/>
        </w:tabs>
        <w:ind w:left="851" w:right="2209" w:hanging="425"/>
        <w:rPr>
          <w:i/>
        </w:rPr>
      </w:pPr>
      <w:r w:rsidRPr="000831C8">
        <w:rPr>
          <w:i/>
        </w:rPr>
        <w:t>dodatkowe wynagrodzenie roczne</w:t>
      </w:r>
      <w:r w:rsidRPr="000831C8">
        <w:rPr>
          <w:i/>
        </w:rPr>
        <w:tab/>
        <w:t>1.042.107,00</w:t>
      </w:r>
    </w:p>
    <w:p w:rsidR="00075270" w:rsidRPr="000831C8" w:rsidRDefault="00075270" w:rsidP="00075270">
      <w:pPr>
        <w:numPr>
          <w:ilvl w:val="1"/>
          <w:numId w:val="13"/>
        </w:numPr>
        <w:tabs>
          <w:tab w:val="num" w:pos="851"/>
          <w:tab w:val="right" w:pos="9781"/>
        </w:tabs>
        <w:ind w:left="851" w:right="2209" w:hanging="425"/>
        <w:rPr>
          <w:i/>
        </w:rPr>
      </w:pPr>
      <w:r w:rsidRPr="000831C8">
        <w:rPr>
          <w:i/>
        </w:rPr>
        <w:t>wynagrodzenia bezosobowe wraz z pochodnymi</w:t>
      </w:r>
      <w:r w:rsidRPr="000831C8">
        <w:rPr>
          <w:i/>
        </w:rPr>
        <w:tab/>
        <w:t>55.350,02</w:t>
      </w:r>
    </w:p>
    <w:p w:rsidR="00075270" w:rsidRPr="000831C8" w:rsidRDefault="00075270" w:rsidP="00075270">
      <w:pPr>
        <w:numPr>
          <w:ilvl w:val="1"/>
          <w:numId w:val="13"/>
        </w:numPr>
        <w:tabs>
          <w:tab w:val="num" w:pos="851"/>
          <w:tab w:val="right" w:pos="9781"/>
        </w:tabs>
        <w:ind w:left="851" w:right="2209" w:hanging="425"/>
        <w:rPr>
          <w:i/>
        </w:rPr>
      </w:pPr>
      <w:r w:rsidRPr="000831C8">
        <w:rPr>
          <w:i/>
        </w:rPr>
        <w:t>wynagrodzenie agencyjno – prowizyjne</w:t>
      </w:r>
      <w:r w:rsidRPr="000831C8">
        <w:rPr>
          <w:i/>
        </w:rPr>
        <w:tab/>
        <w:t>818.280,80</w:t>
      </w:r>
    </w:p>
    <w:p w:rsidR="00075270" w:rsidRPr="000831C8" w:rsidRDefault="00075270" w:rsidP="00872C29">
      <w:pPr>
        <w:numPr>
          <w:ilvl w:val="0"/>
          <w:numId w:val="108"/>
        </w:numPr>
        <w:tabs>
          <w:tab w:val="num" w:pos="720"/>
          <w:tab w:val="right" w:pos="9781"/>
        </w:tabs>
        <w:ind w:right="2209"/>
        <w:jc w:val="both"/>
      </w:pPr>
      <w:r w:rsidRPr="000831C8">
        <w:t>wydatki związane z realizacją zadań statutowych</w:t>
      </w:r>
      <w:r w:rsidRPr="000831C8">
        <w:tab/>
        <w:t>4.224.606,69</w:t>
      </w:r>
    </w:p>
    <w:p w:rsidR="00075270" w:rsidRPr="000831C8" w:rsidRDefault="00075270" w:rsidP="00075270">
      <w:pPr>
        <w:tabs>
          <w:tab w:val="right" w:pos="9781"/>
        </w:tabs>
        <w:ind w:left="360" w:right="2209"/>
        <w:jc w:val="both"/>
        <w:rPr>
          <w:i/>
        </w:rPr>
      </w:pPr>
      <w:r w:rsidRPr="000831C8">
        <w:rPr>
          <w:i/>
        </w:rPr>
        <w:t>w tym:</w:t>
      </w:r>
    </w:p>
    <w:p w:rsidR="00075270" w:rsidRPr="000831C8" w:rsidRDefault="00075270" w:rsidP="00075270">
      <w:pPr>
        <w:numPr>
          <w:ilvl w:val="1"/>
          <w:numId w:val="13"/>
        </w:numPr>
        <w:tabs>
          <w:tab w:val="num" w:pos="851"/>
          <w:tab w:val="right" w:pos="9781"/>
        </w:tabs>
        <w:ind w:left="851" w:right="2209" w:hanging="425"/>
        <w:jc w:val="both"/>
        <w:rPr>
          <w:i/>
        </w:rPr>
      </w:pPr>
      <w:r w:rsidRPr="000831C8">
        <w:rPr>
          <w:i/>
        </w:rPr>
        <w:t>wpłaty na Państwowy Fundusz Rehabilitacji Osób Niepełnosprawnych</w:t>
      </w:r>
      <w:r w:rsidRPr="000831C8">
        <w:rPr>
          <w:i/>
        </w:rPr>
        <w:tab/>
        <w:t>350.473,00</w:t>
      </w:r>
    </w:p>
    <w:p w:rsidR="00075270" w:rsidRPr="000831C8" w:rsidRDefault="00075270" w:rsidP="00075270">
      <w:pPr>
        <w:numPr>
          <w:ilvl w:val="1"/>
          <w:numId w:val="13"/>
        </w:numPr>
        <w:tabs>
          <w:tab w:val="num" w:pos="851"/>
          <w:tab w:val="right" w:pos="9781"/>
        </w:tabs>
        <w:ind w:left="851" w:right="2209" w:hanging="425"/>
        <w:jc w:val="both"/>
        <w:rPr>
          <w:i/>
        </w:rPr>
      </w:pPr>
      <w:r w:rsidRPr="000831C8">
        <w:rPr>
          <w:i/>
        </w:rPr>
        <w:t>opłaty bankowe</w:t>
      </w:r>
      <w:r w:rsidRPr="000831C8">
        <w:rPr>
          <w:i/>
        </w:rPr>
        <w:tab/>
        <w:t>1.161,38</w:t>
      </w:r>
    </w:p>
    <w:p w:rsidR="00075270" w:rsidRPr="000831C8" w:rsidRDefault="00075270" w:rsidP="00075270">
      <w:pPr>
        <w:numPr>
          <w:ilvl w:val="1"/>
          <w:numId w:val="13"/>
        </w:numPr>
        <w:tabs>
          <w:tab w:val="num" w:pos="851"/>
          <w:tab w:val="right" w:pos="9781"/>
        </w:tabs>
        <w:ind w:left="851" w:right="2209" w:hanging="425"/>
        <w:jc w:val="both"/>
        <w:rPr>
          <w:i/>
        </w:rPr>
      </w:pPr>
      <w:r w:rsidRPr="000831C8">
        <w:rPr>
          <w:i/>
        </w:rPr>
        <w:t>odpisy na zakładowy fundusz świadczeń socjalnych</w:t>
      </w:r>
      <w:r w:rsidRPr="000831C8">
        <w:rPr>
          <w:i/>
        </w:rPr>
        <w:tab/>
        <w:t>379.329,60</w:t>
      </w:r>
    </w:p>
    <w:p w:rsidR="00075270" w:rsidRPr="000831C8" w:rsidRDefault="00075270" w:rsidP="00075270">
      <w:pPr>
        <w:numPr>
          <w:ilvl w:val="1"/>
          <w:numId w:val="13"/>
        </w:numPr>
        <w:tabs>
          <w:tab w:val="num" w:pos="851"/>
          <w:tab w:val="right" w:pos="9781"/>
        </w:tabs>
        <w:ind w:left="851" w:right="2209" w:hanging="425"/>
        <w:jc w:val="both"/>
        <w:rPr>
          <w:i/>
        </w:rPr>
      </w:pPr>
      <w:r w:rsidRPr="000831C8">
        <w:rPr>
          <w:i/>
        </w:rPr>
        <w:t>różnice podatku VAT wynikające z zaokrągleń oraz korekty podatku VAT wraz z odsetkami</w:t>
      </w:r>
      <w:r w:rsidRPr="000831C8">
        <w:rPr>
          <w:i/>
        </w:rPr>
        <w:tab/>
        <w:t>150.194,24</w:t>
      </w:r>
    </w:p>
    <w:p w:rsidR="00075270" w:rsidRPr="000831C8" w:rsidRDefault="00075270" w:rsidP="00075270">
      <w:pPr>
        <w:numPr>
          <w:ilvl w:val="1"/>
          <w:numId w:val="13"/>
        </w:numPr>
        <w:tabs>
          <w:tab w:val="num" w:pos="851"/>
          <w:tab w:val="right" w:pos="9781"/>
        </w:tabs>
        <w:ind w:left="851" w:right="2209" w:hanging="425"/>
        <w:jc w:val="both"/>
        <w:rPr>
          <w:i/>
        </w:rPr>
      </w:pPr>
      <w:r w:rsidRPr="000831C8">
        <w:rPr>
          <w:i/>
        </w:rPr>
        <w:t>zakup materiałów i wyposażenia (materiały biurowe, wydawnictwa, prasa, dzienniki, środki czystości, paliwo, artykuły spożywcze, meble i wyposażenie, materiały eksploatacyjne i inne)</w:t>
      </w:r>
      <w:r w:rsidRPr="000831C8">
        <w:rPr>
          <w:i/>
        </w:rPr>
        <w:tab/>
        <w:t>351.449,80</w:t>
      </w:r>
    </w:p>
    <w:p w:rsidR="00075270" w:rsidRPr="000831C8" w:rsidRDefault="00075270" w:rsidP="00075270">
      <w:pPr>
        <w:numPr>
          <w:ilvl w:val="1"/>
          <w:numId w:val="13"/>
        </w:numPr>
        <w:tabs>
          <w:tab w:val="num" w:pos="851"/>
          <w:tab w:val="right" w:pos="9781"/>
        </w:tabs>
        <w:ind w:left="851" w:right="2209" w:hanging="425"/>
        <w:jc w:val="both"/>
        <w:rPr>
          <w:i/>
        </w:rPr>
      </w:pPr>
      <w:r w:rsidRPr="000831C8">
        <w:rPr>
          <w:i/>
        </w:rPr>
        <w:t>opłaty za energię, wodę, gaz</w:t>
      </w:r>
      <w:r w:rsidRPr="000831C8">
        <w:rPr>
          <w:i/>
        </w:rPr>
        <w:tab/>
        <w:t>505.808,55</w:t>
      </w:r>
    </w:p>
    <w:p w:rsidR="00075270" w:rsidRPr="000831C8" w:rsidRDefault="00075270" w:rsidP="00075270">
      <w:pPr>
        <w:numPr>
          <w:ilvl w:val="1"/>
          <w:numId w:val="13"/>
        </w:numPr>
        <w:tabs>
          <w:tab w:val="num" w:pos="851"/>
          <w:tab w:val="right" w:pos="9781"/>
        </w:tabs>
        <w:ind w:left="851" w:right="2209" w:hanging="425"/>
        <w:jc w:val="both"/>
        <w:rPr>
          <w:i/>
        </w:rPr>
      </w:pPr>
      <w:r w:rsidRPr="000831C8">
        <w:rPr>
          <w:i/>
        </w:rPr>
        <w:t>zakup usług remontowych (m.in. remont pomieszczeń wydziałowych w budynku głównym urzędu)</w:t>
      </w:r>
      <w:r w:rsidRPr="000831C8">
        <w:rPr>
          <w:i/>
        </w:rPr>
        <w:tab/>
        <w:t>219.436,71</w:t>
      </w:r>
    </w:p>
    <w:p w:rsidR="00075270" w:rsidRPr="000831C8" w:rsidRDefault="00075270" w:rsidP="00075270">
      <w:pPr>
        <w:numPr>
          <w:ilvl w:val="1"/>
          <w:numId w:val="13"/>
        </w:numPr>
        <w:tabs>
          <w:tab w:val="num" w:pos="851"/>
          <w:tab w:val="right" w:pos="9781"/>
        </w:tabs>
        <w:ind w:left="851" w:right="2209" w:hanging="425"/>
        <w:jc w:val="both"/>
        <w:rPr>
          <w:i/>
        </w:rPr>
      </w:pPr>
      <w:r w:rsidRPr="000831C8">
        <w:rPr>
          <w:i/>
        </w:rPr>
        <w:t>zakup usług pozostałych (usługi eksploatacyjne, opłata za monitoring i serwis systemu alarmowego, naprawy instalacji, sprzętu i pojazdów, sprzętu, wywóz nieczystości komunalnych, ochrona elektroniczna obiektów, przesyłki pocztowe i kurierskie, zakup usług drukarskich, opłata za użytkowanie pomieszczeń w budynku przy ul. Wyspiańskiego 35C i inne)</w:t>
      </w:r>
      <w:r w:rsidRPr="000831C8">
        <w:rPr>
          <w:i/>
        </w:rPr>
        <w:tab/>
        <w:t>538.626,52</w:t>
      </w:r>
    </w:p>
    <w:p w:rsidR="00075270" w:rsidRPr="000831C8" w:rsidRDefault="00075270" w:rsidP="00075270">
      <w:pPr>
        <w:numPr>
          <w:ilvl w:val="1"/>
          <w:numId w:val="13"/>
        </w:numPr>
        <w:tabs>
          <w:tab w:val="num" w:pos="851"/>
          <w:tab w:val="right" w:pos="9781"/>
        </w:tabs>
        <w:ind w:left="851" w:right="2209" w:hanging="425"/>
        <w:jc w:val="both"/>
        <w:rPr>
          <w:i/>
        </w:rPr>
      </w:pPr>
      <w:r w:rsidRPr="000831C8">
        <w:rPr>
          <w:i/>
        </w:rPr>
        <w:lastRenderedPageBreak/>
        <w:t>opłaty telekomunikacyjne</w:t>
      </w:r>
      <w:r w:rsidRPr="000831C8">
        <w:rPr>
          <w:i/>
        </w:rPr>
        <w:tab/>
        <w:t>85.814,39</w:t>
      </w:r>
    </w:p>
    <w:p w:rsidR="00075270" w:rsidRPr="000831C8" w:rsidRDefault="00075270" w:rsidP="00075270">
      <w:pPr>
        <w:numPr>
          <w:ilvl w:val="1"/>
          <w:numId w:val="13"/>
        </w:numPr>
        <w:tabs>
          <w:tab w:val="num" w:pos="851"/>
          <w:tab w:val="right" w:pos="9781"/>
        </w:tabs>
        <w:ind w:left="851" w:right="2209" w:hanging="425"/>
        <w:jc w:val="both"/>
        <w:rPr>
          <w:i/>
        </w:rPr>
      </w:pPr>
      <w:r w:rsidRPr="000831C8">
        <w:rPr>
          <w:i/>
        </w:rPr>
        <w:t>różne opłaty i składki (w tym: ubezpieczenia budynków, mienia, pojazdów, składki członkowskie i inne opłaty)</w:t>
      </w:r>
      <w:r w:rsidRPr="000831C8">
        <w:rPr>
          <w:i/>
        </w:rPr>
        <w:tab/>
        <w:t>82.779,45</w:t>
      </w:r>
    </w:p>
    <w:p w:rsidR="00075270" w:rsidRPr="000831C8" w:rsidRDefault="00075270" w:rsidP="00075270">
      <w:pPr>
        <w:numPr>
          <w:ilvl w:val="1"/>
          <w:numId w:val="13"/>
        </w:numPr>
        <w:tabs>
          <w:tab w:val="num" w:pos="851"/>
          <w:tab w:val="right" w:pos="9781"/>
        </w:tabs>
        <w:ind w:left="851" w:right="2209" w:hanging="425"/>
        <w:jc w:val="both"/>
        <w:rPr>
          <w:i/>
        </w:rPr>
      </w:pPr>
      <w:r w:rsidRPr="000831C8">
        <w:rPr>
          <w:i/>
        </w:rPr>
        <w:t>zakup usług zdrowotnych</w:t>
      </w:r>
      <w:r w:rsidRPr="000831C8">
        <w:rPr>
          <w:i/>
        </w:rPr>
        <w:tab/>
        <w:t>21.822,40</w:t>
      </w:r>
    </w:p>
    <w:p w:rsidR="00075270" w:rsidRPr="000831C8" w:rsidRDefault="00075270" w:rsidP="00075270">
      <w:pPr>
        <w:numPr>
          <w:ilvl w:val="1"/>
          <w:numId w:val="13"/>
        </w:numPr>
        <w:tabs>
          <w:tab w:val="num" w:pos="851"/>
          <w:tab w:val="right" w:pos="9781"/>
        </w:tabs>
        <w:ind w:left="851" w:right="2209" w:hanging="425"/>
        <w:jc w:val="both"/>
        <w:rPr>
          <w:i/>
        </w:rPr>
      </w:pPr>
      <w:r w:rsidRPr="000831C8">
        <w:rPr>
          <w:i/>
        </w:rPr>
        <w:t>podróże służbowe krajowe i zagraniczne</w:t>
      </w:r>
      <w:r w:rsidRPr="000831C8">
        <w:rPr>
          <w:i/>
        </w:rPr>
        <w:tab/>
        <w:t>8.887,35</w:t>
      </w:r>
    </w:p>
    <w:p w:rsidR="00075270" w:rsidRPr="000831C8" w:rsidRDefault="00075270" w:rsidP="00075270">
      <w:pPr>
        <w:numPr>
          <w:ilvl w:val="1"/>
          <w:numId w:val="13"/>
        </w:numPr>
        <w:tabs>
          <w:tab w:val="num" w:pos="851"/>
          <w:tab w:val="right" w:pos="9781"/>
        </w:tabs>
        <w:ind w:left="851" w:right="2209" w:hanging="425"/>
        <w:jc w:val="both"/>
        <w:rPr>
          <w:i/>
        </w:rPr>
      </w:pPr>
      <w:r w:rsidRPr="000831C8">
        <w:rPr>
          <w:i/>
        </w:rPr>
        <w:t>szkolenie pracowników nie będących członkami korpusu służby cywilnej</w:t>
      </w:r>
      <w:r w:rsidRPr="000831C8">
        <w:rPr>
          <w:i/>
        </w:rPr>
        <w:tab/>
        <w:t>28.604,25</w:t>
      </w:r>
    </w:p>
    <w:p w:rsidR="00075270" w:rsidRPr="000831C8" w:rsidRDefault="00075270" w:rsidP="00075270">
      <w:pPr>
        <w:numPr>
          <w:ilvl w:val="1"/>
          <w:numId w:val="13"/>
        </w:numPr>
        <w:tabs>
          <w:tab w:val="num" w:pos="851"/>
          <w:tab w:val="right" w:pos="9781"/>
        </w:tabs>
        <w:ind w:left="851" w:right="2209" w:hanging="425"/>
        <w:jc w:val="both"/>
        <w:rPr>
          <w:i/>
        </w:rPr>
      </w:pPr>
      <w:r w:rsidRPr="000831C8">
        <w:rPr>
          <w:i/>
        </w:rPr>
        <w:t>koszty postępowania sądowego i prokuratorskiego, prowadzonego przez komorników sądowych, opłaty dla notariuszy, administracyjnych organów egzekucyjnych</w:t>
      </w:r>
      <w:r w:rsidRPr="000831C8">
        <w:rPr>
          <w:i/>
        </w:rPr>
        <w:tab/>
        <w:t>39.102,93</w:t>
      </w:r>
    </w:p>
    <w:p w:rsidR="00075270" w:rsidRPr="000831C8" w:rsidRDefault="00075270" w:rsidP="00075270">
      <w:pPr>
        <w:numPr>
          <w:ilvl w:val="1"/>
          <w:numId w:val="13"/>
        </w:numPr>
        <w:tabs>
          <w:tab w:val="num" w:pos="851"/>
          <w:tab w:val="right" w:pos="9781"/>
        </w:tabs>
        <w:ind w:left="851" w:right="2209" w:hanging="425"/>
        <w:jc w:val="both"/>
        <w:rPr>
          <w:i/>
        </w:rPr>
      </w:pPr>
      <w:r w:rsidRPr="000831C8">
        <w:rPr>
          <w:i/>
        </w:rPr>
        <w:t>koszty obsługi i reprezentacji prawnej, koszty zastępstwa procesowego, zasądzone  oraz opłaty sądowe i kancelaryjne</w:t>
      </w:r>
      <w:r w:rsidRPr="000831C8">
        <w:rPr>
          <w:i/>
        </w:rPr>
        <w:tab/>
        <w:t>569.780,99</w:t>
      </w:r>
    </w:p>
    <w:p w:rsidR="00075270" w:rsidRPr="000831C8" w:rsidRDefault="00075270" w:rsidP="00075270">
      <w:pPr>
        <w:numPr>
          <w:ilvl w:val="1"/>
          <w:numId w:val="13"/>
        </w:numPr>
        <w:tabs>
          <w:tab w:val="num" w:pos="851"/>
          <w:tab w:val="right" w:pos="9781"/>
        </w:tabs>
        <w:ind w:left="851" w:right="2209" w:hanging="425"/>
        <w:jc w:val="both"/>
        <w:rPr>
          <w:i/>
        </w:rPr>
      </w:pPr>
      <w:r w:rsidRPr="000831C8">
        <w:rPr>
          <w:i/>
        </w:rPr>
        <w:t>organizacja jubileuszy długoletniego pożycia małżeńskiego</w:t>
      </w:r>
      <w:r w:rsidRPr="000831C8">
        <w:rPr>
          <w:i/>
        </w:rPr>
        <w:tab/>
        <w:t>3.169,15</w:t>
      </w:r>
    </w:p>
    <w:p w:rsidR="00075270" w:rsidRPr="000831C8" w:rsidRDefault="00075270" w:rsidP="00075270">
      <w:pPr>
        <w:numPr>
          <w:ilvl w:val="1"/>
          <w:numId w:val="13"/>
        </w:numPr>
        <w:tabs>
          <w:tab w:val="num" w:pos="851"/>
          <w:tab w:val="right" w:pos="9781"/>
        </w:tabs>
        <w:ind w:left="851" w:right="2209" w:hanging="425"/>
        <w:jc w:val="both"/>
        <w:rPr>
          <w:i/>
        </w:rPr>
      </w:pPr>
      <w:r w:rsidRPr="000831C8">
        <w:rPr>
          <w:i/>
        </w:rPr>
        <w:t>akcesoria komputerowe (w tym m.in.: komputery, drukarki, drobne komponenty komputerowe, pamięci, klawiatury, tonery i tusze do drukarek)</w:t>
      </w:r>
      <w:r w:rsidRPr="000831C8">
        <w:rPr>
          <w:i/>
        </w:rPr>
        <w:tab/>
        <w:t>132.875,33</w:t>
      </w:r>
    </w:p>
    <w:p w:rsidR="00075270" w:rsidRPr="000831C8" w:rsidRDefault="00075270" w:rsidP="00075270">
      <w:pPr>
        <w:numPr>
          <w:ilvl w:val="1"/>
          <w:numId w:val="13"/>
        </w:numPr>
        <w:tabs>
          <w:tab w:val="num" w:pos="851"/>
          <w:tab w:val="right" w:pos="9781"/>
        </w:tabs>
        <w:ind w:left="851" w:right="2209" w:hanging="425"/>
        <w:jc w:val="both"/>
        <w:rPr>
          <w:i/>
        </w:rPr>
      </w:pPr>
      <w:r w:rsidRPr="000831C8">
        <w:rPr>
          <w:i/>
        </w:rPr>
        <w:t>nadzór informatyczny oprogramowania, naprawy, serwis sprzętu, systemy informacji prawnej, zakup certyfikatów, dzierżawa urządzeń wielofunkcyjnych, hosting stron www</w:t>
      </w:r>
      <w:r w:rsidRPr="000831C8">
        <w:rPr>
          <w:i/>
        </w:rPr>
        <w:tab/>
        <w:t>545.417,07</w:t>
      </w:r>
    </w:p>
    <w:p w:rsidR="00075270" w:rsidRPr="000831C8" w:rsidRDefault="00075270" w:rsidP="00075270">
      <w:pPr>
        <w:numPr>
          <w:ilvl w:val="1"/>
          <w:numId w:val="13"/>
        </w:numPr>
        <w:tabs>
          <w:tab w:val="num" w:pos="851"/>
          <w:tab w:val="right" w:pos="9781"/>
        </w:tabs>
        <w:ind w:left="851" w:right="2209" w:hanging="425"/>
        <w:jc w:val="both"/>
        <w:rPr>
          <w:i/>
        </w:rPr>
      </w:pPr>
      <w:r w:rsidRPr="000831C8">
        <w:rPr>
          <w:i/>
        </w:rPr>
        <w:t>opłata za usługi internetowe</w:t>
      </w:r>
      <w:r w:rsidRPr="000831C8">
        <w:rPr>
          <w:i/>
        </w:rPr>
        <w:tab/>
        <w:t>264,13</w:t>
      </w:r>
    </w:p>
    <w:p w:rsidR="00075270" w:rsidRPr="000831C8" w:rsidRDefault="00075270" w:rsidP="00075270">
      <w:pPr>
        <w:numPr>
          <w:ilvl w:val="1"/>
          <w:numId w:val="13"/>
        </w:numPr>
        <w:tabs>
          <w:tab w:val="clear" w:pos="1440"/>
          <w:tab w:val="num" w:pos="851"/>
          <w:tab w:val="right" w:pos="9781"/>
        </w:tabs>
        <w:ind w:left="851" w:right="2209" w:hanging="425"/>
        <w:jc w:val="both"/>
        <w:rPr>
          <w:i/>
        </w:rPr>
      </w:pPr>
      <w:r w:rsidRPr="000831C8">
        <w:rPr>
          <w:i/>
        </w:rPr>
        <w:t>zakup druków licencji na przewóz osób taksówką, zezwoleń na wykonywanie regularnych przewozów w krajowym transporcie drogowym, druków wypisu licencji i zezwoleń i inne</w:t>
      </w:r>
      <w:r w:rsidRPr="000831C8">
        <w:rPr>
          <w:i/>
        </w:rPr>
        <w:tab/>
        <w:t>492,00</w:t>
      </w:r>
    </w:p>
    <w:p w:rsidR="00075270" w:rsidRPr="000831C8" w:rsidRDefault="00075270" w:rsidP="00075270">
      <w:pPr>
        <w:numPr>
          <w:ilvl w:val="1"/>
          <w:numId w:val="13"/>
        </w:numPr>
        <w:tabs>
          <w:tab w:val="num" w:pos="851"/>
          <w:tab w:val="right" w:pos="9781"/>
        </w:tabs>
        <w:ind w:left="851" w:right="2209" w:hanging="425"/>
        <w:jc w:val="both"/>
        <w:rPr>
          <w:i/>
        </w:rPr>
      </w:pPr>
      <w:r w:rsidRPr="000831C8">
        <w:rPr>
          <w:i/>
        </w:rPr>
        <w:t>obsługa informacyjna, ogłoszenia i komunikaty oraz emisje programów samorządowych i relacji z sesji Rady Miasta w lokalnych mediach</w:t>
      </w:r>
      <w:r w:rsidRPr="000831C8">
        <w:rPr>
          <w:i/>
        </w:rPr>
        <w:tab/>
        <w:t>127.312,84</w:t>
      </w:r>
    </w:p>
    <w:p w:rsidR="00075270" w:rsidRPr="000831C8" w:rsidRDefault="00075270" w:rsidP="00075270">
      <w:pPr>
        <w:numPr>
          <w:ilvl w:val="1"/>
          <w:numId w:val="13"/>
        </w:numPr>
        <w:tabs>
          <w:tab w:val="left" w:pos="-1843"/>
          <w:tab w:val="num" w:pos="851"/>
          <w:tab w:val="right" w:pos="9781"/>
        </w:tabs>
        <w:ind w:left="851" w:right="2209" w:hanging="425"/>
        <w:jc w:val="both"/>
        <w:rPr>
          <w:i/>
        </w:rPr>
      </w:pPr>
      <w:r w:rsidRPr="000831C8">
        <w:rPr>
          <w:i/>
        </w:rPr>
        <w:t>zakup usług pozostałych, w tym usługi drukarskie – bloczki KP do poboru opłaty targowej i zwrotnych potwierdzeń odbioru oraz koszty obsługi firmy zewnętrznej w sprawie odzyskania podatku VAT</w:t>
      </w:r>
      <w:r w:rsidRPr="000831C8">
        <w:rPr>
          <w:i/>
        </w:rPr>
        <w:tab/>
        <w:t>58.742,15</w:t>
      </w:r>
    </w:p>
    <w:p w:rsidR="00075270" w:rsidRPr="000831C8" w:rsidRDefault="00075270" w:rsidP="00075270">
      <w:pPr>
        <w:numPr>
          <w:ilvl w:val="1"/>
          <w:numId w:val="13"/>
        </w:numPr>
        <w:tabs>
          <w:tab w:val="left" w:pos="-1843"/>
          <w:tab w:val="num" w:pos="851"/>
          <w:tab w:val="right" w:pos="9781"/>
        </w:tabs>
        <w:ind w:left="851" w:right="2209" w:hanging="425"/>
        <w:jc w:val="both"/>
        <w:rPr>
          <w:i/>
        </w:rPr>
      </w:pPr>
      <w:r w:rsidRPr="000831C8">
        <w:rPr>
          <w:i/>
        </w:rPr>
        <w:t>opłata komornicza należna organowi egzekucyjnemu za wydatki związane z przekazaniem wyegzekwowanej kwoty (5 % wyegzekwowanych kwot) oraz inne koszty egzekucyjne</w:t>
      </w:r>
      <w:r w:rsidRPr="000831C8">
        <w:rPr>
          <w:i/>
        </w:rPr>
        <w:tab/>
        <w:t>18.347,41</w:t>
      </w:r>
    </w:p>
    <w:p w:rsidR="00075270" w:rsidRPr="000831C8" w:rsidRDefault="00075270" w:rsidP="00075270">
      <w:pPr>
        <w:numPr>
          <w:ilvl w:val="1"/>
          <w:numId w:val="13"/>
        </w:numPr>
        <w:tabs>
          <w:tab w:val="num" w:pos="851"/>
          <w:tab w:val="right" w:pos="9781"/>
        </w:tabs>
        <w:ind w:left="851" w:right="2209" w:hanging="425"/>
        <w:jc w:val="both"/>
        <w:rPr>
          <w:i/>
        </w:rPr>
      </w:pPr>
      <w:r w:rsidRPr="000831C8">
        <w:rPr>
          <w:i/>
        </w:rPr>
        <w:t xml:space="preserve">opłaty za administrowanie i czynsze </w:t>
      </w:r>
      <w:r w:rsidRPr="000831C8">
        <w:rPr>
          <w:i/>
        </w:rPr>
        <w:tab/>
        <w:t>4.715,05</w:t>
      </w:r>
    </w:p>
    <w:p w:rsidR="00075270" w:rsidRPr="000831C8" w:rsidRDefault="00075270" w:rsidP="00075270">
      <w:pPr>
        <w:tabs>
          <w:tab w:val="left" w:pos="-1843"/>
          <w:tab w:val="num" w:pos="1440"/>
          <w:tab w:val="right" w:pos="9781"/>
        </w:tabs>
        <w:ind w:left="851" w:right="2209"/>
        <w:jc w:val="both"/>
        <w:rPr>
          <w:i/>
        </w:rPr>
      </w:pPr>
    </w:p>
    <w:p w:rsidR="00075270" w:rsidRPr="000831C8" w:rsidRDefault="00075270" w:rsidP="00075270">
      <w:pPr>
        <w:tabs>
          <w:tab w:val="right" w:pos="9781"/>
        </w:tabs>
        <w:ind w:right="2209"/>
        <w:jc w:val="both"/>
      </w:pPr>
      <w:r w:rsidRPr="000831C8">
        <w:t xml:space="preserve">Realizacja projektu z udziałem środków unijnych pn. „Transgraniczna Sieć Centrów Usługowo-Doradczych w Euroregionie Pomerania wraz z Powiatem </w:t>
      </w:r>
      <w:proofErr w:type="spellStart"/>
      <w:r w:rsidRPr="000831C8">
        <w:t>Märkisch-Oderland</w:t>
      </w:r>
      <w:proofErr w:type="spellEnd"/>
      <w:r w:rsidRPr="000831C8">
        <w:t xml:space="preserve"> w ramach </w:t>
      </w:r>
      <w:proofErr w:type="spellStart"/>
      <w:r w:rsidRPr="000831C8">
        <w:t>Interreg</w:t>
      </w:r>
      <w:proofErr w:type="spellEnd"/>
      <w:r w:rsidRPr="000831C8">
        <w:t xml:space="preserve"> VA”</w:t>
      </w:r>
      <w:r w:rsidRPr="000831C8">
        <w:tab/>
        <w:t>241.299,92</w:t>
      </w:r>
    </w:p>
    <w:p w:rsidR="00075270" w:rsidRPr="000831C8" w:rsidRDefault="00075270" w:rsidP="00075270">
      <w:pPr>
        <w:tabs>
          <w:tab w:val="right" w:pos="8647"/>
          <w:tab w:val="right" w:pos="9781"/>
        </w:tabs>
        <w:ind w:right="2209"/>
        <w:jc w:val="both"/>
      </w:pPr>
      <w:r w:rsidRPr="000831C8">
        <w:t>w tym:</w:t>
      </w:r>
    </w:p>
    <w:p w:rsidR="00075270" w:rsidRPr="000831C8" w:rsidRDefault="00075270" w:rsidP="00075270">
      <w:pPr>
        <w:tabs>
          <w:tab w:val="right" w:pos="9781"/>
        </w:tabs>
        <w:ind w:left="284" w:right="2209" w:hanging="284"/>
        <w:jc w:val="both"/>
        <w:rPr>
          <w:i/>
        </w:rPr>
      </w:pPr>
      <w:r w:rsidRPr="000831C8">
        <w:rPr>
          <w:i/>
        </w:rPr>
        <w:t xml:space="preserve">- </w:t>
      </w:r>
      <w:r w:rsidRPr="000831C8">
        <w:rPr>
          <w:i/>
        </w:rPr>
        <w:tab/>
        <w:t>wynagrodzenia wraz z pochodnymi</w:t>
      </w:r>
      <w:r w:rsidRPr="000831C8">
        <w:rPr>
          <w:i/>
        </w:rPr>
        <w:tab/>
        <w:t>219.265,95</w:t>
      </w:r>
    </w:p>
    <w:p w:rsidR="00075270" w:rsidRPr="000831C8" w:rsidRDefault="00075270" w:rsidP="00075270">
      <w:pPr>
        <w:tabs>
          <w:tab w:val="right" w:pos="9781"/>
        </w:tabs>
        <w:ind w:left="284" w:right="2209" w:hanging="284"/>
        <w:jc w:val="both"/>
        <w:rPr>
          <w:i/>
        </w:rPr>
      </w:pPr>
      <w:r w:rsidRPr="000831C8">
        <w:rPr>
          <w:i/>
        </w:rPr>
        <w:t xml:space="preserve">- </w:t>
      </w:r>
      <w:r w:rsidRPr="000831C8">
        <w:rPr>
          <w:i/>
        </w:rPr>
        <w:tab/>
        <w:t>wydatki związane z realizacją zadań statutowych, m.in.: organizacja szkoleń, działania promocyjne, koszty eksploatacji, zakup materiałów biurowych, szkolenia i tłumaczenia, podróże krajowe i zagraniczne</w:t>
      </w:r>
      <w:r w:rsidRPr="000831C8">
        <w:rPr>
          <w:i/>
        </w:rPr>
        <w:tab/>
        <w:t>22.033,97</w:t>
      </w:r>
    </w:p>
    <w:p w:rsidR="00075270" w:rsidRPr="000831C8" w:rsidRDefault="00075270" w:rsidP="00075270">
      <w:pPr>
        <w:tabs>
          <w:tab w:val="left" w:pos="-3060"/>
          <w:tab w:val="right" w:pos="9781"/>
        </w:tabs>
        <w:ind w:right="2209"/>
        <w:jc w:val="both"/>
        <w:outlineLvl w:val="0"/>
        <w:rPr>
          <w:i/>
          <w:sz w:val="20"/>
          <w:szCs w:val="20"/>
        </w:rPr>
      </w:pPr>
      <w:r w:rsidRPr="000831C8">
        <w:rPr>
          <w:i/>
          <w:sz w:val="20"/>
          <w:szCs w:val="20"/>
        </w:rPr>
        <w:t xml:space="preserve">     (zadanie współfinansowane ze środków Unii Europejskiej – 205.105,14 zł),</w:t>
      </w:r>
    </w:p>
    <w:p w:rsidR="00075270" w:rsidRPr="000831C8" w:rsidRDefault="00075270" w:rsidP="00075270">
      <w:pPr>
        <w:tabs>
          <w:tab w:val="left" w:pos="-1843"/>
          <w:tab w:val="right" w:pos="9781"/>
        </w:tabs>
        <w:ind w:right="2209"/>
        <w:jc w:val="both"/>
        <w:rPr>
          <w:i/>
        </w:rPr>
      </w:pPr>
    </w:p>
    <w:p w:rsidR="00075270" w:rsidRPr="000831C8" w:rsidRDefault="00075270" w:rsidP="00075270">
      <w:pPr>
        <w:tabs>
          <w:tab w:val="num" w:pos="720"/>
          <w:tab w:val="right" w:pos="9781"/>
        </w:tabs>
        <w:ind w:right="2209"/>
        <w:jc w:val="both"/>
      </w:pPr>
      <w:r w:rsidRPr="000831C8">
        <w:t>Świadczenia na rzecz osób fizycznych – wydatki osobowe niezaliczone do wynagrodzeń (w tym m.in.: okulary ochronne dla pracowników oraz ekwiwalent za odzież ochronną).</w:t>
      </w:r>
      <w:r w:rsidRPr="000831C8">
        <w:tab/>
        <w:t>9.111,39</w:t>
      </w:r>
    </w:p>
    <w:p w:rsidR="00075270" w:rsidRPr="000831C8" w:rsidRDefault="00075270" w:rsidP="00075270">
      <w:pPr>
        <w:tabs>
          <w:tab w:val="num" w:pos="720"/>
          <w:tab w:val="right" w:pos="9781"/>
        </w:tabs>
        <w:ind w:right="2209"/>
        <w:jc w:val="both"/>
      </w:pPr>
    </w:p>
    <w:p w:rsidR="00075270" w:rsidRPr="000831C8" w:rsidRDefault="00075270" w:rsidP="00075270">
      <w:pPr>
        <w:tabs>
          <w:tab w:val="num" w:pos="720"/>
          <w:tab w:val="right" w:pos="9781"/>
        </w:tabs>
        <w:ind w:right="2209"/>
        <w:jc w:val="both"/>
        <w:rPr>
          <w:b/>
          <w:i/>
        </w:rPr>
      </w:pPr>
      <w:r w:rsidRPr="000831C8">
        <w:rPr>
          <w:b/>
          <w:i/>
        </w:rPr>
        <w:t>Wydatki majątkowe</w:t>
      </w:r>
      <w:r w:rsidRPr="000831C8">
        <w:rPr>
          <w:b/>
          <w:i/>
        </w:rPr>
        <w:tab/>
        <w:t>222.400,79</w:t>
      </w:r>
    </w:p>
    <w:p w:rsidR="00075270" w:rsidRPr="000831C8" w:rsidRDefault="00075270" w:rsidP="00075270">
      <w:pPr>
        <w:tabs>
          <w:tab w:val="num" w:pos="720"/>
          <w:tab w:val="right" w:pos="9781"/>
        </w:tabs>
        <w:ind w:right="2209"/>
        <w:jc w:val="both"/>
      </w:pPr>
      <w:r w:rsidRPr="000831C8">
        <w:t xml:space="preserve">Zakup samochodu osobowego DACIA DUSTER 2 na potrzeby Straży Miejskiej. </w:t>
      </w:r>
      <w:r w:rsidRPr="000831C8">
        <w:tab/>
        <w:t>69.585,60</w:t>
      </w:r>
    </w:p>
    <w:p w:rsidR="00075270" w:rsidRPr="000831C8" w:rsidRDefault="00075270" w:rsidP="00075270">
      <w:pPr>
        <w:tabs>
          <w:tab w:val="num" w:pos="720"/>
          <w:tab w:val="right" w:pos="9781"/>
        </w:tabs>
        <w:ind w:right="2209"/>
        <w:jc w:val="both"/>
      </w:pPr>
      <w:r w:rsidRPr="000831C8">
        <w:lastRenderedPageBreak/>
        <w:t>Zakup systemu do tworzenia kopii zapasowych dla Urzędu Miasta</w:t>
      </w:r>
      <w:r w:rsidR="00BF27E7" w:rsidRPr="000831C8">
        <w:t>.</w:t>
      </w:r>
      <w:r w:rsidRPr="000831C8">
        <w:tab/>
        <w:t>152.815,19</w:t>
      </w:r>
    </w:p>
    <w:p w:rsidR="00075270" w:rsidRPr="000831C8" w:rsidRDefault="00075270" w:rsidP="00075270">
      <w:pPr>
        <w:tabs>
          <w:tab w:val="num" w:pos="720"/>
          <w:tab w:val="right" w:pos="9781"/>
        </w:tabs>
        <w:ind w:right="2209"/>
        <w:jc w:val="both"/>
      </w:pPr>
    </w:p>
    <w:p w:rsidR="00075270" w:rsidRPr="000831C8" w:rsidRDefault="00075270" w:rsidP="00075270">
      <w:pPr>
        <w:tabs>
          <w:tab w:val="right" w:pos="9781"/>
        </w:tabs>
        <w:ind w:right="2209"/>
        <w:jc w:val="both"/>
        <w:rPr>
          <w:b/>
        </w:rPr>
      </w:pPr>
      <w:r w:rsidRPr="000831C8">
        <w:rPr>
          <w:b/>
        </w:rPr>
        <w:t>Spis powszechny i inne (75056)</w:t>
      </w:r>
      <w:r w:rsidRPr="000831C8">
        <w:rPr>
          <w:b/>
        </w:rPr>
        <w:tab/>
        <w:t>65.370,00</w:t>
      </w:r>
    </w:p>
    <w:p w:rsidR="00075270" w:rsidRPr="000831C8" w:rsidRDefault="00075270" w:rsidP="00075270">
      <w:pPr>
        <w:tabs>
          <w:tab w:val="right" w:pos="9781"/>
        </w:tabs>
        <w:ind w:right="2209"/>
        <w:jc w:val="both"/>
      </w:pPr>
      <w:r w:rsidRPr="000831C8">
        <w:t>Wydatki bieżące związane z organizacją i przeprowadzeniem na terenie miasta Narodowego Spisu Powszechnego, w tym:</w:t>
      </w:r>
    </w:p>
    <w:p w:rsidR="00075270" w:rsidRPr="000831C8" w:rsidRDefault="00075270" w:rsidP="00BF3B29">
      <w:pPr>
        <w:tabs>
          <w:tab w:val="right" w:pos="9781"/>
        </w:tabs>
        <w:ind w:left="284" w:right="2209" w:hanging="284"/>
        <w:jc w:val="both"/>
      </w:pPr>
      <w:r w:rsidRPr="000831C8">
        <w:t xml:space="preserve">- </w:t>
      </w:r>
      <w:r w:rsidR="00BF3B29" w:rsidRPr="000831C8">
        <w:t xml:space="preserve"> </w:t>
      </w:r>
      <w:r w:rsidRPr="000831C8">
        <w:t xml:space="preserve">wydatki związane z realizacja zadań statutowych, m.in. zakup materiałów biurowych </w:t>
      </w:r>
      <w:r w:rsidRPr="000831C8">
        <w:tab/>
        <w:t>565,00</w:t>
      </w:r>
    </w:p>
    <w:p w:rsidR="00075270" w:rsidRPr="000831C8" w:rsidRDefault="00075270" w:rsidP="00BF3B29">
      <w:pPr>
        <w:tabs>
          <w:tab w:val="right" w:pos="9781"/>
        </w:tabs>
        <w:ind w:left="284" w:right="2209" w:hanging="284"/>
        <w:jc w:val="both"/>
      </w:pPr>
      <w:r w:rsidRPr="000831C8">
        <w:t>-</w:t>
      </w:r>
      <w:r w:rsidR="00BF3B29" w:rsidRPr="000831C8">
        <w:t xml:space="preserve"> </w:t>
      </w:r>
      <w:r w:rsidRPr="000831C8">
        <w:t xml:space="preserve"> świadczenia na rzecz osób fizycznych – </w:t>
      </w:r>
      <w:r w:rsidR="00BF3B29" w:rsidRPr="000831C8">
        <w:t>wydatki osobowe niezaliczane do </w:t>
      </w:r>
      <w:r w:rsidRPr="000831C8">
        <w:t>wynagrodzeń</w:t>
      </w:r>
      <w:r w:rsidRPr="000831C8">
        <w:tab/>
        <w:t>64.805,00</w:t>
      </w:r>
    </w:p>
    <w:p w:rsidR="00075270" w:rsidRPr="000831C8" w:rsidRDefault="00075270" w:rsidP="00075270">
      <w:pPr>
        <w:tabs>
          <w:tab w:val="right" w:pos="9781"/>
        </w:tabs>
        <w:ind w:right="2209"/>
        <w:jc w:val="both"/>
        <w:rPr>
          <w:b/>
        </w:rPr>
      </w:pPr>
    </w:p>
    <w:p w:rsidR="00075270" w:rsidRPr="000831C8" w:rsidRDefault="00075270" w:rsidP="00075270">
      <w:pPr>
        <w:tabs>
          <w:tab w:val="right" w:pos="9781"/>
        </w:tabs>
        <w:ind w:right="2209"/>
        <w:jc w:val="both"/>
        <w:rPr>
          <w:b/>
        </w:rPr>
      </w:pPr>
      <w:r w:rsidRPr="000831C8">
        <w:rPr>
          <w:b/>
        </w:rPr>
        <w:t>Promocja jednostek samorządu terytorialnego (75075)</w:t>
      </w:r>
      <w:r w:rsidRPr="000831C8">
        <w:rPr>
          <w:b/>
        </w:rPr>
        <w:tab/>
        <w:t>1.220.722,72</w:t>
      </w:r>
    </w:p>
    <w:p w:rsidR="00075270" w:rsidRPr="000831C8" w:rsidRDefault="00075270" w:rsidP="00075270">
      <w:pPr>
        <w:tabs>
          <w:tab w:val="left" w:pos="-1260"/>
          <w:tab w:val="right" w:pos="9781"/>
        </w:tabs>
        <w:ind w:right="2209"/>
        <w:jc w:val="both"/>
      </w:pPr>
      <w:r w:rsidRPr="000831C8">
        <w:t>Wydatki bieżące jednostek budżetowych obejmują:</w:t>
      </w:r>
    </w:p>
    <w:p w:rsidR="00075270" w:rsidRPr="000831C8" w:rsidRDefault="00075270" w:rsidP="00AD467D">
      <w:pPr>
        <w:numPr>
          <w:ilvl w:val="0"/>
          <w:numId w:val="276"/>
        </w:numPr>
        <w:tabs>
          <w:tab w:val="left" w:pos="-1260"/>
          <w:tab w:val="left" w:pos="426"/>
          <w:tab w:val="right" w:pos="9781"/>
        </w:tabs>
        <w:ind w:left="700" w:right="2209"/>
        <w:jc w:val="both"/>
      </w:pPr>
      <w:r w:rsidRPr="000831C8">
        <w:t>wynagrodzenie bezosobowe wraz z pochodnymi</w:t>
      </w:r>
      <w:r w:rsidRPr="000831C8">
        <w:tab/>
        <w:t>26.332,48</w:t>
      </w:r>
    </w:p>
    <w:p w:rsidR="00075270" w:rsidRPr="000831C8" w:rsidRDefault="00075270" w:rsidP="00AD467D">
      <w:pPr>
        <w:numPr>
          <w:ilvl w:val="0"/>
          <w:numId w:val="276"/>
        </w:numPr>
        <w:tabs>
          <w:tab w:val="left" w:pos="-1260"/>
          <w:tab w:val="left" w:pos="426"/>
          <w:tab w:val="right" w:pos="9781"/>
        </w:tabs>
        <w:ind w:left="700" w:right="2209"/>
        <w:jc w:val="both"/>
      </w:pPr>
      <w:r w:rsidRPr="000831C8">
        <w:t>wydatki związane z realizacją zadań statutowych, tj.:</w:t>
      </w:r>
      <w:r w:rsidRPr="000831C8">
        <w:tab/>
        <w:t>1.001.683,93</w:t>
      </w:r>
    </w:p>
    <w:p w:rsidR="00075270" w:rsidRPr="000831C8" w:rsidRDefault="00075270" w:rsidP="00872C29">
      <w:pPr>
        <w:numPr>
          <w:ilvl w:val="0"/>
          <w:numId w:val="109"/>
        </w:numPr>
        <w:tabs>
          <w:tab w:val="left" w:pos="-1260"/>
          <w:tab w:val="num" w:pos="426"/>
          <w:tab w:val="right" w:pos="9781"/>
        </w:tabs>
        <w:ind w:left="426" w:right="2209" w:hanging="426"/>
        <w:jc w:val="both"/>
        <w:outlineLvl w:val="0"/>
        <w:rPr>
          <w:i/>
        </w:rPr>
      </w:pPr>
      <w:r w:rsidRPr="000831C8">
        <w:rPr>
          <w:i/>
        </w:rPr>
        <w:t>opracowanie, wydanie i zakup materiałów promocyjnych</w:t>
      </w:r>
      <w:r w:rsidRPr="000831C8">
        <w:rPr>
          <w:bCs/>
          <w:i/>
        </w:rPr>
        <w:tab/>
        <w:t>203.973,88</w:t>
      </w:r>
    </w:p>
    <w:p w:rsidR="00075270" w:rsidRPr="000831C8" w:rsidRDefault="00075270" w:rsidP="00872C29">
      <w:pPr>
        <w:numPr>
          <w:ilvl w:val="0"/>
          <w:numId w:val="109"/>
        </w:numPr>
        <w:tabs>
          <w:tab w:val="left" w:pos="-1260"/>
          <w:tab w:val="num" w:pos="426"/>
          <w:tab w:val="right" w:pos="9781"/>
        </w:tabs>
        <w:ind w:left="426" w:right="2209" w:hanging="426"/>
        <w:jc w:val="both"/>
        <w:outlineLvl w:val="0"/>
        <w:rPr>
          <w:i/>
        </w:rPr>
      </w:pPr>
      <w:r w:rsidRPr="000831C8">
        <w:rPr>
          <w:i/>
        </w:rPr>
        <w:t>udział w targach krajowych i zagranicznych</w:t>
      </w:r>
      <w:r w:rsidRPr="000831C8">
        <w:rPr>
          <w:i/>
        </w:rPr>
        <w:tab/>
        <w:t>3.695,76</w:t>
      </w:r>
    </w:p>
    <w:p w:rsidR="00075270" w:rsidRPr="000831C8" w:rsidRDefault="00075270" w:rsidP="00872C29">
      <w:pPr>
        <w:numPr>
          <w:ilvl w:val="0"/>
          <w:numId w:val="109"/>
        </w:numPr>
        <w:tabs>
          <w:tab w:val="left" w:pos="-1260"/>
          <w:tab w:val="num" w:pos="426"/>
          <w:tab w:val="right" w:pos="9781"/>
        </w:tabs>
        <w:ind w:left="426" w:right="2209" w:hanging="426"/>
        <w:jc w:val="both"/>
        <w:outlineLvl w:val="0"/>
        <w:rPr>
          <w:i/>
        </w:rPr>
      </w:pPr>
      <w:r w:rsidRPr="000831C8">
        <w:rPr>
          <w:i/>
        </w:rPr>
        <w:t>organizacja, współorganizacja projektów o charakterze promocyjnym (okres świąteczny na Placu Wolności , Jarmark Bałtycki)</w:t>
      </w:r>
      <w:r w:rsidRPr="000831C8">
        <w:rPr>
          <w:i/>
        </w:rPr>
        <w:tab/>
        <w:t>173.902,78</w:t>
      </w:r>
    </w:p>
    <w:p w:rsidR="00075270" w:rsidRPr="000831C8" w:rsidRDefault="00075270" w:rsidP="00872C29">
      <w:pPr>
        <w:numPr>
          <w:ilvl w:val="0"/>
          <w:numId w:val="109"/>
        </w:numPr>
        <w:tabs>
          <w:tab w:val="left" w:pos="-1260"/>
          <w:tab w:val="num" w:pos="426"/>
          <w:tab w:val="right" w:pos="9781"/>
        </w:tabs>
        <w:ind w:left="426" w:right="2209" w:hanging="426"/>
        <w:jc w:val="both"/>
        <w:outlineLvl w:val="0"/>
        <w:rPr>
          <w:i/>
        </w:rPr>
      </w:pPr>
      <w:r w:rsidRPr="000831C8">
        <w:rPr>
          <w:i/>
        </w:rPr>
        <w:t xml:space="preserve">współorganizacja Kongresu pn. </w:t>
      </w:r>
      <w:proofErr w:type="spellStart"/>
      <w:r w:rsidRPr="000831C8">
        <w:rPr>
          <w:i/>
        </w:rPr>
        <w:t>Baltic</w:t>
      </w:r>
      <w:proofErr w:type="spellEnd"/>
      <w:r w:rsidRPr="000831C8">
        <w:rPr>
          <w:i/>
        </w:rPr>
        <w:t xml:space="preserve"> Business Forum, promocja gospodarcza Miasta</w:t>
      </w:r>
      <w:r w:rsidRPr="000831C8">
        <w:rPr>
          <w:i/>
        </w:rPr>
        <w:tab/>
        <w:t>101.719,91</w:t>
      </w:r>
    </w:p>
    <w:p w:rsidR="00075270" w:rsidRPr="000831C8" w:rsidRDefault="00075270" w:rsidP="00872C29">
      <w:pPr>
        <w:numPr>
          <w:ilvl w:val="0"/>
          <w:numId w:val="109"/>
        </w:numPr>
        <w:tabs>
          <w:tab w:val="left" w:pos="-1260"/>
          <w:tab w:val="num" w:pos="426"/>
          <w:tab w:val="right" w:pos="9781"/>
        </w:tabs>
        <w:ind w:left="426" w:right="2209" w:hanging="426"/>
        <w:jc w:val="both"/>
        <w:outlineLvl w:val="0"/>
        <w:rPr>
          <w:i/>
        </w:rPr>
      </w:pPr>
      <w:r w:rsidRPr="000831C8">
        <w:rPr>
          <w:i/>
        </w:rPr>
        <w:t>reklama w mediach i reklama zewnętrzna</w:t>
      </w:r>
      <w:r w:rsidRPr="000831C8">
        <w:rPr>
          <w:i/>
        </w:rPr>
        <w:tab/>
        <w:t>505.924,97</w:t>
      </w:r>
    </w:p>
    <w:p w:rsidR="00075270" w:rsidRPr="000831C8" w:rsidRDefault="00075270" w:rsidP="00872C29">
      <w:pPr>
        <w:numPr>
          <w:ilvl w:val="0"/>
          <w:numId w:val="109"/>
        </w:numPr>
        <w:tabs>
          <w:tab w:val="left" w:pos="-1260"/>
          <w:tab w:val="num" w:pos="426"/>
          <w:tab w:val="right" w:pos="9781"/>
        </w:tabs>
        <w:ind w:left="426" w:right="2209" w:hanging="426"/>
        <w:jc w:val="both"/>
        <w:outlineLvl w:val="0"/>
        <w:rPr>
          <w:i/>
        </w:rPr>
      </w:pPr>
      <w:r w:rsidRPr="000831C8">
        <w:rPr>
          <w:i/>
        </w:rPr>
        <w:t>pozostałe wydatki, w tym tłumaczenia z zakresu języka angielskiego i niemieckiego</w:t>
      </w:r>
      <w:r w:rsidRPr="000831C8">
        <w:rPr>
          <w:i/>
        </w:rPr>
        <w:tab/>
        <w:t>12.466,63</w:t>
      </w:r>
    </w:p>
    <w:p w:rsidR="00075270" w:rsidRPr="000831C8" w:rsidRDefault="00075270" w:rsidP="00075270">
      <w:pPr>
        <w:tabs>
          <w:tab w:val="left" w:pos="-1260"/>
          <w:tab w:val="right" w:pos="9781"/>
        </w:tabs>
        <w:ind w:right="2209"/>
        <w:jc w:val="both"/>
        <w:outlineLvl w:val="0"/>
        <w:rPr>
          <w:i/>
        </w:rPr>
      </w:pPr>
    </w:p>
    <w:p w:rsidR="00075270" w:rsidRPr="000831C8" w:rsidRDefault="00075270" w:rsidP="00075270">
      <w:pPr>
        <w:tabs>
          <w:tab w:val="right" w:pos="9781"/>
        </w:tabs>
        <w:ind w:right="2209"/>
        <w:jc w:val="both"/>
      </w:pPr>
      <w:r w:rsidRPr="000831C8">
        <w:t xml:space="preserve">Realizacja projektu z udziałem środków unijnych – kampania promująca Gminę Miasto Świnoujście pt. „Zacumuj bezpiecznie w Krainie 44 Wysp”, która była dofinansowywana w ramach projektu „Walka z pandemią COVID-19 i jej konsekwencjami w Euroregionie Pomerania” – „Funduszu małych Projektów Komunikacja – Integracja – Współpraca” współfinansowanego z Programu Współpracy </w:t>
      </w:r>
      <w:proofErr w:type="spellStart"/>
      <w:r w:rsidRPr="000831C8">
        <w:t>Interreg</w:t>
      </w:r>
      <w:proofErr w:type="spellEnd"/>
      <w:r w:rsidRPr="000831C8">
        <w:t xml:space="preserve"> VA </w:t>
      </w:r>
      <w:proofErr w:type="spellStart"/>
      <w:r w:rsidRPr="000831C8">
        <w:t>Melemburgia</w:t>
      </w:r>
      <w:proofErr w:type="spellEnd"/>
      <w:r w:rsidRPr="000831C8">
        <w:t xml:space="preserve"> - Pomorze </w:t>
      </w:r>
      <w:r w:rsidR="00BF27E7" w:rsidRPr="000831C8">
        <w:t>Przednie /Brandenburgia /Polska</w:t>
      </w:r>
      <w:r w:rsidRPr="000831C8">
        <w:t xml:space="preserve"> </w:t>
      </w:r>
      <w:r w:rsidRPr="000831C8">
        <w:tab/>
        <w:t>192.706,31</w:t>
      </w:r>
    </w:p>
    <w:p w:rsidR="00075270" w:rsidRPr="000831C8" w:rsidRDefault="00075270" w:rsidP="00075270">
      <w:pPr>
        <w:tabs>
          <w:tab w:val="right" w:pos="8647"/>
          <w:tab w:val="right" w:pos="9781"/>
        </w:tabs>
        <w:ind w:right="2209"/>
        <w:jc w:val="both"/>
      </w:pPr>
      <w:r w:rsidRPr="000831C8">
        <w:t>w tym:</w:t>
      </w:r>
    </w:p>
    <w:p w:rsidR="00075270" w:rsidRPr="000831C8" w:rsidRDefault="00075270" w:rsidP="00075270">
      <w:pPr>
        <w:tabs>
          <w:tab w:val="right" w:pos="9781"/>
        </w:tabs>
        <w:ind w:left="284" w:right="2209" w:hanging="284"/>
        <w:jc w:val="both"/>
        <w:rPr>
          <w:i/>
        </w:rPr>
      </w:pPr>
      <w:r w:rsidRPr="000831C8">
        <w:rPr>
          <w:i/>
        </w:rPr>
        <w:t xml:space="preserve">- </w:t>
      </w:r>
      <w:r w:rsidRPr="000831C8">
        <w:rPr>
          <w:i/>
        </w:rPr>
        <w:tab/>
        <w:t xml:space="preserve">wydatki związane z realizacją zadań statutowych, m.in.: kampania </w:t>
      </w:r>
      <w:proofErr w:type="spellStart"/>
      <w:r w:rsidRPr="000831C8">
        <w:rPr>
          <w:i/>
        </w:rPr>
        <w:t>billboardowa</w:t>
      </w:r>
      <w:proofErr w:type="spellEnd"/>
      <w:r w:rsidRPr="000831C8">
        <w:rPr>
          <w:i/>
        </w:rPr>
        <w:t xml:space="preserve"> w 10 miastach w Polsce, kampania promocyjna na portalu Travelist.pl., obsługa PR wraz z kampanią reklamową na portalach internetowych i w mediach społecznościowych, na antenie Radia TOK FM, zamieszczenie artykułu promocyjnego w </w:t>
      </w:r>
      <w:proofErr w:type="spellStart"/>
      <w:r w:rsidRPr="000831C8">
        <w:rPr>
          <w:i/>
        </w:rPr>
        <w:t>National</w:t>
      </w:r>
      <w:proofErr w:type="spellEnd"/>
      <w:r w:rsidRPr="000831C8">
        <w:rPr>
          <w:i/>
        </w:rPr>
        <w:t xml:space="preserve"> </w:t>
      </w:r>
      <w:proofErr w:type="spellStart"/>
      <w:r w:rsidRPr="000831C8">
        <w:rPr>
          <w:i/>
        </w:rPr>
        <w:t>Geographic</w:t>
      </w:r>
      <w:proofErr w:type="spellEnd"/>
      <w:r w:rsidRPr="000831C8">
        <w:rPr>
          <w:i/>
        </w:rPr>
        <w:t xml:space="preserve"> </w:t>
      </w:r>
      <w:proofErr w:type="spellStart"/>
      <w:r w:rsidRPr="000831C8">
        <w:rPr>
          <w:i/>
        </w:rPr>
        <w:t>Traveller</w:t>
      </w:r>
      <w:proofErr w:type="spellEnd"/>
      <w:r w:rsidRPr="000831C8">
        <w:rPr>
          <w:i/>
        </w:rPr>
        <w:t>, produkcja filmu promocyjnego polskich i niemieckich przystani żeglarskich,  wykonanie 10 tablic informujących o bezpiecznym kąpielisku,</w:t>
      </w:r>
      <w:r w:rsidRPr="000831C8">
        <w:rPr>
          <w:i/>
        </w:rPr>
        <w:tab/>
      </w:r>
    </w:p>
    <w:p w:rsidR="00075270" w:rsidRPr="000831C8" w:rsidRDefault="00075270" w:rsidP="00075270">
      <w:pPr>
        <w:tabs>
          <w:tab w:val="left" w:pos="-3060"/>
          <w:tab w:val="right" w:pos="9781"/>
        </w:tabs>
        <w:ind w:right="2209"/>
        <w:jc w:val="both"/>
        <w:outlineLvl w:val="0"/>
        <w:rPr>
          <w:i/>
          <w:sz w:val="20"/>
          <w:szCs w:val="20"/>
        </w:rPr>
      </w:pPr>
      <w:r w:rsidRPr="000831C8">
        <w:rPr>
          <w:i/>
          <w:sz w:val="20"/>
          <w:szCs w:val="20"/>
        </w:rPr>
        <w:t xml:space="preserve">     (zadanie współfinansowane ze środków Unii Europejskiej – 163.800,35 zł),</w:t>
      </w:r>
    </w:p>
    <w:p w:rsidR="00075270" w:rsidRPr="000831C8" w:rsidRDefault="00075270" w:rsidP="00075270">
      <w:pPr>
        <w:keepNext/>
        <w:tabs>
          <w:tab w:val="right" w:pos="9781"/>
        </w:tabs>
        <w:ind w:right="2209"/>
        <w:outlineLvl w:val="0"/>
        <w:rPr>
          <w:b/>
        </w:rPr>
      </w:pPr>
    </w:p>
    <w:p w:rsidR="00075270" w:rsidRPr="000831C8" w:rsidRDefault="00075270" w:rsidP="00075270">
      <w:pPr>
        <w:keepNext/>
        <w:tabs>
          <w:tab w:val="right" w:pos="9781"/>
        </w:tabs>
        <w:ind w:right="2209"/>
        <w:outlineLvl w:val="0"/>
        <w:rPr>
          <w:b/>
        </w:rPr>
      </w:pPr>
      <w:r w:rsidRPr="000831C8">
        <w:rPr>
          <w:b/>
        </w:rPr>
        <w:t>Wspólna obsługa jednostek samorządu terytorialnego (75085)</w:t>
      </w:r>
      <w:r w:rsidRPr="000831C8">
        <w:rPr>
          <w:b/>
          <w:i/>
        </w:rPr>
        <w:tab/>
      </w:r>
      <w:r w:rsidRPr="000831C8">
        <w:rPr>
          <w:b/>
        </w:rPr>
        <w:t>1.389.070,97</w:t>
      </w:r>
    </w:p>
    <w:p w:rsidR="00075270" w:rsidRPr="000831C8" w:rsidRDefault="00075270" w:rsidP="00075270">
      <w:pPr>
        <w:tabs>
          <w:tab w:val="right" w:pos="9781"/>
        </w:tabs>
        <w:suppressAutoHyphens/>
        <w:ind w:right="2209"/>
        <w:jc w:val="both"/>
        <w:rPr>
          <w:szCs w:val="20"/>
          <w:lang w:eastAsia="ar-SA"/>
        </w:rPr>
      </w:pPr>
      <w:r w:rsidRPr="000831C8">
        <w:rPr>
          <w:lang w:eastAsia="ar-SA"/>
        </w:rPr>
        <w:t>Wydatki bieżące Centrum Usług Wspólnych na utrzymanie obejmują:</w:t>
      </w:r>
    </w:p>
    <w:p w:rsidR="00075270" w:rsidRPr="000831C8" w:rsidRDefault="00075270" w:rsidP="00872C29">
      <w:pPr>
        <w:numPr>
          <w:ilvl w:val="0"/>
          <w:numId w:val="114"/>
        </w:numPr>
        <w:tabs>
          <w:tab w:val="left" w:pos="567"/>
          <w:tab w:val="right" w:pos="9781"/>
        </w:tabs>
        <w:suppressAutoHyphens/>
        <w:ind w:left="567" w:right="2209" w:hanging="567"/>
        <w:jc w:val="both"/>
        <w:rPr>
          <w:i/>
          <w:lang w:eastAsia="ar-SA"/>
        </w:rPr>
      </w:pPr>
      <w:r w:rsidRPr="000831C8">
        <w:rPr>
          <w:szCs w:val="20"/>
          <w:lang w:eastAsia="ar-SA"/>
        </w:rPr>
        <w:t>wynagrodzenia i składki od nich naliczane</w:t>
      </w:r>
      <w:r w:rsidRPr="000831C8">
        <w:rPr>
          <w:szCs w:val="20"/>
          <w:lang w:eastAsia="ar-SA"/>
        </w:rPr>
        <w:tab/>
        <w:t>1.226.172,08</w:t>
      </w:r>
    </w:p>
    <w:p w:rsidR="00075270" w:rsidRPr="000831C8" w:rsidRDefault="00075270" w:rsidP="00406367">
      <w:pPr>
        <w:numPr>
          <w:ilvl w:val="0"/>
          <w:numId w:val="115"/>
        </w:numPr>
        <w:tabs>
          <w:tab w:val="clear" w:pos="360"/>
          <w:tab w:val="left" w:pos="709"/>
          <w:tab w:val="right" w:pos="9781"/>
        </w:tabs>
        <w:suppressAutoHyphens/>
        <w:ind w:left="567" w:right="2209" w:hanging="283"/>
        <w:jc w:val="both"/>
        <w:rPr>
          <w:i/>
          <w:lang w:eastAsia="ar-SA"/>
        </w:rPr>
      </w:pPr>
      <w:r w:rsidRPr="000831C8">
        <w:rPr>
          <w:i/>
          <w:lang w:eastAsia="ar-SA"/>
        </w:rPr>
        <w:t>wynagrodzenia osobowe pracowników</w:t>
      </w:r>
      <w:r w:rsidRPr="000831C8">
        <w:rPr>
          <w:i/>
          <w:lang w:eastAsia="ar-SA"/>
        </w:rPr>
        <w:tab/>
        <w:t>1.012.141,14</w:t>
      </w:r>
    </w:p>
    <w:p w:rsidR="00075270" w:rsidRPr="000831C8" w:rsidRDefault="00075270" w:rsidP="00406367">
      <w:pPr>
        <w:numPr>
          <w:ilvl w:val="0"/>
          <w:numId w:val="115"/>
        </w:numPr>
        <w:tabs>
          <w:tab w:val="clear" w:pos="360"/>
          <w:tab w:val="left" w:pos="709"/>
          <w:tab w:val="right" w:pos="9781"/>
        </w:tabs>
        <w:suppressAutoHyphens/>
        <w:ind w:left="567" w:right="2209" w:hanging="283"/>
        <w:jc w:val="both"/>
        <w:rPr>
          <w:szCs w:val="20"/>
          <w:lang w:eastAsia="ar-SA"/>
        </w:rPr>
      </w:pPr>
      <w:r w:rsidRPr="000831C8">
        <w:rPr>
          <w:i/>
          <w:lang w:eastAsia="ar-SA"/>
        </w:rPr>
        <w:t>składki na ubezpieczenia społeczne</w:t>
      </w:r>
      <w:r w:rsidRPr="000831C8">
        <w:rPr>
          <w:i/>
          <w:lang w:eastAsia="ar-SA"/>
        </w:rPr>
        <w:tab/>
        <w:t>173.737,30</w:t>
      </w:r>
    </w:p>
    <w:p w:rsidR="00075270" w:rsidRPr="000831C8" w:rsidRDefault="00075270" w:rsidP="00406367">
      <w:pPr>
        <w:numPr>
          <w:ilvl w:val="0"/>
          <w:numId w:val="115"/>
        </w:numPr>
        <w:tabs>
          <w:tab w:val="clear" w:pos="360"/>
          <w:tab w:val="left" w:pos="709"/>
          <w:tab w:val="right" w:pos="9781"/>
        </w:tabs>
        <w:suppressAutoHyphens/>
        <w:ind w:left="567" w:right="2209" w:hanging="283"/>
        <w:jc w:val="both"/>
        <w:rPr>
          <w:szCs w:val="20"/>
          <w:lang w:eastAsia="ar-SA"/>
        </w:rPr>
      </w:pPr>
      <w:r w:rsidRPr="000831C8">
        <w:rPr>
          <w:i/>
          <w:lang w:eastAsia="ar-SA"/>
        </w:rPr>
        <w:t>składki na Fundusz Pracy</w:t>
      </w:r>
      <w:r w:rsidRPr="000831C8">
        <w:rPr>
          <w:i/>
          <w:lang w:eastAsia="ar-SA"/>
        </w:rPr>
        <w:tab/>
        <w:t>14.473,64</w:t>
      </w:r>
    </w:p>
    <w:p w:rsidR="00075270" w:rsidRPr="000831C8" w:rsidRDefault="00075270" w:rsidP="00406367">
      <w:pPr>
        <w:numPr>
          <w:ilvl w:val="0"/>
          <w:numId w:val="115"/>
        </w:numPr>
        <w:tabs>
          <w:tab w:val="clear" w:pos="360"/>
          <w:tab w:val="left" w:pos="709"/>
          <w:tab w:val="right" w:pos="9781"/>
        </w:tabs>
        <w:suppressAutoHyphens/>
        <w:ind w:left="567" w:right="2209" w:hanging="283"/>
        <w:jc w:val="both"/>
        <w:rPr>
          <w:i/>
          <w:lang w:eastAsia="ar-SA"/>
        </w:rPr>
      </w:pPr>
      <w:r w:rsidRPr="000831C8">
        <w:rPr>
          <w:i/>
          <w:lang w:eastAsia="ar-SA"/>
        </w:rPr>
        <w:t>wynagrodzenia bezosobowe</w:t>
      </w:r>
      <w:r w:rsidRPr="000831C8">
        <w:rPr>
          <w:i/>
          <w:lang w:eastAsia="ar-SA"/>
        </w:rPr>
        <w:tab/>
        <w:t>25.820,00</w:t>
      </w:r>
    </w:p>
    <w:p w:rsidR="00075270" w:rsidRPr="000831C8" w:rsidRDefault="00075270" w:rsidP="00872C29">
      <w:pPr>
        <w:numPr>
          <w:ilvl w:val="0"/>
          <w:numId w:val="116"/>
        </w:numPr>
        <w:tabs>
          <w:tab w:val="left" w:pos="567"/>
          <w:tab w:val="right" w:pos="9781"/>
        </w:tabs>
        <w:suppressAutoHyphens/>
        <w:ind w:left="567" w:right="2209" w:hanging="567"/>
        <w:jc w:val="both"/>
        <w:rPr>
          <w:i/>
          <w:lang w:eastAsia="ar-SA"/>
        </w:rPr>
      </w:pPr>
      <w:r w:rsidRPr="000831C8">
        <w:rPr>
          <w:szCs w:val="20"/>
          <w:lang w:eastAsia="ar-SA"/>
        </w:rPr>
        <w:t>wydatki związane z realizacją zadań statutowych</w:t>
      </w:r>
      <w:r w:rsidRPr="000831C8">
        <w:rPr>
          <w:szCs w:val="20"/>
          <w:lang w:eastAsia="ar-SA"/>
        </w:rPr>
        <w:tab/>
        <w:t>161.398,89</w:t>
      </w:r>
    </w:p>
    <w:p w:rsidR="00075270" w:rsidRPr="000831C8" w:rsidRDefault="00075270" w:rsidP="00406367">
      <w:pPr>
        <w:numPr>
          <w:ilvl w:val="0"/>
          <w:numId w:val="117"/>
        </w:numPr>
        <w:tabs>
          <w:tab w:val="left" w:pos="709"/>
          <w:tab w:val="right" w:pos="9781"/>
        </w:tabs>
        <w:suppressAutoHyphens/>
        <w:ind w:left="567" w:right="2209" w:hanging="283"/>
        <w:jc w:val="both"/>
        <w:rPr>
          <w:i/>
          <w:lang w:eastAsia="ar-SA"/>
        </w:rPr>
      </w:pPr>
      <w:r w:rsidRPr="000831C8">
        <w:rPr>
          <w:i/>
          <w:lang w:eastAsia="ar-SA"/>
        </w:rPr>
        <w:t>zakup materiałów i wyposażenia</w:t>
      </w:r>
      <w:r w:rsidRPr="000831C8">
        <w:rPr>
          <w:i/>
          <w:lang w:eastAsia="ar-SA"/>
        </w:rPr>
        <w:tab/>
        <w:t>70.996,37</w:t>
      </w:r>
    </w:p>
    <w:p w:rsidR="00075270" w:rsidRPr="000831C8" w:rsidRDefault="00075270" w:rsidP="00406367">
      <w:pPr>
        <w:tabs>
          <w:tab w:val="left" w:pos="709"/>
          <w:tab w:val="right" w:pos="9781"/>
        </w:tabs>
        <w:suppressAutoHyphens/>
        <w:ind w:left="567" w:right="2209"/>
        <w:rPr>
          <w:i/>
          <w:lang w:eastAsia="ar-SA"/>
        </w:rPr>
      </w:pPr>
      <w:r w:rsidRPr="000831C8">
        <w:rPr>
          <w:i/>
          <w:lang w:eastAsia="ar-SA"/>
        </w:rPr>
        <w:lastRenderedPageBreak/>
        <w:t xml:space="preserve">w tym, m. in.: materiały biurowe, oprogramowania i licencje, akcesoria komputerowe w tym tonery, artykuły elektryczne, środki czystości, wyposażenie apteczek, wyposażenie (czajniki, aparaty telefoniczne, lampy biurowe, klamki, krzesła biurowe, biurka, szafy biurowe, niszczarka, </w:t>
      </w:r>
      <w:proofErr w:type="spellStart"/>
      <w:r w:rsidRPr="000831C8">
        <w:rPr>
          <w:i/>
          <w:lang w:eastAsia="ar-SA"/>
        </w:rPr>
        <w:t>switch</w:t>
      </w:r>
      <w:proofErr w:type="spellEnd"/>
      <w:r w:rsidRPr="000831C8">
        <w:rPr>
          <w:i/>
          <w:lang w:eastAsia="ar-SA"/>
        </w:rPr>
        <w:t>);</w:t>
      </w:r>
    </w:p>
    <w:p w:rsidR="00075270" w:rsidRPr="000831C8" w:rsidRDefault="00075270" w:rsidP="00406367">
      <w:pPr>
        <w:numPr>
          <w:ilvl w:val="0"/>
          <w:numId w:val="117"/>
        </w:numPr>
        <w:tabs>
          <w:tab w:val="left" w:pos="709"/>
          <w:tab w:val="right" w:pos="9781"/>
        </w:tabs>
        <w:suppressAutoHyphens/>
        <w:ind w:left="567" w:right="2209" w:hanging="283"/>
        <w:jc w:val="both"/>
        <w:rPr>
          <w:i/>
          <w:lang w:eastAsia="ar-SA"/>
        </w:rPr>
      </w:pPr>
      <w:r w:rsidRPr="000831C8">
        <w:rPr>
          <w:i/>
          <w:lang w:eastAsia="ar-SA"/>
        </w:rPr>
        <w:t>zakup usług zdrowotnych</w:t>
      </w:r>
      <w:r w:rsidRPr="000831C8">
        <w:rPr>
          <w:i/>
          <w:lang w:eastAsia="ar-SA"/>
        </w:rPr>
        <w:tab/>
        <w:t>770,00</w:t>
      </w:r>
    </w:p>
    <w:p w:rsidR="00075270" w:rsidRPr="000831C8" w:rsidRDefault="00075270" w:rsidP="00406367">
      <w:pPr>
        <w:numPr>
          <w:ilvl w:val="0"/>
          <w:numId w:val="117"/>
        </w:numPr>
        <w:tabs>
          <w:tab w:val="left" w:pos="709"/>
          <w:tab w:val="right" w:pos="9781"/>
        </w:tabs>
        <w:suppressAutoHyphens/>
        <w:ind w:left="567" w:right="2209" w:hanging="283"/>
        <w:jc w:val="both"/>
        <w:rPr>
          <w:i/>
          <w:lang w:eastAsia="ar-SA"/>
        </w:rPr>
      </w:pPr>
      <w:r w:rsidRPr="000831C8">
        <w:rPr>
          <w:i/>
          <w:lang w:eastAsia="ar-SA"/>
        </w:rPr>
        <w:t xml:space="preserve">zakup usług pozostałych </w:t>
      </w:r>
      <w:r w:rsidRPr="000831C8">
        <w:rPr>
          <w:i/>
          <w:lang w:eastAsia="ar-SA"/>
        </w:rPr>
        <w:tab/>
        <w:t>38.599,72</w:t>
      </w:r>
    </w:p>
    <w:p w:rsidR="00075270" w:rsidRPr="000831C8" w:rsidRDefault="00075270" w:rsidP="007E24CD">
      <w:pPr>
        <w:tabs>
          <w:tab w:val="left" w:pos="709"/>
          <w:tab w:val="right" w:pos="9781"/>
        </w:tabs>
        <w:suppressAutoHyphens/>
        <w:ind w:left="397" w:right="2209"/>
        <w:rPr>
          <w:i/>
          <w:lang w:eastAsia="ar-SA"/>
        </w:rPr>
      </w:pPr>
      <w:r w:rsidRPr="000831C8">
        <w:rPr>
          <w:i/>
          <w:lang w:eastAsia="ar-SA"/>
        </w:rPr>
        <w:t>w tym m.in.: wynajem pomieszczeń, opłaty pocztowe, dostęp do portali internetowych, wykonanie pieczątek, usługi informatyczne, obsługa w zakresie BHP, usługa transportowa, odnowienie podpisu kwalifikowanego;</w:t>
      </w:r>
    </w:p>
    <w:p w:rsidR="00075270" w:rsidRPr="000831C8" w:rsidRDefault="00075270" w:rsidP="00406367">
      <w:pPr>
        <w:numPr>
          <w:ilvl w:val="0"/>
          <w:numId w:val="117"/>
        </w:numPr>
        <w:tabs>
          <w:tab w:val="left" w:pos="709"/>
          <w:tab w:val="right" w:pos="9781"/>
        </w:tabs>
        <w:suppressAutoHyphens/>
        <w:ind w:left="567" w:right="2209" w:hanging="283"/>
        <w:rPr>
          <w:i/>
          <w:lang w:eastAsia="ar-SA"/>
        </w:rPr>
      </w:pPr>
      <w:r w:rsidRPr="000831C8">
        <w:rPr>
          <w:i/>
          <w:lang w:eastAsia="ar-SA"/>
        </w:rPr>
        <w:t>opłaty z tytułu zakupu usług telekomunikacyjnych</w:t>
      </w:r>
      <w:r w:rsidRPr="000831C8">
        <w:rPr>
          <w:i/>
          <w:lang w:eastAsia="ar-SA"/>
        </w:rPr>
        <w:tab/>
        <w:t>1.902,34</w:t>
      </w:r>
    </w:p>
    <w:p w:rsidR="00075270" w:rsidRPr="000831C8" w:rsidRDefault="00075270" w:rsidP="00406367">
      <w:pPr>
        <w:numPr>
          <w:ilvl w:val="0"/>
          <w:numId w:val="117"/>
        </w:numPr>
        <w:tabs>
          <w:tab w:val="left" w:pos="709"/>
          <w:tab w:val="right" w:pos="9781"/>
        </w:tabs>
        <w:suppressAutoHyphens/>
        <w:ind w:left="567" w:right="2209" w:hanging="283"/>
        <w:rPr>
          <w:b/>
          <w:lang w:eastAsia="ar-SA"/>
        </w:rPr>
      </w:pPr>
      <w:r w:rsidRPr="000831C8">
        <w:rPr>
          <w:i/>
          <w:lang w:eastAsia="ar-SA"/>
        </w:rPr>
        <w:t>odpisy na zakładowy fundusz świadczeń socjalnych</w:t>
      </w:r>
      <w:r w:rsidRPr="000831C8">
        <w:rPr>
          <w:i/>
          <w:lang w:eastAsia="ar-SA"/>
        </w:rPr>
        <w:tab/>
        <w:t>20.928,46</w:t>
      </w:r>
    </w:p>
    <w:p w:rsidR="00075270" w:rsidRPr="000831C8" w:rsidRDefault="00075270" w:rsidP="00406367">
      <w:pPr>
        <w:numPr>
          <w:ilvl w:val="0"/>
          <w:numId w:val="117"/>
        </w:numPr>
        <w:tabs>
          <w:tab w:val="left" w:pos="709"/>
          <w:tab w:val="right" w:pos="9781"/>
        </w:tabs>
        <w:suppressAutoHyphens/>
        <w:ind w:left="567" w:right="2209" w:hanging="283"/>
        <w:rPr>
          <w:b/>
          <w:lang w:eastAsia="ar-SA"/>
        </w:rPr>
      </w:pPr>
      <w:r w:rsidRPr="000831C8">
        <w:rPr>
          <w:i/>
          <w:lang w:eastAsia="ar-SA"/>
        </w:rPr>
        <w:t>szkolenia pracowników niebędących członkami korpusu służby cywilnej</w:t>
      </w:r>
      <w:r w:rsidRPr="000831C8">
        <w:rPr>
          <w:i/>
          <w:lang w:eastAsia="ar-SA"/>
        </w:rPr>
        <w:tab/>
        <w:t>28.202,00</w:t>
      </w:r>
    </w:p>
    <w:p w:rsidR="00075270" w:rsidRPr="000831C8" w:rsidRDefault="00075270" w:rsidP="00406367">
      <w:pPr>
        <w:numPr>
          <w:ilvl w:val="0"/>
          <w:numId w:val="116"/>
        </w:numPr>
        <w:tabs>
          <w:tab w:val="clear" w:pos="360"/>
          <w:tab w:val="left" w:pos="284"/>
          <w:tab w:val="right" w:pos="9781"/>
        </w:tabs>
        <w:suppressAutoHyphens/>
        <w:ind w:left="284" w:right="2209" w:hanging="284"/>
        <w:jc w:val="both"/>
        <w:rPr>
          <w:i/>
          <w:lang w:eastAsia="ar-SA"/>
        </w:rPr>
      </w:pPr>
      <w:r w:rsidRPr="000831C8">
        <w:rPr>
          <w:lang w:eastAsia="ar-SA"/>
        </w:rPr>
        <w:t>świadczenia na rzecz osób fizycznych</w:t>
      </w:r>
      <w:r w:rsidRPr="000831C8">
        <w:rPr>
          <w:lang w:eastAsia="ar-SA"/>
        </w:rPr>
        <w:tab/>
        <w:t>1.500,00</w:t>
      </w:r>
    </w:p>
    <w:p w:rsidR="00075270" w:rsidRPr="000831C8" w:rsidRDefault="00406367" w:rsidP="00406367">
      <w:pPr>
        <w:tabs>
          <w:tab w:val="left" w:pos="284"/>
          <w:tab w:val="left" w:pos="709"/>
          <w:tab w:val="right" w:pos="9781"/>
        </w:tabs>
        <w:suppressAutoHyphens/>
        <w:ind w:left="284" w:right="2209" w:hanging="284"/>
        <w:rPr>
          <w:szCs w:val="20"/>
          <w:lang w:eastAsia="ar-SA"/>
        </w:rPr>
      </w:pPr>
      <w:r w:rsidRPr="000831C8">
        <w:rPr>
          <w:szCs w:val="20"/>
          <w:lang w:eastAsia="ar-SA"/>
        </w:rPr>
        <w:t xml:space="preserve">     </w:t>
      </w:r>
      <w:r w:rsidR="00075270" w:rsidRPr="000831C8">
        <w:rPr>
          <w:i/>
          <w:szCs w:val="20"/>
          <w:lang w:eastAsia="ar-SA"/>
        </w:rPr>
        <w:t>wydatki osobowe niezaliczane do wynagrodzeń</w:t>
      </w:r>
      <w:r w:rsidR="007E24CD" w:rsidRPr="000831C8">
        <w:rPr>
          <w:i/>
          <w:szCs w:val="20"/>
          <w:lang w:eastAsia="ar-SA"/>
        </w:rPr>
        <w:t xml:space="preserve"> (</w:t>
      </w:r>
      <w:r w:rsidR="00075270" w:rsidRPr="000831C8">
        <w:rPr>
          <w:i/>
          <w:szCs w:val="20"/>
          <w:lang w:eastAsia="ar-SA"/>
        </w:rPr>
        <w:t>świadczenia wynikające z</w:t>
      </w:r>
      <w:r w:rsidR="00CD105D" w:rsidRPr="000831C8">
        <w:rPr>
          <w:i/>
          <w:szCs w:val="20"/>
          <w:lang w:eastAsia="ar-SA"/>
        </w:rPr>
        <w:t> </w:t>
      </w:r>
      <w:r w:rsidR="00075270" w:rsidRPr="000831C8">
        <w:rPr>
          <w:i/>
          <w:szCs w:val="20"/>
          <w:lang w:eastAsia="ar-SA"/>
        </w:rPr>
        <w:t>przepisów BHP</w:t>
      </w:r>
      <w:r w:rsidR="007E24CD" w:rsidRPr="000831C8">
        <w:rPr>
          <w:i/>
          <w:szCs w:val="20"/>
          <w:lang w:eastAsia="ar-SA"/>
        </w:rPr>
        <w:t>)</w:t>
      </w:r>
      <w:r w:rsidR="00075270" w:rsidRPr="000831C8">
        <w:rPr>
          <w:i/>
          <w:szCs w:val="20"/>
          <w:lang w:eastAsia="ar-SA"/>
        </w:rPr>
        <w:tab/>
      </w:r>
    </w:p>
    <w:p w:rsidR="00075270" w:rsidRPr="000831C8" w:rsidRDefault="00075270" w:rsidP="00075270">
      <w:pPr>
        <w:tabs>
          <w:tab w:val="left" w:pos="709"/>
          <w:tab w:val="right" w:pos="9781"/>
        </w:tabs>
        <w:suppressAutoHyphens/>
        <w:ind w:left="720" w:right="2209"/>
        <w:rPr>
          <w:szCs w:val="20"/>
          <w:lang w:eastAsia="ar-SA"/>
        </w:rPr>
      </w:pPr>
    </w:p>
    <w:p w:rsidR="00075270" w:rsidRPr="000831C8" w:rsidRDefault="00075270" w:rsidP="00075270">
      <w:pPr>
        <w:keepNext/>
        <w:tabs>
          <w:tab w:val="right" w:pos="9781"/>
        </w:tabs>
        <w:ind w:right="2209"/>
        <w:outlineLvl w:val="0"/>
        <w:rPr>
          <w:b/>
        </w:rPr>
      </w:pPr>
      <w:r w:rsidRPr="000831C8">
        <w:rPr>
          <w:b/>
        </w:rPr>
        <w:t>Pozostała działalność (75095)</w:t>
      </w:r>
      <w:r w:rsidRPr="000831C8">
        <w:rPr>
          <w:b/>
          <w:i/>
        </w:rPr>
        <w:tab/>
      </w:r>
      <w:r w:rsidRPr="000831C8">
        <w:rPr>
          <w:b/>
        </w:rPr>
        <w:t>8.201.756,85</w:t>
      </w:r>
    </w:p>
    <w:p w:rsidR="00075270" w:rsidRPr="000831C8" w:rsidRDefault="00075270" w:rsidP="00075270">
      <w:pPr>
        <w:keepNext/>
        <w:tabs>
          <w:tab w:val="right" w:pos="9781"/>
        </w:tabs>
        <w:ind w:right="2209"/>
        <w:outlineLvl w:val="0"/>
        <w:rPr>
          <w:b/>
          <w:i/>
        </w:rPr>
      </w:pPr>
      <w:r w:rsidRPr="000831C8">
        <w:rPr>
          <w:b/>
          <w:i/>
        </w:rPr>
        <w:t>Wydatki bieżące</w:t>
      </w:r>
      <w:r w:rsidRPr="000831C8">
        <w:rPr>
          <w:b/>
          <w:i/>
        </w:rPr>
        <w:tab/>
        <w:t>200.596,00</w:t>
      </w:r>
    </w:p>
    <w:p w:rsidR="00075270" w:rsidRPr="000831C8" w:rsidRDefault="00075270" w:rsidP="00075270">
      <w:pPr>
        <w:tabs>
          <w:tab w:val="left" w:pos="-1260"/>
          <w:tab w:val="right" w:pos="9781"/>
        </w:tabs>
        <w:ind w:right="2209"/>
        <w:jc w:val="both"/>
      </w:pPr>
      <w:r w:rsidRPr="000831C8">
        <w:t>Wydatki bieżące jednostek budżetowych obejmują wydatki związane z realizacją zadań statutowych</w:t>
      </w:r>
      <w:r w:rsidRPr="000831C8">
        <w:tab/>
        <w:t>200.596,00</w:t>
      </w:r>
    </w:p>
    <w:p w:rsidR="00075270" w:rsidRPr="000831C8" w:rsidRDefault="00075270" w:rsidP="00075270">
      <w:pPr>
        <w:tabs>
          <w:tab w:val="right" w:pos="9781"/>
        </w:tabs>
        <w:ind w:left="360" w:right="2209"/>
        <w:jc w:val="both"/>
        <w:rPr>
          <w:i/>
        </w:rPr>
      </w:pPr>
      <w:r w:rsidRPr="000831C8">
        <w:rPr>
          <w:i/>
        </w:rPr>
        <w:t>w tym:</w:t>
      </w:r>
    </w:p>
    <w:p w:rsidR="00075270" w:rsidRPr="000831C8" w:rsidRDefault="00075270" w:rsidP="00872C29">
      <w:pPr>
        <w:numPr>
          <w:ilvl w:val="0"/>
          <w:numId w:val="110"/>
        </w:numPr>
        <w:tabs>
          <w:tab w:val="right" w:pos="-3060"/>
          <w:tab w:val="left" w:pos="-2340"/>
          <w:tab w:val="num" w:pos="709"/>
          <w:tab w:val="right" w:pos="9781"/>
        </w:tabs>
        <w:ind w:left="709" w:right="2209" w:hanging="283"/>
        <w:jc w:val="both"/>
        <w:rPr>
          <w:i/>
        </w:rPr>
      </w:pPr>
      <w:r w:rsidRPr="000831C8">
        <w:rPr>
          <w:i/>
        </w:rPr>
        <w:t>składka z tytułu członkostwa w Lokalnej Grupie Rybackiej „Zalew Szczeciński” oraz  w  Stowarzyszeniu Szczecińskiego Obszaru Metropolitalnego</w:t>
      </w:r>
      <w:r w:rsidRPr="000831C8">
        <w:rPr>
          <w:i/>
        </w:rPr>
        <w:tab/>
        <w:t>60.000,00</w:t>
      </w:r>
    </w:p>
    <w:p w:rsidR="00075270" w:rsidRPr="000831C8" w:rsidRDefault="00075270" w:rsidP="00872C29">
      <w:pPr>
        <w:numPr>
          <w:ilvl w:val="0"/>
          <w:numId w:val="110"/>
        </w:numPr>
        <w:tabs>
          <w:tab w:val="right" w:pos="-3060"/>
          <w:tab w:val="left" w:pos="-2340"/>
          <w:tab w:val="num" w:pos="709"/>
          <w:tab w:val="right" w:pos="9781"/>
        </w:tabs>
        <w:ind w:left="709" w:right="2209" w:hanging="283"/>
        <w:jc w:val="both"/>
        <w:rPr>
          <w:i/>
        </w:rPr>
      </w:pPr>
      <w:r w:rsidRPr="000831C8">
        <w:rPr>
          <w:i/>
        </w:rPr>
        <w:t>koszt wypisów z rejestru gruntów do wniosku o dofinansowanie z BGK S.A. zakupu lokali mieszkalnych przez Gminę Miasto Świnoujście</w:t>
      </w:r>
      <w:r w:rsidRPr="000831C8">
        <w:rPr>
          <w:i/>
        </w:rPr>
        <w:tab/>
        <w:t>1.200,00</w:t>
      </w:r>
    </w:p>
    <w:p w:rsidR="00075270" w:rsidRPr="000831C8" w:rsidRDefault="00075270" w:rsidP="00872C29">
      <w:pPr>
        <w:numPr>
          <w:ilvl w:val="0"/>
          <w:numId w:val="110"/>
        </w:numPr>
        <w:tabs>
          <w:tab w:val="right" w:pos="-3060"/>
          <w:tab w:val="left" w:pos="-2340"/>
          <w:tab w:val="num" w:pos="709"/>
          <w:tab w:val="right" w:pos="9781"/>
        </w:tabs>
        <w:ind w:left="709" w:right="2209" w:hanging="283"/>
        <w:jc w:val="both"/>
        <w:rPr>
          <w:i/>
        </w:rPr>
      </w:pPr>
      <w:r w:rsidRPr="000831C8">
        <w:rPr>
          <w:i/>
        </w:rPr>
        <w:t>składka z tytułu członkostwa w Celowym Związku Gmin R-XXI z siedzibą w Nowogardzie</w:t>
      </w:r>
      <w:r w:rsidRPr="000831C8">
        <w:rPr>
          <w:i/>
        </w:rPr>
        <w:tab/>
        <w:t>77.034,00</w:t>
      </w:r>
    </w:p>
    <w:p w:rsidR="00075270" w:rsidRPr="000831C8" w:rsidRDefault="00075270" w:rsidP="00872C29">
      <w:pPr>
        <w:numPr>
          <w:ilvl w:val="0"/>
          <w:numId w:val="110"/>
        </w:numPr>
        <w:tabs>
          <w:tab w:val="left" w:pos="-2340"/>
          <w:tab w:val="left" w:pos="720"/>
          <w:tab w:val="right" w:pos="9781"/>
        </w:tabs>
        <w:ind w:left="709" w:right="2209" w:hanging="283"/>
        <w:jc w:val="both"/>
        <w:rPr>
          <w:i/>
        </w:rPr>
      </w:pPr>
      <w:r w:rsidRPr="000831C8">
        <w:rPr>
          <w:i/>
        </w:rPr>
        <w:t xml:space="preserve">wydatki związane z realizacją współpracy zagranicznej, w tym organizacja spotkania Czterech Zakątków Południowego Bałtyku </w:t>
      </w:r>
      <w:r w:rsidRPr="000831C8">
        <w:rPr>
          <w:i/>
        </w:rPr>
        <w:tab/>
        <w:t>12.465,38</w:t>
      </w:r>
    </w:p>
    <w:p w:rsidR="00075270" w:rsidRPr="000831C8" w:rsidRDefault="00075270" w:rsidP="00872C29">
      <w:pPr>
        <w:numPr>
          <w:ilvl w:val="0"/>
          <w:numId w:val="110"/>
        </w:numPr>
        <w:tabs>
          <w:tab w:val="left" w:pos="-2340"/>
          <w:tab w:val="left" w:pos="720"/>
          <w:tab w:val="right" w:pos="9781"/>
        </w:tabs>
        <w:ind w:left="709" w:right="2209" w:hanging="283"/>
        <w:jc w:val="both"/>
        <w:rPr>
          <w:i/>
        </w:rPr>
      </w:pPr>
      <w:r w:rsidRPr="000831C8">
        <w:rPr>
          <w:i/>
        </w:rPr>
        <w:t xml:space="preserve">kontynuacja usługi zarządzania energią w zakresie poprawy efektywności energetycznej w wybranych obiektach użyteczności publicznej na terenie gminy </w:t>
      </w:r>
      <w:r w:rsidRPr="000831C8">
        <w:rPr>
          <w:i/>
        </w:rPr>
        <w:tab/>
        <w:t>34.686,00</w:t>
      </w:r>
    </w:p>
    <w:p w:rsidR="00075270" w:rsidRPr="000831C8" w:rsidRDefault="00075270" w:rsidP="00872C29">
      <w:pPr>
        <w:numPr>
          <w:ilvl w:val="0"/>
          <w:numId w:val="110"/>
        </w:numPr>
        <w:tabs>
          <w:tab w:val="left" w:pos="-2340"/>
          <w:tab w:val="left" w:pos="720"/>
          <w:tab w:val="right" w:pos="9781"/>
        </w:tabs>
        <w:ind w:left="709" w:right="2209" w:hanging="283"/>
        <w:jc w:val="both"/>
        <w:rPr>
          <w:i/>
        </w:rPr>
      </w:pPr>
      <w:r w:rsidRPr="000831C8">
        <w:rPr>
          <w:i/>
        </w:rPr>
        <w:t>aktualizacja projektu założeń do planu zaopatrzenia w ciepło, energię elektryczną i  paliwa gazowe dla gminy</w:t>
      </w:r>
      <w:r w:rsidRPr="000831C8">
        <w:rPr>
          <w:i/>
        </w:rPr>
        <w:tab/>
        <w:t>2.091,00</w:t>
      </w:r>
    </w:p>
    <w:p w:rsidR="00075270" w:rsidRPr="000831C8" w:rsidRDefault="00075270" w:rsidP="00872C29">
      <w:pPr>
        <w:numPr>
          <w:ilvl w:val="0"/>
          <w:numId w:val="110"/>
        </w:numPr>
        <w:tabs>
          <w:tab w:val="left" w:pos="-2340"/>
          <w:tab w:val="left" w:pos="720"/>
          <w:tab w:val="right" w:pos="9781"/>
        </w:tabs>
        <w:ind w:left="709" w:right="2209" w:hanging="283"/>
        <w:jc w:val="both"/>
        <w:rPr>
          <w:i/>
        </w:rPr>
      </w:pPr>
      <w:r w:rsidRPr="000831C8">
        <w:rPr>
          <w:i/>
        </w:rPr>
        <w:t>zakup materiałów oraz pozostałych usług, m.in. zakup karty prezentowej wręczonej zasłużonemu policjantowi z oka</w:t>
      </w:r>
      <w:r w:rsidR="00CD105D" w:rsidRPr="000831C8">
        <w:rPr>
          <w:i/>
        </w:rPr>
        <w:t>zji Święta Policji, porcelany z </w:t>
      </w:r>
      <w:r w:rsidRPr="000831C8">
        <w:rPr>
          <w:i/>
        </w:rPr>
        <w:t xml:space="preserve">okazji 20 rocznicy podniesienia polskiej bandery oraz nadania nazwy ORP </w:t>
      </w:r>
      <w:proofErr w:type="spellStart"/>
      <w:r w:rsidRPr="000831C8">
        <w:rPr>
          <w:i/>
        </w:rPr>
        <w:t>Kontradmitał</w:t>
      </w:r>
      <w:proofErr w:type="spellEnd"/>
      <w:r w:rsidRPr="000831C8">
        <w:rPr>
          <w:i/>
        </w:rPr>
        <w:t xml:space="preserve"> Xawery Czernicki, kosza prezentowego świątecznego dla Burmistrz Miasta </w:t>
      </w:r>
      <w:proofErr w:type="spellStart"/>
      <w:r w:rsidRPr="000831C8">
        <w:rPr>
          <w:i/>
        </w:rPr>
        <w:t>Heringsdorf</w:t>
      </w:r>
      <w:proofErr w:type="spellEnd"/>
      <w:r w:rsidRPr="000831C8">
        <w:rPr>
          <w:i/>
        </w:rPr>
        <w:t>, usługi wykonania płata głównego sztandaru dla 14 zachodniopomorskiej Brygady Obrony Terytorialnej</w:t>
      </w:r>
      <w:r w:rsidRPr="000831C8">
        <w:rPr>
          <w:i/>
        </w:rPr>
        <w:tab/>
        <w:t>5.404,94</w:t>
      </w:r>
    </w:p>
    <w:p w:rsidR="00075270" w:rsidRPr="000831C8" w:rsidRDefault="00075270" w:rsidP="00872C29">
      <w:pPr>
        <w:numPr>
          <w:ilvl w:val="0"/>
          <w:numId w:val="110"/>
        </w:numPr>
        <w:tabs>
          <w:tab w:val="left" w:pos="-2340"/>
          <w:tab w:val="left" w:pos="720"/>
          <w:tab w:val="right" w:pos="9781"/>
        </w:tabs>
        <w:ind w:left="709" w:right="2209" w:hanging="283"/>
        <w:jc w:val="both"/>
        <w:rPr>
          <w:i/>
        </w:rPr>
      </w:pPr>
      <w:r w:rsidRPr="000831C8">
        <w:rPr>
          <w:i/>
        </w:rPr>
        <w:t xml:space="preserve">koszty dostawy elementów Sali zabaw do </w:t>
      </w:r>
      <w:r w:rsidR="00CD105D" w:rsidRPr="000831C8">
        <w:rPr>
          <w:i/>
        </w:rPr>
        <w:t>Przedszkola Miejskiego przy ul. </w:t>
      </w:r>
      <w:r w:rsidRPr="000831C8">
        <w:rPr>
          <w:i/>
        </w:rPr>
        <w:t>Bydgoskiej</w:t>
      </w:r>
      <w:r w:rsidRPr="000831C8">
        <w:rPr>
          <w:i/>
        </w:rPr>
        <w:tab/>
        <w:t>7.714,68</w:t>
      </w:r>
    </w:p>
    <w:p w:rsidR="00075270" w:rsidRPr="000831C8" w:rsidRDefault="00075270" w:rsidP="00075270">
      <w:pPr>
        <w:tabs>
          <w:tab w:val="left" w:pos="6840"/>
          <w:tab w:val="right" w:pos="8505"/>
          <w:tab w:val="right" w:pos="8647"/>
          <w:tab w:val="right" w:pos="9781"/>
        </w:tabs>
        <w:ind w:right="2209"/>
        <w:jc w:val="both"/>
      </w:pPr>
    </w:p>
    <w:p w:rsidR="00075270" w:rsidRPr="000831C8" w:rsidRDefault="00075270" w:rsidP="00075270">
      <w:pPr>
        <w:keepNext/>
        <w:tabs>
          <w:tab w:val="right" w:pos="9781"/>
        </w:tabs>
        <w:ind w:right="2209"/>
        <w:outlineLvl w:val="0"/>
        <w:rPr>
          <w:b/>
          <w:i/>
        </w:rPr>
      </w:pPr>
      <w:r w:rsidRPr="000831C8">
        <w:rPr>
          <w:b/>
          <w:i/>
        </w:rPr>
        <w:t>Wydatki majątkowe</w:t>
      </w:r>
      <w:r w:rsidRPr="000831C8">
        <w:rPr>
          <w:b/>
          <w:i/>
        </w:rPr>
        <w:tab/>
        <w:t>8.001.160,85</w:t>
      </w:r>
    </w:p>
    <w:p w:rsidR="00075270" w:rsidRPr="000831C8" w:rsidRDefault="00075270" w:rsidP="00075270">
      <w:pPr>
        <w:tabs>
          <w:tab w:val="left" w:pos="6840"/>
          <w:tab w:val="right" w:pos="8505"/>
          <w:tab w:val="right" w:pos="8647"/>
          <w:tab w:val="right" w:pos="9781"/>
        </w:tabs>
        <w:ind w:right="2209"/>
        <w:jc w:val="both"/>
      </w:pPr>
      <w:r w:rsidRPr="000831C8">
        <w:t>Realizacja zadań inwestycyjnych pn.:</w:t>
      </w:r>
    </w:p>
    <w:p w:rsidR="00075270" w:rsidRPr="000831C8" w:rsidRDefault="00075270" w:rsidP="00075270">
      <w:pPr>
        <w:tabs>
          <w:tab w:val="left" w:pos="6840"/>
          <w:tab w:val="right" w:pos="8505"/>
          <w:tab w:val="right" w:pos="8647"/>
          <w:tab w:val="right" w:pos="9781"/>
        </w:tabs>
        <w:ind w:right="2209"/>
        <w:jc w:val="both"/>
      </w:pPr>
      <w:r w:rsidRPr="000831C8">
        <w:t>-  „Termomodernizacja obiektów użyteczności publicznej w Świnoujściu”</w:t>
      </w:r>
      <w:r w:rsidRPr="000831C8">
        <w:tab/>
      </w:r>
      <w:r w:rsidRPr="000831C8">
        <w:tab/>
        <w:t>6.087.711,25</w:t>
      </w:r>
    </w:p>
    <w:p w:rsidR="00075270" w:rsidRPr="000831C8" w:rsidRDefault="00075270" w:rsidP="00075270">
      <w:pPr>
        <w:tabs>
          <w:tab w:val="left" w:pos="-3060"/>
          <w:tab w:val="right" w:pos="9781"/>
        </w:tabs>
        <w:ind w:right="2209"/>
        <w:jc w:val="both"/>
        <w:outlineLvl w:val="0"/>
        <w:rPr>
          <w:i/>
          <w:sz w:val="20"/>
          <w:szCs w:val="20"/>
        </w:rPr>
      </w:pPr>
      <w:r w:rsidRPr="000831C8">
        <w:rPr>
          <w:i/>
          <w:sz w:val="20"/>
          <w:szCs w:val="20"/>
        </w:rPr>
        <w:t xml:space="preserve">     (zadanie współfinansowane ze środków Unii Europejskiej – 2.012.555,30 zł),</w:t>
      </w:r>
    </w:p>
    <w:p w:rsidR="00075270" w:rsidRPr="000831C8" w:rsidRDefault="00075270" w:rsidP="00075270">
      <w:pPr>
        <w:tabs>
          <w:tab w:val="left" w:pos="426"/>
          <w:tab w:val="right" w:pos="9781"/>
        </w:tabs>
        <w:ind w:right="2209"/>
        <w:jc w:val="both"/>
        <w:rPr>
          <w:i/>
          <w:sz w:val="22"/>
          <w:szCs w:val="22"/>
        </w:rPr>
      </w:pPr>
      <w:r w:rsidRPr="000831C8">
        <w:rPr>
          <w:i/>
          <w:sz w:val="22"/>
          <w:szCs w:val="22"/>
        </w:rPr>
        <w:tab/>
        <w:t>(wydatki niewygasające  1.716.222,00)</w:t>
      </w:r>
    </w:p>
    <w:p w:rsidR="00075270" w:rsidRPr="000831C8" w:rsidRDefault="00075270" w:rsidP="00075270">
      <w:pPr>
        <w:tabs>
          <w:tab w:val="left" w:pos="-3060"/>
          <w:tab w:val="right" w:pos="9781"/>
        </w:tabs>
        <w:ind w:right="2209"/>
        <w:jc w:val="both"/>
        <w:outlineLvl w:val="0"/>
      </w:pPr>
      <w:r w:rsidRPr="000831C8">
        <w:lastRenderedPageBreak/>
        <w:t>-  „Modernizacja budynku CAM nr 5”</w:t>
      </w:r>
      <w:r w:rsidRPr="000831C8">
        <w:tab/>
        <w:t>811.859,26</w:t>
      </w:r>
    </w:p>
    <w:p w:rsidR="00075270" w:rsidRPr="000831C8" w:rsidRDefault="00075270" w:rsidP="00075270">
      <w:pPr>
        <w:tabs>
          <w:tab w:val="left" w:pos="-3060"/>
          <w:tab w:val="right" w:pos="9781"/>
        </w:tabs>
        <w:ind w:right="2209"/>
        <w:jc w:val="both"/>
        <w:outlineLvl w:val="0"/>
        <w:rPr>
          <w:i/>
          <w:sz w:val="20"/>
          <w:szCs w:val="20"/>
        </w:rPr>
      </w:pPr>
      <w:r w:rsidRPr="000831C8">
        <w:rPr>
          <w:i/>
          <w:sz w:val="20"/>
          <w:szCs w:val="20"/>
        </w:rPr>
        <w:t xml:space="preserve">     (zadanie współfinansowane ze środków Unii Europejskiej – 579.586,40 zł),</w:t>
      </w:r>
    </w:p>
    <w:p w:rsidR="00075270" w:rsidRPr="000831C8" w:rsidRDefault="00075270" w:rsidP="00075270">
      <w:pPr>
        <w:tabs>
          <w:tab w:val="left" w:pos="-3060"/>
          <w:tab w:val="right" w:pos="9781"/>
        </w:tabs>
        <w:ind w:right="2209"/>
        <w:jc w:val="both"/>
        <w:outlineLvl w:val="0"/>
      </w:pPr>
      <w:r w:rsidRPr="000831C8">
        <w:t>-  „Modernizacja obiektów użyteczności publicznej”</w:t>
      </w:r>
      <w:r w:rsidRPr="000831C8">
        <w:tab/>
        <w:t>953.990,34</w:t>
      </w:r>
    </w:p>
    <w:p w:rsidR="004A365A" w:rsidRPr="000831C8" w:rsidRDefault="004A365A" w:rsidP="004A365A">
      <w:pPr>
        <w:tabs>
          <w:tab w:val="left" w:pos="426"/>
          <w:tab w:val="right" w:pos="9781"/>
        </w:tabs>
        <w:ind w:left="426" w:right="2209" w:hanging="426"/>
        <w:jc w:val="both"/>
        <w:rPr>
          <w:i/>
          <w:sz w:val="22"/>
          <w:szCs w:val="22"/>
        </w:rPr>
      </w:pPr>
      <w:r w:rsidRPr="000831C8">
        <w:rPr>
          <w:i/>
          <w:sz w:val="22"/>
          <w:szCs w:val="22"/>
        </w:rPr>
        <w:tab/>
        <w:t>(wydatki niewygasające  59.655,00)</w:t>
      </w:r>
    </w:p>
    <w:p w:rsidR="00075270" w:rsidRPr="000831C8" w:rsidRDefault="00075270" w:rsidP="00075270">
      <w:pPr>
        <w:tabs>
          <w:tab w:val="left" w:pos="-3060"/>
          <w:tab w:val="right" w:pos="9781"/>
        </w:tabs>
        <w:ind w:right="2209"/>
        <w:jc w:val="both"/>
        <w:outlineLvl w:val="0"/>
      </w:pPr>
      <w:r w:rsidRPr="000831C8">
        <w:t>-   koszt realizacji wyposażenia dla PM nr 10 przy ul. Bydgoskiej</w:t>
      </w:r>
      <w:r w:rsidRPr="000831C8">
        <w:tab/>
        <w:t>147.600,00</w:t>
      </w:r>
    </w:p>
    <w:p w:rsidR="00075270" w:rsidRPr="000831C8" w:rsidRDefault="00075270" w:rsidP="00075270">
      <w:pPr>
        <w:tabs>
          <w:tab w:val="left" w:pos="6840"/>
          <w:tab w:val="right" w:pos="8505"/>
          <w:tab w:val="right" w:pos="8647"/>
          <w:tab w:val="right" w:pos="9781"/>
        </w:tabs>
        <w:ind w:right="2209"/>
        <w:jc w:val="both"/>
      </w:pPr>
    </w:p>
    <w:p w:rsidR="00075270" w:rsidRPr="000831C8" w:rsidRDefault="00075270" w:rsidP="00075270">
      <w:pPr>
        <w:tabs>
          <w:tab w:val="right" w:pos="9781"/>
        </w:tabs>
        <w:ind w:right="2209"/>
        <w:rPr>
          <w:b/>
        </w:rPr>
      </w:pPr>
    </w:p>
    <w:p w:rsidR="00075270" w:rsidRPr="000831C8" w:rsidRDefault="00075270" w:rsidP="00075270">
      <w:pPr>
        <w:shd w:val="clear" w:color="auto" w:fill="C0C0C0"/>
        <w:tabs>
          <w:tab w:val="right" w:pos="8460"/>
          <w:tab w:val="right" w:pos="9781"/>
        </w:tabs>
        <w:ind w:right="-24"/>
        <w:outlineLvl w:val="0"/>
        <w:rPr>
          <w:b/>
        </w:rPr>
      </w:pPr>
      <w:r w:rsidRPr="000831C8">
        <w:rPr>
          <w:b/>
        </w:rPr>
        <w:t xml:space="preserve">Dział 751  URZĘDY NACZELNYCH ORGANÓW WŁADZY PAŃSTWOWEJ, </w:t>
      </w:r>
    </w:p>
    <w:p w:rsidR="00075270" w:rsidRPr="000831C8" w:rsidRDefault="00075270" w:rsidP="00075270">
      <w:pPr>
        <w:shd w:val="clear" w:color="auto" w:fill="C0C0C0"/>
        <w:tabs>
          <w:tab w:val="right" w:pos="9781"/>
        </w:tabs>
        <w:ind w:right="-24"/>
        <w:outlineLvl w:val="0"/>
        <w:rPr>
          <w:b/>
        </w:rPr>
      </w:pPr>
      <w:r w:rsidRPr="000831C8">
        <w:rPr>
          <w:b/>
        </w:rPr>
        <w:t xml:space="preserve">                  KONTROLI I OCHRONY PRAWA ORAZ SĄDOWNICTWA</w:t>
      </w:r>
      <w:r w:rsidRPr="000831C8">
        <w:rPr>
          <w:b/>
        </w:rPr>
        <w:tab/>
        <w:t>8.099,53</w:t>
      </w:r>
    </w:p>
    <w:p w:rsidR="00075270" w:rsidRPr="000831C8" w:rsidRDefault="00075270" w:rsidP="00075270">
      <w:pPr>
        <w:tabs>
          <w:tab w:val="right" w:pos="5670"/>
          <w:tab w:val="right" w:pos="8460"/>
          <w:tab w:val="right" w:pos="9781"/>
        </w:tabs>
        <w:ind w:right="2232"/>
        <w:rPr>
          <w:b/>
        </w:rPr>
      </w:pPr>
      <w:r w:rsidRPr="000831C8">
        <w:rPr>
          <w:b/>
        </w:rPr>
        <w:t>plan: 8.100,00 </w:t>
      </w:r>
      <w:r w:rsidRPr="000831C8">
        <w:rPr>
          <w:b/>
        </w:rPr>
        <w:tab/>
        <w:t>% wyk.: 100,0</w:t>
      </w:r>
    </w:p>
    <w:p w:rsidR="00075270" w:rsidRPr="000831C8" w:rsidRDefault="00075270" w:rsidP="00075270">
      <w:pPr>
        <w:tabs>
          <w:tab w:val="right" w:pos="8460"/>
          <w:tab w:val="right" w:pos="9781"/>
        </w:tabs>
        <w:ind w:right="2232"/>
        <w:rPr>
          <w:b/>
        </w:rPr>
      </w:pPr>
    </w:p>
    <w:p w:rsidR="00075270" w:rsidRPr="000831C8" w:rsidRDefault="00075270" w:rsidP="00075270">
      <w:pPr>
        <w:tabs>
          <w:tab w:val="right" w:pos="9781"/>
        </w:tabs>
        <w:ind w:right="2209"/>
        <w:jc w:val="both"/>
        <w:rPr>
          <w:b/>
        </w:rPr>
      </w:pPr>
      <w:r w:rsidRPr="000831C8">
        <w:rPr>
          <w:b/>
        </w:rPr>
        <w:t>Urzędy naczelnych organów władzy państwowej, kontroli i ochrony prawa (75101)</w:t>
      </w:r>
      <w:r w:rsidRPr="000831C8">
        <w:rPr>
          <w:b/>
        </w:rPr>
        <w:tab/>
        <w:t>8.099,53</w:t>
      </w:r>
    </w:p>
    <w:p w:rsidR="00075270" w:rsidRPr="000831C8" w:rsidRDefault="00075270" w:rsidP="00075270">
      <w:pPr>
        <w:tabs>
          <w:tab w:val="right" w:pos="-4395"/>
          <w:tab w:val="right" w:pos="9781"/>
        </w:tabs>
        <w:ind w:right="2209"/>
        <w:jc w:val="both"/>
      </w:pPr>
      <w:r w:rsidRPr="000831C8">
        <w:t>Wydatki bieżące jednostek budżetowych pochodzące z dotacji celowej na realizację zadań bieżących z zakresu administracji rządowej, tj. na pokrycie kosztów związanych z prowadzeniem i aktualizacją stałego rejestru wyborców (wynagrodzenia).</w:t>
      </w:r>
      <w:r w:rsidRPr="000831C8">
        <w:tab/>
      </w:r>
    </w:p>
    <w:p w:rsidR="00075270" w:rsidRPr="000831C8" w:rsidRDefault="00075270" w:rsidP="00075270">
      <w:pPr>
        <w:tabs>
          <w:tab w:val="right" w:pos="8460"/>
          <w:tab w:val="right" w:pos="9781"/>
        </w:tabs>
        <w:ind w:right="2209"/>
        <w:jc w:val="both"/>
      </w:pPr>
    </w:p>
    <w:p w:rsidR="00075270" w:rsidRPr="000831C8" w:rsidRDefault="00075270" w:rsidP="00075270">
      <w:pPr>
        <w:tabs>
          <w:tab w:val="right" w:pos="8460"/>
          <w:tab w:val="right" w:pos="9781"/>
        </w:tabs>
        <w:ind w:right="2232"/>
      </w:pPr>
    </w:p>
    <w:p w:rsidR="00075270" w:rsidRPr="000831C8" w:rsidRDefault="00075270" w:rsidP="00075270">
      <w:pPr>
        <w:shd w:val="clear" w:color="auto" w:fill="C0C0C0"/>
        <w:tabs>
          <w:tab w:val="right" w:pos="8460"/>
          <w:tab w:val="right" w:pos="9781"/>
        </w:tabs>
        <w:ind w:right="-24"/>
        <w:outlineLvl w:val="0"/>
        <w:rPr>
          <w:b/>
        </w:rPr>
      </w:pPr>
      <w:r w:rsidRPr="000831C8">
        <w:rPr>
          <w:b/>
        </w:rPr>
        <w:t xml:space="preserve">Dział 754  BEZPIECZEŃSTWO PUBLICZNE I OCHRONA </w:t>
      </w:r>
    </w:p>
    <w:p w:rsidR="00075270" w:rsidRPr="000831C8" w:rsidRDefault="00075270" w:rsidP="00075270">
      <w:pPr>
        <w:shd w:val="clear" w:color="auto" w:fill="C0C0C0"/>
        <w:tabs>
          <w:tab w:val="right" w:pos="9781"/>
        </w:tabs>
        <w:ind w:left="1080" w:right="-24" w:hanging="1080"/>
        <w:rPr>
          <w:b/>
        </w:rPr>
      </w:pPr>
      <w:r w:rsidRPr="000831C8">
        <w:rPr>
          <w:b/>
        </w:rPr>
        <w:tab/>
        <w:t xml:space="preserve">PRZECIWPOŻAROWA </w:t>
      </w:r>
      <w:r w:rsidRPr="000831C8">
        <w:rPr>
          <w:b/>
        </w:rPr>
        <w:tab/>
        <w:t>936.750,43</w:t>
      </w:r>
    </w:p>
    <w:p w:rsidR="00075270" w:rsidRPr="000831C8" w:rsidRDefault="00075270" w:rsidP="00075270">
      <w:pPr>
        <w:tabs>
          <w:tab w:val="right" w:pos="5670"/>
          <w:tab w:val="right" w:pos="8460"/>
          <w:tab w:val="right" w:pos="9781"/>
        </w:tabs>
        <w:ind w:right="2232"/>
        <w:rPr>
          <w:b/>
        </w:rPr>
      </w:pPr>
      <w:r w:rsidRPr="000831C8">
        <w:rPr>
          <w:b/>
        </w:rPr>
        <w:t>plan: 1.038.507,00</w:t>
      </w:r>
      <w:r w:rsidRPr="000831C8">
        <w:rPr>
          <w:b/>
        </w:rPr>
        <w:tab/>
        <w:t>% wyk.: 90,2</w:t>
      </w:r>
    </w:p>
    <w:p w:rsidR="00075270" w:rsidRPr="000831C8" w:rsidRDefault="00075270" w:rsidP="00075270">
      <w:pPr>
        <w:tabs>
          <w:tab w:val="right" w:pos="8460"/>
          <w:tab w:val="right" w:pos="9781"/>
        </w:tabs>
        <w:ind w:right="2052"/>
        <w:jc w:val="both"/>
        <w:rPr>
          <w:b/>
        </w:rPr>
      </w:pPr>
    </w:p>
    <w:p w:rsidR="00075270" w:rsidRPr="000831C8" w:rsidRDefault="00075270" w:rsidP="00075270">
      <w:pPr>
        <w:tabs>
          <w:tab w:val="right" w:pos="9781"/>
        </w:tabs>
        <w:ind w:right="2209"/>
        <w:jc w:val="both"/>
        <w:rPr>
          <w:b/>
        </w:rPr>
      </w:pPr>
      <w:r w:rsidRPr="000831C8">
        <w:rPr>
          <w:b/>
        </w:rPr>
        <w:t>Ochotnicze straże pożarne (75412)</w:t>
      </w:r>
      <w:r w:rsidRPr="000831C8">
        <w:rPr>
          <w:b/>
        </w:rPr>
        <w:tab/>
        <w:t>169.107,29</w:t>
      </w:r>
    </w:p>
    <w:p w:rsidR="00075270" w:rsidRPr="000831C8" w:rsidRDefault="00075270" w:rsidP="00075270">
      <w:pPr>
        <w:tabs>
          <w:tab w:val="right" w:pos="9781"/>
        </w:tabs>
        <w:ind w:right="2209"/>
        <w:jc w:val="both"/>
      </w:pPr>
      <w:r w:rsidRPr="000831C8">
        <w:t>Wydatki bieżące jednostek budżetowych (utrzymanie Ochotniczych Straży Pożarnych)</w:t>
      </w:r>
      <w:r w:rsidRPr="000831C8">
        <w:tab/>
        <w:t>162.814,66</w:t>
      </w:r>
    </w:p>
    <w:p w:rsidR="00075270" w:rsidRPr="000831C8" w:rsidRDefault="00075270" w:rsidP="00075270">
      <w:pPr>
        <w:tabs>
          <w:tab w:val="right" w:pos="9781"/>
        </w:tabs>
        <w:ind w:right="2209"/>
        <w:jc w:val="both"/>
        <w:rPr>
          <w:i/>
        </w:rPr>
      </w:pPr>
      <w:r w:rsidRPr="000831C8">
        <w:rPr>
          <w:i/>
        </w:rPr>
        <w:t>w tym:</w:t>
      </w:r>
    </w:p>
    <w:p w:rsidR="00075270" w:rsidRPr="000831C8" w:rsidRDefault="00075270" w:rsidP="00872C29">
      <w:pPr>
        <w:numPr>
          <w:ilvl w:val="0"/>
          <w:numId w:val="111"/>
        </w:numPr>
        <w:tabs>
          <w:tab w:val="right" w:pos="9781"/>
        </w:tabs>
        <w:ind w:right="2209"/>
        <w:jc w:val="both"/>
        <w:outlineLvl w:val="0"/>
        <w:rPr>
          <w:i/>
        </w:rPr>
      </w:pPr>
      <w:r w:rsidRPr="000831C8">
        <w:rPr>
          <w:i/>
        </w:rPr>
        <w:t>wynagrodzenia i składki od nich naliczane</w:t>
      </w:r>
      <w:r w:rsidRPr="000831C8">
        <w:rPr>
          <w:i/>
        </w:rPr>
        <w:tab/>
        <w:t>60.460,02</w:t>
      </w:r>
    </w:p>
    <w:p w:rsidR="00075270" w:rsidRPr="000831C8" w:rsidRDefault="00075270" w:rsidP="00872C29">
      <w:pPr>
        <w:numPr>
          <w:ilvl w:val="0"/>
          <w:numId w:val="111"/>
        </w:numPr>
        <w:tabs>
          <w:tab w:val="right" w:pos="9781"/>
        </w:tabs>
        <w:ind w:right="2209"/>
        <w:jc w:val="both"/>
        <w:rPr>
          <w:i/>
        </w:rPr>
      </w:pPr>
      <w:r w:rsidRPr="000831C8">
        <w:rPr>
          <w:i/>
        </w:rPr>
        <w:t>wydatki związane z realizacją zadań statutowych, tj. utrzymanie gotowości bojowej jednostek OSP Przytór i OSP Karsibór (m. in.  zakup paliwa do samochodów i silnikowego sprzętu specjalistycznego, zakup energii, usług telekomunikacyjnych, zdrowotnych, przeprowadzenie okresowych przeglądów i badań technicznych, odpis na zakładowy fundusz świadczeń socjalnych, ubezpieczenie członków OSP oraz mienia, wywóz nieczystości płynnych, podatek od nieruchomości i inne)</w:t>
      </w:r>
      <w:r w:rsidRPr="000831C8">
        <w:rPr>
          <w:i/>
        </w:rPr>
        <w:tab/>
        <w:t>102.354,64</w:t>
      </w:r>
    </w:p>
    <w:p w:rsidR="00075270" w:rsidRPr="000831C8" w:rsidRDefault="00075270" w:rsidP="00075270">
      <w:pPr>
        <w:tabs>
          <w:tab w:val="right" w:pos="9781"/>
        </w:tabs>
        <w:ind w:right="2209"/>
        <w:jc w:val="both"/>
        <w:rPr>
          <w:i/>
        </w:rPr>
      </w:pPr>
    </w:p>
    <w:p w:rsidR="00075270" w:rsidRPr="000831C8" w:rsidRDefault="00075270" w:rsidP="00075270">
      <w:pPr>
        <w:tabs>
          <w:tab w:val="right" w:pos="9781"/>
        </w:tabs>
        <w:ind w:right="2209"/>
        <w:jc w:val="both"/>
        <w:rPr>
          <w:i/>
        </w:rPr>
      </w:pPr>
      <w:r w:rsidRPr="000831C8">
        <w:rPr>
          <w:szCs w:val="20"/>
        </w:rPr>
        <w:t>Świadczenia na rzecz osób fizycznych, tj. ekwiwalent dla członków OSP w udział w akcjach ratowniczych.</w:t>
      </w:r>
      <w:r w:rsidRPr="000831C8">
        <w:rPr>
          <w:szCs w:val="20"/>
        </w:rPr>
        <w:tab/>
        <w:t>6.292,63</w:t>
      </w:r>
    </w:p>
    <w:p w:rsidR="00075270" w:rsidRPr="000831C8" w:rsidRDefault="00075270" w:rsidP="00075270">
      <w:pPr>
        <w:tabs>
          <w:tab w:val="right" w:pos="9781"/>
        </w:tabs>
        <w:ind w:left="360" w:right="2209"/>
        <w:jc w:val="both"/>
        <w:rPr>
          <w:i/>
        </w:rPr>
      </w:pPr>
    </w:p>
    <w:p w:rsidR="00075270" w:rsidRPr="000831C8" w:rsidRDefault="00075270" w:rsidP="00075270">
      <w:pPr>
        <w:tabs>
          <w:tab w:val="right" w:pos="9781"/>
        </w:tabs>
        <w:ind w:right="2209"/>
        <w:jc w:val="both"/>
        <w:rPr>
          <w:b/>
        </w:rPr>
      </w:pPr>
      <w:r w:rsidRPr="000831C8">
        <w:rPr>
          <w:b/>
        </w:rPr>
        <w:t>Straż gminna (miejska) (75416)</w:t>
      </w:r>
      <w:r w:rsidRPr="000831C8">
        <w:rPr>
          <w:b/>
        </w:rPr>
        <w:tab/>
        <w:t>533.986,97</w:t>
      </w:r>
    </w:p>
    <w:p w:rsidR="00075270" w:rsidRPr="000831C8" w:rsidRDefault="00075270" w:rsidP="00075270">
      <w:pPr>
        <w:tabs>
          <w:tab w:val="right" w:pos="9781"/>
        </w:tabs>
        <w:ind w:right="2209"/>
        <w:jc w:val="both"/>
      </w:pPr>
      <w:r w:rsidRPr="000831C8">
        <w:t>Wydatki bieżące jednostek budżetowych</w:t>
      </w:r>
      <w:r w:rsidRPr="000831C8">
        <w:tab/>
        <w:t>525.293,67</w:t>
      </w:r>
    </w:p>
    <w:p w:rsidR="00075270" w:rsidRPr="000831C8" w:rsidRDefault="00075270" w:rsidP="00075270">
      <w:pPr>
        <w:tabs>
          <w:tab w:val="right" w:pos="9781"/>
        </w:tabs>
        <w:ind w:right="2209"/>
        <w:jc w:val="both"/>
      </w:pPr>
      <w:r w:rsidRPr="000831C8">
        <w:t>w tym:</w:t>
      </w:r>
    </w:p>
    <w:p w:rsidR="00075270" w:rsidRPr="000831C8" w:rsidRDefault="00075270" w:rsidP="00AD467D">
      <w:pPr>
        <w:numPr>
          <w:ilvl w:val="1"/>
          <w:numId w:val="277"/>
        </w:numPr>
        <w:tabs>
          <w:tab w:val="right" w:pos="9781"/>
        </w:tabs>
        <w:ind w:left="360" w:right="2209"/>
        <w:jc w:val="both"/>
        <w:rPr>
          <w:i/>
        </w:rPr>
      </w:pPr>
      <w:r w:rsidRPr="000831C8">
        <w:rPr>
          <w:i/>
        </w:rPr>
        <w:t>wynagrodzenia i składki od nich naliczane</w:t>
      </w:r>
      <w:r w:rsidRPr="000831C8">
        <w:rPr>
          <w:i/>
        </w:rPr>
        <w:tab/>
        <w:t>493.873,10</w:t>
      </w:r>
    </w:p>
    <w:p w:rsidR="00075270" w:rsidRPr="000831C8" w:rsidRDefault="00075270" w:rsidP="00AD467D">
      <w:pPr>
        <w:numPr>
          <w:ilvl w:val="1"/>
          <w:numId w:val="277"/>
        </w:numPr>
        <w:tabs>
          <w:tab w:val="right" w:pos="9781"/>
        </w:tabs>
        <w:ind w:left="360" w:right="2209"/>
        <w:jc w:val="both"/>
        <w:rPr>
          <w:i/>
        </w:rPr>
      </w:pPr>
      <w:r w:rsidRPr="000831C8">
        <w:rPr>
          <w:i/>
        </w:rPr>
        <w:t>wydatki związane z realizacją zadań statutowych</w:t>
      </w:r>
      <w:r w:rsidRPr="000831C8">
        <w:rPr>
          <w:i/>
        </w:rPr>
        <w:tab/>
        <w:t>31.420,57</w:t>
      </w:r>
    </w:p>
    <w:p w:rsidR="00075270" w:rsidRPr="000831C8" w:rsidRDefault="00075270" w:rsidP="00075270">
      <w:pPr>
        <w:tabs>
          <w:tab w:val="right" w:pos="9781"/>
        </w:tabs>
        <w:ind w:left="426" w:right="2209"/>
        <w:jc w:val="both"/>
        <w:rPr>
          <w:i/>
        </w:rPr>
      </w:pPr>
      <w:r w:rsidRPr="000831C8">
        <w:rPr>
          <w:i/>
        </w:rPr>
        <w:t>m. in. zakup paliwa do samochodu, usługi telekomunikacyjne, zakup materiałów biurowych, naprawy samochodu służbowego, opłaty i składki ubezpieczeniowe, odpisy na zakładowy fundusz świadczeń socjalnych i inne.</w:t>
      </w:r>
    </w:p>
    <w:p w:rsidR="00075270" w:rsidRPr="000831C8" w:rsidRDefault="00075270" w:rsidP="00075270">
      <w:pPr>
        <w:tabs>
          <w:tab w:val="right" w:pos="9781"/>
        </w:tabs>
        <w:ind w:right="2209"/>
        <w:jc w:val="both"/>
        <w:rPr>
          <w:i/>
        </w:rPr>
      </w:pPr>
    </w:p>
    <w:p w:rsidR="00075270" w:rsidRPr="000831C8" w:rsidRDefault="00075270" w:rsidP="00075270">
      <w:pPr>
        <w:tabs>
          <w:tab w:val="right" w:pos="9781"/>
        </w:tabs>
        <w:ind w:right="2209"/>
        <w:jc w:val="both"/>
        <w:rPr>
          <w:i/>
        </w:rPr>
      </w:pPr>
      <w:r w:rsidRPr="000831C8">
        <w:rPr>
          <w:szCs w:val="20"/>
        </w:rPr>
        <w:t>Świadczenia na rzecz osób fizycznych, tj. umundurowanie funkcjonariuszy Straży Miejskiej.</w:t>
      </w:r>
      <w:r w:rsidRPr="000831C8">
        <w:rPr>
          <w:szCs w:val="20"/>
        </w:rPr>
        <w:tab/>
        <w:t>8.693,30</w:t>
      </w:r>
    </w:p>
    <w:p w:rsidR="00075270" w:rsidRPr="000831C8" w:rsidRDefault="00075270" w:rsidP="00075270">
      <w:pPr>
        <w:tabs>
          <w:tab w:val="right" w:pos="9781"/>
        </w:tabs>
        <w:ind w:right="2209"/>
        <w:jc w:val="both"/>
        <w:rPr>
          <w:i/>
        </w:rPr>
      </w:pPr>
    </w:p>
    <w:p w:rsidR="00075270" w:rsidRPr="000831C8" w:rsidRDefault="00075270" w:rsidP="00075270">
      <w:pPr>
        <w:tabs>
          <w:tab w:val="right" w:pos="9781"/>
        </w:tabs>
        <w:ind w:right="2209"/>
        <w:jc w:val="both"/>
        <w:rPr>
          <w:b/>
        </w:rPr>
      </w:pPr>
      <w:r w:rsidRPr="000831C8">
        <w:rPr>
          <w:b/>
        </w:rPr>
        <w:lastRenderedPageBreak/>
        <w:t>Zarządzanie kryzysowe (75421)</w:t>
      </w:r>
      <w:r w:rsidRPr="000831C8">
        <w:rPr>
          <w:b/>
        </w:rPr>
        <w:tab/>
        <w:t>36.580,90</w:t>
      </w:r>
    </w:p>
    <w:p w:rsidR="00075270" w:rsidRPr="000831C8" w:rsidRDefault="00075270" w:rsidP="00075270">
      <w:pPr>
        <w:tabs>
          <w:tab w:val="right" w:pos="9781"/>
        </w:tabs>
        <w:ind w:right="2209"/>
        <w:jc w:val="both"/>
        <w:rPr>
          <w:b/>
          <w:i/>
        </w:rPr>
      </w:pPr>
      <w:r w:rsidRPr="000831C8">
        <w:rPr>
          <w:b/>
          <w:i/>
        </w:rPr>
        <w:t>Wydatki bieżące</w:t>
      </w:r>
      <w:r w:rsidRPr="000831C8">
        <w:rPr>
          <w:b/>
          <w:i/>
        </w:rPr>
        <w:tab/>
        <w:t>10.750,90</w:t>
      </w:r>
    </w:p>
    <w:p w:rsidR="00075270" w:rsidRPr="000831C8" w:rsidRDefault="00075270" w:rsidP="00075270">
      <w:pPr>
        <w:tabs>
          <w:tab w:val="right" w:pos="9781"/>
        </w:tabs>
        <w:ind w:right="2209"/>
        <w:jc w:val="both"/>
      </w:pPr>
      <w:r w:rsidRPr="000831C8">
        <w:t>Wydatki bieżące jednostek budżetowych związane z realizacją zadań statutowych obejmują:</w:t>
      </w:r>
      <w:r w:rsidRPr="000831C8">
        <w:tab/>
      </w:r>
    </w:p>
    <w:p w:rsidR="00075270" w:rsidRPr="000831C8" w:rsidRDefault="00075270" w:rsidP="00AD467D">
      <w:pPr>
        <w:pStyle w:val="Akapitzlist"/>
        <w:numPr>
          <w:ilvl w:val="0"/>
          <w:numId w:val="278"/>
        </w:numPr>
        <w:tabs>
          <w:tab w:val="right" w:pos="9781"/>
        </w:tabs>
        <w:spacing w:after="0"/>
        <w:ind w:right="2209"/>
        <w:jc w:val="both"/>
        <w:rPr>
          <w:rFonts w:ascii="Times New Roman" w:hAnsi="Times New Roman"/>
          <w:i/>
          <w:sz w:val="24"/>
          <w:szCs w:val="24"/>
        </w:rPr>
      </w:pPr>
      <w:r w:rsidRPr="000831C8">
        <w:rPr>
          <w:rFonts w:ascii="Times New Roman" w:hAnsi="Times New Roman"/>
          <w:i/>
          <w:sz w:val="24"/>
          <w:szCs w:val="24"/>
        </w:rPr>
        <w:t>utrzymanie i konserwacja systemu ostrzegania i alarmowego miasta</w:t>
      </w:r>
      <w:r w:rsidRPr="000831C8">
        <w:rPr>
          <w:rFonts w:ascii="Times New Roman" w:hAnsi="Times New Roman"/>
          <w:i/>
          <w:sz w:val="24"/>
          <w:szCs w:val="24"/>
        </w:rPr>
        <w:tab/>
        <w:t>4.768,80</w:t>
      </w:r>
    </w:p>
    <w:p w:rsidR="00075270" w:rsidRPr="000831C8" w:rsidRDefault="00075270" w:rsidP="00AD467D">
      <w:pPr>
        <w:pStyle w:val="Akapitzlist"/>
        <w:numPr>
          <w:ilvl w:val="0"/>
          <w:numId w:val="278"/>
        </w:numPr>
        <w:tabs>
          <w:tab w:val="right" w:pos="9781"/>
        </w:tabs>
        <w:spacing w:after="0"/>
        <w:ind w:right="2209"/>
        <w:jc w:val="both"/>
        <w:rPr>
          <w:rFonts w:ascii="Times New Roman" w:hAnsi="Times New Roman"/>
          <w:i/>
          <w:sz w:val="24"/>
          <w:szCs w:val="24"/>
        </w:rPr>
      </w:pPr>
      <w:r w:rsidRPr="000831C8">
        <w:rPr>
          <w:rFonts w:ascii="Times New Roman" w:hAnsi="Times New Roman"/>
          <w:i/>
          <w:sz w:val="24"/>
          <w:szCs w:val="24"/>
        </w:rPr>
        <w:t>opłata za użytkowanie pomieszczenia gospodarczego przy ul. Matejki 12 (najem)</w:t>
      </w:r>
      <w:r w:rsidRPr="000831C8">
        <w:rPr>
          <w:rFonts w:ascii="Times New Roman" w:hAnsi="Times New Roman"/>
          <w:i/>
          <w:sz w:val="24"/>
          <w:szCs w:val="24"/>
        </w:rPr>
        <w:tab/>
        <w:t>655,91</w:t>
      </w:r>
    </w:p>
    <w:p w:rsidR="00075270" w:rsidRPr="000831C8" w:rsidRDefault="00075270" w:rsidP="00AD467D">
      <w:pPr>
        <w:pStyle w:val="Akapitzlist"/>
        <w:numPr>
          <w:ilvl w:val="0"/>
          <w:numId w:val="278"/>
        </w:numPr>
        <w:tabs>
          <w:tab w:val="right" w:pos="9781"/>
        </w:tabs>
        <w:spacing w:after="0"/>
        <w:ind w:right="2209"/>
        <w:jc w:val="both"/>
        <w:rPr>
          <w:rFonts w:ascii="Times New Roman" w:hAnsi="Times New Roman"/>
          <w:i/>
          <w:sz w:val="24"/>
          <w:szCs w:val="24"/>
        </w:rPr>
      </w:pPr>
      <w:r w:rsidRPr="000831C8">
        <w:rPr>
          <w:rFonts w:ascii="Times New Roman" w:hAnsi="Times New Roman"/>
          <w:i/>
          <w:sz w:val="24"/>
          <w:szCs w:val="24"/>
        </w:rPr>
        <w:t>zakup zapory p. powodziowej do magazynu przeciwpowodziowego</w:t>
      </w:r>
      <w:r w:rsidRPr="000831C8">
        <w:rPr>
          <w:rFonts w:ascii="Times New Roman" w:hAnsi="Times New Roman"/>
          <w:i/>
          <w:sz w:val="24"/>
          <w:szCs w:val="24"/>
        </w:rPr>
        <w:tab/>
        <w:t>2.198,01</w:t>
      </w:r>
    </w:p>
    <w:p w:rsidR="00075270" w:rsidRPr="000831C8" w:rsidRDefault="00075270" w:rsidP="00AD467D">
      <w:pPr>
        <w:pStyle w:val="Akapitzlist"/>
        <w:numPr>
          <w:ilvl w:val="0"/>
          <w:numId w:val="278"/>
        </w:numPr>
        <w:tabs>
          <w:tab w:val="right" w:pos="9781"/>
        </w:tabs>
        <w:spacing w:after="0"/>
        <w:ind w:right="2209"/>
        <w:jc w:val="both"/>
        <w:rPr>
          <w:rFonts w:ascii="Times New Roman" w:hAnsi="Times New Roman"/>
          <w:i/>
          <w:sz w:val="24"/>
          <w:szCs w:val="24"/>
        </w:rPr>
      </w:pPr>
      <w:r w:rsidRPr="000831C8">
        <w:rPr>
          <w:rFonts w:ascii="Times New Roman" w:hAnsi="Times New Roman"/>
          <w:i/>
          <w:sz w:val="24"/>
          <w:szCs w:val="24"/>
        </w:rPr>
        <w:t>zakup kombinezonów ochronnych na potrzeby zapobiegania, przeciwdziałania i zwalczania COVID-19, innych chorób zakaźnych oraz wywoływanych nimi sytuacji kryzysowych</w:t>
      </w:r>
      <w:r w:rsidRPr="000831C8">
        <w:rPr>
          <w:rFonts w:ascii="Times New Roman" w:hAnsi="Times New Roman"/>
          <w:i/>
          <w:sz w:val="24"/>
          <w:szCs w:val="24"/>
        </w:rPr>
        <w:tab/>
        <w:t>2.137,13</w:t>
      </w:r>
    </w:p>
    <w:p w:rsidR="00075270" w:rsidRPr="000831C8" w:rsidRDefault="00075270" w:rsidP="00AD467D">
      <w:pPr>
        <w:pStyle w:val="Akapitzlist"/>
        <w:numPr>
          <w:ilvl w:val="0"/>
          <w:numId w:val="278"/>
        </w:numPr>
        <w:tabs>
          <w:tab w:val="right" w:pos="9781"/>
        </w:tabs>
        <w:spacing w:after="0"/>
        <w:ind w:right="2209"/>
        <w:jc w:val="both"/>
        <w:rPr>
          <w:rFonts w:ascii="Times New Roman" w:hAnsi="Times New Roman"/>
          <w:i/>
          <w:sz w:val="24"/>
          <w:szCs w:val="24"/>
        </w:rPr>
      </w:pPr>
      <w:r w:rsidRPr="000831C8">
        <w:rPr>
          <w:rFonts w:ascii="Times New Roman" w:hAnsi="Times New Roman"/>
          <w:i/>
          <w:sz w:val="24"/>
          <w:szCs w:val="24"/>
        </w:rPr>
        <w:t>zakup materiałów do konserwacji sprzętu będącego na ewidencji w Wydziale Zarządzania Kryzysowego Urzędu Miasta Świnoujście</w:t>
      </w:r>
      <w:r w:rsidRPr="000831C8">
        <w:rPr>
          <w:rFonts w:ascii="Times New Roman" w:hAnsi="Times New Roman"/>
          <w:i/>
          <w:sz w:val="24"/>
          <w:szCs w:val="24"/>
        </w:rPr>
        <w:tab/>
        <w:t>411,05</w:t>
      </w:r>
    </w:p>
    <w:p w:rsidR="00075270" w:rsidRPr="000831C8" w:rsidRDefault="00075270" w:rsidP="00AD467D">
      <w:pPr>
        <w:pStyle w:val="Akapitzlist"/>
        <w:numPr>
          <w:ilvl w:val="0"/>
          <w:numId w:val="278"/>
        </w:numPr>
        <w:tabs>
          <w:tab w:val="right" w:pos="9781"/>
        </w:tabs>
        <w:spacing w:after="0"/>
        <w:ind w:right="2209"/>
        <w:jc w:val="both"/>
        <w:rPr>
          <w:rFonts w:ascii="Times New Roman" w:hAnsi="Times New Roman"/>
          <w:i/>
          <w:sz w:val="24"/>
          <w:szCs w:val="24"/>
        </w:rPr>
      </w:pPr>
      <w:r w:rsidRPr="000831C8">
        <w:rPr>
          <w:rFonts w:ascii="Times New Roman" w:hAnsi="Times New Roman"/>
          <w:i/>
          <w:sz w:val="24"/>
          <w:szCs w:val="24"/>
        </w:rPr>
        <w:t>zakup pościeli jednorazowej na potrzeby zarządzania kryzysowego</w:t>
      </w:r>
      <w:r w:rsidRPr="000831C8">
        <w:rPr>
          <w:rFonts w:ascii="Times New Roman" w:hAnsi="Times New Roman"/>
          <w:i/>
          <w:sz w:val="24"/>
          <w:szCs w:val="24"/>
        </w:rPr>
        <w:tab/>
        <w:t>580,00</w:t>
      </w:r>
    </w:p>
    <w:p w:rsidR="00075270" w:rsidRPr="000831C8" w:rsidRDefault="00075270" w:rsidP="00075270">
      <w:pPr>
        <w:tabs>
          <w:tab w:val="right" w:pos="9781"/>
        </w:tabs>
        <w:ind w:right="2209"/>
        <w:jc w:val="both"/>
      </w:pPr>
    </w:p>
    <w:p w:rsidR="00075270" w:rsidRPr="000831C8" w:rsidRDefault="00075270" w:rsidP="00075270">
      <w:pPr>
        <w:tabs>
          <w:tab w:val="right" w:pos="9781"/>
        </w:tabs>
        <w:ind w:right="2209"/>
        <w:jc w:val="both"/>
        <w:rPr>
          <w:b/>
          <w:i/>
        </w:rPr>
      </w:pPr>
      <w:r w:rsidRPr="000831C8">
        <w:rPr>
          <w:b/>
          <w:i/>
        </w:rPr>
        <w:t>Wydatki majątkowe</w:t>
      </w:r>
      <w:r w:rsidRPr="000831C8">
        <w:rPr>
          <w:b/>
          <w:i/>
        </w:rPr>
        <w:tab/>
        <w:t>25.830,00</w:t>
      </w:r>
    </w:p>
    <w:p w:rsidR="00075270" w:rsidRPr="000831C8" w:rsidRDefault="00075270" w:rsidP="00075270">
      <w:pPr>
        <w:tabs>
          <w:tab w:val="right" w:pos="9781"/>
        </w:tabs>
        <w:ind w:right="2209"/>
        <w:jc w:val="both"/>
      </w:pPr>
      <w:r w:rsidRPr="000831C8">
        <w:t>Wydatki inwestycyjne przeznaczone na zakup i montaż syreny elektronicznej DSE-900 w ramach rozbudowy i modernizacji systemu alarmowego miasta.</w:t>
      </w:r>
      <w:r w:rsidRPr="000831C8">
        <w:tab/>
      </w:r>
    </w:p>
    <w:p w:rsidR="00075270" w:rsidRPr="000831C8" w:rsidRDefault="00075270" w:rsidP="00075270">
      <w:pPr>
        <w:tabs>
          <w:tab w:val="right" w:pos="9781"/>
        </w:tabs>
        <w:ind w:right="2209"/>
        <w:jc w:val="both"/>
      </w:pPr>
    </w:p>
    <w:p w:rsidR="00075270" w:rsidRPr="000831C8" w:rsidRDefault="00075270" w:rsidP="00075270">
      <w:pPr>
        <w:tabs>
          <w:tab w:val="right" w:pos="9781"/>
        </w:tabs>
        <w:ind w:right="2209"/>
        <w:jc w:val="both"/>
        <w:rPr>
          <w:b/>
        </w:rPr>
      </w:pPr>
      <w:r w:rsidRPr="000831C8">
        <w:rPr>
          <w:b/>
        </w:rPr>
        <w:t>Pozostała działalność (75495)</w:t>
      </w:r>
      <w:r w:rsidRPr="000831C8">
        <w:rPr>
          <w:b/>
        </w:rPr>
        <w:tab/>
        <w:t>197.075,27</w:t>
      </w:r>
    </w:p>
    <w:p w:rsidR="00075270" w:rsidRPr="000831C8" w:rsidRDefault="00075270" w:rsidP="00075270">
      <w:pPr>
        <w:tabs>
          <w:tab w:val="right" w:pos="9781"/>
        </w:tabs>
        <w:ind w:right="2209"/>
      </w:pPr>
      <w:r w:rsidRPr="000831C8">
        <w:t>Wydatki bieżące jednostek budżetowych związane z realizacją zadań statutowych obejmują:</w:t>
      </w:r>
    </w:p>
    <w:p w:rsidR="00075270" w:rsidRPr="000831C8" w:rsidRDefault="00075270" w:rsidP="00AD467D">
      <w:pPr>
        <w:pStyle w:val="Akapitzlist"/>
        <w:numPr>
          <w:ilvl w:val="0"/>
          <w:numId w:val="279"/>
        </w:numPr>
        <w:tabs>
          <w:tab w:val="right" w:pos="9781"/>
        </w:tabs>
        <w:spacing w:after="0"/>
        <w:ind w:left="360" w:right="2209"/>
        <w:jc w:val="both"/>
        <w:rPr>
          <w:rFonts w:ascii="Times New Roman" w:hAnsi="Times New Roman"/>
          <w:sz w:val="24"/>
          <w:szCs w:val="24"/>
        </w:rPr>
      </w:pPr>
      <w:r w:rsidRPr="000831C8">
        <w:rPr>
          <w:rFonts w:ascii="Times New Roman" w:hAnsi="Times New Roman"/>
          <w:sz w:val="24"/>
          <w:szCs w:val="24"/>
        </w:rPr>
        <w:t>kompleksowa dostawa energii elektrycznej (sprzedaż i dystrybucja) do obiektów Gminy Miasto Świnoujście (kamery)</w:t>
      </w:r>
      <w:r w:rsidRPr="000831C8">
        <w:rPr>
          <w:rFonts w:ascii="Times New Roman" w:hAnsi="Times New Roman"/>
          <w:sz w:val="24"/>
          <w:szCs w:val="24"/>
        </w:rPr>
        <w:tab/>
        <w:t>3.968,78</w:t>
      </w:r>
    </w:p>
    <w:p w:rsidR="00075270" w:rsidRPr="000831C8" w:rsidRDefault="00075270" w:rsidP="00AD467D">
      <w:pPr>
        <w:pStyle w:val="Akapitzlist"/>
        <w:numPr>
          <w:ilvl w:val="0"/>
          <w:numId w:val="279"/>
        </w:numPr>
        <w:tabs>
          <w:tab w:val="right" w:pos="9781"/>
        </w:tabs>
        <w:spacing w:after="0"/>
        <w:ind w:left="360" w:right="2209"/>
        <w:jc w:val="both"/>
        <w:rPr>
          <w:rFonts w:ascii="Times New Roman" w:hAnsi="Times New Roman"/>
          <w:sz w:val="24"/>
          <w:szCs w:val="24"/>
        </w:rPr>
      </w:pPr>
      <w:r w:rsidRPr="000831C8">
        <w:rPr>
          <w:rFonts w:ascii="Times New Roman" w:hAnsi="Times New Roman"/>
          <w:sz w:val="24"/>
          <w:szCs w:val="24"/>
        </w:rPr>
        <w:t>zakup usług pozostałych</w:t>
      </w:r>
      <w:r w:rsidRPr="000831C8">
        <w:rPr>
          <w:rFonts w:ascii="Times New Roman" w:hAnsi="Times New Roman"/>
          <w:sz w:val="24"/>
          <w:szCs w:val="24"/>
        </w:rPr>
        <w:tab/>
        <w:t>116.120,79</w:t>
      </w:r>
    </w:p>
    <w:p w:rsidR="00075270" w:rsidRPr="000831C8" w:rsidRDefault="00075270" w:rsidP="007E24CD">
      <w:pPr>
        <w:pStyle w:val="Akapitzlist"/>
        <w:tabs>
          <w:tab w:val="right" w:pos="9781"/>
        </w:tabs>
        <w:spacing w:after="0"/>
        <w:ind w:left="397" w:right="2209"/>
        <w:jc w:val="both"/>
        <w:rPr>
          <w:rFonts w:ascii="Times New Roman" w:hAnsi="Times New Roman"/>
          <w:i/>
          <w:sz w:val="24"/>
          <w:szCs w:val="24"/>
        </w:rPr>
      </w:pPr>
      <w:r w:rsidRPr="000831C8">
        <w:rPr>
          <w:rFonts w:ascii="Times New Roman" w:hAnsi="Times New Roman"/>
          <w:i/>
          <w:sz w:val="24"/>
          <w:szCs w:val="24"/>
        </w:rPr>
        <w:t>w tym m. in.: konserwacja, eksploatacja i utrzymanie w stałej sprawności technicznej monitoringu wizyjnego, usunięcie awarii pracy węzła monitorującego, porozumienie w sprawie finansowania łączy światłowodowych pracujących na potrzeby Gminy Miasto Świnoujście,</w:t>
      </w:r>
    </w:p>
    <w:p w:rsidR="00075270" w:rsidRPr="000831C8" w:rsidRDefault="00075270" w:rsidP="00AD467D">
      <w:pPr>
        <w:pStyle w:val="Akapitzlist"/>
        <w:numPr>
          <w:ilvl w:val="0"/>
          <w:numId w:val="279"/>
        </w:numPr>
        <w:tabs>
          <w:tab w:val="right" w:pos="9781"/>
        </w:tabs>
        <w:spacing w:after="0"/>
        <w:ind w:left="360" w:right="2209"/>
        <w:jc w:val="both"/>
        <w:rPr>
          <w:rFonts w:ascii="Times New Roman" w:hAnsi="Times New Roman"/>
          <w:sz w:val="24"/>
          <w:szCs w:val="24"/>
        </w:rPr>
      </w:pPr>
      <w:r w:rsidRPr="000831C8">
        <w:rPr>
          <w:rFonts w:ascii="Times New Roman" w:hAnsi="Times New Roman"/>
          <w:sz w:val="24"/>
          <w:szCs w:val="24"/>
        </w:rPr>
        <w:t>zakup usług remontowych</w:t>
      </w:r>
      <w:r w:rsidRPr="000831C8">
        <w:rPr>
          <w:rFonts w:ascii="Times New Roman" w:hAnsi="Times New Roman"/>
          <w:sz w:val="24"/>
          <w:szCs w:val="24"/>
        </w:rPr>
        <w:tab/>
        <w:t>76.985,70</w:t>
      </w:r>
    </w:p>
    <w:p w:rsidR="00075270" w:rsidRPr="000831C8" w:rsidRDefault="00075270" w:rsidP="00006F90">
      <w:pPr>
        <w:tabs>
          <w:tab w:val="right" w:pos="9781"/>
        </w:tabs>
        <w:ind w:left="426" w:right="2209"/>
        <w:jc w:val="both"/>
      </w:pPr>
      <w:r w:rsidRPr="000831C8">
        <w:rPr>
          <w:i/>
        </w:rPr>
        <w:t>w tym m. in.: usunięcie awarii pracy Systemu</w:t>
      </w:r>
      <w:r w:rsidR="007E24CD" w:rsidRPr="000831C8">
        <w:rPr>
          <w:i/>
        </w:rPr>
        <w:t xml:space="preserve"> Monitoringu wizyjnego Miasta, </w:t>
      </w:r>
      <w:r w:rsidRPr="000831C8">
        <w:rPr>
          <w:i/>
        </w:rPr>
        <w:t xml:space="preserve">wymiana niesprawnego klimatyzatora zainstalowanego w serwerowni  Komendy Miejskiej Policji, wymiana niesprawnych technicznie kamer wizyjnych </w:t>
      </w:r>
    </w:p>
    <w:p w:rsidR="00075270" w:rsidRPr="000831C8" w:rsidRDefault="00075270" w:rsidP="00075270">
      <w:pPr>
        <w:tabs>
          <w:tab w:val="right" w:pos="9781"/>
        </w:tabs>
        <w:ind w:right="2209"/>
        <w:jc w:val="both"/>
        <w:rPr>
          <w:b/>
          <w:i/>
        </w:rPr>
      </w:pPr>
    </w:p>
    <w:p w:rsidR="00075270" w:rsidRPr="000831C8" w:rsidRDefault="00075270" w:rsidP="00075270">
      <w:pPr>
        <w:tabs>
          <w:tab w:val="right" w:pos="9781"/>
        </w:tabs>
        <w:ind w:right="2209"/>
      </w:pPr>
    </w:p>
    <w:p w:rsidR="00075270" w:rsidRPr="000831C8" w:rsidRDefault="00075270" w:rsidP="00075270">
      <w:pPr>
        <w:keepNext/>
        <w:shd w:val="clear" w:color="auto" w:fill="C0C0C0"/>
        <w:tabs>
          <w:tab w:val="right" w:pos="9781"/>
        </w:tabs>
        <w:ind w:right="-24" w:firstLine="12"/>
        <w:outlineLvl w:val="2"/>
        <w:rPr>
          <w:b/>
          <w:szCs w:val="20"/>
        </w:rPr>
      </w:pPr>
      <w:r w:rsidRPr="000831C8">
        <w:rPr>
          <w:b/>
          <w:szCs w:val="20"/>
        </w:rPr>
        <w:t>Dział 757  OBSŁUGA DŁUGU PUBLICZNEGO</w:t>
      </w:r>
      <w:r w:rsidRPr="000831C8">
        <w:rPr>
          <w:b/>
          <w:szCs w:val="20"/>
        </w:rPr>
        <w:tab/>
        <w:t>2.499.525,95</w:t>
      </w:r>
    </w:p>
    <w:p w:rsidR="00075270" w:rsidRPr="000831C8" w:rsidRDefault="00075270" w:rsidP="00075270">
      <w:pPr>
        <w:tabs>
          <w:tab w:val="right" w:pos="5670"/>
          <w:tab w:val="right" w:pos="8460"/>
          <w:tab w:val="right" w:pos="9781"/>
        </w:tabs>
        <w:ind w:right="2232"/>
        <w:rPr>
          <w:b/>
        </w:rPr>
      </w:pPr>
      <w:r w:rsidRPr="000831C8">
        <w:rPr>
          <w:b/>
        </w:rPr>
        <w:t>plan: 6.299.016,00</w:t>
      </w:r>
      <w:r w:rsidRPr="000831C8">
        <w:rPr>
          <w:b/>
        </w:rPr>
        <w:tab/>
        <w:t>% wyk.: 39,7</w:t>
      </w:r>
    </w:p>
    <w:p w:rsidR="00075270" w:rsidRPr="000831C8" w:rsidRDefault="00075270" w:rsidP="00075270">
      <w:pPr>
        <w:tabs>
          <w:tab w:val="left" w:pos="1843"/>
          <w:tab w:val="right" w:pos="9781"/>
        </w:tabs>
        <w:ind w:right="2232"/>
      </w:pPr>
    </w:p>
    <w:p w:rsidR="00075270" w:rsidRPr="000831C8" w:rsidRDefault="00075270" w:rsidP="00075270">
      <w:pPr>
        <w:tabs>
          <w:tab w:val="right" w:pos="9781"/>
        </w:tabs>
        <w:ind w:right="2232"/>
        <w:jc w:val="both"/>
        <w:rPr>
          <w:b/>
        </w:rPr>
      </w:pPr>
      <w:r w:rsidRPr="000831C8">
        <w:rPr>
          <w:b/>
        </w:rPr>
        <w:t>Obsługa papierów wartościowych, kredytów i pożyczek oraz innych zobowiązań jednostek samorządu terytorialnego zaliczanych do tytułu dłużnego – kredyty i pożyczki (75702)</w:t>
      </w:r>
      <w:r w:rsidRPr="000831C8">
        <w:rPr>
          <w:b/>
        </w:rPr>
        <w:tab/>
        <w:t>2.499.525,95</w:t>
      </w:r>
    </w:p>
    <w:p w:rsidR="00075270" w:rsidRPr="000831C8" w:rsidRDefault="00075270" w:rsidP="00075270">
      <w:pPr>
        <w:tabs>
          <w:tab w:val="right" w:pos="8505"/>
          <w:tab w:val="right" w:pos="9781"/>
        </w:tabs>
        <w:ind w:right="2232"/>
        <w:jc w:val="both"/>
      </w:pPr>
      <w:r w:rsidRPr="000831C8">
        <w:t>Wydatki bieżące na obsługę długu obejmują:</w:t>
      </w:r>
    </w:p>
    <w:p w:rsidR="00075270" w:rsidRPr="000831C8" w:rsidRDefault="00075270" w:rsidP="00872C29">
      <w:pPr>
        <w:numPr>
          <w:ilvl w:val="0"/>
          <w:numId w:val="112"/>
        </w:numPr>
        <w:tabs>
          <w:tab w:val="right" w:pos="9781"/>
        </w:tabs>
        <w:ind w:right="2232"/>
        <w:jc w:val="both"/>
      </w:pPr>
      <w:r w:rsidRPr="000831C8">
        <w:t>odsetki związane z emisją obligacji komunalnych, zapłacone od uruchomionego kredytu w rachunku bieżącym</w:t>
      </w:r>
      <w:r w:rsidRPr="000831C8">
        <w:tab/>
        <w:t>2.436.002,59</w:t>
      </w:r>
    </w:p>
    <w:p w:rsidR="00075270" w:rsidRPr="000831C8" w:rsidRDefault="00075270" w:rsidP="00872C29">
      <w:pPr>
        <w:numPr>
          <w:ilvl w:val="0"/>
          <w:numId w:val="112"/>
        </w:numPr>
        <w:tabs>
          <w:tab w:val="right" w:pos="9781"/>
        </w:tabs>
        <w:ind w:right="2232"/>
        <w:jc w:val="both"/>
      </w:pPr>
      <w:r w:rsidRPr="000831C8">
        <w:t>opłaty za usługi związane z organizacją i obsługą emisji obligacji</w:t>
      </w:r>
      <w:r w:rsidRPr="000831C8">
        <w:tab/>
        <w:t>63.523,36</w:t>
      </w:r>
    </w:p>
    <w:p w:rsidR="00075270" w:rsidRPr="000831C8" w:rsidRDefault="00075270" w:rsidP="00075270">
      <w:pPr>
        <w:tabs>
          <w:tab w:val="right" w:pos="9781"/>
        </w:tabs>
        <w:ind w:right="2232"/>
        <w:jc w:val="both"/>
      </w:pPr>
    </w:p>
    <w:p w:rsidR="00075270" w:rsidRPr="000831C8" w:rsidRDefault="00075270" w:rsidP="00075270">
      <w:pPr>
        <w:tabs>
          <w:tab w:val="right" w:pos="9781"/>
        </w:tabs>
        <w:ind w:right="2232"/>
        <w:jc w:val="both"/>
      </w:pPr>
    </w:p>
    <w:p w:rsidR="00075270" w:rsidRPr="000831C8" w:rsidRDefault="00075270" w:rsidP="00075270">
      <w:pPr>
        <w:shd w:val="clear" w:color="auto" w:fill="C0C0C0"/>
        <w:tabs>
          <w:tab w:val="right" w:pos="9781"/>
        </w:tabs>
        <w:ind w:right="-24"/>
        <w:jc w:val="both"/>
        <w:rPr>
          <w:b/>
          <w:szCs w:val="20"/>
        </w:rPr>
      </w:pPr>
      <w:r w:rsidRPr="000831C8">
        <w:rPr>
          <w:b/>
          <w:szCs w:val="20"/>
        </w:rPr>
        <w:t>Dział 758  RÓŻNE ROZLICZENIA</w:t>
      </w:r>
      <w:r w:rsidRPr="000831C8">
        <w:rPr>
          <w:b/>
          <w:szCs w:val="20"/>
        </w:rPr>
        <w:tab/>
        <w:t>6.569,48</w:t>
      </w:r>
    </w:p>
    <w:p w:rsidR="00075270" w:rsidRPr="000831C8" w:rsidRDefault="00075270" w:rsidP="00075270">
      <w:pPr>
        <w:tabs>
          <w:tab w:val="right" w:pos="5670"/>
          <w:tab w:val="right" w:pos="9781"/>
        </w:tabs>
        <w:ind w:right="2232"/>
        <w:rPr>
          <w:b/>
        </w:rPr>
      </w:pPr>
      <w:r w:rsidRPr="000831C8">
        <w:rPr>
          <w:b/>
        </w:rPr>
        <w:t>plan: 2.707.537,00</w:t>
      </w:r>
      <w:r w:rsidRPr="000831C8">
        <w:rPr>
          <w:b/>
        </w:rPr>
        <w:tab/>
        <w:t>% wyk.: 0,2</w:t>
      </w:r>
    </w:p>
    <w:p w:rsidR="00075270" w:rsidRPr="000831C8" w:rsidRDefault="00075270" w:rsidP="00075270">
      <w:pPr>
        <w:tabs>
          <w:tab w:val="right" w:pos="9781"/>
        </w:tabs>
        <w:ind w:right="2232"/>
      </w:pPr>
    </w:p>
    <w:p w:rsidR="00075270" w:rsidRPr="000831C8" w:rsidRDefault="00075270" w:rsidP="00075270">
      <w:pPr>
        <w:tabs>
          <w:tab w:val="right" w:pos="9781"/>
        </w:tabs>
        <w:ind w:right="1395"/>
        <w:jc w:val="both"/>
        <w:rPr>
          <w:b/>
        </w:rPr>
      </w:pPr>
      <w:r w:rsidRPr="000831C8">
        <w:rPr>
          <w:b/>
        </w:rPr>
        <w:t>Różne rozliczenia finansowe (75814)</w:t>
      </w:r>
      <w:r w:rsidRPr="000831C8">
        <w:rPr>
          <w:b/>
        </w:rPr>
        <w:tab/>
        <w:t>6.569,48</w:t>
      </w:r>
    </w:p>
    <w:p w:rsidR="00075270" w:rsidRPr="000831C8" w:rsidRDefault="00075270" w:rsidP="00075270">
      <w:pPr>
        <w:tabs>
          <w:tab w:val="left" w:pos="7653"/>
        </w:tabs>
        <w:ind w:right="2211"/>
        <w:jc w:val="both"/>
      </w:pPr>
      <w:r w:rsidRPr="000831C8">
        <w:t>Wydatki bieżące jednostek budżetowych związane z realizacją zadań statutowych obejmują:</w:t>
      </w:r>
    </w:p>
    <w:p w:rsidR="00075270" w:rsidRPr="000831C8" w:rsidRDefault="00075270" w:rsidP="00872C29">
      <w:pPr>
        <w:numPr>
          <w:ilvl w:val="0"/>
          <w:numId w:val="113"/>
        </w:numPr>
        <w:tabs>
          <w:tab w:val="left" w:pos="7653"/>
        </w:tabs>
        <w:spacing w:after="200" w:line="276" w:lineRule="auto"/>
        <w:ind w:left="426" w:right="2211" w:hanging="426"/>
        <w:contextualSpacing/>
        <w:jc w:val="both"/>
        <w:rPr>
          <w:rFonts w:eastAsia="Calibri"/>
          <w:sz w:val="22"/>
          <w:szCs w:val="22"/>
          <w:lang w:eastAsia="en-US"/>
        </w:rPr>
      </w:pPr>
      <w:r w:rsidRPr="000831C8">
        <w:rPr>
          <w:rFonts w:eastAsia="Calibri"/>
          <w:sz w:val="22"/>
          <w:szCs w:val="22"/>
          <w:lang w:eastAsia="en-US"/>
        </w:rPr>
        <w:t>kary umowne za niedotrzymanie terminu zawarcia umów na dostawę energii elektrycznej</w:t>
      </w:r>
      <w:r w:rsidRPr="000831C8">
        <w:rPr>
          <w:rFonts w:eastAsia="Calibri"/>
          <w:sz w:val="22"/>
          <w:szCs w:val="22"/>
          <w:lang w:eastAsia="en-US"/>
        </w:rPr>
        <w:tab/>
      </w:r>
      <w:r w:rsidRPr="000831C8">
        <w:rPr>
          <w:rFonts w:eastAsia="Calibri"/>
          <w:sz w:val="22"/>
          <w:szCs w:val="22"/>
          <w:lang w:eastAsia="en-US"/>
        </w:rPr>
        <w:tab/>
      </w:r>
      <w:r w:rsidRPr="000831C8">
        <w:rPr>
          <w:rFonts w:eastAsia="Calibri"/>
          <w:sz w:val="22"/>
          <w:szCs w:val="22"/>
          <w:lang w:eastAsia="en-US"/>
        </w:rPr>
        <w:tab/>
        <w:t xml:space="preserve">          6.544,89</w:t>
      </w:r>
    </w:p>
    <w:p w:rsidR="00075270" w:rsidRPr="000831C8" w:rsidRDefault="00075270" w:rsidP="00872C29">
      <w:pPr>
        <w:numPr>
          <w:ilvl w:val="0"/>
          <w:numId w:val="113"/>
        </w:numPr>
        <w:tabs>
          <w:tab w:val="left" w:pos="7653"/>
        </w:tabs>
        <w:ind w:left="426" w:right="2211" w:hanging="426"/>
        <w:contextualSpacing/>
        <w:jc w:val="both"/>
        <w:rPr>
          <w:rFonts w:eastAsia="Calibri"/>
          <w:sz w:val="22"/>
          <w:szCs w:val="22"/>
          <w:lang w:eastAsia="en-US"/>
        </w:rPr>
      </w:pPr>
      <w:r w:rsidRPr="000831C8">
        <w:rPr>
          <w:rFonts w:eastAsia="Calibri"/>
          <w:sz w:val="22"/>
          <w:szCs w:val="22"/>
          <w:lang w:eastAsia="en-US"/>
        </w:rPr>
        <w:t>pozostałe odsetki w ramach rozliczeń finansowych</w:t>
      </w:r>
      <w:r w:rsidRPr="000831C8">
        <w:rPr>
          <w:rFonts w:eastAsia="Calibri"/>
          <w:sz w:val="22"/>
          <w:szCs w:val="22"/>
          <w:lang w:eastAsia="en-US"/>
        </w:rPr>
        <w:tab/>
        <w:t xml:space="preserve">                              24,59</w:t>
      </w:r>
    </w:p>
    <w:p w:rsidR="00075270" w:rsidRPr="000831C8" w:rsidRDefault="00075270" w:rsidP="00075270">
      <w:pPr>
        <w:ind w:right="2209"/>
        <w:jc w:val="both"/>
      </w:pPr>
    </w:p>
    <w:p w:rsidR="00075270" w:rsidRPr="000831C8" w:rsidRDefault="00075270" w:rsidP="00075270">
      <w:pPr>
        <w:tabs>
          <w:tab w:val="right" w:pos="9781"/>
        </w:tabs>
        <w:ind w:right="2232"/>
        <w:jc w:val="both"/>
      </w:pPr>
    </w:p>
    <w:p w:rsidR="00075270" w:rsidRPr="000831C8" w:rsidRDefault="00075270" w:rsidP="00075270">
      <w:pPr>
        <w:keepNext/>
        <w:shd w:val="clear" w:color="auto" w:fill="CCCCCC"/>
        <w:tabs>
          <w:tab w:val="left" w:pos="1134"/>
          <w:tab w:val="right" w:pos="9781"/>
        </w:tabs>
        <w:ind w:right="-24"/>
        <w:jc w:val="both"/>
        <w:outlineLvl w:val="2"/>
        <w:rPr>
          <w:b/>
        </w:rPr>
      </w:pPr>
      <w:r w:rsidRPr="000831C8">
        <w:rPr>
          <w:b/>
        </w:rPr>
        <w:t>Dział 801</w:t>
      </w:r>
      <w:r w:rsidRPr="000831C8">
        <w:rPr>
          <w:b/>
        </w:rPr>
        <w:tab/>
        <w:t>OŚWIATA I WYCHOWANIE</w:t>
      </w:r>
      <w:r w:rsidRPr="000831C8">
        <w:rPr>
          <w:b/>
        </w:rPr>
        <w:tab/>
        <w:t>55.727.990,01</w:t>
      </w:r>
    </w:p>
    <w:p w:rsidR="00075270" w:rsidRPr="000831C8" w:rsidRDefault="00075270" w:rsidP="00075270">
      <w:pPr>
        <w:tabs>
          <w:tab w:val="right" w:pos="5670"/>
          <w:tab w:val="right" w:pos="9781"/>
        </w:tabs>
        <w:rPr>
          <w:b/>
        </w:rPr>
      </w:pPr>
      <w:r w:rsidRPr="000831C8">
        <w:rPr>
          <w:b/>
        </w:rPr>
        <w:t>plan: 59.077.712,61</w:t>
      </w:r>
      <w:r w:rsidRPr="000831C8">
        <w:rPr>
          <w:b/>
        </w:rPr>
        <w:tab/>
        <w:t>% wyk.: 94,3</w:t>
      </w:r>
    </w:p>
    <w:p w:rsidR="00075270" w:rsidRPr="000831C8" w:rsidRDefault="00075270" w:rsidP="00075270">
      <w:pPr>
        <w:keepNext/>
        <w:tabs>
          <w:tab w:val="num" w:pos="432"/>
          <w:tab w:val="right" w:pos="9781"/>
        </w:tabs>
        <w:suppressAutoHyphens/>
        <w:spacing w:before="240" w:after="60"/>
        <w:ind w:right="1757"/>
        <w:jc w:val="both"/>
        <w:outlineLvl w:val="0"/>
        <w:rPr>
          <w:b/>
          <w:bCs/>
          <w:kern w:val="2"/>
          <w:lang w:eastAsia="ar-SA"/>
        </w:rPr>
      </w:pPr>
      <w:r w:rsidRPr="000831C8">
        <w:rPr>
          <w:b/>
          <w:bCs/>
          <w:kern w:val="2"/>
          <w:lang w:eastAsia="ar-SA"/>
        </w:rPr>
        <w:t>Szkoły podstawowe (80101)</w:t>
      </w:r>
      <w:r w:rsidRPr="000831C8">
        <w:rPr>
          <w:b/>
          <w:bCs/>
          <w:kern w:val="2"/>
          <w:lang w:eastAsia="ar-SA"/>
        </w:rPr>
        <w:tab/>
        <w:t>27.835.869,61</w:t>
      </w:r>
    </w:p>
    <w:p w:rsidR="00075270" w:rsidRPr="000831C8" w:rsidRDefault="00075270" w:rsidP="00075270">
      <w:pPr>
        <w:tabs>
          <w:tab w:val="decimal" w:pos="4253"/>
          <w:tab w:val="right" w:pos="9781"/>
        </w:tabs>
        <w:suppressAutoHyphens/>
        <w:ind w:right="1757"/>
        <w:jc w:val="both"/>
        <w:rPr>
          <w:lang w:eastAsia="ar-SA"/>
        </w:rPr>
      </w:pPr>
      <w:r w:rsidRPr="000831C8">
        <w:rPr>
          <w:lang w:eastAsia="ar-SA"/>
        </w:rPr>
        <w:t>Liczba szkół –</w:t>
      </w:r>
      <w:r w:rsidRPr="000831C8">
        <w:rPr>
          <w:lang w:eastAsia="ar-SA"/>
        </w:rPr>
        <w:tab/>
        <w:t>5</w:t>
      </w:r>
    </w:p>
    <w:p w:rsidR="00075270" w:rsidRPr="000831C8" w:rsidRDefault="00075270" w:rsidP="00075270">
      <w:pPr>
        <w:tabs>
          <w:tab w:val="decimal" w:pos="3828"/>
          <w:tab w:val="right" w:pos="9781"/>
        </w:tabs>
        <w:suppressAutoHyphens/>
        <w:ind w:right="1757"/>
        <w:jc w:val="both"/>
        <w:rPr>
          <w:lang w:eastAsia="ar-SA"/>
        </w:rPr>
      </w:pPr>
      <w:r w:rsidRPr="000831C8">
        <w:rPr>
          <w:lang w:eastAsia="ar-SA"/>
        </w:rPr>
        <w:t>Liczba uczniów –</w:t>
      </w:r>
      <w:r w:rsidRPr="000831C8">
        <w:rPr>
          <w:lang w:eastAsia="ar-SA"/>
        </w:rPr>
        <w:tab/>
        <w:t>2.558</w:t>
      </w:r>
    </w:p>
    <w:p w:rsidR="00075270" w:rsidRPr="000831C8" w:rsidRDefault="00075270" w:rsidP="00075270">
      <w:pPr>
        <w:tabs>
          <w:tab w:val="decimal" w:pos="4253"/>
          <w:tab w:val="right" w:pos="9781"/>
        </w:tabs>
        <w:suppressAutoHyphens/>
        <w:ind w:right="1757"/>
        <w:jc w:val="both"/>
        <w:rPr>
          <w:lang w:eastAsia="ar-SA"/>
        </w:rPr>
      </w:pPr>
      <w:r w:rsidRPr="000831C8">
        <w:rPr>
          <w:lang w:eastAsia="ar-SA"/>
        </w:rPr>
        <w:t>Liczba oddziałów –</w:t>
      </w:r>
      <w:r w:rsidRPr="000831C8">
        <w:rPr>
          <w:lang w:eastAsia="ar-SA"/>
        </w:rPr>
        <w:tab/>
        <w:t>122</w:t>
      </w:r>
    </w:p>
    <w:p w:rsidR="00075270" w:rsidRPr="000831C8" w:rsidRDefault="00075270" w:rsidP="00075270">
      <w:pPr>
        <w:tabs>
          <w:tab w:val="decimal" w:pos="4253"/>
          <w:tab w:val="right" w:pos="9781"/>
        </w:tabs>
        <w:suppressAutoHyphens/>
        <w:ind w:right="1757"/>
        <w:jc w:val="both"/>
        <w:rPr>
          <w:b/>
          <w:lang w:eastAsia="ar-SA"/>
        </w:rPr>
      </w:pPr>
      <w:r w:rsidRPr="000831C8">
        <w:rPr>
          <w:lang w:eastAsia="ar-SA"/>
        </w:rPr>
        <w:t>Średnia liczba uczniów w klasie –</w:t>
      </w:r>
      <w:r w:rsidRPr="000831C8">
        <w:rPr>
          <w:lang w:eastAsia="ar-SA"/>
        </w:rPr>
        <w:tab/>
        <w:t>21</w:t>
      </w:r>
    </w:p>
    <w:p w:rsidR="00075270" w:rsidRPr="000831C8" w:rsidRDefault="00075270" w:rsidP="00075270">
      <w:pPr>
        <w:tabs>
          <w:tab w:val="right" w:pos="9781"/>
        </w:tabs>
        <w:suppressAutoHyphens/>
        <w:ind w:right="2209"/>
        <w:jc w:val="both"/>
        <w:rPr>
          <w:b/>
          <w:lang w:eastAsia="ar-SA"/>
        </w:rPr>
      </w:pPr>
    </w:p>
    <w:p w:rsidR="00075270" w:rsidRPr="000831C8" w:rsidRDefault="00075270" w:rsidP="00075270">
      <w:pPr>
        <w:tabs>
          <w:tab w:val="right" w:pos="9781"/>
        </w:tabs>
        <w:suppressAutoHyphens/>
        <w:ind w:right="2209"/>
        <w:jc w:val="both"/>
        <w:rPr>
          <w:b/>
          <w:i/>
          <w:lang w:eastAsia="ar-SA"/>
        </w:rPr>
      </w:pPr>
      <w:r w:rsidRPr="000831C8">
        <w:rPr>
          <w:b/>
          <w:i/>
          <w:lang w:eastAsia="ar-SA"/>
        </w:rPr>
        <w:t>Wydatki bieżące</w:t>
      </w:r>
      <w:r w:rsidRPr="000831C8">
        <w:rPr>
          <w:b/>
          <w:i/>
          <w:lang w:eastAsia="ar-SA"/>
        </w:rPr>
        <w:tab/>
        <w:t>27.708.468,03</w:t>
      </w:r>
    </w:p>
    <w:p w:rsidR="00075270" w:rsidRPr="000831C8" w:rsidRDefault="00075270" w:rsidP="00075270">
      <w:pPr>
        <w:tabs>
          <w:tab w:val="right" w:pos="9781"/>
        </w:tabs>
        <w:ind w:right="2209"/>
        <w:jc w:val="both"/>
        <w:outlineLvl w:val="0"/>
        <w:rPr>
          <w:szCs w:val="20"/>
          <w:lang w:eastAsia="ar-SA"/>
        </w:rPr>
      </w:pPr>
      <w:r w:rsidRPr="000831C8">
        <w:rPr>
          <w:szCs w:val="20"/>
        </w:rPr>
        <w:t>Wydatki bieżące jednostek budżetowych na utrzymanie publicznych szkół podstawowych obejmują:</w:t>
      </w:r>
    </w:p>
    <w:p w:rsidR="00075270" w:rsidRPr="000831C8" w:rsidRDefault="00075270" w:rsidP="00872C29">
      <w:pPr>
        <w:numPr>
          <w:ilvl w:val="0"/>
          <w:numId w:val="118"/>
        </w:numPr>
        <w:tabs>
          <w:tab w:val="num" w:pos="708"/>
          <w:tab w:val="right" w:pos="9781"/>
        </w:tabs>
        <w:suppressAutoHyphens/>
        <w:ind w:right="2209"/>
        <w:jc w:val="both"/>
        <w:rPr>
          <w:i/>
          <w:szCs w:val="20"/>
          <w:lang w:eastAsia="ar-SA"/>
        </w:rPr>
      </w:pPr>
      <w:r w:rsidRPr="000831C8">
        <w:rPr>
          <w:szCs w:val="20"/>
          <w:lang w:eastAsia="ar-SA"/>
        </w:rPr>
        <w:t>wynagrodzenia i składki od nich naliczane</w:t>
      </w:r>
      <w:r w:rsidRPr="000831C8">
        <w:rPr>
          <w:szCs w:val="20"/>
          <w:lang w:eastAsia="ar-SA"/>
        </w:rPr>
        <w:tab/>
        <w:t>23.464.561,26</w:t>
      </w:r>
    </w:p>
    <w:p w:rsidR="00075270" w:rsidRPr="000831C8" w:rsidRDefault="00075270" w:rsidP="00AD467D">
      <w:pPr>
        <w:numPr>
          <w:ilvl w:val="0"/>
          <w:numId w:val="227"/>
        </w:numPr>
        <w:tabs>
          <w:tab w:val="left" w:pos="851"/>
          <w:tab w:val="right" w:pos="9781"/>
        </w:tabs>
        <w:suppressAutoHyphens/>
        <w:ind w:right="2209"/>
        <w:jc w:val="both"/>
        <w:rPr>
          <w:i/>
          <w:lang w:eastAsia="ar-SA"/>
        </w:rPr>
      </w:pPr>
      <w:r w:rsidRPr="000831C8">
        <w:rPr>
          <w:i/>
          <w:szCs w:val="20"/>
          <w:lang w:eastAsia="ar-SA"/>
        </w:rPr>
        <w:t xml:space="preserve"> wynagrodzenia osobowe pracowników</w:t>
      </w:r>
      <w:r w:rsidRPr="000831C8">
        <w:rPr>
          <w:i/>
          <w:szCs w:val="20"/>
          <w:lang w:eastAsia="ar-SA"/>
        </w:rPr>
        <w:tab/>
        <w:t>18.288.322,29</w:t>
      </w:r>
    </w:p>
    <w:p w:rsidR="00075270" w:rsidRPr="000831C8" w:rsidRDefault="00075270" w:rsidP="00872C29">
      <w:pPr>
        <w:numPr>
          <w:ilvl w:val="0"/>
          <w:numId w:val="119"/>
        </w:numPr>
        <w:tabs>
          <w:tab w:val="left" w:pos="851"/>
          <w:tab w:val="right" w:pos="9781"/>
        </w:tabs>
        <w:suppressAutoHyphens/>
        <w:ind w:left="851" w:right="2209" w:hanging="425"/>
        <w:jc w:val="both"/>
        <w:rPr>
          <w:i/>
          <w:lang w:eastAsia="ar-SA"/>
        </w:rPr>
      </w:pPr>
      <w:r w:rsidRPr="000831C8">
        <w:rPr>
          <w:i/>
          <w:lang w:eastAsia="ar-SA"/>
        </w:rPr>
        <w:t>dodatkowe wynagrodzenie roczne</w:t>
      </w:r>
      <w:r w:rsidRPr="000831C8">
        <w:rPr>
          <w:i/>
          <w:lang w:eastAsia="ar-SA"/>
        </w:rPr>
        <w:tab/>
        <w:t>1.481.929,33</w:t>
      </w:r>
    </w:p>
    <w:p w:rsidR="00075270" w:rsidRPr="000831C8" w:rsidRDefault="00075270" w:rsidP="00872C29">
      <w:pPr>
        <w:numPr>
          <w:ilvl w:val="0"/>
          <w:numId w:val="119"/>
        </w:numPr>
        <w:tabs>
          <w:tab w:val="left" w:pos="851"/>
          <w:tab w:val="right" w:pos="9781"/>
        </w:tabs>
        <w:suppressAutoHyphens/>
        <w:ind w:left="851" w:right="2209" w:hanging="425"/>
        <w:jc w:val="both"/>
        <w:rPr>
          <w:i/>
          <w:lang w:eastAsia="ar-SA"/>
        </w:rPr>
      </w:pPr>
      <w:r w:rsidRPr="000831C8">
        <w:rPr>
          <w:i/>
          <w:lang w:eastAsia="ar-SA"/>
        </w:rPr>
        <w:t>składki na ubezpieczenie społeczne i Fundusz Pracy</w:t>
      </w:r>
      <w:r w:rsidRPr="000831C8">
        <w:rPr>
          <w:i/>
          <w:lang w:eastAsia="ar-SA"/>
        </w:rPr>
        <w:tab/>
        <w:t>3.590.774,57</w:t>
      </w:r>
    </w:p>
    <w:p w:rsidR="00075270" w:rsidRPr="000831C8" w:rsidRDefault="00075270" w:rsidP="00872C29">
      <w:pPr>
        <w:numPr>
          <w:ilvl w:val="0"/>
          <w:numId w:val="119"/>
        </w:numPr>
        <w:tabs>
          <w:tab w:val="left" w:pos="851"/>
          <w:tab w:val="right" w:pos="9781"/>
        </w:tabs>
        <w:suppressAutoHyphens/>
        <w:ind w:left="851" w:right="2209" w:hanging="425"/>
        <w:jc w:val="both"/>
        <w:rPr>
          <w:szCs w:val="20"/>
          <w:lang w:eastAsia="ar-SA"/>
        </w:rPr>
      </w:pPr>
      <w:r w:rsidRPr="000831C8">
        <w:rPr>
          <w:i/>
          <w:lang w:eastAsia="ar-SA"/>
        </w:rPr>
        <w:t>wynagrodzenia bezosobowe</w:t>
      </w:r>
      <w:r w:rsidRPr="000831C8">
        <w:rPr>
          <w:i/>
          <w:lang w:eastAsia="ar-SA"/>
        </w:rPr>
        <w:tab/>
        <w:t>88.134,23</w:t>
      </w:r>
    </w:p>
    <w:p w:rsidR="00075270" w:rsidRPr="000831C8" w:rsidRDefault="00075270" w:rsidP="00872C29">
      <w:pPr>
        <w:numPr>
          <w:ilvl w:val="0"/>
          <w:numId w:val="119"/>
        </w:numPr>
        <w:tabs>
          <w:tab w:val="left" w:pos="851"/>
          <w:tab w:val="right" w:pos="9781"/>
        </w:tabs>
        <w:suppressAutoHyphens/>
        <w:ind w:left="851" w:right="2209" w:hanging="425"/>
        <w:jc w:val="both"/>
        <w:rPr>
          <w:szCs w:val="20"/>
          <w:lang w:eastAsia="ar-SA"/>
        </w:rPr>
      </w:pPr>
      <w:r w:rsidRPr="000831C8">
        <w:rPr>
          <w:i/>
          <w:lang w:eastAsia="ar-SA"/>
        </w:rPr>
        <w:t>wpłaty na PPK finansowane przez podmiot zatrudniający</w:t>
      </w:r>
      <w:r w:rsidRPr="000831C8">
        <w:rPr>
          <w:i/>
          <w:lang w:eastAsia="ar-SA"/>
        </w:rPr>
        <w:tab/>
        <w:t>15.400,84</w:t>
      </w:r>
    </w:p>
    <w:p w:rsidR="00075270" w:rsidRPr="000831C8" w:rsidRDefault="00075270" w:rsidP="00872C29">
      <w:pPr>
        <w:numPr>
          <w:ilvl w:val="0"/>
          <w:numId w:val="118"/>
        </w:numPr>
        <w:tabs>
          <w:tab w:val="num" w:pos="708"/>
          <w:tab w:val="right" w:pos="9781"/>
        </w:tabs>
        <w:suppressAutoHyphens/>
        <w:ind w:right="2209"/>
        <w:jc w:val="both"/>
        <w:rPr>
          <w:i/>
          <w:lang w:eastAsia="ar-SA"/>
        </w:rPr>
      </w:pPr>
      <w:r w:rsidRPr="000831C8">
        <w:rPr>
          <w:szCs w:val="20"/>
          <w:lang w:eastAsia="ar-SA"/>
        </w:rPr>
        <w:t>wydatki związane z realizacją zadań statutowych</w:t>
      </w:r>
      <w:r w:rsidRPr="000831C8">
        <w:rPr>
          <w:szCs w:val="20"/>
          <w:lang w:eastAsia="ar-SA"/>
        </w:rPr>
        <w:tab/>
        <w:t>3.210.383,17</w:t>
      </w:r>
    </w:p>
    <w:p w:rsidR="00075270" w:rsidRPr="000831C8" w:rsidRDefault="00075270" w:rsidP="00872C29">
      <w:pPr>
        <w:numPr>
          <w:ilvl w:val="0"/>
          <w:numId w:val="119"/>
        </w:numPr>
        <w:tabs>
          <w:tab w:val="left" w:pos="851"/>
          <w:tab w:val="right" w:pos="9781"/>
        </w:tabs>
        <w:suppressAutoHyphens/>
        <w:ind w:left="851" w:right="2067" w:hanging="425"/>
        <w:jc w:val="both"/>
        <w:rPr>
          <w:i/>
          <w:lang w:eastAsia="ar-SA"/>
        </w:rPr>
      </w:pPr>
      <w:r w:rsidRPr="000831C8">
        <w:rPr>
          <w:i/>
          <w:lang w:eastAsia="ar-SA"/>
        </w:rPr>
        <w:t>wpłaty na Państwowy Fundusz Rehabilitacji Osób Niepełnosprawnych</w:t>
      </w:r>
      <w:r w:rsidRPr="000831C8">
        <w:rPr>
          <w:i/>
          <w:lang w:eastAsia="ar-SA"/>
        </w:rPr>
        <w:tab/>
        <w:t>3.681,13</w:t>
      </w:r>
    </w:p>
    <w:p w:rsidR="00075270" w:rsidRPr="000831C8" w:rsidRDefault="00075270" w:rsidP="00872C29">
      <w:pPr>
        <w:numPr>
          <w:ilvl w:val="0"/>
          <w:numId w:val="119"/>
        </w:numPr>
        <w:tabs>
          <w:tab w:val="left" w:pos="851"/>
          <w:tab w:val="right" w:pos="9781"/>
        </w:tabs>
        <w:suppressAutoHyphens/>
        <w:ind w:left="851" w:right="2209" w:hanging="425"/>
        <w:jc w:val="both"/>
        <w:rPr>
          <w:i/>
          <w:lang w:eastAsia="ar-SA"/>
        </w:rPr>
      </w:pPr>
      <w:r w:rsidRPr="000831C8">
        <w:rPr>
          <w:i/>
          <w:lang w:eastAsia="ar-SA"/>
        </w:rPr>
        <w:t>zakup materiałów i wyposażenia</w:t>
      </w:r>
      <w:r w:rsidRPr="000831C8">
        <w:rPr>
          <w:i/>
          <w:lang w:eastAsia="ar-SA"/>
        </w:rPr>
        <w:tab/>
        <w:t>202.355,51</w:t>
      </w:r>
    </w:p>
    <w:p w:rsidR="00075270" w:rsidRPr="000831C8" w:rsidRDefault="00075270" w:rsidP="00075270">
      <w:pPr>
        <w:tabs>
          <w:tab w:val="right" w:pos="9781"/>
        </w:tabs>
        <w:suppressAutoHyphens/>
        <w:ind w:left="851" w:right="2209"/>
        <w:jc w:val="both"/>
        <w:rPr>
          <w:i/>
          <w:lang w:eastAsia="ar-SA"/>
        </w:rPr>
      </w:pPr>
      <w:r w:rsidRPr="000831C8">
        <w:rPr>
          <w:b/>
          <w:i/>
          <w:lang w:eastAsia="ar-SA"/>
        </w:rPr>
        <w:t>(SP-1</w:t>
      </w:r>
      <w:r w:rsidRPr="000831C8">
        <w:rPr>
          <w:i/>
          <w:lang w:eastAsia="ar-SA"/>
        </w:rPr>
        <w:t xml:space="preserve"> akcesoria komputerowe, licencje i oprogramowania, art. papiernicze i materiały biurowe, materiały do remontu i prac bieżących konserwatora, środki czystości, paliwo do kosiarki, zestaw do podpisu kwalifikowalnego, art. ogrodnicze, </w:t>
      </w:r>
      <w:r w:rsidR="00CD105D" w:rsidRPr="000831C8">
        <w:rPr>
          <w:i/>
          <w:lang w:eastAsia="ar-SA"/>
        </w:rPr>
        <w:t>pokrowce na krzesła, uchwyty do </w:t>
      </w:r>
      <w:r w:rsidRPr="000831C8">
        <w:rPr>
          <w:i/>
          <w:lang w:eastAsia="ar-SA"/>
        </w:rPr>
        <w:t xml:space="preserve">projektorów, czytnik, </w:t>
      </w:r>
      <w:proofErr w:type="spellStart"/>
      <w:r w:rsidRPr="000831C8">
        <w:rPr>
          <w:i/>
          <w:lang w:eastAsia="ar-SA"/>
        </w:rPr>
        <w:t>antyramy</w:t>
      </w:r>
      <w:proofErr w:type="spellEnd"/>
      <w:r w:rsidRPr="000831C8">
        <w:rPr>
          <w:i/>
          <w:lang w:eastAsia="ar-SA"/>
        </w:rPr>
        <w:t>, pufy, tablica ceramiczna, pojemniki, wyposażenie apteczek szkolnych, naklejki na ścianę, maski do ozonatorów, łopaty do odśnieżania, oprawy, lampy, świetlówki, żaluzje, karty biblioteczne, moduł komunikacji przeciw pożarowej, laminarka, dozownik do papieru;</w:t>
      </w:r>
    </w:p>
    <w:p w:rsidR="00075270" w:rsidRPr="000831C8" w:rsidRDefault="00075270" w:rsidP="00075270">
      <w:pPr>
        <w:tabs>
          <w:tab w:val="right" w:pos="9781"/>
        </w:tabs>
        <w:suppressAutoHyphens/>
        <w:ind w:left="851" w:right="2209"/>
        <w:jc w:val="both"/>
        <w:rPr>
          <w:i/>
          <w:lang w:eastAsia="ar-SA"/>
        </w:rPr>
      </w:pPr>
      <w:r w:rsidRPr="000831C8">
        <w:rPr>
          <w:b/>
          <w:i/>
          <w:lang w:eastAsia="ar-SA"/>
        </w:rPr>
        <w:t>SP-2</w:t>
      </w:r>
      <w:r w:rsidRPr="000831C8">
        <w:rPr>
          <w:i/>
          <w:lang w:eastAsia="ar-SA"/>
        </w:rPr>
        <w:t xml:space="preserve"> akcesoria komputerowe, artykuły elektryczne, artykuły papiernicze i materiały biurowe, arty</w:t>
      </w:r>
      <w:r w:rsidR="00CD105D" w:rsidRPr="000831C8">
        <w:rPr>
          <w:i/>
          <w:lang w:eastAsia="ar-SA"/>
        </w:rPr>
        <w:t>kuły ogrodnicze, licencje     i </w:t>
      </w:r>
      <w:r w:rsidRPr="000831C8">
        <w:rPr>
          <w:i/>
          <w:lang w:eastAsia="ar-SA"/>
        </w:rPr>
        <w:t xml:space="preserve">oprogramowania, materiały do remontów i prac bieżących, środki czystości, czasopisma i prenumeraty, sprzęt sprzątający, laminator, markery, pokrywa do </w:t>
      </w:r>
      <w:proofErr w:type="spellStart"/>
      <w:r w:rsidRPr="000831C8">
        <w:rPr>
          <w:i/>
          <w:lang w:eastAsia="ar-SA"/>
        </w:rPr>
        <w:t>podkaszarki</w:t>
      </w:r>
      <w:proofErr w:type="spellEnd"/>
      <w:r w:rsidRPr="000831C8">
        <w:rPr>
          <w:i/>
          <w:lang w:eastAsia="ar-SA"/>
        </w:rPr>
        <w:t xml:space="preserve">, folia wyposażenie apteczek, paliwo, tabliczki do oznakowania, pokrywa do termosu, lodówka, gaśnica; </w:t>
      </w:r>
    </w:p>
    <w:p w:rsidR="00075270" w:rsidRPr="000831C8" w:rsidRDefault="00075270" w:rsidP="00075270">
      <w:pPr>
        <w:tabs>
          <w:tab w:val="right" w:pos="9781"/>
        </w:tabs>
        <w:suppressAutoHyphens/>
        <w:ind w:left="851" w:right="2209"/>
        <w:jc w:val="both"/>
        <w:rPr>
          <w:i/>
          <w:lang w:eastAsia="ar-SA"/>
        </w:rPr>
      </w:pPr>
      <w:r w:rsidRPr="000831C8">
        <w:rPr>
          <w:b/>
          <w:i/>
          <w:lang w:eastAsia="ar-SA"/>
        </w:rPr>
        <w:t xml:space="preserve">SP-4 </w:t>
      </w:r>
      <w:r w:rsidRPr="000831C8">
        <w:rPr>
          <w:i/>
          <w:lang w:eastAsia="ar-SA"/>
        </w:rPr>
        <w:t xml:space="preserve">akcesoria komputerowe, licencje i oprogramowania, artykuły papiernicze i materiały biurowe, materiały do remontów i prac </w:t>
      </w:r>
      <w:r w:rsidRPr="000831C8">
        <w:rPr>
          <w:i/>
          <w:lang w:eastAsia="ar-SA"/>
        </w:rPr>
        <w:lastRenderedPageBreak/>
        <w:t xml:space="preserve">bieżących, środki czystości, szafy ubraniowe, artykuły ogrodnicze, wyposażenie apteczek, prasa, materiały szkoleniowe, gilosze, elektrody do </w:t>
      </w:r>
      <w:proofErr w:type="spellStart"/>
      <w:r w:rsidRPr="000831C8">
        <w:rPr>
          <w:i/>
          <w:lang w:eastAsia="ar-SA"/>
        </w:rPr>
        <w:t>biofeedbecku</w:t>
      </w:r>
      <w:proofErr w:type="spellEnd"/>
      <w:r w:rsidRPr="000831C8">
        <w:rPr>
          <w:i/>
          <w:lang w:eastAsia="ar-SA"/>
        </w:rPr>
        <w:t xml:space="preserve">, tablet; </w:t>
      </w:r>
    </w:p>
    <w:p w:rsidR="00075270" w:rsidRPr="000831C8" w:rsidRDefault="00075270" w:rsidP="00075270">
      <w:pPr>
        <w:tabs>
          <w:tab w:val="right" w:pos="9781"/>
        </w:tabs>
        <w:suppressAutoHyphens/>
        <w:ind w:left="851" w:right="2209"/>
        <w:jc w:val="both"/>
        <w:rPr>
          <w:i/>
          <w:lang w:eastAsia="ar-SA"/>
        </w:rPr>
      </w:pPr>
      <w:r w:rsidRPr="000831C8">
        <w:rPr>
          <w:b/>
          <w:i/>
          <w:lang w:eastAsia="ar-SA"/>
        </w:rPr>
        <w:t xml:space="preserve">SP-6 </w:t>
      </w:r>
      <w:r w:rsidRPr="000831C8">
        <w:rPr>
          <w:i/>
          <w:lang w:eastAsia="ar-SA"/>
        </w:rPr>
        <w:t xml:space="preserve">akcesoria komputerowe, licencje i oprogramowania, artykuły papiernicze i materiały biurowe, materiały do remontów i prac bieżących, czasopisma i prenumeraty, środki czystości, piasek na okres zimowy, woda do picia, biurka, aparaty telefoniczne, bateria, paliwo; </w:t>
      </w:r>
    </w:p>
    <w:p w:rsidR="00075270" w:rsidRPr="000831C8" w:rsidRDefault="00075270" w:rsidP="00075270">
      <w:pPr>
        <w:tabs>
          <w:tab w:val="right" w:pos="9781"/>
        </w:tabs>
        <w:suppressAutoHyphens/>
        <w:ind w:left="851" w:right="2209"/>
        <w:jc w:val="both"/>
        <w:rPr>
          <w:i/>
          <w:lang w:eastAsia="ar-SA"/>
        </w:rPr>
      </w:pPr>
      <w:r w:rsidRPr="000831C8">
        <w:rPr>
          <w:b/>
          <w:i/>
          <w:lang w:eastAsia="ar-SA"/>
        </w:rPr>
        <w:t xml:space="preserve">ZSP </w:t>
      </w:r>
      <w:r w:rsidRPr="000831C8">
        <w:rPr>
          <w:i/>
          <w:lang w:eastAsia="ar-SA"/>
        </w:rPr>
        <w:t>akcesoria komputerowe, artykuły papiernicze i materiały biurowe, materiały do remontów i prac bieżących,</w:t>
      </w:r>
      <w:r w:rsidR="00CD105D" w:rsidRPr="000831C8">
        <w:rPr>
          <w:i/>
          <w:lang w:eastAsia="ar-SA"/>
        </w:rPr>
        <w:t xml:space="preserve"> środki czystości, zasilacze do </w:t>
      </w:r>
      <w:r w:rsidRPr="000831C8">
        <w:rPr>
          <w:i/>
          <w:lang w:eastAsia="ar-SA"/>
        </w:rPr>
        <w:t>baterie do dystrybutorów, gablota  na sztandar, odkurzacz, spawarka</w:t>
      </w:r>
      <w:r w:rsidRPr="000831C8">
        <w:rPr>
          <w:b/>
          <w:i/>
          <w:lang w:eastAsia="ar-SA"/>
        </w:rPr>
        <w:t>)</w:t>
      </w:r>
      <w:r w:rsidRPr="000831C8">
        <w:rPr>
          <w:i/>
          <w:lang w:eastAsia="ar-SA"/>
        </w:rPr>
        <w:t xml:space="preserve">; </w:t>
      </w:r>
    </w:p>
    <w:p w:rsidR="00075270" w:rsidRPr="000831C8" w:rsidRDefault="00075270" w:rsidP="00AD467D">
      <w:pPr>
        <w:numPr>
          <w:ilvl w:val="0"/>
          <w:numId w:val="238"/>
        </w:numPr>
        <w:tabs>
          <w:tab w:val="left" w:pos="851"/>
          <w:tab w:val="right" w:pos="9781"/>
        </w:tabs>
        <w:suppressAutoHyphens/>
        <w:ind w:right="2209"/>
        <w:jc w:val="both"/>
        <w:rPr>
          <w:i/>
          <w:lang w:eastAsia="ar-SA"/>
        </w:rPr>
      </w:pPr>
      <w:r w:rsidRPr="000831C8">
        <w:rPr>
          <w:i/>
          <w:lang w:eastAsia="ar-SA"/>
        </w:rPr>
        <w:t xml:space="preserve"> zakup środków  dydaktycznych i książek</w:t>
      </w:r>
      <w:r w:rsidRPr="000831C8">
        <w:rPr>
          <w:i/>
          <w:lang w:eastAsia="ar-SA"/>
        </w:rPr>
        <w:tab/>
        <w:t>55.298,18</w:t>
      </w:r>
    </w:p>
    <w:p w:rsidR="00075270" w:rsidRPr="000831C8" w:rsidRDefault="002934EF" w:rsidP="00AD467D">
      <w:pPr>
        <w:numPr>
          <w:ilvl w:val="0"/>
          <w:numId w:val="238"/>
        </w:numPr>
        <w:tabs>
          <w:tab w:val="left" w:pos="851"/>
          <w:tab w:val="right" w:pos="9781"/>
        </w:tabs>
        <w:suppressAutoHyphens/>
        <w:ind w:right="2209"/>
        <w:jc w:val="both"/>
        <w:rPr>
          <w:i/>
          <w:lang w:eastAsia="ar-SA"/>
        </w:rPr>
      </w:pPr>
      <w:r w:rsidRPr="000831C8">
        <w:rPr>
          <w:i/>
          <w:lang w:eastAsia="ar-SA"/>
        </w:rPr>
        <w:t xml:space="preserve"> </w:t>
      </w:r>
      <w:r w:rsidR="00075270" w:rsidRPr="000831C8">
        <w:rPr>
          <w:i/>
          <w:lang w:eastAsia="ar-SA"/>
        </w:rPr>
        <w:t>zakup energii</w:t>
      </w:r>
      <w:r w:rsidR="00075270" w:rsidRPr="000831C8">
        <w:rPr>
          <w:i/>
          <w:lang w:eastAsia="ar-SA"/>
        </w:rPr>
        <w:tab/>
        <w:t>1.066.295,38</w:t>
      </w:r>
    </w:p>
    <w:p w:rsidR="00075270" w:rsidRPr="000831C8" w:rsidRDefault="002934EF" w:rsidP="00AD467D">
      <w:pPr>
        <w:numPr>
          <w:ilvl w:val="0"/>
          <w:numId w:val="238"/>
        </w:numPr>
        <w:tabs>
          <w:tab w:val="left" w:pos="851"/>
          <w:tab w:val="right" w:pos="9781"/>
        </w:tabs>
        <w:suppressAutoHyphens/>
        <w:ind w:right="2209"/>
        <w:jc w:val="both"/>
        <w:rPr>
          <w:i/>
          <w:lang w:eastAsia="ar-SA"/>
        </w:rPr>
      </w:pPr>
      <w:r w:rsidRPr="000831C8">
        <w:rPr>
          <w:i/>
          <w:lang w:eastAsia="ar-SA"/>
        </w:rPr>
        <w:t xml:space="preserve"> </w:t>
      </w:r>
      <w:r w:rsidR="00075270" w:rsidRPr="000831C8">
        <w:rPr>
          <w:i/>
          <w:lang w:eastAsia="ar-SA"/>
        </w:rPr>
        <w:t>zakup usług remontowych</w:t>
      </w:r>
      <w:r w:rsidR="00075270" w:rsidRPr="000831C8">
        <w:rPr>
          <w:i/>
          <w:lang w:eastAsia="ar-SA"/>
        </w:rPr>
        <w:tab/>
        <w:t>214.058,96</w:t>
      </w:r>
    </w:p>
    <w:p w:rsidR="00075270" w:rsidRPr="000831C8" w:rsidRDefault="00075270" w:rsidP="00075270">
      <w:pPr>
        <w:tabs>
          <w:tab w:val="right" w:pos="9781"/>
        </w:tabs>
        <w:suppressAutoHyphens/>
        <w:ind w:left="851" w:right="2209"/>
        <w:jc w:val="both"/>
        <w:rPr>
          <w:i/>
          <w:lang w:eastAsia="ar-SA"/>
        </w:rPr>
      </w:pPr>
      <w:r w:rsidRPr="000831C8">
        <w:rPr>
          <w:i/>
          <w:lang w:eastAsia="ar-SA"/>
        </w:rPr>
        <w:t>w tym, m. in.: prace remontowe nawierzchni posadzki sportowej, remont Sali gimnastycznej, wykonanie tymczasowego ogrodzenia zabezpieczającego teren szkoły, wykonanie w trybie awaryjnym remontu przeciekającego pokrycia dachowego nad pomieszczeniami siłowni, usunięcie awarii wentylacji mechanicznej pomieszczeń kuchni – SP1; malowanie i remont posadzek w salach lekcyjnych, montaż listew odbojowych ściennych w izbach lekcyjnych,  remont rur spustowych wraz z montażem nowych haków, mocowań oberwanych uchwytów instalacji odgromowej, naprawa uszkodzonych rynien –</w:t>
      </w:r>
      <w:r w:rsidRPr="000831C8">
        <w:rPr>
          <w:i/>
          <w:sz w:val="20"/>
          <w:szCs w:val="20"/>
          <w:lang w:eastAsia="ar-SA"/>
        </w:rPr>
        <w:t> </w:t>
      </w:r>
      <w:r w:rsidRPr="000831C8">
        <w:rPr>
          <w:i/>
          <w:lang w:eastAsia="ar-SA"/>
        </w:rPr>
        <w:t>SP4; malowanie klatek schodowych  – SP6; wykonanie w trybie awaryjnym remontu systemu ochrony elektronicznej budynku – ZSP, (naprawy i konserwacje – SP1,SP2,SP4,SP6 konserwacja dźwigu –</w:t>
      </w:r>
      <w:r w:rsidRPr="000831C8">
        <w:rPr>
          <w:i/>
          <w:sz w:val="20"/>
          <w:szCs w:val="20"/>
          <w:lang w:eastAsia="ar-SA"/>
        </w:rPr>
        <w:t> </w:t>
      </w:r>
      <w:r w:rsidRPr="000831C8">
        <w:rPr>
          <w:i/>
          <w:lang w:eastAsia="ar-SA"/>
        </w:rPr>
        <w:t xml:space="preserve">ZSP, SP4, remont i modernizacja sali) </w:t>
      </w:r>
    </w:p>
    <w:p w:rsidR="00075270" w:rsidRPr="000831C8" w:rsidRDefault="00075270" w:rsidP="00D2246F">
      <w:pPr>
        <w:numPr>
          <w:ilvl w:val="0"/>
          <w:numId w:val="87"/>
        </w:numPr>
        <w:tabs>
          <w:tab w:val="left" w:pos="851"/>
          <w:tab w:val="right" w:pos="9781"/>
        </w:tabs>
        <w:suppressAutoHyphens/>
        <w:ind w:left="851" w:right="2209" w:hanging="425"/>
        <w:jc w:val="both"/>
        <w:rPr>
          <w:i/>
          <w:lang w:eastAsia="ar-SA"/>
        </w:rPr>
      </w:pPr>
      <w:r w:rsidRPr="000831C8">
        <w:rPr>
          <w:i/>
          <w:lang w:eastAsia="ar-SA"/>
        </w:rPr>
        <w:t>zakup usług zdrowotnych</w:t>
      </w:r>
      <w:r w:rsidRPr="000831C8">
        <w:rPr>
          <w:i/>
          <w:lang w:eastAsia="ar-SA"/>
        </w:rPr>
        <w:tab/>
        <w:t>36.794,75</w:t>
      </w:r>
    </w:p>
    <w:p w:rsidR="00075270" w:rsidRPr="000831C8" w:rsidRDefault="00075270" w:rsidP="00D2246F">
      <w:pPr>
        <w:numPr>
          <w:ilvl w:val="0"/>
          <w:numId w:val="87"/>
        </w:numPr>
        <w:tabs>
          <w:tab w:val="left" w:pos="851"/>
          <w:tab w:val="right" w:pos="9781"/>
        </w:tabs>
        <w:suppressAutoHyphens/>
        <w:ind w:left="851" w:right="2209" w:hanging="425"/>
        <w:jc w:val="both"/>
        <w:rPr>
          <w:i/>
          <w:lang w:eastAsia="ar-SA"/>
        </w:rPr>
      </w:pPr>
      <w:r w:rsidRPr="000831C8">
        <w:rPr>
          <w:i/>
          <w:lang w:eastAsia="ar-SA"/>
        </w:rPr>
        <w:t>zakup usług pozostałych</w:t>
      </w:r>
      <w:r w:rsidRPr="000831C8">
        <w:rPr>
          <w:i/>
          <w:lang w:eastAsia="ar-SA"/>
        </w:rPr>
        <w:tab/>
        <w:t>407.003,09</w:t>
      </w:r>
    </w:p>
    <w:p w:rsidR="00075270" w:rsidRPr="000831C8" w:rsidRDefault="00075270" w:rsidP="00075270">
      <w:pPr>
        <w:tabs>
          <w:tab w:val="right" w:pos="9781"/>
        </w:tabs>
        <w:suppressAutoHyphens/>
        <w:ind w:left="851" w:right="2209"/>
        <w:jc w:val="both"/>
        <w:rPr>
          <w:i/>
          <w:lang w:eastAsia="ar-SA"/>
        </w:rPr>
      </w:pPr>
      <w:r w:rsidRPr="000831C8">
        <w:rPr>
          <w:i/>
          <w:lang w:eastAsia="ar-SA"/>
        </w:rPr>
        <w:t xml:space="preserve">w tym, m. in.: </w:t>
      </w:r>
      <w:r w:rsidRPr="000831C8">
        <w:rPr>
          <w:b/>
          <w:i/>
          <w:lang w:eastAsia="ar-SA"/>
        </w:rPr>
        <w:t>(SP1</w:t>
      </w:r>
      <w:r w:rsidRPr="000831C8">
        <w:rPr>
          <w:i/>
          <w:lang w:eastAsia="ar-SA"/>
        </w:rPr>
        <w:t xml:space="preserve"> - abonament RTV, dostęp do portali internetowych, eksploatacja węzła cieplnego, kontrole, przeglądy, badania sprzętu, opłaty pocztowe i koszty przesyłki, obsługa w ramach BHP, ochrona mienia i dozorowanie, odprowadzenie ścieków, usługi informatyczne, usługi RODO, wynajem boiska, wywóz nieczystości, usługi drukarskie, hipoterapia, uczestnictwo w programie Szkolny Klub Sportowy, usługi ślusarskie- dorabianie kluczy, kontynuacja licencji programów komputerowych, montaż tablicy multimedialnej, usunięcie awarii na rozdzielaczu ciepłej wody w węźle cieplnym, wymiana czujek dymu; </w:t>
      </w:r>
    </w:p>
    <w:p w:rsidR="00075270" w:rsidRPr="000831C8" w:rsidRDefault="00075270" w:rsidP="00075270">
      <w:pPr>
        <w:tabs>
          <w:tab w:val="right" w:pos="9781"/>
        </w:tabs>
        <w:suppressAutoHyphens/>
        <w:ind w:left="851" w:right="2209"/>
        <w:jc w:val="both"/>
        <w:rPr>
          <w:i/>
          <w:lang w:eastAsia="ar-SA"/>
        </w:rPr>
      </w:pPr>
      <w:r w:rsidRPr="000831C8">
        <w:rPr>
          <w:b/>
          <w:i/>
          <w:lang w:eastAsia="ar-SA"/>
        </w:rPr>
        <w:t xml:space="preserve">SP2 </w:t>
      </w:r>
      <w:r w:rsidRPr="000831C8">
        <w:rPr>
          <w:i/>
          <w:lang w:eastAsia="ar-SA"/>
        </w:rPr>
        <w:t xml:space="preserve">- abonament RTV, dostęp do portali internetowych, kontrole, przeglądy, badania sprzętu, ochrona mienia i dozorowanie, odprowadzenie ścieków, usługi informatyczne, przedłużenie licencji programów komputerowych, opłaty pocztowe i koszty przesyłek, obsługa w ramach BHP, wywóz nieczystości, usługi drukarskie, usługi RODO, usługi za wynajem, dowóz posiłków do szkoły, usługa kanalizacyjna, dorabianie kluczy, zakup wody do picia; </w:t>
      </w:r>
    </w:p>
    <w:p w:rsidR="00075270" w:rsidRPr="000831C8" w:rsidRDefault="00075270" w:rsidP="00075270">
      <w:pPr>
        <w:tabs>
          <w:tab w:val="right" w:pos="9781"/>
        </w:tabs>
        <w:suppressAutoHyphens/>
        <w:ind w:left="851" w:right="2209"/>
        <w:jc w:val="both"/>
        <w:rPr>
          <w:i/>
          <w:lang w:eastAsia="ar-SA"/>
        </w:rPr>
      </w:pPr>
      <w:r w:rsidRPr="000831C8">
        <w:rPr>
          <w:b/>
          <w:i/>
          <w:lang w:eastAsia="ar-SA"/>
        </w:rPr>
        <w:t xml:space="preserve">SP4 </w:t>
      </w:r>
      <w:r w:rsidRPr="000831C8">
        <w:rPr>
          <w:i/>
          <w:lang w:eastAsia="ar-SA"/>
        </w:rPr>
        <w:t xml:space="preserve">- kontrole, przeglądy, badania sprzętu, opłaty pocztowe i koszty przesyłki, obsługa w ramach BHP, ochrona mienia          i dozorowanie, odprowadzenie ścieków, usługi informatyczne, wywóz nieczystości, odnowienie certyfikatu kwalifikowalnego, usługi drukarskie, wymiana wkładu termowizyjnego, deratyzacja, przedłużenie licencji programów komputerowych, wynajem hali sportowej, usługi ksero, udrażnianie rur </w:t>
      </w:r>
      <w:r w:rsidRPr="000831C8">
        <w:rPr>
          <w:i/>
          <w:lang w:eastAsia="ar-SA"/>
        </w:rPr>
        <w:lastRenderedPageBreak/>
        <w:t>kanalizacyjnych, wykonanie zabiegów</w:t>
      </w:r>
      <w:r w:rsidR="00CD105D" w:rsidRPr="000831C8">
        <w:rPr>
          <w:i/>
          <w:lang w:eastAsia="ar-SA"/>
        </w:rPr>
        <w:t xml:space="preserve"> pielęgnacyjnych nawierzchni ze </w:t>
      </w:r>
      <w:r w:rsidRPr="000831C8">
        <w:rPr>
          <w:i/>
          <w:lang w:eastAsia="ar-SA"/>
        </w:rPr>
        <w:t xml:space="preserve">sztucznej trawy boiska szkolnego; </w:t>
      </w:r>
    </w:p>
    <w:p w:rsidR="00075270" w:rsidRPr="000831C8" w:rsidRDefault="00075270" w:rsidP="00075270">
      <w:pPr>
        <w:tabs>
          <w:tab w:val="right" w:pos="9781"/>
        </w:tabs>
        <w:suppressAutoHyphens/>
        <w:ind w:left="851" w:right="2209"/>
        <w:jc w:val="both"/>
        <w:rPr>
          <w:i/>
          <w:lang w:eastAsia="ar-SA"/>
        </w:rPr>
      </w:pPr>
      <w:r w:rsidRPr="000831C8">
        <w:rPr>
          <w:b/>
          <w:i/>
          <w:lang w:eastAsia="ar-SA"/>
        </w:rPr>
        <w:t xml:space="preserve">SP6 </w:t>
      </w:r>
      <w:r w:rsidRPr="000831C8">
        <w:rPr>
          <w:i/>
          <w:lang w:eastAsia="ar-SA"/>
        </w:rPr>
        <w:t>- dostęp do portali internetowych, kontrole, przeglądy, badania sprzętu, opłaty pocztowe i koszty przesyłki, przedłużenie licencji programów komputerowych, obsługa w ramach BHP, ochrona mienia i dozorowanie, odprowadzenie ścieków, usługi informatyczne, wywóz nieczystości, usługi drukarskie, usługi transportowe, dzierżawa pojemników, ekspertyza wodomierza, wykonanie zabiegów pielęgnacyjnych nawierzchni ze sztucznej trawy na terenie kompleksu sportowego „ORLIK”;</w:t>
      </w:r>
    </w:p>
    <w:p w:rsidR="00075270" w:rsidRPr="000831C8" w:rsidRDefault="00075270" w:rsidP="00075270">
      <w:pPr>
        <w:tabs>
          <w:tab w:val="right" w:pos="9781"/>
        </w:tabs>
        <w:suppressAutoHyphens/>
        <w:ind w:left="851" w:right="2209"/>
        <w:jc w:val="both"/>
        <w:rPr>
          <w:i/>
          <w:lang w:eastAsia="ar-SA"/>
        </w:rPr>
      </w:pPr>
      <w:r w:rsidRPr="000831C8">
        <w:rPr>
          <w:b/>
          <w:i/>
          <w:lang w:eastAsia="ar-SA"/>
        </w:rPr>
        <w:t xml:space="preserve">ZSP </w:t>
      </w:r>
      <w:r w:rsidRPr="000831C8">
        <w:rPr>
          <w:i/>
          <w:lang w:eastAsia="ar-SA"/>
        </w:rPr>
        <w:t>- dostęp do portali internetowych, kontrole, przeglądy, badania sprzętu, opłaty pocztowe i kos</w:t>
      </w:r>
      <w:r w:rsidR="00CD105D" w:rsidRPr="000831C8">
        <w:rPr>
          <w:i/>
          <w:lang w:eastAsia="ar-SA"/>
        </w:rPr>
        <w:t>zty przesyłki, ochrona mienia i </w:t>
      </w:r>
      <w:r w:rsidRPr="000831C8">
        <w:rPr>
          <w:i/>
          <w:lang w:eastAsia="ar-SA"/>
        </w:rPr>
        <w:t xml:space="preserve">dozorowanie, odprowadzenie ścieków, usługi RODO, wywóz nieczystości, usługi za wynajem, wykonanie pieczątek, karnety na przejazdy, opłaty bankowe, usługi drukarskie, usługi transportowe, przedłużenie licencji programów komputerowych, obsługa BHP, usługi informatyczne, usługi ksero, ostrzenie noży; </w:t>
      </w:r>
    </w:p>
    <w:p w:rsidR="00075270" w:rsidRPr="000831C8" w:rsidRDefault="00075270" w:rsidP="00AD467D">
      <w:pPr>
        <w:numPr>
          <w:ilvl w:val="0"/>
          <w:numId w:val="239"/>
        </w:numPr>
        <w:tabs>
          <w:tab w:val="left" w:pos="851"/>
          <w:tab w:val="right" w:pos="9781"/>
        </w:tabs>
        <w:suppressAutoHyphens/>
        <w:ind w:right="2209"/>
        <w:jc w:val="both"/>
        <w:rPr>
          <w:i/>
          <w:lang w:eastAsia="ar-SA"/>
        </w:rPr>
      </w:pPr>
      <w:r w:rsidRPr="000831C8">
        <w:rPr>
          <w:i/>
          <w:lang w:eastAsia="ar-SA"/>
        </w:rPr>
        <w:t>opłaty z tytułu zakupu usług telekomunikacyjnych</w:t>
      </w:r>
      <w:r w:rsidRPr="000831C8">
        <w:rPr>
          <w:i/>
          <w:lang w:eastAsia="ar-SA"/>
        </w:rPr>
        <w:tab/>
        <w:t>18.772,18</w:t>
      </w:r>
    </w:p>
    <w:p w:rsidR="00075270" w:rsidRPr="000831C8" w:rsidRDefault="00075270" w:rsidP="00AD467D">
      <w:pPr>
        <w:numPr>
          <w:ilvl w:val="0"/>
          <w:numId w:val="239"/>
        </w:numPr>
        <w:tabs>
          <w:tab w:val="left" w:pos="851"/>
          <w:tab w:val="right" w:pos="9781"/>
        </w:tabs>
        <w:suppressAutoHyphens/>
        <w:ind w:right="2209"/>
        <w:jc w:val="both"/>
        <w:rPr>
          <w:i/>
          <w:lang w:eastAsia="ar-SA"/>
        </w:rPr>
      </w:pPr>
      <w:r w:rsidRPr="000831C8">
        <w:rPr>
          <w:i/>
          <w:lang w:eastAsia="ar-SA"/>
        </w:rPr>
        <w:t>podróże służbowe krajowe</w:t>
      </w:r>
      <w:r w:rsidRPr="000831C8">
        <w:rPr>
          <w:i/>
          <w:lang w:eastAsia="ar-SA"/>
        </w:rPr>
        <w:tab/>
        <w:t>141,00</w:t>
      </w:r>
    </w:p>
    <w:p w:rsidR="00075270" w:rsidRPr="000831C8" w:rsidRDefault="00075270" w:rsidP="00AD467D">
      <w:pPr>
        <w:numPr>
          <w:ilvl w:val="0"/>
          <w:numId w:val="239"/>
        </w:numPr>
        <w:tabs>
          <w:tab w:val="left" w:pos="851"/>
          <w:tab w:val="right" w:pos="9781"/>
        </w:tabs>
        <w:suppressAutoHyphens/>
        <w:ind w:right="2209"/>
        <w:jc w:val="both"/>
        <w:rPr>
          <w:i/>
          <w:lang w:eastAsia="ar-SA"/>
        </w:rPr>
      </w:pPr>
      <w:r w:rsidRPr="000831C8">
        <w:rPr>
          <w:i/>
          <w:lang w:eastAsia="ar-SA"/>
        </w:rPr>
        <w:t>różne opłaty i składki w tym: ubezpieczenie mienia</w:t>
      </w:r>
      <w:r w:rsidRPr="000831C8">
        <w:rPr>
          <w:i/>
          <w:lang w:eastAsia="ar-SA"/>
        </w:rPr>
        <w:tab/>
        <w:t>15.700,00</w:t>
      </w:r>
    </w:p>
    <w:p w:rsidR="00075270" w:rsidRPr="000831C8" w:rsidRDefault="00075270" w:rsidP="00AD467D">
      <w:pPr>
        <w:numPr>
          <w:ilvl w:val="0"/>
          <w:numId w:val="239"/>
        </w:numPr>
        <w:tabs>
          <w:tab w:val="left" w:pos="851"/>
          <w:tab w:val="right" w:pos="9781"/>
        </w:tabs>
        <w:suppressAutoHyphens/>
        <w:ind w:right="2209"/>
        <w:jc w:val="both"/>
        <w:rPr>
          <w:i/>
          <w:lang w:eastAsia="ar-SA"/>
        </w:rPr>
      </w:pPr>
      <w:r w:rsidRPr="000831C8">
        <w:rPr>
          <w:i/>
          <w:lang w:eastAsia="ar-SA"/>
        </w:rPr>
        <w:t>odpisy na zakładowy fundusz świadczeń socjalnych</w:t>
      </w:r>
      <w:r w:rsidRPr="000831C8">
        <w:rPr>
          <w:i/>
          <w:lang w:eastAsia="ar-SA"/>
        </w:rPr>
        <w:tab/>
        <w:t>1.181.598,82</w:t>
      </w:r>
    </w:p>
    <w:p w:rsidR="00075270" w:rsidRPr="000831C8" w:rsidRDefault="00075270" w:rsidP="00AD467D">
      <w:pPr>
        <w:numPr>
          <w:ilvl w:val="0"/>
          <w:numId w:val="239"/>
        </w:numPr>
        <w:tabs>
          <w:tab w:val="left" w:pos="851"/>
          <w:tab w:val="right" w:pos="9781"/>
        </w:tabs>
        <w:suppressAutoHyphens/>
        <w:ind w:right="2209"/>
        <w:jc w:val="both"/>
        <w:rPr>
          <w:i/>
          <w:lang w:eastAsia="ar-SA"/>
        </w:rPr>
      </w:pPr>
      <w:r w:rsidRPr="000831C8">
        <w:rPr>
          <w:i/>
          <w:lang w:eastAsia="ar-SA"/>
        </w:rPr>
        <w:t>opłaty na rzecz budżetu państwa i budżetów jednostek samorządu terytorialnego</w:t>
      </w:r>
      <w:r w:rsidRPr="000831C8">
        <w:rPr>
          <w:i/>
          <w:lang w:eastAsia="ar-SA"/>
        </w:rPr>
        <w:tab/>
        <w:t>267,12</w:t>
      </w:r>
    </w:p>
    <w:p w:rsidR="00075270" w:rsidRPr="000831C8" w:rsidRDefault="00075270" w:rsidP="00AD467D">
      <w:pPr>
        <w:numPr>
          <w:ilvl w:val="0"/>
          <w:numId w:val="239"/>
        </w:numPr>
        <w:tabs>
          <w:tab w:val="left" w:pos="851"/>
          <w:tab w:val="right" w:pos="9781"/>
        </w:tabs>
        <w:suppressAutoHyphens/>
        <w:ind w:right="2067"/>
        <w:jc w:val="both"/>
        <w:rPr>
          <w:szCs w:val="20"/>
          <w:lang w:eastAsia="ar-SA"/>
        </w:rPr>
      </w:pPr>
      <w:r w:rsidRPr="000831C8">
        <w:rPr>
          <w:i/>
          <w:lang w:eastAsia="ar-SA"/>
        </w:rPr>
        <w:t>szkolenia pracowników niebędących członkami korpusu służby cywilnej</w:t>
      </w:r>
      <w:r w:rsidRPr="000831C8">
        <w:rPr>
          <w:i/>
          <w:lang w:eastAsia="ar-SA"/>
        </w:rPr>
        <w:tab/>
        <w:t>8.417,05</w:t>
      </w:r>
    </w:p>
    <w:p w:rsidR="00075270" w:rsidRPr="000831C8" w:rsidRDefault="00075270" w:rsidP="00075270">
      <w:pPr>
        <w:tabs>
          <w:tab w:val="right" w:pos="9781"/>
        </w:tabs>
        <w:suppressAutoHyphens/>
        <w:ind w:right="2209"/>
        <w:jc w:val="both"/>
        <w:rPr>
          <w:lang w:eastAsia="ar-SA"/>
        </w:rPr>
      </w:pPr>
    </w:p>
    <w:p w:rsidR="00075270" w:rsidRPr="000831C8" w:rsidRDefault="00075270" w:rsidP="00075270">
      <w:pPr>
        <w:tabs>
          <w:tab w:val="right" w:pos="9781"/>
        </w:tabs>
        <w:suppressAutoHyphens/>
        <w:ind w:right="2209"/>
        <w:jc w:val="both"/>
        <w:rPr>
          <w:lang w:eastAsia="ar-SA"/>
        </w:rPr>
      </w:pPr>
      <w:r w:rsidRPr="000831C8">
        <w:rPr>
          <w:lang w:eastAsia="ar-SA"/>
        </w:rPr>
        <w:t xml:space="preserve">Dotacje na zadania bieżące </w:t>
      </w:r>
      <w:r w:rsidRPr="000831C8">
        <w:rPr>
          <w:lang w:eastAsia="ar-SA"/>
        </w:rPr>
        <w:tab/>
        <w:t>975.627,77</w:t>
      </w:r>
    </w:p>
    <w:p w:rsidR="00075270" w:rsidRPr="000831C8" w:rsidRDefault="00075270" w:rsidP="00075270">
      <w:pPr>
        <w:tabs>
          <w:tab w:val="right" w:pos="8505"/>
          <w:tab w:val="right" w:pos="9781"/>
        </w:tabs>
        <w:suppressAutoHyphens/>
        <w:ind w:right="2209"/>
        <w:jc w:val="both"/>
        <w:rPr>
          <w:lang w:eastAsia="ar-SA"/>
        </w:rPr>
      </w:pPr>
      <w:r w:rsidRPr="000831C8">
        <w:rPr>
          <w:lang w:eastAsia="ar-SA"/>
        </w:rPr>
        <w:t>w tym:</w:t>
      </w:r>
    </w:p>
    <w:p w:rsidR="00075270" w:rsidRPr="000831C8" w:rsidRDefault="00075270" w:rsidP="00AD467D">
      <w:pPr>
        <w:numPr>
          <w:ilvl w:val="0"/>
          <w:numId w:val="207"/>
        </w:numPr>
        <w:tabs>
          <w:tab w:val="right" w:pos="9781"/>
        </w:tabs>
        <w:suppressAutoHyphens/>
        <w:ind w:right="2209"/>
        <w:jc w:val="both"/>
        <w:rPr>
          <w:lang w:eastAsia="ar-SA"/>
        </w:rPr>
      </w:pPr>
      <w:r w:rsidRPr="000831C8">
        <w:rPr>
          <w:szCs w:val="20"/>
          <w:lang w:eastAsia="ar-SA"/>
        </w:rPr>
        <w:t>dla szkół podstawowych niepublicznych</w:t>
      </w:r>
      <w:r w:rsidRPr="000831C8">
        <w:rPr>
          <w:szCs w:val="20"/>
          <w:lang w:eastAsia="ar-SA"/>
        </w:rPr>
        <w:tab/>
      </w:r>
    </w:p>
    <w:p w:rsidR="002B6576" w:rsidRPr="000831C8" w:rsidRDefault="002B6576" w:rsidP="00AD467D">
      <w:pPr>
        <w:numPr>
          <w:ilvl w:val="0"/>
          <w:numId w:val="243"/>
        </w:numPr>
        <w:tabs>
          <w:tab w:val="left" w:pos="851"/>
          <w:tab w:val="right" w:pos="9781"/>
        </w:tabs>
        <w:suppressAutoHyphens/>
        <w:ind w:right="2209"/>
        <w:jc w:val="both"/>
        <w:rPr>
          <w:i/>
          <w:lang w:eastAsia="ar-SA"/>
        </w:rPr>
      </w:pPr>
      <w:r w:rsidRPr="000831C8">
        <w:rPr>
          <w:i/>
          <w:lang w:eastAsia="ar-SA"/>
        </w:rPr>
        <w:t xml:space="preserve">Społeczna Szkoła Podstawowa Społecznego Towarzystwa Szkoły Gimnazjalnej </w:t>
      </w:r>
      <w:r w:rsidRPr="000831C8">
        <w:rPr>
          <w:i/>
          <w:lang w:eastAsia="ar-SA"/>
        </w:rPr>
        <w:tab/>
        <w:t>665.395,76</w:t>
      </w:r>
    </w:p>
    <w:p w:rsidR="002B6576" w:rsidRPr="000831C8" w:rsidRDefault="002B6576" w:rsidP="00AD467D">
      <w:pPr>
        <w:numPr>
          <w:ilvl w:val="0"/>
          <w:numId w:val="243"/>
        </w:numPr>
        <w:tabs>
          <w:tab w:val="left" w:pos="851"/>
          <w:tab w:val="right" w:pos="9781"/>
        </w:tabs>
        <w:suppressAutoHyphens/>
        <w:ind w:right="2209"/>
        <w:jc w:val="both"/>
        <w:rPr>
          <w:i/>
          <w:lang w:eastAsia="ar-SA"/>
        </w:rPr>
      </w:pPr>
      <w:r w:rsidRPr="000831C8">
        <w:rPr>
          <w:i/>
          <w:lang w:eastAsia="ar-SA"/>
        </w:rPr>
        <w:t>Szkoła Podstawowa Fundacji LOGOS</w:t>
      </w:r>
      <w:r w:rsidRPr="000831C8">
        <w:rPr>
          <w:i/>
          <w:lang w:eastAsia="ar-SA"/>
        </w:rPr>
        <w:tab/>
        <w:t>310.232,01</w:t>
      </w:r>
    </w:p>
    <w:p w:rsidR="00075270" w:rsidRPr="000831C8" w:rsidRDefault="00075270" w:rsidP="00075270">
      <w:pPr>
        <w:tabs>
          <w:tab w:val="right" w:pos="8505"/>
          <w:tab w:val="right" w:pos="9781"/>
        </w:tabs>
        <w:suppressAutoHyphens/>
        <w:ind w:right="2209"/>
        <w:jc w:val="both"/>
        <w:rPr>
          <w:lang w:eastAsia="ar-SA"/>
        </w:rPr>
      </w:pPr>
    </w:p>
    <w:p w:rsidR="00075270" w:rsidRPr="000831C8" w:rsidRDefault="00075270" w:rsidP="00075270">
      <w:pPr>
        <w:tabs>
          <w:tab w:val="right" w:pos="9781"/>
        </w:tabs>
        <w:suppressAutoHyphens/>
        <w:ind w:right="2209"/>
        <w:jc w:val="both"/>
        <w:rPr>
          <w:lang w:eastAsia="ar-SA"/>
        </w:rPr>
      </w:pPr>
      <w:r w:rsidRPr="000831C8">
        <w:rPr>
          <w:lang w:eastAsia="ar-SA"/>
        </w:rPr>
        <w:t>Świadczenia na rzecz osób fizycznych – wydatki osobowe niezaliczone do wynagrodzeń, wynikające z przepisów BHP, odszkodowania z tytułu likwidacji stanowiska pracy.</w:t>
      </w:r>
      <w:r w:rsidRPr="000831C8">
        <w:rPr>
          <w:lang w:eastAsia="ar-SA"/>
        </w:rPr>
        <w:tab/>
        <w:t>57.895,83</w:t>
      </w:r>
    </w:p>
    <w:p w:rsidR="00075270" w:rsidRPr="000831C8" w:rsidRDefault="00075270" w:rsidP="00075270">
      <w:pPr>
        <w:tabs>
          <w:tab w:val="right" w:pos="9781"/>
        </w:tabs>
        <w:suppressAutoHyphens/>
        <w:ind w:right="2209"/>
        <w:jc w:val="both"/>
        <w:rPr>
          <w:lang w:eastAsia="ar-SA"/>
        </w:rPr>
      </w:pPr>
    </w:p>
    <w:p w:rsidR="00075270" w:rsidRPr="000831C8" w:rsidRDefault="00075270" w:rsidP="00075270">
      <w:pPr>
        <w:tabs>
          <w:tab w:val="right" w:pos="9781"/>
        </w:tabs>
        <w:suppressAutoHyphens/>
        <w:ind w:right="2209"/>
        <w:jc w:val="both"/>
        <w:rPr>
          <w:b/>
          <w:i/>
          <w:lang w:eastAsia="ar-SA"/>
        </w:rPr>
      </w:pPr>
      <w:r w:rsidRPr="000831C8">
        <w:rPr>
          <w:b/>
          <w:i/>
          <w:lang w:eastAsia="ar-SA"/>
        </w:rPr>
        <w:t>Wydatki majątkowe</w:t>
      </w:r>
      <w:r w:rsidRPr="000831C8">
        <w:rPr>
          <w:b/>
          <w:i/>
          <w:lang w:eastAsia="ar-SA"/>
        </w:rPr>
        <w:tab/>
        <w:t>127.401,58</w:t>
      </w:r>
    </w:p>
    <w:p w:rsidR="00075270" w:rsidRPr="000831C8" w:rsidRDefault="00075270" w:rsidP="00075270">
      <w:pPr>
        <w:tabs>
          <w:tab w:val="right" w:pos="9781"/>
        </w:tabs>
        <w:suppressAutoHyphens/>
        <w:ind w:right="2209"/>
        <w:jc w:val="both"/>
        <w:rPr>
          <w:lang w:eastAsia="ar-SA"/>
        </w:rPr>
      </w:pPr>
      <w:r w:rsidRPr="000831C8">
        <w:t>Wydatki inwestycyjne związane z przebudową wentylacji w pomieszczeniu przeznaczonym do zajęć gimnastyki korek</w:t>
      </w:r>
      <w:r w:rsidR="00CD105D" w:rsidRPr="000831C8">
        <w:t>cyjnej w SP 9 oraz przebudową i </w:t>
      </w:r>
      <w:r w:rsidRPr="000831C8">
        <w:rPr>
          <w:lang w:eastAsia="ar-SA"/>
        </w:rPr>
        <w:t>modernizacją Sali gimnastycznej w SP 1</w:t>
      </w:r>
      <w:r w:rsidR="002934EF" w:rsidRPr="000831C8">
        <w:rPr>
          <w:lang w:eastAsia="ar-SA"/>
        </w:rPr>
        <w:t>.</w:t>
      </w:r>
      <w:r w:rsidRPr="000831C8">
        <w:rPr>
          <w:lang w:eastAsia="ar-SA"/>
        </w:rPr>
        <w:tab/>
        <w:t>90.678,06</w:t>
      </w:r>
    </w:p>
    <w:p w:rsidR="00075270" w:rsidRPr="000831C8" w:rsidRDefault="00075270" w:rsidP="00075270">
      <w:pPr>
        <w:tabs>
          <w:tab w:val="right" w:pos="9781"/>
        </w:tabs>
        <w:suppressAutoHyphens/>
        <w:ind w:right="2209"/>
        <w:jc w:val="both"/>
        <w:rPr>
          <w:lang w:eastAsia="ar-SA"/>
        </w:rPr>
      </w:pPr>
      <w:r w:rsidRPr="000831C8">
        <w:t>Wykonanie przebudowy wewnętrznych instalacji elektrycznych w obiektach szkół podstawowych na terenie miasta</w:t>
      </w:r>
      <w:r w:rsidR="002934EF" w:rsidRPr="000831C8">
        <w:t>.</w:t>
      </w:r>
      <w:r w:rsidRPr="000831C8">
        <w:rPr>
          <w:lang w:eastAsia="ar-SA"/>
        </w:rPr>
        <w:tab/>
        <w:t>36.723,52</w:t>
      </w:r>
    </w:p>
    <w:p w:rsidR="00075270" w:rsidRPr="000831C8" w:rsidRDefault="00075270" w:rsidP="00075270">
      <w:pPr>
        <w:keepNext/>
        <w:tabs>
          <w:tab w:val="num" w:pos="432"/>
          <w:tab w:val="right" w:pos="9781"/>
        </w:tabs>
        <w:suppressAutoHyphens/>
        <w:spacing w:before="240" w:after="60"/>
        <w:ind w:right="2209"/>
        <w:jc w:val="both"/>
        <w:outlineLvl w:val="0"/>
        <w:rPr>
          <w:b/>
          <w:bCs/>
          <w:kern w:val="2"/>
          <w:lang w:eastAsia="ar-SA"/>
        </w:rPr>
      </w:pPr>
      <w:r w:rsidRPr="000831C8">
        <w:rPr>
          <w:b/>
          <w:bCs/>
          <w:kern w:val="2"/>
          <w:lang w:eastAsia="ar-SA"/>
        </w:rPr>
        <w:t>Oddziały przedszkolne w szkołach podstawowych (80103)</w:t>
      </w:r>
      <w:r w:rsidRPr="000831C8">
        <w:rPr>
          <w:b/>
          <w:bCs/>
          <w:kern w:val="2"/>
          <w:lang w:eastAsia="ar-SA"/>
        </w:rPr>
        <w:tab/>
        <w:t>75.876,53</w:t>
      </w:r>
    </w:p>
    <w:p w:rsidR="00075270" w:rsidRPr="000831C8" w:rsidRDefault="00075270" w:rsidP="00075270">
      <w:pPr>
        <w:tabs>
          <w:tab w:val="right" w:pos="8505"/>
          <w:tab w:val="right" w:pos="9781"/>
        </w:tabs>
        <w:suppressAutoHyphens/>
        <w:spacing w:before="120"/>
        <w:ind w:right="2209"/>
        <w:jc w:val="both"/>
        <w:rPr>
          <w:lang w:eastAsia="ar-SA"/>
        </w:rPr>
      </w:pPr>
      <w:r w:rsidRPr="000831C8">
        <w:rPr>
          <w:b/>
          <w:i/>
          <w:lang w:eastAsia="ar-SA"/>
        </w:rPr>
        <w:t xml:space="preserve">Publiczne przedszkola przy szkołach podstawowych </w:t>
      </w:r>
    </w:p>
    <w:p w:rsidR="00075270" w:rsidRPr="000831C8" w:rsidRDefault="00075270" w:rsidP="00075270">
      <w:pPr>
        <w:tabs>
          <w:tab w:val="right" w:pos="9781"/>
        </w:tabs>
        <w:suppressAutoHyphens/>
        <w:ind w:right="2209"/>
        <w:jc w:val="both"/>
        <w:rPr>
          <w:lang w:eastAsia="ar-SA"/>
        </w:rPr>
      </w:pPr>
      <w:r w:rsidRPr="000831C8">
        <w:rPr>
          <w:lang w:eastAsia="ar-SA"/>
        </w:rPr>
        <w:t>Liczba przedszkoli  –  1</w:t>
      </w:r>
    </w:p>
    <w:p w:rsidR="00075270" w:rsidRPr="000831C8" w:rsidRDefault="00075270" w:rsidP="00075270">
      <w:pPr>
        <w:tabs>
          <w:tab w:val="right" w:pos="9781"/>
        </w:tabs>
        <w:suppressAutoHyphens/>
        <w:ind w:right="2209"/>
        <w:jc w:val="both"/>
        <w:rPr>
          <w:lang w:eastAsia="ar-SA"/>
        </w:rPr>
      </w:pPr>
      <w:r w:rsidRPr="000831C8">
        <w:rPr>
          <w:lang w:eastAsia="ar-SA"/>
        </w:rPr>
        <w:t>Liczba dzieci  –         18</w:t>
      </w:r>
    </w:p>
    <w:p w:rsidR="00075270" w:rsidRPr="000831C8" w:rsidRDefault="00075270" w:rsidP="00075270">
      <w:pPr>
        <w:tabs>
          <w:tab w:val="right" w:pos="9781"/>
        </w:tabs>
        <w:suppressAutoHyphens/>
        <w:ind w:right="2209"/>
        <w:jc w:val="both"/>
        <w:rPr>
          <w:lang w:eastAsia="ar-SA"/>
        </w:rPr>
      </w:pPr>
      <w:r w:rsidRPr="000831C8">
        <w:rPr>
          <w:lang w:eastAsia="ar-SA"/>
        </w:rPr>
        <w:t>Liczba oddziałów  –    1</w:t>
      </w:r>
    </w:p>
    <w:p w:rsidR="00075270" w:rsidRPr="000831C8" w:rsidRDefault="00075270" w:rsidP="00075270">
      <w:pPr>
        <w:tabs>
          <w:tab w:val="right" w:pos="8505"/>
          <w:tab w:val="right" w:pos="9781"/>
        </w:tabs>
        <w:suppressAutoHyphens/>
        <w:ind w:right="2209"/>
        <w:jc w:val="both"/>
        <w:rPr>
          <w:lang w:eastAsia="ar-SA"/>
        </w:rPr>
      </w:pPr>
    </w:p>
    <w:p w:rsidR="00075270" w:rsidRPr="000831C8" w:rsidRDefault="00075270" w:rsidP="00075270">
      <w:pPr>
        <w:tabs>
          <w:tab w:val="right" w:pos="8505"/>
          <w:tab w:val="right" w:pos="9781"/>
        </w:tabs>
        <w:suppressAutoHyphens/>
        <w:ind w:right="2209"/>
        <w:jc w:val="both"/>
        <w:rPr>
          <w:szCs w:val="20"/>
          <w:lang w:eastAsia="ar-SA"/>
        </w:rPr>
      </w:pPr>
      <w:r w:rsidRPr="000831C8">
        <w:rPr>
          <w:lang w:eastAsia="ar-SA"/>
        </w:rPr>
        <w:lastRenderedPageBreak/>
        <w:t>Wydatki bieżące jednostek budżetowych na obowiązkowe roczne przygotowanie przedszkolne dzieci obejmują</w:t>
      </w:r>
      <w:r w:rsidRPr="000831C8">
        <w:rPr>
          <w:szCs w:val="20"/>
          <w:lang w:eastAsia="ar-SA"/>
        </w:rPr>
        <w:t>:</w:t>
      </w:r>
    </w:p>
    <w:p w:rsidR="00075270" w:rsidRPr="000831C8" w:rsidRDefault="00075270" w:rsidP="00AD467D">
      <w:pPr>
        <w:numPr>
          <w:ilvl w:val="0"/>
          <w:numId w:val="212"/>
        </w:numPr>
        <w:tabs>
          <w:tab w:val="left" w:pos="426"/>
          <w:tab w:val="right" w:pos="9781"/>
        </w:tabs>
        <w:suppressAutoHyphens/>
        <w:ind w:left="360" w:right="2209"/>
        <w:jc w:val="both"/>
        <w:rPr>
          <w:i/>
          <w:szCs w:val="20"/>
          <w:lang w:eastAsia="ar-SA"/>
        </w:rPr>
      </w:pPr>
      <w:r w:rsidRPr="000831C8">
        <w:rPr>
          <w:szCs w:val="20"/>
          <w:lang w:eastAsia="ar-SA"/>
        </w:rPr>
        <w:t>wynagrodzenia i składki od nich naliczane</w:t>
      </w:r>
      <w:r w:rsidRPr="000831C8">
        <w:rPr>
          <w:szCs w:val="20"/>
          <w:lang w:eastAsia="ar-SA"/>
        </w:rPr>
        <w:tab/>
        <w:t>71.359,40</w:t>
      </w:r>
    </w:p>
    <w:p w:rsidR="00075270" w:rsidRPr="000831C8" w:rsidRDefault="00075270" w:rsidP="00AD467D">
      <w:pPr>
        <w:numPr>
          <w:ilvl w:val="0"/>
          <w:numId w:val="213"/>
        </w:numPr>
        <w:tabs>
          <w:tab w:val="left" w:pos="851"/>
          <w:tab w:val="right" w:pos="9781"/>
        </w:tabs>
        <w:suppressAutoHyphens/>
        <w:ind w:right="2209" w:hanging="720"/>
        <w:jc w:val="both"/>
        <w:rPr>
          <w:i/>
          <w:lang w:eastAsia="ar-SA"/>
        </w:rPr>
      </w:pPr>
      <w:r w:rsidRPr="000831C8">
        <w:rPr>
          <w:i/>
          <w:szCs w:val="20"/>
          <w:lang w:eastAsia="ar-SA"/>
        </w:rPr>
        <w:t>wynagrodzenia osobowe pracowników</w:t>
      </w:r>
      <w:r w:rsidRPr="000831C8">
        <w:rPr>
          <w:i/>
          <w:szCs w:val="20"/>
          <w:lang w:eastAsia="ar-SA"/>
        </w:rPr>
        <w:tab/>
        <w:t>54.690,44</w:t>
      </w:r>
    </w:p>
    <w:p w:rsidR="00075270" w:rsidRPr="000831C8" w:rsidRDefault="00075270" w:rsidP="00AD467D">
      <w:pPr>
        <w:numPr>
          <w:ilvl w:val="0"/>
          <w:numId w:val="213"/>
        </w:numPr>
        <w:tabs>
          <w:tab w:val="left" w:pos="851"/>
          <w:tab w:val="right" w:pos="9781"/>
        </w:tabs>
        <w:suppressAutoHyphens/>
        <w:ind w:right="2209" w:hanging="720"/>
        <w:jc w:val="both"/>
        <w:rPr>
          <w:i/>
          <w:lang w:eastAsia="ar-SA"/>
        </w:rPr>
      </w:pPr>
      <w:r w:rsidRPr="000831C8">
        <w:rPr>
          <w:i/>
          <w:lang w:eastAsia="ar-SA"/>
        </w:rPr>
        <w:t>dodatkowe wynagrodzenie roczne</w:t>
      </w:r>
      <w:r w:rsidRPr="000831C8">
        <w:rPr>
          <w:i/>
          <w:lang w:eastAsia="ar-SA"/>
        </w:rPr>
        <w:tab/>
        <w:t>4.955,98</w:t>
      </w:r>
    </w:p>
    <w:p w:rsidR="00075270" w:rsidRPr="000831C8" w:rsidRDefault="00075270" w:rsidP="00AD467D">
      <w:pPr>
        <w:numPr>
          <w:ilvl w:val="0"/>
          <w:numId w:val="213"/>
        </w:numPr>
        <w:tabs>
          <w:tab w:val="left" w:pos="851"/>
          <w:tab w:val="right" w:pos="9781"/>
        </w:tabs>
        <w:suppressAutoHyphens/>
        <w:ind w:right="2209" w:hanging="720"/>
        <w:jc w:val="both"/>
        <w:rPr>
          <w:szCs w:val="20"/>
          <w:lang w:eastAsia="ar-SA"/>
        </w:rPr>
      </w:pPr>
      <w:r w:rsidRPr="000831C8">
        <w:rPr>
          <w:i/>
          <w:lang w:eastAsia="ar-SA"/>
        </w:rPr>
        <w:t>składki na ubezpieczenie społeczne</w:t>
      </w:r>
      <w:r w:rsidRPr="000831C8">
        <w:rPr>
          <w:i/>
          <w:lang w:eastAsia="ar-SA"/>
        </w:rPr>
        <w:tab/>
        <w:t>9.903,40</w:t>
      </w:r>
    </w:p>
    <w:p w:rsidR="00075270" w:rsidRPr="000831C8" w:rsidRDefault="00075270" w:rsidP="00AD467D">
      <w:pPr>
        <w:numPr>
          <w:ilvl w:val="0"/>
          <w:numId w:val="213"/>
        </w:numPr>
        <w:tabs>
          <w:tab w:val="left" w:pos="851"/>
          <w:tab w:val="right" w:pos="9781"/>
        </w:tabs>
        <w:suppressAutoHyphens/>
        <w:ind w:right="2209" w:hanging="720"/>
        <w:jc w:val="both"/>
        <w:rPr>
          <w:szCs w:val="20"/>
          <w:lang w:eastAsia="ar-SA"/>
        </w:rPr>
      </w:pPr>
      <w:r w:rsidRPr="000831C8">
        <w:rPr>
          <w:i/>
          <w:lang w:eastAsia="ar-SA"/>
        </w:rPr>
        <w:t>składki na Fundusz Pracy</w:t>
      </w:r>
      <w:r w:rsidRPr="000831C8">
        <w:rPr>
          <w:i/>
          <w:lang w:eastAsia="ar-SA"/>
        </w:rPr>
        <w:tab/>
        <w:t>1.411,47</w:t>
      </w:r>
    </w:p>
    <w:p w:rsidR="00075270" w:rsidRPr="000831C8" w:rsidRDefault="00075270" w:rsidP="00AD467D">
      <w:pPr>
        <w:numPr>
          <w:ilvl w:val="0"/>
          <w:numId w:val="213"/>
        </w:numPr>
        <w:tabs>
          <w:tab w:val="left" w:pos="851"/>
          <w:tab w:val="right" w:pos="9781"/>
        </w:tabs>
        <w:suppressAutoHyphens/>
        <w:ind w:right="2209" w:hanging="720"/>
        <w:jc w:val="both"/>
        <w:rPr>
          <w:szCs w:val="20"/>
          <w:lang w:eastAsia="ar-SA"/>
        </w:rPr>
      </w:pPr>
      <w:r w:rsidRPr="000831C8">
        <w:rPr>
          <w:i/>
          <w:lang w:eastAsia="ar-SA"/>
        </w:rPr>
        <w:t>wpłata na PPK finansowana przez podmiot zatrudniający</w:t>
      </w:r>
      <w:r w:rsidRPr="000831C8">
        <w:rPr>
          <w:i/>
          <w:lang w:eastAsia="ar-SA"/>
        </w:rPr>
        <w:tab/>
        <w:t>398,11</w:t>
      </w:r>
    </w:p>
    <w:p w:rsidR="00075270" w:rsidRPr="000831C8" w:rsidRDefault="00075270" w:rsidP="00AD467D">
      <w:pPr>
        <w:numPr>
          <w:ilvl w:val="0"/>
          <w:numId w:val="214"/>
        </w:numPr>
        <w:tabs>
          <w:tab w:val="left" w:pos="426"/>
          <w:tab w:val="right" w:pos="9781"/>
        </w:tabs>
        <w:suppressAutoHyphens/>
        <w:ind w:left="360" w:right="2209"/>
        <w:jc w:val="both"/>
        <w:rPr>
          <w:i/>
          <w:lang w:eastAsia="ar-SA"/>
        </w:rPr>
      </w:pPr>
      <w:r w:rsidRPr="000831C8">
        <w:rPr>
          <w:szCs w:val="20"/>
          <w:lang w:eastAsia="ar-SA"/>
        </w:rPr>
        <w:t>wydatki związane z realizacją zadań statutowych</w:t>
      </w:r>
      <w:r w:rsidRPr="000831C8">
        <w:rPr>
          <w:szCs w:val="20"/>
          <w:lang w:eastAsia="ar-SA"/>
        </w:rPr>
        <w:tab/>
        <w:t>4.517,13</w:t>
      </w:r>
    </w:p>
    <w:p w:rsidR="00075270" w:rsidRPr="000831C8" w:rsidRDefault="00075270" w:rsidP="00F863F5">
      <w:pPr>
        <w:numPr>
          <w:ilvl w:val="0"/>
          <w:numId w:val="120"/>
        </w:numPr>
        <w:tabs>
          <w:tab w:val="left" w:pos="851"/>
          <w:tab w:val="num" w:pos="1069"/>
          <w:tab w:val="right" w:pos="9781"/>
        </w:tabs>
        <w:suppressAutoHyphens/>
        <w:ind w:left="1162" w:right="2209" w:hanging="425"/>
        <w:rPr>
          <w:i/>
          <w:lang w:eastAsia="ar-SA"/>
        </w:rPr>
      </w:pPr>
      <w:r w:rsidRPr="000831C8">
        <w:rPr>
          <w:i/>
          <w:lang w:eastAsia="ar-SA"/>
        </w:rPr>
        <w:t>zakup materiałów i wyposażenia (materiały biurowe, tacki)</w:t>
      </w:r>
      <w:r w:rsidRPr="000831C8">
        <w:rPr>
          <w:i/>
          <w:lang w:eastAsia="ar-SA"/>
        </w:rPr>
        <w:tab/>
        <w:t>521,85</w:t>
      </w:r>
    </w:p>
    <w:p w:rsidR="00075270" w:rsidRPr="000831C8" w:rsidRDefault="00075270" w:rsidP="00F863F5">
      <w:pPr>
        <w:numPr>
          <w:ilvl w:val="0"/>
          <w:numId w:val="120"/>
        </w:numPr>
        <w:tabs>
          <w:tab w:val="left" w:pos="851"/>
          <w:tab w:val="num" w:pos="1069"/>
          <w:tab w:val="right" w:pos="9781"/>
        </w:tabs>
        <w:suppressAutoHyphens/>
        <w:ind w:left="1162" w:right="2209" w:hanging="425"/>
        <w:rPr>
          <w:i/>
          <w:lang w:eastAsia="ar-SA"/>
        </w:rPr>
      </w:pPr>
      <w:r w:rsidRPr="000831C8">
        <w:rPr>
          <w:i/>
          <w:lang w:eastAsia="ar-SA"/>
        </w:rPr>
        <w:t>zakup środków dydaktycznych i książek (artykuły papiernicze, zabawki, układanki)</w:t>
      </w:r>
      <w:r w:rsidRPr="000831C8">
        <w:rPr>
          <w:i/>
          <w:lang w:eastAsia="ar-SA"/>
        </w:rPr>
        <w:tab/>
        <w:t>967,07</w:t>
      </w:r>
    </w:p>
    <w:p w:rsidR="00075270" w:rsidRPr="000831C8" w:rsidRDefault="00075270" w:rsidP="00F863F5">
      <w:pPr>
        <w:numPr>
          <w:ilvl w:val="0"/>
          <w:numId w:val="120"/>
        </w:numPr>
        <w:tabs>
          <w:tab w:val="left" w:pos="851"/>
          <w:tab w:val="num" w:pos="1069"/>
          <w:tab w:val="right" w:pos="9781"/>
        </w:tabs>
        <w:suppressAutoHyphens/>
        <w:ind w:left="1162" w:right="2209" w:hanging="425"/>
        <w:rPr>
          <w:i/>
          <w:lang w:eastAsia="ar-SA"/>
        </w:rPr>
      </w:pPr>
      <w:r w:rsidRPr="000831C8">
        <w:rPr>
          <w:i/>
          <w:lang w:eastAsia="ar-SA"/>
        </w:rPr>
        <w:t>odpisy na zakładowy fundusz świadczeń socjalnych</w:t>
      </w:r>
      <w:r w:rsidRPr="000831C8">
        <w:rPr>
          <w:i/>
          <w:lang w:eastAsia="ar-SA"/>
        </w:rPr>
        <w:tab/>
        <w:t>3.028,21</w:t>
      </w:r>
    </w:p>
    <w:p w:rsidR="00075270" w:rsidRPr="000831C8" w:rsidRDefault="00075270" w:rsidP="00075270">
      <w:pPr>
        <w:keepNext/>
        <w:tabs>
          <w:tab w:val="num" w:pos="432"/>
          <w:tab w:val="right" w:pos="9781"/>
        </w:tabs>
        <w:suppressAutoHyphens/>
        <w:spacing w:before="240" w:after="60"/>
        <w:ind w:right="2209"/>
        <w:jc w:val="both"/>
        <w:outlineLvl w:val="0"/>
        <w:rPr>
          <w:b/>
          <w:bCs/>
          <w:kern w:val="2"/>
          <w:lang w:eastAsia="ar-SA"/>
        </w:rPr>
      </w:pPr>
      <w:r w:rsidRPr="000831C8">
        <w:rPr>
          <w:b/>
          <w:bCs/>
          <w:kern w:val="2"/>
          <w:lang w:eastAsia="ar-SA"/>
        </w:rPr>
        <w:t>Przedszkola (80104)</w:t>
      </w:r>
      <w:r w:rsidRPr="000831C8">
        <w:rPr>
          <w:b/>
          <w:bCs/>
          <w:kern w:val="2"/>
          <w:lang w:eastAsia="ar-SA"/>
        </w:rPr>
        <w:tab/>
        <w:t>18.333.997,74</w:t>
      </w:r>
    </w:p>
    <w:p w:rsidR="00075270" w:rsidRPr="000831C8" w:rsidRDefault="00075270" w:rsidP="00075270">
      <w:pPr>
        <w:tabs>
          <w:tab w:val="right" w:pos="8505"/>
          <w:tab w:val="right" w:pos="9781"/>
        </w:tabs>
        <w:suppressAutoHyphens/>
        <w:spacing w:before="120"/>
        <w:ind w:right="2209"/>
        <w:jc w:val="both"/>
        <w:rPr>
          <w:lang w:eastAsia="ar-SA"/>
        </w:rPr>
      </w:pPr>
      <w:r w:rsidRPr="000831C8">
        <w:rPr>
          <w:b/>
          <w:i/>
          <w:lang w:eastAsia="ar-SA"/>
        </w:rPr>
        <w:t xml:space="preserve">Publiczne przedszkola </w:t>
      </w:r>
    </w:p>
    <w:p w:rsidR="00075270" w:rsidRPr="000831C8" w:rsidRDefault="00075270" w:rsidP="00075270">
      <w:pPr>
        <w:tabs>
          <w:tab w:val="right" w:pos="9781"/>
        </w:tabs>
        <w:suppressAutoHyphens/>
        <w:ind w:right="2209"/>
        <w:jc w:val="both"/>
        <w:rPr>
          <w:lang w:eastAsia="ar-SA"/>
        </w:rPr>
      </w:pPr>
      <w:r w:rsidRPr="000831C8">
        <w:rPr>
          <w:lang w:eastAsia="ar-SA"/>
        </w:rPr>
        <w:t>Liczba przedszkoli  –  7</w:t>
      </w:r>
    </w:p>
    <w:p w:rsidR="00075270" w:rsidRPr="000831C8" w:rsidRDefault="00075270" w:rsidP="00075270">
      <w:pPr>
        <w:tabs>
          <w:tab w:val="right" w:pos="9781"/>
        </w:tabs>
        <w:suppressAutoHyphens/>
        <w:ind w:right="2209"/>
        <w:jc w:val="both"/>
        <w:rPr>
          <w:lang w:eastAsia="ar-SA"/>
        </w:rPr>
      </w:pPr>
      <w:r w:rsidRPr="000831C8">
        <w:rPr>
          <w:lang w:eastAsia="ar-SA"/>
        </w:rPr>
        <w:t>Liczba dzieci  –    1 080</w:t>
      </w:r>
    </w:p>
    <w:p w:rsidR="00075270" w:rsidRPr="000831C8" w:rsidRDefault="00075270" w:rsidP="00075270">
      <w:pPr>
        <w:tabs>
          <w:tab w:val="right" w:pos="9781"/>
        </w:tabs>
        <w:suppressAutoHyphens/>
        <w:ind w:right="2209"/>
        <w:jc w:val="both"/>
        <w:rPr>
          <w:b/>
          <w:i/>
          <w:lang w:eastAsia="ar-SA"/>
        </w:rPr>
      </w:pPr>
      <w:r w:rsidRPr="000831C8">
        <w:rPr>
          <w:lang w:eastAsia="ar-SA"/>
        </w:rPr>
        <w:t>Liczba oddziałów  –  45</w:t>
      </w:r>
    </w:p>
    <w:p w:rsidR="00075270" w:rsidRPr="000831C8" w:rsidRDefault="00075270" w:rsidP="00075270">
      <w:pPr>
        <w:tabs>
          <w:tab w:val="right" w:pos="9781"/>
        </w:tabs>
        <w:suppressAutoHyphens/>
        <w:ind w:right="2209"/>
        <w:jc w:val="both"/>
        <w:rPr>
          <w:lang w:eastAsia="ar-SA"/>
        </w:rPr>
      </w:pPr>
    </w:p>
    <w:p w:rsidR="00075270" w:rsidRPr="000831C8" w:rsidRDefault="00075270" w:rsidP="00075270">
      <w:pPr>
        <w:tabs>
          <w:tab w:val="right" w:pos="9781"/>
        </w:tabs>
        <w:suppressAutoHyphens/>
        <w:ind w:right="2209"/>
        <w:jc w:val="both"/>
        <w:rPr>
          <w:b/>
          <w:i/>
          <w:lang w:eastAsia="ar-SA"/>
        </w:rPr>
      </w:pPr>
      <w:r w:rsidRPr="000831C8">
        <w:rPr>
          <w:b/>
          <w:i/>
          <w:lang w:eastAsia="ar-SA"/>
        </w:rPr>
        <w:t>Wydatki bieżące</w:t>
      </w:r>
      <w:r w:rsidRPr="000831C8">
        <w:rPr>
          <w:b/>
          <w:i/>
          <w:lang w:eastAsia="ar-SA"/>
        </w:rPr>
        <w:tab/>
        <w:t>16.28</w:t>
      </w:r>
      <w:r w:rsidR="00EB11A8" w:rsidRPr="000831C8">
        <w:rPr>
          <w:b/>
          <w:i/>
          <w:lang w:eastAsia="ar-SA"/>
        </w:rPr>
        <w:t>8.657,6</w:t>
      </w:r>
      <w:r w:rsidRPr="000831C8">
        <w:rPr>
          <w:b/>
          <w:i/>
          <w:lang w:eastAsia="ar-SA"/>
        </w:rPr>
        <w:t>8</w:t>
      </w:r>
    </w:p>
    <w:p w:rsidR="00075270" w:rsidRPr="000831C8" w:rsidRDefault="00075270" w:rsidP="00075270">
      <w:pPr>
        <w:tabs>
          <w:tab w:val="right" w:pos="9781"/>
        </w:tabs>
        <w:suppressAutoHyphens/>
        <w:ind w:right="2209"/>
        <w:jc w:val="both"/>
        <w:rPr>
          <w:szCs w:val="20"/>
          <w:lang w:eastAsia="ar-SA"/>
        </w:rPr>
      </w:pPr>
      <w:r w:rsidRPr="000831C8">
        <w:rPr>
          <w:lang w:eastAsia="ar-SA"/>
        </w:rPr>
        <w:t>Wydatki bieżące jednostek budżetowych na utrzymanie przedszkoli publicznych obejmują:</w:t>
      </w:r>
    </w:p>
    <w:p w:rsidR="00075270" w:rsidRPr="000831C8" w:rsidRDefault="00075270" w:rsidP="00872C29">
      <w:pPr>
        <w:numPr>
          <w:ilvl w:val="0"/>
          <w:numId w:val="121"/>
        </w:numPr>
        <w:tabs>
          <w:tab w:val="left" w:pos="426"/>
          <w:tab w:val="right" w:pos="9781"/>
        </w:tabs>
        <w:suppressAutoHyphens/>
        <w:ind w:left="426" w:right="2209" w:hanging="426"/>
        <w:jc w:val="both"/>
        <w:rPr>
          <w:i/>
          <w:szCs w:val="20"/>
          <w:lang w:eastAsia="ar-SA"/>
        </w:rPr>
      </w:pPr>
      <w:r w:rsidRPr="000831C8">
        <w:rPr>
          <w:szCs w:val="20"/>
          <w:lang w:eastAsia="ar-SA"/>
        </w:rPr>
        <w:t xml:space="preserve">wynagrodzenia i składki od nich naliczane </w:t>
      </w:r>
      <w:r w:rsidRPr="000831C8">
        <w:rPr>
          <w:szCs w:val="20"/>
          <w:lang w:eastAsia="ar-SA"/>
        </w:rPr>
        <w:tab/>
        <w:t>11.913.632,82</w:t>
      </w:r>
    </w:p>
    <w:p w:rsidR="00075270" w:rsidRPr="000831C8" w:rsidRDefault="00075270" w:rsidP="00AD467D">
      <w:pPr>
        <w:numPr>
          <w:ilvl w:val="0"/>
          <w:numId w:val="233"/>
        </w:numPr>
        <w:tabs>
          <w:tab w:val="left" w:pos="851"/>
          <w:tab w:val="right" w:pos="9781"/>
        </w:tabs>
        <w:suppressAutoHyphens/>
        <w:ind w:right="2209"/>
        <w:jc w:val="both"/>
        <w:rPr>
          <w:i/>
          <w:lang w:eastAsia="ar-SA"/>
        </w:rPr>
      </w:pPr>
      <w:r w:rsidRPr="000831C8">
        <w:rPr>
          <w:i/>
          <w:szCs w:val="20"/>
          <w:lang w:eastAsia="ar-SA"/>
        </w:rPr>
        <w:t xml:space="preserve"> wynagrodzenia osobowe pracowników</w:t>
      </w:r>
      <w:r w:rsidRPr="000831C8">
        <w:rPr>
          <w:i/>
          <w:szCs w:val="20"/>
          <w:lang w:eastAsia="ar-SA"/>
        </w:rPr>
        <w:tab/>
        <w:t>9.393.063,19</w:t>
      </w:r>
    </w:p>
    <w:p w:rsidR="00075270" w:rsidRPr="000831C8" w:rsidRDefault="00075270" w:rsidP="00AD467D">
      <w:pPr>
        <w:numPr>
          <w:ilvl w:val="0"/>
          <w:numId w:val="233"/>
        </w:numPr>
        <w:tabs>
          <w:tab w:val="left" w:pos="851"/>
          <w:tab w:val="num" w:pos="1069"/>
          <w:tab w:val="right" w:pos="9781"/>
        </w:tabs>
        <w:suppressAutoHyphens/>
        <w:ind w:right="2209"/>
        <w:jc w:val="both"/>
        <w:rPr>
          <w:i/>
          <w:lang w:eastAsia="ar-SA"/>
        </w:rPr>
      </w:pPr>
      <w:r w:rsidRPr="000831C8">
        <w:rPr>
          <w:i/>
          <w:lang w:eastAsia="ar-SA"/>
        </w:rPr>
        <w:t>dodatkowe wynagrodzenie roczne</w:t>
      </w:r>
      <w:r w:rsidRPr="000831C8">
        <w:rPr>
          <w:i/>
          <w:lang w:eastAsia="ar-SA"/>
        </w:rPr>
        <w:tab/>
        <w:t>664.531,62</w:t>
      </w:r>
    </w:p>
    <w:p w:rsidR="00075270" w:rsidRPr="000831C8" w:rsidRDefault="00075270" w:rsidP="00AD467D">
      <w:pPr>
        <w:numPr>
          <w:ilvl w:val="0"/>
          <w:numId w:val="233"/>
        </w:numPr>
        <w:tabs>
          <w:tab w:val="left" w:pos="851"/>
          <w:tab w:val="num" w:pos="1069"/>
          <w:tab w:val="right" w:pos="9781"/>
        </w:tabs>
        <w:suppressAutoHyphens/>
        <w:ind w:right="2209"/>
        <w:jc w:val="both"/>
        <w:rPr>
          <w:i/>
          <w:lang w:eastAsia="ar-SA"/>
        </w:rPr>
      </w:pPr>
      <w:r w:rsidRPr="000831C8">
        <w:rPr>
          <w:i/>
          <w:lang w:eastAsia="ar-SA"/>
        </w:rPr>
        <w:t>składki na ubezpieczenie społeczne</w:t>
      </w:r>
      <w:r w:rsidRPr="000831C8">
        <w:rPr>
          <w:i/>
          <w:lang w:eastAsia="ar-SA"/>
        </w:rPr>
        <w:tab/>
        <w:t>1.652.692,21</w:t>
      </w:r>
    </w:p>
    <w:p w:rsidR="00075270" w:rsidRPr="000831C8" w:rsidRDefault="00075270" w:rsidP="00AD467D">
      <w:pPr>
        <w:numPr>
          <w:ilvl w:val="0"/>
          <w:numId w:val="233"/>
        </w:numPr>
        <w:tabs>
          <w:tab w:val="left" w:pos="851"/>
          <w:tab w:val="num" w:pos="1069"/>
          <w:tab w:val="right" w:pos="9781"/>
        </w:tabs>
        <w:suppressAutoHyphens/>
        <w:ind w:right="2209"/>
        <w:jc w:val="both"/>
        <w:rPr>
          <w:i/>
          <w:lang w:eastAsia="ar-SA"/>
        </w:rPr>
      </w:pPr>
      <w:r w:rsidRPr="000831C8">
        <w:rPr>
          <w:i/>
          <w:lang w:eastAsia="ar-SA"/>
        </w:rPr>
        <w:t>składki na Fundusz Pracy</w:t>
      </w:r>
      <w:r w:rsidRPr="000831C8">
        <w:rPr>
          <w:i/>
          <w:lang w:eastAsia="ar-SA"/>
        </w:rPr>
        <w:tab/>
        <w:t>148.271,74</w:t>
      </w:r>
    </w:p>
    <w:p w:rsidR="00075270" w:rsidRPr="000831C8" w:rsidRDefault="00075270" w:rsidP="00AD467D">
      <w:pPr>
        <w:numPr>
          <w:ilvl w:val="0"/>
          <w:numId w:val="233"/>
        </w:numPr>
        <w:tabs>
          <w:tab w:val="left" w:pos="851"/>
          <w:tab w:val="num" w:pos="1069"/>
          <w:tab w:val="right" w:pos="9781"/>
        </w:tabs>
        <w:suppressAutoHyphens/>
        <w:ind w:right="2209"/>
        <w:jc w:val="both"/>
        <w:rPr>
          <w:szCs w:val="20"/>
          <w:lang w:eastAsia="ar-SA"/>
        </w:rPr>
      </w:pPr>
      <w:r w:rsidRPr="000831C8">
        <w:rPr>
          <w:i/>
          <w:lang w:eastAsia="ar-SA"/>
        </w:rPr>
        <w:t>wynagrodzenia bezosobowe</w:t>
      </w:r>
      <w:r w:rsidRPr="000831C8">
        <w:rPr>
          <w:i/>
          <w:lang w:eastAsia="ar-SA"/>
        </w:rPr>
        <w:tab/>
        <w:t>52.968,43</w:t>
      </w:r>
    </w:p>
    <w:p w:rsidR="00075270" w:rsidRPr="000831C8" w:rsidRDefault="00075270" w:rsidP="00AD467D">
      <w:pPr>
        <w:numPr>
          <w:ilvl w:val="0"/>
          <w:numId w:val="233"/>
        </w:numPr>
        <w:tabs>
          <w:tab w:val="left" w:pos="851"/>
          <w:tab w:val="right" w:pos="9781"/>
        </w:tabs>
        <w:suppressAutoHyphens/>
        <w:ind w:right="2209"/>
        <w:rPr>
          <w:i/>
          <w:szCs w:val="20"/>
          <w:lang w:eastAsia="ar-SA"/>
        </w:rPr>
      </w:pPr>
      <w:r w:rsidRPr="000831C8">
        <w:rPr>
          <w:i/>
          <w:szCs w:val="20"/>
          <w:lang w:eastAsia="ar-SA"/>
        </w:rPr>
        <w:t>wpłata na PPK finansowane przez podmiot zatrudniający</w:t>
      </w:r>
      <w:r w:rsidRPr="000831C8">
        <w:rPr>
          <w:i/>
          <w:szCs w:val="20"/>
          <w:lang w:eastAsia="ar-SA"/>
        </w:rPr>
        <w:tab/>
        <w:t>2.105,63</w:t>
      </w:r>
    </w:p>
    <w:p w:rsidR="00075270" w:rsidRPr="000831C8" w:rsidRDefault="00075270" w:rsidP="00872C29">
      <w:pPr>
        <w:numPr>
          <w:ilvl w:val="0"/>
          <w:numId w:val="122"/>
        </w:numPr>
        <w:tabs>
          <w:tab w:val="left" w:pos="426"/>
          <w:tab w:val="right" w:pos="9781"/>
        </w:tabs>
        <w:suppressAutoHyphens/>
        <w:ind w:right="2209"/>
        <w:jc w:val="both"/>
        <w:rPr>
          <w:i/>
          <w:lang w:eastAsia="ar-SA"/>
        </w:rPr>
      </w:pPr>
      <w:r w:rsidRPr="000831C8">
        <w:rPr>
          <w:szCs w:val="20"/>
          <w:lang w:eastAsia="ar-SA"/>
        </w:rPr>
        <w:t>wydatki związane z realizacją zadań statutowych</w:t>
      </w:r>
      <w:r w:rsidRPr="000831C8">
        <w:rPr>
          <w:szCs w:val="20"/>
          <w:lang w:eastAsia="ar-SA"/>
        </w:rPr>
        <w:tab/>
        <w:t>1.974.152,21</w:t>
      </w:r>
    </w:p>
    <w:p w:rsidR="00075270" w:rsidRPr="000831C8" w:rsidRDefault="00075270" w:rsidP="00AD467D">
      <w:pPr>
        <w:numPr>
          <w:ilvl w:val="0"/>
          <w:numId w:val="240"/>
        </w:numPr>
        <w:tabs>
          <w:tab w:val="left" w:pos="851"/>
          <w:tab w:val="right" w:pos="9781"/>
        </w:tabs>
        <w:suppressAutoHyphens/>
        <w:ind w:right="2209"/>
        <w:jc w:val="both"/>
        <w:rPr>
          <w:i/>
          <w:lang w:eastAsia="ar-SA"/>
        </w:rPr>
      </w:pPr>
      <w:r w:rsidRPr="000831C8">
        <w:rPr>
          <w:i/>
          <w:lang w:eastAsia="ar-SA"/>
        </w:rPr>
        <w:t>wpłaty na Państwowy Fundusz Rehabilitacji Osób Niepełnosprawnych</w:t>
      </w:r>
      <w:r w:rsidRPr="000831C8">
        <w:rPr>
          <w:i/>
          <w:lang w:eastAsia="ar-SA"/>
        </w:rPr>
        <w:tab/>
        <w:t>14.147,00</w:t>
      </w:r>
    </w:p>
    <w:p w:rsidR="00075270" w:rsidRPr="000831C8" w:rsidRDefault="00075270" w:rsidP="00AD467D">
      <w:pPr>
        <w:numPr>
          <w:ilvl w:val="0"/>
          <w:numId w:val="240"/>
        </w:numPr>
        <w:tabs>
          <w:tab w:val="left" w:pos="851"/>
          <w:tab w:val="right" w:pos="9781"/>
        </w:tabs>
        <w:suppressAutoHyphens/>
        <w:ind w:right="2209"/>
        <w:jc w:val="both"/>
        <w:rPr>
          <w:i/>
          <w:lang w:eastAsia="ar-SA"/>
        </w:rPr>
      </w:pPr>
      <w:r w:rsidRPr="000831C8">
        <w:rPr>
          <w:i/>
          <w:lang w:eastAsia="ar-SA"/>
        </w:rPr>
        <w:t>zakup materiałów i wyposażenia</w:t>
      </w:r>
      <w:r w:rsidRPr="000831C8">
        <w:rPr>
          <w:i/>
          <w:lang w:eastAsia="ar-SA"/>
        </w:rPr>
        <w:tab/>
        <w:t>231.899,49</w:t>
      </w:r>
    </w:p>
    <w:p w:rsidR="00075270" w:rsidRPr="000831C8" w:rsidRDefault="00075270" w:rsidP="00075270">
      <w:pPr>
        <w:tabs>
          <w:tab w:val="right" w:pos="8505"/>
          <w:tab w:val="right" w:pos="9781"/>
        </w:tabs>
        <w:suppressAutoHyphens/>
        <w:ind w:left="900" w:right="2209"/>
        <w:jc w:val="both"/>
        <w:rPr>
          <w:i/>
          <w:lang w:eastAsia="ar-SA"/>
        </w:rPr>
      </w:pPr>
      <w:r w:rsidRPr="000831C8">
        <w:rPr>
          <w:i/>
          <w:lang w:eastAsia="ar-SA"/>
        </w:rPr>
        <w:t>w tym, m. in.: (</w:t>
      </w:r>
      <w:r w:rsidRPr="000831C8">
        <w:rPr>
          <w:b/>
          <w:i/>
          <w:lang w:eastAsia="ar-SA"/>
        </w:rPr>
        <w:t xml:space="preserve">PM1 - </w:t>
      </w:r>
      <w:r w:rsidRPr="000831C8">
        <w:rPr>
          <w:i/>
          <w:lang w:eastAsia="ar-SA"/>
        </w:rPr>
        <w:t xml:space="preserve">art. ogrodnicze, licencje i oprogramowania, artykuły papiernicze i materiały biurowe, woda dla dzieci, środki czystości, ozdoby na zakończenie roku szkolnego, materiały do napraw i konserwacji, tablice korkowe, plandeka do piaskownicy, gaśnica, leżaki, lampka biurowa, szafa i krzesła biurowe, czajniki, mikser; </w:t>
      </w:r>
    </w:p>
    <w:p w:rsidR="00075270" w:rsidRPr="000831C8" w:rsidRDefault="00075270" w:rsidP="00075270">
      <w:pPr>
        <w:tabs>
          <w:tab w:val="right" w:pos="8505"/>
          <w:tab w:val="right" w:pos="9781"/>
        </w:tabs>
        <w:suppressAutoHyphens/>
        <w:ind w:left="900" w:right="2209"/>
        <w:jc w:val="both"/>
        <w:rPr>
          <w:i/>
          <w:lang w:eastAsia="ar-SA"/>
        </w:rPr>
      </w:pPr>
      <w:r w:rsidRPr="000831C8">
        <w:rPr>
          <w:b/>
          <w:i/>
          <w:lang w:eastAsia="ar-SA"/>
        </w:rPr>
        <w:t>PM3</w:t>
      </w:r>
      <w:r w:rsidRPr="000831C8">
        <w:rPr>
          <w:i/>
          <w:lang w:eastAsia="ar-SA"/>
        </w:rPr>
        <w:t xml:space="preserve"> </w:t>
      </w:r>
      <w:r w:rsidRPr="000831C8">
        <w:rPr>
          <w:b/>
          <w:i/>
          <w:lang w:eastAsia="ar-SA"/>
        </w:rPr>
        <w:t>-</w:t>
      </w:r>
      <w:r w:rsidRPr="000831C8">
        <w:rPr>
          <w:i/>
          <w:lang w:eastAsia="ar-SA"/>
        </w:rPr>
        <w:t xml:space="preserve"> licencje i oprogramowania, artykuły papiernicze i materiały biurowe, materiały do prac bieżących dla konserwatorów, pościel dla dzieci, środki czystości, telefon, wentylator, dyplomy, akcesoria komputerowe, prasa, materiały szkoleniowe, piasek do piaskownicy, paliwo do kosiarki, tablica informacyjna, magnesy, tablica magnetyczna, ekspres do kawy, pojemniki do szafki, monitor interaktywny;</w:t>
      </w:r>
    </w:p>
    <w:p w:rsidR="00075270" w:rsidRPr="000831C8" w:rsidRDefault="00075270" w:rsidP="00075270">
      <w:pPr>
        <w:tabs>
          <w:tab w:val="right" w:pos="8505"/>
          <w:tab w:val="right" w:pos="9781"/>
        </w:tabs>
        <w:suppressAutoHyphens/>
        <w:ind w:left="900" w:right="2209"/>
        <w:jc w:val="both"/>
        <w:rPr>
          <w:i/>
          <w:lang w:eastAsia="ar-SA"/>
        </w:rPr>
      </w:pPr>
      <w:r w:rsidRPr="000831C8">
        <w:rPr>
          <w:b/>
          <w:i/>
          <w:lang w:eastAsia="ar-SA"/>
        </w:rPr>
        <w:t>PM5 -</w:t>
      </w:r>
      <w:r w:rsidRPr="000831C8">
        <w:rPr>
          <w:i/>
          <w:lang w:eastAsia="ar-SA"/>
        </w:rPr>
        <w:t xml:space="preserve"> licencje i oprogramowania, artykuły papiernicze i materiały biurowe, materiały do prac bieżących dla konserwatorów, artykuły ogrodnicze, środki czystości, niszczarki wentylator, prasa, akcesoria komputerowe, myjka ciśnieniowa, lodówka, pralki, robot kuchenny, bramki do gry  w piłkę, drobny sprzęt AGD do kuchni;</w:t>
      </w:r>
    </w:p>
    <w:p w:rsidR="00075270" w:rsidRPr="000831C8" w:rsidRDefault="00075270" w:rsidP="00075270">
      <w:pPr>
        <w:tabs>
          <w:tab w:val="right" w:pos="8505"/>
          <w:tab w:val="right" w:pos="9781"/>
        </w:tabs>
        <w:suppressAutoHyphens/>
        <w:ind w:left="900" w:right="2209"/>
        <w:jc w:val="both"/>
        <w:rPr>
          <w:i/>
          <w:lang w:eastAsia="ar-SA"/>
        </w:rPr>
      </w:pPr>
      <w:r w:rsidRPr="000831C8">
        <w:rPr>
          <w:b/>
          <w:i/>
          <w:lang w:eastAsia="ar-SA"/>
        </w:rPr>
        <w:lastRenderedPageBreak/>
        <w:t>PM9 -</w:t>
      </w:r>
      <w:r w:rsidRPr="000831C8">
        <w:rPr>
          <w:i/>
          <w:lang w:eastAsia="ar-SA"/>
        </w:rPr>
        <w:t xml:space="preserve"> licencje i oprogramowania, artykuły papiernicze i materiały biurowe, materiały do prac bieżących dla konserwatorów, artykuły ogrodnicze, środki czystości, akcesoria komputerowe, balony na bal karnawałowy, woda dla dzieci, prasa, pojemniki i wiaderka plastikowe, materace, rolety, szafa, urządzenie wielofunkcyjne, lodówka, wiertarka, kopiarka, stoły   i krzesła, laptop, </w:t>
      </w:r>
      <w:proofErr w:type="spellStart"/>
      <w:r w:rsidRPr="000831C8">
        <w:rPr>
          <w:i/>
          <w:lang w:eastAsia="ar-SA"/>
        </w:rPr>
        <w:t>laminatorka</w:t>
      </w:r>
      <w:proofErr w:type="spellEnd"/>
      <w:r w:rsidRPr="000831C8">
        <w:rPr>
          <w:i/>
          <w:lang w:eastAsia="ar-SA"/>
        </w:rPr>
        <w:t xml:space="preserve">; </w:t>
      </w:r>
    </w:p>
    <w:p w:rsidR="00075270" w:rsidRPr="000831C8" w:rsidRDefault="00075270" w:rsidP="00075270">
      <w:pPr>
        <w:tabs>
          <w:tab w:val="right" w:pos="8505"/>
          <w:tab w:val="right" w:pos="9781"/>
        </w:tabs>
        <w:suppressAutoHyphens/>
        <w:ind w:left="900" w:right="2209"/>
        <w:jc w:val="both"/>
        <w:rPr>
          <w:i/>
          <w:lang w:eastAsia="ar-SA"/>
        </w:rPr>
      </w:pPr>
      <w:r w:rsidRPr="000831C8">
        <w:rPr>
          <w:b/>
          <w:i/>
          <w:lang w:eastAsia="ar-SA"/>
        </w:rPr>
        <w:t>PM10 -</w:t>
      </w:r>
      <w:r w:rsidRPr="000831C8">
        <w:rPr>
          <w:i/>
          <w:lang w:eastAsia="ar-SA"/>
        </w:rPr>
        <w:t xml:space="preserve"> licencje i oprogramowania, artykuły papiernicze i materiały biurowe, materiały do prac bieżących dla konserwatorów, artykuły ogrodnicze, środki czystości, termometr, plandeka do piaskownicy, wyposażenie apteczki, gaśnica, kosz na śmieci, wózek kelnerski, regał magazynowy, maszynka do mięsa, drobny sprzęt AGD do kuchni; </w:t>
      </w:r>
    </w:p>
    <w:p w:rsidR="00075270" w:rsidRPr="000831C8" w:rsidRDefault="00075270" w:rsidP="00075270">
      <w:pPr>
        <w:tabs>
          <w:tab w:val="right" w:pos="8505"/>
          <w:tab w:val="right" w:pos="9781"/>
        </w:tabs>
        <w:suppressAutoHyphens/>
        <w:ind w:left="900" w:right="2209"/>
        <w:jc w:val="both"/>
        <w:rPr>
          <w:i/>
          <w:lang w:eastAsia="ar-SA"/>
        </w:rPr>
      </w:pPr>
      <w:r w:rsidRPr="000831C8">
        <w:rPr>
          <w:b/>
          <w:i/>
          <w:lang w:eastAsia="ar-SA"/>
        </w:rPr>
        <w:t>PM11 -</w:t>
      </w:r>
      <w:r w:rsidRPr="000831C8">
        <w:rPr>
          <w:i/>
          <w:lang w:eastAsia="ar-SA"/>
        </w:rPr>
        <w:t xml:space="preserve"> artykuły papiernicze i materiały biurowe, materiały     do prac bieżących dla konserwatorów, artykuły ogrodnicze, środki czystości, woda dla dzieci, olej do kosiarki, pojemniki, wieszaki, plandeka do piaskownicy, wyposażenie apteczki, akcesoria komputerowe, prasa, materiały szkoleniowe, materiały do dekoracji holu, regał magazynowy, krzesła przedszkolne, przystawki do odkurzacza, wieszak do kwiatów, czajnik, magnesy, stojak na ręczniki, zastawa obiadowa, drobny sprzęt AGD do kuchni;</w:t>
      </w:r>
    </w:p>
    <w:p w:rsidR="00075270" w:rsidRPr="000831C8" w:rsidRDefault="00F8146A" w:rsidP="00AD467D">
      <w:pPr>
        <w:numPr>
          <w:ilvl w:val="0"/>
          <w:numId w:val="232"/>
        </w:numPr>
        <w:tabs>
          <w:tab w:val="left" w:pos="851"/>
          <w:tab w:val="right" w:pos="9781"/>
        </w:tabs>
        <w:suppressAutoHyphens/>
        <w:ind w:right="2209"/>
        <w:jc w:val="both"/>
        <w:rPr>
          <w:i/>
          <w:lang w:eastAsia="ar-SA"/>
        </w:rPr>
      </w:pPr>
      <w:r w:rsidRPr="000831C8">
        <w:rPr>
          <w:i/>
          <w:lang w:eastAsia="ar-SA"/>
        </w:rPr>
        <w:t xml:space="preserve">   </w:t>
      </w:r>
      <w:r w:rsidR="00075270" w:rsidRPr="000831C8">
        <w:rPr>
          <w:i/>
          <w:lang w:eastAsia="ar-SA"/>
        </w:rPr>
        <w:t>zakup energii</w:t>
      </w:r>
      <w:r w:rsidR="00075270" w:rsidRPr="000831C8">
        <w:rPr>
          <w:i/>
          <w:lang w:eastAsia="ar-SA"/>
        </w:rPr>
        <w:tab/>
        <w:t>711.162,92</w:t>
      </w:r>
    </w:p>
    <w:p w:rsidR="00075270" w:rsidRPr="000831C8" w:rsidRDefault="00F8146A" w:rsidP="00AD467D">
      <w:pPr>
        <w:numPr>
          <w:ilvl w:val="0"/>
          <w:numId w:val="232"/>
        </w:numPr>
        <w:tabs>
          <w:tab w:val="left" w:pos="851"/>
          <w:tab w:val="right" w:pos="9781"/>
        </w:tabs>
        <w:suppressAutoHyphens/>
        <w:ind w:right="2209"/>
        <w:jc w:val="both"/>
        <w:rPr>
          <w:i/>
          <w:lang w:eastAsia="ar-SA"/>
        </w:rPr>
      </w:pPr>
      <w:r w:rsidRPr="000831C8">
        <w:rPr>
          <w:i/>
          <w:lang w:eastAsia="ar-SA"/>
        </w:rPr>
        <w:t xml:space="preserve">   </w:t>
      </w:r>
      <w:r w:rsidR="00075270" w:rsidRPr="000831C8">
        <w:rPr>
          <w:i/>
          <w:lang w:eastAsia="ar-SA"/>
        </w:rPr>
        <w:t>zakup środków dydaktycznych i książek</w:t>
      </w:r>
      <w:r w:rsidR="00075270" w:rsidRPr="000831C8">
        <w:rPr>
          <w:i/>
          <w:lang w:eastAsia="ar-SA"/>
        </w:rPr>
        <w:tab/>
        <w:t>58.561,36</w:t>
      </w:r>
    </w:p>
    <w:p w:rsidR="00075270" w:rsidRPr="000831C8" w:rsidRDefault="00F8146A" w:rsidP="00AD467D">
      <w:pPr>
        <w:numPr>
          <w:ilvl w:val="0"/>
          <w:numId w:val="232"/>
        </w:numPr>
        <w:tabs>
          <w:tab w:val="left" w:pos="851"/>
          <w:tab w:val="right" w:pos="9781"/>
        </w:tabs>
        <w:suppressAutoHyphens/>
        <w:ind w:right="2209"/>
        <w:jc w:val="both"/>
        <w:rPr>
          <w:i/>
          <w:lang w:eastAsia="ar-SA"/>
        </w:rPr>
      </w:pPr>
      <w:r w:rsidRPr="000831C8">
        <w:rPr>
          <w:i/>
          <w:lang w:eastAsia="ar-SA"/>
        </w:rPr>
        <w:t xml:space="preserve">   </w:t>
      </w:r>
      <w:r w:rsidR="00075270" w:rsidRPr="000831C8">
        <w:rPr>
          <w:i/>
          <w:lang w:eastAsia="ar-SA"/>
        </w:rPr>
        <w:t>zakup usług zdrowotnych</w:t>
      </w:r>
      <w:r w:rsidR="00075270" w:rsidRPr="000831C8">
        <w:rPr>
          <w:i/>
          <w:lang w:eastAsia="ar-SA"/>
        </w:rPr>
        <w:tab/>
        <w:t>23.681,80</w:t>
      </w:r>
    </w:p>
    <w:p w:rsidR="00075270" w:rsidRPr="000831C8" w:rsidRDefault="00F8146A" w:rsidP="00AD467D">
      <w:pPr>
        <w:numPr>
          <w:ilvl w:val="0"/>
          <w:numId w:val="232"/>
        </w:numPr>
        <w:tabs>
          <w:tab w:val="left" w:pos="851"/>
          <w:tab w:val="right" w:pos="9781"/>
        </w:tabs>
        <w:suppressAutoHyphens/>
        <w:ind w:right="2209"/>
        <w:jc w:val="both"/>
        <w:rPr>
          <w:i/>
          <w:lang w:eastAsia="ar-SA"/>
        </w:rPr>
      </w:pPr>
      <w:r w:rsidRPr="000831C8">
        <w:rPr>
          <w:i/>
          <w:lang w:eastAsia="ar-SA"/>
        </w:rPr>
        <w:t xml:space="preserve">   </w:t>
      </w:r>
      <w:r w:rsidR="00075270" w:rsidRPr="000831C8">
        <w:rPr>
          <w:i/>
          <w:lang w:eastAsia="ar-SA"/>
        </w:rPr>
        <w:t>zakup usług remontowych</w:t>
      </w:r>
      <w:r w:rsidR="00075270" w:rsidRPr="000831C8">
        <w:rPr>
          <w:i/>
          <w:lang w:eastAsia="ar-SA"/>
        </w:rPr>
        <w:tab/>
        <w:t>34.786,08</w:t>
      </w:r>
    </w:p>
    <w:p w:rsidR="00075270" w:rsidRPr="000831C8" w:rsidRDefault="00075270" w:rsidP="00075270">
      <w:pPr>
        <w:tabs>
          <w:tab w:val="right" w:pos="8505"/>
          <w:tab w:val="right" w:pos="9781"/>
        </w:tabs>
        <w:suppressAutoHyphens/>
        <w:ind w:left="900" w:right="2209"/>
        <w:jc w:val="both"/>
        <w:rPr>
          <w:i/>
          <w:lang w:eastAsia="ar-SA"/>
        </w:rPr>
      </w:pPr>
      <w:r w:rsidRPr="000831C8">
        <w:rPr>
          <w:i/>
          <w:lang w:eastAsia="ar-SA"/>
        </w:rPr>
        <w:t>w tym, m. in.: (konserwacja dźwigu, naprawa i konserwacja sprzętu – PM1; PM3; PM5; PM9; PM10; eksploatacja węzłów cieplnych, konserwacja dźwigu, naprawa i konserwacja sprzętu – PM11)</w:t>
      </w:r>
    </w:p>
    <w:p w:rsidR="00075270" w:rsidRPr="000831C8" w:rsidRDefault="00075270" w:rsidP="00D2246F">
      <w:pPr>
        <w:numPr>
          <w:ilvl w:val="0"/>
          <w:numId w:val="87"/>
        </w:numPr>
        <w:tabs>
          <w:tab w:val="left" w:pos="851"/>
          <w:tab w:val="right" w:pos="9781"/>
        </w:tabs>
        <w:suppressAutoHyphens/>
        <w:ind w:left="851" w:right="2209" w:hanging="425"/>
        <w:jc w:val="both"/>
        <w:rPr>
          <w:i/>
          <w:lang w:eastAsia="ar-SA"/>
        </w:rPr>
      </w:pPr>
      <w:r w:rsidRPr="000831C8">
        <w:rPr>
          <w:i/>
          <w:lang w:eastAsia="ar-SA"/>
        </w:rPr>
        <w:t>zakup usług pozostałych</w:t>
      </w:r>
      <w:r w:rsidRPr="000831C8">
        <w:rPr>
          <w:i/>
          <w:lang w:eastAsia="ar-SA"/>
        </w:rPr>
        <w:tab/>
        <w:t>353.798,63</w:t>
      </w:r>
    </w:p>
    <w:p w:rsidR="00075270" w:rsidRPr="000831C8" w:rsidRDefault="00075270" w:rsidP="00075270">
      <w:pPr>
        <w:tabs>
          <w:tab w:val="right" w:pos="8505"/>
          <w:tab w:val="right" w:pos="9781"/>
        </w:tabs>
        <w:suppressAutoHyphens/>
        <w:ind w:left="851" w:right="2209"/>
        <w:jc w:val="both"/>
        <w:rPr>
          <w:i/>
          <w:lang w:eastAsia="ar-SA"/>
        </w:rPr>
      </w:pPr>
      <w:r w:rsidRPr="000831C8">
        <w:rPr>
          <w:i/>
          <w:lang w:eastAsia="ar-SA"/>
        </w:rPr>
        <w:t>w tym, m. in.: (</w:t>
      </w:r>
      <w:r w:rsidRPr="000831C8">
        <w:rPr>
          <w:b/>
          <w:i/>
          <w:lang w:eastAsia="ar-SA"/>
        </w:rPr>
        <w:t>PM1</w:t>
      </w:r>
      <w:r w:rsidRPr="000831C8">
        <w:rPr>
          <w:i/>
          <w:lang w:eastAsia="ar-SA"/>
        </w:rPr>
        <w:t xml:space="preserve"> - kontrole, przeglądy, badania sprzętu – ZS-P; abonament RTV, dostęp do portali internetowych, usługi transportowe, usługi bankowe, kontrole, przeglądy, badania sprzętu, usługi informatyczne, usługi pralnicze, wywóz nieczystości, odprowadzenie ścieków, deratyzacja, ochrona i dozór budynków, usługi z zakresu BHP, wykonanie pieczątek, odnowienie podpisu kwalifikowalnego, opłaty pocztowe, przedłużenie licencji programów komputerowych; </w:t>
      </w:r>
    </w:p>
    <w:p w:rsidR="00075270" w:rsidRPr="000831C8" w:rsidRDefault="00075270" w:rsidP="00075270">
      <w:pPr>
        <w:tabs>
          <w:tab w:val="right" w:pos="8505"/>
          <w:tab w:val="right" w:pos="9781"/>
        </w:tabs>
        <w:suppressAutoHyphens/>
        <w:ind w:left="851" w:right="2209"/>
        <w:jc w:val="both"/>
        <w:rPr>
          <w:i/>
          <w:lang w:eastAsia="ar-SA"/>
        </w:rPr>
      </w:pPr>
      <w:r w:rsidRPr="000831C8">
        <w:rPr>
          <w:b/>
          <w:i/>
          <w:lang w:eastAsia="ar-SA"/>
        </w:rPr>
        <w:t>PM3</w:t>
      </w:r>
      <w:r w:rsidRPr="000831C8">
        <w:rPr>
          <w:i/>
          <w:lang w:eastAsia="ar-SA"/>
        </w:rPr>
        <w:t xml:space="preserve"> - opłaty pocztowe i koszty przesyłki, usługi pralnicze, odprowadzenie ścieków, wywóz nie</w:t>
      </w:r>
      <w:r w:rsidR="00CD105D" w:rsidRPr="000831C8">
        <w:rPr>
          <w:i/>
          <w:lang w:eastAsia="ar-SA"/>
        </w:rPr>
        <w:t>czystości, monitoring, usługi w </w:t>
      </w:r>
      <w:r w:rsidRPr="000831C8">
        <w:rPr>
          <w:i/>
          <w:lang w:eastAsia="ar-SA"/>
        </w:rPr>
        <w:t xml:space="preserve">zakresie BHP, kontrole, przeglądy, badania sprzętu, odnowienie podpisu kwalifikowalnego, dostęp do portali internetowych, usługi drukarskie, przedłużenie licencji programów komputerowych, usługi informatyczne, zajęcia terapeutyczne z hipoterapii, usunięcie awarii poziomu instalacji kanalizacji ściekowej w piwnicy; </w:t>
      </w:r>
    </w:p>
    <w:p w:rsidR="00075270" w:rsidRPr="000831C8" w:rsidRDefault="00075270" w:rsidP="00075270">
      <w:pPr>
        <w:tabs>
          <w:tab w:val="right" w:pos="8505"/>
          <w:tab w:val="right" w:pos="9781"/>
        </w:tabs>
        <w:suppressAutoHyphens/>
        <w:ind w:left="851" w:right="2209"/>
        <w:jc w:val="both"/>
        <w:rPr>
          <w:i/>
          <w:lang w:eastAsia="ar-SA"/>
        </w:rPr>
      </w:pPr>
      <w:r w:rsidRPr="000831C8">
        <w:rPr>
          <w:b/>
          <w:i/>
          <w:lang w:eastAsia="ar-SA"/>
        </w:rPr>
        <w:t xml:space="preserve">PM5 </w:t>
      </w:r>
      <w:r w:rsidRPr="000831C8">
        <w:rPr>
          <w:i/>
          <w:lang w:eastAsia="ar-SA"/>
        </w:rPr>
        <w:t xml:space="preserve">- wywóz nieczystości, odprowadzenie ścieków, usługi informatyczne, usługi pralnicze, deratyzacja, abonament RTV, ochrona i dozór mienia, dostęp do portali internetowych, kontrole, przeglądy, badania sprzętu, usługi w zakresie BHP, odnowienie podpisu kwalifikowalnego, przedłużenie licencji programu „odpłatność” wykonanie pieczątek, deratyzacja, usługi pocztowe i kurierskie, usługi krawieckie, pogotowie techniczne, usunięcie awarii systemu wentylacyjno - klimatyzacyjnego; </w:t>
      </w:r>
    </w:p>
    <w:p w:rsidR="00075270" w:rsidRPr="000831C8" w:rsidRDefault="00075270" w:rsidP="00075270">
      <w:pPr>
        <w:tabs>
          <w:tab w:val="right" w:pos="8505"/>
          <w:tab w:val="right" w:pos="9781"/>
        </w:tabs>
        <w:suppressAutoHyphens/>
        <w:ind w:left="851" w:right="2209"/>
        <w:jc w:val="both"/>
        <w:rPr>
          <w:i/>
          <w:lang w:eastAsia="ar-SA"/>
        </w:rPr>
      </w:pPr>
      <w:r w:rsidRPr="000831C8">
        <w:rPr>
          <w:b/>
          <w:i/>
          <w:lang w:eastAsia="ar-SA"/>
        </w:rPr>
        <w:lastRenderedPageBreak/>
        <w:t xml:space="preserve">PM9 </w:t>
      </w:r>
      <w:r w:rsidRPr="000831C8">
        <w:rPr>
          <w:i/>
          <w:lang w:eastAsia="ar-SA"/>
        </w:rPr>
        <w:t xml:space="preserve">- usługi informatyczne, wywóz nieczystości, odprowadzenie ścieków, deratyzacja, ochrona mienia i dozorowanie, usługi  w zakresie BHP, abonament RTV, kontrole, przeglądy, badania sprzętu, odnowienie podpisu kwalifikowalnego, kaucja za butle do wody, wykonanie pieczątek, zabudowa wnęki, dorabianie kluczy, dowóz posiłków, opłaty pocztowe i kurierskie, wynajem pomieszczeń; </w:t>
      </w:r>
    </w:p>
    <w:p w:rsidR="00075270" w:rsidRPr="000831C8" w:rsidRDefault="00075270" w:rsidP="00075270">
      <w:pPr>
        <w:tabs>
          <w:tab w:val="right" w:pos="8505"/>
          <w:tab w:val="right" w:pos="9781"/>
        </w:tabs>
        <w:suppressAutoHyphens/>
        <w:ind w:left="851" w:right="2209"/>
        <w:jc w:val="both"/>
        <w:rPr>
          <w:i/>
          <w:lang w:eastAsia="ar-SA"/>
        </w:rPr>
      </w:pPr>
      <w:r w:rsidRPr="000831C8">
        <w:rPr>
          <w:b/>
          <w:i/>
          <w:lang w:eastAsia="ar-SA"/>
        </w:rPr>
        <w:t xml:space="preserve">PM10 </w:t>
      </w:r>
      <w:r w:rsidRPr="000831C8">
        <w:rPr>
          <w:i/>
          <w:lang w:eastAsia="ar-SA"/>
        </w:rPr>
        <w:t xml:space="preserve">- usługi informatyczne, wywóz nieczystości, odprowadzenie ścieków, ochrona mienia i dozorowanie, usługi w zakresie BHP, abonament RTV, kontrole, przeglądy, badania sprzętu, odnowienie podpisu kwalifikowalnego, usługi drukarskie w tym wykonanie pieczątek, dowóz posiłków, dostęp do stron internetowych, usługi pralnicze, montaż urządzenia; </w:t>
      </w:r>
    </w:p>
    <w:p w:rsidR="00075270" w:rsidRPr="000831C8" w:rsidRDefault="00075270" w:rsidP="00075270">
      <w:pPr>
        <w:tabs>
          <w:tab w:val="right" w:pos="8505"/>
          <w:tab w:val="right" w:pos="9781"/>
        </w:tabs>
        <w:suppressAutoHyphens/>
        <w:ind w:left="851" w:right="2209"/>
        <w:jc w:val="both"/>
        <w:rPr>
          <w:i/>
          <w:lang w:eastAsia="ar-SA"/>
        </w:rPr>
      </w:pPr>
      <w:r w:rsidRPr="000831C8">
        <w:rPr>
          <w:b/>
          <w:i/>
          <w:lang w:eastAsia="ar-SA"/>
        </w:rPr>
        <w:t xml:space="preserve">PM11 </w:t>
      </w:r>
      <w:r w:rsidRPr="000831C8">
        <w:rPr>
          <w:i/>
          <w:lang w:eastAsia="ar-SA"/>
        </w:rPr>
        <w:t>- dowóz posiłków, odprowadzenie ścieków, wywóz nieczystości, usługi informatyczne, usłu</w:t>
      </w:r>
      <w:r w:rsidR="00CD105D" w:rsidRPr="000831C8">
        <w:rPr>
          <w:i/>
          <w:lang w:eastAsia="ar-SA"/>
        </w:rPr>
        <w:t>gi pralnicze, ochrona budynku i </w:t>
      </w:r>
      <w:r w:rsidRPr="000831C8">
        <w:rPr>
          <w:i/>
          <w:lang w:eastAsia="ar-SA"/>
        </w:rPr>
        <w:t xml:space="preserve">dozorowanie, abonament RTV, przedłużenie licencji na programów komputerowych, dostęp do portali internetowych, obsługa w zakresie BHP, deratyzacja, kontrole, przeglądy, badania sprzętu, usługa odśnieżania dachu, usługi drukarskie    w tym wykonanie pieczątek, wykonanie banera, opłaty pocztowe i kurierskie; </w:t>
      </w:r>
    </w:p>
    <w:p w:rsidR="00075270" w:rsidRPr="000831C8" w:rsidRDefault="00075270" w:rsidP="00D2246F">
      <w:pPr>
        <w:numPr>
          <w:ilvl w:val="0"/>
          <w:numId w:val="88"/>
        </w:numPr>
        <w:tabs>
          <w:tab w:val="left" w:pos="851"/>
          <w:tab w:val="right" w:pos="9781"/>
        </w:tabs>
        <w:suppressAutoHyphens/>
        <w:ind w:left="851" w:right="2209" w:hanging="425"/>
        <w:jc w:val="both"/>
        <w:rPr>
          <w:i/>
          <w:lang w:eastAsia="ar-SA"/>
        </w:rPr>
      </w:pPr>
      <w:r w:rsidRPr="000831C8">
        <w:rPr>
          <w:i/>
          <w:lang w:eastAsia="ar-SA"/>
        </w:rPr>
        <w:t>opłaty z tytułu zakupu usług telekomunikacyjnych</w:t>
      </w:r>
      <w:r w:rsidRPr="000831C8">
        <w:rPr>
          <w:i/>
          <w:lang w:eastAsia="ar-SA"/>
        </w:rPr>
        <w:tab/>
        <w:t>16.068,99</w:t>
      </w:r>
    </w:p>
    <w:p w:rsidR="00075270" w:rsidRPr="000831C8" w:rsidRDefault="00075270" w:rsidP="00D2246F">
      <w:pPr>
        <w:numPr>
          <w:ilvl w:val="0"/>
          <w:numId w:val="88"/>
        </w:numPr>
        <w:tabs>
          <w:tab w:val="left" w:pos="851"/>
          <w:tab w:val="right" w:pos="9781"/>
        </w:tabs>
        <w:suppressAutoHyphens/>
        <w:ind w:left="851" w:right="2209" w:hanging="425"/>
        <w:jc w:val="both"/>
        <w:rPr>
          <w:i/>
          <w:lang w:eastAsia="ar-SA"/>
        </w:rPr>
      </w:pPr>
      <w:r w:rsidRPr="000831C8">
        <w:rPr>
          <w:i/>
          <w:lang w:eastAsia="ar-SA"/>
        </w:rPr>
        <w:t>wykonanie analiz</w:t>
      </w:r>
      <w:r w:rsidRPr="000831C8">
        <w:rPr>
          <w:i/>
          <w:lang w:eastAsia="ar-SA"/>
        </w:rPr>
        <w:tab/>
        <w:t>50,00</w:t>
      </w:r>
    </w:p>
    <w:p w:rsidR="00075270" w:rsidRPr="000831C8" w:rsidRDefault="00075270" w:rsidP="00D2246F">
      <w:pPr>
        <w:numPr>
          <w:ilvl w:val="0"/>
          <w:numId w:val="88"/>
        </w:numPr>
        <w:tabs>
          <w:tab w:val="left" w:pos="851"/>
          <w:tab w:val="right" w:pos="9781"/>
        </w:tabs>
        <w:suppressAutoHyphens/>
        <w:ind w:left="851" w:right="2209" w:hanging="425"/>
        <w:jc w:val="both"/>
        <w:rPr>
          <w:i/>
          <w:lang w:eastAsia="ar-SA"/>
        </w:rPr>
      </w:pPr>
      <w:r w:rsidRPr="000831C8">
        <w:rPr>
          <w:i/>
          <w:lang w:eastAsia="ar-SA"/>
        </w:rPr>
        <w:t>różne opłaty i składki</w:t>
      </w:r>
      <w:r w:rsidRPr="000831C8">
        <w:rPr>
          <w:i/>
          <w:lang w:eastAsia="ar-SA"/>
        </w:rPr>
        <w:tab/>
        <w:t>13.886,86</w:t>
      </w:r>
    </w:p>
    <w:p w:rsidR="00075270" w:rsidRPr="000831C8" w:rsidRDefault="00075270" w:rsidP="00D2246F">
      <w:pPr>
        <w:numPr>
          <w:ilvl w:val="0"/>
          <w:numId w:val="88"/>
        </w:numPr>
        <w:tabs>
          <w:tab w:val="left" w:pos="851"/>
          <w:tab w:val="right" w:pos="9781"/>
        </w:tabs>
        <w:suppressAutoHyphens/>
        <w:ind w:left="851" w:right="2209" w:hanging="425"/>
        <w:jc w:val="both"/>
        <w:rPr>
          <w:i/>
          <w:lang w:eastAsia="ar-SA"/>
        </w:rPr>
      </w:pPr>
      <w:r w:rsidRPr="000831C8">
        <w:rPr>
          <w:i/>
          <w:lang w:eastAsia="ar-SA"/>
        </w:rPr>
        <w:t>odpisy na zakładowy fundusz świadczeń socjalnych</w:t>
      </w:r>
      <w:r w:rsidRPr="000831C8">
        <w:rPr>
          <w:i/>
          <w:lang w:eastAsia="ar-SA"/>
        </w:rPr>
        <w:tab/>
        <w:t>505.473,52</w:t>
      </w:r>
    </w:p>
    <w:p w:rsidR="00075270" w:rsidRPr="000831C8" w:rsidRDefault="00075270" w:rsidP="00D2246F">
      <w:pPr>
        <w:numPr>
          <w:ilvl w:val="0"/>
          <w:numId w:val="88"/>
        </w:numPr>
        <w:tabs>
          <w:tab w:val="left" w:pos="851"/>
          <w:tab w:val="right" w:pos="9781"/>
        </w:tabs>
        <w:suppressAutoHyphens/>
        <w:ind w:left="851" w:right="2067" w:hanging="425"/>
        <w:jc w:val="both"/>
        <w:rPr>
          <w:szCs w:val="20"/>
          <w:lang w:eastAsia="ar-SA"/>
        </w:rPr>
      </w:pPr>
      <w:r w:rsidRPr="000831C8">
        <w:rPr>
          <w:i/>
          <w:lang w:eastAsia="ar-SA"/>
        </w:rPr>
        <w:t>szkolenia pracowników niebędących członkami korpusu służby cywilnej</w:t>
      </w:r>
      <w:r w:rsidRPr="000831C8">
        <w:rPr>
          <w:i/>
          <w:lang w:eastAsia="ar-SA"/>
        </w:rPr>
        <w:tab/>
        <w:t>5.170,00</w:t>
      </w:r>
    </w:p>
    <w:p w:rsidR="00075270" w:rsidRPr="000831C8" w:rsidRDefault="00075270" w:rsidP="00D2246F">
      <w:pPr>
        <w:numPr>
          <w:ilvl w:val="0"/>
          <w:numId w:val="88"/>
        </w:numPr>
        <w:tabs>
          <w:tab w:val="left" w:pos="851"/>
          <w:tab w:val="right" w:pos="9781"/>
        </w:tabs>
        <w:suppressAutoHyphens/>
        <w:ind w:left="851" w:right="2067" w:hanging="425"/>
        <w:jc w:val="both"/>
        <w:rPr>
          <w:i/>
          <w:szCs w:val="20"/>
          <w:lang w:eastAsia="ar-SA"/>
        </w:rPr>
      </w:pPr>
      <w:r w:rsidRPr="000831C8">
        <w:rPr>
          <w:i/>
          <w:lang w:eastAsia="ar-SA"/>
        </w:rPr>
        <w:t>zwrot kosztów dotacji za dziecko uczęszczające do przedszkola publicznego w innej jednostce samorządu terytorialnego – Gmina Międzyzdroje</w:t>
      </w:r>
      <w:r w:rsidRPr="000831C8">
        <w:rPr>
          <w:i/>
          <w:lang w:eastAsia="ar-SA"/>
        </w:rPr>
        <w:tab/>
        <w:t>5.465,56</w:t>
      </w:r>
    </w:p>
    <w:p w:rsidR="00075270" w:rsidRPr="000831C8" w:rsidRDefault="00075270" w:rsidP="00075270">
      <w:pPr>
        <w:tabs>
          <w:tab w:val="right" w:pos="9781"/>
        </w:tabs>
        <w:suppressAutoHyphens/>
        <w:ind w:right="2209"/>
        <w:jc w:val="both"/>
        <w:rPr>
          <w:lang w:eastAsia="ar-SA"/>
        </w:rPr>
      </w:pPr>
    </w:p>
    <w:p w:rsidR="00075270" w:rsidRPr="000831C8" w:rsidRDefault="00075270" w:rsidP="00075270">
      <w:pPr>
        <w:tabs>
          <w:tab w:val="right" w:pos="9781"/>
        </w:tabs>
        <w:suppressAutoHyphens/>
        <w:ind w:right="2209"/>
        <w:jc w:val="both"/>
        <w:rPr>
          <w:lang w:eastAsia="ar-SA"/>
        </w:rPr>
      </w:pPr>
      <w:r w:rsidRPr="000831C8">
        <w:rPr>
          <w:lang w:eastAsia="ar-SA"/>
        </w:rPr>
        <w:t xml:space="preserve">Wydatki Przedszkola Miejskiego nr 11 na realizację projektu pn.: „Trzy przedszkola – Dwa języki – Jedna droga” </w:t>
      </w:r>
      <w:r w:rsidRPr="000831C8">
        <w:rPr>
          <w:lang w:eastAsia="ar-SA"/>
        </w:rPr>
        <w:tab/>
        <w:t>16.961,91</w:t>
      </w:r>
    </w:p>
    <w:p w:rsidR="00075270" w:rsidRPr="000831C8" w:rsidRDefault="00075270" w:rsidP="00075270">
      <w:pPr>
        <w:tabs>
          <w:tab w:val="right" w:pos="9781"/>
        </w:tabs>
        <w:suppressAutoHyphens/>
        <w:ind w:right="2209"/>
        <w:jc w:val="both"/>
        <w:rPr>
          <w:lang w:eastAsia="ar-SA"/>
        </w:rPr>
      </w:pPr>
      <w:r w:rsidRPr="000831C8">
        <w:rPr>
          <w:lang w:eastAsia="ar-SA"/>
        </w:rPr>
        <w:t>w tym:</w:t>
      </w:r>
    </w:p>
    <w:p w:rsidR="00075270" w:rsidRPr="000831C8" w:rsidRDefault="00075270" w:rsidP="00872C29">
      <w:pPr>
        <w:numPr>
          <w:ilvl w:val="0"/>
          <w:numId w:val="121"/>
        </w:numPr>
        <w:tabs>
          <w:tab w:val="left" w:pos="426"/>
          <w:tab w:val="right" w:pos="9781"/>
        </w:tabs>
        <w:suppressAutoHyphens/>
        <w:ind w:left="426" w:right="2209" w:hanging="426"/>
        <w:jc w:val="both"/>
        <w:rPr>
          <w:i/>
          <w:szCs w:val="20"/>
          <w:lang w:eastAsia="ar-SA"/>
        </w:rPr>
      </w:pPr>
      <w:r w:rsidRPr="000831C8">
        <w:rPr>
          <w:szCs w:val="20"/>
          <w:lang w:eastAsia="ar-SA"/>
        </w:rPr>
        <w:t>wynagrodzenia i składki od nich naliczane</w:t>
      </w:r>
      <w:r w:rsidRPr="000831C8">
        <w:rPr>
          <w:szCs w:val="20"/>
          <w:lang w:eastAsia="ar-SA"/>
        </w:rPr>
        <w:tab/>
      </w:r>
    </w:p>
    <w:p w:rsidR="00075270" w:rsidRPr="000831C8" w:rsidRDefault="00075270" w:rsidP="00075270">
      <w:pPr>
        <w:tabs>
          <w:tab w:val="right" w:pos="9781"/>
        </w:tabs>
        <w:suppressAutoHyphens/>
        <w:ind w:left="360" w:right="2209"/>
        <w:jc w:val="both"/>
        <w:rPr>
          <w:sz w:val="20"/>
          <w:szCs w:val="20"/>
          <w:lang w:eastAsia="ar-SA"/>
        </w:rPr>
      </w:pPr>
      <w:r w:rsidRPr="000831C8">
        <w:rPr>
          <w:i/>
          <w:sz w:val="20"/>
          <w:szCs w:val="20"/>
        </w:rPr>
        <w:t xml:space="preserve"> (zadanie współfinansowane ze środków Unii Europejskiej – 6.075,69 zł)</w:t>
      </w:r>
    </w:p>
    <w:p w:rsidR="00075270" w:rsidRPr="000831C8" w:rsidRDefault="00075270" w:rsidP="00075270">
      <w:pPr>
        <w:tabs>
          <w:tab w:val="right" w:pos="9781"/>
        </w:tabs>
        <w:suppressAutoHyphens/>
        <w:ind w:right="2209"/>
        <w:jc w:val="both"/>
        <w:rPr>
          <w:lang w:eastAsia="ar-SA"/>
        </w:rPr>
      </w:pPr>
    </w:p>
    <w:p w:rsidR="00075270" w:rsidRPr="000831C8" w:rsidRDefault="00075270" w:rsidP="00075270">
      <w:pPr>
        <w:tabs>
          <w:tab w:val="right" w:pos="9781"/>
        </w:tabs>
        <w:suppressAutoHyphens/>
        <w:ind w:right="2209"/>
        <w:jc w:val="both"/>
        <w:rPr>
          <w:lang w:eastAsia="ar-SA"/>
        </w:rPr>
      </w:pPr>
      <w:r w:rsidRPr="000831C8">
        <w:rPr>
          <w:lang w:eastAsia="ar-SA"/>
        </w:rPr>
        <w:t>Wydatki Przedszkola Miejskiego nr 11 na realizację projektu z udziałem środków unijnych pn.: „Upowszechnianie wychowania przedszkolnego na terenie Miasta Świnoujście poprzez stworzenie 185 nowych miejsc wychowania przedszkolnego i działania wspomagające”</w:t>
      </w:r>
      <w:r w:rsidRPr="000831C8">
        <w:rPr>
          <w:lang w:eastAsia="ar-SA"/>
        </w:rPr>
        <w:tab/>
        <w:t>96.329,83</w:t>
      </w:r>
    </w:p>
    <w:p w:rsidR="00075270" w:rsidRPr="000831C8" w:rsidRDefault="00075270" w:rsidP="00075270">
      <w:pPr>
        <w:tabs>
          <w:tab w:val="right" w:pos="9781"/>
        </w:tabs>
        <w:suppressAutoHyphens/>
        <w:ind w:right="2209"/>
        <w:jc w:val="both"/>
        <w:rPr>
          <w:lang w:eastAsia="ar-SA"/>
        </w:rPr>
      </w:pPr>
      <w:r w:rsidRPr="000831C8">
        <w:rPr>
          <w:lang w:eastAsia="ar-SA"/>
        </w:rPr>
        <w:t xml:space="preserve"> </w:t>
      </w:r>
      <w:r w:rsidRPr="000831C8">
        <w:t>w tym</w:t>
      </w:r>
      <w:r w:rsidRPr="000831C8">
        <w:rPr>
          <w:lang w:eastAsia="ar-SA"/>
        </w:rPr>
        <w:t>:</w:t>
      </w:r>
    </w:p>
    <w:p w:rsidR="00075270" w:rsidRPr="000831C8" w:rsidRDefault="00075270" w:rsidP="00F863F5">
      <w:pPr>
        <w:numPr>
          <w:ilvl w:val="0"/>
          <w:numId w:val="121"/>
        </w:numPr>
        <w:tabs>
          <w:tab w:val="left" w:pos="426"/>
          <w:tab w:val="right" w:pos="9781"/>
        </w:tabs>
        <w:suppressAutoHyphens/>
        <w:ind w:left="454" w:right="2209" w:hanging="426"/>
        <w:jc w:val="both"/>
        <w:rPr>
          <w:i/>
          <w:szCs w:val="20"/>
          <w:lang w:eastAsia="ar-SA"/>
        </w:rPr>
      </w:pPr>
      <w:r w:rsidRPr="000831C8">
        <w:rPr>
          <w:i/>
          <w:szCs w:val="20"/>
          <w:lang w:eastAsia="ar-SA"/>
        </w:rPr>
        <w:t>wynagrodzenia i składki od nich naliczane</w:t>
      </w:r>
      <w:r w:rsidRPr="000831C8">
        <w:rPr>
          <w:i/>
          <w:szCs w:val="20"/>
          <w:lang w:eastAsia="ar-SA"/>
        </w:rPr>
        <w:tab/>
        <w:t>78.370,41</w:t>
      </w:r>
    </w:p>
    <w:p w:rsidR="00075270" w:rsidRPr="000831C8" w:rsidRDefault="00075270" w:rsidP="00F863F5">
      <w:pPr>
        <w:numPr>
          <w:ilvl w:val="0"/>
          <w:numId w:val="122"/>
        </w:numPr>
        <w:tabs>
          <w:tab w:val="left" w:pos="426"/>
          <w:tab w:val="right" w:pos="9781"/>
        </w:tabs>
        <w:suppressAutoHyphens/>
        <w:ind w:left="454" w:right="2209"/>
        <w:jc w:val="both"/>
        <w:rPr>
          <w:i/>
          <w:lang w:eastAsia="ar-SA"/>
        </w:rPr>
      </w:pPr>
      <w:r w:rsidRPr="000831C8">
        <w:rPr>
          <w:i/>
          <w:szCs w:val="20"/>
          <w:lang w:eastAsia="ar-SA"/>
        </w:rPr>
        <w:t>wydatki związane z realizacją zadań statutowych</w:t>
      </w:r>
      <w:r w:rsidRPr="000831C8">
        <w:rPr>
          <w:i/>
          <w:szCs w:val="20"/>
          <w:lang w:eastAsia="ar-SA"/>
        </w:rPr>
        <w:tab/>
        <w:t>17.959,42</w:t>
      </w:r>
    </w:p>
    <w:p w:rsidR="00075270" w:rsidRPr="000831C8" w:rsidRDefault="00075270" w:rsidP="00075270">
      <w:pPr>
        <w:tabs>
          <w:tab w:val="right" w:pos="9781"/>
        </w:tabs>
        <w:suppressAutoHyphens/>
        <w:ind w:left="360" w:right="2209"/>
        <w:jc w:val="both"/>
        <w:rPr>
          <w:sz w:val="20"/>
          <w:szCs w:val="20"/>
          <w:lang w:eastAsia="ar-SA"/>
        </w:rPr>
      </w:pPr>
      <w:r w:rsidRPr="000831C8">
        <w:rPr>
          <w:i/>
          <w:sz w:val="20"/>
          <w:szCs w:val="20"/>
        </w:rPr>
        <w:t xml:space="preserve"> (zadanie współfinansowane ze środków Unii Europejskiej – 81.880,36 zł)</w:t>
      </w:r>
    </w:p>
    <w:p w:rsidR="00075270" w:rsidRPr="000831C8" w:rsidRDefault="00075270" w:rsidP="00075270">
      <w:pPr>
        <w:tabs>
          <w:tab w:val="left" w:pos="851"/>
          <w:tab w:val="right" w:pos="9781"/>
        </w:tabs>
        <w:suppressAutoHyphens/>
        <w:ind w:right="2209"/>
        <w:jc w:val="both"/>
        <w:rPr>
          <w:i/>
          <w:lang w:eastAsia="ar-SA"/>
        </w:rPr>
      </w:pPr>
    </w:p>
    <w:p w:rsidR="00075270" w:rsidRPr="000831C8" w:rsidRDefault="00075270" w:rsidP="00075270">
      <w:pPr>
        <w:tabs>
          <w:tab w:val="right" w:pos="9781"/>
        </w:tabs>
        <w:suppressAutoHyphens/>
        <w:ind w:right="2209"/>
        <w:jc w:val="both"/>
        <w:rPr>
          <w:i/>
          <w:lang w:eastAsia="ar-SA"/>
        </w:rPr>
      </w:pPr>
      <w:r w:rsidRPr="000831C8">
        <w:rPr>
          <w:lang w:eastAsia="ar-SA"/>
        </w:rPr>
        <w:t>Dotacje na zadania bieżące otrzymały:</w:t>
      </w:r>
      <w:r w:rsidRPr="000831C8">
        <w:rPr>
          <w:lang w:eastAsia="ar-SA"/>
        </w:rPr>
        <w:tab/>
        <w:t>2.221.355,15</w:t>
      </w:r>
    </w:p>
    <w:p w:rsidR="00075270" w:rsidRPr="000831C8" w:rsidRDefault="00075270" w:rsidP="00075270">
      <w:pPr>
        <w:tabs>
          <w:tab w:val="right" w:pos="9781"/>
        </w:tabs>
        <w:suppressAutoHyphens/>
        <w:ind w:left="360" w:right="2209"/>
        <w:jc w:val="both"/>
        <w:rPr>
          <w:i/>
          <w:lang w:eastAsia="ar-SA"/>
        </w:rPr>
      </w:pPr>
      <w:r w:rsidRPr="000831C8">
        <w:rPr>
          <w:i/>
          <w:lang w:eastAsia="ar-SA"/>
        </w:rPr>
        <w:t>Przedszkole Niepubliczne „Motylek”</w:t>
      </w:r>
      <w:r w:rsidRPr="000831C8">
        <w:rPr>
          <w:i/>
          <w:lang w:eastAsia="ar-SA"/>
        </w:rPr>
        <w:tab/>
        <w:t>1.067.304,60</w:t>
      </w:r>
    </w:p>
    <w:p w:rsidR="00075270" w:rsidRPr="000831C8" w:rsidRDefault="00075270" w:rsidP="00075270">
      <w:pPr>
        <w:tabs>
          <w:tab w:val="right" w:pos="9781"/>
        </w:tabs>
        <w:suppressAutoHyphens/>
        <w:ind w:left="360" w:right="2209"/>
        <w:jc w:val="both"/>
        <w:rPr>
          <w:i/>
          <w:lang w:eastAsia="ar-SA"/>
        </w:rPr>
      </w:pPr>
      <w:r w:rsidRPr="000831C8">
        <w:rPr>
          <w:i/>
          <w:lang w:eastAsia="ar-SA"/>
        </w:rPr>
        <w:t>Aktywne Przedszkole „Kogut”</w:t>
      </w:r>
      <w:r w:rsidRPr="000831C8">
        <w:rPr>
          <w:i/>
          <w:lang w:eastAsia="ar-SA"/>
        </w:rPr>
        <w:tab/>
        <w:t>395.298,00</w:t>
      </w:r>
    </w:p>
    <w:p w:rsidR="00075270" w:rsidRPr="000831C8" w:rsidRDefault="00075270" w:rsidP="00075270">
      <w:pPr>
        <w:tabs>
          <w:tab w:val="right" w:pos="9781"/>
        </w:tabs>
        <w:suppressAutoHyphens/>
        <w:ind w:left="360" w:right="2209"/>
        <w:jc w:val="both"/>
        <w:rPr>
          <w:i/>
          <w:lang w:eastAsia="ar-SA"/>
        </w:rPr>
      </w:pPr>
      <w:r w:rsidRPr="000831C8">
        <w:rPr>
          <w:i/>
          <w:lang w:eastAsia="ar-SA"/>
        </w:rPr>
        <w:t>Przedszkole Niepubliczne „Wiatraczek”</w:t>
      </w:r>
      <w:r w:rsidRPr="000831C8">
        <w:rPr>
          <w:i/>
          <w:lang w:eastAsia="ar-SA"/>
        </w:rPr>
        <w:tab/>
        <w:t>490.828,35</w:t>
      </w:r>
    </w:p>
    <w:p w:rsidR="00075270" w:rsidRPr="000831C8" w:rsidRDefault="00075270" w:rsidP="00075270">
      <w:pPr>
        <w:tabs>
          <w:tab w:val="right" w:pos="9781"/>
        </w:tabs>
        <w:suppressAutoHyphens/>
        <w:ind w:left="360" w:right="2209"/>
        <w:jc w:val="both"/>
        <w:rPr>
          <w:i/>
          <w:lang w:eastAsia="ar-SA"/>
        </w:rPr>
      </w:pPr>
      <w:r w:rsidRPr="000831C8">
        <w:rPr>
          <w:i/>
          <w:lang w:eastAsia="ar-SA"/>
        </w:rPr>
        <w:t>Przedszkole Niepubliczne „Tygrysek”</w:t>
      </w:r>
      <w:r w:rsidRPr="000831C8">
        <w:rPr>
          <w:i/>
          <w:lang w:eastAsia="ar-SA"/>
        </w:rPr>
        <w:tab/>
        <w:t>267.924,20</w:t>
      </w:r>
    </w:p>
    <w:p w:rsidR="00075270" w:rsidRPr="000831C8" w:rsidRDefault="00075270" w:rsidP="00075270">
      <w:pPr>
        <w:tabs>
          <w:tab w:val="right" w:pos="8505"/>
          <w:tab w:val="right" w:pos="9781"/>
        </w:tabs>
        <w:suppressAutoHyphens/>
        <w:ind w:right="2209"/>
        <w:jc w:val="both"/>
        <w:rPr>
          <w:i/>
          <w:lang w:eastAsia="ar-SA"/>
        </w:rPr>
      </w:pPr>
    </w:p>
    <w:p w:rsidR="00075270" w:rsidRPr="000831C8" w:rsidRDefault="00075270" w:rsidP="00075270">
      <w:pPr>
        <w:tabs>
          <w:tab w:val="right" w:pos="9781"/>
        </w:tabs>
        <w:suppressAutoHyphens/>
        <w:ind w:right="2209"/>
        <w:jc w:val="both"/>
        <w:rPr>
          <w:lang w:eastAsia="ar-SA"/>
        </w:rPr>
      </w:pPr>
      <w:r w:rsidRPr="000831C8">
        <w:rPr>
          <w:lang w:eastAsia="ar-SA"/>
        </w:rPr>
        <w:t>Świadczenia na rzecz osób fizycznych – wydatki osobowe niezaliczone do wynagrodzeń</w:t>
      </w:r>
      <w:r w:rsidR="002934EF" w:rsidRPr="000831C8">
        <w:rPr>
          <w:lang w:eastAsia="ar-SA"/>
        </w:rPr>
        <w:t>.</w:t>
      </w:r>
      <w:r w:rsidRPr="000831C8">
        <w:rPr>
          <w:lang w:eastAsia="ar-SA"/>
        </w:rPr>
        <w:tab/>
        <w:t>66.225,76</w:t>
      </w:r>
    </w:p>
    <w:p w:rsidR="00075270" w:rsidRPr="000831C8" w:rsidRDefault="00075270" w:rsidP="00075270">
      <w:pPr>
        <w:tabs>
          <w:tab w:val="right" w:pos="9781"/>
        </w:tabs>
        <w:suppressAutoHyphens/>
        <w:ind w:right="2209"/>
        <w:jc w:val="both"/>
        <w:rPr>
          <w:lang w:eastAsia="ar-SA"/>
        </w:rPr>
      </w:pPr>
    </w:p>
    <w:p w:rsidR="00075270" w:rsidRPr="000831C8" w:rsidRDefault="00075270" w:rsidP="00075270">
      <w:pPr>
        <w:tabs>
          <w:tab w:val="right" w:pos="9781"/>
        </w:tabs>
        <w:ind w:right="2209"/>
        <w:jc w:val="both"/>
        <w:rPr>
          <w:b/>
          <w:i/>
        </w:rPr>
      </w:pPr>
      <w:r w:rsidRPr="000831C8">
        <w:rPr>
          <w:b/>
          <w:i/>
        </w:rPr>
        <w:t>Wydatki majątkowe</w:t>
      </w:r>
      <w:r w:rsidRPr="000831C8">
        <w:rPr>
          <w:i/>
        </w:rPr>
        <w:t xml:space="preserve"> </w:t>
      </w:r>
      <w:r w:rsidRPr="000831C8">
        <w:rPr>
          <w:i/>
        </w:rPr>
        <w:tab/>
      </w:r>
      <w:r w:rsidRPr="000831C8">
        <w:rPr>
          <w:b/>
          <w:i/>
        </w:rPr>
        <w:t>2.045.340,06</w:t>
      </w:r>
    </w:p>
    <w:p w:rsidR="00075270" w:rsidRPr="000831C8" w:rsidRDefault="00075270" w:rsidP="00075270">
      <w:pPr>
        <w:tabs>
          <w:tab w:val="right" w:pos="8505"/>
          <w:tab w:val="right" w:pos="9781"/>
        </w:tabs>
        <w:ind w:right="2209"/>
        <w:jc w:val="both"/>
      </w:pPr>
      <w:r w:rsidRPr="000831C8">
        <w:t>Wydatki majątkowe poniesiono na:</w:t>
      </w:r>
    </w:p>
    <w:p w:rsidR="00075270" w:rsidRPr="000831C8" w:rsidRDefault="00075270" w:rsidP="00872C29">
      <w:pPr>
        <w:numPr>
          <w:ilvl w:val="0"/>
          <w:numId w:val="123"/>
        </w:numPr>
        <w:tabs>
          <w:tab w:val="left" w:pos="284"/>
          <w:tab w:val="right" w:pos="9781"/>
        </w:tabs>
        <w:ind w:left="284" w:right="2209" w:hanging="284"/>
        <w:jc w:val="both"/>
      </w:pPr>
      <w:r w:rsidRPr="000831C8">
        <w:t xml:space="preserve">Przebudowa kuchni w PM 10 </w:t>
      </w:r>
      <w:r w:rsidRPr="000831C8">
        <w:tab/>
        <w:t>548.818,48</w:t>
      </w:r>
    </w:p>
    <w:p w:rsidR="00075270" w:rsidRPr="000831C8" w:rsidRDefault="00075270" w:rsidP="00872C29">
      <w:pPr>
        <w:numPr>
          <w:ilvl w:val="0"/>
          <w:numId w:val="123"/>
        </w:numPr>
        <w:tabs>
          <w:tab w:val="left" w:pos="284"/>
          <w:tab w:val="right" w:pos="9781"/>
        </w:tabs>
        <w:ind w:left="284" w:right="2209" w:hanging="284"/>
        <w:jc w:val="both"/>
      </w:pPr>
      <w:r w:rsidRPr="000831C8">
        <w:t>Wykonanie przebudowy wewnętrznych instalacji elektrycznych w obiektach przedszkolnych na terenie miasta</w:t>
      </w:r>
      <w:r w:rsidRPr="000831C8">
        <w:tab/>
        <w:t>754.595,26</w:t>
      </w:r>
    </w:p>
    <w:p w:rsidR="00075270" w:rsidRPr="000831C8" w:rsidRDefault="00075270" w:rsidP="00075270">
      <w:pPr>
        <w:tabs>
          <w:tab w:val="left" w:pos="426"/>
          <w:tab w:val="right" w:pos="9781"/>
        </w:tabs>
        <w:ind w:right="2209"/>
        <w:jc w:val="both"/>
        <w:rPr>
          <w:i/>
          <w:sz w:val="22"/>
          <w:szCs w:val="22"/>
        </w:rPr>
      </w:pPr>
      <w:r w:rsidRPr="000831C8">
        <w:rPr>
          <w:i/>
          <w:sz w:val="22"/>
          <w:szCs w:val="22"/>
        </w:rPr>
        <w:tab/>
        <w:t>(wydatki niewygasające 210.000,00)</w:t>
      </w:r>
    </w:p>
    <w:p w:rsidR="00075270" w:rsidRPr="000831C8" w:rsidRDefault="00075270" w:rsidP="00872C29">
      <w:pPr>
        <w:numPr>
          <w:ilvl w:val="0"/>
          <w:numId w:val="123"/>
        </w:numPr>
        <w:tabs>
          <w:tab w:val="left" w:pos="284"/>
          <w:tab w:val="right" w:pos="9781"/>
        </w:tabs>
        <w:ind w:left="284" w:right="2209" w:hanging="284"/>
        <w:jc w:val="both"/>
      </w:pPr>
      <w:r w:rsidRPr="000831C8">
        <w:t>Prace inwestycyjne w Przedszkolu Miejskim nr 9 przy ul. Sosnowej</w:t>
      </w:r>
      <w:r w:rsidRPr="000831C8">
        <w:tab/>
        <w:t>149.136,68</w:t>
      </w:r>
    </w:p>
    <w:p w:rsidR="00075270" w:rsidRPr="000831C8" w:rsidRDefault="00075270" w:rsidP="00075270">
      <w:pPr>
        <w:tabs>
          <w:tab w:val="left" w:pos="426"/>
          <w:tab w:val="right" w:pos="9781"/>
        </w:tabs>
        <w:ind w:right="2209"/>
        <w:jc w:val="both"/>
        <w:rPr>
          <w:i/>
          <w:sz w:val="22"/>
          <w:szCs w:val="22"/>
        </w:rPr>
      </w:pPr>
      <w:r w:rsidRPr="000831C8">
        <w:rPr>
          <w:sz w:val="22"/>
          <w:szCs w:val="22"/>
        </w:rPr>
        <w:t xml:space="preserve">      </w:t>
      </w:r>
      <w:r w:rsidRPr="000831C8">
        <w:rPr>
          <w:i/>
          <w:sz w:val="22"/>
          <w:szCs w:val="22"/>
        </w:rPr>
        <w:t>(wydatki niewygasające 100.000,00)</w:t>
      </w:r>
    </w:p>
    <w:p w:rsidR="00075270" w:rsidRPr="000831C8" w:rsidRDefault="00075270" w:rsidP="00872C29">
      <w:pPr>
        <w:numPr>
          <w:ilvl w:val="0"/>
          <w:numId w:val="123"/>
        </w:numPr>
        <w:tabs>
          <w:tab w:val="left" w:pos="284"/>
          <w:tab w:val="right" w:pos="9781"/>
        </w:tabs>
        <w:ind w:left="284" w:right="2209" w:hanging="284"/>
        <w:jc w:val="both"/>
      </w:pPr>
      <w:r w:rsidRPr="000831C8">
        <w:t>Modernizacja placu zabaw w Przedszkolu Miejskim nr 10 przy ul. Monte Cassino „Nowoczesny i bezpieczny plac zabaw”</w:t>
      </w:r>
      <w:r w:rsidRPr="000831C8">
        <w:tab/>
        <w:t>309.902,19</w:t>
      </w:r>
    </w:p>
    <w:p w:rsidR="00075270" w:rsidRPr="000831C8" w:rsidRDefault="00075270" w:rsidP="00075270">
      <w:pPr>
        <w:tabs>
          <w:tab w:val="left" w:pos="426"/>
          <w:tab w:val="right" w:pos="9781"/>
        </w:tabs>
        <w:ind w:right="2209"/>
        <w:jc w:val="both"/>
        <w:rPr>
          <w:i/>
          <w:sz w:val="22"/>
          <w:szCs w:val="22"/>
        </w:rPr>
      </w:pPr>
      <w:r w:rsidRPr="000831C8">
        <w:rPr>
          <w:sz w:val="22"/>
          <w:szCs w:val="22"/>
        </w:rPr>
        <w:t xml:space="preserve">      </w:t>
      </w:r>
      <w:r w:rsidRPr="000831C8">
        <w:rPr>
          <w:i/>
          <w:sz w:val="22"/>
          <w:szCs w:val="22"/>
        </w:rPr>
        <w:t>(wydatki niewygasające 297.395,87)</w:t>
      </w:r>
    </w:p>
    <w:p w:rsidR="00075270" w:rsidRPr="000831C8" w:rsidRDefault="00075270" w:rsidP="00075270">
      <w:pPr>
        <w:tabs>
          <w:tab w:val="right" w:pos="9781"/>
        </w:tabs>
        <w:suppressAutoHyphens/>
        <w:ind w:right="2209"/>
        <w:jc w:val="both"/>
        <w:rPr>
          <w:i/>
          <w:sz w:val="22"/>
          <w:szCs w:val="22"/>
        </w:rPr>
      </w:pPr>
      <w:r w:rsidRPr="000831C8">
        <w:rPr>
          <w:i/>
          <w:sz w:val="22"/>
          <w:szCs w:val="22"/>
        </w:rPr>
        <w:t xml:space="preserve">      (realizacja programu w ramach Bu</w:t>
      </w:r>
      <w:r w:rsidR="00F478B5" w:rsidRPr="000831C8">
        <w:rPr>
          <w:i/>
          <w:sz w:val="22"/>
          <w:szCs w:val="22"/>
        </w:rPr>
        <w:t>dżetu Obywatelskiego – 309.902,19</w:t>
      </w:r>
      <w:r w:rsidRPr="000831C8">
        <w:rPr>
          <w:i/>
          <w:sz w:val="22"/>
          <w:szCs w:val="22"/>
        </w:rPr>
        <w:t>)</w:t>
      </w:r>
    </w:p>
    <w:p w:rsidR="00075270" w:rsidRPr="000831C8" w:rsidRDefault="00075270" w:rsidP="00872C29">
      <w:pPr>
        <w:numPr>
          <w:ilvl w:val="0"/>
          <w:numId w:val="123"/>
        </w:numPr>
        <w:tabs>
          <w:tab w:val="left" w:pos="284"/>
          <w:tab w:val="right" w:pos="9781"/>
        </w:tabs>
        <w:ind w:left="284" w:right="2209" w:hanging="284"/>
        <w:jc w:val="both"/>
      </w:pPr>
      <w:r w:rsidRPr="000831C8">
        <w:t>Budowa placu zabaw „Zabawy w dżungli” w Zespole Szkolno – Przedszkolnym przy ul. Sąsiedzkiej w Przytorze</w:t>
      </w:r>
      <w:r w:rsidRPr="000831C8">
        <w:tab/>
        <w:t>282.887,45</w:t>
      </w:r>
    </w:p>
    <w:p w:rsidR="00075270" w:rsidRPr="000831C8" w:rsidRDefault="00075270" w:rsidP="00075270">
      <w:pPr>
        <w:tabs>
          <w:tab w:val="left" w:pos="426"/>
          <w:tab w:val="right" w:pos="9781"/>
        </w:tabs>
        <w:ind w:right="2209"/>
        <w:jc w:val="both"/>
        <w:rPr>
          <w:i/>
          <w:sz w:val="22"/>
          <w:szCs w:val="22"/>
        </w:rPr>
      </w:pPr>
      <w:r w:rsidRPr="000831C8">
        <w:rPr>
          <w:sz w:val="22"/>
          <w:szCs w:val="22"/>
        </w:rPr>
        <w:t xml:space="preserve">      </w:t>
      </w:r>
      <w:r w:rsidRPr="000831C8">
        <w:rPr>
          <w:i/>
          <w:sz w:val="22"/>
          <w:szCs w:val="22"/>
        </w:rPr>
        <w:t>(wydatki niewygasające 271.448,45)</w:t>
      </w:r>
    </w:p>
    <w:p w:rsidR="00075270" w:rsidRPr="000831C8" w:rsidRDefault="00075270" w:rsidP="00075270">
      <w:pPr>
        <w:tabs>
          <w:tab w:val="right" w:pos="9781"/>
        </w:tabs>
        <w:suppressAutoHyphens/>
        <w:ind w:right="2209"/>
        <w:jc w:val="both"/>
        <w:rPr>
          <w:i/>
          <w:sz w:val="22"/>
          <w:szCs w:val="22"/>
        </w:rPr>
      </w:pPr>
      <w:r w:rsidRPr="000831C8">
        <w:rPr>
          <w:i/>
          <w:sz w:val="22"/>
          <w:szCs w:val="22"/>
        </w:rPr>
        <w:t xml:space="preserve">      (realizacja programu w ramach Budżetu Obywatelskiego – 282.887,</w:t>
      </w:r>
      <w:r w:rsidR="00F478B5" w:rsidRPr="000831C8">
        <w:rPr>
          <w:i/>
          <w:sz w:val="22"/>
          <w:szCs w:val="22"/>
        </w:rPr>
        <w:t>45</w:t>
      </w:r>
      <w:r w:rsidRPr="000831C8">
        <w:rPr>
          <w:i/>
          <w:sz w:val="22"/>
          <w:szCs w:val="22"/>
        </w:rPr>
        <w:t>)</w:t>
      </w:r>
    </w:p>
    <w:p w:rsidR="00075270" w:rsidRPr="000831C8" w:rsidRDefault="00075270" w:rsidP="00075270">
      <w:pPr>
        <w:tabs>
          <w:tab w:val="left" w:pos="426"/>
          <w:tab w:val="right" w:pos="9781"/>
        </w:tabs>
        <w:ind w:right="2209"/>
        <w:jc w:val="both"/>
        <w:rPr>
          <w:i/>
          <w:sz w:val="22"/>
          <w:szCs w:val="22"/>
        </w:rPr>
      </w:pPr>
    </w:p>
    <w:p w:rsidR="00075270" w:rsidRPr="000831C8" w:rsidRDefault="00075270" w:rsidP="00075270">
      <w:pPr>
        <w:keepNext/>
        <w:tabs>
          <w:tab w:val="right" w:pos="-4395"/>
          <w:tab w:val="right" w:pos="9781"/>
        </w:tabs>
        <w:ind w:right="2209"/>
        <w:jc w:val="both"/>
        <w:outlineLvl w:val="0"/>
        <w:rPr>
          <w:b/>
        </w:rPr>
      </w:pPr>
      <w:r w:rsidRPr="000831C8">
        <w:rPr>
          <w:b/>
        </w:rPr>
        <w:t>Przedszkola specjalne (80105)</w:t>
      </w:r>
      <w:r w:rsidRPr="000831C8">
        <w:rPr>
          <w:b/>
        </w:rPr>
        <w:tab/>
        <w:t>1.194.969,22</w:t>
      </w:r>
    </w:p>
    <w:p w:rsidR="00075270" w:rsidRPr="000831C8" w:rsidRDefault="00075270" w:rsidP="00075270">
      <w:pPr>
        <w:tabs>
          <w:tab w:val="right" w:pos="9781"/>
        </w:tabs>
        <w:suppressAutoHyphens/>
        <w:ind w:right="2209"/>
        <w:jc w:val="both"/>
        <w:rPr>
          <w:szCs w:val="20"/>
          <w:lang w:eastAsia="ar-SA"/>
        </w:rPr>
      </w:pPr>
      <w:r w:rsidRPr="000831C8">
        <w:rPr>
          <w:lang w:eastAsia="ar-SA"/>
        </w:rPr>
        <w:t>Wydatki bieżące jednostek budżetowych realizowane przez Przedszkole Specjalne w Specjalnym Ośrodku Szkolno-Wychowawczym przedstawiają się następująco:</w:t>
      </w:r>
    </w:p>
    <w:p w:rsidR="00075270" w:rsidRPr="000831C8" w:rsidRDefault="00075270" w:rsidP="00AD467D">
      <w:pPr>
        <w:numPr>
          <w:ilvl w:val="0"/>
          <w:numId w:val="215"/>
        </w:numPr>
        <w:tabs>
          <w:tab w:val="left" w:pos="567"/>
          <w:tab w:val="right" w:pos="9781"/>
        </w:tabs>
        <w:suppressAutoHyphens/>
        <w:ind w:left="723" w:right="2209"/>
        <w:jc w:val="both"/>
        <w:rPr>
          <w:i/>
          <w:lang w:eastAsia="ar-SA"/>
        </w:rPr>
      </w:pPr>
      <w:r w:rsidRPr="000831C8">
        <w:rPr>
          <w:szCs w:val="20"/>
          <w:lang w:eastAsia="ar-SA"/>
        </w:rPr>
        <w:t>wynagrodzenia i składki od nich naliczane</w:t>
      </w:r>
      <w:r w:rsidRPr="000831C8">
        <w:rPr>
          <w:szCs w:val="20"/>
          <w:lang w:eastAsia="ar-SA"/>
        </w:rPr>
        <w:tab/>
        <w:t>747.164,04</w:t>
      </w:r>
    </w:p>
    <w:p w:rsidR="00075270" w:rsidRPr="000831C8" w:rsidRDefault="00075270" w:rsidP="00AD467D">
      <w:pPr>
        <w:numPr>
          <w:ilvl w:val="1"/>
          <w:numId w:val="280"/>
        </w:numPr>
        <w:tabs>
          <w:tab w:val="left" w:pos="851"/>
          <w:tab w:val="right" w:pos="9781"/>
        </w:tabs>
        <w:suppressAutoHyphens/>
        <w:ind w:right="2209"/>
        <w:jc w:val="both"/>
        <w:rPr>
          <w:i/>
          <w:lang w:eastAsia="ar-SA"/>
        </w:rPr>
      </w:pPr>
      <w:r w:rsidRPr="000831C8">
        <w:rPr>
          <w:i/>
          <w:lang w:eastAsia="ar-SA"/>
        </w:rPr>
        <w:t>wynagrodzenia osobowe pracowników</w:t>
      </w:r>
      <w:r w:rsidRPr="000831C8">
        <w:rPr>
          <w:i/>
          <w:lang w:eastAsia="ar-SA"/>
        </w:rPr>
        <w:tab/>
        <w:t>587.332,05</w:t>
      </w:r>
    </w:p>
    <w:p w:rsidR="00075270" w:rsidRPr="000831C8" w:rsidRDefault="00075270" w:rsidP="00AD467D">
      <w:pPr>
        <w:numPr>
          <w:ilvl w:val="1"/>
          <w:numId w:val="280"/>
        </w:numPr>
        <w:tabs>
          <w:tab w:val="left" w:pos="851"/>
          <w:tab w:val="right" w:pos="9781"/>
        </w:tabs>
        <w:suppressAutoHyphens/>
        <w:ind w:right="2209"/>
        <w:jc w:val="both"/>
        <w:rPr>
          <w:i/>
          <w:lang w:eastAsia="ar-SA"/>
        </w:rPr>
      </w:pPr>
      <w:r w:rsidRPr="000831C8">
        <w:rPr>
          <w:i/>
          <w:lang w:eastAsia="ar-SA"/>
        </w:rPr>
        <w:t>dodatkowe wynagrodzenie roczne</w:t>
      </w:r>
      <w:r w:rsidRPr="000831C8">
        <w:rPr>
          <w:i/>
          <w:lang w:eastAsia="ar-SA"/>
        </w:rPr>
        <w:tab/>
        <w:t>43.882,05</w:t>
      </w:r>
    </w:p>
    <w:p w:rsidR="00075270" w:rsidRPr="000831C8" w:rsidRDefault="00075270" w:rsidP="00AD467D">
      <w:pPr>
        <w:numPr>
          <w:ilvl w:val="1"/>
          <w:numId w:val="280"/>
        </w:numPr>
        <w:tabs>
          <w:tab w:val="left" w:pos="851"/>
          <w:tab w:val="right" w:pos="9781"/>
        </w:tabs>
        <w:suppressAutoHyphens/>
        <w:ind w:right="2209"/>
        <w:jc w:val="both"/>
        <w:rPr>
          <w:szCs w:val="20"/>
          <w:lang w:eastAsia="ar-SA"/>
        </w:rPr>
      </w:pPr>
      <w:r w:rsidRPr="000831C8">
        <w:rPr>
          <w:i/>
          <w:lang w:eastAsia="ar-SA"/>
        </w:rPr>
        <w:t xml:space="preserve">składki na ubezpieczenie społeczne </w:t>
      </w:r>
      <w:r w:rsidRPr="000831C8">
        <w:rPr>
          <w:i/>
          <w:lang w:eastAsia="ar-SA"/>
        </w:rPr>
        <w:tab/>
        <w:t>105.013,99</w:t>
      </w:r>
    </w:p>
    <w:p w:rsidR="00075270" w:rsidRPr="000831C8" w:rsidRDefault="00075270" w:rsidP="00AD467D">
      <w:pPr>
        <w:numPr>
          <w:ilvl w:val="1"/>
          <w:numId w:val="280"/>
        </w:numPr>
        <w:tabs>
          <w:tab w:val="left" w:pos="851"/>
          <w:tab w:val="right" w:pos="9781"/>
        </w:tabs>
        <w:suppressAutoHyphens/>
        <w:ind w:right="2209"/>
        <w:jc w:val="both"/>
        <w:rPr>
          <w:szCs w:val="20"/>
          <w:lang w:eastAsia="ar-SA"/>
        </w:rPr>
      </w:pPr>
      <w:r w:rsidRPr="000831C8">
        <w:rPr>
          <w:i/>
          <w:lang w:eastAsia="ar-SA"/>
        </w:rPr>
        <w:t>składki na Fundusz Pracy</w:t>
      </w:r>
      <w:r w:rsidRPr="000831C8">
        <w:rPr>
          <w:i/>
          <w:lang w:eastAsia="ar-SA"/>
        </w:rPr>
        <w:tab/>
        <w:t>9.630,64</w:t>
      </w:r>
    </w:p>
    <w:p w:rsidR="00075270" w:rsidRPr="000831C8" w:rsidRDefault="00075270" w:rsidP="00AD467D">
      <w:pPr>
        <w:numPr>
          <w:ilvl w:val="1"/>
          <w:numId w:val="280"/>
        </w:numPr>
        <w:tabs>
          <w:tab w:val="left" w:pos="851"/>
          <w:tab w:val="right" w:pos="9781"/>
        </w:tabs>
        <w:suppressAutoHyphens/>
        <w:ind w:right="2209"/>
        <w:jc w:val="both"/>
        <w:rPr>
          <w:szCs w:val="20"/>
          <w:lang w:eastAsia="ar-SA"/>
        </w:rPr>
      </w:pPr>
      <w:r w:rsidRPr="000831C8">
        <w:rPr>
          <w:i/>
          <w:lang w:eastAsia="ar-SA"/>
        </w:rPr>
        <w:t>wpłaty na PPK finansowane przez podmiot zatrudniający</w:t>
      </w:r>
      <w:r w:rsidRPr="000831C8">
        <w:rPr>
          <w:i/>
          <w:lang w:eastAsia="ar-SA"/>
        </w:rPr>
        <w:tab/>
        <w:t>1.305,31</w:t>
      </w:r>
    </w:p>
    <w:p w:rsidR="00075270" w:rsidRPr="000831C8" w:rsidRDefault="00075270" w:rsidP="00872C29">
      <w:pPr>
        <w:numPr>
          <w:ilvl w:val="0"/>
          <w:numId w:val="124"/>
        </w:numPr>
        <w:tabs>
          <w:tab w:val="left" w:pos="567"/>
          <w:tab w:val="right" w:pos="9781"/>
        </w:tabs>
        <w:suppressAutoHyphens/>
        <w:ind w:right="2209"/>
        <w:jc w:val="both"/>
        <w:rPr>
          <w:i/>
          <w:lang w:eastAsia="ar-SA"/>
        </w:rPr>
      </w:pPr>
      <w:r w:rsidRPr="000831C8">
        <w:rPr>
          <w:szCs w:val="20"/>
          <w:lang w:eastAsia="ar-SA"/>
        </w:rPr>
        <w:t>wydatki związane z realizacją zadań statutowych</w:t>
      </w:r>
      <w:r w:rsidRPr="000831C8">
        <w:rPr>
          <w:szCs w:val="20"/>
          <w:lang w:eastAsia="ar-SA"/>
        </w:rPr>
        <w:tab/>
        <w:t>58.953,86</w:t>
      </w:r>
    </w:p>
    <w:p w:rsidR="00075270" w:rsidRPr="000831C8" w:rsidRDefault="00075270" w:rsidP="00AD467D">
      <w:pPr>
        <w:numPr>
          <w:ilvl w:val="1"/>
          <w:numId w:val="281"/>
        </w:numPr>
        <w:tabs>
          <w:tab w:val="left" w:pos="851"/>
          <w:tab w:val="right" w:pos="9781"/>
        </w:tabs>
        <w:suppressAutoHyphens/>
        <w:ind w:right="2209"/>
        <w:jc w:val="both"/>
        <w:rPr>
          <w:szCs w:val="20"/>
          <w:lang w:eastAsia="ar-SA"/>
        </w:rPr>
      </w:pPr>
      <w:r w:rsidRPr="000831C8">
        <w:rPr>
          <w:i/>
          <w:lang w:eastAsia="ar-SA"/>
        </w:rPr>
        <w:t xml:space="preserve">zakup energii </w:t>
      </w:r>
      <w:r w:rsidRPr="000831C8">
        <w:rPr>
          <w:i/>
          <w:lang w:eastAsia="ar-SA"/>
        </w:rPr>
        <w:tab/>
        <w:t>18.020,00</w:t>
      </w:r>
    </w:p>
    <w:p w:rsidR="00075270" w:rsidRPr="000831C8" w:rsidRDefault="00075270" w:rsidP="00AD467D">
      <w:pPr>
        <w:numPr>
          <w:ilvl w:val="1"/>
          <w:numId w:val="281"/>
        </w:numPr>
        <w:tabs>
          <w:tab w:val="left" w:pos="851"/>
          <w:tab w:val="right" w:pos="9781"/>
        </w:tabs>
        <w:suppressAutoHyphens/>
        <w:ind w:right="2209"/>
        <w:jc w:val="both"/>
        <w:rPr>
          <w:szCs w:val="20"/>
          <w:lang w:eastAsia="ar-SA"/>
        </w:rPr>
      </w:pPr>
      <w:r w:rsidRPr="000831C8">
        <w:rPr>
          <w:i/>
          <w:lang w:eastAsia="ar-SA"/>
        </w:rPr>
        <w:t>zakup pomocy dydaktycznych i książek (pomoce dydaktyczne do pracy z dziećmi metodą Marii Montessori)</w:t>
      </w:r>
      <w:r w:rsidRPr="000831C8">
        <w:rPr>
          <w:i/>
          <w:lang w:eastAsia="ar-SA"/>
        </w:rPr>
        <w:tab/>
        <w:t>10.060,00</w:t>
      </w:r>
    </w:p>
    <w:p w:rsidR="00075270" w:rsidRPr="000831C8" w:rsidRDefault="00075270" w:rsidP="00AD467D">
      <w:pPr>
        <w:numPr>
          <w:ilvl w:val="1"/>
          <w:numId w:val="281"/>
        </w:numPr>
        <w:tabs>
          <w:tab w:val="left" w:pos="851"/>
          <w:tab w:val="right" w:pos="9781"/>
        </w:tabs>
        <w:suppressAutoHyphens/>
        <w:ind w:right="2209"/>
        <w:jc w:val="both"/>
        <w:rPr>
          <w:szCs w:val="20"/>
          <w:lang w:eastAsia="ar-SA"/>
        </w:rPr>
      </w:pPr>
      <w:r w:rsidRPr="000831C8">
        <w:rPr>
          <w:i/>
          <w:lang w:eastAsia="ar-SA"/>
        </w:rPr>
        <w:t xml:space="preserve">zakup pozostałych usług (zajęcia z hipoterapii)  </w:t>
      </w:r>
      <w:r w:rsidRPr="000831C8">
        <w:rPr>
          <w:i/>
          <w:lang w:eastAsia="ar-SA"/>
        </w:rPr>
        <w:tab/>
        <w:t>7.615,00</w:t>
      </w:r>
    </w:p>
    <w:p w:rsidR="00075270" w:rsidRPr="000831C8" w:rsidRDefault="00075270" w:rsidP="00AD467D">
      <w:pPr>
        <w:numPr>
          <w:ilvl w:val="1"/>
          <w:numId w:val="281"/>
        </w:numPr>
        <w:tabs>
          <w:tab w:val="left" w:pos="851"/>
          <w:tab w:val="right" w:pos="9781"/>
        </w:tabs>
        <w:suppressAutoHyphens/>
        <w:ind w:right="2209"/>
        <w:jc w:val="both"/>
        <w:rPr>
          <w:szCs w:val="20"/>
          <w:lang w:eastAsia="ar-SA"/>
        </w:rPr>
      </w:pPr>
      <w:r w:rsidRPr="000831C8">
        <w:rPr>
          <w:i/>
          <w:lang w:eastAsia="ar-SA"/>
        </w:rPr>
        <w:t xml:space="preserve">odpisy na zakładowy fundusz świadczeń socjalnych </w:t>
      </w:r>
      <w:r w:rsidRPr="000831C8">
        <w:rPr>
          <w:i/>
          <w:lang w:eastAsia="ar-SA"/>
        </w:rPr>
        <w:tab/>
        <w:t>23.258,86</w:t>
      </w:r>
    </w:p>
    <w:p w:rsidR="00075270" w:rsidRPr="000831C8" w:rsidRDefault="00075270" w:rsidP="00872C29">
      <w:pPr>
        <w:numPr>
          <w:ilvl w:val="0"/>
          <w:numId w:val="124"/>
        </w:numPr>
        <w:tabs>
          <w:tab w:val="left" w:pos="851"/>
          <w:tab w:val="right" w:pos="9781"/>
        </w:tabs>
        <w:suppressAutoHyphens/>
        <w:spacing w:line="276" w:lineRule="auto"/>
        <w:ind w:right="1701"/>
        <w:contextualSpacing/>
        <w:jc w:val="both"/>
        <w:rPr>
          <w:rFonts w:eastAsia="Calibri"/>
          <w:b/>
          <w:lang w:eastAsia="ar-SA"/>
        </w:rPr>
      </w:pPr>
      <w:r w:rsidRPr="000831C8">
        <w:rPr>
          <w:rFonts w:eastAsia="Calibri"/>
          <w:i/>
          <w:lang w:eastAsia="ar-SA"/>
        </w:rPr>
        <w:t xml:space="preserve"> </w:t>
      </w:r>
      <w:r w:rsidRPr="000831C8">
        <w:rPr>
          <w:rFonts w:eastAsia="Calibri"/>
          <w:lang w:eastAsia="ar-SA"/>
        </w:rPr>
        <w:t>świadczenia na rzecz osób fizycznych</w:t>
      </w:r>
      <w:r w:rsidRPr="000831C8">
        <w:rPr>
          <w:rFonts w:eastAsia="Calibri"/>
          <w:b/>
          <w:lang w:eastAsia="ar-SA"/>
        </w:rPr>
        <w:t xml:space="preserve"> </w:t>
      </w:r>
      <w:r w:rsidRPr="000831C8">
        <w:rPr>
          <w:rFonts w:eastAsia="Calibri"/>
          <w:b/>
          <w:lang w:eastAsia="ar-SA"/>
        </w:rPr>
        <w:tab/>
      </w:r>
      <w:r w:rsidRPr="000831C8">
        <w:rPr>
          <w:rFonts w:eastAsia="Calibri"/>
          <w:lang w:eastAsia="ar-SA"/>
        </w:rPr>
        <w:t>1.000,00</w:t>
      </w:r>
    </w:p>
    <w:p w:rsidR="00075270" w:rsidRPr="000831C8" w:rsidRDefault="00075270" w:rsidP="00075270">
      <w:pPr>
        <w:tabs>
          <w:tab w:val="left" w:pos="851"/>
          <w:tab w:val="right" w:pos="9781"/>
        </w:tabs>
        <w:suppressAutoHyphens/>
        <w:ind w:left="708" w:right="1701"/>
        <w:rPr>
          <w:i/>
          <w:lang w:eastAsia="ar-SA"/>
        </w:rPr>
      </w:pPr>
      <w:r w:rsidRPr="000831C8">
        <w:rPr>
          <w:i/>
          <w:lang w:eastAsia="ar-SA"/>
        </w:rPr>
        <w:tab/>
        <w:t>wydatki osobowe niezaliczone do wynagro</w:t>
      </w:r>
      <w:r w:rsidR="00CD105D" w:rsidRPr="000831C8">
        <w:rPr>
          <w:i/>
          <w:lang w:eastAsia="ar-SA"/>
        </w:rPr>
        <w:t>dzeń (świadczenia wynikające z  </w:t>
      </w:r>
      <w:r w:rsidRPr="000831C8">
        <w:rPr>
          <w:i/>
          <w:lang w:eastAsia="ar-SA"/>
        </w:rPr>
        <w:t>przepisów BHP)</w:t>
      </w:r>
    </w:p>
    <w:p w:rsidR="00075270" w:rsidRPr="000831C8" w:rsidRDefault="00075270" w:rsidP="00075270">
      <w:pPr>
        <w:tabs>
          <w:tab w:val="right" w:pos="9781"/>
        </w:tabs>
        <w:suppressAutoHyphens/>
        <w:ind w:right="2209"/>
        <w:jc w:val="both"/>
        <w:rPr>
          <w:lang w:eastAsia="ar-SA"/>
        </w:rPr>
      </w:pPr>
    </w:p>
    <w:p w:rsidR="00075270" w:rsidRPr="000831C8" w:rsidRDefault="00075270" w:rsidP="00075270">
      <w:pPr>
        <w:tabs>
          <w:tab w:val="right" w:pos="9781"/>
        </w:tabs>
        <w:suppressAutoHyphens/>
        <w:ind w:right="2209"/>
        <w:jc w:val="both"/>
        <w:rPr>
          <w:lang w:eastAsia="ar-SA"/>
        </w:rPr>
      </w:pPr>
      <w:r w:rsidRPr="000831C8">
        <w:rPr>
          <w:lang w:eastAsia="ar-SA"/>
        </w:rPr>
        <w:t>Dotacje na zadania bieżące otrzymało Niepubliczne Przedszkole Specjalne „Jeżyk”</w:t>
      </w:r>
      <w:r w:rsidR="002934EF" w:rsidRPr="000831C8">
        <w:rPr>
          <w:lang w:eastAsia="ar-SA"/>
        </w:rPr>
        <w:t>.</w:t>
      </w:r>
      <w:r w:rsidRPr="000831C8">
        <w:rPr>
          <w:lang w:eastAsia="ar-SA"/>
        </w:rPr>
        <w:tab/>
        <w:t>387.851,32</w:t>
      </w:r>
    </w:p>
    <w:p w:rsidR="00075270" w:rsidRPr="000831C8" w:rsidRDefault="00075270" w:rsidP="00075270">
      <w:pPr>
        <w:tabs>
          <w:tab w:val="right" w:pos="9781"/>
        </w:tabs>
        <w:suppressAutoHyphens/>
        <w:ind w:right="2209"/>
        <w:jc w:val="both"/>
        <w:rPr>
          <w:lang w:eastAsia="ar-SA"/>
        </w:rPr>
      </w:pPr>
    </w:p>
    <w:p w:rsidR="00075270" w:rsidRPr="000831C8" w:rsidRDefault="00075270" w:rsidP="00075270">
      <w:pPr>
        <w:keepNext/>
        <w:tabs>
          <w:tab w:val="right" w:pos="9781"/>
        </w:tabs>
        <w:ind w:right="2209"/>
        <w:jc w:val="both"/>
        <w:outlineLvl w:val="0"/>
        <w:rPr>
          <w:b/>
        </w:rPr>
      </w:pPr>
      <w:r w:rsidRPr="000831C8">
        <w:rPr>
          <w:b/>
        </w:rPr>
        <w:t>Dowożenie uczniów do szkół (80113)</w:t>
      </w:r>
      <w:r w:rsidRPr="000831C8">
        <w:rPr>
          <w:b/>
        </w:rPr>
        <w:tab/>
        <w:t>42.732,58</w:t>
      </w:r>
    </w:p>
    <w:p w:rsidR="00075270" w:rsidRPr="000831C8" w:rsidRDefault="00075270" w:rsidP="00075270">
      <w:pPr>
        <w:tabs>
          <w:tab w:val="right" w:pos="9781"/>
        </w:tabs>
        <w:suppressAutoHyphens/>
        <w:ind w:right="2209"/>
        <w:jc w:val="both"/>
        <w:rPr>
          <w:lang w:eastAsia="ar-SA"/>
        </w:rPr>
      </w:pPr>
      <w:r w:rsidRPr="000831C8">
        <w:rPr>
          <w:lang w:eastAsia="ar-SA"/>
        </w:rPr>
        <w:t xml:space="preserve">Wydatki bieżące jednostek budżetowych związane z realizacją zadań statutowych na pokrycie przez Gminę kosztów: </w:t>
      </w:r>
    </w:p>
    <w:p w:rsidR="00075270" w:rsidRPr="000831C8" w:rsidRDefault="00075270" w:rsidP="00872C29">
      <w:pPr>
        <w:numPr>
          <w:ilvl w:val="0"/>
          <w:numId w:val="118"/>
        </w:numPr>
        <w:tabs>
          <w:tab w:val="right" w:pos="-4395"/>
          <w:tab w:val="num" w:pos="426"/>
          <w:tab w:val="right" w:pos="9781"/>
        </w:tabs>
        <w:suppressAutoHyphens/>
        <w:ind w:left="426" w:right="2209" w:hanging="426"/>
        <w:jc w:val="both"/>
        <w:rPr>
          <w:lang w:eastAsia="ar-SA"/>
        </w:rPr>
      </w:pPr>
      <w:r w:rsidRPr="000831C8">
        <w:rPr>
          <w:lang w:eastAsia="ar-SA"/>
        </w:rPr>
        <w:t>dowozu uczniów i wychowanków wraz z opieką w czasie dowozu, zgodnie z zawartą umową z Ośrodkiem Rehabilitacyjno – Edukacyjno - Wychowawczym Polskiego Stowarzyszenia na Rzecz Osób z Upośledzeniem Umysłowym Koło w Świnoujściu</w:t>
      </w:r>
      <w:r w:rsidRPr="000831C8">
        <w:rPr>
          <w:lang w:eastAsia="ar-SA"/>
        </w:rPr>
        <w:tab/>
      </w:r>
    </w:p>
    <w:p w:rsidR="00075270" w:rsidRPr="000831C8" w:rsidRDefault="00075270" w:rsidP="00075270">
      <w:pPr>
        <w:tabs>
          <w:tab w:val="left" w:pos="-2340"/>
          <w:tab w:val="left" w:pos="1134"/>
          <w:tab w:val="right" w:pos="9781"/>
        </w:tabs>
        <w:ind w:right="2209"/>
        <w:jc w:val="both"/>
        <w:rPr>
          <w:b/>
        </w:rPr>
      </w:pPr>
    </w:p>
    <w:p w:rsidR="00075270" w:rsidRPr="000831C8" w:rsidRDefault="00075270" w:rsidP="00075270">
      <w:pPr>
        <w:tabs>
          <w:tab w:val="left" w:pos="-2340"/>
          <w:tab w:val="left" w:pos="1134"/>
          <w:tab w:val="right" w:pos="9781"/>
        </w:tabs>
        <w:ind w:right="2209"/>
        <w:jc w:val="both"/>
        <w:rPr>
          <w:b/>
        </w:rPr>
      </w:pPr>
      <w:r w:rsidRPr="000831C8">
        <w:rPr>
          <w:b/>
        </w:rPr>
        <w:t>Dokształcanie i doskonalenie nauczycieli (80146)</w:t>
      </w:r>
      <w:r w:rsidRPr="000831C8">
        <w:rPr>
          <w:b/>
        </w:rPr>
        <w:tab/>
        <w:t>85.861,26</w:t>
      </w:r>
    </w:p>
    <w:p w:rsidR="00075270" w:rsidRPr="000831C8" w:rsidRDefault="00075270" w:rsidP="00075270">
      <w:pPr>
        <w:tabs>
          <w:tab w:val="right" w:pos="9781"/>
        </w:tabs>
        <w:suppressAutoHyphens/>
        <w:ind w:right="2209"/>
        <w:jc w:val="both"/>
        <w:rPr>
          <w:lang w:eastAsia="ar-SA"/>
        </w:rPr>
      </w:pPr>
      <w:r w:rsidRPr="000831C8">
        <w:rPr>
          <w:lang w:eastAsia="ar-SA"/>
        </w:rPr>
        <w:lastRenderedPageBreak/>
        <w:t>Wydatki bieżące jednostek budżetowych związane z realizacją zadań statutowych realizowane były poprzez:</w:t>
      </w:r>
    </w:p>
    <w:p w:rsidR="00075270" w:rsidRPr="000831C8" w:rsidRDefault="00075270" w:rsidP="00D2246F">
      <w:pPr>
        <w:numPr>
          <w:ilvl w:val="0"/>
          <w:numId w:val="84"/>
        </w:numPr>
        <w:tabs>
          <w:tab w:val="right" w:pos="9781"/>
        </w:tabs>
        <w:suppressAutoHyphens/>
        <w:ind w:right="2209"/>
        <w:jc w:val="both"/>
        <w:rPr>
          <w:i/>
          <w:lang w:eastAsia="ar-SA"/>
        </w:rPr>
      </w:pPr>
      <w:r w:rsidRPr="000831C8">
        <w:rPr>
          <w:i/>
          <w:lang w:eastAsia="ar-SA"/>
        </w:rPr>
        <w:t>zakup materiałów i wyposażenia</w:t>
      </w:r>
      <w:r w:rsidRPr="000831C8">
        <w:rPr>
          <w:i/>
          <w:lang w:eastAsia="ar-SA"/>
        </w:rPr>
        <w:tab/>
        <w:t>1.347,05</w:t>
      </w:r>
    </w:p>
    <w:p w:rsidR="00075270" w:rsidRPr="000831C8" w:rsidRDefault="00075270" w:rsidP="00075270">
      <w:pPr>
        <w:tabs>
          <w:tab w:val="right" w:pos="9781"/>
        </w:tabs>
        <w:suppressAutoHyphens/>
        <w:ind w:left="360" w:right="2209"/>
        <w:jc w:val="both"/>
        <w:rPr>
          <w:i/>
          <w:lang w:eastAsia="ar-SA"/>
        </w:rPr>
      </w:pPr>
      <w:r w:rsidRPr="000831C8">
        <w:rPr>
          <w:i/>
          <w:lang w:eastAsia="ar-SA"/>
        </w:rPr>
        <w:t>w tym: materiałów szkoleniowych – PM10;</w:t>
      </w:r>
    </w:p>
    <w:p w:rsidR="00075270" w:rsidRPr="000831C8" w:rsidRDefault="00075270" w:rsidP="00D2246F">
      <w:pPr>
        <w:numPr>
          <w:ilvl w:val="0"/>
          <w:numId w:val="84"/>
        </w:numPr>
        <w:tabs>
          <w:tab w:val="right" w:pos="9781"/>
        </w:tabs>
        <w:suppressAutoHyphens/>
        <w:ind w:right="2209"/>
        <w:jc w:val="both"/>
        <w:rPr>
          <w:i/>
          <w:lang w:eastAsia="ar-SA"/>
        </w:rPr>
      </w:pPr>
      <w:r w:rsidRPr="000831C8">
        <w:rPr>
          <w:i/>
          <w:lang w:eastAsia="ar-SA"/>
        </w:rPr>
        <w:t>zakup usług pozostałych</w:t>
      </w:r>
      <w:r w:rsidRPr="000831C8">
        <w:rPr>
          <w:i/>
          <w:lang w:eastAsia="ar-SA"/>
        </w:rPr>
        <w:tab/>
        <w:t>26.072,20</w:t>
      </w:r>
    </w:p>
    <w:p w:rsidR="00075270" w:rsidRPr="000831C8" w:rsidRDefault="00075270" w:rsidP="00075270">
      <w:pPr>
        <w:tabs>
          <w:tab w:val="right" w:pos="9781"/>
        </w:tabs>
        <w:suppressAutoHyphens/>
        <w:ind w:left="360" w:right="2209"/>
        <w:jc w:val="both"/>
        <w:rPr>
          <w:i/>
          <w:lang w:eastAsia="ar-SA"/>
        </w:rPr>
      </w:pPr>
      <w:r w:rsidRPr="000831C8">
        <w:rPr>
          <w:i/>
          <w:lang w:eastAsia="ar-SA"/>
        </w:rPr>
        <w:t>w tym: dopłaty do czesnego dla nauczycieli studiujących,</w:t>
      </w:r>
    </w:p>
    <w:p w:rsidR="00075270" w:rsidRPr="000831C8" w:rsidRDefault="00075270" w:rsidP="00D2246F">
      <w:pPr>
        <w:numPr>
          <w:ilvl w:val="0"/>
          <w:numId w:val="84"/>
        </w:numPr>
        <w:tabs>
          <w:tab w:val="right" w:pos="9781"/>
        </w:tabs>
        <w:suppressAutoHyphens/>
        <w:ind w:right="2209"/>
        <w:jc w:val="both"/>
        <w:rPr>
          <w:b/>
          <w:i/>
          <w:lang w:eastAsia="ar-SA"/>
        </w:rPr>
      </w:pPr>
      <w:r w:rsidRPr="000831C8">
        <w:rPr>
          <w:i/>
          <w:lang w:eastAsia="ar-SA"/>
        </w:rPr>
        <w:t xml:space="preserve">szkolenia pracowników niebędących członkami korpusu służby cywilnej - opłaty za szkolenia, kursy </w:t>
      </w:r>
      <w:r w:rsidRPr="000831C8">
        <w:rPr>
          <w:i/>
          <w:lang w:eastAsia="ar-SA"/>
        </w:rPr>
        <w:tab/>
        <w:t>56.902,81</w:t>
      </w:r>
    </w:p>
    <w:p w:rsidR="00075270" w:rsidRPr="000831C8" w:rsidRDefault="00075270" w:rsidP="00D2246F">
      <w:pPr>
        <w:numPr>
          <w:ilvl w:val="0"/>
          <w:numId w:val="84"/>
        </w:numPr>
        <w:tabs>
          <w:tab w:val="right" w:pos="9781"/>
        </w:tabs>
        <w:suppressAutoHyphens/>
        <w:ind w:right="2209"/>
        <w:jc w:val="both"/>
        <w:rPr>
          <w:b/>
          <w:i/>
          <w:lang w:eastAsia="ar-SA"/>
        </w:rPr>
      </w:pPr>
      <w:r w:rsidRPr="000831C8">
        <w:rPr>
          <w:i/>
          <w:lang w:eastAsia="ar-SA"/>
        </w:rPr>
        <w:t>podróże służbowe krajowe</w:t>
      </w:r>
      <w:r w:rsidRPr="000831C8">
        <w:rPr>
          <w:i/>
          <w:lang w:eastAsia="ar-SA"/>
        </w:rPr>
        <w:tab/>
        <w:t>1.539,20</w:t>
      </w:r>
    </w:p>
    <w:p w:rsidR="00075270" w:rsidRPr="000831C8" w:rsidRDefault="00075270" w:rsidP="00075270">
      <w:pPr>
        <w:keepNext/>
        <w:tabs>
          <w:tab w:val="num" w:pos="432"/>
          <w:tab w:val="right" w:pos="9781"/>
        </w:tabs>
        <w:suppressAutoHyphens/>
        <w:spacing w:before="240" w:after="60"/>
        <w:ind w:right="2209"/>
        <w:outlineLvl w:val="0"/>
        <w:rPr>
          <w:b/>
          <w:bCs/>
          <w:kern w:val="2"/>
          <w:lang w:eastAsia="ar-SA"/>
        </w:rPr>
      </w:pPr>
      <w:r w:rsidRPr="000831C8">
        <w:rPr>
          <w:b/>
          <w:bCs/>
          <w:iCs/>
          <w:kern w:val="2"/>
          <w:szCs w:val="32"/>
          <w:lang w:eastAsia="ar-SA"/>
        </w:rPr>
        <w:t>Stołówki szkolne i przedszkolne (80148)</w:t>
      </w:r>
      <w:r w:rsidRPr="000831C8">
        <w:rPr>
          <w:b/>
          <w:bCs/>
          <w:iCs/>
          <w:kern w:val="2"/>
          <w:szCs w:val="32"/>
          <w:lang w:eastAsia="ar-SA"/>
        </w:rPr>
        <w:tab/>
        <w:t>2.319.598,98</w:t>
      </w:r>
    </w:p>
    <w:p w:rsidR="00075270" w:rsidRPr="000831C8" w:rsidRDefault="00075270" w:rsidP="00075270">
      <w:pPr>
        <w:tabs>
          <w:tab w:val="right" w:pos="9781"/>
        </w:tabs>
        <w:suppressAutoHyphens/>
        <w:ind w:right="2209"/>
        <w:jc w:val="both"/>
        <w:rPr>
          <w:szCs w:val="20"/>
          <w:lang w:eastAsia="ar-SA"/>
        </w:rPr>
      </w:pPr>
      <w:r w:rsidRPr="000831C8">
        <w:rPr>
          <w:lang w:eastAsia="ar-SA"/>
        </w:rPr>
        <w:t>Wydatki bieżące jednostek budżetowych na utrzymanie stołówek szkolnych w szkołach podstawowych i przedszkolach obejmowały:</w:t>
      </w:r>
    </w:p>
    <w:p w:rsidR="00075270" w:rsidRPr="000831C8" w:rsidRDefault="00075270" w:rsidP="00AD467D">
      <w:pPr>
        <w:numPr>
          <w:ilvl w:val="0"/>
          <w:numId w:val="241"/>
        </w:numPr>
        <w:tabs>
          <w:tab w:val="left" w:pos="426"/>
          <w:tab w:val="right" w:pos="9781"/>
        </w:tabs>
        <w:suppressAutoHyphens/>
        <w:ind w:right="2209" w:hanging="720"/>
        <w:jc w:val="both"/>
        <w:rPr>
          <w:i/>
          <w:lang w:eastAsia="ar-SA"/>
        </w:rPr>
      </w:pPr>
      <w:r w:rsidRPr="000831C8">
        <w:rPr>
          <w:szCs w:val="20"/>
          <w:lang w:eastAsia="ar-SA"/>
        </w:rPr>
        <w:t>wynagrodzenia i składki od nich naliczane</w:t>
      </w:r>
      <w:r w:rsidRPr="000831C8">
        <w:rPr>
          <w:szCs w:val="20"/>
          <w:lang w:eastAsia="ar-SA"/>
        </w:rPr>
        <w:tab/>
        <w:t>2.099.642,83</w:t>
      </w:r>
    </w:p>
    <w:p w:rsidR="00075270" w:rsidRPr="000831C8" w:rsidRDefault="00006F90" w:rsidP="00872C29">
      <w:pPr>
        <w:numPr>
          <w:ilvl w:val="0"/>
          <w:numId w:val="120"/>
        </w:numPr>
        <w:tabs>
          <w:tab w:val="left" w:pos="851"/>
          <w:tab w:val="num" w:pos="1069"/>
          <w:tab w:val="right" w:pos="9781"/>
        </w:tabs>
        <w:suppressAutoHyphens/>
        <w:ind w:left="992" w:right="2209" w:hanging="425"/>
        <w:jc w:val="both"/>
        <w:rPr>
          <w:i/>
          <w:lang w:eastAsia="ar-SA"/>
        </w:rPr>
      </w:pPr>
      <w:r w:rsidRPr="000831C8">
        <w:rPr>
          <w:i/>
          <w:lang w:eastAsia="ar-SA"/>
        </w:rPr>
        <w:t xml:space="preserve"> </w:t>
      </w:r>
      <w:r w:rsidR="00075270" w:rsidRPr="000831C8">
        <w:rPr>
          <w:i/>
          <w:lang w:eastAsia="ar-SA"/>
        </w:rPr>
        <w:t>wynagrodzenia osobowe pracowników</w:t>
      </w:r>
      <w:r w:rsidR="00075270" w:rsidRPr="000831C8">
        <w:rPr>
          <w:i/>
          <w:lang w:eastAsia="ar-SA"/>
        </w:rPr>
        <w:tab/>
        <w:t>1.702.557,17</w:t>
      </w:r>
    </w:p>
    <w:p w:rsidR="00075270" w:rsidRPr="000831C8" w:rsidRDefault="00006F90" w:rsidP="00872C29">
      <w:pPr>
        <w:numPr>
          <w:ilvl w:val="0"/>
          <w:numId w:val="120"/>
        </w:numPr>
        <w:tabs>
          <w:tab w:val="left" w:pos="851"/>
          <w:tab w:val="num" w:pos="1069"/>
          <w:tab w:val="right" w:pos="9781"/>
        </w:tabs>
        <w:suppressAutoHyphens/>
        <w:ind w:left="992" w:right="2209" w:hanging="425"/>
        <w:jc w:val="both"/>
        <w:rPr>
          <w:i/>
          <w:lang w:eastAsia="ar-SA"/>
        </w:rPr>
      </w:pPr>
      <w:r w:rsidRPr="000831C8">
        <w:rPr>
          <w:i/>
          <w:lang w:eastAsia="ar-SA"/>
        </w:rPr>
        <w:t xml:space="preserve"> </w:t>
      </w:r>
      <w:r w:rsidR="00075270" w:rsidRPr="000831C8">
        <w:rPr>
          <w:i/>
          <w:lang w:eastAsia="ar-SA"/>
        </w:rPr>
        <w:t>dodatkowe wynagrodzenie roczne</w:t>
      </w:r>
      <w:r w:rsidR="00075270" w:rsidRPr="000831C8">
        <w:rPr>
          <w:i/>
          <w:lang w:eastAsia="ar-SA"/>
        </w:rPr>
        <w:tab/>
        <w:t>103.098,14</w:t>
      </w:r>
    </w:p>
    <w:p w:rsidR="00075270" w:rsidRPr="000831C8" w:rsidRDefault="00006F90" w:rsidP="00872C29">
      <w:pPr>
        <w:numPr>
          <w:ilvl w:val="0"/>
          <w:numId w:val="120"/>
        </w:numPr>
        <w:tabs>
          <w:tab w:val="left" w:pos="851"/>
          <w:tab w:val="num" w:pos="1069"/>
          <w:tab w:val="right" w:pos="9781"/>
        </w:tabs>
        <w:suppressAutoHyphens/>
        <w:ind w:left="992" w:right="2209" w:hanging="425"/>
        <w:jc w:val="both"/>
        <w:rPr>
          <w:szCs w:val="20"/>
          <w:lang w:eastAsia="ar-SA"/>
        </w:rPr>
      </w:pPr>
      <w:r w:rsidRPr="000831C8">
        <w:rPr>
          <w:i/>
          <w:lang w:eastAsia="ar-SA"/>
        </w:rPr>
        <w:t xml:space="preserve"> </w:t>
      </w:r>
      <w:r w:rsidR="00075270" w:rsidRPr="000831C8">
        <w:rPr>
          <w:i/>
          <w:lang w:eastAsia="ar-SA"/>
        </w:rPr>
        <w:t xml:space="preserve">składki na ubezpieczenia społeczne </w:t>
      </w:r>
      <w:r w:rsidR="00075270" w:rsidRPr="000831C8">
        <w:rPr>
          <w:i/>
          <w:lang w:eastAsia="ar-SA"/>
        </w:rPr>
        <w:tab/>
        <w:t>273.332,15</w:t>
      </w:r>
    </w:p>
    <w:p w:rsidR="00075270" w:rsidRPr="000831C8" w:rsidRDefault="00006F90" w:rsidP="00872C29">
      <w:pPr>
        <w:numPr>
          <w:ilvl w:val="0"/>
          <w:numId w:val="120"/>
        </w:numPr>
        <w:tabs>
          <w:tab w:val="left" w:pos="851"/>
          <w:tab w:val="num" w:pos="1069"/>
          <w:tab w:val="right" w:pos="9781"/>
        </w:tabs>
        <w:suppressAutoHyphens/>
        <w:ind w:left="992" w:right="2209" w:hanging="425"/>
        <w:jc w:val="both"/>
        <w:rPr>
          <w:szCs w:val="20"/>
          <w:lang w:eastAsia="ar-SA"/>
        </w:rPr>
      </w:pPr>
      <w:r w:rsidRPr="000831C8">
        <w:rPr>
          <w:i/>
          <w:lang w:eastAsia="ar-SA"/>
        </w:rPr>
        <w:t xml:space="preserve"> </w:t>
      </w:r>
      <w:r w:rsidR="00075270" w:rsidRPr="000831C8">
        <w:rPr>
          <w:i/>
          <w:lang w:eastAsia="ar-SA"/>
        </w:rPr>
        <w:t>składki na Fundusz Pracy</w:t>
      </w:r>
      <w:r w:rsidR="00075270" w:rsidRPr="000831C8">
        <w:rPr>
          <w:i/>
          <w:lang w:eastAsia="ar-SA"/>
        </w:rPr>
        <w:tab/>
        <w:t>20.655,37</w:t>
      </w:r>
    </w:p>
    <w:p w:rsidR="00006F90" w:rsidRPr="000831C8" w:rsidRDefault="00075270" w:rsidP="00AD467D">
      <w:pPr>
        <w:numPr>
          <w:ilvl w:val="0"/>
          <w:numId w:val="282"/>
        </w:numPr>
        <w:tabs>
          <w:tab w:val="left" w:pos="426"/>
          <w:tab w:val="right" w:pos="9781"/>
        </w:tabs>
        <w:suppressAutoHyphens/>
        <w:ind w:right="2209" w:hanging="720"/>
        <w:jc w:val="both"/>
        <w:rPr>
          <w:i/>
          <w:lang w:eastAsia="ar-SA"/>
        </w:rPr>
      </w:pPr>
      <w:r w:rsidRPr="000831C8">
        <w:rPr>
          <w:szCs w:val="20"/>
          <w:lang w:eastAsia="ar-SA"/>
        </w:rPr>
        <w:t>wydatki związane z realizacją zadań statutowych</w:t>
      </w:r>
      <w:r w:rsidRPr="000831C8">
        <w:rPr>
          <w:szCs w:val="20"/>
          <w:lang w:eastAsia="ar-SA"/>
        </w:rPr>
        <w:tab/>
        <w:t>208.607,65</w:t>
      </w:r>
    </w:p>
    <w:p w:rsidR="00075270" w:rsidRPr="000831C8" w:rsidRDefault="00075270" w:rsidP="00AD467D">
      <w:pPr>
        <w:pStyle w:val="Akapitzlist"/>
        <w:numPr>
          <w:ilvl w:val="0"/>
          <w:numId w:val="283"/>
        </w:numPr>
        <w:tabs>
          <w:tab w:val="left" w:pos="851"/>
          <w:tab w:val="right" w:pos="9781"/>
        </w:tabs>
        <w:suppressAutoHyphens/>
        <w:ind w:left="851" w:right="2209" w:hanging="284"/>
        <w:jc w:val="both"/>
        <w:rPr>
          <w:rFonts w:ascii="Times New Roman" w:hAnsi="Times New Roman"/>
          <w:i/>
          <w:sz w:val="24"/>
          <w:szCs w:val="24"/>
          <w:lang w:eastAsia="ar-SA"/>
        </w:rPr>
      </w:pPr>
      <w:r w:rsidRPr="000831C8">
        <w:rPr>
          <w:rFonts w:ascii="Times New Roman" w:hAnsi="Times New Roman"/>
          <w:i/>
          <w:sz w:val="24"/>
          <w:szCs w:val="24"/>
          <w:lang w:eastAsia="ar-SA"/>
        </w:rPr>
        <w:t>zakup materiałów i wyposażenia</w:t>
      </w:r>
      <w:r w:rsidRPr="000831C8">
        <w:rPr>
          <w:rFonts w:ascii="Times New Roman" w:hAnsi="Times New Roman"/>
          <w:i/>
          <w:sz w:val="24"/>
          <w:szCs w:val="24"/>
          <w:lang w:eastAsia="ar-SA"/>
        </w:rPr>
        <w:tab/>
        <w:t>66.477,47</w:t>
      </w:r>
    </w:p>
    <w:p w:rsidR="00075270" w:rsidRPr="000831C8" w:rsidRDefault="00075270" w:rsidP="00CD105D">
      <w:pPr>
        <w:pStyle w:val="Akapitzlist"/>
        <w:tabs>
          <w:tab w:val="right" w:pos="9781"/>
        </w:tabs>
        <w:suppressAutoHyphens/>
        <w:ind w:left="851" w:right="2209"/>
        <w:jc w:val="both"/>
        <w:rPr>
          <w:rFonts w:ascii="Times New Roman" w:hAnsi="Times New Roman"/>
          <w:i/>
          <w:sz w:val="24"/>
          <w:szCs w:val="24"/>
          <w:lang w:eastAsia="ar-SA"/>
        </w:rPr>
      </w:pPr>
      <w:r w:rsidRPr="000831C8">
        <w:rPr>
          <w:rFonts w:ascii="Times New Roman" w:hAnsi="Times New Roman"/>
          <w:i/>
          <w:sz w:val="24"/>
          <w:szCs w:val="24"/>
          <w:lang w:eastAsia="ar-SA"/>
        </w:rPr>
        <w:t>(PM1 - naczynia, woda do picia,</w:t>
      </w:r>
      <w:r w:rsidR="002934EF" w:rsidRPr="000831C8">
        <w:rPr>
          <w:rFonts w:ascii="Times New Roman" w:hAnsi="Times New Roman"/>
          <w:i/>
          <w:sz w:val="24"/>
          <w:szCs w:val="24"/>
          <w:lang w:eastAsia="ar-SA"/>
        </w:rPr>
        <w:t xml:space="preserve"> </w:t>
      </w:r>
      <w:r w:rsidR="00CD105D" w:rsidRPr="000831C8">
        <w:rPr>
          <w:rFonts w:ascii="Times New Roman" w:hAnsi="Times New Roman"/>
          <w:i/>
          <w:sz w:val="24"/>
          <w:szCs w:val="24"/>
          <w:lang w:eastAsia="ar-SA"/>
        </w:rPr>
        <w:t>PM3 - naczynia</w:t>
      </w:r>
      <w:r w:rsidRPr="000831C8">
        <w:rPr>
          <w:rFonts w:ascii="Times New Roman" w:hAnsi="Times New Roman"/>
          <w:i/>
          <w:sz w:val="24"/>
          <w:szCs w:val="24"/>
          <w:lang w:eastAsia="ar-SA"/>
        </w:rPr>
        <w:t>, PM5 - środki czystości</w:t>
      </w:r>
      <w:r w:rsidR="002934EF" w:rsidRPr="000831C8">
        <w:rPr>
          <w:rFonts w:ascii="Times New Roman" w:hAnsi="Times New Roman"/>
          <w:i/>
          <w:sz w:val="24"/>
          <w:szCs w:val="24"/>
          <w:lang w:eastAsia="ar-SA"/>
        </w:rPr>
        <w:t xml:space="preserve">, </w:t>
      </w:r>
      <w:r w:rsidRPr="000831C8">
        <w:rPr>
          <w:rFonts w:ascii="Times New Roman" w:hAnsi="Times New Roman"/>
          <w:i/>
          <w:sz w:val="24"/>
          <w:szCs w:val="24"/>
          <w:lang w:eastAsia="ar-SA"/>
        </w:rPr>
        <w:t>PM11 - środki czystości, SP</w:t>
      </w:r>
      <w:r w:rsidR="00CD105D" w:rsidRPr="000831C8">
        <w:rPr>
          <w:rFonts w:ascii="Times New Roman" w:hAnsi="Times New Roman"/>
          <w:i/>
          <w:sz w:val="24"/>
          <w:szCs w:val="24"/>
          <w:lang w:eastAsia="ar-SA"/>
        </w:rPr>
        <w:t>2 – środki czystości, książka z </w:t>
      </w:r>
      <w:r w:rsidRPr="000831C8">
        <w:rPr>
          <w:rFonts w:ascii="Times New Roman" w:hAnsi="Times New Roman"/>
          <w:i/>
          <w:sz w:val="24"/>
          <w:szCs w:val="24"/>
          <w:lang w:eastAsia="ar-SA"/>
        </w:rPr>
        <w:t>przepisami kulinarnymi, drobne wyposażenie w art. AGD do kuchni</w:t>
      </w:r>
      <w:r w:rsidR="00006F90" w:rsidRPr="000831C8">
        <w:rPr>
          <w:rFonts w:ascii="Times New Roman" w:hAnsi="Times New Roman"/>
          <w:i/>
          <w:sz w:val="24"/>
          <w:szCs w:val="24"/>
          <w:lang w:eastAsia="ar-SA"/>
        </w:rPr>
        <w:t xml:space="preserve">, </w:t>
      </w:r>
      <w:r w:rsidRPr="000831C8">
        <w:rPr>
          <w:rFonts w:ascii="Times New Roman" w:hAnsi="Times New Roman"/>
          <w:i/>
          <w:sz w:val="24"/>
          <w:szCs w:val="24"/>
          <w:lang w:eastAsia="ar-SA"/>
        </w:rPr>
        <w:t>SP4 - środków czystości, szafa ubraniowa, drobne wyposażenie w art. AGD w kuchni, wyposażenie kuchni</w:t>
      </w:r>
      <w:r w:rsidR="00CD105D" w:rsidRPr="000831C8">
        <w:rPr>
          <w:rFonts w:ascii="Times New Roman" w:hAnsi="Times New Roman"/>
          <w:i/>
          <w:sz w:val="24"/>
          <w:szCs w:val="24"/>
          <w:lang w:eastAsia="ar-SA"/>
        </w:rPr>
        <w:t xml:space="preserve"> zgodnie z programem „Posiłek w </w:t>
      </w:r>
      <w:r w:rsidRPr="000831C8">
        <w:rPr>
          <w:rFonts w:ascii="Times New Roman" w:hAnsi="Times New Roman"/>
          <w:i/>
          <w:sz w:val="24"/>
          <w:szCs w:val="24"/>
          <w:lang w:eastAsia="ar-SA"/>
        </w:rPr>
        <w:t>domu i szkole”</w:t>
      </w:r>
      <w:r w:rsidR="002934EF" w:rsidRPr="000831C8">
        <w:rPr>
          <w:rFonts w:ascii="Times New Roman" w:hAnsi="Times New Roman"/>
          <w:i/>
          <w:sz w:val="24"/>
          <w:szCs w:val="24"/>
          <w:lang w:eastAsia="ar-SA"/>
        </w:rPr>
        <w:t xml:space="preserve">, </w:t>
      </w:r>
      <w:r w:rsidRPr="000831C8">
        <w:rPr>
          <w:rFonts w:ascii="Times New Roman" w:hAnsi="Times New Roman"/>
          <w:i/>
          <w:sz w:val="24"/>
          <w:szCs w:val="24"/>
          <w:lang w:eastAsia="ar-SA"/>
        </w:rPr>
        <w:t>SP6 - wyposażenie apteczki, środki czystości)</w:t>
      </w:r>
    </w:p>
    <w:p w:rsidR="00075270" w:rsidRPr="000831C8" w:rsidRDefault="00075270" w:rsidP="00AD467D">
      <w:pPr>
        <w:pStyle w:val="Akapitzlist"/>
        <w:numPr>
          <w:ilvl w:val="0"/>
          <w:numId w:val="283"/>
        </w:numPr>
        <w:tabs>
          <w:tab w:val="left" w:pos="851"/>
          <w:tab w:val="right" w:pos="9781"/>
        </w:tabs>
        <w:suppressAutoHyphens/>
        <w:ind w:left="851" w:right="2209" w:hanging="284"/>
        <w:jc w:val="both"/>
        <w:rPr>
          <w:rFonts w:ascii="Times New Roman" w:hAnsi="Times New Roman"/>
          <w:i/>
          <w:sz w:val="24"/>
          <w:szCs w:val="24"/>
          <w:lang w:eastAsia="ar-SA"/>
        </w:rPr>
      </w:pPr>
      <w:r w:rsidRPr="000831C8">
        <w:rPr>
          <w:rFonts w:ascii="Times New Roman" w:hAnsi="Times New Roman"/>
          <w:i/>
          <w:sz w:val="24"/>
          <w:szCs w:val="24"/>
          <w:lang w:eastAsia="ar-SA"/>
        </w:rPr>
        <w:t>zakup energii</w:t>
      </w:r>
      <w:r w:rsidRPr="000831C8">
        <w:rPr>
          <w:rFonts w:ascii="Times New Roman" w:hAnsi="Times New Roman"/>
          <w:i/>
          <w:sz w:val="24"/>
          <w:szCs w:val="24"/>
          <w:lang w:eastAsia="ar-SA"/>
        </w:rPr>
        <w:tab/>
        <w:t>8.377,36</w:t>
      </w:r>
    </w:p>
    <w:p w:rsidR="00075270" w:rsidRPr="000831C8" w:rsidRDefault="00075270" w:rsidP="00AD467D">
      <w:pPr>
        <w:pStyle w:val="Akapitzlist"/>
        <w:numPr>
          <w:ilvl w:val="0"/>
          <w:numId w:val="283"/>
        </w:numPr>
        <w:tabs>
          <w:tab w:val="left" w:pos="851"/>
          <w:tab w:val="right" w:pos="9781"/>
        </w:tabs>
        <w:suppressAutoHyphens/>
        <w:ind w:left="851" w:right="2209" w:hanging="284"/>
        <w:jc w:val="both"/>
        <w:rPr>
          <w:rFonts w:ascii="Times New Roman" w:hAnsi="Times New Roman"/>
          <w:i/>
          <w:sz w:val="24"/>
          <w:szCs w:val="24"/>
          <w:lang w:eastAsia="ar-SA"/>
        </w:rPr>
      </w:pPr>
      <w:r w:rsidRPr="000831C8">
        <w:rPr>
          <w:rFonts w:ascii="Times New Roman" w:hAnsi="Times New Roman"/>
          <w:i/>
          <w:sz w:val="24"/>
          <w:szCs w:val="24"/>
          <w:lang w:eastAsia="ar-SA"/>
        </w:rPr>
        <w:t>zakup usług remontowych</w:t>
      </w:r>
      <w:r w:rsidR="00343A09" w:rsidRPr="000831C8">
        <w:rPr>
          <w:rFonts w:ascii="Times New Roman" w:hAnsi="Times New Roman"/>
          <w:i/>
          <w:sz w:val="24"/>
          <w:szCs w:val="24"/>
          <w:lang w:eastAsia="ar-SA"/>
        </w:rPr>
        <w:t xml:space="preserve"> (naprawa i konserwacja sprzętu PM3, ZSP)</w:t>
      </w:r>
      <w:r w:rsidRPr="000831C8">
        <w:rPr>
          <w:rFonts w:ascii="Times New Roman" w:hAnsi="Times New Roman"/>
          <w:i/>
          <w:sz w:val="24"/>
          <w:szCs w:val="24"/>
          <w:lang w:eastAsia="ar-SA"/>
        </w:rPr>
        <w:tab/>
        <w:t>2.835,15</w:t>
      </w:r>
    </w:p>
    <w:p w:rsidR="00075270" w:rsidRPr="000831C8" w:rsidRDefault="00075270" w:rsidP="00AD467D">
      <w:pPr>
        <w:pStyle w:val="Akapitzlist"/>
        <w:numPr>
          <w:ilvl w:val="0"/>
          <w:numId w:val="283"/>
        </w:numPr>
        <w:tabs>
          <w:tab w:val="left" w:pos="851"/>
          <w:tab w:val="right" w:pos="9781"/>
        </w:tabs>
        <w:suppressAutoHyphens/>
        <w:ind w:left="851" w:right="2209" w:hanging="284"/>
        <w:jc w:val="both"/>
        <w:rPr>
          <w:rFonts w:ascii="Times New Roman" w:hAnsi="Times New Roman"/>
          <w:i/>
          <w:sz w:val="24"/>
          <w:szCs w:val="24"/>
          <w:lang w:eastAsia="ar-SA"/>
        </w:rPr>
      </w:pPr>
      <w:r w:rsidRPr="000831C8">
        <w:rPr>
          <w:rFonts w:ascii="Times New Roman" w:hAnsi="Times New Roman"/>
          <w:i/>
          <w:sz w:val="24"/>
          <w:szCs w:val="24"/>
          <w:lang w:eastAsia="ar-SA"/>
        </w:rPr>
        <w:t>zakup usług pozostałych</w:t>
      </w:r>
      <w:r w:rsidRPr="000831C8">
        <w:rPr>
          <w:rFonts w:ascii="Times New Roman" w:hAnsi="Times New Roman"/>
          <w:i/>
          <w:sz w:val="24"/>
          <w:szCs w:val="24"/>
          <w:lang w:eastAsia="ar-SA"/>
        </w:rPr>
        <w:tab/>
        <w:t>67.511,03</w:t>
      </w:r>
    </w:p>
    <w:p w:rsidR="00075270" w:rsidRPr="000831C8" w:rsidRDefault="00075270" w:rsidP="00CD105D">
      <w:pPr>
        <w:pStyle w:val="Akapitzlist"/>
        <w:tabs>
          <w:tab w:val="right" w:pos="8505"/>
          <w:tab w:val="right" w:pos="9781"/>
        </w:tabs>
        <w:suppressAutoHyphens/>
        <w:ind w:left="851" w:right="2209" w:hanging="284"/>
        <w:jc w:val="both"/>
        <w:rPr>
          <w:rFonts w:ascii="Times New Roman" w:hAnsi="Times New Roman"/>
          <w:i/>
          <w:sz w:val="24"/>
          <w:szCs w:val="24"/>
          <w:lang w:eastAsia="ar-SA"/>
        </w:rPr>
      </w:pPr>
      <w:r w:rsidRPr="000831C8">
        <w:rPr>
          <w:rFonts w:ascii="Times New Roman" w:hAnsi="Times New Roman"/>
          <w:i/>
          <w:sz w:val="24"/>
          <w:szCs w:val="24"/>
          <w:lang w:eastAsia="ar-SA"/>
        </w:rPr>
        <w:t>(opłata za transport obiadów –</w:t>
      </w:r>
      <w:r w:rsidR="002934EF" w:rsidRPr="000831C8">
        <w:rPr>
          <w:rFonts w:ascii="Times New Roman" w:hAnsi="Times New Roman"/>
          <w:i/>
          <w:sz w:val="24"/>
          <w:szCs w:val="24"/>
          <w:lang w:eastAsia="ar-SA"/>
        </w:rPr>
        <w:t xml:space="preserve"> </w:t>
      </w:r>
      <w:r w:rsidRPr="000831C8">
        <w:rPr>
          <w:rFonts w:ascii="Times New Roman" w:hAnsi="Times New Roman"/>
          <w:i/>
          <w:sz w:val="24"/>
          <w:szCs w:val="24"/>
          <w:lang w:eastAsia="ar-SA"/>
        </w:rPr>
        <w:t>PM3, SP1, SP2, SP6; koszty przesyłek</w:t>
      </w:r>
      <w:r w:rsidR="002934EF" w:rsidRPr="000831C8">
        <w:rPr>
          <w:rFonts w:ascii="Times New Roman" w:hAnsi="Times New Roman"/>
          <w:i/>
          <w:sz w:val="24"/>
          <w:szCs w:val="24"/>
          <w:lang w:eastAsia="ar-SA"/>
        </w:rPr>
        <w:t xml:space="preserve">      </w:t>
      </w:r>
      <w:r w:rsidRPr="000831C8">
        <w:rPr>
          <w:rFonts w:ascii="Times New Roman" w:hAnsi="Times New Roman"/>
          <w:i/>
          <w:sz w:val="24"/>
          <w:szCs w:val="24"/>
          <w:lang w:eastAsia="ar-SA"/>
        </w:rPr>
        <w:t xml:space="preserve">– PM11, SP4, deratyzacja – SP4, przegląd, kontrola badanie sprzętu w </w:t>
      </w:r>
      <w:r w:rsidR="00CD105D" w:rsidRPr="000831C8">
        <w:rPr>
          <w:rFonts w:ascii="Times New Roman" w:hAnsi="Times New Roman"/>
          <w:i/>
          <w:sz w:val="24"/>
          <w:szCs w:val="24"/>
          <w:lang w:eastAsia="ar-SA"/>
        </w:rPr>
        <w:t> </w:t>
      </w:r>
      <w:r w:rsidRPr="000831C8">
        <w:rPr>
          <w:rFonts w:ascii="Times New Roman" w:hAnsi="Times New Roman"/>
          <w:i/>
          <w:sz w:val="24"/>
          <w:szCs w:val="24"/>
          <w:lang w:eastAsia="ar-SA"/>
        </w:rPr>
        <w:t>kuchni – SP4, SP6, wywóz nieczystości – ZSP</w:t>
      </w:r>
      <w:r w:rsidR="00343A09" w:rsidRPr="000831C8">
        <w:rPr>
          <w:rFonts w:ascii="Times New Roman" w:hAnsi="Times New Roman"/>
          <w:i/>
          <w:sz w:val="24"/>
          <w:szCs w:val="24"/>
          <w:lang w:eastAsia="ar-SA"/>
        </w:rPr>
        <w:t>)</w:t>
      </w:r>
    </w:p>
    <w:p w:rsidR="00075270" w:rsidRPr="000831C8" w:rsidRDefault="00075270" w:rsidP="00AD467D">
      <w:pPr>
        <w:pStyle w:val="Akapitzlist"/>
        <w:numPr>
          <w:ilvl w:val="0"/>
          <w:numId w:val="283"/>
        </w:numPr>
        <w:tabs>
          <w:tab w:val="left" w:pos="851"/>
          <w:tab w:val="right" w:pos="9781"/>
        </w:tabs>
        <w:suppressAutoHyphens/>
        <w:ind w:left="851" w:right="2209" w:hanging="284"/>
        <w:rPr>
          <w:rFonts w:ascii="Times New Roman" w:hAnsi="Times New Roman"/>
          <w:i/>
          <w:sz w:val="24"/>
          <w:szCs w:val="24"/>
          <w:lang w:eastAsia="ar-SA"/>
        </w:rPr>
      </w:pPr>
      <w:r w:rsidRPr="000831C8">
        <w:rPr>
          <w:rFonts w:ascii="Times New Roman" w:hAnsi="Times New Roman"/>
          <w:i/>
          <w:sz w:val="24"/>
          <w:szCs w:val="24"/>
          <w:lang w:eastAsia="ar-SA"/>
        </w:rPr>
        <w:t>odpisy na zakładowy fundusz świadczeń socjalnych</w:t>
      </w:r>
      <w:r w:rsidRPr="000831C8">
        <w:rPr>
          <w:rFonts w:ascii="Times New Roman" w:hAnsi="Times New Roman"/>
          <w:i/>
          <w:sz w:val="24"/>
          <w:szCs w:val="24"/>
          <w:lang w:eastAsia="ar-SA"/>
        </w:rPr>
        <w:tab/>
        <w:t>63.406,64</w:t>
      </w:r>
    </w:p>
    <w:p w:rsidR="00075270" w:rsidRPr="000831C8" w:rsidRDefault="00075270" w:rsidP="00AD467D">
      <w:pPr>
        <w:numPr>
          <w:ilvl w:val="0"/>
          <w:numId w:val="242"/>
        </w:numPr>
        <w:tabs>
          <w:tab w:val="left" w:pos="851"/>
          <w:tab w:val="right" w:pos="9781"/>
        </w:tabs>
        <w:suppressAutoHyphens/>
        <w:spacing w:line="276" w:lineRule="auto"/>
        <w:ind w:left="426" w:right="2209" w:hanging="426"/>
        <w:contextualSpacing/>
        <w:jc w:val="both"/>
        <w:rPr>
          <w:rFonts w:eastAsia="Calibri"/>
          <w:lang w:eastAsia="ar-SA"/>
        </w:rPr>
      </w:pPr>
      <w:r w:rsidRPr="000831C8">
        <w:rPr>
          <w:rFonts w:eastAsia="Calibri"/>
          <w:lang w:eastAsia="ar-SA"/>
        </w:rPr>
        <w:t xml:space="preserve">świadczenia na rzecz osób fizycznych - wydatki osobowe niezaliczone do wynagrodzeń </w:t>
      </w:r>
      <w:r w:rsidRPr="000831C8">
        <w:rPr>
          <w:rFonts w:eastAsia="Calibri"/>
          <w:i/>
          <w:lang w:eastAsia="ar-SA"/>
        </w:rPr>
        <w:t>(świadczenia wynikające z przepisów BHP)</w:t>
      </w:r>
      <w:r w:rsidRPr="000831C8">
        <w:rPr>
          <w:rFonts w:eastAsia="Calibri"/>
          <w:lang w:eastAsia="ar-SA"/>
        </w:rPr>
        <w:tab/>
        <w:t xml:space="preserve">2.721,23  </w:t>
      </w:r>
    </w:p>
    <w:p w:rsidR="00075270" w:rsidRPr="000831C8" w:rsidRDefault="00075270" w:rsidP="00075270">
      <w:pPr>
        <w:tabs>
          <w:tab w:val="right" w:pos="9781"/>
        </w:tabs>
        <w:suppressAutoHyphens/>
        <w:ind w:right="2209"/>
        <w:jc w:val="both"/>
        <w:rPr>
          <w:lang w:eastAsia="ar-SA"/>
        </w:rPr>
      </w:pPr>
    </w:p>
    <w:p w:rsidR="00075270" w:rsidRPr="000831C8" w:rsidRDefault="00075270" w:rsidP="00075270">
      <w:pPr>
        <w:tabs>
          <w:tab w:val="right" w:pos="9781"/>
        </w:tabs>
        <w:suppressAutoHyphens/>
        <w:ind w:right="2209"/>
        <w:jc w:val="both"/>
        <w:rPr>
          <w:szCs w:val="20"/>
          <w:lang w:eastAsia="ar-SA"/>
        </w:rPr>
      </w:pPr>
      <w:r w:rsidRPr="000831C8">
        <w:rPr>
          <w:lang w:eastAsia="ar-SA"/>
        </w:rPr>
        <w:t>Wydatki Przedszkola Miejskiego nr 11 na realizację projektu pn.:                 „Upowszechnianie wychowania przedszkolnego na terenie Miasta Świnoujście poprzez stworzenie 185 nowych miejsc wychowania przedszkolnego i działania wspomagające” obejmują:</w:t>
      </w:r>
      <w:r w:rsidRPr="000831C8">
        <w:rPr>
          <w:lang w:eastAsia="ar-SA"/>
        </w:rPr>
        <w:tab/>
        <w:t>8.627,27</w:t>
      </w:r>
    </w:p>
    <w:p w:rsidR="00075270" w:rsidRPr="000831C8" w:rsidRDefault="00075270" w:rsidP="00872C29">
      <w:pPr>
        <w:numPr>
          <w:ilvl w:val="0"/>
          <w:numId w:val="121"/>
        </w:numPr>
        <w:tabs>
          <w:tab w:val="left" w:pos="426"/>
          <w:tab w:val="right" w:pos="9781"/>
        </w:tabs>
        <w:suppressAutoHyphens/>
        <w:ind w:left="426" w:right="2209" w:hanging="426"/>
        <w:jc w:val="both"/>
        <w:rPr>
          <w:i/>
          <w:szCs w:val="20"/>
          <w:lang w:eastAsia="ar-SA"/>
        </w:rPr>
      </w:pPr>
      <w:r w:rsidRPr="000831C8">
        <w:rPr>
          <w:szCs w:val="20"/>
          <w:lang w:eastAsia="ar-SA"/>
        </w:rPr>
        <w:t>wynagrodzenia i składki od nich naliczane</w:t>
      </w:r>
      <w:r w:rsidRPr="000831C8">
        <w:rPr>
          <w:szCs w:val="20"/>
          <w:lang w:eastAsia="ar-SA"/>
        </w:rPr>
        <w:tab/>
      </w:r>
    </w:p>
    <w:p w:rsidR="00075270" w:rsidRPr="000831C8" w:rsidRDefault="00075270" w:rsidP="00075270">
      <w:pPr>
        <w:tabs>
          <w:tab w:val="left" w:pos="-3060"/>
          <w:tab w:val="right" w:pos="9781"/>
        </w:tabs>
        <w:ind w:right="2209"/>
        <w:jc w:val="both"/>
        <w:outlineLvl w:val="0"/>
        <w:rPr>
          <w:i/>
          <w:sz w:val="22"/>
          <w:szCs w:val="22"/>
        </w:rPr>
      </w:pPr>
      <w:r w:rsidRPr="000831C8">
        <w:rPr>
          <w:i/>
          <w:sz w:val="22"/>
          <w:szCs w:val="22"/>
        </w:rPr>
        <w:t xml:space="preserve">          (zadanie współfinansowane ze środków Unii Europejskiej – 7.333,18),</w:t>
      </w:r>
    </w:p>
    <w:p w:rsidR="00075270" w:rsidRPr="000831C8" w:rsidRDefault="00075270" w:rsidP="00075270">
      <w:pPr>
        <w:keepNext/>
        <w:tabs>
          <w:tab w:val="num" w:pos="432"/>
          <w:tab w:val="right" w:pos="9781"/>
        </w:tabs>
        <w:suppressAutoHyphens/>
        <w:spacing w:before="240" w:after="60"/>
        <w:ind w:right="2209"/>
        <w:jc w:val="both"/>
        <w:outlineLvl w:val="0"/>
        <w:rPr>
          <w:b/>
          <w:bCs/>
          <w:kern w:val="2"/>
          <w:lang w:eastAsia="ar-SA"/>
        </w:rPr>
      </w:pPr>
      <w:r w:rsidRPr="000831C8">
        <w:rPr>
          <w:b/>
          <w:bCs/>
          <w:kern w:val="2"/>
          <w:lang w:eastAsia="ar-SA"/>
        </w:rPr>
        <w:t xml:space="preserve">Realizacja zadań wymagających stosowania specjalnej organizacji nauki i metod pracy dla dzieci w przedszkolach, oddziałach przedszkolnych </w:t>
      </w:r>
      <w:r w:rsidRPr="000831C8">
        <w:rPr>
          <w:b/>
          <w:bCs/>
          <w:kern w:val="2"/>
          <w:lang w:eastAsia="ar-SA"/>
        </w:rPr>
        <w:lastRenderedPageBreak/>
        <w:t>w szkołach podstawowych i innych formach wychowania przedszkolnego (80149)</w:t>
      </w:r>
      <w:r w:rsidRPr="000831C8">
        <w:rPr>
          <w:b/>
          <w:bCs/>
          <w:kern w:val="2"/>
          <w:lang w:eastAsia="ar-SA"/>
        </w:rPr>
        <w:tab/>
        <w:t>1.068.232,85</w:t>
      </w:r>
    </w:p>
    <w:p w:rsidR="00075270" w:rsidRPr="000831C8" w:rsidRDefault="00075270" w:rsidP="00075270">
      <w:pPr>
        <w:tabs>
          <w:tab w:val="right" w:pos="9781"/>
        </w:tabs>
        <w:suppressAutoHyphens/>
        <w:ind w:right="2209"/>
        <w:jc w:val="both"/>
        <w:rPr>
          <w:szCs w:val="20"/>
          <w:lang w:eastAsia="ar-SA"/>
        </w:rPr>
      </w:pPr>
      <w:r w:rsidRPr="000831C8">
        <w:rPr>
          <w:lang w:eastAsia="ar-SA"/>
        </w:rPr>
        <w:t>Wydatki bieżące jednostek budżetowych na realizacja zadań wymagających stosowania specjalnej organizacji nauki i metod pracy dla dzieci w przedszkolach, oddziałach przedszkolnych w szkołach podstawowych i innych formach wychowania przedszkolnego</w:t>
      </w:r>
      <w:r w:rsidRPr="000831C8">
        <w:rPr>
          <w:i/>
          <w:lang w:eastAsia="ar-SA"/>
        </w:rPr>
        <w:t xml:space="preserve"> </w:t>
      </w:r>
      <w:r w:rsidRPr="000831C8">
        <w:rPr>
          <w:lang w:eastAsia="ar-SA"/>
        </w:rPr>
        <w:t>obejmowały:</w:t>
      </w:r>
    </w:p>
    <w:p w:rsidR="00075270" w:rsidRPr="000831C8" w:rsidRDefault="00075270" w:rsidP="00872C29">
      <w:pPr>
        <w:numPr>
          <w:ilvl w:val="0"/>
          <w:numId w:val="126"/>
        </w:numPr>
        <w:tabs>
          <w:tab w:val="left" w:pos="426"/>
          <w:tab w:val="right" w:pos="9781"/>
        </w:tabs>
        <w:suppressAutoHyphens/>
        <w:ind w:left="426" w:right="2209" w:hanging="426"/>
        <w:jc w:val="both"/>
        <w:rPr>
          <w:i/>
          <w:lang w:eastAsia="ar-SA"/>
        </w:rPr>
      </w:pPr>
      <w:r w:rsidRPr="000831C8">
        <w:rPr>
          <w:szCs w:val="20"/>
          <w:lang w:eastAsia="ar-SA"/>
        </w:rPr>
        <w:t>wynagrodzenia i składki od nich naliczane</w:t>
      </w:r>
      <w:r w:rsidRPr="000831C8">
        <w:rPr>
          <w:szCs w:val="20"/>
          <w:lang w:eastAsia="ar-SA"/>
        </w:rPr>
        <w:tab/>
        <w:t>1.006.354,11</w:t>
      </w:r>
    </w:p>
    <w:p w:rsidR="00075270" w:rsidRPr="000831C8" w:rsidRDefault="00075270" w:rsidP="00872C29">
      <w:pPr>
        <w:numPr>
          <w:ilvl w:val="0"/>
          <w:numId w:val="126"/>
        </w:numPr>
        <w:tabs>
          <w:tab w:val="left" w:pos="851"/>
          <w:tab w:val="right" w:pos="9781"/>
        </w:tabs>
        <w:suppressAutoHyphens/>
        <w:ind w:right="2209"/>
        <w:jc w:val="both"/>
        <w:rPr>
          <w:i/>
          <w:lang w:eastAsia="ar-SA"/>
        </w:rPr>
      </w:pPr>
      <w:r w:rsidRPr="000831C8">
        <w:rPr>
          <w:i/>
          <w:lang w:eastAsia="ar-SA"/>
        </w:rPr>
        <w:t>wynagrodzenia osobowe pracowników</w:t>
      </w:r>
      <w:r w:rsidRPr="000831C8">
        <w:rPr>
          <w:i/>
          <w:lang w:eastAsia="ar-SA"/>
        </w:rPr>
        <w:tab/>
        <w:t>824.526,04</w:t>
      </w:r>
    </w:p>
    <w:p w:rsidR="00075270" w:rsidRPr="000831C8" w:rsidRDefault="00075270" w:rsidP="00872C29">
      <w:pPr>
        <w:numPr>
          <w:ilvl w:val="0"/>
          <w:numId w:val="126"/>
        </w:numPr>
        <w:tabs>
          <w:tab w:val="left" w:pos="851"/>
          <w:tab w:val="right" w:pos="9781"/>
        </w:tabs>
        <w:suppressAutoHyphens/>
        <w:ind w:right="2209"/>
        <w:jc w:val="both"/>
        <w:rPr>
          <w:i/>
          <w:lang w:eastAsia="ar-SA"/>
        </w:rPr>
      </w:pPr>
      <w:r w:rsidRPr="000831C8">
        <w:rPr>
          <w:i/>
          <w:lang w:eastAsia="ar-SA"/>
        </w:rPr>
        <w:t>dodatkowe wynagrodzenie roczne</w:t>
      </w:r>
      <w:r w:rsidRPr="000831C8">
        <w:rPr>
          <w:i/>
          <w:lang w:eastAsia="ar-SA"/>
        </w:rPr>
        <w:tab/>
        <w:t>35.148,01</w:t>
      </w:r>
    </w:p>
    <w:p w:rsidR="00075270" w:rsidRPr="000831C8" w:rsidRDefault="00075270" w:rsidP="00872C29">
      <w:pPr>
        <w:numPr>
          <w:ilvl w:val="0"/>
          <w:numId w:val="126"/>
        </w:numPr>
        <w:tabs>
          <w:tab w:val="left" w:pos="851"/>
          <w:tab w:val="right" w:pos="9781"/>
        </w:tabs>
        <w:suppressAutoHyphens/>
        <w:ind w:right="2209"/>
        <w:jc w:val="both"/>
        <w:rPr>
          <w:szCs w:val="20"/>
          <w:lang w:eastAsia="ar-SA"/>
        </w:rPr>
      </w:pPr>
      <w:r w:rsidRPr="000831C8">
        <w:rPr>
          <w:i/>
          <w:lang w:eastAsia="ar-SA"/>
        </w:rPr>
        <w:t>składki na ubezpieczenia społeczne</w:t>
      </w:r>
      <w:r w:rsidRPr="000831C8">
        <w:rPr>
          <w:i/>
          <w:lang w:eastAsia="ar-SA"/>
        </w:rPr>
        <w:tab/>
        <w:t>134.816,46</w:t>
      </w:r>
    </w:p>
    <w:p w:rsidR="00075270" w:rsidRPr="000831C8" w:rsidRDefault="00075270" w:rsidP="00872C29">
      <w:pPr>
        <w:numPr>
          <w:ilvl w:val="0"/>
          <w:numId w:val="126"/>
        </w:numPr>
        <w:tabs>
          <w:tab w:val="left" w:pos="851"/>
          <w:tab w:val="right" w:pos="9781"/>
        </w:tabs>
        <w:suppressAutoHyphens/>
        <w:ind w:right="2209"/>
        <w:jc w:val="both"/>
        <w:rPr>
          <w:szCs w:val="20"/>
          <w:lang w:eastAsia="ar-SA"/>
        </w:rPr>
      </w:pPr>
      <w:r w:rsidRPr="000831C8">
        <w:rPr>
          <w:i/>
          <w:lang w:eastAsia="ar-SA"/>
        </w:rPr>
        <w:t>składki na Fundusz Pracy</w:t>
      </w:r>
      <w:r w:rsidRPr="000831C8">
        <w:rPr>
          <w:i/>
          <w:lang w:eastAsia="ar-SA"/>
        </w:rPr>
        <w:tab/>
        <w:t>11.659,42</w:t>
      </w:r>
    </w:p>
    <w:p w:rsidR="00075270" w:rsidRPr="000831C8" w:rsidRDefault="00075270" w:rsidP="00872C29">
      <w:pPr>
        <w:numPr>
          <w:ilvl w:val="0"/>
          <w:numId w:val="126"/>
        </w:numPr>
        <w:tabs>
          <w:tab w:val="left" w:pos="851"/>
          <w:tab w:val="right" w:pos="9781"/>
        </w:tabs>
        <w:suppressAutoHyphens/>
        <w:ind w:right="2209"/>
        <w:jc w:val="both"/>
        <w:rPr>
          <w:szCs w:val="20"/>
          <w:lang w:eastAsia="ar-SA"/>
        </w:rPr>
      </w:pPr>
      <w:r w:rsidRPr="000831C8">
        <w:rPr>
          <w:i/>
          <w:lang w:eastAsia="ar-SA"/>
        </w:rPr>
        <w:t>wpłata na PPK finansowane przez podmiot zatrudniający</w:t>
      </w:r>
      <w:r w:rsidRPr="000831C8">
        <w:rPr>
          <w:i/>
          <w:lang w:eastAsia="ar-SA"/>
        </w:rPr>
        <w:tab/>
        <w:t>204,18</w:t>
      </w:r>
    </w:p>
    <w:p w:rsidR="00075270" w:rsidRPr="000831C8" w:rsidRDefault="00075270" w:rsidP="00872C29">
      <w:pPr>
        <w:numPr>
          <w:ilvl w:val="0"/>
          <w:numId w:val="127"/>
        </w:numPr>
        <w:tabs>
          <w:tab w:val="left" w:pos="426"/>
          <w:tab w:val="right" w:pos="9781"/>
        </w:tabs>
        <w:suppressAutoHyphens/>
        <w:ind w:left="426" w:right="2209" w:hanging="426"/>
        <w:jc w:val="both"/>
        <w:rPr>
          <w:i/>
          <w:lang w:eastAsia="ar-SA"/>
        </w:rPr>
      </w:pPr>
      <w:r w:rsidRPr="000831C8">
        <w:rPr>
          <w:szCs w:val="20"/>
          <w:lang w:eastAsia="ar-SA"/>
        </w:rPr>
        <w:t>wydatki związane z realizacją zadań statutowych</w:t>
      </w:r>
      <w:r w:rsidRPr="000831C8">
        <w:rPr>
          <w:szCs w:val="20"/>
          <w:lang w:eastAsia="ar-SA"/>
        </w:rPr>
        <w:tab/>
        <w:t>61.878,74</w:t>
      </w:r>
    </w:p>
    <w:p w:rsidR="00075270" w:rsidRPr="000831C8" w:rsidRDefault="00075270" w:rsidP="00872C29">
      <w:pPr>
        <w:numPr>
          <w:ilvl w:val="0"/>
          <w:numId w:val="127"/>
        </w:numPr>
        <w:tabs>
          <w:tab w:val="left" w:pos="851"/>
          <w:tab w:val="right" w:pos="9781"/>
        </w:tabs>
        <w:suppressAutoHyphens/>
        <w:ind w:right="2209"/>
        <w:jc w:val="both"/>
        <w:rPr>
          <w:i/>
          <w:lang w:eastAsia="ar-SA"/>
        </w:rPr>
      </w:pPr>
      <w:r w:rsidRPr="000831C8">
        <w:rPr>
          <w:i/>
          <w:lang w:eastAsia="ar-SA"/>
        </w:rPr>
        <w:t xml:space="preserve">zakup materiałów i wyposażenia </w:t>
      </w:r>
      <w:r w:rsidRPr="000831C8">
        <w:rPr>
          <w:i/>
          <w:lang w:eastAsia="ar-SA"/>
        </w:rPr>
        <w:tab/>
        <w:t>4.064,13</w:t>
      </w:r>
    </w:p>
    <w:p w:rsidR="00075270" w:rsidRPr="000831C8" w:rsidRDefault="00075270" w:rsidP="00872C29">
      <w:pPr>
        <w:numPr>
          <w:ilvl w:val="0"/>
          <w:numId w:val="127"/>
        </w:numPr>
        <w:tabs>
          <w:tab w:val="left" w:pos="851"/>
          <w:tab w:val="right" w:pos="9781"/>
        </w:tabs>
        <w:suppressAutoHyphens/>
        <w:ind w:right="2209"/>
        <w:jc w:val="both"/>
        <w:rPr>
          <w:i/>
          <w:lang w:eastAsia="ar-SA"/>
        </w:rPr>
      </w:pPr>
      <w:r w:rsidRPr="000831C8">
        <w:rPr>
          <w:i/>
          <w:lang w:eastAsia="ar-SA"/>
        </w:rPr>
        <w:t>zakup środków dydaktycznych i książek</w:t>
      </w:r>
      <w:r w:rsidRPr="000831C8">
        <w:rPr>
          <w:i/>
          <w:lang w:eastAsia="ar-SA"/>
        </w:rPr>
        <w:tab/>
        <w:t>18.163,44</w:t>
      </w:r>
    </w:p>
    <w:p w:rsidR="00075270" w:rsidRPr="000831C8" w:rsidRDefault="00075270" w:rsidP="00075270">
      <w:pPr>
        <w:tabs>
          <w:tab w:val="left" w:pos="851"/>
          <w:tab w:val="right" w:pos="9781"/>
        </w:tabs>
        <w:suppressAutoHyphens/>
        <w:ind w:left="851" w:right="2209"/>
        <w:jc w:val="both"/>
        <w:rPr>
          <w:i/>
          <w:lang w:eastAsia="ar-SA"/>
        </w:rPr>
      </w:pPr>
      <w:r w:rsidRPr="000831C8">
        <w:rPr>
          <w:i/>
          <w:lang w:eastAsia="ar-SA"/>
        </w:rPr>
        <w:t>(PM1 – piłki sensoryczne, ścieżka sensoryczna, klocki, gry, układanki, dyktando, domino, układanka kwiatowa, materiały papiernicze, plastyczne, papier brystol, bloki techniczne, wycinanki, fakturowe dłonie, zestaw piankowy „ Miękkie przeszkody” wałek do masażu, zestaw do balansowania, ślady    z fakturą – stopy, rzeka z wyspami, kamienie rzeczne;</w:t>
      </w:r>
    </w:p>
    <w:p w:rsidR="00075270" w:rsidRPr="000831C8" w:rsidRDefault="00075270" w:rsidP="00075270">
      <w:pPr>
        <w:tabs>
          <w:tab w:val="left" w:pos="851"/>
          <w:tab w:val="right" w:pos="9781"/>
        </w:tabs>
        <w:suppressAutoHyphens/>
        <w:ind w:left="851" w:right="2209"/>
        <w:jc w:val="both"/>
        <w:rPr>
          <w:i/>
          <w:lang w:eastAsia="ar-SA"/>
        </w:rPr>
      </w:pPr>
      <w:r w:rsidRPr="000831C8">
        <w:rPr>
          <w:i/>
          <w:lang w:eastAsia="ar-SA"/>
        </w:rPr>
        <w:t>PM5 – artykuły papiernicze książki zabawki, zestaw gier, puzzle, układanki, klocki drewniane;</w:t>
      </w:r>
    </w:p>
    <w:p w:rsidR="00075270" w:rsidRPr="000831C8" w:rsidRDefault="00075270" w:rsidP="00075270">
      <w:pPr>
        <w:tabs>
          <w:tab w:val="left" w:pos="851"/>
          <w:tab w:val="right" w:pos="9781"/>
        </w:tabs>
        <w:suppressAutoHyphens/>
        <w:ind w:left="851" w:right="2209"/>
        <w:jc w:val="both"/>
        <w:rPr>
          <w:i/>
          <w:lang w:eastAsia="ar-SA"/>
        </w:rPr>
      </w:pPr>
      <w:r w:rsidRPr="000831C8">
        <w:rPr>
          <w:i/>
          <w:lang w:eastAsia="ar-SA"/>
        </w:rPr>
        <w:t>PM11 – gry, zestawy edukacyjne, puzzle, materiały do terapii opóźnionego mówienia, plansze edukacyjne, makatka na alfabet, zestawy do integracji sensorycznej)</w:t>
      </w:r>
    </w:p>
    <w:p w:rsidR="00075270" w:rsidRPr="000831C8" w:rsidRDefault="00075270" w:rsidP="00872C29">
      <w:pPr>
        <w:numPr>
          <w:ilvl w:val="0"/>
          <w:numId w:val="127"/>
        </w:numPr>
        <w:tabs>
          <w:tab w:val="left" w:pos="851"/>
          <w:tab w:val="right" w:pos="9781"/>
        </w:tabs>
        <w:suppressAutoHyphens/>
        <w:ind w:right="2209"/>
        <w:jc w:val="both"/>
        <w:rPr>
          <w:i/>
          <w:lang w:eastAsia="ar-SA"/>
        </w:rPr>
      </w:pPr>
      <w:r w:rsidRPr="000831C8">
        <w:rPr>
          <w:i/>
          <w:lang w:eastAsia="ar-SA"/>
        </w:rPr>
        <w:t>zakup usług pozostałych (koszty przepustki)</w:t>
      </w:r>
      <w:r w:rsidRPr="000831C8">
        <w:rPr>
          <w:i/>
          <w:lang w:eastAsia="ar-SA"/>
        </w:rPr>
        <w:tab/>
        <w:t>617,54</w:t>
      </w:r>
    </w:p>
    <w:p w:rsidR="00075270" w:rsidRPr="000831C8" w:rsidRDefault="00075270" w:rsidP="00872C29">
      <w:pPr>
        <w:numPr>
          <w:ilvl w:val="0"/>
          <w:numId w:val="127"/>
        </w:numPr>
        <w:tabs>
          <w:tab w:val="left" w:pos="851"/>
          <w:tab w:val="right" w:pos="9781"/>
        </w:tabs>
        <w:suppressAutoHyphens/>
        <w:ind w:right="2209"/>
        <w:rPr>
          <w:i/>
          <w:lang w:eastAsia="ar-SA"/>
        </w:rPr>
      </w:pPr>
      <w:r w:rsidRPr="000831C8">
        <w:rPr>
          <w:i/>
          <w:lang w:eastAsia="ar-SA"/>
        </w:rPr>
        <w:t>odpisy na zakładowy fundusz świadczeń socjalnych</w:t>
      </w:r>
      <w:r w:rsidRPr="000831C8">
        <w:rPr>
          <w:i/>
          <w:lang w:eastAsia="ar-SA"/>
        </w:rPr>
        <w:tab/>
        <w:t>39.033,63</w:t>
      </w:r>
    </w:p>
    <w:p w:rsidR="00075270" w:rsidRPr="000831C8" w:rsidRDefault="00075270" w:rsidP="00075270">
      <w:pPr>
        <w:keepNext/>
        <w:tabs>
          <w:tab w:val="num" w:pos="432"/>
          <w:tab w:val="right" w:pos="9781"/>
        </w:tabs>
        <w:suppressAutoHyphens/>
        <w:ind w:right="2209"/>
        <w:jc w:val="both"/>
        <w:outlineLvl w:val="0"/>
        <w:rPr>
          <w:b/>
          <w:bCs/>
          <w:i/>
          <w:kern w:val="2"/>
          <w:lang w:eastAsia="ar-SA"/>
        </w:rPr>
      </w:pPr>
    </w:p>
    <w:p w:rsidR="00075270" w:rsidRPr="000831C8" w:rsidRDefault="00075270" w:rsidP="00075270">
      <w:pPr>
        <w:keepNext/>
        <w:tabs>
          <w:tab w:val="num" w:pos="432"/>
          <w:tab w:val="right" w:pos="9781"/>
        </w:tabs>
        <w:suppressAutoHyphens/>
        <w:ind w:right="2209"/>
        <w:jc w:val="both"/>
        <w:outlineLvl w:val="0"/>
        <w:rPr>
          <w:b/>
          <w:bCs/>
          <w:kern w:val="2"/>
          <w:lang w:eastAsia="ar-SA"/>
        </w:rPr>
      </w:pPr>
      <w:r w:rsidRPr="000831C8">
        <w:rPr>
          <w:b/>
          <w:bCs/>
          <w:kern w:val="2"/>
          <w:lang w:eastAsia="ar-SA"/>
        </w:rPr>
        <w:t>Realizacja zadań wymagających stosowania specjalnej organizacji nauki i metod pracy dla dzieci i młodzieży w szkołach podstawowych (80150)</w:t>
      </w:r>
      <w:r w:rsidRPr="000831C8">
        <w:rPr>
          <w:b/>
          <w:bCs/>
          <w:kern w:val="2"/>
          <w:lang w:eastAsia="ar-SA"/>
        </w:rPr>
        <w:tab/>
        <w:t>3.734.082,47</w:t>
      </w:r>
    </w:p>
    <w:p w:rsidR="00075270" w:rsidRPr="000831C8" w:rsidRDefault="00075270" w:rsidP="00075270">
      <w:pPr>
        <w:tabs>
          <w:tab w:val="right" w:pos="9781"/>
        </w:tabs>
        <w:suppressAutoHyphens/>
        <w:ind w:right="2209"/>
        <w:jc w:val="both"/>
        <w:rPr>
          <w:szCs w:val="20"/>
          <w:lang w:eastAsia="ar-SA"/>
        </w:rPr>
      </w:pPr>
      <w:r w:rsidRPr="000831C8">
        <w:rPr>
          <w:lang w:eastAsia="ar-SA"/>
        </w:rPr>
        <w:t>Wydatki bieżące jednostek budżetowych na realizacja zadań wymagających stosowania specjalnej organizacji nauki i metod pracy dla dzieci i młodzieży w szkołach podstawowych, gimnazjach, liceach ogólnokształcących oraz szkołach zawodowych obejmowały:</w:t>
      </w:r>
    </w:p>
    <w:p w:rsidR="00075270" w:rsidRPr="000831C8" w:rsidRDefault="00075270" w:rsidP="00AD467D">
      <w:pPr>
        <w:numPr>
          <w:ilvl w:val="0"/>
          <w:numId w:val="309"/>
        </w:numPr>
        <w:tabs>
          <w:tab w:val="left" w:pos="426"/>
          <w:tab w:val="right" w:pos="9781"/>
        </w:tabs>
        <w:suppressAutoHyphens/>
        <w:ind w:right="2209" w:hanging="720"/>
        <w:jc w:val="both"/>
        <w:rPr>
          <w:i/>
          <w:lang w:eastAsia="ar-SA"/>
        </w:rPr>
      </w:pPr>
      <w:r w:rsidRPr="000831C8">
        <w:rPr>
          <w:szCs w:val="20"/>
          <w:lang w:eastAsia="ar-SA"/>
        </w:rPr>
        <w:t>wynagrodzenia i składki od nich naliczane</w:t>
      </w:r>
      <w:r w:rsidRPr="000831C8">
        <w:rPr>
          <w:szCs w:val="20"/>
          <w:lang w:eastAsia="ar-SA"/>
        </w:rPr>
        <w:tab/>
        <w:t>3.585.553,05</w:t>
      </w:r>
    </w:p>
    <w:p w:rsidR="00075270" w:rsidRPr="000831C8" w:rsidRDefault="00075270" w:rsidP="00CD105D">
      <w:pPr>
        <w:numPr>
          <w:ilvl w:val="0"/>
          <w:numId w:val="128"/>
        </w:numPr>
        <w:tabs>
          <w:tab w:val="clear" w:pos="360"/>
          <w:tab w:val="num" w:pos="851"/>
          <w:tab w:val="right" w:pos="9781"/>
        </w:tabs>
        <w:suppressAutoHyphens/>
        <w:ind w:left="851" w:right="2209" w:hanging="425"/>
        <w:jc w:val="both"/>
        <w:rPr>
          <w:i/>
          <w:lang w:eastAsia="ar-SA"/>
        </w:rPr>
      </w:pPr>
      <w:r w:rsidRPr="000831C8">
        <w:rPr>
          <w:i/>
          <w:lang w:eastAsia="ar-SA"/>
        </w:rPr>
        <w:t>wynagrodzenia osobowe pracowników</w:t>
      </w:r>
      <w:r w:rsidRPr="000831C8">
        <w:rPr>
          <w:i/>
          <w:lang w:eastAsia="ar-SA"/>
        </w:rPr>
        <w:tab/>
        <w:t>2.854.171,26</w:t>
      </w:r>
    </w:p>
    <w:p w:rsidR="00075270" w:rsidRPr="000831C8" w:rsidRDefault="00075270" w:rsidP="00CD105D">
      <w:pPr>
        <w:numPr>
          <w:ilvl w:val="0"/>
          <w:numId w:val="128"/>
        </w:numPr>
        <w:tabs>
          <w:tab w:val="clear" w:pos="360"/>
          <w:tab w:val="num" w:pos="851"/>
          <w:tab w:val="right" w:pos="9781"/>
        </w:tabs>
        <w:suppressAutoHyphens/>
        <w:ind w:left="851" w:right="2209" w:hanging="425"/>
        <w:jc w:val="both"/>
        <w:rPr>
          <w:i/>
          <w:lang w:eastAsia="ar-SA"/>
        </w:rPr>
      </w:pPr>
      <w:r w:rsidRPr="000831C8">
        <w:rPr>
          <w:i/>
          <w:lang w:eastAsia="ar-SA"/>
        </w:rPr>
        <w:t>dodatkowe wynagrodzenie roczne</w:t>
      </w:r>
      <w:r w:rsidRPr="000831C8">
        <w:rPr>
          <w:i/>
          <w:lang w:eastAsia="ar-SA"/>
        </w:rPr>
        <w:tab/>
        <w:t>169.322,77</w:t>
      </w:r>
    </w:p>
    <w:p w:rsidR="00075270" w:rsidRPr="000831C8" w:rsidRDefault="00075270" w:rsidP="00CD105D">
      <w:pPr>
        <w:numPr>
          <w:ilvl w:val="0"/>
          <w:numId w:val="128"/>
        </w:numPr>
        <w:tabs>
          <w:tab w:val="clear" w:pos="360"/>
          <w:tab w:val="num" w:pos="851"/>
          <w:tab w:val="right" w:pos="9781"/>
        </w:tabs>
        <w:suppressAutoHyphens/>
        <w:ind w:left="851" w:right="2209" w:hanging="425"/>
        <w:jc w:val="both"/>
        <w:rPr>
          <w:szCs w:val="20"/>
          <w:lang w:eastAsia="ar-SA"/>
        </w:rPr>
      </w:pPr>
      <w:r w:rsidRPr="000831C8">
        <w:rPr>
          <w:i/>
          <w:lang w:eastAsia="ar-SA"/>
        </w:rPr>
        <w:t xml:space="preserve">składki na ubezpieczenia społeczne </w:t>
      </w:r>
      <w:r w:rsidRPr="000831C8">
        <w:rPr>
          <w:i/>
          <w:lang w:eastAsia="ar-SA"/>
        </w:rPr>
        <w:tab/>
        <w:t>507.784,68</w:t>
      </w:r>
    </w:p>
    <w:p w:rsidR="00075270" w:rsidRPr="000831C8" w:rsidRDefault="00075270" w:rsidP="00CD105D">
      <w:pPr>
        <w:numPr>
          <w:ilvl w:val="0"/>
          <w:numId w:val="128"/>
        </w:numPr>
        <w:tabs>
          <w:tab w:val="clear" w:pos="360"/>
          <w:tab w:val="num" w:pos="851"/>
          <w:tab w:val="right" w:pos="9781"/>
        </w:tabs>
        <w:suppressAutoHyphens/>
        <w:ind w:left="851" w:right="2209" w:hanging="425"/>
        <w:jc w:val="both"/>
        <w:rPr>
          <w:szCs w:val="20"/>
          <w:lang w:eastAsia="ar-SA"/>
        </w:rPr>
      </w:pPr>
      <w:r w:rsidRPr="000831C8">
        <w:rPr>
          <w:i/>
          <w:lang w:eastAsia="ar-SA"/>
        </w:rPr>
        <w:t>składki na Fundusz Pracy</w:t>
      </w:r>
      <w:r w:rsidRPr="000831C8">
        <w:rPr>
          <w:i/>
          <w:lang w:eastAsia="ar-SA"/>
        </w:rPr>
        <w:tab/>
        <w:t>51.071,17</w:t>
      </w:r>
    </w:p>
    <w:p w:rsidR="00075270" w:rsidRPr="000831C8" w:rsidRDefault="00075270" w:rsidP="00CD105D">
      <w:pPr>
        <w:numPr>
          <w:ilvl w:val="0"/>
          <w:numId w:val="128"/>
        </w:numPr>
        <w:tabs>
          <w:tab w:val="clear" w:pos="360"/>
          <w:tab w:val="num" w:pos="851"/>
          <w:tab w:val="right" w:pos="9781"/>
        </w:tabs>
        <w:suppressAutoHyphens/>
        <w:ind w:left="851" w:right="2209" w:hanging="425"/>
        <w:jc w:val="both"/>
        <w:rPr>
          <w:i/>
          <w:lang w:eastAsia="ar-SA"/>
        </w:rPr>
      </w:pPr>
      <w:r w:rsidRPr="000831C8">
        <w:rPr>
          <w:i/>
          <w:lang w:eastAsia="ar-SA"/>
        </w:rPr>
        <w:t>wpłata na PPK finansowane przez podmiot zatrudniający</w:t>
      </w:r>
      <w:r w:rsidRPr="000831C8">
        <w:rPr>
          <w:i/>
          <w:lang w:eastAsia="ar-SA"/>
        </w:rPr>
        <w:tab/>
        <w:t>3.203,17</w:t>
      </w:r>
    </w:p>
    <w:p w:rsidR="00075270" w:rsidRPr="000831C8" w:rsidRDefault="00075270" w:rsidP="00AD467D">
      <w:pPr>
        <w:numPr>
          <w:ilvl w:val="0"/>
          <w:numId w:val="310"/>
        </w:numPr>
        <w:tabs>
          <w:tab w:val="left" w:pos="426"/>
          <w:tab w:val="right" w:pos="9781"/>
        </w:tabs>
        <w:suppressAutoHyphens/>
        <w:ind w:right="2209" w:hanging="720"/>
        <w:jc w:val="both"/>
        <w:rPr>
          <w:i/>
          <w:lang w:eastAsia="ar-SA"/>
        </w:rPr>
      </w:pPr>
      <w:r w:rsidRPr="000831C8">
        <w:rPr>
          <w:szCs w:val="20"/>
          <w:lang w:eastAsia="ar-SA"/>
        </w:rPr>
        <w:t>wydatki związane z realizacją zadań statutowych</w:t>
      </w:r>
      <w:r w:rsidRPr="000831C8">
        <w:rPr>
          <w:szCs w:val="20"/>
          <w:lang w:eastAsia="ar-SA"/>
        </w:rPr>
        <w:tab/>
        <w:t>130.776,10</w:t>
      </w:r>
    </w:p>
    <w:p w:rsidR="00075270" w:rsidRPr="000831C8" w:rsidRDefault="00075270" w:rsidP="00AD467D">
      <w:pPr>
        <w:numPr>
          <w:ilvl w:val="0"/>
          <w:numId w:val="304"/>
        </w:numPr>
        <w:tabs>
          <w:tab w:val="left" w:pos="851"/>
          <w:tab w:val="right" w:pos="9781"/>
        </w:tabs>
        <w:suppressAutoHyphens/>
        <w:ind w:left="851" w:right="2209" w:hanging="425"/>
        <w:rPr>
          <w:i/>
          <w:lang w:eastAsia="ar-SA"/>
        </w:rPr>
      </w:pPr>
      <w:r w:rsidRPr="000831C8">
        <w:rPr>
          <w:i/>
          <w:lang w:eastAsia="ar-SA"/>
        </w:rPr>
        <w:t>wpłaty na Państwowy Fundusz Rehabilitacji Osób Niepełnosprawnych</w:t>
      </w:r>
      <w:r w:rsidRPr="000831C8">
        <w:rPr>
          <w:i/>
          <w:lang w:eastAsia="ar-SA"/>
        </w:rPr>
        <w:tab/>
        <w:t>7,87</w:t>
      </w:r>
    </w:p>
    <w:p w:rsidR="00075270" w:rsidRPr="000831C8" w:rsidRDefault="00075270" w:rsidP="00AD467D">
      <w:pPr>
        <w:numPr>
          <w:ilvl w:val="0"/>
          <w:numId w:val="304"/>
        </w:numPr>
        <w:tabs>
          <w:tab w:val="left" w:pos="851"/>
          <w:tab w:val="right" w:pos="9781"/>
        </w:tabs>
        <w:suppressAutoHyphens/>
        <w:ind w:left="851" w:right="2209" w:hanging="425"/>
        <w:jc w:val="both"/>
        <w:rPr>
          <w:i/>
          <w:lang w:eastAsia="ar-SA"/>
        </w:rPr>
      </w:pPr>
      <w:r w:rsidRPr="000831C8">
        <w:rPr>
          <w:i/>
          <w:lang w:eastAsia="ar-SA"/>
        </w:rPr>
        <w:t>zakup materiałów i wyposażenia</w:t>
      </w:r>
      <w:r w:rsidRPr="000831C8">
        <w:rPr>
          <w:i/>
          <w:lang w:eastAsia="ar-SA"/>
        </w:rPr>
        <w:tab/>
        <w:t>6.794,36</w:t>
      </w:r>
    </w:p>
    <w:p w:rsidR="00075270" w:rsidRPr="000831C8" w:rsidRDefault="00075270" w:rsidP="00075270">
      <w:pPr>
        <w:tabs>
          <w:tab w:val="left" w:pos="851"/>
          <w:tab w:val="right" w:pos="9781"/>
        </w:tabs>
        <w:suppressAutoHyphens/>
        <w:ind w:left="851" w:right="2209"/>
        <w:jc w:val="both"/>
        <w:rPr>
          <w:i/>
          <w:lang w:eastAsia="ar-SA"/>
        </w:rPr>
      </w:pPr>
      <w:r w:rsidRPr="000831C8">
        <w:rPr>
          <w:i/>
          <w:lang w:eastAsia="ar-SA"/>
        </w:rPr>
        <w:t>w tym m.in.: akcesoria komputerowe, materiały biurowe, materiałów do bieżących napraw, środki czystości, wyposażenie apteczek, zestaw mebli – SP4, materiałów do bieżących napraw, środki czystości, prasa, art. biurowe - SP6;</w:t>
      </w:r>
    </w:p>
    <w:p w:rsidR="00075270" w:rsidRPr="000831C8" w:rsidRDefault="00075270" w:rsidP="00AD467D">
      <w:pPr>
        <w:numPr>
          <w:ilvl w:val="0"/>
          <w:numId w:val="306"/>
        </w:numPr>
        <w:tabs>
          <w:tab w:val="left" w:pos="851"/>
          <w:tab w:val="right" w:pos="9781"/>
        </w:tabs>
        <w:suppressAutoHyphens/>
        <w:spacing w:line="276" w:lineRule="auto"/>
        <w:ind w:right="2209"/>
        <w:contextualSpacing/>
        <w:jc w:val="both"/>
        <w:rPr>
          <w:rFonts w:eastAsia="Calibri"/>
          <w:i/>
          <w:lang w:eastAsia="ar-SA"/>
        </w:rPr>
      </w:pPr>
      <w:r w:rsidRPr="000831C8">
        <w:rPr>
          <w:rFonts w:eastAsia="Calibri"/>
          <w:i/>
          <w:lang w:eastAsia="ar-SA"/>
        </w:rPr>
        <w:t>zakup środków dydaktycznych i książek</w:t>
      </w:r>
      <w:r w:rsidRPr="000831C8">
        <w:rPr>
          <w:rFonts w:eastAsia="Calibri"/>
          <w:i/>
          <w:lang w:eastAsia="ar-SA"/>
        </w:rPr>
        <w:tab/>
        <w:t>3.090,46</w:t>
      </w:r>
    </w:p>
    <w:p w:rsidR="00075270" w:rsidRPr="000831C8" w:rsidRDefault="00075270" w:rsidP="00075270">
      <w:pPr>
        <w:tabs>
          <w:tab w:val="left" w:pos="851"/>
          <w:tab w:val="right" w:pos="9781"/>
        </w:tabs>
        <w:suppressAutoHyphens/>
        <w:ind w:right="2209"/>
        <w:jc w:val="both"/>
        <w:rPr>
          <w:i/>
          <w:lang w:eastAsia="ar-SA"/>
        </w:rPr>
      </w:pPr>
      <w:r w:rsidRPr="000831C8">
        <w:rPr>
          <w:i/>
          <w:lang w:eastAsia="ar-SA"/>
        </w:rPr>
        <w:lastRenderedPageBreak/>
        <w:t xml:space="preserve">              (deska do zajęć z integracji sensorycznej, gry, zabawki, książki     </w:t>
      </w:r>
    </w:p>
    <w:p w:rsidR="00075270" w:rsidRPr="000831C8" w:rsidRDefault="00075270" w:rsidP="00075270">
      <w:pPr>
        <w:tabs>
          <w:tab w:val="left" w:pos="851"/>
          <w:tab w:val="right" w:pos="9781"/>
        </w:tabs>
        <w:suppressAutoHyphens/>
        <w:ind w:right="2209"/>
        <w:jc w:val="both"/>
        <w:rPr>
          <w:i/>
          <w:lang w:eastAsia="ar-SA"/>
        </w:rPr>
      </w:pPr>
      <w:r w:rsidRPr="000831C8">
        <w:rPr>
          <w:i/>
          <w:lang w:eastAsia="ar-SA"/>
        </w:rPr>
        <w:t xml:space="preserve">               do terapii dzieci o specjalnych potrzebach edukacyjnych)</w:t>
      </w:r>
    </w:p>
    <w:p w:rsidR="00075270" w:rsidRPr="000831C8" w:rsidRDefault="00075270" w:rsidP="00AD467D">
      <w:pPr>
        <w:numPr>
          <w:ilvl w:val="0"/>
          <w:numId w:val="305"/>
        </w:numPr>
        <w:tabs>
          <w:tab w:val="left" w:pos="851"/>
          <w:tab w:val="right" w:pos="9781"/>
        </w:tabs>
        <w:suppressAutoHyphens/>
        <w:ind w:left="851" w:right="2209" w:hanging="425"/>
        <w:jc w:val="both"/>
        <w:rPr>
          <w:i/>
          <w:lang w:eastAsia="ar-SA"/>
        </w:rPr>
      </w:pPr>
      <w:r w:rsidRPr="000831C8">
        <w:rPr>
          <w:i/>
          <w:lang w:eastAsia="ar-SA"/>
        </w:rPr>
        <w:t>zakup energii</w:t>
      </w:r>
      <w:r w:rsidRPr="000831C8">
        <w:rPr>
          <w:i/>
          <w:lang w:eastAsia="ar-SA"/>
        </w:rPr>
        <w:tab/>
        <w:t>15.358,66</w:t>
      </w:r>
    </w:p>
    <w:p w:rsidR="00075270" w:rsidRPr="000831C8" w:rsidRDefault="00075270" w:rsidP="00AD467D">
      <w:pPr>
        <w:numPr>
          <w:ilvl w:val="0"/>
          <w:numId w:val="305"/>
        </w:numPr>
        <w:tabs>
          <w:tab w:val="left" w:pos="851"/>
          <w:tab w:val="right" w:pos="9781"/>
        </w:tabs>
        <w:suppressAutoHyphens/>
        <w:ind w:left="851" w:right="2209" w:hanging="425"/>
        <w:jc w:val="both"/>
        <w:rPr>
          <w:i/>
          <w:lang w:eastAsia="ar-SA"/>
        </w:rPr>
      </w:pPr>
      <w:r w:rsidRPr="000831C8">
        <w:rPr>
          <w:i/>
          <w:lang w:eastAsia="ar-SA"/>
        </w:rPr>
        <w:t>zakup usług remontowych</w:t>
      </w:r>
      <w:r w:rsidRPr="000831C8">
        <w:rPr>
          <w:i/>
          <w:lang w:eastAsia="ar-SA"/>
        </w:rPr>
        <w:tab/>
        <w:t>1.205,40</w:t>
      </w:r>
    </w:p>
    <w:p w:rsidR="00075270" w:rsidRPr="000831C8" w:rsidRDefault="00075270" w:rsidP="00075270">
      <w:pPr>
        <w:tabs>
          <w:tab w:val="left" w:pos="851"/>
          <w:tab w:val="right" w:pos="9781"/>
        </w:tabs>
        <w:suppressAutoHyphens/>
        <w:ind w:right="2209"/>
        <w:jc w:val="both"/>
        <w:rPr>
          <w:i/>
          <w:lang w:eastAsia="ar-SA"/>
        </w:rPr>
      </w:pPr>
      <w:r w:rsidRPr="000831C8">
        <w:rPr>
          <w:i/>
          <w:lang w:eastAsia="ar-SA"/>
        </w:rPr>
        <w:t xml:space="preserve">             (naprawa i konserwacja sprzętu – SP4)</w:t>
      </w:r>
    </w:p>
    <w:p w:rsidR="00075270" w:rsidRPr="000831C8" w:rsidRDefault="00075270" w:rsidP="00AD467D">
      <w:pPr>
        <w:numPr>
          <w:ilvl w:val="0"/>
          <w:numId w:val="307"/>
        </w:numPr>
        <w:tabs>
          <w:tab w:val="left" w:pos="851"/>
          <w:tab w:val="right" w:pos="9781"/>
        </w:tabs>
        <w:suppressAutoHyphens/>
        <w:ind w:left="851" w:right="2209" w:hanging="425"/>
        <w:jc w:val="both"/>
        <w:rPr>
          <w:i/>
          <w:lang w:eastAsia="ar-SA"/>
        </w:rPr>
      </w:pPr>
      <w:r w:rsidRPr="000831C8">
        <w:rPr>
          <w:i/>
          <w:lang w:eastAsia="ar-SA"/>
        </w:rPr>
        <w:t>zakup usług zdrowotnych</w:t>
      </w:r>
      <w:r w:rsidRPr="000831C8">
        <w:rPr>
          <w:i/>
          <w:lang w:eastAsia="ar-SA"/>
        </w:rPr>
        <w:tab/>
        <w:t>1.919,00</w:t>
      </w:r>
    </w:p>
    <w:p w:rsidR="00075270" w:rsidRPr="000831C8" w:rsidRDefault="00075270" w:rsidP="00075270">
      <w:pPr>
        <w:tabs>
          <w:tab w:val="left" w:pos="851"/>
          <w:tab w:val="right" w:pos="9781"/>
        </w:tabs>
        <w:suppressAutoHyphens/>
        <w:ind w:right="2209"/>
        <w:jc w:val="both"/>
        <w:rPr>
          <w:i/>
          <w:lang w:eastAsia="ar-SA"/>
        </w:rPr>
      </w:pPr>
      <w:r w:rsidRPr="000831C8">
        <w:rPr>
          <w:i/>
          <w:lang w:eastAsia="ar-SA"/>
        </w:rPr>
        <w:t xml:space="preserve">       -      zakup usług pozostałych</w:t>
      </w:r>
      <w:r w:rsidRPr="000831C8">
        <w:rPr>
          <w:i/>
          <w:lang w:eastAsia="ar-SA"/>
        </w:rPr>
        <w:tab/>
        <w:t>3.250,57</w:t>
      </w:r>
    </w:p>
    <w:p w:rsidR="00075270" w:rsidRPr="000831C8" w:rsidRDefault="00075270" w:rsidP="00075270">
      <w:pPr>
        <w:tabs>
          <w:tab w:val="left" w:pos="851"/>
          <w:tab w:val="right" w:pos="9781"/>
        </w:tabs>
        <w:suppressAutoHyphens/>
        <w:ind w:left="851" w:right="2209"/>
        <w:jc w:val="both"/>
        <w:rPr>
          <w:i/>
          <w:lang w:eastAsia="ar-SA"/>
        </w:rPr>
      </w:pPr>
      <w:r w:rsidRPr="000831C8">
        <w:rPr>
          <w:i/>
          <w:lang w:eastAsia="ar-SA"/>
        </w:rPr>
        <w:t>(SP1 – zajęcia terapeutyczne z hipoterapii</w:t>
      </w:r>
    </w:p>
    <w:p w:rsidR="00075270" w:rsidRPr="000831C8" w:rsidRDefault="00075270" w:rsidP="00075270">
      <w:pPr>
        <w:tabs>
          <w:tab w:val="left" w:pos="851"/>
          <w:tab w:val="right" w:pos="9781"/>
        </w:tabs>
        <w:suppressAutoHyphens/>
        <w:ind w:left="851" w:right="2209"/>
        <w:jc w:val="both"/>
        <w:rPr>
          <w:i/>
          <w:lang w:eastAsia="ar-SA"/>
        </w:rPr>
      </w:pPr>
      <w:r w:rsidRPr="000831C8">
        <w:rPr>
          <w:i/>
          <w:lang w:eastAsia="ar-SA"/>
        </w:rPr>
        <w:t>SP4 - kontrole, przeglądy, badania sprzętu, odprowadzenie ścieków, wywóz nieczystości, wymiana wkłady termowizyjnego, usługa informatyczna,</w:t>
      </w:r>
    </w:p>
    <w:p w:rsidR="00075270" w:rsidRPr="000831C8" w:rsidRDefault="00075270" w:rsidP="00075270">
      <w:pPr>
        <w:tabs>
          <w:tab w:val="left" w:pos="851"/>
          <w:tab w:val="right" w:pos="9781"/>
        </w:tabs>
        <w:suppressAutoHyphens/>
        <w:ind w:left="851" w:right="2209"/>
        <w:jc w:val="both"/>
        <w:rPr>
          <w:i/>
          <w:lang w:eastAsia="ar-SA"/>
        </w:rPr>
      </w:pPr>
      <w:r w:rsidRPr="000831C8">
        <w:rPr>
          <w:i/>
          <w:lang w:eastAsia="ar-SA"/>
        </w:rPr>
        <w:t>SP6 -  kontrole, przeglądy, badania sprzętu, wywóz nieczystości, odprowadzenie ścieków, opłat</w:t>
      </w:r>
      <w:r w:rsidR="00CD105D" w:rsidRPr="000831C8">
        <w:rPr>
          <w:i/>
          <w:lang w:eastAsia="ar-SA"/>
        </w:rPr>
        <w:t>y informatyczne, uczestnictwo w </w:t>
      </w:r>
      <w:r w:rsidRPr="000831C8">
        <w:rPr>
          <w:i/>
          <w:lang w:eastAsia="ar-SA"/>
        </w:rPr>
        <w:t>programie SKS)</w:t>
      </w:r>
    </w:p>
    <w:p w:rsidR="00075270" w:rsidRPr="000831C8" w:rsidRDefault="00075270" w:rsidP="00AD467D">
      <w:pPr>
        <w:numPr>
          <w:ilvl w:val="0"/>
          <w:numId w:val="308"/>
        </w:numPr>
        <w:tabs>
          <w:tab w:val="left" w:pos="851"/>
          <w:tab w:val="right" w:pos="9781"/>
        </w:tabs>
        <w:suppressAutoHyphens/>
        <w:ind w:right="2209"/>
        <w:jc w:val="both"/>
        <w:rPr>
          <w:i/>
          <w:lang w:eastAsia="ar-SA"/>
        </w:rPr>
      </w:pPr>
      <w:r w:rsidRPr="000831C8">
        <w:rPr>
          <w:i/>
          <w:lang w:eastAsia="ar-SA"/>
        </w:rPr>
        <w:t>opłaty z tytułu zakupu usług telekomunikacyjnych</w:t>
      </w:r>
      <w:r w:rsidRPr="000831C8">
        <w:rPr>
          <w:i/>
          <w:lang w:eastAsia="ar-SA"/>
        </w:rPr>
        <w:tab/>
        <w:t>6,32</w:t>
      </w:r>
    </w:p>
    <w:p w:rsidR="00075270" w:rsidRPr="000831C8" w:rsidRDefault="00075270" w:rsidP="00AD467D">
      <w:pPr>
        <w:numPr>
          <w:ilvl w:val="0"/>
          <w:numId w:val="308"/>
        </w:numPr>
        <w:tabs>
          <w:tab w:val="left" w:pos="851"/>
          <w:tab w:val="right" w:pos="9781"/>
        </w:tabs>
        <w:suppressAutoHyphens/>
        <w:ind w:right="2209"/>
        <w:rPr>
          <w:i/>
          <w:lang w:eastAsia="ar-SA"/>
        </w:rPr>
      </w:pPr>
      <w:r w:rsidRPr="000831C8">
        <w:rPr>
          <w:i/>
          <w:lang w:eastAsia="ar-SA"/>
        </w:rPr>
        <w:t>odpisy na zakładowy fundusz świadczeń socjalnych</w:t>
      </w:r>
      <w:r w:rsidRPr="000831C8">
        <w:rPr>
          <w:i/>
          <w:lang w:eastAsia="ar-SA"/>
        </w:rPr>
        <w:tab/>
        <w:t>99.143,46</w:t>
      </w:r>
    </w:p>
    <w:p w:rsidR="00075270" w:rsidRPr="000831C8" w:rsidRDefault="00075270" w:rsidP="00075270">
      <w:pPr>
        <w:tabs>
          <w:tab w:val="left" w:pos="851"/>
          <w:tab w:val="right" w:pos="9781"/>
        </w:tabs>
        <w:suppressAutoHyphens/>
        <w:ind w:left="851" w:right="2209"/>
        <w:rPr>
          <w:i/>
          <w:lang w:eastAsia="ar-SA"/>
        </w:rPr>
      </w:pPr>
    </w:p>
    <w:p w:rsidR="00075270" w:rsidRPr="000831C8" w:rsidRDefault="00075270" w:rsidP="00075270">
      <w:pPr>
        <w:tabs>
          <w:tab w:val="right" w:pos="9781"/>
        </w:tabs>
        <w:suppressAutoHyphens/>
        <w:ind w:right="2209"/>
        <w:jc w:val="both"/>
        <w:rPr>
          <w:lang w:eastAsia="ar-SA"/>
        </w:rPr>
      </w:pPr>
      <w:r w:rsidRPr="000831C8">
        <w:rPr>
          <w:lang w:eastAsia="ar-SA"/>
        </w:rPr>
        <w:t xml:space="preserve"> Dotacje na zadania bieżące - Szkoła Podstawowa Fundacji LOGOS</w:t>
      </w:r>
      <w:r w:rsidR="009F311C" w:rsidRPr="000831C8">
        <w:rPr>
          <w:lang w:eastAsia="ar-SA"/>
        </w:rPr>
        <w:t>.</w:t>
      </w:r>
      <w:r w:rsidRPr="000831C8">
        <w:rPr>
          <w:lang w:eastAsia="ar-SA"/>
        </w:rPr>
        <w:tab/>
        <w:t>17.744,52</w:t>
      </w:r>
    </w:p>
    <w:p w:rsidR="00075270" w:rsidRPr="000831C8" w:rsidRDefault="00075270" w:rsidP="00075270">
      <w:pPr>
        <w:tabs>
          <w:tab w:val="right" w:pos="9781"/>
        </w:tabs>
        <w:suppressAutoHyphens/>
        <w:ind w:right="2209"/>
        <w:jc w:val="both"/>
        <w:rPr>
          <w:lang w:eastAsia="ar-SA"/>
        </w:rPr>
      </w:pPr>
    </w:p>
    <w:p w:rsidR="00075270" w:rsidRPr="000831C8" w:rsidRDefault="00075270" w:rsidP="00075270">
      <w:pPr>
        <w:tabs>
          <w:tab w:val="right" w:pos="9781"/>
        </w:tabs>
        <w:suppressAutoHyphens/>
        <w:ind w:right="2209"/>
        <w:jc w:val="both"/>
        <w:rPr>
          <w:lang w:eastAsia="ar-SA"/>
        </w:rPr>
      </w:pPr>
      <w:r w:rsidRPr="000831C8">
        <w:rPr>
          <w:lang w:eastAsia="ar-SA"/>
        </w:rPr>
        <w:t>Świadczenia na rzecz osób fizycznych</w:t>
      </w:r>
      <w:r w:rsidRPr="000831C8">
        <w:rPr>
          <w:lang w:eastAsia="ar-SA"/>
        </w:rPr>
        <w:tab/>
        <w:t>8,80</w:t>
      </w:r>
    </w:p>
    <w:p w:rsidR="00075270" w:rsidRPr="000831C8" w:rsidRDefault="00075270" w:rsidP="00075270">
      <w:pPr>
        <w:tabs>
          <w:tab w:val="right" w:pos="9781"/>
        </w:tabs>
        <w:suppressAutoHyphens/>
        <w:ind w:right="2209"/>
        <w:jc w:val="both"/>
        <w:rPr>
          <w:lang w:eastAsia="ar-SA"/>
        </w:rPr>
      </w:pPr>
    </w:p>
    <w:p w:rsidR="00075270" w:rsidRPr="000831C8" w:rsidRDefault="00075270" w:rsidP="00075270">
      <w:pPr>
        <w:tabs>
          <w:tab w:val="right" w:pos="9781"/>
        </w:tabs>
        <w:ind w:right="2209"/>
        <w:jc w:val="both"/>
        <w:rPr>
          <w:b/>
        </w:rPr>
      </w:pPr>
      <w:r w:rsidRPr="000831C8">
        <w:rPr>
          <w:b/>
        </w:rPr>
        <w:t>Zapewnienie uczniom prawa bezpłatnego dostępu do podręczników, materiałów edukacyjnych lub materiałów ćwiczeniowych  (80153)</w:t>
      </w:r>
      <w:r w:rsidRPr="000831C8">
        <w:rPr>
          <w:b/>
        </w:rPr>
        <w:tab/>
        <w:t>360.192,67</w:t>
      </w:r>
    </w:p>
    <w:p w:rsidR="00075270" w:rsidRPr="000831C8" w:rsidRDefault="00075270" w:rsidP="00075270">
      <w:pPr>
        <w:tabs>
          <w:tab w:val="right" w:pos="9781"/>
        </w:tabs>
        <w:suppressAutoHyphens/>
        <w:ind w:right="2209"/>
        <w:jc w:val="both"/>
        <w:rPr>
          <w:lang w:eastAsia="ar-SA"/>
        </w:rPr>
      </w:pPr>
      <w:r w:rsidRPr="000831C8">
        <w:rPr>
          <w:lang w:eastAsia="ar-SA"/>
        </w:rPr>
        <w:t>Wydatki bieżące realizację zadań statutowych</w:t>
      </w:r>
      <w:r w:rsidRPr="000831C8">
        <w:rPr>
          <w:lang w:eastAsia="ar-SA"/>
        </w:rPr>
        <w:tab/>
        <w:t>338.424,82</w:t>
      </w:r>
    </w:p>
    <w:p w:rsidR="00075270" w:rsidRPr="000831C8" w:rsidRDefault="00075270" w:rsidP="00075270">
      <w:pPr>
        <w:tabs>
          <w:tab w:val="right" w:pos="9781"/>
        </w:tabs>
        <w:suppressAutoHyphens/>
        <w:ind w:right="2209"/>
        <w:jc w:val="both"/>
        <w:rPr>
          <w:lang w:eastAsia="ar-SA"/>
        </w:rPr>
      </w:pPr>
      <w:r w:rsidRPr="000831C8">
        <w:rPr>
          <w:lang w:eastAsia="ar-SA"/>
        </w:rPr>
        <w:t>Dotacje celowe</w:t>
      </w:r>
      <w:r w:rsidRPr="000831C8">
        <w:rPr>
          <w:lang w:eastAsia="ar-SA"/>
        </w:rPr>
        <w:tab/>
        <w:t>21.767,85</w:t>
      </w:r>
    </w:p>
    <w:p w:rsidR="00075270" w:rsidRPr="000831C8" w:rsidRDefault="00075270" w:rsidP="00075270">
      <w:pPr>
        <w:tabs>
          <w:tab w:val="right" w:pos="9781"/>
        </w:tabs>
        <w:suppressAutoHyphens/>
        <w:ind w:right="2209"/>
        <w:jc w:val="both"/>
        <w:rPr>
          <w:i/>
          <w:lang w:eastAsia="ar-SA"/>
        </w:rPr>
      </w:pPr>
    </w:p>
    <w:p w:rsidR="00075270" w:rsidRPr="000831C8" w:rsidRDefault="00075270" w:rsidP="00075270">
      <w:pPr>
        <w:keepNext/>
        <w:tabs>
          <w:tab w:val="right" w:pos="9781"/>
        </w:tabs>
        <w:suppressAutoHyphens/>
        <w:ind w:left="425" w:right="2211" w:hanging="425"/>
        <w:jc w:val="both"/>
        <w:outlineLvl w:val="0"/>
        <w:rPr>
          <w:b/>
          <w:bCs/>
          <w:kern w:val="2"/>
          <w:lang w:eastAsia="ar-SA"/>
        </w:rPr>
      </w:pPr>
      <w:r w:rsidRPr="000831C8">
        <w:rPr>
          <w:b/>
          <w:bCs/>
          <w:kern w:val="2"/>
          <w:lang w:eastAsia="ar-SA"/>
        </w:rPr>
        <w:t>Pozostała działalność (80195)</w:t>
      </w:r>
      <w:r w:rsidRPr="000831C8">
        <w:rPr>
          <w:b/>
          <w:bCs/>
          <w:kern w:val="2"/>
          <w:lang w:eastAsia="ar-SA"/>
        </w:rPr>
        <w:tab/>
        <w:t>676.576,10</w:t>
      </w:r>
    </w:p>
    <w:p w:rsidR="00075270" w:rsidRPr="000831C8" w:rsidRDefault="00075270" w:rsidP="00075270">
      <w:pPr>
        <w:keepNext/>
        <w:tabs>
          <w:tab w:val="right" w:pos="9781"/>
        </w:tabs>
        <w:suppressAutoHyphens/>
        <w:ind w:left="425" w:right="2211" w:hanging="425"/>
        <w:jc w:val="both"/>
        <w:outlineLvl w:val="0"/>
        <w:rPr>
          <w:b/>
          <w:bCs/>
          <w:i/>
          <w:kern w:val="2"/>
          <w:lang w:eastAsia="ar-SA"/>
        </w:rPr>
      </w:pPr>
      <w:r w:rsidRPr="000831C8">
        <w:rPr>
          <w:b/>
          <w:bCs/>
          <w:i/>
          <w:kern w:val="2"/>
          <w:lang w:eastAsia="ar-SA"/>
        </w:rPr>
        <w:t>Wydatki bieżące</w:t>
      </w:r>
      <w:r w:rsidRPr="000831C8">
        <w:rPr>
          <w:b/>
          <w:bCs/>
          <w:i/>
          <w:kern w:val="2"/>
          <w:lang w:eastAsia="ar-SA"/>
        </w:rPr>
        <w:tab/>
        <w:t>631.726,10</w:t>
      </w:r>
    </w:p>
    <w:p w:rsidR="00075270" w:rsidRPr="000831C8" w:rsidRDefault="00075270" w:rsidP="00075270">
      <w:pPr>
        <w:tabs>
          <w:tab w:val="right" w:pos="8080"/>
        </w:tabs>
        <w:ind w:right="1758"/>
      </w:pPr>
      <w:r w:rsidRPr="000831C8">
        <w:t>Wydatki bieżące obejmują:</w:t>
      </w:r>
    </w:p>
    <w:p w:rsidR="00075270" w:rsidRPr="000831C8" w:rsidRDefault="00075270" w:rsidP="00872C29">
      <w:pPr>
        <w:numPr>
          <w:ilvl w:val="0"/>
          <w:numId w:val="125"/>
        </w:numPr>
        <w:tabs>
          <w:tab w:val="left" w:pos="426"/>
          <w:tab w:val="right" w:pos="9781"/>
        </w:tabs>
        <w:suppressAutoHyphens/>
        <w:ind w:left="426" w:right="2209" w:hanging="426"/>
        <w:jc w:val="both"/>
        <w:rPr>
          <w:i/>
          <w:lang w:eastAsia="ar-SA"/>
        </w:rPr>
      </w:pPr>
      <w:r w:rsidRPr="000831C8">
        <w:rPr>
          <w:lang w:eastAsia="ar-SA"/>
        </w:rPr>
        <w:t>wynagrodzenia i składki od nich naliczane</w:t>
      </w:r>
      <w:r w:rsidRPr="000831C8">
        <w:rPr>
          <w:lang w:eastAsia="ar-SA"/>
        </w:rPr>
        <w:tab/>
        <w:t>94.159,30</w:t>
      </w:r>
    </w:p>
    <w:p w:rsidR="00075270" w:rsidRPr="000831C8" w:rsidRDefault="00CD105D" w:rsidP="00872C29">
      <w:pPr>
        <w:numPr>
          <w:ilvl w:val="0"/>
          <w:numId w:val="120"/>
        </w:numPr>
        <w:tabs>
          <w:tab w:val="left" w:pos="851"/>
          <w:tab w:val="right" w:pos="9781"/>
        </w:tabs>
        <w:suppressAutoHyphens/>
        <w:ind w:left="851" w:right="2209" w:hanging="425"/>
        <w:jc w:val="both"/>
        <w:rPr>
          <w:i/>
          <w:lang w:eastAsia="ar-SA"/>
        </w:rPr>
      </w:pPr>
      <w:r w:rsidRPr="000831C8">
        <w:rPr>
          <w:i/>
          <w:lang w:eastAsia="ar-SA"/>
        </w:rPr>
        <w:t xml:space="preserve">  </w:t>
      </w:r>
      <w:r w:rsidR="00075270" w:rsidRPr="000831C8">
        <w:rPr>
          <w:i/>
          <w:lang w:eastAsia="ar-SA"/>
        </w:rPr>
        <w:t>wynagrodzenia osobowe pracowników</w:t>
      </w:r>
      <w:r w:rsidR="00075270" w:rsidRPr="000831C8">
        <w:rPr>
          <w:i/>
          <w:lang w:eastAsia="ar-SA"/>
        </w:rPr>
        <w:tab/>
        <w:t>76.100,00</w:t>
      </w:r>
    </w:p>
    <w:p w:rsidR="00075270" w:rsidRPr="000831C8" w:rsidRDefault="00CD105D" w:rsidP="00872C29">
      <w:pPr>
        <w:numPr>
          <w:ilvl w:val="0"/>
          <w:numId w:val="120"/>
        </w:numPr>
        <w:tabs>
          <w:tab w:val="left" w:pos="851"/>
          <w:tab w:val="right" w:pos="9781"/>
        </w:tabs>
        <w:suppressAutoHyphens/>
        <w:ind w:left="851" w:right="2209" w:hanging="425"/>
        <w:jc w:val="both"/>
        <w:rPr>
          <w:lang w:eastAsia="ar-SA"/>
        </w:rPr>
      </w:pPr>
      <w:r w:rsidRPr="000831C8">
        <w:rPr>
          <w:i/>
          <w:lang w:eastAsia="ar-SA"/>
        </w:rPr>
        <w:t xml:space="preserve">  </w:t>
      </w:r>
      <w:r w:rsidR="00075270" w:rsidRPr="000831C8">
        <w:rPr>
          <w:i/>
          <w:lang w:eastAsia="ar-SA"/>
        </w:rPr>
        <w:t>składki na ubezpieczenia społeczne i Fundusz Pracy</w:t>
      </w:r>
      <w:r w:rsidR="00075270" w:rsidRPr="000831C8">
        <w:rPr>
          <w:i/>
          <w:lang w:eastAsia="ar-SA"/>
        </w:rPr>
        <w:tab/>
        <w:t>14.359,30</w:t>
      </w:r>
    </w:p>
    <w:p w:rsidR="00075270" w:rsidRPr="000831C8" w:rsidRDefault="00CD105D" w:rsidP="00872C29">
      <w:pPr>
        <w:numPr>
          <w:ilvl w:val="0"/>
          <w:numId w:val="120"/>
        </w:numPr>
        <w:tabs>
          <w:tab w:val="left" w:pos="851"/>
          <w:tab w:val="right" w:pos="9781"/>
        </w:tabs>
        <w:suppressAutoHyphens/>
        <w:ind w:left="851" w:right="2209" w:hanging="425"/>
        <w:jc w:val="both"/>
        <w:rPr>
          <w:lang w:eastAsia="ar-SA"/>
        </w:rPr>
      </w:pPr>
      <w:r w:rsidRPr="000831C8">
        <w:rPr>
          <w:i/>
          <w:lang w:eastAsia="ar-SA"/>
        </w:rPr>
        <w:t xml:space="preserve">  </w:t>
      </w:r>
      <w:r w:rsidR="00075270" w:rsidRPr="000831C8">
        <w:rPr>
          <w:i/>
          <w:lang w:eastAsia="ar-SA"/>
        </w:rPr>
        <w:t>wynagrodzenie bezosobowe</w:t>
      </w:r>
      <w:r w:rsidR="00075270" w:rsidRPr="000831C8">
        <w:rPr>
          <w:i/>
          <w:lang w:eastAsia="ar-SA"/>
        </w:rPr>
        <w:tab/>
        <w:t>3.700,00</w:t>
      </w:r>
    </w:p>
    <w:p w:rsidR="00075270" w:rsidRPr="000831C8" w:rsidRDefault="00075270" w:rsidP="00AD467D">
      <w:pPr>
        <w:numPr>
          <w:ilvl w:val="0"/>
          <w:numId w:val="311"/>
        </w:numPr>
        <w:tabs>
          <w:tab w:val="left" w:pos="426"/>
          <w:tab w:val="right" w:pos="9781"/>
        </w:tabs>
        <w:suppressAutoHyphens/>
        <w:ind w:right="2209" w:hanging="540"/>
        <w:jc w:val="both"/>
        <w:rPr>
          <w:i/>
          <w:lang w:eastAsia="ar-SA"/>
        </w:rPr>
      </w:pPr>
      <w:r w:rsidRPr="000831C8">
        <w:rPr>
          <w:lang w:eastAsia="ar-SA"/>
        </w:rPr>
        <w:t>wydatki związane z realizacją zadań statutowych</w:t>
      </w:r>
      <w:r w:rsidRPr="000831C8">
        <w:rPr>
          <w:lang w:eastAsia="ar-SA"/>
        </w:rPr>
        <w:tab/>
        <w:t>229.978,52</w:t>
      </w:r>
    </w:p>
    <w:p w:rsidR="00075270" w:rsidRPr="000831C8" w:rsidRDefault="00075270" w:rsidP="00075270">
      <w:pPr>
        <w:tabs>
          <w:tab w:val="right" w:pos="9781"/>
        </w:tabs>
        <w:suppressAutoHyphens/>
        <w:ind w:right="2209"/>
        <w:jc w:val="both"/>
        <w:rPr>
          <w:i/>
          <w:lang w:eastAsia="ar-SA"/>
        </w:rPr>
      </w:pPr>
      <w:r w:rsidRPr="000831C8">
        <w:rPr>
          <w:i/>
          <w:lang w:eastAsia="ar-SA"/>
        </w:rPr>
        <w:t xml:space="preserve">       -     zakup środków dydaktycznych i książek              </w:t>
      </w:r>
      <w:r w:rsidRPr="000831C8">
        <w:rPr>
          <w:i/>
          <w:lang w:eastAsia="ar-SA"/>
        </w:rPr>
        <w:tab/>
        <w:t>106.000,00</w:t>
      </w:r>
    </w:p>
    <w:p w:rsidR="00075270" w:rsidRPr="000831C8" w:rsidRDefault="00075270" w:rsidP="00075270">
      <w:pPr>
        <w:tabs>
          <w:tab w:val="right" w:pos="9781"/>
        </w:tabs>
        <w:suppressAutoHyphens/>
        <w:ind w:right="2209"/>
        <w:jc w:val="both"/>
        <w:rPr>
          <w:i/>
          <w:lang w:eastAsia="ar-SA"/>
        </w:rPr>
      </w:pPr>
      <w:r w:rsidRPr="000831C8">
        <w:rPr>
          <w:i/>
          <w:lang w:eastAsia="ar-SA"/>
        </w:rPr>
        <w:t xml:space="preserve">         </w:t>
      </w:r>
      <w:r w:rsidR="00CD105D" w:rsidRPr="000831C8">
        <w:rPr>
          <w:i/>
          <w:lang w:eastAsia="ar-SA"/>
        </w:rPr>
        <w:t xml:space="preserve">  </w:t>
      </w:r>
      <w:r w:rsidRPr="000831C8">
        <w:rPr>
          <w:i/>
          <w:lang w:eastAsia="ar-SA"/>
        </w:rPr>
        <w:t xml:space="preserve"> (realizacja projektu Laboratoria Przyszłości SP2, ZSP) </w:t>
      </w:r>
    </w:p>
    <w:p w:rsidR="00075270" w:rsidRPr="000831C8" w:rsidRDefault="00075270" w:rsidP="00AD467D">
      <w:pPr>
        <w:numPr>
          <w:ilvl w:val="0"/>
          <w:numId w:val="312"/>
        </w:numPr>
        <w:tabs>
          <w:tab w:val="left" w:pos="426"/>
          <w:tab w:val="right" w:pos="9781"/>
        </w:tabs>
        <w:suppressAutoHyphens/>
        <w:spacing w:line="276" w:lineRule="auto"/>
        <w:ind w:right="2211" w:hanging="294"/>
        <w:contextualSpacing/>
        <w:jc w:val="both"/>
        <w:rPr>
          <w:rFonts w:eastAsia="Calibri"/>
          <w:i/>
          <w:lang w:eastAsia="ar-SA"/>
        </w:rPr>
      </w:pPr>
      <w:r w:rsidRPr="000831C8">
        <w:rPr>
          <w:rFonts w:eastAsia="Calibri"/>
          <w:i/>
          <w:lang w:eastAsia="ar-SA"/>
        </w:rPr>
        <w:t>zakup usług pozostałych (zajęcia l</w:t>
      </w:r>
      <w:r w:rsidR="00CD105D" w:rsidRPr="000831C8">
        <w:rPr>
          <w:rFonts w:eastAsia="Calibri"/>
          <w:i/>
          <w:lang w:eastAsia="ar-SA"/>
        </w:rPr>
        <w:t>ekcyjne na basenie, warsztaty i </w:t>
      </w:r>
      <w:r w:rsidRPr="000831C8">
        <w:rPr>
          <w:rFonts w:eastAsia="Calibri"/>
          <w:i/>
          <w:lang w:eastAsia="ar-SA"/>
        </w:rPr>
        <w:t>szkolenia uczniów w ramach programu „Umiejętności kluczowe – kluczem do sukcesu”)</w:t>
      </w:r>
      <w:r w:rsidRPr="000831C8">
        <w:rPr>
          <w:rFonts w:eastAsia="Calibri"/>
          <w:i/>
          <w:lang w:eastAsia="ar-SA"/>
        </w:rPr>
        <w:tab/>
        <w:t>41.481,00</w:t>
      </w:r>
    </w:p>
    <w:p w:rsidR="00075270" w:rsidRPr="000831C8" w:rsidRDefault="00075270" w:rsidP="00075270">
      <w:pPr>
        <w:tabs>
          <w:tab w:val="right" w:pos="9781"/>
        </w:tabs>
        <w:suppressAutoHyphens/>
        <w:ind w:left="851" w:right="2209"/>
        <w:jc w:val="both"/>
        <w:rPr>
          <w:i/>
          <w:sz w:val="22"/>
          <w:szCs w:val="22"/>
        </w:rPr>
      </w:pPr>
      <w:r w:rsidRPr="000831C8">
        <w:rPr>
          <w:i/>
          <w:sz w:val="22"/>
          <w:szCs w:val="22"/>
        </w:rPr>
        <w:t xml:space="preserve"> (realizacja programu w ramach Budżetu Obywatelskiego - 18.958,00)</w:t>
      </w:r>
    </w:p>
    <w:p w:rsidR="00075270" w:rsidRPr="000831C8" w:rsidRDefault="00075270" w:rsidP="00AD467D">
      <w:pPr>
        <w:numPr>
          <w:ilvl w:val="0"/>
          <w:numId w:val="313"/>
        </w:numPr>
        <w:tabs>
          <w:tab w:val="left" w:pos="426"/>
          <w:tab w:val="right" w:pos="9781"/>
        </w:tabs>
        <w:suppressAutoHyphens/>
        <w:spacing w:line="276" w:lineRule="auto"/>
        <w:ind w:right="2211" w:hanging="294"/>
        <w:contextualSpacing/>
        <w:jc w:val="both"/>
        <w:rPr>
          <w:rFonts w:eastAsia="Calibri"/>
          <w:i/>
          <w:lang w:eastAsia="ar-SA"/>
        </w:rPr>
      </w:pPr>
      <w:r w:rsidRPr="000831C8">
        <w:rPr>
          <w:rFonts w:eastAsia="Calibri"/>
          <w:i/>
          <w:lang w:eastAsia="ar-SA"/>
        </w:rPr>
        <w:t>prenumeraty, zakup kwiatów, słodyczy, upominków, materiałów dekoracyjnych na uroczystości szkolne i oświatowe</w:t>
      </w:r>
      <w:r w:rsidRPr="000831C8">
        <w:rPr>
          <w:rFonts w:eastAsia="Calibri"/>
          <w:i/>
          <w:lang w:eastAsia="ar-SA"/>
        </w:rPr>
        <w:tab/>
        <w:t>1.880,97</w:t>
      </w:r>
    </w:p>
    <w:p w:rsidR="00075270" w:rsidRPr="000831C8" w:rsidRDefault="00075270" w:rsidP="00AD467D">
      <w:pPr>
        <w:numPr>
          <w:ilvl w:val="0"/>
          <w:numId w:val="313"/>
        </w:numPr>
        <w:tabs>
          <w:tab w:val="left" w:pos="426"/>
          <w:tab w:val="right" w:pos="9781"/>
        </w:tabs>
        <w:suppressAutoHyphens/>
        <w:spacing w:line="276" w:lineRule="auto"/>
        <w:ind w:right="2209" w:hanging="294"/>
        <w:contextualSpacing/>
        <w:jc w:val="both"/>
        <w:rPr>
          <w:rFonts w:eastAsia="Calibri"/>
          <w:i/>
          <w:lang w:eastAsia="ar-SA"/>
        </w:rPr>
      </w:pPr>
      <w:r w:rsidRPr="000831C8">
        <w:rPr>
          <w:rFonts w:eastAsia="Calibri"/>
          <w:i/>
          <w:lang w:eastAsia="ar-SA"/>
        </w:rPr>
        <w:t>dostęp do portali internetowych, opłaty za przedłużenia licencji programów komputerowych, udział w kosztach wynajmu Sali dla OHP, opłaty za porady prawne dla szkół i przedszkoli</w:t>
      </w:r>
      <w:r w:rsidRPr="000831C8">
        <w:rPr>
          <w:rFonts w:eastAsia="Calibri"/>
          <w:i/>
          <w:lang w:eastAsia="ar-SA"/>
        </w:rPr>
        <w:tab/>
        <w:t>80.616,55</w:t>
      </w:r>
    </w:p>
    <w:p w:rsidR="00075270" w:rsidRPr="000831C8" w:rsidRDefault="00075270" w:rsidP="00075270">
      <w:pPr>
        <w:tabs>
          <w:tab w:val="right" w:pos="9781"/>
        </w:tabs>
        <w:suppressAutoHyphens/>
        <w:ind w:right="2209"/>
        <w:jc w:val="both"/>
        <w:rPr>
          <w:lang w:eastAsia="ar-SA"/>
        </w:rPr>
      </w:pPr>
    </w:p>
    <w:p w:rsidR="00075270" w:rsidRPr="000831C8" w:rsidRDefault="00075270" w:rsidP="00075270">
      <w:pPr>
        <w:tabs>
          <w:tab w:val="right" w:pos="9781"/>
        </w:tabs>
        <w:suppressAutoHyphens/>
        <w:ind w:right="2209"/>
        <w:jc w:val="both"/>
        <w:rPr>
          <w:lang w:eastAsia="ar-SA"/>
        </w:rPr>
      </w:pPr>
      <w:r w:rsidRPr="000831C8">
        <w:rPr>
          <w:lang w:eastAsia="ar-SA"/>
        </w:rPr>
        <w:t>Nagrody PRYMUS dla uczniów (świadczenia na rzecz osób fizycznych)</w:t>
      </w:r>
      <w:r w:rsidR="009F311C" w:rsidRPr="000831C8">
        <w:rPr>
          <w:lang w:eastAsia="ar-SA"/>
        </w:rPr>
        <w:t>.</w:t>
      </w:r>
      <w:r w:rsidRPr="000831C8">
        <w:rPr>
          <w:lang w:eastAsia="ar-SA"/>
        </w:rPr>
        <w:tab/>
        <w:t>39.520,00</w:t>
      </w:r>
    </w:p>
    <w:p w:rsidR="00075270" w:rsidRPr="000831C8" w:rsidRDefault="00075270" w:rsidP="00075270">
      <w:pPr>
        <w:tabs>
          <w:tab w:val="right" w:pos="9781"/>
        </w:tabs>
        <w:suppressAutoHyphens/>
        <w:ind w:right="2209"/>
        <w:jc w:val="both"/>
        <w:rPr>
          <w:lang w:eastAsia="ar-SA"/>
        </w:rPr>
      </w:pPr>
    </w:p>
    <w:p w:rsidR="00075270" w:rsidRPr="000831C8" w:rsidRDefault="00075270" w:rsidP="00075270">
      <w:pPr>
        <w:tabs>
          <w:tab w:val="right" w:pos="9781"/>
        </w:tabs>
        <w:suppressAutoHyphens/>
        <w:ind w:right="2209"/>
        <w:jc w:val="both"/>
        <w:rPr>
          <w:lang w:eastAsia="ar-SA"/>
        </w:rPr>
      </w:pPr>
      <w:r w:rsidRPr="000831C8">
        <w:rPr>
          <w:lang w:eastAsia="ar-SA"/>
        </w:rPr>
        <w:t>Dotacje na zadania bieżące</w:t>
      </w:r>
      <w:r w:rsidRPr="000831C8">
        <w:rPr>
          <w:lang w:eastAsia="ar-SA"/>
        </w:rPr>
        <w:tab/>
        <w:t>35.971,21</w:t>
      </w:r>
    </w:p>
    <w:p w:rsidR="00075270" w:rsidRPr="000831C8" w:rsidRDefault="00075270" w:rsidP="00AD467D">
      <w:pPr>
        <w:numPr>
          <w:ilvl w:val="0"/>
          <w:numId w:val="129"/>
        </w:numPr>
        <w:tabs>
          <w:tab w:val="left" w:pos="426"/>
          <w:tab w:val="right" w:pos="9781"/>
        </w:tabs>
        <w:suppressAutoHyphens/>
        <w:ind w:left="426" w:right="2209" w:hanging="426"/>
        <w:jc w:val="both"/>
        <w:rPr>
          <w:i/>
          <w:szCs w:val="20"/>
          <w:lang w:eastAsia="ar-SA"/>
        </w:rPr>
      </w:pPr>
      <w:r w:rsidRPr="000831C8">
        <w:rPr>
          <w:i/>
          <w:lang w:eastAsia="ar-SA"/>
        </w:rPr>
        <w:lastRenderedPageBreak/>
        <w:t>dotacje celowe przekazane gminie na zadania bieżące realizowane na podstawie porozumień (umów) między jednostkami samorządu terytorialnego - realizacja porozumienia w sprawie punktów katechetycznych</w:t>
      </w:r>
      <w:r w:rsidRPr="000831C8">
        <w:rPr>
          <w:i/>
          <w:szCs w:val="20"/>
          <w:lang w:eastAsia="ar-SA"/>
        </w:rPr>
        <w:tab/>
        <w:t>726,86</w:t>
      </w:r>
    </w:p>
    <w:p w:rsidR="00075270" w:rsidRPr="000831C8" w:rsidRDefault="00075270" w:rsidP="00AD467D">
      <w:pPr>
        <w:numPr>
          <w:ilvl w:val="0"/>
          <w:numId w:val="129"/>
        </w:numPr>
        <w:tabs>
          <w:tab w:val="left" w:pos="426"/>
          <w:tab w:val="right" w:pos="9781"/>
        </w:tabs>
        <w:suppressAutoHyphens/>
        <w:ind w:left="426" w:right="2209" w:hanging="426"/>
        <w:jc w:val="both"/>
        <w:rPr>
          <w:i/>
          <w:szCs w:val="20"/>
          <w:lang w:eastAsia="ar-SA"/>
        </w:rPr>
      </w:pPr>
      <w:r w:rsidRPr="000831C8">
        <w:rPr>
          <w:i/>
          <w:szCs w:val="20"/>
          <w:lang w:eastAsia="ar-SA"/>
        </w:rPr>
        <w:t xml:space="preserve">dotacja celowa z budżetu jednostki samorządu terytorialnego udzielona na finansowanie lub dofinansowanie zadań zleconych do realizacji organizacjom prowadzącym działalność pożytku publicznego </w:t>
      </w:r>
      <w:r w:rsidRPr="000831C8">
        <w:rPr>
          <w:i/>
          <w:szCs w:val="20"/>
          <w:lang w:eastAsia="ar-SA"/>
        </w:rPr>
        <w:tab/>
        <w:t>35.244,35</w:t>
      </w:r>
    </w:p>
    <w:p w:rsidR="00075270" w:rsidRPr="000831C8" w:rsidRDefault="00075270" w:rsidP="00075270">
      <w:pPr>
        <w:tabs>
          <w:tab w:val="right" w:pos="9781"/>
        </w:tabs>
        <w:suppressAutoHyphens/>
        <w:ind w:right="2209"/>
        <w:jc w:val="both"/>
        <w:rPr>
          <w:lang w:eastAsia="ar-SA"/>
        </w:rPr>
      </w:pPr>
    </w:p>
    <w:p w:rsidR="00075270" w:rsidRPr="000831C8" w:rsidRDefault="00075270" w:rsidP="00075270">
      <w:pPr>
        <w:tabs>
          <w:tab w:val="right" w:pos="9781"/>
        </w:tabs>
        <w:suppressAutoHyphens/>
        <w:ind w:right="2209"/>
        <w:jc w:val="both"/>
        <w:rPr>
          <w:lang w:eastAsia="ar-SA"/>
        </w:rPr>
      </w:pPr>
      <w:r w:rsidRPr="000831C8">
        <w:rPr>
          <w:lang w:eastAsia="ar-SA"/>
        </w:rPr>
        <w:t>Świadczenia na rzecz osób fizycznych (fundusz zdrowotny i zapomogi dla nauczycieli)</w:t>
      </w:r>
      <w:r w:rsidRPr="000831C8">
        <w:rPr>
          <w:lang w:eastAsia="ar-SA"/>
        </w:rPr>
        <w:tab/>
        <w:t>40.571,53</w:t>
      </w:r>
    </w:p>
    <w:p w:rsidR="00075270" w:rsidRPr="000831C8" w:rsidRDefault="00075270" w:rsidP="00075270">
      <w:pPr>
        <w:tabs>
          <w:tab w:val="right" w:pos="8505"/>
        </w:tabs>
        <w:ind w:right="2209"/>
        <w:jc w:val="both"/>
      </w:pPr>
    </w:p>
    <w:p w:rsidR="00075270" w:rsidRPr="000831C8" w:rsidRDefault="00075270" w:rsidP="00075270">
      <w:pPr>
        <w:tabs>
          <w:tab w:val="right" w:pos="8505"/>
        </w:tabs>
        <w:ind w:right="2209"/>
        <w:jc w:val="both"/>
      </w:pPr>
      <w:r w:rsidRPr="000831C8">
        <w:t xml:space="preserve">Wydatki na realizację projektu z udziałem środków unijnych pn. „Indywidualizacja procesu nauczania w Gminie Miasto Świnoujście” </w:t>
      </w:r>
      <w:r w:rsidRPr="000831C8">
        <w:tab/>
        <w:t xml:space="preserve">                           186.837,04</w:t>
      </w:r>
    </w:p>
    <w:p w:rsidR="00075270" w:rsidRPr="000831C8" w:rsidRDefault="00075270" w:rsidP="00075270">
      <w:pPr>
        <w:tabs>
          <w:tab w:val="right" w:pos="8505"/>
        </w:tabs>
        <w:ind w:right="2209"/>
        <w:jc w:val="both"/>
      </w:pPr>
      <w:r w:rsidRPr="000831C8">
        <w:t>Wydatki bieżące obejmowały:</w:t>
      </w:r>
    </w:p>
    <w:p w:rsidR="00075270" w:rsidRPr="000831C8" w:rsidRDefault="00075270" w:rsidP="00AD467D">
      <w:pPr>
        <w:numPr>
          <w:ilvl w:val="0"/>
          <w:numId w:val="284"/>
        </w:numPr>
        <w:ind w:right="-59"/>
        <w:jc w:val="both"/>
        <w:rPr>
          <w:i/>
        </w:rPr>
      </w:pPr>
      <w:r w:rsidRPr="000831C8">
        <w:rPr>
          <w:i/>
        </w:rPr>
        <w:t>wynagrodzenia i składki od nich naliczane</w:t>
      </w:r>
      <w:r w:rsidRPr="000831C8">
        <w:rPr>
          <w:i/>
        </w:rPr>
        <w:tab/>
      </w:r>
      <w:r w:rsidRPr="000831C8">
        <w:rPr>
          <w:i/>
        </w:rPr>
        <w:tab/>
      </w:r>
      <w:r w:rsidRPr="000831C8">
        <w:rPr>
          <w:i/>
        </w:rPr>
        <w:tab/>
      </w:r>
      <w:r w:rsidRPr="000831C8">
        <w:rPr>
          <w:i/>
        </w:rPr>
        <w:tab/>
      </w:r>
      <w:r w:rsidRPr="000831C8">
        <w:rPr>
          <w:i/>
        </w:rPr>
        <w:tab/>
        <w:t xml:space="preserve">     </w:t>
      </w:r>
      <w:r w:rsidRPr="000831C8">
        <w:rPr>
          <w:i/>
        </w:rPr>
        <w:tab/>
        <w:t xml:space="preserve">    159.684,62</w:t>
      </w:r>
    </w:p>
    <w:p w:rsidR="00075270" w:rsidRPr="000831C8" w:rsidRDefault="00075270" w:rsidP="00AD467D">
      <w:pPr>
        <w:numPr>
          <w:ilvl w:val="0"/>
          <w:numId w:val="284"/>
        </w:numPr>
        <w:tabs>
          <w:tab w:val="right" w:pos="8080"/>
        </w:tabs>
        <w:ind w:right="-59"/>
        <w:jc w:val="both"/>
        <w:rPr>
          <w:i/>
        </w:rPr>
      </w:pPr>
      <w:r w:rsidRPr="000831C8">
        <w:rPr>
          <w:i/>
        </w:rPr>
        <w:t>wydatki związane z realizacją zadań statutowych</w:t>
      </w:r>
      <w:r w:rsidRPr="000831C8">
        <w:rPr>
          <w:i/>
        </w:rPr>
        <w:tab/>
      </w:r>
      <w:r w:rsidRPr="000831C8">
        <w:rPr>
          <w:i/>
        </w:rPr>
        <w:tab/>
        <w:t xml:space="preserve">      27.152,42</w:t>
      </w:r>
    </w:p>
    <w:p w:rsidR="00075270" w:rsidRPr="000831C8" w:rsidRDefault="00075270" w:rsidP="00075270">
      <w:pPr>
        <w:tabs>
          <w:tab w:val="right" w:pos="8505"/>
        </w:tabs>
        <w:ind w:right="2209"/>
        <w:jc w:val="both"/>
        <w:rPr>
          <w:i/>
        </w:rPr>
      </w:pPr>
      <w:r w:rsidRPr="000831C8">
        <w:rPr>
          <w:i/>
          <w:sz w:val="20"/>
          <w:szCs w:val="20"/>
        </w:rPr>
        <w:t xml:space="preserve">        (zadanie współfinansowane ze środków Unii Europejskiej – 158.811,52 zł)</w:t>
      </w:r>
    </w:p>
    <w:p w:rsidR="00075270" w:rsidRPr="000831C8" w:rsidRDefault="00075270" w:rsidP="00075270">
      <w:pPr>
        <w:tabs>
          <w:tab w:val="right" w:pos="8080"/>
        </w:tabs>
        <w:ind w:right="1784"/>
        <w:jc w:val="both"/>
        <w:rPr>
          <w:i/>
        </w:rPr>
      </w:pPr>
    </w:p>
    <w:p w:rsidR="00075270" w:rsidRPr="000831C8" w:rsidRDefault="00075270" w:rsidP="00075270">
      <w:pPr>
        <w:tabs>
          <w:tab w:val="right" w:pos="8080"/>
        </w:tabs>
        <w:ind w:right="1784"/>
        <w:jc w:val="both"/>
      </w:pPr>
      <w:r w:rsidRPr="000831C8">
        <w:t>Wydatki na realizację Dwujęzycznego Projektu Polsko-Niemieckiego ONELINE – z Funduszu małych Projektów INTERREG V A Komunikacja – Integracja – Współpraca SP-6 – m.in. zakup materiałów i wyposażenia (komputerów)</w:t>
      </w:r>
      <w:r w:rsidRPr="000831C8">
        <w:tab/>
      </w:r>
      <w:r w:rsidRPr="000831C8">
        <w:tab/>
        <w:t xml:space="preserve">       4.688,50</w:t>
      </w:r>
    </w:p>
    <w:p w:rsidR="00075270" w:rsidRPr="000831C8" w:rsidRDefault="00075270" w:rsidP="00075270">
      <w:pPr>
        <w:tabs>
          <w:tab w:val="left" w:pos="-3060"/>
          <w:tab w:val="right" w:pos="9781"/>
        </w:tabs>
        <w:ind w:right="2209"/>
        <w:jc w:val="both"/>
        <w:outlineLvl w:val="0"/>
        <w:rPr>
          <w:i/>
          <w:sz w:val="20"/>
          <w:szCs w:val="20"/>
        </w:rPr>
      </w:pPr>
      <w:r w:rsidRPr="000831C8">
        <w:rPr>
          <w:i/>
          <w:sz w:val="20"/>
          <w:szCs w:val="20"/>
        </w:rPr>
        <w:t>(zadanie współfinansowane ze środków Unii Europejskiej – 3.985,23 zł)</w:t>
      </w:r>
    </w:p>
    <w:p w:rsidR="00075270" w:rsidRPr="000831C8" w:rsidRDefault="00075270" w:rsidP="00075270">
      <w:pPr>
        <w:tabs>
          <w:tab w:val="left" w:pos="-3060"/>
          <w:tab w:val="right" w:pos="9781"/>
        </w:tabs>
        <w:ind w:right="2209"/>
        <w:jc w:val="both"/>
        <w:outlineLvl w:val="0"/>
        <w:rPr>
          <w:i/>
          <w:sz w:val="20"/>
          <w:szCs w:val="20"/>
        </w:rPr>
      </w:pPr>
    </w:p>
    <w:p w:rsidR="00075270" w:rsidRPr="000831C8" w:rsidRDefault="00075270" w:rsidP="00075270">
      <w:pPr>
        <w:tabs>
          <w:tab w:val="right" w:pos="9781"/>
        </w:tabs>
        <w:ind w:right="2209"/>
        <w:jc w:val="both"/>
        <w:rPr>
          <w:b/>
          <w:i/>
        </w:rPr>
      </w:pPr>
      <w:r w:rsidRPr="000831C8">
        <w:rPr>
          <w:b/>
          <w:i/>
        </w:rPr>
        <w:t>Wydatki majątkowe</w:t>
      </w:r>
      <w:r w:rsidRPr="000831C8">
        <w:rPr>
          <w:b/>
          <w:i/>
        </w:rPr>
        <w:tab/>
        <w:t>44.850,00</w:t>
      </w:r>
    </w:p>
    <w:p w:rsidR="00075270" w:rsidRPr="000831C8" w:rsidRDefault="00075270" w:rsidP="00075270">
      <w:pPr>
        <w:tabs>
          <w:tab w:val="right" w:pos="7655"/>
        </w:tabs>
        <w:ind w:right="2211"/>
        <w:jc w:val="both"/>
      </w:pPr>
      <w:r w:rsidRPr="000831C8">
        <w:t>Wydatki na zakupy inwestycyjne przeznaczone na wyposażenie Centrum Usług Wspólnych.</w:t>
      </w:r>
      <w:r w:rsidRPr="000831C8">
        <w:tab/>
      </w:r>
      <w:r w:rsidRPr="000831C8">
        <w:tab/>
      </w:r>
      <w:r w:rsidRPr="000831C8">
        <w:tab/>
        <w:t xml:space="preserve">      </w:t>
      </w:r>
    </w:p>
    <w:p w:rsidR="00075270" w:rsidRPr="000831C8" w:rsidRDefault="00075270" w:rsidP="00075270">
      <w:pPr>
        <w:tabs>
          <w:tab w:val="right" w:pos="8460"/>
          <w:tab w:val="right" w:pos="9781"/>
        </w:tabs>
        <w:ind w:right="2209"/>
        <w:jc w:val="both"/>
        <w:rPr>
          <w:i/>
        </w:rPr>
      </w:pPr>
    </w:p>
    <w:p w:rsidR="00075270" w:rsidRPr="000831C8" w:rsidRDefault="00075270" w:rsidP="00075270">
      <w:pPr>
        <w:shd w:val="clear" w:color="auto" w:fill="C0C0C0"/>
        <w:tabs>
          <w:tab w:val="right" w:pos="9781"/>
        </w:tabs>
        <w:ind w:right="-24"/>
      </w:pPr>
      <w:r w:rsidRPr="000831C8">
        <w:rPr>
          <w:b/>
        </w:rPr>
        <w:t>Dział 851  OCHRONA ZDROWIA</w:t>
      </w:r>
      <w:r w:rsidRPr="000831C8">
        <w:rPr>
          <w:b/>
        </w:rPr>
        <w:tab/>
        <w:t>2.204.653,54</w:t>
      </w:r>
    </w:p>
    <w:p w:rsidR="00075270" w:rsidRPr="000831C8" w:rsidRDefault="00075270" w:rsidP="00075270">
      <w:pPr>
        <w:tabs>
          <w:tab w:val="right" w:pos="5670"/>
          <w:tab w:val="right" w:pos="8460"/>
          <w:tab w:val="right" w:pos="9781"/>
        </w:tabs>
        <w:ind w:right="2232"/>
        <w:rPr>
          <w:b/>
        </w:rPr>
      </w:pPr>
      <w:r w:rsidRPr="000831C8">
        <w:rPr>
          <w:b/>
        </w:rPr>
        <w:t>plan: 3.016.381,48</w:t>
      </w:r>
      <w:r w:rsidRPr="000831C8">
        <w:rPr>
          <w:b/>
        </w:rPr>
        <w:tab/>
        <w:t>% wyk.: 73,1</w:t>
      </w:r>
    </w:p>
    <w:p w:rsidR="00075270" w:rsidRPr="000831C8" w:rsidRDefault="00075270" w:rsidP="00075270">
      <w:pPr>
        <w:tabs>
          <w:tab w:val="right" w:pos="9781"/>
        </w:tabs>
        <w:ind w:right="2232"/>
      </w:pPr>
    </w:p>
    <w:p w:rsidR="00075270" w:rsidRPr="000831C8" w:rsidRDefault="00075270" w:rsidP="00075270">
      <w:pPr>
        <w:tabs>
          <w:tab w:val="left" w:pos="-2340"/>
          <w:tab w:val="left" w:pos="1134"/>
          <w:tab w:val="right" w:pos="9781"/>
        </w:tabs>
        <w:ind w:right="2232"/>
        <w:jc w:val="both"/>
        <w:rPr>
          <w:b/>
        </w:rPr>
      </w:pPr>
      <w:r w:rsidRPr="000831C8">
        <w:rPr>
          <w:b/>
        </w:rPr>
        <w:t>Programy polityki zdrowotnej (85149)</w:t>
      </w:r>
      <w:r w:rsidRPr="000831C8">
        <w:rPr>
          <w:b/>
        </w:rPr>
        <w:tab/>
        <w:t>112.515,30</w:t>
      </w:r>
    </w:p>
    <w:p w:rsidR="00075270" w:rsidRPr="000831C8" w:rsidRDefault="00075270" w:rsidP="00075270">
      <w:pPr>
        <w:ind w:right="2209"/>
        <w:jc w:val="both"/>
      </w:pPr>
      <w:r w:rsidRPr="000831C8">
        <w:t>Wydatki zostały poniesione na promocję i profilaktykę zdrowia skierowaną do dzieci, młodzieży oraz dorosłych mieszkańców miasta.</w:t>
      </w:r>
    </w:p>
    <w:p w:rsidR="00075270" w:rsidRPr="000831C8" w:rsidRDefault="00075270" w:rsidP="00075270">
      <w:pPr>
        <w:suppressAutoHyphens/>
        <w:ind w:right="-59"/>
        <w:jc w:val="both"/>
        <w:rPr>
          <w:szCs w:val="20"/>
          <w:lang w:eastAsia="ar-SA"/>
        </w:rPr>
      </w:pPr>
      <w:r w:rsidRPr="000831C8">
        <w:rPr>
          <w:szCs w:val="20"/>
          <w:lang w:eastAsia="ar-SA"/>
        </w:rPr>
        <w:t>Wydatki związane z realizacją zadań statutowych</w:t>
      </w:r>
      <w:r w:rsidRPr="000831C8">
        <w:rPr>
          <w:szCs w:val="20"/>
          <w:lang w:eastAsia="ar-SA"/>
        </w:rPr>
        <w:tab/>
      </w:r>
      <w:r w:rsidRPr="000831C8">
        <w:rPr>
          <w:szCs w:val="20"/>
          <w:lang w:eastAsia="ar-SA"/>
        </w:rPr>
        <w:tab/>
      </w:r>
      <w:r w:rsidRPr="000831C8">
        <w:rPr>
          <w:szCs w:val="20"/>
          <w:lang w:eastAsia="ar-SA"/>
        </w:rPr>
        <w:tab/>
      </w:r>
      <w:r w:rsidRPr="000831C8">
        <w:rPr>
          <w:szCs w:val="20"/>
          <w:lang w:eastAsia="ar-SA"/>
        </w:rPr>
        <w:tab/>
      </w:r>
      <w:r w:rsidRPr="000831C8">
        <w:rPr>
          <w:szCs w:val="20"/>
          <w:lang w:eastAsia="ar-SA"/>
        </w:rPr>
        <w:tab/>
      </w:r>
      <w:r w:rsidRPr="000831C8">
        <w:rPr>
          <w:szCs w:val="20"/>
          <w:lang w:eastAsia="ar-SA"/>
        </w:rPr>
        <w:tab/>
        <w:t xml:space="preserve">     99.738,40</w:t>
      </w:r>
    </w:p>
    <w:p w:rsidR="00075270" w:rsidRPr="000831C8" w:rsidRDefault="00075270" w:rsidP="00AD467D">
      <w:pPr>
        <w:numPr>
          <w:ilvl w:val="0"/>
          <w:numId w:val="130"/>
        </w:numPr>
        <w:tabs>
          <w:tab w:val="left" w:pos="426"/>
          <w:tab w:val="left" w:pos="851"/>
          <w:tab w:val="right" w:pos="9781"/>
          <w:tab w:val="right" w:pos="9923"/>
        </w:tabs>
        <w:suppressAutoHyphens/>
        <w:ind w:left="851" w:right="2209" w:hanging="425"/>
        <w:jc w:val="both"/>
        <w:rPr>
          <w:i/>
          <w:szCs w:val="20"/>
          <w:lang w:eastAsia="ar-SA"/>
        </w:rPr>
      </w:pPr>
      <w:r w:rsidRPr="000831C8">
        <w:rPr>
          <w:i/>
          <w:szCs w:val="20"/>
          <w:lang w:eastAsia="ar-SA"/>
        </w:rPr>
        <w:t>realizacja „Programu szczepień ochronnych przeciw grypie d</w:t>
      </w:r>
      <w:r w:rsidR="00FF3674" w:rsidRPr="000831C8">
        <w:rPr>
          <w:i/>
          <w:szCs w:val="20"/>
          <w:lang w:eastAsia="ar-SA"/>
        </w:rPr>
        <w:t>la</w:t>
      </w:r>
      <w:r w:rsidRPr="000831C8">
        <w:rPr>
          <w:i/>
          <w:szCs w:val="20"/>
          <w:lang w:eastAsia="ar-SA"/>
        </w:rPr>
        <w:t xml:space="preserve"> mieszkańców miasta Świnoujście w wieku od 60 roku życia”</w:t>
      </w:r>
      <w:r w:rsidRPr="000831C8">
        <w:rPr>
          <w:i/>
          <w:szCs w:val="20"/>
          <w:lang w:eastAsia="ar-SA"/>
        </w:rPr>
        <w:tab/>
      </w:r>
    </w:p>
    <w:p w:rsidR="00075270" w:rsidRPr="000831C8" w:rsidRDefault="00075270" w:rsidP="00075270">
      <w:pPr>
        <w:suppressAutoHyphens/>
        <w:ind w:right="-59"/>
        <w:jc w:val="both"/>
        <w:rPr>
          <w:szCs w:val="20"/>
          <w:lang w:eastAsia="ar-SA"/>
        </w:rPr>
      </w:pPr>
      <w:r w:rsidRPr="000831C8">
        <w:rPr>
          <w:szCs w:val="20"/>
          <w:lang w:eastAsia="ar-SA"/>
        </w:rPr>
        <w:t>Wydatki bieżące obejmują dotacje na zadania bieżące</w:t>
      </w:r>
      <w:r w:rsidRPr="000831C8">
        <w:rPr>
          <w:szCs w:val="20"/>
          <w:lang w:eastAsia="ar-SA"/>
        </w:rPr>
        <w:tab/>
      </w:r>
      <w:r w:rsidRPr="000831C8">
        <w:rPr>
          <w:szCs w:val="20"/>
          <w:lang w:eastAsia="ar-SA"/>
        </w:rPr>
        <w:tab/>
      </w:r>
      <w:r w:rsidRPr="000831C8">
        <w:rPr>
          <w:szCs w:val="20"/>
          <w:lang w:eastAsia="ar-SA"/>
        </w:rPr>
        <w:tab/>
      </w:r>
      <w:r w:rsidRPr="000831C8">
        <w:rPr>
          <w:szCs w:val="20"/>
          <w:lang w:eastAsia="ar-SA"/>
        </w:rPr>
        <w:tab/>
      </w:r>
      <w:r w:rsidRPr="000831C8">
        <w:rPr>
          <w:szCs w:val="20"/>
          <w:lang w:eastAsia="ar-SA"/>
        </w:rPr>
        <w:tab/>
        <w:t xml:space="preserve">     12.776,90</w:t>
      </w:r>
    </w:p>
    <w:p w:rsidR="00075270" w:rsidRPr="000831C8" w:rsidRDefault="00075270" w:rsidP="00AD467D">
      <w:pPr>
        <w:numPr>
          <w:ilvl w:val="0"/>
          <w:numId w:val="130"/>
        </w:numPr>
        <w:tabs>
          <w:tab w:val="left" w:pos="426"/>
          <w:tab w:val="left" w:pos="851"/>
          <w:tab w:val="right" w:pos="9781"/>
          <w:tab w:val="right" w:pos="9923"/>
        </w:tabs>
        <w:suppressAutoHyphens/>
        <w:ind w:left="851" w:right="2209" w:hanging="425"/>
        <w:jc w:val="both"/>
        <w:rPr>
          <w:i/>
          <w:szCs w:val="20"/>
          <w:lang w:eastAsia="ar-SA"/>
        </w:rPr>
      </w:pPr>
      <w:r w:rsidRPr="000831C8">
        <w:rPr>
          <w:i/>
          <w:szCs w:val="20"/>
          <w:lang w:eastAsia="ar-SA"/>
        </w:rPr>
        <w:t>dla Polskiego Stowarzyszenia Diabetyków Zarząd Grodzki w Świnoujściu na realizację zadania publicznego pn. „Prowadzenie działań w zakresie profilaktyki cukrzycy na terenie Miasta Świnoujścia”</w:t>
      </w:r>
      <w:r w:rsidRPr="000831C8">
        <w:rPr>
          <w:i/>
          <w:szCs w:val="20"/>
          <w:lang w:eastAsia="ar-SA"/>
        </w:rPr>
        <w:tab/>
      </w:r>
    </w:p>
    <w:p w:rsidR="00075270" w:rsidRPr="000831C8" w:rsidRDefault="00075270" w:rsidP="00075270">
      <w:pPr>
        <w:tabs>
          <w:tab w:val="left" w:pos="426"/>
          <w:tab w:val="left" w:pos="851"/>
          <w:tab w:val="right" w:pos="9781"/>
          <w:tab w:val="right" w:pos="9923"/>
        </w:tabs>
        <w:suppressAutoHyphens/>
        <w:ind w:right="2209"/>
        <w:jc w:val="both"/>
        <w:rPr>
          <w:szCs w:val="20"/>
          <w:lang w:eastAsia="ar-SA"/>
        </w:rPr>
      </w:pPr>
    </w:p>
    <w:p w:rsidR="00075270" w:rsidRPr="000831C8" w:rsidRDefault="00075270" w:rsidP="00075270">
      <w:pPr>
        <w:tabs>
          <w:tab w:val="right" w:pos="9781"/>
        </w:tabs>
        <w:ind w:right="2209"/>
        <w:jc w:val="both"/>
        <w:rPr>
          <w:b/>
        </w:rPr>
      </w:pPr>
      <w:r w:rsidRPr="000831C8">
        <w:rPr>
          <w:b/>
        </w:rPr>
        <w:t>Zwalczanie narkomanii (85153)</w:t>
      </w:r>
      <w:r w:rsidRPr="000831C8">
        <w:rPr>
          <w:b/>
        </w:rPr>
        <w:tab/>
        <w:t>49.428,76</w:t>
      </w:r>
    </w:p>
    <w:p w:rsidR="00075270" w:rsidRPr="000831C8" w:rsidRDefault="00075270" w:rsidP="00075270">
      <w:pPr>
        <w:tabs>
          <w:tab w:val="right" w:pos="9781"/>
        </w:tabs>
        <w:suppressAutoHyphens/>
        <w:ind w:right="2209"/>
        <w:jc w:val="both"/>
        <w:rPr>
          <w:lang w:eastAsia="zh-CN"/>
        </w:rPr>
      </w:pPr>
      <w:r w:rsidRPr="000831C8">
        <w:rPr>
          <w:szCs w:val="20"/>
          <w:lang w:eastAsia="ar-SA"/>
        </w:rPr>
        <w:t>Wydatki bieżące poniesiono na:</w:t>
      </w:r>
    </w:p>
    <w:p w:rsidR="00075270" w:rsidRPr="000831C8" w:rsidRDefault="00075270" w:rsidP="00AD467D">
      <w:pPr>
        <w:numPr>
          <w:ilvl w:val="0"/>
          <w:numId w:val="131"/>
        </w:numPr>
        <w:tabs>
          <w:tab w:val="left" w:pos="426"/>
          <w:tab w:val="right" w:pos="9781"/>
        </w:tabs>
        <w:suppressAutoHyphens/>
        <w:ind w:left="426" w:right="2209" w:hanging="426"/>
        <w:jc w:val="both"/>
        <w:rPr>
          <w:lang w:eastAsia="zh-CN"/>
        </w:rPr>
      </w:pPr>
      <w:r w:rsidRPr="000831C8">
        <w:rPr>
          <w:szCs w:val="20"/>
          <w:lang w:eastAsia="ar-SA"/>
        </w:rPr>
        <w:t>wynagrodzenia i składki od wynagrodzeń - Wynagrodzenia realizatorów programu profilaktyki uniwersalnej pn. „</w:t>
      </w:r>
      <w:proofErr w:type="spellStart"/>
      <w:r w:rsidRPr="000831C8">
        <w:rPr>
          <w:szCs w:val="20"/>
          <w:lang w:eastAsia="ar-SA"/>
        </w:rPr>
        <w:t>Unplugged</w:t>
      </w:r>
      <w:proofErr w:type="spellEnd"/>
      <w:r w:rsidRPr="000831C8">
        <w:rPr>
          <w:szCs w:val="20"/>
          <w:lang w:eastAsia="ar-SA"/>
        </w:rPr>
        <w:t>”</w:t>
      </w:r>
      <w:r w:rsidRPr="000831C8">
        <w:rPr>
          <w:szCs w:val="20"/>
          <w:lang w:eastAsia="ar-SA"/>
        </w:rPr>
        <w:tab/>
        <w:t>4.320,00</w:t>
      </w:r>
    </w:p>
    <w:p w:rsidR="00075270" w:rsidRPr="000831C8" w:rsidRDefault="00075270" w:rsidP="00AD467D">
      <w:pPr>
        <w:numPr>
          <w:ilvl w:val="0"/>
          <w:numId w:val="131"/>
        </w:numPr>
        <w:tabs>
          <w:tab w:val="left" w:pos="426"/>
          <w:tab w:val="right" w:pos="9781"/>
        </w:tabs>
        <w:suppressAutoHyphens/>
        <w:ind w:left="426" w:right="2209" w:hanging="426"/>
        <w:jc w:val="both"/>
        <w:rPr>
          <w:lang w:eastAsia="zh-CN"/>
        </w:rPr>
      </w:pPr>
      <w:r w:rsidRPr="000831C8">
        <w:rPr>
          <w:szCs w:val="20"/>
          <w:lang w:eastAsia="ar-SA"/>
        </w:rPr>
        <w:t>wydatki związane z realizacją zadań statutowych</w:t>
      </w:r>
      <w:r w:rsidRPr="000831C8">
        <w:rPr>
          <w:szCs w:val="20"/>
          <w:lang w:eastAsia="ar-SA"/>
        </w:rPr>
        <w:tab/>
        <w:t>3.098,76</w:t>
      </w:r>
    </w:p>
    <w:p w:rsidR="00075270" w:rsidRPr="000831C8" w:rsidRDefault="00075270" w:rsidP="00AD467D">
      <w:pPr>
        <w:numPr>
          <w:ilvl w:val="0"/>
          <w:numId w:val="131"/>
        </w:numPr>
        <w:tabs>
          <w:tab w:val="left" w:pos="851"/>
          <w:tab w:val="right" w:pos="9781"/>
        </w:tabs>
        <w:suppressAutoHyphens/>
        <w:ind w:right="2209"/>
        <w:jc w:val="both"/>
        <w:rPr>
          <w:i/>
          <w:szCs w:val="20"/>
          <w:lang w:eastAsia="ar-SA"/>
        </w:rPr>
      </w:pPr>
      <w:r w:rsidRPr="000831C8">
        <w:rPr>
          <w:i/>
          <w:szCs w:val="20"/>
          <w:lang w:eastAsia="ar-SA"/>
        </w:rPr>
        <w:t>usługę szkoleniową  - superwizję psychoterapii dla o</w:t>
      </w:r>
      <w:r w:rsidR="00CD105D" w:rsidRPr="000831C8">
        <w:rPr>
          <w:i/>
          <w:szCs w:val="20"/>
          <w:lang w:eastAsia="ar-SA"/>
        </w:rPr>
        <w:t>soby pracującej w </w:t>
      </w:r>
      <w:r w:rsidRPr="000831C8">
        <w:rPr>
          <w:i/>
          <w:szCs w:val="20"/>
          <w:lang w:eastAsia="ar-SA"/>
        </w:rPr>
        <w:t>obszarze uzależnienia na terenie miasta Świnoujście</w:t>
      </w:r>
      <w:r w:rsidRPr="000831C8">
        <w:rPr>
          <w:i/>
          <w:szCs w:val="20"/>
          <w:lang w:eastAsia="ar-SA"/>
        </w:rPr>
        <w:tab/>
        <w:t>1.200,00</w:t>
      </w:r>
    </w:p>
    <w:p w:rsidR="00075270" w:rsidRPr="000831C8" w:rsidRDefault="00075270" w:rsidP="00AD467D">
      <w:pPr>
        <w:numPr>
          <w:ilvl w:val="0"/>
          <w:numId w:val="131"/>
        </w:numPr>
        <w:tabs>
          <w:tab w:val="left" w:pos="851"/>
          <w:tab w:val="right" w:pos="9781"/>
        </w:tabs>
        <w:suppressAutoHyphens/>
        <w:ind w:right="2209"/>
        <w:jc w:val="both"/>
        <w:rPr>
          <w:i/>
          <w:szCs w:val="20"/>
          <w:lang w:eastAsia="ar-SA"/>
        </w:rPr>
      </w:pPr>
      <w:r w:rsidRPr="000831C8">
        <w:rPr>
          <w:i/>
          <w:szCs w:val="20"/>
          <w:lang w:eastAsia="ar-SA"/>
        </w:rPr>
        <w:t>wydruk ćwiczeń „</w:t>
      </w:r>
      <w:proofErr w:type="spellStart"/>
      <w:r w:rsidRPr="000831C8">
        <w:rPr>
          <w:i/>
          <w:szCs w:val="20"/>
          <w:lang w:eastAsia="ar-SA"/>
        </w:rPr>
        <w:t>Student’s</w:t>
      </w:r>
      <w:proofErr w:type="spellEnd"/>
      <w:r w:rsidRPr="000831C8">
        <w:rPr>
          <w:i/>
          <w:szCs w:val="20"/>
          <w:lang w:eastAsia="ar-SA"/>
        </w:rPr>
        <w:t xml:space="preserve"> </w:t>
      </w:r>
      <w:proofErr w:type="spellStart"/>
      <w:r w:rsidRPr="000831C8">
        <w:rPr>
          <w:i/>
          <w:szCs w:val="20"/>
          <w:lang w:eastAsia="ar-SA"/>
        </w:rPr>
        <w:t>Workbook</w:t>
      </w:r>
      <w:proofErr w:type="spellEnd"/>
      <w:r w:rsidRPr="000831C8">
        <w:rPr>
          <w:i/>
          <w:szCs w:val="20"/>
          <w:lang w:eastAsia="ar-SA"/>
        </w:rPr>
        <w:t>” niezbędnych do realizacji programu pn. „</w:t>
      </w:r>
      <w:proofErr w:type="spellStart"/>
      <w:r w:rsidRPr="000831C8">
        <w:rPr>
          <w:i/>
          <w:szCs w:val="20"/>
          <w:lang w:eastAsia="ar-SA"/>
        </w:rPr>
        <w:t>Unplugged</w:t>
      </w:r>
      <w:proofErr w:type="spellEnd"/>
      <w:r w:rsidRPr="000831C8">
        <w:rPr>
          <w:i/>
          <w:szCs w:val="20"/>
          <w:lang w:eastAsia="ar-SA"/>
        </w:rPr>
        <w:t>” na terenie szkół podstawowych</w:t>
      </w:r>
      <w:r w:rsidRPr="000831C8">
        <w:rPr>
          <w:i/>
          <w:szCs w:val="20"/>
          <w:lang w:eastAsia="ar-SA"/>
        </w:rPr>
        <w:tab/>
        <w:t>998,76</w:t>
      </w:r>
    </w:p>
    <w:p w:rsidR="00075270" w:rsidRPr="000831C8" w:rsidRDefault="00075270" w:rsidP="00AD467D">
      <w:pPr>
        <w:numPr>
          <w:ilvl w:val="0"/>
          <w:numId w:val="131"/>
        </w:numPr>
        <w:tabs>
          <w:tab w:val="left" w:pos="851"/>
          <w:tab w:val="right" w:pos="9781"/>
        </w:tabs>
        <w:suppressAutoHyphens/>
        <w:ind w:right="2209"/>
        <w:jc w:val="both"/>
        <w:rPr>
          <w:i/>
          <w:szCs w:val="20"/>
          <w:lang w:eastAsia="ar-SA"/>
        </w:rPr>
      </w:pPr>
      <w:r w:rsidRPr="000831C8">
        <w:rPr>
          <w:i/>
          <w:szCs w:val="20"/>
          <w:lang w:eastAsia="ar-SA"/>
        </w:rPr>
        <w:lastRenderedPageBreak/>
        <w:t>realizację programu z zakresu profilaktyki selektywnej – wczesnej interwencji „Fred Goes Net”</w:t>
      </w:r>
      <w:r w:rsidRPr="000831C8">
        <w:rPr>
          <w:i/>
          <w:szCs w:val="20"/>
          <w:lang w:eastAsia="ar-SA"/>
        </w:rPr>
        <w:tab/>
        <w:t>900,00</w:t>
      </w:r>
    </w:p>
    <w:p w:rsidR="00075270" w:rsidRPr="000831C8" w:rsidRDefault="00075270" w:rsidP="00AD467D">
      <w:pPr>
        <w:numPr>
          <w:ilvl w:val="0"/>
          <w:numId w:val="131"/>
        </w:numPr>
        <w:tabs>
          <w:tab w:val="left" w:pos="426"/>
          <w:tab w:val="right" w:pos="9781"/>
        </w:tabs>
        <w:suppressAutoHyphens/>
        <w:ind w:left="426" w:right="2209" w:hanging="426"/>
        <w:jc w:val="both"/>
        <w:rPr>
          <w:lang w:eastAsia="zh-CN"/>
        </w:rPr>
      </w:pPr>
      <w:r w:rsidRPr="000831C8">
        <w:rPr>
          <w:szCs w:val="20"/>
          <w:lang w:eastAsia="ar-SA"/>
        </w:rPr>
        <w:t>dotacje na zadania bieżące:</w:t>
      </w:r>
      <w:r w:rsidRPr="000831C8">
        <w:rPr>
          <w:szCs w:val="20"/>
          <w:lang w:eastAsia="ar-SA"/>
        </w:rPr>
        <w:tab/>
        <w:t>42.010,00</w:t>
      </w:r>
    </w:p>
    <w:p w:rsidR="00075270" w:rsidRPr="000831C8" w:rsidRDefault="00075270" w:rsidP="00D2246F">
      <w:pPr>
        <w:numPr>
          <w:ilvl w:val="0"/>
          <w:numId w:val="90"/>
        </w:numPr>
        <w:tabs>
          <w:tab w:val="num" w:pos="0"/>
          <w:tab w:val="left" w:pos="851"/>
          <w:tab w:val="right" w:pos="9781"/>
        </w:tabs>
        <w:suppressAutoHyphens/>
        <w:ind w:left="851" w:right="2209" w:hanging="425"/>
        <w:jc w:val="both"/>
        <w:rPr>
          <w:lang w:eastAsia="zh-CN"/>
        </w:rPr>
      </w:pPr>
      <w:r w:rsidRPr="000831C8">
        <w:rPr>
          <w:i/>
          <w:szCs w:val="20"/>
          <w:lang w:eastAsia="ar-SA"/>
        </w:rPr>
        <w:t>dla Szpitala Miejskiego im. Jana Garduły w Świnoujściu sp. z o.o</w:t>
      </w:r>
      <w:r w:rsidRPr="000831C8">
        <w:rPr>
          <w:szCs w:val="20"/>
          <w:lang w:eastAsia="ar-SA"/>
        </w:rPr>
        <w:t>. na </w:t>
      </w:r>
      <w:r w:rsidRPr="000831C8">
        <w:rPr>
          <w:i/>
          <w:szCs w:val="20"/>
          <w:lang w:eastAsia="ar-SA"/>
        </w:rPr>
        <w:t xml:space="preserve">realizację programu profilaktyczno-terapeutycznego dla młodzieży do 18 roku życia zagrożonej narkomanią bądź uzależnionych od narkotyków oraz ich rodzin i opiekunów, niefinansowanych przez Narodowy Fundusz Zdrowia dla mieszkańców Świnoujścia </w:t>
      </w:r>
      <w:r w:rsidRPr="000831C8">
        <w:rPr>
          <w:i/>
          <w:szCs w:val="20"/>
          <w:lang w:eastAsia="ar-SA"/>
        </w:rPr>
        <w:tab/>
        <w:t>5.220,00</w:t>
      </w:r>
    </w:p>
    <w:p w:rsidR="00075270" w:rsidRPr="000831C8" w:rsidRDefault="00075270" w:rsidP="00D2246F">
      <w:pPr>
        <w:numPr>
          <w:ilvl w:val="0"/>
          <w:numId w:val="90"/>
        </w:numPr>
        <w:tabs>
          <w:tab w:val="num" w:pos="0"/>
          <w:tab w:val="left" w:pos="851"/>
          <w:tab w:val="right" w:pos="9781"/>
        </w:tabs>
        <w:suppressAutoHyphens/>
        <w:ind w:left="851" w:right="2209" w:hanging="425"/>
        <w:jc w:val="both"/>
        <w:rPr>
          <w:lang w:eastAsia="zh-CN"/>
        </w:rPr>
      </w:pPr>
      <w:r w:rsidRPr="000831C8">
        <w:rPr>
          <w:i/>
          <w:szCs w:val="20"/>
          <w:lang w:eastAsia="ar-SA"/>
        </w:rPr>
        <w:t>dla Szpitala Miejskiego im. Jana Garduły w Świnoujściu sp. z o.o</w:t>
      </w:r>
      <w:r w:rsidRPr="000831C8">
        <w:rPr>
          <w:szCs w:val="20"/>
          <w:lang w:eastAsia="ar-SA"/>
        </w:rPr>
        <w:t>. na </w:t>
      </w:r>
      <w:r w:rsidRPr="000831C8">
        <w:rPr>
          <w:i/>
          <w:szCs w:val="20"/>
          <w:lang w:eastAsia="ar-SA"/>
        </w:rPr>
        <w:t>realizację ponadpodstawowej terapii dla osób uzależnionych od narkotyków, niefinansowanych przez Narodowy Fundusz Zdrowia dla mieszkańców Świnoujścia</w:t>
      </w:r>
      <w:r w:rsidRPr="000831C8">
        <w:rPr>
          <w:i/>
          <w:szCs w:val="20"/>
          <w:lang w:eastAsia="ar-SA"/>
        </w:rPr>
        <w:tab/>
        <w:t>6.550,00</w:t>
      </w:r>
    </w:p>
    <w:p w:rsidR="00075270" w:rsidRPr="000831C8" w:rsidRDefault="00075270" w:rsidP="00D2246F">
      <w:pPr>
        <w:numPr>
          <w:ilvl w:val="0"/>
          <w:numId w:val="90"/>
        </w:numPr>
        <w:tabs>
          <w:tab w:val="num" w:pos="0"/>
          <w:tab w:val="left" w:pos="851"/>
          <w:tab w:val="right" w:pos="9781"/>
        </w:tabs>
        <w:suppressAutoHyphens/>
        <w:ind w:left="851" w:right="2209" w:hanging="425"/>
        <w:jc w:val="both"/>
        <w:rPr>
          <w:i/>
          <w:szCs w:val="20"/>
          <w:lang w:eastAsia="ar-SA"/>
        </w:rPr>
      </w:pPr>
      <w:r w:rsidRPr="000831C8">
        <w:rPr>
          <w:i/>
          <w:szCs w:val="20"/>
          <w:lang w:eastAsia="ar-SA"/>
        </w:rPr>
        <w:t>dla Szpitala Miejskiego im. Jana Garduły w Świnoujściu sp. z o.o. na realizację programu pn. "CANDIS modułowy program terapii dla problemowych użytkowników przetworów konopi"</w:t>
      </w:r>
      <w:r w:rsidRPr="000831C8">
        <w:rPr>
          <w:i/>
          <w:szCs w:val="20"/>
          <w:lang w:eastAsia="ar-SA"/>
        </w:rPr>
        <w:tab/>
        <w:t>30.240,00</w:t>
      </w:r>
    </w:p>
    <w:p w:rsidR="00075270" w:rsidRPr="000831C8" w:rsidRDefault="00075270" w:rsidP="00075270">
      <w:pPr>
        <w:tabs>
          <w:tab w:val="left" w:pos="0"/>
          <w:tab w:val="right" w:pos="9781"/>
        </w:tabs>
        <w:suppressAutoHyphens/>
        <w:ind w:right="2209"/>
        <w:jc w:val="both"/>
        <w:rPr>
          <w:i/>
          <w:szCs w:val="20"/>
          <w:lang w:eastAsia="ar-SA"/>
        </w:rPr>
      </w:pPr>
    </w:p>
    <w:p w:rsidR="00075270" w:rsidRPr="000831C8" w:rsidRDefault="00075270" w:rsidP="00075270">
      <w:pPr>
        <w:tabs>
          <w:tab w:val="right" w:pos="9781"/>
        </w:tabs>
        <w:ind w:right="2209"/>
        <w:rPr>
          <w:b/>
        </w:rPr>
      </w:pPr>
      <w:r w:rsidRPr="000831C8">
        <w:rPr>
          <w:b/>
        </w:rPr>
        <w:t>Przeciwdziałanie alkoholizmowi (85154)</w:t>
      </w:r>
      <w:r w:rsidRPr="000831C8">
        <w:rPr>
          <w:b/>
        </w:rPr>
        <w:tab/>
        <w:t>1.944.197,73</w:t>
      </w:r>
    </w:p>
    <w:p w:rsidR="00075270" w:rsidRPr="000831C8" w:rsidRDefault="00075270" w:rsidP="00075270">
      <w:pPr>
        <w:tabs>
          <w:tab w:val="right" w:pos="9781"/>
        </w:tabs>
        <w:suppressAutoHyphens/>
        <w:ind w:right="2209"/>
        <w:jc w:val="both"/>
        <w:rPr>
          <w:szCs w:val="20"/>
          <w:lang w:eastAsia="ar-SA"/>
        </w:rPr>
      </w:pPr>
      <w:r w:rsidRPr="000831C8">
        <w:rPr>
          <w:szCs w:val="20"/>
          <w:lang w:eastAsia="ar-SA"/>
        </w:rPr>
        <w:t xml:space="preserve">Wydatki bieżące poniesione zgodnie z założeniami „Programu Profilaktyki i Rozwiązywania Problemów Alkoholowych i Przeciwdziałania Narkomanii na rok 2021” </w:t>
      </w:r>
      <w:r w:rsidRPr="000831C8">
        <w:rPr>
          <w:szCs w:val="20"/>
          <w:lang w:eastAsia="ar-SA"/>
        </w:rPr>
        <w:tab/>
        <w:t>1.665.589,47</w:t>
      </w:r>
    </w:p>
    <w:p w:rsidR="00075270" w:rsidRPr="000831C8" w:rsidRDefault="00075270" w:rsidP="00075270">
      <w:pPr>
        <w:tabs>
          <w:tab w:val="right" w:pos="9781"/>
        </w:tabs>
        <w:suppressAutoHyphens/>
        <w:ind w:right="2209"/>
        <w:jc w:val="both"/>
        <w:rPr>
          <w:lang w:eastAsia="zh-CN"/>
        </w:rPr>
      </w:pPr>
      <w:r w:rsidRPr="000831C8">
        <w:rPr>
          <w:szCs w:val="20"/>
          <w:lang w:eastAsia="ar-SA"/>
        </w:rPr>
        <w:t xml:space="preserve"> w tym:</w:t>
      </w:r>
    </w:p>
    <w:p w:rsidR="00075270" w:rsidRPr="000831C8" w:rsidRDefault="00075270" w:rsidP="00075270">
      <w:pPr>
        <w:tabs>
          <w:tab w:val="right" w:pos="9781"/>
        </w:tabs>
        <w:suppressAutoHyphens/>
        <w:ind w:right="2209"/>
        <w:jc w:val="both"/>
        <w:rPr>
          <w:lang w:eastAsia="zh-CN"/>
        </w:rPr>
      </w:pPr>
      <w:r w:rsidRPr="000831C8">
        <w:rPr>
          <w:szCs w:val="20"/>
          <w:lang w:eastAsia="ar-SA"/>
        </w:rPr>
        <w:t>-   wynagrodzenia i składki od wynagrodzeń</w:t>
      </w:r>
      <w:r w:rsidRPr="000831C8">
        <w:rPr>
          <w:szCs w:val="20"/>
          <w:lang w:eastAsia="ar-SA"/>
        </w:rPr>
        <w:tab/>
        <w:t>76.200,47</w:t>
      </w:r>
    </w:p>
    <w:p w:rsidR="00075270" w:rsidRPr="000831C8" w:rsidRDefault="00075270" w:rsidP="00AD467D">
      <w:pPr>
        <w:numPr>
          <w:ilvl w:val="0"/>
          <w:numId w:val="132"/>
        </w:numPr>
        <w:tabs>
          <w:tab w:val="num" w:pos="0"/>
          <w:tab w:val="left" w:pos="851"/>
          <w:tab w:val="right" w:pos="9781"/>
        </w:tabs>
        <w:suppressAutoHyphens/>
        <w:ind w:left="851" w:right="2209" w:hanging="425"/>
        <w:jc w:val="both"/>
        <w:rPr>
          <w:lang w:eastAsia="zh-CN"/>
        </w:rPr>
      </w:pPr>
      <w:r w:rsidRPr="000831C8">
        <w:rPr>
          <w:i/>
          <w:szCs w:val="20"/>
          <w:lang w:eastAsia="ar-SA"/>
        </w:rPr>
        <w:t>wynagrodzenia i składki od wynagrodzeń członków Komisji Rozwiązywania Problemów Alkoholowych, osoby prowadzącej sekretariat i dokumentację Komisji Rozwiązywania Problemów Alkoholowych</w:t>
      </w:r>
      <w:r w:rsidRPr="000831C8">
        <w:rPr>
          <w:i/>
          <w:szCs w:val="20"/>
          <w:lang w:eastAsia="ar-SA"/>
        </w:rPr>
        <w:tab/>
        <w:t>53.580,47</w:t>
      </w:r>
    </w:p>
    <w:p w:rsidR="00075270" w:rsidRPr="000831C8" w:rsidRDefault="00075270" w:rsidP="00AD467D">
      <w:pPr>
        <w:numPr>
          <w:ilvl w:val="0"/>
          <w:numId w:val="132"/>
        </w:numPr>
        <w:tabs>
          <w:tab w:val="num" w:pos="0"/>
          <w:tab w:val="left" w:pos="851"/>
          <w:tab w:val="right" w:pos="9781"/>
        </w:tabs>
        <w:suppressAutoHyphens/>
        <w:ind w:left="851" w:right="2209" w:hanging="425"/>
        <w:jc w:val="both"/>
        <w:rPr>
          <w:lang w:eastAsia="zh-CN"/>
        </w:rPr>
      </w:pPr>
      <w:r w:rsidRPr="000831C8">
        <w:rPr>
          <w:i/>
          <w:szCs w:val="20"/>
          <w:lang w:eastAsia="ar-SA"/>
        </w:rPr>
        <w:t>wynagrodzenie realizatorów programu edukacyjnego „Trening Zastępowania Agresji (ART)®”</w:t>
      </w:r>
      <w:r w:rsidRPr="000831C8">
        <w:rPr>
          <w:i/>
          <w:szCs w:val="20"/>
          <w:lang w:eastAsia="ar-SA"/>
        </w:rPr>
        <w:tab/>
        <w:t>22.620,00</w:t>
      </w:r>
    </w:p>
    <w:p w:rsidR="00075270" w:rsidRPr="000831C8" w:rsidRDefault="00075270" w:rsidP="00075270">
      <w:pPr>
        <w:tabs>
          <w:tab w:val="right" w:pos="9781"/>
        </w:tabs>
        <w:suppressAutoHyphens/>
        <w:ind w:right="2209"/>
        <w:jc w:val="both"/>
        <w:rPr>
          <w:lang w:eastAsia="zh-CN"/>
        </w:rPr>
      </w:pPr>
      <w:r w:rsidRPr="000831C8">
        <w:rPr>
          <w:szCs w:val="20"/>
          <w:lang w:eastAsia="ar-SA"/>
        </w:rPr>
        <w:t>-   wydatki związane z realizacją zadań statutowych</w:t>
      </w:r>
      <w:r w:rsidRPr="000831C8">
        <w:rPr>
          <w:szCs w:val="20"/>
          <w:lang w:eastAsia="ar-SA"/>
        </w:rPr>
        <w:tab/>
        <w:t>106.958,43</w:t>
      </w:r>
    </w:p>
    <w:p w:rsidR="00075270" w:rsidRPr="000831C8" w:rsidRDefault="00075270" w:rsidP="00D2246F">
      <w:pPr>
        <w:numPr>
          <w:ilvl w:val="0"/>
          <w:numId w:val="86"/>
        </w:numPr>
        <w:tabs>
          <w:tab w:val="num" w:pos="0"/>
          <w:tab w:val="left" w:pos="851"/>
          <w:tab w:val="right" w:pos="9781"/>
        </w:tabs>
        <w:suppressAutoHyphens/>
        <w:ind w:left="851" w:right="2209" w:hanging="425"/>
        <w:jc w:val="both"/>
        <w:rPr>
          <w:i/>
          <w:lang w:eastAsia="zh-CN"/>
        </w:rPr>
      </w:pPr>
      <w:r w:rsidRPr="000831C8">
        <w:rPr>
          <w:i/>
          <w:lang w:eastAsia="zh-CN"/>
        </w:rPr>
        <w:t>prenumerata czasopism</w:t>
      </w:r>
      <w:r w:rsidRPr="000831C8">
        <w:rPr>
          <w:i/>
          <w:lang w:eastAsia="zh-CN"/>
        </w:rPr>
        <w:tab/>
        <w:t>460,00</w:t>
      </w:r>
    </w:p>
    <w:p w:rsidR="00075270" w:rsidRPr="000831C8" w:rsidRDefault="00075270" w:rsidP="00D2246F">
      <w:pPr>
        <w:numPr>
          <w:ilvl w:val="0"/>
          <w:numId w:val="86"/>
        </w:numPr>
        <w:tabs>
          <w:tab w:val="num" w:pos="0"/>
          <w:tab w:val="left" w:pos="851"/>
          <w:tab w:val="right" w:pos="9781"/>
        </w:tabs>
        <w:suppressAutoHyphens/>
        <w:ind w:left="851" w:right="2209" w:hanging="425"/>
        <w:jc w:val="both"/>
        <w:rPr>
          <w:lang w:eastAsia="zh-CN"/>
        </w:rPr>
      </w:pPr>
      <w:r w:rsidRPr="000831C8">
        <w:rPr>
          <w:i/>
          <w:szCs w:val="20"/>
          <w:lang w:eastAsia="ar-SA"/>
        </w:rPr>
        <w:t>wynagrodzenie realizatora programu z zakresu profilaktyki selektywnej dla dzieci i młodzieży zagrożonych wykluczeniem społecznym</w:t>
      </w:r>
      <w:r w:rsidRPr="000831C8">
        <w:rPr>
          <w:i/>
          <w:szCs w:val="20"/>
          <w:lang w:eastAsia="ar-SA"/>
        </w:rPr>
        <w:tab/>
        <w:t>27.880,00</w:t>
      </w:r>
    </w:p>
    <w:p w:rsidR="00075270" w:rsidRPr="000831C8" w:rsidRDefault="00075270" w:rsidP="00D2246F">
      <w:pPr>
        <w:numPr>
          <w:ilvl w:val="0"/>
          <w:numId w:val="86"/>
        </w:numPr>
        <w:tabs>
          <w:tab w:val="num" w:pos="0"/>
          <w:tab w:val="left" w:pos="851"/>
          <w:tab w:val="right" w:pos="9781"/>
        </w:tabs>
        <w:suppressAutoHyphens/>
        <w:ind w:left="851" w:right="2209" w:hanging="425"/>
        <w:jc w:val="both"/>
        <w:rPr>
          <w:lang w:eastAsia="zh-CN"/>
        </w:rPr>
      </w:pPr>
      <w:r w:rsidRPr="000831C8">
        <w:rPr>
          <w:i/>
          <w:szCs w:val="20"/>
          <w:lang w:eastAsia="ar-SA"/>
        </w:rPr>
        <w:t>wynagrodzenie realizatorów programów profilaktycznych wspierających rodziców/opiekunów w prawidłowy wypełnianiu ról rodzicielskich</w:t>
      </w:r>
      <w:r w:rsidRPr="000831C8">
        <w:rPr>
          <w:i/>
          <w:szCs w:val="20"/>
          <w:lang w:eastAsia="ar-SA"/>
        </w:rPr>
        <w:tab/>
        <w:t>28.080,00</w:t>
      </w:r>
    </w:p>
    <w:p w:rsidR="00075270" w:rsidRPr="000831C8" w:rsidRDefault="00075270" w:rsidP="00D2246F">
      <w:pPr>
        <w:numPr>
          <w:ilvl w:val="0"/>
          <w:numId w:val="86"/>
        </w:numPr>
        <w:tabs>
          <w:tab w:val="num" w:pos="0"/>
          <w:tab w:val="left" w:pos="851"/>
          <w:tab w:val="right" w:pos="9781"/>
        </w:tabs>
        <w:suppressAutoHyphens/>
        <w:ind w:left="851" w:right="2209" w:hanging="425"/>
        <w:jc w:val="both"/>
        <w:rPr>
          <w:lang w:eastAsia="zh-CN"/>
        </w:rPr>
      </w:pPr>
      <w:r w:rsidRPr="000831C8">
        <w:rPr>
          <w:i/>
          <w:szCs w:val="20"/>
          <w:lang w:eastAsia="ar-SA"/>
        </w:rPr>
        <w:t>wynagrodzenie biegłych sądowych wydających opinie w przedmiocie uzależnienia od alkoholu</w:t>
      </w:r>
      <w:r w:rsidRPr="000831C8">
        <w:rPr>
          <w:i/>
          <w:szCs w:val="20"/>
          <w:lang w:eastAsia="ar-SA"/>
        </w:rPr>
        <w:tab/>
        <w:t>4.000,00</w:t>
      </w:r>
    </w:p>
    <w:p w:rsidR="00075270" w:rsidRPr="000831C8" w:rsidRDefault="00075270" w:rsidP="00D2246F">
      <w:pPr>
        <w:numPr>
          <w:ilvl w:val="0"/>
          <w:numId w:val="86"/>
        </w:numPr>
        <w:tabs>
          <w:tab w:val="num" w:pos="0"/>
          <w:tab w:val="left" w:pos="851"/>
          <w:tab w:val="right" w:pos="9781"/>
        </w:tabs>
        <w:suppressAutoHyphens/>
        <w:ind w:left="851" w:right="2209" w:hanging="425"/>
        <w:jc w:val="both"/>
        <w:rPr>
          <w:lang w:eastAsia="zh-CN"/>
        </w:rPr>
      </w:pPr>
      <w:r w:rsidRPr="000831C8">
        <w:rPr>
          <w:i/>
          <w:szCs w:val="20"/>
          <w:lang w:eastAsia="ar-SA"/>
        </w:rPr>
        <w:t>wynagrodzenie realizatora szkolenia z zakresu superwizji dla osób pracujących w obszarze uzależnień na terenie miasta Świnoujście</w:t>
      </w:r>
      <w:r w:rsidRPr="000831C8">
        <w:rPr>
          <w:i/>
          <w:szCs w:val="20"/>
          <w:lang w:eastAsia="ar-SA"/>
        </w:rPr>
        <w:tab/>
        <w:t>5.600,00</w:t>
      </w:r>
    </w:p>
    <w:p w:rsidR="00075270" w:rsidRPr="000831C8" w:rsidRDefault="00075270" w:rsidP="00D2246F">
      <w:pPr>
        <w:numPr>
          <w:ilvl w:val="0"/>
          <w:numId w:val="86"/>
        </w:numPr>
        <w:tabs>
          <w:tab w:val="num" w:pos="0"/>
          <w:tab w:val="left" w:pos="851"/>
          <w:tab w:val="right" w:pos="9781"/>
        </w:tabs>
        <w:suppressAutoHyphens/>
        <w:ind w:left="851" w:right="2209" w:hanging="425"/>
        <w:jc w:val="both"/>
        <w:rPr>
          <w:lang w:eastAsia="zh-CN"/>
        </w:rPr>
      </w:pPr>
      <w:r w:rsidRPr="000831C8">
        <w:rPr>
          <w:i/>
          <w:szCs w:val="20"/>
          <w:lang w:eastAsia="ar-SA"/>
        </w:rPr>
        <w:t>koszty świadczenia usług dla mieszkańców miast</w:t>
      </w:r>
      <w:r w:rsidR="00CD105D" w:rsidRPr="000831C8">
        <w:rPr>
          <w:i/>
          <w:szCs w:val="20"/>
          <w:lang w:eastAsia="ar-SA"/>
        </w:rPr>
        <w:t>a Świnoujście za </w:t>
      </w:r>
      <w:r w:rsidRPr="000831C8">
        <w:rPr>
          <w:i/>
          <w:szCs w:val="20"/>
          <w:lang w:eastAsia="ar-SA"/>
        </w:rPr>
        <w:t>pomocą środków komunikacji na odległość</w:t>
      </w:r>
      <w:r w:rsidRPr="000831C8">
        <w:rPr>
          <w:i/>
          <w:szCs w:val="20"/>
          <w:lang w:eastAsia="ar-SA"/>
        </w:rPr>
        <w:tab/>
        <w:t>11.000,00</w:t>
      </w:r>
    </w:p>
    <w:p w:rsidR="00075270" w:rsidRPr="000831C8" w:rsidRDefault="00075270" w:rsidP="00D2246F">
      <w:pPr>
        <w:numPr>
          <w:ilvl w:val="0"/>
          <w:numId w:val="86"/>
        </w:numPr>
        <w:tabs>
          <w:tab w:val="num" w:pos="0"/>
          <w:tab w:val="left" w:pos="851"/>
          <w:tab w:val="right" w:pos="9781"/>
        </w:tabs>
        <w:suppressAutoHyphens/>
        <w:ind w:left="851" w:right="2209" w:hanging="425"/>
        <w:jc w:val="both"/>
        <w:rPr>
          <w:lang w:eastAsia="zh-CN"/>
        </w:rPr>
      </w:pPr>
      <w:r w:rsidRPr="000831C8">
        <w:rPr>
          <w:i/>
          <w:szCs w:val="20"/>
          <w:lang w:eastAsia="ar-SA"/>
        </w:rPr>
        <w:t>zakup sprzętu sportowego oraz wynagrodzenia animatora profilaktycznego na miejskim placu zabaw w ramach inwestycji zrealizowanej w roku 2018 w ramach Budżetu Obywatelskiego pn. „Świat zabaw, sportu i rekreacji dla każdego”</w:t>
      </w:r>
      <w:r w:rsidRPr="000831C8">
        <w:rPr>
          <w:i/>
          <w:szCs w:val="20"/>
          <w:lang w:eastAsia="ar-SA"/>
        </w:rPr>
        <w:tab/>
        <w:t>13.979,41</w:t>
      </w:r>
    </w:p>
    <w:p w:rsidR="00075270" w:rsidRPr="000831C8" w:rsidRDefault="00075270" w:rsidP="00D2246F">
      <w:pPr>
        <w:numPr>
          <w:ilvl w:val="0"/>
          <w:numId w:val="86"/>
        </w:numPr>
        <w:tabs>
          <w:tab w:val="num" w:pos="0"/>
          <w:tab w:val="left" w:pos="851"/>
          <w:tab w:val="right" w:pos="9781"/>
        </w:tabs>
        <w:suppressAutoHyphens/>
        <w:ind w:left="851" w:right="2209" w:hanging="425"/>
        <w:jc w:val="both"/>
        <w:rPr>
          <w:i/>
          <w:lang w:eastAsia="zh-CN"/>
        </w:rPr>
      </w:pPr>
      <w:r w:rsidRPr="000831C8">
        <w:rPr>
          <w:i/>
          <w:lang w:eastAsia="zh-CN"/>
        </w:rPr>
        <w:t>dla przedstawicieli instytucji pomocowych oraz placówek oświatowych z terenu miasta Świnoujście w zakresie udzielania wsparcia psychologicznego za pomocą środków komunikacji na odległość</w:t>
      </w:r>
      <w:r w:rsidRPr="000831C8">
        <w:rPr>
          <w:i/>
          <w:lang w:eastAsia="zh-CN"/>
        </w:rPr>
        <w:tab/>
        <w:t>6.350,00</w:t>
      </w:r>
    </w:p>
    <w:p w:rsidR="00075270" w:rsidRPr="000831C8" w:rsidRDefault="00075270" w:rsidP="00D2246F">
      <w:pPr>
        <w:numPr>
          <w:ilvl w:val="0"/>
          <w:numId w:val="86"/>
        </w:numPr>
        <w:tabs>
          <w:tab w:val="num" w:pos="0"/>
          <w:tab w:val="left" w:pos="851"/>
          <w:tab w:val="right" w:pos="9781"/>
        </w:tabs>
        <w:suppressAutoHyphens/>
        <w:ind w:left="851" w:right="2209" w:hanging="425"/>
        <w:jc w:val="both"/>
        <w:rPr>
          <w:i/>
          <w:lang w:eastAsia="zh-CN"/>
        </w:rPr>
      </w:pPr>
      <w:r w:rsidRPr="000831C8">
        <w:rPr>
          <w:i/>
          <w:lang w:eastAsia="zh-CN"/>
        </w:rPr>
        <w:t xml:space="preserve">zorganizowanie i przeprowadzenie na terenie miasta Świnoujście mikroedukacji terenowej – szkoleń sprzedawców napojów </w:t>
      </w:r>
      <w:r w:rsidRPr="000831C8">
        <w:rPr>
          <w:i/>
          <w:lang w:eastAsia="zh-CN"/>
        </w:rPr>
        <w:lastRenderedPageBreak/>
        <w:t>alkoholowych w punktach sprzedaży i podawania napojów alkoholowych</w:t>
      </w:r>
      <w:r w:rsidRPr="000831C8">
        <w:rPr>
          <w:i/>
          <w:lang w:eastAsia="zh-CN"/>
        </w:rPr>
        <w:tab/>
        <w:t>4.840,00</w:t>
      </w:r>
    </w:p>
    <w:p w:rsidR="00075270" w:rsidRPr="000831C8" w:rsidRDefault="00075270" w:rsidP="00D2246F">
      <w:pPr>
        <w:numPr>
          <w:ilvl w:val="0"/>
          <w:numId w:val="86"/>
        </w:numPr>
        <w:tabs>
          <w:tab w:val="num" w:pos="0"/>
          <w:tab w:val="left" w:pos="851"/>
          <w:tab w:val="right" w:pos="9781"/>
        </w:tabs>
        <w:suppressAutoHyphens/>
        <w:ind w:left="851" w:right="2209" w:hanging="425"/>
        <w:jc w:val="both"/>
        <w:rPr>
          <w:i/>
          <w:lang w:eastAsia="zh-CN"/>
        </w:rPr>
      </w:pPr>
      <w:r w:rsidRPr="000831C8">
        <w:rPr>
          <w:i/>
          <w:lang w:eastAsia="zh-CN"/>
        </w:rPr>
        <w:t>szkolenie online pn. „Opłata z tzw. „małpek” jako dodatkowe środki na przeciwdziałanie negatywnym skutkom spożywania alkoholu”</w:t>
      </w:r>
      <w:r w:rsidRPr="000831C8">
        <w:rPr>
          <w:i/>
          <w:lang w:eastAsia="zh-CN"/>
        </w:rPr>
        <w:tab/>
        <w:t>290,00</w:t>
      </w:r>
    </w:p>
    <w:p w:rsidR="00075270" w:rsidRPr="000831C8" w:rsidRDefault="00075270" w:rsidP="00D2246F">
      <w:pPr>
        <w:numPr>
          <w:ilvl w:val="0"/>
          <w:numId w:val="86"/>
        </w:numPr>
        <w:tabs>
          <w:tab w:val="num" w:pos="0"/>
          <w:tab w:val="left" w:pos="851"/>
          <w:tab w:val="right" w:pos="9781"/>
        </w:tabs>
        <w:suppressAutoHyphens/>
        <w:ind w:left="851" w:right="2209" w:hanging="425"/>
        <w:jc w:val="both"/>
        <w:rPr>
          <w:i/>
          <w:lang w:eastAsia="zh-CN"/>
        </w:rPr>
      </w:pPr>
      <w:r w:rsidRPr="000831C8">
        <w:rPr>
          <w:i/>
          <w:lang w:eastAsia="zh-CN"/>
        </w:rPr>
        <w:t>szkolenie online pn. „Zakres prac Komisji Rozwiązywania Problemów Alkoholowych – szkolenie od podstaw”</w:t>
      </w:r>
      <w:r w:rsidRPr="000831C8">
        <w:rPr>
          <w:i/>
          <w:lang w:eastAsia="zh-CN"/>
        </w:rPr>
        <w:tab/>
        <w:t>920,00</w:t>
      </w:r>
    </w:p>
    <w:p w:rsidR="00075270" w:rsidRPr="000831C8" w:rsidRDefault="00075270" w:rsidP="00D2246F">
      <w:pPr>
        <w:numPr>
          <w:ilvl w:val="0"/>
          <w:numId w:val="86"/>
        </w:numPr>
        <w:tabs>
          <w:tab w:val="num" w:pos="0"/>
          <w:tab w:val="left" w:pos="851"/>
          <w:tab w:val="right" w:pos="9781"/>
        </w:tabs>
        <w:suppressAutoHyphens/>
        <w:ind w:left="851" w:right="2209" w:hanging="425"/>
        <w:jc w:val="both"/>
        <w:rPr>
          <w:i/>
          <w:lang w:eastAsia="zh-CN"/>
        </w:rPr>
      </w:pPr>
      <w:r w:rsidRPr="000831C8">
        <w:rPr>
          <w:i/>
          <w:lang w:eastAsia="zh-CN"/>
        </w:rPr>
        <w:t>szkolenie członka Komisji Rozwiązywania Problemów alkoholowych</w:t>
      </w:r>
      <w:r w:rsidRPr="000831C8">
        <w:rPr>
          <w:i/>
          <w:lang w:eastAsia="zh-CN"/>
        </w:rPr>
        <w:tab/>
        <w:t>230,00</w:t>
      </w:r>
    </w:p>
    <w:p w:rsidR="00075270" w:rsidRPr="000831C8" w:rsidRDefault="00075270" w:rsidP="00D2246F">
      <w:pPr>
        <w:numPr>
          <w:ilvl w:val="0"/>
          <w:numId w:val="86"/>
        </w:numPr>
        <w:tabs>
          <w:tab w:val="num" w:pos="0"/>
          <w:tab w:val="left" w:pos="851"/>
          <w:tab w:val="right" w:pos="9781"/>
        </w:tabs>
        <w:suppressAutoHyphens/>
        <w:ind w:left="851" w:right="2209" w:hanging="425"/>
        <w:jc w:val="both"/>
        <w:rPr>
          <w:i/>
          <w:lang w:eastAsia="zh-CN"/>
        </w:rPr>
      </w:pPr>
      <w:r w:rsidRPr="000831C8">
        <w:rPr>
          <w:i/>
          <w:lang w:eastAsia="zh-CN"/>
        </w:rPr>
        <w:t>projekt i wydrukowanie legitymacji dla członków Komisji Rozwiązywania Problemów Alkoholowych</w:t>
      </w:r>
      <w:r w:rsidRPr="000831C8">
        <w:rPr>
          <w:i/>
          <w:lang w:eastAsia="zh-CN"/>
        </w:rPr>
        <w:tab/>
        <w:t>59,04</w:t>
      </w:r>
    </w:p>
    <w:p w:rsidR="00075270" w:rsidRPr="000831C8" w:rsidRDefault="00075270" w:rsidP="00D2246F">
      <w:pPr>
        <w:numPr>
          <w:ilvl w:val="0"/>
          <w:numId w:val="86"/>
        </w:numPr>
        <w:tabs>
          <w:tab w:val="num" w:pos="0"/>
          <w:tab w:val="left" w:pos="851"/>
          <w:tab w:val="right" w:pos="9781"/>
        </w:tabs>
        <w:suppressAutoHyphens/>
        <w:ind w:left="851" w:right="2209" w:hanging="425"/>
        <w:jc w:val="both"/>
        <w:rPr>
          <w:i/>
          <w:lang w:eastAsia="zh-CN"/>
        </w:rPr>
      </w:pPr>
      <w:r w:rsidRPr="000831C8">
        <w:rPr>
          <w:i/>
          <w:lang w:eastAsia="zh-CN"/>
        </w:rPr>
        <w:t>organizacja szkolenia pt. „Narodowy program zdrowia na lata 2021 – 2025 jako podstawa do realizacji gm</w:t>
      </w:r>
      <w:r w:rsidR="00CD105D" w:rsidRPr="000831C8">
        <w:rPr>
          <w:i/>
          <w:lang w:eastAsia="zh-CN"/>
        </w:rPr>
        <w:t>innych programów profilaktyki i </w:t>
      </w:r>
      <w:r w:rsidRPr="000831C8">
        <w:rPr>
          <w:i/>
          <w:lang w:eastAsia="zh-CN"/>
        </w:rPr>
        <w:t>rozwiązywania problemów alkoholowych”</w:t>
      </w:r>
      <w:r w:rsidRPr="000831C8">
        <w:rPr>
          <w:i/>
          <w:lang w:eastAsia="zh-CN"/>
        </w:rPr>
        <w:tab/>
        <w:t>390,00</w:t>
      </w:r>
    </w:p>
    <w:p w:rsidR="00075270" w:rsidRPr="000831C8" w:rsidRDefault="00075270" w:rsidP="00D2246F">
      <w:pPr>
        <w:numPr>
          <w:ilvl w:val="0"/>
          <w:numId w:val="86"/>
        </w:numPr>
        <w:tabs>
          <w:tab w:val="num" w:pos="0"/>
          <w:tab w:val="left" w:pos="851"/>
          <w:tab w:val="right" w:pos="9781"/>
        </w:tabs>
        <w:suppressAutoHyphens/>
        <w:ind w:left="851" w:right="2209" w:hanging="425"/>
        <w:jc w:val="both"/>
        <w:rPr>
          <w:lang w:eastAsia="zh-CN"/>
        </w:rPr>
      </w:pPr>
      <w:r w:rsidRPr="000831C8">
        <w:rPr>
          <w:i/>
          <w:szCs w:val="20"/>
          <w:lang w:eastAsia="ar-SA"/>
        </w:rPr>
        <w:t>opłata sądowa za złożenie wniosku o wszczęcie postępowania nieprocesowego wobec osób nadużywających alkohol oraz koszty sądowe w sprawie o zastosowanie leczenia odwykowego</w:t>
      </w:r>
      <w:r w:rsidRPr="000831C8">
        <w:rPr>
          <w:i/>
          <w:szCs w:val="20"/>
          <w:lang w:eastAsia="ar-SA"/>
        </w:rPr>
        <w:tab/>
        <w:t>2.879,98</w:t>
      </w:r>
    </w:p>
    <w:p w:rsidR="00075270" w:rsidRPr="000831C8" w:rsidRDefault="00075270" w:rsidP="00075270">
      <w:pPr>
        <w:tabs>
          <w:tab w:val="left" w:pos="426"/>
          <w:tab w:val="right" w:pos="9781"/>
        </w:tabs>
        <w:suppressAutoHyphens/>
        <w:ind w:right="2209"/>
        <w:jc w:val="both"/>
        <w:rPr>
          <w:lang w:eastAsia="zh-CN"/>
        </w:rPr>
      </w:pPr>
      <w:r w:rsidRPr="000831C8">
        <w:rPr>
          <w:szCs w:val="20"/>
          <w:lang w:eastAsia="ar-SA"/>
        </w:rPr>
        <w:t>-   dotacje na zadania bieżące</w:t>
      </w:r>
      <w:r w:rsidRPr="000831C8">
        <w:rPr>
          <w:szCs w:val="20"/>
          <w:lang w:eastAsia="ar-SA"/>
        </w:rPr>
        <w:tab/>
        <w:t>1.482.430,57</w:t>
      </w:r>
    </w:p>
    <w:p w:rsidR="00075270" w:rsidRPr="000831C8" w:rsidRDefault="00075270" w:rsidP="00872C29">
      <w:pPr>
        <w:numPr>
          <w:ilvl w:val="0"/>
          <w:numId w:val="118"/>
        </w:numPr>
        <w:tabs>
          <w:tab w:val="num" w:pos="0"/>
          <w:tab w:val="left" w:pos="851"/>
          <w:tab w:val="right" w:pos="9781"/>
        </w:tabs>
        <w:suppressAutoHyphens/>
        <w:ind w:left="851" w:right="2209" w:hanging="425"/>
        <w:jc w:val="both"/>
        <w:rPr>
          <w:lang w:eastAsia="zh-CN"/>
        </w:rPr>
      </w:pPr>
      <w:r w:rsidRPr="000831C8">
        <w:rPr>
          <w:i/>
          <w:szCs w:val="20"/>
          <w:lang w:eastAsia="ar-SA"/>
        </w:rPr>
        <w:t>dotacja dla stowarzyszenia na udzielanie wsparcia środowiskom abstynenckim</w:t>
      </w:r>
      <w:r w:rsidRPr="000831C8">
        <w:rPr>
          <w:i/>
          <w:szCs w:val="20"/>
          <w:lang w:eastAsia="ar-SA"/>
        </w:rPr>
        <w:tab/>
        <w:t>71.000,00</w:t>
      </w:r>
    </w:p>
    <w:p w:rsidR="00075270" w:rsidRPr="000831C8" w:rsidRDefault="00075270" w:rsidP="00872C29">
      <w:pPr>
        <w:numPr>
          <w:ilvl w:val="0"/>
          <w:numId w:val="118"/>
        </w:numPr>
        <w:tabs>
          <w:tab w:val="num" w:pos="0"/>
          <w:tab w:val="left" w:pos="851"/>
          <w:tab w:val="right" w:pos="9781"/>
        </w:tabs>
        <w:suppressAutoHyphens/>
        <w:ind w:left="851" w:right="2209" w:hanging="425"/>
        <w:jc w:val="both"/>
        <w:rPr>
          <w:lang w:eastAsia="zh-CN"/>
        </w:rPr>
      </w:pPr>
      <w:r w:rsidRPr="000831C8">
        <w:rPr>
          <w:i/>
          <w:szCs w:val="20"/>
          <w:lang w:eastAsia="ar-SA"/>
        </w:rPr>
        <w:t xml:space="preserve">dotacja na realizację zadania polegającego na prowadzeniu placówek opiekuńczo – wychowawczych wsparcia dziennego w formie specjalistycznej </w:t>
      </w:r>
      <w:r w:rsidRPr="000831C8">
        <w:rPr>
          <w:i/>
          <w:szCs w:val="20"/>
          <w:lang w:eastAsia="ar-SA"/>
        </w:rPr>
        <w:tab/>
        <w:t>756.100,00</w:t>
      </w:r>
    </w:p>
    <w:p w:rsidR="00075270" w:rsidRPr="000831C8" w:rsidRDefault="00075270" w:rsidP="00872C29">
      <w:pPr>
        <w:numPr>
          <w:ilvl w:val="0"/>
          <w:numId w:val="118"/>
        </w:numPr>
        <w:tabs>
          <w:tab w:val="num" w:pos="0"/>
          <w:tab w:val="left" w:pos="851"/>
          <w:tab w:val="right" w:pos="9781"/>
        </w:tabs>
        <w:suppressAutoHyphens/>
        <w:ind w:left="851" w:right="2209" w:hanging="425"/>
        <w:jc w:val="both"/>
        <w:rPr>
          <w:lang w:eastAsia="zh-CN"/>
        </w:rPr>
      </w:pPr>
      <w:r w:rsidRPr="000831C8">
        <w:rPr>
          <w:i/>
          <w:szCs w:val="20"/>
          <w:lang w:eastAsia="ar-SA"/>
        </w:rPr>
        <w:t>dotacja dla Szpitala Miejskiego im. Jana Garduły w Świnoujściu Sp. z o.o. na realizację programu z zakresu pogłębiania terapii uzależnienia od alkoholu niefinansowanego przez Narodowy Fundusz Zdrowia dla mieszkańców Świnoujście</w:t>
      </w:r>
      <w:r w:rsidRPr="000831C8">
        <w:rPr>
          <w:i/>
          <w:szCs w:val="20"/>
          <w:lang w:eastAsia="ar-SA"/>
        </w:rPr>
        <w:tab/>
        <w:t>74.261,54</w:t>
      </w:r>
    </w:p>
    <w:p w:rsidR="00075270" w:rsidRPr="000831C8" w:rsidRDefault="00075270" w:rsidP="00872C29">
      <w:pPr>
        <w:numPr>
          <w:ilvl w:val="0"/>
          <w:numId w:val="118"/>
        </w:numPr>
        <w:tabs>
          <w:tab w:val="num" w:pos="0"/>
          <w:tab w:val="left" w:pos="851"/>
          <w:tab w:val="right" w:pos="9781"/>
        </w:tabs>
        <w:suppressAutoHyphens/>
        <w:ind w:left="851" w:right="2209" w:hanging="425"/>
        <w:jc w:val="both"/>
        <w:rPr>
          <w:lang w:eastAsia="zh-CN"/>
        </w:rPr>
      </w:pPr>
      <w:r w:rsidRPr="000831C8">
        <w:rPr>
          <w:i/>
          <w:szCs w:val="20"/>
          <w:lang w:eastAsia="ar-SA"/>
        </w:rPr>
        <w:t>dotacja dla Szpitala Miejskiego im. Jana Garduły w Świnoujściu Sp. z o.o. na realizację „Programu terapeutycznego dla rodziców/opiekunów dzieci uzależnionych od środków psychoaktywnych oraz nawyków i popędów”</w:t>
      </w:r>
      <w:r w:rsidRPr="000831C8">
        <w:rPr>
          <w:i/>
          <w:szCs w:val="20"/>
          <w:lang w:eastAsia="ar-SA"/>
        </w:rPr>
        <w:tab/>
        <w:t>3.240,00</w:t>
      </w:r>
    </w:p>
    <w:p w:rsidR="00075270" w:rsidRPr="000831C8" w:rsidRDefault="00075270" w:rsidP="00872C29">
      <w:pPr>
        <w:numPr>
          <w:ilvl w:val="0"/>
          <w:numId w:val="118"/>
        </w:numPr>
        <w:tabs>
          <w:tab w:val="num" w:pos="0"/>
          <w:tab w:val="left" w:pos="851"/>
          <w:tab w:val="right" w:pos="9781"/>
        </w:tabs>
        <w:suppressAutoHyphens/>
        <w:ind w:left="851" w:right="2209" w:hanging="425"/>
        <w:jc w:val="both"/>
        <w:rPr>
          <w:lang w:eastAsia="zh-CN"/>
        </w:rPr>
      </w:pPr>
      <w:r w:rsidRPr="000831C8">
        <w:rPr>
          <w:i/>
          <w:szCs w:val="20"/>
          <w:lang w:eastAsia="ar-SA"/>
        </w:rPr>
        <w:t>dotacja dla Szpitala Miejskiego im. Jana Garduły w Świnoujściu Sp. z o.o. na realizację programu terapeutycznego dla pacjentów doznających przemocy domowej, korzystających ze świadczeń zdrowotnych w poradni t</w:t>
      </w:r>
      <w:r w:rsidR="00CD105D" w:rsidRPr="000831C8">
        <w:rPr>
          <w:i/>
          <w:szCs w:val="20"/>
          <w:lang w:eastAsia="ar-SA"/>
        </w:rPr>
        <w:t>erapii uzależnień od alkoholu i </w:t>
      </w:r>
      <w:r w:rsidRPr="000831C8">
        <w:rPr>
          <w:i/>
          <w:szCs w:val="20"/>
          <w:lang w:eastAsia="ar-SA"/>
        </w:rPr>
        <w:t>współuzależnienia</w:t>
      </w:r>
      <w:r w:rsidRPr="000831C8">
        <w:rPr>
          <w:i/>
          <w:szCs w:val="20"/>
          <w:lang w:eastAsia="ar-SA"/>
        </w:rPr>
        <w:tab/>
        <w:t>9.620,00</w:t>
      </w:r>
    </w:p>
    <w:p w:rsidR="00075270" w:rsidRPr="000831C8" w:rsidRDefault="00075270" w:rsidP="00872C29">
      <w:pPr>
        <w:numPr>
          <w:ilvl w:val="0"/>
          <w:numId w:val="118"/>
        </w:numPr>
        <w:tabs>
          <w:tab w:val="num" w:pos="0"/>
          <w:tab w:val="left" w:pos="851"/>
          <w:tab w:val="right" w:pos="9781"/>
        </w:tabs>
        <w:suppressAutoHyphens/>
        <w:ind w:left="851" w:right="2209" w:hanging="425"/>
        <w:jc w:val="both"/>
        <w:rPr>
          <w:lang w:eastAsia="zh-CN"/>
        </w:rPr>
      </w:pPr>
      <w:r w:rsidRPr="000831C8">
        <w:rPr>
          <w:i/>
          <w:szCs w:val="20"/>
          <w:lang w:eastAsia="ar-SA"/>
        </w:rPr>
        <w:t>dotacja na realizację zadań w zakresie przeciwdziałania alkoholizmowi w ramach upowszechniania kultury fizycznej i sportu</w:t>
      </w:r>
      <w:r w:rsidRPr="000831C8">
        <w:rPr>
          <w:i/>
          <w:szCs w:val="20"/>
          <w:lang w:eastAsia="ar-SA"/>
        </w:rPr>
        <w:tab/>
        <w:t>568.209,03</w:t>
      </w:r>
    </w:p>
    <w:p w:rsidR="00CC2FC1" w:rsidRPr="000831C8" w:rsidRDefault="00075270" w:rsidP="00075270">
      <w:pPr>
        <w:tabs>
          <w:tab w:val="left" w:pos="851"/>
          <w:tab w:val="right" w:pos="9781"/>
        </w:tabs>
        <w:suppressAutoHyphens/>
        <w:ind w:left="851" w:right="2209"/>
        <w:jc w:val="both"/>
        <w:rPr>
          <w:i/>
          <w:szCs w:val="20"/>
          <w:lang w:eastAsia="ar-SA"/>
        </w:rPr>
      </w:pPr>
      <w:r w:rsidRPr="000831C8">
        <w:rPr>
          <w:i/>
          <w:szCs w:val="20"/>
          <w:lang w:eastAsia="ar-SA"/>
        </w:rPr>
        <w:t>w tym dla:</w:t>
      </w:r>
    </w:p>
    <w:p w:rsidR="00CC2FC1" w:rsidRPr="000831C8" w:rsidRDefault="00CC2FC1" w:rsidP="00AD467D">
      <w:pPr>
        <w:numPr>
          <w:ilvl w:val="0"/>
          <w:numId w:val="244"/>
        </w:numPr>
        <w:tabs>
          <w:tab w:val="left" w:pos="851"/>
          <w:tab w:val="right" w:pos="9781"/>
        </w:tabs>
        <w:ind w:left="1191" w:right="2209"/>
        <w:jc w:val="both"/>
        <w:rPr>
          <w:i/>
        </w:rPr>
      </w:pPr>
      <w:r w:rsidRPr="000831C8">
        <w:rPr>
          <w:i/>
        </w:rPr>
        <w:t>Świnoujskiej Akademii Karate „Kyokushin”</w:t>
      </w:r>
      <w:r w:rsidRPr="000831C8">
        <w:rPr>
          <w:i/>
        </w:rPr>
        <w:tab/>
        <w:t>45.000,00</w:t>
      </w:r>
    </w:p>
    <w:p w:rsidR="00623F40" w:rsidRPr="000831C8" w:rsidRDefault="00623F40" w:rsidP="00AD467D">
      <w:pPr>
        <w:numPr>
          <w:ilvl w:val="0"/>
          <w:numId w:val="244"/>
        </w:numPr>
        <w:tabs>
          <w:tab w:val="left" w:pos="851"/>
          <w:tab w:val="right" w:pos="9781"/>
        </w:tabs>
        <w:ind w:left="1191" w:right="2209"/>
        <w:jc w:val="both"/>
        <w:rPr>
          <w:i/>
        </w:rPr>
      </w:pPr>
      <w:r w:rsidRPr="000831C8">
        <w:rPr>
          <w:i/>
        </w:rPr>
        <w:t>Świnoujsk</w:t>
      </w:r>
      <w:r w:rsidR="00513D11" w:rsidRPr="000831C8">
        <w:rPr>
          <w:i/>
        </w:rPr>
        <w:t>iego</w:t>
      </w:r>
      <w:r w:rsidRPr="000831C8">
        <w:rPr>
          <w:i/>
        </w:rPr>
        <w:t xml:space="preserve"> Klub</w:t>
      </w:r>
      <w:r w:rsidR="00513D11" w:rsidRPr="000831C8">
        <w:rPr>
          <w:i/>
        </w:rPr>
        <w:t>u</w:t>
      </w:r>
      <w:r w:rsidRPr="000831C8">
        <w:rPr>
          <w:i/>
        </w:rPr>
        <w:t xml:space="preserve"> Karate Kyokushin</w:t>
      </w:r>
      <w:r w:rsidRPr="000831C8">
        <w:rPr>
          <w:i/>
        </w:rPr>
        <w:tab/>
        <w:t>22.000,00</w:t>
      </w:r>
    </w:p>
    <w:p w:rsidR="00623F40" w:rsidRPr="000831C8" w:rsidRDefault="00623F40" w:rsidP="00AD467D">
      <w:pPr>
        <w:numPr>
          <w:ilvl w:val="0"/>
          <w:numId w:val="244"/>
        </w:numPr>
        <w:tabs>
          <w:tab w:val="left" w:pos="851"/>
          <w:tab w:val="right" w:pos="9781"/>
        </w:tabs>
        <w:ind w:left="1191" w:right="2209"/>
        <w:jc w:val="both"/>
        <w:rPr>
          <w:i/>
        </w:rPr>
      </w:pPr>
      <w:r w:rsidRPr="000831C8">
        <w:rPr>
          <w:i/>
        </w:rPr>
        <w:t xml:space="preserve">Luks </w:t>
      </w:r>
      <w:proofErr w:type="spellStart"/>
      <w:r w:rsidRPr="000831C8">
        <w:rPr>
          <w:i/>
        </w:rPr>
        <w:t>Berserker’s</w:t>
      </w:r>
      <w:proofErr w:type="spellEnd"/>
      <w:r w:rsidRPr="000831C8">
        <w:rPr>
          <w:i/>
        </w:rPr>
        <w:t xml:space="preserve"> Team</w:t>
      </w:r>
      <w:r w:rsidRPr="000831C8">
        <w:rPr>
          <w:i/>
        </w:rPr>
        <w:tab/>
        <w:t>17.000,00</w:t>
      </w:r>
    </w:p>
    <w:p w:rsidR="00623F40" w:rsidRPr="000831C8" w:rsidRDefault="00623F40" w:rsidP="00AD467D">
      <w:pPr>
        <w:numPr>
          <w:ilvl w:val="0"/>
          <w:numId w:val="244"/>
        </w:numPr>
        <w:tabs>
          <w:tab w:val="left" w:pos="851"/>
          <w:tab w:val="right" w:pos="9781"/>
        </w:tabs>
        <w:ind w:left="1191" w:right="2209"/>
        <w:jc w:val="both"/>
        <w:rPr>
          <w:i/>
        </w:rPr>
      </w:pPr>
      <w:r w:rsidRPr="000831C8">
        <w:rPr>
          <w:i/>
        </w:rPr>
        <w:t>MKL „Maraton”</w:t>
      </w:r>
      <w:r w:rsidRPr="000831C8">
        <w:rPr>
          <w:i/>
        </w:rPr>
        <w:tab/>
      </w:r>
      <w:r w:rsidR="00513D11" w:rsidRPr="000831C8">
        <w:rPr>
          <w:i/>
        </w:rPr>
        <w:t>40</w:t>
      </w:r>
      <w:r w:rsidRPr="000831C8">
        <w:rPr>
          <w:i/>
        </w:rPr>
        <w:t>.000,00</w:t>
      </w:r>
    </w:p>
    <w:p w:rsidR="00513D11" w:rsidRPr="000831C8" w:rsidRDefault="00513D11" w:rsidP="00AD467D">
      <w:pPr>
        <w:numPr>
          <w:ilvl w:val="0"/>
          <w:numId w:val="244"/>
        </w:numPr>
        <w:tabs>
          <w:tab w:val="left" w:pos="851"/>
          <w:tab w:val="right" w:pos="9781"/>
        </w:tabs>
        <w:ind w:left="1191" w:right="2209"/>
        <w:jc w:val="both"/>
        <w:rPr>
          <w:i/>
        </w:rPr>
      </w:pPr>
      <w:r w:rsidRPr="000831C8">
        <w:rPr>
          <w:i/>
        </w:rPr>
        <w:t>Uczniowskiego Klubu Sportowego „Keja”</w:t>
      </w:r>
      <w:r w:rsidRPr="000831C8">
        <w:rPr>
          <w:i/>
        </w:rPr>
        <w:tab/>
        <w:t>17.000,00</w:t>
      </w:r>
    </w:p>
    <w:p w:rsidR="00513D11" w:rsidRPr="000831C8" w:rsidRDefault="00513D11" w:rsidP="00AD467D">
      <w:pPr>
        <w:numPr>
          <w:ilvl w:val="0"/>
          <w:numId w:val="244"/>
        </w:numPr>
        <w:tabs>
          <w:tab w:val="left" w:pos="851"/>
          <w:tab w:val="right" w:pos="9781"/>
        </w:tabs>
        <w:ind w:left="1191" w:right="2209"/>
        <w:jc w:val="both"/>
        <w:rPr>
          <w:i/>
        </w:rPr>
      </w:pPr>
      <w:r w:rsidRPr="000831C8">
        <w:rPr>
          <w:i/>
        </w:rPr>
        <w:t>Stowarzyszenia Win Kids</w:t>
      </w:r>
      <w:r w:rsidRPr="000831C8">
        <w:rPr>
          <w:i/>
        </w:rPr>
        <w:tab/>
        <w:t>21.000,00</w:t>
      </w:r>
    </w:p>
    <w:p w:rsidR="00513D11" w:rsidRPr="000831C8" w:rsidRDefault="00513D11" w:rsidP="00AD467D">
      <w:pPr>
        <w:numPr>
          <w:ilvl w:val="0"/>
          <w:numId w:val="244"/>
        </w:numPr>
        <w:tabs>
          <w:tab w:val="left" w:pos="851"/>
          <w:tab w:val="right" w:pos="9781"/>
        </w:tabs>
        <w:ind w:left="1191" w:right="2209"/>
        <w:jc w:val="both"/>
        <w:rPr>
          <w:i/>
        </w:rPr>
      </w:pPr>
      <w:r w:rsidRPr="000831C8">
        <w:rPr>
          <w:i/>
        </w:rPr>
        <w:t>UKS „Czwórka Albatros”</w:t>
      </w:r>
      <w:r w:rsidRPr="000831C8">
        <w:rPr>
          <w:i/>
        </w:rPr>
        <w:tab/>
        <w:t>10.000,00</w:t>
      </w:r>
    </w:p>
    <w:p w:rsidR="00CC2FC1" w:rsidRPr="000831C8" w:rsidRDefault="00CC2FC1" w:rsidP="00AD467D">
      <w:pPr>
        <w:numPr>
          <w:ilvl w:val="0"/>
          <w:numId w:val="244"/>
        </w:numPr>
        <w:tabs>
          <w:tab w:val="left" w:pos="851"/>
          <w:tab w:val="right" w:pos="9781"/>
        </w:tabs>
        <w:ind w:left="1191" w:right="2209"/>
        <w:jc w:val="both"/>
        <w:rPr>
          <w:i/>
        </w:rPr>
      </w:pPr>
      <w:r w:rsidRPr="000831C8">
        <w:rPr>
          <w:i/>
        </w:rPr>
        <w:t>Świnoujski</w:t>
      </w:r>
      <w:r w:rsidR="00513D11" w:rsidRPr="000831C8">
        <w:rPr>
          <w:i/>
        </w:rPr>
        <w:t>ego Ludowego</w:t>
      </w:r>
      <w:r w:rsidRPr="000831C8">
        <w:rPr>
          <w:i/>
        </w:rPr>
        <w:t xml:space="preserve"> Klub</w:t>
      </w:r>
      <w:r w:rsidR="00513D11" w:rsidRPr="000831C8">
        <w:rPr>
          <w:i/>
        </w:rPr>
        <w:t>u</w:t>
      </w:r>
      <w:r w:rsidRPr="000831C8">
        <w:rPr>
          <w:i/>
        </w:rPr>
        <w:t xml:space="preserve"> Sportów Walki „Pomorze”</w:t>
      </w:r>
      <w:r w:rsidRPr="000831C8">
        <w:rPr>
          <w:i/>
        </w:rPr>
        <w:tab/>
        <w:t>39.000,00</w:t>
      </w:r>
    </w:p>
    <w:p w:rsidR="00513D11" w:rsidRPr="000831C8" w:rsidRDefault="00513D11" w:rsidP="00AD467D">
      <w:pPr>
        <w:numPr>
          <w:ilvl w:val="0"/>
          <w:numId w:val="244"/>
        </w:numPr>
        <w:tabs>
          <w:tab w:val="left" w:pos="851"/>
          <w:tab w:val="right" w:pos="9781"/>
        </w:tabs>
        <w:ind w:left="1191" w:right="2209"/>
        <w:jc w:val="both"/>
        <w:rPr>
          <w:i/>
        </w:rPr>
      </w:pPr>
      <w:r w:rsidRPr="000831C8">
        <w:rPr>
          <w:i/>
        </w:rPr>
        <w:t>Morskiego Klubu Sportowego „Flota”</w:t>
      </w:r>
      <w:r w:rsidRPr="000831C8">
        <w:rPr>
          <w:i/>
        </w:rPr>
        <w:tab/>
        <w:t>193.020,23</w:t>
      </w:r>
    </w:p>
    <w:p w:rsidR="00513D11" w:rsidRPr="000831C8" w:rsidRDefault="00513D11" w:rsidP="00AD467D">
      <w:pPr>
        <w:numPr>
          <w:ilvl w:val="0"/>
          <w:numId w:val="244"/>
        </w:numPr>
        <w:tabs>
          <w:tab w:val="left" w:pos="851"/>
          <w:tab w:val="right" w:pos="9781"/>
        </w:tabs>
        <w:ind w:left="1191" w:right="2209"/>
        <w:jc w:val="both"/>
        <w:rPr>
          <w:i/>
        </w:rPr>
      </w:pPr>
      <w:r w:rsidRPr="000831C8">
        <w:rPr>
          <w:i/>
        </w:rPr>
        <w:t>Klubu Sportowego „Prawobrzeże”</w:t>
      </w:r>
      <w:r w:rsidRPr="000831C8">
        <w:rPr>
          <w:i/>
        </w:rPr>
        <w:tab/>
        <w:t>81.188,80</w:t>
      </w:r>
    </w:p>
    <w:p w:rsidR="00513D11" w:rsidRPr="000831C8" w:rsidRDefault="00513D11" w:rsidP="00AD467D">
      <w:pPr>
        <w:numPr>
          <w:ilvl w:val="0"/>
          <w:numId w:val="244"/>
        </w:numPr>
        <w:tabs>
          <w:tab w:val="left" w:pos="851"/>
          <w:tab w:val="right" w:pos="9781"/>
        </w:tabs>
        <w:ind w:left="1191" w:right="2209"/>
        <w:jc w:val="both"/>
        <w:rPr>
          <w:i/>
        </w:rPr>
      </w:pPr>
      <w:r w:rsidRPr="000831C8">
        <w:rPr>
          <w:i/>
        </w:rPr>
        <w:t>Klubu Tańca Sportowego „Jantar”</w:t>
      </w:r>
      <w:r w:rsidRPr="000831C8">
        <w:rPr>
          <w:i/>
        </w:rPr>
        <w:tab/>
        <w:t>10.000,00</w:t>
      </w:r>
    </w:p>
    <w:p w:rsidR="00513D11" w:rsidRPr="000831C8" w:rsidRDefault="00513D11" w:rsidP="00AD467D">
      <w:pPr>
        <w:numPr>
          <w:ilvl w:val="0"/>
          <w:numId w:val="244"/>
        </w:numPr>
        <w:tabs>
          <w:tab w:val="left" w:pos="851"/>
          <w:tab w:val="right" w:pos="9781"/>
        </w:tabs>
        <w:ind w:left="1191" w:right="2209"/>
        <w:jc w:val="both"/>
        <w:rPr>
          <w:i/>
        </w:rPr>
      </w:pPr>
      <w:r w:rsidRPr="000831C8">
        <w:rPr>
          <w:i/>
        </w:rPr>
        <w:t>S R-S Polskie Ratownictwo Wodne</w:t>
      </w:r>
      <w:r w:rsidRPr="000831C8">
        <w:rPr>
          <w:i/>
        </w:rPr>
        <w:tab/>
        <w:t>11.000,00</w:t>
      </w:r>
    </w:p>
    <w:p w:rsidR="00513D11" w:rsidRPr="000831C8" w:rsidRDefault="00513D11" w:rsidP="00AD467D">
      <w:pPr>
        <w:numPr>
          <w:ilvl w:val="0"/>
          <w:numId w:val="244"/>
        </w:numPr>
        <w:tabs>
          <w:tab w:val="left" w:pos="851"/>
          <w:tab w:val="right" w:pos="9781"/>
        </w:tabs>
        <w:ind w:left="1191" w:right="2209"/>
        <w:jc w:val="both"/>
        <w:rPr>
          <w:i/>
        </w:rPr>
      </w:pPr>
      <w:r w:rsidRPr="000831C8">
        <w:rPr>
          <w:i/>
        </w:rPr>
        <w:t xml:space="preserve">Fundacji </w:t>
      </w:r>
      <w:proofErr w:type="spellStart"/>
      <w:r w:rsidRPr="000831C8">
        <w:rPr>
          <w:i/>
        </w:rPr>
        <w:t>Baltic</w:t>
      </w:r>
      <w:proofErr w:type="spellEnd"/>
      <w:r w:rsidRPr="000831C8">
        <w:rPr>
          <w:i/>
        </w:rPr>
        <w:t xml:space="preserve"> Sport</w:t>
      </w:r>
      <w:r w:rsidRPr="000831C8">
        <w:rPr>
          <w:i/>
        </w:rPr>
        <w:tab/>
        <w:t>60.000,00</w:t>
      </w:r>
    </w:p>
    <w:p w:rsidR="00513D11" w:rsidRPr="000831C8" w:rsidRDefault="00513D11" w:rsidP="00AD467D">
      <w:pPr>
        <w:numPr>
          <w:ilvl w:val="0"/>
          <w:numId w:val="244"/>
        </w:numPr>
        <w:tabs>
          <w:tab w:val="left" w:pos="851"/>
          <w:tab w:val="right" w:pos="9781"/>
        </w:tabs>
        <w:ind w:left="1191" w:right="2209"/>
        <w:jc w:val="both"/>
        <w:rPr>
          <w:i/>
        </w:rPr>
      </w:pPr>
      <w:r w:rsidRPr="000831C8">
        <w:rPr>
          <w:i/>
        </w:rPr>
        <w:lastRenderedPageBreak/>
        <w:t xml:space="preserve">KS </w:t>
      </w:r>
      <w:proofErr w:type="spellStart"/>
      <w:r w:rsidRPr="000831C8">
        <w:rPr>
          <w:i/>
        </w:rPr>
        <w:t>Capoeira</w:t>
      </w:r>
      <w:proofErr w:type="spellEnd"/>
      <w:r w:rsidRPr="000831C8">
        <w:rPr>
          <w:i/>
        </w:rPr>
        <w:t xml:space="preserve"> </w:t>
      </w:r>
      <w:proofErr w:type="spellStart"/>
      <w:r w:rsidRPr="000831C8">
        <w:rPr>
          <w:i/>
        </w:rPr>
        <w:t>Brasil</w:t>
      </w:r>
      <w:proofErr w:type="spellEnd"/>
      <w:r w:rsidRPr="000831C8">
        <w:rPr>
          <w:i/>
        </w:rPr>
        <w:t xml:space="preserve"> GCB Świnoujście</w:t>
      </w:r>
      <w:r w:rsidRPr="000831C8">
        <w:rPr>
          <w:i/>
        </w:rPr>
        <w:tab/>
        <w:t>2.000,00</w:t>
      </w:r>
    </w:p>
    <w:p w:rsidR="00075270" w:rsidRPr="000831C8" w:rsidRDefault="00075270" w:rsidP="00513D11">
      <w:pPr>
        <w:tabs>
          <w:tab w:val="left" w:pos="851"/>
          <w:tab w:val="right" w:pos="9781"/>
        </w:tabs>
        <w:suppressAutoHyphens/>
        <w:ind w:left="1191" w:right="2209"/>
        <w:jc w:val="both"/>
        <w:rPr>
          <w:szCs w:val="20"/>
          <w:lang w:eastAsia="ar-SA"/>
        </w:rPr>
      </w:pPr>
    </w:p>
    <w:p w:rsidR="00075270" w:rsidRPr="000831C8" w:rsidRDefault="00075270" w:rsidP="00075270">
      <w:pPr>
        <w:tabs>
          <w:tab w:val="left" w:pos="851"/>
          <w:tab w:val="right" w:pos="9781"/>
        </w:tabs>
        <w:suppressAutoHyphens/>
        <w:ind w:right="2209"/>
        <w:jc w:val="both"/>
      </w:pPr>
      <w:r w:rsidRPr="000831C8">
        <w:t xml:space="preserve">Wydatki bieżące poniesione na funkcjonowanie Ośrodka Interwencji Kryzysowej </w:t>
      </w:r>
      <w:r w:rsidRPr="000831C8">
        <w:tab/>
        <w:t>278.608,26</w:t>
      </w:r>
    </w:p>
    <w:p w:rsidR="00075270" w:rsidRPr="000831C8" w:rsidRDefault="00075270" w:rsidP="00075270">
      <w:pPr>
        <w:tabs>
          <w:tab w:val="left" w:pos="851"/>
          <w:tab w:val="right" w:pos="9781"/>
        </w:tabs>
        <w:suppressAutoHyphens/>
        <w:ind w:right="2209"/>
        <w:jc w:val="both"/>
      </w:pPr>
      <w:r w:rsidRPr="000831C8">
        <w:t xml:space="preserve"> w tym:</w:t>
      </w:r>
    </w:p>
    <w:p w:rsidR="00075270" w:rsidRPr="000831C8" w:rsidRDefault="00075270" w:rsidP="00AD467D">
      <w:pPr>
        <w:numPr>
          <w:ilvl w:val="0"/>
          <w:numId w:val="133"/>
        </w:numPr>
        <w:tabs>
          <w:tab w:val="right" w:pos="9781"/>
        </w:tabs>
        <w:ind w:left="417" w:right="2209"/>
        <w:jc w:val="both"/>
      </w:pPr>
      <w:r w:rsidRPr="000831C8">
        <w:t>wynagrodzenia i składki od nich naliczane</w:t>
      </w:r>
      <w:r w:rsidRPr="000831C8">
        <w:tab/>
        <w:t>228.503,48</w:t>
      </w:r>
    </w:p>
    <w:p w:rsidR="00075270" w:rsidRPr="000831C8" w:rsidRDefault="00075270" w:rsidP="00AD467D">
      <w:pPr>
        <w:numPr>
          <w:ilvl w:val="0"/>
          <w:numId w:val="133"/>
        </w:numPr>
        <w:tabs>
          <w:tab w:val="right" w:pos="9781"/>
        </w:tabs>
        <w:ind w:left="417" w:right="2209"/>
        <w:jc w:val="both"/>
      </w:pPr>
      <w:r w:rsidRPr="000831C8">
        <w:t>wydatki związane z realizacją zadań statutowych</w:t>
      </w:r>
      <w:r w:rsidRPr="000831C8">
        <w:tab/>
        <w:t>50.104,78</w:t>
      </w:r>
    </w:p>
    <w:p w:rsidR="00075270" w:rsidRPr="000831C8" w:rsidRDefault="00075270" w:rsidP="00AD467D">
      <w:pPr>
        <w:numPr>
          <w:ilvl w:val="0"/>
          <w:numId w:val="314"/>
        </w:numPr>
        <w:tabs>
          <w:tab w:val="left" w:pos="851"/>
          <w:tab w:val="right" w:pos="9781"/>
        </w:tabs>
        <w:ind w:right="2209"/>
        <w:jc w:val="both"/>
        <w:rPr>
          <w:i/>
        </w:rPr>
      </w:pPr>
      <w:r w:rsidRPr="000831C8">
        <w:rPr>
          <w:i/>
        </w:rPr>
        <w:t>wpłaty na PFRON</w:t>
      </w:r>
      <w:r w:rsidRPr="000831C8">
        <w:rPr>
          <w:i/>
        </w:rPr>
        <w:tab/>
        <w:t>5.263,57</w:t>
      </w:r>
    </w:p>
    <w:p w:rsidR="00075270" w:rsidRPr="000831C8" w:rsidRDefault="00075270" w:rsidP="00AD467D">
      <w:pPr>
        <w:numPr>
          <w:ilvl w:val="0"/>
          <w:numId w:val="314"/>
        </w:numPr>
        <w:tabs>
          <w:tab w:val="left" w:pos="851"/>
          <w:tab w:val="right" w:pos="9781"/>
        </w:tabs>
        <w:ind w:right="2209"/>
        <w:jc w:val="both"/>
        <w:rPr>
          <w:i/>
        </w:rPr>
      </w:pPr>
      <w:r w:rsidRPr="000831C8">
        <w:rPr>
          <w:i/>
        </w:rPr>
        <w:t>zakup materiałów i wyposażenia</w:t>
      </w:r>
      <w:r w:rsidRPr="000831C8">
        <w:rPr>
          <w:i/>
        </w:rPr>
        <w:tab/>
        <w:t>2.500,00</w:t>
      </w:r>
    </w:p>
    <w:p w:rsidR="00075270" w:rsidRPr="000831C8" w:rsidRDefault="00075270" w:rsidP="00AD467D">
      <w:pPr>
        <w:numPr>
          <w:ilvl w:val="0"/>
          <w:numId w:val="314"/>
        </w:numPr>
        <w:tabs>
          <w:tab w:val="left" w:pos="851"/>
          <w:tab w:val="right" w:pos="9781"/>
        </w:tabs>
        <w:ind w:right="2209"/>
        <w:jc w:val="both"/>
        <w:rPr>
          <w:i/>
        </w:rPr>
      </w:pPr>
      <w:r w:rsidRPr="000831C8">
        <w:rPr>
          <w:i/>
        </w:rPr>
        <w:t>zakup artykułów żywnościowych</w:t>
      </w:r>
      <w:r w:rsidRPr="000831C8">
        <w:rPr>
          <w:i/>
        </w:rPr>
        <w:tab/>
        <w:t>173,57</w:t>
      </w:r>
    </w:p>
    <w:p w:rsidR="00075270" w:rsidRPr="000831C8" w:rsidRDefault="00075270" w:rsidP="00AD467D">
      <w:pPr>
        <w:numPr>
          <w:ilvl w:val="0"/>
          <w:numId w:val="314"/>
        </w:numPr>
        <w:tabs>
          <w:tab w:val="left" w:pos="851"/>
          <w:tab w:val="right" w:pos="9781"/>
        </w:tabs>
        <w:ind w:right="2209"/>
        <w:jc w:val="both"/>
        <w:rPr>
          <w:i/>
        </w:rPr>
      </w:pPr>
      <w:r w:rsidRPr="000831C8">
        <w:rPr>
          <w:i/>
        </w:rPr>
        <w:t>zakup usług zdrowotnych</w:t>
      </w:r>
      <w:r w:rsidRPr="000831C8">
        <w:rPr>
          <w:i/>
        </w:rPr>
        <w:tab/>
        <w:t>545,90</w:t>
      </w:r>
    </w:p>
    <w:p w:rsidR="00075270" w:rsidRPr="000831C8" w:rsidRDefault="00075270" w:rsidP="00AD467D">
      <w:pPr>
        <w:numPr>
          <w:ilvl w:val="0"/>
          <w:numId w:val="314"/>
        </w:numPr>
        <w:tabs>
          <w:tab w:val="left" w:pos="851"/>
          <w:tab w:val="right" w:pos="9781"/>
        </w:tabs>
        <w:ind w:right="2209"/>
        <w:jc w:val="both"/>
        <w:rPr>
          <w:i/>
        </w:rPr>
      </w:pPr>
      <w:r w:rsidRPr="000831C8">
        <w:rPr>
          <w:i/>
        </w:rPr>
        <w:t>zakup energii</w:t>
      </w:r>
      <w:r w:rsidRPr="000831C8">
        <w:rPr>
          <w:i/>
        </w:rPr>
        <w:tab/>
        <w:t>6.004,62</w:t>
      </w:r>
    </w:p>
    <w:p w:rsidR="00075270" w:rsidRPr="000831C8" w:rsidRDefault="00075270" w:rsidP="00AD467D">
      <w:pPr>
        <w:numPr>
          <w:ilvl w:val="0"/>
          <w:numId w:val="314"/>
        </w:numPr>
        <w:tabs>
          <w:tab w:val="left" w:pos="851"/>
          <w:tab w:val="right" w:pos="9781"/>
        </w:tabs>
        <w:ind w:right="2209"/>
        <w:jc w:val="both"/>
        <w:rPr>
          <w:i/>
        </w:rPr>
      </w:pPr>
      <w:r w:rsidRPr="000831C8">
        <w:rPr>
          <w:i/>
        </w:rPr>
        <w:t>zakup usług pozostałych (usługi pedagogiczne, psychologiczne, prawne, opłaty za media i eksploatacyjne)</w:t>
      </w:r>
      <w:r w:rsidRPr="000831C8">
        <w:rPr>
          <w:i/>
        </w:rPr>
        <w:tab/>
        <w:t>16.324,47</w:t>
      </w:r>
    </w:p>
    <w:p w:rsidR="00075270" w:rsidRPr="000831C8" w:rsidRDefault="00075270" w:rsidP="00AD467D">
      <w:pPr>
        <w:numPr>
          <w:ilvl w:val="0"/>
          <w:numId w:val="314"/>
        </w:numPr>
        <w:tabs>
          <w:tab w:val="left" w:pos="851"/>
          <w:tab w:val="right" w:pos="9781"/>
        </w:tabs>
        <w:ind w:right="2209"/>
        <w:jc w:val="both"/>
        <w:rPr>
          <w:i/>
        </w:rPr>
      </w:pPr>
      <w:r w:rsidRPr="000831C8">
        <w:rPr>
          <w:i/>
        </w:rPr>
        <w:t>opłaty z tytułu zakupu usług telekomunikacyjnych</w:t>
      </w:r>
      <w:r w:rsidRPr="000831C8">
        <w:rPr>
          <w:i/>
        </w:rPr>
        <w:tab/>
        <w:t>464,37</w:t>
      </w:r>
    </w:p>
    <w:p w:rsidR="00075270" w:rsidRPr="000831C8" w:rsidRDefault="00075270" w:rsidP="00AD467D">
      <w:pPr>
        <w:numPr>
          <w:ilvl w:val="0"/>
          <w:numId w:val="314"/>
        </w:numPr>
        <w:tabs>
          <w:tab w:val="left" w:pos="851"/>
          <w:tab w:val="right" w:pos="9781"/>
        </w:tabs>
        <w:ind w:right="2209"/>
        <w:jc w:val="both"/>
        <w:rPr>
          <w:i/>
        </w:rPr>
      </w:pPr>
      <w:r w:rsidRPr="000831C8">
        <w:rPr>
          <w:i/>
        </w:rPr>
        <w:t>opłaty za administrowanie i czynsze</w:t>
      </w:r>
      <w:r w:rsidRPr="000831C8">
        <w:rPr>
          <w:i/>
        </w:rPr>
        <w:tab/>
        <w:t>12.445,65</w:t>
      </w:r>
    </w:p>
    <w:p w:rsidR="00075270" w:rsidRPr="000831C8" w:rsidRDefault="00075270" w:rsidP="00AD467D">
      <w:pPr>
        <w:numPr>
          <w:ilvl w:val="0"/>
          <w:numId w:val="314"/>
        </w:numPr>
        <w:tabs>
          <w:tab w:val="left" w:pos="851"/>
          <w:tab w:val="right" w:pos="9781"/>
        </w:tabs>
        <w:ind w:right="2209"/>
        <w:jc w:val="both"/>
        <w:rPr>
          <w:i/>
        </w:rPr>
      </w:pPr>
      <w:r w:rsidRPr="000831C8">
        <w:rPr>
          <w:i/>
        </w:rPr>
        <w:t>odpisy na zakładowy fundusz świadczeń socjalnych</w:t>
      </w:r>
      <w:r w:rsidRPr="000831C8">
        <w:rPr>
          <w:i/>
        </w:rPr>
        <w:tab/>
        <w:t>5.084,85</w:t>
      </w:r>
    </w:p>
    <w:p w:rsidR="00075270" w:rsidRPr="000831C8" w:rsidRDefault="00075270" w:rsidP="00AD467D">
      <w:pPr>
        <w:numPr>
          <w:ilvl w:val="0"/>
          <w:numId w:val="314"/>
        </w:numPr>
        <w:tabs>
          <w:tab w:val="left" w:pos="851"/>
          <w:tab w:val="right" w:pos="9781"/>
        </w:tabs>
        <w:ind w:right="2209"/>
        <w:jc w:val="both"/>
        <w:rPr>
          <w:i/>
        </w:rPr>
      </w:pPr>
      <w:r w:rsidRPr="000831C8">
        <w:rPr>
          <w:i/>
        </w:rPr>
        <w:t>szkolenia pracowników</w:t>
      </w:r>
      <w:r w:rsidRPr="000831C8">
        <w:rPr>
          <w:i/>
        </w:rPr>
        <w:tab/>
        <w:t>1.297,78</w:t>
      </w:r>
    </w:p>
    <w:p w:rsidR="00075270" w:rsidRPr="000831C8" w:rsidRDefault="00075270" w:rsidP="00075270">
      <w:pPr>
        <w:tabs>
          <w:tab w:val="left" w:pos="851"/>
          <w:tab w:val="right" w:pos="9781"/>
        </w:tabs>
        <w:ind w:right="2209"/>
        <w:jc w:val="both"/>
        <w:rPr>
          <w:i/>
        </w:rPr>
      </w:pPr>
    </w:p>
    <w:p w:rsidR="00075270" w:rsidRPr="000831C8" w:rsidRDefault="00075270" w:rsidP="00075270">
      <w:pPr>
        <w:tabs>
          <w:tab w:val="right" w:pos="9781"/>
        </w:tabs>
        <w:ind w:right="2209"/>
        <w:jc w:val="both"/>
        <w:rPr>
          <w:b/>
        </w:rPr>
      </w:pPr>
      <w:r w:rsidRPr="000831C8">
        <w:rPr>
          <w:b/>
        </w:rPr>
        <w:t>Pozostała działalność (85195)</w:t>
      </w:r>
      <w:r w:rsidRPr="000831C8">
        <w:rPr>
          <w:b/>
        </w:rPr>
        <w:tab/>
        <w:t>98.511,75</w:t>
      </w:r>
    </w:p>
    <w:p w:rsidR="00075270" w:rsidRPr="000831C8" w:rsidRDefault="00075270" w:rsidP="00075270">
      <w:pPr>
        <w:tabs>
          <w:tab w:val="right" w:pos="9781"/>
        </w:tabs>
        <w:suppressAutoHyphens/>
        <w:ind w:right="2209"/>
        <w:jc w:val="both"/>
      </w:pPr>
      <w:r w:rsidRPr="000831C8">
        <w:rPr>
          <w:szCs w:val="20"/>
          <w:lang w:eastAsia="ar-SA"/>
        </w:rPr>
        <w:t xml:space="preserve">Wydatki bieżące obejmują </w:t>
      </w:r>
      <w:r w:rsidRPr="000831C8">
        <w:t>wydatki związane z realizacją zadań statutowych</w:t>
      </w:r>
      <w:r w:rsidRPr="000831C8">
        <w:tab/>
        <w:t>58.852,16</w:t>
      </w:r>
    </w:p>
    <w:p w:rsidR="00075270" w:rsidRPr="000831C8" w:rsidRDefault="00075270" w:rsidP="00D2246F">
      <w:pPr>
        <w:numPr>
          <w:ilvl w:val="0"/>
          <w:numId w:val="90"/>
        </w:numPr>
        <w:tabs>
          <w:tab w:val="num" w:pos="0"/>
          <w:tab w:val="left" w:pos="567"/>
          <w:tab w:val="right" w:pos="9781"/>
        </w:tabs>
        <w:suppressAutoHyphens/>
        <w:ind w:left="567" w:right="2209" w:hanging="425"/>
        <w:jc w:val="both"/>
        <w:rPr>
          <w:lang w:eastAsia="zh-CN"/>
        </w:rPr>
      </w:pPr>
      <w:r w:rsidRPr="000831C8">
        <w:rPr>
          <w:i/>
          <w:szCs w:val="20"/>
          <w:lang w:eastAsia="ar-SA"/>
        </w:rPr>
        <w:t>realizację zadania polegającego na utworzeniu Punktu Szczepień Powszechnych (zakup wózków oddziałowych, środków czystości, artykułów biurowych, umywalek mobilnych, bezdotykowych dozowników, wykonano banery</w:t>
      </w:r>
      <w:r w:rsidRPr="000831C8">
        <w:rPr>
          <w:i/>
          <w:szCs w:val="20"/>
          <w:lang w:eastAsia="ar-SA"/>
        </w:rPr>
        <w:tab/>
        <w:t>17.068,21</w:t>
      </w:r>
    </w:p>
    <w:p w:rsidR="00075270" w:rsidRPr="000831C8" w:rsidRDefault="00075270" w:rsidP="00D2246F">
      <w:pPr>
        <w:numPr>
          <w:ilvl w:val="0"/>
          <w:numId w:val="90"/>
        </w:numPr>
        <w:tabs>
          <w:tab w:val="num" w:pos="0"/>
          <w:tab w:val="left" w:pos="567"/>
          <w:tab w:val="right" w:pos="9781"/>
        </w:tabs>
        <w:suppressAutoHyphens/>
        <w:ind w:left="567" w:right="2209" w:hanging="425"/>
        <w:jc w:val="both"/>
        <w:rPr>
          <w:lang w:eastAsia="zh-CN"/>
        </w:rPr>
      </w:pPr>
      <w:r w:rsidRPr="000831C8">
        <w:rPr>
          <w:i/>
          <w:szCs w:val="20"/>
          <w:lang w:eastAsia="ar-SA"/>
        </w:rPr>
        <w:t>wydruk ulotek dotyczących transportu mieszkańców na szczepienia przeciw COVID-19</w:t>
      </w:r>
      <w:r w:rsidRPr="000831C8">
        <w:rPr>
          <w:i/>
          <w:szCs w:val="20"/>
          <w:lang w:eastAsia="ar-SA"/>
        </w:rPr>
        <w:tab/>
        <w:t>480,00</w:t>
      </w:r>
    </w:p>
    <w:p w:rsidR="00075270" w:rsidRPr="000831C8" w:rsidRDefault="00075270" w:rsidP="00D2246F">
      <w:pPr>
        <w:numPr>
          <w:ilvl w:val="0"/>
          <w:numId w:val="90"/>
        </w:numPr>
        <w:tabs>
          <w:tab w:val="num" w:pos="0"/>
          <w:tab w:val="left" w:pos="567"/>
          <w:tab w:val="right" w:pos="9781"/>
        </w:tabs>
        <w:suppressAutoHyphens/>
        <w:ind w:left="567" w:right="2209" w:hanging="425"/>
        <w:jc w:val="both"/>
        <w:rPr>
          <w:i/>
          <w:lang w:eastAsia="zh-CN"/>
        </w:rPr>
      </w:pPr>
      <w:r w:rsidRPr="000831C8">
        <w:rPr>
          <w:i/>
          <w:lang w:eastAsia="zh-CN"/>
        </w:rPr>
        <w:t>wydruk plakatów dotyczących sposobu rejestracji na szczepienia przeciw COVID-</w:t>
      </w:r>
      <w:r w:rsidR="00343A09" w:rsidRPr="000831C8">
        <w:rPr>
          <w:i/>
          <w:lang w:eastAsia="zh-CN"/>
        </w:rPr>
        <w:t>19</w:t>
      </w:r>
      <w:r w:rsidRPr="000831C8">
        <w:rPr>
          <w:i/>
          <w:lang w:eastAsia="zh-CN"/>
        </w:rPr>
        <w:tab/>
        <w:t>700,00</w:t>
      </w:r>
    </w:p>
    <w:p w:rsidR="00075270" w:rsidRPr="000831C8" w:rsidRDefault="00075270" w:rsidP="00D2246F">
      <w:pPr>
        <w:numPr>
          <w:ilvl w:val="0"/>
          <w:numId w:val="90"/>
        </w:numPr>
        <w:tabs>
          <w:tab w:val="num" w:pos="0"/>
          <w:tab w:val="left" w:pos="567"/>
          <w:tab w:val="right" w:pos="9781"/>
        </w:tabs>
        <w:suppressAutoHyphens/>
        <w:ind w:left="567" w:right="2209" w:hanging="425"/>
        <w:jc w:val="both"/>
        <w:rPr>
          <w:i/>
          <w:lang w:eastAsia="zh-CN"/>
        </w:rPr>
      </w:pPr>
      <w:r w:rsidRPr="000831C8">
        <w:rPr>
          <w:i/>
          <w:lang w:eastAsia="zh-CN"/>
        </w:rPr>
        <w:t>pozostałe</w:t>
      </w:r>
      <w:r w:rsidRPr="000831C8">
        <w:rPr>
          <w:i/>
          <w:lang w:eastAsia="zh-CN"/>
        </w:rPr>
        <w:tab/>
        <w:t>780,00</w:t>
      </w:r>
    </w:p>
    <w:p w:rsidR="00075270" w:rsidRPr="000831C8" w:rsidRDefault="00075270" w:rsidP="00D2246F">
      <w:pPr>
        <w:numPr>
          <w:ilvl w:val="0"/>
          <w:numId w:val="90"/>
        </w:numPr>
        <w:tabs>
          <w:tab w:val="num" w:pos="0"/>
          <w:tab w:val="left" w:pos="567"/>
          <w:tab w:val="right" w:pos="9781"/>
        </w:tabs>
        <w:suppressAutoHyphens/>
        <w:ind w:left="567" w:right="2209" w:hanging="425"/>
        <w:jc w:val="both"/>
        <w:rPr>
          <w:i/>
          <w:lang w:eastAsia="zh-CN"/>
        </w:rPr>
      </w:pPr>
      <w:r w:rsidRPr="000831C8">
        <w:rPr>
          <w:i/>
          <w:lang w:eastAsia="zh-CN"/>
        </w:rPr>
        <w:t>wydruk informatora „Przewodnika o dostępnych formach opieki zdrowotnej, pomocy społecznej i aktywizacji dla osób z zaburzeniami psychicznymi”</w:t>
      </w:r>
      <w:r w:rsidRPr="000831C8">
        <w:rPr>
          <w:i/>
          <w:lang w:eastAsia="zh-CN"/>
        </w:rPr>
        <w:tab/>
        <w:t>369,00</w:t>
      </w:r>
    </w:p>
    <w:p w:rsidR="00075270" w:rsidRPr="000831C8" w:rsidRDefault="00075270" w:rsidP="00D2246F">
      <w:pPr>
        <w:numPr>
          <w:ilvl w:val="0"/>
          <w:numId w:val="90"/>
        </w:numPr>
        <w:tabs>
          <w:tab w:val="num" w:pos="0"/>
          <w:tab w:val="left" w:pos="567"/>
          <w:tab w:val="right" w:pos="9781"/>
        </w:tabs>
        <w:suppressAutoHyphens/>
        <w:ind w:left="567" w:right="2209" w:hanging="425"/>
        <w:jc w:val="both"/>
        <w:rPr>
          <w:i/>
          <w:lang w:eastAsia="zh-CN"/>
        </w:rPr>
      </w:pPr>
      <w:r w:rsidRPr="000831C8">
        <w:rPr>
          <w:i/>
          <w:lang w:eastAsia="zh-CN"/>
        </w:rPr>
        <w:t>usunięcie miejscowych przecieków dachu</w:t>
      </w:r>
      <w:r w:rsidR="00AD467D" w:rsidRPr="000831C8">
        <w:rPr>
          <w:i/>
          <w:lang w:eastAsia="zh-CN"/>
        </w:rPr>
        <w:t xml:space="preserve"> oraz ponowny montaż pokrycia w </w:t>
      </w:r>
      <w:r w:rsidRPr="000831C8">
        <w:rPr>
          <w:i/>
          <w:lang w:eastAsia="zh-CN"/>
        </w:rPr>
        <w:t>Centrum Rehabilitacji Osób Niepełnosprawnych</w:t>
      </w:r>
      <w:r w:rsidRPr="000831C8">
        <w:rPr>
          <w:i/>
          <w:lang w:eastAsia="zh-CN"/>
        </w:rPr>
        <w:tab/>
        <w:t>3.075,00</w:t>
      </w:r>
    </w:p>
    <w:p w:rsidR="00075270" w:rsidRPr="000831C8" w:rsidRDefault="00075270" w:rsidP="00D2246F">
      <w:pPr>
        <w:numPr>
          <w:ilvl w:val="0"/>
          <w:numId w:val="90"/>
        </w:numPr>
        <w:tabs>
          <w:tab w:val="num" w:pos="0"/>
          <w:tab w:val="left" w:pos="567"/>
          <w:tab w:val="right" w:pos="9781"/>
        </w:tabs>
        <w:suppressAutoHyphens/>
        <w:ind w:left="567" w:right="2209" w:hanging="425"/>
        <w:jc w:val="both"/>
        <w:rPr>
          <w:i/>
          <w:lang w:eastAsia="zh-CN"/>
        </w:rPr>
      </w:pPr>
      <w:r w:rsidRPr="000831C8">
        <w:rPr>
          <w:i/>
          <w:lang w:eastAsia="zh-CN"/>
        </w:rPr>
        <w:t>wydzielenie pomieszczenia Sali kawiarni w budynku Centrum Rehabilitacji Osób Niepełnosprawnych pokoju do zajęć terapeutycznych</w:t>
      </w:r>
      <w:r w:rsidRPr="000831C8">
        <w:rPr>
          <w:i/>
          <w:lang w:eastAsia="zh-CN"/>
        </w:rPr>
        <w:tab/>
        <w:t>16.841,66</w:t>
      </w:r>
    </w:p>
    <w:p w:rsidR="00075270" w:rsidRPr="000831C8" w:rsidRDefault="00075270" w:rsidP="00D2246F">
      <w:pPr>
        <w:numPr>
          <w:ilvl w:val="0"/>
          <w:numId w:val="90"/>
        </w:numPr>
        <w:tabs>
          <w:tab w:val="num" w:pos="0"/>
          <w:tab w:val="left" w:pos="567"/>
          <w:tab w:val="right" w:pos="9781"/>
        </w:tabs>
        <w:suppressAutoHyphens/>
        <w:ind w:left="567" w:right="2209" w:hanging="425"/>
        <w:jc w:val="both"/>
        <w:rPr>
          <w:lang w:eastAsia="zh-CN"/>
        </w:rPr>
      </w:pPr>
      <w:r w:rsidRPr="000831C8">
        <w:rPr>
          <w:i/>
          <w:szCs w:val="20"/>
          <w:lang w:eastAsia="ar-SA"/>
        </w:rPr>
        <w:t>zakup usług pozostałych – usunięcie awarii oświetlenia ewakuacyjn</w:t>
      </w:r>
      <w:r w:rsidR="00AD467D" w:rsidRPr="000831C8">
        <w:rPr>
          <w:i/>
          <w:szCs w:val="20"/>
          <w:lang w:eastAsia="ar-SA"/>
        </w:rPr>
        <w:t>ego w </w:t>
      </w:r>
      <w:r w:rsidRPr="000831C8">
        <w:rPr>
          <w:i/>
          <w:szCs w:val="20"/>
          <w:lang w:eastAsia="ar-SA"/>
        </w:rPr>
        <w:t>budynku Centrum Rehabilitacji Osób Niepełnosprawnych</w:t>
      </w:r>
      <w:r w:rsidRPr="000831C8">
        <w:rPr>
          <w:i/>
          <w:szCs w:val="20"/>
          <w:lang w:eastAsia="ar-SA"/>
        </w:rPr>
        <w:tab/>
        <w:t>7.361,29</w:t>
      </w:r>
    </w:p>
    <w:p w:rsidR="00075270" w:rsidRPr="000831C8" w:rsidRDefault="00075270" w:rsidP="00D2246F">
      <w:pPr>
        <w:numPr>
          <w:ilvl w:val="0"/>
          <w:numId w:val="90"/>
        </w:numPr>
        <w:tabs>
          <w:tab w:val="num" w:pos="0"/>
          <w:tab w:val="left" w:pos="567"/>
          <w:tab w:val="right" w:pos="9781"/>
        </w:tabs>
        <w:suppressAutoHyphens/>
        <w:ind w:left="567" w:right="2209" w:hanging="425"/>
        <w:jc w:val="both"/>
        <w:rPr>
          <w:lang w:eastAsia="zh-CN"/>
        </w:rPr>
      </w:pPr>
      <w:r w:rsidRPr="000831C8">
        <w:rPr>
          <w:i/>
          <w:szCs w:val="20"/>
          <w:lang w:eastAsia="ar-SA"/>
        </w:rPr>
        <w:t>realizację zadania polegającego na podjęciu działań promocyjnych, w tym organizacyjnych, technicznych mających na celu zwiększenie liczby mieszkańców (w szczególności 60+) poddających się szczepieniu przeciw COVID-</w:t>
      </w:r>
      <w:r w:rsidR="00343A09" w:rsidRPr="000831C8">
        <w:rPr>
          <w:i/>
          <w:szCs w:val="20"/>
          <w:lang w:eastAsia="ar-SA"/>
        </w:rPr>
        <w:t>19</w:t>
      </w:r>
      <w:r w:rsidRPr="000831C8">
        <w:rPr>
          <w:i/>
          <w:szCs w:val="20"/>
          <w:lang w:eastAsia="ar-SA"/>
        </w:rPr>
        <w:tab/>
        <w:t>12.177,00</w:t>
      </w:r>
    </w:p>
    <w:p w:rsidR="00075270" w:rsidRPr="000831C8" w:rsidRDefault="00075270" w:rsidP="00075270">
      <w:pPr>
        <w:tabs>
          <w:tab w:val="left" w:pos="567"/>
          <w:tab w:val="right" w:pos="9781"/>
        </w:tabs>
        <w:suppressAutoHyphens/>
        <w:ind w:left="567" w:right="2209" w:hanging="425"/>
        <w:jc w:val="both"/>
        <w:rPr>
          <w:lang w:eastAsia="zh-CN"/>
        </w:rPr>
      </w:pPr>
    </w:p>
    <w:p w:rsidR="00075270" w:rsidRPr="000831C8" w:rsidRDefault="00075270" w:rsidP="00075270">
      <w:pPr>
        <w:tabs>
          <w:tab w:val="right" w:pos="9781"/>
        </w:tabs>
        <w:suppressAutoHyphens/>
        <w:ind w:right="2209"/>
        <w:jc w:val="both"/>
        <w:rPr>
          <w:szCs w:val="20"/>
          <w:lang w:eastAsia="ar-SA"/>
        </w:rPr>
      </w:pPr>
      <w:r w:rsidRPr="000831C8">
        <w:rPr>
          <w:szCs w:val="20"/>
          <w:lang w:eastAsia="ar-SA"/>
        </w:rPr>
        <w:t>Dotacje na zadania bieżące</w:t>
      </w:r>
      <w:r w:rsidRPr="000831C8">
        <w:rPr>
          <w:szCs w:val="20"/>
          <w:lang w:eastAsia="ar-SA"/>
        </w:rPr>
        <w:tab/>
        <w:t>18.000,00</w:t>
      </w:r>
    </w:p>
    <w:p w:rsidR="00075270" w:rsidRPr="000831C8" w:rsidRDefault="00075270" w:rsidP="00075270">
      <w:pPr>
        <w:tabs>
          <w:tab w:val="right" w:pos="9781"/>
        </w:tabs>
        <w:suppressAutoHyphens/>
        <w:ind w:left="284" w:right="2209" w:hanging="284"/>
        <w:jc w:val="both"/>
        <w:rPr>
          <w:i/>
          <w:lang w:eastAsia="zh-CN"/>
        </w:rPr>
      </w:pPr>
      <w:r w:rsidRPr="000831C8">
        <w:rPr>
          <w:i/>
          <w:szCs w:val="20"/>
          <w:lang w:eastAsia="ar-SA"/>
        </w:rPr>
        <w:t>- dla Fundacji Hospicyjnej „Przystań” na realizację zadania publicznego pn. „Poprawa jakości życia chorych onkologicznie i ich rodzin na terenie miasta Świnoujście”</w:t>
      </w:r>
      <w:r w:rsidRPr="000831C8">
        <w:rPr>
          <w:i/>
          <w:szCs w:val="20"/>
          <w:lang w:eastAsia="ar-SA"/>
        </w:rPr>
        <w:tab/>
      </w:r>
    </w:p>
    <w:p w:rsidR="00075270" w:rsidRPr="000831C8" w:rsidRDefault="00075270" w:rsidP="00075270">
      <w:pPr>
        <w:tabs>
          <w:tab w:val="right" w:pos="9781"/>
        </w:tabs>
        <w:ind w:right="2209"/>
        <w:jc w:val="both"/>
      </w:pPr>
    </w:p>
    <w:p w:rsidR="00075270" w:rsidRPr="000831C8" w:rsidRDefault="00075270" w:rsidP="00075270">
      <w:pPr>
        <w:tabs>
          <w:tab w:val="right" w:pos="9781"/>
        </w:tabs>
        <w:ind w:right="2209"/>
        <w:jc w:val="both"/>
      </w:pPr>
      <w:r w:rsidRPr="000831C8">
        <w:lastRenderedPageBreak/>
        <w:t>Projekt adaptacyjno-integracyjny dla uczniów pierwszych klas szkół średnich, realizowany przez Poradnię Psychologiczno – Pedagogiczną, finansowany przez Wydział Zdrowia i Polityki Społecznej</w:t>
      </w:r>
      <w:r w:rsidRPr="000831C8">
        <w:tab/>
        <w:t>16.396,43</w:t>
      </w:r>
    </w:p>
    <w:p w:rsidR="00075270" w:rsidRPr="000831C8" w:rsidRDefault="00075270" w:rsidP="00AD467D">
      <w:pPr>
        <w:numPr>
          <w:ilvl w:val="0"/>
          <w:numId w:val="134"/>
        </w:numPr>
        <w:tabs>
          <w:tab w:val="right" w:pos="709"/>
          <w:tab w:val="right" w:pos="9781"/>
        </w:tabs>
        <w:ind w:right="2209" w:hanging="436"/>
        <w:jc w:val="both"/>
        <w:rPr>
          <w:i/>
        </w:rPr>
      </w:pPr>
      <w:r w:rsidRPr="000831C8">
        <w:rPr>
          <w:i/>
        </w:rPr>
        <w:t>wynagrodzenia i składki od nich naliczane</w:t>
      </w:r>
      <w:r w:rsidRPr="000831C8">
        <w:rPr>
          <w:i/>
        </w:rPr>
        <w:tab/>
        <w:t>10.904,25</w:t>
      </w:r>
    </w:p>
    <w:p w:rsidR="00075270" w:rsidRPr="000831C8" w:rsidRDefault="00075270" w:rsidP="00AD467D">
      <w:pPr>
        <w:numPr>
          <w:ilvl w:val="0"/>
          <w:numId w:val="134"/>
        </w:numPr>
        <w:tabs>
          <w:tab w:val="right" w:pos="709"/>
          <w:tab w:val="right" w:pos="9781"/>
        </w:tabs>
        <w:ind w:right="2209" w:hanging="436"/>
        <w:jc w:val="both"/>
        <w:rPr>
          <w:i/>
        </w:rPr>
      </w:pPr>
      <w:r w:rsidRPr="000831C8">
        <w:rPr>
          <w:i/>
        </w:rPr>
        <w:t xml:space="preserve">wydatki </w:t>
      </w:r>
      <w:r w:rsidRPr="000831C8">
        <w:rPr>
          <w:i/>
          <w:szCs w:val="20"/>
          <w:lang w:eastAsia="ar-SA"/>
        </w:rPr>
        <w:t>związane z realizacją zadań statutowych</w:t>
      </w:r>
      <w:r w:rsidRPr="000831C8">
        <w:rPr>
          <w:i/>
        </w:rPr>
        <w:t xml:space="preserve"> – zakup artykułów papierniczych, opłaty za prowadzenie zajęć terapeutycznych</w:t>
      </w:r>
      <w:r w:rsidRPr="000831C8">
        <w:rPr>
          <w:i/>
        </w:rPr>
        <w:tab/>
        <w:t>5.492,18</w:t>
      </w:r>
    </w:p>
    <w:p w:rsidR="00075270" w:rsidRPr="000831C8" w:rsidRDefault="00075270" w:rsidP="00075270">
      <w:pPr>
        <w:tabs>
          <w:tab w:val="right" w:pos="9781"/>
        </w:tabs>
        <w:ind w:right="2209"/>
        <w:jc w:val="both"/>
      </w:pPr>
    </w:p>
    <w:p w:rsidR="00075270" w:rsidRPr="000831C8" w:rsidRDefault="00075270" w:rsidP="00075270">
      <w:pPr>
        <w:tabs>
          <w:tab w:val="right" w:pos="9781"/>
        </w:tabs>
        <w:ind w:right="2209"/>
        <w:jc w:val="both"/>
      </w:pPr>
      <w:r w:rsidRPr="000831C8">
        <w:t>W ramach otrzymanych środków z dotacji celowej z budżetu państwa Miejski Ośrodek Pomocy Rodzinie poniósł wydatki na realizację zadania polegającego na prowadzeniu postępowań i wydawaniu decyzji w sprawach o potwierdzenie prawa do świadczeń opieki zdrowotnej finansowanych ze środków publicznych dla osób ubezpieczonych</w:t>
      </w:r>
      <w:r w:rsidRPr="000831C8">
        <w:tab/>
        <w:t>5.263,16</w:t>
      </w:r>
    </w:p>
    <w:p w:rsidR="00075270" w:rsidRPr="000831C8" w:rsidRDefault="00075270" w:rsidP="00AD467D">
      <w:pPr>
        <w:numPr>
          <w:ilvl w:val="0"/>
          <w:numId w:val="134"/>
        </w:numPr>
        <w:tabs>
          <w:tab w:val="right" w:pos="709"/>
          <w:tab w:val="right" w:pos="9781"/>
        </w:tabs>
        <w:ind w:right="2209" w:hanging="436"/>
        <w:jc w:val="both"/>
        <w:rPr>
          <w:i/>
        </w:rPr>
      </w:pPr>
      <w:r w:rsidRPr="000831C8">
        <w:rPr>
          <w:i/>
        </w:rPr>
        <w:t>wynagrodzenia i składki od nich naliczane</w:t>
      </w:r>
      <w:r w:rsidRPr="000831C8">
        <w:rPr>
          <w:i/>
        </w:rPr>
        <w:tab/>
        <w:t>4.799,76</w:t>
      </w:r>
    </w:p>
    <w:p w:rsidR="00075270" w:rsidRPr="000831C8" w:rsidRDefault="00075270" w:rsidP="00AD467D">
      <w:pPr>
        <w:numPr>
          <w:ilvl w:val="0"/>
          <w:numId w:val="134"/>
        </w:numPr>
        <w:tabs>
          <w:tab w:val="right" w:pos="709"/>
          <w:tab w:val="right" w:pos="9781"/>
        </w:tabs>
        <w:ind w:right="2209" w:hanging="436"/>
        <w:jc w:val="both"/>
        <w:rPr>
          <w:i/>
        </w:rPr>
      </w:pPr>
      <w:r w:rsidRPr="000831C8">
        <w:rPr>
          <w:i/>
        </w:rPr>
        <w:t xml:space="preserve">wydatki </w:t>
      </w:r>
      <w:r w:rsidRPr="000831C8">
        <w:rPr>
          <w:i/>
          <w:szCs w:val="20"/>
          <w:lang w:eastAsia="ar-SA"/>
        </w:rPr>
        <w:t>związane z realizacją zadań statutowych</w:t>
      </w:r>
      <w:r w:rsidRPr="000831C8">
        <w:rPr>
          <w:i/>
        </w:rPr>
        <w:t xml:space="preserve"> - pozostałe usługi</w:t>
      </w:r>
      <w:r w:rsidRPr="000831C8">
        <w:rPr>
          <w:i/>
        </w:rPr>
        <w:tab/>
        <w:t>463,40</w:t>
      </w:r>
    </w:p>
    <w:p w:rsidR="00075270" w:rsidRPr="000831C8" w:rsidRDefault="00075270" w:rsidP="00075270">
      <w:pPr>
        <w:tabs>
          <w:tab w:val="right" w:pos="8460"/>
          <w:tab w:val="right" w:pos="9072"/>
          <w:tab w:val="right" w:pos="9781"/>
        </w:tabs>
        <w:ind w:right="2209"/>
        <w:jc w:val="both"/>
        <w:rPr>
          <w:szCs w:val="20"/>
        </w:rPr>
      </w:pPr>
    </w:p>
    <w:p w:rsidR="00075270" w:rsidRPr="000831C8" w:rsidRDefault="00075270" w:rsidP="00075270">
      <w:pPr>
        <w:tabs>
          <w:tab w:val="right" w:pos="9781"/>
        </w:tabs>
        <w:ind w:right="2209"/>
        <w:jc w:val="both"/>
        <w:rPr>
          <w:szCs w:val="20"/>
        </w:rPr>
      </w:pPr>
    </w:p>
    <w:p w:rsidR="00075270" w:rsidRPr="000831C8" w:rsidRDefault="00075270" w:rsidP="00075270">
      <w:pPr>
        <w:keepNext/>
        <w:shd w:val="clear" w:color="auto" w:fill="C0C0C0"/>
        <w:tabs>
          <w:tab w:val="right" w:pos="9781"/>
        </w:tabs>
        <w:ind w:right="-24" w:firstLine="12"/>
        <w:outlineLvl w:val="2"/>
        <w:rPr>
          <w:b/>
          <w:szCs w:val="20"/>
        </w:rPr>
      </w:pPr>
      <w:r w:rsidRPr="000831C8">
        <w:rPr>
          <w:b/>
          <w:szCs w:val="20"/>
        </w:rPr>
        <w:t>Dział 852  POMOC SPOŁECZNA</w:t>
      </w:r>
      <w:r w:rsidRPr="000831C8">
        <w:rPr>
          <w:b/>
          <w:szCs w:val="20"/>
        </w:rPr>
        <w:tab/>
        <w:t>11.664.155,07</w:t>
      </w:r>
    </w:p>
    <w:p w:rsidR="00075270" w:rsidRPr="000831C8" w:rsidRDefault="00075270" w:rsidP="00075270">
      <w:pPr>
        <w:tabs>
          <w:tab w:val="right" w:pos="5670"/>
          <w:tab w:val="right" w:pos="9781"/>
        </w:tabs>
        <w:ind w:right="2232"/>
        <w:rPr>
          <w:b/>
        </w:rPr>
      </w:pPr>
      <w:r w:rsidRPr="000831C8">
        <w:rPr>
          <w:b/>
        </w:rPr>
        <w:t>plan: 12.625.791,76</w:t>
      </w:r>
      <w:r w:rsidRPr="000831C8">
        <w:rPr>
          <w:b/>
        </w:rPr>
        <w:tab/>
        <w:t>% wyk.: 92,4</w:t>
      </w:r>
    </w:p>
    <w:p w:rsidR="00075270" w:rsidRPr="000831C8" w:rsidRDefault="00075270" w:rsidP="00075270">
      <w:pPr>
        <w:tabs>
          <w:tab w:val="right" w:pos="9781"/>
        </w:tabs>
        <w:ind w:right="2209"/>
        <w:jc w:val="both"/>
        <w:rPr>
          <w:b/>
        </w:rPr>
      </w:pPr>
    </w:p>
    <w:p w:rsidR="00075270" w:rsidRPr="000831C8" w:rsidRDefault="00075270" w:rsidP="00075270">
      <w:pPr>
        <w:tabs>
          <w:tab w:val="right" w:pos="9781"/>
        </w:tabs>
        <w:ind w:right="2209"/>
        <w:rPr>
          <w:b/>
        </w:rPr>
      </w:pPr>
      <w:r w:rsidRPr="000831C8">
        <w:rPr>
          <w:b/>
        </w:rPr>
        <w:t>Domy pomocy społecznej (85202)</w:t>
      </w:r>
      <w:r w:rsidRPr="000831C8">
        <w:rPr>
          <w:b/>
        </w:rPr>
        <w:tab/>
        <w:t>1.689.381,91</w:t>
      </w:r>
    </w:p>
    <w:p w:rsidR="00075270" w:rsidRPr="000831C8" w:rsidRDefault="00075270" w:rsidP="00075270">
      <w:pPr>
        <w:tabs>
          <w:tab w:val="right" w:pos="9781"/>
        </w:tabs>
        <w:suppressAutoHyphens/>
        <w:ind w:right="2209"/>
        <w:jc w:val="both"/>
        <w:rPr>
          <w:lang w:eastAsia="zh-CN"/>
        </w:rPr>
      </w:pPr>
      <w:r w:rsidRPr="000831C8">
        <w:rPr>
          <w:lang w:eastAsia="zh-CN"/>
        </w:rPr>
        <w:t xml:space="preserve">Wydatki bieżące związane z realizacją zadań statutowych stanowią koszt pobytu 55 pensjonariuszy skierowanych i umieszczonych w domach pomocy społecznej w miejscowościach: Augustów, Białogard, Bobolice, Borne Sulinowo, Chmielnik, Cisewie, Czarne, Gryfice, Jaromin, Kozarze, Kożuchów, Łańcut, Myślibórz, Nowe Bielice, Nowe Czarnowo, Parsowo, Pyrzyce z siedzibą w Żabowie, Raszewy, Resko, Ruda Różaniecka, Szczecin, Śniatowo, Tursk, Wałcz, Wilkowiczki, Włościbórz, Wschowa, Zakrzewo </w:t>
      </w:r>
      <w:r w:rsidRPr="000831C8">
        <w:rPr>
          <w:lang w:eastAsia="zh-CN" w:bidi="pl-PL"/>
        </w:rPr>
        <w:t>i Żydowo.</w:t>
      </w:r>
      <w:r w:rsidRPr="000831C8">
        <w:rPr>
          <w:lang w:eastAsia="zh-CN" w:bidi="pl-PL"/>
        </w:rPr>
        <w:tab/>
      </w:r>
    </w:p>
    <w:p w:rsidR="00075270" w:rsidRPr="000831C8" w:rsidRDefault="00075270" w:rsidP="00075270">
      <w:pPr>
        <w:tabs>
          <w:tab w:val="left" w:pos="567"/>
        </w:tabs>
        <w:suppressAutoHyphens/>
        <w:spacing w:line="276" w:lineRule="auto"/>
        <w:ind w:right="2209"/>
        <w:jc w:val="both"/>
        <w:rPr>
          <w:lang w:eastAsia="zh-CN"/>
        </w:rPr>
      </w:pPr>
    </w:p>
    <w:p w:rsidR="00075270" w:rsidRPr="000831C8" w:rsidRDefault="00075270" w:rsidP="00075270">
      <w:pPr>
        <w:tabs>
          <w:tab w:val="left" w:pos="567"/>
          <w:tab w:val="left" w:pos="7655"/>
        </w:tabs>
        <w:suppressAutoHyphens/>
        <w:spacing w:line="276" w:lineRule="auto"/>
        <w:ind w:right="2209"/>
        <w:jc w:val="both"/>
        <w:rPr>
          <w:b/>
        </w:rPr>
      </w:pPr>
      <w:r w:rsidRPr="000831C8">
        <w:rPr>
          <w:b/>
        </w:rPr>
        <w:t>Ośrodki wsparcia (85203)</w:t>
      </w:r>
      <w:r w:rsidRPr="000831C8">
        <w:rPr>
          <w:b/>
        </w:rPr>
        <w:tab/>
      </w:r>
      <w:r w:rsidRPr="000831C8">
        <w:rPr>
          <w:b/>
        </w:rPr>
        <w:tab/>
        <w:t xml:space="preserve">               404.643,00</w:t>
      </w:r>
    </w:p>
    <w:p w:rsidR="00075270" w:rsidRPr="000831C8" w:rsidRDefault="00075270" w:rsidP="00075270">
      <w:pPr>
        <w:tabs>
          <w:tab w:val="right" w:pos="9781"/>
        </w:tabs>
        <w:suppressAutoHyphens/>
        <w:ind w:right="2209"/>
        <w:jc w:val="both"/>
        <w:rPr>
          <w:lang w:eastAsia="zh-CN"/>
        </w:rPr>
      </w:pPr>
      <w:r w:rsidRPr="000831C8">
        <w:rPr>
          <w:szCs w:val="20"/>
          <w:lang w:eastAsia="ar-SA"/>
        </w:rPr>
        <w:t xml:space="preserve">Wydatki bieżące poniesiono z dotacji celowej z budżetu państwa na zadania bieżące z zakresu administracji rządowej - dotacja na prowadzenie środowiskowego domu samopomocy przez Polskie Stowarzyszenie na Rzecz Osób z Niepełnosprawnością Intelektualną - Koło w Świnoujściu. Środowiskowy Dom Samopomocy </w:t>
      </w:r>
      <w:r w:rsidRPr="000831C8">
        <w:rPr>
          <w:lang w:eastAsia="zh-CN" w:bidi="pl-PL"/>
        </w:rPr>
        <w:t>jako ośrodek wsparcia przeznaczony jest dla osób z zaburzeniami psychicznymi, które w wyniku upośledzenia niektórych funkcji organizmu lub zdolności adaptacyjnych wymagają pomocy do życia w środowisku rodzinnym i społecznym, w szczególności w celu zwiększania zaradności i samodzielności życiowej, a także integracji społecznej.</w:t>
      </w:r>
      <w:r w:rsidRPr="000831C8">
        <w:rPr>
          <w:lang w:eastAsia="zh-CN" w:bidi="pl-PL"/>
        </w:rPr>
        <w:tab/>
      </w:r>
    </w:p>
    <w:p w:rsidR="00075270" w:rsidRPr="000831C8" w:rsidRDefault="00075270" w:rsidP="00075270">
      <w:pPr>
        <w:tabs>
          <w:tab w:val="right" w:pos="9781"/>
        </w:tabs>
        <w:ind w:right="2209"/>
        <w:jc w:val="both"/>
        <w:rPr>
          <w:b/>
        </w:rPr>
      </w:pPr>
    </w:p>
    <w:p w:rsidR="00075270" w:rsidRPr="000831C8" w:rsidRDefault="00075270" w:rsidP="00075270">
      <w:pPr>
        <w:tabs>
          <w:tab w:val="right" w:pos="9781"/>
        </w:tabs>
        <w:suppressAutoHyphens/>
        <w:ind w:right="2209"/>
        <w:rPr>
          <w:szCs w:val="20"/>
          <w:lang w:eastAsia="ar-SA"/>
        </w:rPr>
      </w:pPr>
      <w:r w:rsidRPr="000831C8">
        <w:rPr>
          <w:b/>
          <w:szCs w:val="20"/>
          <w:lang w:eastAsia="ar-SA"/>
        </w:rPr>
        <w:t>Zadania w zakresie przeciwdziałania przemocy w rodzinie (85205)</w:t>
      </w:r>
      <w:r w:rsidRPr="000831C8">
        <w:rPr>
          <w:b/>
          <w:szCs w:val="20"/>
          <w:lang w:eastAsia="ar-SA"/>
        </w:rPr>
        <w:tab/>
        <w:t>9.105,00</w:t>
      </w:r>
    </w:p>
    <w:p w:rsidR="00075270" w:rsidRPr="000831C8" w:rsidRDefault="00075270" w:rsidP="00075270">
      <w:pPr>
        <w:tabs>
          <w:tab w:val="right" w:pos="9781"/>
        </w:tabs>
        <w:suppressAutoHyphens/>
        <w:ind w:right="2209"/>
        <w:jc w:val="both"/>
        <w:rPr>
          <w:i/>
          <w:szCs w:val="20"/>
          <w:lang w:eastAsia="ar-SA"/>
        </w:rPr>
      </w:pPr>
      <w:r w:rsidRPr="000831C8">
        <w:rPr>
          <w:szCs w:val="20"/>
          <w:lang w:eastAsia="ar-SA"/>
        </w:rPr>
        <w:t>Wydatki bieżące poniesiono na wydatki związane z realizacją zadań statutowych – prenumerata czasopisma oraz szkolenie dla przedstawicieli instytucji pomocowych oraz placówek oświatowyc</w:t>
      </w:r>
      <w:r w:rsidR="00AD467D" w:rsidRPr="000831C8">
        <w:rPr>
          <w:szCs w:val="20"/>
          <w:lang w:eastAsia="ar-SA"/>
        </w:rPr>
        <w:t>h z terenu miasta Świnoujście w </w:t>
      </w:r>
      <w:r w:rsidRPr="000831C8">
        <w:rPr>
          <w:szCs w:val="20"/>
          <w:lang w:eastAsia="ar-SA"/>
        </w:rPr>
        <w:t>zakresie udzielania wsparcia psychologicznego za pomocą środków komunikacji na odległość, szkolenia online dla 11 osobowej grupy Zespołu Interdyscyplinarnego.</w:t>
      </w:r>
    </w:p>
    <w:p w:rsidR="00075270" w:rsidRPr="000831C8" w:rsidRDefault="00075270" w:rsidP="00075270">
      <w:pPr>
        <w:tabs>
          <w:tab w:val="right" w:pos="8460"/>
          <w:tab w:val="right" w:pos="9781"/>
        </w:tabs>
        <w:suppressAutoHyphens/>
        <w:ind w:right="2209"/>
        <w:jc w:val="both"/>
        <w:rPr>
          <w:i/>
          <w:szCs w:val="20"/>
          <w:lang w:eastAsia="ar-SA"/>
        </w:rPr>
      </w:pPr>
    </w:p>
    <w:p w:rsidR="00075270" w:rsidRPr="000831C8" w:rsidRDefault="00075270" w:rsidP="00075270">
      <w:pPr>
        <w:tabs>
          <w:tab w:val="right" w:pos="9781"/>
        </w:tabs>
        <w:ind w:right="2209"/>
        <w:jc w:val="both"/>
        <w:rPr>
          <w:b/>
        </w:rPr>
      </w:pPr>
      <w:r w:rsidRPr="000831C8">
        <w:rPr>
          <w:b/>
        </w:rPr>
        <w:t>Składki na ubezpieczenie zdrowotne opłacane za osoby pobierające niektóre świadczenia z pomocy społecznej oraz za osoby uczestniczące w zajęciach w centrum integracji społecznej (85213)</w:t>
      </w:r>
      <w:r w:rsidRPr="000831C8">
        <w:rPr>
          <w:b/>
        </w:rPr>
        <w:tab/>
        <w:t>64.713,29</w:t>
      </w:r>
    </w:p>
    <w:p w:rsidR="00075270" w:rsidRPr="000831C8" w:rsidRDefault="00075270" w:rsidP="00075270">
      <w:pPr>
        <w:tabs>
          <w:tab w:val="right" w:pos="9781"/>
        </w:tabs>
        <w:ind w:right="2209"/>
        <w:jc w:val="both"/>
      </w:pPr>
      <w:r w:rsidRPr="000831C8">
        <w:lastRenderedPageBreak/>
        <w:t>Miejski Ośrodek Pomocy Rodzinie poniósł wydatki bieżące na opłacenie składek na ubezpieczenie zdrowotne za 138 osób pobierających zasiłek stały na podstawie ustawy z dnia 12 marca 2004 r. o pomocy społecznej.</w:t>
      </w:r>
      <w:r w:rsidRPr="000831C8">
        <w:tab/>
      </w:r>
    </w:p>
    <w:p w:rsidR="00075270" w:rsidRPr="000831C8" w:rsidRDefault="00075270" w:rsidP="00075270">
      <w:pPr>
        <w:tabs>
          <w:tab w:val="right" w:pos="9781"/>
        </w:tabs>
        <w:ind w:right="2209"/>
        <w:jc w:val="both"/>
      </w:pPr>
    </w:p>
    <w:p w:rsidR="00075270" w:rsidRPr="000831C8" w:rsidRDefault="00075270" w:rsidP="00075270">
      <w:pPr>
        <w:tabs>
          <w:tab w:val="right" w:pos="9781"/>
        </w:tabs>
        <w:ind w:right="2209"/>
        <w:rPr>
          <w:b/>
        </w:rPr>
      </w:pPr>
      <w:r w:rsidRPr="000831C8">
        <w:rPr>
          <w:b/>
        </w:rPr>
        <w:t>Zasiłki okresowe, celowe i pomoc w naturze oraz składki na ubezpieczenia emerytalne i rentowe (85214)</w:t>
      </w:r>
      <w:r w:rsidRPr="000831C8">
        <w:rPr>
          <w:b/>
        </w:rPr>
        <w:tab/>
        <w:t>741.828,06</w:t>
      </w:r>
    </w:p>
    <w:p w:rsidR="00075270" w:rsidRPr="000831C8" w:rsidRDefault="00075270" w:rsidP="00075270">
      <w:pPr>
        <w:tabs>
          <w:tab w:val="right" w:pos="9781"/>
        </w:tabs>
        <w:ind w:right="2209"/>
        <w:jc w:val="both"/>
      </w:pPr>
      <w:r w:rsidRPr="000831C8">
        <w:t>Zadanie było realizowane w ramach zadań własnych Miejskiego Ośrodka Pomocy Rodzinie i obejmowało następujące wydatki bieżące:</w:t>
      </w:r>
    </w:p>
    <w:p w:rsidR="00075270" w:rsidRPr="000831C8" w:rsidRDefault="00075270" w:rsidP="00AD467D">
      <w:pPr>
        <w:numPr>
          <w:ilvl w:val="0"/>
          <w:numId w:val="135"/>
        </w:numPr>
        <w:tabs>
          <w:tab w:val="num" w:pos="567"/>
          <w:tab w:val="right" w:pos="9781"/>
        </w:tabs>
        <w:ind w:left="567" w:right="2209" w:hanging="567"/>
        <w:jc w:val="both"/>
      </w:pPr>
      <w:r w:rsidRPr="000831C8">
        <w:t>realizacja zadań statutowych, tj. sprawienie pochówku na koszt gminy dla 19 osób</w:t>
      </w:r>
      <w:r w:rsidRPr="000831C8">
        <w:tab/>
        <w:t>42.401,00</w:t>
      </w:r>
    </w:p>
    <w:p w:rsidR="00075270" w:rsidRPr="000831C8" w:rsidRDefault="00075270" w:rsidP="00AD467D">
      <w:pPr>
        <w:numPr>
          <w:ilvl w:val="0"/>
          <w:numId w:val="135"/>
        </w:numPr>
        <w:tabs>
          <w:tab w:val="num" w:pos="567"/>
          <w:tab w:val="right" w:pos="9781"/>
        </w:tabs>
        <w:ind w:left="567" w:right="2209" w:hanging="567"/>
        <w:jc w:val="both"/>
      </w:pPr>
      <w:r w:rsidRPr="000831C8">
        <w:t>świadczenia na rzecz osób fizycznych (świadczenia na rzecz podopiecznych Miejskiego Ośrodka Pomocy Rodzinie)</w:t>
      </w:r>
      <w:r w:rsidRPr="000831C8">
        <w:tab/>
        <w:t>699.427,06</w:t>
      </w:r>
    </w:p>
    <w:p w:rsidR="00075270" w:rsidRPr="000831C8" w:rsidRDefault="00075270" w:rsidP="00075270">
      <w:pPr>
        <w:tabs>
          <w:tab w:val="num" w:pos="567"/>
          <w:tab w:val="right" w:pos="9781"/>
        </w:tabs>
        <w:ind w:left="567" w:right="2209"/>
        <w:jc w:val="both"/>
        <w:rPr>
          <w:i/>
        </w:rPr>
      </w:pPr>
      <w:r w:rsidRPr="000831C8">
        <w:rPr>
          <w:i/>
        </w:rPr>
        <w:t>w tym:</w:t>
      </w:r>
    </w:p>
    <w:p w:rsidR="00075270" w:rsidRPr="000831C8" w:rsidRDefault="00075270" w:rsidP="00AD467D">
      <w:pPr>
        <w:numPr>
          <w:ilvl w:val="0"/>
          <w:numId w:val="136"/>
        </w:numPr>
        <w:tabs>
          <w:tab w:val="left" w:pos="993"/>
          <w:tab w:val="right" w:pos="9781"/>
        </w:tabs>
        <w:ind w:left="993" w:right="2209" w:hanging="426"/>
        <w:jc w:val="both"/>
        <w:rPr>
          <w:i/>
        </w:rPr>
      </w:pPr>
      <w:r w:rsidRPr="000831C8">
        <w:rPr>
          <w:i/>
        </w:rPr>
        <w:t>specjalne zasiłki celowe dla 255 osób</w:t>
      </w:r>
      <w:r w:rsidRPr="000831C8">
        <w:rPr>
          <w:i/>
        </w:rPr>
        <w:tab/>
        <w:t>277.716,00</w:t>
      </w:r>
    </w:p>
    <w:p w:rsidR="00075270" w:rsidRPr="000831C8" w:rsidRDefault="00075270" w:rsidP="00AD467D">
      <w:pPr>
        <w:numPr>
          <w:ilvl w:val="0"/>
          <w:numId w:val="136"/>
        </w:numPr>
        <w:tabs>
          <w:tab w:val="left" w:pos="993"/>
          <w:tab w:val="right" w:pos="9781"/>
        </w:tabs>
        <w:ind w:left="993" w:right="2209" w:hanging="426"/>
        <w:jc w:val="both"/>
        <w:rPr>
          <w:i/>
        </w:rPr>
      </w:pPr>
      <w:r w:rsidRPr="000831C8">
        <w:rPr>
          <w:i/>
        </w:rPr>
        <w:t>inne zasiłki celowe dla 238 osób</w:t>
      </w:r>
      <w:r w:rsidRPr="000831C8">
        <w:rPr>
          <w:i/>
        </w:rPr>
        <w:tab/>
        <w:t>197.321,06</w:t>
      </w:r>
    </w:p>
    <w:p w:rsidR="00075270" w:rsidRPr="000831C8" w:rsidRDefault="00075270" w:rsidP="00AD467D">
      <w:pPr>
        <w:numPr>
          <w:ilvl w:val="0"/>
          <w:numId w:val="136"/>
        </w:numPr>
        <w:tabs>
          <w:tab w:val="left" w:pos="993"/>
          <w:tab w:val="right" w:pos="9781"/>
        </w:tabs>
        <w:ind w:left="993" w:right="2209" w:hanging="426"/>
        <w:jc w:val="both"/>
        <w:rPr>
          <w:i/>
        </w:rPr>
      </w:pPr>
      <w:r w:rsidRPr="000831C8">
        <w:rPr>
          <w:i/>
        </w:rPr>
        <w:t>zasiłki okresowe dla 4 osób</w:t>
      </w:r>
      <w:r w:rsidRPr="000831C8">
        <w:rPr>
          <w:i/>
        </w:rPr>
        <w:tab/>
        <w:t>1.454,50</w:t>
      </w:r>
    </w:p>
    <w:p w:rsidR="00075270" w:rsidRPr="000831C8" w:rsidRDefault="00075270" w:rsidP="00AD467D">
      <w:pPr>
        <w:numPr>
          <w:ilvl w:val="0"/>
          <w:numId w:val="136"/>
        </w:numPr>
        <w:tabs>
          <w:tab w:val="left" w:pos="993"/>
          <w:tab w:val="right" w:pos="9781"/>
        </w:tabs>
        <w:ind w:left="993" w:right="2209" w:hanging="426"/>
        <w:jc w:val="both"/>
        <w:rPr>
          <w:i/>
        </w:rPr>
      </w:pPr>
      <w:r w:rsidRPr="000831C8">
        <w:rPr>
          <w:i/>
        </w:rPr>
        <w:t>zasiłki okresowe dla 189 osób (z dotacji celowej przeznaczonej na realizację zadań własnych)</w:t>
      </w:r>
      <w:r w:rsidRPr="000831C8">
        <w:rPr>
          <w:i/>
        </w:rPr>
        <w:tab/>
        <w:t>222.935,50</w:t>
      </w:r>
    </w:p>
    <w:p w:rsidR="00075270" w:rsidRPr="000831C8" w:rsidRDefault="00075270" w:rsidP="00075270">
      <w:pPr>
        <w:tabs>
          <w:tab w:val="right" w:pos="-4395"/>
          <w:tab w:val="right" w:pos="9781"/>
        </w:tabs>
        <w:ind w:right="2209"/>
        <w:jc w:val="both"/>
        <w:rPr>
          <w:i/>
        </w:rPr>
      </w:pPr>
    </w:p>
    <w:p w:rsidR="00075270" w:rsidRPr="000831C8" w:rsidRDefault="00075270" w:rsidP="00075270">
      <w:pPr>
        <w:tabs>
          <w:tab w:val="right" w:pos="-4395"/>
          <w:tab w:val="right" w:pos="9781"/>
        </w:tabs>
        <w:ind w:right="2209"/>
        <w:rPr>
          <w:b/>
        </w:rPr>
      </w:pPr>
      <w:r w:rsidRPr="000831C8">
        <w:rPr>
          <w:b/>
        </w:rPr>
        <w:t>Dodatki mieszkaniowe (85215)</w:t>
      </w:r>
      <w:r w:rsidRPr="000831C8">
        <w:rPr>
          <w:b/>
        </w:rPr>
        <w:tab/>
        <w:t>1.113.650,46</w:t>
      </w:r>
    </w:p>
    <w:p w:rsidR="00075270" w:rsidRPr="000831C8" w:rsidRDefault="00075270" w:rsidP="00075270">
      <w:pPr>
        <w:tabs>
          <w:tab w:val="right" w:pos="-4395"/>
          <w:tab w:val="right" w:pos="9781"/>
        </w:tabs>
        <w:suppressAutoHyphens/>
        <w:ind w:right="2209"/>
        <w:jc w:val="both"/>
        <w:rPr>
          <w:szCs w:val="20"/>
          <w:lang w:eastAsia="ar-SA"/>
        </w:rPr>
      </w:pPr>
      <w:r w:rsidRPr="000831C8">
        <w:rPr>
          <w:szCs w:val="20"/>
          <w:lang w:eastAsia="ar-SA"/>
        </w:rPr>
        <w:t>Wydatki bieżące poniesiono na:</w:t>
      </w:r>
    </w:p>
    <w:p w:rsidR="00075270" w:rsidRPr="000831C8" w:rsidRDefault="00075270" w:rsidP="00075270">
      <w:pPr>
        <w:tabs>
          <w:tab w:val="right" w:pos="-4395"/>
          <w:tab w:val="right" w:pos="9781"/>
        </w:tabs>
        <w:suppressAutoHyphens/>
        <w:ind w:right="2209"/>
        <w:jc w:val="both"/>
        <w:rPr>
          <w:i/>
          <w:szCs w:val="20"/>
          <w:lang w:eastAsia="ar-SA"/>
        </w:rPr>
      </w:pPr>
      <w:r w:rsidRPr="000831C8">
        <w:rPr>
          <w:szCs w:val="20"/>
          <w:lang w:eastAsia="ar-SA"/>
        </w:rPr>
        <w:t>-   wypłatę świadczeń na rzecz osób fizycznych</w:t>
      </w:r>
      <w:r w:rsidRPr="000831C8">
        <w:rPr>
          <w:szCs w:val="20"/>
          <w:lang w:eastAsia="ar-SA"/>
        </w:rPr>
        <w:tab/>
        <w:t>1.112.367,10</w:t>
      </w:r>
    </w:p>
    <w:p w:rsidR="00075270" w:rsidRPr="000831C8" w:rsidRDefault="00075270" w:rsidP="00AD467D">
      <w:pPr>
        <w:numPr>
          <w:ilvl w:val="0"/>
          <w:numId w:val="137"/>
        </w:numPr>
        <w:tabs>
          <w:tab w:val="right" w:pos="-4395"/>
          <w:tab w:val="left" w:pos="567"/>
          <w:tab w:val="right" w:pos="9781"/>
        </w:tabs>
        <w:suppressAutoHyphens/>
        <w:ind w:left="567" w:right="2209" w:hanging="284"/>
        <w:jc w:val="both"/>
        <w:rPr>
          <w:i/>
          <w:szCs w:val="20"/>
          <w:lang w:eastAsia="ar-SA"/>
        </w:rPr>
      </w:pPr>
      <w:r w:rsidRPr="000831C8">
        <w:rPr>
          <w:i/>
          <w:szCs w:val="20"/>
          <w:lang w:eastAsia="ar-SA"/>
        </w:rPr>
        <w:t>3.811 świadczeń dla osób i rodzin spełniających kryteria dochodowości użytkowników mieszkań komunalnych, spółdzielczych, a także zakładowych i własnościowych</w:t>
      </w:r>
      <w:r w:rsidRPr="000831C8">
        <w:rPr>
          <w:i/>
          <w:szCs w:val="20"/>
          <w:lang w:eastAsia="ar-SA"/>
        </w:rPr>
        <w:tab/>
        <w:t>1.082.851,29</w:t>
      </w:r>
    </w:p>
    <w:p w:rsidR="00075270" w:rsidRPr="000831C8" w:rsidRDefault="00075270" w:rsidP="00AD467D">
      <w:pPr>
        <w:numPr>
          <w:ilvl w:val="0"/>
          <w:numId w:val="137"/>
        </w:numPr>
        <w:tabs>
          <w:tab w:val="right" w:pos="-4395"/>
          <w:tab w:val="left" w:pos="567"/>
          <w:tab w:val="right" w:pos="9781"/>
        </w:tabs>
        <w:ind w:left="567" w:right="2209" w:hanging="284"/>
        <w:jc w:val="both"/>
        <w:rPr>
          <w:i/>
          <w:szCs w:val="20"/>
          <w:lang w:eastAsia="ar-SA"/>
        </w:rPr>
      </w:pPr>
      <w:r w:rsidRPr="000831C8">
        <w:rPr>
          <w:i/>
          <w:szCs w:val="20"/>
          <w:lang w:eastAsia="ar-SA"/>
        </w:rPr>
        <w:t>881 świadczeń dla osób i rodzin mających status odbiorcy wrażliwego energii elektrycznej</w:t>
      </w:r>
      <w:r w:rsidRPr="000831C8">
        <w:rPr>
          <w:i/>
          <w:szCs w:val="20"/>
          <w:lang w:eastAsia="ar-SA"/>
        </w:rPr>
        <w:tab/>
        <w:t>11.488,39</w:t>
      </w:r>
    </w:p>
    <w:p w:rsidR="00075270" w:rsidRPr="000831C8" w:rsidRDefault="00075270" w:rsidP="00AD467D">
      <w:pPr>
        <w:numPr>
          <w:ilvl w:val="0"/>
          <w:numId w:val="137"/>
        </w:numPr>
        <w:tabs>
          <w:tab w:val="right" w:pos="-4395"/>
          <w:tab w:val="left" w:pos="567"/>
          <w:tab w:val="right" w:pos="9781"/>
        </w:tabs>
        <w:ind w:left="567" w:right="2209" w:hanging="284"/>
        <w:jc w:val="both"/>
        <w:rPr>
          <w:i/>
          <w:szCs w:val="20"/>
          <w:lang w:eastAsia="ar-SA"/>
        </w:rPr>
      </w:pPr>
      <w:r w:rsidRPr="000831C8">
        <w:rPr>
          <w:i/>
          <w:szCs w:val="20"/>
          <w:lang w:eastAsia="ar-SA"/>
        </w:rPr>
        <w:t>24 świadczenia pieniężne tzw. „dopłaty do czynszu” osobom, które utraciły dochody w wyniku epidemii COVID i które otrzymują dodatek mieszkaniowy</w:t>
      </w:r>
      <w:r w:rsidRPr="000831C8">
        <w:rPr>
          <w:i/>
          <w:szCs w:val="20"/>
          <w:lang w:eastAsia="ar-SA"/>
        </w:rPr>
        <w:tab/>
        <w:t>18.027,42</w:t>
      </w:r>
    </w:p>
    <w:p w:rsidR="00075270" w:rsidRPr="000831C8" w:rsidRDefault="00075270" w:rsidP="00075270">
      <w:pPr>
        <w:tabs>
          <w:tab w:val="right" w:pos="-4395"/>
          <w:tab w:val="left" w:pos="426"/>
          <w:tab w:val="right" w:pos="9781"/>
        </w:tabs>
        <w:ind w:right="2209"/>
        <w:jc w:val="both"/>
        <w:rPr>
          <w:szCs w:val="20"/>
          <w:lang w:eastAsia="ar-SA"/>
        </w:rPr>
      </w:pPr>
      <w:r w:rsidRPr="000831C8">
        <w:rPr>
          <w:i/>
          <w:szCs w:val="20"/>
          <w:lang w:eastAsia="ar-SA"/>
        </w:rPr>
        <w:t xml:space="preserve">-   </w:t>
      </w:r>
      <w:r w:rsidRPr="000831C8">
        <w:rPr>
          <w:szCs w:val="20"/>
          <w:lang w:eastAsia="ar-SA"/>
        </w:rPr>
        <w:t>wydatki związane z realizacją zadań statutowych, tj. koszty obsługi zadania</w:t>
      </w:r>
      <w:r w:rsidRPr="000831C8">
        <w:rPr>
          <w:szCs w:val="20"/>
          <w:lang w:eastAsia="ar-SA"/>
        </w:rPr>
        <w:tab/>
        <w:t>1.211,39</w:t>
      </w:r>
    </w:p>
    <w:p w:rsidR="00075270" w:rsidRPr="000831C8" w:rsidRDefault="00075270" w:rsidP="00075270">
      <w:pPr>
        <w:tabs>
          <w:tab w:val="right" w:pos="-4395"/>
          <w:tab w:val="right" w:pos="9781"/>
        </w:tabs>
        <w:suppressAutoHyphens/>
        <w:ind w:right="2209"/>
        <w:jc w:val="both"/>
        <w:rPr>
          <w:szCs w:val="20"/>
          <w:lang w:eastAsia="ar-SA"/>
        </w:rPr>
      </w:pPr>
    </w:p>
    <w:p w:rsidR="00075270" w:rsidRPr="000831C8" w:rsidRDefault="00075270" w:rsidP="00075270">
      <w:pPr>
        <w:tabs>
          <w:tab w:val="right" w:pos="9781"/>
        </w:tabs>
        <w:ind w:right="2209"/>
        <w:jc w:val="both"/>
      </w:pPr>
      <w:r w:rsidRPr="000831C8">
        <w:t xml:space="preserve">Zwrot do budżetu państwa dotacji otrzymanej w 2021 r. z przeznaczeniem na sfinansowanie wypłat zryczałtowanych dodatków energetycznych dla odbiorców wrażliwych energii elektrycznej oraz kosztów obsługi tego zadania </w:t>
      </w:r>
      <w:r w:rsidRPr="000831C8">
        <w:rPr>
          <w:i/>
        </w:rPr>
        <w:t>(65,92 zł)</w:t>
      </w:r>
      <w:r w:rsidRPr="000831C8">
        <w:t xml:space="preserve"> wraz z odsetkami </w:t>
      </w:r>
      <w:r w:rsidRPr="000831C8">
        <w:rPr>
          <w:i/>
        </w:rPr>
        <w:t>(6,05 zł).</w:t>
      </w:r>
      <w:r w:rsidRPr="000831C8">
        <w:tab/>
        <w:t>71,97</w:t>
      </w:r>
    </w:p>
    <w:p w:rsidR="00075270" w:rsidRPr="000831C8" w:rsidRDefault="00075270" w:rsidP="00075270">
      <w:pPr>
        <w:tabs>
          <w:tab w:val="right" w:pos="-4395"/>
          <w:tab w:val="right" w:pos="9781"/>
        </w:tabs>
        <w:suppressAutoHyphens/>
        <w:ind w:right="2209"/>
        <w:jc w:val="both"/>
        <w:rPr>
          <w:szCs w:val="20"/>
          <w:lang w:eastAsia="ar-SA"/>
        </w:rPr>
      </w:pPr>
    </w:p>
    <w:p w:rsidR="00075270" w:rsidRPr="000831C8" w:rsidRDefault="00075270" w:rsidP="00075270">
      <w:pPr>
        <w:tabs>
          <w:tab w:val="right" w:pos="-4395"/>
          <w:tab w:val="right" w:pos="9781"/>
        </w:tabs>
        <w:ind w:right="2209"/>
        <w:rPr>
          <w:b/>
        </w:rPr>
      </w:pPr>
      <w:r w:rsidRPr="000831C8">
        <w:rPr>
          <w:b/>
        </w:rPr>
        <w:t>Zasiłki stałe (85216)</w:t>
      </w:r>
      <w:r w:rsidRPr="000831C8">
        <w:rPr>
          <w:b/>
        </w:rPr>
        <w:tab/>
        <w:t>781.433,61</w:t>
      </w:r>
    </w:p>
    <w:p w:rsidR="00075270" w:rsidRPr="000831C8" w:rsidRDefault="00075270" w:rsidP="00075270">
      <w:pPr>
        <w:tabs>
          <w:tab w:val="right" w:pos="9781"/>
        </w:tabs>
        <w:ind w:right="2209"/>
        <w:jc w:val="both"/>
      </w:pPr>
      <w:r w:rsidRPr="000831C8">
        <w:t>Zadanie realizowane przez Miejski Ośrodek Pomocy Rodzinie na bieżące zadania własne, z przeznaczeniem na wypłatę świadczeń na rzecz osób fizycznych, tj. na wypłatę zasiłków stałych, przysługujących na podstawie ustawy o pomocy społecznej.</w:t>
      </w:r>
      <w:r w:rsidRPr="000831C8">
        <w:tab/>
        <w:t>776.958,86</w:t>
      </w:r>
    </w:p>
    <w:p w:rsidR="00075270" w:rsidRPr="000831C8" w:rsidRDefault="00075270" w:rsidP="00075270">
      <w:pPr>
        <w:tabs>
          <w:tab w:val="right" w:pos="9781"/>
        </w:tabs>
        <w:ind w:right="2209"/>
        <w:jc w:val="both"/>
      </w:pPr>
    </w:p>
    <w:p w:rsidR="00075270" w:rsidRPr="000831C8" w:rsidRDefault="00075270" w:rsidP="00075270">
      <w:pPr>
        <w:tabs>
          <w:tab w:val="right" w:pos="9781"/>
        </w:tabs>
        <w:ind w:right="2209"/>
        <w:jc w:val="both"/>
      </w:pPr>
      <w:r w:rsidRPr="000831C8">
        <w:t>Zwroty nienależnie pobranych zasiłków stałych, dokonane po zakończeniu roku budżetowego, w którym zostały przyznane.</w:t>
      </w:r>
      <w:r w:rsidRPr="000831C8">
        <w:tab/>
        <w:t>4.474,75</w:t>
      </w:r>
    </w:p>
    <w:p w:rsidR="00075270" w:rsidRPr="000831C8" w:rsidRDefault="00075270" w:rsidP="00075270">
      <w:pPr>
        <w:tabs>
          <w:tab w:val="right" w:pos="9781"/>
        </w:tabs>
        <w:ind w:right="2209"/>
        <w:jc w:val="both"/>
      </w:pPr>
    </w:p>
    <w:p w:rsidR="00075270" w:rsidRPr="000831C8" w:rsidRDefault="00075270" w:rsidP="00075270">
      <w:pPr>
        <w:keepNext/>
        <w:tabs>
          <w:tab w:val="right" w:pos="9781"/>
        </w:tabs>
        <w:ind w:right="2209"/>
        <w:jc w:val="both"/>
        <w:outlineLvl w:val="6"/>
        <w:rPr>
          <w:b/>
        </w:rPr>
      </w:pPr>
      <w:r w:rsidRPr="000831C8">
        <w:rPr>
          <w:b/>
        </w:rPr>
        <w:t>Ośrodki pomocy społecznej (85219)</w:t>
      </w:r>
      <w:r w:rsidRPr="000831C8">
        <w:rPr>
          <w:b/>
        </w:rPr>
        <w:tab/>
        <w:t>3.814.637,60</w:t>
      </w:r>
    </w:p>
    <w:p w:rsidR="00075270" w:rsidRPr="000831C8" w:rsidRDefault="00075270" w:rsidP="00075270">
      <w:pPr>
        <w:tabs>
          <w:tab w:val="right" w:pos="9781"/>
        </w:tabs>
        <w:ind w:right="2209"/>
        <w:jc w:val="both"/>
      </w:pPr>
      <w:r w:rsidRPr="000831C8">
        <w:t>W ramach otrzymanych środków z dotacji celowej z budżetu państwa oraz ze środków własnych poniesiono wydatki na funkcjonowanie Miejskiego Ośrodka Pomocy Rodzinie.</w:t>
      </w:r>
    </w:p>
    <w:p w:rsidR="00075270" w:rsidRPr="000831C8" w:rsidRDefault="00075270" w:rsidP="00075270">
      <w:pPr>
        <w:tabs>
          <w:tab w:val="right" w:pos="9781"/>
        </w:tabs>
        <w:ind w:right="2209"/>
        <w:jc w:val="both"/>
        <w:rPr>
          <w:b/>
          <w:i/>
        </w:rPr>
      </w:pPr>
    </w:p>
    <w:p w:rsidR="00075270" w:rsidRPr="000831C8" w:rsidRDefault="00075270" w:rsidP="00075270">
      <w:pPr>
        <w:tabs>
          <w:tab w:val="left" w:pos="7655"/>
          <w:tab w:val="right" w:pos="8505"/>
          <w:tab w:val="right" w:pos="9781"/>
        </w:tabs>
        <w:ind w:right="2209"/>
        <w:jc w:val="both"/>
        <w:rPr>
          <w:b/>
          <w:i/>
        </w:rPr>
      </w:pPr>
      <w:r w:rsidRPr="000831C8">
        <w:rPr>
          <w:b/>
          <w:i/>
        </w:rPr>
        <w:t>Wydatki bieżące</w:t>
      </w:r>
      <w:r w:rsidRPr="000831C8">
        <w:rPr>
          <w:b/>
          <w:i/>
        </w:rPr>
        <w:tab/>
        <w:t xml:space="preserve">               3.814.637,60</w:t>
      </w:r>
    </w:p>
    <w:p w:rsidR="00075270" w:rsidRPr="000831C8" w:rsidRDefault="00075270" w:rsidP="00075270">
      <w:pPr>
        <w:tabs>
          <w:tab w:val="right" w:pos="8505"/>
          <w:tab w:val="right" w:pos="9781"/>
        </w:tabs>
        <w:ind w:right="2209"/>
        <w:jc w:val="both"/>
      </w:pPr>
      <w:r w:rsidRPr="000831C8">
        <w:t>w tym:</w:t>
      </w:r>
    </w:p>
    <w:p w:rsidR="00075270" w:rsidRPr="000831C8" w:rsidRDefault="00075270" w:rsidP="00AD467D">
      <w:pPr>
        <w:numPr>
          <w:ilvl w:val="0"/>
          <w:numId w:val="135"/>
        </w:numPr>
        <w:tabs>
          <w:tab w:val="right" w:pos="9781"/>
        </w:tabs>
        <w:ind w:left="360" w:right="2209"/>
        <w:jc w:val="both"/>
        <w:rPr>
          <w:b/>
        </w:rPr>
      </w:pPr>
      <w:r w:rsidRPr="000831C8">
        <w:t xml:space="preserve">wynagrodzenia i składki od nich naliczane pracowników Miejskiego Ośrodka Pomocy Rodzinie </w:t>
      </w:r>
      <w:r w:rsidRPr="000831C8">
        <w:tab/>
        <w:t>3.160.079,70</w:t>
      </w:r>
    </w:p>
    <w:p w:rsidR="00075270" w:rsidRPr="000831C8" w:rsidRDefault="00075270" w:rsidP="00AD467D">
      <w:pPr>
        <w:numPr>
          <w:ilvl w:val="0"/>
          <w:numId w:val="138"/>
        </w:numPr>
        <w:tabs>
          <w:tab w:val="left" w:pos="709"/>
          <w:tab w:val="right" w:pos="9781"/>
        </w:tabs>
        <w:ind w:left="709" w:right="2067" w:hanging="283"/>
        <w:jc w:val="both"/>
        <w:rPr>
          <w:i/>
        </w:rPr>
      </w:pPr>
      <w:r w:rsidRPr="000831C8">
        <w:rPr>
          <w:i/>
        </w:rPr>
        <w:t xml:space="preserve">wynagrodzenia oraz składki na ubezpieczenia społeczne i Fundusz Pracy </w:t>
      </w:r>
      <w:r w:rsidRPr="000831C8">
        <w:rPr>
          <w:i/>
        </w:rPr>
        <w:tab/>
        <w:t>3.098.906,58</w:t>
      </w:r>
    </w:p>
    <w:p w:rsidR="00075270" w:rsidRPr="000831C8" w:rsidRDefault="00075270" w:rsidP="00AD467D">
      <w:pPr>
        <w:numPr>
          <w:ilvl w:val="0"/>
          <w:numId w:val="138"/>
        </w:numPr>
        <w:tabs>
          <w:tab w:val="left" w:pos="709"/>
          <w:tab w:val="right" w:pos="9781"/>
        </w:tabs>
        <w:ind w:left="709" w:right="2209" w:hanging="283"/>
        <w:jc w:val="both"/>
        <w:rPr>
          <w:i/>
        </w:rPr>
      </w:pPr>
      <w:r w:rsidRPr="000831C8">
        <w:rPr>
          <w:i/>
        </w:rPr>
        <w:t>wynagrodzenia bezosobowe wraz z pochodnymi (m.in. wynagrodzenie streetworkera, obsługa księgowa Międzyzakładowej Pracowniczej Kasy Zapomogowo–Pożyczkowej)</w:t>
      </w:r>
      <w:r w:rsidRPr="000831C8">
        <w:rPr>
          <w:i/>
        </w:rPr>
        <w:tab/>
        <w:t>60.088,10</w:t>
      </w:r>
    </w:p>
    <w:p w:rsidR="00075270" w:rsidRPr="000831C8" w:rsidRDefault="00075270" w:rsidP="00AD467D">
      <w:pPr>
        <w:numPr>
          <w:ilvl w:val="0"/>
          <w:numId w:val="138"/>
        </w:numPr>
        <w:tabs>
          <w:tab w:val="left" w:pos="709"/>
          <w:tab w:val="right" w:pos="9781"/>
        </w:tabs>
        <w:ind w:left="709" w:right="2209" w:hanging="283"/>
        <w:jc w:val="both"/>
        <w:rPr>
          <w:i/>
        </w:rPr>
      </w:pPr>
      <w:r w:rsidRPr="000831C8">
        <w:rPr>
          <w:i/>
        </w:rPr>
        <w:t>wpłaty na PPK finansowane przez podmiot zatrudniający</w:t>
      </w:r>
      <w:r w:rsidRPr="000831C8">
        <w:rPr>
          <w:i/>
        </w:rPr>
        <w:tab/>
        <w:t>1.085,02</w:t>
      </w:r>
    </w:p>
    <w:p w:rsidR="00075270" w:rsidRPr="000831C8" w:rsidRDefault="00075270" w:rsidP="00AD467D">
      <w:pPr>
        <w:numPr>
          <w:ilvl w:val="0"/>
          <w:numId w:val="135"/>
        </w:numPr>
        <w:tabs>
          <w:tab w:val="right" w:pos="9781"/>
        </w:tabs>
        <w:ind w:left="417" w:right="2209"/>
        <w:jc w:val="both"/>
        <w:rPr>
          <w:b/>
        </w:rPr>
      </w:pPr>
      <w:r w:rsidRPr="000831C8">
        <w:t>wydatki związane z realizacją zadań statutowych</w:t>
      </w:r>
      <w:r w:rsidRPr="000831C8">
        <w:tab/>
        <w:t>634.494,15</w:t>
      </w:r>
    </w:p>
    <w:p w:rsidR="00075270" w:rsidRPr="000831C8" w:rsidRDefault="00075270" w:rsidP="00AD467D">
      <w:pPr>
        <w:numPr>
          <w:ilvl w:val="0"/>
          <w:numId w:val="138"/>
        </w:numPr>
        <w:tabs>
          <w:tab w:val="num" w:pos="-4395"/>
          <w:tab w:val="left" w:pos="709"/>
          <w:tab w:val="right" w:pos="9781"/>
        </w:tabs>
        <w:ind w:left="709" w:right="2209" w:hanging="283"/>
        <w:jc w:val="both"/>
        <w:rPr>
          <w:i/>
        </w:rPr>
      </w:pPr>
      <w:r w:rsidRPr="000831C8">
        <w:rPr>
          <w:i/>
        </w:rPr>
        <w:t>wpłaty na Państwowy Fundusz Rehabilitacji Osób Niepełnosprawnych</w:t>
      </w:r>
      <w:r w:rsidRPr="000831C8">
        <w:rPr>
          <w:i/>
        </w:rPr>
        <w:tab/>
        <w:t>57.204,12</w:t>
      </w:r>
    </w:p>
    <w:p w:rsidR="00075270" w:rsidRPr="000831C8" w:rsidRDefault="00075270" w:rsidP="00AD467D">
      <w:pPr>
        <w:numPr>
          <w:ilvl w:val="0"/>
          <w:numId w:val="138"/>
        </w:numPr>
        <w:tabs>
          <w:tab w:val="left" w:pos="709"/>
          <w:tab w:val="right" w:pos="9781"/>
        </w:tabs>
        <w:ind w:left="709" w:right="2209" w:hanging="283"/>
        <w:jc w:val="both"/>
        <w:rPr>
          <w:i/>
        </w:rPr>
      </w:pPr>
      <w:r w:rsidRPr="000831C8">
        <w:rPr>
          <w:i/>
        </w:rPr>
        <w:t>zakup materiałów i wyposażenia</w:t>
      </w:r>
      <w:r w:rsidRPr="000831C8">
        <w:rPr>
          <w:i/>
        </w:rPr>
        <w:tab/>
        <w:t>104.973,31</w:t>
      </w:r>
    </w:p>
    <w:p w:rsidR="00075270" w:rsidRPr="000831C8" w:rsidRDefault="00075270" w:rsidP="00AD467D">
      <w:pPr>
        <w:numPr>
          <w:ilvl w:val="0"/>
          <w:numId w:val="138"/>
        </w:numPr>
        <w:tabs>
          <w:tab w:val="left" w:pos="709"/>
          <w:tab w:val="right" w:pos="9781"/>
        </w:tabs>
        <w:ind w:left="709" w:right="2209" w:hanging="283"/>
        <w:jc w:val="both"/>
        <w:rPr>
          <w:i/>
        </w:rPr>
      </w:pPr>
      <w:r w:rsidRPr="000831C8">
        <w:rPr>
          <w:i/>
        </w:rPr>
        <w:t>badania okresowe pracowników</w:t>
      </w:r>
      <w:r w:rsidRPr="000831C8">
        <w:rPr>
          <w:i/>
        </w:rPr>
        <w:tab/>
        <w:t>3.262,85</w:t>
      </w:r>
    </w:p>
    <w:p w:rsidR="00075270" w:rsidRPr="000831C8" w:rsidRDefault="00075270" w:rsidP="00AD467D">
      <w:pPr>
        <w:numPr>
          <w:ilvl w:val="0"/>
          <w:numId w:val="138"/>
        </w:numPr>
        <w:tabs>
          <w:tab w:val="left" w:pos="709"/>
          <w:tab w:val="left" w:pos="1134"/>
          <w:tab w:val="right" w:pos="9781"/>
        </w:tabs>
        <w:ind w:left="709" w:right="2209" w:hanging="283"/>
        <w:jc w:val="both"/>
        <w:rPr>
          <w:i/>
        </w:rPr>
      </w:pPr>
      <w:r w:rsidRPr="000831C8">
        <w:rPr>
          <w:i/>
        </w:rPr>
        <w:t>zakup usług pozostałych (m.in. usługi bankowe, pocztowe, ochrona pomieszczeń, przedłużenie gwarancji programów użytkowych, licencji oraz dostępu LEX, kwalifikowane podpisy, obsługa serwisowa, wywóz odpadów i inne)</w:t>
      </w:r>
      <w:r w:rsidRPr="000831C8">
        <w:rPr>
          <w:i/>
        </w:rPr>
        <w:tab/>
        <w:t>150.690,85</w:t>
      </w:r>
    </w:p>
    <w:p w:rsidR="00075270" w:rsidRPr="000831C8" w:rsidRDefault="00075270" w:rsidP="00AD467D">
      <w:pPr>
        <w:numPr>
          <w:ilvl w:val="0"/>
          <w:numId w:val="138"/>
        </w:numPr>
        <w:tabs>
          <w:tab w:val="left" w:pos="-4395"/>
          <w:tab w:val="left" w:pos="709"/>
          <w:tab w:val="right" w:pos="9781"/>
        </w:tabs>
        <w:ind w:left="709" w:right="2209" w:hanging="283"/>
        <w:jc w:val="both"/>
        <w:rPr>
          <w:i/>
        </w:rPr>
      </w:pPr>
      <w:r w:rsidRPr="000831C8">
        <w:rPr>
          <w:i/>
        </w:rPr>
        <w:t>zakup</w:t>
      </w:r>
      <w:r w:rsidR="00F35C6F" w:rsidRPr="000831C8">
        <w:rPr>
          <w:i/>
        </w:rPr>
        <w:t xml:space="preserve"> energii </w:t>
      </w:r>
      <w:r w:rsidR="00676EA2" w:rsidRPr="000831C8">
        <w:rPr>
          <w:i/>
        </w:rPr>
        <w:tab/>
      </w:r>
      <w:r w:rsidRPr="000831C8">
        <w:rPr>
          <w:i/>
        </w:rPr>
        <w:t>68.688,72</w:t>
      </w:r>
    </w:p>
    <w:p w:rsidR="00075270" w:rsidRPr="000831C8" w:rsidRDefault="00075270" w:rsidP="00AD467D">
      <w:pPr>
        <w:numPr>
          <w:ilvl w:val="0"/>
          <w:numId w:val="138"/>
        </w:numPr>
        <w:tabs>
          <w:tab w:val="left" w:pos="709"/>
          <w:tab w:val="left" w:pos="1134"/>
          <w:tab w:val="right" w:pos="9781"/>
        </w:tabs>
        <w:ind w:left="709" w:right="2209" w:hanging="283"/>
        <w:jc w:val="both"/>
        <w:rPr>
          <w:i/>
        </w:rPr>
      </w:pPr>
      <w:r w:rsidRPr="000831C8">
        <w:rPr>
          <w:i/>
        </w:rPr>
        <w:t>zakup usług remontowych</w:t>
      </w:r>
      <w:r w:rsidRPr="000831C8">
        <w:rPr>
          <w:i/>
        </w:rPr>
        <w:tab/>
        <w:t>4.022,10</w:t>
      </w:r>
    </w:p>
    <w:p w:rsidR="00075270" w:rsidRPr="000831C8" w:rsidRDefault="00075270" w:rsidP="00AD467D">
      <w:pPr>
        <w:numPr>
          <w:ilvl w:val="0"/>
          <w:numId w:val="138"/>
        </w:numPr>
        <w:tabs>
          <w:tab w:val="left" w:pos="709"/>
          <w:tab w:val="right" w:pos="9781"/>
        </w:tabs>
        <w:ind w:left="709" w:right="2209" w:hanging="283"/>
        <w:jc w:val="both"/>
        <w:rPr>
          <w:i/>
        </w:rPr>
      </w:pPr>
      <w:r w:rsidRPr="000831C8">
        <w:rPr>
          <w:i/>
        </w:rPr>
        <w:t>opłaty z tytułu zakupu usług telekomunikacyjnych</w:t>
      </w:r>
      <w:r w:rsidRPr="000831C8">
        <w:rPr>
          <w:i/>
        </w:rPr>
        <w:tab/>
        <w:t>8.208,45</w:t>
      </w:r>
    </w:p>
    <w:p w:rsidR="00075270" w:rsidRPr="000831C8" w:rsidRDefault="00075270" w:rsidP="00AD467D">
      <w:pPr>
        <w:numPr>
          <w:ilvl w:val="0"/>
          <w:numId w:val="138"/>
        </w:numPr>
        <w:tabs>
          <w:tab w:val="left" w:pos="709"/>
          <w:tab w:val="right" w:pos="9781"/>
        </w:tabs>
        <w:ind w:left="709" w:right="2209" w:hanging="283"/>
        <w:jc w:val="both"/>
        <w:rPr>
          <w:i/>
        </w:rPr>
      </w:pPr>
      <w:r w:rsidRPr="000831C8">
        <w:rPr>
          <w:i/>
        </w:rPr>
        <w:t>opłaty za administrowanie i czynsze</w:t>
      </w:r>
      <w:r w:rsidRPr="000831C8">
        <w:rPr>
          <w:i/>
        </w:rPr>
        <w:tab/>
        <w:t>144.508,04</w:t>
      </w:r>
    </w:p>
    <w:p w:rsidR="00075270" w:rsidRPr="000831C8" w:rsidRDefault="00075270" w:rsidP="00AD467D">
      <w:pPr>
        <w:numPr>
          <w:ilvl w:val="0"/>
          <w:numId w:val="138"/>
        </w:numPr>
        <w:tabs>
          <w:tab w:val="left" w:pos="709"/>
          <w:tab w:val="right" w:pos="9781"/>
        </w:tabs>
        <w:ind w:left="709" w:right="2209" w:hanging="283"/>
        <w:jc w:val="both"/>
        <w:rPr>
          <w:i/>
        </w:rPr>
      </w:pPr>
      <w:r w:rsidRPr="000831C8">
        <w:rPr>
          <w:i/>
        </w:rPr>
        <w:t>podróże służbowe krajowe</w:t>
      </w:r>
      <w:r w:rsidRPr="000831C8">
        <w:rPr>
          <w:i/>
        </w:rPr>
        <w:tab/>
        <w:t>835,05</w:t>
      </w:r>
    </w:p>
    <w:p w:rsidR="00075270" w:rsidRPr="000831C8" w:rsidRDefault="00075270" w:rsidP="00AD467D">
      <w:pPr>
        <w:numPr>
          <w:ilvl w:val="0"/>
          <w:numId w:val="138"/>
        </w:numPr>
        <w:tabs>
          <w:tab w:val="left" w:pos="709"/>
          <w:tab w:val="right" w:pos="9781"/>
        </w:tabs>
        <w:ind w:left="709" w:right="2209" w:hanging="283"/>
        <w:jc w:val="both"/>
        <w:rPr>
          <w:i/>
        </w:rPr>
      </w:pPr>
      <w:r w:rsidRPr="000831C8">
        <w:rPr>
          <w:i/>
        </w:rPr>
        <w:t xml:space="preserve">różne opłaty i składki (w tym m.in. ubezpieczenie mienia) </w:t>
      </w:r>
      <w:r w:rsidRPr="000831C8">
        <w:rPr>
          <w:i/>
        </w:rPr>
        <w:tab/>
        <w:t>1.138,48</w:t>
      </w:r>
    </w:p>
    <w:p w:rsidR="00075270" w:rsidRPr="000831C8" w:rsidRDefault="00075270" w:rsidP="00AD467D">
      <w:pPr>
        <w:numPr>
          <w:ilvl w:val="0"/>
          <w:numId w:val="138"/>
        </w:numPr>
        <w:tabs>
          <w:tab w:val="left" w:pos="709"/>
          <w:tab w:val="right" w:pos="9781"/>
        </w:tabs>
        <w:ind w:left="709" w:right="2209" w:hanging="283"/>
        <w:jc w:val="both"/>
        <w:rPr>
          <w:i/>
        </w:rPr>
      </w:pPr>
      <w:r w:rsidRPr="000831C8">
        <w:rPr>
          <w:i/>
        </w:rPr>
        <w:t>odpisy na zakładowy fundusz świadczeń socjalnych</w:t>
      </w:r>
      <w:r w:rsidRPr="000831C8">
        <w:rPr>
          <w:i/>
        </w:rPr>
        <w:tab/>
        <w:t>69.322,54</w:t>
      </w:r>
    </w:p>
    <w:p w:rsidR="00075270" w:rsidRPr="000831C8" w:rsidRDefault="00075270" w:rsidP="00AD467D">
      <w:pPr>
        <w:numPr>
          <w:ilvl w:val="0"/>
          <w:numId w:val="138"/>
        </w:numPr>
        <w:tabs>
          <w:tab w:val="left" w:pos="709"/>
          <w:tab w:val="right" w:pos="9781"/>
        </w:tabs>
        <w:ind w:left="709" w:right="2209" w:hanging="283"/>
        <w:jc w:val="both"/>
        <w:rPr>
          <w:i/>
        </w:rPr>
      </w:pPr>
      <w:r w:rsidRPr="000831C8">
        <w:rPr>
          <w:i/>
        </w:rPr>
        <w:t>podatek od nieruchomości</w:t>
      </w:r>
      <w:r w:rsidRPr="000831C8">
        <w:rPr>
          <w:i/>
        </w:rPr>
        <w:tab/>
        <w:t>4.702,00</w:t>
      </w:r>
    </w:p>
    <w:p w:rsidR="00075270" w:rsidRPr="000831C8" w:rsidRDefault="00075270" w:rsidP="00AD467D">
      <w:pPr>
        <w:numPr>
          <w:ilvl w:val="0"/>
          <w:numId w:val="138"/>
        </w:numPr>
        <w:tabs>
          <w:tab w:val="left" w:pos="709"/>
          <w:tab w:val="right" w:pos="9781"/>
        </w:tabs>
        <w:ind w:left="709" w:right="2209" w:hanging="283"/>
        <w:jc w:val="both"/>
        <w:rPr>
          <w:i/>
        </w:rPr>
      </w:pPr>
      <w:r w:rsidRPr="000831C8">
        <w:rPr>
          <w:i/>
        </w:rPr>
        <w:t>koszty postępowania sądowego i prokuratorskiego</w:t>
      </w:r>
      <w:r w:rsidRPr="000831C8">
        <w:rPr>
          <w:i/>
        </w:rPr>
        <w:tab/>
        <w:t>105,00</w:t>
      </w:r>
    </w:p>
    <w:p w:rsidR="00075270" w:rsidRPr="000831C8" w:rsidRDefault="00075270" w:rsidP="00AD467D">
      <w:pPr>
        <w:numPr>
          <w:ilvl w:val="0"/>
          <w:numId w:val="138"/>
        </w:numPr>
        <w:tabs>
          <w:tab w:val="left" w:pos="709"/>
          <w:tab w:val="right" w:pos="9781"/>
        </w:tabs>
        <w:ind w:left="709" w:right="2209" w:hanging="283"/>
        <w:jc w:val="both"/>
        <w:rPr>
          <w:i/>
        </w:rPr>
      </w:pPr>
      <w:r w:rsidRPr="000831C8">
        <w:rPr>
          <w:i/>
        </w:rPr>
        <w:t>szkolenia pracowników</w:t>
      </w:r>
      <w:r w:rsidRPr="000831C8">
        <w:rPr>
          <w:i/>
        </w:rPr>
        <w:tab/>
        <w:t>16.832,64</w:t>
      </w:r>
    </w:p>
    <w:p w:rsidR="00075270" w:rsidRPr="000831C8" w:rsidRDefault="00075270" w:rsidP="00075270">
      <w:pPr>
        <w:tabs>
          <w:tab w:val="num" w:pos="851"/>
          <w:tab w:val="right" w:pos="9781"/>
        </w:tabs>
        <w:ind w:right="2209"/>
        <w:jc w:val="both"/>
      </w:pPr>
    </w:p>
    <w:p w:rsidR="00075270" w:rsidRPr="000831C8" w:rsidRDefault="00075270" w:rsidP="00075270">
      <w:pPr>
        <w:tabs>
          <w:tab w:val="num" w:pos="851"/>
          <w:tab w:val="right" w:pos="9781"/>
        </w:tabs>
        <w:ind w:right="2209"/>
        <w:jc w:val="both"/>
      </w:pPr>
      <w:r w:rsidRPr="000831C8">
        <w:t>Świadczenia na rzecz osób fizycznych, tj. ekwiwalent za używanie i pranie odzieży, dofinansowanie do okularów, wynagrodzenie za sprawowanie opieki.</w:t>
      </w:r>
      <w:r w:rsidRPr="000831C8">
        <w:tab/>
        <w:t>20.063,75</w:t>
      </w:r>
    </w:p>
    <w:p w:rsidR="00075270" w:rsidRPr="000831C8" w:rsidRDefault="00075270" w:rsidP="00075270">
      <w:pPr>
        <w:tabs>
          <w:tab w:val="num" w:pos="851"/>
          <w:tab w:val="right" w:pos="9781"/>
        </w:tabs>
        <w:ind w:right="2209"/>
        <w:jc w:val="both"/>
      </w:pPr>
    </w:p>
    <w:p w:rsidR="00075270" w:rsidRPr="000831C8" w:rsidRDefault="00075270" w:rsidP="00075270">
      <w:pPr>
        <w:tabs>
          <w:tab w:val="right" w:pos="9781"/>
        </w:tabs>
        <w:ind w:right="2209"/>
        <w:rPr>
          <w:b/>
        </w:rPr>
      </w:pPr>
      <w:r w:rsidRPr="000831C8">
        <w:rPr>
          <w:b/>
        </w:rPr>
        <w:t>Usługi opiekuńcze i specjalistyczne usługi opiekuńcze (85228)</w:t>
      </w:r>
      <w:r w:rsidRPr="000831C8">
        <w:rPr>
          <w:b/>
        </w:rPr>
        <w:tab/>
        <w:t>2.223.055,84</w:t>
      </w:r>
    </w:p>
    <w:p w:rsidR="00075270" w:rsidRPr="000831C8" w:rsidRDefault="00075270" w:rsidP="00075270">
      <w:pPr>
        <w:tabs>
          <w:tab w:val="right" w:pos="8505"/>
          <w:tab w:val="right" w:pos="9781"/>
        </w:tabs>
        <w:ind w:right="2209"/>
        <w:jc w:val="both"/>
      </w:pPr>
      <w:r w:rsidRPr="000831C8">
        <w:t>Wydatki bieżące Miejskiego Ośrodka Pomocy Rodzinie obejmują koszty osobowe opiekunek realizujących specjalistyczne usługi opiekuńcze dla 5 osób z zaburzeniami psychicznymi i opiekunek realizujących usługi opiekuńcze dla 241 osób, w tym:</w:t>
      </w:r>
    </w:p>
    <w:p w:rsidR="00075270" w:rsidRPr="000831C8" w:rsidRDefault="00075270" w:rsidP="00AD467D">
      <w:pPr>
        <w:numPr>
          <w:ilvl w:val="0"/>
          <w:numId w:val="139"/>
        </w:numPr>
        <w:tabs>
          <w:tab w:val="num" w:pos="851"/>
          <w:tab w:val="right" w:pos="9781"/>
        </w:tabs>
        <w:ind w:right="2209"/>
        <w:jc w:val="both"/>
        <w:rPr>
          <w:i/>
        </w:rPr>
      </w:pPr>
      <w:r w:rsidRPr="000831C8">
        <w:t>wynagrodzenia i składki od nich naliczane</w:t>
      </w:r>
      <w:r w:rsidRPr="000831C8">
        <w:tab/>
        <w:t>2.047.076,72</w:t>
      </w:r>
    </w:p>
    <w:p w:rsidR="00075270" w:rsidRPr="000831C8" w:rsidRDefault="00075270" w:rsidP="00AD467D">
      <w:pPr>
        <w:numPr>
          <w:ilvl w:val="0"/>
          <w:numId w:val="140"/>
        </w:numPr>
        <w:tabs>
          <w:tab w:val="num" w:pos="851"/>
          <w:tab w:val="right" w:pos="9781"/>
        </w:tabs>
        <w:ind w:left="851" w:right="2209" w:hanging="425"/>
        <w:jc w:val="both"/>
        <w:rPr>
          <w:i/>
        </w:rPr>
      </w:pPr>
      <w:r w:rsidRPr="000831C8">
        <w:rPr>
          <w:i/>
        </w:rPr>
        <w:t>wynagrodzenia i pochodne opiekunek sprawujących opiekę nad osobami chorymi, opiekunek świadczących usługi opiekuńcze w dni wolne od pracy, soboty i święta</w:t>
      </w:r>
      <w:r w:rsidRPr="000831C8">
        <w:rPr>
          <w:i/>
        </w:rPr>
        <w:tab/>
        <w:t>1.996.151,44</w:t>
      </w:r>
    </w:p>
    <w:p w:rsidR="00075270" w:rsidRPr="000831C8" w:rsidRDefault="00075270" w:rsidP="00AD467D">
      <w:pPr>
        <w:numPr>
          <w:ilvl w:val="0"/>
          <w:numId w:val="140"/>
        </w:numPr>
        <w:tabs>
          <w:tab w:val="num" w:pos="851"/>
          <w:tab w:val="right" w:pos="9781"/>
        </w:tabs>
        <w:ind w:left="851" w:right="2209" w:hanging="425"/>
        <w:jc w:val="both"/>
        <w:rPr>
          <w:i/>
        </w:rPr>
      </w:pPr>
      <w:r w:rsidRPr="000831C8">
        <w:rPr>
          <w:i/>
        </w:rPr>
        <w:t>wynagrodzenia bezosobowe</w:t>
      </w:r>
      <w:r w:rsidRPr="000831C8">
        <w:rPr>
          <w:i/>
        </w:rPr>
        <w:tab/>
        <w:t>50.176,00</w:t>
      </w:r>
    </w:p>
    <w:p w:rsidR="00075270" w:rsidRPr="000831C8" w:rsidRDefault="00075270" w:rsidP="00AD467D">
      <w:pPr>
        <w:numPr>
          <w:ilvl w:val="0"/>
          <w:numId w:val="140"/>
        </w:numPr>
        <w:tabs>
          <w:tab w:val="num" w:pos="851"/>
          <w:tab w:val="right" w:pos="9781"/>
        </w:tabs>
        <w:ind w:left="851" w:right="2209" w:hanging="425"/>
        <w:jc w:val="both"/>
        <w:rPr>
          <w:i/>
        </w:rPr>
      </w:pPr>
      <w:r w:rsidRPr="000831C8">
        <w:rPr>
          <w:i/>
        </w:rPr>
        <w:t>wpłaty na PPK finansowane przez podmiot zatrudniający</w:t>
      </w:r>
      <w:r w:rsidRPr="000831C8">
        <w:rPr>
          <w:i/>
        </w:rPr>
        <w:tab/>
        <w:t>749,28</w:t>
      </w:r>
    </w:p>
    <w:p w:rsidR="00075270" w:rsidRPr="000831C8" w:rsidRDefault="00075270" w:rsidP="00AD467D">
      <w:pPr>
        <w:numPr>
          <w:ilvl w:val="0"/>
          <w:numId w:val="139"/>
        </w:numPr>
        <w:tabs>
          <w:tab w:val="num" w:pos="851"/>
          <w:tab w:val="right" w:pos="9781"/>
        </w:tabs>
        <w:ind w:right="2209"/>
        <w:jc w:val="both"/>
      </w:pPr>
      <w:r w:rsidRPr="000831C8">
        <w:t>wydatki związane z realizacją zadań statutowych</w:t>
      </w:r>
      <w:r w:rsidRPr="000831C8">
        <w:tab/>
        <w:t>136.590,03</w:t>
      </w:r>
    </w:p>
    <w:p w:rsidR="00075270" w:rsidRPr="000831C8" w:rsidRDefault="00075270" w:rsidP="00AD467D">
      <w:pPr>
        <w:numPr>
          <w:ilvl w:val="0"/>
          <w:numId w:val="140"/>
        </w:numPr>
        <w:tabs>
          <w:tab w:val="num" w:pos="851"/>
          <w:tab w:val="right" w:pos="9781"/>
        </w:tabs>
        <w:ind w:left="851" w:right="2067" w:hanging="425"/>
        <w:jc w:val="both"/>
        <w:rPr>
          <w:i/>
        </w:rPr>
      </w:pPr>
      <w:r w:rsidRPr="000831C8">
        <w:rPr>
          <w:i/>
        </w:rPr>
        <w:t>składki na Państwowy Fundusz Rehabilitacji Osób Niepełnosprawnych</w:t>
      </w:r>
      <w:r w:rsidRPr="000831C8">
        <w:rPr>
          <w:i/>
        </w:rPr>
        <w:tab/>
        <w:t>54.313,44</w:t>
      </w:r>
    </w:p>
    <w:p w:rsidR="00075270" w:rsidRPr="000831C8" w:rsidRDefault="00075270" w:rsidP="00AD467D">
      <w:pPr>
        <w:numPr>
          <w:ilvl w:val="0"/>
          <w:numId w:val="140"/>
        </w:numPr>
        <w:tabs>
          <w:tab w:val="num" w:pos="851"/>
          <w:tab w:val="right" w:pos="9781"/>
        </w:tabs>
        <w:ind w:left="851" w:right="2209" w:hanging="425"/>
        <w:jc w:val="both"/>
        <w:rPr>
          <w:i/>
        </w:rPr>
      </w:pPr>
      <w:r w:rsidRPr="000831C8">
        <w:rPr>
          <w:i/>
        </w:rPr>
        <w:t>zakup materiałów i wyposażenia</w:t>
      </w:r>
      <w:r w:rsidRPr="000831C8">
        <w:rPr>
          <w:i/>
        </w:rPr>
        <w:tab/>
        <w:t>22.943,01</w:t>
      </w:r>
    </w:p>
    <w:p w:rsidR="00075270" w:rsidRPr="000831C8" w:rsidRDefault="00075270" w:rsidP="00AD467D">
      <w:pPr>
        <w:numPr>
          <w:ilvl w:val="0"/>
          <w:numId w:val="140"/>
        </w:numPr>
        <w:tabs>
          <w:tab w:val="num" w:pos="851"/>
          <w:tab w:val="right" w:pos="9781"/>
        </w:tabs>
        <w:ind w:left="851" w:right="2209" w:hanging="425"/>
        <w:jc w:val="both"/>
        <w:rPr>
          <w:i/>
        </w:rPr>
      </w:pPr>
      <w:r w:rsidRPr="000831C8">
        <w:rPr>
          <w:i/>
        </w:rPr>
        <w:t>badania okresowe pracowników</w:t>
      </w:r>
      <w:r w:rsidRPr="000831C8">
        <w:rPr>
          <w:i/>
        </w:rPr>
        <w:tab/>
        <w:t>3.311,15</w:t>
      </w:r>
    </w:p>
    <w:p w:rsidR="00075270" w:rsidRPr="000831C8" w:rsidRDefault="00075270" w:rsidP="00AD467D">
      <w:pPr>
        <w:numPr>
          <w:ilvl w:val="0"/>
          <w:numId w:val="140"/>
        </w:numPr>
        <w:tabs>
          <w:tab w:val="num" w:pos="851"/>
          <w:tab w:val="right" w:pos="9781"/>
        </w:tabs>
        <w:ind w:left="851" w:right="2209" w:hanging="425"/>
        <w:jc w:val="both"/>
        <w:rPr>
          <w:i/>
        </w:rPr>
      </w:pPr>
      <w:r w:rsidRPr="000831C8">
        <w:rPr>
          <w:i/>
        </w:rPr>
        <w:t>zakup usług pozostałych</w:t>
      </w:r>
      <w:r w:rsidRPr="000831C8">
        <w:rPr>
          <w:i/>
        </w:rPr>
        <w:tab/>
        <w:t>865,82</w:t>
      </w:r>
    </w:p>
    <w:p w:rsidR="00075270" w:rsidRPr="000831C8" w:rsidRDefault="00075270" w:rsidP="00AD467D">
      <w:pPr>
        <w:numPr>
          <w:ilvl w:val="0"/>
          <w:numId w:val="140"/>
        </w:numPr>
        <w:tabs>
          <w:tab w:val="num" w:pos="851"/>
          <w:tab w:val="right" w:pos="9781"/>
        </w:tabs>
        <w:ind w:left="851" w:right="2209" w:hanging="425"/>
        <w:jc w:val="both"/>
        <w:rPr>
          <w:i/>
        </w:rPr>
      </w:pPr>
      <w:r w:rsidRPr="000831C8">
        <w:rPr>
          <w:i/>
        </w:rPr>
        <w:t>podróże służbowe krajowe</w:t>
      </w:r>
      <w:r w:rsidRPr="000831C8">
        <w:rPr>
          <w:i/>
        </w:rPr>
        <w:tab/>
        <w:t>1.167,04</w:t>
      </w:r>
    </w:p>
    <w:p w:rsidR="00075270" w:rsidRPr="000831C8" w:rsidRDefault="00075270" w:rsidP="00AD467D">
      <w:pPr>
        <w:numPr>
          <w:ilvl w:val="0"/>
          <w:numId w:val="140"/>
        </w:numPr>
        <w:tabs>
          <w:tab w:val="num" w:pos="851"/>
          <w:tab w:val="right" w:pos="9781"/>
        </w:tabs>
        <w:ind w:left="851" w:right="2209" w:hanging="425"/>
        <w:jc w:val="both"/>
        <w:rPr>
          <w:i/>
        </w:rPr>
      </w:pPr>
      <w:r w:rsidRPr="000831C8">
        <w:rPr>
          <w:i/>
        </w:rPr>
        <w:lastRenderedPageBreak/>
        <w:t>ubezpieczenia OC opiekunek</w:t>
      </w:r>
      <w:r w:rsidRPr="000831C8">
        <w:rPr>
          <w:i/>
        </w:rPr>
        <w:tab/>
        <w:t>500,00</w:t>
      </w:r>
    </w:p>
    <w:p w:rsidR="00075270" w:rsidRPr="000831C8" w:rsidRDefault="00075270" w:rsidP="00AD467D">
      <w:pPr>
        <w:numPr>
          <w:ilvl w:val="0"/>
          <w:numId w:val="140"/>
        </w:numPr>
        <w:tabs>
          <w:tab w:val="num" w:pos="851"/>
          <w:tab w:val="right" w:pos="9781"/>
        </w:tabs>
        <w:ind w:left="851" w:right="2209" w:hanging="425"/>
        <w:jc w:val="both"/>
        <w:rPr>
          <w:i/>
        </w:rPr>
      </w:pPr>
      <w:r w:rsidRPr="000831C8">
        <w:rPr>
          <w:i/>
        </w:rPr>
        <w:t>odpisy na zakładowy fundusz świadczeń socjalnych</w:t>
      </w:r>
      <w:r w:rsidRPr="000831C8">
        <w:rPr>
          <w:i/>
        </w:rPr>
        <w:tab/>
        <w:t>52.507,31</w:t>
      </w:r>
    </w:p>
    <w:p w:rsidR="00075270" w:rsidRPr="000831C8" w:rsidRDefault="00075270" w:rsidP="00AD467D">
      <w:pPr>
        <w:numPr>
          <w:ilvl w:val="0"/>
          <w:numId w:val="140"/>
        </w:numPr>
        <w:tabs>
          <w:tab w:val="num" w:pos="851"/>
          <w:tab w:val="right" w:pos="9781"/>
        </w:tabs>
        <w:ind w:left="851" w:right="2209" w:hanging="425"/>
        <w:jc w:val="both"/>
      </w:pPr>
      <w:r w:rsidRPr="000831C8">
        <w:rPr>
          <w:i/>
        </w:rPr>
        <w:t>szkolenia pracowników</w:t>
      </w:r>
      <w:r w:rsidRPr="000831C8">
        <w:rPr>
          <w:i/>
        </w:rPr>
        <w:tab/>
        <w:t>982,26</w:t>
      </w:r>
    </w:p>
    <w:p w:rsidR="00075270" w:rsidRPr="000831C8" w:rsidRDefault="00075270" w:rsidP="00075270">
      <w:pPr>
        <w:tabs>
          <w:tab w:val="right" w:pos="-4395"/>
          <w:tab w:val="right" w:pos="9781"/>
        </w:tabs>
        <w:ind w:right="2209"/>
        <w:jc w:val="both"/>
      </w:pPr>
    </w:p>
    <w:p w:rsidR="00075270" w:rsidRPr="000831C8" w:rsidRDefault="00075270" w:rsidP="00075270">
      <w:pPr>
        <w:tabs>
          <w:tab w:val="right" w:pos="9781"/>
        </w:tabs>
        <w:ind w:right="2209"/>
      </w:pPr>
      <w:r w:rsidRPr="000831C8">
        <w:t>Świadczenia na rzecz osób fizycznych, tj. ekwiwalent za używanie i pranie odzieży, zakup środków bhp.</w:t>
      </w:r>
      <w:r w:rsidRPr="000831C8">
        <w:tab/>
        <w:t>39.389,09</w:t>
      </w:r>
    </w:p>
    <w:p w:rsidR="00075270" w:rsidRPr="000831C8" w:rsidRDefault="00075270" w:rsidP="00075270">
      <w:pPr>
        <w:tabs>
          <w:tab w:val="right" w:pos="8505"/>
          <w:tab w:val="right" w:pos="9781"/>
        </w:tabs>
        <w:ind w:right="2209"/>
      </w:pPr>
    </w:p>
    <w:p w:rsidR="00075270" w:rsidRPr="000831C8" w:rsidRDefault="00075270" w:rsidP="00075270">
      <w:pPr>
        <w:tabs>
          <w:tab w:val="right" w:pos="9781"/>
        </w:tabs>
        <w:ind w:right="2209"/>
        <w:rPr>
          <w:b/>
        </w:rPr>
      </w:pPr>
      <w:r w:rsidRPr="000831C8">
        <w:rPr>
          <w:b/>
        </w:rPr>
        <w:t>Pomoc w zakresie dożywiania (85230)</w:t>
      </w:r>
      <w:r w:rsidRPr="000831C8">
        <w:rPr>
          <w:b/>
        </w:rPr>
        <w:tab/>
        <w:t>764.595,59</w:t>
      </w:r>
    </w:p>
    <w:p w:rsidR="00075270" w:rsidRPr="000831C8" w:rsidRDefault="00075270" w:rsidP="00075270">
      <w:pPr>
        <w:tabs>
          <w:tab w:val="left" w:pos="567"/>
          <w:tab w:val="right" w:pos="7655"/>
        </w:tabs>
        <w:suppressAutoHyphens/>
        <w:ind w:right="2209"/>
        <w:jc w:val="both"/>
        <w:rPr>
          <w:lang w:eastAsia="zh-CN"/>
        </w:rPr>
      </w:pPr>
      <w:r w:rsidRPr="000831C8">
        <w:rPr>
          <w:lang w:eastAsia="zh-CN"/>
        </w:rPr>
        <w:t>Środki dotacji celowej przekazano z budżetu państwa na realizację zadań własnych gminy z przeznaczeniem na dofinansowanie realizacji wieloletniego programu „Posiłek w szkole i w domu na lata 2019-2023” - świadczenia na rzecz osób fizycznych</w:t>
      </w:r>
      <w:r w:rsidRPr="000831C8">
        <w:rPr>
          <w:lang w:eastAsia="zh-CN"/>
        </w:rPr>
        <w:tab/>
      </w:r>
      <w:r w:rsidRPr="000831C8">
        <w:rPr>
          <w:lang w:eastAsia="zh-CN"/>
        </w:rPr>
        <w:tab/>
      </w:r>
      <w:r w:rsidRPr="000831C8">
        <w:rPr>
          <w:lang w:eastAsia="zh-CN"/>
        </w:rPr>
        <w:tab/>
        <w:t xml:space="preserve">   764.461,04</w:t>
      </w:r>
    </w:p>
    <w:p w:rsidR="00075270" w:rsidRPr="000831C8" w:rsidRDefault="00075270" w:rsidP="00075270">
      <w:pPr>
        <w:tabs>
          <w:tab w:val="left" w:pos="426"/>
          <w:tab w:val="right" w:pos="9781"/>
        </w:tabs>
        <w:suppressAutoHyphens/>
        <w:ind w:left="426" w:right="2209" w:hanging="426"/>
        <w:jc w:val="both"/>
        <w:rPr>
          <w:i/>
          <w:lang w:eastAsia="zh-CN"/>
        </w:rPr>
      </w:pPr>
      <w:r w:rsidRPr="000831C8">
        <w:rPr>
          <w:i/>
          <w:lang w:eastAsia="zh-CN"/>
        </w:rPr>
        <w:t>-</w:t>
      </w:r>
      <w:r w:rsidRPr="000831C8">
        <w:rPr>
          <w:i/>
          <w:lang w:eastAsia="zh-CN"/>
        </w:rPr>
        <w:tab/>
        <w:t>posiłki (dla dzieci w szkołach i przedszkolach oraz dla osób dorosłych w stołówkach) dla 60 osób na kwotę</w:t>
      </w:r>
      <w:r w:rsidRPr="000831C8">
        <w:rPr>
          <w:i/>
          <w:lang w:eastAsia="zh-CN"/>
        </w:rPr>
        <w:tab/>
        <w:t>26.482,04</w:t>
      </w:r>
    </w:p>
    <w:p w:rsidR="00075270" w:rsidRPr="000831C8" w:rsidRDefault="00075270" w:rsidP="00075270">
      <w:pPr>
        <w:tabs>
          <w:tab w:val="left" w:pos="426"/>
          <w:tab w:val="right" w:pos="9781"/>
        </w:tabs>
        <w:suppressAutoHyphens/>
        <w:ind w:left="426" w:right="2209" w:hanging="426"/>
        <w:jc w:val="both"/>
        <w:rPr>
          <w:i/>
          <w:lang w:eastAsia="zh-CN"/>
        </w:rPr>
      </w:pPr>
      <w:r w:rsidRPr="000831C8">
        <w:rPr>
          <w:i/>
          <w:lang w:eastAsia="zh-CN"/>
        </w:rPr>
        <w:t>-</w:t>
      </w:r>
      <w:r w:rsidRPr="000831C8">
        <w:rPr>
          <w:i/>
          <w:lang w:eastAsia="zh-CN"/>
        </w:rPr>
        <w:tab/>
        <w:t>zasiłki celowe w ramach rządowego programu dla 361 rodzin</w:t>
      </w:r>
      <w:r w:rsidRPr="000831C8">
        <w:rPr>
          <w:i/>
          <w:lang w:eastAsia="zh-CN"/>
        </w:rPr>
        <w:tab/>
      </w:r>
      <w:r w:rsidRPr="000831C8">
        <w:rPr>
          <w:bCs/>
          <w:i/>
          <w:lang w:eastAsia="zh-CN"/>
        </w:rPr>
        <w:t>737.979,00</w:t>
      </w:r>
    </w:p>
    <w:p w:rsidR="00075270" w:rsidRPr="000831C8" w:rsidRDefault="00075270" w:rsidP="00075270">
      <w:pPr>
        <w:tabs>
          <w:tab w:val="right" w:pos="9781"/>
        </w:tabs>
        <w:ind w:right="2209"/>
        <w:jc w:val="both"/>
      </w:pPr>
    </w:p>
    <w:p w:rsidR="00075270" w:rsidRPr="000831C8" w:rsidRDefault="00075270" w:rsidP="00075270">
      <w:pPr>
        <w:tabs>
          <w:tab w:val="right" w:pos="9781"/>
        </w:tabs>
        <w:ind w:right="2209"/>
        <w:jc w:val="both"/>
      </w:pPr>
      <w:r w:rsidRPr="000831C8">
        <w:t>Zwroty zasiłków celowych na dożywianie, dokonane po zakończeniu roku budżetowego, w którym zostały przyznane. Środki zostały niewykorzystane przez przedszkola ze względu na a</w:t>
      </w:r>
      <w:r w:rsidR="00CC2FC1" w:rsidRPr="000831C8">
        <w:t>bsencję dzieci w placówkach</w:t>
      </w:r>
      <w:r w:rsidR="00CC2FC1" w:rsidRPr="000831C8">
        <w:tab/>
        <w:t>134,</w:t>
      </w:r>
      <w:r w:rsidRPr="000831C8">
        <w:t>55</w:t>
      </w:r>
    </w:p>
    <w:p w:rsidR="00075270" w:rsidRPr="000831C8" w:rsidRDefault="00075270" w:rsidP="00075270">
      <w:pPr>
        <w:tabs>
          <w:tab w:val="right" w:pos="9781"/>
        </w:tabs>
        <w:ind w:right="2209"/>
        <w:jc w:val="both"/>
      </w:pPr>
    </w:p>
    <w:p w:rsidR="00075270" w:rsidRPr="000831C8" w:rsidRDefault="00075270" w:rsidP="00075270">
      <w:pPr>
        <w:tabs>
          <w:tab w:val="right" w:pos="9781"/>
        </w:tabs>
        <w:ind w:right="2209"/>
        <w:jc w:val="both"/>
        <w:rPr>
          <w:b/>
        </w:rPr>
      </w:pPr>
      <w:r w:rsidRPr="000831C8">
        <w:rPr>
          <w:b/>
        </w:rPr>
        <w:t>Pozostała działalność (85295)</w:t>
      </w:r>
      <w:r w:rsidRPr="000831C8">
        <w:rPr>
          <w:b/>
        </w:rPr>
        <w:tab/>
        <w:t>57.110,71</w:t>
      </w:r>
    </w:p>
    <w:p w:rsidR="00075270" w:rsidRPr="000831C8" w:rsidRDefault="00075270" w:rsidP="00075270">
      <w:pPr>
        <w:tabs>
          <w:tab w:val="right" w:pos="9781"/>
        </w:tabs>
        <w:ind w:right="2209"/>
        <w:jc w:val="both"/>
        <w:rPr>
          <w:b/>
          <w:i/>
        </w:rPr>
      </w:pPr>
      <w:r w:rsidRPr="000831C8">
        <w:t xml:space="preserve">Środki przeznaczone na realizację rządowego programu „Wspieraj Seniora” </w:t>
      </w:r>
    </w:p>
    <w:p w:rsidR="00075270" w:rsidRPr="000831C8" w:rsidRDefault="00075270" w:rsidP="00075270">
      <w:pPr>
        <w:tabs>
          <w:tab w:val="right" w:pos="8505"/>
          <w:tab w:val="right" w:pos="9781"/>
        </w:tabs>
        <w:ind w:right="2209"/>
        <w:jc w:val="both"/>
        <w:rPr>
          <w:b/>
        </w:rPr>
      </w:pPr>
      <w:r w:rsidRPr="000831C8">
        <w:t xml:space="preserve">Wydatki bieżące obejmują wynagrodzenia i składki od nich naliczane </w:t>
      </w:r>
      <w:r w:rsidRPr="000831C8">
        <w:tab/>
      </w:r>
    </w:p>
    <w:p w:rsidR="00075270" w:rsidRPr="000831C8" w:rsidRDefault="00075270" w:rsidP="00AD467D">
      <w:pPr>
        <w:numPr>
          <w:ilvl w:val="0"/>
          <w:numId w:val="138"/>
        </w:numPr>
        <w:tabs>
          <w:tab w:val="left" w:pos="709"/>
          <w:tab w:val="right" w:pos="9781"/>
        </w:tabs>
        <w:ind w:left="709" w:right="2067" w:hanging="283"/>
        <w:jc w:val="both"/>
      </w:pPr>
      <w:r w:rsidRPr="000831C8">
        <w:t xml:space="preserve">wynagrodzenia oraz składki na ubezpieczenia społeczne i Fundusz Pracy </w:t>
      </w:r>
      <w:r w:rsidRPr="000831C8">
        <w:tab/>
        <w:t>26.890,71</w:t>
      </w:r>
    </w:p>
    <w:p w:rsidR="00075270" w:rsidRPr="000831C8" w:rsidRDefault="00075270" w:rsidP="00AD467D">
      <w:pPr>
        <w:numPr>
          <w:ilvl w:val="0"/>
          <w:numId w:val="138"/>
        </w:numPr>
        <w:tabs>
          <w:tab w:val="left" w:pos="709"/>
          <w:tab w:val="right" w:pos="9781"/>
        </w:tabs>
        <w:ind w:left="709" w:right="2209" w:hanging="283"/>
        <w:jc w:val="both"/>
      </w:pPr>
      <w:r w:rsidRPr="000831C8">
        <w:t>wynagrodzenia bezosobowe</w:t>
      </w:r>
      <w:r w:rsidRPr="000831C8">
        <w:tab/>
        <w:t>30.220,00</w:t>
      </w:r>
    </w:p>
    <w:p w:rsidR="00075270" w:rsidRPr="000831C8" w:rsidRDefault="00075270" w:rsidP="00075270">
      <w:pPr>
        <w:tabs>
          <w:tab w:val="right" w:pos="8505"/>
          <w:tab w:val="right" w:pos="9781"/>
        </w:tabs>
        <w:ind w:right="2209"/>
        <w:jc w:val="both"/>
      </w:pPr>
    </w:p>
    <w:p w:rsidR="00075270" w:rsidRPr="000831C8" w:rsidRDefault="00075270" w:rsidP="00075270">
      <w:pPr>
        <w:tabs>
          <w:tab w:val="right" w:pos="8505"/>
          <w:tab w:val="right" w:pos="9781"/>
        </w:tabs>
        <w:ind w:right="2209"/>
        <w:jc w:val="both"/>
      </w:pPr>
    </w:p>
    <w:p w:rsidR="00075270" w:rsidRPr="000831C8" w:rsidRDefault="00075270" w:rsidP="00075270">
      <w:pPr>
        <w:keepNext/>
        <w:shd w:val="clear" w:color="auto" w:fill="C0C0C0"/>
        <w:tabs>
          <w:tab w:val="right" w:pos="8460"/>
          <w:tab w:val="right" w:pos="9781"/>
        </w:tabs>
        <w:ind w:right="-24" w:firstLine="12"/>
        <w:outlineLvl w:val="2"/>
        <w:rPr>
          <w:b/>
          <w:szCs w:val="20"/>
        </w:rPr>
      </w:pPr>
      <w:r w:rsidRPr="000831C8">
        <w:rPr>
          <w:b/>
          <w:szCs w:val="20"/>
        </w:rPr>
        <w:t>Dział 853  POZOSTAŁE ZADANIA W ZAKRESIE POLITYKI</w:t>
      </w:r>
    </w:p>
    <w:p w:rsidR="00075270" w:rsidRPr="000831C8" w:rsidRDefault="00075270" w:rsidP="00075270">
      <w:pPr>
        <w:keepNext/>
        <w:shd w:val="clear" w:color="auto" w:fill="C0C0C0"/>
        <w:tabs>
          <w:tab w:val="right" w:pos="9781"/>
        </w:tabs>
        <w:ind w:right="-24" w:firstLine="12"/>
        <w:outlineLvl w:val="2"/>
        <w:rPr>
          <w:b/>
          <w:szCs w:val="20"/>
        </w:rPr>
      </w:pPr>
      <w:r w:rsidRPr="000831C8">
        <w:rPr>
          <w:b/>
          <w:szCs w:val="20"/>
        </w:rPr>
        <w:t xml:space="preserve">                  SPOŁECZNEJ</w:t>
      </w:r>
      <w:r w:rsidRPr="000831C8">
        <w:rPr>
          <w:b/>
          <w:szCs w:val="20"/>
        </w:rPr>
        <w:tab/>
        <w:t>2.086.412,56</w:t>
      </w:r>
    </w:p>
    <w:p w:rsidR="00075270" w:rsidRPr="000831C8" w:rsidRDefault="00075270" w:rsidP="00075270">
      <w:pPr>
        <w:tabs>
          <w:tab w:val="right" w:pos="5670"/>
          <w:tab w:val="right" w:pos="8460"/>
          <w:tab w:val="right" w:pos="9781"/>
        </w:tabs>
        <w:ind w:right="2232"/>
        <w:rPr>
          <w:b/>
        </w:rPr>
      </w:pPr>
      <w:r w:rsidRPr="000831C8">
        <w:rPr>
          <w:b/>
        </w:rPr>
        <w:t>plan: 2.189.001,41</w:t>
      </w:r>
      <w:r w:rsidRPr="000831C8">
        <w:rPr>
          <w:b/>
        </w:rPr>
        <w:tab/>
        <w:t>% wyk.: 95,3</w:t>
      </w:r>
    </w:p>
    <w:p w:rsidR="00075270" w:rsidRPr="000831C8" w:rsidRDefault="00075270" w:rsidP="00075270">
      <w:pPr>
        <w:tabs>
          <w:tab w:val="right" w:pos="5670"/>
          <w:tab w:val="right" w:pos="8460"/>
          <w:tab w:val="right" w:pos="9781"/>
        </w:tabs>
        <w:ind w:right="2232"/>
        <w:rPr>
          <w:b/>
        </w:rPr>
      </w:pPr>
    </w:p>
    <w:p w:rsidR="00075270" w:rsidRPr="000831C8" w:rsidRDefault="00075270" w:rsidP="00075270">
      <w:pPr>
        <w:tabs>
          <w:tab w:val="right" w:pos="9781"/>
        </w:tabs>
        <w:ind w:right="2209"/>
        <w:jc w:val="both"/>
        <w:rPr>
          <w:b/>
        </w:rPr>
      </w:pPr>
      <w:r w:rsidRPr="000831C8">
        <w:rPr>
          <w:b/>
        </w:rPr>
        <w:t>Pomoc dla repatriantów (85334)</w:t>
      </w:r>
      <w:r w:rsidRPr="000831C8">
        <w:rPr>
          <w:b/>
        </w:rPr>
        <w:tab/>
        <w:t>1.393,38</w:t>
      </w:r>
    </w:p>
    <w:p w:rsidR="00075270" w:rsidRPr="000831C8" w:rsidRDefault="00075270" w:rsidP="00075270">
      <w:pPr>
        <w:tabs>
          <w:tab w:val="right" w:pos="5670"/>
          <w:tab w:val="right" w:pos="8460"/>
          <w:tab w:val="right" w:pos="9781"/>
        </w:tabs>
        <w:ind w:right="2232"/>
        <w:jc w:val="both"/>
        <w:rPr>
          <w:szCs w:val="20"/>
          <w:lang w:eastAsia="ar-SA"/>
        </w:rPr>
      </w:pPr>
      <w:r w:rsidRPr="000831C8">
        <w:rPr>
          <w:szCs w:val="20"/>
          <w:lang w:eastAsia="ar-SA"/>
        </w:rPr>
        <w:t>Wydatki bieżące poniesiono na realizację zadań statutowych (480,00), oraz wynagrodzeń i ich pochodnych (913,38) związanych z wydatkami na wsparcie rodziny repatriantów, w tym min. zakup drewna, nauka języka polskiego.</w:t>
      </w:r>
      <w:r w:rsidRPr="000831C8">
        <w:rPr>
          <w:szCs w:val="20"/>
          <w:lang w:eastAsia="ar-SA"/>
        </w:rPr>
        <w:tab/>
      </w:r>
      <w:r w:rsidRPr="000831C8">
        <w:rPr>
          <w:szCs w:val="20"/>
          <w:lang w:eastAsia="ar-SA"/>
        </w:rPr>
        <w:tab/>
      </w:r>
      <w:r w:rsidRPr="000831C8">
        <w:rPr>
          <w:szCs w:val="20"/>
          <w:lang w:eastAsia="ar-SA"/>
        </w:rPr>
        <w:tab/>
      </w:r>
    </w:p>
    <w:p w:rsidR="00075270" w:rsidRPr="000831C8" w:rsidRDefault="00075270" w:rsidP="00075270">
      <w:pPr>
        <w:tabs>
          <w:tab w:val="right" w:pos="5670"/>
          <w:tab w:val="right" w:pos="8460"/>
          <w:tab w:val="right" w:pos="9781"/>
        </w:tabs>
        <w:ind w:right="2232"/>
        <w:rPr>
          <w:b/>
          <w:highlight w:val="yellow"/>
        </w:rPr>
      </w:pPr>
    </w:p>
    <w:p w:rsidR="00075270" w:rsidRPr="000831C8" w:rsidRDefault="00075270" w:rsidP="00075270">
      <w:pPr>
        <w:tabs>
          <w:tab w:val="right" w:pos="9781"/>
        </w:tabs>
        <w:ind w:right="2052"/>
        <w:rPr>
          <w:b/>
        </w:rPr>
      </w:pPr>
      <w:r w:rsidRPr="000831C8">
        <w:rPr>
          <w:b/>
        </w:rPr>
        <w:t>Pozostała działalność (85395)</w:t>
      </w:r>
      <w:r w:rsidRPr="000831C8">
        <w:rPr>
          <w:b/>
        </w:rPr>
        <w:tab/>
        <w:t>2.085.019,18</w:t>
      </w:r>
    </w:p>
    <w:p w:rsidR="00075270" w:rsidRPr="000831C8" w:rsidRDefault="00075270" w:rsidP="00075270">
      <w:pPr>
        <w:tabs>
          <w:tab w:val="right" w:pos="9781"/>
        </w:tabs>
        <w:suppressAutoHyphens/>
        <w:ind w:right="2209"/>
        <w:jc w:val="both"/>
        <w:rPr>
          <w:szCs w:val="20"/>
          <w:lang w:eastAsia="ar-SA"/>
        </w:rPr>
      </w:pPr>
      <w:r w:rsidRPr="000831C8">
        <w:rPr>
          <w:szCs w:val="20"/>
          <w:lang w:eastAsia="ar-SA"/>
        </w:rPr>
        <w:t>Wydatki związane z realizacją zadań statutowych</w:t>
      </w:r>
      <w:r w:rsidRPr="000831C8">
        <w:rPr>
          <w:szCs w:val="20"/>
          <w:lang w:eastAsia="ar-SA"/>
        </w:rPr>
        <w:tab/>
        <w:t>9.245,38</w:t>
      </w:r>
    </w:p>
    <w:p w:rsidR="00075270" w:rsidRPr="000831C8" w:rsidRDefault="00075270" w:rsidP="00D2246F">
      <w:pPr>
        <w:numPr>
          <w:ilvl w:val="0"/>
          <w:numId w:val="90"/>
        </w:numPr>
        <w:tabs>
          <w:tab w:val="num" w:pos="0"/>
          <w:tab w:val="left" w:pos="851"/>
          <w:tab w:val="right" w:pos="9781"/>
        </w:tabs>
        <w:suppressAutoHyphens/>
        <w:ind w:left="851" w:right="2209" w:hanging="425"/>
        <w:jc w:val="both"/>
        <w:rPr>
          <w:lang w:eastAsia="zh-CN"/>
        </w:rPr>
      </w:pPr>
      <w:r w:rsidRPr="000831C8">
        <w:rPr>
          <w:i/>
          <w:szCs w:val="20"/>
          <w:lang w:eastAsia="ar-SA"/>
        </w:rPr>
        <w:t>organizacja Wigilii dla najuboższych mieszkańców Świnoujścia</w:t>
      </w:r>
      <w:r w:rsidRPr="000831C8">
        <w:rPr>
          <w:i/>
          <w:szCs w:val="20"/>
          <w:lang w:eastAsia="ar-SA"/>
        </w:rPr>
        <w:tab/>
        <w:t>5.285,38</w:t>
      </w:r>
    </w:p>
    <w:p w:rsidR="00075270" w:rsidRPr="000831C8" w:rsidRDefault="00075270" w:rsidP="00D2246F">
      <w:pPr>
        <w:numPr>
          <w:ilvl w:val="0"/>
          <w:numId w:val="90"/>
        </w:numPr>
        <w:tabs>
          <w:tab w:val="num" w:pos="0"/>
          <w:tab w:val="left" w:pos="851"/>
          <w:tab w:val="right" w:pos="9781"/>
        </w:tabs>
        <w:suppressAutoHyphens/>
        <w:ind w:left="851" w:right="2209" w:hanging="425"/>
        <w:jc w:val="both"/>
        <w:rPr>
          <w:i/>
          <w:lang w:eastAsia="zh-CN"/>
        </w:rPr>
      </w:pPr>
      <w:r w:rsidRPr="000831C8">
        <w:rPr>
          <w:i/>
          <w:lang w:eastAsia="zh-CN"/>
        </w:rPr>
        <w:t>usługa cateringowa na uroczyste otwarcie Zakładu Opieki Długoterminowej</w:t>
      </w:r>
      <w:r w:rsidRPr="000831C8">
        <w:rPr>
          <w:i/>
          <w:lang w:eastAsia="zh-CN"/>
        </w:rPr>
        <w:tab/>
        <w:t>3.960,00</w:t>
      </w:r>
    </w:p>
    <w:p w:rsidR="00075270" w:rsidRPr="000831C8" w:rsidRDefault="00075270" w:rsidP="00075270">
      <w:pPr>
        <w:tabs>
          <w:tab w:val="left" w:pos="851"/>
          <w:tab w:val="right" w:pos="9781"/>
        </w:tabs>
        <w:suppressAutoHyphens/>
        <w:ind w:left="851" w:right="2209"/>
        <w:jc w:val="both"/>
        <w:rPr>
          <w:szCs w:val="20"/>
          <w:lang w:eastAsia="ar-SA"/>
        </w:rPr>
      </w:pPr>
    </w:p>
    <w:p w:rsidR="00075270" w:rsidRPr="000831C8" w:rsidRDefault="00075270" w:rsidP="00075270">
      <w:pPr>
        <w:tabs>
          <w:tab w:val="right" w:pos="9781"/>
        </w:tabs>
        <w:suppressAutoHyphens/>
        <w:ind w:right="2209"/>
        <w:jc w:val="both"/>
        <w:rPr>
          <w:szCs w:val="20"/>
          <w:lang w:eastAsia="ar-SA"/>
        </w:rPr>
      </w:pPr>
      <w:r w:rsidRPr="000831C8">
        <w:rPr>
          <w:szCs w:val="20"/>
          <w:lang w:eastAsia="ar-SA"/>
        </w:rPr>
        <w:t>Wydatki bieżące poniesiono na dotacje na zadania bieżące</w:t>
      </w:r>
      <w:r w:rsidRPr="000831C8">
        <w:rPr>
          <w:szCs w:val="20"/>
          <w:lang w:eastAsia="ar-SA"/>
        </w:rPr>
        <w:tab/>
        <w:t>2.010.332,98</w:t>
      </w:r>
    </w:p>
    <w:p w:rsidR="00075270" w:rsidRPr="000831C8" w:rsidRDefault="00075270" w:rsidP="00D2246F">
      <w:pPr>
        <w:numPr>
          <w:ilvl w:val="0"/>
          <w:numId w:val="90"/>
        </w:numPr>
        <w:tabs>
          <w:tab w:val="num" w:pos="0"/>
          <w:tab w:val="left" w:pos="851"/>
          <w:tab w:val="right" w:pos="9781"/>
        </w:tabs>
        <w:suppressAutoHyphens/>
        <w:ind w:left="851" w:right="2209" w:hanging="425"/>
        <w:jc w:val="both"/>
        <w:rPr>
          <w:lang w:eastAsia="zh-CN"/>
        </w:rPr>
      </w:pPr>
      <w:r w:rsidRPr="000831C8">
        <w:rPr>
          <w:i/>
          <w:szCs w:val="20"/>
          <w:lang w:eastAsia="ar-SA"/>
        </w:rPr>
        <w:t>dotacja dla Polskiego  Związku Głuchych z przeznaczeniem na realizację zadania polegającego na prowadzeniu punktu konsultacyjno–logopedycznego dla dzieci i młodzieży z wadą słuchu i mowy na terenie miasta Świnoujście</w:t>
      </w:r>
      <w:r w:rsidRPr="000831C8">
        <w:rPr>
          <w:i/>
          <w:szCs w:val="20"/>
          <w:lang w:eastAsia="ar-SA"/>
        </w:rPr>
        <w:tab/>
        <w:t>22.260,00</w:t>
      </w:r>
    </w:p>
    <w:p w:rsidR="00075270" w:rsidRPr="000831C8" w:rsidRDefault="00075270" w:rsidP="00D2246F">
      <w:pPr>
        <w:numPr>
          <w:ilvl w:val="0"/>
          <w:numId w:val="90"/>
        </w:numPr>
        <w:tabs>
          <w:tab w:val="num" w:pos="0"/>
          <w:tab w:val="left" w:pos="851"/>
          <w:tab w:val="right" w:pos="9781"/>
        </w:tabs>
        <w:suppressAutoHyphens/>
        <w:ind w:left="851" w:right="2209" w:hanging="425"/>
        <w:jc w:val="both"/>
        <w:rPr>
          <w:lang w:eastAsia="zh-CN"/>
        </w:rPr>
      </w:pPr>
      <w:r w:rsidRPr="000831C8">
        <w:rPr>
          <w:i/>
          <w:szCs w:val="20"/>
          <w:lang w:eastAsia="ar-SA"/>
        </w:rPr>
        <w:t xml:space="preserve">dotacja dla Stowarzyszenia Kobiet Po Chorobie Raka Piersi „Anna” z przeznaczeniem na realizację zadania polegającego na prowadzeniu </w:t>
      </w:r>
      <w:r w:rsidRPr="000831C8">
        <w:rPr>
          <w:i/>
          <w:szCs w:val="20"/>
          <w:lang w:eastAsia="ar-SA"/>
        </w:rPr>
        <w:lastRenderedPageBreak/>
        <w:t>poradnictwa i pomocy psychologicznej dla kobiet po operacji raka sutka i ich rodzin</w:t>
      </w:r>
      <w:r w:rsidRPr="000831C8">
        <w:rPr>
          <w:i/>
          <w:szCs w:val="20"/>
          <w:lang w:eastAsia="ar-SA"/>
        </w:rPr>
        <w:tab/>
        <w:t>49.980,00</w:t>
      </w:r>
    </w:p>
    <w:p w:rsidR="00075270" w:rsidRPr="000831C8" w:rsidRDefault="00075270" w:rsidP="00D2246F">
      <w:pPr>
        <w:numPr>
          <w:ilvl w:val="0"/>
          <w:numId w:val="90"/>
        </w:numPr>
        <w:tabs>
          <w:tab w:val="num" w:pos="0"/>
          <w:tab w:val="left" w:pos="851"/>
          <w:tab w:val="right" w:pos="9781"/>
        </w:tabs>
        <w:suppressAutoHyphens/>
        <w:ind w:left="851" w:right="2209" w:hanging="425"/>
        <w:jc w:val="both"/>
        <w:rPr>
          <w:lang w:eastAsia="zh-CN"/>
        </w:rPr>
      </w:pPr>
      <w:r w:rsidRPr="000831C8">
        <w:rPr>
          <w:i/>
          <w:szCs w:val="20"/>
          <w:lang w:eastAsia="ar-SA"/>
        </w:rPr>
        <w:t>dotacja dla Stowarzyszenia Pomocy Osobom Niepełnosprawnym z przeznaczeniem na realizację zadania polegającego na prowadzeniu poradnictwa, pomocy psychologicznej oraz działań edukacyjno–informacyjnych wobec osób i rodzin z powodu niepełnosprawności</w:t>
      </w:r>
      <w:r w:rsidRPr="000831C8">
        <w:rPr>
          <w:i/>
          <w:szCs w:val="20"/>
          <w:lang w:eastAsia="ar-SA"/>
        </w:rPr>
        <w:tab/>
        <w:t>20.000,00</w:t>
      </w:r>
    </w:p>
    <w:p w:rsidR="00075270" w:rsidRPr="000831C8" w:rsidRDefault="00075270" w:rsidP="00D2246F">
      <w:pPr>
        <w:numPr>
          <w:ilvl w:val="0"/>
          <w:numId w:val="90"/>
        </w:numPr>
        <w:tabs>
          <w:tab w:val="num" w:pos="0"/>
          <w:tab w:val="left" w:pos="851"/>
          <w:tab w:val="right" w:pos="9781"/>
        </w:tabs>
        <w:suppressAutoHyphens/>
        <w:ind w:left="851" w:right="2209" w:hanging="425"/>
        <w:jc w:val="both"/>
        <w:rPr>
          <w:lang w:eastAsia="zh-CN"/>
        </w:rPr>
      </w:pPr>
      <w:r w:rsidRPr="000831C8">
        <w:rPr>
          <w:i/>
          <w:szCs w:val="20"/>
          <w:lang w:eastAsia="ar-SA"/>
        </w:rPr>
        <w:t>dotacja dla Polskiego Stowarzyszenia na Rzecz Osób z Niepełnosprawnością Intelektualną - Koło w Świnoujściu z przeznaczeniem na prowadzenie Środowiskowego Domu Samopomocy w Świnoujściu</w:t>
      </w:r>
      <w:r w:rsidRPr="000831C8">
        <w:rPr>
          <w:i/>
          <w:szCs w:val="20"/>
          <w:lang w:eastAsia="ar-SA"/>
        </w:rPr>
        <w:tab/>
        <w:t>268.920,00</w:t>
      </w:r>
    </w:p>
    <w:p w:rsidR="00075270" w:rsidRPr="000831C8" w:rsidRDefault="00075270" w:rsidP="00D2246F">
      <w:pPr>
        <w:numPr>
          <w:ilvl w:val="0"/>
          <w:numId w:val="90"/>
        </w:numPr>
        <w:tabs>
          <w:tab w:val="num" w:pos="0"/>
          <w:tab w:val="left" w:pos="851"/>
          <w:tab w:val="right" w:pos="9781"/>
        </w:tabs>
        <w:suppressAutoHyphens/>
        <w:ind w:left="851" w:right="2209" w:hanging="425"/>
        <w:jc w:val="both"/>
        <w:rPr>
          <w:i/>
          <w:szCs w:val="20"/>
          <w:lang w:eastAsia="ar-SA"/>
        </w:rPr>
      </w:pPr>
      <w:r w:rsidRPr="000831C8">
        <w:rPr>
          <w:i/>
          <w:szCs w:val="20"/>
          <w:lang w:eastAsia="ar-SA"/>
        </w:rPr>
        <w:t>dotacja dla  Fundacji Samotnych w Tłumie z przeznaczeniem na prowadzenie Dziennego Domu Pomocy w Świnoujściu przy ul. Piłsudskiego 11</w:t>
      </w:r>
      <w:r w:rsidRPr="000831C8">
        <w:rPr>
          <w:i/>
          <w:szCs w:val="20"/>
          <w:lang w:eastAsia="ar-SA"/>
        </w:rPr>
        <w:tab/>
        <w:t>392.030,00</w:t>
      </w:r>
    </w:p>
    <w:p w:rsidR="00075270" w:rsidRPr="000831C8" w:rsidRDefault="00075270" w:rsidP="00D2246F">
      <w:pPr>
        <w:numPr>
          <w:ilvl w:val="0"/>
          <w:numId w:val="90"/>
        </w:numPr>
        <w:tabs>
          <w:tab w:val="num" w:pos="0"/>
          <w:tab w:val="left" w:pos="851"/>
          <w:tab w:val="right" w:pos="9781"/>
        </w:tabs>
        <w:suppressAutoHyphens/>
        <w:ind w:left="851" w:right="2209" w:hanging="425"/>
        <w:jc w:val="both"/>
        <w:rPr>
          <w:lang w:eastAsia="zh-CN"/>
        </w:rPr>
      </w:pPr>
      <w:r w:rsidRPr="000831C8">
        <w:rPr>
          <w:i/>
          <w:szCs w:val="20"/>
          <w:lang w:eastAsia="ar-SA"/>
        </w:rPr>
        <w:t>dotacja dla Caritas Archidiecezji Szczecińsko-Kamieńskiej z przeznaczeniem na udzielanie schronie</w:t>
      </w:r>
      <w:r w:rsidR="00AD467D" w:rsidRPr="000831C8">
        <w:rPr>
          <w:i/>
          <w:szCs w:val="20"/>
          <w:lang w:eastAsia="ar-SA"/>
        </w:rPr>
        <w:t>nia i posiłki osobom bezdomnym</w:t>
      </w:r>
      <w:r w:rsidR="00AD467D" w:rsidRPr="000831C8">
        <w:rPr>
          <w:i/>
          <w:szCs w:val="20"/>
          <w:lang w:eastAsia="ar-SA"/>
        </w:rPr>
        <w:tab/>
      </w:r>
      <w:r w:rsidRPr="000831C8">
        <w:rPr>
          <w:i/>
          <w:szCs w:val="20"/>
          <w:lang w:eastAsia="ar-SA"/>
        </w:rPr>
        <w:t>780.000,00</w:t>
      </w:r>
    </w:p>
    <w:p w:rsidR="00075270" w:rsidRPr="000831C8" w:rsidRDefault="00075270" w:rsidP="00D2246F">
      <w:pPr>
        <w:numPr>
          <w:ilvl w:val="0"/>
          <w:numId w:val="90"/>
        </w:numPr>
        <w:tabs>
          <w:tab w:val="num" w:pos="0"/>
          <w:tab w:val="left" w:pos="851"/>
          <w:tab w:val="right" w:pos="9781"/>
        </w:tabs>
        <w:suppressAutoHyphens/>
        <w:ind w:left="851" w:right="2209" w:hanging="425"/>
        <w:jc w:val="both"/>
        <w:rPr>
          <w:lang w:eastAsia="zh-CN"/>
        </w:rPr>
      </w:pPr>
      <w:r w:rsidRPr="000831C8">
        <w:rPr>
          <w:i/>
          <w:szCs w:val="20"/>
          <w:lang w:eastAsia="ar-SA"/>
        </w:rPr>
        <w:t>dotacja dla Caritas Archidiec</w:t>
      </w:r>
      <w:r w:rsidR="00AD467D" w:rsidRPr="000831C8">
        <w:rPr>
          <w:i/>
          <w:szCs w:val="20"/>
          <w:lang w:eastAsia="ar-SA"/>
        </w:rPr>
        <w:t xml:space="preserve">ezji Szczecińsko-Kamieńskiej na </w:t>
      </w:r>
      <w:r w:rsidRPr="000831C8">
        <w:rPr>
          <w:i/>
          <w:szCs w:val="20"/>
          <w:lang w:eastAsia="ar-SA"/>
        </w:rPr>
        <w:t>realizację zadania pn. „Prowadzenie Klubu Seniora na prawobrzeżu Świnoujścia w okresie od lipca 2021 r. do grudnia 2021 r.”</w:t>
      </w:r>
      <w:r w:rsidRPr="000831C8">
        <w:rPr>
          <w:i/>
          <w:szCs w:val="20"/>
          <w:lang w:eastAsia="ar-SA"/>
        </w:rPr>
        <w:tab/>
        <w:t>30.000,00</w:t>
      </w:r>
    </w:p>
    <w:p w:rsidR="00075270" w:rsidRPr="000831C8" w:rsidRDefault="00075270" w:rsidP="00D2246F">
      <w:pPr>
        <w:numPr>
          <w:ilvl w:val="0"/>
          <w:numId w:val="90"/>
        </w:numPr>
        <w:tabs>
          <w:tab w:val="num" w:pos="0"/>
          <w:tab w:val="left" w:pos="851"/>
          <w:tab w:val="right" w:pos="9781"/>
        </w:tabs>
        <w:suppressAutoHyphens/>
        <w:ind w:left="851" w:right="2209" w:hanging="425"/>
        <w:jc w:val="both"/>
        <w:rPr>
          <w:lang w:eastAsia="zh-CN"/>
        </w:rPr>
      </w:pPr>
      <w:r w:rsidRPr="000831C8">
        <w:rPr>
          <w:i/>
          <w:szCs w:val="20"/>
          <w:lang w:eastAsia="ar-SA"/>
        </w:rPr>
        <w:t>dotacja dla Polskiego Związku Emerytów, Rencistów i Inwalidów na realizację zadania publicznego pn. „Wspieranie lokalnej społeczności na lewobrzeżu i prawobrzeżu Świnoujścia, w okresie od lipca 2021 r. do 31 grudnia 2021 r.”</w:t>
      </w:r>
      <w:r w:rsidRPr="000831C8">
        <w:rPr>
          <w:i/>
          <w:szCs w:val="20"/>
          <w:lang w:eastAsia="ar-SA"/>
        </w:rPr>
        <w:tab/>
        <w:t>8.000,00</w:t>
      </w:r>
    </w:p>
    <w:p w:rsidR="00075270" w:rsidRPr="000831C8" w:rsidRDefault="00075270" w:rsidP="00D2246F">
      <w:pPr>
        <w:numPr>
          <w:ilvl w:val="0"/>
          <w:numId w:val="90"/>
        </w:numPr>
        <w:tabs>
          <w:tab w:val="num" w:pos="0"/>
          <w:tab w:val="left" w:pos="851"/>
          <w:tab w:val="right" w:pos="9781"/>
        </w:tabs>
        <w:suppressAutoHyphens/>
        <w:ind w:left="851" w:right="2209" w:hanging="425"/>
        <w:jc w:val="both"/>
        <w:rPr>
          <w:lang w:eastAsia="zh-CN"/>
        </w:rPr>
      </w:pPr>
      <w:r w:rsidRPr="000831C8">
        <w:rPr>
          <w:i/>
          <w:szCs w:val="20"/>
          <w:lang w:eastAsia="ar-SA"/>
        </w:rPr>
        <w:t>dotacja dla Polskiego Stowarzyszenia na Rzecz Osób z Niepełnosprawnością Intelektualną z przeznaczeniem na realizację zadania pn. „Prowadzenie rehabilitacji społecznej skierowanej do pełnoletnich osób niepełnosprawnych intelektualnie z terenu miasta Świnoujście”</w:t>
      </w:r>
      <w:r w:rsidRPr="000831C8">
        <w:rPr>
          <w:i/>
          <w:szCs w:val="20"/>
          <w:lang w:eastAsia="ar-SA"/>
        </w:rPr>
        <w:tab/>
        <w:t>200.000,00</w:t>
      </w:r>
    </w:p>
    <w:p w:rsidR="00075270" w:rsidRPr="000831C8" w:rsidRDefault="00075270" w:rsidP="00D2246F">
      <w:pPr>
        <w:numPr>
          <w:ilvl w:val="0"/>
          <w:numId w:val="90"/>
        </w:numPr>
        <w:tabs>
          <w:tab w:val="num" w:pos="0"/>
          <w:tab w:val="left" w:pos="851"/>
          <w:tab w:val="right" w:pos="9781"/>
        </w:tabs>
        <w:suppressAutoHyphens/>
        <w:ind w:left="851" w:right="2209" w:hanging="425"/>
        <w:jc w:val="both"/>
        <w:rPr>
          <w:lang w:eastAsia="zh-CN"/>
        </w:rPr>
      </w:pPr>
      <w:r w:rsidRPr="000831C8">
        <w:rPr>
          <w:i/>
          <w:szCs w:val="20"/>
          <w:lang w:eastAsia="ar-SA"/>
        </w:rPr>
        <w:t>dotacja dla Stowarzyszenia Pomocy Osobom o Specjalnych Potrzebach Rozwojowych i Ich Rodzin Proficio na realizację zadania pn. „Prowadzenie Punktu Konsultacyjno–Diagnostycznego w zakresie zaburzeń rozwoju i zachowania dzieci w wieku przedszkolnym i dzieci ze szkół podstawowych na terenie miasta Świnoujście”</w:t>
      </w:r>
      <w:r w:rsidRPr="000831C8">
        <w:rPr>
          <w:i/>
          <w:szCs w:val="20"/>
          <w:lang w:eastAsia="ar-SA"/>
        </w:rPr>
        <w:tab/>
        <w:t>70.000,00</w:t>
      </w:r>
    </w:p>
    <w:p w:rsidR="00075270" w:rsidRPr="000831C8" w:rsidRDefault="00075270" w:rsidP="00D2246F">
      <w:pPr>
        <w:numPr>
          <w:ilvl w:val="0"/>
          <w:numId w:val="90"/>
        </w:numPr>
        <w:tabs>
          <w:tab w:val="num" w:pos="0"/>
          <w:tab w:val="left" w:pos="851"/>
          <w:tab w:val="right" w:pos="9781"/>
        </w:tabs>
        <w:suppressAutoHyphens/>
        <w:ind w:left="851" w:right="2209" w:hanging="425"/>
        <w:jc w:val="both"/>
        <w:rPr>
          <w:lang w:eastAsia="zh-CN"/>
        </w:rPr>
      </w:pPr>
      <w:r w:rsidRPr="000831C8">
        <w:rPr>
          <w:i/>
          <w:szCs w:val="20"/>
          <w:lang w:eastAsia="ar-SA"/>
        </w:rPr>
        <w:t>dotacja dla Stowarzyszenia Pomocy Osobom o Specjalnych Potrzebach Rozwojowych i Ich Rodzin Proficio na realizację zadania pn. „Organizacja wypoczynku letniego o charakterze terapeutycznym dla dzieci i młodzieży w wieku 8-17 lat z terenu miasta Świnoujście”</w:t>
      </w:r>
      <w:r w:rsidRPr="000831C8">
        <w:rPr>
          <w:i/>
          <w:szCs w:val="20"/>
          <w:lang w:eastAsia="ar-SA"/>
        </w:rPr>
        <w:tab/>
        <w:t>35.071,44</w:t>
      </w:r>
    </w:p>
    <w:p w:rsidR="00075270" w:rsidRPr="000831C8" w:rsidRDefault="00075270" w:rsidP="00D2246F">
      <w:pPr>
        <w:numPr>
          <w:ilvl w:val="0"/>
          <w:numId w:val="90"/>
        </w:numPr>
        <w:tabs>
          <w:tab w:val="num" w:pos="0"/>
          <w:tab w:val="left" w:pos="851"/>
          <w:tab w:val="right" w:pos="9781"/>
        </w:tabs>
        <w:suppressAutoHyphens/>
        <w:ind w:left="851" w:right="2209" w:hanging="425"/>
        <w:jc w:val="both"/>
        <w:rPr>
          <w:lang w:eastAsia="zh-CN"/>
        </w:rPr>
      </w:pPr>
      <w:r w:rsidRPr="000831C8">
        <w:rPr>
          <w:i/>
          <w:szCs w:val="20"/>
          <w:lang w:eastAsia="ar-SA"/>
        </w:rPr>
        <w:t>dotacja dla Stowarzyszenia Pomocy Osobom o Specjalnych Potrzebach Rozwojowych i Ich Rodzin Proficio na realizację zadania pn. „Organizacja i przeprowadzenie oddziaływań o charakterze terapeutyczno-edukacyjno-rekreacyjnym w formie wyjazdow</w:t>
      </w:r>
      <w:r w:rsidR="00AD467D" w:rsidRPr="000831C8">
        <w:rPr>
          <w:i/>
          <w:szCs w:val="20"/>
          <w:lang w:eastAsia="ar-SA"/>
        </w:rPr>
        <w:t>ej w </w:t>
      </w:r>
      <w:r w:rsidRPr="000831C8">
        <w:rPr>
          <w:i/>
          <w:szCs w:val="20"/>
          <w:lang w:eastAsia="ar-SA"/>
        </w:rPr>
        <w:t xml:space="preserve">ramach rehabilitacji społecznej osób dorosłych z terenu Miasta Świnoujścia” </w:t>
      </w:r>
      <w:r w:rsidRPr="000831C8">
        <w:rPr>
          <w:i/>
          <w:szCs w:val="20"/>
          <w:lang w:eastAsia="ar-SA"/>
        </w:rPr>
        <w:tab/>
        <w:t>30.941,54</w:t>
      </w:r>
    </w:p>
    <w:p w:rsidR="00075270" w:rsidRPr="000831C8" w:rsidRDefault="00075270" w:rsidP="00D2246F">
      <w:pPr>
        <w:numPr>
          <w:ilvl w:val="0"/>
          <w:numId w:val="90"/>
        </w:numPr>
        <w:tabs>
          <w:tab w:val="num" w:pos="0"/>
          <w:tab w:val="left" w:pos="851"/>
          <w:tab w:val="right" w:pos="9781"/>
        </w:tabs>
        <w:suppressAutoHyphens/>
        <w:ind w:left="851" w:right="2209" w:hanging="425"/>
        <w:jc w:val="both"/>
        <w:rPr>
          <w:lang w:eastAsia="zh-CN"/>
        </w:rPr>
      </w:pPr>
      <w:r w:rsidRPr="000831C8">
        <w:rPr>
          <w:i/>
          <w:szCs w:val="20"/>
          <w:lang w:eastAsia="ar-SA"/>
        </w:rPr>
        <w:t>dotacja dla Polskiego Związku Emerytów, Rencistów i Inwalidów z przeznaczeniem na realizację zadania publicznego pn. „Prowadzenie Klubu Seniora na lewobrzeżu Świnoujścia w okresie od lipca 2021 r. do grudnia 2021 r.”</w:t>
      </w:r>
      <w:r w:rsidRPr="000831C8">
        <w:rPr>
          <w:i/>
          <w:szCs w:val="20"/>
          <w:lang w:eastAsia="ar-SA"/>
        </w:rPr>
        <w:tab/>
        <w:t>26.400,00</w:t>
      </w:r>
    </w:p>
    <w:p w:rsidR="00075270" w:rsidRPr="000831C8" w:rsidRDefault="00075270" w:rsidP="00D2246F">
      <w:pPr>
        <w:numPr>
          <w:ilvl w:val="0"/>
          <w:numId w:val="90"/>
        </w:numPr>
        <w:tabs>
          <w:tab w:val="num" w:pos="0"/>
          <w:tab w:val="left" w:pos="851"/>
          <w:tab w:val="right" w:pos="9781"/>
        </w:tabs>
        <w:suppressAutoHyphens/>
        <w:ind w:left="851" w:right="2209" w:hanging="425"/>
        <w:jc w:val="both"/>
        <w:rPr>
          <w:lang w:eastAsia="zh-CN"/>
        </w:rPr>
      </w:pPr>
      <w:r w:rsidRPr="000831C8">
        <w:rPr>
          <w:i/>
          <w:szCs w:val="20"/>
          <w:lang w:eastAsia="ar-SA"/>
        </w:rPr>
        <w:t>dotacja dla Stowarzyszenia Kierunek Świnoujście na prowadzenie Centrum Organizacji Pozarządowych w Świnoujściu</w:t>
      </w:r>
      <w:r w:rsidRPr="000831C8">
        <w:rPr>
          <w:i/>
          <w:szCs w:val="20"/>
          <w:lang w:eastAsia="ar-SA"/>
        </w:rPr>
        <w:tab/>
        <w:t>56.730,00</w:t>
      </w:r>
    </w:p>
    <w:p w:rsidR="00075270" w:rsidRPr="000831C8" w:rsidRDefault="00075270" w:rsidP="00D2246F">
      <w:pPr>
        <w:numPr>
          <w:ilvl w:val="0"/>
          <w:numId w:val="90"/>
        </w:numPr>
        <w:tabs>
          <w:tab w:val="num" w:pos="0"/>
          <w:tab w:val="left" w:pos="851"/>
          <w:tab w:val="right" w:pos="9781"/>
        </w:tabs>
        <w:suppressAutoHyphens/>
        <w:ind w:left="851" w:right="2209" w:hanging="425"/>
        <w:jc w:val="both"/>
        <w:rPr>
          <w:lang w:eastAsia="zh-CN"/>
        </w:rPr>
      </w:pPr>
      <w:r w:rsidRPr="000831C8">
        <w:rPr>
          <w:i/>
          <w:szCs w:val="20"/>
          <w:lang w:eastAsia="ar-SA"/>
        </w:rPr>
        <w:lastRenderedPageBreak/>
        <w:t xml:space="preserve">dotacja dla Fundacji </w:t>
      </w:r>
      <w:proofErr w:type="spellStart"/>
      <w:r w:rsidRPr="000831C8">
        <w:rPr>
          <w:i/>
          <w:szCs w:val="20"/>
          <w:lang w:eastAsia="ar-SA"/>
        </w:rPr>
        <w:t>Speak</w:t>
      </w:r>
      <w:proofErr w:type="spellEnd"/>
      <w:r w:rsidRPr="000831C8">
        <w:rPr>
          <w:i/>
          <w:szCs w:val="20"/>
          <w:lang w:eastAsia="ar-SA"/>
        </w:rPr>
        <w:t xml:space="preserve"> </w:t>
      </w:r>
      <w:proofErr w:type="spellStart"/>
      <w:r w:rsidRPr="000831C8">
        <w:rPr>
          <w:i/>
          <w:szCs w:val="20"/>
          <w:lang w:eastAsia="ar-SA"/>
        </w:rPr>
        <w:t>Up</w:t>
      </w:r>
      <w:proofErr w:type="spellEnd"/>
      <w:r w:rsidRPr="000831C8">
        <w:rPr>
          <w:i/>
          <w:szCs w:val="20"/>
          <w:lang w:eastAsia="ar-SA"/>
        </w:rPr>
        <w:t xml:space="preserve"> na realizację zadania pn. „Prowadzenie Centrum Wolontariatu w Świnoujściu”</w:t>
      </w:r>
      <w:r w:rsidRPr="000831C8">
        <w:rPr>
          <w:i/>
          <w:szCs w:val="20"/>
          <w:lang w:eastAsia="ar-SA"/>
        </w:rPr>
        <w:tab/>
        <w:t>10.000,00</w:t>
      </w:r>
    </w:p>
    <w:p w:rsidR="00075270" w:rsidRPr="000831C8" w:rsidRDefault="00075270" w:rsidP="00D2246F">
      <w:pPr>
        <w:numPr>
          <w:ilvl w:val="0"/>
          <w:numId w:val="90"/>
        </w:numPr>
        <w:tabs>
          <w:tab w:val="num" w:pos="0"/>
          <w:tab w:val="left" w:pos="851"/>
          <w:tab w:val="right" w:pos="9781"/>
        </w:tabs>
        <w:suppressAutoHyphens/>
        <w:ind w:left="851" w:right="2209" w:hanging="425"/>
        <w:jc w:val="both"/>
        <w:rPr>
          <w:lang w:eastAsia="zh-CN"/>
        </w:rPr>
      </w:pPr>
      <w:r w:rsidRPr="000831C8">
        <w:rPr>
          <w:i/>
          <w:szCs w:val="20"/>
          <w:lang w:eastAsia="ar-SA"/>
        </w:rPr>
        <w:t xml:space="preserve">dotacja dla Fundacji </w:t>
      </w:r>
      <w:proofErr w:type="spellStart"/>
      <w:r w:rsidRPr="000831C8">
        <w:rPr>
          <w:i/>
          <w:szCs w:val="20"/>
          <w:lang w:eastAsia="ar-SA"/>
        </w:rPr>
        <w:t>Speak</w:t>
      </w:r>
      <w:proofErr w:type="spellEnd"/>
      <w:r w:rsidRPr="000831C8">
        <w:rPr>
          <w:i/>
          <w:szCs w:val="20"/>
          <w:lang w:eastAsia="ar-SA"/>
        </w:rPr>
        <w:t xml:space="preserve"> </w:t>
      </w:r>
      <w:proofErr w:type="spellStart"/>
      <w:r w:rsidRPr="000831C8">
        <w:rPr>
          <w:i/>
          <w:szCs w:val="20"/>
          <w:lang w:eastAsia="ar-SA"/>
        </w:rPr>
        <w:t>Up</w:t>
      </w:r>
      <w:proofErr w:type="spellEnd"/>
      <w:r w:rsidRPr="000831C8">
        <w:rPr>
          <w:i/>
          <w:szCs w:val="20"/>
          <w:lang w:eastAsia="ar-SA"/>
        </w:rPr>
        <w:t xml:space="preserve"> na realizację zadania pn. „No waste food”</w:t>
      </w:r>
      <w:r w:rsidRPr="000831C8">
        <w:rPr>
          <w:i/>
          <w:szCs w:val="20"/>
          <w:lang w:eastAsia="ar-SA"/>
        </w:rPr>
        <w:tab/>
      </w:r>
      <w:r w:rsidR="007153EA" w:rsidRPr="000831C8">
        <w:rPr>
          <w:i/>
          <w:szCs w:val="20"/>
          <w:lang w:eastAsia="ar-SA"/>
        </w:rPr>
        <w:tab/>
      </w:r>
      <w:r w:rsidRPr="000831C8">
        <w:rPr>
          <w:i/>
          <w:szCs w:val="20"/>
          <w:lang w:eastAsia="ar-SA"/>
        </w:rPr>
        <w:t>10.000,00</w:t>
      </w:r>
    </w:p>
    <w:p w:rsidR="00075270" w:rsidRPr="000831C8" w:rsidRDefault="00075270" w:rsidP="00075270">
      <w:pPr>
        <w:tabs>
          <w:tab w:val="right" w:pos="9781"/>
        </w:tabs>
        <w:ind w:right="2209"/>
      </w:pPr>
    </w:p>
    <w:p w:rsidR="00075270" w:rsidRPr="000831C8" w:rsidRDefault="00075270" w:rsidP="00075270">
      <w:pPr>
        <w:tabs>
          <w:tab w:val="right" w:pos="9781"/>
        </w:tabs>
        <w:ind w:right="2209"/>
      </w:pPr>
      <w:r w:rsidRPr="000831C8">
        <w:t>Realizacja projektu grantowego pn. POMORZE ZACHODNIE  - WSPARCIE PSYCHOLOGICZNO-PEDAGOGICZNE współfinansowanego przez Unię Europejską w ramach Europejskiego Funduszu Społecznego</w:t>
      </w:r>
      <w:r w:rsidRPr="000831C8">
        <w:tab/>
        <w:t>65.440,82</w:t>
      </w:r>
    </w:p>
    <w:p w:rsidR="00075270" w:rsidRPr="000831C8" w:rsidRDefault="00075270" w:rsidP="00075270">
      <w:pPr>
        <w:tabs>
          <w:tab w:val="right" w:pos="9781"/>
        </w:tabs>
        <w:ind w:right="2209"/>
      </w:pPr>
      <w:r w:rsidRPr="000831C8">
        <w:t>-    przeznaczono na wynagrodzenia wraz z pochodnymi</w:t>
      </w:r>
    </w:p>
    <w:p w:rsidR="00075270" w:rsidRPr="000831C8" w:rsidRDefault="00075270" w:rsidP="00075270">
      <w:pPr>
        <w:tabs>
          <w:tab w:val="right" w:pos="9781"/>
        </w:tabs>
        <w:suppressAutoHyphens/>
        <w:ind w:left="360" w:right="2209"/>
        <w:jc w:val="both"/>
        <w:rPr>
          <w:sz w:val="20"/>
          <w:szCs w:val="20"/>
          <w:lang w:eastAsia="ar-SA"/>
        </w:rPr>
      </w:pPr>
      <w:r w:rsidRPr="000831C8">
        <w:rPr>
          <w:i/>
          <w:sz w:val="20"/>
          <w:szCs w:val="20"/>
        </w:rPr>
        <w:t>(zadanie współfinansowane ze środków Unii Europejskiej – 52.077,80 zł)</w:t>
      </w:r>
    </w:p>
    <w:p w:rsidR="00075270" w:rsidRPr="000831C8" w:rsidRDefault="00075270" w:rsidP="00075270">
      <w:pPr>
        <w:tabs>
          <w:tab w:val="right" w:pos="9781"/>
        </w:tabs>
        <w:suppressAutoHyphens/>
        <w:ind w:right="2209"/>
        <w:rPr>
          <w:lang w:eastAsia="ar-SA"/>
        </w:rPr>
      </w:pPr>
    </w:p>
    <w:p w:rsidR="00075270" w:rsidRPr="000831C8" w:rsidRDefault="00075270" w:rsidP="00075270">
      <w:pPr>
        <w:tabs>
          <w:tab w:val="left" w:pos="-2340"/>
          <w:tab w:val="left" w:pos="1134"/>
          <w:tab w:val="right" w:pos="8460"/>
          <w:tab w:val="right" w:pos="9781"/>
        </w:tabs>
        <w:ind w:right="2209"/>
        <w:jc w:val="both"/>
      </w:pPr>
    </w:p>
    <w:p w:rsidR="00075270" w:rsidRPr="000831C8" w:rsidRDefault="00075270" w:rsidP="00075270">
      <w:pPr>
        <w:shd w:val="clear" w:color="auto" w:fill="CCCCCC"/>
        <w:tabs>
          <w:tab w:val="left" w:pos="-2340"/>
          <w:tab w:val="left" w:pos="1134"/>
          <w:tab w:val="right" w:pos="9781"/>
        </w:tabs>
        <w:ind w:right="-24"/>
        <w:jc w:val="both"/>
        <w:rPr>
          <w:b/>
        </w:rPr>
      </w:pPr>
      <w:r w:rsidRPr="000831C8">
        <w:rPr>
          <w:b/>
        </w:rPr>
        <w:t>Dział 854</w:t>
      </w:r>
      <w:r w:rsidRPr="000831C8">
        <w:rPr>
          <w:b/>
        </w:rPr>
        <w:tab/>
        <w:t>EDUKACYJNA OPIEKA WYCHOWAWCZA</w:t>
      </w:r>
      <w:r w:rsidRPr="000831C8">
        <w:rPr>
          <w:b/>
        </w:rPr>
        <w:tab/>
        <w:t>1.758.826,81</w:t>
      </w:r>
    </w:p>
    <w:p w:rsidR="00075270" w:rsidRPr="000831C8" w:rsidRDefault="00075270" w:rsidP="00075270">
      <w:pPr>
        <w:tabs>
          <w:tab w:val="right" w:pos="5670"/>
          <w:tab w:val="right" w:pos="8460"/>
          <w:tab w:val="right" w:pos="9781"/>
        </w:tabs>
        <w:ind w:right="2232"/>
        <w:rPr>
          <w:b/>
        </w:rPr>
      </w:pPr>
      <w:r w:rsidRPr="000831C8">
        <w:rPr>
          <w:b/>
        </w:rPr>
        <w:t>plan: 1.953.327,00</w:t>
      </w:r>
      <w:r w:rsidRPr="000831C8">
        <w:rPr>
          <w:b/>
        </w:rPr>
        <w:tab/>
        <w:t>% wyk.: 90,0</w:t>
      </w:r>
    </w:p>
    <w:p w:rsidR="00075270" w:rsidRPr="000831C8" w:rsidRDefault="00075270" w:rsidP="00075270">
      <w:pPr>
        <w:tabs>
          <w:tab w:val="left" w:pos="-2340"/>
          <w:tab w:val="left" w:pos="1134"/>
          <w:tab w:val="right" w:pos="8460"/>
          <w:tab w:val="right" w:pos="9781"/>
        </w:tabs>
        <w:ind w:right="2052"/>
        <w:jc w:val="both"/>
      </w:pPr>
    </w:p>
    <w:p w:rsidR="00075270" w:rsidRPr="000831C8" w:rsidRDefault="00075270" w:rsidP="00075270">
      <w:pPr>
        <w:keepNext/>
        <w:tabs>
          <w:tab w:val="right" w:pos="9781"/>
        </w:tabs>
        <w:ind w:right="1757"/>
        <w:jc w:val="both"/>
        <w:outlineLvl w:val="0"/>
        <w:rPr>
          <w:b/>
          <w:iCs/>
        </w:rPr>
      </w:pPr>
      <w:r w:rsidRPr="000831C8">
        <w:rPr>
          <w:b/>
          <w:iCs/>
        </w:rPr>
        <w:t>Świetlice szkolne (85401)</w:t>
      </w:r>
      <w:r w:rsidRPr="000831C8">
        <w:rPr>
          <w:b/>
          <w:iCs/>
        </w:rPr>
        <w:tab/>
        <w:t>1.728.706,75</w:t>
      </w:r>
    </w:p>
    <w:p w:rsidR="00075270" w:rsidRPr="000831C8" w:rsidRDefault="00075270" w:rsidP="00075270">
      <w:pPr>
        <w:tabs>
          <w:tab w:val="right" w:pos="9781"/>
        </w:tabs>
        <w:suppressAutoHyphens/>
        <w:ind w:right="2209"/>
        <w:jc w:val="both"/>
        <w:rPr>
          <w:szCs w:val="20"/>
          <w:lang w:eastAsia="ar-SA"/>
        </w:rPr>
      </w:pPr>
      <w:r w:rsidRPr="000831C8">
        <w:rPr>
          <w:lang w:eastAsia="ar-SA"/>
        </w:rPr>
        <w:t>W ramach wydatków bieżących jednostek budżetowych szkoły podstawowe i gimnazja środki na świetlice szkolne wydatkowały na:</w:t>
      </w:r>
    </w:p>
    <w:p w:rsidR="00075270" w:rsidRPr="000831C8" w:rsidRDefault="00075270" w:rsidP="00872C29">
      <w:pPr>
        <w:numPr>
          <w:ilvl w:val="0"/>
          <w:numId w:val="114"/>
        </w:numPr>
        <w:tabs>
          <w:tab w:val="left" w:pos="567"/>
          <w:tab w:val="right" w:pos="9781"/>
        </w:tabs>
        <w:suppressAutoHyphens/>
        <w:ind w:left="567" w:right="2209" w:hanging="567"/>
        <w:jc w:val="both"/>
        <w:rPr>
          <w:i/>
          <w:lang w:eastAsia="ar-SA"/>
        </w:rPr>
      </w:pPr>
      <w:r w:rsidRPr="000831C8">
        <w:rPr>
          <w:szCs w:val="20"/>
          <w:lang w:eastAsia="ar-SA"/>
        </w:rPr>
        <w:t>wynagrodzenia i składki od nich naliczane</w:t>
      </w:r>
      <w:r w:rsidRPr="000831C8">
        <w:rPr>
          <w:szCs w:val="20"/>
          <w:lang w:eastAsia="ar-SA"/>
        </w:rPr>
        <w:tab/>
        <w:t>1.589.469,70</w:t>
      </w:r>
    </w:p>
    <w:p w:rsidR="00075270" w:rsidRPr="000831C8" w:rsidRDefault="00075270" w:rsidP="00872C29">
      <w:pPr>
        <w:numPr>
          <w:ilvl w:val="0"/>
          <w:numId w:val="114"/>
        </w:numPr>
        <w:tabs>
          <w:tab w:val="left" w:pos="709"/>
          <w:tab w:val="right" w:pos="9781"/>
        </w:tabs>
        <w:suppressAutoHyphens/>
        <w:ind w:left="814" w:right="2209"/>
        <w:jc w:val="both"/>
        <w:rPr>
          <w:i/>
          <w:lang w:eastAsia="ar-SA"/>
        </w:rPr>
      </w:pPr>
      <w:r w:rsidRPr="000831C8">
        <w:rPr>
          <w:i/>
          <w:lang w:eastAsia="ar-SA"/>
        </w:rPr>
        <w:t>wynagrodzenia osobowe pracowników</w:t>
      </w:r>
      <w:r w:rsidRPr="000831C8">
        <w:rPr>
          <w:i/>
          <w:lang w:eastAsia="ar-SA"/>
        </w:rPr>
        <w:tab/>
        <w:t>1.256.696,91</w:t>
      </w:r>
    </w:p>
    <w:p w:rsidR="00075270" w:rsidRPr="000831C8" w:rsidRDefault="00075270" w:rsidP="00872C29">
      <w:pPr>
        <w:numPr>
          <w:ilvl w:val="0"/>
          <w:numId w:val="114"/>
        </w:numPr>
        <w:tabs>
          <w:tab w:val="left" w:pos="709"/>
          <w:tab w:val="right" w:pos="9781"/>
        </w:tabs>
        <w:suppressAutoHyphens/>
        <w:ind w:left="814" w:right="2209"/>
        <w:jc w:val="both"/>
        <w:rPr>
          <w:i/>
          <w:lang w:eastAsia="ar-SA"/>
        </w:rPr>
      </w:pPr>
      <w:r w:rsidRPr="000831C8">
        <w:rPr>
          <w:i/>
          <w:lang w:eastAsia="ar-SA"/>
        </w:rPr>
        <w:t>dodatkowe wynagrodzenie roczne</w:t>
      </w:r>
      <w:r w:rsidRPr="000831C8">
        <w:rPr>
          <w:i/>
          <w:lang w:eastAsia="ar-SA"/>
        </w:rPr>
        <w:tab/>
        <w:t>96.158,33</w:t>
      </w:r>
    </w:p>
    <w:p w:rsidR="00075270" w:rsidRPr="000831C8" w:rsidRDefault="00075270" w:rsidP="00872C29">
      <w:pPr>
        <w:numPr>
          <w:ilvl w:val="0"/>
          <w:numId w:val="114"/>
        </w:numPr>
        <w:tabs>
          <w:tab w:val="left" w:pos="709"/>
          <w:tab w:val="right" w:pos="9781"/>
        </w:tabs>
        <w:suppressAutoHyphens/>
        <w:ind w:left="814" w:right="2209"/>
        <w:jc w:val="both"/>
        <w:rPr>
          <w:szCs w:val="20"/>
          <w:lang w:eastAsia="ar-SA"/>
        </w:rPr>
      </w:pPr>
      <w:r w:rsidRPr="000831C8">
        <w:rPr>
          <w:i/>
          <w:lang w:eastAsia="ar-SA"/>
        </w:rPr>
        <w:t>składki na ubezpieczenia społeczne</w:t>
      </w:r>
      <w:r w:rsidRPr="000831C8">
        <w:rPr>
          <w:i/>
          <w:lang w:eastAsia="ar-SA"/>
        </w:rPr>
        <w:tab/>
        <w:t>217.754,18</w:t>
      </w:r>
    </w:p>
    <w:p w:rsidR="00075270" w:rsidRPr="000831C8" w:rsidRDefault="00075270" w:rsidP="00872C29">
      <w:pPr>
        <w:numPr>
          <w:ilvl w:val="0"/>
          <w:numId w:val="114"/>
        </w:numPr>
        <w:tabs>
          <w:tab w:val="left" w:pos="709"/>
          <w:tab w:val="right" w:pos="9781"/>
        </w:tabs>
        <w:suppressAutoHyphens/>
        <w:ind w:left="814" w:right="2209"/>
        <w:jc w:val="both"/>
        <w:rPr>
          <w:szCs w:val="20"/>
          <w:lang w:eastAsia="ar-SA"/>
        </w:rPr>
      </w:pPr>
      <w:r w:rsidRPr="000831C8">
        <w:rPr>
          <w:i/>
          <w:lang w:eastAsia="ar-SA"/>
        </w:rPr>
        <w:t>składki na Fundusz Pracy</w:t>
      </w:r>
      <w:r w:rsidRPr="000831C8">
        <w:rPr>
          <w:i/>
          <w:lang w:eastAsia="ar-SA"/>
        </w:rPr>
        <w:tab/>
        <w:t>18.071,66</w:t>
      </w:r>
    </w:p>
    <w:p w:rsidR="00075270" w:rsidRPr="000831C8" w:rsidRDefault="00075270" w:rsidP="00872C29">
      <w:pPr>
        <w:numPr>
          <w:ilvl w:val="0"/>
          <w:numId w:val="114"/>
        </w:numPr>
        <w:tabs>
          <w:tab w:val="left" w:pos="709"/>
          <w:tab w:val="right" w:pos="9781"/>
        </w:tabs>
        <w:suppressAutoHyphens/>
        <w:ind w:left="814" w:right="2209"/>
        <w:jc w:val="both"/>
        <w:rPr>
          <w:szCs w:val="20"/>
          <w:lang w:eastAsia="ar-SA"/>
        </w:rPr>
      </w:pPr>
      <w:r w:rsidRPr="000831C8">
        <w:rPr>
          <w:i/>
          <w:lang w:eastAsia="ar-SA"/>
        </w:rPr>
        <w:t>wpłaty na PPK finansowane przez podmiot zatrudniający</w:t>
      </w:r>
      <w:r w:rsidRPr="000831C8">
        <w:rPr>
          <w:i/>
          <w:lang w:eastAsia="ar-SA"/>
        </w:rPr>
        <w:tab/>
        <w:t>788,62</w:t>
      </w:r>
    </w:p>
    <w:p w:rsidR="00075270" w:rsidRPr="000831C8" w:rsidRDefault="00F35C6F" w:rsidP="00872C29">
      <w:pPr>
        <w:numPr>
          <w:ilvl w:val="0"/>
          <w:numId w:val="116"/>
        </w:numPr>
        <w:tabs>
          <w:tab w:val="left" w:pos="567"/>
          <w:tab w:val="right" w:pos="9781"/>
        </w:tabs>
        <w:suppressAutoHyphens/>
        <w:ind w:left="567" w:right="2209" w:hanging="567"/>
        <w:jc w:val="both"/>
        <w:rPr>
          <w:i/>
          <w:lang w:eastAsia="ar-SA"/>
        </w:rPr>
      </w:pPr>
      <w:r w:rsidRPr="000831C8">
        <w:rPr>
          <w:szCs w:val="20"/>
          <w:lang w:eastAsia="ar-SA"/>
        </w:rPr>
        <w:t xml:space="preserve">    </w:t>
      </w:r>
      <w:r w:rsidR="00075270" w:rsidRPr="000831C8">
        <w:rPr>
          <w:szCs w:val="20"/>
          <w:lang w:eastAsia="ar-SA"/>
        </w:rPr>
        <w:t>wydatki związane z realizacją zadań statutowych</w:t>
      </w:r>
      <w:r w:rsidR="00075270" w:rsidRPr="000831C8">
        <w:rPr>
          <w:szCs w:val="20"/>
          <w:lang w:eastAsia="ar-SA"/>
        </w:rPr>
        <w:tab/>
        <w:t>138.237,05</w:t>
      </w:r>
    </w:p>
    <w:p w:rsidR="00075270" w:rsidRPr="000831C8" w:rsidRDefault="00075270" w:rsidP="00872C29">
      <w:pPr>
        <w:numPr>
          <w:ilvl w:val="0"/>
          <w:numId w:val="116"/>
        </w:numPr>
        <w:tabs>
          <w:tab w:val="left" w:pos="709"/>
          <w:tab w:val="right" w:pos="9781"/>
        </w:tabs>
        <w:suppressAutoHyphens/>
        <w:ind w:left="794" w:right="2209"/>
        <w:jc w:val="both"/>
        <w:rPr>
          <w:i/>
          <w:lang w:eastAsia="ar-SA"/>
        </w:rPr>
      </w:pPr>
      <w:r w:rsidRPr="000831C8">
        <w:rPr>
          <w:i/>
          <w:lang w:eastAsia="ar-SA"/>
        </w:rPr>
        <w:t>zakup materiałów i wyposażenia</w:t>
      </w:r>
      <w:r w:rsidRPr="000831C8">
        <w:rPr>
          <w:i/>
          <w:lang w:eastAsia="ar-SA"/>
        </w:rPr>
        <w:tab/>
        <w:t>1.737,52</w:t>
      </w:r>
    </w:p>
    <w:p w:rsidR="00075270" w:rsidRPr="000831C8" w:rsidRDefault="00075270" w:rsidP="00F35C6F">
      <w:pPr>
        <w:tabs>
          <w:tab w:val="left" w:pos="709"/>
          <w:tab w:val="right" w:pos="9781"/>
        </w:tabs>
        <w:suppressAutoHyphens/>
        <w:ind w:left="794" w:right="2209"/>
        <w:jc w:val="both"/>
        <w:rPr>
          <w:i/>
          <w:lang w:eastAsia="ar-SA"/>
        </w:rPr>
      </w:pPr>
      <w:r w:rsidRPr="000831C8">
        <w:rPr>
          <w:i/>
          <w:lang w:eastAsia="ar-SA"/>
        </w:rPr>
        <w:t>(akcesoria komputerowe, artykuły papiernicze – SP1, środki czystości – SP2, artykuły papiernicze - ZSP)</w:t>
      </w:r>
    </w:p>
    <w:p w:rsidR="00075270" w:rsidRPr="000831C8" w:rsidRDefault="00075270" w:rsidP="00872C29">
      <w:pPr>
        <w:numPr>
          <w:ilvl w:val="0"/>
          <w:numId w:val="116"/>
        </w:numPr>
        <w:tabs>
          <w:tab w:val="left" w:pos="709"/>
          <w:tab w:val="right" w:pos="9781"/>
        </w:tabs>
        <w:suppressAutoHyphens/>
        <w:ind w:left="794" w:right="2209"/>
        <w:jc w:val="both"/>
        <w:rPr>
          <w:i/>
          <w:lang w:eastAsia="ar-SA"/>
        </w:rPr>
      </w:pPr>
      <w:r w:rsidRPr="000831C8">
        <w:rPr>
          <w:i/>
          <w:lang w:eastAsia="ar-SA"/>
        </w:rPr>
        <w:t>zakup środków dydaktycznych i książek (art. papiernicze - SOSW)</w:t>
      </w:r>
      <w:r w:rsidRPr="000831C8">
        <w:rPr>
          <w:i/>
          <w:lang w:eastAsia="ar-SA"/>
        </w:rPr>
        <w:tab/>
        <w:t>2.499,99</w:t>
      </w:r>
    </w:p>
    <w:p w:rsidR="00075270" w:rsidRPr="000831C8" w:rsidRDefault="00075270" w:rsidP="00872C29">
      <w:pPr>
        <w:numPr>
          <w:ilvl w:val="0"/>
          <w:numId w:val="116"/>
        </w:numPr>
        <w:tabs>
          <w:tab w:val="left" w:pos="709"/>
          <w:tab w:val="right" w:pos="9781"/>
        </w:tabs>
        <w:suppressAutoHyphens/>
        <w:ind w:left="794" w:right="2209"/>
        <w:jc w:val="both"/>
        <w:rPr>
          <w:i/>
          <w:lang w:eastAsia="ar-SA"/>
        </w:rPr>
      </w:pPr>
      <w:r w:rsidRPr="000831C8">
        <w:rPr>
          <w:i/>
          <w:lang w:eastAsia="ar-SA"/>
        </w:rPr>
        <w:t>zakup energii</w:t>
      </w:r>
      <w:r w:rsidRPr="000831C8">
        <w:rPr>
          <w:i/>
          <w:lang w:eastAsia="ar-SA"/>
        </w:rPr>
        <w:tab/>
        <w:t>65.783,18</w:t>
      </w:r>
    </w:p>
    <w:p w:rsidR="00075270" w:rsidRPr="000831C8" w:rsidRDefault="00075270" w:rsidP="00872C29">
      <w:pPr>
        <w:numPr>
          <w:ilvl w:val="0"/>
          <w:numId w:val="116"/>
        </w:numPr>
        <w:tabs>
          <w:tab w:val="left" w:pos="709"/>
          <w:tab w:val="right" w:pos="9781"/>
        </w:tabs>
        <w:suppressAutoHyphens/>
        <w:ind w:left="794" w:right="2209"/>
        <w:jc w:val="both"/>
        <w:rPr>
          <w:i/>
          <w:lang w:eastAsia="ar-SA"/>
        </w:rPr>
      </w:pPr>
      <w:r w:rsidRPr="000831C8">
        <w:rPr>
          <w:i/>
          <w:lang w:eastAsia="ar-SA"/>
        </w:rPr>
        <w:t>opłaty z tytułu zakupu usług telekomunikacyjnych</w:t>
      </w:r>
      <w:r w:rsidRPr="000831C8">
        <w:rPr>
          <w:i/>
          <w:lang w:eastAsia="ar-SA"/>
        </w:rPr>
        <w:tab/>
        <w:t>197,85</w:t>
      </w:r>
    </w:p>
    <w:p w:rsidR="00075270" w:rsidRPr="000831C8" w:rsidRDefault="00075270" w:rsidP="00872C29">
      <w:pPr>
        <w:numPr>
          <w:ilvl w:val="0"/>
          <w:numId w:val="116"/>
        </w:numPr>
        <w:tabs>
          <w:tab w:val="left" w:pos="709"/>
          <w:tab w:val="right" w:pos="9781"/>
        </w:tabs>
        <w:suppressAutoHyphens/>
        <w:ind w:left="794" w:right="2209"/>
        <w:jc w:val="both"/>
        <w:rPr>
          <w:i/>
          <w:lang w:eastAsia="ar-SA"/>
        </w:rPr>
      </w:pPr>
      <w:r w:rsidRPr="000831C8">
        <w:rPr>
          <w:i/>
          <w:lang w:eastAsia="ar-SA"/>
        </w:rPr>
        <w:t>odpisy na zakładowy fundusz świadczeń socjalnych</w:t>
      </w:r>
      <w:r w:rsidRPr="000831C8">
        <w:rPr>
          <w:i/>
          <w:lang w:eastAsia="ar-SA"/>
        </w:rPr>
        <w:tab/>
        <w:t>67.195,99</w:t>
      </w:r>
    </w:p>
    <w:p w:rsidR="00075270" w:rsidRPr="000831C8" w:rsidRDefault="00075270" w:rsidP="00872C29">
      <w:pPr>
        <w:numPr>
          <w:ilvl w:val="0"/>
          <w:numId w:val="116"/>
        </w:numPr>
        <w:tabs>
          <w:tab w:val="left" w:pos="709"/>
          <w:tab w:val="right" w:pos="9781"/>
        </w:tabs>
        <w:suppressAutoHyphens/>
        <w:ind w:left="794" w:right="2209"/>
        <w:jc w:val="both"/>
        <w:rPr>
          <w:i/>
          <w:lang w:eastAsia="ar-SA"/>
        </w:rPr>
      </w:pPr>
      <w:r w:rsidRPr="000831C8">
        <w:rPr>
          <w:i/>
          <w:lang w:eastAsia="ar-SA"/>
        </w:rPr>
        <w:t>zakup usług pozostałych</w:t>
      </w:r>
      <w:r w:rsidR="00F35C6F" w:rsidRPr="000831C8">
        <w:rPr>
          <w:i/>
          <w:lang w:eastAsia="ar-SA"/>
        </w:rPr>
        <w:t xml:space="preserve"> (opłata za przesyłkę ZSP)</w:t>
      </w:r>
      <w:r w:rsidRPr="000831C8">
        <w:rPr>
          <w:i/>
          <w:lang w:eastAsia="ar-SA"/>
        </w:rPr>
        <w:t xml:space="preserve"> </w:t>
      </w:r>
      <w:r w:rsidRPr="000831C8">
        <w:rPr>
          <w:i/>
          <w:lang w:eastAsia="ar-SA"/>
        </w:rPr>
        <w:tab/>
        <w:t>822,52</w:t>
      </w:r>
    </w:p>
    <w:p w:rsidR="00075270" w:rsidRPr="000831C8" w:rsidRDefault="00075270" w:rsidP="00075270">
      <w:pPr>
        <w:tabs>
          <w:tab w:val="left" w:pos="709"/>
          <w:tab w:val="right" w:pos="9781"/>
        </w:tabs>
        <w:suppressAutoHyphens/>
        <w:ind w:right="2209"/>
        <w:jc w:val="both"/>
        <w:rPr>
          <w:lang w:eastAsia="ar-SA"/>
        </w:rPr>
      </w:pPr>
    </w:p>
    <w:p w:rsidR="00075270" w:rsidRPr="000831C8" w:rsidRDefault="00075270" w:rsidP="00075270">
      <w:pPr>
        <w:tabs>
          <w:tab w:val="left" w:pos="709"/>
          <w:tab w:val="right" w:pos="9781"/>
        </w:tabs>
        <w:suppressAutoHyphens/>
        <w:ind w:right="2209"/>
        <w:jc w:val="both"/>
        <w:rPr>
          <w:b/>
          <w:lang w:eastAsia="ar-SA"/>
        </w:rPr>
      </w:pPr>
      <w:r w:rsidRPr="000831C8">
        <w:rPr>
          <w:lang w:eastAsia="ar-SA"/>
        </w:rPr>
        <w:t>Świadczenia na rzecz osób fizycznych, wynikające z przepisów BHP</w:t>
      </w:r>
      <w:r w:rsidRPr="000831C8">
        <w:rPr>
          <w:lang w:eastAsia="ar-SA"/>
        </w:rPr>
        <w:tab/>
        <w:t>1.000,00</w:t>
      </w:r>
    </w:p>
    <w:p w:rsidR="00075270" w:rsidRPr="000831C8" w:rsidRDefault="00075270" w:rsidP="00075270">
      <w:pPr>
        <w:tabs>
          <w:tab w:val="left" w:pos="-2340"/>
          <w:tab w:val="left" w:pos="1134"/>
          <w:tab w:val="right" w:pos="9781"/>
        </w:tabs>
        <w:suppressAutoHyphens/>
        <w:ind w:right="2209"/>
        <w:jc w:val="both"/>
        <w:rPr>
          <w:b/>
          <w:lang w:eastAsia="ar-SA"/>
        </w:rPr>
      </w:pPr>
    </w:p>
    <w:p w:rsidR="00075270" w:rsidRPr="000831C8" w:rsidRDefault="00075270" w:rsidP="00075270">
      <w:pPr>
        <w:tabs>
          <w:tab w:val="right" w:pos="9781"/>
        </w:tabs>
        <w:ind w:right="1757"/>
        <w:jc w:val="both"/>
        <w:rPr>
          <w:b/>
        </w:rPr>
      </w:pPr>
      <w:r w:rsidRPr="000831C8">
        <w:rPr>
          <w:b/>
        </w:rPr>
        <w:t>Pomoc materialna dla uczniów o charakterze socjalnym (85415)</w:t>
      </w:r>
      <w:r w:rsidRPr="000831C8">
        <w:rPr>
          <w:b/>
        </w:rPr>
        <w:tab/>
        <w:t>29.586,06</w:t>
      </w:r>
    </w:p>
    <w:p w:rsidR="00075270" w:rsidRPr="000831C8" w:rsidRDefault="00075270" w:rsidP="00075270">
      <w:pPr>
        <w:tabs>
          <w:tab w:val="right" w:pos="9781"/>
        </w:tabs>
        <w:suppressAutoHyphens/>
        <w:ind w:right="2209"/>
        <w:jc w:val="both"/>
        <w:rPr>
          <w:lang w:eastAsia="ar-SA"/>
        </w:rPr>
      </w:pPr>
      <w:r w:rsidRPr="000831C8">
        <w:rPr>
          <w:lang w:eastAsia="ar-SA"/>
        </w:rPr>
        <w:t>Wydatki bieżące poniesiono na wypłatę świadczeń:</w:t>
      </w:r>
    </w:p>
    <w:p w:rsidR="00075270" w:rsidRPr="000831C8" w:rsidRDefault="00075270" w:rsidP="00D2246F">
      <w:pPr>
        <w:numPr>
          <w:ilvl w:val="0"/>
          <w:numId w:val="91"/>
        </w:numPr>
        <w:tabs>
          <w:tab w:val="right" w:pos="9781"/>
        </w:tabs>
        <w:suppressAutoHyphens/>
        <w:ind w:right="2209" w:hanging="218"/>
        <w:jc w:val="both"/>
        <w:rPr>
          <w:lang w:eastAsia="ar-SA"/>
        </w:rPr>
      </w:pPr>
      <w:r w:rsidRPr="000831C8">
        <w:rPr>
          <w:lang w:eastAsia="ar-SA"/>
        </w:rPr>
        <w:t>stypendia dla uczniów z rodzin najuboższych przyznanych w kwocie 121 zł miesięcznie na ucznia</w:t>
      </w:r>
      <w:r w:rsidRPr="000831C8">
        <w:rPr>
          <w:lang w:eastAsia="ar-SA"/>
        </w:rPr>
        <w:tab/>
        <w:t>12.947,00</w:t>
      </w:r>
    </w:p>
    <w:p w:rsidR="00075270" w:rsidRPr="000831C8" w:rsidRDefault="00075270" w:rsidP="00D2246F">
      <w:pPr>
        <w:numPr>
          <w:ilvl w:val="0"/>
          <w:numId w:val="91"/>
        </w:numPr>
        <w:tabs>
          <w:tab w:val="right" w:pos="9781"/>
        </w:tabs>
        <w:suppressAutoHyphens/>
        <w:ind w:right="2209" w:hanging="218"/>
        <w:jc w:val="both"/>
        <w:rPr>
          <w:lang w:eastAsia="ar-SA"/>
        </w:rPr>
      </w:pPr>
      <w:r w:rsidRPr="000831C8">
        <w:rPr>
          <w:lang w:eastAsia="ar-SA"/>
        </w:rPr>
        <w:t>zasiłków szkolnych i wyprawki</w:t>
      </w:r>
      <w:r w:rsidRPr="000831C8">
        <w:rPr>
          <w:lang w:eastAsia="ar-SA"/>
        </w:rPr>
        <w:tab/>
        <w:t>16.639,06</w:t>
      </w:r>
    </w:p>
    <w:p w:rsidR="00075270" w:rsidRPr="000831C8" w:rsidRDefault="00075270" w:rsidP="00075270">
      <w:pPr>
        <w:tabs>
          <w:tab w:val="right" w:pos="9781"/>
        </w:tabs>
        <w:suppressAutoHyphens/>
        <w:ind w:right="2209"/>
        <w:jc w:val="both"/>
        <w:rPr>
          <w:lang w:eastAsia="ar-SA"/>
        </w:rPr>
      </w:pPr>
    </w:p>
    <w:p w:rsidR="00075270" w:rsidRPr="000831C8" w:rsidRDefault="00075270" w:rsidP="00075270">
      <w:pPr>
        <w:keepNext/>
        <w:tabs>
          <w:tab w:val="right" w:pos="9781"/>
        </w:tabs>
        <w:ind w:right="2209"/>
        <w:jc w:val="both"/>
        <w:outlineLvl w:val="6"/>
        <w:rPr>
          <w:b/>
          <w:i/>
        </w:rPr>
      </w:pPr>
      <w:r w:rsidRPr="000831C8">
        <w:rPr>
          <w:b/>
        </w:rPr>
        <w:t>Pozostała działalność (85495)</w:t>
      </w:r>
      <w:r w:rsidRPr="000831C8">
        <w:rPr>
          <w:b/>
        </w:rPr>
        <w:tab/>
        <w:t>534,00</w:t>
      </w:r>
    </w:p>
    <w:p w:rsidR="00075270" w:rsidRPr="000831C8" w:rsidRDefault="00075270" w:rsidP="00075270">
      <w:pPr>
        <w:tabs>
          <w:tab w:val="right" w:pos="9781"/>
        </w:tabs>
        <w:ind w:right="2209"/>
        <w:jc w:val="both"/>
        <w:rPr>
          <w:lang w:eastAsia="ar-SA"/>
        </w:rPr>
      </w:pPr>
      <w:r w:rsidRPr="000831C8">
        <w:rPr>
          <w:lang w:eastAsia="ar-SA"/>
        </w:rPr>
        <w:t xml:space="preserve">Wydatki bieżące obejmują </w:t>
      </w:r>
      <w:r w:rsidRPr="000831C8">
        <w:t>świadczenia na rzecz osób fizycznych - fun</w:t>
      </w:r>
      <w:r w:rsidR="00AD467D" w:rsidRPr="000831C8">
        <w:t>dusz zdrowotny dla nauczycieli.</w:t>
      </w:r>
    </w:p>
    <w:p w:rsidR="00075270" w:rsidRPr="000831C8" w:rsidRDefault="00075270" w:rsidP="00075270">
      <w:pPr>
        <w:tabs>
          <w:tab w:val="right" w:pos="9781"/>
        </w:tabs>
        <w:ind w:right="2209"/>
        <w:jc w:val="both"/>
      </w:pPr>
    </w:p>
    <w:p w:rsidR="00075270" w:rsidRPr="000831C8" w:rsidRDefault="00075270" w:rsidP="00075270">
      <w:pPr>
        <w:tabs>
          <w:tab w:val="left" w:pos="-2340"/>
          <w:tab w:val="left" w:pos="1134"/>
          <w:tab w:val="right" w:pos="8460"/>
          <w:tab w:val="right" w:pos="9781"/>
        </w:tabs>
        <w:ind w:right="2232"/>
        <w:jc w:val="both"/>
      </w:pPr>
    </w:p>
    <w:p w:rsidR="00075270" w:rsidRPr="000831C8" w:rsidRDefault="00075270" w:rsidP="00075270">
      <w:pPr>
        <w:shd w:val="clear" w:color="auto" w:fill="CCCCCC"/>
        <w:tabs>
          <w:tab w:val="left" w:pos="-2340"/>
          <w:tab w:val="left" w:pos="1134"/>
          <w:tab w:val="right" w:pos="9781"/>
        </w:tabs>
        <w:ind w:right="-24"/>
        <w:jc w:val="both"/>
        <w:rPr>
          <w:b/>
        </w:rPr>
      </w:pPr>
      <w:r w:rsidRPr="000831C8">
        <w:rPr>
          <w:b/>
        </w:rPr>
        <w:t>Dział 855</w:t>
      </w:r>
      <w:r w:rsidRPr="000831C8">
        <w:rPr>
          <w:b/>
        </w:rPr>
        <w:tab/>
        <w:t>RODZINA</w:t>
      </w:r>
      <w:r w:rsidRPr="000831C8">
        <w:rPr>
          <w:b/>
        </w:rPr>
        <w:tab/>
        <w:t>49.068.074,87</w:t>
      </w:r>
    </w:p>
    <w:p w:rsidR="00075270" w:rsidRPr="000831C8" w:rsidRDefault="00075270" w:rsidP="00075270">
      <w:pPr>
        <w:tabs>
          <w:tab w:val="right" w:pos="5670"/>
          <w:tab w:val="right" w:pos="8460"/>
          <w:tab w:val="right" w:pos="9781"/>
        </w:tabs>
        <w:ind w:right="2232"/>
        <w:rPr>
          <w:b/>
        </w:rPr>
      </w:pPr>
      <w:r w:rsidRPr="000831C8">
        <w:rPr>
          <w:b/>
        </w:rPr>
        <w:t>plan: 49.518.322,13</w:t>
      </w:r>
      <w:r w:rsidRPr="000831C8">
        <w:rPr>
          <w:b/>
        </w:rPr>
        <w:tab/>
        <w:t>% wyk.: 99,1</w:t>
      </w:r>
    </w:p>
    <w:p w:rsidR="00075270" w:rsidRPr="000831C8" w:rsidRDefault="00075270" w:rsidP="00075270">
      <w:pPr>
        <w:tabs>
          <w:tab w:val="num" w:pos="426"/>
          <w:tab w:val="right" w:pos="8505"/>
          <w:tab w:val="right" w:pos="9781"/>
        </w:tabs>
        <w:ind w:right="1757"/>
        <w:jc w:val="both"/>
      </w:pPr>
    </w:p>
    <w:p w:rsidR="00075270" w:rsidRPr="000831C8" w:rsidRDefault="00075270" w:rsidP="00075270">
      <w:pPr>
        <w:tabs>
          <w:tab w:val="right" w:pos="9781"/>
        </w:tabs>
        <w:ind w:right="1701"/>
        <w:jc w:val="both"/>
        <w:rPr>
          <w:b/>
        </w:rPr>
      </w:pPr>
      <w:r w:rsidRPr="000831C8">
        <w:rPr>
          <w:b/>
        </w:rPr>
        <w:t>Świadczenia wychowawcze (85501)</w:t>
      </w:r>
      <w:r w:rsidRPr="000831C8">
        <w:rPr>
          <w:b/>
        </w:rPr>
        <w:tab/>
        <w:t>31.766.499,29</w:t>
      </w:r>
    </w:p>
    <w:p w:rsidR="00075270" w:rsidRPr="000831C8" w:rsidRDefault="00075270" w:rsidP="00075270">
      <w:pPr>
        <w:tabs>
          <w:tab w:val="right" w:pos="9781"/>
        </w:tabs>
        <w:ind w:right="2209"/>
        <w:jc w:val="both"/>
      </w:pPr>
      <w:r w:rsidRPr="000831C8">
        <w:rPr>
          <w:szCs w:val="20"/>
          <w:lang w:eastAsia="ar-SA"/>
        </w:rPr>
        <w:t xml:space="preserve">Wydatki bieżące jednostek budżetowych </w:t>
      </w:r>
      <w:r w:rsidRPr="000831C8">
        <w:t>realizowane przez Miejski Ośrodek Pomocy Rodzinie ze środków pochodzących z dotacji celowej z budżetu państwa na zadania z </w:t>
      </w:r>
      <w:r w:rsidR="00A9005D" w:rsidRPr="000831C8">
        <w:t>zakresu administracji rządowej.</w:t>
      </w:r>
    </w:p>
    <w:p w:rsidR="00075270" w:rsidRPr="000831C8" w:rsidRDefault="00075270" w:rsidP="00075270">
      <w:pPr>
        <w:tabs>
          <w:tab w:val="right" w:pos="9781"/>
        </w:tabs>
        <w:ind w:right="2209"/>
        <w:jc w:val="both"/>
      </w:pPr>
      <w:r w:rsidRPr="000831C8">
        <w:t>Wydatki bieżące związane z obsługą zadania obejmują:</w:t>
      </w:r>
      <w:r w:rsidRPr="000831C8">
        <w:tab/>
        <w:t>31.719.980,79</w:t>
      </w:r>
    </w:p>
    <w:p w:rsidR="00075270" w:rsidRPr="000831C8" w:rsidRDefault="00075270" w:rsidP="00AD467D">
      <w:pPr>
        <w:numPr>
          <w:ilvl w:val="0"/>
          <w:numId w:val="141"/>
        </w:numPr>
        <w:tabs>
          <w:tab w:val="right" w:pos="9781"/>
        </w:tabs>
        <w:ind w:right="2209"/>
        <w:jc w:val="both"/>
        <w:rPr>
          <w:i/>
        </w:rPr>
      </w:pPr>
      <w:r w:rsidRPr="000831C8">
        <w:rPr>
          <w:i/>
        </w:rPr>
        <w:t>wynagrodzenia oraz składki od nich naliczane</w:t>
      </w:r>
      <w:r w:rsidRPr="000831C8">
        <w:rPr>
          <w:i/>
        </w:rPr>
        <w:tab/>
        <w:t>228.571,83</w:t>
      </w:r>
    </w:p>
    <w:p w:rsidR="00075270" w:rsidRPr="000831C8" w:rsidRDefault="00075270" w:rsidP="00AD467D">
      <w:pPr>
        <w:numPr>
          <w:ilvl w:val="0"/>
          <w:numId w:val="141"/>
        </w:numPr>
        <w:tabs>
          <w:tab w:val="right" w:pos="9781"/>
        </w:tabs>
        <w:ind w:right="2209"/>
        <w:jc w:val="both"/>
        <w:rPr>
          <w:i/>
        </w:rPr>
      </w:pPr>
      <w:r w:rsidRPr="000831C8">
        <w:rPr>
          <w:i/>
        </w:rPr>
        <w:t>wydatki związane z realizacją zadań statutowych</w:t>
      </w:r>
      <w:r w:rsidRPr="000831C8">
        <w:rPr>
          <w:i/>
        </w:rPr>
        <w:tab/>
        <w:t>40.968,66</w:t>
      </w:r>
    </w:p>
    <w:p w:rsidR="00075270" w:rsidRPr="000831C8" w:rsidRDefault="00075270" w:rsidP="00075270">
      <w:pPr>
        <w:tabs>
          <w:tab w:val="num" w:pos="426"/>
          <w:tab w:val="right" w:pos="9781"/>
        </w:tabs>
        <w:ind w:left="426" w:right="2209"/>
        <w:jc w:val="both"/>
        <w:rPr>
          <w:i/>
        </w:rPr>
      </w:pPr>
      <w:r w:rsidRPr="000831C8">
        <w:rPr>
          <w:i/>
        </w:rPr>
        <w:t xml:space="preserve">m.in. </w:t>
      </w:r>
      <w:r w:rsidRPr="000831C8">
        <w:rPr>
          <w:i/>
          <w:lang w:eastAsia="ar-SA"/>
        </w:rPr>
        <w:t>odpisy na zakładowy fundusz świadczeń socjalnych</w:t>
      </w:r>
      <w:r w:rsidRPr="000831C8">
        <w:rPr>
          <w:i/>
        </w:rPr>
        <w:t xml:space="preserve">, wpłaty na PFRON, odsetki od zwróconych, nienależnie pobranych świadczeń wychowawczych i inne. </w:t>
      </w:r>
    </w:p>
    <w:p w:rsidR="00075270" w:rsidRPr="000831C8" w:rsidRDefault="00075270" w:rsidP="00AD467D">
      <w:pPr>
        <w:numPr>
          <w:ilvl w:val="0"/>
          <w:numId w:val="141"/>
        </w:numPr>
        <w:tabs>
          <w:tab w:val="right" w:pos="9781"/>
        </w:tabs>
        <w:suppressAutoHyphens/>
        <w:ind w:right="2209"/>
        <w:jc w:val="both"/>
        <w:rPr>
          <w:i/>
          <w:lang w:eastAsia="ar-SA"/>
        </w:rPr>
      </w:pPr>
      <w:r w:rsidRPr="000831C8">
        <w:rPr>
          <w:i/>
          <w:lang w:eastAsia="ar-SA"/>
        </w:rPr>
        <w:t>świadczenia na rzecz osób fizycznych – wypłata świadczenia wychowawczego</w:t>
      </w:r>
      <w:r w:rsidRPr="000831C8">
        <w:rPr>
          <w:i/>
          <w:lang w:eastAsia="ar-SA"/>
        </w:rPr>
        <w:tab/>
        <w:t>31.450.440,30</w:t>
      </w:r>
    </w:p>
    <w:p w:rsidR="00075270" w:rsidRPr="000831C8" w:rsidRDefault="00075270" w:rsidP="00075270">
      <w:pPr>
        <w:tabs>
          <w:tab w:val="right" w:pos="9781"/>
        </w:tabs>
        <w:suppressAutoHyphens/>
        <w:ind w:right="2209"/>
        <w:jc w:val="both"/>
        <w:rPr>
          <w:lang w:eastAsia="ar-SA"/>
        </w:rPr>
      </w:pPr>
    </w:p>
    <w:p w:rsidR="00075270" w:rsidRPr="000831C8" w:rsidRDefault="00075270" w:rsidP="00075270">
      <w:pPr>
        <w:tabs>
          <w:tab w:val="right" w:pos="9781"/>
        </w:tabs>
        <w:suppressAutoHyphens/>
        <w:ind w:right="2209"/>
        <w:jc w:val="both"/>
        <w:rPr>
          <w:i/>
          <w:lang w:eastAsia="ar-SA"/>
        </w:rPr>
      </w:pPr>
      <w:r w:rsidRPr="000831C8">
        <w:rPr>
          <w:lang w:eastAsia="ar-SA"/>
        </w:rPr>
        <w:t xml:space="preserve">Zwroty nienależnie pobranych świadczeń wychowawczych dokonanych po zakończeniu roku budżetowego, w którym zostały przyznane </w:t>
      </w:r>
      <w:r w:rsidRPr="000831C8">
        <w:rPr>
          <w:i/>
          <w:lang w:eastAsia="ar-SA"/>
        </w:rPr>
        <w:t>(38.417,19 zł)</w:t>
      </w:r>
      <w:r w:rsidRPr="000831C8">
        <w:rPr>
          <w:lang w:eastAsia="ar-SA"/>
        </w:rPr>
        <w:t xml:space="preserve"> wraz z odsetkami </w:t>
      </w:r>
      <w:r w:rsidRPr="000831C8">
        <w:rPr>
          <w:i/>
          <w:lang w:eastAsia="ar-SA"/>
        </w:rPr>
        <w:t>(8.101,31 zł).</w:t>
      </w:r>
      <w:r w:rsidRPr="000831C8">
        <w:rPr>
          <w:i/>
          <w:lang w:eastAsia="ar-SA"/>
        </w:rPr>
        <w:tab/>
      </w:r>
      <w:r w:rsidRPr="000831C8">
        <w:rPr>
          <w:lang w:eastAsia="ar-SA"/>
        </w:rPr>
        <w:t>46.518,50</w:t>
      </w:r>
    </w:p>
    <w:p w:rsidR="00075270" w:rsidRPr="000831C8" w:rsidRDefault="00075270" w:rsidP="00075270">
      <w:pPr>
        <w:tabs>
          <w:tab w:val="right" w:pos="9781"/>
        </w:tabs>
        <w:suppressAutoHyphens/>
        <w:ind w:right="2209"/>
        <w:jc w:val="both"/>
        <w:rPr>
          <w:lang w:eastAsia="ar-SA"/>
        </w:rPr>
      </w:pPr>
    </w:p>
    <w:p w:rsidR="00075270" w:rsidRPr="000831C8" w:rsidRDefault="00075270" w:rsidP="00075270">
      <w:pPr>
        <w:tabs>
          <w:tab w:val="right" w:pos="9781"/>
        </w:tabs>
        <w:ind w:right="2209"/>
        <w:jc w:val="both"/>
        <w:rPr>
          <w:b/>
        </w:rPr>
      </w:pPr>
      <w:r w:rsidRPr="000831C8">
        <w:rPr>
          <w:b/>
        </w:rPr>
        <w:t>Świadczenia rodzinne, świadczenie z funduszu alimentacyjnego oraz składki na ubezpieczenia emerytalne i rentowe z ubezpieczenia społecznego (85502)</w:t>
      </w:r>
      <w:r w:rsidRPr="000831C8">
        <w:rPr>
          <w:b/>
        </w:rPr>
        <w:tab/>
        <w:t>11.209.816,94</w:t>
      </w:r>
    </w:p>
    <w:p w:rsidR="00075270" w:rsidRPr="000831C8" w:rsidRDefault="00075270" w:rsidP="00075270">
      <w:pPr>
        <w:tabs>
          <w:tab w:val="right" w:pos="9781"/>
        </w:tabs>
        <w:ind w:right="2209"/>
        <w:jc w:val="both"/>
      </w:pPr>
      <w:r w:rsidRPr="000831C8">
        <w:t>Zadanie realizowane przez Miejski Ośrodek Pomocy Rodzinie ze środków własnych oraz pochodzących z dotacji celowej z budżetu państwa na zadania z zakresu administracji rządowej.</w:t>
      </w:r>
    </w:p>
    <w:p w:rsidR="00075270" w:rsidRPr="000831C8" w:rsidRDefault="00075270" w:rsidP="00075270">
      <w:pPr>
        <w:tabs>
          <w:tab w:val="right" w:pos="9781"/>
        </w:tabs>
        <w:ind w:right="2209"/>
        <w:jc w:val="both"/>
      </w:pPr>
      <w:r w:rsidRPr="000831C8">
        <w:t>Wydatki bieżące związane z obsługą zadania obejmują:</w:t>
      </w:r>
    </w:p>
    <w:p w:rsidR="00075270" w:rsidRPr="000831C8" w:rsidRDefault="00075270" w:rsidP="00AD467D">
      <w:pPr>
        <w:numPr>
          <w:ilvl w:val="0"/>
          <w:numId w:val="141"/>
        </w:numPr>
        <w:tabs>
          <w:tab w:val="right" w:pos="9781"/>
        </w:tabs>
        <w:ind w:right="2209"/>
        <w:jc w:val="both"/>
      </w:pPr>
      <w:r w:rsidRPr="000831C8">
        <w:t>wynagrodzenia oraz składki od nich naliczane</w:t>
      </w:r>
      <w:r w:rsidRPr="000831C8">
        <w:tab/>
        <w:t>1.085.175,44</w:t>
      </w:r>
    </w:p>
    <w:p w:rsidR="00075270" w:rsidRPr="000831C8" w:rsidRDefault="00075270" w:rsidP="00075270">
      <w:pPr>
        <w:tabs>
          <w:tab w:val="right" w:pos="9781"/>
        </w:tabs>
        <w:ind w:left="360" w:right="2209"/>
        <w:jc w:val="both"/>
      </w:pPr>
      <w:r w:rsidRPr="000831C8">
        <w:t xml:space="preserve">w tym: wynagrodzenia oraz składki od nich naliczane pracowników realizujących zadania w zakresie: działań podejmowanych wobec dłużników alimentacyjnych oraz wynagrodzenia i składki na ubezpieczenia społeczne za 115 osób pobierających świadczenia pielęgnacyjne, specjalny zasiłek opiekuńczy oraz zasiłek dla opiekuna wg. ustawy o świadczeniach rodzinnych oraz ustawy o ustaleniu i wypłacie zasiłków dla opiekunów </w:t>
      </w:r>
    </w:p>
    <w:p w:rsidR="00075270" w:rsidRPr="000831C8" w:rsidRDefault="00075270" w:rsidP="00AD467D">
      <w:pPr>
        <w:numPr>
          <w:ilvl w:val="0"/>
          <w:numId w:val="141"/>
        </w:numPr>
        <w:tabs>
          <w:tab w:val="right" w:pos="9781"/>
        </w:tabs>
        <w:ind w:right="2209"/>
        <w:jc w:val="both"/>
        <w:rPr>
          <w:i/>
        </w:rPr>
      </w:pPr>
      <w:r w:rsidRPr="000831C8">
        <w:t>wydatki związane z realizacją zadań statutowych</w:t>
      </w:r>
      <w:r w:rsidRPr="000831C8">
        <w:tab/>
        <w:t>92.700,91</w:t>
      </w:r>
    </w:p>
    <w:p w:rsidR="00075270" w:rsidRPr="000831C8" w:rsidRDefault="00075270" w:rsidP="00AD467D">
      <w:pPr>
        <w:numPr>
          <w:ilvl w:val="1"/>
          <w:numId w:val="285"/>
        </w:numPr>
        <w:tabs>
          <w:tab w:val="left" w:pos="-1843"/>
          <w:tab w:val="right" w:pos="9781"/>
        </w:tabs>
        <w:ind w:left="757" w:right="2067"/>
        <w:jc w:val="both"/>
        <w:rPr>
          <w:i/>
        </w:rPr>
      </w:pPr>
      <w:r w:rsidRPr="000831C8">
        <w:rPr>
          <w:i/>
        </w:rPr>
        <w:t>składki na Państwowy Fundusz Rehabilitacji Osób Niepełnosprawnych</w:t>
      </w:r>
      <w:r w:rsidRPr="000831C8">
        <w:rPr>
          <w:i/>
        </w:rPr>
        <w:tab/>
        <w:t>4.404,16</w:t>
      </w:r>
    </w:p>
    <w:p w:rsidR="00075270" w:rsidRPr="000831C8" w:rsidRDefault="00075270" w:rsidP="00AD467D">
      <w:pPr>
        <w:numPr>
          <w:ilvl w:val="1"/>
          <w:numId w:val="285"/>
        </w:numPr>
        <w:tabs>
          <w:tab w:val="left" w:pos="-1843"/>
          <w:tab w:val="right" w:pos="9781"/>
        </w:tabs>
        <w:ind w:left="757" w:right="2209"/>
        <w:jc w:val="both"/>
        <w:rPr>
          <w:i/>
        </w:rPr>
      </w:pPr>
      <w:r w:rsidRPr="000831C8">
        <w:rPr>
          <w:i/>
        </w:rPr>
        <w:t>zakup materiałów i wyposażenia</w:t>
      </w:r>
      <w:r w:rsidRPr="000831C8">
        <w:rPr>
          <w:i/>
        </w:rPr>
        <w:tab/>
        <w:t>6.275,88</w:t>
      </w:r>
    </w:p>
    <w:p w:rsidR="00075270" w:rsidRPr="000831C8" w:rsidRDefault="00075270" w:rsidP="00AD467D">
      <w:pPr>
        <w:numPr>
          <w:ilvl w:val="1"/>
          <w:numId w:val="285"/>
        </w:numPr>
        <w:tabs>
          <w:tab w:val="left" w:pos="-1843"/>
          <w:tab w:val="right" w:pos="9781"/>
        </w:tabs>
        <w:ind w:left="757" w:right="2209"/>
        <w:jc w:val="both"/>
        <w:rPr>
          <w:i/>
        </w:rPr>
      </w:pPr>
      <w:r w:rsidRPr="000831C8">
        <w:rPr>
          <w:i/>
        </w:rPr>
        <w:t>zakup energii</w:t>
      </w:r>
      <w:r w:rsidRPr="000831C8">
        <w:rPr>
          <w:i/>
        </w:rPr>
        <w:tab/>
        <w:t>8.288,87</w:t>
      </w:r>
    </w:p>
    <w:p w:rsidR="00075270" w:rsidRPr="000831C8" w:rsidRDefault="00075270" w:rsidP="00AD467D">
      <w:pPr>
        <w:numPr>
          <w:ilvl w:val="1"/>
          <w:numId w:val="285"/>
        </w:numPr>
        <w:tabs>
          <w:tab w:val="left" w:pos="-1843"/>
          <w:tab w:val="right" w:pos="9781"/>
        </w:tabs>
        <w:ind w:left="757" w:right="2209"/>
        <w:jc w:val="both"/>
        <w:rPr>
          <w:i/>
        </w:rPr>
      </w:pPr>
      <w:r w:rsidRPr="000831C8">
        <w:rPr>
          <w:i/>
        </w:rPr>
        <w:t>odpisy na zakładowy fundusz świadczeń socjalnych</w:t>
      </w:r>
      <w:r w:rsidRPr="000831C8">
        <w:rPr>
          <w:i/>
        </w:rPr>
        <w:tab/>
        <w:t>12.433,09</w:t>
      </w:r>
    </w:p>
    <w:p w:rsidR="00075270" w:rsidRPr="000831C8" w:rsidRDefault="00075270" w:rsidP="00AD467D">
      <w:pPr>
        <w:numPr>
          <w:ilvl w:val="1"/>
          <w:numId w:val="285"/>
        </w:numPr>
        <w:tabs>
          <w:tab w:val="left" w:pos="-1843"/>
          <w:tab w:val="right" w:pos="9781"/>
        </w:tabs>
        <w:ind w:left="757" w:right="2209"/>
        <w:jc w:val="both"/>
        <w:rPr>
          <w:i/>
        </w:rPr>
      </w:pPr>
      <w:r w:rsidRPr="000831C8">
        <w:rPr>
          <w:i/>
        </w:rPr>
        <w:t>pozostałe wydatki, m. in. zakup usług remontowych, zdrowotnych, usług pozostałych, szkolenia, opłaty za administrowanie i czynsze</w:t>
      </w:r>
      <w:r w:rsidRPr="000831C8">
        <w:rPr>
          <w:i/>
        </w:rPr>
        <w:tab/>
        <w:t>61.298,91</w:t>
      </w:r>
    </w:p>
    <w:p w:rsidR="00075270" w:rsidRPr="000831C8" w:rsidRDefault="00075270" w:rsidP="00075270">
      <w:pPr>
        <w:tabs>
          <w:tab w:val="right" w:pos="9781"/>
        </w:tabs>
        <w:ind w:right="2209"/>
        <w:jc w:val="both"/>
        <w:rPr>
          <w:i/>
        </w:rPr>
      </w:pPr>
    </w:p>
    <w:p w:rsidR="00075270" w:rsidRPr="000831C8" w:rsidRDefault="00075270" w:rsidP="00075270">
      <w:pPr>
        <w:tabs>
          <w:tab w:val="right" w:pos="9781"/>
        </w:tabs>
        <w:ind w:right="2209"/>
        <w:jc w:val="both"/>
      </w:pPr>
      <w:r w:rsidRPr="000831C8">
        <w:t>Świadczenia na rzecz osób fizycznych</w:t>
      </w:r>
      <w:r w:rsidRPr="000831C8">
        <w:tab/>
        <w:t>9.982.225,19</w:t>
      </w:r>
    </w:p>
    <w:p w:rsidR="00075270" w:rsidRPr="000831C8" w:rsidRDefault="00075270" w:rsidP="00AD467D">
      <w:pPr>
        <w:numPr>
          <w:ilvl w:val="0"/>
          <w:numId w:val="141"/>
        </w:numPr>
        <w:tabs>
          <w:tab w:val="right" w:pos="9781"/>
          <w:tab w:val="right" w:pos="9923"/>
        </w:tabs>
        <w:ind w:right="2209"/>
        <w:jc w:val="both"/>
        <w:rPr>
          <w:i/>
        </w:rPr>
      </w:pPr>
      <w:r w:rsidRPr="000831C8">
        <w:rPr>
          <w:i/>
        </w:rPr>
        <w:t>wypłata świadczeń rodzinnych i zasiłku dla opiekuna (1.083 osób)</w:t>
      </w:r>
      <w:r w:rsidRPr="000831C8">
        <w:rPr>
          <w:i/>
        </w:rPr>
        <w:tab/>
        <w:t>6.526.896,07</w:t>
      </w:r>
    </w:p>
    <w:p w:rsidR="00075270" w:rsidRPr="000831C8" w:rsidRDefault="00075270" w:rsidP="00AD467D">
      <w:pPr>
        <w:numPr>
          <w:ilvl w:val="0"/>
          <w:numId w:val="141"/>
        </w:numPr>
        <w:tabs>
          <w:tab w:val="right" w:pos="9781"/>
        </w:tabs>
        <w:ind w:right="2209"/>
        <w:jc w:val="both"/>
        <w:rPr>
          <w:i/>
        </w:rPr>
      </w:pPr>
      <w:r w:rsidRPr="000831C8">
        <w:rPr>
          <w:i/>
        </w:rPr>
        <w:t>wypłata świadczeń z funduszu alimentacyjnego (169 osób)</w:t>
      </w:r>
      <w:r w:rsidRPr="000831C8">
        <w:rPr>
          <w:i/>
        </w:rPr>
        <w:tab/>
        <w:t>939.554,12</w:t>
      </w:r>
    </w:p>
    <w:p w:rsidR="00075270" w:rsidRPr="000831C8" w:rsidRDefault="00075270" w:rsidP="00AD467D">
      <w:pPr>
        <w:numPr>
          <w:ilvl w:val="0"/>
          <w:numId w:val="141"/>
        </w:numPr>
        <w:tabs>
          <w:tab w:val="right" w:pos="9781"/>
        </w:tabs>
        <w:ind w:right="2209"/>
        <w:jc w:val="both"/>
        <w:rPr>
          <w:i/>
        </w:rPr>
      </w:pPr>
      <w:r w:rsidRPr="000831C8">
        <w:rPr>
          <w:i/>
        </w:rPr>
        <w:t>wypłata należnego świadczenia „Bon Wyspiarza Seniora” dla 8.358 osób</w:t>
      </w:r>
      <w:r w:rsidRPr="000831C8">
        <w:rPr>
          <w:i/>
        </w:rPr>
        <w:tab/>
        <w:t>2.507.400,00</w:t>
      </w:r>
    </w:p>
    <w:p w:rsidR="00075270" w:rsidRPr="000831C8" w:rsidRDefault="00075270" w:rsidP="00AD467D">
      <w:pPr>
        <w:numPr>
          <w:ilvl w:val="0"/>
          <w:numId w:val="141"/>
        </w:numPr>
        <w:tabs>
          <w:tab w:val="right" w:pos="9781"/>
        </w:tabs>
        <w:ind w:right="2209"/>
        <w:jc w:val="both"/>
        <w:rPr>
          <w:i/>
        </w:rPr>
      </w:pPr>
      <w:r w:rsidRPr="000831C8">
        <w:rPr>
          <w:i/>
        </w:rPr>
        <w:t>wypłata jednorazowa świadczenia z tytułu urodzenia się dziecka, u którego zdiagnozowano ciężkie i nieodwracalne upośledzenie albo nieuleczalną chorobę zagrażającą życiu, które powstały w prenatalnym okresie rozwoju dziecka lub w czasie porodu (2 osoby)</w:t>
      </w:r>
      <w:r w:rsidRPr="000831C8">
        <w:rPr>
          <w:i/>
        </w:rPr>
        <w:tab/>
        <w:t>8.000,00</w:t>
      </w:r>
    </w:p>
    <w:p w:rsidR="00075270" w:rsidRPr="000831C8" w:rsidRDefault="00075270" w:rsidP="00AD467D">
      <w:pPr>
        <w:numPr>
          <w:ilvl w:val="0"/>
          <w:numId w:val="141"/>
        </w:numPr>
        <w:tabs>
          <w:tab w:val="right" w:pos="9781"/>
        </w:tabs>
        <w:ind w:right="2209"/>
        <w:jc w:val="both"/>
        <w:rPr>
          <w:i/>
        </w:rPr>
      </w:pPr>
      <w:r w:rsidRPr="000831C8">
        <w:rPr>
          <w:i/>
        </w:rPr>
        <w:t>wydatki osobowe niezaliczane do wynagrodzeń (dofinansowanie do okularów)</w:t>
      </w:r>
      <w:r w:rsidRPr="000831C8">
        <w:rPr>
          <w:i/>
        </w:rPr>
        <w:tab/>
        <w:t>375,00</w:t>
      </w:r>
    </w:p>
    <w:p w:rsidR="00075270" w:rsidRPr="000831C8" w:rsidRDefault="00075270" w:rsidP="00075270">
      <w:pPr>
        <w:tabs>
          <w:tab w:val="right" w:pos="9781"/>
        </w:tabs>
        <w:suppressAutoHyphens/>
        <w:ind w:left="360" w:right="2209"/>
        <w:jc w:val="both"/>
        <w:rPr>
          <w:i/>
          <w:lang w:eastAsia="ar-SA"/>
        </w:rPr>
      </w:pPr>
    </w:p>
    <w:p w:rsidR="00075270" w:rsidRPr="000831C8" w:rsidRDefault="00075270" w:rsidP="00075270">
      <w:pPr>
        <w:tabs>
          <w:tab w:val="right" w:pos="9781"/>
        </w:tabs>
        <w:suppressAutoHyphens/>
        <w:ind w:right="2209"/>
        <w:jc w:val="both"/>
        <w:rPr>
          <w:i/>
          <w:lang w:eastAsia="ar-SA"/>
        </w:rPr>
      </w:pPr>
      <w:r w:rsidRPr="000831C8">
        <w:rPr>
          <w:lang w:eastAsia="ar-SA"/>
        </w:rPr>
        <w:t xml:space="preserve">Zwroty nienależnie pobranych świadczeń rodzinnych i z funduszu alimentacyjnego dokonanych po zakończeniu roku budżetowego, w którym zostały przyznane </w:t>
      </w:r>
      <w:r w:rsidRPr="000831C8">
        <w:rPr>
          <w:i/>
          <w:lang w:eastAsia="ar-SA"/>
        </w:rPr>
        <w:t>(43.752,97 zł)</w:t>
      </w:r>
      <w:r w:rsidRPr="000831C8">
        <w:rPr>
          <w:lang w:eastAsia="ar-SA"/>
        </w:rPr>
        <w:t xml:space="preserve"> wraz z odsetkami </w:t>
      </w:r>
      <w:r w:rsidRPr="000831C8">
        <w:rPr>
          <w:i/>
          <w:lang w:eastAsia="ar-SA"/>
        </w:rPr>
        <w:t>(5.962,43 zł).</w:t>
      </w:r>
      <w:r w:rsidRPr="000831C8">
        <w:rPr>
          <w:i/>
          <w:lang w:eastAsia="ar-SA"/>
        </w:rPr>
        <w:tab/>
      </w:r>
      <w:r w:rsidRPr="000831C8">
        <w:rPr>
          <w:lang w:eastAsia="ar-SA"/>
        </w:rPr>
        <w:t>49.715,40</w:t>
      </w:r>
    </w:p>
    <w:p w:rsidR="00075270" w:rsidRPr="000831C8" w:rsidRDefault="00075270" w:rsidP="00075270">
      <w:pPr>
        <w:tabs>
          <w:tab w:val="right" w:pos="9781"/>
        </w:tabs>
        <w:ind w:right="2209"/>
        <w:jc w:val="both"/>
      </w:pPr>
    </w:p>
    <w:p w:rsidR="00075270" w:rsidRPr="000831C8" w:rsidRDefault="00075270" w:rsidP="00075270">
      <w:pPr>
        <w:tabs>
          <w:tab w:val="right" w:pos="9781"/>
        </w:tabs>
        <w:ind w:right="2209"/>
        <w:jc w:val="both"/>
        <w:rPr>
          <w:b/>
        </w:rPr>
      </w:pPr>
      <w:r w:rsidRPr="000831C8">
        <w:rPr>
          <w:b/>
        </w:rPr>
        <w:t>Karta Dużej Rodziny (85503)</w:t>
      </w:r>
      <w:r w:rsidRPr="000831C8">
        <w:rPr>
          <w:b/>
        </w:rPr>
        <w:tab/>
        <w:t>717,30</w:t>
      </w:r>
    </w:p>
    <w:p w:rsidR="00075270" w:rsidRPr="000831C8" w:rsidRDefault="00075270" w:rsidP="00075270">
      <w:pPr>
        <w:tabs>
          <w:tab w:val="right" w:pos="9781"/>
        </w:tabs>
        <w:ind w:right="2209"/>
        <w:jc w:val="both"/>
        <w:rPr>
          <w:b/>
        </w:rPr>
      </w:pPr>
      <w:r w:rsidRPr="000831C8">
        <w:rPr>
          <w:szCs w:val="20"/>
          <w:lang w:eastAsia="ar-SA"/>
        </w:rPr>
        <w:t>Wydatki bieżące poniesiono na pokrycie kosztów związanych z wydawaniem Karty Dużej Rodziny (uzależnione od ilości złożonych i rozpatrzonych wniosków), wynagrodzen</w:t>
      </w:r>
      <w:r w:rsidR="00A9005D" w:rsidRPr="000831C8">
        <w:rPr>
          <w:szCs w:val="20"/>
          <w:lang w:eastAsia="ar-SA"/>
        </w:rPr>
        <w:t>ie i składki od nich naliczane.</w:t>
      </w:r>
    </w:p>
    <w:p w:rsidR="00075270" w:rsidRPr="000831C8" w:rsidRDefault="00075270" w:rsidP="00075270">
      <w:pPr>
        <w:tabs>
          <w:tab w:val="right" w:pos="9781"/>
        </w:tabs>
        <w:ind w:right="2209"/>
        <w:jc w:val="both"/>
        <w:rPr>
          <w:b/>
        </w:rPr>
      </w:pPr>
    </w:p>
    <w:p w:rsidR="00075270" w:rsidRPr="000831C8" w:rsidRDefault="00075270" w:rsidP="00075270">
      <w:pPr>
        <w:tabs>
          <w:tab w:val="right" w:pos="9781"/>
        </w:tabs>
        <w:ind w:right="2209"/>
        <w:jc w:val="both"/>
        <w:rPr>
          <w:b/>
        </w:rPr>
      </w:pPr>
      <w:r w:rsidRPr="000831C8">
        <w:rPr>
          <w:b/>
        </w:rPr>
        <w:t>Wspieranie rodziny (85504)</w:t>
      </w:r>
      <w:r w:rsidRPr="000831C8">
        <w:rPr>
          <w:b/>
        </w:rPr>
        <w:tab/>
        <w:t>266.781,95</w:t>
      </w:r>
    </w:p>
    <w:p w:rsidR="00075270" w:rsidRPr="000831C8" w:rsidRDefault="00075270" w:rsidP="00075270">
      <w:pPr>
        <w:tabs>
          <w:tab w:val="left" w:pos="7371"/>
          <w:tab w:val="right" w:pos="9781"/>
        </w:tabs>
        <w:ind w:right="2209"/>
        <w:jc w:val="both"/>
        <w:rPr>
          <w:szCs w:val="20"/>
          <w:lang w:eastAsia="ar-SA"/>
        </w:rPr>
      </w:pPr>
      <w:r w:rsidRPr="000831C8">
        <w:rPr>
          <w:szCs w:val="20"/>
          <w:lang w:eastAsia="ar-SA"/>
        </w:rPr>
        <w:t>Wydatki bieżące jednostek budżetowych realizowane przez Miejski Ośrodek Pomocy Rodzinie poniesiono na zatrudnienie asystentów rodzin</w:t>
      </w:r>
      <w:r w:rsidRPr="000831C8">
        <w:rPr>
          <w:szCs w:val="20"/>
          <w:lang w:eastAsia="ar-SA"/>
        </w:rPr>
        <w:tab/>
      </w:r>
      <w:r w:rsidRPr="000831C8">
        <w:rPr>
          <w:szCs w:val="20"/>
          <w:lang w:eastAsia="ar-SA"/>
        </w:rPr>
        <w:tab/>
        <w:t>259.708,19</w:t>
      </w:r>
    </w:p>
    <w:p w:rsidR="00075270" w:rsidRPr="000831C8" w:rsidRDefault="00075270" w:rsidP="00AD467D">
      <w:pPr>
        <w:numPr>
          <w:ilvl w:val="0"/>
          <w:numId w:val="133"/>
        </w:numPr>
        <w:tabs>
          <w:tab w:val="right" w:pos="9781"/>
        </w:tabs>
        <w:ind w:right="2209"/>
        <w:jc w:val="both"/>
        <w:rPr>
          <w:i/>
        </w:rPr>
      </w:pPr>
      <w:r w:rsidRPr="000831C8">
        <w:rPr>
          <w:i/>
        </w:rPr>
        <w:t>wynagrodzenia i składki od nich naliczane</w:t>
      </w:r>
      <w:r w:rsidRPr="000831C8">
        <w:rPr>
          <w:i/>
        </w:rPr>
        <w:tab/>
        <w:t>250.230,33</w:t>
      </w:r>
    </w:p>
    <w:p w:rsidR="00075270" w:rsidRPr="000831C8" w:rsidRDefault="00075270" w:rsidP="00AD467D">
      <w:pPr>
        <w:numPr>
          <w:ilvl w:val="0"/>
          <w:numId w:val="133"/>
        </w:numPr>
        <w:tabs>
          <w:tab w:val="right" w:pos="9781"/>
        </w:tabs>
        <w:ind w:right="2209"/>
        <w:jc w:val="both"/>
        <w:rPr>
          <w:i/>
        </w:rPr>
      </w:pPr>
      <w:r w:rsidRPr="000831C8">
        <w:rPr>
          <w:i/>
        </w:rPr>
        <w:t>wydatki związane z realizacją zadań statutowych</w:t>
      </w:r>
      <w:r w:rsidRPr="000831C8">
        <w:rPr>
          <w:i/>
        </w:rPr>
        <w:tab/>
        <w:t>9.477,86</w:t>
      </w:r>
    </w:p>
    <w:p w:rsidR="00075270" w:rsidRPr="000831C8" w:rsidRDefault="00075270" w:rsidP="00075270">
      <w:pPr>
        <w:tabs>
          <w:tab w:val="right" w:pos="8460"/>
          <w:tab w:val="right" w:pos="9781"/>
        </w:tabs>
        <w:ind w:left="360" w:right="2209"/>
        <w:jc w:val="both"/>
        <w:rPr>
          <w:i/>
        </w:rPr>
      </w:pPr>
      <w:r w:rsidRPr="000831C8">
        <w:rPr>
          <w:i/>
        </w:rPr>
        <w:t>(wpłaty na PFRON, usługi telekomunikacyjne, odpisy za ZFŚS).</w:t>
      </w:r>
    </w:p>
    <w:p w:rsidR="00075270" w:rsidRPr="000831C8" w:rsidRDefault="00075270" w:rsidP="00075270">
      <w:pPr>
        <w:tabs>
          <w:tab w:val="right" w:pos="8460"/>
          <w:tab w:val="right" w:pos="9781"/>
        </w:tabs>
        <w:ind w:right="2209"/>
        <w:jc w:val="both"/>
        <w:rPr>
          <w:i/>
        </w:rPr>
      </w:pPr>
    </w:p>
    <w:p w:rsidR="00075270" w:rsidRPr="000831C8" w:rsidRDefault="00075270" w:rsidP="00075270">
      <w:pPr>
        <w:tabs>
          <w:tab w:val="right" w:pos="9781"/>
        </w:tabs>
        <w:ind w:right="2209"/>
        <w:jc w:val="both"/>
      </w:pPr>
      <w:r w:rsidRPr="000831C8">
        <w:t xml:space="preserve">Wydatki bieżące obejmują również realizację przez </w:t>
      </w:r>
      <w:r w:rsidRPr="000831C8">
        <w:rPr>
          <w:szCs w:val="20"/>
          <w:lang w:eastAsia="ar-SA"/>
        </w:rPr>
        <w:t>Miejski Ośrodek Pomocy Rodzinie</w:t>
      </w:r>
      <w:r w:rsidRPr="000831C8">
        <w:t xml:space="preserve"> rządowego programu „Dobry start”  </w:t>
      </w:r>
      <w:r w:rsidR="00690EBD" w:rsidRPr="000831C8">
        <w:tab/>
        <w:t>5.820,65</w:t>
      </w:r>
    </w:p>
    <w:p w:rsidR="00690EBD" w:rsidRPr="000831C8" w:rsidRDefault="00690EBD" w:rsidP="00075270">
      <w:pPr>
        <w:tabs>
          <w:tab w:val="right" w:pos="9781"/>
        </w:tabs>
        <w:ind w:right="2209"/>
        <w:jc w:val="both"/>
      </w:pPr>
      <w:r w:rsidRPr="000831C8">
        <w:t>w tym:</w:t>
      </w:r>
    </w:p>
    <w:p w:rsidR="00075270" w:rsidRPr="000831C8" w:rsidRDefault="00075270" w:rsidP="00AD467D">
      <w:pPr>
        <w:numPr>
          <w:ilvl w:val="0"/>
          <w:numId w:val="141"/>
        </w:numPr>
        <w:tabs>
          <w:tab w:val="right" w:pos="9781"/>
          <w:tab w:val="right" w:pos="9923"/>
        </w:tabs>
        <w:ind w:right="2209"/>
        <w:jc w:val="both"/>
        <w:rPr>
          <w:i/>
        </w:rPr>
      </w:pPr>
      <w:r w:rsidRPr="000831C8">
        <w:rPr>
          <w:i/>
        </w:rPr>
        <w:t>wypłata świadczenia dobry start dla 9 osób na 13 dzieci</w:t>
      </w:r>
      <w:r w:rsidRPr="000831C8">
        <w:rPr>
          <w:i/>
        </w:rPr>
        <w:tab/>
        <w:t>3.900,00</w:t>
      </w:r>
    </w:p>
    <w:p w:rsidR="00075270" w:rsidRPr="000831C8" w:rsidRDefault="00075270" w:rsidP="00AD467D">
      <w:pPr>
        <w:numPr>
          <w:ilvl w:val="0"/>
          <w:numId w:val="141"/>
        </w:numPr>
        <w:tabs>
          <w:tab w:val="right" w:pos="9781"/>
          <w:tab w:val="right" w:pos="9923"/>
        </w:tabs>
        <w:ind w:right="2209"/>
        <w:jc w:val="both"/>
        <w:rPr>
          <w:i/>
        </w:rPr>
      </w:pPr>
      <w:r w:rsidRPr="000831C8">
        <w:rPr>
          <w:i/>
        </w:rPr>
        <w:t>wydatki związane z realizacją zadań statutowych</w:t>
      </w:r>
      <w:r w:rsidRPr="000831C8">
        <w:rPr>
          <w:i/>
        </w:rPr>
        <w:tab/>
        <w:t>1.920,65</w:t>
      </w:r>
    </w:p>
    <w:p w:rsidR="00690EBD" w:rsidRPr="000831C8" w:rsidRDefault="00690EBD" w:rsidP="00690EBD">
      <w:pPr>
        <w:tabs>
          <w:tab w:val="right" w:pos="9781"/>
          <w:tab w:val="right" w:pos="9923"/>
        </w:tabs>
        <w:ind w:left="360" w:right="2209"/>
        <w:jc w:val="both"/>
        <w:rPr>
          <w:i/>
        </w:rPr>
      </w:pPr>
    </w:p>
    <w:p w:rsidR="00075270" w:rsidRPr="000831C8" w:rsidRDefault="00075270" w:rsidP="00075270">
      <w:pPr>
        <w:tabs>
          <w:tab w:val="right" w:pos="9781"/>
          <w:tab w:val="right" w:pos="9923"/>
        </w:tabs>
        <w:ind w:right="2209"/>
        <w:jc w:val="both"/>
      </w:pPr>
      <w:r w:rsidRPr="000831C8">
        <w:t>Zrealizowane zostały jedynie świadczenia przysługujące za lata ubiegłe. Z dniem 1 lipca 2021 r. realizacja zadania została powierzona Zakładowi Ubezpieczeń Społecznych.</w:t>
      </w:r>
    </w:p>
    <w:p w:rsidR="00075270" w:rsidRPr="000831C8" w:rsidRDefault="00075270" w:rsidP="00075270">
      <w:pPr>
        <w:tabs>
          <w:tab w:val="right" w:pos="9781"/>
          <w:tab w:val="right" w:pos="9923"/>
        </w:tabs>
        <w:ind w:right="2209"/>
        <w:jc w:val="both"/>
      </w:pPr>
    </w:p>
    <w:p w:rsidR="00075270" w:rsidRPr="000831C8" w:rsidRDefault="00075270" w:rsidP="00075270">
      <w:pPr>
        <w:tabs>
          <w:tab w:val="right" w:pos="9781"/>
        </w:tabs>
        <w:suppressAutoHyphens/>
        <w:ind w:right="2209"/>
        <w:jc w:val="both"/>
        <w:rPr>
          <w:i/>
          <w:lang w:eastAsia="ar-SA"/>
        </w:rPr>
      </w:pPr>
      <w:r w:rsidRPr="000831C8">
        <w:rPr>
          <w:lang w:eastAsia="ar-SA"/>
        </w:rPr>
        <w:t xml:space="preserve">Zwroty nienależnie pobranych świadczeń rodzinnych i z funduszu alimentacyjnego dokonanych po zakończeniu roku budżetowego, w którym zostały przyznane </w:t>
      </w:r>
      <w:r w:rsidRPr="000831C8">
        <w:rPr>
          <w:i/>
          <w:lang w:eastAsia="ar-SA"/>
        </w:rPr>
        <w:t>(1.200,00 zł)</w:t>
      </w:r>
      <w:r w:rsidRPr="000831C8">
        <w:rPr>
          <w:lang w:eastAsia="ar-SA"/>
        </w:rPr>
        <w:t xml:space="preserve"> wraz z odsetkami </w:t>
      </w:r>
      <w:r w:rsidRPr="000831C8">
        <w:rPr>
          <w:i/>
          <w:lang w:eastAsia="ar-SA"/>
        </w:rPr>
        <w:t>(53,11 zł).</w:t>
      </w:r>
      <w:r w:rsidRPr="000831C8">
        <w:rPr>
          <w:i/>
          <w:lang w:eastAsia="ar-SA"/>
        </w:rPr>
        <w:tab/>
      </w:r>
      <w:r w:rsidRPr="000831C8">
        <w:rPr>
          <w:lang w:eastAsia="ar-SA"/>
        </w:rPr>
        <w:t>1.253,11</w:t>
      </w:r>
    </w:p>
    <w:p w:rsidR="00075270" w:rsidRPr="000831C8" w:rsidRDefault="00075270" w:rsidP="00075270">
      <w:pPr>
        <w:tabs>
          <w:tab w:val="num" w:pos="426"/>
          <w:tab w:val="right" w:pos="8460"/>
          <w:tab w:val="right" w:pos="9781"/>
        </w:tabs>
        <w:ind w:left="426" w:right="2209" w:hanging="284"/>
        <w:jc w:val="both"/>
        <w:rPr>
          <w:i/>
        </w:rPr>
      </w:pPr>
    </w:p>
    <w:p w:rsidR="00075270" w:rsidRPr="000831C8" w:rsidRDefault="00075270" w:rsidP="00075270">
      <w:pPr>
        <w:tabs>
          <w:tab w:val="right" w:pos="9781"/>
        </w:tabs>
        <w:suppressAutoHyphens/>
        <w:ind w:right="2209"/>
        <w:jc w:val="both"/>
        <w:rPr>
          <w:b/>
          <w:lang w:eastAsia="ar-SA"/>
        </w:rPr>
      </w:pPr>
      <w:r w:rsidRPr="000831C8">
        <w:rPr>
          <w:b/>
          <w:lang w:eastAsia="ar-SA"/>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 (85513)</w:t>
      </w:r>
      <w:r w:rsidRPr="000831C8">
        <w:rPr>
          <w:b/>
          <w:lang w:eastAsia="ar-SA"/>
        </w:rPr>
        <w:tab/>
        <w:t>224.784,37</w:t>
      </w:r>
    </w:p>
    <w:p w:rsidR="00075270" w:rsidRPr="000831C8" w:rsidRDefault="00075270" w:rsidP="00075270">
      <w:pPr>
        <w:tabs>
          <w:tab w:val="right" w:pos="9781"/>
        </w:tabs>
        <w:ind w:right="2209"/>
        <w:jc w:val="both"/>
        <w:rPr>
          <w:lang w:eastAsia="zh-CN"/>
        </w:rPr>
      </w:pPr>
      <w:r w:rsidRPr="000831C8">
        <w:t xml:space="preserve">Wydatki bieżące, realizowane przez </w:t>
      </w:r>
      <w:r w:rsidRPr="000831C8">
        <w:rPr>
          <w:szCs w:val="20"/>
          <w:lang w:eastAsia="ar-SA"/>
        </w:rPr>
        <w:t>Miejski Ośrodek Pomocy Rodzinie poniesiono na</w:t>
      </w:r>
      <w:r w:rsidRPr="000831C8">
        <w:t xml:space="preserve"> realizację zadań statutowych, tj. na </w:t>
      </w:r>
      <w:r w:rsidRPr="000831C8">
        <w:rPr>
          <w:lang w:eastAsia="zh-CN"/>
        </w:rPr>
        <w:t xml:space="preserve">opłacanie składek na ubezpieczenie zdrowotne za </w:t>
      </w:r>
      <w:r w:rsidRPr="000831C8">
        <w:rPr>
          <w:bCs/>
          <w:lang w:eastAsia="zh-CN"/>
        </w:rPr>
        <w:t>118</w:t>
      </w:r>
      <w:r w:rsidRPr="000831C8">
        <w:rPr>
          <w:lang w:eastAsia="zh-CN"/>
        </w:rPr>
        <w:t xml:space="preserve"> osób pobierające świadczenie pielęgnacyjne i specjalny zasiłek opiekuńczy na podstawie ustawy z dnia 28 listopada 2003 r. o świadczeniach rodzinnych (Dz. U. z 2020 r. poz. 111 ze zm.) oraz zasiłek dla opiekuna na podstawie ustawy z dnia 4 kwietnia 2014 r. o ustaleniu i wypłacie zasiłków dla opiekunó</w:t>
      </w:r>
      <w:r w:rsidR="00A9005D" w:rsidRPr="000831C8">
        <w:rPr>
          <w:lang w:eastAsia="zh-CN"/>
        </w:rPr>
        <w:t>w (Dz. U. z 2020 r. poz. 1297).</w:t>
      </w:r>
    </w:p>
    <w:p w:rsidR="00075270" w:rsidRPr="000831C8" w:rsidRDefault="00075270" w:rsidP="00075270">
      <w:pPr>
        <w:tabs>
          <w:tab w:val="right" w:pos="9781"/>
        </w:tabs>
        <w:ind w:right="2209"/>
        <w:rPr>
          <w:b/>
        </w:rPr>
      </w:pPr>
    </w:p>
    <w:p w:rsidR="00075270" w:rsidRPr="000831C8" w:rsidRDefault="00075270" w:rsidP="00075270">
      <w:pPr>
        <w:tabs>
          <w:tab w:val="right" w:pos="9781"/>
        </w:tabs>
        <w:ind w:right="2209"/>
        <w:rPr>
          <w:b/>
        </w:rPr>
      </w:pPr>
      <w:r w:rsidRPr="000831C8">
        <w:rPr>
          <w:b/>
        </w:rPr>
        <w:t>System opieki nad dziećmi w wieku do lat 3 (85516)</w:t>
      </w:r>
      <w:r w:rsidRPr="000831C8">
        <w:rPr>
          <w:b/>
        </w:rPr>
        <w:tab/>
        <w:t>5.595.745,26</w:t>
      </w:r>
    </w:p>
    <w:p w:rsidR="00075270" w:rsidRPr="000831C8" w:rsidRDefault="00075270" w:rsidP="00075270">
      <w:pPr>
        <w:tabs>
          <w:tab w:val="right" w:pos="9781"/>
        </w:tabs>
        <w:ind w:right="2209"/>
        <w:rPr>
          <w:b/>
          <w:i/>
        </w:rPr>
      </w:pPr>
      <w:r w:rsidRPr="000831C8">
        <w:rPr>
          <w:b/>
          <w:i/>
        </w:rPr>
        <w:t>Żłobek Miejski „Kubuś Puchatek”</w:t>
      </w:r>
      <w:r w:rsidRPr="000831C8">
        <w:rPr>
          <w:b/>
          <w:i/>
        </w:rPr>
        <w:tab/>
        <w:t>4.813.495,26</w:t>
      </w:r>
    </w:p>
    <w:p w:rsidR="00075270" w:rsidRPr="000831C8" w:rsidRDefault="00075270" w:rsidP="00075270">
      <w:pPr>
        <w:tabs>
          <w:tab w:val="right" w:pos="9781"/>
        </w:tabs>
        <w:ind w:right="2209"/>
        <w:jc w:val="both"/>
      </w:pPr>
      <w:r w:rsidRPr="000831C8">
        <w:rPr>
          <w:b/>
          <w:i/>
        </w:rPr>
        <w:t>Wydatki bieżące</w:t>
      </w:r>
      <w:r w:rsidRPr="000831C8">
        <w:rPr>
          <w:b/>
          <w:i/>
        </w:rPr>
        <w:tab/>
        <w:t>4.776.103,26</w:t>
      </w:r>
    </w:p>
    <w:p w:rsidR="00075270" w:rsidRPr="000831C8" w:rsidRDefault="00075270" w:rsidP="00075270">
      <w:pPr>
        <w:tabs>
          <w:tab w:val="right" w:pos="9781"/>
        </w:tabs>
        <w:ind w:right="2209"/>
        <w:jc w:val="both"/>
      </w:pPr>
      <w:r w:rsidRPr="000831C8">
        <w:t>Wydatki bieżące jednostek budżetowych na utrzymanie Żłobka Miejskiego „Kubuś Puchatek” obejmują:</w:t>
      </w:r>
    </w:p>
    <w:p w:rsidR="00075270" w:rsidRPr="000831C8" w:rsidRDefault="00075270" w:rsidP="00AD467D">
      <w:pPr>
        <w:numPr>
          <w:ilvl w:val="0"/>
          <w:numId w:val="142"/>
        </w:numPr>
        <w:tabs>
          <w:tab w:val="num" w:pos="426"/>
          <w:tab w:val="right" w:pos="9781"/>
        </w:tabs>
        <w:ind w:right="2209"/>
        <w:jc w:val="both"/>
      </w:pPr>
      <w:r w:rsidRPr="000831C8">
        <w:t>wynagrodzenia i składki od nich naliczane</w:t>
      </w:r>
      <w:r w:rsidRPr="000831C8">
        <w:tab/>
        <w:t>3.923.828,54</w:t>
      </w:r>
    </w:p>
    <w:p w:rsidR="00075270" w:rsidRPr="000831C8" w:rsidRDefault="00075270" w:rsidP="00AD467D">
      <w:pPr>
        <w:numPr>
          <w:ilvl w:val="0"/>
          <w:numId w:val="142"/>
        </w:numPr>
        <w:tabs>
          <w:tab w:val="num" w:pos="426"/>
          <w:tab w:val="right" w:pos="9781"/>
        </w:tabs>
        <w:ind w:right="2209"/>
        <w:jc w:val="both"/>
      </w:pPr>
      <w:r w:rsidRPr="000831C8">
        <w:lastRenderedPageBreak/>
        <w:t>wydatki związane z reali</w:t>
      </w:r>
      <w:r w:rsidR="00690EBD" w:rsidRPr="000831C8">
        <w:t>zacją zadań statutowych</w:t>
      </w:r>
      <w:r w:rsidR="00690EBD" w:rsidRPr="000831C8">
        <w:tab/>
        <w:t>844.484,</w:t>
      </w:r>
      <w:r w:rsidRPr="000831C8">
        <w:t>40</w:t>
      </w:r>
    </w:p>
    <w:p w:rsidR="00075270" w:rsidRPr="000831C8" w:rsidRDefault="00075270" w:rsidP="00AD467D">
      <w:pPr>
        <w:numPr>
          <w:ilvl w:val="0"/>
          <w:numId w:val="140"/>
        </w:numPr>
        <w:tabs>
          <w:tab w:val="num" w:pos="851"/>
          <w:tab w:val="right" w:pos="9781"/>
        </w:tabs>
        <w:ind w:left="851" w:right="2209" w:hanging="425"/>
        <w:jc w:val="both"/>
        <w:rPr>
          <w:i/>
        </w:rPr>
      </w:pPr>
      <w:r w:rsidRPr="000831C8">
        <w:rPr>
          <w:i/>
        </w:rPr>
        <w:t>zakup materiałów i wyposażenia (m. in. materiały administracyjno-biurowe, środki czystości, wyposażenie, zabawki, materiały niezbędne do drobnych napraw i konserwacji i inne)</w:t>
      </w:r>
      <w:r w:rsidRPr="000831C8">
        <w:rPr>
          <w:i/>
        </w:rPr>
        <w:tab/>
        <w:t>144.948,52</w:t>
      </w:r>
    </w:p>
    <w:p w:rsidR="00075270" w:rsidRPr="000831C8" w:rsidRDefault="00075270" w:rsidP="00AD467D">
      <w:pPr>
        <w:numPr>
          <w:ilvl w:val="0"/>
          <w:numId w:val="140"/>
        </w:numPr>
        <w:tabs>
          <w:tab w:val="num" w:pos="851"/>
          <w:tab w:val="right" w:pos="9781"/>
        </w:tabs>
        <w:ind w:left="851" w:right="2209" w:hanging="425"/>
        <w:jc w:val="both"/>
        <w:rPr>
          <w:i/>
        </w:rPr>
      </w:pPr>
      <w:r w:rsidRPr="000831C8">
        <w:rPr>
          <w:i/>
        </w:rPr>
        <w:t>zakup żywności</w:t>
      </w:r>
      <w:r w:rsidRPr="000831C8">
        <w:rPr>
          <w:i/>
        </w:rPr>
        <w:tab/>
        <w:t>294.733,83</w:t>
      </w:r>
    </w:p>
    <w:p w:rsidR="00075270" w:rsidRPr="000831C8" w:rsidRDefault="00075270" w:rsidP="00AD467D">
      <w:pPr>
        <w:numPr>
          <w:ilvl w:val="0"/>
          <w:numId w:val="140"/>
        </w:numPr>
        <w:tabs>
          <w:tab w:val="num" w:pos="851"/>
          <w:tab w:val="right" w:pos="9781"/>
        </w:tabs>
        <w:ind w:left="851" w:right="2209" w:hanging="425"/>
        <w:jc w:val="both"/>
        <w:rPr>
          <w:i/>
        </w:rPr>
      </w:pPr>
      <w:r w:rsidRPr="000831C8">
        <w:rPr>
          <w:i/>
        </w:rPr>
        <w:t>zakup energii elektrycznej, cieplnej, gazu, wody</w:t>
      </w:r>
      <w:r w:rsidRPr="000831C8">
        <w:rPr>
          <w:i/>
        </w:rPr>
        <w:tab/>
        <w:t>120.556,67</w:t>
      </w:r>
    </w:p>
    <w:p w:rsidR="00075270" w:rsidRPr="000831C8" w:rsidRDefault="00075270" w:rsidP="00AD467D">
      <w:pPr>
        <w:numPr>
          <w:ilvl w:val="0"/>
          <w:numId w:val="140"/>
        </w:numPr>
        <w:tabs>
          <w:tab w:val="num" w:pos="851"/>
          <w:tab w:val="right" w:pos="9781"/>
        </w:tabs>
        <w:ind w:left="851" w:right="2209" w:hanging="425"/>
        <w:jc w:val="both"/>
        <w:rPr>
          <w:i/>
        </w:rPr>
      </w:pPr>
      <w:r w:rsidRPr="000831C8">
        <w:rPr>
          <w:i/>
        </w:rPr>
        <w:t>usługi remontowe (m. in. konserwacja dźwigu, awaria pionu kanalizacyjnego, remont szatni i pomieszczeń socjalnych, remont tarasu, wykonanie bezpiecznej nawierzchni na placu zabaw, wymiana drzwi wejściowych)</w:t>
      </w:r>
      <w:r w:rsidRPr="000831C8">
        <w:rPr>
          <w:i/>
        </w:rPr>
        <w:tab/>
        <w:t>68.103,61</w:t>
      </w:r>
    </w:p>
    <w:p w:rsidR="00075270" w:rsidRPr="000831C8" w:rsidRDefault="00075270" w:rsidP="00AD467D">
      <w:pPr>
        <w:numPr>
          <w:ilvl w:val="0"/>
          <w:numId w:val="140"/>
        </w:numPr>
        <w:tabs>
          <w:tab w:val="num" w:pos="851"/>
          <w:tab w:val="right" w:pos="9781"/>
        </w:tabs>
        <w:ind w:left="851" w:right="2209" w:hanging="425"/>
        <w:jc w:val="both"/>
        <w:rPr>
          <w:i/>
        </w:rPr>
      </w:pPr>
      <w:r w:rsidRPr="000831C8">
        <w:rPr>
          <w:i/>
        </w:rPr>
        <w:t>zakup usług zdrowotnych</w:t>
      </w:r>
      <w:r w:rsidRPr="000831C8">
        <w:rPr>
          <w:i/>
        </w:rPr>
        <w:tab/>
        <w:t>6.125,00</w:t>
      </w:r>
    </w:p>
    <w:p w:rsidR="00075270" w:rsidRPr="000831C8" w:rsidRDefault="00075270" w:rsidP="00AD467D">
      <w:pPr>
        <w:numPr>
          <w:ilvl w:val="0"/>
          <w:numId w:val="140"/>
        </w:numPr>
        <w:tabs>
          <w:tab w:val="num" w:pos="851"/>
          <w:tab w:val="right" w:pos="9781"/>
        </w:tabs>
        <w:ind w:left="851" w:right="2209" w:hanging="425"/>
        <w:jc w:val="both"/>
        <w:rPr>
          <w:i/>
        </w:rPr>
      </w:pPr>
      <w:r w:rsidRPr="000831C8">
        <w:rPr>
          <w:i/>
        </w:rPr>
        <w:t>wpłaty na PFRON</w:t>
      </w:r>
      <w:r w:rsidRPr="000831C8">
        <w:rPr>
          <w:i/>
        </w:rPr>
        <w:tab/>
        <w:t>2.714,00</w:t>
      </w:r>
    </w:p>
    <w:p w:rsidR="00075270" w:rsidRPr="000831C8" w:rsidRDefault="00075270" w:rsidP="00AD467D">
      <w:pPr>
        <w:numPr>
          <w:ilvl w:val="0"/>
          <w:numId w:val="140"/>
        </w:numPr>
        <w:tabs>
          <w:tab w:val="num" w:pos="851"/>
          <w:tab w:val="right" w:pos="9781"/>
        </w:tabs>
        <w:ind w:left="851" w:right="2209" w:hanging="425"/>
        <w:jc w:val="both"/>
        <w:rPr>
          <w:i/>
        </w:rPr>
      </w:pPr>
      <w:r w:rsidRPr="000831C8">
        <w:rPr>
          <w:i/>
        </w:rPr>
        <w:t>pozostałe usługi (m. in. ochrona wizyjna budynku, opłaty bankowe, pocztowe, odprowadzenie ścieków, deratyzacja, pranie pościeli, dostawa i montaż osłony śmietnikowej i inne)</w:t>
      </w:r>
      <w:r w:rsidRPr="000831C8">
        <w:rPr>
          <w:i/>
        </w:rPr>
        <w:tab/>
        <w:t>107.088,47</w:t>
      </w:r>
    </w:p>
    <w:p w:rsidR="00075270" w:rsidRPr="000831C8" w:rsidRDefault="00075270" w:rsidP="00AD467D">
      <w:pPr>
        <w:numPr>
          <w:ilvl w:val="0"/>
          <w:numId w:val="140"/>
        </w:numPr>
        <w:tabs>
          <w:tab w:val="num" w:pos="851"/>
          <w:tab w:val="right" w:pos="9781"/>
        </w:tabs>
        <w:ind w:left="851" w:right="2209" w:hanging="425"/>
        <w:jc w:val="both"/>
        <w:rPr>
          <w:i/>
        </w:rPr>
      </w:pPr>
      <w:r w:rsidRPr="000831C8">
        <w:rPr>
          <w:i/>
        </w:rPr>
        <w:t>opłaty z tytułu zakupu usług telekomunikacyjnych</w:t>
      </w:r>
      <w:r w:rsidRPr="000831C8">
        <w:rPr>
          <w:i/>
        </w:rPr>
        <w:tab/>
        <w:t>4.113,36</w:t>
      </w:r>
    </w:p>
    <w:p w:rsidR="00075270" w:rsidRPr="000831C8" w:rsidRDefault="00075270" w:rsidP="00AD467D">
      <w:pPr>
        <w:numPr>
          <w:ilvl w:val="0"/>
          <w:numId w:val="140"/>
        </w:numPr>
        <w:tabs>
          <w:tab w:val="num" w:pos="851"/>
          <w:tab w:val="right" w:pos="9781"/>
        </w:tabs>
        <w:ind w:left="851" w:right="2209" w:hanging="425"/>
        <w:jc w:val="both"/>
        <w:rPr>
          <w:i/>
        </w:rPr>
      </w:pPr>
      <w:r w:rsidRPr="000831C8">
        <w:rPr>
          <w:i/>
        </w:rPr>
        <w:t>różne opłaty i składki</w:t>
      </w:r>
      <w:r w:rsidRPr="000831C8">
        <w:rPr>
          <w:i/>
        </w:rPr>
        <w:tab/>
        <w:t>1.956,72</w:t>
      </w:r>
    </w:p>
    <w:p w:rsidR="00075270" w:rsidRPr="000831C8" w:rsidRDefault="00075270" w:rsidP="00AD467D">
      <w:pPr>
        <w:numPr>
          <w:ilvl w:val="0"/>
          <w:numId w:val="140"/>
        </w:numPr>
        <w:tabs>
          <w:tab w:val="num" w:pos="851"/>
          <w:tab w:val="right" w:pos="9781"/>
        </w:tabs>
        <w:ind w:left="851" w:right="2209" w:hanging="425"/>
        <w:jc w:val="both"/>
        <w:rPr>
          <w:i/>
        </w:rPr>
      </w:pPr>
      <w:r w:rsidRPr="000831C8">
        <w:rPr>
          <w:i/>
        </w:rPr>
        <w:t>szkolenia pracowników</w:t>
      </w:r>
      <w:r w:rsidRPr="000831C8">
        <w:rPr>
          <w:i/>
        </w:rPr>
        <w:tab/>
        <w:t>4.237,50</w:t>
      </w:r>
    </w:p>
    <w:p w:rsidR="00075270" w:rsidRPr="000831C8" w:rsidRDefault="00075270" w:rsidP="00AD467D">
      <w:pPr>
        <w:numPr>
          <w:ilvl w:val="0"/>
          <w:numId w:val="140"/>
        </w:numPr>
        <w:tabs>
          <w:tab w:val="num" w:pos="851"/>
          <w:tab w:val="right" w:pos="9781"/>
        </w:tabs>
        <w:ind w:left="851" w:right="2209" w:hanging="425"/>
        <w:jc w:val="both"/>
        <w:rPr>
          <w:i/>
        </w:rPr>
      </w:pPr>
      <w:r w:rsidRPr="000831C8">
        <w:rPr>
          <w:i/>
        </w:rPr>
        <w:t>odpisy na zakładowy fundusz świadczeń socjalnych</w:t>
      </w:r>
      <w:r w:rsidRPr="000831C8">
        <w:rPr>
          <w:i/>
        </w:rPr>
        <w:tab/>
        <w:t>89.800,00</w:t>
      </w:r>
    </w:p>
    <w:p w:rsidR="00075270" w:rsidRPr="000831C8" w:rsidRDefault="00075270" w:rsidP="00AD467D">
      <w:pPr>
        <w:numPr>
          <w:ilvl w:val="0"/>
          <w:numId w:val="140"/>
        </w:numPr>
        <w:tabs>
          <w:tab w:val="num" w:pos="851"/>
          <w:tab w:val="right" w:pos="9781"/>
        </w:tabs>
        <w:ind w:left="851" w:right="2209" w:hanging="425"/>
        <w:jc w:val="both"/>
        <w:rPr>
          <w:i/>
        </w:rPr>
      </w:pPr>
      <w:r w:rsidRPr="000831C8">
        <w:rPr>
          <w:i/>
        </w:rPr>
        <w:t>opłata za trwały zarząd</w:t>
      </w:r>
      <w:r w:rsidRPr="000831C8">
        <w:rPr>
          <w:i/>
        </w:rPr>
        <w:tab/>
        <w:t>106,72</w:t>
      </w:r>
    </w:p>
    <w:p w:rsidR="00075270" w:rsidRPr="000831C8" w:rsidRDefault="00075270" w:rsidP="00075270">
      <w:pPr>
        <w:tabs>
          <w:tab w:val="right" w:pos="9781"/>
        </w:tabs>
        <w:ind w:right="2209"/>
        <w:jc w:val="both"/>
      </w:pPr>
    </w:p>
    <w:p w:rsidR="00075270" w:rsidRPr="000831C8" w:rsidRDefault="00075270" w:rsidP="00075270">
      <w:pPr>
        <w:tabs>
          <w:tab w:val="right" w:pos="9781"/>
        </w:tabs>
        <w:ind w:right="2209"/>
        <w:jc w:val="both"/>
      </w:pPr>
      <w:r w:rsidRPr="000831C8">
        <w:t>Świadczenia na rzecz osób fizycznych, m.in. zakup odzieży ochronnej.</w:t>
      </w:r>
      <w:r w:rsidRPr="000831C8">
        <w:tab/>
        <w:t>7.790,32</w:t>
      </w:r>
    </w:p>
    <w:p w:rsidR="00075270" w:rsidRPr="000831C8" w:rsidRDefault="00075270" w:rsidP="00075270">
      <w:pPr>
        <w:tabs>
          <w:tab w:val="right" w:pos="9781"/>
        </w:tabs>
        <w:ind w:right="2209"/>
        <w:jc w:val="both"/>
      </w:pPr>
    </w:p>
    <w:p w:rsidR="00075270" w:rsidRPr="000831C8" w:rsidRDefault="00075270" w:rsidP="00075270">
      <w:pPr>
        <w:tabs>
          <w:tab w:val="right" w:pos="9781"/>
        </w:tabs>
        <w:ind w:right="2209"/>
        <w:jc w:val="both"/>
        <w:rPr>
          <w:b/>
          <w:i/>
        </w:rPr>
      </w:pPr>
      <w:r w:rsidRPr="000831C8">
        <w:rPr>
          <w:b/>
          <w:i/>
        </w:rPr>
        <w:t>Wydatki majątkowe</w:t>
      </w:r>
      <w:r w:rsidRPr="000831C8">
        <w:rPr>
          <w:b/>
          <w:i/>
        </w:rPr>
        <w:tab/>
        <w:t>37.392,00</w:t>
      </w:r>
    </w:p>
    <w:p w:rsidR="00075270" w:rsidRPr="000831C8" w:rsidRDefault="00075270" w:rsidP="00075270">
      <w:pPr>
        <w:tabs>
          <w:tab w:val="right" w:pos="9781"/>
        </w:tabs>
        <w:ind w:right="2209"/>
        <w:jc w:val="both"/>
      </w:pPr>
      <w:r w:rsidRPr="000831C8">
        <w:t>Wykonanie przyłącza elektroenergetycznego w budynku Żłobka Miejskiego.</w:t>
      </w:r>
    </w:p>
    <w:p w:rsidR="00075270" w:rsidRPr="000831C8" w:rsidRDefault="00075270" w:rsidP="00075270">
      <w:pPr>
        <w:tabs>
          <w:tab w:val="right" w:pos="9781"/>
        </w:tabs>
        <w:ind w:right="2209"/>
        <w:jc w:val="both"/>
      </w:pPr>
    </w:p>
    <w:p w:rsidR="00075270" w:rsidRPr="000831C8" w:rsidRDefault="00075270" w:rsidP="00075270">
      <w:pPr>
        <w:tabs>
          <w:tab w:val="right" w:pos="9781"/>
        </w:tabs>
        <w:suppressAutoHyphens/>
        <w:ind w:right="2209"/>
        <w:jc w:val="both"/>
        <w:rPr>
          <w:b/>
          <w:i/>
          <w:lang w:eastAsia="zh-CN"/>
        </w:rPr>
      </w:pPr>
      <w:r w:rsidRPr="000831C8">
        <w:rPr>
          <w:b/>
          <w:i/>
          <w:lang w:eastAsia="zh-CN"/>
        </w:rPr>
        <w:t>Żłobki niepubliczne</w:t>
      </w:r>
      <w:r w:rsidRPr="000831C8">
        <w:rPr>
          <w:b/>
          <w:i/>
          <w:lang w:eastAsia="zh-CN"/>
        </w:rPr>
        <w:tab/>
        <w:t>782.250,00</w:t>
      </w:r>
    </w:p>
    <w:p w:rsidR="00075270" w:rsidRPr="000831C8" w:rsidRDefault="00075270" w:rsidP="00075270">
      <w:pPr>
        <w:tabs>
          <w:tab w:val="right" w:pos="9781"/>
        </w:tabs>
        <w:suppressAutoHyphens/>
        <w:ind w:right="2209"/>
        <w:jc w:val="both"/>
        <w:rPr>
          <w:lang w:eastAsia="zh-CN"/>
        </w:rPr>
      </w:pPr>
      <w:r w:rsidRPr="000831C8">
        <w:rPr>
          <w:lang w:eastAsia="zh-CN"/>
        </w:rPr>
        <w:t xml:space="preserve">Wydatki bieżące stanowią dotacje celową przeznaczoną na sprawowanie opieki nad dziećmi w wieku do lat trzech. Dotacja przekazywana byłą w kwocie </w:t>
      </w:r>
      <w:r w:rsidRPr="000831C8">
        <w:t>po 750</w:t>
      </w:r>
      <w:r w:rsidRPr="000831C8">
        <w:rPr>
          <w:lang w:eastAsia="zh-CN"/>
        </w:rPr>
        <w:t>,00 zł miesięcznie na dziecko:</w:t>
      </w:r>
    </w:p>
    <w:p w:rsidR="00075270" w:rsidRPr="000831C8" w:rsidRDefault="00075270" w:rsidP="00D2246F">
      <w:pPr>
        <w:numPr>
          <w:ilvl w:val="0"/>
          <w:numId w:val="90"/>
        </w:numPr>
        <w:tabs>
          <w:tab w:val="num" w:pos="0"/>
          <w:tab w:val="left" w:pos="426"/>
          <w:tab w:val="right" w:pos="9781"/>
        </w:tabs>
        <w:suppressAutoHyphens/>
        <w:ind w:left="426" w:right="2209" w:hanging="426"/>
        <w:jc w:val="both"/>
        <w:rPr>
          <w:lang w:eastAsia="zh-CN"/>
        </w:rPr>
      </w:pPr>
      <w:r w:rsidRPr="000831C8">
        <w:rPr>
          <w:szCs w:val="20"/>
          <w:lang w:eastAsia="ar-SA"/>
        </w:rPr>
        <w:t>Żłobkowi Niepublicznemu „Motylek” w okresie od stycznia do grudnia 202</w:t>
      </w:r>
      <w:r w:rsidR="00DE73CD" w:rsidRPr="000831C8">
        <w:rPr>
          <w:szCs w:val="20"/>
          <w:lang w:eastAsia="ar-SA"/>
        </w:rPr>
        <w:t>1</w:t>
      </w:r>
      <w:r w:rsidRPr="000831C8">
        <w:rPr>
          <w:szCs w:val="20"/>
          <w:lang w:eastAsia="ar-SA"/>
        </w:rPr>
        <w:t xml:space="preserve"> roku dotację przekazywano na 23 dzieci miesięcznie</w:t>
      </w:r>
      <w:r w:rsidRPr="000831C8">
        <w:rPr>
          <w:szCs w:val="20"/>
          <w:lang w:eastAsia="ar-SA"/>
        </w:rPr>
        <w:tab/>
        <w:t>207.000,00</w:t>
      </w:r>
    </w:p>
    <w:p w:rsidR="00075270" w:rsidRPr="000831C8" w:rsidRDefault="00075270" w:rsidP="00D2246F">
      <w:pPr>
        <w:numPr>
          <w:ilvl w:val="0"/>
          <w:numId w:val="90"/>
        </w:numPr>
        <w:tabs>
          <w:tab w:val="num" w:pos="0"/>
          <w:tab w:val="left" w:pos="426"/>
          <w:tab w:val="right" w:pos="9781"/>
        </w:tabs>
        <w:suppressAutoHyphens/>
        <w:ind w:left="426" w:right="2209" w:hanging="426"/>
        <w:jc w:val="both"/>
        <w:rPr>
          <w:lang w:eastAsia="zh-CN"/>
        </w:rPr>
      </w:pPr>
      <w:r w:rsidRPr="000831C8">
        <w:rPr>
          <w:szCs w:val="20"/>
          <w:lang w:eastAsia="ar-SA"/>
        </w:rPr>
        <w:t>Żłobkowi „Kogut” w okresie od stycznia do grudnia 202</w:t>
      </w:r>
      <w:r w:rsidR="00DE73CD" w:rsidRPr="000831C8">
        <w:rPr>
          <w:szCs w:val="20"/>
          <w:lang w:eastAsia="ar-SA"/>
        </w:rPr>
        <w:t>1</w:t>
      </w:r>
      <w:r w:rsidRPr="000831C8">
        <w:rPr>
          <w:szCs w:val="20"/>
          <w:lang w:eastAsia="ar-SA"/>
        </w:rPr>
        <w:t xml:space="preserve"> roku dotację przekazywano na średnio 40 dzieci miesięcznie</w:t>
      </w:r>
      <w:r w:rsidRPr="000831C8">
        <w:rPr>
          <w:szCs w:val="20"/>
          <w:lang w:eastAsia="ar-SA"/>
        </w:rPr>
        <w:tab/>
        <w:t>359.250,00</w:t>
      </w:r>
    </w:p>
    <w:p w:rsidR="00DE73CD" w:rsidRPr="000831C8" w:rsidRDefault="00DE73CD" w:rsidP="00D2246F">
      <w:pPr>
        <w:numPr>
          <w:ilvl w:val="0"/>
          <w:numId w:val="90"/>
        </w:numPr>
        <w:tabs>
          <w:tab w:val="num" w:pos="0"/>
          <w:tab w:val="left" w:pos="426"/>
          <w:tab w:val="right" w:pos="9781"/>
        </w:tabs>
        <w:suppressAutoHyphens/>
        <w:ind w:left="426" w:right="2209" w:hanging="426"/>
        <w:jc w:val="both"/>
        <w:rPr>
          <w:lang w:eastAsia="zh-CN"/>
        </w:rPr>
      </w:pPr>
      <w:r w:rsidRPr="000831C8">
        <w:rPr>
          <w:szCs w:val="20"/>
          <w:lang w:eastAsia="ar-SA"/>
        </w:rPr>
        <w:t>Żłobkowi przy Przedszkolu Niepublicznym „Motylek” w okresie od stycznia do grudnia 2021 przekazywano dotację na 24 dzieci miesięcznie</w:t>
      </w:r>
      <w:r w:rsidRPr="000831C8">
        <w:rPr>
          <w:szCs w:val="20"/>
          <w:lang w:eastAsia="ar-SA"/>
        </w:rPr>
        <w:tab/>
        <w:t>216.000,00</w:t>
      </w:r>
    </w:p>
    <w:p w:rsidR="00075270" w:rsidRPr="000831C8" w:rsidRDefault="00075270" w:rsidP="00075270">
      <w:pPr>
        <w:tabs>
          <w:tab w:val="right" w:pos="9781"/>
        </w:tabs>
        <w:suppressAutoHyphens/>
        <w:ind w:right="2209"/>
        <w:rPr>
          <w:lang w:eastAsia="ar-SA"/>
        </w:rPr>
      </w:pPr>
    </w:p>
    <w:p w:rsidR="00075270" w:rsidRPr="000831C8" w:rsidRDefault="00075270" w:rsidP="00075270">
      <w:pPr>
        <w:tabs>
          <w:tab w:val="right" w:pos="9781"/>
        </w:tabs>
        <w:ind w:right="2209"/>
        <w:jc w:val="both"/>
        <w:rPr>
          <w:b/>
          <w:lang w:eastAsia="zh-CN"/>
        </w:rPr>
      </w:pPr>
      <w:r w:rsidRPr="000831C8">
        <w:rPr>
          <w:b/>
          <w:lang w:eastAsia="zh-CN"/>
        </w:rPr>
        <w:t>Pozostała działalność (85595)</w:t>
      </w:r>
      <w:r w:rsidRPr="000831C8">
        <w:rPr>
          <w:b/>
          <w:lang w:eastAsia="zh-CN"/>
        </w:rPr>
        <w:tab/>
        <w:t>3.729,76</w:t>
      </w:r>
    </w:p>
    <w:p w:rsidR="00075270" w:rsidRPr="000831C8" w:rsidRDefault="00075270" w:rsidP="00075270">
      <w:pPr>
        <w:tabs>
          <w:tab w:val="right" w:pos="9781"/>
        </w:tabs>
        <w:ind w:right="2209"/>
        <w:jc w:val="both"/>
      </w:pPr>
      <w:r w:rsidRPr="000831C8">
        <w:t>Wydatki bieżące jednostek budżetowych przeznaczono na:</w:t>
      </w:r>
    </w:p>
    <w:p w:rsidR="00075270" w:rsidRPr="000831C8" w:rsidRDefault="00075270" w:rsidP="00AD467D">
      <w:pPr>
        <w:numPr>
          <w:ilvl w:val="0"/>
          <w:numId w:val="160"/>
        </w:numPr>
        <w:tabs>
          <w:tab w:val="num" w:pos="567"/>
          <w:tab w:val="right" w:pos="9781"/>
        </w:tabs>
        <w:ind w:left="284" w:right="2209" w:hanging="284"/>
      </w:pPr>
      <w:r w:rsidRPr="000831C8">
        <w:t>wynagrodzenia i składki od nich naliczane</w:t>
      </w:r>
      <w:r w:rsidRPr="000831C8">
        <w:tab/>
        <w:t>3.251,76</w:t>
      </w:r>
    </w:p>
    <w:p w:rsidR="00075270" w:rsidRPr="000831C8" w:rsidRDefault="00075270" w:rsidP="00A9005D">
      <w:pPr>
        <w:numPr>
          <w:ilvl w:val="0"/>
          <w:numId w:val="161"/>
        </w:numPr>
        <w:tabs>
          <w:tab w:val="num" w:pos="851"/>
          <w:tab w:val="right" w:pos="9781"/>
        </w:tabs>
        <w:ind w:left="851" w:right="2209" w:hanging="284"/>
        <w:jc w:val="both"/>
        <w:rPr>
          <w:i/>
        </w:rPr>
      </w:pPr>
      <w:r w:rsidRPr="000831C8">
        <w:rPr>
          <w:i/>
        </w:rPr>
        <w:t>wynagrodzenia oso</w:t>
      </w:r>
      <w:r w:rsidR="00A9005D" w:rsidRPr="000831C8">
        <w:rPr>
          <w:i/>
        </w:rPr>
        <w:t>bowe wraz z pochodnymi</w:t>
      </w:r>
      <w:r w:rsidRPr="000831C8">
        <w:rPr>
          <w:i/>
        </w:rPr>
        <w:t xml:space="preserve"> dla osoby za wykonywanie czynności biurowy</w:t>
      </w:r>
      <w:r w:rsidR="00A9005D" w:rsidRPr="000831C8">
        <w:rPr>
          <w:i/>
        </w:rPr>
        <w:t>ch związanych z przyjmowaniem i </w:t>
      </w:r>
      <w:r w:rsidRPr="000831C8">
        <w:rPr>
          <w:i/>
        </w:rPr>
        <w:t>wstępną kwalifikacją wniosków o przyznanie Karty Wys</w:t>
      </w:r>
      <w:r w:rsidR="00A9005D" w:rsidRPr="000831C8">
        <w:rPr>
          <w:i/>
        </w:rPr>
        <w:t>piarza i Kart Wyspiarza Seniora,</w:t>
      </w:r>
    </w:p>
    <w:p w:rsidR="00075270" w:rsidRPr="000831C8" w:rsidRDefault="00075270" w:rsidP="00AD467D">
      <w:pPr>
        <w:numPr>
          <w:ilvl w:val="0"/>
          <w:numId w:val="162"/>
        </w:numPr>
        <w:tabs>
          <w:tab w:val="num" w:pos="567"/>
          <w:tab w:val="right" w:pos="9781"/>
        </w:tabs>
        <w:ind w:left="284" w:right="2209" w:hanging="284"/>
        <w:jc w:val="both"/>
      </w:pPr>
      <w:r w:rsidRPr="000831C8">
        <w:t>wydatki związane z realizacją zadań statutowych</w:t>
      </w:r>
      <w:r w:rsidRPr="000831C8">
        <w:tab/>
        <w:t>478,00</w:t>
      </w:r>
    </w:p>
    <w:p w:rsidR="00075270" w:rsidRPr="000831C8" w:rsidRDefault="00075270" w:rsidP="00A9005D">
      <w:pPr>
        <w:numPr>
          <w:ilvl w:val="0"/>
          <w:numId w:val="163"/>
        </w:numPr>
        <w:tabs>
          <w:tab w:val="num" w:pos="-4395"/>
          <w:tab w:val="num" w:pos="851"/>
          <w:tab w:val="right" w:pos="9781"/>
        </w:tabs>
        <w:ind w:left="851" w:right="2209" w:hanging="284"/>
        <w:jc w:val="both"/>
        <w:rPr>
          <w:i/>
        </w:rPr>
      </w:pPr>
      <w:r w:rsidRPr="000831C8">
        <w:rPr>
          <w:i/>
        </w:rPr>
        <w:t>wydruk plakatów i naklejek w związku z realizacją świadczenie pieniężnego „Bon Wyspiarza Seniora”</w:t>
      </w:r>
      <w:r w:rsidRPr="000831C8">
        <w:rPr>
          <w:i/>
        </w:rPr>
        <w:tab/>
        <w:t>438,00</w:t>
      </w:r>
    </w:p>
    <w:p w:rsidR="00075270" w:rsidRPr="000831C8" w:rsidRDefault="00075270" w:rsidP="00A9005D">
      <w:pPr>
        <w:numPr>
          <w:ilvl w:val="0"/>
          <w:numId w:val="163"/>
        </w:numPr>
        <w:tabs>
          <w:tab w:val="num" w:pos="-4395"/>
          <w:tab w:val="num" w:pos="851"/>
          <w:tab w:val="right" w:pos="9781"/>
        </w:tabs>
        <w:ind w:left="851" w:right="2209" w:hanging="284"/>
        <w:jc w:val="both"/>
        <w:rPr>
          <w:lang w:eastAsia="ar-SA"/>
        </w:rPr>
      </w:pPr>
      <w:r w:rsidRPr="000831C8">
        <w:rPr>
          <w:i/>
        </w:rPr>
        <w:t xml:space="preserve">wydruk plakatów i naklejek informacyjnych w związku z realizacją programu „Maluch +” i o dofinansowaniu miejsc opieki </w:t>
      </w:r>
      <w:r w:rsidRPr="000831C8">
        <w:rPr>
          <w:i/>
        </w:rPr>
        <w:tab/>
        <w:t>40,00</w:t>
      </w:r>
    </w:p>
    <w:p w:rsidR="00075270" w:rsidRPr="000831C8" w:rsidRDefault="00075270" w:rsidP="00075270">
      <w:pPr>
        <w:tabs>
          <w:tab w:val="right" w:pos="8505"/>
          <w:tab w:val="right" w:pos="9781"/>
        </w:tabs>
        <w:ind w:right="2052"/>
        <w:jc w:val="both"/>
      </w:pPr>
    </w:p>
    <w:p w:rsidR="00075270" w:rsidRPr="000831C8" w:rsidRDefault="00075270" w:rsidP="00075270">
      <w:pPr>
        <w:tabs>
          <w:tab w:val="right" w:pos="8505"/>
          <w:tab w:val="right" w:pos="9781"/>
        </w:tabs>
        <w:ind w:right="2052"/>
        <w:jc w:val="both"/>
      </w:pPr>
    </w:p>
    <w:p w:rsidR="00075270" w:rsidRPr="000831C8" w:rsidRDefault="00075270" w:rsidP="00075270">
      <w:pPr>
        <w:shd w:val="clear" w:color="auto" w:fill="C0C0C0"/>
        <w:tabs>
          <w:tab w:val="right" w:pos="9781"/>
        </w:tabs>
        <w:ind w:right="-24"/>
        <w:outlineLvl w:val="0"/>
        <w:rPr>
          <w:b/>
        </w:rPr>
      </w:pPr>
      <w:r w:rsidRPr="000831C8">
        <w:rPr>
          <w:b/>
        </w:rPr>
        <w:t>Dział 900  GOSPODARKA KOMUNALNA I OCHRONA ŚRODOWISKA</w:t>
      </w:r>
      <w:r w:rsidRPr="000831C8">
        <w:rPr>
          <w:b/>
        </w:rPr>
        <w:tab/>
        <w:t>30.170.159,07</w:t>
      </w:r>
    </w:p>
    <w:p w:rsidR="00075270" w:rsidRPr="000831C8" w:rsidRDefault="00075270" w:rsidP="00075270">
      <w:pPr>
        <w:tabs>
          <w:tab w:val="left" w:pos="3544"/>
          <w:tab w:val="right" w:pos="5670"/>
          <w:tab w:val="right" w:pos="8460"/>
          <w:tab w:val="right" w:pos="9781"/>
        </w:tabs>
        <w:ind w:right="2232"/>
        <w:rPr>
          <w:b/>
        </w:rPr>
      </w:pPr>
      <w:r w:rsidRPr="000831C8">
        <w:rPr>
          <w:b/>
        </w:rPr>
        <w:t>plan: 32.920.732,89</w:t>
      </w:r>
      <w:r w:rsidRPr="000831C8">
        <w:rPr>
          <w:b/>
        </w:rPr>
        <w:tab/>
        <w:t>% wyk.: 91,6</w:t>
      </w:r>
    </w:p>
    <w:p w:rsidR="00075270" w:rsidRPr="000831C8" w:rsidRDefault="00075270" w:rsidP="00075270">
      <w:pPr>
        <w:tabs>
          <w:tab w:val="right" w:pos="8460"/>
          <w:tab w:val="right" w:pos="9781"/>
        </w:tabs>
        <w:ind w:right="2232"/>
        <w:jc w:val="both"/>
      </w:pPr>
    </w:p>
    <w:p w:rsidR="00075270" w:rsidRPr="000831C8" w:rsidRDefault="00075270" w:rsidP="00075270">
      <w:pPr>
        <w:tabs>
          <w:tab w:val="right" w:pos="9781"/>
        </w:tabs>
        <w:ind w:right="2209"/>
        <w:jc w:val="both"/>
        <w:rPr>
          <w:b/>
        </w:rPr>
      </w:pPr>
      <w:r w:rsidRPr="000831C8">
        <w:rPr>
          <w:b/>
        </w:rPr>
        <w:t>Gospodarka odpadami komunalnymi (90002)</w:t>
      </w:r>
      <w:r w:rsidRPr="000831C8">
        <w:rPr>
          <w:b/>
        </w:rPr>
        <w:tab/>
        <w:t>12.176.908,29</w:t>
      </w:r>
    </w:p>
    <w:p w:rsidR="00075270" w:rsidRPr="000831C8" w:rsidRDefault="00075270" w:rsidP="00075270">
      <w:pPr>
        <w:tabs>
          <w:tab w:val="right" w:pos="9781"/>
        </w:tabs>
        <w:ind w:right="2209"/>
        <w:jc w:val="both"/>
      </w:pPr>
      <w:r w:rsidRPr="000831C8">
        <w:t>Wydatki bieżące jednostek budżetowych przeznaczona na:</w:t>
      </w:r>
      <w:r w:rsidRPr="000831C8">
        <w:tab/>
      </w:r>
    </w:p>
    <w:p w:rsidR="00075270" w:rsidRPr="000831C8" w:rsidRDefault="00075270" w:rsidP="00A9005D">
      <w:pPr>
        <w:numPr>
          <w:ilvl w:val="0"/>
          <w:numId w:val="142"/>
        </w:numPr>
        <w:tabs>
          <w:tab w:val="num" w:pos="426"/>
          <w:tab w:val="right" w:pos="9781"/>
        </w:tabs>
        <w:ind w:left="284" w:right="2209" w:hanging="284"/>
        <w:jc w:val="both"/>
      </w:pPr>
      <w:r w:rsidRPr="000831C8">
        <w:t xml:space="preserve">  wynagrodzenia i składki od nich naliczane </w:t>
      </w:r>
      <w:r w:rsidRPr="000831C8">
        <w:tab/>
        <w:t>324.722,64</w:t>
      </w:r>
    </w:p>
    <w:p w:rsidR="00075270" w:rsidRPr="000831C8" w:rsidRDefault="00075270" w:rsidP="00A9005D">
      <w:pPr>
        <w:numPr>
          <w:ilvl w:val="0"/>
          <w:numId w:val="142"/>
        </w:numPr>
        <w:tabs>
          <w:tab w:val="num" w:pos="426"/>
          <w:tab w:val="right" w:pos="9781"/>
        </w:tabs>
        <w:ind w:left="426" w:right="2209" w:hanging="426"/>
        <w:jc w:val="both"/>
      </w:pPr>
      <w:r w:rsidRPr="000831C8">
        <w:t>wydatki związane z realizacją zadań statutowych</w:t>
      </w:r>
      <w:r w:rsidRPr="000831C8">
        <w:tab/>
        <w:t>11.852.185,65</w:t>
      </w:r>
    </w:p>
    <w:p w:rsidR="00075270" w:rsidRPr="000831C8" w:rsidRDefault="00075270" w:rsidP="00A9005D">
      <w:pPr>
        <w:numPr>
          <w:ilvl w:val="0"/>
          <w:numId w:val="315"/>
        </w:numPr>
        <w:tabs>
          <w:tab w:val="clear" w:pos="360"/>
          <w:tab w:val="num" w:pos="709"/>
          <w:tab w:val="right" w:pos="9781"/>
        </w:tabs>
        <w:ind w:left="709" w:right="2209" w:hanging="283"/>
        <w:jc w:val="both"/>
        <w:rPr>
          <w:b/>
        </w:rPr>
      </w:pPr>
      <w:r w:rsidRPr="000831C8">
        <w:rPr>
          <w:i/>
        </w:rPr>
        <w:t>zakup usług pozostałych, tj. odbieranie, transport, zbieranie, odzysk i unieszkodliwianie odpadów komunalnych z nieruchomości zamieszkałych oraz utrzymanie punktu selektywnego zbierania odpadów komunalnych, obsługa systemu „odpadywgminie.com”, dzierżawa terenu pod PSZOK</w:t>
      </w:r>
      <w:r w:rsidRPr="000831C8">
        <w:rPr>
          <w:i/>
        </w:rPr>
        <w:tab/>
        <w:t>11.844.559,23</w:t>
      </w:r>
    </w:p>
    <w:p w:rsidR="00075270" w:rsidRPr="000831C8" w:rsidRDefault="00075270" w:rsidP="00A9005D">
      <w:pPr>
        <w:numPr>
          <w:ilvl w:val="0"/>
          <w:numId w:val="316"/>
        </w:numPr>
        <w:tabs>
          <w:tab w:val="clear" w:pos="360"/>
          <w:tab w:val="num" w:pos="709"/>
          <w:tab w:val="num" w:pos="851"/>
          <w:tab w:val="right" w:pos="9781"/>
        </w:tabs>
        <w:ind w:left="709" w:right="2209" w:hanging="283"/>
        <w:jc w:val="both"/>
        <w:rPr>
          <w:b/>
        </w:rPr>
      </w:pPr>
      <w:r w:rsidRPr="000831C8">
        <w:rPr>
          <w:i/>
        </w:rPr>
        <w:t xml:space="preserve">odpisy na zakładowy fundusz świadczeń socjalnych </w:t>
      </w:r>
      <w:r w:rsidRPr="000831C8">
        <w:rPr>
          <w:i/>
        </w:rPr>
        <w:tab/>
        <w:t>7.500,00</w:t>
      </w:r>
    </w:p>
    <w:p w:rsidR="00075270" w:rsidRPr="000831C8" w:rsidRDefault="00075270" w:rsidP="00A9005D">
      <w:pPr>
        <w:numPr>
          <w:ilvl w:val="0"/>
          <w:numId w:val="316"/>
        </w:numPr>
        <w:tabs>
          <w:tab w:val="clear" w:pos="360"/>
          <w:tab w:val="num" w:pos="709"/>
          <w:tab w:val="num" w:pos="851"/>
          <w:tab w:val="right" w:pos="9781"/>
        </w:tabs>
        <w:ind w:left="709" w:right="2209" w:hanging="283"/>
        <w:jc w:val="both"/>
        <w:rPr>
          <w:b/>
        </w:rPr>
      </w:pPr>
      <w:r w:rsidRPr="000831C8">
        <w:rPr>
          <w:i/>
        </w:rPr>
        <w:t>zakup energii</w:t>
      </w:r>
      <w:r w:rsidRPr="000831C8">
        <w:rPr>
          <w:i/>
        </w:rPr>
        <w:tab/>
        <w:t>126,42</w:t>
      </w:r>
    </w:p>
    <w:p w:rsidR="00075270" w:rsidRPr="000831C8" w:rsidRDefault="00075270" w:rsidP="00075270">
      <w:pPr>
        <w:tabs>
          <w:tab w:val="right" w:pos="9781"/>
        </w:tabs>
        <w:ind w:right="2209"/>
        <w:jc w:val="both"/>
        <w:rPr>
          <w:i/>
        </w:rPr>
      </w:pPr>
    </w:p>
    <w:p w:rsidR="00075270" w:rsidRPr="000831C8" w:rsidRDefault="00075270" w:rsidP="00075270">
      <w:pPr>
        <w:tabs>
          <w:tab w:val="right" w:pos="9781"/>
        </w:tabs>
        <w:ind w:right="2209"/>
        <w:jc w:val="both"/>
        <w:rPr>
          <w:b/>
        </w:rPr>
      </w:pPr>
      <w:r w:rsidRPr="000831C8">
        <w:rPr>
          <w:b/>
        </w:rPr>
        <w:t>Oczyszczanie miast i wsi (90003)</w:t>
      </w:r>
      <w:r w:rsidRPr="000831C8">
        <w:rPr>
          <w:b/>
        </w:rPr>
        <w:tab/>
        <w:t>6.460.751,65</w:t>
      </w:r>
    </w:p>
    <w:p w:rsidR="00075270" w:rsidRPr="000831C8" w:rsidRDefault="00075270" w:rsidP="00075270">
      <w:pPr>
        <w:tabs>
          <w:tab w:val="right" w:pos="9781"/>
        </w:tabs>
        <w:ind w:right="2209"/>
        <w:jc w:val="both"/>
      </w:pPr>
      <w:r w:rsidRPr="000831C8">
        <w:t>Wydatki bieżące jednostek budżetowych związane z realizacją zadań statutowych obejmują oczyszczanie miasta, przeznaczone na:</w:t>
      </w:r>
    </w:p>
    <w:p w:rsidR="00075270" w:rsidRPr="000831C8" w:rsidRDefault="00075270" w:rsidP="00AD467D">
      <w:pPr>
        <w:numPr>
          <w:ilvl w:val="0"/>
          <w:numId w:val="145"/>
        </w:numPr>
        <w:tabs>
          <w:tab w:val="right" w:pos="9781"/>
        </w:tabs>
        <w:ind w:right="2209"/>
        <w:jc w:val="both"/>
        <w:rPr>
          <w:i/>
        </w:rPr>
      </w:pPr>
      <w:r w:rsidRPr="000831C8">
        <w:rPr>
          <w:i/>
        </w:rPr>
        <w:t>oczyszczanie ulic, chodników, parkingów i placów, ścieżek i szlaków rowerowych</w:t>
      </w:r>
      <w:r w:rsidRPr="000831C8">
        <w:rPr>
          <w:i/>
        </w:rPr>
        <w:tab/>
        <w:t>5.080.903,38</w:t>
      </w:r>
    </w:p>
    <w:p w:rsidR="00075270" w:rsidRPr="000831C8" w:rsidRDefault="00075270" w:rsidP="00AD467D">
      <w:pPr>
        <w:numPr>
          <w:ilvl w:val="0"/>
          <w:numId w:val="145"/>
        </w:numPr>
        <w:tabs>
          <w:tab w:val="right" w:pos="9781"/>
        </w:tabs>
        <w:ind w:right="2209"/>
        <w:jc w:val="both"/>
        <w:rPr>
          <w:i/>
        </w:rPr>
      </w:pPr>
      <w:r w:rsidRPr="000831C8">
        <w:rPr>
          <w:i/>
        </w:rPr>
        <w:t>zimowe utrzymanie dróg, chodników i ścieżek rowerowych</w:t>
      </w:r>
      <w:r w:rsidRPr="000831C8">
        <w:rPr>
          <w:i/>
        </w:rPr>
        <w:tab/>
        <w:t>1.379.848,27</w:t>
      </w:r>
    </w:p>
    <w:p w:rsidR="00075270" w:rsidRPr="000831C8" w:rsidRDefault="00075270" w:rsidP="00075270">
      <w:pPr>
        <w:tabs>
          <w:tab w:val="right" w:pos="9781"/>
        </w:tabs>
        <w:ind w:right="2209"/>
        <w:jc w:val="both"/>
      </w:pPr>
    </w:p>
    <w:p w:rsidR="00075270" w:rsidRPr="000831C8" w:rsidRDefault="00075270" w:rsidP="00075270">
      <w:pPr>
        <w:tabs>
          <w:tab w:val="right" w:pos="9781"/>
        </w:tabs>
        <w:ind w:right="2209"/>
        <w:jc w:val="both"/>
        <w:rPr>
          <w:b/>
        </w:rPr>
      </w:pPr>
      <w:r w:rsidRPr="000831C8">
        <w:rPr>
          <w:b/>
        </w:rPr>
        <w:t>Utrzymanie zieleni w miastach i gminach (90004)</w:t>
      </w:r>
      <w:r w:rsidRPr="000831C8">
        <w:rPr>
          <w:b/>
        </w:rPr>
        <w:tab/>
        <w:t>6.915.588,49</w:t>
      </w:r>
    </w:p>
    <w:p w:rsidR="00075270" w:rsidRPr="000831C8" w:rsidRDefault="00075270" w:rsidP="00075270">
      <w:pPr>
        <w:tabs>
          <w:tab w:val="right" w:pos="9781"/>
        </w:tabs>
        <w:ind w:right="2209"/>
        <w:jc w:val="both"/>
      </w:pPr>
      <w:r w:rsidRPr="000831C8">
        <w:rPr>
          <w:b/>
          <w:i/>
        </w:rPr>
        <w:t>Wydatki bieżące</w:t>
      </w:r>
      <w:r w:rsidRPr="000831C8">
        <w:rPr>
          <w:b/>
          <w:i/>
        </w:rPr>
        <w:tab/>
        <w:t>2.885.579,29</w:t>
      </w:r>
    </w:p>
    <w:p w:rsidR="00075270" w:rsidRPr="000831C8" w:rsidRDefault="00075270" w:rsidP="00075270">
      <w:pPr>
        <w:tabs>
          <w:tab w:val="right" w:pos="9781"/>
        </w:tabs>
        <w:ind w:right="2209"/>
        <w:jc w:val="both"/>
      </w:pPr>
      <w:r w:rsidRPr="000831C8">
        <w:t>Wydatki bieżące jednostek budżetowych obejmują wydatki związane z realizacją zadań statutowych</w:t>
      </w:r>
      <w:r w:rsidRPr="000831C8">
        <w:tab/>
      </w:r>
    </w:p>
    <w:p w:rsidR="00075270" w:rsidRPr="000831C8" w:rsidRDefault="00075270" w:rsidP="00075270">
      <w:pPr>
        <w:tabs>
          <w:tab w:val="right" w:pos="9781"/>
        </w:tabs>
        <w:ind w:left="426" w:right="2209" w:hanging="426"/>
        <w:jc w:val="both"/>
      </w:pPr>
      <w:r w:rsidRPr="000831C8">
        <w:t>w tym:</w:t>
      </w:r>
    </w:p>
    <w:p w:rsidR="00075270" w:rsidRPr="000831C8" w:rsidRDefault="00075270" w:rsidP="00AD467D">
      <w:pPr>
        <w:numPr>
          <w:ilvl w:val="0"/>
          <w:numId w:val="146"/>
        </w:numPr>
        <w:tabs>
          <w:tab w:val="left" w:pos="851"/>
          <w:tab w:val="right" w:pos="9781"/>
        </w:tabs>
        <w:ind w:left="851" w:right="2209" w:hanging="425"/>
        <w:jc w:val="both"/>
        <w:rPr>
          <w:i/>
        </w:rPr>
      </w:pPr>
      <w:r w:rsidRPr="000831C8">
        <w:rPr>
          <w:i/>
        </w:rPr>
        <w:t>zakup energii i wody</w:t>
      </w:r>
      <w:r w:rsidRPr="000831C8">
        <w:rPr>
          <w:i/>
        </w:rPr>
        <w:tab/>
        <w:t>272.184,64</w:t>
      </w:r>
    </w:p>
    <w:p w:rsidR="00075270" w:rsidRPr="000831C8" w:rsidRDefault="00075270" w:rsidP="00AD467D">
      <w:pPr>
        <w:numPr>
          <w:ilvl w:val="0"/>
          <w:numId w:val="146"/>
        </w:numPr>
        <w:tabs>
          <w:tab w:val="left" w:pos="851"/>
          <w:tab w:val="right" w:pos="9781"/>
        </w:tabs>
        <w:ind w:left="851" w:right="2209" w:hanging="425"/>
        <w:jc w:val="both"/>
        <w:rPr>
          <w:i/>
        </w:rPr>
      </w:pPr>
      <w:r w:rsidRPr="000831C8">
        <w:rPr>
          <w:i/>
        </w:rPr>
        <w:t>zakup materiałów i wyposażen</w:t>
      </w:r>
      <w:r w:rsidR="00140D36" w:rsidRPr="000831C8">
        <w:rPr>
          <w:i/>
        </w:rPr>
        <w:t>ia (m.in. zakup węża gumowego z </w:t>
      </w:r>
      <w:r w:rsidRPr="000831C8">
        <w:rPr>
          <w:i/>
        </w:rPr>
        <w:t xml:space="preserve">adapterem, zakup materaca na </w:t>
      </w:r>
      <w:proofErr w:type="spellStart"/>
      <w:r w:rsidRPr="000831C8">
        <w:rPr>
          <w:i/>
        </w:rPr>
        <w:t>Pumptrack</w:t>
      </w:r>
      <w:proofErr w:type="spellEnd"/>
      <w:r w:rsidRPr="000831C8">
        <w:rPr>
          <w:i/>
        </w:rPr>
        <w:t xml:space="preserve"> na </w:t>
      </w:r>
      <w:proofErr w:type="spellStart"/>
      <w:r w:rsidRPr="000831C8">
        <w:rPr>
          <w:i/>
        </w:rPr>
        <w:t>Warszowie</w:t>
      </w:r>
      <w:proofErr w:type="spellEnd"/>
      <w:r w:rsidRPr="000831C8">
        <w:rPr>
          <w:i/>
        </w:rPr>
        <w:t>, zakup solanki na potrzeby tężni solankowej)</w:t>
      </w:r>
      <w:r w:rsidRPr="000831C8">
        <w:rPr>
          <w:i/>
        </w:rPr>
        <w:tab/>
        <w:t>1.796,64</w:t>
      </w:r>
    </w:p>
    <w:p w:rsidR="00075270" w:rsidRPr="000831C8" w:rsidRDefault="00075270" w:rsidP="00AD467D">
      <w:pPr>
        <w:numPr>
          <w:ilvl w:val="0"/>
          <w:numId w:val="146"/>
        </w:numPr>
        <w:tabs>
          <w:tab w:val="left" w:pos="851"/>
          <w:tab w:val="right" w:pos="9781"/>
        </w:tabs>
        <w:ind w:left="851" w:right="2209" w:hanging="425"/>
        <w:jc w:val="both"/>
        <w:rPr>
          <w:i/>
        </w:rPr>
      </w:pPr>
      <w:r w:rsidRPr="000831C8">
        <w:rPr>
          <w:i/>
        </w:rPr>
        <w:t>zakup usług remontowych (remonty fontann)</w:t>
      </w:r>
      <w:r w:rsidRPr="000831C8">
        <w:rPr>
          <w:i/>
        </w:rPr>
        <w:tab/>
        <w:t>17.908,80</w:t>
      </w:r>
    </w:p>
    <w:p w:rsidR="00075270" w:rsidRPr="000831C8" w:rsidRDefault="00075270" w:rsidP="00AD467D">
      <w:pPr>
        <w:numPr>
          <w:ilvl w:val="0"/>
          <w:numId w:val="146"/>
        </w:numPr>
        <w:tabs>
          <w:tab w:val="left" w:pos="851"/>
          <w:tab w:val="right" w:pos="9781"/>
        </w:tabs>
        <w:ind w:left="851" w:right="2209" w:hanging="425"/>
        <w:jc w:val="both"/>
        <w:rPr>
          <w:i/>
        </w:rPr>
      </w:pPr>
      <w:r w:rsidRPr="000831C8">
        <w:rPr>
          <w:i/>
        </w:rPr>
        <w:t>zakup usług pozostałych</w:t>
      </w:r>
      <w:r w:rsidRPr="000831C8">
        <w:rPr>
          <w:i/>
        </w:rPr>
        <w:tab/>
        <w:t>2.465.098,64</w:t>
      </w:r>
    </w:p>
    <w:p w:rsidR="00075270" w:rsidRPr="000831C8" w:rsidRDefault="00075270" w:rsidP="00075270">
      <w:pPr>
        <w:tabs>
          <w:tab w:val="left" w:pos="851"/>
          <w:tab w:val="right" w:pos="9781"/>
        </w:tabs>
        <w:ind w:left="851" w:right="2209"/>
        <w:jc w:val="both"/>
        <w:rPr>
          <w:i/>
        </w:rPr>
      </w:pPr>
      <w:r w:rsidRPr="000831C8">
        <w:rPr>
          <w:i/>
        </w:rPr>
        <w:t>w tym m.in.: bieżące utrzymanie terenów wysokiej i niskiej zieleni oraz małej architektury na lewobrzeżu i prawobrzeżu, w Parku Zdrojowym i Parku Chopina, eksploatacja i konserwacja urządzeń melioracyjnych w Parku Zdrojowym, eksploatacja i nadzór nad fontannami i inne prace na terenach zieleni miejskiej,</w:t>
      </w:r>
    </w:p>
    <w:p w:rsidR="00075270" w:rsidRPr="000831C8" w:rsidRDefault="00075270" w:rsidP="00075270">
      <w:pPr>
        <w:tabs>
          <w:tab w:val="left" w:pos="851"/>
          <w:tab w:val="right" w:pos="9781"/>
        </w:tabs>
        <w:ind w:left="851" w:right="2209"/>
        <w:jc w:val="both"/>
        <w:rPr>
          <w:i/>
          <w:sz w:val="22"/>
          <w:szCs w:val="22"/>
        </w:rPr>
      </w:pPr>
      <w:r w:rsidRPr="000831C8">
        <w:rPr>
          <w:i/>
          <w:sz w:val="22"/>
          <w:szCs w:val="22"/>
        </w:rPr>
        <w:t>(w tym wydatki niewygasające - 26.119,05)</w:t>
      </w:r>
    </w:p>
    <w:p w:rsidR="00075270" w:rsidRPr="000831C8" w:rsidRDefault="00075270" w:rsidP="00AD467D">
      <w:pPr>
        <w:numPr>
          <w:ilvl w:val="0"/>
          <w:numId w:val="146"/>
        </w:numPr>
        <w:tabs>
          <w:tab w:val="left" w:pos="851"/>
          <w:tab w:val="right" w:pos="9781"/>
        </w:tabs>
        <w:ind w:left="851" w:right="2209" w:hanging="425"/>
        <w:jc w:val="both"/>
        <w:rPr>
          <w:i/>
        </w:rPr>
      </w:pPr>
      <w:r w:rsidRPr="000831C8">
        <w:rPr>
          <w:i/>
        </w:rPr>
        <w:t>zakup usług obejmujących wykonanie ekspertyz, analiz i opinii</w:t>
      </w:r>
      <w:r w:rsidRPr="000831C8">
        <w:rPr>
          <w:i/>
        </w:rPr>
        <w:tab/>
        <w:t>44.590,57</w:t>
      </w:r>
    </w:p>
    <w:p w:rsidR="00075270" w:rsidRPr="000831C8" w:rsidRDefault="00075270" w:rsidP="00AD467D">
      <w:pPr>
        <w:numPr>
          <w:ilvl w:val="0"/>
          <w:numId w:val="146"/>
        </w:numPr>
        <w:tabs>
          <w:tab w:val="left" w:pos="851"/>
          <w:tab w:val="right" w:pos="9781"/>
        </w:tabs>
        <w:ind w:left="851" w:right="2209" w:hanging="425"/>
        <w:jc w:val="both"/>
        <w:rPr>
          <w:i/>
        </w:rPr>
      </w:pPr>
      <w:r w:rsidRPr="000831C8">
        <w:rPr>
          <w:i/>
        </w:rPr>
        <w:t>koszty dostawy i montażu systemu oświetleniowego do czasowego oświetlenia Parku Zdrojowego podczas uroczystości otwarcia</w:t>
      </w:r>
      <w:r w:rsidRPr="000831C8">
        <w:rPr>
          <w:i/>
        </w:rPr>
        <w:tab/>
        <w:t>84.000,00</w:t>
      </w:r>
    </w:p>
    <w:p w:rsidR="00075270" w:rsidRPr="000831C8" w:rsidRDefault="00075270" w:rsidP="00075270">
      <w:pPr>
        <w:tabs>
          <w:tab w:val="left" w:pos="851"/>
          <w:tab w:val="right" w:pos="8460"/>
          <w:tab w:val="right" w:pos="9781"/>
        </w:tabs>
        <w:ind w:left="851" w:right="2052" w:hanging="425"/>
        <w:jc w:val="both"/>
      </w:pPr>
    </w:p>
    <w:p w:rsidR="00075270" w:rsidRPr="000831C8" w:rsidRDefault="00075270" w:rsidP="00075270">
      <w:pPr>
        <w:tabs>
          <w:tab w:val="right" w:pos="9781"/>
        </w:tabs>
        <w:ind w:right="2209"/>
        <w:jc w:val="both"/>
      </w:pPr>
      <w:r w:rsidRPr="000831C8">
        <w:rPr>
          <w:b/>
          <w:i/>
        </w:rPr>
        <w:t>Wydatki majątkowe</w:t>
      </w:r>
      <w:r w:rsidRPr="000831C8">
        <w:rPr>
          <w:b/>
          <w:i/>
        </w:rPr>
        <w:tab/>
        <w:t>4.030.009,20</w:t>
      </w:r>
    </w:p>
    <w:p w:rsidR="00075270" w:rsidRPr="000831C8" w:rsidRDefault="00075270" w:rsidP="00075270">
      <w:pPr>
        <w:tabs>
          <w:tab w:val="right" w:pos="9781"/>
        </w:tabs>
        <w:ind w:right="2209"/>
        <w:jc w:val="both"/>
      </w:pPr>
      <w:r w:rsidRPr="000831C8">
        <w:t>Wydatki majątkowe obejmują:</w:t>
      </w:r>
    </w:p>
    <w:p w:rsidR="00075270" w:rsidRPr="000831C8" w:rsidRDefault="00075270" w:rsidP="00AD467D">
      <w:pPr>
        <w:numPr>
          <w:ilvl w:val="0"/>
          <w:numId w:val="146"/>
        </w:numPr>
        <w:tabs>
          <w:tab w:val="left" w:pos="426"/>
          <w:tab w:val="right" w:pos="9781"/>
        </w:tabs>
        <w:ind w:left="426" w:right="2209" w:hanging="426"/>
        <w:jc w:val="both"/>
      </w:pPr>
      <w:r w:rsidRPr="000831C8">
        <w:t>realizację zadania inwestycyjnego pn. „Rewaloryzacja zabytkowego Parku Zdrojowego w Świnoujściu”</w:t>
      </w:r>
      <w:r w:rsidRPr="000831C8">
        <w:tab/>
        <w:t>3.930.009,20</w:t>
      </w:r>
    </w:p>
    <w:p w:rsidR="00075270" w:rsidRPr="000831C8" w:rsidRDefault="00075270" w:rsidP="00075270">
      <w:pPr>
        <w:tabs>
          <w:tab w:val="left" w:pos="-3060"/>
          <w:tab w:val="left" w:pos="426"/>
          <w:tab w:val="right" w:pos="9781"/>
        </w:tabs>
        <w:ind w:left="426" w:right="2209" w:hanging="426"/>
        <w:jc w:val="both"/>
        <w:outlineLvl w:val="0"/>
        <w:rPr>
          <w:i/>
          <w:sz w:val="20"/>
          <w:szCs w:val="20"/>
        </w:rPr>
      </w:pPr>
      <w:r w:rsidRPr="000831C8">
        <w:rPr>
          <w:i/>
          <w:sz w:val="20"/>
          <w:szCs w:val="20"/>
        </w:rPr>
        <w:tab/>
        <w:t>(zadanie współfinansowane ze środków Unii Europejskiej 1.566.551,44 zł)</w:t>
      </w:r>
    </w:p>
    <w:p w:rsidR="00075270" w:rsidRPr="000831C8" w:rsidRDefault="00075270" w:rsidP="00075270">
      <w:pPr>
        <w:tabs>
          <w:tab w:val="left" w:pos="426"/>
          <w:tab w:val="right" w:pos="9781"/>
        </w:tabs>
        <w:ind w:right="2209"/>
        <w:jc w:val="both"/>
        <w:rPr>
          <w:i/>
          <w:sz w:val="22"/>
          <w:szCs w:val="22"/>
        </w:rPr>
      </w:pPr>
      <w:r w:rsidRPr="000831C8">
        <w:rPr>
          <w:i/>
          <w:sz w:val="22"/>
          <w:szCs w:val="22"/>
        </w:rPr>
        <w:tab/>
        <w:t>(wydatki niewygasające  567.311,00)</w:t>
      </w:r>
    </w:p>
    <w:p w:rsidR="00075270" w:rsidRPr="000831C8" w:rsidRDefault="00075270" w:rsidP="00AD467D">
      <w:pPr>
        <w:numPr>
          <w:ilvl w:val="0"/>
          <w:numId w:val="146"/>
        </w:numPr>
        <w:tabs>
          <w:tab w:val="left" w:pos="426"/>
          <w:tab w:val="right" w:pos="9781"/>
        </w:tabs>
        <w:ind w:left="426" w:right="2209" w:hanging="426"/>
        <w:jc w:val="both"/>
      </w:pPr>
      <w:r w:rsidRPr="000831C8">
        <w:lastRenderedPageBreak/>
        <w:t>wykonanie placu zabaw przy ul. Zalewow</w:t>
      </w:r>
      <w:r w:rsidR="00140D36" w:rsidRPr="000831C8">
        <w:t>ej wraz z montażem ogrodzenia i </w:t>
      </w:r>
      <w:r w:rsidRPr="000831C8">
        <w:t>nasadzeniem zieleni</w:t>
      </w:r>
      <w:r w:rsidRPr="000831C8">
        <w:tab/>
      </w:r>
      <w:r w:rsidR="00F35C6F" w:rsidRPr="000831C8">
        <w:tab/>
      </w:r>
      <w:r w:rsidRPr="000831C8">
        <w:t>100.000,00</w:t>
      </w:r>
    </w:p>
    <w:p w:rsidR="00075270" w:rsidRPr="000831C8" w:rsidRDefault="00075270" w:rsidP="00075270">
      <w:pPr>
        <w:tabs>
          <w:tab w:val="left" w:pos="426"/>
          <w:tab w:val="right" w:pos="9781"/>
        </w:tabs>
        <w:ind w:right="2209"/>
        <w:jc w:val="both"/>
      </w:pPr>
    </w:p>
    <w:p w:rsidR="00075270" w:rsidRPr="000831C8" w:rsidRDefault="00075270" w:rsidP="00075270">
      <w:pPr>
        <w:tabs>
          <w:tab w:val="left" w:pos="426"/>
          <w:tab w:val="right" w:pos="9781"/>
        </w:tabs>
        <w:ind w:right="2209"/>
        <w:jc w:val="both"/>
        <w:rPr>
          <w:b/>
        </w:rPr>
      </w:pPr>
      <w:r w:rsidRPr="000831C8">
        <w:rPr>
          <w:b/>
        </w:rPr>
        <w:t>Ochrona powietrza atmosferycznego i klimatu (90005)</w:t>
      </w:r>
      <w:r w:rsidRPr="000831C8">
        <w:rPr>
          <w:b/>
        </w:rPr>
        <w:tab/>
        <w:t>338.673,09</w:t>
      </w:r>
    </w:p>
    <w:p w:rsidR="00075270" w:rsidRPr="000831C8" w:rsidRDefault="00075270" w:rsidP="00075270">
      <w:pPr>
        <w:tabs>
          <w:tab w:val="right" w:pos="9781"/>
        </w:tabs>
        <w:ind w:right="2209"/>
        <w:jc w:val="both"/>
      </w:pPr>
      <w:r w:rsidRPr="000831C8">
        <w:rPr>
          <w:b/>
          <w:i/>
        </w:rPr>
        <w:t>Wydatki bieżące</w:t>
      </w:r>
      <w:r w:rsidRPr="000831C8">
        <w:rPr>
          <w:b/>
          <w:i/>
        </w:rPr>
        <w:tab/>
        <w:t>21.173,09</w:t>
      </w:r>
    </w:p>
    <w:p w:rsidR="00075270" w:rsidRPr="000831C8" w:rsidRDefault="00075270" w:rsidP="00075270">
      <w:pPr>
        <w:tabs>
          <w:tab w:val="right" w:pos="9781"/>
        </w:tabs>
        <w:ind w:right="2209"/>
        <w:jc w:val="both"/>
      </w:pPr>
      <w:r w:rsidRPr="000831C8">
        <w:rPr>
          <w:szCs w:val="20"/>
          <w:lang w:eastAsia="ar-SA"/>
        </w:rPr>
        <w:t>Wydatki poniesione w związku z realizacją zadań statutowych tj. zakup sprzętu informatycznego w ramach porozumienia z Wojewódzkim Funduszem Ochrony Środowiska Gospodarki Wodnej w Szczecinie – pokrycie kosztów zadań realizowanych w ramach współpracy przy wdrażaniu programu „Czyste powietrze”.</w:t>
      </w:r>
      <w:r w:rsidRPr="000831C8">
        <w:t xml:space="preserve"> </w:t>
      </w:r>
      <w:r w:rsidRPr="000831C8">
        <w:tab/>
        <w:t>4.038,09</w:t>
      </w:r>
    </w:p>
    <w:p w:rsidR="00075270" w:rsidRPr="000831C8" w:rsidRDefault="00075270" w:rsidP="00075270">
      <w:pPr>
        <w:tabs>
          <w:tab w:val="left" w:pos="7655"/>
        </w:tabs>
        <w:ind w:right="2209"/>
        <w:jc w:val="both"/>
        <w:rPr>
          <w:szCs w:val="20"/>
          <w:lang w:eastAsia="ar-SA"/>
        </w:rPr>
      </w:pPr>
    </w:p>
    <w:p w:rsidR="00075270" w:rsidRPr="000831C8" w:rsidRDefault="00075270" w:rsidP="00075270">
      <w:pPr>
        <w:tabs>
          <w:tab w:val="right" w:pos="9781"/>
        </w:tabs>
        <w:ind w:right="2209"/>
        <w:jc w:val="both"/>
      </w:pPr>
      <w:r w:rsidRPr="000831C8">
        <w:t xml:space="preserve">Realizacja zadania z udziałem środków Unii Europejskiej </w:t>
      </w:r>
      <w:r w:rsidRPr="000831C8">
        <w:rPr>
          <w:szCs w:val="20"/>
          <w:lang w:eastAsia="ar-SA"/>
        </w:rPr>
        <w:t>w ramach prowadzonego przez Urząd Marszałkowski „Zachodniopomorskiego Programu Antysmogowego”, tj. na zakup usług obejmujących wykonanie ekspertyz, analiz i opinii, materiałów i  energii</w:t>
      </w:r>
      <w:r w:rsidRPr="000831C8">
        <w:t xml:space="preserve"> </w:t>
      </w:r>
      <w:r w:rsidRPr="000831C8">
        <w:tab/>
        <w:t>17.135,00</w:t>
      </w:r>
    </w:p>
    <w:p w:rsidR="00075270" w:rsidRPr="000831C8" w:rsidRDefault="00075270" w:rsidP="00075270">
      <w:pPr>
        <w:tabs>
          <w:tab w:val="right" w:pos="9781"/>
        </w:tabs>
        <w:ind w:right="2209"/>
        <w:jc w:val="both"/>
        <w:rPr>
          <w:i/>
          <w:sz w:val="20"/>
          <w:szCs w:val="20"/>
        </w:rPr>
      </w:pPr>
      <w:r w:rsidRPr="000831C8">
        <w:rPr>
          <w:i/>
          <w:sz w:val="20"/>
          <w:szCs w:val="20"/>
        </w:rPr>
        <w:t>(zadanie współfinansowane ze środków Unii Europejskiej – 14.407,00 zł),</w:t>
      </w:r>
    </w:p>
    <w:p w:rsidR="00075270" w:rsidRPr="000831C8" w:rsidRDefault="00075270" w:rsidP="00075270">
      <w:pPr>
        <w:tabs>
          <w:tab w:val="left" w:pos="7655"/>
        </w:tabs>
        <w:ind w:right="2209"/>
        <w:jc w:val="both"/>
        <w:rPr>
          <w:szCs w:val="20"/>
          <w:lang w:eastAsia="ar-SA"/>
        </w:rPr>
      </w:pPr>
      <w:r w:rsidRPr="000831C8">
        <w:rPr>
          <w:szCs w:val="20"/>
          <w:lang w:eastAsia="ar-SA"/>
        </w:rPr>
        <w:t xml:space="preserve">               </w:t>
      </w:r>
    </w:p>
    <w:p w:rsidR="00075270" w:rsidRPr="000831C8" w:rsidRDefault="00075270" w:rsidP="00075270">
      <w:pPr>
        <w:tabs>
          <w:tab w:val="right" w:pos="9781"/>
        </w:tabs>
        <w:ind w:right="2209"/>
        <w:jc w:val="both"/>
      </w:pPr>
      <w:r w:rsidRPr="000831C8">
        <w:rPr>
          <w:b/>
          <w:i/>
        </w:rPr>
        <w:t>Wydatki majątkowe</w:t>
      </w:r>
      <w:r w:rsidRPr="000831C8">
        <w:rPr>
          <w:b/>
          <w:i/>
        </w:rPr>
        <w:tab/>
        <w:t>317.500,00</w:t>
      </w:r>
    </w:p>
    <w:p w:rsidR="00075270" w:rsidRPr="000831C8" w:rsidRDefault="00140D36" w:rsidP="00140D36">
      <w:pPr>
        <w:tabs>
          <w:tab w:val="right" w:pos="9781"/>
        </w:tabs>
        <w:ind w:right="2209"/>
        <w:jc w:val="both"/>
      </w:pPr>
      <w:r w:rsidRPr="000831C8">
        <w:t xml:space="preserve">Wydatki majątkowe obejmują </w:t>
      </w:r>
      <w:r w:rsidR="00075270" w:rsidRPr="000831C8">
        <w:t>realizację prowadzonego przez Urząd Marszałkowski „Zachodniopomorskiego Programu Antysmogowego”</w:t>
      </w:r>
      <w:r w:rsidR="00075270" w:rsidRPr="000831C8">
        <w:tab/>
      </w:r>
    </w:p>
    <w:p w:rsidR="00075270" w:rsidRPr="000831C8" w:rsidRDefault="00075270" w:rsidP="00075270">
      <w:pPr>
        <w:tabs>
          <w:tab w:val="left" w:pos="-3060"/>
          <w:tab w:val="left" w:pos="426"/>
          <w:tab w:val="right" w:pos="9781"/>
        </w:tabs>
        <w:ind w:left="426" w:right="2209" w:hanging="426"/>
        <w:jc w:val="both"/>
        <w:outlineLvl w:val="0"/>
        <w:rPr>
          <w:i/>
          <w:sz w:val="20"/>
          <w:szCs w:val="20"/>
        </w:rPr>
      </w:pPr>
      <w:r w:rsidRPr="000831C8">
        <w:rPr>
          <w:i/>
          <w:sz w:val="20"/>
          <w:szCs w:val="20"/>
        </w:rPr>
        <w:tab/>
        <w:t>(zadanie współfinansowane ze środków Unii Europejskiej – 242.500,00 zł),</w:t>
      </w:r>
    </w:p>
    <w:p w:rsidR="00075270" w:rsidRPr="000831C8" w:rsidRDefault="00075270" w:rsidP="00075270">
      <w:pPr>
        <w:tabs>
          <w:tab w:val="right" w:pos="9781"/>
        </w:tabs>
        <w:ind w:right="2209"/>
        <w:jc w:val="both"/>
        <w:rPr>
          <w:b/>
        </w:rPr>
      </w:pPr>
    </w:p>
    <w:p w:rsidR="00075270" w:rsidRPr="000831C8" w:rsidRDefault="00075270" w:rsidP="00075270">
      <w:pPr>
        <w:tabs>
          <w:tab w:val="right" w:pos="9781"/>
        </w:tabs>
        <w:ind w:right="2209"/>
        <w:jc w:val="both"/>
        <w:rPr>
          <w:b/>
        </w:rPr>
      </w:pPr>
      <w:r w:rsidRPr="000831C8">
        <w:rPr>
          <w:b/>
        </w:rPr>
        <w:t>Schroniska dla zwierząt (90013)</w:t>
      </w:r>
      <w:r w:rsidRPr="000831C8">
        <w:rPr>
          <w:b/>
        </w:rPr>
        <w:tab/>
        <w:t>448.078,34</w:t>
      </w:r>
    </w:p>
    <w:p w:rsidR="00075270" w:rsidRPr="000831C8" w:rsidRDefault="00075270" w:rsidP="00075270">
      <w:pPr>
        <w:tabs>
          <w:tab w:val="right" w:pos="9781"/>
        </w:tabs>
        <w:ind w:right="2209"/>
        <w:jc w:val="both"/>
      </w:pPr>
      <w:r w:rsidRPr="000831C8">
        <w:t xml:space="preserve">Wydatki bieżące obejmują dotację na zadania bieżące z przeznaczeniem na bieżącą obsługę administracyjną oraz utrzymanie schroniska dla bezdomnych zwierząt </w:t>
      </w:r>
      <w:r w:rsidRPr="000831C8">
        <w:tab/>
        <w:t>420.000,00</w:t>
      </w:r>
    </w:p>
    <w:p w:rsidR="00075270" w:rsidRPr="000831C8" w:rsidRDefault="00075270" w:rsidP="00075270">
      <w:pPr>
        <w:tabs>
          <w:tab w:val="right" w:pos="9781"/>
        </w:tabs>
        <w:ind w:right="2209"/>
        <w:jc w:val="both"/>
      </w:pPr>
      <w:r w:rsidRPr="000831C8">
        <w:t>Wydatki związane z realizacją zadań statutowych</w:t>
      </w:r>
      <w:r w:rsidRPr="000831C8">
        <w:tab/>
        <w:t>28.078,34</w:t>
      </w:r>
    </w:p>
    <w:p w:rsidR="00075270" w:rsidRPr="000831C8" w:rsidRDefault="00075270" w:rsidP="00075270">
      <w:pPr>
        <w:tabs>
          <w:tab w:val="right" w:pos="9781"/>
        </w:tabs>
        <w:ind w:right="2209"/>
        <w:jc w:val="both"/>
      </w:pPr>
      <w:r w:rsidRPr="000831C8">
        <w:t>w tym:</w:t>
      </w:r>
    </w:p>
    <w:p w:rsidR="00075270" w:rsidRPr="000831C8" w:rsidRDefault="00075270" w:rsidP="00140D36">
      <w:pPr>
        <w:tabs>
          <w:tab w:val="right" w:pos="9781"/>
        </w:tabs>
        <w:ind w:left="284" w:right="2209" w:hanging="284"/>
        <w:jc w:val="both"/>
        <w:rPr>
          <w:i/>
        </w:rPr>
      </w:pPr>
      <w:r w:rsidRPr="000831C8">
        <w:rPr>
          <w:i/>
        </w:rPr>
        <w:t xml:space="preserve">- </w:t>
      </w:r>
      <w:r w:rsidR="00140D36" w:rsidRPr="000831C8">
        <w:rPr>
          <w:i/>
        </w:rPr>
        <w:t xml:space="preserve">  </w:t>
      </w:r>
      <w:r w:rsidRPr="000831C8">
        <w:rPr>
          <w:i/>
        </w:rPr>
        <w:t>zakup usług remontowych (prace remontowe dachu woliery dla dużych psów, remont liliowych koryt ściekowych w wolierze dla dużych psów, korytek odprowadzających wodę z zewnętrznego betonowego rynsztoku, naprawa nie otwierających się uszkodzonych zasuw)</w:t>
      </w:r>
      <w:r w:rsidRPr="000831C8">
        <w:rPr>
          <w:i/>
        </w:rPr>
        <w:tab/>
        <w:t>26.578,34</w:t>
      </w:r>
    </w:p>
    <w:p w:rsidR="00075270" w:rsidRPr="000831C8" w:rsidRDefault="00075270" w:rsidP="00140D36">
      <w:pPr>
        <w:tabs>
          <w:tab w:val="right" w:pos="9781"/>
        </w:tabs>
        <w:ind w:left="284" w:right="2209" w:hanging="284"/>
        <w:jc w:val="both"/>
        <w:rPr>
          <w:i/>
        </w:rPr>
      </w:pPr>
      <w:r w:rsidRPr="000831C8">
        <w:rPr>
          <w:i/>
        </w:rPr>
        <w:t xml:space="preserve">- </w:t>
      </w:r>
      <w:r w:rsidR="00140D36" w:rsidRPr="000831C8">
        <w:rPr>
          <w:i/>
        </w:rPr>
        <w:t xml:space="preserve">  </w:t>
      </w:r>
      <w:r w:rsidRPr="000831C8">
        <w:rPr>
          <w:i/>
        </w:rPr>
        <w:t>zakup usług pozostałych (usunięcie awarii instalacji elektrycznej)</w:t>
      </w:r>
      <w:r w:rsidRPr="000831C8">
        <w:rPr>
          <w:i/>
        </w:rPr>
        <w:tab/>
        <w:t xml:space="preserve">1.500,00 </w:t>
      </w:r>
    </w:p>
    <w:p w:rsidR="00075270" w:rsidRPr="000831C8" w:rsidRDefault="00075270" w:rsidP="00075270">
      <w:pPr>
        <w:tabs>
          <w:tab w:val="left" w:pos="426"/>
          <w:tab w:val="right" w:pos="9781"/>
        </w:tabs>
        <w:ind w:right="2209"/>
        <w:jc w:val="both"/>
      </w:pPr>
    </w:p>
    <w:p w:rsidR="00075270" w:rsidRPr="000831C8" w:rsidRDefault="00075270" w:rsidP="00075270">
      <w:pPr>
        <w:tabs>
          <w:tab w:val="right" w:pos="9781"/>
        </w:tabs>
        <w:ind w:right="2209"/>
        <w:jc w:val="both"/>
        <w:rPr>
          <w:b/>
        </w:rPr>
      </w:pPr>
      <w:r w:rsidRPr="000831C8">
        <w:rPr>
          <w:b/>
        </w:rPr>
        <w:t>Oświetlenie ulic, placów i dróg (90015)</w:t>
      </w:r>
      <w:r w:rsidRPr="000831C8">
        <w:rPr>
          <w:b/>
        </w:rPr>
        <w:tab/>
        <w:t>2.545.676,41</w:t>
      </w:r>
    </w:p>
    <w:p w:rsidR="00075270" w:rsidRPr="000831C8" w:rsidRDefault="00075270" w:rsidP="00075270">
      <w:pPr>
        <w:tabs>
          <w:tab w:val="num" w:pos="0"/>
          <w:tab w:val="right" w:pos="9781"/>
        </w:tabs>
        <w:ind w:right="2209"/>
        <w:jc w:val="both"/>
        <w:rPr>
          <w:b/>
          <w:i/>
        </w:rPr>
      </w:pPr>
      <w:r w:rsidRPr="000831C8">
        <w:rPr>
          <w:b/>
          <w:i/>
        </w:rPr>
        <w:t>Wydatki bieżące</w:t>
      </w:r>
      <w:r w:rsidRPr="000831C8">
        <w:rPr>
          <w:b/>
          <w:i/>
        </w:rPr>
        <w:tab/>
        <w:t>2.260.095,63</w:t>
      </w:r>
    </w:p>
    <w:p w:rsidR="00075270" w:rsidRPr="000831C8" w:rsidRDefault="00075270" w:rsidP="00075270">
      <w:pPr>
        <w:tabs>
          <w:tab w:val="right" w:pos="8460"/>
          <w:tab w:val="right" w:pos="9781"/>
        </w:tabs>
        <w:ind w:right="2209"/>
        <w:jc w:val="both"/>
      </w:pPr>
      <w:r w:rsidRPr="000831C8">
        <w:t>Wydatki bieżące jednostek budżetowych związane z realizacją zadań statutowych poniesiono na:</w:t>
      </w:r>
      <w:r w:rsidRPr="000831C8">
        <w:tab/>
      </w:r>
      <w:r w:rsidRPr="000831C8">
        <w:tab/>
        <w:t>2.196.183,18</w:t>
      </w:r>
    </w:p>
    <w:p w:rsidR="00075270" w:rsidRPr="000831C8" w:rsidRDefault="00075270" w:rsidP="00AD467D">
      <w:pPr>
        <w:pStyle w:val="Akapitzlist"/>
        <w:numPr>
          <w:ilvl w:val="0"/>
          <w:numId w:val="286"/>
        </w:numPr>
        <w:tabs>
          <w:tab w:val="right" w:pos="9781"/>
        </w:tabs>
        <w:spacing w:after="0"/>
        <w:ind w:left="360" w:right="2209"/>
        <w:jc w:val="both"/>
        <w:rPr>
          <w:rFonts w:ascii="Times New Roman" w:hAnsi="Times New Roman"/>
          <w:i/>
          <w:sz w:val="24"/>
          <w:szCs w:val="24"/>
        </w:rPr>
      </w:pPr>
      <w:r w:rsidRPr="000831C8">
        <w:rPr>
          <w:rFonts w:ascii="Times New Roman" w:hAnsi="Times New Roman"/>
          <w:i/>
          <w:sz w:val="24"/>
          <w:szCs w:val="24"/>
        </w:rPr>
        <w:t>zakup energii elektrycznej</w:t>
      </w:r>
      <w:r w:rsidRPr="000831C8">
        <w:rPr>
          <w:rFonts w:ascii="Times New Roman" w:hAnsi="Times New Roman"/>
          <w:i/>
          <w:sz w:val="24"/>
          <w:szCs w:val="24"/>
        </w:rPr>
        <w:tab/>
        <w:t>662.980,02</w:t>
      </w:r>
    </w:p>
    <w:p w:rsidR="00075270" w:rsidRPr="000831C8" w:rsidRDefault="00075270" w:rsidP="00AD467D">
      <w:pPr>
        <w:numPr>
          <w:ilvl w:val="0"/>
          <w:numId w:val="147"/>
        </w:numPr>
        <w:tabs>
          <w:tab w:val="num" w:pos="426"/>
          <w:tab w:val="right" w:pos="9781"/>
        </w:tabs>
        <w:ind w:left="426" w:right="2209" w:hanging="426"/>
        <w:jc w:val="both"/>
        <w:rPr>
          <w:i/>
        </w:rPr>
      </w:pPr>
      <w:r w:rsidRPr="000831C8">
        <w:rPr>
          <w:i/>
        </w:rPr>
        <w:t>zakup usług pozostałych: naprawa, eksploatacja, konserwacja i bieżące utrzymanie sygnalizacji świetlnej oraz oświetlenia ulic</w:t>
      </w:r>
      <w:r w:rsidRPr="000831C8">
        <w:rPr>
          <w:i/>
        </w:rPr>
        <w:tab/>
        <w:t>1.533.203,16</w:t>
      </w:r>
    </w:p>
    <w:p w:rsidR="00075270" w:rsidRPr="000831C8" w:rsidRDefault="00075270" w:rsidP="00075270">
      <w:pPr>
        <w:tabs>
          <w:tab w:val="right" w:pos="9781"/>
        </w:tabs>
        <w:ind w:right="2209"/>
        <w:jc w:val="both"/>
      </w:pPr>
    </w:p>
    <w:p w:rsidR="00075270" w:rsidRPr="000831C8" w:rsidRDefault="00075270" w:rsidP="00075270">
      <w:pPr>
        <w:tabs>
          <w:tab w:val="right" w:pos="9781"/>
        </w:tabs>
        <w:ind w:right="2209"/>
        <w:jc w:val="both"/>
      </w:pPr>
      <w:r w:rsidRPr="000831C8">
        <w:t>Realizacja zadania z udziałem środków Unii Europejskiej pn. „</w:t>
      </w:r>
      <w:proofErr w:type="spellStart"/>
      <w:r w:rsidRPr="000831C8">
        <w:t>MoRe</w:t>
      </w:r>
      <w:proofErr w:type="spellEnd"/>
      <w:r w:rsidRPr="000831C8">
        <w:t xml:space="preserve"> – Modelowy Region Energii Odnawialnych Wyspy Uznam i Wolin”</w:t>
      </w:r>
      <w:r w:rsidRPr="000831C8">
        <w:tab/>
        <w:t>63.912,45</w:t>
      </w:r>
    </w:p>
    <w:p w:rsidR="00075270" w:rsidRPr="000831C8" w:rsidRDefault="00075270" w:rsidP="00075270">
      <w:pPr>
        <w:tabs>
          <w:tab w:val="right" w:pos="9781"/>
        </w:tabs>
        <w:ind w:right="2209"/>
        <w:jc w:val="both"/>
        <w:rPr>
          <w:i/>
          <w:sz w:val="20"/>
          <w:szCs w:val="20"/>
        </w:rPr>
      </w:pPr>
      <w:r w:rsidRPr="000831C8">
        <w:rPr>
          <w:i/>
          <w:sz w:val="20"/>
          <w:szCs w:val="20"/>
        </w:rPr>
        <w:t>(zadanie współfinansowane ze środków Unii Europejskiej – 54.325,58 zł),</w:t>
      </w:r>
    </w:p>
    <w:p w:rsidR="00075270" w:rsidRPr="000831C8" w:rsidRDefault="00075270" w:rsidP="00075270">
      <w:pPr>
        <w:tabs>
          <w:tab w:val="right" w:pos="9781"/>
        </w:tabs>
        <w:ind w:right="2209"/>
        <w:jc w:val="both"/>
      </w:pPr>
    </w:p>
    <w:p w:rsidR="00075270" w:rsidRPr="000831C8" w:rsidRDefault="00075270" w:rsidP="00075270">
      <w:pPr>
        <w:tabs>
          <w:tab w:val="right" w:pos="9781"/>
        </w:tabs>
        <w:ind w:right="2209"/>
        <w:jc w:val="both"/>
        <w:rPr>
          <w:b/>
          <w:i/>
        </w:rPr>
      </w:pPr>
      <w:r w:rsidRPr="000831C8">
        <w:rPr>
          <w:b/>
          <w:i/>
        </w:rPr>
        <w:t>Wydatki majątkowe</w:t>
      </w:r>
      <w:r w:rsidRPr="000831C8">
        <w:rPr>
          <w:i/>
        </w:rPr>
        <w:t xml:space="preserve"> </w:t>
      </w:r>
      <w:r w:rsidRPr="000831C8">
        <w:rPr>
          <w:i/>
        </w:rPr>
        <w:tab/>
      </w:r>
      <w:r w:rsidRPr="000831C8">
        <w:rPr>
          <w:b/>
          <w:i/>
        </w:rPr>
        <w:t>285.580,78</w:t>
      </w:r>
    </w:p>
    <w:p w:rsidR="00075270" w:rsidRPr="000831C8" w:rsidRDefault="00075270" w:rsidP="00075270">
      <w:pPr>
        <w:tabs>
          <w:tab w:val="right" w:pos="8460"/>
          <w:tab w:val="right" w:pos="9781"/>
        </w:tabs>
        <w:ind w:right="2209"/>
        <w:jc w:val="both"/>
      </w:pPr>
      <w:r w:rsidRPr="000831C8">
        <w:t>Wydatki majątkowe obejmują realizacje za</w:t>
      </w:r>
      <w:r w:rsidR="00140D36" w:rsidRPr="000831C8">
        <w:t>dań inwestycyjnych związanych z </w:t>
      </w:r>
      <w:r w:rsidRPr="000831C8">
        <w:t xml:space="preserve">oświetleniem ulic – wzdłuż ulicy Sąsiedzkiej, </w:t>
      </w:r>
      <w:r w:rsidR="00140D36" w:rsidRPr="000831C8">
        <w:t>na odcinku do ul. Pomorskiej do </w:t>
      </w:r>
      <w:r w:rsidRPr="000831C8">
        <w:t>ul. Wolińskiej.</w:t>
      </w:r>
    </w:p>
    <w:p w:rsidR="00075270" w:rsidRPr="000831C8" w:rsidRDefault="00075270" w:rsidP="00075270">
      <w:pPr>
        <w:tabs>
          <w:tab w:val="right" w:pos="8460"/>
          <w:tab w:val="right" w:pos="9781"/>
        </w:tabs>
        <w:ind w:right="2209"/>
        <w:jc w:val="both"/>
        <w:rPr>
          <w:i/>
          <w:sz w:val="22"/>
          <w:szCs w:val="22"/>
        </w:rPr>
      </w:pPr>
      <w:r w:rsidRPr="000831C8">
        <w:rPr>
          <w:i/>
          <w:sz w:val="22"/>
          <w:szCs w:val="22"/>
        </w:rPr>
        <w:t>(w tym wydatki niewygasające 85.327,47)</w:t>
      </w:r>
    </w:p>
    <w:p w:rsidR="00075270" w:rsidRPr="000831C8" w:rsidRDefault="00075270" w:rsidP="00075270">
      <w:pPr>
        <w:tabs>
          <w:tab w:val="right" w:pos="9781"/>
        </w:tabs>
        <w:ind w:right="2209"/>
        <w:jc w:val="both"/>
        <w:rPr>
          <w:b/>
        </w:rPr>
      </w:pPr>
    </w:p>
    <w:p w:rsidR="00075270" w:rsidRPr="000831C8" w:rsidRDefault="00075270" w:rsidP="00075270">
      <w:pPr>
        <w:tabs>
          <w:tab w:val="right" w:pos="9781"/>
        </w:tabs>
        <w:ind w:right="2209"/>
        <w:jc w:val="both"/>
        <w:rPr>
          <w:b/>
        </w:rPr>
      </w:pPr>
      <w:r w:rsidRPr="000831C8">
        <w:rPr>
          <w:b/>
        </w:rPr>
        <w:t>Pozostała działalność (90095)</w:t>
      </w:r>
      <w:r w:rsidRPr="000831C8">
        <w:rPr>
          <w:b/>
        </w:rPr>
        <w:tab/>
        <w:t>1.284.482,80</w:t>
      </w:r>
    </w:p>
    <w:p w:rsidR="00075270" w:rsidRPr="000831C8" w:rsidRDefault="00075270" w:rsidP="00075270">
      <w:pPr>
        <w:tabs>
          <w:tab w:val="num" w:pos="0"/>
          <w:tab w:val="right" w:pos="9781"/>
        </w:tabs>
        <w:ind w:right="2209"/>
        <w:jc w:val="both"/>
        <w:rPr>
          <w:b/>
          <w:i/>
        </w:rPr>
      </w:pPr>
      <w:r w:rsidRPr="000831C8">
        <w:rPr>
          <w:b/>
          <w:i/>
        </w:rPr>
        <w:t>Wydatki bieżące</w:t>
      </w:r>
      <w:r w:rsidRPr="000831C8">
        <w:rPr>
          <w:b/>
          <w:i/>
        </w:rPr>
        <w:tab/>
        <w:t>1.134.550,90</w:t>
      </w:r>
    </w:p>
    <w:p w:rsidR="00075270" w:rsidRPr="000831C8" w:rsidRDefault="00075270" w:rsidP="00075270">
      <w:pPr>
        <w:tabs>
          <w:tab w:val="right" w:pos="9781"/>
        </w:tabs>
        <w:ind w:right="2209"/>
        <w:jc w:val="both"/>
      </w:pPr>
      <w:r w:rsidRPr="000831C8">
        <w:t>Wydatki bieżące jednostek budżetowych przeznaczona na:</w:t>
      </w:r>
      <w:r w:rsidRPr="000831C8">
        <w:tab/>
      </w:r>
    </w:p>
    <w:p w:rsidR="00075270" w:rsidRPr="000831C8" w:rsidRDefault="00075270" w:rsidP="00AD467D">
      <w:pPr>
        <w:numPr>
          <w:ilvl w:val="0"/>
          <w:numId w:val="148"/>
        </w:numPr>
        <w:tabs>
          <w:tab w:val="right" w:pos="9781"/>
        </w:tabs>
        <w:ind w:left="530" w:right="2209"/>
        <w:jc w:val="both"/>
      </w:pPr>
      <w:r w:rsidRPr="000831C8">
        <w:t xml:space="preserve">wynagrodzenia i składki od nich naliczane </w:t>
      </w:r>
      <w:r w:rsidRPr="000831C8">
        <w:rPr>
          <w:i/>
        </w:rPr>
        <w:t>(związane z opieką nad rannymi dzikimi zwierzętami i przewożenia</w:t>
      </w:r>
      <w:r w:rsidR="00140D36" w:rsidRPr="000831C8">
        <w:rPr>
          <w:i/>
        </w:rPr>
        <w:t xml:space="preserve"> ich do ośrodka rehabilitacji w </w:t>
      </w:r>
      <w:r w:rsidRPr="000831C8">
        <w:rPr>
          <w:i/>
        </w:rPr>
        <w:t>Szczecinie)</w:t>
      </w:r>
      <w:r w:rsidRPr="000831C8">
        <w:tab/>
        <w:t>12.354,00</w:t>
      </w:r>
    </w:p>
    <w:p w:rsidR="00075270" w:rsidRPr="000831C8" w:rsidRDefault="00075270" w:rsidP="00AD467D">
      <w:pPr>
        <w:numPr>
          <w:ilvl w:val="0"/>
          <w:numId w:val="148"/>
        </w:numPr>
        <w:tabs>
          <w:tab w:val="right" w:pos="9781"/>
        </w:tabs>
        <w:ind w:left="530" w:right="2209"/>
        <w:jc w:val="both"/>
      </w:pPr>
      <w:r w:rsidRPr="000831C8">
        <w:t>wydatki związane z realizacją zadań statutowych</w:t>
      </w:r>
      <w:r w:rsidRPr="000831C8">
        <w:tab/>
        <w:t>1.122.196,90</w:t>
      </w:r>
    </w:p>
    <w:p w:rsidR="00075270" w:rsidRPr="000831C8" w:rsidRDefault="00075270" w:rsidP="00140D36">
      <w:pPr>
        <w:numPr>
          <w:ilvl w:val="0"/>
          <w:numId w:val="230"/>
        </w:numPr>
        <w:tabs>
          <w:tab w:val="left" w:pos="993"/>
          <w:tab w:val="right" w:pos="9781"/>
        </w:tabs>
        <w:ind w:left="993" w:right="2209" w:hanging="426"/>
        <w:jc w:val="both"/>
        <w:rPr>
          <w:i/>
        </w:rPr>
      </w:pPr>
      <w:r w:rsidRPr="000831C8">
        <w:rPr>
          <w:i/>
        </w:rPr>
        <w:t>zakup materiałów i wyposażenia</w:t>
      </w:r>
      <w:r w:rsidRPr="000831C8">
        <w:rPr>
          <w:i/>
        </w:rPr>
        <w:tab/>
        <w:t>26.352,13</w:t>
      </w:r>
    </w:p>
    <w:p w:rsidR="00075270" w:rsidRPr="000831C8" w:rsidRDefault="00140D36" w:rsidP="00140D36">
      <w:pPr>
        <w:tabs>
          <w:tab w:val="left" w:pos="993"/>
          <w:tab w:val="right" w:pos="8460"/>
          <w:tab w:val="right" w:pos="9781"/>
        </w:tabs>
        <w:ind w:left="993" w:right="2209" w:hanging="426"/>
        <w:jc w:val="both"/>
        <w:rPr>
          <w:i/>
        </w:rPr>
      </w:pPr>
      <w:r w:rsidRPr="000831C8">
        <w:rPr>
          <w:i/>
        </w:rPr>
        <w:t xml:space="preserve">      </w:t>
      </w:r>
      <w:r w:rsidR="00075270" w:rsidRPr="000831C8">
        <w:rPr>
          <w:i/>
        </w:rPr>
        <w:t xml:space="preserve">w tym m.in. zakup kasy fiskalnej, , </w:t>
      </w:r>
      <w:proofErr w:type="spellStart"/>
      <w:r w:rsidR="00075270" w:rsidRPr="000831C8">
        <w:rPr>
          <w:i/>
        </w:rPr>
        <w:t>fotopułapek</w:t>
      </w:r>
      <w:proofErr w:type="spellEnd"/>
      <w:r w:rsidR="00075270" w:rsidRPr="000831C8">
        <w:rPr>
          <w:i/>
        </w:rPr>
        <w:t xml:space="preserve">, </w:t>
      </w:r>
      <w:proofErr w:type="spellStart"/>
      <w:r w:rsidR="00075270" w:rsidRPr="000831C8">
        <w:rPr>
          <w:i/>
        </w:rPr>
        <w:t>wrzutników</w:t>
      </w:r>
      <w:proofErr w:type="spellEnd"/>
      <w:r w:rsidR="00075270" w:rsidRPr="000831C8">
        <w:rPr>
          <w:i/>
        </w:rPr>
        <w:t xml:space="preserve"> monet, mat. Do oznakowania dojścia do toalet automatycznych, części do naprawy zamgławiaczy na Promenadzie, flag narodowych, karmy dla kotów wolnożyjących, </w:t>
      </w:r>
    </w:p>
    <w:p w:rsidR="00075270" w:rsidRPr="000831C8" w:rsidRDefault="00075270" w:rsidP="00140D36">
      <w:pPr>
        <w:numPr>
          <w:ilvl w:val="0"/>
          <w:numId w:val="231"/>
        </w:numPr>
        <w:tabs>
          <w:tab w:val="left" w:pos="993"/>
          <w:tab w:val="right" w:pos="9781"/>
        </w:tabs>
        <w:ind w:left="993" w:right="2209" w:hanging="426"/>
        <w:jc w:val="both"/>
        <w:rPr>
          <w:i/>
        </w:rPr>
      </w:pPr>
      <w:r w:rsidRPr="000831C8">
        <w:rPr>
          <w:i/>
        </w:rPr>
        <w:t>zakup usług pozostałych</w:t>
      </w:r>
      <w:r w:rsidRPr="000831C8">
        <w:rPr>
          <w:i/>
        </w:rPr>
        <w:tab/>
        <w:t>1.019.297,29</w:t>
      </w:r>
    </w:p>
    <w:p w:rsidR="00075270" w:rsidRPr="000831C8" w:rsidRDefault="00140D36" w:rsidP="00140D36">
      <w:pPr>
        <w:tabs>
          <w:tab w:val="left" w:pos="993"/>
          <w:tab w:val="right" w:pos="9781"/>
        </w:tabs>
        <w:ind w:left="993" w:right="2209" w:hanging="426"/>
        <w:jc w:val="both"/>
        <w:rPr>
          <w:i/>
        </w:rPr>
      </w:pPr>
      <w:r w:rsidRPr="000831C8">
        <w:rPr>
          <w:i/>
        </w:rPr>
        <w:t xml:space="preserve">      </w:t>
      </w:r>
      <w:r w:rsidR="00075270" w:rsidRPr="000831C8">
        <w:rPr>
          <w:i/>
        </w:rPr>
        <w:t>w tym m. in.: obsługa i utrzymanie toalet publicznych, odprowadzanie ścieków, usługi weterynaryjne związane z elektronicznym znakowaniem psów (65.184,00 zł) i sterylizacją wolnożyjących kotów (35.910,00</w:t>
      </w:r>
      <w:r w:rsidRPr="000831C8">
        <w:rPr>
          <w:i/>
        </w:rPr>
        <w:t> </w:t>
      </w:r>
      <w:r w:rsidR="00075270" w:rsidRPr="000831C8">
        <w:rPr>
          <w:i/>
        </w:rPr>
        <w:t>zł),  zapewnienie całodobowej opieki weterynaryjnej, montaż i  demontaż flag wywieszanych z okazji uroczystości państwowych, deratyzacja terenów miejskich, przechowywanie zwierząt odebranych tymczasowo właścicielom, usuwanie oraz przechowywanie na parkingach strzeżonych pojazdów usuniętych z dróg gminnych, usługi konsultingowe i eksperckie, wykonanie oraz montaż świątecznej aranżacji na trenie miasta,  i inne,</w:t>
      </w:r>
    </w:p>
    <w:p w:rsidR="00075270" w:rsidRPr="000831C8" w:rsidRDefault="00075270" w:rsidP="00140D36">
      <w:pPr>
        <w:numPr>
          <w:ilvl w:val="0"/>
          <w:numId w:val="229"/>
        </w:numPr>
        <w:tabs>
          <w:tab w:val="left" w:pos="993"/>
          <w:tab w:val="right" w:pos="9781"/>
        </w:tabs>
        <w:ind w:left="993" w:right="2209" w:hanging="426"/>
        <w:jc w:val="both"/>
        <w:rPr>
          <w:i/>
        </w:rPr>
      </w:pPr>
      <w:r w:rsidRPr="000831C8">
        <w:rPr>
          <w:i/>
        </w:rPr>
        <w:t>zakup energii i wody</w:t>
      </w:r>
      <w:r w:rsidRPr="000831C8">
        <w:rPr>
          <w:i/>
        </w:rPr>
        <w:tab/>
        <w:t>32.915,86</w:t>
      </w:r>
    </w:p>
    <w:p w:rsidR="00075270" w:rsidRPr="000831C8" w:rsidRDefault="00075270" w:rsidP="00140D36">
      <w:pPr>
        <w:numPr>
          <w:ilvl w:val="0"/>
          <w:numId w:val="228"/>
        </w:numPr>
        <w:tabs>
          <w:tab w:val="left" w:pos="993"/>
          <w:tab w:val="right" w:pos="9781"/>
        </w:tabs>
        <w:ind w:left="993" w:right="2209" w:hanging="426"/>
        <w:jc w:val="both"/>
        <w:rPr>
          <w:i/>
        </w:rPr>
      </w:pPr>
      <w:r w:rsidRPr="000831C8">
        <w:rPr>
          <w:i/>
        </w:rPr>
        <w:t>zakup usług remontowych (wymiana niesprawnych baterii umywalkowych w toalecie w Parku Zdrojowym)</w:t>
      </w:r>
      <w:r w:rsidRPr="000831C8">
        <w:rPr>
          <w:i/>
        </w:rPr>
        <w:tab/>
        <w:t>12.249,03</w:t>
      </w:r>
    </w:p>
    <w:p w:rsidR="00075270" w:rsidRPr="000831C8" w:rsidRDefault="00075270" w:rsidP="00140D36">
      <w:pPr>
        <w:numPr>
          <w:ilvl w:val="0"/>
          <w:numId w:val="228"/>
        </w:numPr>
        <w:tabs>
          <w:tab w:val="left" w:pos="993"/>
          <w:tab w:val="right" w:pos="9781"/>
        </w:tabs>
        <w:ind w:left="993" w:right="2209" w:hanging="426"/>
        <w:jc w:val="both"/>
        <w:rPr>
          <w:i/>
        </w:rPr>
      </w:pPr>
      <w:r w:rsidRPr="000831C8">
        <w:rPr>
          <w:i/>
        </w:rPr>
        <w:t>składki ubezpieczeniowe za mienie komunalne</w:t>
      </w:r>
      <w:r w:rsidRPr="000831C8">
        <w:rPr>
          <w:i/>
        </w:rPr>
        <w:tab/>
        <w:t>9.000,00</w:t>
      </w:r>
    </w:p>
    <w:p w:rsidR="00075270" w:rsidRPr="000831C8" w:rsidRDefault="00075270" w:rsidP="00140D36">
      <w:pPr>
        <w:numPr>
          <w:ilvl w:val="0"/>
          <w:numId w:val="228"/>
        </w:numPr>
        <w:tabs>
          <w:tab w:val="left" w:pos="993"/>
          <w:tab w:val="right" w:pos="9781"/>
        </w:tabs>
        <w:ind w:left="993" w:right="2209" w:hanging="426"/>
        <w:jc w:val="both"/>
        <w:rPr>
          <w:i/>
        </w:rPr>
      </w:pPr>
      <w:r w:rsidRPr="000831C8">
        <w:rPr>
          <w:i/>
        </w:rPr>
        <w:t>zakup usług obejmujących wykonanie ekspertyz, analiz i opinii</w:t>
      </w:r>
      <w:r w:rsidRPr="000831C8">
        <w:rPr>
          <w:i/>
        </w:rPr>
        <w:tab/>
        <w:t>20.683,48</w:t>
      </w:r>
    </w:p>
    <w:p w:rsidR="00075270" w:rsidRPr="000831C8" w:rsidRDefault="00075270" w:rsidP="00140D36">
      <w:pPr>
        <w:numPr>
          <w:ilvl w:val="0"/>
          <w:numId w:val="228"/>
        </w:numPr>
        <w:tabs>
          <w:tab w:val="left" w:pos="993"/>
          <w:tab w:val="right" w:pos="9781"/>
        </w:tabs>
        <w:ind w:left="993" w:right="2209" w:hanging="426"/>
        <w:jc w:val="both"/>
        <w:rPr>
          <w:i/>
        </w:rPr>
      </w:pPr>
      <w:r w:rsidRPr="000831C8">
        <w:rPr>
          <w:i/>
        </w:rPr>
        <w:t>opłaty z tytułu usług telekomunikacyjnych</w:t>
      </w:r>
      <w:r w:rsidRPr="000831C8">
        <w:rPr>
          <w:i/>
        </w:rPr>
        <w:tab/>
        <w:t>998,21</w:t>
      </w:r>
    </w:p>
    <w:p w:rsidR="00075270" w:rsidRPr="000831C8" w:rsidRDefault="00075270" w:rsidP="00140D36">
      <w:pPr>
        <w:numPr>
          <w:ilvl w:val="0"/>
          <w:numId w:val="228"/>
        </w:numPr>
        <w:tabs>
          <w:tab w:val="left" w:pos="993"/>
          <w:tab w:val="right" w:pos="9781"/>
        </w:tabs>
        <w:ind w:left="993" w:right="2209" w:hanging="426"/>
        <w:jc w:val="both"/>
        <w:rPr>
          <w:i/>
        </w:rPr>
      </w:pPr>
      <w:r w:rsidRPr="000831C8">
        <w:rPr>
          <w:i/>
        </w:rPr>
        <w:t>koszty postępowania sądowego i prokuratorskiego</w:t>
      </w:r>
      <w:r w:rsidRPr="000831C8">
        <w:rPr>
          <w:i/>
        </w:rPr>
        <w:tab/>
        <w:t>700,90</w:t>
      </w:r>
    </w:p>
    <w:p w:rsidR="00075270" w:rsidRPr="000831C8" w:rsidRDefault="00075270" w:rsidP="00075270">
      <w:pPr>
        <w:tabs>
          <w:tab w:val="left" w:pos="426"/>
          <w:tab w:val="right" w:pos="9781"/>
        </w:tabs>
        <w:ind w:right="2209"/>
        <w:jc w:val="both"/>
      </w:pPr>
    </w:p>
    <w:p w:rsidR="00075270" w:rsidRPr="000831C8" w:rsidRDefault="00075270" w:rsidP="00075270">
      <w:pPr>
        <w:tabs>
          <w:tab w:val="right" w:pos="9781"/>
        </w:tabs>
        <w:ind w:right="2209"/>
        <w:jc w:val="both"/>
        <w:rPr>
          <w:b/>
          <w:i/>
        </w:rPr>
      </w:pPr>
      <w:r w:rsidRPr="000831C8">
        <w:rPr>
          <w:b/>
          <w:i/>
        </w:rPr>
        <w:t>Wydatki majątkowe</w:t>
      </w:r>
      <w:r w:rsidRPr="000831C8">
        <w:rPr>
          <w:i/>
        </w:rPr>
        <w:t xml:space="preserve"> </w:t>
      </w:r>
      <w:r w:rsidRPr="000831C8">
        <w:rPr>
          <w:i/>
        </w:rPr>
        <w:tab/>
      </w:r>
      <w:r w:rsidRPr="000831C8">
        <w:rPr>
          <w:b/>
          <w:i/>
        </w:rPr>
        <w:t>149.931,90</w:t>
      </w:r>
    </w:p>
    <w:p w:rsidR="00075270" w:rsidRPr="000831C8" w:rsidRDefault="00075270" w:rsidP="00075270">
      <w:pPr>
        <w:tabs>
          <w:tab w:val="right" w:pos="8505"/>
          <w:tab w:val="right" w:pos="9781"/>
        </w:tabs>
        <w:ind w:right="2209"/>
        <w:jc w:val="both"/>
      </w:pPr>
      <w:r w:rsidRPr="000831C8">
        <w:t>Wydatki majątkowe poniesiono na:</w:t>
      </w:r>
    </w:p>
    <w:p w:rsidR="00075270" w:rsidRPr="000831C8" w:rsidRDefault="00075270" w:rsidP="00872C29">
      <w:pPr>
        <w:numPr>
          <w:ilvl w:val="0"/>
          <w:numId w:val="123"/>
        </w:numPr>
        <w:tabs>
          <w:tab w:val="left" w:pos="284"/>
          <w:tab w:val="right" w:pos="9781"/>
        </w:tabs>
        <w:ind w:left="284" w:right="2209" w:hanging="284"/>
        <w:jc w:val="both"/>
      </w:pPr>
      <w:r w:rsidRPr="000831C8">
        <w:t xml:space="preserve">realizację zadań służących tworzeniu warunków dla rozwoju rodzinnych ogrodów działkowych </w:t>
      </w:r>
      <w:r w:rsidRPr="000831C8">
        <w:tab/>
        <w:t>149.899,9</w:t>
      </w:r>
      <w:r w:rsidR="000B65F5" w:rsidRPr="000831C8">
        <w:t>0</w:t>
      </w:r>
    </w:p>
    <w:p w:rsidR="00075270" w:rsidRPr="000831C8" w:rsidRDefault="00075270" w:rsidP="00075270">
      <w:pPr>
        <w:tabs>
          <w:tab w:val="left" w:pos="284"/>
          <w:tab w:val="right" w:pos="9781"/>
        </w:tabs>
        <w:ind w:left="284" w:right="2209"/>
        <w:jc w:val="both"/>
      </w:pPr>
      <w:r w:rsidRPr="000831C8">
        <w:t>w tym:</w:t>
      </w:r>
    </w:p>
    <w:p w:rsidR="00075270" w:rsidRPr="000831C8" w:rsidRDefault="00075270" w:rsidP="00AD467D">
      <w:pPr>
        <w:numPr>
          <w:ilvl w:val="0"/>
          <w:numId w:val="216"/>
        </w:numPr>
        <w:tabs>
          <w:tab w:val="left" w:pos="284"/>
          <w:tab w:val="right" w:pos="9781"/>
        </w:tabs>
        <w:spacing w:after="200" w:line="276" w:lineRule="auto"/>
        <w:ind w:right="2209"/>
        <w:contextualSpacing/>
        <w:jc w:val="both"/>
        <w:rPr>
          <w:rFonts w:eastAsia="Calibri"/>
          <w:i/>
          <w:lang w:eastAsia="en-US"/>
        </w:rPr>
      </w:pPr>
      <w:r w:rsidRPr="000831C8">
        <w:rPr>
          <w:rFonts w:eastAsia="Calibri"/>
          <w:i/>
          <w:lang w:eastAsia="en-US"/>
        </w:rPr>
        <w:t xml:space="preserve">ROD „Kotwica” – remont domu działkowca, naprawa ogrodzenia, zagospodarowanie ternu </w:t>
      </w:r>
      <w:r w:rsidRPr="000831C8">
        <w:rPr>
          <w:rFonts w:eastAsia="Calibri"/>
          <w:i/>
          <w:lang w:eastAsia="en-US"/>
        </w:rPr>
        <w:tab/>
        <w:t>50.000,00</w:t>
      </w:r>
    </w:p>
    <w:p w:rsidR="00075270" w:rsidRPr="000831C8" w:rsidRDefault="00075270" w:rsidP="00AD467D">
      <w:pPr>
        <w:numPr>
          <w:ilvl w:val="0"/>
          <w:numId w:val="216"/>
        </w:numPr>
        <w:tabs>
          <w:tab w:val="left" w:pos="284"/>
          <w:tab w:val="right" w:pos="9781"/>
        </w:tabs>
        <w:spacing w:line="276" w:lineRule="auto"/>
        <w:ind w:right="2209"/>
        <w:contextualSpacing/>
        <w:jc w:val="both"/>
        <w:rPr>
          <w:rFonts w:eastAsia="Calibri"/>
          <w:i/>
          <w:lang w:eastAsia="en-US"/>
        </w:rPr>
      </w:pPr>
      <w:r w:rsidRPr="000831C8">
        <w:rPr>
          <w:rFonts w:eastAsia="Calibri"/>
          <w:i/>
          <w:lang w:eastAsia="en-US"/>
        </w:rPr>
        <w:t>ROD „Granica” – modernizacja parkingu i utwardzenie alejek</w:t>
      </w:r>
      <w:r w:rsidRPr="000831C8">
        <w:rPr>
          <w:rFonts w:eastAsia="Calibri"/>
          <w:i/>
          <w:lang w:eastAsia="en-US"/>
        </w:rPr>
        <w:tab/>
        <w:t>99.899,90</w:t>
      </w:r>
    </w:p>
    <w:p w:rsidR="00075270" w:rsidRPr="000831C8" w:rsidRDefault="00075270" w:rsidP="00872C29">
      <w:pPr>
        <w:numPr>
          <w:ilvl w:val="0"/>
          <w:numId w:val="123"/>
        </w:numPr>
        <w:tabs>
          <w:tab w:val="left" w:pos="284"/>
          <w:tab w:val="right" w:pos="9781"/>
        </w:tabs>
        <w:ind w:left="284" w:right="2209" w:hanging="284"/>
        <w:jc w:val="both"/>
      </w:pPr>
      <w:r w:rsidRPr="000831C8">
        <w:t xml:space="preserve">realizację zadań związanych z przebudową i modernizacją sieci deszczowych na terenie miasta </w:t>
      </w:r>
      <w:r w:rsidRPr="000831C8">
        <w:rPr>
          <w:i/>
        </w:rPr>
        <w:t xml:space="preserve">(trwa określenie zakresu do zlecenia prac projektowych oraz ewentualnego uzyskania dofinansowania zewnętrznego) </w:t>
      </w:r>
      <w:r w:rsidRPr="000831C8">
        <w:tab/>
        <w:t>32,00</w:t>
      </w:r>
    </w:p>
    <w:p w:rsidR="00075270" w:rsidRPr="000831C8" w:rsidRDefault="00075270" w:rsidP="00075270">
      <w:pPr>
        <w:tabs>
          <w:tab w:val="right" w:pos="9781"/>
        </w:tabs>
        <w:ind w:right="2209"/>
        <w:rPr>
          <w:b/>
        </w:rPr>
      </w:pPr>
    </w:p>
    <w:p w:rsidR="00075270" w:rsidRPr="000831C8" w:rsidRDefault="00075270" w:rsidP="00075270">
      <w:pPr>
        <w:tabs>
          <w:tab w:val="right" w:pos="9781"/>
        </w:tabs>
        <w:ind w:right="2209"/>
        <w:rPr>
          <w:b/>
        </w:rPr>
      </w:pPr>
    </w:p>
    <w:p w:rsidR="00075270" w:rsidRPr="000831C8" w:rsidRDefault="00075270" w:rsidP="00075270">
      <w:pPr>
        <w:shd w:val="clear" w:color="auto" w:fill="C0C0C0"/>
        <w:tabs>
          <w:tab w:val="right" w:pos="9781"/>
        </w:tabs>
        <w:ind w:right="-24"/>
        <w:outlineLvl w:val="0"/>
        <w:rPr>
          <w:b/>
        </w:rPr>
      </w:pPr>
      <w:r w:rsidRPr="000831C8">
        <w:rPr>
          <w:b/>
        </w:rPr>
        <w:t>Dział 921  KULTURA I OCHRONA DZIEDZICTWA  NARODOWEGO</w:t>
      </w:r>
      <w:r w:rsidRPr="000831C8">
        <w:rPr>
          <w:b/>
        </w:rPr>
        <w:tab/>
        <w:t>8.089.321,97</w:t>
      </w:r>
    </w:p>
    <w:p w:rsidR="00075270" w:rsidRPr="000831C8" w:rsidRDefault="00075270" w:rsidP="00075270">
      <w:pPr>
        <w:tabs>
          <w:tab w:val="right" w:pos="5670"/>
          <w:tab w:val="right" w:pos="8460"/>
          <w:tab w:val="right" w:pos="9781"/>
        </w:tabs>
        <w:ind w:right="2232"/>
        <w:rPr>
          <w:b/>
        </w:rPr>
      </w:pPr>
      <w:r w:rsidRPr="000831C8">
        <w:rPr>
          <w:b/>
        </w:rPr>
        <w:t>plan: 8.465.231,00</w:t>
      </w:r>
      <w:r w:rsidRPr="000831C8">
        <w:rPr>
          <w:b/>
        </w:rPr>
        <w:tab/>
        <w:t>% wyk.: 95,6</w:t>
      </w:r>
    </w:p>
    <w:p w:rsidR="00075270" w:rsidRPr="000831C8" w:rsidRDefault="00075270" w:rsidP="00075270">
      <w:pPr>
        <w:tabs>
          <w:tab w:val="right" w:pos="9781"/>
        </w:tabs>
        <w:ind w:right="2209"/>
        <w:rPr>
          <w:b/>
        </w:rPr>
      </w:pPr>
    </w:p>
    <w:p w:rsidR="00075270" w:rsidRPr="000831C8" w:rsidRDefault="00075270" w:rsidP="00075270">
      <w:pPr>
        <w:tabs>
          <w:tab w:val="right" w:pos="9781"/>
        </w:tabs>
        <w:ind w:right="2209"/>
        <w:rPr>
          <w:b/>
        </w:rPr>
      </w:pPr>
      <w:r w:rsidRPr="000831C8">
        <w:rPr>
          <w:b/>
        </w:rPr>
        <w:lastRenderedPageBreak/>
        <w:t>Domy i ośrodki kultury, świetlice i kluby (92109)</w:t>
      </w:r>
      <w:r w:rsidRPr="000831C8">
        <w:rPr>
          <w:b/>
        </w:rPr>
        <w:tab/>
        <w:t>3.287.462,00</w:t>
      </w:r>
    </w:p>
    <w:p w:rsidR="00075270" w:rsidRPr="000831C8" w:rsidRDefault="00075270" w:rsidP="00075270">
      <w:pPr>
        <w:tabs>
          <w:tab w:val="right" w:pos="9781"/>
        </w:tabs>
        <w:ind w:right="2209"/>
        <w:jc w:val="both"/>
        <w:rPr>
          <w:b/>
          <w:i/>
        </w:rPr>
      </w:pPr>
      <w:r w:rsidRPr="000831C8">
        <w:rPr>
          <w:b/>
          <w:i/>
        </w:rPr>
        <w:t xml:space="preserve">Wydatki bieżące </w:t>
      </w:r>
      <w:r w:rsidRPr="000831C8">
        <w:rPr>
          <w:b/>
          <w:i/>
        </w:rPr>
        <w:tab/>
        <w:t>3.127.462,00</w:t>
      </w:r>
    </w:p>
    <w:p w:rsidR="00075270" w:rsidRPr="000831C8" w:rsidRDefault="00075270" w:rsidP="00075270">
      <w:pPr>
        <w:tabs>
          <w:tab w:val="right" w:pos="9781"/>
        </w:tabs>
        <w:ind w:right="2209"/>
        <w:jc w:val="both"/>
      </w:pPr>
      <w:r w:rsidRPr="000831C8">
        <w:t>Wydatki bieżące poniesiono na:</w:t>
      </w:r>
    </w:p>
    <w:p w:rsidR="00075270" w:rsidRPr="000831C8" w:rsidRDefault="00075270" w:rsidP="00075270">
      <w:pPr>
        <w:tabs>
          <w:tab w:val="right" w:pos="9781"/>
        </w:tabs>
        <w:ind w:right="2209"/>
        <w:jc w:val="both"/>
      </w:pPr>
      <w:r w:rsidRPr="000831C8">
        <w:t>-    dotację dla samorządowej instytucji kultury – Miejski Dom Kultury</w:t>
      </w:r>
      <w:r w:rsidRPr="000831C8">
        <w:tab/>
        <w:t>3.041.731,00</w:t>
      </w:r>
    </w:p>
    <w:p w:rsidR="00075270" w:rsidRPr="000831C8" w:rsidRDefault="00075270" w:rsidP="00075270">
      <w:pPr>
        <w:tabs>
          <w:tab w:val="right" w:pos="9781"/>
        </w:tabs>
        <w:ind w:left="142" w:right="2209" w:hanging="142"/>
        <w:jc w:val="both"/>
      </w:pPr>
      <w:r w:rsidRPr="000831C8">
        <w:t xml:space="preserve">- wydatki związane z realizacją zadań statutowych, tj. zakup usług remontowych, tj. wyposażenie w przeciwpożarowy wyłącznik prądu Sali widowiskowo sportowej MDK przy ul. Matejki </w:t>
      </w:r>
      <w:r w:rsidRPr="000831C8">
        <w:tab/>
        <w:t>85.731,00</w:t>
      </w:r>
    </w:p>
    <w:p w:rsidR="00075270" w:rsidRPr="000831C8" w:rsidRDefault="00075270" w:rsidP="00075270">
      <w:pPr>
        <w:tabs>
          <w:tab w:val="right" w:pos="9781"/>
        </w:tabs>
        <w:ind w:left="142" w:right="2209" w:hanging="142"/>
        <w:jc w:val="both"/>
      </w:pPr>
    </w:p>
    <w:p w:rsidR="00075270" w:rsidRPr="000831C8" w:rsidRDefault="00075270" w:rsidP="00075270">
      <w:pPr>
        <w:tabs>
          <w:tab w:val="right" w:pos="9781"/>
        </w:tabs>
        <w:ind w:right="1677"/>
        <w:jc w:val="both"/>
        <w:rPr>
          <w:b/>
          <w:i/>
        </w:rPr>
      </w:pPr>
      <w:r w:rsidRPr="000831C8">
        <w:rPr>
          <w:b/>
          <w:i/>
        </w:rPr>
        <w:t>Wydatki majątkowe</w:t>
      </w:r>
      <w:r w:rsidRPr="000831C8">
        <w:rPr>
          <w:b/>
          <w:i/>
        </w:rPr>
        <w:tab/>
        <w:t>160.000,00</w:t>
      </w:r>
    </w:p>
    <w:p w:rsidR="00075270" w:rsidRPr="000831C8" w:rsidRDefault="00075270" w:rsidP="00075270">
      <w:pPr>
        <w:tabs>
          <w:tab w:val="right" w:pos="9781"/>
        </w:tabs>
        <w:ind w:right="2209"/>
        <w:jc w:val="both"/>
      </w:pPr>
      <w:r w:rsidRPr="000831C8">
        <w:t>Realizacja zadania inwestycyjnego na zakup fabrycznie nowego samochodu ciężarowego typu furgon</w:t>
      </w:r>
      <w:r w:rsidR="00030CD6" w:rsidRPr="000831C8">
        <w:t>.</w:t>
      </w:r>
      <w:r w:rsidRPr="000831C8">
        <w:tab/>
        <w:t>160.000,00</w:t>
      </w:r>
    </w:p>
    <w:p w:rsidR="00075270" w:rsidRPr="000831C8" w:rsidRDefault="00075270" w:rsidP="00075270">
      <w:pPr>
        <w:tabs>
          <w:tab w:val="right" w:pos="9781"/>
        </w:tabs>
        <w:ind w:right="2209"/>
        <w:jc w:val="both"/>
        <w:rPr>
          <w:i/>
          <w:sz w:val="22"/>
          <w:szCs w:val="22"/>
        </w:rPr>
      </w:pPr>
      <w:r w:rsidRPr="000831C8">
        <w:rPr>
          <w:i/>
          <w:sz w:val="22"/>
          <w:szCs w:val="22"/>
        </w:rPr>
        <w:t>(w tym wydatki niewygasające 130.000,00)</w:t>
      </w:r>
    </w:p>
    <w:p w:rsidR="00075270" w:rsidRPr="000831C8" w:rsidRDefault="00075270" w:rsidP="00075270">
      <w:pPr>
        <w:tabs>
          <w:tab w:val="right" w:pos="8460"/>
          <w:tab w:val="right" w:pos="9781"/>
        </w:tabs>
        <w:ind w:right="2209"/>
      </w:pPr>
    </w:p>
    <w:p w:rsidR="00075270" w:rsidRPr="000831C8" w:rsidRDefault="00075270" w:rsidP="00075270">
      <w:pPr>
        <w:tabs>
          <w:tab w:val="right" w:pos="9781"/>
        </w:tabs>
        <w:ind w:right="2209"/>
        <w:rPr>
          <w:b/>
        </w:rPr>
      </w:pPr>
      <w:r w:rsidRPr="000831C8">
        <w:rPr>
          <w:b/>
        </w:rPr>
        <w:t>Biblioteki (92116)</w:t>
      </w:r>
      <w:r w:rsidRPr="000831C8">
        <w:rPr>
          <w:b/>
        </w:rPr>
        <w:tab/>
        <w:t>1.980.000,00</w:t>
      </w:r>
    </w:p>
    <w:p w:rsidR="00075270" w:rsidRPr="000831C8" w:rsidRDefault="00075270" w:rsidP="00075270">
      <w:pPr>
        <w:tabs>
          <w:tab w:val="right" w:pos="9781"/>
        </w:tabs>
        <w:ind w:right="2209"/>
        <w:jc w:val="both"/>
      </w:pPr>
      <w:r w:rsidRPr="000831C8">
        <w:t>Wydatki bieżące przeznaczono na dotację dla samorządowej instytucji kultury - Miejska Biblioteka Publiczna.</w:t>
      </w:r>
      <w:r w:rsidRPr="000831C8">
        <w:tab/>
      </w:r>
    </w:p>
    <w:p w:rsidR="00075270" w:rsidRPr="000831C8" w:rsidRDefault="00075270" w:rsidP="00075270">
      <w:pPr>
        <w:tabs>
          <w:tab w:val="right" w:pos="8460"/>
          <w:tab w:val="right" w:pos="8505"/>
          <w:tab w:val="right" w:pos="9781"/>
        </w:tabs>
        <w:ind w:right="2209"/>
        <w:rPr>
          <w:b/>
        </w:rPr>
      </w:pPr>
    </w:p>
    <w:p w:rsidR="00075270" w:rsidRPr="000831C8" w:rsidRDefault="00075270" w:rsidP="00075270">
      <w:pPr>
        <w:tabs>
          <w:tab w:val="right" w:pos="9781"/>
        </w:tabs>
        <w:ind w:right="2209"/>
        <w:rPr>
          <w:b/>
        </w:rPr>
      </w:pPr>
      <w:r w:rsidRPr="000831C8">
        <w:rPr>
          <w:b/>
        </w:rPr>
        <w:t>Muzea (92118)</w:t>
      </w:r>
      <w:r w:rsidRPr="000831C8">
        <w:rPr>
          <w:b/>
        </w:rPr>
        <w:tab/>
        <w:t>900.000,00</w:t>
      </w:r>
    </w:p>
    <w:p w:rsidR="00075270" w:rsidRPr="000831C8" w:rsidRDefault="00075270" w:rsidP="00075270">
      <w:pPr>
        <w:tabs>
          <w:tab w:val="right" w:pos="9781"/>
        </w:tabs>
        <w:ind w:right="2209"/>
        <w:jc w:val="both"/>
      </w:pPr>
      <w:r w:rsidRPr="000831C8">
        <w:t>Wydatki bieżące przeznaczono na dotację dla samorządowej instytucji kultury - Muzeum Rybołówstwa Morskiego, na</w:t>
      </w:r>
      <w:r w:rsidR="00140D36" w:rsidRPr="000831C8">
        <w:t xml:space="preserve"> pokrycie wydatków związanych z </w:t>
      </w:r>
      <w:r w:rsidRPr="000831C8">
        <w:t>bieżącym funkcjonowaniem placówki.</w:t>
      </w:r>
      <w:r w:rsidRPr="000831C8">
        <w:tab/>
      </w:r>
    </w:p>
    <w:p w:rsidR="00075270" w:rsidRPr="000831C8" w:rsidRDefault="00075270" w:rsidP="00075270">
      <w:pPr>
        <w:tabs>
          <w:tab w:val="right" w:pos="9781"/>
        </w:tabs>
        <w:ind w:right="2209"/>
        <w:jc w:val="both"/>
      </w:pPr>
    </w:p>
    <w:p w:rsidR="00075270" w:rsidRPr="000831C8" w:rsidRDefault="00075270" w:rsidP="00075270">
      <w:pPr>
        <w:keepNext/>
        <w:tabs>
          <w:tab w:val="right" w:pos="9781"/>
        </w:tabs>
        <w:ind w:right="2209"/>
        <w:jc w:val="both"/>
        <w:outlineLvl w:val="0"/>
        <w:rPr>
          <w:b/>
        </w:rPr>
      </w:pPr>
      <w:r w:rsidRPr="000831C8">
        <w:rPr>
          <w:b/>
        </w:rPr>
        <w:t>Pozostała działalność (92195)</w:t>
      </w:r>
      <w:r w:rsidRPr="000831C8">
        <w:rPr>
          <w:b/>
        </w:rPr>
        <w:tab/>
        <w:t>1.921.859,97</w:t>
      </w:r>
    </w:p>
    <w:p w:rsidR="00075270" w:rsidRPr="000831C8" w:rsidRDefault="00075270" w:rsidP="00075270">
      <w:pPr>
        <w:tabs>
          <w:tab w:val="num" w:pos="0"/>
          <w:tab w:val="right" w:pos="8460"/>
          <w:tab w:val="right" w:pos="9781"/>
        </w:tabs>
        <w:ind w:right="2209"/>
        <w:jc w:val="both"/>
        <w:rPr>
          <w:b/>
          <w:i/>
        </w:rPr>
      </w:pPr>
      <w:r w:rsidRPr="000831C8">
        <w:t>Wydatki bieżące jednostek budżetowych obejmują:</w:t>
      </w:r>
    </w:p>
    <w:p w:rsidR="00075270" w:rsidRPr="000831C8" w:rsidRDefault="00075270" w:rsidP="00AD467D">
      <w:pPr>
        <w:numPr>
          <w:ilvl w:val="0"/>
          <w:numId w:val="149"/>
        </w:numPr>
        <w:tabs>
          <w:tab w:val="left" w:pos="426"/>
          <w:tab w:val="right" w:pos="9781"/>
        </w:tabs>
        <w:ind w:left="426" w:right="2209" w:hanging="426"/>
        <w:jc w:val="both"/>
      </w:pPr>
      <w:r w:rsidRPr="000831C8">
        <w:t>wydatki związane z realizacją zadań statutowych, w tym finansowanie oraz dofinansowanie różnych form działalności kulturalnej (</w:t>
      </w:r>
      <w:r w:rsidRPr="000831C8">
        <w:rPr>
          <w:i/>
        </w:rPr>
        <w:t xml:space="preserve">wykonanie </w:t>
      </w:r>
      <w:proofErr w:type="spellStart"/>
      <w:r w:rsidRPr="000831C8">
        <w:rPr>
          <w:i/>
        </w:rPr>
        <w:t>grawertonu</w:t>
      </w:r>
      <w:proofErr w:type="spellEnd"/>
      <w:r w:rsidRPr="000831C8">
        <w:rPr>
          <w:i/>
        </w:rPr>
        <w:t xml:space="preserve">, wydruk </w:t>
      </w:r>
      <w:proofErr w:type="spellStart"/>
      <w:r w:rsidRPr="000831C8">
        <w:rPr>
          <w:i/>
        </w:rPr>
        <w:t>pcv</w:t>
      </w:r>
      <w:proofErr w:type="spellEnd"/>
      <w:r w:rsidRPr="000831C8">
        <w:rPr>
          <w:i/>
        </w:rPr>
        <w:t xml:space="preserve"> czeku dla laureata Famy</w:t>
      </w:r>
      <w:r w:rsidRPr="000831C8">
        <w:t xml:space="preserve"> )</w:t>
      </w:r>
      <w:r w:rsidRPr="000831C8">
        <w:tab/>
        <w:t>75,00</w:t>
      </w:r>
    </w:p>
    <w:p w:rsidR="00075270" w:rsidRPr="000831C8" w:rsidRDefault="00075270" w:rsidP="00AD467D">
      <w:pPr>
        <w:numPr>
          <w:ilvl w:val="0"/>
          <w:numId w:val="149"/>
        </w:numPr>
        <w:tabs>
          <w:tab w:val="left" w:pos="426"/>
          <w:tab w:val="right" w:pos="9781"/>
        </w:tabs>
        <w:ind w:left="426" w:right="1677" w:hanging="426"/>
        <w:jc w:val="both"/>
      </w:pPr>
      <w:r w:rsidRPr="000831C8">
        <w:t>dotacje</w:t>
      </w:r>
      <w:r w:rsidRPr="000831C8">
        <w:tab/>
        <w:t>1.921.784,97</w:t>
      </w:r>
    </w:p>
    <w:p w:rsidR="00075270" w:rsidRPr="000831C8" w:rsidRDefault="00075270" w:rsidP="00075270">
      <w:pPr>
        <w:tabs>
          <w:tab w:val="left" w:pos="426"/>
          <w:tab w:val="right" w:pos="9781"/>
        </w:tabs>
        <w:ind w:left="426" w:right="1677"/>
        <w:jc w:val="both"/>
        <w:rPr>
          <w:i/>
        </w:rPr>
      </w:pPr>
      <w:r w:rsidRPr="000831C8">
        <w:rPr>
          <w:i/>
        </w:rPr>
        <w:t>w tym:</w:t>
      </w:r>
    </w:p>
    <w:p w:rsidR="00075270" w:rsidRPr="000831C8" w:rsidRDefault="00075270" w:rsidP="00075270">
      <w:pPr>
        <w:tabs>
          <w:tab w:val="right" w:pos="9781"/>
        </w:tabs>
        <w:ind w:left="993" w:right="2209" w:hanging="567"/>
        <w:jc w:val="both"/>
        <w:rPr>
          <w:i/>
        </w:rPr>
      </w:pPr>
      <w:r w:rsidRPr="000831C8">
        <w:rPr>
          <w:i/>
        </w:rPr>
        <w:t>-</w:t>
      </w:r>
      <w:r w:rsidRPr="000831C8">
        <w:rPr>
          <w:i/>
        </w:rPr>
        <w:tab/>
        <w:t>dotacje celowe, przekazane różnym podmiotom w drodze otwartego konkursu ofert na realizację imprez o charakterze kulturalnym, zgodnie z ustawą o działalności pożytku publicznego i wolontariacie w tym: Dzień Flagi na Latarni Morskiej</w:t>
      </w:r>
      <w:r w:rsidRPr="000831C8">
        <w:rPr>
          <w:i/>
        </w:rPr>
        <w:tab/>
        <w:t>6.000,00</w:t>
      </w:r>
    </w:p>
    <w:p w:rsidR="00075270" w:rsidRPr="000831C8" w:rsidRDefault="00075270" w:rsidP="00075270">
      <w:pPr>
        <w:tabs>
          <w:tab w:val="right" w:pos="9781"/>
        </w:tabs>
        <w:ind w:left="993" w:right="2209" w:hanging="567"/>
        <w:jc w:val="both"/>
        <w:rPr>
          <w:i/>
        </w:rPr>
      </w:pPr>
      <w:r w:rsidRPr="000831C8">
        <w:rPr>
          <w:i/>
        </w:rPr>
        <w:t>-</w:t>
      </w:r>
      <w:r w:rsidRPr="000831C8">
        <w:rPr>
          <w:i/>
        </w:rPr>
        <w:tab/>
        <w:t>dotacje celowe dla instytucji kultury na organizację zadań realizowanych na zlecenie Miasta (Miejski Dom Kultury)</w:t>
      </w:r>
      <w:r w:rsidRPr="000831C8">
        <w:rPr>
          <w:i/>
        </w:rPr>
        <w:tab/>
        <w:t>1.870.355,53</w:t>
      </w:r>
    </w:p>
    <w:p w:rsidR="00075270" w:rsidRPr="000831C8" w:rsidRDefault="00075270" w:rsidP="00075270">
      <w:pPr>
        <w:tabs>
          <w:tab w:val="right" w:pos="9781"/>
        </w:tabs>
        <w:ind w:left="993" w:right="2209" w:hanging="567"/>
        <w:jc w:val="both"/>
        <w:rPr>
          <w:i/>
        </w:rPr>
      </w:pPr>
      <w:r w:rsidRPr="000831C8">
        <w:rPr>
          <w:i/>
        </w:rPr>
        <w:t>-</w:t>
      </w:r>
      <w:r w:rsidRPr="000831C8">
        <w:rPr>
          <w:i/>
        </w:rPr>
        <w:tab/>
        <w:t>dotacje celowe na realizację zadań publicznych z zakresu:</w:t>
      </w:r>
      <w:r w:rsidRPr="000831C8">
        <w:rPr>
          <w:i/>
        </w:rPr>
        <w:tab/>
        <w:t>45.429,44</w:t>
      </w:r>
    </w:p>
    <w:p w:rsidR="00075270" w:rsidRPr="000831C8" w:rsidRDefault="00075270" w:rsidP="00075270">
      <w:pPr>
        <w:tabs>
          <w:tab w:val="left" w:pos="567"/>
          <w:tab w:val="left" w:pos="1276"/>
          <w:tab w:val="right" w:pos="9781"/>
        </w:tabs>
        <w:ind w:left="1276" w:right="2209" w:hanging="283"/>
        <w:jc w:val="both"/>
        <w:rPr>
          <w:i/>
        </w:rPr>
      </w:pPr>
      <w:r w:rsidRPr="000831C8">
        <w:rPr>
          <w:i/>
        </w:rPr>
        <w:t>-   podtrzymywania i upowszechniania tradycji narodowej,  pielęgnowania polskości oraz rozwoju świadomości narodowej, obywatelskiej i kulturowej,</w:t>
      </w:r>
    </w:p>
    <w:p w:rsidR="00075270" w:rsidRPr="000831C8" w:rsidRDefault="00075270" w:rsidP="00075270">
      <w:pPr>
        <w:tabs>
          <w:tab w:val="left" w:pos="567"/>
          <w:tab w:val="left" w:pos="1276"/>
          <w:tab w:val="right" w:pos="9781"/>
        </w:tabs>
        <w:ind w:left="1276" w:right="2209" w:hanging="283"/>
        <w:jc w:val="both"/>
        <w:rPr>
          <w:i/>
        </w:rPr>
      </w:pPr>
      <w:r w:rsidRPr="000831C8">
        <w:rPr>
          <w:i/>
        </w:rPr>
        <w:t xml:space="preserve">- działalności na rzecz integracji europejskiej oraz rozwijania kontaktów i współpracy między społeczeństwami, </w:t>
      </w:r>
    </w:p>
    <w:p w:rsidR="00075270" w:rsidRPr="000831C8" w:rsidRDefault="00075270" w:rsidP="00075270">
      <w:pPr>
        <w:tabs>
          <w:tab w:val="right" w:pos="8460"/>
          <w:tab w:val="right" w:pos="9781"/>
        </w:tabs>
        <w:ind w:left="1276" w:right="2052" w:hanging="283"/>
      </w:pPr>
    </w:p>
    <w:p w:rsidR="00075270" w:rsidRPr="000831C8" w:rsidRDefault="00075270" w:rsidP="00075270">
      <w:pPr>
        <w:tabs>
          <w:tab w:val="right" w:pos="8460"/>
          <w:tab w:val="right" w:pos="9781"/>
        </w:tabs>
        <w:ind w:right="2052"/>
      </w:pPr>
    </w:p>
    <w:p w:rsidR="00075270" w:rsidRPr="000831C8" w:rsidRDefault="00075270" w:rsidP="00075270">
      <w:pPr>
        <w:keepNext/>
        <w:shd w:val="clear" w:color="auto" w:fill="C0C0C0"/>
        <w:tabs>
          <w:tab w:val="right" w:pos="9781"/>
        </w:tabs>
        <w:ind w:right="-24" w:firstLine="12"/>
        <w:outlineLvl w:val="2"/>
        <w:rPr>
          <w:b/>
          <w:szCs w:val="20"/>
        </w:rPr>
      </w:pPr>
      <w:r w:rsidRPr="000831C8">
        <w:rPr>
          <w:b/>
          <w:szCs w:val="20"/>
        </w:rPr>
        <w:t xml:space="preserve">Dział 926  KULTURA FIZYCZNA </w:t>
      </w:r>
      <w:r w:rsidRPr="000831C8">
        <w:rPr>
          <w:b/>
          <w:szCs w:val="20"/>
        </w:rPr>
        <w:tab/>
        <w:t>5.146.134,81</w:t>
      </w:r>
    </w:p>
    <w:p w:rsidR="00075270" w:rsidRPr="000831C8" w:rsidRDefault="00075270" w:rsidP="00075270">
      <w:pPr>
        <w:tabs>
          <w:tab w:val="right" w:pos="5670"/>
          <w:tab w:val="right" w:pos="8460"/>
          <w:tab w:val="right" w:pos="9781"/>
        </w:tabs>
        <w:ind w:right="2232"/>
        <w:rPr>
          <w:b/>
        </w:rPr>
      </w:pPr>
      <w:r w:rsidRPr="000831C8">
        <w:rPr>
          <w:b/>
        </w:rPr>
        <w:t>plan: 5.546.191</w:t>
      </w:r>
      <w:r w:rsidR="00A3280C" w:rsidRPr="000831C8">
        <w:rPr>
          <w:b/>
        </w:rPr>
        <w:t>,00</w:t>
      </w:r>
      <w:r w:rsidRPr="000831C8">
        <w:rPr>
          <w:b/>
        </w:rPr>
        <w:tab/>
        <w:t>% wyk.: 92,8</w:t>
      </w:r>
    </w:p>
    <w:p w:rsidR="00075270" w:rsidRPr="000831C8" w:rsidRDefault="00075270" w:rsidP="00075270">
      <w:pPr>
        <w:tabs>
          <w:tab w:val="right" w:pos="8460"/>
          <w:tab w:val="right" w:pos="9781"/>
        </w:tabs>
        <w:ind w:right="2232"/>
        <w:jc w:val="both"/>
        <w:rPr>
          <w:szCs w:val="20"/>
        </w:rPr>
      </w:pPr>
    </w:p>
    <w:p w:rsidR="00075270" w:rsidRPr="000831C8" w:rsidRDefault="00075270" w:rsidP="00075270">
      <w:pPr>
        <w:tabs>
          <w:tab w:val="right" w:pos="9781"/>
        </w:tabs>
        <w:ind w:right="2209"/>
        <w:jc w:val="both"/>
        <w:rPr>
          <w:b/>
        </w:rPr>
      </w:pPr>
      <w:r w:rsidRPr="000831C8">
        <w:rPr>
          <w:b/>
        </w:rPr>
        <w:t>Obiekty sportowe (92601)</w:t>
      </w:r>
      <w:r w:rsidRPr="000831C8">
        <w:rPr>
          <w:b/>
        </w:rPr>
        <w:tab/>
        <w:t>142.005,58</w:t>
      </w:r>
    </w:p>
    <w:p w:rsidR="00075270" w:rsidRPr="000831C8" w:rsidRDefault="00075270" w:rsidP="00075270">
      <w:pPr>
        <w:tabs>
          <w:tab w:val="left" w:pos="1080"/>
          <w:tab w:val="right" w:pos="9781"/>
        </w:tabs>
        <w:ind w:right="2209"/>
        <w:jc w:val="both"/>
      </w:pPr>
      <w:r w:rsidRPr="000831C8">
        <w:t>Wydatki majątkowe poniesiono w związku z realizacją zadań inwestycyjnych:</w:t>
      </w:r>
    </w:p>
    <w:p w:rsidR="00075270" w:rsidRPr="000831C8" w:rsidRDefault="00075270" w:rsidP="00AD467D">
      <w:pPr>
        <w:numPr>
          <w:ilvl w:val="0"/>
          <w:numId w:val="150"/>
        </w:numPr>
        <w:tabs>
          <w:tab w:val="left" w:pos="426"/>
          <w:tab w:val="right" w:pos="9781"/>
        </w:tabs>
        <w:ind w:left="426" w:right="2209" w:hanging="426"/>
        <w:jc w:val="both"/>
      </w:pPr>
      <w:r w:rsidRPr="000831C8">
        <w:t xml:space="preserve"> „Budowa infrastruktury sportowej pr</w:t>
      </w:r>
      <w:r w:rsidR="00140D36" w:rsidRPr="000831C8">
        <w:t>zy Centrum Edukacji Zawodowej i </w:t>
      </w:r>
      <w:r w:rsidRPr="000831C8">
        <w:t>Turystyki” (pływalnia i sala gimnastyczna)</w:t>
      </w:r>
      <w:r w:rsidRPr="000831C8">
        <w:tab/>
      </w:r>
    </w:p>
    <w:p w:rsidR="00075270" w:rsidRPr="000831C8" w:rsidRDefault="00075270" w:rsidP="00075270">
      <w:pPr>
        <w:tabs>
          <w:tab w:val="right" w:pos="-4395"/>
          <w:tab w:val="right" w:pos="9781"/>
        </w:tabs>
        <w:ind w:right="2209"/>
        <w:jc w:val="both"/>
        <w:rPr>
          <w:b/>
        </w:rPr>
      </w:pPr>
    </w:p>
    <w:p w:rsidR="00075270" w:rsidRPr="000831C8" w:rsidRDefault="00075270" w:rsidP="00075270">
      <w:pPr>
        <w:tabs>
          <w:tab w:val="right" w:pos="-4395"/>
          <w:tab w:val="right" w:pos="9781"/>
        </w:tabs>
        <w:ind w:right="2209"/>
        <w:jc w:val="both"/>
        <w:rPr>
          <w:b/>
        </w:rPr>
      </w:pPr>
      <w:r w:rsidRPr="000831C8">
        <w:rPr>
          <w:b/>
        </w:rPr>
        <w:lastRenderedPageBreak/>
        <w:t>Zadania w zakresie kultury fizycznej (92605)</w:t>
      </w:r>
      <w:r w:rsidRPr="000831C8">
        <w:rPr>
          <w:b/>
        </w:rPr>
        <w:tab/>
        <w:t>5.004.129,23</w:t>
      </w:r>
    </w:p>
    <w:p w:rsidR="00075270" w:rsidRPr="000831C8" w:rsidRDefault="00075270" w:rsidP="00075270">
      <w:pPr>
        <w:tabs>
          <w:tab w:val="right" w:pos="9781"/>
        </w:tabs>
        <w:ind w:right="2209"/>
        <w:jc w:val="both"/>
        <w:rPr>
          <w:i/>
        </w:rPr>
      </w:pPr>
      <w:r w:rsidRPr="000831C8">
        <w:rPr>
          <w:b/>
          <w:i/>
        </w:rPr>
        <w:t>Wydatki bieżące</w:t>
      </w:r>
      <w:r w:rsidRPr="000831C8">
        <w:rPr>
          <w:b/>
          <w:i/>
        </w:rPr>
        <w:tab/>
        <w:t>4.663.787,97</w:t>
      </w:r>
    </w:p>
    <w:p w:rsidR="00075270" w:rsidRPr="000831C8" w:rsidRDefault="00075270" w:rsidP="00075270">
      <w:pPr>
        <w:tabs>
          <w:tab w:val="right" w:pos="8460"/>
          <w:tab w:val="right" w:pos="8505"/>
          <w:tab w:val="right" w:pos="9781"/>
        </w:tabs>
        <w:ind w:right="2209"/>
        <w:jc w:val="both"/>
      </w:pPr>
      <w:r w:rsidRPr="000831C8">
        <w:t>Wydatki jednostek budżetowych obejmują:</w:t>
      </w:r>
    </w:p>
    <w:p w:rsidR="00075270" w:rsidRPr="000831C8" w:rsidRDefault="00075270" w:rsidP="00140D36">
      <w:pPr>
        <w:tabs>
          <w:tab w:val="left" w:pos="426"/>
          <w:tab w:val="right" w:pos="8460"/>
          <w:tab w:val="right" w:pos="8505"/>
          <w:tab w:val="right" w:pos="9781"/>
        </w:tabs>
        <w:ind w:left="426" w:right="2209" w:hanging="426"/>
        <w:jc w:val="both"/>
      </w:pPr>
      <w:r w:rsidRPr="000831C8">
        <w:t xml:space="preserve">- </w:t>
      </w:r>
      <w:r w:rsidR="00140D36" w:rsidRPr="000831C8">
        <w:t xml:space="preserve">   </w:t>
      </w:r>
      <w:r w:rsidRPr="000831C8">
        <w:t>wydatki związane z realizacją zadań statutowych (m.in. zakup materiałów oraz usług obcych)</w:t>
      </w:r>
      <w:r w:rsidRPr="000831C8">
        <w:tab/>
      </w:r>
      <w:r w:rsidRPr="000831C8">
        <w:tab/>
      </w:r>
      <w:r w:rsidRPr="000831C8">
        <w:tab/>
        <w:t>162.785,00</w:t>
      </w:r>
    </w:p>
    <w:p w:rsidR="00075270" w:rsidRPr="000831C8" w:rsidRDefault="00075270" w:rsidP="00140D36">
      <w:pPr>
        <w:tabs>
          <w:tab w:val="left" w:pos="426"/>
          <w:tab w:val="right" w:pos="8460"/>
          <w:tab w:val="right" w:pos="8505"/>
          <w:tab w:val="right" w:pos="9781"/>
        </w:tabs>
        <w:ind w:left="426" w:right="2209" w:hanging="426"/>
        <w:jc w:val="both"/>
      </w:pPr>
      <w:r w:rsidRPr="000831C8">
        <w:t xml:space="preserve">- </w:t>
      </w:r>
      <w:r w:rsidR="00140D36" w:rsidRPr="000831C8">
        <w:t xml:space="preserve">    </w:t>
      </w:r>
      <w:r w:rsidRPr="000831C8">
        <w:t>wynagrodzenia i pochodne</w:t>
      </w:r>
      <w:r w:rsidRPr="000831C8">
        <w:tab/>
      </w:r>
      <w:r w:rsidRPr="000831C8">
        <w:tab/>
      </w:r>
      <w:r w:rsidRPr="000831C8">
        <w:tab/>
        <w:t>1.795,50</w:t>
      </w:r>
    </w:p>
    <w:p w:rsidR="00075270" w:rsidRPr="000831C8" w:rsidRDefault="00075270" w:rsidP="00140D36">
      <w:pPr>
        <w:tabs>
          <w:tab w:val="left" w:pos="426"/>
          <w:tab w:val="right" w:pos="9781"/>
        </w:tabs>
        <w:ind w:left="426" w:right="2209" w:hanging="426"/>
        <w:jc w:val="both"/>
      </w:pPr>
      <w:r w:rsidRPr="000831C8">
        <w:t xml:space="preserve">- </w:t>
      </w:r>
      <w:r w:rsidR="00140D36" w:rsidRPr="000831C8">
        <w:t xml:space="preserve">    </w:t>
      </w:r>
      <w:r w:rsidRPr="000831C8">
        <w:t>dotacje na zadania bieżące dla zakładu budżetowego OSiR Wyspiarz</w:t>
      </w:r>
      <w:r w:rsidRPr="000831C8">
        <w:tab/>
        <w:t>4.436.207,47</w:t>
      </w:r>
    </w:p>
    <w:p w:rsidR="00075270" w:rsidRPr="000831C8" w:rsidRDefault="00075270" w:rsidP="00075270">
      <w:pPr>
        <w:tabs>
          <w:tab w:val="left" w:pos="-2340"/>
          <w:tab w:val="right" w:pos="9781"/>
        </w:tabs>
        <w:ind w:right="2209"/>
        <w:jc w:val="both"/>
        <w:rPr>
          <w:i/>
          <w:sz w:val="22"/>
          <w:szCs w:val="22"/>
        </w:rPr>
      </w:pPr>
      <w:r w:rsidRPr="000831C8">
        <w:rPr>
          <w:i/>
          <w:sz w:val="22"/>
          <w:szCs w:val="22"/>
        </w:rPr>
        <w:t>(w tym realizacja programu w ramach Budżetu Obywatelskiego – 39.809,38)</w:t>
      </w:r>
    </w:p>
    <w:p w:rsidR="00075270" w:rsidRPr="000831C8" w:rsidRDefault="00075270" w:rsidP="00075270">
      <w:pPr>
        <w:tabs>
          <w:tab w:val="left" w:pos="-2340"/>
          <w:tab w:val="right" w:pos="9781"/>
        </w:tabs>
        <w:ind w:right="2209"/>
        <w:jc w:val="both"/>
      </w:pPr>
    </w:p>
    <w:p w:rsidR="00075270" w:rsidRPr="000831C8" w:rsidRDefault="00075270" w:rsidP="00075270">
      <w:pPr>
        <w:tabs>
          <w:tab w:val="left" w:pos="-2340"/>
          <w:tab w:val="right" w:pos="9781"/>
        </w:tabs>
        <w:ind w:right="2209"/>
        <w:jc w:val="both"/>
      </w:pPr>
      <w:r w:rsidRPr="000831C8">
        <w:t>Świadczenia na rzecz osób fizycznych obejmują, m.in. stypendia dla sportowców, wynagrodzenia  i pochodne</w:t>
      </w:r>
      <w:r w:rsidR="00F8146A" w:rsidRPr="000831C8">
        <w:t>.</w:t>
      </w:r>
      <w:r w:rsidRPr="000831C8">
        <w:tab/>
        <w:t>63.000,00</w:t>
      </w:r>
    </w:p>
    <w:p w:rsidR="00075270" w:rsidRPr="000831C8" w:rsidRDefault="00075270" w:rsidP="00075270">
      <w:pPr>
        <w:tabs>
          <w:tab w:val="right" w:pos="9781"/>
        </w:tabs>
        <w:ind w:right="2052"/>
        <w:jc w:val="both"/>
        <w:rPr>
          <w:b/>
          <w:i/>
        </w:rPr>
      </w:pPr>
    </w:p>
    <w:p w:rsidR="00075270" w:rsidRPr="000831C8" w:rsidRDefault="00075270" w:rsidP="00075270">
      <w:pPr>
        <w:tabs>
          <w:tab w:val="right" w:pos="9781"/>
        </w:tabs>
        <w:ind w:right="2209"/>
        <w:jc w:val="both"/>
        <w:rPr>
          <w:b/>
          <w:i/>
        </w:rPr>
      </w:pPr>
      <w:r w:rsidRPr="000831C8">
        <w:rPr>
          <w:b/>
          <w:i/>
        </w:rPr>
        <w:t>Wydatki majątkowe</w:t>
      </w:r>
      <w:r w:rsidRPr="000831C8">
        <w:rPr>
          <w:b/>
          <w:i/>
        </w:rPr>
        <w:tab/>
        <w:t>340.341,26</w:t>
      </w:r>
    </w:p>
    <w:p w:rsidR="00075270" w:rsidRPr="000831C8" w:rsidRDefault="00075270" w:rsidP="00075270">
      <w:pPr>
        <w:tabs>
          <w:tab w:val="right" w:pos="9781"/>
        </w:tabs>
        <w:ind w:right="2209"/>
        <w:jc w:val="both"/>
      </w:pPr>
      <w:r w:rsidRPr="000831C8">
        <w:t>Dotacja celowa dla OSiR Wyspiarz z przeznaczeniem na realizację zadań inwestycyjnych tj. wzmocnienie potencjału rozwojowego wyspy Karsibór w oparciu o cenne walory przyrodnicze i kulturowe – zagospodarowanie terenu na miejsca piknikowe do grillowania, zakup kosiarki wrzecionowej, w tym:</w:t>
      </w:r>
    </w:p>
    <w:p w:rsidR="00075270" w:rsidRPr="000831C8" w:rsidRDefault="00075270" w:rsidP="00075270">
      <w:pPr>
        <w:tabs>
          <w:tab w:val="right" w:pos="9781"/>
        </w:tabs>
        <w:ind w:right="2209"/>
        <w:jc w:val="both"/>
        <w:rPr>
          <w:i/>
        </w:rPr>
      </w:pPr>
      <w:r w:rsidRPr="000831C8">
        <w:rPr>
          <w:i/>
        </w:rPr>
        <w:t xml:space="preserve">- inwestycje i zakupy inwestycyjne (dotacje celowe) </w:t>
      </w:r>
      <w:r w:rsidRPr="000831C8">
        <w:rPr>
          <w:i/>
        </w:rPr>
        <w:tab/>
        <w:t>126.330,26</w:t>
      </w:r>
    </w:p>
    <w:p w:rsidR="00075270" w:rsidRPr="000831C8" w:rsidRDefault="00075270" w:rsidP="00075270">
      <w:pPr>
        <w:tabs>
          <w:tab w:val="right" w:pos="9781"/>
        </w:tabs>
        <w:ind w:right="2209"/>
        <w:jc w:val="both"/>
        <w:rPr>
          <w:i/>
        </w:rPr>
      </w:pPr>
      <w:r w:rsidRPr="000831C8">
        <w:rPr>
          <w:i/>
        </w:rPr>
        <w:t>- programy dofinansowane z środków Unii Europejskiej</w:t>
      </w:r>
      <w:r w:rsidRPr="000831C8">
        <w:rPr>
          <w:i/>
        </w:rPr>
        <w:tab/>
        <w:t>214.011,00</w:t>
      </w:r>
    </w:p>
    <w:p w:rsidR="00075270" w:rsidRPr="000831C8" w:rsidRDefault="00075270" w:rsidP="00075270">
      <w:pPr>
        <w:tabs>
          <w:tab w:val="right" w:pos="9781"/>
        </w:tabs>
        <w:ind w:right="2209"/>
        <w:jc w:val="both"/>
        <w:rPr>
          <w:i/>
        </w:rPr>
      </w:pPr>
    </w:p>
    <w:p w:rsidR="00075270" w:rsidRPr="000831C8" w:rsidRDefault="00075270" w:rsidP="00075270">
      <w:pPr>
        <w:ind w:right="2052"/>
        <w:jc w:val="both"/>
        <w:rPr>
          <w:i/>
        </w:rPr>
      </w:pPr>
      <w:r w:rsidRPr="000831C8">
        <w:rPr>
          <w:b/>
          <w:i/>
        </w:rPr>
        <w:br w:type="page"/>
      </w:r>
    </w:p>
    <w:p w:rsidR="006D0339" w:rsidRPr="000831C8" w:rsidRDefault="006D0339" w:rsidP="006D0339">
      <w:pPr>
        <w:shd w:val="clear" w:color="auto" w:fill="C0C0C0"/>
        <w:tabs>
          <w:tab w:val="right" w:pos="9781"/>
        </w:tabs>
        <w:ind w:right="-24"/>
        <w:jc w:val="both"/>
        <w:rPr>
          <w:b/>
          <w:sz w:val="32"/>
        </w:rPr>
      </w:pPr>
      <w:r w:rsidRPr="000831C8">
        <w:rPr>
          <w:b/>
          <w:sz w:val="32"/>
        </w:rPr>
        <w:lastRenderedPageBreak/>
        <w:t>WYDATKI POWIATU</w:t>
      </w:r>
      <w:r w:rsidRPr="000831C8">
        <w:rPr>
          <w:b/>
          <w:sz w:val="32"/>
        </w:rPr>
        <w:tab/>
        <w:t>547.214.058,97</w:t>
      </w:r>
    </w:p>
    <w:p w:rsidR="006D0339" w:rsidRPr="000831C8" w:rsidRDefault="006D0339" w:rsidP="006D0339">
      <w:pPr>
        <w:tabs>
          <w:tab w:val="right" w:pos="5670"/>
          <w:tab w:val="right" w:pos="8460"/>
        </w:tabs>
        <w:ind w:right="2232"/>
        <w:rPr>
          <w:b/>
          <w:sz w:val="28"/>
        </w:rPr>
      </w:pPr>
      <w:r w:rsidRPr="000831C8">
        <w:rPr>
          <w:b/>
          <w:sz w:val="28"/>
        </w:rPr>
        <w:t>plan: 573.564.425,93</w:t>
      </w:r>
      <w:r w:rsidRPr="000831C8">
        <w:rPr>
          <w:b/>
          <w:sz w:val="28"/>
        </w:rPr>
        <w:tab/>
        <w:t>% wyk.: 95,4</w:t>
      </w:r>
    </w:p>
    <w:p w:rsidR="006D0339" w:rsidRPr="000831C8" w:rsidRDefault="006D0339" w:rsidP="006D0339">
      <w:pPr>
        <w:tabs>
          <w:tab w:val="right" w:pos="8460"/>
        </w:tabs>
        <w:ind w:right="2232"/>
        <w:jc w:val="both"/>
        <w:rPr>
          <w:sz w:val="32"/>
        </w:rPr>
      </w:pPr>
    </w:p>
    <w:p w:rsidR="006D0339" w:rsidRPr="000831C8" w:rsidRDefault="006D0339" w:rsidP="006D0339">
      <w:pPr>
        <w:keepNext/>
        <w:shd w:val="clear" w:color="auto" w:fill="C0C0C0"/>
        <w:tabs>
          <w:tab w:val="right" w:pos="9781"/>
        </w:tabs>
        <w:ind w:right="-24" w:firstLine="12"/>
        <w:outlineLvl w:val="2"/>
        <w:rPr>
          <w:b/>
          <w:szCs w:val="20"/>
        </w:rPr>
      </w:pPr>
      <w:r w:rsidRPr="000831C8">
        <w:rPr>
          <w:b/>
          <w:szCs w:val="20"/>
        </w:rPr>
        <w:t>Dział 600  TRANSPORT I ŁĄCZNOŚĆ</w:t>
      </w:r>
      <w:r w:rsidRPr="000831C8">
        <w:rPr>
          <w:b/>
          <w:szCs w:val="20"/>
        </w:rPr>
        <w:tab/>
        <w:t>479.931.736,40</w:t>
      </w:r>
    </w:p>
    <w:p w:rsidR="006D0339" w:rsidRPr="000831C8" w:rsidRDefault="006D0339" w:rsidP="006D0339">
      <w:pPr>
        <w:tabs>
          <w:tab w:val="right" w:pos="5529"/>
        </w:tabs>
        <w:ind w:right="2232"/>
        <w:rPr>
          <w:b/>
        </w:rPr>
      </w:pPr>
      <w:r w:rsidRPr="000831C8">
        <w:rPr>
          <w:b/>
        </w:rPr>
        <w:t>plan: 501.256.060,00</w:t>
      </w:r>
      <w:r w:rsidRPr="000831C8">
        <w:rPr>
          <w:b/>
        </w:rPr>
        <w:tab/>
        <w:t>% wyk.: 95.7</w:t>
      </w:r>
    </w:p>
    <w:p w:rsidR="006D0339" w:rsidRPr="000831C8" w:rsidRDefault="006D0339" w:rsidP="006D0339">
      <w:pPr>
        <w:tabs>
          <w:tab w:val="right" w:pos="9781"/>
        </w:tabs>
        <w:ind w:right="2232"/>
      </w:pPr>
    </w:p>
    <w:p w:rsidR="006D0339" w:rsidRPr="000831C8" w:rsidRDefault="006D0339" w:rsidP="006D0339">
      <w:pPr>
        <w:tabs>
          <w:tab w:val="right" w:pos="9781"/>
        </w:tabs>
        <w:ind w:right="2232"/>
        <w:jc w:val="both"/>
        <w:rPr>
          <w:b/>
        </w:rPr>
      </w:pPr>
      <w:r w:rsidRPr="000831C8">
        <w:rPr>
          <w:b/>
        </w:rPr>
        <w:t>Drogi publiczne w miastach na prawach powiatu (w rozdziale nie ujmuje się wydatków na drogi gminne) (60015)</w:t>
      </w:r>
      <w:r w:rsidRPr="000831C8">
        <w:rPr>
          <w:b/>
        </w:rPr>
        <w:tab/>
        <w:t>479.909.553,40</w:t>
      </w:r>
    </w:p>
    <w:p w:rsidR="006D0339" w:rsidRPr="000831C8" w:rsidRDefault="006D0339" w:rsidP="006D0339">
      <w:pPr>
        <w:tabs>
          <w:tab w:val="right" w:pos="9781"/>
        </w:tabs>
        <w:ind w:right="2232"/>
        <w:jc w:val="both"/>
        <w:rPr>
          <w:i/>
        </w:rPr>
      </w:pPr>
    </w:p>
    <w:p w:rsidR="006D0339" w:rsidRPr="000831C8" w:rsidRDefault="006D0339" w:rsidP="006D0339">
      <w:pPr>
        <w:tabs>
          <w:tab w:val="right" w:pos="9781"/>
        </w:tabs>
        <w:ind w:right="2232"/>
        <w:jc w:val="both"/>
        <w:rPr>
          <w:b/>
          <w:i/>
        </w:rPr>
      </w:pPr>
      <w:r w:rsidRPr="000831C8">
        <w:rPr>
          <w:b/>
          <w:i/>
        </w:rPr>
        <w:t>Przeprawa promowa – wydatki Żeglugi Świnoujskiej</w:t>
      </w:r>
      <w:r w:rsidRPr="000831C8">
        <w:rPr>
          <w:b/>
          <w:i/>
        </w:rPr>
        <w:tab/>
        <w:t>38.156.577,29</w:t>
      </w:r>
    </w:p>
    <w:p w:rsidR="006D0339" w:rsidRPr="000831C8" w:rsidRDefault="006D0339" w:rsidP="006D0339">
      <w:pPr>
        <w:tabs>
          <w:tab w:val="right" w:pos="9781"/>
        </w:tabs>
        <w:ind w:right="2232"/>
        <w:jc w:val="both"/>
        <w:rPr>
          <w:b/>
          <w:i/>
          <w:sz w:val="16"/>
          <w:szCs w:val="16"/>
        </w:rPr>
      </w:pPr>
    </w:p>
    <w:p w:rsidR="006D0339" w:rsidRPr="000831C8" w:rsidRDefault="006D0339" w:rsidP="006D0339">
      <w:pPr>
        <w:tabs>
          <w:tab w:val="right" w:pos="9781"/>
        </w:tabs>
        <w:ind w:right="2232"/>
        <w:jc w:val="both"/>
        <w:rPr>
          <w:b/>
          <w:i/>
        </w:rPr>
      </w:pPr>
      <w:r w:rsidRPr="000831C8">
        <w:rPr>
          <w:b/>
          <w:i/>
        </w:rPr>
        <w:t>Wydatki bieżące</w:t>
      </w:r>
      <w:r w:rsidRPr="000831C8">
        <w:rPr>
          <w:b/>
          <w:i/>
        </w:rPr>
        <w:tab/>
        <w:t>37.904.587,28</w:t>
      </w:r>
    </w:p>
    <w:p w:rsidR="006D0339" w:rsidRPr="000831C8" w:rsidRDefault="006D0339" w:rsidP="006D0339">
      <w:pPr>
        <w:tabs>
          <w:tab w:val="right" w:pos="9781"/>
        </w:tabs>
        <w:ind w:right="2232"/>
        <w:jc w:val="both"/>
      </w:pPr>
      <w:r w:rsidRPr="000831C8">
        <w:t>Wydatki jednostki budżetowej:</w:t>
      </w:r>
    </w:p>
    <w:p w:rsidR="006D0339" w:rsidRPr="000831C8" w:rsidRDefault="006D0339" w:rsidP="00AD467D">
      <w:pPr>
        <w:numPr>
          <w:ilvl w:val="0"/>
          <w:numId w:val="287"/>
        </w:numPr>
        <w:tabs>
          <w:tab w:val="right" w:pos="9781"/>
        </w:tabs>
        <w:ind w:right="2232"/>
        <w:jc w:val="both"/>
      </w:pPr>
      <w:r w:rsidRPr="000831C8">
        <w:t>wynagrodzenia i składki od nich naliczane</w:t>
      </w:r>
      <w:r w:rsidRPr="000831C8">
        <w:tab/>
        <w:t>21.321.417,06</w:t>
      </w:r>
    </w:p>
    <w:p w:rsidR="006D0339" w:rsidRPr="000831C8" w:rsidRDefault="006D0339" w:rsidP="00AD467D">
      <w:pPr>
        <w:numPr>
          <w:ilvl w:val="0"/>
          <w:numId w:val="151"/>
        </w:numPr>
        <w:tabs>
          <w:tab w:val="num" w:pos="851"/>
          <w:tab w:val="right" w:pos="9781"/>
        </w:tabs>
        <w:ind w:left="851" w:right="2209" w:hanging="425"/>
        <w:jc w:val="both"/>
        <w:rPr>
          <w:i/>
        </w:rPr>
      </w:pPr>
      <w:r w:rsidRPr="000831C8">
        <w:rPr>
          <w:i/>
        </w:rPr>
        <w:t>wynagrodzenia osobowe pracowników</w:t>
      </w:r>
      <w:r w:rsidRPr="000831C8">
        <w:rPr>
          <w:i/>
        </w:rPr>
        <w:tab/>
        <w:t>16.434.478,69</w:t>
      </w:r>
    </w:p>
    <w:p w:rsidR="006D0339" w:rsidRPr="000831C8" w:rsidRDefault="006D0339" w:rsidP="006D0339">
      <w:pPr>
        <w:tabs>
          <w:tab w:val="num" w:pos="851"/>
          <w:tab w:val="right" w:pos="8460"/>
          <w:tab w:val="right" w:pos="9781"/>
        </w:tabs>
        <w:ind w:left="851" w:right="2209"/>
        <w:jc w:val="both"/>
        <w:rPr>
          <w:i/>
        </w:rPr>
      </w:pPr>
      <w:r w:rsidRPr="000831C8">
        <w:rPr>
          <w:i/>
        </w:rPr>
        <w:t>średni stan zatrudnienia wyniósł 201 pracowników, w tym załogi pływające – 135 osób, cumownicy i dyspozytorzy – 31 osób, obsługa lądowa – 21 osób, pracownicy administracji - 14 osób,</w:t>
      </w:r>
    </w:p>
    <w:p w:rsidR="006D0339" w:rsidRPr="000831C8" w:rsidRDefault="006D0339" w:rsidP="00AD467D">
      <w:pPr>
        <w:numPr>
          <w:ilvl w:val="0"/>
          <w:numId w:val="151"/>
        </w:numPr>
        <w:tabs>
          <w:tab w:val="num" w:pos="851"/>
          <w:tab w:val="right" w:pos="9781"/>
        </w:tabs>
        <w:ind w:left="851" w:right="2209" w:hanging="425"/>
        <w:jc w:val="both"/>
        <w:rPr>
          <w:i/>
        </w:rPr>
      </w:pPr>
      <w:r w:rsidRPr="000831C8">
        <w:rPr>
          <w:i/>
        </w:rPr>
        <w:t>składki na ubezpieczenia społeczne i Fundusz Pracy</w:t>
      </w:r>
      <w:r w:rsidRPr="000831C8">
        <w:rPr>
          <w:i/>
        </w:rPr>
        <w:tab/>
        <w:t>3.399.859,77</w:t>
      </w:r>
    </w:p>
    <w:p w:rsidR="006D0339" w:rsidRPr="000831C8" w:rsidRDefault="006D0339" w:rsidP="00AD467D">
      <w:pPr>
        <w:numPr>
          <w:ilvl w:val="0"/>
          <w:numId w:val="151"/>
        </w:numPr>
        <w:tabs>
          <w:tab w:val="num" w:pos="851"/>
          <w:tab w:val="right" w:pos="9781"/>
        </w:tabs>
        <w:ind w:left="851" w:right="2209" w:hanging="425"/>
        <w:jc w:val="both"/>
        <w:rPr>
          <w:i/>
        </w:rPr>
      </w:pPr>
      <w:r w:rsidRPr="000831C8">
        <w:rPr>
          <w:i/>
        </w:rPr>
        <w:t>dodatkowe wynagrodzenie roczne</w:t>
      </w:r>
      <w:r w:rsidRPr="000831C8">
        <w:rPr>
          <w:i/>
        </w:rPr>
        <w:tab/>
        <w:t>1.253.847,57</w:t>
      </w:r>
    </w:p>
    <w:p w:rsidR="006D0339" w:rsidRPr="000831C8" w:rsidRDefault="006D0339" w:rsidP="00AD467D">
      <w:pPr>
        <w:numPr>
          <w:ilvl w:val="0"/>
          <w:numId w:val="151"/>
        </w:numPr>
        <w:tabs>
          <w:tab w:val="num" w:pos="851"/>
          <w:tab w:val="right" w:pos="9781"/>
        </w:tabs>
        <w:ind w:left="851" w:right="2209" w:hanging="425"/>
        <w:jc w:val="both"/>
        <w:rPr>
          <w:i/>
        </w:rPr>
      </w:pPr>
      <w:r w:rsidRPr="000831C8">
        <w:rPr>
          <w:i/>
        </w:rPr>
        <w:t>składki na fundusz emerytur pomostowych</w:t>
      </w:r>
      <w:r w:rsidRPr="000831C8">
        <w:rPr>
          <w:i/>
        </w:rPr>
        <w:tab/>
        <w:t>181.534,70</w:t>
      </w:r>
    </w:p>
    <w:p w:rsidR="006D0339" w:rsidRPr="000831C8" w:rsidRDefault="006D0339" w:rsidP="00AD467D">
      <w:pPr>
        <w:numPr>
          <w:ilvl w:val="0"/>
          <w:numId w:val="151"/>
        </w:numPr>
        <w:tabs>
          <w:tab w:val="num" w:pos="851"/>
          <w:tab w:val="right" w:pos="9781"/>
        </w:tabs>
        <w:ind w:left="851" w:right="2209" w:hanging="425"/>
        <w:jc w:val="both"/>
        <w:rPr>
          <w:i/>
        </w:rPr>
      </w:pPr>
      <w:r w:rsidRPr="000831C8">
        <w:rPr>
          <w:i/>
        </w:rPr>
        <w:t>wpłaty na PPK finansowane przez podmiot zatrudniający</w:t>
      </w:r>
      <w:r w:rsidRPr="000831C8">
        <w:rPr>
          <w:i/>
        </w:rPr>
        <w:tab/>
        <w:t>39.796,33</w:t>
      </w:r>
    </w:p>
    <w:p w:rsidR="006D0339" w:rsidRPr="000831C8" w:rsidRDefault="006D0339" w:rsidP="00AD467D">
      <w:pPr>
        <w:numPr>
          <w:ilvl w:val="0"/>
          <w:numId w:val="151"/>
        </w:numPr>
        <w:tabs>
          <w:tab w:val="num" w:pos="851"/>
          <w:tab w:val="right" w:pos="9781"/>
        </w:tabs>
        <w:ind w:left="851" w:right="2209" w:hanging="425"/>
        <w:jc w:val="both"/>
        <w:rPr>
          <w:i/>
        </w:rPr>
      </w:pPr>
      <w:r w:rsidRPr="000831C8">
        <w:rPr>
          <w:i/>
        </w:rPr>
        <w:t xml:space="preserve">wynagrodzenia bezosobowe </w:t>
      </w:r>
      <w:r w:rsidRPr="000831C8">
        <w:rPr>
          <w:i/>
        </w:rPr>
        <w:tab/>
        <w:t>11.900,00</w:t>
      </w:r>
    </w:p>
    <w:p w:rsidR="006D0339" w:rsidRPr="000831C8" w:rsidRDefault="006D0339" w:rsidP="00AD467D">
      <w:pPr>
        <w:numPr>
          <w:ilvl w:val="1"/>
          <w:numId w:val="288"/>
        </w:numPr>
        <w:tabs>
          <w:tab w:val="num" w:pos="426"/>
          <w:tab w:val="right" w:pos="9781"/>
        </w:tabs>
        <w:ind w:left="360" w:right="2209"/>
        <w:jc w:val="both"/>
      </w:pPr>
      <w:r w:rsidRPr="000831C8">
        <w:t>wydatki związane z realizacją zadań statutowych</w:t>
      </w:r>
      <w:r w:rsidRPr="000831C8">
        <w:tab/>
        <w:t>15.756.733,51</w:t>
      </w:r>
    </w:p>
    <w:p w:rsidR="006D0339" w:rsidRPr="000831C8" w:rsidRDefault="006D0339" w:rsidP="00AD467D">
      <w:pPr>
        <w:numPr>
          <w:ilvl w:val="0"/>
          <w:numId w:val="152"/>
        </w:numPr>
        <w:tabs>
          <w:tab w:val="num" w:pos="851"/>
          <w:tab w:val="right" w:pos="9781"/>
        </w:tabs>
        <w:ind w:left="851" w:right="2209" w:hanging="425"/>
        <w:jc w:val="both"/>
        <w:rPr>
          <w:i/>
        </w:rPr>
      </w:pPr>
      <w:r w:rsidRPr="000831C8">
        <w:rPr>
          <w:i/>
        </w:rPr>
        <w:t>wpłaty na Państwowy Fundusz Rehabilitacji Osób Niepełnosprawnych</w:t>
      </w:r>
      <w:r w:rsidRPr="000831C8">
        <w:rPr>
          <w:i/>
        </w:rPr>
        <w:tab/>
        <w:t>321.710,00</w:t>
      </w:r>
    </w:p>
    <w:p w:rsidR="006D0339" w:rsidRPr="000831C8" w:rsidRDefault="006D0339" w:rsidP="00AD467D">
      <w:pPr>
        <w:numPr>
          <w:ilvl w:val="0"/>
          <w:numId w:val="152"/>
        </w:numPr>
        <w:tabs>
          <w:tab w:val="num" w:pos="-5387"/>
          <w:tab w:val="num" w:pos="851"/>
          <w:tab w:val="num" w:pos="1440"/>
          <w:tab w:val="right" w:pos="9781"/>
        </w:tabs>
        <w:ind w:left="851" w:right="2209" w:hanging="425"/>
        <w:jc w:val="both"/>
        <w:rPr>
          <w:i/>
        </w:rPr>
      </w:pPr>
      <w:r w:rsidRPr="000831C8">
        <w:rPr>
          <w:i/>
        </w:rPr>
        <w:t>materiały i wyposażenie, w tym: oleje napędowe, silnikowe i hydrauliczne, części zamienne, materiały eksploatacyjne, biurowe oraz wyposażenie na potrzeby promów</w:t>
      </w:r>
      <w:r w:rsidRPr="000831C8">
        <w:rPr>
          <w:i/>
        </w:rPr>
        <w:tab/>
        <w:t>7.202.393,66</w:t>
      </w:r>
    </w:p>
    <w:p w:rsidR="006D0339" w:rsidRPr="000831C8" w:rsidRDefault="006D0339" w:rsidP="00AD467D">
      <w:pPr>
        <w:numPr>
          <w:ilvl w:val="0"/>
          <w:numId w:val="152"/>
        </w:numPr>
        <w:tabs>
          <w:tab w:val="num" w:pos="-2410"/>
          <w:tab w:val="num" w:pos="851"/>
          <w:tab w:val="num" w:pos="1440"/>
          <w:tab w:val="right" w:pos="9781"/>
        </w:tabs>
        <w:ind w:left="851" w:right="2209" w:hanging="425"/>
        <w:jc w:val="both"/>
        <w:rPr>
          <w:i/>
        </w:rPr>
      </w:pPr>
      <w:r w:rsidRPr="000831C8">
        <w:rPr>
          <w:i/>
        </w:rPr>
        <w:t>zakup energii elektrycznej, cieplnej i gazu do ogrzewania i oświetlenia odstawionych promów, nabrzeży, budynków wielofunkcyjnych, bazy magazynowo - warsztatowej, budynku biurowego i pomieszczeń oraz zimnej wody</w:t>
      </w:r>
      <w:r w:rsidRPr="000831C8">
        <w:rPr>
          <w:i/>
        </w:rPr>
        <w:tab/>
        <w:t>1.075.692,09</w:t>
      </w:r>
    </w:p>
    <w:p w:rsidR="006D0339" w:rsidRPr="000831C8" w:rsidRDefault="006D0339" w:rsidP="006D0339">
      <w:pPr>
        <w:tabs>
          <w:tab w:val="num" w:pos="1866"/>
          <w:tab w:val="num" w:pos="2946"/>
          <w:tab w:val="right" w:pos="9781"/>
          <w:tab w:val="left" w:pos="9923"/>
        </w:tabs>
        <w:ind w:left="851" w:right="2209" w:hanging="425"/>
        <w:jc w:val="both"/>
        <w:rPr>
          <w:i/>
        </w:rPr>
      </w:pPr>
      <w:r w:rsidRPr="000831C8">
        <w:rPr>
          <w:i/>
        </w:rPr>
        <w:t>-</w:t>
      </w:r>
      <w:r w:rsidRPr="000831C8">
        <w:rPr>
          <w:i/>
        </w:rPr>
        <w:tab/>
        <w:t>zakup usług zdrowotnych, m.in. przeprowadzenie okresowych badań lekarskich i wydanie świadectw zdrowia</w:t>
      </w:r>
      <w:r w:rsidRPr="000831C8">
        <w:rPr>
          <w:i/>
        </w:rPr>
        <w:tab/>
        <w:t>26.441,00</w:t>
      </w:r>
    </w:p>
    <w:p w:rsidR="006D0339" w:rsidRPr="000831C8" w:rsidRDefault="006D0339" w:rsidP="006D0339">
      <w:pPr>
        <w:tabs>
          <w:tab w:val="num" w:pos="1866"/>
          <w:tab w:val="num" w:pos="2946"/>
          <w:tab w:val="right" w:pos="9781"/>
          <w:tab w:val="left" w:pos="10348"/>
        </w:tabs>
        <w:ind w:left="851" w:right="2209" w:hanging="425"/>
        <w:jc w:val="both"/>
        <w:rPr>
          <w:i/>
        </w:rPr>
      </w:pPr>
      <w:r w:rsidRPr="000831C8">
        <w:rPr>
          <w:i/>
        </w:rPr>
        <w:t>-</w:t>
      </w:r>
      <w:r w:rsidRPr="000831C8">
        <w:rPr>
          <w:i/>
        </w:rPr>
        <w:tab/>
        <w:t>zakup pozostałych usług</w:t>
      </w:r>
      <w:r w:rsidRPr="000831C8">
        <w:rPr>
          <w:i/>
        </w:rPr>
        <w:tab/>
        <w:t>618.094,27</w:t>
      </w:r>
    </w:p>
    <w:p w:rsidR="006D0339" w:rsidRPr="000831C8" w:rsidRDefault="006D0339" w:rsidP="006D0339">
      <w:pPr>
        <w:tabs>
          <w:tab w:val="num" w:pos="851"/>
          <w:tab w:val="left" w:pos="7655"/>
          <w:tab w:val="right" w:pos="8460"/>
          <w:tab w:val="right" w:pos="9781"/>
        </w:tabs>
        <w:ind w:left="851" w:right="2209"/>
        <w:jc w:val="both"/>
        <w:rPr>
          <w:i/>
        </w:rPr>
      </w:pPr>
      <w:r w:rsidRPr="000831C8">
        <w:rPr>
          <w:i/>
        </w:rPr>
        <w:t xml:space="preserve">m. in. usługi księgowe, nadzór informatyczny, usługi pocztowe, bankowe, transportowe, wywóz nieczystości stałych, płynnych, odbiór i utylizacja filtrów i wód zaolejonych, inspekcje statków, wydawanie kart bezpieczeństwa promów, oczyszczanie toru wodnego, kontrole sanitarne i przeciwpożarowe, pomiary hydrograficzne i sondażowe przystani i nabrzeży, </w:t>
      </w:r>
    </w:p>
    <w:p w:rsidR="006D0339" w:rsidRPr="000831C8" w:rsidRDefault="006D0339" w:rsidP="006D0339">
      <w:pPr>
        <w:tabs>
          <w:tab w:val="num" w:pos="851"/>
          <w:tab w:val="num" w:pos="2946"/>
          <w:tab w:val="right" w:pos="9781"/>
          <w:tab w:val="left" w:pos="10915"/>
        </w:tabs>
        <w:ind w:left="851" w:right="2209" w:hanging="425"/>
        <w:jc w:val="both"/>
        <w:rPr>
          <w:i/>
        </w:rPr>
      </w:pPr>
      <w:r w:rsidRPr="000831C8">
        <w:rPr>
          <w:i/>
        </w:rPr>
        <w:t>-</w:t>
      </w:r>
      <w:r w:rsidRPr="000831C8">
        <w:rPr>
          <w:i/>
        </w:rPr>
        <w:tab/>
        <w:t>różne opłaty i składki, m. in. ubezpieczenie promów i pozostałego majątku zakładu, odpowiedzialności cywilnej jednostki, następstw nieszczęśliwych wypadków oraz składki ubezpieczeń komunikacyjnych</w:t>
      </w:r>
      <w:r w:rsidRPr="000831C8">
        <w:rPr>
          <w:i/>
        </w:rPr>
        <w:tab/>
        <w:t>324.365,45</w:t>
      </w:r>
    </w:p>
    <w:p w:rsidR="006D0339" w:rsidRPr="000831C8" w:rsidRDefault="006D0339" w:rsidP="006D0339">
      <w:pPr>
        <w:tabs>
          <w:tab w:val="num" w:pos="851"/>
          <w:tab w:val="num" w:pos="2946"/>
          <w:tab w:val="right" w:pos="9781"/>
          <w:tab w:val="left" w:pos="10915"/>
        </w:tabs>
        <w:ind w:left="426" w:right="2209"/>
        <w:jc w:val="both"/>
        <w:rPr>
          <w:i/>
        </w:rPr>
      </w:pPr>
      <w:r w:rsidRPr="000831C8">
        <w:rPr>
          <w:i/>
        </w:rPr>
        <w:t>-</w:t>
      </w:r>
      <w:r w:rsidRPr="000831C8">
        <w:rPr>
          <w:i/>
        </w:rPr>
        <w:tab/>
        <w:t>odpis na zakładowy fundusz świadczeń socjalnych</w:t>
      </w:r>
      <w:r w:rsidRPr="000831C8">
        <w:rPr>
          <w:i/>
        </w:rPr>
        <w:tab/>
        <w:t>397.382,67</w:t>
      </w:r>
    </w:p>
    <w:p w:rsidR="006D0339" w:rsidRPr="000831C8" w:rsidRDefault="006D0339" w:rsidP="006D0339">
      <w:pPr>
        <w:tabs>
          <w:tab w:val="num" w:pos="851"/>
          <w:tab w:val="num" w:pos="8647"/>
          <w:tab w:val="right" w:pos="9781"/>
          <w:tab w:val="left" w:pos="10915"/>
        </w:tabs>
        <w:ind w:left="851" w:right="2209" w:hanging="425"/>
        <w:jc w:val="both"/>
        <w:rPr>
          <w:i/>
        </w:rPr>
      </w:pPr>
      <w:r w:rsidRPr="000831C8">
        <w:rPr>
          <w:i/>
        </w:rPr>
        <w:t>-</w:t>
      </w:r>
      <w:r w:rsidRPr="000831C8">
        <w:rPr>
          <w:i/>
        </w:rPr>
        <w:tab/>
        <w:t>opłaty na rzecz jednostek samorządu terytorialnego oraz budżetu państwa</w:t>
      </w:r>
      <w:r w:rsidRPr="000831C8">
        <w:rPr>
          <w:i/>
        </w:rPr>
        <w:tab/>
        <w:t xml:space="preserve">  108.198,46</w:t>
      </w:r>
    </w:p>
    <w:p w:rsidR="006D0339" w:rsidRPr="000831C8" w:rsidRDefault="006D0339" w:rsidP="006D0339">
      <w:pPr>
        <w:tabs>
          <w:tab w:val="num" w:pos="851"/>
          <w:tab w:val="num" w:pos="2946"/>
          <w:tab w:val="right" w:pos="9781"/>
          <w:tab w:val="left" w:pos="10915"/>
        </w:tabs>
        <w:ind w:left="426" w:right="2209"/>
        <w:jc w:val="both"/>
        <w:rPr>
          <w:i/>
        </w:rPr>
      </w:pPr>
      <w:r w:rsidRPr="000831C8">
        <w:rPr>
          <w:i/>
        </w:rPr>
        <w:t>-</w:t>
      </w:r>
      <w:r w:rsidRPr="000831C8">
        <w:rPr>
          <w:i/>
        </w:rPr>
        <w:tab/>
        <w:t>zakup usług telekomunikacyjnych</w:t>
      </w:r>
      <w:r w:rsidRPr="000831C8">
        <w:rPr>
          <w:i/>
        </w:rPr>
        <w:tab/>
        <w:t>24.920,89</w:t>
      </w:r>
    </w:p>
    <w:p w:rsidR="006D0339" w:rsidRPr="000831C8" w:rsidRDefault="006D0339" w:rsidP="006D0339">
      <w:pPr>
        <w:tabs>
          <w:tab w:val="num" w:pos="851"/>
          <w:tab w:val="num" w:pos="2946"/>
          <w:tab w:val="right" w:pos="9781"/>
          <w:tab w:val="left" w:pos="10915"/>
        </w:tabs>
        <w:ind w:left="426" w:right="2209"/>
        <w:jc w:val="both"/>
        <w:rPr>
          <w:i/>
        </w:rPr>
      </w:pPr>
      <w:r w:rsidRPr="000831C8">
        <w:rPr>
          <w:i/>
        </w:rPr>
        <w:t>-      zakup usług obejmujących wykonanie ekspertyz, analiz i opinii</w:t>
      </w:r>
      <w:r w:rsidRPr="000831C8">
        <w:rPr>
          <w:i/>
        </w:rPr>
        <w:tab/>
        <w:t>8.561,70</w:t>
      </w:r>
    </w:p>
    <w:p w:rsidR="006D0339" w:rsidRPr="000831C8" w:rsidRDefault="006D0339" w:rsidP="006D0339">
      <w:pPr>
        <w:tabs>
          <w:tab w:val="num" w:pos="851"/>
          <w:tab w:val="num" w:pos="2946"/>
          <w:tab w:val="right" w:pos="9781"/>
          <w:tab w:val="left" w:pos="10915"/>
        </w:tabs>
        <w:ind w:left="426" w:right="2209"/>
        <w:jc w:val="both"/>
        <w:rPr>
          <w:i/>
        </w:rPr>
      </w:pPr>
      <w:r w:rsidRPr="000831C8">
        <w:rPr>
          <w:i/>
        </w:rPr>
        <w:t>-</w:t>
      </w:r>
      <w:r w:rsidRPr="000831C8">
        <w:rPr>
          <w:i/>
        </w:rPr>
        <w:tab/>
        <w:t>podróże służbowe krajowe</w:t>
      </w:r>
      <w:r w:rsidRPr="000831C8">
        <w:rPr>
          <w:i/>
        </w:rPr>
        <w:tab/>
        <w:t>8.029,55</w:t>
      </w:r>
    </w:p>
    <w:p w:rsidR="006D0339" w:rsidRPr="000831C8" w:rsidRDefault="006D0339" w:rsidP="006D0339">
      <w:pPr>
        <w:tabs>
          <w:tab w:val="num" w:pos="851"/>
          <w:tab w:val="num" w:pos="2946"/>
          <w:tab w:val="right" w:pos="9781"/>
          <w:tab w:val="left" w:pos="9923"/>
        </w:tabs>
        <w:ind w:left="426" w:right="2209"/>
        <w:jc w:val="both"/>
        <w:rPr>
          <w:i/>
        </w:rPr>
      </w:pPr>
      <w:r w:rsidRPr="000831C8">
        <w:rPr>
          <w:i/>
        </w:rPr>
        <w:lastRenderedPageBreak/>
        <w:t>-</w:t>
      </w:r>
      <w:r w:rsidRPr="000831C8">
        <w:rPr>
          <w:i/>
        </w:rPr>
        <w:tab/>
        <w:t>podatek od nieruchomości</w:t>
      </w:r>
      <w:r w:rsidRPr="000831C8">
        <w:rPr>
          <w:i/>
        </w:rPr>
        <w:tab/>
        <w:t>603.346,00</w:t>
      </w:r>
    </w:p>
    <w:p w:rsidR="006D0339" w:rsidRPr="000831C8" w:rsidRDefault="006D0339" w:rsidP="00BB6158">
      <w:pPr>
        <w:tabs>
          <w:tab w:val="num" w:pos="851"/>
          <w:tab w:val="num" w:pos="2946"/>
          <w:tab w:val="right" w:pos="9781"/>
          <w:tab w:val="left" w:pos="9923"/>
        </w:tabs>
        <w:ind w:left="851" w:right="2209" w:hanging="425"/>
        <w:jc w:val="both"/>
        <w:rPr>
          <w:i/>
        </w:rPr>
      </w:pPr>
      <w:r w:rsidRPr="000831C8">
        <w:rPr>
          <w:i/>
        </w:rPr>
        <w:t>-</w:t>
      </w:r>
      <w:r w:rsidRPr="000831C8">
        <w:rPr>
          <w:i/>
        </w:rPr>
        <w:tab/>
        <w:t xml:space="preserve">odsetki naliczone do zapłaty, zgodnie z wyrokami sądowymi w sprawie o odszkodowanie za wypadek przy pracy i wypłaty odszkodowania za uszkodzenie samochodu pasażera promu </w:t>
      </w:r>
      <w:r w:rsidRPr="000831C8">
        <w:rPr>
          <w:i/>
        </w:rPr>
        <w:tab/>
        <w:t>1.921,11</w:t>
      </w:r>
    </w:p>
    <w:p w:rsidR="006D0339" w:rsidRPr="000831C8" w:rsidRDefault="006D0339" w:rsidP="006D0339">
      <w:pPr>
        <w:tabs>
          <w:tab w:val="num" w:pos="851"/>
          <w:tab w:val="num" w:pos="2946"/>
          <w:tab w:val="right" w:pos="9781"/>
          <w:tab w:val="left" w:pos="9923"/>
        </w:tabs>
        <w:ind w:left="426" w:right="2209"/>
        <w:jc w:val="both"/>
        <w:rPr>
          <w:i/>
        </w:rPr>
      </w:pPr>
      <w:r w:rsidRPr="000831C8">
        <w:rPr>
          <w:i/>
        </w:rPr>
        <w:t>-</w:t>
      </w:r>
      <w:r w:rsidRPr="000831C8">
        <w:rPr>
          <w:i/>
        </w:rPr>
        <w:tab/>
        <w:t>szkolenie pracowników</w:t>
      </w:r>
      <w:r w:rsidRPr="000831C8">
        <w:rPr>
          <w:i/>
        </w:rPr>
        <w:tab/>
        <w:t>77.615,08</w:t>
      </w:r>
    </w:p>
    <w:p w:rsidR="006D0339" w:rsidRPr="000831C8" w:rsidRDefault="006D0339" w:rsidP="00BB6158">
      <w:pPr>
        <w:tabs>
          <w:tab w:val="num" w:pos="851"/>
          <w:tab w:val="num" w:pos="2946"/>
          <w:tab w:val="right" w:pos="9781"/>
          <w:tab w:val="left" w:pos="9923"/>
        </w:tabs>
        <w:ind w:left="851" w:right="2209" w:hanging="425"/>
        <w:jc w:val="both"/>
        <w:rPr>
          <w:i/>
        </w:rPr>
      </w:pPr>
      <w:r w:rsidRPr="000831C8">
        <w:rPr>
          <w:i/>
        </w:rPr>
        <w:t>-</w:t>
      </w:r>
      <w:r w:rsidRPr="000831C8">
        <w:rPr>
          <w:i/>
        </w:rPr>
        <w:tab/>
        <w:t>kary, odszkodowanie i grzywny wypłacane na rzecz osób fizycznych, osób prawnych i innych jednostek organizacyjnych</w:t>
      </w:r>
      <w:r w:rsidRPr="000831C8">
        <w:rPr>
          <w:i/>
        </w:rPr>
        <w:tab/>
        <w:t>16.608,80</w:t>
      </w:r>
    </w:p>
    <w:p w:rsidR="006D0339" w:rsidRPr="000831C8" w:rsidRDefault="006D0339" w:rsidP="00BB6158">
      <w:pPr>
        <w:tabs>
          <w:tab w:val="num" w:pos="851"/>
          <w:tab w:val="num" w:pos="2946"/>
          <w:tab w:val="right" w:pos="9781"/>
          <w:tab w:val="left" w:pos="9923"/>
        </w:tabs>
        <w:ind w:left="851" w:right="2209" w:hanging="425"/>
        <w:jc w:val="both"/>
        <w:rPr>
          <w:i/>
        </w:rPr>
      </w:pPr>
      <w:r w:rsidRPr="000831C8">
        <w:rPr>
          <w:i/>
        </w:rPr>
        <w:t>-</w:t>
      </w:r>
      <w:r w:rsidRPr="000831C8">
        <w:rPr>
          <w:i/>
        </w:rPr>
        <w:tab/>
        <w:t>koszty postepowania sądowego i prokuratorskiego (2.786,82-  odszkodowanie za wypadek przy pracy i uszkodzenie samochodu na promie, 930,00 - koszty wpisów sądowych, 66.466,31 – usługi zastępstwa procesowego w sprawi</w:t>
      </w:r>
      <w:r w:rsidR="00BB6158" w:rsidRPr="000831C8">
        <w:rPr>
          <w:i/>
        </w:rPr>
        <w:t>e z powództwa MSR Gryfia S.A. w </w:t>
      </w:r>
      <w:r w:rsidRPr="000831C8">
        <w:rPr>
          <w:i/>
        </w:rPr>
        <w:t>związku z rozliczeniem umowy za remont promu, 10.000,00 – zaliczka na wydanie opinii przez biegłego sądowego)</w:t>
      </w:r>
      <w:r w:rsidRPr="000831C8">
        <w:rPr>
          <w:i/>
        </w:rPr>
        <w:tab/>
        <w:t>80.183,13</w:t>
      </w:r>
    </w:p>
    <w:p w:rsidR="006D0339" w:rsidRPr="000831C8" w:rsidRDefault="006D0339" w:rsidP="00AD467D">
      <w:pPr>
        <w:numPr>
          <w:ilvl w:val="0"/>
          <w:numId w:val="152"/>
        </w:numPr>
        <w:tabs>
          <w:tab w:val="num" w:pos="851"/>
          <w:tab w:val="right" w:pos="9781"/>
          <w:tab w:val="left" w:pos="9923"/>
        </w:tabs>
        <w:ind w:left="851" w:right="2209" w:hanging="425"/>
        <w:jc w:val="both"/>
        <w:rPr>
          <w:i/>
        </w:rPr>
      </w:pPr>
      <w:r w:rsidRPr="000831C8">
        <w:rPr>
          <w:i/>
        </w:rPr>
        <w:t>planowane i awaryjne remonty promów, pomostów i nabrzeży</w:t>
      </w:r>
      <w:r w:rsidRPr="000831C8">
        <w:rPr>
          <w:i/>
        </w:rPr>
        <w:tab/>
        <w:t>4.861.269,65</w:t>
      </w:r>
    </w:p>
    <w:p w:rsidR="006D0339" w:rsidRPr="000831C8" w:rsidRDefault="006D0339" w:rsidP="006D0339">
      <w:pPr>
        <w:ind w:left="426" w:firstLine="282"/>
        <w:jc w:val="both"/>
        <w:rPr>
          <w:i/>
        </w:rPr>
      </w:pPr>
      <w:r w:rsidRPr="000831C8">
        <w:rPr>
          <w:i/>
        </w:rPr>
        <w:t xml:space="preserve">  z tego:</w:t>
      </w:r>
    </w:p>
    <w:p w:rsidR="006D0339" w:rsidRPr="000831C8" w:rsidRDefault="006D0339" w:rsidP="00AD467D">
      <w:pPr>
        <w:numPr>
          <w:ilvl w:val="0"/>
          <w:numId w:val="208"/>
        </w:numPr>
        <w:ind w:left="1145" w:hanging="357"/>
        <w:contextualSpacing/>
        <w:rPr>
          <w:rFonts w:eastAsia="Calibri"/>
          <w:i/>
          <w:lang w:eastAsia="en-US"/>
        </w:rPr>
      </w:pPr>
      <w:r w:rsidRPr="000831C8">
        <w:rPr>
          <w:rFonts w:eastAsia="Calibri"/>
          <w:i/>
          <w:lang w:eastAsia="en-US"/>
        </w:rPr>
        <w:t>wydatki na remonty, konserwacje i 4.418.796,95 zł, w tym:</w:t>
      </w:r>
    </w:p>
    <w:p w:rsidR="006D0339" w:rsidRPr="000831C8" w:rsidRDefault="006D0339" w:rsidP="00BB6158">
      <w:pPr>
        <w:numPr>
          <w:ilvl w:val="0"/>
          <w:numId w:val="153"/>
        </w:numPr>
        <w:ind w:left="1418" w:right="2209" w:hanging="284"/>
        <w:jc w:val="both"/>
        <w:rPr>
          <w:i/>
          <w:sz w:val="22"/>
          <w:szCs w:val="22"/>
        </w:rPr>
      </w:pPr>
      <w:r w:rsidRPr="000831C8">
        <w:rPr>
          <w:i/>
          <w:sz w:val="22"/>
          <w:szCs w:val="22"/>
        </w:rPr>
        <w:t>awaryjne prace związane z automatyką statkową - awaryjne prace związane z elektryką statkową,</w:t>
      </w:r>
    </w:p>
    <w:p w:rsidR="006D0339" w:rsidRPr="000831C8" w:rsidRDefault="006D0339" w:rsidP="00BB6158">
      <w:pPr>
        <w:numPr>
          <w:ilvl w:val="0"/>
          <w:numId w:val="153"/>
        </w:numPr>
        <w:ind w:left="1418" w:right="2209" w:hanging="284"/>
        <w:jc w:val="both"/>
        <w:rPr>
          <w:i/>
          <w:sz w:val="22"/>
          <w:szCs w:val="22"/>
        </w:rPr>
      </w:pPr>
      <w:r w:rsidRPr="000831C8">
        <w:rPr>
          <w:i/>
          <w:sz w:val="22"/>
          <w:szCs w:val="22"/>
        </w:rPr>
        <w:t>awaryjne przeglądy i remonty prądnic, silników elektrycznych, okablowania i GTR na promach,</w:t>
      </w:r>
    </w:p>
    <w:p w:rsidR="006D0339" w:rsidRPr="000831C8" w:rsidRDefault="006D0339" w:rsidP="00BB6158">
      <w:pPr>
        <w:numPr>
          <w:ilvl w:val="0"/>
          <w:numId w:val="153"/>
        </w:numPr>
        <w:ind w:left="1418" w:right="2209" w:hanging="284"/>
        <w:jc w:val="both"/>
        <w:rPr>
          <w:i/>
          <w:sz w:val="22"/>
          <w:szCs w:val="22"/>
        </w:rPr>
      </w:pPr>
      <w:r w:rsidRPr="000831C8">
        <w:rPr>
          <w:i/>
          <w:sz w:val="22"/>
          <w:szCs w:val="22"/>
        </w:rPr>
        <w:t>konserwacje i atestacje tratw ratunkowych zgodnie z obowiązującymi przepisami,</w:t>
      </w:r>
    </w:p>
    <w:p w:rsidR="006D0339" w:rsidRPr="000831C8" w:rsidRDefault="006D0339" w:rsidP="00BB6158">
      <w:pPr>
        <w:numPr>
          <w:ilvl w:val="0"/>
          <w:numId w:val="153"/>
        </w:numPr>
        <w:ind w:left="1418" w:right="2209" w:hanging="284"/>
        <w:jc w:val="both"/>
        <w:rPr>
          <w:i/>
          <w:sz w:val="22"/>
          <w:szCs w:val="22"/>
        </w:rPr>
      </w:pPr>
      <w:r w:rsidRPr="000831C8">
        <w:rPr>
          <w:i/>
          <w:sz w:val="22"/>
          <w:szCs w:val="22"/>
        </w:rPr>
        <w:t>naprawy i konserwacje sprzętu przeciw pożarowego zgodnie z obowiązującymi przepisami,</w:t>
      </w:r>
    </w:p>
    <w:p w:rsidR="006D0339" w:rsidRPr="000831C8" w:rsidRDefault="006D0339" w:rsidP="00BB6158">
      <w:pPr>
        <w:numPr>
          <w:ilvl w:val="0"/>
          <w:numId w:val="153"/>
        </w:numPr>
        <w:ind w:left="1418" w:right="2209" w:hanging="284"/>
        <w:jc w:val="both"/>
        <w:rPr>
          <w:i/>
          <w:sz w:val="22"/>
          <w:szCs w:val="22"/>
        </w:rPr>
      </w:pPr>
      <w:r w:rsidRPr="000831C8">
        <w:rPr>
          <w:i/>
          <w:sz w:val="22"/>
          <w:szCs w:val="22"/>
        </w:rPr>
        <w:t>remont pędnika azymutalnego prom Bielik I,</w:t>
      </w:r>
    </w:p>
    <w:p w:rsidR="006D0339" w:rsidRPr="000831C8" w:rsidRDefault="006D0339" w:rsidP="00BB6158">
      <w:pPr>
        <w:numPr>
          <w:ilvl w:val="0"/>
          <w:numId w:val="153"/>
        </w:numPr>
        <w:ind w:left="1418" w:right="2209" w:hanging="284"/>
        <w:jc w:val="both"/>
        <w:rPr>
          <w:i/>
          <w:sz w:val="22"/>
          <w:szCs w:val="22"/>
        </w:rPr>
      </w:pPr>
      <w:r w:rsidRPr="000831C8">
        <w:rPr>
          <w:i/>
          <w:sz w:val="22"/>
          <w:szCs w:val="22"/>
        </w:rPr>
        <w:t>wymiana uszczelnień wału pędnika rufowego prom Bielik I,</w:t>
      </w:r>
    </w:p>
    <w:p w:rsidR="006D0339" w:rsidRPr="000831C8" w:rsidRDefault="006D0339" w:rsidP="00BB6158">
      <w:pPr>
        <w:numPr>
          <w:ilvl w:val="0"/>
          <w:numId w:val="153"/>
        </w:numPr>
        <w:ind w:left="1418" w:right="2209" w:hanging="284"/>
        <w:jc w:val="both"/>
        <w:rPr>
          <w:i/>
          <w:sz w:val="22"/>
          <w:szCs w:val="22"/>
        </w:rPr>
      </w:pPr>
      <w:r w:rsidRPr="000831C8">
        <w:rPr>
          <w:i/>
          <w:sz w:val="22"/>
          <w:szCs w:val="22"/>
        </w:rPr>
        <w:t>naprawa pompy głównej oraz pomp pomocniczych prom Bielik II,</w:t>
      </w:r>
    </w:p>
    <w:p w:rsidR="006D0339" w:rsidRPr="000831C8" w:rsidRDefault="006D0339" w:rsidP="00BB6158">
      <w:pPr>
        <w:numPr>
          <w:ilvl w:val="0"/>
          <w:numId w:val="153"/>
        </w:numPr>
        <w:ind w:left="1418" w:right="2209" w:hanging="284"/>
        <w:jc w:val="both"/>
        <w:rPr>
          <w:i/>
          <w:sz w:val="22"/>
          <w:szCs w:val="22"/>
        </w:rPr>
      </w:pPr>
      <w:r w:rsidRPr="000831C8">
        <w:rPr>
          <w:i/>
          <w:sz w:val="22"/>
          <w:szCs w:val="22"/>
        </w:rPr>
        <w:t>remont kapitalny ramp wjazdowych prom Bielik II,</w:t>
      </w:r>
    </w:p>
    <w:p w:rsidR="006D0339" w:rsidRPr="000831C8" w:rsidRDefault="006D0339" w:rsidP="00BB6158">
      <w:pPr>
        <w:numPr>
          <w:ilvl w:val="0"/>
          <w:numId w:val="153"/>
        </w:numPr>
        <w:ind w:left="1418" w:right="2209" w:hanging="284"/>
        <w:jc w:val="both"/>
        <w:rPr>
          <w:i/>
          <w:sz w:val="22"/>
          <w:szCs w:val="22"/>
        </w:rPr>
      </w:pPr>
      <w:r w:rsidRPr="000831C8">
        <w:rPr>
          <w:i/>
          <w:sz w:val="22"/>
          <w:szCs w:val="22"/>
        </w:rPr>
        <w:t>remont pędników promu Bielik II,</w:t>
      </w:r>
    </w:p>
    <w:p w:rsidR="006D0339" w:rsidRPr="000831C8" w:rsidRDefault="006D0339" w:rsidP="00BB6158">
      <w:pPr>
        <w:numPr>
          <w:ilvl w:val="0"/>
          <w:numId w:val="153"/>
        </w:numPr>
        <w:ind w:left="1418" w:right="2209" w:hanging="284"/>
        <w:jc w:val="both"/>
        <w:rPr>
          <w:i/>
          <w:sz w:val="22"/>
          <w:szCs w:val="22"/>
        </w:rPr>
      </w:pPr>
      <w:r w:rsidRPr="000831C8">
        <w:rPr>
          <w:i/>
          <w:sz w:val="22"/>
          <w:szCs w:val="22"/>
        </w:rPr>
        <w:t>konserwacji dziobowej pompy hydraulicznej prom Bielik II,</w:t>
      </w:r>
    </w:p>
    <w:p w:rsidR="006D0339" w:rsidRPr="000831C8" w:rsidRDefault="006D0339" w:rsidP="00BB6158">
      <w:pPr>
        <w:numPr>
          <w:ilvl w:val="0"/>
          <w:numId w:val="153"/>
        </w:numPr>
        <w:ind w:left="1418" w:right="2209" w:hanging="284"/>
        <w:jc w:val="both"/>
        <w:rPr>
          <w:i/>
          <w:sz w:val="22"/>
          <w:szCs w:val="22"/>
        </w:rPr>
      </w:pPr>
      <w:r w:rsidRPr="000831C8">
        <w:rPr>
          <w:i/>
          <w:sz w:val="22"/>
          <w:szCs w:val="22"/>
        </w:rPr>
        <w:t>konserwacja układu hydraulicznego z wymianą oleju – prom Bielik II,</w:t>
      </w:r>
    </w:p>
    <w:p w:rsidR="006D0339" w:rsidRPr="000831C8" w:rsidRDefault="006D0339" w:rsidP="00BB6158">
      <w:pPr>
        <w:numPr>
          <w:ilvl w:val="0"/>
          <w:numId w:val="153"/>
        </w:numPr>
        <w:ind w:left="1418" w:right="2209" w:hanging="284"/>
        <w:jc w:val="both"/>
        <w:rPr>
          <w:i/>
          <w:sz w:val="22"/>
          <w:szCs w:val="22"/>
        </w:rPr>
      </w:pPr>
      <w:r w:rsidRPr="000831C8">
        <w:rPr>
          <w:i/>
          <w:sz w:val="22"/>
          <w:szCs w:val="22"/>
        </w:rPr>
        <w:t>remont elementów silnika głównego  i pędników azymutalnych promu Bielik II,</w:t>
      </w:r>
    </w:p>
    <w:p w:rsidR="006D0339" w:rsidRPr="000831C8" w:rsidRDefault="006D0339" w:rsidP="00BB6158">
      <w:pPr>
        <w:numPr>
          <w:ilvl w:val="0"/>
          <w:numId w:val="153"/>
        </w:numPr>
        <w:ind w:left="1418" w:right="2209" w:hanging="284"/>
        <w:jc w:val="both"/>
        <w:rPr>
          <w:i/>
          <w:sz w:val="22"/>
          <w:szCs w:val="22"/>
        </w:rPr>
      </w:pPr>
      <w:r w:rsidRPr="000831C8">
        <w:rPr>
          <w:i/>
          <w:sz w:val="22"/>
          <w:szCs w:val="22"/>
        </w:rPr>
        <w:t>naprawa skrzyń na pasy ratunkowe promu Bielik III;</w:t>
      </w:r>
    </w:p>
    <w:p w:rsidR="006D0339" w:rsidRPr="000831C8" w:rsidRDefault="006D0339" w:rsidP="00BB6158">
      <w:pPr>
        <w:numPr>
          <w:ilvl w:val="0"/>
          <w:numId w:val="153"/>
        </w:numPr>
        <w:ind w:left="1418" w:right="2209" w:hanging="284"/>
        <w:jc w:val="both"/>
        <w:rPr>
          <w:i/>
          <w:sz w:val="22"/>
          <w:szCs w:val="22"/>
        </w:rPr>
      </w:pPr>
      <w:r w:rsidRPr="000831C8">
        <w:rPr>
          <w:i/>
          <w:sz w:val="22"/>
          <w:szCs w:val="22"/>
        </w:rPr>
        <w:t>naprawa pompy głównej i pomp pomocniczych promu Bielik IV,</w:t>
      </w:r>
    </w:p>
    <w:p w:rsidR="006D0339" w:rsidRPr="000831C8" w:rsidRDefault="006D0339" w:rsidP="00BB6158">
      <w:pPr>
        <w:numPr>
          <w:ilvl w:val="0"/>
          <w:numId w:val="153"/>
        </w:numPr>
        <w:ind w:left="1418" w:right="2209" w:hanging="284"/>
        <w:jc w:val="both"/>
        <w:rPr>
          <w:i/>
          <w:sz w:val="22"/>
          <w:szCs w:val="22"/>
        </w:rPr>
      </w:pPr>
      <w:r w:rsidRPr="000831C8">
        <w:rPr>
          <w:i/>
          <w:sz w:val="22"/>
          <w:szCs w:val="22"/>
        </w:rPr>
        <w:t>remonty pokładów w sterówce z wymianą wykładzin promy Bielik I, II i III,</w:t>
      </w:r>
    </w:p>
    <w:p w:rsidR="006D0339" w:rsidRPr="000831C8" w:rsidRDefault="006D0339" w:rsidP="00BB6158">
      <w:pPr>
        <w:numPr>
          <w:ilvl w:val="0"/>
          <w:numId w:val="153"/>
        </w:numPr>
        <w:ind w:left="1418" w:right="2209" w:hanging="284"/>
        <w:jc w:val="both"/>
        <w:rPr>
          <w:i/>
          <w:sz w:val="22"/>
          <w:szCs w:val="22"/>
        </w:rPr>
      </w:pPr>
      <w:r w:rsidRPr="000831C8">
        <w:rPr>
          <w:i/>
          <w:sz w:val="22"/>
          <w:szCs w:val="22"/>
        </w:rPr>
        <w:t>remont silnika głównego CAT 35085 z wymianą amortyzatorów promy Bielik I, II, III,</w:t>
      </w:r>
    </w:p>
    <w:p w:rsidR="006D0339" w:rsidRPr="000831C8" w:rsidRDefault="006D0339" w:rsidP="00BB6158">
      <w:pPr>
        <w:numPr>
          <w:ilvl w:val="0"/>
          <w:numId w:val="153"/>
        </w:numPr>
        <w:ind w:left="1418" w:right="2209" w:hanging="284"/>
        <w:jc w:val="both"/>
        <w:rPr>
          <w:i/>
          <w:sz w:val="22"/>
          <w:szCs w:val="22"/>
        </w:rPr>
      </w:pPr>
      <w:r w:rsidRPr="000831C8">
        <w:rPr>
          <w:i/>
          <w:sz w:val="22"/>
          <w:szCs w:val="22"/>
        </w:rPr>
        <w:t>remont systemu hydrauliki pokładowej promu Karsibór I,</w:t>
      </w:r>
    </w:p>
    <w:p w:rsidR="006D0339" w:rsidRPr="000831C8" w:rsidRDefault="006D0339" w:rsidP="00BB6158">
      <w:pPr>
        <w:numPr>
          <w:ilvl w:val="0"/>
          <w:numId w:val="153"/>
        </w:numPr>
        <w:ind w:left="1418" w:right="2209" w:hanging="284"/>
        <w:jc w:val="both"/>
        <w:rPr>
          <w:i/>
          <w:sz w:val="22"/>
          <w:szCs w:val="22"/>
        </w:rPr>
      </w:pPr>
      <w:r w:rsidRPr="000831C8">
        <w:rPr>
          <w:i/>
          <w:sz w:val="22"/>
          <w:szCs w:val="22"/>
        </w:rPr>
        <w:t>remont sterówki promu Karsibór II,</w:t>
      </w:r>
    </w:p>
    <w:p w:rsidR="006D0339" w:rsidRPr="000831C8" w:rsidRDefault="006D0339" w:rsidP="00BB6158">
      <w:pPr>
        <w:numPr>
          <w:ilvl w:val="0"/>
          <w:numId w:val="153"/>
        </w:numPr>
        <w:ind w:left="1418" w:right="2209" w:hanging="284"/>
        <w:jc w:val="both"/>
        <w:rPr>
          <w:i/>
          <w:sz w:val="22"/>
          <w:szCs w:val="22"/>
        </w:rPr>
      </w:pPr>
      <w:r w:rsidRPr="000831C8">
        <w:rPr>
          <w:i/>
          <w:sz w:val="22"/>
          <w:szCs w:val="22"/>
        </w:rPr>
        <w:t>awaryjna naprawa silnika głównego promu Karsibór III,</w:t>
      </w:r>
    </w:p>
    <w:p w:rsidR="006D0339" w:rsidRPr="000831C8" w:rsidRDefault="006D0339" w:rsidP="00BB6158">
      <w:pPr>
        <w:numPr>
          <w:ilvl w:val="0"/>
          <w:numId w:val="153"/>
        </w:numPr>
        <w:ind w:left="1418" w:right="2209" w:hanging="284"/>
        <w:jc w:val="both"/>
        <w:rPr>
          <w:i/>
          <w:sz w:val="22"/>
          <w:szCs w:val="22"/>
        </w:rPr>
      </w:pPr>
      <w:r w:rsidRPr="000831C8">
        <w:rPr>
          <w:i/>
          <w:sz w:val="22"/>
          <w:szCs w:val="22"/>
        </w:rPr>
        <w:t>naprawę silnika głównego– prom Karsibór III,</w:t>
      </w:r>
    </w:p>
    <w:p w:rsidR="006D0339" w:rsidRPr="000831C8" w:rsidRDefault="006D0339" w:rsidP="00BB6158">
      <w:pPr>
        <w:numPr>
          <w:ilvl w:val="0"/>
          <w:numId w:val="153"/>
        </w:numPr>
        <w:ind w:left="1418" w:right="2209" w:hanging="284"/>
        <w:jc w:val="both"/>
        <w:rPr>
          <w:i/>
          <w:sz w:val="22"/>
          <w:szCs w:val="22"/>
        </w:rPr>
      </w:pPr>
      <w:r w:rsidRPr="000831C8">
        <w:rPr>
          <w:i/>
          <w:sz w:val="22"/>
          <w:szCs w:val="22"/>
        </w:rPr>
        <w:t>naprawa pulpitu manewrowego promu Karsibór III,</w:t>
      </w:r>
    </w:p>
    <w:p w:rsidR="006D0339" w:rsidRPr="000831C8" w:rsidRDefault="006D0339" w:rsidP="00BB6158">
      <w:pPr>
        <w:numPr>
          <w:ilvl w:val="0"/>
          <w:numId w:val="153"/>
        </w:numPr>
        <w:ind w:left="1418" w:right="2209" w:hanging="284"/>
        <w:jc w:val="both"/>
        <w:rPr>
          <w:i/>
          <w:sz w:val="22"/>
          <w:szCs w:val="22"/>
        </w:rPr>
      </w:pPr>
      <w:r w:rsidRPr="000831C8">
        <w:rPr>
          <w:i/>
          <w:sz w:val="22"/>
          <w:szCs w:val="22"/>
        </w:rPr>
        <w:t>remont silników głównych CAT promu Karsibór III,</w:t>
      </w:r>
    </w:p>
    <w:p w:rsidR="006D0339" w:rsidRPr="000831C8" w:rsidRDefault="006D0339" w:rsidP="00BB6158">
      <w:pPr>
        <w:numPr>
          <w:ilvl w:val="0"/>
          <w:numId w:val="153"/>
        </w:numPr>
        <w:ind w:left="1418" w:right="2209" w:hanging="284"/>
        <w:jc w:val="both"/>
        <w:rPr>
          <w:i/>
          <w:sz w:val="22"/>
          <w:szCs w:val="22"/>
        </w:rPr>
      </w:pPr>
      <w:r w:rsidRPr="000831C8">
        <w:rPr>
          <w:i/>
          <w:sz w:val="22"/>
          <w:szCs w:val="22"/>
        </w:rPr>
        <w:t>remont instalacji pneumatycznej sterowania śrubami promu Karsibór IV,</w:t>
      </w:r>
    </w:p>
    <w:p w:rsidR="006D0339" w:rsidRPr="000831C8" w:rsidRDefault="006D0339" w:rsidP="00BB6158">
      <w:pPr>
        <w:spacing w:after="200" w:line="276" w:lineRule="auto"/>
        <w:ind w:left="1418" w:right="2209" w:hanging="284"/>
        <w:contextualSpacing/>
        <w:jc w:val="both"/>
        <w:rPr>
          <w:rFonts w:eastAsia="Calibri"/>
          <w:i/>
          <w:sz w:val="22"/>
          <w:szCs w:val="22"/>
          <w:lang w:eastAsia="en-US"/>
        </w:rPr>
      </w:pPr>
      <w:r w:rsidRPr="000831C8">
        <w:rPr>
          <w:rFonts w:eastAsia="Calibri"/>
          <w:i/>
          <w:sz w:val="22"/>
          <w:szCs w:val="22"/>
          <w:lang w:eastAsia="en-US"/>
        </w:rPr>
        <w:t xml:space="preserve"> </w:t>
      </w:r>
      <w:r w:rsidRPr="000831C8">
        <w:rPr>
          <w:rFonts w:eastAsia="Calibri"/>
          <w:i/>
          <w:sz w:val="22"/>
          <w:szCs w:val="22"/>
          <w:lang w:eastAsia="en-US"/>
        </w:rPr>
        <w:tab/>
        <w:t>( w tym wydatki niewygasające – 246.341,94)</w:t>
      </w:r>
    </w:p>
    <w:p w:rsidR="006D0339" w:rsidRPr="000831C8" w:rsidRDefault="006D0339" w:rsidP="00AD467D">
      <w:pPr>
        <w:numPr>
          <w:ilvl w:val="0"/>
          <w:numId w:val="208"/>
        </w:numPr>
        <w:ind w:left="1134" w:hanging="425"/>
        <w:contextualSpacing/>
        <w:jc w:val="both"/>
        <w:rPr>
          <w:rFonts w:eastAsia="Calibri"/>
          <w:i/>
          <w:lang w:eastAsia="en-US"/>
        </w:rPr>
      </w:pPr>
      <w:r w:rsidRPr="000831C8">
        <w:rPr>
          <w:rFonts w:eastAsia="Calibri"/>
          <w:i/>
          <w:lang w:eastAsia="en-US"/>
        </w:rPr>
        <w:t>wydatki na remonty, konserwacje i naprawy nabrzeży i infrastruktury</w:t>
      </w:r>
    </w:p>
    <w:p w:rsidR="006D0339" w:rsidRPr="000831C8" w:rsidRDefault="006D0339" w:rsidP="006D0339">
      <w:pPr>
        <w:ind w:left="1134"/>
        <w:jc w:val="both"/>
        <w:rPr>
          <w:i/>
        </w:rPr>
      </w:pPr>
      <w:r w:rsidRPr="000831C8">
        <w:rPr>
          <w:i/>
        </w:rPr>
        <w:t>wyniosły łącznie 367.746,89 zł, w tym:</w:t>
      </w:r>
    </w:p>
    <w:p w:rsidR="006D0339" w:rsidRPr="000831C8" w:rsidRDefault="006D0339" w:rsidP="00AD467D">
      <w:pPr>
        <w:numPr>
          <w:ilvl w:val="0"/>
          <w:numId w:val="154"/>
        </w:numPr>
        <w:ind w:left="1701" w:right="2209" w:hanging="567"/>
        <w:jc w:val="both"/>
        <w:rPr>
          <w:i/>
        </w:rPr>
      </w:pPr>
      <w:r w:rsidRPr="000831C8">
        <w:rPr>
          <w:i/>
        </w:rPr>
        <w:t>naprawę systemu świateł nawigacyjnych,</w:t>
      </w:r>
    </w:p>
    <w:p w:rsidR="006D0339" w:rsidRPr="000831C8" w:rsidRDefault="006D0339" w:rsidP="00AD467D">
      <w:pPr>
        <w:numPr>
          <w:ilvl w:val="0"/>
          <w:numId w:val="154"/>
        </w:numPr>
        <w:ind w:left="1701" w:right="2209" w:hanging="567"/>
        <w:jc w:val="both"/>
        <w:rPr>
          <w:i/>
        </w:rPr>
      </w:pPr>
      <w:r w:rsidRPr="000831C8">
        <w:rPr>
          <w:i/>
        </w:rPr>
        <w:t>naprawę systemu automatyki pomostu ruchomego na przeprawie Warszów,</w:t>
      </w:r>
    </w:p>
    <w:p w:rsidR="006D0339" w:rsidRPr="000831C8" w:rsidRDefault="006D0339" w:rsidP="00AD467D">
      <w:pPr>
        <w:numPr>
          <w:ilvl w:val="0"/>
          <w:numId w:val="154"/>
        </w:numPr>
        <w:ind w:left="1701" w:right="2209" w:hanging="567"/>
        <w:jc w:val="both"/>
        <w:rPr>
          <w:i/>
        </w:rPr>
      </w:pPr>
      <w:r w:rsidRPr="000831C8">
        <w:rPr>
          <w:i/>
        </w:rPr>
        <w:lastRenderedPageBreak/>
        <w:t>naprawę Nabrzeża 2a z kostki betonowej,</w:t>
      </w:r>
    </w:p>
    <w:p w:rsidR="006D0339" w:rsidRPr="000831C8" w:rsidRDefault="006D0339" w:rsidP="00AD467D">
      <w:pPr>
        <w:numPr>
          <w:ilvl w:val="0"/>
          <w:numId w:val="154"/>
        </w:numPr>
        <w:ind w:left="1701" w:right="2209" w:hanging="567"/>
        <w:jc w:val="both"/>
        <w:rPr>
          <w:i/>
        </w:rPr>
      </w:pPr>
      <w:r w:rsidRPr="000831C8">
        <w:rPr>
          <w:i/>
        </w:rPr>
        <w:t>wymianę uszkodzonych pachołów cumowniczych,</w:t>
      </w:r>
    </w:p>
    <w:p w:rsidR="006D0339" w:rsidRPr="000831C8" w:rsidRDefault="006D0339" w:rsidP="00AD467D">
      <w:pPr>
        <w:numPr>
          <w:ilvl w:val="0"/>
          <w:numId w:val="154"/>
        </w:numPr>
        <w:ind w:left="1701" w:right="2209" w:hanging="567"/>
        <w:jc w:val="both"/>
        <w:rPr>
          <w:i/>
        </w:rPr>
      </w:pPr>
      <w:r w:rsidRPr="000831C8">
        <w:rPr>
          <w:i/>
        </w:rPr>
        <w:t>naprawę nawierzchni asfaltowych na pomostach,</w:t>
      </w:r>
    </w:p>
    <w:p w:rsidR="006D0339" w:rsidRPr="000831C8" w:rsidRDefault="006D0339" w:rsidP="00AD467D">
      <w:pPr>
        <w:numPr>
          <w:ilvl w:val="0"/>
          <w:numId w:val="154"/>
        </w:numPr>
        <w:ind w:left="1701" w:right="2209" w:hanging="567"/>
        <w:jc w:val="both"/>
        <w:rPr>
          <w:i/>
        </w:rPr>
      </w:pPr>
      <w:r w:rsidRPr="000831C8">
        <w:rPr>
          <w:i/>
        </w:rPr>
        <w:t>naprawę oświetlenia nabrzeży,</w:t>
      </w:r>
    </w:p>
    <w:p w:rsidR="006D0339" w:rsidRPr="000831C8" w:rsidRDefault="006D0339" w:rsidP="00AD467D">
      <w:pPr>
        <w:numPr>
          <w:ilvl w:val="0"/>
          <w:numId w:val="154"/>
        </w:numPr>
        <w:ind w:left="1701" w:right="2209" w:hanging="567"/>
        <w:jc w:val="both"/>
        <w:rPr>
          <w:i/>
        </w:rPr>
      </w:pPr>
      <w:r w:rsidRPr="000831C8">
        <w:rPr>
          <w:i/>
        </w:rPr>
        <w:t>naprawę łożysk przegubowych pomostów na stanowiskach przeprawy Centrum,</w:t>
      </w:r>
    </w:p>
    <w:p w:rsidR="006D0339" w:rsidRPr="000831C8" w:rsidRDefault="006D0339" w:rsidP="00AD467D">
      <w:pPr>
        <w:numPr>
          <w:ilvl w:val="0"/>
          <w:numId w:val="209"/>
        </w:numPr>
        <w:spacing w:after="200" w:line="276" w:lineRule="auto"/>
        <w:ind w:left="1134" w:right="1784"/>
        <w:contextualSpacing/>
        <w:jc w:val="both"/>
        <w:rPr>
          <w:rFonts w:eastAsia="Calibri"/>
          <w:i/>
          <w:lang w:eastAsia="en-US"/>
        </w:rPr>
      </w:pPr>
      <w:r w:rsidRPr="000831C8">
        <w:rPr>
          <w:rFonts w:eastAsia="Calibri"/>
          <w:i/>
          <w:lang w:eastAsia="en-US"/>
        </w:rPr>
        <w:t>wydatki związane z remontami i naprawami samochodów, sprzętu używanego w warsztatach pogotowia technicznego, sprzętu biurowego, teleinformatycznego i pozostałego łącznie 74.725,81 zł.</w:t>
      </w:r>
    </w:p>
    <w:p w:rsidR="006D0339" w:rsidRPr="000831C8" w:rsidRDefault="006D0339" w:rsidP="006D0339">
      <w:pPr>
        <w:tabs>
          <w:tab w:val="right" w:pos="7655"/>
        </w:tabs>
        <w:ind w:left="1134" w:right="2209" w:hanging="283"/>
        <w:jc w:val="both"/>
        <w:rPr>
          <w:i/>
        </w:rPr>
      </w:pPr>
    </w:p>
    <w:p w:rsidR="006D0339" w:rsidRPr="000831C8" w:rsidRDefault="006D0339" w:rsidP="006D0339">
      <w:pPr>
        <w:tabs>
          <w:tab w:val="left" w:pos="-2127"/>
          <w:tab w:val="right" w:pos="9781"/>
        </w:tabs>
        <w:ind w:right="2209"/>
        <w:jc w:val="both"/>
      </w:pPr>
      <w:r w:rsidRPr="000831C8">
        <w:t xml:space="preserve">Świadczenia na rzecz osób fizycznych </w:t>
      </w:r>
      <w:r w:rsidRPr="000831C8">
        <w:tab/>
        <w:t>826.436,71</w:t>
      </w:r>
    </w:p>
    <w:p w:rsidR="006D0339" w:rsidRPr="000831C8" w:rsidRDefault="006D0339" w:rsidP="006D0339">
      <w:pPr>
        <w:tabs>
          <w:tab w:val="right" w:pos="8505"/>
        </w:tabs>
        <w:ind w:right="2209"/>
        <w:jc w:val="both"/>
      </w:pPr>
      <w:r w:rsidRPr="000831C8">
        <w:t>Wydatki powyższe stanowią należne świadczenia w naturze, m. in. posiłki profilaktyczne, zakup odzieży ochronnej i roboczej, środków czystości i higieny osobistej oraz ekwiwalent pieniężny wypłacany za koszty wyżywienia załóg pływających, wodę mineralną, pranie odzieży ochronnej.</w:t>
      </w:r>
    </w:p>
    <w:p w:rsidR="006D0339" w:rsidRPr="000831C8" w:rsidRDefault="006D0339" w:rsidP="006D0339">
      <w:pPr>
        <w:tabs>
          <w:tab w:val="right" w:pos="8505"/>
        </w:tabs>
        <w:ind w:right="2209"/>
        <w:jc w:val="both"/>
      </w:pPr>
    </w:p>
    <w:p w:rsidR="006D0339" w:rsidRPr="000831C8" w:rsidRDefault="006D0339" w:rsidP="006D0339">
      <w:pPr>
        <w:tabs>
          <w:tab w:val="right" w:pos="9781"/>
        </w:tabs>
        <w:ind w:right="2232"/>
        <w:jc w:val="both"/>
        <w:rPr>
          <w:b/>
          <w:i/>
        </w:rPr>
      </w:pPr>
      <w:r w:rsidRPr="000831C8">
        <w:rPr>
          <w:b/>
          <w:i/>
        </w:rPr>
        <w:t>Wydatki majątkowe</w:t>
      </w:r>
      <w:r w:rsidRPr="000831C8">
        <w:rPr>
          <w:b/>
          <w:i/>
        </w:rPr>
        <w:tab/>
        <w:t>251.990,01</w:t>
      </w:r>
    </w:p>
    <w:p w:rsidR="006D0339" w:rsidRPr="000831C8" w:rsidRDefault="006D0339" w:rsidP="006D0339">
      <w:pPr>
        <w:tabs>
          <w:tab w:val="right" w:pos="9781"/>
        </w:tabs>
        <w:ind w:right="2209"/>
        <w:jc w:val="both"/>
      </w:pPr>
      <w:r w:rsidRPr="000831C8">
        <w:t>Środki wydatkowano na zadania inwestycyjne:</w:t>
      </w:r>
    </w:p>
    <w:p w:rsidR="006D0339" w:rsidRPr="000831C8" w:rsidRDefault="006D0339" w:rsidP="00BB6158">
      <w:pPr>
        <w:tabs>
          <w:tab w:val="right" w:pos="9781"/>
        </w:tabs>
        <w:ind w:left="426" w:right="2209" w:hanging="426"/>
        <w:jc w:val="both"/>
      </w:pPr>
      <w:r w:rsidRPr="000831C8">
        <w:t xml:space="preserve">- </w:t>
      </w:r>
      <w:r w:rsidR="00BB6158" w:rsidRPr="000831C8">
        <w:t xml:space="preserve">   </w:t>
      </w:r>
      <w:r w:rsidRPr="000831C8">
        <w:t xml:space="preserve">montaż instalacji hydrantowej oraz przebudowa pomieszczeń w budynku bazy warsztatowo-magazynowej, </w:t>
      </w:r>
      <w:r w:rsidRPr="000831C8">
        <w:tab/>
        <w:t>177.452,01</w:t>
      </w:r>
    </w:p>
    <w:p w:rsidR="006D0339" w:rsidRPr="000831C8" w:rsidRDefault="006D0339" w:rsidP="00BB6158">
      <w:pPr>
        <w:tabs>
          <w:tab w:val="right" w:pos="9781"/>
        </w:tabs>
        <w:ind w:left="426" w:right="2209" w:hanging="426"/>
        <w:jc w:val="both"/>
      </w:pPr>
      <w:r w:rsidRPr="000831C8">
        <w:t xml:space="preserve">- </w:t>
      </w:r>
      <w:r w:rsidR="00BB6158" w:rsidRPr="000831C8">
        <w:t xml:space="preserve">     </w:t>
      </w:r>
      <w:r w:rsidRPr="000831C8">
        <w:t xml:space="preserve">budowa punktu poboru energii elektrycznej przy nabrzeżu </w:t>
      </w:r>
      <w:r w:rsidRPr="000831C8">
        <w:tab/>
        <w:t>74.538,00</w:t>
      </w:r>
    </w:p>
    <w:p w:rsidR="006D0339" w:rsidRPr="000831C8" w:rsidRDefault="006D0339" w:rsidP="006D0339">
      <w:pPr>
        <w:keepNext/>
        <w:tabs>
          <w:tab w:val="right" w:pos="9781"/>
        </w:tabs>
        <w:ind w:right="2209"/>
        <w:jc w:val="both"/>
        <w:outlineLvl w:val="2"/>
        <w:rPr>
          <w:b/>
          <w:i/>
          <w:szCs w:val="20"/>
        </w:rPr>
      </w:pPr>
    </w:p>
    <w:p w:rsidR="006D0339" w:rsidRPr="000831C8" w:rsidRDefault="006D0339" w:rsidP="006D0339">
      <w:pPr>
        <w:keepNext/>
        <w:tabs>
          <w:tab w:val="right" w:pos="9781"/>
        </w:tabs>
        <w:ind w:right="2209"/>
        <w:jc w:val="both"/>
        <w:outlineLvl w:val="2"/>
        <w:rPr>
          <w:b/>
          <w:i/>
          <w:szCs w:val="20"/>
        </w:rPr>
      </w:pPr>
      <w:r w:rsidRPr="000831C8">
        <w:rPr>
          <w:b/>
          <w:i/>
          <w:szCs w:val="20"/>
        </w:rPr>
        <w:t>Utrzymanie pozostałych dróg publicznych powiatowych</w:t>
      </w:r>
      <w:r w:rsidRPr="000831C8">
        <w:rPr>
          <w:b/>
          <w:i/>
          <w:szCs w:val="20"/>
        </w:rPr>
        <w:tab/>
        <w:t>441.752.976,11</w:t>
      </w:r>
    </w:p>
    <w:p w:rsidR="006D0339" w:rsidRPr="000831C8" w:rsidRDefault="006D0339" w:rsidP="006D0339">
      <w:pPr>
        <w:keepNext/>
        <w:tabs>
          <w:tab w:val="right" w:pos="9781"/>
        </w:tabs>
        <w:ind w:right="2209"/>
        <w:jc w:val="both"/>
        <w:outlineLvl w:val="2"/>
        <w:rPr>
          <w:b/>
          <w:i/>
          <w:szCs w:val="20"/>
        </w:rPr>
      </w:pPr>
      <w:r w:rsidRPr="000831C8">
        <w:rPr>
          <w:b/>
          <w:i/>
          <w:szCs w:val="20"/>
        </w:rPr>
        <w:t>Wydatki bieżące</w:t>
      </w:r>
      <w:r w:rsidRPr="000831C8">
        <w:rPr>
          <w:b/>
          <w:i/>
          <w:szCs w:val="20"/>
        </w:rPr>
        <w:tab/>
        <w:t>3.002.554,86</w:t>
      </w:r>
    </w:p>
    <w:p w:rsidR="006D0339" w:rsidRPr="000831C8" w:rsidRDefault="006D0339" w:rsidP="006D0339">
      <w:pPr>
        <w:tabs>
          <w:tab w:val="right" w:pos="8460"/>
          <w:tab w:val="right" w:pos="9781"/>
        </w:tabs>
        <w:ind w:right="2209"/>
        <w:jc w:val="both"/>
      </w:pPr>
      <w:r w:rsidRPr="000831C8">
        <w:t>Wydatki bieżące jednostek budżetowych, w tym:</w:t>
      </w:r>
    </w:p>
    <w:p w:rsidR="006D0339" w:rsidRPr="000831C8" w:rsidRDefault="006D0339" w:rsidP="00AD467D">
      <w:pPr>
        <w:numPr>
          <w:ilvl w:val="0"/>
          <w:numId w:val="155"/>
        </w:numPr>
        <w:tabs>
          <w:tab w:val="num" w:pos="567"/>
          <w:tab w:val="right" w:pos="9781"/>
        </w:tabs>
        <w:ind w:left="567" w:right="2209" w:hanging="567"/>
        <w:jc w:val="both"/>
      </w:pPr>
      <w:r w:rsidRPr="000831C8">
        <w:t>wynagrodzenia i składki od nich naliczane:</w:t>
      </w:r>
      <w:r w:rsidRPr="000831C8">
        <w:tab/>
        <w:t>17.400,00</w:t>
      </w:r>
    </w:p>
    <w:p w:rsidR="006D0339" w:rsidRPr="000831C8" w:rsidRDefault="006D0339" w:rsidP="00AD467D">
      <w:pPr>
        <w:numPr>
          <w:ilvl w:val="0"/>
          <w:numId w:val="155"/>
        </w:numPr>
        <w:tabs>
          <w:tab w:val="num" w:pos="567"/>
          <w:tab w:val="right" w:pos="9781"/>
        </w:tabs>
        <w:ind w:left="567" w:right="2209" w:hanging="567"/>
        <w:jc w:val="both"/>
      </w:pPr>
      <w:r w:rsidRPr="000831C8">
        <w:t>wydatki związane z realizacją zadań statutowych obejmują:</w:t>
      </w:r>
      <w:r w:rsidRPr="000831C8">
        <w:tab/>
        <w:t>2.985.154,86</w:t>
      </w:r>
    </w:p>
    <w:p w:rsidR="006D0339" w:rsidRPr="000831C8" w:rsidRDefault="006D0339" w:rsidP="00AD467D">
      <w:pPr>
        <w:numPr>
          <w:ilvl w:val="0"/>
          <w:numId w:val="156"/>
        </w:numPr>
        <w:tabs>
          <w:tab w:val="num" w:pos="1134"/>
          <w:tab w:val="right" w:pos="9781"/>
        </w:tabs>
        <w:ind w:left="1134" w:right="2211" w:hanging="567"/>
        <w:jc w:val="both"/>
        <w:rPr>
          <w:i/>
        </w:rPr>
      </w:pPr>
      <w:r w:rsidRPr="000831C8">
        <w:rPr>
          <w:i/>
        </w:rPr>
        <w:t>pielęgnacja i utrzymanie zieleni w pasach dróg krajowych, powiatowych i gminnych</w:t>
      </w:r>
      <w:r w:rsidRPr="000831C8">
        <w:rPr>
          <w:i/>
        </w:rPr>
        <w:tab/>
        <w:t>416.613,55</w:t>
      </w:r>
    </w:p>
    <w:p w:rsidR="006D0339" w:rsidRPr="000831C8" w:rsidRDefault="006D0339" w:rsidP="00AD467D">
      <w:pPr>
        <w:numPr>
          <w:ilvl w:val="0"/>
          <w:numId w:val="156"/>
        </w:numPr>
        <w:tabs>
          <w:tab w:val="num" w:pos="1134"/>
          <w:tab w:val="num" w:pos="1440"/>
          <w:tab w:val="right" w:pos="9781"/>
        </w:tabs>
        <w:ind w:left="1134" w:right="1960" w:hanging="567"/>
        <w:jc w:val="both"/>
        <w:rPr>
          <w:i/>
        </w:rPr>
      </w:pPr>
      <w:r w:rsidRPr="000831C8">
        <w:rPr>
          <w:i/>
        </w:rPr>
        <w:t>wykonanie pomiarów ruchu drogowego i hałasu komunikacyjnego</w:t>
      </w:r>
      <w:r w:rsidRPr="000831C8">
        <w:rPr>
          <w:i/>
        </w:rPr>
        <w:tab/>
        <w:t>91.512,00</w:t>
      </w:r>
    </w:p>
    <w:p w:rsidR="006D0339" w:rsidRPr="000831C8" w:rsidRDefault="006D0339" w:rsidP="00AD467D">
      <w:pPr>
        <w:numPr>
          <w:ilvl w:val="0"/>
          <w:numId w:val="156"/>
        </w:numPr>
        <w:tabs>
          <w:tab w:val="num" w:pos="1134"/>
          <w:tab w:val="num" w:pos="1440"/>
          <w:tab w:val="right" w:pos="9781"/>
        </w:tabs>
        <w:ind w:left="1134" w:right="1960" w:hanging="567"/>
        <w:jc w:val="both"/>
        <w:rPr>
          <w:i/>
        </w:rPr>
      </w:pPr>
      <w:r w:rsidRPr="000831C8">
        <w:rPr>
          <w:i/>
        </w:rPr>
        <w:t>konserwacja, utrzymanie i bieżąca eksploatacja sygnalizacji świetlnej</w:t>
      </w:r>
      <w:r w:rsidRPr="000831C8">
        <w:rPr>
          <w:i/>
        </w:rPr>
        <w:tab/>
        <w:t>280.811,21</w:t>
      </w:r>
    </w:p>
    <w:p w:rsidR="006D0339" w:rsidRPr="000831C8" w:rsidRDefault="00553E6A" w:rsidP="00AD467D">
      <w:pPr>
        <w:numPr>
          <w:ilvl w:val="1"/>
          <w:numId w:val="289"/>
        </w:numPr>
        <w:tabs>
          <w:tab w:val="right" w:pos="9781"/>
        </w:tabs>
        <w:ind w:left="927" w:right="1960"/>
        <w:jc w:val="both"/>
        <w:rPr>
          <w:i/>
        </w:rPr>
      </w:pPr>
      <w:r w:rsidRPr="000831C8">
        <w:rPr>
          <w:i/>
        </w:rPr>
        <w:t xml:space="preserve">   </w:t>
      </w:r>
      <w:r w:rsidR="006D0339" w:rsidRPr="000831C8">
        <w:rPr>
          <w:i/>
        </w:rPr>
        <w:t xml:space="preserve">bieżące utrzymanie i drobne remonty nawierzchni jezdni, chodników </w:t>
      </w:r>
      <w:r w:rsidR="006D0339" w:rsidRPr="000831C8">
        <w:rPr>
          <w:i/>
        </w:rPr>
        <w:tab/>
        <w:t>1.602.616,15</w:t>
      </w:r>
    </w:p>
    <w:p w:rsidR="006D0339" w:rsidRPr="000831C8" w:rsidRDefault="00553E6A" w:rsidP="00AD467D">
      <w:pPr>
        <w:numPr>
          <w:ilvl w:val="1"/>
          <w:numId w:val="289"/>
        </w:numPr>
        <w:tabs>
          <w:tab w:val="right" w:pos="9781"/>
        </w:tabs>
        <w:ind w:left="927" w:right="1960"/>
        <w:jc w:val="both"/>
        <w:rPr>
          <w:i/>
        </w:rPr>
      </w:pPr>
      <w:r w:rsidRPr="000831C8">
        <w:rPr>
          <w:i/>
        </w:rPr>
        <w:t xml:space="preserve">   </w:t>
      </w:r>
      <w:r w:rsidR="006D0339" w:rsidRPr="000831C8">
        <w:rPr>
          <w:i/>
        </w:rPr>
        <w:t>odwodnienie ulic</w:t>
      </w:r>
      <w:r w:rsidR="006D0339" w:rsidRPr="000831C8">
        <w:rPr>
          <w:i/>
        </w:rPr>
        <w:tab/>
        <w:t>226.784,94</w:t>
      </w:r>
    </w:p>
    <w:p w:rsidR="006D0339" w:rsidRPr="000831C8" w:rsidRDefault="006D0339" w:rsidP="006D0339">
      <w:pPr>
        <w:tabs>
          <w:tab w:val="num" w:pos="1134"/>
          <w:tab w:val="right" w:pos="8460"/>
          <w:tab w:val="right" w:pos="9781"/>
        </w:tabs>
        <w:ind w:left="1134" w:right="1960"/>
        <w:jc w:val="both"/>
        <w:rPr>
          <w:i/>
        </w:rPr>
      </w:pPr>
      <w:r w:rsidRPr="000831C8">
        <w:rPr>
          <w:i/>
        </w:rPr>
        <w:t>m. in.: oczyszczenie studzienek ulicznych rowów i przepustów z namułu, wymiana wpustów ulicznych,</w:t>
      </w:r>
    </w:p>
    <w:p w:rsidR="006D0339" w:rsidRPr="000831C8" w:rsidRDefault="006D0339" w:rsidP="00BF7DA2">
      <w:pPr>
        <w:numPr>
          <w:ilvl w:val="0"/>
          <w:numId w:val="317"/>
        </w:numPr>
        <w:tabs>
          <w:tab w:val="right" w:pos="9781"/>
        </w:tabs>
        <w:ind w:left="1134" w:right="1960" w:hanging="567"/>
        <w:jc w:val="both"/>
        <w:rPr>
          <w:i/>
        </w:rPr>
      </w:pPr>
      <w:r w:rsidRPr="000831C8">
        <w:rPr>
          <w:i/>
        </w:rPr>
        <w:t>najem i dzierżawa gruntów wzdłuż ul. Karsiborskiej na czas eksploatacji ścieżki rowerowej (umowa dzierżawy zawarta z Państwowym Gospodarstwem Leśnym Lasy Państwowe Nadleśnictwo Międzyzdroje)</w:t>
      </w:r>
      <w:r w:rsidRPr="000831C8">
        <w:rPr>
          <w:i/>
        </w:rPr>
        <w:tab/>
        <w:t>23.058,13</w:t>
      </w:r>
    </w:p>
    <w:p w:rsidR="006D0339" w:rsidRPr="000831C8" w:rsidRDefault="006D0339" w:rsidP="00BF7DA2">
      <w:pPr>
        <w:numPr>
          <w:ilvl w:val="0"/>
          <w:numId w:val="317"/>
        </w:numPr>
        <w:tabs>
          <w:tab w:val="right" w:pos="9781"/>
        </w:tabs>
        <w:ind w:left="1134" w:right="1960" w:hanging="567"/>
        <w:jc w:val="both"/>
        <w:rPr>
          <w:i/>
        </w:rPr>
      </w:pPr>
      <w:r w:rsidRPr="000831C8">
        <w:rPr>
          <w:i/>
        </w:rPr>
        <w:t>prace dokumentacyjne</w:t>
      </w:r>
      <w:r w:rsidRPr="000831C8">
        <w:rPr>
          <w:i/>
        </w:rPr>
        <w:tab/>
        <w:t>22.265,20</w:t>
      </w:r>
    </w:p>
    <w:p w:rsidR="006D0339" w:rsidRPr="000831C8" w:rsidRDefault="006D0339" w:rsidP="00BF7DA2">
      <w:pPr>
        <w:numPr>
          <w:ilvl w:val="0"/>
          <w:numId w:val="317"/>
        </w:numPr>
        <w:tabs>
          <w:tab w:val="right" w:pos="9781"/>
        </w:tabs>
        <w:ind w:left="1134" w:right="1960" w:hanging="567"/>
        <w:jc w:val="both"/>
        <w:rPr>
          <w:i/>
        </w:rPr>
      </w:pPr>
      <w:r w:rsidRPr="000831C8">
        <w:rPr>
          <w:i/>
        </w:rPr>
        <w:t xml:space="preserve">zakup energii elektrycznej na potrzeby sygnalizacji świetlnej oraz przepompowni wód opadowych </w:t>
      </w:r>
      <w:r w:rsidRPr="000831C8">
        <w:rPr>
          <w:i/>
        </w:rPr>
        <w:tab/>
        <w:t>7.582,78</w:t>
      </w:r>
    </w:p>
    <w:p w:rsidR="006D0339" w:rsidRPr="000831C8" w:rsidRDefault="006D0339" w:rsidP="00BF7DA2">
      <w:pPr>
        <w:numPr>
          <w:ilvl w:val="0"/>
          <w:numId w:val="317"/>
        </w:numPr>
        <w:tabs>
          <w:tab w:val="right" w:pos="9781"/>
        </w:tabs>
        <w:ind w:left="1134" w:right="1960" w:hanging="567"/>
        <w:jc w:val="both"/>
        <w:rPr>
          <w:i/>
        </w:rPr>
      </w:pPr>
      <w:r w:rsidRPr="000831C8">
        <w:rPr>
          <w:i/>
        </w:rPr>
        <w:t>podatki i opłaty</w:t>
      </w:r>
      <w:r w:rsidRPr="000831C8">
        <w:rPr>
          <w:i/>
        </w:rPr>
        <w:tab/>
        <w:t>845,90</w:t>
      </w:r>
    </w:p>
    <w:p w:rsidR="006D0339" w:rsidRPr="000831C8" w:rsidRDefault="006D0339" w:rsidP="00BF7DA2">
      <w:pPr>
        <w:numPr>
          <w:ilvl w:val="0"/>
          <w:numId w:val="317"/>
        </w:numPr>
        <w:tabs>
          <w:tab w:val="right" w:pos="9781"/>
        </w:tabs>
        <w:ind w:left="1134" w:right="1960" w:hanging="567"/>
        <w:jc w:val="both"/>
        <w:rPr>
          <w:i/>
        </w:rPr>
      </w:pPr>
      <w:r w:rsidRPr="000831C8">
        <w:rPr>
          <w:i/>
        </w:rPr>
        <w:t xml:space="preserve">różne opłaty i składki </w:t>
      </w:r>
      <w:r w:rsidRPr="000831C8">
        <w:rPr>
          <w:i/>
        </w:rPr>
        <w:tab/>
        <w:t>121.110,61</w:t>
      </w:r>
    </w:p>
    <w:p w:rsidR="006D0339" w:rsidRPr="000831C8" w:rsidRDefault="006D0339" w:rsidP="006D0339">
      <w:pPr>
        <w:tabs>
          <w:tab w:val="num" w:pos="1134"/>
          <w:tab w:val="right" w:pos="8460"/>
          <w:tab w:val="right" w:pos="9781"/>
        </w:tabs>
        <w:ind w:left="1134" w:right="1960"/>
        <w:jc w:val="both"/>
        <w:rPr>
          <w:i/>
        </w:rPr>
      </w:pPr>
      <w:r w:rsidRPr="000831C8">
        <w:rPr>
          <w:i/>
        </w:rPr>
        <w:t xml:space="preserve">m. in.: opłaty roczne za grunty leśne wyłączone z produkcji w związku z budową ścieżki rowerowej wzdłuż ul. Karsiborskiej, opłaty z tytułu odprowadzenia wód opadowych oraz roztopowych do wód i do ziemi </w:t>
      </w:r>
      <w:r w:rsidRPr="000831C8">
        <w:rPr>
          <w:i/>
        </w:rPr>
        <w:tab/>
      </w:r>
      <w:r w:rsidRPr="000831C8">
        <w:rPr>
          <w:i/>
        </w:rPr>
        <w:tab/>
      </w:r>
    </w:p>
    <w:p w:rsidR="006D0339" w:rsidRPr="000831C8" w:rsidRDefault="006D0339" w:rsidP="006D0339">
      <w:pPr>
        <w:tabs>
          <w:tab w:val="num" w:pos="1134"/>
          <w:tab w:val="right" w:pos="9781"/>
          <w:tab w:val="right" w:pos="9923"/>
        </w:tabs>
        <w:ind w:left="1134" w:right="1960" w:hanging="567"/>
        <w:jc w:val="both"/>
        <w:rPr>
          <w:i/>
        </w:rPr>
      </w:pPr>
      <w:r w:rsidRPr="000831C8">
        <w:rPr>
          <w:i/>
        </w:rPr>
        <w:t>-</w:t>
      </w:r>
      <w:r w:rsidRPr="000831C8">
        <w:rPr>
          <w:i/>
        </w:rPr>
        <w:tab/>
        <w:t>nagrody konkursowe – za nazwę dla „kreta” przy budowie tunelu</w:t>
      </w:r>
      <w:r w:rsidRPr="000831C8">
        <w:rPr>
          <w:i/>
        </w:rPr>
        <w:tab/>
        <w:t>2.000,00</w:t>
      </w:r>
    </w:p>
    <w:p w:rsidR="006D0339" w:rsidRPr="000831C8" w:rsidRDefault="006D0339" w:rsidP="00BF7DA2">
      <w:pPr>
        <w:tabs>
          <w:tab w:val="num" w:pos="1134"/>
          <w:tab w:val="right" w:pos="9781"/>
          <w:tab w:val="right" w:pos="9923"/>
        </w:tabs>
        <w:ind w:left="1134" w:right="1960" w:hanging="567"/>
        <w:jc w:val="both"/>
        <w:rPr>
          <w:i/>
        </w:rPr>
      </w:pPr>
      <w:r w:rsidRPr="000831C8">
        <w:rPr>
          <w:i/>
        </w:rPr>
        <w:lastRenderedPageBreak/>
        <w:t xml:space="preserve">- </w:t>
      </w:r>
      <w:r w:rsidRPr="000831C8">
        <w:rPr>
          <w:i/>
        </w:rPr>
        <w:tab/>
        <w:t>projekt stałej organizacji ruchu dla ulic w dzielnicy Karsibór, wymiana 4 szt. Soczewek z symbolem pieszego przy przejściu dla pieszych przy ul. Grunwaldzkiej</w:t>
      </w:r>
      <w:r w:rsidRPr="000831C8">
        <w:rPr>
          <w:i/>
        </w:rPr>
        <w:tab/>
        <w:t>189.954,39</w:t>
      </w:r>
    </w:p>
    <w:p w:rsidR="006D0339" w:rsidRPr="000831C8" w:rsidRDefault="006D0339" w:rsidP="006D0339">
      <w:pPr>
        <w:tabs>
          <w:tab w:val="num" w:pos="1134"/>
          <w:tab w:val="right" w:pos="8460"/>
          <w:tab w:val="right" w:pos="9781"/>
        </w:tabs>
        <w:ind w:left="1134" w:right="2232" w:hanging="567"/>
        <w:jc w:val="both"/>
      </w:pPr>
    </w:p>
    <w:p w:rsidR="006D0339" w:rsidRPr="000831C8" w:rsidRDefault="006D0339" w:rsidP="006D0339">
      <w:pPr>
        <w:tabs>
          <w:tab w:val="right" w:pos="9781"/>
        </w:tabs>
        <w:ind w:right="2232"/>
        <w:jc w:val="both"/>
        <w:rPr>
          <w:b/>
          <w:i/>
        </w:rPr>
      </w:pPr>
      <w:r w:rsidRPr="000831C8">
        <w:rPr>
          <w:b/>
          <w:i/>
        </w:rPr>
        <w:t xml:space="preserve">Wydatki majątkowe </w:t>
      </w:r>
      <w:r w:rsidRPr="000831C8">
        <w:rPr>
          <w:b/>
          <w:i/>
        </w:rPr>
        <w:tab/>
        <w:t>438.750.421,25</w:t>
      </w:r>
    </w:p>
    <w:p w:rsidR="006D0339" w:rsidRPr="000831C8" w:rsidRDefault="006D0339" w:rsidP="006D0339">
      <w:pPr>
        <w:tabs>
          <w:tab w:val="right" w:pos="9781"/>
        </w:tabs>
        <w:ind w:right="2209"/>
        <w:jc w:val="both"/>
      </w:pPr>
      <w:r w:rsidRPr="000831C8">
        <w:t>Środki wydatkowano na zadania inwestycyjne:</w:t>
      </w:r>
    </w:p>
    <w:p w:rsidR="006D0339" w:rsidRPr="000831C8" w:rsidRDefault="006D0339" w:rsidP="00AD467D">
      <w:pPr>
        <w:numPr>
          <w:ilvl w:val="0"/>
          <w:numId w:val="290"/>
        </w:numPr>
        <w:tabs>
          <w:tab w:val="right" w:pos="9781"/>
        </w:tabs>
        <w:ind w:right="2209"/>
        <w:jc w:val="both"/>
        <w:outlineLvl w:val="0"/>
      </w:pPr>
      <w:r w:rsidRPr="000831C8">
        <w:t>„Sprawny i przyjazny środowisku dostęp do infrastruktury portu w Świnoujściu”</w:t>
      </w:r>
      <w:r w:rsidRPr="000831C8">
        <w:tab/>
        <w:t>7.623.828,71</w:t>
      </w:r>
    </w:p>
    <w:p w:rsidR="006D0339" w:rsidRPr="000831C8" w:rsidRDefault="006D0339" w:rsidP="00553E6A">
      <w:pPr>
        <w:pStyle w:val="Akapitzlist"/>
        <w:tabs>
          <w:tab w:val="left" w:pos="-3060"/>
          <w:tab w:val="right" w:pos="9781"/>
        </w:tabs>
        <w:ind w:right="2209"/>
        <w:jc w:val="both"/>
        <w:outlineLvl w:val="0"/>
        <w:rPr>
          <w:rFonts w:ascii="Times New Roman" w:hAnsi="Times New Roman"/>
          <w:i/>
          <w:sz w:val="20"/>
          <w:szCs w:val="20"/>
        </w:rPr>
      </w:pPr>
      <w:r w:rsidRPr="000831C8">
        <w:rPr>
          <w:rFonts w:ascii="Times New Roman" w:hAnsi="Times New Roman"/>
          <w:i/>
          <w:sz w:val="20"/>
          <w:szCs w:val="20"/>
        </w:rPr>
        <w:t>(zadanie współfinansowane ze środków Unii Europejskiej – 5.976.875,56 zł),</w:t>
      </w:r>
    </w:p>
    <w:p w:rsidR="006D0339" w:rsidRPr="000831C8" w:rsidRDefault="006D0339" w:rsidP="00553E6A">
      <w:pPr>
        <w:pStyle w:val="Akapitzlist"/>
        <w:tabs>
          <w:tab w:val="left" w:pos="426"/>
          <w:tab w:val="right" w:pos="9781"/>
        </w:tabs>
        <w:spacing w:after="0"/>
        <w:ind w:right="2209"/>
        <w:jc w:val="both"/>
        <w:rPr>
          <w:rFonts w:ascii="Times New Roman" w:hAnsi="Times New Roman"/>
          <w:i/>
        </w:rPr>
      </w:pPr>
      <w:r w:rsidRPr="000831C8">
        <w:rPr>
          <w:rFonts w:ascii="Times New Roman" w:hAnsi="Times New Roman"/>
          <w:i/>
        </w:rPr>
        <w:t>(wydatki niewygasające 5.209.380,00)</w:t>
      </w:r>
    </w:p>
    <w:p w:rsidR="006D0339" w:rsidRPr="000831C8" w:rsidRDefault="006D0339" w:rsidP="00AD467D">
      <w:pPr>
        <w:numPr>
          <w:ilvl w:val="0"/>
          <w:numId w:val="290"/>
        </w:numPr>
        <w:tabs>
          <w:tab w:val="right" w:pos="9781"/>
        </w:tabs>
        <w:ind w:right="2209"/>
        <w:jc w:val="both"/>
        <w:outlineLvl w:val="0"/>
      </w:pPr>
      <w:r w:rsidRPr="000831C8">
        <w:t>„Budowa systemu zarządzania ruchem w mieście”</w:t>
      </w:r>
      <w:r w:rsidRPr="000831C8">
        <w:tab/>
        <w:t>434.579,98</w:t>
      </w:r>
    </w:p>
    <w:p w:rsidR="006D0339" w:rsidRPr="000831C8" w:rsidRDefault="006D0339" w:rsidP="00553E6A">
      <w:pPr>
        <w:pStyle w:val="Akapitzlist"/>
        <w:tabs>
          <w:tab w:val="left" w:pos="426"/>
          <w:tab w:val="right" w:pos="9781"/>
        </w:tabs>
        <w:spacing w:after="0"/>
        <w:ind w:right="2209"/>
        <w:jc w:val="both"/>
        <w:rPr>
          <w:rFonts w:ascii="Times New Roman" w:hAnsi="Times New Roman"/>
          <w:i/>
        </w:rPr>
      </w:pPr>
      <w:r w:rsidRPr="000831C8">
        <w:rPr>
          <w:rFonts w:ascii="Times New Roman" w:hAnsi="Times New Roman"/>
          <w:i/>
        </w:rPr>
        <w:t>(wydatki niewygasające 111.944,16)</w:t>
      </w:r>
    </w:p>
    <w:p w:rsidR="006D0339" w:rsidRPr="000831C8" w:rsidRDefault="006D0339" w:rsidP="00AD467D">
      <w:pPr>
        <w:numPr>
          <w:ilvl w:val="0"/>
          <w:numId w:val="290"/>
        </w:numPr>
        <w:tabs>
          <w:tab w:val="right" w:pos="9781"/>
        </w:tabs>
        <w:ind w:right="2209"/>
        <w:jc w:val="both"/>
        <w:outlineLvl w:val="0"/>
      </w:pPr>
      <w:r w:rsidRPr="000831C8">
        <w:t>„Budowa obwodnicy wschodniej łączącej tereny portowe na wyspie Uznam z drogą krajową nr 93 w Świnoujściu”</w:t>
      </w:r>
      <w:r w:rsidRPr="000831C8">
        <w:tab/>
        <w:t>13.059.953,92</w:t>
      </w:r>
    </w:p>
    <w:p w:rsidR="006D0339" w:rsidRPr="000831C8" w:rsidRDefault="006D0339" w:rsidP="00553E6A">
      <w:pPr>
        <w:pStyle w:val="Akapitzlist"/>
        <w:tabs>
          <w:tab w:val="left" w:pos="426"/>
          <w:tab w:val="right" w:pos="9781"/>
        </w:tabs>
        <w:spacing w:after="0"/>
        <w:ind w:right="2209"/>
        <w:jc w:val="both"/>
        <w:rPr>
          <w:rFonts w:ascii="Times New Roman" w:hAnsi="Times New Roman"/>
          <w:i/>
        </w:rPr>
      </w:pPr>
      <w:r w:rsidRPr="000831C8">
        <w:rPr>
          <w:rFonts w:ascii="Times New Roman" w:hAnsi="Times New Roman"/>
          <w:i/>
        </w:rPr>
        <w:t>(wydatki niewygasające 5.393.797,86)</w:t>
      </w:r>
    </w:p>
    <w:p w:rsidR="006D0339" w:rsidRPr="000831C8" w:rsidRDefault="006D0339" w:rsidP="00AD467D">
      <w:pPr>
        <w:numPr>
          <w:ilvl w:val="0"/>
          <w:numId w:val="290"/>
        </w:numPr>
        <w:tabs>
          <w:tab w:val="right" w:pos="9781"/>
        </w:tabs>
        <w:ind w:right="2209"/>
        <w:jc w:val="both"/>
        <w:outlineLvl w:val="0"/>
      </w:pPr>
      <w:r w:rsidRPr="000831C8">
        <w:t>„Usprawnienie połączenia komunikacyjnego pomiędzy wyspami Uznam i Wolin”</w:t>
      </w:r>
      <w:r w:rsidRPr="000831C8">
        <w:tab/>
        <w:t>388.875.289,92</w:t>
      </w:r>
    </w:p>
    <w:p w:rsidR="006D0339" w:rsidRPr="000831C8" w:rsidRDefault="006D0339" w:rsidP="00553E6A">
      <w:pPr>
        <w:pStyle w:val="Akapitzlist"/>
        <w:tabs>
          <w:tab w:val="left" w:pos="-3060"/>
          <w:tab w:val="right" w:pos="9781"/>
        </w:tabs>
        <w:spacing w:after="0"/>
        <w:ind w:right="2209"/>
        <w:jc w:val="both"/>
        <w:outlineLvl w:val="0"/>
        <w:rPr>
          <w:rFonts w:ascii="Times New Roman" w:hAnsi="Times New Roman"/>
          <w:i/>
          <w:sz w:val="20"/>
          <w:szCs w:val="20"/>
        </w:rPr>
      </w:pPr>
      <w:r w:rsidRPr="000831C8">
        <w:rPr>
          <w:rFonts w:ascii="Times New Roman" w:hAnsi="Times New Roman"/>
          <w:i/>
          <w:sz w:val="20"/>
          <w:szCs w:val="20"/>
        </w:rPr>
        <w:t>(zadanie współfinansowane ze środków Unii Europejskiej – 339.714.805,88 zł),</w:t>
      </w:r>
    </w:p>
    <w:p w:rsidR="006D0339" w:rsidRPr="000831C8" w:rsidRDefault="006D0339" w:rsidP="00AD467D">
      <w:pPr>
        <w:numPr>
          <w:ilvl w:val="0"/>
          <w:numId w:val="290"/>
        </w:numPr>
        <w:tabs>
          <w:tab w:val="right" w:pos="9781"/>
        </w:tabs>
        <w:ind w:right="2209"/>
        <w:jc w:val="both"/>
        <w:outlineLvl w:val="0"/>
      </w:pPr>
      <w:r w:rsidRPr="000831C8">
        <w:t xml:space="preserve"> „Budowa infrastruktury związanej z modernizacją węzła przesiadkowego kolejowo – promowo – autobusowego w Świnoujściu”</w:t>
      </w:r>
      <w:r w:rsidRPr="000831C8">
        <w:tab/>
        <w:t>6.642.960,19</w:t>
      </w:r>
    </w:p>
    <w:p w:rsidR="006D0339" w:rsidRPr="000831C8" w:rsidRDefault="006D0339" w:rsidP="00553E6A">
      <w:pPr>
        <w:pStyle w:val="Akapitzlist"/>
        <w:tabs>
          <w:tab w:val="left" w:pos="-3060"/>
          <w:tab w:val="right" w:pos="9781"/>
        </w:tabs>
        <w:ind w:right="2209"/>
        <w:jc w:val="both"/>
        <w:outlineLvl w:val="0"/>
        <w:rPr>
          <w:rFonts w:ascii="Times New Roman" w:hAnsi="Times New Roman"/>
          <w:i/>
          <w:sz w:val="20"/>
          <w:szCs w:val="20"/>
        </w:rPr>
      </w:pPr>
      <w:r w:rsidRPr="000831C8">
        <w:rPr>
          <w:rFonts w:ascii="Times New Roman" w:hAnsi="Times New Roman"/>
          <w:i/>
          <w:sz w:val="20"/>
          <w:szCs w:val="20"/>
        </w:rPr>
        <w:t>(zadanie współfinansowane ze środków</w:t>
      </w:r>
      <w:r w:rsidR="003B37D5" w:rsidRPr="000831C8">
        <w:rPr>
          <w:rFonts w:ascii="Times New Roman" w:hAnsi="Times New Roman"/>
          <w:i/>
          <w:sz w:val="20"/>
          <w:szCs w:val="20"/>
        </w:rPr>
        <w:t xml:space="preserve"> Unii Europejskiej – 4.051.986,8</w:t>
      </w:r>
      <w:r w:rsidRPr="000831C8">
        <w:rPr>
          <w:rFonts w:ascii="Times New Roman" w:hAnsi="Times New Roman"/>
          <w:i/>
          <w:sz w:val="20"/>
          <w:szCs w:val="20"/>
        </w:rPr>
        <w:t>4 zł),</w:t>
      </w:r>
    </w:p>
    <w:p w:rsidR="006D0339" w:rsidRPr="000831C8" w:rsidRDefault="006D0339" w:rsidP="00553E6A">
      <w:pPr>
        <w:pStyle w:val="Akapitzlist"/>
        <w:tabs>
          <w:tab w:val="left" w:pos="426"/>
          <w:tab w:val="right" w:pos="9781"/>
        </w:tabs>
        <w:spacing w:after="0"/>
        <w:ind w:right="2209"/>
        <w:jc w:val="both"/>
        <w:rPr>
          <w:rFonts w:ascii="Times New Roman" w:hAnsi="Times New Roman"/>
          <w:i/>
        </w:rPr>
      </w:pPr>
      <w:r w:rsidRPr="000831C8">
        <w:rPr>
          <w:rFonts w:ascii="Times New Roman" w:hAnsi="Times New Roman"/>
          <w:i/>
        </w:rPr>
        <w:t>(wydatki niewygasające 6.117.390,00)</w:t>
      </w:r>
    </w:p>
    <w:p w:rsidR="006D0339" w:rsidRPr="000831C8" w:rsidRDefault="006D0339" w:rsidP="00AD467D">
      <w:pPr>
        <w:numPr>
          <w:ilvl w:val="0"/>
          <w:numId w:val="290"/>
        </w:numPr>
        <w:tabs>
          <w:tab w:val="right" w:pos="9781"/>
        </w:tabs>
        <w:ind w:right="2209"/>
        <w:jc w:val="both"/>
        <w:outlineLvl w:val="0"/>
      </w:pPr>
      <w:r w:rsidRPr="000831C8">
        <w:t>„Rozbudowa układ dróg rowerowych wraz z infrastrukturą w Świnoujściu”</w:t>
      </w:r>
      <w:r w:rsidRPr="000831C8">
        <w:tab/>
        <w:t>44.649,00</w:t>
      </w:r>
    </w:p>
    <w:p w:rsidR="006D0339" w:rsidRPr="000831C8" w:rsidRDefault="006D0339" w:rsidP="00553E6A">
      <w:pPr>
        <w:pStyle w:val="Akapitzlist"/>
        <w:tabs>
          <w:tab w:val="left" w:pos="426"/>
          <w:tab w:val="right" w:pos="9781"/>
        </w:tabs>
        <w:spacing w:after="0"/>
        <w:ind w:right="2209"/>
        <w:jc w:val="both"/>
        <w:rPr>
          <w:rFonts w:ascii="Times New Roman" w:hAnsi="Times New Roman"/>
          <w:i/>
        </w:rPr>
      </w:pPr>
      <w:r w:rsidRPr="000831C8">
        <w:rPr>
          <w:rFonts w:ascii="Times New Roman" w:hAnsi="Times New Roman"/>
          <w:i/>
        </w:rPr>
        <w:t>(wydatki niewygasające 44.649,00)</w:t>
      </w:r>
    </w:p>
    <w:p w:rsidR="006D0339" w:rsidRPr="000831C8" w:rsidRDefault="006D0339" w:rsidP="00AD467D">
      <w:pPr>
        <w:numPr>
          <w:ilvl w:val="0"/>
          <w:numId w:val="290"/>
        </w:numPr>
        <w:tabs>
          <w:tab w:val="right" w:pos="9781"/>
        </w:tabs>
        <w:ind w:right="2209"/>
        <w:jc w:val="both"/>
        <w:outlineLvl w:val="0"/>
      </w:pPr>
      <w:r w:rsidRPr="000831C8">
        <w:t xml:space="preserve"> „Budowa układu dróg rowerowych w celu umożliwienia dojazdu do  węzła przesiadkowego przy ul. Dworcowej/ Barlickiego w Świnoujściu”</w:t>
      </w:r>
      <w:r w:rsidRPr="000831C8">
        <w:tab/>
        <w:t>2.535.076,58</w:t>
      </w:r>
    </w:p>
    <w:p w:rsidR="006D0339" w:rsidRPr="000831C8" w:rsidRDefault="006D0339" w:rsidP="00553E6A">
      <w:pPr>
        <w:pStyle w:val="Akapitzlist"/>
        <w:tabs>
          <w:tab w:val="left" w:pos="851"/>
          <w:tab w:val="right" w:pos="9781"/>
        </w:tabs>
        <w:suppressAutoHyphens/>
        <w:ind w:right="2209"/>
        <w:jc w:val="both"/>
        <w:rPr>
          <w:rFonts w:ascii="Times New Roman" w:hAnsi="Times New Roman"/>
          <w:sz w:val="20"/>
          <w:szCs w:val="20"/>
          <w:lang w:eastAsia="ar-SA"/>
        </w:rPr>
      </w:pPr>
      <w:r w:rsidRPr="000831C8">
        <w:rPr>
          <w:rFonts w:ascii="Times New Roman" w:hAnsi="Times New Roman"/>
          <w:i/>
          <w:sz w:val="20"/>
          <w:szCs w:val="20"/>
        </w:rPr>
        <w:t>(zadanie współfinansowane ze środków Unii Europejskiej – 1.394.243,90 zł)</w:t>
      </w:r>
    </w:p>
    <w:p w:rsidR="006D0339" w:rsidRPr="000831C8" w:rsidRDefault="006D0339" w:rsidP="00553E6A">
      <w:pPr>
        <w:pStyle w:val="Akapitzlist"/>
        <w:tabs>
          <w:tab w:val="left" w:pos="426"/>
          <w:tab w:val="right" w:pos="9781"/>
        </w:tabs>
        <w:spacing w:after="0"/>
        <w:ind w:right="2209"/>
        <w:jc w:val="both"/>
        <w:rPr>
          <w:rFonts w:ascii="Times New Roman" w:hAnsi="Times New Roman"/>
          <w:i/>
        </w:rPr>
      </w:pPr>
      <w:r w:rsidRPr="000831C8">
        <w:rPr>
          <w:rFonts w:ascii="Times New Roman" w:hAnsi="Times New Roman"/>
          <w:i/>
        </w:rPr>
        <w:t>(wydatki niewygasające 1.112.752,62)</w:t>
      </w:r>
    </w:p>
    <w:p w:rsidR="006D0339" w:rsidRPr="000831C8" w:rsidRDefault="006D0339" w:rsidP="00AD467D">
      <w:pPr>
        <w:numPr>
          <w:ilvl w:val="0"/>
          <w:numId w:val="290"/>
        </w:numPr>
        <w:tabs>
          <w:tab w:val="right" w:pos="9781"/>
        </w:tabs>
        <w:ind w:right="2209"/>
        <w:jc w:val="both"/>
        <w:outlineLvl w:val="0"/>
      </w:pPr>
      <w:r w:rsidRPr="000831C8">
        <w:t>„Przebudowa ulicy 1 Maja wraz z budową ciągu pieszo – rowerowego”</w:t>
      </w:r>
      <w:r w:rsidRPr="000831C8">
        <w:tab/>
        <w:t>12.189.256,39</w:t>
      </w:r>
    </w:p>
    <w:p w:rsidR="006D0339" w:rsidRPr="000831C8" w:rsidRDefault="006D0339" w:rsidP="00553E6A">
      <w:pPr>
        <w:pStyle w:val="Akapitzlist"/>
        <w:tabs>
          <w:tab w:val="left" w:pos="426"/>
          <w:tab w:val="right" w:pos="9781"/>
        </w:tabs>
        <w:spacing w:after="0"/>
        <w:ind w:right="2209"/>
        <w:jc w:val="both"/>
        <w:rPr>
          <w:rFonts w:ascii="Times New Roman" w:hAnsi="Times New Roman"/>
          <w:i/>
        </w:rPr>
      </w:pPr>
      <w:r w:rsidRPr="000831C8">
        <w:rPr>
          <w:rFonts w:ascii="Times New Roman" w:hAnsi="Times New Roman"/>
          <w:i/>
        </w:rPr>
        <w:t>(wydatki niewygasające 380.000,00)</w:t>
      </w:r>
    </w:p>
    <w:p w:rsidR="006D0339" w:rsidRPr="000831C8" w:rsidRDefault="006D0339" w:rsidP="00AD467D">
      <w:pPr>
        <w:numPr>
          <w:ilvl w:val="0"/>
          <w:numId w:val="290"/>
        </w:numPr>
        <w:tabs>
          <w:tab w:val="right" w:pos="9781"/>
        </w:tabs>
        <w:ind w:right="2209"/>
        <w:jc w:val="both"/>
        <w:outlineLvl w:val="0"/>
      </w:pPr>
      <w:r w:rsidRPr="000831C8">
        <w:t xml:space="preserve"> „Przebudowa ulicy Grunwaldzkiej – odcinek od granicy państwa do ul. 11 Listopada”</w:t>
      </w:r>
      <w:r w:rsidRPr="000831C8">
        <w:rPr>
          <w:i/>
        </w:rPr>
        <w:tab/>
      </w:r>
      <w:r w:rsidRPr="000831C8">
        <w:t>7.148.635,39</w:t>
      </w:r>
    </w:p>
    <w:p w:rsidR="006D0339" w:rsidRPr="000831C8" w:rsidRDefault="006D0339" w:rsidP="00553E6A">
      <w:pPr>
        <w:pStyle w:val="Akapitzlist"/>
        <w:tabs>
          <w:tab w:val="left" w:pos="-3060"/>
          <w:tab w:val="right" w:pos="9781"/>
        </w:tabs>
        <w:ind w:right="2209"/>
        <w:jc w:val="both"/>
        <w:outlineLvl w:val="0"/>
        <w:rPr>
          <w:rFonts w:ascii="Times New Roman" w:hAnsi="Times New Roman"/>
          <w:i/>
          <w:sz w:val="20"/>
          <w:szCs w:val="20"/>
        </w:rPr>
      </w:pPr>
      <w:r w:rsidRPr="000831C8">
        <w:rPr>
          <w:rFonts w:ascii="Times New Roman" w:hAnsi="Times New Roman"/>
          <w:i/>
          <w:sz w:val="20"/>
          <w:szCs w:val="20"/>
        </w:rPr>
        <w:t>(zadanie współfinansowane ze środków Unii Europejskiej – 4.521.804,00 zł),</w:t>
      </w:r>
    </w:p>
    <w:p w:rsidR="006D0339" w:rsidRPr="000831C8" w:rsidRDefault="006D0339" w:rsidP="00553E6A">
      <w:pPr>
        <w:pStyle w:val="Akapitzlist"/>
        <w:tabs>
          <w:tab w:val="left" w:pos="426"/>
          <w:tab w:val="right" w:pos="9781"/>
        </w:tabs>
        <w:spacing w:after="0"/>
        <w:ind w:right="2209"/>
        <w:jc w:val="both"/>
        <w:rPr>
          <w:rFonts w:ascii="Times New Roman" w:hAnsi="Times New Roman"/>
          <w:i/>
        </w:rPr>
      </w:pPr>
      <w:r w:rsidRPr="000831C8">
        <w:rPr>
          <w:rFonts w:ascii="Times New Roman" w:hAnsi="Times New Roman"/>
          <w:i/>
        </w:rPr>
        <w:t>(wydatki niewygasające 3.870.278,81)</w:t>
      </w:r>
    </w:p>
    <w:p w:rsidR="006D0339" w:rsidRPr="000831C8" w:rsidRDefault="006D0339" w:rsidP="00AD467D">
      <w:pPr>
        <w:numPr>
          <w:ilvl w:val="0"/>
          <w:numId w:val="290"/>
        </w:numPr>
        <w:tabs>
          <w:tab w:val="right" w:pos="9781"/>
        </w:tabs>
        <w:ind w:right="2209"/>
        <w:jc w:val="both"/>
        <w:outlineLvl w:val="0"/>
      </w:pPr>
      <w:r w:rsidRPr="000831C8">
        <w:t>„Przebudowa ulicy Wojska Polskiego”</w:t>
      </w:r>
      <w:r w:rsidRPr="000831C8">
        <w:tab/>
        <w:t>196.191,17</w:t>
      </w:r>
    </w:p>
    <w:p w:rsidR="006D0339" w:rsidRPr="000831C8" w:rsidRDefault="006D0339" w:rsidP="00553E6A">
      <w:pPr>
        <w:pStyle w:val="Akapitzlist"/>
        <w:tabs>
          <w:tab w:val="left" w:pos="851"/>
          <w:tab w:val="right" w:pos="9781"/>
        </w:tabs>
        <w:suppressAutoHyphens/>
        <w:ind w:right="2209"/>
        <w:jc w:val="both"/>
        <w:rPr>
          <w:rFonts w:ascii="Times New Roman" w:hAnsi="Times New Roman"/>
          <w:sz w:val="20"/>
          <w:szCs w:val="20"/>
          <w:lang w:eastAsia="ar-SA"/>
        </w:rPr>
      </w:pPr>
      <w:r w:rsidRPr="000831C8">
        <w:rPr>
          <w:rFonts w:ascii="Times New Roman" w:hAnsi="Times New Roman"/>
          <w:i/>
          <w:sz w:val="20"/>
          <w:szCs w:val="20"/>
        </w:rPr>
        <w:t>(zadanie współfinansowane ze środków Unii Europejskiej – 127.668,09 zł)</w:t>
      </w:r>
    </w:p>
    <w:p w:rsidR="006D0339" w:rsidRPr="000831C8" w:rsidRDefault="006D0339" w:rsidP="006D0339">
      <w:pPr>
        <w:tabs>
          <w:tab w:val="right" w:pos="9781"/>
        </w:tabs>
        <w:ind w:right="2232"/>
        <w:rPr>
          <w:b/>
        </w:rPr>
      </w:pPr>
    </w:p>
    <w:p w:rsidR="006D0339" w:rsidRPr="000831C8" w:rsidRDefault="006D0339" w:rsidP="006D0339">
      <w:pPr>
        <w:tabs>
          <w:tab w:val="right" w:pos="9781"/>
        </w:tabs>
        <w:ind w:right="2232"/>
      </w:pPr>
      <w:r w:rsidRPr="000831C8">
        <w:rPr>
          <w:b/>
        </w:rPr>
        <w:t>Pozostała działalność (60095)</w:t>
      </w:r>
      <w:r w:rsidRPr="000831C8">
        <w:rPr>
          <w:b/>
        </w:rPr>
        <w:tab/>
        <w:t>22.183,00</w:t>
      </w:r>
    </w:p>
    <w:p w:rsidR="006D0339" w:rsidRPr="000831C8" w:rsidRDefault="006D0339" w:rsidP="006D0339">
      <w:pPr>
        <w:tabs>
          <w:tab w:val="left" w:pos="567"/>
          <w:tab w:val="right" w:pos="9781"/>
        </w:tabs>
        <w:suppressAutoHyphens/>
        <w:ind w:right="2209"/>
        <w:jc w:val="both"/>
        <w:rPr>
          <w:lang w:eastAsia="ar-SA"/>
        </w:rPr>
      </w:pPr>
      <w:r w:rsidRPr="000831C8">
        <w:rPr>
          <w:lang w:eastAsia="ar-SA"/>
        </w:rPr>
        <w:t>Wydatki związane z realizacją bieżących zadań statutowych jednostki budżetowej - środki wydatkowane na promocję projektu – „Usprawnienie połączenia komunikacyjnego pomiędzy wyspami Uznam i Wolin”.</w:t>
      </w:r>
    </w:p>
    <w:p w:rsidR="006D0339" w:rsidRPr="000831C8" w:rsidRDefault="006D0339" w:rsidP="006D0339">
      <w:pPr>
        <w:tabs>
          <w:tab w:val="left" w:pos="851"/>
          <w:tab w:val="right" w:pos="9781"/>
        </w:tabs>
        <w:suppressAutoHyphens/>
        <w:ind w:left="360" w:right="2209"/>
        <w:jc w:val="both"/>
        <w:rPr>
          <w:sz w:val="20"/>
          <w:szCs w:val="20"/>
          <w:lang w:eastAsia="ar-SA"/>
        </w:rPr>
      </w:pPr>
      <w:r w:rsidRPr="000831C8">
        <w:rPr>
          <w:i/>
          <w:sz w:val="20"/>
          <w:szCs w:val="20"/>
        </w:rPr>
        <w:t>(zadanie współfinansowane ze środków Unii Europejskiej – 18.855,55 zł)</w:t>
      </w:r>
    </w:p>
    <w:p w:rsidR="006D0339" w:rsidRPr="000831C8" w:rsidRDefault="006D0339" w:rsidP="006D0339">
      <w:pPr>
        <w:tabs>
          <w:tab w:val="right" w:pos="9781"/>
        </w:tabs>
        <w:ind w:right="2209"/>
        <w:jc w:val="both"/>
        <w:rPr>
          <w:i/>
        </w:rPr>
      </w:pPr>
    </w:p>
    <w:p w:rsidR="006D0339" w:rsidRPr="000831C8" w:rsidRDefault="006D0339" w:rsidP="006D0339">
      <w:pPr>
        <w:tabs>
          <w:tab w:val="right" w:pos="9781"/>
        </w:tabs>
        <w:ind w:right="2209"/>
        <w:jc w:val="both"/>
        <w:rPr>
          <w:i/>
        </w:rPr>
      </w:pPr>
    </w:p>
    <w:p w:rsidR="006D0339" w:rsidRPr="000831C8" w:rsidRDefault="006D0339" w:rsidP="006D0339">
      <w:pPr>
        <w:keepNext/>
        <w:shd w:val="clear" w:color="auto" w:fill="C0C0C0"/>
        <w:tabs>
          <w:tab w:val="right" w:pos="9781"/>
        </w:tabs>
        <w:ind w:right="-24" w:firstLine="12"/>
        <w:outlineLvl w:val="2"/>
        <w:rPr>
          <w:b/>
          <w:szCs w:val="20"/>
        </w:rPr>
      </w:pPr>
      <w:r w:rsidRPr="000831C8">
        <w:rPr>
          <w:b/>
          <w:szCs w:val="20"/>
        </w:rPr>
        <w:t xml:space="preserve">Dział 700  GOSPODARKA MIESZKANIOWA </w:t>
      </w:r>
      <w:r w:rsidRPr="000831C8">
        <w:rPr>
          <w:b/>
          <w:szCs w:val="20"/>
        </w:rPr>
        <w:tab/>
        <w:t>240.142,29</w:t>
      </w:r>
    </w:p>
    <w:p w:rsidR="006D0339" w:rsidRPr="000831C8" w:rsidRDefault="006D0339" w:rsidP="006D0339">
      <w:pPr>
        <w:tabs>
          <w:tab w:val="right" w:pos="5670"/>
          <w:tab w:val="right" w:pos="8460"/>
        </w:tabs>
        <w:ind w:right="2232"/>
        <w:rPr>
          <w:b/>
        </w:rPr>
      </w:pPr>
      <w:r w:rsidRPr="000831C8">
        <w:rPr>
          <w:b/>
        </w:rPr>
        <w:t>plan: 257.537,73</w:t>
      </w:r>
      <w:r w:rsidRPr="000831C8">
        <w:rPr>
          <w:b/>
        </w:rPr>
        <w:tab/>
        <w:t>% wyk.: 93,2</w:t>
      </w:r>
    </w:p>
    <w:p w:rsidR="006D0339" w:rsidRPr="000831C8" w:rsidRDefault="006D0339" w:rsidP="006D0339">
      <w:pPr>
        <w:tabs>
          <w:tab w:val="left" w:pos="1080"/>
          <w:tab w:val="right" w:pos="8460"/>
        </w:tabs>
        <w:ind w:right="1677"/>
        <w:jc w:val="both"/>
      </w:pPr>
    </w:p>
    <w:p w:rsidR="006D0339" w:rsidRPr="000831C8" w:rsidRDefault="006D0339" w:rsidP="006D0339">
      <w:pPr>
        <w:tabs>
          <w:tab w:val="left" w:pos="1080"/>
          <w:tab w:val="right" w:pos="9781"/>
        </w:tabs>
        <w:ind w:right="1677"/>
        <w:jc w:val="both"/>
        <w:rPr>
          <w:b/>
        </w:rPr>
      </w:pPr>
      <w:r w:rsidRPr="000831C8">
        <w:rPr>
          <w:b/>
        </w:rPr>
        <w:lastRenderedPageBreak/>
        <w:t>Gospodarka gruntami i nieruchomościami (70005)</w:t>
      </w:r>
      <w:r w:rsidRPr="000831C8">
        <w:rPr>
          <w:b/>
        </w:rPr>
        <w:tab/>
        <w:t>240.142,29</w:t>
      </w:r>
    </w:p>
    <w:p w:rsidR="006D0339" w:rsidRPr="000831C8" w:rsidRDefault="006D0339" w:rsidP="006D0339">
      <w:pPr>
        <w:tabs>
          <w:tab w:val="right" w:pos="9781"/>
        </w:tabs>
        <w:ind w:right="2232"/>
        <w:jc w:val="both"/>
        <w:rPr>
          <w:b/>
          <w:i/>
        </w:rPr>
      </w:pPr>
      <w:r w:rsidRPr="000831C8">
        <w:rPr>
          <w:b/>
          <w:i/>
        </w:rPr>
        <w:t>Wydatki bieżące</w:t>
      </w:r>
      <w:r w:rsidRPr="000831C8">
        <w:rPr>
          <w:b/>
          <w:i/>
        </w:rPr>
        <w:tab/>
        <w:t>240.042,29</w:t>
      </w:r>
    </w:p>
    <w:p w:rsidR="006D0339" w:rsidRPr="000831C8" w:rsidRDefault="006D0339" w:rsidP="006D0339">
      <w:pPr>
        <w:tabs>
          <w:tab w:val="right" w:pos="-4395"/>
          <w:tab w:val="right" w:pos="9781"/>
        </w:tabs>
        <w:ind w:right="2209"/>
        <w:jc w:val="both"/>
      </w:pPr>
      <w:r w:rsidRPr="000831C8">
        <w:t>Wydatki jednostek budżetowych finansowane środkami z dotacji celowej na zadania bieżące z zakresu administracji rządowej obejmujące gospodarkę gruntami i nieruchomościami Skarbu Państwa, tj. regulację ich stanu prawnego, w tym:</w:t>
      </w:r>
    </w:p>
    <w:p w:rsidR="006D0339" w:rsidRPr="000831C8" w:rsidRDefault="006D0339" w:rsidP="00AD467D">
      <w:pPr>
        <w:numPr>
          <w:ilvl w:val="0"/>
          <w:numId w:val="155"/>
        </w:numPr>
        <w:tabs>
          <w:tab w:val="right" w:pos="-4395"/>
          <w:tab w:val="num" w:pos="426"/>
          <w:tab w:val="right" w:pos="9781"/>
        </w:tabs>
        <w:ind w:left="426" w:right="2209" w:hanging="426"/>
        <w:jc w:val="both"/>
        <w:rPr>
          <w:i/>
        </w:rPr>
      </w:pPr>
      <w:r w:rsidRPr="000831C8">
        <w:rPr>
          <w:i/>
        </w:rPr>
        <w:t xml:space="preserve">wydatki związane z realizacją zadań statutowych, tj. z regulacją stanu prawnego nieruchomości (m.in. zakup energii, wyceny gruntów, roboty geodezyjne i usługi, opłaty na rzecz budżetów </w:t>
      </w:r>
      <w:proofErr w:type="spellStart"/>
      <w:r w:rsidRPr="000831C8">
        <w:rPr>
          <w:i/>
        </w:rPr>
        <w:t>jst</w:t>
      </w:r>
      <w:proofErr w:type="spellEnd"/>
      <w:r w:rsidRPr="000831C8">
        <w:rPr>
          <w:i/>
        </w:rPr>
        <w:t>)</w:t>
      </w:r>
      <w:r w:rsidRPr="000831C8">
        <w:rPr>
          <w:i/>
        </w:rPr>
        <w:tab/>
        <w:t>62.977,56</w:t>
      </w:r>
    </w:p>
    <w:p w:rsidR="006D0339" w:rsidRPr="000831C8" w:rsidRDefault="006D0339" w:rsidP="006D0339">
      <w:pPr>
        <w:tabs>
          <w:tab w:val="right" w:pos="9781"/>
        </w:tabs>
        <w:ind w:right="2209"/>
        <w:jc w:val="both"/>
        <w:rPr>
          <w:i/>
        </w:rPr>
      </w:pPr>
      <w:r w:rsidRPr="000831C8">
        <w:rPr>
          <w:i/>
        </w:rPr>
        <w:t xml:space="preserve">-      wynagrodzenia wraz z pochodnymi </w:t>
      </w:r>
      <w:r w:rsidRPr="000831C8">
        <w:rPr>
          <w:i/>
        </w:rPr>
        <w:tab/>
        <w:t>177.064,73</w:t>
      </w:r>
    </w:p>
    <w:p w:rsidR="006D0339" w:rsidRPr="000831C8" w:rsidRDefault="006D0339" w:rsidP="006D0339">
      <w:pPr>
        <w:tabs>
          <w:tab w:val="right" w:pos="-4395"/>
          <w:tab w:val="right" w:pos="9781"/>
        </w:tabs>
        <w:ind w:right="2209"/>
        <w:jc w:val="both"/>
        <w:outlineLvl w:val="0"/>
      </w:pPr>
    </w:p>
    <w:p w:rsidR="006D0339" w:rsidRPr="000831C8" w:rsidRDefault="006D0339" w:rsidP="006D0339">
      <w:pPr>
        <w:tabs>
          <w:tab w:val="right" w:pos="9781"/>
        </w:tabs>
        <w:ind w:right="2232"/>
        <w:jc w:val="both"/>
        <w:rPr>
          <w:b/>
          <w:i/>
        </w:rPr>
      </w:pPr>
      <w:r w:rsidRPr="000831C8">
        <w:rPr>
          <w:b/>
          <w:i/>
        </w:rPr>
        <w:t>Wydatki majątkowe</w:t>
      </w:r>
      <w:r w:rsidRPr="000831C8">
        <w:rPr>
          <w:b/>
          <w:i/>
        </w:rPr>
        <w:tab/>
        <w:t>100,00</w:t>
      </w:r>
    </w:p>
    <w:p w:rsidR="006D0339" w:rsidRPr="000831C8" w:rsidRDefault="006D0339" w:rsidP="006D0339">
      <w:pPr>
        <w:tabs>
          <w:tab w:val="right" w:pos="9781"/>
        </w:tabs>
        <w:ind w:right="2232"/>
        <w:jc w:val="both"/>
      </w:pPr>
      <w:r w:rsidRPr="000831C8">
        <w:t>Wydatki inwestycyjne obejmują nabycie działek nr: 314/2, 314/3, 314/4, 58/3,  obr.19, pow. łączna 161 m</w:t>
      </w:r>
      <w:r w:rsidRPr="000831C8">
        <w:rPr>
          <w:vertAlign w:val="superscript"/>
        </w:rPr>
        <w:t>2</w:t>
      </w:r>
      <w:r w:rsidRPr="000831C8">
        <w:t>.</w:t>
      </w:r>
    </w:p>
    <w:p w:rsidR="006D0339" w:rsidRPr="000831C8" w:rsidRDefault="006D0339" w:rsidP="006D0339">
      <w:pPr>
        <w:tabs>
          <w:tab w:val="right" w:pos="-4395"/>
          <w:tab w:val="right" w:pos="9781"/>
        </w:tabs>
        <w:ind w:right="2209"/>
        <w:jc w:val="both"/>
        <w:outlineLvl w:val="0"/>
      </w:pPr>
    </w:p>
    <w:p w:rsidR="006D0339" w:rsidRPr="000831C8" w:rsidRDefault="006D0339" w:rsidP="006D0339">
      <w:pPr>
        <w:tabs>
          <w:tab w:val="right" w:pos="-4395"/>
          <w:tab w:val="right" w:pos="9781"/>
        </w:tabs>
        <w:ind w:right="2209"/>
        <w:jc w:val="both"/>
        <w:outlineLvl w:val="0"/>
      </w:pPr>
    </w:p>
    <w:p w:rsidR="006D0339" w:rsidRPr="000831C8" w:rsidRDefault="006D0339" w:rsidP="006D0339">
      <w:pPr>
        <w:keepNext/>
        <w:shd w:val="clear" w:color="auto" w:fill="C0C0C0"/>
        <w:tabs>
          <w:tab w:val="right" w:pos="9781"/>
        </w:tabs>
        <w:ind w:right="-24" w:firstLine="12"/>
        <w:outlineLvl w:val="2"/>
        <w:rPr>
          <w:b/>
          <w:szCs w:val="20"/>
        </w:rPr>
      </w:pPr>
      <w:r w:rsidRPr="000831C8">
        <w:rPr>
          <w:b/>
          <w:szCs w:val="20"/>
        </w:rPr>
        <w:t xml:space="preserve">Dział 710  DZIAŁALNOŚĆ USŁUGOWA </w:t>
      </w:r>
      <w:r w:rsidRPr="000831C8">
        <w:rPr>
          <w:b/>
          <w:szCs w:val="20"/>
        </w:rPr>
        <w:tab/>
        <w:t>1.284.924,54</w:t>
      </w:r>
    </w:p>
    <w:p w:rsidR="006D0339" w:rsidRPr="000831C8" w:rsidRDefault="006D0339" w:rsidP="006D0339">
      <w:pPr>
        <w:tabs>
          <w:tab w:val="right" w:pos="5670"/>
          <w:tab w:val="right" w:pos="8460"/>
        </w:tabs>
        <w:ind w:right="1677"/>
        <w:rPr>
          <w:b/>
        </w:rPr>
      </w:pPr>
      <w:r w:rsidRPr="000831C8">
        <w:rPr>
          <w:b/>
        </w:rPr>
        <w:t>plan: 2.259.316,00</w:t>
      </w:r>
      <w:r w:rsidRPr="000831C8">
        <w:rPr>
          <w:b/>
        </w:rPr>
        <w:tab/>
        <w:t>% wyk.: 56,9</w:t>
      </w:r>
    </w:p>
    <w:p w:rsidR="006D0339" w:rsidRPr="000831C8" w:rsidRDefault="006D0339" w:rsidP="006D0339">
      <w:pPr>
        <w:tabs>
          <w:tab w:val="right" w:pos="8460"/>
        </w:tabs>
        <w:ind w:right="1677"/>
      </w:pPr>
    </w:p>
    <w:p w:rsidR="006D0339" w:rsidRPr="000831C8" w:rsidRDefault="006D0339" w:rsidP="006D0339">
      <w:pPr>
        <w:tabs>
          <w:tab w:val="right" w:pos="9781"/>
        </w:tabs>
        <w:ind w:right="1677"/>
        <w:rPr>
          <w:b/>
        </w:rPr>
      </w:pPr>
      <w:r w:rsidRPr="000831C8">
        <w:rPr>
          <w:b/>
        </w:rPr>
        <w:t>Zadania z zakresu geodezji i kartografii (71012)</w:t>
      </w:r>
      <w:r w:rsidRPr="000831C8">
        <w:rPr>
          <w:b/>
        </w:rPr>
        <w:tab/>
        <w:t>260.277,80</w:t>
      </w:r>
    </w:p>
    <w:p w:rsidR="006D0339" w:rsidRPr="000831C8" w:rsidRDefault="006D0339" w:rsidP="006D0339">
      <w:pPr>
        <w:tabs>
          <w:tab w:val="right" w:pos="9781"/>
        </w:tabs>
        <w:ind w:right="2232"/>
        <w:jc w:val="both"/>
        <w:rPr>
          <w:b/>
          <w:i/>
        </w:rPr>
      </w:pPr>
      <w:r w:rsidRPr="000831C8">
        <w:rPr>
          <w:b/>
          <w:i/>
        </w:rPr>
        <w:t>Wydatki bieżące</w:t>
      </w:r>
      <w:r w:rsidRPr="000831C8">
        <w:rPr>
          <w:b/>
          <w:i/>
        </w:rPr>
        <w:tab/>
        <w:t>237.953,30</w:t>
      </w:r>
    </w:p>
    <w:p w:rsidR="006D0339" w:rsidRPr="000831C8" w:rsidRDefault="006D0339" w:rsidP="006D0339">
      <w:pPr>
        <w:tabs>
          <w:tab w:val="right" w:pos="9781"/>
        </w:tabs>
        <w:ind w:right="2209"/>
        <w:jc w:val="both"/>
      </w:pPr>
      <w:r w:rsidRPr="000831C8">
        <w:t>Wydatki bieżące jednostek budżetowych obejmują wydatki:</w:t>
      </w:r>
    </w:p>
    <w:p w:rsidR="006D0339" w:rsidRPr="000831C8" w:rsidRDefault="006D0339" w:rsidP="006D0339">
      <w:pPr>
        <w:tabs>
          <w:tab w:val="right" w:pos="9781"/>
        </w:tabs>
        <w:ind w:left="284" w:right="2209" w:hanging="284"/>
        <w:jc w:val="both"/>
      </w:pPr>
      <w:r w:rsidRPr="000831C8">
        <w:t>-</w:t>
      </w:r>
      <w:r w:rsidRPr="000831C8">
        <w:tab/>
        <w:t xml:space="preserve">wynagrodzenia wraz z pochodnymi </w:t>
      </w:r>
      <w:r w:rsidRPr="000831C8">
        <w:tab/>
        <w:t>56.000</w:t>
      </w:r>
      <w:r w:rsidR="00FC281C" w:rsidRPr="000831C8">
        <w:t>,00</w:t>
      </w:r>
    </w:p>
    <w:p w:rsidR="006D0339" w:rsidRPr="000831C8" w:rsidRDefault="006D0339" w:rsidP="006D0339">
      <w:pPr>
        <w:tabs>
          <w:tab w:val="right" w:pos="9781"/>
        </w:tabs>
        <w:ind w:left="284" w:right="2209" w:hanging="284"/>
        <w:jc w:val="both"/>
      </w:pPr>
      <w:r w:rsidRPr="000831C8">
        <w:t>-</w:t>
      </w:r>
      <w:r w:rsidRPr="000831C8">
        <w:tab/>
        <w:t xml:space="preserve">związane z realizacją zadań statutowych, tj. zakup materiałów i wyposażenia oraz zakup usług pozostałych </w:t>
      </w:r>
      <w:r w:rsidRPr="000831C8">
        <w:tab/>
        <w:t>181.953,30</w:t>
      </w:r>
    </w:p>
    <w:p w:rsidR="006D0339" w:rsidRPr="000831C8" w:rsidRDefault="006D0339" w:rsidP="006D0339">
      <w:pPr>
        <w:tabs>
          <w:tab w:val="right" w:pos="9781"/>
        </w:tabs>
        <w:ind w:left="284" w:right="2209" w:hanging="284"/>
        <w:jc w:val="both"/>
      </w:pPr>
    </w:p>
    <w:p w:rsidR="006D0339" w:rsidRPr="000831C8" w:rsidRDefault="006D0339" w:rsidP="006D0339">
      <w:pPr>
        <w:tabs>
          <w:tab w:val="right" w:pos="9781"/>
        </w:tabs>
        <w:ind w:right="2232"/>
        <w:jc w:val="both"/>
        <w:rPr>
          <w:b/>
          <w:i/>
        </w:rPr>
      </w:pPr>
      <w:r w:rsidRPr="000831C8">
        <w:rPr>
          <w:b/>
          <w:i/>
        </w:rPr>
        <w:t>Wydatki majątkowe</w:t>
      </w:r>
      <w:r w:rsidRPr="000831C8">
        <w:rPr>
          <w:b/>
          <w:i/>
        </w:rPr>
        <w:tab/>
        <w:t>22.324,50</w:t>
      </w:r>
    </w:p>
    <w:p w:rsidR="006D0339" w:rsidRPr="000831C8" w:rsidRDefault="006D0339" w:rsidP="006D0339">
      <w:pPr>
        <w:tabs>
          <w:tab w:val="right" w:pos="9781"/>
        </w:tabs>
        <w:ind w:right="2232"/>
        <w:jc w:val="both"/>
      </w:pPr>
      <w:r w:rsidRPr="000831C8">
        <w:t>Wydatki inwestycyjne przeznaczona na zakup licencji GEO – INFO Delta LT bez ograniczenia liczby użytkowników wraz z subskrypcją GI Delta na 1 rok SYSHERM INFO Sp. z o.o. z siedzibą w Poznaniu.</w:t>
      </w:r>
    </w:p>
    <w:p w:rsidR="006D0339" w:rsidRPr="000831C8" w:rsidRDefault="006D0339" w:rsidP="006D0339">
      <w:pPr>
        <w:tabs>
          <w:tab w:val="right" w:pos="9781"/>
        </w:tabs>
        <w:ind w:right="2209"/>
        <w:rPr>
          <w:b/>
        </w:rPr>
      </w:pPr>
    </w:p>
    <w:p w:rsidR="006D0339" w:rsidRPr="000831C8" w:rsidRDefault="006D0339" w:rsidP="006D0339">
      <w:pPr>
        <w:tabs>
          <w:tab w:val="right" w:pos="9781"/>
        </w:tabs>
        <w:ind w:right="2209"/>
        <w:rPr>
          <w:b/>
        </w:rPr>
      </w:pPr>
      <w:r w:rsidRPr="000831C8">
        <w:rPr>
          <w:b/>
        </w:rPr>
        <w:t xml:space="preserve">Nadzór budowlany (71015) </w:t>
      </w:r>
      <w:r w:rsidRPr="000831C8">
        <w:rPr>
          <w:b/>
        </w:rPr>
        <w:tab/>
        <w:t>666.906,50</w:t>
      </w:r>
    </w:p>
    <w:p w:rsidR="006D0339" w:rsidRPr="000831C8" w:rsidRDefault="006D0339" w:rsidP="006D0339">
      <w:pPr>
        <w:tabs>
          <w:tab w:val="right" w:pos="8222"/>
          <w:tab w:val="right" w:pos="9781"/>
        </w:tabs>
        <w:ind w:right="2209"/>
        <w:jc w:val="both"/>
      </w:pPr>
      <w:r w:rsidRPr="000831C8">
        <w:t>Wydatki bieżące jednostek budżetowych, w tym:</w:t>
      </w:r>
    </w:p>
    <w:p w:rsidR="006D0339" w:rsidRPr="000831C8" w:rsidRDefault="006D0339" w:rsidP="00AD467D">
      <w:pPr>
        <w:numPr>
          <w:ilvl w:val="0"/>
          <w:numId w:val="291"/>
        </w:numPr>
        <w:tabs>
          <w:tab w:val="right" w:pos="9781"/>
        </w:tabs>
        <w:ind w:left="360" w:right="2209"/>
      </w:pPr>
      <w:r w:rsidRPr="000831C8">
        <w:t>wynagrodzenia i składki od nich naliczane</w:t>
      </w:r>
      <w:r w:rsidRPr="000831C8">
        <w:tab/>
        <w:t>595.570,81</w:t>
      </w:r>
    </w:p>
    <w:p w:rsidR="006D0339" w:rsidRPr="000831C8" w:rsidRDefault="006D0339" w:rsidP="00AD467D">
      <w:pPr>
        <w:numPr>
          <w:ilvl w:val="0"/>
          <w:numId w:val="158"/>
        </w:numPr>
        <w:tabs>
          <w:tab w:val="num" w:pos="720"/>
          <w:tab w:val="right" w:pos="9781"/>
        </w:tabs>
        <w:ind w:right="2209" w:firstLine="66"/>
        <w:rPr>
          <w:i/>
        </w:rPr>
      </w:pPr>
      <w:r w:rsidRPr="000831C8">
        <w:rPr>
          <w:i/>
        </w:rPr>
        <w:t>wynagrodzenia osobowe wraz z pochodnymi</w:t>
      </w:r>
      <w:r w:rsidRPr="000831C8">
        <w:rPr>
          <w:i/>
        </w:rPr>
        <w:tab/>
        <w:t>532.589,65</w:t>
      </w:r>
    </w:p>
    <w:p w:rsidR="006D0339" w:rsidRPr="000831C8" w:rsidRDefault="006D0339" w:rsidP="00AD467D">
      <w:pPr>
        <w:numPr>
          <w:ilvl w:val="0"/>
          <w:numId w:val="158"/>
        </w:numPr>
        <w:tabs>
          <w:tab w:val="num" w:pos="720"/>
          <w:tab w:val="right" w:pos="9781"/>
        </w:tabs>
        <w:ind w:right="2209" w:firstLine="66"/>
        <w:rPr>
          <w:i/>
        </w:rPr>
      </w:pPr>
      <w:r w:rsidRPr="000831C8">
        <w:rPr>
          <w:i/>
        </w:rPr>
        <w:t>dodatkowe wynagrodzenie roczne</w:t>
      </w:r>
      <w:r w:rsidRPr="000831C8">
        <w:rPr>
          <w:i/>
        </w:rPr>
        <w:tab/>
        <w:t>29.571,16</w:t>
      </w:r>
    </w:p>
    <w:p w:rsidR="006D0339" w:rsidRPr="000831C8" w:rsidRDefault="006D0339" w:rsidP="00AD467D">
      <w:pPr>
        <w:numPr>
          <w:ilvl w:val="0"/>
          <w:numId w:val="158"/>
        </w:numPr>
        <w:tabs>
          <w:tab w:val="num" w:pos="720"/>
          <w:tab w:val="right" w:pos="9781"/>
        </w:tabs>
        <w:ind w:right="2209" w:firstLine="66"/>
        <w:rPr>
          <w:i/>
        </w:rPr>
      </w:pPr>
      <w:r w:rsidRPr="000831C8">
        <w:rPr>
          <w:i/>
        </w:rPr>
        <w:t>wynagrodzenia bezosobowe</w:t>
      </w:r>
      <w:r w:rsidRPr="000831C8">
        <w:rPr>
          <w:i/>
        </w:rPr>
        <w:tab/>
        <w:t>33.410,00</w:t>
      </w:r>
    </w:p>
    <w:p w:rsidR="006D0339" w:rsidRPr="000831C8" w:rsidRDefault="006D0339" w:rsidP="00AD467D">
      <w:pPr>
        <w:numPr>
          <w:ilvl w:val="1"/>
          <w:numId w:val="158"/>
        </w:numPr>
        <w:tabs>
          <w:tab w:val="right" w:pos="9781"/>
        </w:tabs>
        <w:ind w:left="360" w:right="2209"/>
      </w:pPr>
      <w:r w:rsidRPr="000831C8">
        <w:t>wydatki związane z realizacją zadań statutowych</w:t>
      </w:r>
      <w:r w:rsidRPr="000831C8">
        <w:tab/>
        <w:t>71.335,69</w:t>
      </w:r>
    </w:p>
    <w:p w:rsidR="006D0339" w:rsidRPr="000831C8" w:rsidRDefault="006D0339" w:rsidP="00AD467D">
      <w:pPr>
        <w:numPr>
          <w:ilvl w:val="0"/>
          <w:numId w:val="159"/>
        </w:numPr>
        <w:tabs>
          <w:tab w:val="num" w:pos="709"/>
          <w:tab w:val="right" w:pos="9781"/>
        </w:tabs>
        <w:ind w:left="510" w:right="2209" w:firstLine="66"/>
        <w:jc w:val="both"/>
        <w:rPr>
          <w:i/>
        </w:rPr>
      </w:pPr>
      <w:r w:rsidRPr="000831C8">
        <w:rPr>
          <w:i/>
        </w:rPr>
        <w:t>zakup materiałów biurowych i wyposażenia</w:t>
      </w:r>
      <w:r w:rsidRPr="000831C8">
        <w:rPr>
          <w:i/>
        </w:rPr>
        <w:tab/>
        <w:t>20.491,01</w:t>
      </w:r>
    </w:p>
    <w:p w:rsidR="006D0339" w:rsidRPr="000831C8" w:rsidRDefault="006D0339" w:rsidP="00AD467D">
      <w:pPr>
        <w:numPr>
          <w:ilvl w:val="0"/>
          <w:numId w:val="159"/>
        </w:numPr>
        <w:tabs>
          <w:tab w:val="num" w:pos="709"/>
          <w:tab w:val="right" w:pos="9781"/>
        </w:tabs>
        <w:ind w:left="510" w:right="2209" w:firstLine="66"/>
        <w:jc w:val="both"/>
        <w:rPr>
          <w:i/>
        </w:rPr>
      </w:pPr>
      <w:r w:rsidRPr="000831C8">
        <w:rPr>
          <w:i/>
        </w:rPr>
        <w:t>zakup energii</w:t>
      </w:r>
      <w:r w:rsidRPr="000831C8">
        <w:rPr>
          <w:i/>
        </w:rPr>
        <w:tab/>
        <w:t>15.608,71</w:t>
      </w:r>
    </w:p>
    <w:p w:rsidR="006D0339" w:rsidRPr="000831C8" w:rsidRDefault="006D0339" w:rsidP="00AD467D">
      <w:pPr>
        <w:numPr>
          <w:ilvl w:val="0"/>
          <w:numId w:val="159"/>
        </w:numPr>
        <w:tabs>
          <w:tab w:val="num" w:pos="709"/>
          <w:tab w:val="right" w:pos="9781"/>
        </w:tabs>
        <w:ind w:left="510" w:right="2209" w:firstLine="66"/>
        <w:jc w:val="both"/>
        <w:rPr>
          <w:i/>
        </w:rPr>
      </w:pPr>
      <w:r w:rsidRPr="000831C8">
        <w:rPr>
          <w:i/>
        </w:rPr>
        <w:t>zakup usług remontowych</w:t>
      </w:r>
      <w:r w:rsidRPr="000831C8">
        <w:rPr>
          <w:i/>
        </w:rPr>
        <w:tab/>
        <w:t>2.732,85</w:t>
      </w:r>
    </w:p>
    <w:p w:rsidR="006D0339" w:rsidRPr="000831C8" w:rsidRDefault="006D0339" w:rsidP="00AD467D">
      <w:pPr>
        <w:numPr>
          <w:ilvl w:val="0"/>
          <w:numId w:val="159"/>
        </w:numPr>
        <w:tabs>
          <w:tab w:val="num" w:pos="709"/>
          <w:tab w:val="right" w:pos="9781"/>
        </w:tabs>
        <w:ind w:left="510" w:right="2209" w:firstLine="66"/>
        <w:jc w:val="both"/>
        <w:rPr>
          <w:i/>
        </w:rPr>
      </w:pPr>
      <w:r w:rsidRPr="000831C8">
        <w:rPr>
          <w:i/>
        </w:rPr>
        <w:t>zakup usług zdrowotnych</w:t>
      </w:r>
      <w:r w:rsidRPr="000831C8">
        <w:rPr>
          <w:i/>
        </w:rPr>
        <w:tab/>
        <w:t>510,00</w:t>
      </w:r>
    </w:p>
    <w:p w:rsidR="006D0339" w:rsidRPr="000831C8" w:rsidRDefault="006D0339" w:rsidP="00AD467D">
      <w:pPr>
        <w:numPr>
          <w:ilvl w:val="0"/>
          <w:numId w:val="159"/>
        </w:numPr>
        <w:tabs>
          <w:tab w:val="num" w:pos="709"/>
          <w:tab w:val="right" w:pos="9781"/>
        </w:tabs>
        <w:ind w:left="510" w:right="2209" w:firstLine="66"/>
        <w:jc w:val="both"/>
        <w:rPr>
          <w:i/>
        </w:rPr>
      </w:pPr>
      <w:r w:rsidRPr="000831C8">
        <w:rPr>
          <w:i/>
        </w:rPr>
        <w:t>zakup różnych pozostałych, m. in. bankowych, pocztowych i innych</w:t>
      </w:r>
      <w:r w:rsidRPr="000831C8">
        <w:rPr>
          <w:i/>
        </w:rPr>
        <w:tab/>
        <w:t>20.179,49</w:t>
      </w:r>
    </w:p>
    <w:p w:rsidR="006D0339" w:rsidRPr="000831C8" w:rsidRDefault="006D0339" w:rsidP="00AD467D">
      <w:pPr>
        <w:numPr>
          <w:ilvl w:val="0"/>
          <w:numId w:val="159"/>
        </w:numPr>
        <w:tabs>
          <w:tab w:val="num" w:pos="709"/>
          <w:tab w:val="right" w:pos="9781"/>
        </w:tabs>
        <w:ind w:left="510" w:right="2209" w:firstLine="66"/>
        <w:jc w:val="both"/>
        <w:rPr>
          <w:i/>
        </w:rPr>
      </w:pPr>
      <w:r w:rsidRPr="000831C8">
        <w:rPr>
          <w:i/>
        </w:rPr>
        <w:t>zakup usług telekomunikacyjnych</w:t>
      </w:r>
      <w:r w:rsidRPr="000831C8">
        <w:rPr>
          <w:i/>
        </w:rPr>
        <w:tab/>
        <w:t>1.635,28</w:t>
      </w:r>
    </w:p>
    <w:p w:rsidR="006D0339" w:rsidRPr="000831C8" w:rsidRDefault="006D0339" w:rsidP="00AD467D">
      <w:pPr>
        <w:numPr>
          <w:ilvl w:val="0"/>
          <w:numId w:val="159"/>
        </w:numPr>
        <w:tabs>
          <w:tab w:val="num" w:pos="709"/>
          <w:tab w:val="right" w:pos="9781"/>
        </w:tabs>
        <w:ind w:left="510" w:right="2209" w:firstLine="66"/>
        <w:jc w:val="both"/>
        <w:rPr>
          <w:i/>
        </w:rPr>
      </w:pPr>
      <w:r w:rsidRPr="000831C8">
        <w:rPr>
          <w:i/>
        </w:rPr>
        <w:t xml:space="preserve">różne opłaty i składki, m.in. ubezpieczenie mienia </w:t>
      </w:r>
      <w:r w:rsidRPr="000831C8">
        <w:rPr>
          <w:i/>
        </w:rPr>
        <w:tab/>
        <w:t>1.130,00</w:t>
      </w:r>
    </w:p>
    <w:p w:rsidR="006D0339" w:rsidRPr="000831C8" w:rsidRDefault="006D0339" w:rsidP="00AD467D">
      <w:pPr>
        <w:numPr>
          <w:ilvl w:val="0"/>
          <w:numId w:val="159"/>
        </w:numPr>
        <w:tabs>
          <w:tab w:val="num" w:pos="709"/>
          <w:tab w:val="right" w:pos="9781"/>
        </w:tabs>
        <w:ind w:left="510" w:right="2209" w:firstLine="66"/>
        <w:jc w:val="both"/>
        <w:rPr>
          <w:i/>
        </w:rPr>
      </w:pPr>
      <w:r w:rsidRPr="000831C8">
        <w:rPr>
          <w:i/>
        </w:rPr>
        <w:t>odpisy na zakładowy fundusz świadczeń socjalnych</w:t>
      </w:r>
      <w:r w:rsidRPr="000831C8">
        <w:rPr>
          <w:i/>
        </w:rPr>
        <w:tab/>
        <w:t>9.048,35</w:t>
      </w:r>
    </w:p>
    <w:p w:rsidR="006D0339" w:rsidRPr="000831C8" w:rsidRDefault="006D0339" w:rsidP="006D0339">
      <w:pPr>
        <w:tabs>
          <w:tab w:val="right" w:pos="9781"/>
        </w:tabs>
        <w:ind w:right="2232"/>
        <w:rPr>
          <w:b/>
        </w:rPr>
      </w:pPr>
    </w:p>
    <w:p w:rsidR="006D0339" w:rsidRPr="000831C8" w:rsidRDefault="006D0339" w:rsidP="006D0339">
      <w:pPr>
        <w:tabs>
          <w:tab w:val="right" w:pos="9781"/>
        </w:tabs>
        <w:ind w:right="2232"/>
      </w:pPr>
      <w:r w:rsidRPr="000831C8">
        <w:rPr>
          <w:b/>
        </w:rPr>
        <w:t>Pozostała działalność (71095)</w:t>
      </w:r>
      <w:r w:rsidRPr="000831C8">
        <w:rPr>
          <w:b/>
        </w:rPr>
        <w:tab/>
        <w:t>357.740,24</w:t>
      </w:r>
    </w:p>
    <w:p w:rsidR="006D0339" w:rsidRPr="000831C8" w:rsidRDefault="006D0339" w:rsidP="006D0339">
      <w:pPr>
        <w:tabs>
          <w:tab w:val="right" w:pos="9781"/>
        </w:tabs>
        <w:suppressAutoHyphens/>
        <w:ind w:right="2209"/>
        <w:jc w:val="both"/>
        <w:rPr>
          <w:b/>
          <w:i/>
          <w:lang w:eastAsia="ar-SA"/>
        </w:rPr>
      </w:pPr>
      <w:r w:rsidRPr="000831C8">
        <w:rPr>
          <w:b/>
          <w:i/>
          <w:lang w:eastAsia="ar-SA"/>
        </w:rPr>
        <w:t xml:space="preserve">Wydatki bieżące </w:t>
      </w:r>
      <w:r w:rsidRPr="000831C8">
        <w:rPr>
          <w:b/>
          <w:i/>
          <w:lang w:eastAsia="ar-SA"/>
        </w:rPr>
        <w:tab/>
        <w:t>353.738,69</w:t>
      </w:r>
    </w:p>
    <w:p w:rsidR="006D0339" w:rsidRPr="000831C8" w:rsidRDefault="006D0339" w:rsidP="006D0339">
      <w:pPr>
        <w:tabs>
          <w:tab w:val="right" w:pos="9781"/>
        </w:tabs>
        <w:suppressAutoHyphens/>
        <w:ind w:right="2209"/>
        <w:jc w:val="both"/>
        <w:rPr>
          <w:lang w:eastAsia="ar-SA"/>
        </w:rPr>
      </w:pPr>
      <w:r w:rsidRPr="000831C8">
        <w:rPr>
          <w:lang w:eastAsia="ar-SA"/>
        </w:rPr>
        <w:lastRenderedPageBreak/>
        <w:t>Wydatki przeznaczone na realizację projektu dofinansowanego ze środków Unii europejskiej pn. ”Projekt RIIP WZ” – Rozwój Regionalnej Infrastruktury Przestrzennej Województwa Zachodniopomorskiego.</w:t>
      </w:r>
    </w:p>
    <w:p w:rsidR="006D0339" w:rsidRPr="000831C8" w:rsidRDefault="006D0339" w:rsidP="006D0339">
      <w:pPr>
        <w:tabs>
          <w:tab w:val="left" w:pos="567"/>
          <w:tab w:val="right" w:pos="9781"/>
        </w:tabs>
        <w:suppressAutoHyphens/>
        <w:ind w:right="2209"/>
        <w:jc w:val="both"/>
        <w:rPr>
          <w:i/>
          <w:lang w:eastAsia="ar-SA"/>
        </w:rPr>
      </w:pPr>
      <w:r w:rsidRPr="000831C8">
        <w:rPr>
          <w:i/>
          <w:sz w:val="22"/>
          <w:szCs w:val="22"/>
        </w:rPr>
        <w:t>(zadanie współfinansowane ze środków Unii Europejskiej – 300.581,25 zł)</w:t>
      </w:r>
    </w:p>
    <w:p w:rsidR="006D0339" w:rsidRPr="000831C8" w:rsidRDefault="006D0339" w:rsidP="006D0339">
      <w:pPr>
        <w:tabs>
          <w:tab w:val="right" w:pos="9781"/>
        </w:tabs>
        <w:suppressAutoHyphens/>
        <w:ind w:right="2209"/>
        <w:jc w:val="both"/>
        <w:rPr>
          <w:lang w:eastAsia="ar-SA"/>
        </w:rPr>
      </w:pPr>
    </w:p>
    <w:p w:rsidR="006D0339" w:rsidRPr="000831C8" w:rsidRDefault="006D0339" w:rsidP="006D0339">
      <w:pPr>
        <w:tabs>
          <w:tab w:val="right" w:pos="9781"/>
        </w:tabs>
        <w:suppressAutoHyphens/>
        <w:ind w:right="2209"/>
        <w:jc w:val="both"/>
        <w:rPr>
          <w:b/>
          <w:i/>
          <w:lang w:eastAsia="ar-SA"/>
        </w:rPr>
      </w:pPr>
      <w:r w:rsidRPr="000831C8">
        <w:rPr>
          <w:b/>
          <w:i/>
          <w:lang w:eastAsia="ar-SA"/>
        </w:rPr>
        <w:t>Wydatki majątkowe</w:t>
      </w:r>
      <w:r w:rsidRPr="000831C8">
        <w:rPr>
          <w:b/>
          <w:i/>
          <w:lang w:eastAsia="ar-SA"/>
        </w:rPr>
        <w:tab/>
        <w:t>4.001,55</w:t>
      </w:r>
    </w:p>
    <w:p w:rsidR="006D0339" w:rsidRPr="000831C8" w:rsidRDefault="006D0339" w:rsidP="006D0339">
      <w:pPr>
        <w:tabs>
          <w:tab w:val="right" w:pos="9781"/>
        </w:tabs>
        <w:suppressAutoHyphens/>
        <w:ind w:right="2209"/>
        <w:jc w:val="both"/>
        <w:rPr>
          <w:lang w:eastAsia="ar-SA"/>
        </w:rPr>
      </w:pPr>
      <w:r w:rsidRPr="000831C8">
        <w:rPr>
          <w:lang w:eastAsia="ar-SA"/>
        </w:rPr>
        <w:t>Wydatki przeznaczone na realizację projektu pn. ”Projekt RIIP WZ” – Rozwój Regionalnej Infrastruktury Przestrzennej Województwa Zachodniopomorskiego.</w:t>
      </w:r>
    </w:p>
    <w:p w:rsidR="006D0339" w:rsidRPr="000831C8" w:rsidRDefault="006D0339" w:rsidP="006D0339">
      <w:pPr>
        <w:tabs>
          <w:tab w:val="left" w:pos="1080"/>
          <w:tab w:val="right" w:pos="8222"/>
          <w:tab w:val="right" w:pos="9781"/>
        </w:tabs>
        <w:ind w:right="2209"/>
        <w:jc w:val="both"/>
      </w:pPr>
    </w:p>
    <w:p w:rsidR="006D0339" w:rsidRPr="000831C8" w:rsidRDefault="006D0339" w:rsidP="006D0339">
      <w:pPr>
        <w:tabs>
          <w:tab w:val="left" w:pos="1080"/>
          <w:tab w:val="right" w:pos="8222"/>
          <w:tab w:val="right" w:pos="9781"/>
        </w:tabs>
        <w:ind w:right="2209"/>
        <w:jc w:val="both"/>
      </w:pPr>
    </w:p>
    <w:p w:rsidR="006D0339" w:rsidRPr="000831C8" w:rsidRDefault="006D0339" w:rsidP="006D0339">
      <w:pPr>
        <w:shd w:val="clear" w:color="auto" w:fill="C0C0C0"/>
        <w:tabs>
          <w:tab w:val="right" w:pos="9781"/>
        </w:tabs>
        <w:ind w:right="-24"/>
        <w:rPr>
          <w:b/>
        </w:rPr>
      </w:pPr>
      <w:r w:rsidRPr="000831C8">
        <w:rPr>
          <w:b/>
        </w:rPr>
        <w:t xml:space="preserve">Dział 750  ADMINISTRACJA PUBLICZNA </w:t>
      </w:r>
      <w:r w:rsidRPr="000831C8">
        <w:rPr>
          <w:b/>
        </w:rPr>
        <w:tab/>
        <w:t>3.282.675,72</w:t>
      </w:r>
    </w:p>
    <w:p w:rsidR="006D0339" w:rsidRPr="000831C8" w:rsidRDefault="006D0339" w:rsidP="006D0339">
      <w:pPr>
        <w:tabs>
          <w:tab w:val="right" w:pos="5670"/>
          <w:tab w:val="right" w:pos="8460"/>
        </w:tabs>
        <w:ind w:right="2232"/>
        <w:rPr>
          <w:b/>
        </w:rPr>
      </w:pPr>
      <w:r w:rsidRPr="000831C8">
        <w:rPr>
          <w:b/>
        </w:rPr>
        <w:t>plan: 3.587.374,00</w:t>
      </w:r>
      <w:r w:rsidRPr="000831C8">
        <w:rPr>
          <w:b/>
        </w:rPr>
        <w:tab/>
        <w:t>% wyk.: 91,5</w:t>
      </w:r>
    </w:p>
    <w:p w:rsidR="006D0339" w:rsidRPr="000831C8" w:rsidRDefault="006D0339" w:rsidP="006D0339">
      <w:pPr>
        <w:keepNext/>
        <w:tabs>
          <w:tab w:val="right" w:pos="8460"/>
          <w:tab w:val="right" w:pos="8505"/>
        </w:tabs>
        <w:ind w:right="1984"/>
        <w:outlineLvl w:val="0"/>
        <w:rPr>
          <w:b/>
        </w:rPr>
      </w:pPr>
    </w:p>
    <w:p w:rsidR="006D0339" w:rsidRPr="000831C8" w:rsidRDefault="006D0339" w:rsidP="006D0339">
      <w:pPr>
        <w:keepNext/>
        <w:tabs>
          <w:tab w:val="right" w:pos="9781"/>
        </w:tabs>
        <w:ind w:right="2209"/>
        <w:outlineLvl w:val="0"/>
        <w:rPr>
          <w:b/>
          <w:i/>
        </w:rPr>
      </w:pPr>
      <w:r w:rsidRPr="000831C8">
        <w:rPr>
          <w:b/>
        </w:rPr>
        <w:t>Urzędy wojewódzkie (75011)</w:t>
      </w:r>
      <w:r w:rsidRPr="000831C8">
        <w:rPr>
          <w:b/>
          <w:i/>
        </w:rPr>
        <w:tab/>
      </w:r>
      <w:r w:rsidRPr="000831C8">
        <w:rPr>
          <w:b/>
        </w:rPr>
        <w:t>30.742,00</w:t>
      </w:r>
    </w:p>
    <w:p w:rsidR="006D0339" w:rsidRPr="000831C8" w:rsidRDefault="006D0339" w:rsidP="006D0339">
      <w:pPr>
        <w:tabs>
          <w:tab w:val="right" w:pos="9781"/>
        </w:tabs>
        <w:ind w:right="2209"/>
        <w:jc w:val="both"/>
      </w:pPr>
      <w:r w:rsidRPr="000831C8">
        <w:t>Wydatki bieżące jednostek budżetowych pokrywane ze środków z dotacji celowych na realizację zadań bieżących z zakresu administracji rządowej, tj. wynagrodzenia pracowników obsługujących sprawy wojskowe z Wydziału Spraw Obywatelskich oraz Wydziału Zarządzania Kryzysowego.</w:t>
      </w:r>
    </w:p>
    <w:p w:rsidR="006D0339" w:rsidRPr="000831C8" w:rsidRDefault="006D0339" w:rsidP="006D0339">
      <w:pPr>
        <w:keepNext/>
        <w:tabs>
          <w:tab w:val="right" w:pos="9781"/>
        </w:tabs>
        <w:ind w:right="2209"/>
        <w:outlineLvl w:val="0"/>
        <w:rPr>
          <w:b/>
        </w:rPr>
      </w:pPr>
    </w:p>
    <w:p w:rsidR="006D0339" w:rsidRPr="000831C8" w:rsidRDefault="006D0339" w:rsidP="006D0339">
      <w:pPr>
        <w:keepNext/>
        <w:tabs>
          <w:tab w:val="right" w:pos="9781"/>
        </w:tabs>
        <w:ind w:right="2209"/>
        <w:outlineLvl w:val="0"/>
        <w:rPr>
          <w:b/>
        </w:rPr>
      </w:pPr>
      <w:r w:rsidRPr="000831C8">
        <w:rPr>
          <w:b/>
        </w:rPr>
        <w:t>Starostwa powiatowe (75020)</w:t>
      </w:r>
      <w:r w:rsidRPr="000831C8">
        <w:rPr>
          <w:b/>
        </w:rPr>
        <w:tab/>
        <w:t>3.225.371,00</w:t>
      </w:r>
    </w:p>
    <w:p w:rsidR="006D0339" w:rsidRPr="000831C8" w:rsidRDefault="006D0339" w:rsidP="006D0339">
      <w:pPr>
        <w:tabs>
          <w:tab w:val="right" w:pos="9781"/>
        </w:tabs>
        <w:ind w:right="2209"/>
        <w:jc w:val="both"/>
      </w:pPr>
      <w:r w:rsidRPr="000831C8">
        <w:t xml:space="preserve">Wydatki bieżące jednostek budżetowych przeznaczono na bieżące funkcjonowanie Wydziału Komunikacji, w tym: </w:t>
      </w:r>
    </w:p>
    <w:p w:rsidR="006D0339" w:rsidRPr="000831C8" w:rsidRDefault="006D0339" w:rsidP="00AD467D">
      <w:pPr>
        <w:numPr>
          <w:ilvl w:val="0"/>
          <w:numId w:val="160"/>
        </w:numPr>
        <w:tabs>
          <w:tab w:val="num" w:pos="567"/>
          <w:tab w:val="right" w:pos="9781"/>
        </w:tabs>
        <w:ind w:left="284" w:right="2209" w:hanging="284"/>
      </w:pPr>
      <w:r w:rsidRPr="000831C8">
        <w:t>wynagrodzenia i składki od nich naliczane</w:t>
      </w:r>
      <w:r w:rsidRPr="000831C8">
        <w:tab/>
        <w:t>2.813.845,56</w:t>
      </w:r>
    </w:p>
    <w:p w:rsidR="006D0339" w:rsidRPr="000831C8" w:rsidRDefault="006D0339" w:rsidP="00AD467D">
      <w:pPr>
        <w:numPr>
          <w:ilvl w:val="0"/>
          <w:numId w:val="161"/>
        </w:numPr>
        <w:tabs>
          <w:tab w:val="num" w:pos="851"/>
          <w:tab w:val="right" w:pos="9781"/>
        </w:tabs>
        <w:ind w:left="851" w:right="2209" w:hanging="284"/>
        <w:rPr>
          <w:i/>
        </w:rPr>
      </w:pPr>
      <w:r w:rsidRPr="000831C8">
        <w:rPr>
          <w:i/>
        </w:rPr>
        <w:t xml:space="preserve">wynagrodzenia osobowe wraz z pochodnymi </w:t>
      </w:r>
      <w:r w:rsidRPr="000831C8">
        <w:rPr>
          <w:i/>
        </w:rPr>
        <w:tab/>
        <w:t>2.641.883,92</w:t>
      </w:r>
    </w:p>
    <w:p w:rsidR="006D0339" w:rsidRPr="000831C8" w:rsidRDefault="006D0339" w:rsidP="00AD467D">
      <w:pPr>
        <w:numPr>
          <w:ilvl w:val="0"/>
          <w:numId w:val="161"/>
        </w:numPr>
        <w:tabs>
          <w:tab w:val="num" w:pos="851"/>
          <w:tab w:val="right" w:pos="9781"/>
        </w:tabs>
        <w:ind w:left="851" w:right="2209" w:hanging="284"/>
        <w:rPr>
          <w:i/>
        </w:rPr>
      </w:pPr>
      <w:r w:rsidRPr="000831C8">
        <w:rPr>
          <w:i/>
        </w:rPr>
        <w:t>dodatkowe wynagrodzenie roczne</w:t>
      </w:r>
      <w:r w:rsidRPr="000831C8">
        <w:rPr>
          <w:i/>
        </w:rPr>
        <w:tab/>
        <w:t>167.931,03</w:t>
      </w:r>
    </w:p>
    <w:p w:rsidR="006D0339" w:rsidRPr="000831C8" w:rsidRDefault="006D0339" w:rsidP="00AD467D">
      <w:pPr>
        <w:numPr>
          <w:ilvl w:val="0"/>
          <w:numId w:val="161"/>
        </w:numPr>
        <w:tabs>
          <w:tab w:val="num" w:pos="851"/>
          <w:tab w:val="right" w:pos="9781"/>
        </w:tabs>
        <w:ind w:left="851" w:right="2209" w:hanging="284"/>
        <w:rPr>
          <w:i/>
        </w:rPr>
      </w:pPr>
      <w:r w:rsidRPr="000831C8">
        <w:rPr>
          <w:i/>
        </w:rPr>
        <w:t>wpłaty na PPK finansowane przez podmiot zatrudniający</w:t>
      </w:r>
      <w:r w:rsidRPr="000831C8">
        <w:rPr>
          <w:i/>
        </w:rPr>
        <w:tab/>
        <w:t>4.030,61</w:t>
      </w:r>
    </w:p>
    <w:p w:rsidR="006D0339" w:rsidRPr="000831C8" w:rsidRDefault="006D0339" w:rsidP="00AD467D">
      <w:pPr>
        <w:numPr>
          <w:ilvl w:val="0"/>
          <w:numId w:val="162"/>
        </w:numPr>
        <w:tabs>
          <w:tab w:val="num" w:pos="567"/>
          <w:tab w:val="right" w:pos="9781"/>
        </w:tabs>
        <w:ind w:left="284" w:right="2209" w:hanging="284"/>
        <w:jc w:val="both"/>
      </w:pPr>
      <w:r w:rsidRPr="000831C8">
        <w:t>wydatki związane z realizacją zadań statutowych</w:t>
      </w:r>
      <w:r w:rsidRPr="000831C8">
        <w:tab/>
        <w:t>411.525,44</w:t>
      </w:r>
    </w:p>
    <w:p w:rsidR="006D0339" w:rsidRPr="000831C8" w:rsidRDefault="006D0339" w:rsidP="00AD467D">
      <w:pPr>
        <w:numPr>
          <w:ilvl w:val="0"/>
          <w:numId w:val="163"/>
        </w:numPr>
        <w:tabs>
          <w:tab w:val="num" w:pos="-4395"/>
          <w:tab w:val="num" w:pos="851"/>
          <w:tab w:val="right" w:pos="9781"/>
        </w:tabs>
        <w:ind w:left="851" w:right="2209" w:hanging="284"/>
        <w:rPr>
          <w:i/>
        </w:rPr>
      </w:pPr>
      <w:r w:rsidRPr="000831C8">
        <w:rPr>
          <w:i/>
        </w:rPr>
        <w:t>odpis na zakładowy fundusz świadczeń socjalnych</w:t>
      </w:r>
      <w:r w:rsidRPr="000831C8">
        <w:rPr>
          <w:i/>
        </w:rPr>
        <w:tab/>
        <w:t>36.500,00</w:t>
      </w:r>
    </w:p>
    <w:p w:rsidR="006D0339" w:rsidRPr="000831C8" w:rsidRDefault="006D0339" w:rsidP="00AD467D">
      <w:pPr>
        <w:numPr>
          <w:ilvl w:val="0"/>
          <w:numId w:val="163"/>
        </w:numPr>
        <w:tabs>
          <w:tab w:val="num" w:pos="-4395"/>
          <w:tab w:val="num" w:pos="851"/>
          <w:tab w:val="right" w:pos="9781"/>
        </w:tabs>
        <w:ind w:left="851" w:right="2209" w:hanging="284"/>
        <w:jc w:val="both"/>
        <w:rPr>
          <w:i/>
        </w:rPr>
      </w:pPr>
      <w:r w:rsidRPr="000831C8">
        <w:rPr>
          <w:i/>
        </w:rPr>
        <w:t>wykonanie dokumentów i oznaczeń komunikacyjnych, tj. pozwolenie czasowe, dowód rejestracyjny, karty pojazdów, nalepki kontrolne z numerem rejestracyjnym, znaki legalizujące, tablice rejestracyjne i inne</w:t>
      </w:r>
      <w:r w:rsidRPr="000831C8">
        <w:rPr>
          <w:i/>
        </w:rPr>
        <w:tab/>
        <w:t>375.025,44</w:t>
      </w:r>
    </w:p>
    <w:p w:rsidR="006D0339" w:rsidRPr="000831C8" w:rsidRDefault="006D0339" w:rsidP="006D0339">
      <w:pPr>
        <w:tabs>
          <w:tab w:val="right" w:pos="9781"/>
        </w:tabs>
        <w:ind w:right="2209"/>
      </w:pPr>
    </w:p>
    <w:p w:rsidR="006D0339" w:rsidRPr="000831C8" w:rsidRDefault="006D0339" w:rsidP="006D0339">
      <w:pPr>
        <w:tabs>
          <w:tab w:val="right" w:pos="9781"/>
        </w:tabs>
        <w:ind w:right="2209"/>
        <w:rPr>
          <w:b/>
        </w:rPr>
      </w:pPr>
      <w:r w:rsidRPr="000831C8">
        <w:rPr>
          <w:b/>
        </w:rPr>
        <w:t>Kwalifikacja wojskowa (75045)</w:t>
      </w:r>
      <w:r w:rsidRPr="000831C8">
        <w:rPr>
          <w:b/>
        </w:rPr>
        <w:tab/>
        <w:t>26.562,72</w:t>
      </w:r>
    </w:p>
    <w:p w:rsidR="006D0339" w:rsidRPr="000831C8" w:rsidRDefault="006D0339" w:rsidP="006D0339">
      <w:pPr>
        <w:tabs>
          <w:tab w:val="right" w:pos="8460"/>
        </w:tabs>
        <w:ind w:right="2209"/>
        <w:jc w:val="both"/>
      </w:pPr>
      <w:r w:rsidRPr="000831C8">
        <w:t>Wydatki bieżące jednostek budżetowych pokrywane ze środków z dotacji celowych na realizację zadań bieżących z zakresu administracji rządowej oraz inne zadania zlecone realizowane przez powiat, na zadania bieżące realizowane na podstawie porozumień z organami administracji rządowej, w tym:</w:t>
      </w:r>
    </w:p>
    <w:p w:rsidR="006D0339" w:rsidRPr="000831C8" w:rsidRDefault="006D0339" w:rsidP="00AD467D">
      <w:pPr>
        <w:numPr>
          <w:ilvl w:val="0"/>
          <w:numId w:val="160"/>
        </w:numPr>
        <w:tabs>
          <w:tab w:val="num" w:pos="567"/>
          <w:tab w:val="right" w:pos="9781"/>
        </w:tabs>
        <w:ind w:left="284" w:right="2209" w:hanging="284"/>
      </w:pPr>
      <w:r w:rsidRPr="000831C8">
        <w:t>wynagrodzenia i składki od nich naliczane</w:t>
      </w:r>
      <w:r w:rsidRPr="000831C8">
        <w:tab/>
        <w:t>15.552,75</w:t>
      </w:r>
    </w:p>
    <w:p w:rsidR="006D0339" w:rsidRPr="000831C8" w:rsidRDefault="006D0339" w:rsidP="00AD467D">
      <w:pPr>
        <w:numPr>
          <w:ilvl w:val="0"/>
          <w:numId w:val="160"/>
        </w:numPr>
        <w:tabs>
          <w:tab w:val="num" w:pos="567"/>
          <w:tab w:val="right" w:pos="9781"/>
        </w:tabs>
        <w:ind w:left="284" w:right="2209" w:hanging="284"/>
      </w:pPr>
      <w:r w:rsidRPr="000831C8">
        <w:t>wydatki związane z realizacją zadań statutowych</w:t>
      </w:r>
      <w:r w:rsidRPr="000831C8">
        <w:tab/>
        <w:t>11.009,97</w:t>
      </w:r>
    </w:p>
    <w:p w:rsidR="006D0339" w:rsidRPr="000831C8" w:rsidRDefault="006D0339" w:rsidP="006D0339">
      <w:pPr>
        <w:tabs>
          <w:tab w:val="right" w:pos="8460"/>
        </w:tabs>
        <w:ind w:right="2209"/>
      </w:pPr>
    </w:p>
    <w:p w:rsidR="006D0339" w:rsidRPr="000831C8" w:rsidRDefault="006D0339" w:rsidP="006D0339">
      <w:pPr>
        <w:tabs>
          <w:tab w:val="right" w:pos="8460"/>
        </w:tabs>
        <w:ind w:right="2209"/>
      </w:pPr>
    </w:p>
    <w:p w:rsidR="006D0339" w:rsidRPr="000831C8" w:rsidRDefault="006D0339" w:rsidP="006D0339">
      <w:pPr>
        <w:shd w:val="clear" w:color="auto" w:fill="C0C0C0"/>
        <w:tabs>
          <w:tab w:val="right" w:pos="8460"/>
        </w:tabs>
        <w:ind w:right="-24"/>
        <w:outlineLvl w:val="0"/>
        <w:rPr>
          <w:b/>
        </w:rPr>
      </w:pPr>
      <w:r w:rsidRPr="000831C8">
        <w:rPr>
          <w:b/>
        </w:rPr>
        <w:t xml:space="preserve">Dział 754  BEZPIECZEŃSTWO PUBLICZNE I OCHRONA </w:t>
      </w:r>
    </w:p>
    <w:p w:rsidR="006D0339" w:rsidRPr="000831C8" w:rsidRDefault="006D0339" w:rsidP="006D0339">
      <w:pPr>
        <w:shd w:val="clear" w:color="auto" w:fill="C0C0C0"/>
        <w:tabs>
          <w:tab w:val="right" w:pos="9781"/>
        </w:tabs>
        <w:ind w:left="1080" w:right="-24" w:hanging="1080"/>
        <w:rPr>
          <w:b/>
        </w:rPr>
      </w:pPr>
      <w:r w:rsidRPr="000831C8">
        <w:rPr>
          <w:b/>
        </w:rPr>
        <w:tab/>
        <w:t xml:space="preserve">PRZECIWPOŻAROWA </w:t>
      </w:r>
      <w:r w:rsidRPr="000831C8">
        <w:rPr>
          <w:b/>
        </w:rPr>
        <w:tab/>
        <w:t>8.833.103,31</w:t>
      </w:r>
    </w:p>
    <w:p w:rsidR="006D0339" w:rsidRPr="000831C8" w:rsidRDefault="006D0339" w:rsidP="006D0339">
      <w:pPr>
        <w:tabs>
          <w:tab w:val="right" w:pos="5670"/>
          <w:tab w:val="right" w:pos="8460"/>
        </w:tabs>
        <w:ind w:right="2232"/>
        <w:rPr>
          <w:b/>
        </w:rPr>
      </w:pPr>
      <w:r w:rsidRPr="000831C8">
        <w:rPr>
          <w:b/>
        </w:rPr>
        <w:t>plan: 8.837.248,00</w:t>
      </w:r>
      <w:r w:rsidRPr="000831C8">
        <w:rPr>
          <w:b/>
        </w:rPr>
        <w:tab/>
        <w:t>% wyk.: 100,0</w:t>
      </w:r>
    </w:p>
    <w:p w:rsidR="006D0339" w:rsidRPr="000831C8" w:rsidRDefault="006D0339" w:rsidP="006D0339">
      <w:pPr>
        <w:tabs>
          <w:tab w:val="right" w:pos="9781"/>
        </w:tabs>
        <w:ind w:right="2232"/>
        <w:rPr>
          <w:szCs w:val="20"/>
        </w:rPr>
      </w:pPr>
    </w:p>
    <w:p w:rsidR="006D0339" w:rsidRPr="000831C8" w:rsidRDefault="006D0339" w:rsidP="006D0339">
      <w:pPr>
        <w:tabs>
          <w:tab w:val="right" w:pos="9781"/>
        </w:tabs>
        <w:ind w:right="1677"/>
        <w:rPr>
          <w:b/>
          <w:szCs w:val="20"/>
        </w:rPr>
      </w:pPr>
      <w:r w:rsidRPr="000831C8">
        <w:rPr>
          <w:b/>
          <w:szCs w:val="20"/>
        </w:rPr>
        <w:t>Komendy powiatowe Policji (75405)</w:t>
      </w:r>
      <w:r w:rsidRPr="000831C8">
        <w:rPr>
          <w:b/>
          <w:szCs w:val="20"/>
        </w:rPr>
        <w:tab/>
        <w:t>232.998,45</w:t>
      </w:r>
    </w:p>
    <w:p w:rsidR="006D0339" w:rsidRPr="000831C8" w:rsidRDefault="006D0339" w:rsidP="006D0339">
      <w:pPr>
        <w:tabs>
          <w:tab w:val="right" w:pos="9781"/>
        </w:tabs>
        <w:ind w:right="2209"/>
        <w:jc w:val="both"/>
      </w:pPr>
      <w:r w:rsidRPr="000831C8">
        <w:rPr>
          <w:szCs w:val="20"/>
        </w:rPr>
        <w:lastRenderedPageBreak/>
        <w:t xml:space="preserve">Wydatki bieżące - </w:t>
      </w:r>
      <w:r w:rsidRPr="000831C8">
        <w:t>wpłaty na fundusz celowy obejmują środki własne</w:t>
      </w:r>
      <w:r w:rsidRPr="000831C8">
        <w:rPr>
          <w:b/>
        </w:rPr>
        <w:t xml:space="preserve"> </w:t>
      </w:r>
      <w:r w:rsidRPr="000831C8">
        <w:t>przeznaczone na częściowe dofinansowanie kosztów funkcjonowania Komendy Miejskiej Policji w Świnoujściu w celu zwiększenia ochrony bezpieczeństwa i porządku publicznego w Świnoujściu.</w:t>
      </w:r>
    </w:p>
    <w:p w:rsidR="006D0339" w:rsidRPr="000831C8" w:rsidRDefault="006D0339" w:rsidP="006D0339">
      <w:pPr>
        <w:tabs>
          <w:tab w:val="right" w:pos="9781"/>
        </w:tabs>
        <w:ind w:right="2209"/>
        <w:jc w:val="both"/>
      </w:pPr>
    </w:p>
    <w:p w:rsidR="006D0339" w:rsidRPr="000831C8" w:rsidRDefault="006D0339" w:rsidP="006D0339">
      <w:pPr>
        <w:tabs>
          <w:tab w:val="right" w:pos="9781"/>
        </w:tabs>
        <w:ind w:right="2209"/>
        <w:rPr>
          <w:b/>
        </w:rPr>
      </w:pPr>
      <w:r w:rsidRPr="000831C8">
        <w:rPr>
          <w:b/>
        </w:rPr>
        <w:t>Komendy powiatowe Państwowej Straży Pożarnej (75411)</w:t>
      </w:r>
      <w:r w:rsidRPr="000831C8">
        <w:rPr>
          <w:b/>
        </w:rPr>
        <w:tab/>
        <w:t>8.583.880,86</w:t>
      </w:r>
    </w:p>
    <w:p w:rsidR="006D0339" w:rsidRPr="000831C8" w:rsidRDefault="006D0339" w:rsidP="006D0339">
      <w:pPr>
        <w:tabs>
          <w:tab w:val="right" w:pos="9781"/>
        </w:tabs>
        <w:ind w:right="2209"/>
        <w:jc w:val="both"/>
        <w:rPr>
          <w:b/>
          <w:i/>
        </w:rPr>
      </w:pPr>
      <w:r w:rsidRPr="000831C8">
        <w:rPr>
          <w:b/>
          <w:i/>
        </w:rPr>
        <w:t>Wydatki bieżące</w:t>
      </w:r>
      <w:r w:rsidRPr="000831C8">
        <w:rPr>
          <w:b/>
          <w:i/>
        </w:rPr>
        <w:tab/>
        <w:t>8.283.880,86</w:t>
      </w:r>
    </w:p>
    <w:p w:rsidR="006D0339" w:rsidRPr="000831C8" w:rsidRDefault="006D0339" w:rsidP="006D0339">
      <w:pPr>
        <w:tabs>
          <w:tab w:val="right" w:pos="9781"/>
        </w:tabs>
        <w:ind w:right="2209"/>
        <w:jc w:val="both"/>
      </w:pPr>
      <w:r w:rsidRPr="000831C8">
        <w:t>Wydatki bieżące jednostek budżetowych:</w:t>
      </w:r>
    </w:p>
    <w:p w:rsidR="006D0339" w:rsidRPr="000831C8" w:rsidRDefault="006D0339" w:rsidP="00AD467D">
      <w:pPr>
        <w:numPr>
          <w:ilvl w:val="0"/>
          <w:numId w:val="292"/>
        </w:numPr>
        <w:tabs>
          <w:tab w:val="right" w:pos="9781"/>
        </w:tabs>
        <w:ind w:left="360" w:right="2209"/>
        <w:jc w:val="both"/>
      </w:pPr>
      <w:r w:rsidRPr="000831C8">
        <w:t>wynagrodzenia i składki od nich naliczane</w:t>
      </w:r>
      <w:r w:rsidRPr="000831C8">
        <w:tab/>
        <w:t>7.297.450,83</w:t>
      </w:r>
    </w:p>
    <w:p w:rsidR="006D0339" w:rsidRPr="000831C8" w:rsidRDefault="006D0339" w:rsidP="00AD467D">
      <w:pPr>
        <w:numPr>
          <w:ilvl w:val="0"/>
          <w:numId w:val="294"/>
        </w:numPr>
        <w:tabs>
          <w:tab w:val="num" w:pos="851"/>
          <w:tab w:val="right" w:pos="9781"/>
        </w:tabs>
        <w:ind w:left="870" w:right="2209"/>
        <w:jc w:val="both"/>
        <w:rPr>
          <w:i/>
        </w:rPr>
      </w:pPr>
      <w:r w:rsidRPr="000831C8">
        <w:rPr>
          <w:i/>
        </w:rPr>
        <w:t>wynagrodzenia osobowe pracowników korpusu służby cywilnej</w:t>
      </w:r>
      <w:r w:rsidRPr="000831C8">
        <w:rPr>
          <w:i/>
        </w:rPr>
        <w:tab/>
        <w:t>86.934,28</w:t>
      </w:r>
    </w:p>
    <w:p w:rsidR="006D0339" w:rsidRPr="000831C8" w:rsidRDefault="006D0339" w:rsidP="00AD467D">
      <w:pPr>
        <w:numPr>
          <w:ilvl w:val="0"/>
          <w:numId w:val="294"/>
        </w:numPr>
        <w:tabs>
          <w:tab w:val="num" w:pos="851"/>
          <w:tab w:val="right" w:pos="9781"/>
        </w:tabs>
        <w:ind w:left="870" w:right="2209"/>
        <w:jc w:val="both"/>
        <w:rPr>
          <w:i/>
        </w:rPr>
      </w:pPr>
      <w:r w:rsidRPr="000831C8">
        <w:rPr>
          <w:i/>
        </w:rPr>
        <w:t>dodatkowe wynagrodzenie roczne pracowników cywilnych</w:t>
      </w:r>
      <w:r w:rsidRPr="000831C8">
        <w:rPr>
          <w:i/>
        </w:rPr>
        <w:tab/>
        <w:t>5.224,62</w:t>
      </w:r>
    </w:p>
    <w:p w:rsidR="006D0339" w:rsidRPr="000831C8" w:rsidRDefault="006D0339" w:rsidP="00AD467D">
      <w:pPr>
        <w:numPr>
          <w:ilvl w:val="0"/>
          <w:numId w:val="294"/>
        </w:numPr>
        <w:tabs>
          <w:tab w:val="num" w:pos="851"/>
          <w:tab w:val="right" w:pos="9781"/>
        </w:tabs>
        <w:ind w:left="870" w:right="2209"/>
        <w:jc w:val="both"/>
        <w:rPr>
          <w:i/>
        </w:rPr>
      </w:pPr>
      <w:r w:rsidRPr="000831C8">
        <w:rPr>
          <w:i/>
        </w:rPr>
        <w:t>uposażenia funkcjonariuszy</w:t>
      </w:r>
      <w:r w:rsidRPr="000831C8">
        <w:rPr>
          <w:i/>
        </w:rPr>
        <w:tab/>
        <w:t>4.754.922,71</w:t>
      </w:r>
    </w:p>
    <w:p w:rsidR="006D0339" w:rsidRPr="000831C8" w:rsidRDefault="006D0339" w:rsidP="00AD467D">
      <w:pPr>
        <w:numPr>
          <w:ilvl w:val="0"/>
          <w:numId w:val="294"/>
        </w:numPr>
        <w:tabs>
          <w:tab w:val="num" w:pos="851"/>
          <w:tab w:val="right" w:pos="9781"/>
        </w:tabs>
        <w:ind w:left="870" w:right="2209"/>
        <w:jc w:val="both"/>
        <w:rPr>
          <w:i/>
        </w:rPr>
      </w:pPr>
      <w:r w:rsidRPr="000831C8">
        <w:rPr>
          <w:i/>
        </w:rPr>
        <w:t>inne należności dla funkcjonariuszy, m.in. nagrody uznaniowe, nagrody za zastępstwo w zwolnieniu lekarskim</w:t>
      </w:r>
      <w:r w:rsidRPr="000831C8">
        <w:rPr>
          <w:i/>
        </w:rPr>
        <w:tab/>
        <w:t>748.499,09</w:t>
      </w:r>
    </w:p>
    <w:p w:rsidR="006D0339" w:rsidRPr="000831C8" w:rsidRDefault="006D0339" w:rsidP="00AD467D">
      <w:pPr>
        <w:numPr>
          <w:ilvl w:val="0"/>
          <w:numId w:val="294"/>
        </w:numPr>
        <w:tabs>
          <w:tab w:val="num" w:pos="851"/>
          <w:tab w:val="right" w:pos="9781"/>
        </w:tabs>
        <w:ind w:left="870" w:right="2209"/>
        <w:jc w:val="both"/>
        <w:rPr>
          <w:i/>
        </w:rPr>
      </w:pPr>
      <w:r w:rsidRPr="000831C8">
        <w:rPr>
          <w:i/>
        </w:rPr>
        <w:t xml:space="preserve">dodatkowe wynagrodzenie roczne funkcjonariuszy </w:t>
      </w:r>
      <w:r w:rsidRPr="000831C8">
        <w:rPr>
          <w:i/>
        </w:rPr>
        <w:tab/>
        <w:t>355.209,90</w:t>
      </w:r>
    </w:p>
    <w:p w:rsidR="006D0339" w:rsidRPr="000831C8" w:rsidRDefault="006D0339" w:rsidP="00AD467D">
      <w:pPr>
        <w:numPr>
          <w:ilvl w:val="0"/>
          <w:numId w:val="294"/>
        </w:numPr>
        <w:tabs>
          <w:tab w:val="num" w:pos="851"/>
          <w:tab w:val="right" w:pos="9781"/>
        </w:tabs>
        <w:ind w:left="870" w:right="2209"/>
        <w:jc w:val="both"/>
        <w:rPr>
          <w:i/>
        </w:rPr>
      </w:pPr>
      <w:r w:rsidRPr="000831C8">
        <w:rPr>
          <w:i/>
        </w:rPr>
        <w:t>świadczenia pieniężne</w:t>
      </w:r>
      <w:r w:rsidRPr="000831C8">
        <w:rPr>
          <w:i/>
        </w:rPr>
        <w:tab/>
        <w:t>56.568,00</w:t>
      </w:r>
    </w:p>
    <w:p w:rsidR="006D0339" w:rsidRPr="000831C8" w:rsidRDefault="006D0339" w:rsidP="00AD467D">
      <w:pPr>
        <w:numPr>
          <w:ilvl w:val="0"/>
          <w:numId w:val="294"/>
        </w:numPr>
        <w:tabs>
          <w:tab w:val="num" w:pos="851"/>
          <w:tab w:val="right" w:pos="9781"/>
        </w:tabs>
        <w:ind w:left="870" w:right="2209"/>
        <w:jc w:val="both"/>
        <w:rPr>
          <w:i/>
        </w:rPr>
      </w:pPr>
      <w:r w:rsidRPr="000831C8">
        <w:rPr>
          <w:i/>
        </w:rPr>
        <w:t>składki na ubezpieczenia społeczne i Fundusz Pracy pracowników cywilnych</w:t>
      </w:r>
      <w:r w:rsidRPr="000831C8">
        <w:rPr>
          <w:i/>
        </w:rPr>
        <w:tab/>
        <w:t>18.782,11</w:t>
      </w:r>
    </w:p>
    <w:p w:rsidR="006D0339" w:rsidRPr="000831C8" w:rsidRDefault="006D0339" w:rsidP="00AD467D">
      <w:pPr>
        <w:numPr>
          <w:ilvl w:val="0"/>
          <w:numId w:val="294"/>
        </w:numPr>
        <w:tabs>
          <w:tab w:val="num" w:pos="851"/>
          <w:tab w:val="right" w:pos="9781"/>
        </w:tabs>
        <w:ind w:left="870" w:right="2209"/>
        <w:jc w:val="both"/>
        <w:rPr>
          <w:i/>
        </w:rPr>
      </w:pPr>
      <w:r w:rsidRPr="000831C8">
        <w:rPr>
          <w:i/>
        </w:rPr>
        <w:t>równoważniki pieniężne, tj. za umundurowanie, nagrody jubileuszowe, odprawa emerytalna, rekompensata za wydłużony czas służby, odszkodowanie jednorazowe</w:t>
      </w:r>
      <w:r w:rsidRPr="000831C8">
        <w:rPr>
          <w:i/>
        </w:rPr>
        <w:tab/>
        <w:t>1.271.310,12</w:t>
      </w:r>
    </w:p>
    <w:p w:rsidR="006D0339" w:rsidRPr="000831C8" w:rsidRDefault="006D0339" w:rsidP="00AD467D">
      <w:pPr>
        <w:numPr>
          <w:ilvl w:val="0"/>
          <w:numId w:val="293"/>
        </w:numPr>
        <w:tabs>
          <w:tab w:val="right" w:pos="9781"/>
        </w:tabs>
        <w:ind w:left="360" w:right="2209"/>
        <w:jc w:val="both"/>
      </w:pPr>
      <w:r w:rsidRPr="000831C8">
        <w:t>wydatki związane z realizacją zadań statutowych</w:t>
      </w:r>
      <w:r w:rsidRPr="000831C8">
        <w:tab/>
        <w:t>770.124,60</w:t>
      </w:r>
    </w:p>
    <w:p w:rsidR="006D0339" w:rsidRPr="000831C8" w:rsidRDefault="006D0339" w:rsidP="00AD467D">
      <w:pPr>
        <w:numPr>
          <w:ilvl w:val="1"/>
          <w:numId w:val="164"/>
        </w:numPr>
        <w:tabs>
          <w:tab w:val="num" w:pos="851"/>
          <w:tab w:val="right" w:pos="9781"/>
        </w:tabs>
        <w:ind w:left="737" w:right="2209" w:hanging="425"/>
        <w:jc w:val="both"/>
        <w:rPr>
          <w:i/>
        </w:rPr>
      </w:pPr>
      <w:r w:rsidRPr="000831C8">
        <w:rPr>
          <w:i/>
        </w:rPr>
        <w:t>odpisy na zakładowy fundusz świadczeń socjalnych</w:t>
      </w:r>
      <w:r w:rsidRPr="000831C8">
        <w:rPr>
          <w:i/>
        </w:rPr>
        <w:tab/>
        <w:t>3.101,00</w:t>
      </w:r>
    </w:p>
    <w:p w:rsidR="006D0339" w:rsidRPr="000831C8" w:rsidRDefault="006D0339" w:rsidP="00AD467D">
      <w:pPr>
        <w:numPr>
          <w:ilvl w:val="1"/>
          <w:numId w:val="164"/>
        </w:numPr>
        <w:tabs>
          <w:tab w:val="num" w:pos="851"/>
          <w:tab w:val="right" w:pos="9781"/>
        </w:tabs>
        <w:ind w:left="737" w:right="2209" w:hanging="425"/>
        <w:jc w:val="both"/>
        <w:rPr>
          <w:i/>
        </w:rPr>
      </w:pPr>
      <w:r w:rsidRPr="000831C8">
        <w:rPr>
          <w:i/>
        </w:rPr>
        <w:t xml:space="preserve">zakup racji żywieniowych </w:t>
      </w:r>
      <w:r w:rsidRPr="000831C8">
        <w:rPr>
          <w:i/>
        </w:rPr>
        <w:tab/>
        <w:t>357,50</w:t>
      </w:r>
    </w:p>
    <w:p w:rsidR="006D0339" w:rsidRPr="000831C8" w:rsidRDefault="006D0339" w:rsidP="00AD467D">
      <w:pPr>
        <w:numPr>
          <w:ilvl w:val="1"/>
          <w:numId w:val="164"/>
        </w:numPr>
        <w:tabs>
          <w:tab w:val="num" w:pos="851"/>
          <w:tab w:val="right" w:pos="9781"/>
        </w:tabs>
        <w:ind w:left="737" w:right="2209" w:hanging="425"/>
        <w:jc w:val="both"/>
        <w:rPr>
          <w:i/>
        </w:rPr>
      </w:pPr>
      <w:r w:rsidRPr="000831C8">
        <w:rPr>
          <w:i/>
        </w:rPr>
        <w:t>zakup materiałów i wyposażenia</w:t>
      </w:r>
      <w:r w:rsidRPr="000831C8">
        <w:rPr>
          <w:i/>
        </w:rPr>
        <w:tab/>
        <w:t>232.089,00</w:t>
      </w:r>
    </w:p>
    <w:p w:rsidR="006D0339" w:rsidRPr="000831C8" w:rsidRDefault="006D0339" w:rsidP="00553E6A">
      <w:pPr>
        <w:tabs>
          <w:tab w:val="num" w:pos="851"/>
          <w:tab w:val="right" w:pos="9781"/>
        </w:tabs>
        <w:ind w:left="737" w:right="2209"/>
        <w:jc w:val="both"/>
        <w:rPr>
          <w:i/>
        </w:rPr>
      </w:pPr>
      <w:r w:rsidRPr="000831C8">
        <w:rPr>
          <w:i/>
        </w:rPr>
        <w:t>w tym m.in.: materiały pędne, biurowe, do bieżących napraw i konserwacji, kwaterunkowe, wyposażenie informatyczne, umundurowanie, materiały i wyposażenie techniczne, transportowe, środki nie uznane za środki trwałe i inne,</w:t>
      </w:r>
    </w:p>
    <w:p w:rsidR="006D0339" w:rsidRPr="000831C8" w:rsidRDefault="006D0339" w:rsidP="00AD467D">
      <w:pPr>
        <w:numPr>
          <w:ilvl w:val="1"/>
          <w:numId w:val="164"/>
        </w:numPr>
        <w:tabs>
          <w:tab w:val="num" w:pos="851"/>
          <w:tab w:val="right" w:pos="9781"/>
        </w:tabs>
        <w:ind w:left="737" w:right="2209" w:hanging="425"/>
        <w:jc w:val="both"/>
        <w:rPr>
          <w:i/>
        </w:rPr>
      </w:pPr>
      <w:r w:rsidRPr="000831C8">
        <w:rPr>
          <w:i/>
        </w:rPr>
        <w:t>energia elektryczna, gaz i woda</w:t>
      </w:r>
      <w:r w:rsidRPr="000831C8">
        <w:rPr>
          <w:i/>
        </w:rPr>
        <w:tab/>
        <w:t>149.223,71</w:t>
      </w:r>
    </w:p>
    <w:p w:rsidR="006D0339" w:rsidRPr="000831C8" w:rsidRDefault="006D0339" w:rsidP="00AD467D">
      <w:pPr>
        <w:numPr>
          <w:ilvl w:val="1"/>
          <w:numId w:val="164"/>
        </w:numPr>
        <w:tabs>
          <w:tab w:val="num" w:pos="851"/>
          <w:tab w:val="right" w:pos="9781"/>
        </w:tabs>
        <w:ind w:left="737" w:right="2209" w:hanging="425"/>
        <w:jc w:val="both"/>
        <w:rPr>
          <w:i/>
        </w:rPr>
      </w:pPr>
      <w:r w:rsidRPr="000831C8">
        <w:rPr>
          <w:i/>
        </w:rPr>
        <w:t>usługi remontowe</w:t>
      </w:r>
      <w:r w:rsidRPr="000831C8">
        <w:rPr>
          <w:i/>
        </w:rPr>
        <w:tab/>
        <w:t>109.199,77</w:t>
      </w:r>
    </w:p>
    <w:p w:rsidR="006D0339" w:rsidRPr="000831C8" w:rsidRDefault="006D0339" w:rsidP="00553E6A">
      <w:pPr>
        <w:tabs>
          <w:tab w:val="num" w:pos="851"/>
          <w:tab w:val="right" w:pos="9781"/>
        </w:tabs>
        <w:ind w:left="737" w:right="2209"/>
        <w:jc w:val="both"/>
        <w:rPr>
          <w:i/>
        </w:rPr>
      </w:pPr>
      <w:r w:rsidRPr="000831C8">
        <w:rPr>
          <w:i/>
        </w:rPr>
        <w:t>m.in.: remont i naprawa sprzętu administracyjno-biurowego, konserwacja i naprawa sprzętu przeciwpożarowego, transportowego, usługi remontowe pomieszczeń i budynków,</w:t>
      </w:r>
    </w:p>
    <w:p w:rsidR="006D0339" w:rsidRPr="000831C8" w:rsidRDefault="006D0339" w:rsidP="00AD467D">
      <w:pPr>
        <w:numPr>
          <w:ilvl w:val="1"/>
          <w:numId w:val="164"/>
        </w:numPr>
        <w:tabs>
          <w:tab w:val="num" w:pos="851"/>
          <w:tab w:val="right" w:pos="9781"/>
        </w:tabs>
        <w:ind w:left="737" w:right="2209" w:hanging="425"/>
        <w:jc w:val="both"/>
        <w:rPr>
          <w:i/>
        </w:rPr>
      </w:pPr>
      <w:r w:rsidRPr="000831C8">
        <w:rPr>
          <w:i/>
        </w:rPr>
        <w:t>zakup usług pozostałych, w tym: bankowych, pocztowych, komunalnych, transportowych, w zakresie szkolenia, zadania BHP, monitoring, wsparcie techniczne, wykonanie dokumentacji technicznej oraz badania techniczne, analizy, abonament radiowo-telewizyjny i inne</w:t>
      </w:r>
      <w:r w:rsidR="00553E6A" w:rsidRPr="000831C8">
        <w:rPr>
          <w:i/>
        </w:rPr>
        <w:tab/>
      </w:r>
      <w:r w:rsidRPr="000831C8">
        <w:rPr>
          <w:i/>
        </w:rPr>
        <w:t>168.017,32</w:t>
      </w:r>
    </w:p>
    <w:p w:rsidR="006D0339" w:rsidRPr="000831C8" w:rsidRDefault="006D0339" w:rsidP="00AD467D">
      <w:pPr>
        <w:numPr>
          <w:ilvl w:val="1"/>
          <w:numId w:val="164"/>
        </w:numPr>
        <w:tabs>
          <w:tab w:val="num" w:pos="851"/>
          <w:tab w:val="right" w:pos="9781"/>
        </w:tabs>
        <w:ind w:left="737" w:right="2209" w:hanging="425"/>
        <w:jc w:val="both"/>
        <w:rPr>
          <w:i/>
        </w:rPr>
      </w:pPr>
      <w:r w:rsidRPr="000831C8">
        <w:rPr>
          <w:i/>
        </w:rPr>
        <w:t>usługi sieci komórkowej, stacjonarnej</w:t>
      </w:r>
      <w:r w:rsidRPr="000831C8">
        <w:rPr>
          <w:i/>
        </w:rPr>
        <w:tab/>
        <w:t>15.312,70</w:t>
      </w:r>
    </w:p>
    <w:p w:rsidR="006D0339" w:rsidRPr="000831C8" w:rsidRDefault="006D0339" w:rsidP="00AD467D">
      <w:pPr>
        <w:numPr>
          <w:ilvl w:val="1"/>
          <w:numId w:val="164"/>
        </w:numPr>
        <w:tabs>
          <w:tab w:val="num" w:pos="851"/>
          <w:tab w:val="right" w:pos="9781"/>
        </w:tabs>
        <w:ind w:left="737" w:right="2209" w:hanging="425"/>
        <w:jc w:val="both"/>
        <w:rPr>
          <w:i/>
        </w:rPr>
      </w:pPr>
      <w:r w:rsidRPr="000831C8">
        <w:rPr>
          <w:i/>
        </w:rPr>
        <w:t>badania profilaktyczne, orzeczenia</w:t>
      </w:r>
      <w:r w:rsidRPr="000831C8">
        <w:rPr>
          <w:i/>
        </w:rPr>
        <w:tab/>
        <w:t>33.897,40</w:t>
      </w:r>
    </w:p>
    <w:p w:rsidR="006D0339" w:rsidRPr="000831C8" w:rsidRDefault="006D0339" w:rsidP="00AD467D">
      <w:pPr>
        <w:numPr>
          <w:ilvl w:val="1"/>
          <w:numId w:val="164"/>
        </w:numPr>
        <w:tabs>
          <w:tab w:val="num" w:pos="851"/>
          <w:tab w:val="right" w:pos="9781"/>
        </w:tabs>
        <w:ind w:left="737" w:right="2209" w:hanging="425"/>
        <w:jc w:val="both"/>
        <w:rPr>
          <w:i/>
        </w:rPr>
      </w:pPr>
      <w:r w:rsidRPr="000831C8">
        <w:rPr>
          <w:i/>
        </w:rPr>
        <w:t>podróże służbowe krajowe</w:t>
      </w:r>
      <w:r w:rsidRPr="000831C8">
        <w:rPr>
          <w:i/>
        </w:rPr>
        <w:tab/>
        <w:t>15.791,79</w:t>
      </w:r>
    </w:p>
    <w:p w:rsidR="006D0339" w:rsidRPr="000831C8" w:rsidRDefault="006D0339" w:rsidP="00AD467D">
      <w:pPr>
        <w:numPr>
          <w:ilvl w:val="1"/>
          <w:numId w:val="164"/>
        </w:numPr>
        <w:tabs>
          <w:tab w:val="num" w:pos="851"/>
          <w:tab w:val="right" w:pos="9781"/>
        </w:tabs>
        <w:ind w:left="737" w:right="2209" w:hanging="425"/>
        <w:jc w:val="both"/>
        <w:rPr>
          <w:i/>
        </w:rPr>
      </w:pPr>
      <w:r w:rsidRPr="000831C8">
        <w:rPr>
          <w:i/>
        </w:rPr>
        <w:t>opłaty i składki</w:t>
      </w:r>
      <w:r w:rsidRPr="000831C8">
        <w:rPr>
          <w:i/>
        </w:rPr>
        <w:tab/>
        <w:t>1.031,00</w:t>
      </w:r>
    </w:p>
    <w:p w:rsidR="006D0339" w:rsidRPr="000831C8" w:rsidRDefault="006D0339" w:rsidP="00AD467D">
      <w:pPr>
        <w:numPr>
          <w:ilvl w:val="1"/>
          <w:numId w:val="164"/>
        </w:numPr>
        <w:tabs>
          <w:tab w:val="num" w:pos="851"/>
          <w:tab w:val="right" w:pos="9781"/>
        </w:tabs>
        <w:ind w:left="737" w:right="2209" w:hanging="425"/>
        <w:jc w:val="both"/>
        <w:rPr>
          <w:i/>
        </w:rPr>
      </w:pPr>
      <w:r w:rsidRPr="000831C8">
        <w:rPr>
          <w:i/>
        </w:rPr>
        <w:t>podatek od nieruchomości</w:t>
      </w:r>
      <w:r w:rsidRPr="000831C8">
        <w:rPr>
          <w:i/>
        </w:rPr>
        <w:tab/>
        <w:t>30.817,00</w:t>
      </w:r>
    </w:p>
    <w:p w:rsidR="006D0339" w:rsidRPr="000831C8" w:rsidRDefault="006D0339" w:rsidP="00AD467D">
      <w:pPr>
        <w:numPr>
          <w:ilvl w:val="1"/>
          <w:numId w:val="164"/>
        </w:numPr>
        <w:tabs>
          <w:tab w:val="num" w:pos="851"/>
          <w:tab w:val="right" w:pos="9781"/>
        </w:tabs>
        <w:ind w:left="737" w:right="2209" w:hanging="425"/>
        <w:jc w:val="both"/>
        <w:rPr>
          <w:i/>
        </w:rPr>
      </w:pPr>
      <w:r w:rsidRPr="000831C8">
        <w:rPr>
          <w:i/>
        </w:rPr>
        <w:t>opłata za zarząd gruntami</w:t>
      </w:r>
      <w:r w:rsidRPr="000831C8">
        <w:rPr>
          <w:i/>
        </w:rPr>
        <w:tab/>
        <w:t>3.269,80</w:t>
      </w:r>
    </w:p>
    <w:p w:rsidR="006D0339" w:rsidRPr="000831C8" w:rsidRDefault="006D0339" w:rsidP="00AD467D">
      <w:pPr>
        <w:numPr>
          <w:ilvl w:val="1"/>
          <w:numId w:val="164"/>
        </w:numPr>
        <w:tabs>
          <w:tab w:val="num" w:pos="851"/>
          <w:tab w:val="right" w:pos="9781"/>
        </w:tabs>
        <w:ind w:left="737" w:right="2209" w:hanging="425"/>
        <w:jc w:val="both"/>
        <w:rPr>
          <w:i/>
        </w:rPr>
      </w:pPr>
      <w:r w:rsidRPr="000831C8">
        <w:rPr>
          <w:i/>
        </w:rPr>
        <w:t>szkolenia członków korpusu służby cywilnej</w:t>
      </w:r>
      <w:r w:rsidRPr="000831C8">
        <w:rPr>
          <w:i/>
        </w:rPr>
        <w:tab/>
        <w:t>230,00</w:t>
      </w:r>
    </w:p>
    <w:p w:rsidR="006D0339" w:rsidRPr="000831C8" w:rsidRDefault="006D0339" w:rsidP="00AD467D">
      <w:pPr>
        <w:numPr>
          <w:ilvl w:val="1"/>
          <w:numId w:val="164"/>
        </w:numPr>
        <w:tabs>
          <w:tab w:val="num" w:pos="851"/>
          <w:tab w:val="right" w:pos="9781"/>
        </w:tabs>
        <w:ind w:left="737" w:right="2209" w:hanging="425"/>
        <w:jc w:val="both"/>
        <w:rPr>
          <w:i/>
        </w:rPr>
      </w:pPr>
      <w:r w:rsidRPr="000831C8">
        <w:rPr>
          <w:i/>
        </w:rPr>
        <w:t>kary, odszkodowania i grzywny</w:t>
      </w:r>
      <w:r w:rsidRPr="000831C8">
        <w:rPr>
          <w:i/>
        </w:rPr>
        <w:tab/>
        <w:t>7.786,61</w:t>
      </w:r>
    </w:p>
    <w:p w:rsidR="006D0339" w:rsidRPr="000831C8" w:rsidRDefault="006D0339" w:rsidP="006D0339">
      <w:pPr>
        <w:tabs>
          <w:tab w:val="num" w:pos="851"/>
          <w:tab w:val="right" w:pos="9781"/>
        </w:tabs>
        <w:ind w:left="851" w:right="2209" w:hanging="425"/>
        <w:jc w:val="both"/>
      </w:pPr>
    </w:p>
    <w:p w:rsidR="006D0339" w:rsidRPr="000831C8" w:rsidRDefault="006D0339" w:rsidP="006D0339">
      <w:pPr>
        <w:tabs>
          <w:tab w:val="right" w:pos="9781"/>
        </w:tabs>
        <w:ind w:right="2209"/>
        <w:jc w:val="both"/>
      </w:pPr>
      <w:r w:rsidRPr="000831C8">
        <w:t xml:space="preserve">Świadczenia na rzecz osób fizycznych </w:t>
      </w:r>
      <w:r w:rsidRPr="000831C8">
        <w:tab/>
        <w:t>216.305,43</w:t>
      </w:r>
    </w:p>
    <w:p w:rsidR="006D0339" w:rsidRPr="000831C8" w:rsidRDefault="00553E6A" w:rsidP="006D0339">
      <w:pPr>
        <w:tabs>
          <w:tab w:val="right" w:pos="9781"/>
        </w:tabs>
        <w:ind w:right="2209"/>
        <w:jc w:val="both"/>
      </w:pPr>
      <w:r w:rsidRPr="000831C8">
        <w:lastRenderedPageBreak/>
        <w:t>W</w:t>
      </w:r>
      <w:r w:rsidR="006D0339" w:rsidRPr="000831C8">
        <w:t xml:space="preserve"> tym wydatki osobowe niezaliczone do wynagrodzenia/uposażenia funkcjonariuszy, tj. równoważnik za remont mieszkania, za brak mieszkania, zasiłki i odprawy pośmiertne, dopłata do wypoczynku, przejazd raz w roku na koszt resortu i inne.</w:t>
      </w:r>
    </w:p>
    <w:p w:rsidR="006D0339" w:rsidRPr="000831C8" w:rsidRDefault="006D0339" w:rsidP="006D0339">
      <w:pPr>
        <w:tabs>
          <w:tab w:val="right" w:pos="9781"/>
        </w:tabs>
        <w:ind w:right="2209"/>
        <w:jc w:val="both"/>
      </w:pPr>
    </w:p>
    <w:p w:rsidR="006D0339" w:rsidRPr="000831C8" w:rsidRDefault="006D0339" w:rsidP="006D0339">
      <w:pPr>
        <w:tabs>
          <w:tab w:val="right" w:pos="9781"/>
        </w:tabs>
        <w:ind w:right="2209"/>
        <w:jc w:val="both"/>
        <w:rPr>
          <w:b/>
          <w:i/>
        </w:rPr>
      </w:pPr>
      <w:r w:rsidRPr="000831C8">
        <w:rPr>
          <w:b/>
          <w:i/>
        </w:rPr>
        <w:t xml:space="preserve">Wydatki majątkowe </w:t>
      </w:r>
      <w:r w:rsidRPr="000831C8">
        <w:rPr>
          <w:b/>
          <w:i/>
        </w:rPr>
        <w:tab/>
        <w:t>300.000,00</w:t>
      </w:r>
    </w:p>
    <w:p w:rsidR="006D0339" w:rsidRPr="000831C8" w:rsidRDefault="006D0339" w:rsidP="006D0339">
      <w:pPr>
        <w:tabs>
          <w:tab w:val="right" w:pos="9781"/>
        </w:tabs>
        <w:ind w:right="2209"/>
        <w:jc w:val="both"/>
      </w:pPr>
      <w:r w:rsidRPr="000831C8">
        <w:t>Wydatki inwestycyjne przeznaczone n</w:t>
      </w:r>
      <w:r w:rsidR="00BF7DA2" w:rsidRPr="000831C8">
        <w:t>a pokrycie kosztów związanych z </w:t>
      </w:r>
      <w:r w:rsidRPr="000831C8">
        <w:t>modernizacją masztu antenowego znajdującego się na budynku Komendy Miejskiej Państwowej Straży Pożarnej w Świnoujściu oraz montażu radiotelefonu cyfrowego.</w:t>
      </w:r>
    </w:p>
    <w:p w:rsidR="006D0339" w:rsidRPr="000831C8" w:rsidRDefault="006D0339" w:rsidP="006D0339">
      <w:pPr>
        <w:tabs>
          <w:tab w:val="right" w:pos="9781"/>
        </w:tabs>
        <w:ind w:right="2209"/>
        <w:jc w:val="both"/>
      </w:pPr>
    </w:p>
    <w:p w:rsidR="006D0339" w:rsidRPr="000831C8" w:rsidRDefault="006D0339" w:rsidP="006D0339">
      <w:pPr>
        <w:tabs>
          <w:tab w:val="right" w:pos="9781"/>
        </w:tabs>
        <w:ind w:right="2232"/>
      </w:pPr>
      <w:r w:rsidRPr="000831C8">
        <w:rPr>
          <w:b/>
        </w:rPr>
        <w:t>Usuwanie skutków klęsk żywiołowych (75478)</w:t>
      </w:r>
      <w:r w:rsidRPr="000831C8">
        <w:rPr>
          <w:b/>
        </w:rPr>
        <w:tab/>
        <w:t>16.224,00</w:t>
      </w:r>
    </w:p>
    <w:p w:rsidR="006D0339" w:rsidRPr="000831C8" w:rsidRDefault="006D0339" w:rsidP="006D0339">
      <w:pPr>
        <w:tabs>
          <w:tab w:val="left" w:pos="567"/>
          <w:tab w:val="right" w:pos="9781"/>
        </w:tabs>
        <w:suppressAutoHyphens/>
        <w:ind w:right="2209"/>
        <w:jc w:val="both"/>
        <w:rPr>
          <w:lang w:eastAsia="ar-SA"/>
        </w:rPr>
      </w:pPr>
      <w:r w:rsidRPr="000831C8">
        <w:rPr>
          <w:lang w:eastAsia="ar-SA"/>
        </w:rPr>
        <w:t xml:space="preserve">Wydatki związane z realizacją bieżących zadań w zakresie wyposażenia osobistego i ochronnego funkcjonariuszy oraz sprzętu informatyki i łączności (interwencje ratowniczo – gaśnicze). </w:t>
      </w:r>
    </w:p>
    <w:p w:rsidR="006D0339" w:rsidRPr="000831C8" w:rsidRDefault="006D0339" w:rsidP="006D0339">
      <w:pPr>
        <w:tabs>
          <w:tab w:val="right" w:pos="9781"/>
        </w:tabs>
        <w:ind w:right="2209"/>
        <w:jc w:val="both"/>
      </w:pPr>
    </w:p>
    <w:p w:rsidR="006D0339" w:rsidRPr="000831C8" w:rsidRDefault="006D0339" w:rsidP="006D0339">
      <w:pPr>
        <w:tabs>
          <w:tab w:val="right" w:pos="9781"/>
        </w:tabs>
        <w:ind w:right="2209"/>
        <w:jc w:val="both"/>
        <w:rPr>
          <w:b/>
          <w:i/>
          <w:szCs w:val="20"/>
        </w:rPr>
      </w:pPr>
    </w:p>
    <w:p w:rsidR="006D0339" w:rsidRPr="000831C8" w:rsidRDefault="006D0339" w:rsidP="006D0339">
      <w:pPr>
        <w:keepNext/>
        <w:shd w:val="clear" w:color="auto" w:fill="C0C0C0"/>
        <w:tabs>
          <w:tab w:val="right" w:pos="9781"/>
        </w:tabs>
        <w:ind w:right="-24" w:firstLine="12"/>
        <w:outlineLvl w:val="2"/>
        <w:rPr>
          <w:b/>
          <w:szCs w:val="20"/>
        </w:rPr>
      </w:pPr>
      <w:r w:rsidRPr="000831C8">
        <w:rPr>
          <w:b/>
          <w:szCs w:val="20"/>
        </w:rPr>
        <w:t>Dział 755  WYMIAR SPRAWIEDLIWOŚCI</w:t>
      </w:r>
      <w:r w:rsidRPr="000831C8">
        <w:rPr>
          <w:b/>
          <w:szCs w:val="20"/>
        </w:rPr>
        <w:tab/>
        <w:t>130.173,24</w:t>
      </w:r>
    </w:p>
    <w:p w:rsidR="006D0339" w:rsidRPr="000831C8" w:rsidRDefault="006D0339" w:rsidP="006D0339">
      <w:pPr>
        <w:tabs>
          <w:tab w:val="right" w:pos="5670"/>
          <w:tab w:val="right" w:pos="8460"/>
        </w:tabs>
        <w:ind w:right="2232"/>
        <w:rPr>
          <w:b/>
        </w:rPr>
      </w:pPr>
      <w:r w:rsidRPr="000831C8">
        <w:rPr>
          <w:b/>
        </w:rPr>
        <w:t>plan: 137.000,00</w:t>
      </w:r>
      <w:r w:rsidRPr="000831C8">
        <w:rPr>
          <w:b/>
        </w:rPr>
        <w:tab/>
        <w:t>% wyk.: 95,0</w:t>
      </w:r>
    </w:p>
    <w:p w:rsidR="006D0339" w:rsidRPr="000831C8" w:rsidRDefault="006D0339" w:rsidP="006D0339">
      <w:pPr>
        <w:tabs>
          <w:tab w:val="right" w:pos="8460"/>
        </w:tabs>
        <w:ind w:right="2232"/>
        <w:jc w:val="both"/>
        <w:rPr>
          <w:b/>
        </w:rPr>
      </w:pPr>
    </w:p>
    <w:p w:rsidR="006D0339" w:rsidRPr="000831C8" w:rsidRDefault="006D0339" w:rsidP="006D0339">
      <w:pPr>
        <w:tabs>
          <w:tab w:val="right" w:pos="9781"/>
        </w:tabs>
        <w:ind w:right="2232"/>
        <w:jc w:val="both"/>
        <w:rPr>
          <w:b/>
        </w:rPr>
      </w:pPr>
      <w:r w:rsidRPr="000831C8">
        <w:rPr>
          <w:b/>
        </w:rPr>
        <w:t>Nieodpłatna pomoc prawna (75515)</w:t>
      </w:r>
      <w:r w:rsidRPr="000831C8">
        <w:rPr>
          <w:b/>
        </w:rPr>
        <w:tab/>
        <w:t>130.173,24</w:t>
      </w:r>
    </w:p>
    <w:p w:rsidR="006D0339" w:rsidRPr="000831C8" w:rsidRDefault="006D0339" w:rsidP="006D0339">
      <w:pPr>
        <w:tabs>
          <w:tab w:val="right" w:pos="9781"/>
        </w:tabs>
        <w:suppressAutoHyphens/>
        <w:ind w:right="2209"/>
        <w:jc w:val="both"/>
        <w:rPr>
          <w:szCs w:val="20"/>
          <w:lang w:eastAsia="ar-SA"/>
        </w:rPr>
      </w:pPr>
      <w:r w:rsidRPr="000831C8">
        <w:rPr>
          <w:szCs w:val="20"/>
          <w:lang w:eastAsia="ar-SA"/>
        </w:rPr>
        <w:t xml:space="preserve">Wydatki bieżące </w:t>
      </w:r>
      <w:r w:rsidRPr="000831C8">
        <w:t>jednostek budżetowych</w:t>
      </w:r>
      <w:r w:rsidRPr="000831C8">
        <w:rPr>
          <w:szCs w:val="20"/>
          <w:lang w:eastAsia="ar-SA"/>
        </w:rPr>
        <w:t xml:space="preserve"> poniesiono na:</w:t>
      </w:r>
    </w:p>
    <w:p w:rsidR="006D0339" w:rsidRPr="000831C8" w:rsidRDefault="006D0339" w:rsidP="00AD467D">
      <w:pPr>
        <w:numPr>
          <w:ilvl w:val="0"/>
          <w:numId w:val="131"/>
        </w:numPr>
        <w:tabs>
          <w:tab w:val="left" w:pos="426"/>
          <w:tab w:val="right" w:pos="9781"/>
        </w:tabs>
        <w:suppressAutoHyphens/>
        <w:ind w:left="426" w:right="2209" w:hanging="426"/>
        <w:jc w:val="both"/>
        <w:rPr>
          <w:lang w:eastAsia="zh-CN"/>
        </w:rPr>
      </w:pPr>
      <w:r w:rsidRPr="000831C8">
        <w:rPr>
          <w:szCs w:val="20"/>
          <w:lang w:eastAsia="ar-SA"/>
        </w:rPr>
        <w:t>wydatki bieżące związane z realizacją zadań statutowych:</w:t>
      </w:r>
      <w:r w:rsidRPr="000831C8">
        <w:rPr>
          <w:szCs w:val="20"/>
          <w:lang w:eastAsia="ar-SA"/>
        </w:rPr>
        <w:tab/>
        <w:t>66.153,24</w:t>
      </w:r>
    </w:p>
    <w:p w:rsidR="006D0339" w:rsidRPr="000831C8" w:rsidRDefault="006D0339" w:rsidP="00D2246F">
      <w:pPr>
        <w:numPr>
          <w:ilvl w:val="0"/>
          <w:numId w:val="90"/>
        </w:numPr>
        <w:tabs>
          <w:tab w:val="num" w:pos="0"/>
          <w:tab w:val="left" w:pos="851"/>
          <w:tab w:val="right" w:pos="9781"/>
        </w:tabs>
        <w:suppressAutoHyphens/>
        <w:ind w:left="851" w:right="2209" w:hanging="425"/>
        <w:jc w:val="both"/>
        <w:rPr>
          <w:lang w:eastAsia="zh-CN"/>
        </w:rPr>
      </w:pPr>
      <w:r w:rsidRPr="000831C8">
        <w:rPr>
          <w:i/>
          <w:szCs w:val="20"/>
          <w:lang w:eastAsia="ar-SA"/>
        </w:rPr>
        <w:t xml:space="preserve">zakup artykułów ochronnych w związku z przeciwdziałaniem rozpowszechniania się </w:t>
      </w:r>
      <w:proofErr w:type="spellStart"/>
      <w:r w:rsidRPr="000831C8">
        <w:rPr>
          <w:i/>
          <w:szCs w:val="20"/>
          <w:lang w:eastAsia="ar-SA"/>
        </w:rPr>
        <w:t>koronawirusa</w:t>
      </w:r>
      <w:proofErr w:type="spellEnd"/>
      <w:r w:rsidRPr="000831C8">
        <w:rPr>
          <w:i/>
          <w:szCs w:val="20"/>
          <w:lang w:eastAsia="ar-SA"/>
        </w:rPr>
        <w:t xml:space="preserve"> </w:t>
      </w:r>
      <w:r w:rsidRPr="000831C8">
        <w:rPr>
          <w:i/>
          <w:szCs w:val="20"/>
          <w:lang w:eastAsia="ar-SA"/>
        </w:rPr>
        <w:tab/>
        <w:t>148,79</w:t>
      </w:r>
    </w:p>
    <w:p w:rsidR="006D0339" w:rsidRPr="000831C8" w:rsidRDefault="006D0339" w:rsidP="00D2246F">
      <w:pPr>
        <w:numPr>
          <w:ilvl w:val="0"/>
          <w:numId w:val="90"/>
        </w:numPr>
        <w:tabs>
          <w:tab w:val="num" w:pos="0"/>
          <w:tab w:val="left" w:pos="851"/>
          <w:tab w:val="right" w:pos="9781"/>
        </w:tabs>
        <w:suppressAutoHyphens/>
        <w:ind w:left="851" w:right="2209" w:hanging="425"/>
        <w:jc w:val="both"/>
        <w:rPr>
          <w:lang w:eastAsia="zh-CN"/>
        </w:rPr>
      </w:pPr>
      <w:r w:rsidRPr="000831C8">
        <w:rPr>
          <w:i/>
          <w:szCs w:val="20"/>
          <w:lang w:eastAsia="ar-SA"/>
        </w:rPr>
        <w:t xml:space="preserve">koszt użytkowania pomieszczeń </w:t>
      </w:r>
      <w:r w:rsidRPr="000831C8">
        <w:rPr>
          <w:i/>
          <w:szCs w:val="20"/>
          <w:lang w:eastAsia="ar-SA"/>
        </w:rPr>
        <w:tab/>
        <w:t>6.099,56</w:t>
      </w:r>
    </w:p>
    <w:p w:rsidR="006D0339" w:rsidRPr="000831C8" w:rsidRDefault="006D0339" w:rsidP="00D2246F">
      <w:pPr>
        <w:numPr>
          <w:ilvl w:val="0"/>
          <w:numId w:val="90"/>
        </w:numPr>
        <w:tabs>
          <w:tab w:val="num" w:pos="0"/>
          <w:tab w:val="left" w:pos="851"/>
          <w:tab w:val="right" w:pos="9781"/>
        </w:tabs>
        <w:suppressAutoHyphens/>
        <w:ind w:left="851" w:right="2209" w:hanging="425"/>
        <w:jc w:val="both"/>
        <w:rPr>
          <w:lang w:eastAsia="zh-CN"/>
        </w:rPr>
      </w:pPr>
      <w:r w:rsidRPr="000831C8">
        <w:rPr>
          <w:i/>
          <w:szCs w:val="20"/>
          <w:lang w:eastAsia="ar-SA"/>
        </w:rPr>
        <w:t xml:space="preserve">wynagrodzenie radców i adwokatów udzielających nieodpłatnej pomocy prawnej </w:t>
      </w:r>
      <w:r w:rsidRPr="000831C8">
        <w:rPr>
          <w:i/>
          <w:szCs w:val="20"/>
          <w:lang w:eastAsia="ar-SA"/>
        </w:rPr>
        <w:tab/>
        <w:t>59.567,78</w:t>
      </w:r>
    </w:p>
    <w:p w:rsidR="006D0339" w:rsidRPr="000831C8" w:rsidRDefault="006D0339" w:rsidP="00D2246F">
      <w:pPr>
        <w:numPr>
          <w:ilvl w:val="0"/>
          <w:numId w:val="90"/>
        </w:numPr>
        <w:tabs>
          <w:tab w:val="num" w:pos="0"/>
          <w:tab w:val="left" w:pos="851"/>
          <w:tab w:val="right" w:pos="9781"/>
        </w:tabs>
        <w:suppressAutoHyphens/>
        <w:ind w:left="851" w:right="2209" w:hanging="425"/>
        <w:jc w:val="both"/>
        <w:rPr>
          <w:lang w:eastAsia="zh-CN"/>
        </w:rPr>
      </w:pPr>
      <w:r w:rsidRPr="000831C8">
        <w:rPr>
          <w:i/>
          <w:szCs w:val="20"/>
          <w:lang w:eastAsia="ar-SA"/>
        </w:rPr>
        <w:t>opłata za wydanie karty dostępu do pomieszczeń nieodpłatnej pomocy prawnej</w:t>
      </w:r>
      <w:r w:rsidRPr="000831C8">
        <w:rPr>
          <w:i/>
          <w:szCs w:val="20"/>
          <w:lang w:eastAsia="ar-SA"/>
        </w:rPr>
        <w:tab/>
        <w:t>334,50</w:t>
      </w:r>
    </w:p>
    <w:p w:rsidR="006D0339" w:rsidRPr="000831C8" w:rsidRDefault="006D0339" w:rsidP="00D2246F">
      <w:pPr>
        <w:numPr>
          <w:ilvl w:val="0"/>
          <w:numId w:val="90"/>
        </w:numPr>
        <w:tabs>
          <w:tab w:val="num" w:pos="0"/>
          <w:tab w:val="left" w:pos="851"/>
          <w:tab w:val="right" w:pos="9781"/>
        </w:tabs>
        <w:suppressAutoHyphens/>
        <w:ind w:left="851" w:right="2209" w:hanging="425"/>
        <w:jc w:val="both"/>
        <w:rPr>
          <w:i/>
          <w:lang w:eastAsia="zh-CN"/>
        </w:rPr>
      </w:pPr>
      <w:r w:rsidRPr="000831C8">
        <w:rPr>
          <w:i/>
          <w:szCs w:val="20"/>
          <w:lang w:eastAsia="ar-SA"/>
        </w:rPr>
        <w:t>zwrot dotacji otrzymanej w 2021 r.</w:t>
      </w:r>
      <w:r w:rsidRPr="000831C8">
        <w:rPr>
          <w:i/>
        </w:rPr>
        <w:t xml:space="preserve"> w nadmiernej wysokości w ramach realizacji zadania udzielenia nieodpłatnej pomocy oraz edukacji prawnej</w:t>
      </w:r>
      <w:r w:rsidRPr="000831C8">
        <w:rPr>
          <w:i/>
        </w:rPr>
        <w:tab/>
        <w:t>2,61</w:t>
      </w:r>
    </w:p>
    <w:p w:rsidR="006D0339" w:rsidRPr="000831C8" w:rsidRDefault="006D0339" w:rsidP="00AD467D">
      <w:pPr>
        <w:numPr>
          <w:ilvl w:val="0"/>
          <w:numId w:val="131"/>
        </w:numPr>
        <w:tabs>
          <w:tab w:val="left" w:pos="426"/>
          <w:tab w:val="right" w:pos="9781"/>
        </w:tabs>
        <w:suppressAutoHyphens/>
        <w:ind w:left="426" w:right="2209" w:hanging="426"/>
        <w:jc w:val="both"/>
        <w:rPr>
          <w:szCs w:val="20"/>
          <w:lang w:eastAsia="ar-SA"/>
        </w:rPr>
      </w:pPr>
      <w:r w:rsidRPr="000831C8">
        <w:rPr>
          <w:szCs w:val="20"/>
          <w:lang w:eastAsia="ar-SA"/>
        </w:rPr>
        <w:t xml:space="preserve">dotacje na zadania bieżące - dotacja dla Fundacji </w:t>
      </w:r>
      <w:proofErr w:type="spellStart"/>
      <w:r w:rsidRPr="000831C8">
        <w:rPr>
          <w:szCs w:val="20"/>
          <w:lang w:eastAsia="ar-SA"/>
        </w:rPr>
        <w:t>Togatus</w:t>
      </w:r>
      <w:proofErr w:type="spellEnd"/>
      <w:r w:rsidRPr="000831C8">
        <w:rPr>
          <w:szCs w:val="20"/>
          <w:lang w:eastAsia="ar-SA"/>
        </w:rPr>
        <w:t xml:space="preserve"> Pro Bono na prowadzenie punktu udzielania nieodpłatnej pomocy prawnej oraz edukacji prawnej w zakresie i na zasadach określonych przepisami ustawy z dnia 5 sierpnia 2015 r. o nieodpłatnej pomocy prawnej, nieodpłatnym poradnictwie obywatelskim oraz edukacji prawnej</w:t>
      </w:r>
      <w:r w:rsidRPr="000831C8">
        <w:rPr>
          <w:szCs w:val="20"/>
          <w:lang w:eastAsia="ar-SA"/>
        </w:rPr>
        <w:tab/>
        <w:t>64.020,00</w:t>
      </w:r>
    </w:p>
    <w:p w:rsidR="006D0339" w:rsidRPr="000831C8" w:rsidRDefault="006D0339" w:rsidP="006D0339">
      <w:pPr>
        <w:tabs>
          <w:tab w:val="right" w:pos="8460"/>
        </w:tabs>
        <w:ind w:right="2232"/>
        <w:jc w:val="both"/>
        <w:rPr>
          <w:b/>
        </w:rPr>
      </w:pPr>
    </w:p>
    <w:p w:rsidR="006D0339" w:rsidRPr="000831C8" w:rsidRDefault="006D0339" w:rsidP="006D0339">
      <w:pPr>
        <w:tabs>
          <w:tab w:val="right" w:pos="8460"/>
        </w:tabs>
        <w:ind w:right="2232"/>
        <w:jc w:val="both"/>
        <w:rPr>
          <w:b/>
        </w:rPr>
      </w:pPr>
    </w:p>
    <w:p w:rsidR="006D0339" w:rsidRPr="000831C8" w:rsidRDefault="006D0339" w:rsidP="006D0339">
      <w:pPr>
        <w:keepNext/>
        <w:shd w:val="clear" w:color="auto" w:fill="C0C0C0"/>
        <w:tabs>
          <w:tab w:val="right" w:pos="9781"/>
        </w:tabs>
        <w:ind w:right="-24" w:firstLine="12"/>
        <w:outlineLvl w:val="2"/>
        <w:rPr>
          <w:b/>
          <w:szCs w:val="20"/>
        </w:rPr>
      </w:pPr>
      <w:r w:rsidRPr="000831C8">
        <w:rPr>
          <w:b/>
          <w:szCs w:val="20"/>
        </w:rPr>
        <w:t>Dział 757  OBSŁUGA DŁUGU PUBLICZNEGO</w:t>
      </w:r>
      <w:r w:rsidRPr="000831C8">
        <w:rPr>
          <w:b/>
          <w:szCs w:val="20"/>
        </w:rPr>
        <w:tab/>
        <w:t>0,00</w:t>
      </w:r>
    </w:p>
    <w:p w:rsidR="006D0339" w:rsidRPr="000831C8" w:rsidRDefault="006D0339" w:rsidP="006D0339">
      <w:pPr>
        <w:tabs>
          <w:tab w:val="right" w:pos="5670"/>
          <w:tab w:val="right" w:pos="8460"/>
        </w:tabs>
        <w:ind w:right="2232"/>
        <w:rPr>
          <w:b/>
        </w:rPr>
      </w:pPr>
      <w:r w:rsidRPr="000831C8">
        <w:rPr>
          <w:b/>
        </w:rPr>
        <w:t>plan: 490.000,00</w:t>
      </w:r>
      <w:r w:rsidRPr="000831C8">
        <w:rPr>
          <w:b/>
        </w:rPr>
        <w:tab/>
        <w:t>% wyk.:  0,0</w:t>
      </w:r>
    </w:p>
    <w:p w:rsidR="006D0339" w:rsidRPr="000831C8" w:rsidRDefault="006D0339" w:rsidP="006D0339">
      <w:pPr>
        <w:tabs>
          <w:tab w:val="left" w:pos="1843"/>
          <w:tab w:val="right" w:pos="8460"/>
        </w:tabs>
        <w:ind w:right="2232"/>
      </w:pPr>
    </w:p>
    <w:p w:rsidR="006D0339" w:rsidRPr="000831C8" w:rsidRDefault="006D0339" w:rsidP="006D0339">
      <w:pPr>
        <w:tabs>
          <w:tab w:val="right" w:pos="9781"/>
        </w:tabs>
        <w:ind w:right="2209"/>
        <w:jc w:val="both"/>
        <w:rPr>
          <w:b/>
        </w:rPr>
      </w:pPr>
      <w:r w:rsidRPr="000831C8">
        <w:rPr>
          <w:b/>
        </w:rPr>
        <w:t>Rozliczenia z tytułu poręczeń i gwarancji udzielonych przez Skarb Państwa lub jednostkę samorządu terytorialnego (75704)</w:t>
      </w:r>
    </w:p>
    <w:p w:rsidR="006D0339" w:rsidRPr="000831C8" w:rsidRDefault="006D0339" w:rsidP="006D0339">
      <w:pPr>
        <w:tabs>
          <w:tab w:val="right" w:pos="9781"/>
        </w:tabs>
        <w:suppressAutoHyphens/>
        <w:ind w:right="2209"/>
        <w:jc w:val="both"/>
      </w:pPr>
      <w:r w:rsidRPr="000831C8">
        <w:t>Zobowiązanie Gminy Miasto jako poręczyciela wekslowego z tytułu kredytów bankowych zaciągniętych przez Samodzielny Publiczny Zakład Opieki Zdrowotnej Zakład Pielęgnacyjno-Opiekuńczy w Świnoujściu.</w:t>
      </w:r>
    </w:p>
    <w:p w:rsidR="006D0339" w:rsidRPr="000831C8" w:rsidRDefault="006D0339" w:rsidP="006D0339">
      <w:pPr>
        <w:tabs>
          <w:tab w:val="right" w:pos="9781"/>
        </w:tabs>
        <w:suppressAutoHyphens/>
        <w:ind w:right="2209"/>
        <w:jc w:val="both"/>
        <w:rPr>
          <w:szCs w:val="20"/>
          <w:lang w:eastAsia="ar-SA"/>
        </w:rPr>
      </w:pPr>
      <w:r w:rsidRPr="000831C8">
        <w:t>Poręczenie nie zostało zrealizowane.</w:t>
      </w:r>
    </w:p>
    <w:p w:rsidR="006D0339" w:rsidRPr="000831C8" w:rsidRDefault="006D0339" w:rsidP="006D0339">
      <w:pPr>
        <w:ind w:right="2052"/>
        <w:jc w:val="both"/>
      </w:pPr>
    </w:p>
    <w:p w:rsidR="006D0339" w:rsidRPr="000831C8" w:rsidRDefault="006D0339" w:rsidP="006D0339">
      <w:pPr>
        <w:tabs>
          <w:tab w:val="right" w:pos="9781"/>
        </w:tabs>
        <w:ind w:right="2209"/>
        <w:jc w:val="both"/>
        <w:rPr>
          <w:b/>
        </w:rPr>
      </w:pPr>
    </w:p>
    <w:p w:rsidR="006D0339" w:rsidRPr="000831C8" w:rsidRDefault="006D0339" w:rsidP="006D0339">
      <w:pPr>
        <w:keepNext/>
        <w:shd w:val="clear" w:color="auto" w:fill="CCCCCC"/>
        <w:tabs>
          <w:tab w:val="left" w:pos="1134"/>
          <w:tab w:val="right" w:pos="9781"/>
        </w:tabs>
        <w:ind w:right="-24"/>
        <w:jc w:val="both"/>
        <w:outlineLvl w:val="2"/>
        <w:rPr>
          <w:b/>
        </w:rPr>
      </w:pPr>
      <w:r w:rsidRPr="000831C8">
        <w:rPr>
          <w:b/>
        </w:rPr>
        <w:t>Dział 801</w:t>
      </w:r>
      <w:r w:rsidRPr="000831C8">
        <w:rPr>
          <w:b/>
        </w:rPr>
        <w:tab/>
        <w:t>OŚWIATA I WYCHOWANIE</w:t>
      </w:r>
      <w:r w:rsidRPr="000831C8">
        <w:rPr>
          <w:b/>
        </w:rPr>
        <w:tab/>
        <w:t>14.146.831,21</w:t>
      </w:r>
    </w:p>
    <w:p w:rsidR="006D0339" w:rsidRPr="000831C8" w:rsidRDefault="006D0339" w:rsidP="006D0339">
      <w:pPr>
        <w:tabs>
          <w:tab w:val="right" w:pos="5670"/>
          <w:tab w:val="right" w:pos="8460"/>
        </w:tabs>
        <w:ind w:right="2232"/>
        <w:rPr>
          <w:b/>
        </w:rPr>
      </w:pPr>
      <w:r w:rsidRPr="000831C8">
        <w:rPr>
          <w:b/>
        </w:rPr>
        <w:t>plan: 14.773.230,65</w:t>
      </w:r>
      <w:r w:rsidRPr="000831C8">
        <w:rPr>
          <w:b/>
        </w:rPr>
        <w:tab/>
        <w:t>% wyk.: 95,8</w:t>
      </w:r>
    </w:p>
    <w:p w:rsidR="006D0339" w:rsidRPr="000831C8" w:rsidRDefault="006D0339" w:rsidP="006D0339">
      <w:pPr>
        <w:tabs>
          <w:tab w:val="right" w:pos="8460"/>
        </w:tabs>
        <w:ind w:right="2232"/>
        <w:jc w:val="both"/>
        <w:rPr>
          <w:b/>
        </w:rPr>
      </w:pPr>
    </w:p>
    <w:p w:rsidR="006D0339" w:rsidRPr="000831C8" w:rsidRDefault="006D0339" w:rsidP="006D0339">
      <w:pPr>
        <w:keepNext/>
        <w:tabs>
          <w:tab w:val="right" w:pos="9781"/>
        </w:tabs>
        <w:ind w:right="2209"/>
        <w:jc w:val="both"/>
        <w:outlineLvl w:val="0"/>
        <w:rPr>
          <w:b/>
          <w:i/>
        </w:rPr>
      </w:pPr>
      <w:r w:rsidRPr="000831C8">
        <w:rPr>
          <w:b/>
        </w:rPr>
        <w:t>Szkoły podstawowe specjalne (80102)</w:t>
      </w:r>
      <w:r w:rsidRPr="000831C8">
        <w:rPr>
          <w:b/>
          <w:i/>
        </w:rPr>
        <w:tab/>
      </w:r>
      <w:r w:rsidRPr="000831C8">
        <w:rPr>
          <w:b/>
        </w:rPr>
        <w:t>2.505.658,42</w:t>
      </w:r>
    </w:p>
    <w:p w:rsidR="006D0339" w:rsidRPr="000831C8" w:rsidRDefault="006D0339" w:rsidP="006D0339">
      <w:pPr>
        <w:tabs>
          <w:tab w:val="right" w:pos="9781"/>
        </w:tabs>
        <w:suppressAutoHyphens/>
        <w:ind w:right="2209"/>
        <w:jc w:val="both"/>
        <w:rPr>
          <w:lang w:eastAsia="ar-SA"/>
        </w:rPr>
      </w:pPr>
      <w:r w:rsidRPr="000831C8">
        <w:rPr>
          <w:lang w:eastAsia="ar-SA"/>
        </w:rPr>
        <w:t>Wydatki bieżące jednostek budżetowych na utrzymanie Szkoły Podstawowej Specjalnej funkcjonującej w Specjalnym Ośrodku Szkolno-Wychowawczym.</w:t>
      </w:r>
    </w:p>
    <w:p w:rsidR="006D0339" w:rsidRPr="000831C8" w:rsidRDefault="006D0339" w:rsidP="006D0339">
      <w:pPr>
        <w:tabs>
          <w:tab w:val="right" w:pos="9781"/>
        </w:tabs>
        <w:suppressAutoHyphens/>
        <w:ind w:right="2209"/>
        <w:jc w:val="both"/>
        <w:rPr>
          <w:i/>
          <w:lang w:eastAsia="ar-SA"/>
        </w:rPr>
      </w:pPr>
      <w:r w:rsidRPr="000831C8">
        <w:rPr>
          <w:lang w:eastAsia="ar-SA"/>
        </w:rPr>
        <w:t>Wynagrodzenia i składki od nich naliczane</w:t>
      </w:r>
      <w:r w:rsidRPr="000831C8">
        <w:rPr>
          <w:lang w:eastAsia="ar-SA"/>
        </w:rPr>
        <w:tab/>
        <w:t>2.325.016,79</w:t>
      </w:r>
    </w:p>
    <w:p w:rsidR="006D0339" w:rsidRPr="000831C8" w:rsidRDefault="006D0339" w:rsidP="00BF7DA2">
      <w:pPr>
        <w:numPr>
          <w:ilvl w:val="0"/>
          <w:numId w:val="165"/>
        </w:numPr>
        <w:tabs>
          <w:tab w:val="right" w:pos="9781"/>
        </w:tabs>
        <w:suppressAutoHyphens/>
        <w:ind w:left="473" w:right="2209" w:hanging="473"/>
        <w:jc w:val="both"/>
        <w:rPr>
          <w:i/>
          <w:lang w:eastAsia="ar-SA"/>
        </w:rPr>
      </w:pPr>
      <w:r w:rsidRPr="000831C8">
        <w:rPr>
          <w:i/>
          <w:lang w:eastAsia="ar-SA"/>
        </w:rPr>
        <w:t>wynagrodzenia osobowe pracowników</w:t>
      </w:r>
      <w:r w:rsidRPr="000831C8">
        <w:rPr>
          <w:i/>
          <w:lang w:eastAsia="ar-SA"/>
        </w:rPr>
        <w:tab/>
        <w:t>1.860</w:t>
      </w:r>
      <w:r w:rsidR="005344A4" w:rsidRPr="000831C8">
        <w:rPr>
          <w:i/>
          <w:lang w:eastAsia="ar-SA"/>
        </w:rPr>
        <w:t>.</w:t>
      </w:r>
      <w:r w:rsidRPr="000831C8">
        <w:rPr>
          <w:i/>
          <w:lang w:eastAsia="ar-SA"/>
        </w:rPr>
        <w:t>786,15</w:t>
      </w:r>
    </w:p>
    <w:p w:rsidR="006D0339" w:rsidRPr="000831C8" w:rsidRDefault="006D0339" w:rsidP="00BF7DA2">
      <w:pPr>
        <w:numPr>
          <w:ilvl w:val="0"/>
          <w:numId w:val="165"/>
        </w:numPr>
        <w:tabs>
          <w:tab w:val="right" w:pos="9781"/>
        </w:tabs>
        <w:suppressAutoHyphens/>
        <w:ind w:left="473" w:right="2209" w:hanging="473"/>
        <w:jc w:val="both"/>
        <w:rPr>
          <w:i/>
          <w:lang w:eastAsia="ar-SA"/>
        </w:rPr>
      </w:pPr>
      <w:r w:rsidRPr="000831C8">
        <w:rPr>
          <w:i/>
          <w:lang w:eastAsia="ar-SA"/>
        </w:rPr>
        <w:t>dodatkowe wynagrodzenie roczne</w:t>
      </w:r>
      <w:r w:rsidRPr="000831C8">
        <w:rPr>
          <w:i/>
          <w:lang w:eastAsia="ar-SA"/>
        </w:rPr>
        <w:tab/>
        <w:t>126.663,97</w:t>
      </w:r>
    </w:p>
    <w:p w:rsidR="006D0339" w:rsidRPr="000831C8" w:rsidRDefault="006D0339" w:rsidP="00BF7DA2">
      <w:pPr>
        <w:numPr>
          <w:ilvl w:val="0"/>
          <w:numId w:val="165"/>
        </w:numPr>
        <w:tabs>
          <w:tab w:val="right" w:pos="9781"/>
        </w:tabs>
        <w:suppressAutoHyphens/>
        <w:ind w:left="473" w:right="2209" w:hanging="473"/>
        <w:jc w:val="both"/>
        <w:rPr>
          <w:lang w:eastAsia="ar-SA"/>
        </w:rPr>
      </w:pPr>
      <w:r w:rsidRPr="000831C8">
        <w:rPr>
          <w:i/>
          <w:lang w:eastAsia="ar-SA"/>
        </w:rPr>
        <w:t>składki na ubezpieczenie społeczne i Fundusz Pracy</w:t>
      </w:r>
      <w:r w:rsidRPr="000831C8">
        <w:rPr>
          <w:i/>
          <w:lang w:eastAsia="ar-SA"/>
        </w:rPr>
        <w:tab/>
        <w:t>335.805,68</w:t>
      </w:r>
    </w:p>
    <w:p w:rsidR="006D0339" w:rsidRPr="000831C8" w:rsidRDefault="006D0339" w:rsidP="00BF7DA2">
      <w:pPr>
        <w:numPr>
          <w:ilvl w:val="0"/>
          <w:numId w:val="165"/>
        </w:numPr>
        <w:tabs>
          <w:tab w:val="right" w:pos="9781"/>
        </w:tabs>
        <w:suppressAutoHyphens/>
        <w:ind w:left="473" w:right="2209" w:hanging="473"/>
        <w:jc w:val="both"/>
        <w:rPr>
          <w:lang w:eastAsia="ar-SA"/>
        </w:rPr>
      </w:pPr>
      <w:r w:rsidRPr="000831C8">
        <w:rPr>
          <w:i/>
        </w:rPr>
        <w:t>wpłaty na PPK finansowane przez podmiot zatrudniający</w:t>
      </w:r>
      <w:r w:rsidRPr="000831C8">
        <w:rPr>
          <w:i/>
        </w:rPr>
        <w:tab/>
        <w:t>1.760,99</w:t>
      </w:r>
    </w:p>
    <w:p w:rsidR="006D0339" w:rsidRPr="000831C8" w:rsidRDefault="006D0339" w:rsidP="006D0339">
      <w:pPr>
        <w:tabs>
          <w:tab w:val="right" w:pos="9781"/>
        </w:tabs>
        <w:suppressAutoHyphens/>
        <w:ind w:right="2209"/>
        <w:jc w:val="both"/>
        <w:rPr>
          <w:i/>
          <w:lang w:eastAsia="ar-SA"/>
        </w:rPr>
      </w:pPr>
      <w:r w:rsidRPr="000831C8">
        <w:rPr>
          <w:lang w:eastAsia="ar-SA"/>
        </w:rPr>
        <w:t>Wydatki związane z realizacją zadań statutowych</w:t>
      </w:r>
      <w:r w:rsidRPr="000831C8">
        <w:rPr>
          <w:lang w:eastAsia="ar-SA"/>
        </w:rPr>
        <w:tab/>
        <w:t>180.641,63</w:t>
      </w:r>
    </w:p>
    <w:p w:rsidR="006D0339" w:rsidRPr="000831C8" w:rsidRDefault="006D0339" w:rsidP="00BF7DA2">
      <w:pPr>
        <w:numPr>
          <w:ilvl w:val="0"/>
          <w:numId w:val="165"/>
        </w:numPr>
        <w:tabs>
          <w:tab w:val="right" w:pos="9781"/>
        </w:tabs>
        <w:suppressAutoHyphens/>
        <w:ind w:left="530" w:right="2209" w:hanging="530"/>
        <w:jc w:val="both"/>
        <w:rPr>
          <w:i/>
          <w:lang w:eastAsia="ar-SA"/>
        </w:rPr>
      </w:pPr>
      <w:r w:rsidRPr="000831C8">
        <w:rPr>
          <w:i/>
          <w:lang w:eastAsia="ar-SA"/>
        </w:rPr>
        <w:t>zakup materiałów i wyposażenia</w:t>
      </w:r>
      <w:r w:rsidRPr="000831C8">
        <w:rPr>
          <w:i/>
          <w:lang w:eastAsia="ar-SA"/>
        </w:rPr>
        <w:tab/>
        <w:t>16.577,27</w:t>
      </w:r>
    </w:p>
    <w:p w:rsidR="006D0339" w:rsidRPr="000831C8" w:rsidRDefault="006D0339" w:rsidP="006D0339">
      <w:pPr>
        <w:tabs>
          <w:tab w:val="right" w:pos="9781"/>
        </w:tabs>
        <w:suppressAutoHyphens/>
        <w:ind w:left="360" w:right="2209"/>
        <w:jc w:val="both"/>
        <w:rPr>
          <w:i/>
        </w:rPr>
      </w:pPr>
      <w:r w:rsidRPr="000831C8">
        <w:rPr>
          <w:i/>
          <w:lang w:eastAsia="ar-SA"/>
        </w:rPr>
        <w:t xml:space="preserve">w tym: </w:t>
      </w:r>
      <w:r w:rsidRPr="000831C8">
        <w:rPr>
          <w:i/>
        </w:rPr>
        <w:t xml:space="preserve"> środki czystości, artykuły elektryczne, artykuły papiernicze i biurowe, prasa, wyposażenie (gablota na sztandar, tablice korkowe, łopaty do śniegu)  </w:t>
      </w:r>
    </w:p>
    <w:p w:rsidR="006D0339" w:rsidRPr="000831C8" w:rsidRDefault="006D0339" w:rsidP="00D2246F">
      <w:pPr>
        <w:numPr>
          <w:ilvl w:val="0"/>
          <w:numId w:val="90"/>
        </w:numPr>
        <w:tabs>
          <w:tab w:val="right" w:pos="9781"/>
        </w:tabs>
        <w:suppressAutoHyphens/>
        <w:ind w:right="2209"/>
        <w:jc w:val="both"/>
        <w:rPr>
          <w:i/>
          <w:lang w:eastAsia="ar-SA"/>
        </w:rPr>
      </w:pPr>
      <w:r w:rsidRPr="000831C8">
        <w:rPr>
          <w:i/>
          <w:lang w:eastAsia="ar-SA"/>
        </w:rPr>
        <w:t xml:space="preserve"> zakup energii</w:t>
      </w:r>
      <w:r w:rsidR="003B4278" w:rsidRPr="000831C8">
        <w:rPr>
          <w:i/>
          <w:lang w:eastAsia="ar-SA"/>
        </w:rPr>
        <w:tab/>
      </w:r>
      <w:r w:rsidRPr="000831C8">
        <w:rPr>
          <w:i/>
          <w:lang w:eastAsia="ar-SA"/>
        </w:rPr>
        <w:t>73.492,84</w:t>
      </w:r>
    </w:p>
    <w:p w:rsidR="006D0339" w:rsidRPr="000831C8" w:rsidRDefault="006D0339" w:rsidP="00D2246F">
      <w:pPr>
        <w:numPr>
          <w:ilvl w:val="0"/>
          <w:numId w:val="90"/>
        </w:numPr>
        <w:tabs>
          <w:tab w:val="right" w:pos="9781"/>
        </w:tabs>
        <w:suppressAutoHyphens/>
        <w:ind w:right="2209"/>
        <w:jc w:val="both"/>
        <w:rPr>
          <w:i/>
          <w:lang w:eastAsia="ar-SA"/>
        </w:rPr>
      </w:pPr>
      <w:r w:rsidRPr="000831C8">
        <w:rPr>
          <w:i/>
          <w:lang w:eastAsia="ar-SA"/>
        </w:rPr>
        <w:t>zakup usług remontowych</w:t>
      </w:r>
      <w:r w:rsidRPr="000831C8">
        <w:rPr>
          <w:i/>
          <w:lang w:eastAsia="ar-SA"/>
        </w:rPr>
        <w:tab/>
        <w:t>3.000,00</w:t>
      </w:r>
    </w:p>
    <w:p w:rsidR="006D0339" w:rsidRPr="000831C8" w:rsidRDefault="006D0339" w:rsidP="00D2246F">
      <w:pPr>
        <w:numPr>
          <w:ilvl w:val="0"/>
          <w:numId w:val="90"/>
        </w:numPr>
        <w:tabs>
          <w:tab w:val="right" w:pos="9781"/>
        </w:tabs>
        <w:suppressAutoHyphens/>
        <w:ind w:right="2209"/>
        <w:jc w:val="both"/>
        <w:rPr>
          <w:i/>
          <w:lang w:eastAsia="ar-SA"/>
        </w:rPr>
      </w:pPr>
      <w:r w:rsidRPr="000831C8">
        <w:rPr>
          <w:i/>
          <w:lang w:eastAsia="ar-SA"/>
        </w:rPr>
        <w:t>opłaty z tytułu usług telekomunikacyjnych – dostęp do sieci internetu</w:t>
      </w:r>
      <w:r w:rsidRPr="000831C8">
        <w:rPr>
          <w:i/>
          <w:lang w:eastAsia="ar-SA"/>
        </w:rPr>
        <w:tab/>
        <w:t>984,00</w:t>
      </w:r>
    </w:p>
    <w:p w:rsidR="006D0339" w:rsidRPr="000831C8" w:rsidRDefault="006D0339" w:rsidP="00D2246F">
      <w:pPr>
        <w:numPr>
          <w:ilvl w:val="0"/>
          <w:numId w:val="90"/>
        </w:numPr>
        <w:tabs>
          <w:tab w:val="right" w:pos="9781"/>
        </w:tabs>
        <w:suppressAutoHyphens/>
        <w:ind w:right="2209"/>
        <w:jc w:val="both"/>
        <w:rPr>
          <w:i/>
          <w:lang w:eastAsia="ar-SA"/>
        </w:rPr>
      </w:pPr>
      <w:r w:rsidRPr="000831C8">
        <w:rPr>
          <w:i/>
          <w:lang w:eastAsia="ar-SA"/>
        </w:rPr>
        <w:t xml:space="preserve">zakup usług pozostałych </w:t>
      </w:r>
      <w:r w:rsidRPr="000831C8">
        <w:rPr>
          <w:i/>
          <w:lang w:eastAsia="ar-SA"/>
        </w:rPr>
        <w:tab/>
        <w:t>22.310,52</w:t>
      </w:r>
    </w:p>
    <w:p w:rsidR="006D0339" w:rsidRPr="000831C8" w:rsidRDefault="006D0339" w:rsidP="006D0339">
      <w:pPr>
        <w:tabs>
          <w:tab w:val="right" w:pos="9781"/>
        </w:tabs>
        <w:suppressAutoHyphens/>
        <w:ind w:left="360" w:right="2209"/>
        <w:jc w:val="both"/>
        <w:rPr>
          <w:i/>
          <w:lang w:eastAsia="ar-SA"/>
        </w:rPr>
      </w:pPr>
      <w:r w:rsidRPr="000831C8">
        <w:rPr>
          <w:i/>
          <w:lang w:eastAsia="ar-SA"/>
        </w:rPr>
        <w:t>w tym, m.in.:  odprowadzenie ścieków, wywóz nieczystości, wynajem hali sportowej, zajęcia terapeutyczne z hipoterapii, kontrole, przeglądy, badania  sprzętu, usługa informatyczna, usługa udrażniania rur;</w:t>
      </w:r>
    </w:p>
    <w:p w:rsidR="006D0339" w:rsidRPr="000831C8" w:rsidRDefault="006D0339" w:rsidP="00BF7DA2">
      <w:pPr>
        <w:numPr>
          <w:ilvl w:val="0"/>
          <w:numId w:val="318"/>
        </w:numPr>
        <w:tabs>
          <w:tab w:val="right" w:pos="9781"/>
        </w:tabs>
        <w:suppressAutoHyphens/>
        <w:ind w:right="2209"/>
        <w:jc w:val="both"/>
        <w:rPr>
          <w:i/>
          <w:lang w:eastAsia="ar-SA"/>
        </w:rPr>
      </w:pPr>
      <w:r w:rsidRPr="000831C8">
        <w:rPr>
          <w:i/>
          <w:lang w:eastAsia="ar-SA"/>
        </w:rPr>
        <w:t>odpisy na zakładowy fundusz świadczeń socjalnych</w:t>
      </w:r>
      <w:r w:rsidRPr="000831C8">
        <w:rPr>
          <w:i/>
          <w:lang w:eastAsia="ar-SA"/>
        </w:rPr>
        <w:tab/>
        <w:t>64.277,00</w:t>
      </w:r>
    </w:p>
    <w:p w:rsidR="006D0339" w:rsidRPr="000831C8" w:rsidRDefault="006D0339" w:rsidP="006D0339">
      <w:pPr>
        <w:keepNext/>
        <w:tabs>
          <w:tab w:val="right" w:pos="-1134"/>
          <w:tab w:val="right" w:pos="9781"/>
        </w:tabs>
        <w:ind w:right="2209"/>
        <w:jc w:val="both"/>
        <w:outlineLvl w:val="0"/>
        <w:rPr>
          <w:b/>
          <w:i/>
        </w:rPr>
      </w:pPr>
    </w:p>
    <w:p w:rsidR="006D0339" w:rsidRPr="000831C8" w:rsidRDefault="006D0339" w:rsidP="006D0339">
      <w:pPr>
        <w:tabs>
          <w:tab w:val="left" w:pos="7655"/>
        </w:tabs>
        <w:suppressAutoHyphens/>
        <w:ind w:right="2209"/>
        <w:jc w:val="both"/>
        <w:rPr>
          <w:b/>
          <w:lang w:eastAsia="ar-SA"/>
        </w:rPr>
      </w:pPr>
      <w:r w:rsidRPr="000831C8">
        <w:rPr>
          <w:b/>
          <w:lang w:eastAsia="ar-SA"/>
        </w:rPr>
        <w:t>Technika (80115)</w:t>
      </w:r>
      <w:r w:rsidRPr="000831C8">
        <w:rPr>
          <w:b/>
          <w:lang w:eastAsia="ar-SA"/>
        </w:rPr>
        <w:tab/>
        <w:t xml:space="preserve">               3.331.273,08</w:t>
      </w:r>
    </w:p>
    <w:p w:rsidR="006D0339" w:rsidRPr="000831C8" w:rsidRDefault="006D0339" w:rsidP="006D0339">
      <w:pPr>
        <w:suppressAutoHyphens/>
        <w:ind w:right="2209"/>
        <w:jc w:val="both"/>
        <w:rPr>
          <w:lang w:eastAsia="ar-SA"/>
        </w:rPr>
      </w:pPr>
      <w:r w:rsidRPr="000831C8">
        <w:rPr>
          <w:lang w:eastAsia="ar-SA"/>
        </w:rPr>
        <w:t>Liczba szkół –</w:t>
      </w:r>
      <w:r w:rsidRPr="000831C8">
        <w:rPr>
          <w:lang w:eastAsia="ar-SA"/>
        </w:rPr>
        <w:tab/>
      </w:r>
      <w:r w:rsidRPr="000831C8">
        <w:rPr>
          <w:lang w:eastAsia="ar-SA"/>
        </w:rPr>
        <w:tab/>
      </w:r>
      <w:r w:rsidRPr="000831C8">
        <w:rPr>
          <w:lang w:eastAsia="ar-SA"/>
        </w:rPr>
        <w:tab/>
      </w:r>
      <w:r w:rsidRPr="000831C8">
        <w:rPr>
          <w:lang w:eastAsia="ar-SA"/>
        </w:rPr>
        <w:tab/>
        <w:t xml:space="preserve">    1</w:t>
      </w:r>
    </w:p>
    <w:p w:rsidR="006D0339" w:rsidRPr="000831C8" w:rsidRDefault="006D0339" w:rsidP="006D0339">
      <w:pPr>
        <w:suppressAutoHyphens/>
        <w:ind w:right="2209"/>
        <w:jc w:val="both"/>
        <w:rPr>
          <w:lang w:eastAsia="ar-SA"/>
        </w:rPr>
      </w:pPr>
      <w:r w:rsidRPr="000831C8">
        <w:rPr>
          <w:lang w:eastAsia="ar-SA"/>
        </w:rPr>
        <w:t>Liczba uczniów –</w:t>
      </w:r>
      <w:r w:rsidRPr="000831C8">
        <w:rPr>
          <w:lang w:eastAsia="ar-SA"/>
        </w:rPr>
        <w:tab/>
      </w:r>
      <w:r w:rsidRPr="000831C8">
        <w:rPr>
          <w:lang w:eastAsia="ar-SA"/>
        </w:rPr>
        <w:tab/>
      </w:r>
      <w:r w:rsidRPr="000831C8">
        <w:rPr>
          <w:lang w:eastAsia="ar-SA"/>
        </w:rPr>
        <w:tab/>
        <w:t>259</w:t>
      </w:r>
    </w:p>
    <w:p w:rsidR="006D0339" w:rsidRPr="000831C8" w:rsidRDefault="006D0339" w:rsidP="006D0339">
      <w:pPr>
        <w:suppressAutoHyphens/>
        <w:ind w:right="2209"/>
        <w:jc w:val="both"/>
        <w:rPr>
          <w:lang w:eastAsia="ar-SA"/>
        </w:rPr>
      </w:pPr>
      <w:r w:rsidRPr="000831C8">
        <w:rPr>
          <w:lang w:eastAsia="ar-SA"/>
        </w:rPr>
        <w:t>Liczba oddziałów –</w:t>
      </w:r>
      <w:r w:rsidRPr="000831C8">
        <w:rPr>
          <w:lang w:eastAsia="ar-SA"/>
        </w:rPr>
        <w:tab/>
      </w:r>
      <w:r w:rsidRPr="000831C8">
        <w:rPr>
          <w:lang w:eastAsia="ar-SA"/>
        </w:rPr>
        <w:tab/>
      </w:r>
      <w:r w:rsidRPr="000831C8">
        <w:rPr>
          <w:lang w:eastAsia="ar-SA"/>
        </w:rPr>
        <w:tab/>
        <w:t xml:space="preserve">  13</w:t>
      </w:r>
    </w:p>
    <w:p w:rsidR="006D0339" w:rsidRPr="000831C8" w:rsidRDefault="006D0339" w:rsidP="006D0339">
      <w:pPr>
        <w:suppressAutoHyphens/>
        <w:ind w:right="2209"/>
        <w:jc w:val="both"/>
        <w:rPr>
          <w:lang w:eastAsia="ar-SA"/>
        </w:rPr>
      </w:pPr>
      <w:r w:rsidRPr="000831C8">
        <w:rPr>
          <w:lang w:eastAsia="ar-SA"/>
        </w:rPr>
        <w:t>Średnia liczba uczniów w klasie –</w:t>
      </w:r>
      <w:r w:rsidRPr="000831C8">
        <w:rPr>
          <w:lang w:eastAsia="ar-SA"/>
        </w:rPr>
        <w:tab/>
        <w:t xml:space="preserve">  20</w:t>
      </w:r>
    </w:p>
    <w:p w:rsidR="006D0339" w:rsidRPr="000831C8" w:rsidRDefault="006D0339" w:rsidP="006D0339">
      <w:pPr>
        <w:tabs>
          <w:tab w:val="right" w:pos="9781"/>
        </w:tabs>
        <w:suppressAutoHyphens/>
        <w:spacing w:before="120"/>
        <w:ind w:right="2209"/>
        <w:jc w:val="both"/>
        <w:rPr>
          <w:szCs w:val="20"/>
          <w:lang w:eastAsia="ar-SA"/>
        </w:rPr>
      </w:pPr>
      <w:r w:rsidRPr="000831C8">
        <w:rPr>
          <w:lang w:eastAsia="ar-SA"/>
        </w:rPr>
        <w:t>Wydatki jednostek budżetowych na utrzymanie szkół zawodowych publicznych obejmują:</w:t>
      </w:r>
    </w:p>
    <w:p w:rsidR="006D0339" w:rsidRPr="000831C8" w:rsidRDefault="006D0339" w:rsidP="00AD467D">
      <w:pPr>
        <w:numPr>
          <w:ilvl w:val="0"/>
          <w:numId w:val="167"/>
        </w:numPr>
        <w:tabs>
          <w:tab w:val="right" w:pos="426"/>
          <w:tab w:val="right" w:pos="9781"/>
        </w:tabs>
        <w:suppressAutoHyphens/>
        <w:ind w:right="1755"/>
        <w:jc w:val="both"/>
        <w:rPr>
          <w:i/>
          <w:lang w:eastAsia="ar-SA"/>
        </w:rPr>
      </w:pPr>
      <w:r w:rsidRPr="000831C8">
        <w:rPr>
          <w:szCs w:val="20"/>
          <w:lang w:eastAsia="ar-SA"/>
        </w:rPr>
        <w:t>wynagrodzenia i składki od nich naliczane</w:t>
      </w:r>
      <w:r w:rsidRPr="000831C8">
        <w:rPr>
          <w:szCs w:val="20"/>
          <w:lang w:eastAsia="ar-SA"/>
        </w:rPr>
        <w:tab/>
        <w:t>2.985.426,48</w:t>
      </w:r>
    </w:p>
    <w:p w:rsidR="006D0339" w:rsidRPr="000831C8" w:rsidRDefault="006D0339" w:rsidP="00AD467D">
      <w:pPr>
        <w:numPr>
          <w:ilvl w:val="0"/>
          <w:numId w:val="168"/>
        </w:numPr>
        <w:tabs>
          <w:tab w:val="left" w:pos="851"/>
          <w:tab w:val="right" w:pos="9781"/>
        </w:tabs>
        <w:suppressAutoHyphens/>
        <w:ind w:left="851" w:right="2209" w:hanging="425"/>
        <w:jc w:val="both"/>
        <w:rPr>
          <w:i/>
          <w:lang w:eastAsia="ar-SA"/>
        </w:rPr>
      </w:pPr>
      <w:r w:rsidRPr="000831C8">
        <w:rPr>
          <w:i/>
          <w:lang w:eastAsia="ar-SA"/>
        </w:rPr>
        <w:t>wynagrodzenia osobowe pracowników</w:t>
      </w:r>
      <w:r w:rsidRPr="000831C8">
        <w:rPr>
          <w:i/>
          <w:lang w:eastAsia="ar-SA"/>
        </w:rPr>
        <w:tab/>
        <w:t>2.340.244,91</w:t>
      </w:r>
    </w:p>
    <w:p w:rsidR="006D0339" w:rsidRPr="000831C8" w:rsidRDefault="006D0339" w:rsidP="00AD467D">
      <w:pPr>
        <w:numPr>
          <w:ilvl w:val="0"/>
          <w:numId w:val="168"/>
        </w:numPr>
        <w:tabs>
          <w:tab w:val="left" w:pos="851"/>
          <w:tab w:val="right" w:pos="9781"/>
        </w:tabs>
        <w:suppressAutoHyphens/>
        <w:ind w:left="851" w:right="2209" w:hanging="425"/>
        <w:jc w:val="both"/>
        <w:rPr>
          <w:i/>
          <w:lang w:eastAsia="ar-SA"/>
        </w:rPr>
      </w:pPr>
      <w:r w:rsidRPr="000831C8">
        <w:rPr>
          <w:i/>
          <w:lang w:eastAsia="ar-SA"/>
        </w:rPr>
        <w:t>dodatkowe wynagrodzenie roczne</w:t>
      </w:r>
      <w:r w:rsidRPr="000831C8">
        <w:rPr>
          <w:i/>
          <w:lang w:eastAsia="ar-SA"/>
        </w:rPr>
        <w:tab/>
        <w:t>184.959,39</w:t>
      </w:r>
    </w:p>
    <w:p w:rsidR="006D0339" w:rsidRPr="000831C8" w:rsidRDefault="006D0339" w:rsidP="00AD467D">
      <w:pPr>
        <w:numPr>
          <w:ilvl w:val="0"/>
          <w:numId w:val="168"/>
        </w:numPr>
        <w:tabs>
          <w:tab w:val="left" w:pos="851"/>
          <w:tab w:val="right" w:pos="9781"/>
        </w:tabs>
        <w:suppressAutoHyphens/>
        <w:ind w:left="851" w:right="2209" w:hanging="425"/>
        <w:jc w:val="both"/>
        <w:rPr>
          <w:i/>
          <w:lang w:eastAsia="ar-SA"/>
        </w:rPr>
      </w:pPr>
      <w:r w:rsidRPr="000831C8">
        <w:rPr>
          <w:i/>
          <w:lang w:eastAsia="ar-SA"/>
        </w:rPr>
        <w:t>składki na ubezpieczenie społeczne i Fundusz Pracy</w:t>
      </w:r>
      <w:r w:rsidRPr="000831C8">
        <w:rPr>
          <w:i/>
          <w:lang w:eastAsia="ar-SA"/>
        </w:rPr>
        <w:tab/>
        <w:t>459.453,36</w:t>
      </w:r>
    </w:p>
    <w:p w:rsidR="006D0339" w:rsidRPr="000831C8" w:rsidRDefault="006D0339" w:rsidP="00AD467D">
      <w:pPr>
        <w:numPr>
          <w:ilvl w:val="0"/>
          <w:numId w:val="168"/>
        </w:numPr>
        <w:tabs>
          <w:tab w:val="left" w:pos="851"/>
          <w:tab w:val="right" w:pos="9781"/>
        </w:tabs>
        <w:suppressAutoHyphens/>
        <w:ind w:left="851" w:right="2209" w:hanging="425"/>
        <w:jc w:val="both"/>
        <w:rPr>
          <w:i/>
          <w:lang w:eastAsia="ar-SA"/>
        </w:rPr>
      </w:pPr>
      <w:r w:rsidRPr="000831C8">
        <w:rPr>
          <w:i/>
          <w:lang w:eastAsia="ar-SA"/>
        </w:rPr>
        <w:t>wpłaty na PPK finansowane przez podmiot zatrudniający</w:t>
      </w:r>
      <w:r w:rsidRPr="000831C8">
        <w:rPr>
          <w:i/>
          <w:lang w:eastAsia="ar-SA"/>
        </w:rPr>
        <w:tab/>
        <w:t>768,82</w:t>
      </w:r>
    </w:p>
    <w:p w:rsidR="006D0339" w:rsidRPr="000831C8" w:rsidRDefault="006D0339" w:rsidP="00AD467D">
      <w:pPr>
        <w:numPr>
          <w:ilvl w:val="0"/>
          <w:numId w:val="169"/>
        </w:numPr>
        <w:tabs>
          <w:tab w:val="right" w:pos="426"/>
          <w:tab w:val="right" w:pos="9781"/>
        </w:tabs>
        <w:suppressAutoHyphens/>
        <w:ind w:left="426" w:right="1755" w:hanging="426"/>
        <w:jc w:val="both"/>
        <w:rPr>
          <w:i/>
          <w:lang w:eastAsia="ar-SA"/>
        </w:rPr>
      </w:pPr>
      <w:r w:rsidRPr="000831C8">
        <w:rPr>
          <w:szCs w:val="20"/>
          <w:lang w:eastAsia="ar-SA"/>
        </w:rPr>
        <w:t>wydatki związane z realizacją zadań statutowych</w:t>
      </w:r>
      <w:r w:rsidRPr="000831C8">
        <w:rPr>
          <w:szCs w:val="20"/>
          <w:lang w:eastAsia="ar-SA"/>
        </w:rPr>
        <w:tab/>
        <w:t>327.182,18</w:t>
      </w:r>
    </w:p>
    <w:p w:rsidR="006D0339" w:rsidRPr="000831C8" w:rsidRDefault="006D0339" w:rsidP="00AD467D">
      <w:pPr>
        <w:numPr>
          <w:ilvl w:val="0"/>
          <w:numId w:val="170"/>
        </w:numPr>
        <w:tabs>
          <w:tab w:val="left" w:pos="851"/>
          <w:tab w:val="right" w:pos="9781"/>
        </w:tabs>
        <w:suppressAutoHyphens/>
        <w:ind w:left="851" w:right="2209"/>
        <w:jc w:val="both"/>
        <w:rPr>
          <w:i/>
          <w:lang w:eastAsia="ar-SA"/>
        </w:rPr>
      </w:pPr>
      <w:r w:rsidRPr="000831C8">
        <w:rPr>
          <w:i/>
          <w:lang w:eastAsia="ar-SA"/>
        </w:rPr>
        <w:t>zakup materiałów i wyposażenia</w:t>
      </w:r>
      <w:r w:rsidRPr="000831C8">
        <w:rPr>
          <w:i/>
          <w:lang w:eastAsia="ar-SA"/>
        </w:rPr>
        <w:tab/>
        <w:t>12.414,66</w:t>
      </w:r>
    </w:p>
    <w:p w:rsidR="006D0339" w:rsidRPr="000831C8" w:rsidRDefault="006D0339" w:rsidP="006D0339">
      <w:pPr>
        <w:tabs>
          <w:tab w:val="right" w:pos="-4395"/>
          <w:tab w:val="left" w:pos="851"/>
          <w:tab w:val="right" w:pos="9781"/>
        </w:tabs>
        <w:suppressAutoHyphens/>
        <w:ind w:left="851" w:right="2209"/>
        <w:jc w:val="both"/>
        <w:rPr>
          <w:i/>
          <w:lang w:eastAsia="ar-SA"/>
        </w:rPr>
      </w:pPr>
      <w:r w:rsidRPr="000831C8">
        <w:rPr>
          <w:i/>
          <w:lang w:eastAsia="ar-SA"/>
        </w:rPr>
        <w:t xml:space="preserve">w tym, m. in.: </w:t>
      </w:r>
      <w:r w:rsidRPr="000831C8">
        <w:rPr>
          <w:i/>
        </w:rPr>
        <w:t>art. papiernicze i materiały biurowe, paliwo, prasa, środki czystości, akcesoria komputerowe, materiały do prac bieżących konserwatora</w:t>
      </w:r>
    </w:p>
    <w:p w:rsidR="006D0339" w:rsidRPr="000831C8" w:rsidRDefault="006D0339" w:rsidP="00AD467D">
      <w:pPr>
        <w:numPr>
          <w:ilvl w:val="0"/>
          <w:numId w:val="170"/>
        </w:numPr>
        <w:tabs>
          <w:tab w:val="left" w:pos="851"/>
          <w:tab w:val="right" w:pos="9781"/>
        </w:tabs>
        <w:suppressAutoHyphens/>
        <w:ind w:left="851" w:right="2209"/>
        <w:jc w:val="both"/>
        <w:rPr>
          <w:i/>
          <w:lang w:eastAsia="ar-SA"/>
        </w:rPr>
      </w:pPr>
      <w:r w:rsidRPr="000831C8">
        <w:rPr>
          <w:i/>
          <w:lang w:eastAsia="ar-SA"/>
        </w:rPr>
        <w:t>zakup energii</w:t>
      </w:r>
      <w:r w:rsidRPr="000831C8">
        <w:rPr>
          <w:i/>
          <w:lang w:eastAsia="ar-SA"/>
        </w:rPr>
        <w:tab/>
        <w:t>145.227,52</w:t>
      </w:r>
    </w:p>
    <w:p w:rsidR="006D0339" w:rsidRPr="000831C8" w:rsidRDefault="006D0339" w:rsidP="00AD467D">
      <w:pPr>
        <w:numPr>
          <w:ilvl w:val="0"/>
          <w:numId w:val="170"/>
        </w:numPr>
        <w:tabs>
          <w:tab w:val="left" w:pos="851"/>
          <w:tab w:val="right" w:pos="9781"/>
        </w:tabs>
        <w:suppressAutoHyphens/>
        <w:ind w:left="851" w:right="2209"/>
        <w:jc w:val="both"/>
        <w:rPr>
          <w:lang w:eastAsia="ar-SA"/>
        </w:rPr>
      </w:pPr>
      <w:r w:rsidRPr="000831C8">
        <w:rPr>
          <w:i/>
          <w:lang w:eastAsia="ar-SA"/>
        </w:rPr>
        <w:t>zakup usług remontowych</w:t>
      </w:r>
      <w:r w:rsidRPr="000831C8">
        <w:rPr>
          <w:i/>
          <w:lang w:eastAsia="ar-SA"/>
        </w:rPr>
        <w:tab/>
        <w:t>5.038,13</w:t>
      </w:r>
    </w:p>
    <w:p w:rsidR="006D0339" w:rsidRPr="000831C8" w:rsidRDefault="006D0339" w:rsidP="006D0339">
      <w:pPr>
        <w:tabs>
          <w:tab w:val="right" w:pos="8505"/>
        </w:tabs>
        <w:suppressAutoHyphens/>
        <w:ind w:left="851" w:right="2209" w:hanging="851"/>
        <w:jc w:val="both"/>
        <w:rPr>
          <w:i/>
          <w:lang w:eastAsia="ar-SA"/>
        </w:rPr>
      </w:pPr>
      <w:r w:rsidRPr="000831C8">
        <w:rPr>
          <w:lang w:eastAsia="ar-SA"/>
        </w:rPr>
        <w:tab/>
      </w:r>
      <w:r w:rsidRPr="000831C8">
        <w:rPr>
          <w:i/>
          <w:lang w:eastAsia="ar-SA"/>
        </w:rPr>
        <w:t xml:space="preserve">w tym: naprawy i konserwacje sprzętu </w:t>
      </w:r>
    </w:p>
    <w:p w:rsidR="006D0339" w:rsidRPr="000831C8" w:rsidRDefault="006D0339" w:rsidP="00AD467D">
      <w:pPr>
        <w:numPr>
          <w:ilvl w:val="0"/>
          <w:numId w:val="295"/>
        </w:numPr>
        <w:tabs>
          <w:tab w:val="left" w:pos="851"/>
          <w:tab w:val="right" w:pos="9781"/>
        </w:tabs>
        <w:suppressAutoHyphens/>
        <w:ind w:left="870" w:right="2209"/>
        <w:jc w:val="both"/>
        <w:rPr>
          <w:i/>
          <w:lang w:eastAsia="ar-SA"/>
        </w:rPr>
      </w:pPr>
      <w:r w:rsidRPr="000831C8">
        <w:rPr>
          <w:i/>
          <w:lang w:eastAsia="ar-SA"/>
        </w:rPr>
        <w:t>zakup usług zdrowotnych</w:t>
      </w:r>
      <w:r w:rsidRPr="000831C8">
        <w:rPr>
          <w:i/>
          <w:lang w:eastAsia="ar-SA"/>
        </w:rPr>
        <w:tab/>
        <w:t>2.720,00</w:t>
      </w:r>
    </w:p>
    <w:p w:rsidR="006D0339" w:rsidRPr="000831C8" w:rsidRDefault="006D0339" w:rsidP="00AD467D">
      <w:pPr>
        <w:numPr>
          <w:ilvl w:val="0"/>
          <w:numId w:val="296"/>
        </w:numPr>
        <w:tabs>
          <w:tab w:val="left" w:pos="851"/>
          <w:tab w:val="right" w:pos="9781"/>
        </w:tabs>
        <w:suppressAutoHyphens/>
        <w:ind w:left="870" w:right="2209"/>
        <w:jc w:val="both"/>
        <w:rPr>
          <w:i/>
          <w:lang w:eastAsia="ar-SA"/>
        </w:rPr>
      </w:pPr>
      <w:r w:rsidRPr="000831C8">
        <w:rPr>
          <w:i/>
          <w:lang w:eastAsia="ar-SA"/>
        </w:rPr>
        <w:t>zakup usług pozostałych</w:t>
      </w:r>
      <w:r w:rsidRPr="000831C8">
        <w:rPr>
          <w:i/>
          <w:lang w:eastAsia="ar-SA"/>
        </w:rPr>
        <w:tab/>
        <w:t>48.554,95</w:t>
      </w:r>
    </w:p>
    <w:p w:rsidR="006D0339" w:rsidRPr="000831C8" w:rsidRDefault="006D0339" w:rsidP="006D0339">
      <w:pPr>
        <w:tabs>
          <w:tab w:val="right" w:pos="8505"/>
          <w:tab w:val="right" w:pos="9781"/>
        </w:tabs>
        <w:suppressAutoHyphens/>
        <w:ind w:left="851" w:right="2209"/>
        <w:jc w:val="both"/>
        <w:rPr>
          <w:i/>
          <w:lang w:eastAsia="ar-SA"/>
        </w:rPr>
      </w:pPr>
      <w:r w:rsidRPr="000831C8">
        <w:rPr>
          <w:i/>
          <w:lang w:eastAsia="ar-SA"/>
        </w:rPr>
        <w:t xml:space="preserve">w tym, m. in.: </w:t>
      </w:r>
      <w:r w:rsidRPr="000831C8">
        <w:rPr>
          <w:i/>
        </w:rPr>
        <w:t xml:space="preserve">abonament RTV, deratyzacja, kontrole, przeglądy, pomiary, badania sprzętu, przedłużenie licencji programów komputerowych, opłaty pocztowe i koszty przesyłek, usługi w zakresie </w:t>
      </w:r>
      <w:r w:rsidRPr="000831C8">
        <w:rPr>
          <w:i/>
        </w:rPr>
        <w:lastRenderedPageBreak/>
        <w:t>BHP, ochrona mienia i dozór, usługi pralnicze, odprowadzenie ścieków, usługi informatyczne, wywóz nieczystości, wynajem hali sportowej, usługi drukarskie, odnowienie podpisu kwalifikowalnego, opłata za usługi sieci kablowej)</w:t>
      </w:r>
    </w:p>
    <w:p w:rsidR="006D0339" w:rsidRPr="000831C8" w:rsidRDefault="006D0339" w:rsidP="00AD467D">
      <w:pPr>
        <w:numPr>
          <w:ilvl w:val="0"/>
          <w:numId w:val="297"/>
        </w:numPr>
        <w:tabs>
          <w:tab w:val="left" w:pos="851"/>
          <w:tab w:val="right" w:pos="9781"/>
        </w:tabs>
        <w:suppressAutoHyphens/>
        <w:ind w:left="870" w:right="2209"/>
        <w:jc w:val="both"/>
        <w:rPr>
          <w:i/>
          <w:lang w:eastAsia="ar-SA"/>
        </w:rPr>
      </w:pPr>
      <w:r w:rsidRPr="000831C8">
        <w:rPr>
          <w:i/>
          <w:lang w:eastAsia="ar-SA"/>
        </w:rPr>
        <w:t>opłaty z tytułu zakupu usług telekomunikacyjnych</w:t>
      </w:r>
      <w:r w:rsidRPr="000831C8">
        <w:rPr>
          <w:i/>
          <w:lang w:eastAsia="ar-SA"/>
        </w:rPr>
        <w:tab/>
        <w:t>2.881,39</w:t>
      </w:r>
    </w:p>
    <w:p w:rsidR="006D0339" w:rsidRPr="000831C8" w:rsidRDefault="006D0339" w:rsidP="00AD467D">
      <w:pPr>
        <w:numPr>
          <w:ilvl w:val="0"/>
          <w:numId w:val="297"/>
        </w:numPr>
        <w:tabs>
          <w:tab w:val="left" w:pos="851"/>
          <w:tab w:val="right" w:pos="9781"/>
        </w:tabs>
        <w:suppressAutoHyphens/>
        <w:ind w:left="870" w:right="2209"/>
        <w:jc w:val="both"/>
        <w:rPr>
          <w:i/>
          <w:lang w:eastAsia="ar-SA"/>
        </w:rPr>
      </w:pPr>
      <w:r w:rsidRPr="000831C8">
        <w:rPr>
          <w:i/>
          <w:lang w:eastAsia="ar-SA"/>
        </w:rPr>
        <w:t>różne opłaty i składki</w:t>
      </w:r>
      <w:r w:rsidRPr="000831C8">
        <w:rPr>
          <w:i/>
          <w:lang w:eastAsia="ar-SA"/>
        </w:rPr>
        <w:tab/>
        <w:t>1.500,00</w:t>
      </w:r>
    </w:p>
    <w:p w:rsidR="006D0339" w:rsidRPr="000831C8" w:rsidRDefault="006D0339" w:rsidP="00AD467D">
      <w:pPr>
        <w:numPr>
          <w:ilvl w:val="0"/>
          <w:numId w:val="297"/>
        </w:numPr>
        <w:tabs>
          <w:tab w:val="left" w:pos="851"/>
          <w:tab w:val="right" w:pos="9781"/>
        </w:tabs>
        <w:suppressAutoHyphens/>
        <w:ind w:left="870" w:right="2209"/>
        <w:jc w:val="both"/>
        <w:rPr>
          <w:i/>
          <w:lang w:eastAsia="ar-SA"/>
        </w:rPr>
      </w:pPr>
      <w:r w:rsidRPr="000831C8">
        <w:rPr>
          <w:i/>
          <w:lang w:eastAsia="ar-SA"/>
        </w:rPr>
        <w:t>odpisy na zakładowy fundusz świadczeń socjalnych</w:t>
      </w:r>
      <w:r w:rsidRPr="000831C8">
        <w:rPr>
          <w:i/>
          <w:lang w:eastAsia="ar-SA"/>
        </w:rPr>
        <w:tab/>
        <w:t>108.375,53</w:t>
      </w:r>
    </w:p>
    <w:p w:rsidR="006D0339" w:rsidRPr="000831C8" w:rsidRDefault="006D0339" w:rsidP="00AD467D">
      <w:pPr>
        <w:numPr>
          <w:ilvl w:val="0"/>
          <w:numId w:val="297"/>
        </w:numPr>
        <w:tabs>
          <w:tab w:val="left" w:pos="851"/>
          <w:tab w:val="right" w:pos="9781"/>
        </w:tabs>
        <w:suppressAutoHyphens/>
        <w:ind w:left="870" w:right="2067"/>
        <w:jc w:val="both"/>
        <w:rPr>
          <w:szCs w:val="20"/>
          <w:lang w:eastAsia="ar-SA"/>
        </w:rPr>
      </w:pPr>
      <w:r w:rsidRPr="000831C8">
        <w:rPr>
          <w:i/>
          <w:lang w:eastAsia="ar-SA"/>
        </w:rPr>
        <w:t>szkolenia pracowników niebędących członkami korpusu służby cywilnej</w:t>
      </w:r>
      <w:r w:rsidRPr="000831C8">
        <w:rPr>
          <w:i/>
          <w:lang w:eastAsia="ar-SA"/>
        </w:rPr>
        <w:tab/>
        <w:t>470,00</w:t>
      </w:r>
    </w:p>
    <w:p w:rsidR="006D0339" w:rsidRPr="000831C8" w:rsidRDefault="006D0339" w:rsidP="006D0339">
      <w:pPr>
        <w:tabs>
          <w:tab w:val="right" w:pos="9781"/>
        </w:tabs>
        <w:suppressAutoHyphens/>
        <w:ind w:right="1642"/>
        <w:jc w:val="both"/>
        <w:rPr>
          <w:lang w:eastAsia="ar-SA"/>
        </w:rPr>
      </w:pPr>
    </w:p>
    <w:p w:rsidR="006D0339" w:rsidRPr="000831C8" w:rsidRDefault="006D0339" w:rsidP="006D0339">
      <w:pPr>
        <w:tabs>
          <w:tab w:val="right" w:pos="9781"/>
        </w:tabs>
        <w:suppressAutoHyphens/>
        <w:ind w:right="1757"/>
        <w:jc w:val="both"/>
        <w:rPr>
          <w:lang w:eastAsia="ar-SA"/>
        </w:rPr>
      </w:pPr>
      <w:r w:rsidRPr="000831C8">
        <w:rPr>
          <w:lang w:eastAsia="ar-SA"/>
        </w:rPr>
        <w:t>Świadczenia na rzecz osób fizycznych</w:t>
      </w:r>
      <w:r w:rsidR="00305568" w:rsidRPr="000831C8">
        <w:rPr>
          <w:lang w:eastAsia="ar-SA"/>
        </w:rPr>
        <w:t>.</w:t>
      </w:r>
      <w:r w:rsidRPr="000831C8">
        <w:rPr>
          <w:lang w:eastAsia="ar-SA"/>
        </w:rPr>
        <w:tab/>
        <w:t>3.440,13</w:t>
      </w:r>
    </w:p>
    <w:p w:rsidR="006D0339" w:rsidRPr="000831C8" w:rsidRDefault="006D0339" w:rsidP="006D0339">
      <w:pPr>
        <w:tabs>
          <w:tab w:val="right" w:pos="8505"/>
        </w:tabs>
        <w:suppressAutoHyphens/>
        <w:ind w:right="2209"/>
        <w:jc w:val="both"/>
        <w:rPr>
          <w:b/>
          <w:lang w:eastAsia="ar-SA"/>
        </w:rPr>
      </w:pPr>
    </w:p>
    <w:p w:rsidR="006D0339" w:rsidRPr="000831C8" w:rsidRDefault="006D0339" w:rsidP="006D0339">
      <w:pPr>
        <w:tabs>
          <w:tab w:val="right" w:pos="9781"/>
        </w:tabs>
        <w:suppressAutoHyphens/>
        <w:ind w:right="2209"/>
        <w:jc w:val="both"/>
        <w:rPr>
          <w:lang w:eastAsia="ar-SA"/>
        </w:rPr>
      </w:pPr>
      <w:r w:rsidRPr="000831C8">
        <w:rPr>
          <w:lang w:eastAsia="ar-SA"/>
        </w:rPr>
        <w:t xml:space="preserve">Wydatki Centrum Edukacji Zawodowej i Turystyki w Świnoujściu na realizację projektu pn.: „Szkoła praktycznych umiejętności i dobrych praktyk 2” obejmują </w:t>
      </w:r>
      <w:r w:rsidRPr="000831C8">
        <w:rPr>
          <w:szCs w:val="20"/>
          <w:lang w:eastAsia="ar-SA"/>
        </w:rPr>
        <w:t>wynagrodzenia osobowe pracowników wraz z pochodnymi</w:t>
      </w:r>
      <w:r w:rsidR="00CB1695" w:rsidRPr="000831C8">
        <w:rPr>
          <w:szCs w:val="20"/>
          <w:lang w:eastAsia="ar-SA"/>
        </w:rPr>
        <w:t>.</w:t>
      </w:r>
      <w:r w:rsidRPr="000831C8">
        <w:rPr>
          <w:szCs w:val="20"/>
          <w:lang w:eastAsia="ar-SA"/>
        </w:rPr>
        <w:tab/>
        <w:t>15.224,29</w:t>
      </w:r>
    </w:p>
    <w:p w:rsidR="006D0339" w:rsidRPr="000831C8" w:rsidRDefault="006D0339" w:rsidP="006D0339">
      <w:pPr>
        <w:tabs>
          <w:tab w:val="left" w:pos="-3060"/>
          <w:tab w:val="right" w:pos="9781"/>
        </w:tabs>
        <w:ind w:right="2209"/>
        <w:jc w:val="both"/>
        <w:outlineLvl w:val="0"/>
        <w:rPr>
          <w:i/>
          <w:sz w:val="20"/>
          <w:szCs w:val="20"/>
        </w:rPr>
      </w:pPr>
      <w:r w:rsidRPr="000831C8">
        <w:rPr>
          <w:i/>
          <w:sz w:val="20"/>
          <w:szCs w:val="20"/>
        </w:rPr>
        <w:t>(zadanie współfinansowane ze środków Unii Europejskiej – 14.463,18 zł),</w:t>
      </w:r>
    </w:p>
    <w:p w:rsidR="006D0339" w:rsidRPr="000831C8" w:rsidRDefault="006D0339" w:rsidP="006D0339">
      <w:pPr>
        <w:tabs>
          <w:tab w:val="right" w:pos="8505"/>
        </w:tabs>
        <w:suppressAutoHyphens/>
        <w:ind w:right="2209"/>
        <w:jc w:val="both"/>
        <w:rPr>
          <w:b/>
          <w:lang w:eastAsia="ar-SA"/>
        </w:rPr>
      </w:pPr>
    </w:p>
    <w:p w:rsidR="006D0339" w:rsidRPr="000831C8" w:rsidRDefault="006D0339" w:rsidP="006D0339">
      <w:pPr>
        <w:keepNext/>
        <w:tabs>
          <w:tab w:val="right" w:pos="9781"/>
        </w:tabs>
        <w:ind w:right="2209"/>
        <w:jc w:val="both"/>
        <w:outlineLvl w:val="0"/>
        <w:rPr>
          <w:b/>
        </w:rPr>
      </w:pPr>
      <w:r w:rsidRPr="000831C8">
        <w:rPr>
          <w:b/>
        </w:rPr>
        <w:t xml:space="preserve">Branżowe szkoły I </w:t>
      </w:r>
      <w:proofErr w:type="spellStart"/>
      <w:r w:rsidRPr="000831C8">
        <w:rPr>
          <w:b/>
        </w:rPr>
        <w:t>i</w:t>
      </w:r>
      <w:proofErr w:type="spellEnd"/>
      <w:r w:rsidRPr="000831C8">
        <w:rPr>
          <w:b/>
        </w:rPr>
        <w:t xml:space="preserve"> II stopnia (80117)</w:t>
      </w:r>
      <w:r w:rsidRPr="000831C8">
        <w:rPr>
          <w:b/>
        </w:rPr>
        <w:tab/>
        <w:t>1.349.491,40</w:t>
      </w:r>
    </w:p>
    <w:p w:rsidR="006D0339" w:rsidRPr="000831C8" w:rsidRDefault="006D0339" w:rsidP="006D0339">
      <w:pPr>
        <w:tabs>
          <w:tab w:val="right" w:pos="9781"/>
        </w:tabs>
        <w:suppressAutoHyphens/>
        <w:ind w:right="2209"/>
        <w:jc w:val="both"/>
        <w:rPr>
          <w:i/>
          <w:lang w:eastAsia="ar-SA"/>
        </w:rPr>
      </w:pPr>
      <w:r w:rsidRPr="000831C8">
        <w:rPr>
          <w:lang w:eastAsia="ar-SA"/>
        </w:rPr>
        <w:t>Dotacje na zadania bieżące dla szkół zawodowych otrzymały</w:t>
      </w:r>
      <w:r w:rsidRPr="000831C8">
        <w:rPr>
          <w:lang w:eastAsia="ar-SA"/>
        </w:rPr>
        <w:tab/>
        <w:t>1.349.491,40</w:t>
      </w:r>
    </w:p>
    <w:p w:rsidR="006D0339" w:rsidRPr="000831C8" w:rsidRDefault="006D0339" w:rsidP="00AD467D">
      <w:pPr>
        <w:numPr>
          <w:ilvl w:val="0"/>
          <w:numId w:val="217"/>
        </w:numPr>
        <w:tabs>
          <w:tab w:val="right" w:pos="9781"/>
        </w:tabs>
        <w:suppressAutoHyphens/>
        <w:ind w:right="2209"/>
        <w:jc w:val="both"/>
        <w:rPr>
          <w:i/>
          <w:lang w:eastAsia="ar-SA"/>
        </w:rPr>
      </w:pPr>
      <w:r w:rsidRPr="000831C8">
        <w:rPr>
          <w:i/>
          <w:lang w:eastAsia="ar-SA"/>
        </w:rPr>
        <w:t>Branżowa Szkoła I  A.K.S. Szkoła Techniczna Sp. z o.o.</w:t>
      </w:r>
      <w:r w:rsidRPr="000831C8">
        <w:rPr>
          <w:i/>
          <w:lang w:eastAsia="ar-SA"/>
        </w:rPr>
        <w:tab/>
        <w:t>543.707,14</w:t>
      </w:r>
    </w:p>
    <w:p w:rsidR="006D0339" w:rsidRPr="000831C8" w:rsidRDefault="006D0339" w:rsidP="00AD467D">
      <w:pPr>
        <w:numPr>
          <w:ilvl w:val="0"/>
          <w:numId w:val="217"/>
        </w:numPr>
        <w:tabs>
          <w:tab w:val="right" w:pos="9781"/>
        </w:tabs>
        <w:suppressAutoHyphens/>
        <w:ind w:right="2209"/>
        <w:jc w:val="both"/>
        <w:rPr>
          <w:b/>
          <w:i/>
          <w:lang w:eastAsia="ar-SA"/>
        </w:rPr>
      </w:pPr>
      <w:r w:rsidRPr="000831C8">
        <w:rPr>
          <w:i/>
          <w:lang w:eastAsia="ar-SA"/>
        </w:rPr>
        <w:t>Branżowa Szkoła I stopnia w Świnoujściu Wojewódzkiego Zakładu Doskonalenia Zawodowego w Szczecinie</w:t>
      </w:r>
      <w:r w:rsidRPr="000831C8">
        <w:rPr>
          <w:i/>
          <w:lang w:eastAsia="ar-SA"/>
        </w:rPr>
        <w:tab/>
        <w:t>805.784,26</w:t>
      </w:r>
    </w:p>
    <w:p w:rsidR="006D0339" w:rsidRPr="000831C8" w:rsidRDefault="006D0339" w:rsidP="006D0339">
      <w:pPr>
        <w:keepNext/>
        <w:tabs>
          <w:tab w:val="right" w:pos="9781"/>
        </w:tabs>
        <w:ind w:right="2209"/>
        <w:jc w:val="both"/>
        <w:outlineLvl w:val="0"/>
        <w:rPr>
          <w:b/>
        </w:rPr>
      </w:pPr>
    </w:p>
    <w:p w:rsidR="006D0339" w:rsidRPr="000831C8" w:rsidRDefault="006D0339" w:rsidP="006D0339">
      <w:pPr>
        <w:keepNext/>
        <w:tabs>
          <w:tab w:val="right" w:pos="9781"/>
        </w:tabs>
        <w:ind w:right="2209"/>
        <w:jc w:val="both"/>
        <w:outlineLvl w:val="0"/>
        <w:rPr>
          <w:b/>
        </w:rPr>
      </w:pPr>
      <w:r w:rsidRPr="000831C8">
        <w:rPr>
          <w:b/>
        </w:rPr>
        <w:t>Licea ogólnokształcące (80120)</w:t>
      </w:r>
      <w:r w:rsidRPr="000831C8">
        <w:rPr>
          <w:b/>
        </w:rPr>
        <w:tab/>
        <w:t>5.309.045,35</w:t>
      </w:r>
    </w:p>
    <w:p w:rsidR="006D0339" w:rsidRPr="000831C8" w:rsidRDefault="006D0339" w:rsidP="006D0339">
      <w:pPr>
        <w:tabs>
          <w:tab w:val="right" w:pos="9781"/>
        </w:tabs>
        <w:suppressAutoHyphens/>
        <w:ind w:right="2209"/>
        <w:jc w:val="both"/>
        <w:rPr>
          <w:lang w:eastAsia="ar-SA"/>
        </w:rPr>
      </w:pPr>
      <w:r w:rsidRPr="000831C8">
        <w:rPr>
          <w:lang w:eastAsia="ar-SA"/>
        </w:rPr>
        <w:t>Licea ogólnokształcące publiczne:</w:t>
      </w:r>
    </w:p>
    <w:p w:rsidR="006D0339" w:rsidRPr="000831C8" w:rsidRDefault="006D0339" w:rsidP="006D0339">
      <w:pPr>
        <w:suppressAutoHyphens/>
        <w:ind w:right="1757"/>
        <w:jc w:val="both"/>
        <w:rPr>
          <w:lang w:eastAsia="ar-SA"/>
        </w:rPr>
      </w:pPr>
      <w:r w:rsidRPr="000831C8">
        <w:rPr>
          <w:lang w:eastAsia="ar-SA"/>
        </w:rPr>
        <w:t>Liczba szkół –</w:t>
      </w:r>
      <w:r w:rsidRPr="000831C8">
        <w:rPr>
          <w:lang w:eastAsia="ar-SA"/>
        </w:rPr>
        <w:tab/>
      </w:r>
      <w:r w:rsidRPr="000831C8">
        <w:rPr>
          <w:lang w:eastAsia="ar-SA"/>
        </w:rPr>
        <w:tab/>
      </w:r>
      <w:r w:rsidRPr="000831C8">
        <w:rPr>
          <w:lang w:eastAsia="ar-SA"/>
        </w:rPr>
        <w:tab/>
      </w:r>
      <w:r w:rsidRPr="000831C8">
        <w:rPr>
          <w:lang w:eastAsia="ar-SA"/>
        </w:rPr>
        <w:tab/>
        <w:t xml:space="preserve">    1</w:t>
      </w:r>
    </w:p>
    <w:p w:rsidR="006D0339" w:rsidRPr="000831C8" w:rsidRDefault="006D0339" w:rsidP="006D0339">
      <w:pPr>
        <w:suppressAutoHyphens/>
        <w:ind w:right="1757"/>
        <w:jc w:val="both"/>
        <w:rPr>
          <w:lang w:eastAsia="ar-SA"/>
        </w:rPr>
      </w:pPr>
      <w:r w:rsidRPr="000831C8">
        <w:rPr>
          <w:lang w:eastAsia="ar-SA"/>
        </w:rPr>
        <w:t>Liczba uczniów –</w:t>
      </w:r>
      <w:r w:rsidRPr="000831C8">
        <w:rPr>
          <w:lang w:eastAsia="ar-SA"/>
        </w:rPr>
        <w:tab/>
      </w:r>
      <w:r w:rsidRPr="000831C8">
        <w:rPr>
          <w:lang w:eastAsia="ar-SA"/>
        </w:rPr>
        <w:tab/>
      </w:r>
      <w:r w:rsidRPr="000831C8">
        <w:rPr>
          <w:lang w:eastAsia="ar-SA"/>
        </w:rPr>
        <w:tab/>
        <w:t>384</w:t>
      </w:r>
    </w:p>
    <w:p w:rsidR="006D0339" w:rsidRPr="000831C8" w:rsidRDefault="006D0339" w:rsidP="006D0339">
      <w:pPr>
        <w:suppressAutoHyphens/>
        <w:ind w:right="1757"/>
        <w:jc w:val="both"/>
        <w:rPr>
          <w:lang w:eastAsia="ar-SA"/>
        </w:rPr>
      </w:pPr>
      <w:r w:rsidRPr="000831C8">
        <w:rPr>
          <w:lang w:eastAsia="ar-SA"/>
        </w:rPr>
        <w:t>Liczba oddziałów –</w:t>
      </w:r>
      <w:r w:rsidRPr="000831C8">
        <w:rPr>
          <w:lang w:eastAsia="ar-SA"/>
        </w:rPr>
        <w:tab/>
      </w:r>
      <w:r w:rsidRPr="000831C8">
        <w:rPr>
          <w:lang w:eastAsia="ar-SA"/>
        </w:rPr>
        <w:tab/>
      </w:r>
      <w:r w:rsidRPr="000831C8">
        <w:rPr>
          <w:lang w:eastAsia="ar-SA"/>
        </w:rPr>
        <w:tab/>
        <w:t xml:space="preserve">  15</w:t>
      </w:r>
    </w:p>
    <w:p w:rsidR="006D0339" w:rsidRPr="000831C8" w:rsidRDefault="006D0339" w:rsidP="006D0339">
      <w:pPr>
        <w:suppressAutoHyphens/>
        <w:ind w:right="1757"/>
        <w:jc w:val="both"/>
        <w:rPr>
          <w:lang w:eastAsia="ar-SA"/>
        </w:rPr>
      </w:pPr>
      <w:r w:rsidRPr="000831C8">
        <w:rPr>
          <w:lang w:eastAsia="ar-SA"/>
        </w:rPr>
        <w:t>Średnia liczba uczniów w klasie –</w:t>
      </w:r>
      <w:r w:rsidRPr="000831C8">
        <w:rPr>
          <w:lang w:eastAsia="ar-SA"/>
        </w:rPr>
        <w:tab/>
        <w:t xml:space="preserve">  26</w:t>
      </w:r>
    </w:p>
    <w:p w:rsidR="006D0339" w:rsidRPr="000831C8" w:rsidRDefault="006D0339" w:rsidP="006D0339">
      <w:pPr>
        <w:suppressAutoHyphens/>
        <w:ind w:right="1757"/>
        <w:jc w:val="both"/>
        <w:rPr>
          <w:lang w:eastAsia="ar-SA"/>
        </w:rPr>
      </w:pPr>
    </w:p>
    <w:p w:rsidR="006D0339" w:rsidRPr="000831C8" w:rsidRDefault="006D0339" w:rsidP="006D0339">
      <w:pPr>
        <w:tabs>
          <w:tab w:val="right" w:pos="9781"/>
        </w:tabs>
        <w:suppressAutoHyphens/>
        <w:ind w:right="2211"/>
        <w:jc w:val="both"/>
        <w:rPr>
          <w:szCs w:val="20"/>
          <w:lang w:eastAsia="ar-SA"/>
        </w:rPr>
      </w:pPr>
      <w:r w:rsidRPr="000831C8">
        <w:rPr>
          <w:lang w:eastAsia="ar-SA"/>
        </w:rPr>
        <w:t>Wydatki bieżące jednostek budżetowych na funkcjonowanie liceów publicznych obejmują:</w:t>
      </w:r>
    </w:p>
    <w:p w:rsidR="006D0339" w:rsidRPr="000831C8" w:rsidRDefault="006D0339" w:rsidP="00AD467D">
      <w:pPr>
        <w:numPr>
          <w:ilvl w:val="0"/>
          <w:numId w:val="171"/>
        </w:numPr>
        <w:tabs>
          <w:tab w:val="left" w:pos="426"/>
          <w:tab w:val="right" w:pos="9781"/>
        </w:tabs>
        <w:suppressAutoHyphens/>
        <w:ind w:left="426" w:right="2209" w:hanging="426"/>
        <w:jc w:val="both"/>
        <w:rPr>
          <w:i/>
          <w:lang w:eastAsia="ar-SA"/>
        </w:rPr>
      </w:pPr>
      <w:r w:rsidRPr="000831C8">
        <w:rPr>
          <w:szCs w:val="20"/>
          <w:lang w:eastAsia="ar-SA"/>
        </w:rPr>
        <w:t>wynagrodzenia i składki od nich naliczane</w:t>
      </w:r>
      <w:r w:rsidRPr="000831C8">
        <w:rPr>
          <w:szCs w:val="20"/>
          <w:lang w:eastAsia="ar-SA"/>
        </w:rPr>
        <w:tab/>
        <w:t>3.474.990,82</w:t>
      </w:r>
    </w:p>
    <w:p w:rsidR="006D0339" w:rsidRPr="000831C8" w:rsidRDefault="006D0339" w:rsidP="00AD467D">
      <w:pPr>
        <w:numPr>
          <w:ilvl w:val="0"/>
          <w:numId w:val="172"/>
        </w:numPr>
        <w:tabs>
          <w:tab w:val="left" w:pos="851"/>
          <w:tab w:val="right" w:pos="9781"/>
        </w:tabs>
        <w:suppressAutoHyphens/>
        <w:ind w:left="851" w:right="1757" w:hanging="425"/>
        <w:jc w:val="both"/>
        <w:rPr>
          <w:i/>
          <w:lang w:eastAsia="ar-SA"/>
        </w:rPr>
      </w:pPr>
      <w:r w:rsidRPr="000831C8">
        <w:rPr>
          <w:i/>
          <w:lang w:eastAsia="ar-SA"/>
        </w:rPr>
        <w:t>wynagrodzenia osobowe pracowników</w:t>
      </w:r>
      <w:r w:rsidRPr="000831C8">
        <w:rPr>
          <w:i/>
          <w:lang w:eastAsia="ar-SA"/>
        </w:rPr>
        <w:tab/>
        <w:t>2.710.035,00</w:t>
      </w:r>
    </w:p>
    <w:p w:rsidR="006D0339" w:rsidRPr="000831C8" w:rsidRDefault="006D0339" w:rsidP="00AD467D">
      <w:pPr>
        <w:numPr>
          <w:ilvl w:val="0"/>
          <w:numId w:val="172"/>
        </w:numPr>
        <w:tabs>
          <w:tab w:val="left" w:pos="851"/>
          <w:tab w:val="right" w:pos="9781"/>
        </w:tabs>
        <w:suppressAutoHyphens/>
        <w:ind w:left="851" w:right="1757" w:hanging="425"/>
        <w:jc w:val="both"/>
        <w:rPr>
          <w:i/>
          <w:lang w:eastAsia="ar-SA"/>
        </w:rPr>
      </w:pPr>
      <w:r w:rsidRPr="000831C8">
        <w:rPr>
          <w:i/>
          <w:lang w:eastAsia="ar-SA"/>
        </w:rPr>
        <w:t>dodatkowe wynagrodzenie roczne</w:t>
      </w:r>
      <w:r w:rsidRPr="000831C8">
        <w:rPr>
          <w:i/>
          <w:lang w:eastAsia="ar-SA"/>
        </w:rPr>
        <w:tab/>
        <w:t>224.098,40</w:t>
      </w:r>
    </w:p>
    <w:p w:rsidR="006D0339" w:rsidRPr="000831C8" w:rsidRDefault="006D0339" w:rsidP="00AD467D">
      <w:pPr>
        <w:numPr>
          <w:ilvl w:val="0"/>
          <w:numId w:val="172"/>
        </w:numPr>
        <w:tabs>
          <w:tab w:val="left" w:pos="851"/>
          <w:tab w:val="right" w:pos="9781"/>
        </w:tabs>
        <w:suppressAutoHyphens/>
        <w:ind w:left="851" w:right="1757" w:hanging="425"/>
        <w:jc w:val="both"/>
        <w:rPr>
          <w:i/>
          <w:lang w:eastAsia="ar-SA"/>
        </w:rPr>
      </w:pPr>
      <w:r w:rsidRPr="000831C8">
        <w:rPr>
          <w:i/>
          <w:lang w:eastAsia="ar-SA"/>
        </w:rPr>
        <w:t>składki na ubezpieczenie społeczne i Fundusz Pracy</w:t>
      </w:r>
      <w:r w:rsidRPr="000831C8">
        <w:rPr>
          <w:i/>
          <w:lang w:eastAsia="ar-SA"/>
        </w:rPr>
        <w:tab/>
        <w:t>538.055,63</w:t>
      </w:r>
    </w:p>
    <w:p w:rsidR="006D0339" w:rsidRPr="000831C8" w:rsidRDefault="006D0339" w:rsidP="00AD467D">
      <w:pPr>
        <w:numPr>
          <w:ilvl w:val="0"/>
          <w:numId w:val="172"/>
        </w:numPr>
        <w:tabs>
          <w:tab w:val="left" w:pos="851"/>
          <w:tab w:val="right" w:pos="9781"/>
        </w:tabs>
        <w:suppressAutoHyphens/>
        <w:ind w:left="851" w:right="1757" w:hanging="425"/>
        <w:jc w:val="both"/>
        <w:rPr>
          <w:i/>
          <w:lang w:eastAsia="ar-SA"/>
        </w:rPr>
      </w:pPr>
      <w:r w:rsidRPr="000831C8">
        <w:rPr>
          <w:i/>
          <w:lang w:eastAsia="ar-SA"/>
        </w:rPr>
        <w:t>wpłaty na PPK finansowane przez podmiot zatrudniający</w:t>
      </w:r>
      <w:r w:rsidRPr="000831C8">
        <w:rPr>
          <w:i/>
          <w:lang w:eastAsia="ar-SA"/>
        </w:rPr>
        <w:tab/>
        <w:t>2.801,79</w:t>
      </w:r>
    </w:p>
    <w:p w:rsidR="006D0339" w:rsidRPr="000831C8" w:rsidRDefault="006D0339" w:rsidP="00AD467D">
      <w:pPr>
        <w:numPr>
          <w:ilvl w:val="0"/>
          <w:numId w:val="173"/>
        </w:numPr>
        <w:tabs>
          <w:tab w:val="left" w:pos="426"/>
          <w:tab w:val="right" w:pos="9781"/>
        </w:tabs>
        <w:suppressAutoHyphens/>
        <w:ind w:left="426" w:right="2209" w:hanging="426"/>
        <w:jc w:val="both"/>
        <w:rPr>
          <w:i/>
          <w:lang w:eastAsia="ar-SA"/>
        </w:rPr>
      </w:pPr>
      <w:r w:rsidRPr="000831C8">
        <w:rPr>
          <w:szCs w:val="20"/>
          <w:lang w:eastAsia="ar-SA"/>
        </w:rPr>
        <w:t>wydatki związane z realizacją zadań statutowych</w:t>
      </w:r>
      <w:r w:rsidRPr="000831C8">
        <w:rPr>
          <w:szCs w:val="20"/>
          <w:lang w:eastAsia="ar-SA"/>
        </w:rPr>
        <w:tab/>
        <w:t>515.551,33</w:t>
      </w:r>
    </w:p>
    <w:p w:rsidR="006D0339" w:rsidRPr="000831C8" w:rsidRDefault="006D0339" w:rsidP="00AD467D">
      <w:pPr>
        <w:numPr>
          <w:ilvl w:val="0"/>
          <w:numId w:val="172"/>
        </w:numPr>
        <w:tabs>
          <w:tab w:val="num" w:pos="851"/>
          <w:tab w:val="right" w:pos="9781"/>
        </w:tabs>
        <w:suppressAutoHyphens/>
        <w:ind w:left="851" w:right="1757" w:hanging="474"/>
        <w:jc w:val="both"/>
        <w:rPr>
          <w:i/>
          <w:lang w:eastAsia="ar-SA"/>
        </w:rPr>
      </w:pPr>
      <w:r w:rsidRPr="000831C8">
        <w:rPr>
          <w:i/>
          <w:lang w:eastAsia="ar-SA"/>
        </w:rPr>
        <w:t>wpłaty na Państwowy Fundusz Rehabilitacji Osób Niepełnosprawnych</w:t>
      </w:r>
      <w:r w:rsidRPr="000831C8">
        <w:rPr>
          <w:i/>
          <w:lang w:eastAsia="ar-SA"/>
        </w:rPr>
        <w:tab/>
        <w:t>8.134,00</w:t>
      </w:r>
    </w:p>
    <w:p w:rsidR="006D0339" w:rsidRPr="000831C8" w:rsidRDefault="006D0339" w:rsidP="00AD467D">
      <w:pPr>
        <w:numPr>
          <w:ilvl w:val="0"/>
          <w:numId w:val="172"/>
        </w:numPr>
        <w:tabs>
          <w:tab w:val="num" w:pos="851"/>
          <w:tab w:val="right" w:pos="9781"/>
        </w:tabs>
        <w:suppressAutoHyphens/>
        <w:ind w:left="851" w:right="1757" w:hanging="474"/>
        <w:jc w:val="both"/>
        <w:rPr>
          <w:i/>
          <w:lang w:eastAsia="ar-SA"/>
        </w:rPr>
      </w:pPr>
      <w:r w:rsidRPr="000831C8">
        <w:rPr>
          <w:i/>
          <w:lang w:eastAsia="ar-SA"/>
        </w:rPr>
        <w:t>zakup materiałów i wyposażenia</w:t>
      </w:r>
      <w:r w:rsidRPr="000831C8">
        <w:rPr>
          <w:i/>
          <w:lang w:eastAsia="ar-SA"/>
        </w:rPr>
        <w:tab/>
        <w:t>34.529,51</w:t>
      </w:r>
    </w:p>
    <w:p w:rsidR="006D0339" w:rsidRPr="000831C8" w:rsidRDefault="006D0339" w:rsidP="006D0339">
      <w:pPr>
        <w:tabs>
          <w:tab w:val="num" w:pos="851"/>
          <w:tab w:val="right" w:pos="9781"/>
        </w:tabs>
        <w:suppressAutoHyphens/>
        <w:ind w:left="851" w:right="1757" w:hanging="474"/>
        <w:jc w:val="both"/>
        <w:rPr>
          <w:i/>
          <w:lang w:eastAsia="ar-SA"/>
        </w:rPr>
      </w:pPr>
      <w:r w:rsidRPr="000831C8">
        <w:rPr>
          <w:i/>
          <w:lang w:eastAsia="ar-SA"/>
        </w:rPr>
        <w:tab/>
        <w:t xml:space="preserve">w tym, m. in.: </w:t>
      </w:r>
      <w:r w:rsidRPr="000831C8">
        <w:rPr>
          <w:i/>
        </w:rPr>
        <w:t xml:space="preserve">akcesoriów komputerowych, </w:t>
      </w:r>
      <w:r w:rsidRPr="000831C8">
        <w:rPr>
          <w:i/>
          <w:lang w:eastAsia="ar-SA"/>
        </w:rPr>
        <w:t xml:space="preserve">artykułów elektrycznych, artykułów papierniczych i materiałów biurowych, materiałów do bieżących napraw, remontów i konserwacji, prenumeraty czasopism i literatury fachowej, licencji i programów komputerowych, środków czystości, </w:t>
      </w:r>
      <w:r w:rsidRPr="000831C8">
        <w:rPr>
          <w:i/>
        </w:rPr>
        <w:t>siatki do piłki ręcznej, uchwytu mocującego, paliwa, baterii, tablic, wkrętarki</w:t>
      </w:r>
      <w:r w:rsidRPr="000831C8">
        <w:rPr>
          <w:i/>
          <w:lang w:eastAsia="ar-SA"/>
        </w:rPr>
        <w:t xml:space="preserve"> </w:t>
      </w:r>
    </w:p>
    <w:p w:rsidR="006D0339" w:rsidRPr="000831C8" w:rsidRDefault="006D0339" w:rsidP="00AD467D">
      <w:pPr>
        <w:numPr>
          <w:ilvl w:val="0"/>
          <w:numId w:val="174"/>
        </w:numPr>
        <w:tabs>
          <w:tab w:val="num" w:pos="851"/>
          <w:tab w:val="right" w:pos="9781"/>
        </w:tabs>
        <w:suppressAutoHyphens/>
        <w:ind w:left="851" w:right="1757" w:hanging="474"/>
        <w:jc w:val="both"/>
        <w:rPr>
          <w:i/>
          <w:lang w:eastAsia="ar-SA"/>
        </w:rPr>
      </w:pPr>
      <w:r w:rsidRPr="000831C8">
        <w:rPr>
          <w:i/>
          <w:lang w:eastAsia="ar-SA"/>
        </w:rPr>
        <w:t>zakup środków dydaktycznych i książek</w:t>
      </w:r>
      <w:r w:rsidRPr="000831C8">
        <w:rPr>
          <w:i/>
          <w:lang w:eastAsia="ar-SA"/>
        </w:rPr>
        <w:tab/>
        <w:t>3.429,22</w:t>
      </w:r>
    </w:p>
    <w:p w:rsidR="006D0339" w:rsidRPr="000831C8" w:rsidRDefault="006D0339" w:rsidP="00AD467D">
      <w:pPr>
        <w:numPr>
          <w:ilvl w:val="0"/>
          <w:numId w:val="174"/>
        </w:numPr>
        <w:tabs>
          <w:tab w:val="num" w:pos="851"/>
          <w:tab w:val="right" w:pos="9781"/>
        </w:tabs>
        <w:suppressAutoHyphens/>
        <w:ind w:left="851" w:right="1757" w:hanging="474"/>
        <w:jc w:val="both"/>
        <w:rPr>
          <w:i/>
          <w:lang w:eastAsia="ar-SA"/>
        </w:rPr>
      </w:pPr>
      <w:r w:rsidRPr="000831C8">
        <w:rPr>
          <w:i/>
          <w:lang w:eastAsia="ar-SA"/>
        </w:rPr>
        <w:t>zakup energii</w:t>
      </w:r>
      <w:r w:rsidRPr="000831C8">
        <w:rPr>
          <w:i/>
          <w:lang w:eastAsia="ar-SA"/>
        </w:rPr>
        <w:tab/>
        <w:t>220.754,00</w:t>
      </w:r>
    </w:p>
    <w:p w:rsidR="006D0339" w:rsidRPr="000831C8" w:rsidRDefault="006D0339" w:rsidP="00AD467D">
      <w:pPr>
        <w:numPr>
          <w:ilvl w:val="0"/>
          <w:numId w:val="174"/>
        </w:numPr>
        <w:tabs>
          <w:tab w:val="num" w:pos="851"/>
          <w:tab w:val="right" w:pos="9781"/>
        </w:tabs>
        <w:suppressAutoHyphens/>
        <w:ind w:left="851" w:right="1757" w:hanging="474"/>
        <w:jc w:val="both"/>
        <w:rPr>
          <w:i/>
          <w:lang w:eastAsia="ar-SA"/>
        </w:rPr>
      </w:pPr>
      <w:r w:rsidRPr="000831C8">
        <w:rPr>
          <w:i/>
          <w:lang w:eastAsia="ar-SA"/>
        </w:rPr>
        <w:t xml:space="preserve">zakup usług remontowych </w:t>
      </w:r>
      <w:r w:rsidRPr="000831C8">
        <w:rPr>
          <w:i/>
          <w:lang w:eastAsia="ar-SA"/>
        </w:rPr>
        <w:tab/>
        <w:t>14.438,43</w:t>
      </w:r>
    </w:p>
    <w:p w:rsidR="006D0339" w:rsidRPr="000831C8" w:rsidRDefault="006D0339" w:rsidP="006D0339">
      <w:pPr>
        <w:tabs>
          <w:tab w:val="num" w:pos="851"/>
          <w:tab w:val="right" w:pos="9781"/>
        </w:tabs>
        <w:suppressAutoHyphens/>
        <w:ind w:left="851" w:right="1757"/>
        <w:jc w:val="both"/>
        <w:rPr>
          <w:i/>
          <w:lang w:eastAsia="ar-SA"/>
        </w:rPr>
      </w:pPr>
      <w:r w:rsidRPr="000831C8">
        <w:rPr>
          <w:i/>
          <w:lang w:eastAsia="ar-SA"/>
        </w:rPr>
        <w:t xml:space="preserve">w tym, m.in. naprawa i konserwacja sprzętu, konserwacja dźwigu, remont uszkodzonych fragmentów boiska o nawierzchni poliuretanowej </w:t>
      </w:r>
      <w:r w:rsidRPr="000831C8">
        <w:rPr>
          <w:i/>
          <w:lang w:eastAsia="ar-SA"/>
        </w:rPr>
        <w:tab/>
      </w:r>
    </w:p>
    <w:p w:rsidR="006D0339" w:rsidRPr="000831C8" w:rsidRDefault="006D0339" w:rsidP="00AD467D">
      <w:pPr>
        <w:numPr>
          <w:ilvl w:val="0"/>
          <w:numId w:val="174"/>
        </w:numPr>
        <w:tabs>
          <w:tab w:val="clear" w:pos="360"/>
          <w:tab w:val="num" w:pos="851"/>
          <w:tab w:val="right" w:pos="9781"/>
        </w:tabs>
        <w:suppressAutoHyphens/>
        <w:ind w:left="851" w:right="1757" w:hanging="425"/>
        <w:jc w:val="both"/>
        <w:rPr>
          <w:i/>
          <w:lang w:eastAsia="ar-SA"/>
        </w:rPr>
      </w:pPr>
      <w:r w:rsidRPr="000831C8">
        <w:rPr>
          <w:i/>
          <w:lang w:eastAsia="ar-SA"/>
        </w:rPr>
        <w:t>zakup usług zdrowotnych</w:t>
      </w:r>
      <w:r w:rsidRPr="000831C8">
        <w:rPr>
          <w:i/>
          <w:lang w:eastAsia="ar-SA"/>
        </w:rPr>
        <w:tab/>
        <w:t>4.705,25</w:t>
      </w:r>
    </w:p>
    <w:p w:rsidR="006D0339" w:rsidRPr="000831C8" w:rsidRDefault="006D0339" w:rsidP="00AD467D">
      <w:pPr>
        <w:numPr>
          <w:ilvl w:val="0"/>
          <w:numId w:val="175"/>
        </w:numPr>
        <w:tabs>
          <w:tab w:val="left" w:pos="851"/>
          <w:tab w:val="right" w:pos="9781"/>
        </w:tabs>
        <w:suppressAutoHyphens/>
        <w:ind w:left="851" w:right="1757" w:hanging="425"/>
        <w:jc w:val="both"/>
        <w:rPr>
          <w:i/>
          <w:lang w:eastAsia="ar-SA"/>
        </w:rPr>
      </w:pPr>
      <w:r w:rsidRPr="000831C8">
        <w:rPr>
          <w:i/>
          <w:lang w:eastAsia="ar-SA"/>
        </w:rPr>
        <w:lastRenderedPageBreak/>
        <w:t>zakup usług pozostałych</w:t>
      </w:r>
      <w:r w:rsidRPr="000831C8">
        <w:rPr>
          <w:i/>
          <w:lang w:eastAsia="ar-SA"/>
        </w:rPr>
        <w:tab/>
        <w:t>36.108,88</w:t>
      </w:r>
    </w:p>
    <w:p w:rsidR="006D0339" w:rsidRPr="000831C8" w:rsidRDefault="006D0339" w:rsidP="006D0339">
      <w:pPr>
        <w:tabs>
          <w:tab w:val="left" w:pos="851"/>
          <w:tab w:val="right" w:pos="9781"/>
        </w:tabs>
        <w:suppressAutoHyphens/>
        <w:ind w:left="851" w:right="1757"/>
        <w:jc w:val="both"/>
        <w:rPr>
          <w:i/>
          <w:lang w:eastAsia="ar-SA"/>
        </w:rPr>
      </w:pPr>
      <w:r w:rsidRPr="000831C8">
        <w:rPr>
          <w:i/>
          <w:lang w:eastAsia="ar-SA"/>
        </w:rPr>
        <w:t xml:space="preserve">w tym, m. in.: </w:t>
      </w:r>
      <w:r w:rsidRPr="000831C8">
        <w:rPr>
          <w:i/>
        </w:rPr>
        <w:t>usługi informatyczne, usługi archiwizowania dokumentów, usługi drukarskie, usługi szklarskie</w:t>
      </w:r>
      <w:r w:rsidRPr="000831C8">
        <w:rPr>
          <w:i/>
          <w:lang w:eastAsia="ar-SA"/>
        </w:rPr>
        <w:t xml:space="preserve">, </w:t>
      </w:r>
      <w:r w:rsidRPr="000831C8">
        <w:rPr>
          <w:i/>
        </w:rPr>
        <w:t xml:space="preserve">abonament RTV, wywóz nieczystości, ochrona mienia, odprowadzenie ścieków, usługi pocztowe oraz koszty przesyłki, kontrole, przeglądy, badania sprzętu, przedłużenie licencji programów komputerowych, odnowienie certyfikatu kwalifikowanego, usługi najmu </w:t>
      </w:r>
      <w:proofErr w:type="spellStart"/>
      <w:r w:rsidRPr="000831C8">
        <w:rPr>
          <w:i/>
        </w:rPr>
        <w:t>Hocopy</w:t>
      </w:r>
      <w:proofErr w:type="spellEnd"/>
      <w:r w:rsidRPr="000831C8">
        <w:rPr>
          <w:i/>
        </w:rPr>
        <w:t>, dostęp do stron internetowych, utylizacja sprzętu, wykonanie w trybie awaryjnym diagnostyki i przeglądu uszkodzonej wentylacji mechanicznej pomieszczeń zaplecza sanitarno-szatniowego przy Sali gimnastycznej</w:t>
      </w:r>
    </w:p>
    <w:p w:rsidR="006D0339" w:rsidRPr="000831C8" w:rsidRDefault="006D0339" w:rsidP="00AD467D">
      <w:pPr>
        <w:numPr>
          <w:ilvl w:val="0"/>
          <w:numId w:val="175"/>
        </w:numPr>
        <w:tabs>
          <w:tab w:val="left" w:pos="851"/>
          <w:tab w:val="right" w:pos="9781"/>
        </w:tabs>
        <w:suppressAutoHyphens/>
        <w:ind w:left="851" w:right="1757" w:hanging="425"/>
        <w:jc w:val="both"/>
        <w:rPr>
          <w:i/>
          <w:lang w:eastAsia="ar-SA"/>
        </w:rPr>
      </w:pPr>
      <w:r w:rsidRPr="000831C8">
        <w:rPr>
          <w:i/>
          <w:lang w:eastAsia="ar-SA"/>
        </w:rPr>
        <w:t>opłaty z tytułu zakupu usług telekomunikacyjnych</w:t>
      </w:r>
      <w:r w:rsidRPr="000831C8">
        <w:rPr>
          <w:i/>
          <w:lang w:eastAsia="ar-SA"/>
        </w:rPr>
        <w:tab/>
        <w:t>6.204,32</w:t>
      </w:r>
    </w:p>
    <w:p w:rsidR="006D0339" w:rsidRPr="000831C8" w:rsidRDefault="006D0339" w:rsidP="00AD467D">
      <w:pPr>
        <w:numPr>
          <w:ilvl w:val="0"/>
          <w:numId w:val="175"/>
        </w:numPr>
        <w:tabs>
          <w:tab w:val="left" w:pos="851"/>
          <w:tab w:val="right" w:pos="9781"/>
        </w:tabs>
        <w:suppressAutoHyphens/>
        <w:ind w:left="851" w:right="1757" w:hanging="425"/>
        <w:jc w:val="both"/>
        <w:rPr>
          <w:i/>
          <w:lang w:eastAsia="ar-SA"/>
        </w:rPr>
      </w:pPr>
      <w:r w:rsidRPr="000831C8">
        <w:rPr>
          <w:i/>
          <w:lang w:eastAsia="ar-SA"/>
        </w:rPr>
        <w:t>różne opłaty i składki</w:t>
      </w:r>
      <w:r w:rsidRPr="000831C8">
        <w:rPr>
          <w:i/>
          <w:lang w:eastAsia="ar-SA"/>
        </w:rPr>
        <w:tab/>
        <w:t>5.500,00</w:t>
      </w:r>
    </w:p>
    <w:p w:rsidR="006D0339" w:rsidRPr="000831C8" w:rsidRDefault="006D0339" w:rsidP="00AD467D">
      <w:pPr>
        <w:numPr>
          <w:ilvl w:val="0"/>
          <w:numId w:val="175"/>
        </w:numPr>
        <w:tabs>
          <w:tab w:val="left" w:pos="851"/>
          <w:tab w:val="right" w:pos="9781"/>
        </w:tabs>
        <w:suppressAutoHyphens/>
        <w:ind w:left="851" w:right="1757" w:hanging="425"/>
        <w:jc w:val="both"/>
        <w:rPr>
          <w:i/>
          <w:lang w:eastAsia="ar-SA"/>
        </w:rPr>
      </w:pPr>
      <w:r w:rsidRPr="000831C8">
        <w:rPr>
          <w:i/>
          <w:lang w:eastAsia="ar-SA"/>
        </w:rPr>
        <w:t>odpisy na zakładowy fundusz świadczeń socjalnych</w:t>
      </w:r>
      <w:r w:rsidRPr="000831C8">
        <w:rPr>
          <w:i/>
          <w:lang w:eastAsia="ar-SA"/>
        </w:rPr>
        <w:tab/>
        <w:t>180.117,72</w:t>
      </w:r>
    </w:p>
    <w:p w:rsidR="006D0339" w:rsidRPr="000831C8" w:rsidRDefault="006D0339" w:rsidP="00AD467D">
      <w:pPr>
        <w:numPr>
          <w:ilvl w:val="0"/>
          <w:numId w:val="175"/>
        </w:numPr>
        <w:tabs>
          <w:tab w:val="left" w:pos="851"/>
          <w:tab w:val="right" w:pos="9781"/>
        </w:tabs>
        <w:suppressAutoHyphens/>
        <w:ind w:left="851" w:right="1757" w:hanging="425"/>
        <w:jc w:val="both"/>
        <w:rPr>
          <w:szCs w:val="20"/>
          <w:lang w:eastAsia="ar-SA"/>
        </w:rPr>
      </w:pPr>
      <w:r w:rsidRPr="000831C8">
        <w:rPr>
          <w:i/>
          <w:lang w:eastAsia="ar-SA"/>
        </w:rPr>
        <w:t>szkolenia pracowników niebędących członkami korpusu służby cywilnej</w:t>
      </w:r>
      <w:r w:rsidRPr="000831C8">
        <w:rPr>
          <w:i/>
          <w:lang w:eastAsia="ar-SA"/>
        </w:rPr>
        <w:tab/>
        <w:t>1.630,00</w:t>
      </w:r>
    </w:p>
    <w:p w:rsidR="006D0339" w:rsidRPr="000831C8" w:rsidRDefault="006D0339" w:rsidP="006D0339">
      <w:pPr>
        <w:tabs>
          <w:tab w:val="right" w:pos="8460"/>
          <w:tab w:val="right" w:pos="8505"/>
        </w:tabs>
        <w:ind w:right="1757"/>
        <w:jc w:val="both"/>
      </w:pPr>
    </w:p>
    <w:p w:rsidR="006D0339" w:rsidRPr="000831C8" w:rsidRDefault="006D0339" w:rsidP="006D0339">
      <w:pPr>
        <w:tabs>
          <w:tab w:val="right" w:pos="9781"/>
        </w:tabs>
        <w:suppressAutoHyphens/>
        <w:ind w:right="2209"/>
        <w:jc w:val="both"/>
        <w:rPr>
          <w:lang w:eastAsia="ar-SA"/>
        </w:rPr>
      </w:pPr>
      <w:r w:rsidRPr="000831C8">
        <w:rPr>
          <w:lang w:eastAsia="ar-SA"/>
        </w:rPr>
        <w:t>Świadczenia na rzecz osób fizycznych</w:t>
      </w:r>
      <w:r w:rsidRPr="000831C8">
        <w:rPr>
          <w:lang w:eastAsia="ar-SA"/>
        </w:rPr>
        <w:tab/>
        <w:t>15.017,40</w:t>
      </w:r>
    </w:p>
    <w:p w:rsidR="006D0339" w:rsidRPr="000831C8" w:rsidRDefault="006D0339" w:rsidP="006D0339">
      <w:pPr>
        <w:tabs>
          <w:tab w:val="right" w:pos="9781"/>
        </w:tabs>
        <w:suppressAutoHyphens/>
        <w:ind w:right="2067"/>
        <w:jc w:val="both"/>
        <w:rPr>
          <w:lang w:eastAsia="ar-SA"/>
        </w:rPr>
      </w:pPr>
    </w:p>
    <w:p w:rsidR="006D0339" w:rsidRPr="000831C8" w:rsidRDefault="006D0339" w:rsidP="006D0339">
      <w:pPr>
        <w:tabs>
          <w:tab w:val="right" w:pos="9781"/>
        </w:tabs>
        <w:suppressAutoHyphens/>
        <w:ind w:right="2209"/>
        <w:jc w:val="both"/>
        <w:rPr>
          <w:i/>
          <w:lang w:eastAsia="ar-SA"/>
        </w:rPr>
      </w:pPr>
      <w:r w:rsidRPr="000831C8">
        <w:rPr>
          <w:lang w:eastAsia="ar-SA"/>
        </w:rPr>
        <w:t>Dotacje na zadania bieżące dla niepublicznych liceów ogólnokształcących o uprawnieniach szkół publicznych</w:t>
      </w:r>
      <w:r w:rsidRPr="000831C8">
        <w:rPr>
          <w:lang w:eastAsia="ar-SA"/>
        </w:rPr>
        <w:tab/>
        <w:t>1.303.485,80</w:t>
      </w:r>
    </w:p>
    <w:p w:rsidR="006D0339" w:rsidRPr="000831C8" w:rsidRDefault="006D0339" w:rsidP="00D2246F">
      <w:pPr>
        <w:numPr>
          <w:ilvl w:val="0"/>
          <w:numId w:val="89"/>
        </w:numPr>
        <w:tabs>
          <w:tab w:val="right" w:pos="9781"/>
        </w:tabs>
        <w:suppressAutoHyphens/>
        <w:ind w:right="2209"/>
        <w:jc w:val="both"/>
        <w:rPr>
          <w:i/>
          <w:lang w:eastAsia="ar-SA"/>
        </w:rPr>
      </w:pPr>
      <w:r w:rsidRPr="000831C8">
        <w:rPr>
          <w:i/>
          <w:lang w:eastAsia="ar-SA"/>
        </w:rPr>
        <w:t>I Liceum Społeczne Fundacji LOGOS</w:t>
      </w:r>
      <w:r w:rsidRPr="000831C8">
        <w:rPr>
          <w:i/>
          <w:lang w:eastAsia="ar-SA"/>
        </w:rPr>
        <w:tab/>
        <w:t>631.751,10</w:t>
      </w:r>
    </w:p>
    <w:p w:rsidR="006D0339" w:rsidRPr="000831C8" w:rsidRDefault="006D0339" w:rsidP="00D2246F">
      <w:pPr>
        <w:numPr>
          <w:ilvl w:val="0"/>
          <w:numId w:val="89"/>
        </w:numPr>
        <w:tabs>
          <w:tab w:val="right" w:pos="9781"/>
        </w:tabs>
        <w:suppressAutoHyphens/>
        <w:ind w:right="2209"/>
        <w:jc w:val="both"/>
        <w:rPr>
          <w:i/>
          <w:lang w:eastAsia="ar-SA"/>
        </w:rPr>
      </w:pPr>
      <w:r w:rsidRPr="000831C8">
        <w:rPr>
          <w:i/>
          <w:lang w:eastAsia="ar-SA"/>
        </w:rPr>
        <w:t>Społeczne Liceum Ogólnokształcące Społecznego Towarzystwa Szkoły Gimnazjalnej</w:t>
      </w:r>
      <w:r w:rsidRPr="000831C8">
        <w:rPr>
          <w:i/>
          <w:lang w:eastAsia="ar-SA"/>
        </w:rPr>
        <w:tab/>
        <w:t>480.599,80</w:t>
      </w:r>
    </w:p>
    <w:p w:rsidR="006D0339" w:rsidRPr="000831C8" w:rsidRDefault="006D0339" w:rsidP="00D2246F">
      <w:pPr>
        <w:numPr>
          <w:ilvl w:val="0"/>
          <w:numId w:val="89"/>
        </w:numPr>
        <w:tabs>
          <w:tab w:val="right" w:pos="9781"/>
        </w:tabs>
        <w:suppressAutoHyphens/>
        <w:ind w:right="2209"/>
        <w:jc w:val="both"/>
        <w:rPr>
          <w:i/>
          <w:lang w:eastAsia="ar-SA"/>
        </w:rPr>
      </w:pPr>
      <w:r w:rsidRPr="000831C8">
        <w:rPr>
          <w:i/>
          <w:lang w:eastAsia="ar-SA"/>
        </w:rPr>
        <w:t>Katolickie Liceum Ogólnokształcące im. św. Jadwigi Królowej</w:t>
      </w:r>
      <w:r w:rsidRPr="000831C8">
        <w:rPr>
          <w:i/>
          <w:lang w:eastAsia="ar-SA"/>
        </w:rPr>
        <w:tab/>
        <w:t>178.233,90</w:t>
      </w:r>
    </w:p>
    <w:p w:rsidR="006D0339" w:rsidRPr="000831C8" w:rsidRDefault="006D0339" w:rsidP="00D2246F">
      <w:pPr>
        <w:numPr>
          <w:ilvl w:val="0"/>
          <w:numId w:val="89"/>
        </w:numPr>
        <w:tabs>
          <w:tab w:val="right" w:pos="9781"/>
        </w:tabs>
        <w:suppressAutoHyphens/>
        <w:ind w:right="2209"/>
        <w:jc w:val="both"/>
        <w:rPr>
          <w:i/>
          <w:lang w:eastAsia="ar-SA"/>
        </w:rPr>
      </w:pPr>
      <w:r w:rsidRPr="000831C8">
        <w:rPr>
          <w:i/>
          <w:lang w:eastAsia="ar-SA"/>
        </w:rPr>
        <w:t>Liceum Ogólnokształcące dla Dorosłych w Świnoujściu Wojewódzkiego Zakładu Doskonalenia Zawodowego w Szczecinie</w:t>
      </w:r>
      <w:r w:rsidRPr="000831C8">
        <w:rPr>
          <w:i/>
          <w:lang w:eastAsia="ar-SA"/>
        </w:rPr>
        <w:tab/>
        <w:t>12.901,00</w:t>
      </w:r>
    </w:p>
    <w:p w:rsidR="006D0339" w:rsidRPr="000831C8" w:rsidRDefault="006D0339" w:rsidP="006D0339">
      <w:pPr>
        <w:tabs>
          <w:tab w:val="right" w:pos="9781"/>
        </w:tabs>
        <w:ind w:right="2209"/>
        <w:jc w:val="both"/>
      </w:pPr>
    </w:p>
    <w:p w:rsidR="006D0339" w:rsidRPr="000831C8" w:rsidRDefault="006D0339" w:rsidP="006D0339">
      <w:pPr>
        <w:keepNext/>
        <w:tabs>
          <w:tab w:val="right" w:pos="9781"/>
        </w:tabs>
        <w:ind w:right="2209"/>
        <w:jc w:val="both"/>
        <w:outlineLvl w:val="0"/>
        <w:rPr>
          <w:b/>
        </w:rPr>
      </w:pPr>
      <w:r w:rsidRPr="000831C8">
        <w:rPr>
          <w:b/>
        </w:rPr>
        <w:t>Szkoły zawodowe specjalne (80134)</w:t>
      </w:r>
      <w:r w:rsidRPr="000831C8">
        <w:rPr>
          <w:b/>
        </w:rPr>
        <w:tab/>
        <w:t>1.393.213,33</w:t>
      </w:r>
    </w:p>
    <w:p w:rsidR="006D0339" w:rsidRPr="000831C8" w:rsidRDefault="006D0339" w:rsidP="006D0339">
      <w:pPr>
        <w:tabs>
          <w:tab w:val="right" w:pos="9781"/>
        </w:tabs>
        <w:suppressAutoHyphens/>
        <w:ind w:right="2209"/>
        <w:jc w:val="both"/>
        <w:rPr>
          <w:lang w:eastAsia="ar-SA"/>
        </w:rPr>
      </w:pPr>
      <w:r w:rsidRPr="000831C8">
        <w:rPr>
          <w:lang w:eastAsia="ar-SA"/>
        </w:rPr>
        <w:t>Branżowa szkoła specjalna I stopnia oraz szkoła przysposabiająca do pracy funkcjonują przy Specjalnym Ośrodku Szkolno-Wychowawczym w Świnoujściu.</w:t>
      </w:r>
    </w:p>
    <w:p w:rsidR="006D0339" w:rsidRPr="000831C8" w:rsidRDefault="006D0339" w:rsidP="006D0339">
      <w:pPr>
        <w:tabs>
          <w:tab w:val="right" w:pos="9781"/>
        </w:tabs>
        <w:suppressAutoHyphens/>
        <w:ind w:right="2209"/>
        <w:jc w:val="both"/>
        <w:rPr>
          <w:lang w:eastAsia="ar-SA"/>
        </w:rPr>
      </w:pPr>
    </w:p>
    <w:p w:rsidR="006D0339" w:rsidRPr="000831C8" w:rsidRDefault="006D0339" w:rsidP="006D0339">
      <w:pPr>
        <w:tabs>
          <w:tab w:val="right" w:pos="9781"/>
        </w:tabs>
        <w:suppressAutoHyphens/>
        <w:ind w:right="2209"/>
        <w:jc w:val="both"/>
        <w:rPr>
          <w:szCs w:val="20"/>
          <w:lang w:eastAsia="ar-SA"/>
        </w:rPr>
      </w:pPr>
      <w:r w:rsidRPr="000831C8">
        <w:rPr>
          <w:lang w:eastAsia="ar-SA"/>
        </w:rPr>
        <w:t>Wydatki bieżące jednostek budżetowych wydatkowano na:</w:t>
      </w:r>
    </w:p>
    <w:p w:rsidR="006D0339" w:rsidRPr="000831C8" w:rsidRDefault="006D0339" w:rsidP="00AD467D">
      <w:pPr>
        <w:numPr>
          <w:ilvl w:val="0"/>
          <w:numId w:val="176"/>
        </w:numPr>
        <w:tabs>
          <w:tab w:val="left" w:pos="426"/>
          <w:tab w:val="right" w:pos="9781"/>
        </w:tabs>
        <w:suppressAutoHyphens/>
        <w:ind w:left="426" w:right="2209" w:hanging="426"/>
        <w:jc w:val="both"/>
        <w:rPr>
          <w:i/>
          <w:lang w:eastAsia="ar-SA"/>
        </w:rPr>
      </w:pPr>
      <w:r w:rsidRPr="000831C8">
        <w:rPr>
          <w:szCs w:val="20"/>
          <w:lang w:eastAsia="ar-SA"/>
        </w:rPr>
        <w:t>wynagrodzenia i składki od nich naliczane</w:t>
      </w:r>
      <w:r w:rsidRPr="000831C8">
        <w:rPr>
          <w:szCs w:val="20"/>
          <w:lang w:eastAsia="ar-SA"/>
        </w:rPr>
        <w:tab/>
        <w:t>1.229.028,64</w:t>
      </w:r>
    </w:p>
    <w:p w:rsidR="006D0339" w:rsidRPr="000831C8" w:rsidRDefault="006D0339" w:rsidP="00AD467D">
      <w:pPr>
        <w:numPr>
          <w:ilvl w:val="0"/>
          <w:numId w:val="177"/>
        </w:numPr>
        <w:tabs>
          <w:tab w:val="left" w:pos="851"/>
          <w:tab w:val="right" w:pos="9781"/>
        </w:tabs>
        <w:suppressAutoHyphens/>
        <w:ind w:left="851" w:right="2209" w:hanging="425"/>
        <w:jc w:val="both"/>
        <w:rPr>
          <w:i/>
          <w:lang w:eastAsia="ar-SA"/>
        </w:rPr>
      </w:pPr>
      <w:r w:rsidRPr="000831C8">
        <w:rPr>
          <w:i/>
          <w:lang w:eastAsia="ar-SA"/>
        </w:rPr>
        <w:t>wynagrodzenia osobowe pracowników</w:t>
      </w:r>
      <w:r w:rsidRPr="000831C8">
        <w:rPr>
          <w:i/>
          <w:lang w:eastAsia="ar-SA"/>
        </w:rPr>
        <w:tab/>
        <w:t>990.929,57</w:t>
      </w:r>
    </w:p>
    <w:p w:rsidR="006D0339" w:rsidRPr="000831C8" w:rsidRDefault="006D0339" w:rsidP="00AD467D">
      <w:pPr>
        <w:numPr>
          <w:ilvl w:val="0"/>
          <w:numId w:val="177"/>
        </w:numPr>
        <w:tabs>
          <w:tab w:val="left" w:pos="851"/>
          <w:tab w:val="right" w:pos="9781"/>
        </w:tabs>
        <w:suppressAutoHyphens/>
        <w:ind w:left="851" w:right="2209" w:hanging="425"/>
        <w:jc w:val="both"/>
        <w:rPr>
          <w:i/>
          <w:lang w:eastAsia="ar-SA"/>
        </w:rPr>
      </w:pPr>
      <w:r w:rsidRPr="000831C8">
        <w:rPr>
          <w:i/>
          <w:lang w:eastAsia="ar-SA"/>
        </w:rPr>
        <w:t>dodatkowe wynagrodzenie roczne</w:t>
      </w:r>
      <w:r w:rsidRPr="000831C8">
        <w:rPr>
          <w:i/>
          <w:lang w:eastAsia="ar-SA"/>
        </w:rPr>
        <w:tab/>
        <w:t>57.457,16</w:t>
      </w:r>
    </w:p>
    <w:p w:rsidR="006D0339" w:rsidRPr="000831C8" w:rsidRDefault="006D0339" w:rsidP="00AD467D">
      <w:pPr>
        <w:numPr>
          <w:ilvl w:val="0"/>
          <w:numId w:val="177"/>
        </w:numPr>
        <w:tabs>
          <w:tab w:val="left" w:pos="851"/>
          <w:tab w:val="right" w:pos="9781"/>
        </w:tabs>
        <w:suppressAutoHyphens/>
        <w:ind w:left="851" w:right="2209" w:hanging="425"/>
        <w:jc w:val="both"/>
        <w:rPr>
          <w:szCs w:val="20"/>
          <w:lang w:eastAsia="ar-SA"/>
        </w:rPr>
      </w:pPr>
      <w:r w:rsidRPr="000831C8">
        <w:rPr>
          <w:i/>
          <w:lang w:eastAsia="ar-SA"/>
        </w:rPr>
        <w:t>składki na ubezpieczenie społeczne i Fundusz Pracy</w:t>
      </w:r>
      <w:r w:rsidRPr="000831C8">
        <w:rPr>
          <w:i/>
          <w:lang w:eastAsia="ar-SA"/>
        </w:rPr>
        <w:tab/>
        <w:t>180.062,33</w:t>
      </w:r>
    </w:p>
    <w:p w:rsidR="006D0339" w:rsidRPr="000831C8" w:rsidRDefault="006D0339" w:rsidP="00AD467D">
      <w:pPr>
        <w:numPr>
          <w:ilvl w:val="0"/>
          <w:numId w:val="177"/>
        </w:numPr>
        <w:tabs>
          <w:tab w:val="left" w:pos="851"/>
          <w:tab w:val="right" w:pos="9781"/>
        </w:tabs>
        <w:suppressAutoHyphens/>
        <w:ind w:left="851" w:right="2209" w:hanging="425"/>
        <w:jc w:val="both"/>
        <w:rPr>
          <w:szCs w:val="20"/>
          <w:lang w:eastAsia="ar-SA"/>
        </w:rPr>
      </w:pPr>
      <w:r w:rsidRPr="000831C8">
        <w:rPr>
          <w:i/>
          <w:lang w:eastAsia="ar-SA"/>
        </w:rPr>
        <w:t>wpłaty na PPK finansowane przez podmiot zatrudniający</w:t>
      </w:r>
      <w:r w:rsidRPr="000831C8">
        <w:rPr>
          <w:i/>
          <w:lang w:eastAsia="ar-SA"/>
        </w:rPr>
        <w:tab/>
        <w:t>579,58</w:t>
      </w:r>
    </w:p>
    <w:p w:rsidR="006D0339" w:rsidRPr="000831C8" w:rsidRDefault="006D0339" w:rsidP="00AD467D">
      <w:pPr>
        <w:numPr>
          <w:ilvl w:val="0"/>
          <w:numId w:val="178"/>
        </w:numPr>
        <w:tabs>
          <w:tab w:val="left" w:pos="426"/>
          <w:tab w:val="right" w:pos="9781"/>
        </w:tabs>
        <w:suppressAutoHyphens/>
        <w:ind w:left="426" w:right="2209" w:hanging="426"/>
        <w:jc w:val="both"/>
        <w:rPr>
          <w:i/>
          <w:lang w:eastAsia="ar-SA"/>
        </w:rPr>
      </w:pPr>
      <w:r w:rsidRPr="000831C8">
        <w:rPr>
          <w:szCs w:val="20"/>
          <w:lang w:eastAsia="ar-SA"/>
        </w:rPr>
        <w:t>wydatki związane z realizacją zadań statutowych</w:t>
      </w:r>
      <w:r w:rsidRPr="000831C8">
        <w:rPr>
          <w:szCs w:val="20"/>
          <w:lang w:eastAsia="ar-SA"/>
        </w:rPr>
        <w:tab/>
        <w:t>164.184,69</w:t>
      </w:r>
    </w:p>
    <w:p w:rsidR="006D0339" w:rsidRPr="000831C8" w:rsidRDefault="006D0339" w:rsidP="00AD467D">
      <w:pPr>
        <w:numPr>
          <w:ilvl w:val="0"/>
          <w:numId w:val="179"/>
        </w:numPr>
        <w:tabs>
          <w:tab w:val="left" w:pos="851"/>
          <w:tab w:val="right" w:pos="9781"/>
        </w:tabs>
        <w:suppressAutoHyphens/>
        <w:ind w:left="851" w:right="2209" w:hanging="491"/>
        <w:jc w:val="both"/>
        <w:rPr>
          <w:i/>
          <w:lang w:eastAsia="ar-SA"/>
        </w:rPr>
      </w:pPr>
      <w:r w:rsidRPr="000831C8">
        <w:rPr>
          <w:i/>
          <w:lang w:eastAsia="ar-SA"/>
        </w:rPr>
        <w:t>zakup energii</w:t>
      </w:r>
      <w:r w:rsidRPr="000831C8">
        <w:rPr>
          <w:i/>
          <w:lang w:eastAsia="ar-SA"/>
        </w:rPr>
        <w:tab/>
        <w:t>73.492,85</w:t>
      </w:r>
    </w:p>
    <w:p w:rsidR="006D0339" w:rsidRPr="000831C8" w:rsidRDefault="006D0339" w:rsidP="00AD467D">
      <w:pPr>
        <w:numPr>
          <w:ilvl w:val="0"/>
          <w:numId w:val="179"/>
        </w:numPr>
        <w:tabs>
          <w:tab w:val="left" w:pos="851"/>
          <w:tab w:val="right" w:pos="9781"/>
        </w:tabs>
        <w:suppressAutoHyphens/>
        <w:ind w:left="851" w:right="2209" w:hanging="491"/>
        <w:jc w:val="both"/>
        <w:rPr>
          <w:i/>
          <w:lang w:eastAsia="ar-SA"/>
        </w:rPr>
      </w:pPr>
      <w:r w:rsidRPr="000831C8">
        <w:rPr>
          <w:i/>
          <w:lang w:eastAsia="ar-SA"/>
        </w:rPr>
        <w:t>opłaty za usługi telekomunikacyjne</w:t>
      </w:r>
      <w:r w:rsidRPr="000831C8">
        <w:rPr>
          <w:i/>
          <w:lang w:eastAsia="ar-SA"/>
        </w:rPr>
        <w:tab/>
        <w:t>984,00</w:t>
      </w:r>
    </w:p>
    <w:p w:rsidR="006D0339" w:rsidRPr="000831C8" w:rsidRDefault="006D0339" w:rsidP="00AD467D">
      <w:pPr>
        <w:numPr>
          <w:ilvl w:val="0"/>
          <w:numId w:val="179"/>
        </w:numPr>
        <w:tabs>
          <w:tab w:val="left" w:pos="851"/>
          <w:tab w:val="right" w:pos="9781"/>
        </w:tabs>
        <w:suppressAutoHyphens/>
        <w:ind w:left="851" w:right="2209" w:hanging="491"/>
        <w:jc w:val="both"/>
        <w:rPr>
          <w:i/>
          <w:lang w:eastAsia="ar-SA"/>
        </w:rPr>
      </w:pPr>
      <w:r w:rsidRPr="000831C8">
        <w:rPr>
          <w:i/>
          <w:lang w:eastAsia="ar-SA"/>
        </w:rPr>
        <w:t>zakup materiałów i wyposażenia</w:t>
      </w:r>
      <w:r w:rsidRPr="000831C8">
        <w:rPr>
          <w:i/>
          <w:lang w:eastAsia="ar-SA"/>
        </w:rPr>
        <w:tab/>
        <w:t>1.167,05</w:t>
      </w:r>
    </w:p>
    <w:p w:rsidR="006D0339" w:rsidRPr="000831C8" w:rsidRDefault="006D0339" w:rsidP="006D0339">
      <w:pPr>
        <w:tabs>
          <w:tab w:val="left" w:pos="851"/>
          <w:tab w:val="right" w:pos="9781"/>
        </w:tabs>
        <w:suppressAutoHyphens/>
        <w:ind w:left="851" w:right="2209"/>
        <w:jc w:val="both"/>
        <w:rPr>
          <w:i/>
          <w:lang w:eastAsia="ar-SA"/>
        </w:rPr>
      </w:pPr>
      <w:r w:rsidRPr="000831C8">
        <w:rPr>
          <w:i/>
          <w:lang w:eastAsia="ar-SA"/>
        </w:rPr>
        <w:t>w tym: zakup naczyń do klasy za</w:t>
      </w:r>
      <w:r w:rsidR="00BF7DA2" w:rsidRPr="000831C8">
        <w:rPr>
          <w:i/>
          <w:lang w:eastAsia="ar-SA"/>
        </w:rPr>
        <w:t>wodowej, materiały do remontu i </w:t>
      </w:r>
      <w:r w:rsidRPr="000831C8">
        <w:rPr>
          <w:i/>
          <w:lang w:eastAsia="ar-SA"/>
        </w:rPr>
        <w:t>konserwacji, akcesoria komputerowe</w:t>
      </w:r>
    </w:p>
    <w:p w:rsidR="006D0339" w:rsidRPr="000831C8" w:rsidRDefault="006D0339" w:rsidP="00AD467D">
      <w:pPr>
        <w:numPr>
          <w:ilvl w:val="0"/>
          <w:numId w:val="179"/>
        </w:numPr>
        <w:tabs>
          <w:tab w:val="left" w:pos="851"/>
          <w:tab w:val="right" w:pos="9781"/>
        </w:tabs>
        <w:suppressAutoHyphens/>
        <w:ind w:left="851" w:right="2209" w:hanging="491"/>
        <w:jc w:val="both"/>
        <w:rPr>
          <w:i/>
          <w:lang w:eastAsia="ar-SA"/>
        </w:rPr>
      </w:pPr>
      <w:r w:rsidRPr="000831C8">
        <w:rPr>
          <w:i/>
          <w:lang w:eastAsia="ar-SA"/>
        </w:rPr>
        <w:t xml:space="preserve">zakup usług pozostałych </w:t>
      </w:r>
      <w:r w:rsidRPr="000831C8">
        <w:rPr>
          <w:i/>
          <w:lang w:eastAsia="ar-SA"/>
        </w:rPr>
        <w:tab/>
        <w:t>11.431,33</w:t>
      </w:r>
    </w:p>
    <w:p w:rsidR="006D0339" w:rsidRPr="000831C8" w:rsidRDefault="006D0339" w:rsidP="006D0339">
      <w:pPr>
        <w:tabs>
          <w:tab w:val="left" w:pos="851"/>
          <w:tab w:val="right" w:pos="9781"/>
        </w:tabs>
        <w:suppressAutoHyphens/>
        <w:ind w:left="851" w:right="2209"/>
        <w:jc w:val="both"/>
        <w:rPr>
          <w:i/>
          <w:lang w:eastAsia="ar-SA"/>
        </w:rPr>
      </w:pPr>
      <w:r w:rsidRPr="000831C8">
        <w:rPr>
          <w:i/>
          <w:lang w:eastAsia="ar-SA"/>
        </w:rPr>
        <w:t>w tym: wywóz nieczystości, od</w:t>
      </w:r>
      <w:r w:rsidR="00BF7DA2" w:rsidRPr="000831C8">
        <w:rPr>
          <w:i/>
          <w:lang w:eastAsia="ar-SA"/>
        </w:rPr>
        <w:t>prowadzenie ścieków, kontrole i </w:t>
      </w:r>
      <w:r w:rsidRPr="000831C8">
        <w:rPr>
          <w:i/>
          <w:lang w:eastAsia="ar-SA"/>
        </w:rPr>
        <w:t>przeglądy sprzętów, usługi BHP, montaż kamery, usługa informatyczna</w:t>
      </w:r>
    </w:p>
    <w:p w:rsidR="006D0339" w:rsidRPr="000831C8" w:rsidRDefault="006D0339" w:rsidP="00AD467D">
      <w:pPr>
        <w:numPr>
          <w:ilvl w:val="0"/>
          <w:numId w:val="179"/>
        </w:numPr>
        <w:tabs>
          <w:tab w:val="left" w:pos="851"/>
          <w:tab w:val="right" w:pos="9781"/>
        </w:tabs>
        <w:suppressAutoHyphens/>
        <w:ind w:left="851" w:right="2209" w:hanging="491"/>
        <w:jc w:val="both"/>
        <w:rPr>
          <w:lang w:eastAsia="ar-SA"/>
        </w:rPr>
      </w:pPr>
      <w:r w:rsidRPr="000831C8">
        <w:rPr>
          <w:i/>
          <w:lang w:eastAsia="ar-SA"/>
        </w:rPr>
        <w:t>odpisy na zakładowy fundusz świadczeń socjalnych</w:t>
      </w:r>
      <w:r w:rsidRPr="000831C8">
        <w:rPr>
          <w:i/>
          <w:lang w:eastAsia="ar-SA"/>
        </w:rPr>
        <w:tab/>
        <w:t>41.698,45</w:t>
      </w:r>
    </w:p>
    <w:p w:rsidR="006D0339" w:rsidRPr="000831C8" w:rsidRDefault="006D0339" w:rsidP="00AD467D">
      <w:pPr>
        <w:numPr>
          <w:ilvl w:val="0"/>
          <w:numId w:val="179"/>
        </w:numPr>
        <w:tabs>
          <w:tab w:val="left" w:pos="851"/>
          <w:tab w:val="right" w:pos="9781"/>
        </w:tabs>
        <w:suppressAutoHyphens/>
        <w:ind w:left="851" w:right="2209" w:hanging="491"/>
        <w:jc w:val="both"/>
        <w:rPr>
          <w:lang w:eastAsia="ar-SA"/>
        </w:rPr>
      </w:pPr>
      <w:r w:rsidRPr="000831C8">
        <w:rPr>
          <w:i/>
          <w:lang w:eastAsia="ar-SA"/>
        </w:rPr>
        <w:t>zakup środków dydaktycznych i książek</w:t>
      </w:r>
      <w:r w:rsidRPr="000831C8">
        <w:rPr>
          <w:i/>
          <w:lang w:eastAsia="ar-SA"/>
        </w:rPr>
        <w:tab/>
        <w:t>35.411,01</w:t>
      </w:r>
    </w:p>
    <w:p w:rsidR="006D0339" w:rsidRPr="000831C8" w:rsidRDefault="006D0339" w:rsidP="006D0339">
      <w:pPr>
        <w:tabs>
          <w:tab w:val="right" w:pos="9781"/>
        </w:tabs>
        <w:ind w:right="2209"/>
        <w:jc w:val="both"/>
      </w:pPr>
    </w:p>
    <w:p w:rsidR="006D0339" w:rsidRPr="000831C8" w:rsidRDefault="006D0339" w:rsidP="006D0339">
      <w:pPr>
        <w:keepNext/>
        <w:tabs>
          <w:tab w:val="right" w:pos="9781"/>
        </w:tabs>
        <w:ind w:right="2209"/>
        <w:jc w:val="both"/>
        <w:outlineLvl w:val="0"/>
        <w:rPr>
          <w:b/>
        </w:rPr>
      </w:pPr>
      <w:r w:rsidRPr="000831C8">
        <w:rPr>
          <w:b/>
        </w:rPr>
        <w:t>Dokształcanie i doskonalenie nauczycieli (80146)</w:t>
      </w:r>
      <w:r w:rsidRPr="000831C8">
        <w:rPr>
          <w:b/>
        </w:rPr>
        <w:tab/>
        <w:t>14.821,44</w:t>
      </w:r>
    </w:p>
    <w:p w:rsidR="006D0339" w:rsidRPr="000831C8" w:rsidRDefault="006D0339" w:rsidP="006D0339">
      <w:pPr>
        <w:tabs>
          <w:tab w:val="right" w:pos="9781"/>
        </w:tabs>
        <w:suppressAutoHyphens/>
        <w:ind w:right="2209"/>
        <w:jc w:val="both"/>
        <w:rPr>
          <w:i/>
          <w:lang w:eastAsia="ar-SA"/>
        </w:rPr>
      </w:pPr>
      <w:r w:rsidRPr="000831C8">
        <w:rPr>
          <w:lang w:eastAsia="ar-SA"/>
        </w:rPr>
        <w:t>Wydatki bieżące jednostek budżetowych związane z realizacją zadań statutowych obejmują opłaty za szkolenia, konferencje i kursy, dopłaty do studiów.</w:t>
      </w:r>
      <w:r w:rsidRPr="000831C8">
        <w:rPr>
          <w:lang w:eastAsia="ar-SA"/>
        </w:rPr>
        <w:tab/>
      </w:r>
    </w:p>
    <w:p w:rsidR="006D0339" w:rsidRPr="000831C8" w:rsidRDefault="006D0339" w:rsidP="006D0339">
      <w:pPr>
        <w:keepNext/>
        <w:tabs>
          <w:tab w:val="num" w:pos="432"/>
          <w:tab w:val="right" w:pos="9781"/>
        </w:tabs>
        <w:suppressAutoHyphens/>
        <w:spacing w:before="240" w:after="60"/>
        <w:ind w:right="2209"/>
        <w:jc w:val="both"/>
        <w:outlineLvl w:val="0"/>
        <w:rPr>
          <w:b/>
          <w:bCs/>
          <w:kern w:val="2"/>
          <w:lang w:eastAsia="ar-SA"/>
        </w:rPr>
      </w:pPr>
      <w:r w:rsidRPr="000831C8">
        <w:rPr>
          <w:b/>
          <w:bCs/>
          <w:kern w:val="2"/>
          <w:lang w:eastAsia="ar-SA"/>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0831C8">
        <w:rPr>
          <w:b/>
          <w:bCs/>
          <w:kern w:val="2"/>
          <w:lang w:eastAsia="ar-SA"/>
        </w:rPr>
        <w:t>i</w:t>
      </w:r>
      <w:proofErr w:type="spellEnd"/>
      <w:r w:rsidRPr="000831C8">
        <w:rPr>
          <w:b/>
          <w:bCs/>
          <w:kern w:val="2"/>
          <w:lang w:eastAsia="ar-SA"/>
        </w:rPr>
        <w:t xml:space="preserve"> II stopnia i klasach dotychczasowej zasadniczej szkoły zawodowej prowadzonych w branżowych szkołach I stopnia oraz szkołach artystycznych (80152)</w:t>
      </w:r>
      <w:r w:rsidRPr="000831C8">
        <w:rPr>
          <w:b/>
          <w:bCs/>
          <w:kern w:val="2"/>
          <w:lang w:eastAsia="ar-SA"/>
        </w:rPr>
        <w:tab/>
        <w:t>118.480,12</w:t>
      </w:r>
    </w:p>
    <w:p w:rsidR="006D0339" w:rsidRPr="000831C8" w:rsidRDefault="006D0339" w:rsidP="006D0339">
      <w:pPr>
        <w:tabs>
          <w:tab w:val="right" w:pos="9781"/>
        </w:tabs>
        <w:suppressAutoHyphens/>
        <w:ind w:right="2209"/>
        <w:jc w:val="both"/>
        <w:rPr>
          <w:szCs w:val="20"/>
          <w:lang w:eastAsia="ar-SA"/>
        </w:rPr>
      </w:pPr>
      <w:r w:rsidRPr="000831C8">
        <w:rPr>
          <w:lang w:eastAsia="ar-SA"/>
        </w:rPr>
        <w:t>Wydatki bieżące jednostek budżetowych na realizacja zadań wymagających stosowania specjalnej organizacji nauki i metod pracy obejmowały:</w:t>
      </w:r>
    </w:p>
    <w:p w:rsidR="006D0339" w:rsidRPr="000831C8" w:rsidRDefault="006D0339" w:rsidP="00AD467D">
      <w:pPr>
        <w:numPr>
          <w:ilvl w:val="0"/>
          <w:numId w:val="180"/>
        </w:numPr>
        <w:tabs>
          <w:tab w:val="right" w:pos="9781"/>
        </w:tabs>
        <w:suppressAutoHyphens/>
        <w:ind w:left="426" w:right="2211" w:hanging="426"/>
        <w:jc w:val="both"/>
        <w:rPr>
          <w:i/>
          <w:lang w:eastAsia="ar-SA"/>
        </w:rPr>
      </w:pPr>
      <w:r w:rsidRPr="000831C8">
        <w:rPr>
          <w:lang w:eastAsia="ar-SA"/>
        </w:rPr>
        <w:t>wynagrodzenia i składki od nich naliczane</w:t>
      </w:r>
      <w:r w:rsidRPr="000831C8">
        <w:rPr>
          <w:lang w:eastAsia="ar-SA"/>
        </w:rPr>
        <w:tab/>
        <w:t>8.801,75</w:t>
      </w:r>
    </w:p>
    <w:p w:rsidR="006D0339" w:rsidRPr="000831C8" w:rsidRDefault="00BF7DA2" w:rsidP="00872C29">
      <w:pPr>
        <w:numPr>
          <w:ilvl w:val="0"/>
          <w:numId w:val="120"/>
        </w:numPr>
        <w:tabs>
          <w:tab w:val="left" w:pos="709"/>
          <w:tab w:val="right" w:pos="9781"/>
        </w:tabs>
        <w:suppressAutoHyphens/>
        <w:ind w:left="993" w:right="2211" w:hanging="567"/>
        <w:jc w:val="both"/>
        <w:rPr>
          <w:i/>
          <w:lang w:eastAsia="ar-SA"/>
        </w:rPr>
      </w:pPr>
      <w:r w:rsidRPr="000831C8">
        <w:rPr>
          <w:i/>
          <w:lang w:eastAsia="ar-SA"/>
        </w:rPr>
        <w:t xml:space="preserve">  </w:t>
      </w:r>
      <w:r w:rsidR="006D0339" w:rsidRPr="000831C8">
        <w:rPr>
          <w:i/>
          <w:lang w:eastAsia="ar-SA"/>
        </w:rPr>
        <w:t>wynagrodzenia osobowe pracowników</w:t>
      </w:r>
      <w:r w:rsidR="006D0339" w:rsidRPr="000831C8">
        <w:rPr>
          <w:i/>
          <w:lang w:eastAsia="ar-SA"/>
        </w:rPr>
        <w:tab/>
        <w:t>8.026,25</w:t>
      </w:r>
    </w:p>
    <w:p w:rsidR="006D0339" w:rsidRPr="000831C8" w:rsidRDefault="00BF7DA2" w:rsidP="00872C29">
      <w:pPr>
        <w:numPr>
          <w:ilvl w:val="0"/>
          <w:numId w:val="120"/>
        </w:numPr>
        <w:tabs>
          <w:tab w:val="left" w:pos="709"/>
          <w:tab w:val="right" w:pos="9781"/>
        </w:tabs>
        <w:suppressAutoHyphens/>
        <w:ind w:left="993" w:right="2211" w:hanging="567"/>
        <w:jc w:val="both"/>
        <w:rPr>
          <w:i/>
          <w:lang w:eastAsia="ar-SA"/>
        </w:rPr>
      </w:pPr>
      <w:r w:rsidRPr="000831C8">
        <w:rPr>
          <w:i/>
          <w:lang w:eastAsia="ar-SA"/>
        </w:rPr>
        <w:t xml:space="preserve">  </w:t>
      </w:r>
      <w:r w:rsidR="006D0339" w:rsidRPr="000831C8">
        <w:rPr>
          <w:i/>
          <w:lang w:eastAsia="ar-SA"/>
        </w:rPr>
        <w:t>składki na ubezpieczenia społeczne i Fundusz Pracy</w:t>
      </w:r>
      <w:r w:rsidR="006D0339" w:rsidRPr="000831C8">
        <w:rPr>
          <w:i/>
          <w:lang w:eastAsia="ar-SA"/>
        </w:rPr>
        <w:tab/>
        <w:t>775,50</w:t>
      </w:r>
    </w:p>
    <w:p w:rsidR="006D0339" w:rsidRPr="000831C8" w:rsidRDefault="006D0339" w:rsidP="00BF7DA2">
      <w:pPr>
        <w:numPr>
          <w:ilvl w:val="0"/>
          <w:numId w:val="319"/>
        </w:numPr>
        <w:tabs>
          <w:tab w:val="right" w:pos="9781"/>
        </w:tabs>
        <w:suppressAutoHyphens/>
        <w:ind w:left="426" w:right="2211" w:hanging="426"/>
        <w:contextualSpacing/>
        <w:jc w:val="both"/>
        <w:rPr>
          <w:rFonts w:eastAsia="Calibri"/>
          <w:lang w:eastAsia="ar-SA"/>
        </w:rPr>
      </w:pPr>
      <w:r w:rsidRPr="000831C8">
        <w:rPr>
          <w:rFonts w:eastAsia="Calibri"/>
          <w:lang w:eastAsia="ar-SA"/>
        </w:rPr>
        <w:t>dotacje na zadania bieżące</w:t>
      </w:r>
      <w:r w:rsidRPr="000831C8">
        <w:rPr>
          <w:rFonts w:eastAsia="Calibri"/>
          <w:lang w:eastAsia="ar-SA"/>
        </w:rPr>
        <w:tab/>
        <w:t>109.678,37</w:t>
      </w:r>
    </w:p>
    <w:p w:rsidR="006D0339" w:rsidRPr="000831C8" w:rsidRDefault="006D0339" w:rsidP="00BF7DA2">
      <w:pPr>
        <w:numPr>
          <w:ilvl w:val="0"/>
          <w:numId w:val="320"/>
        </w:numPr>
        <w:tabs>
          <w:tab w:val="right" w:pos="9781"/>
        </w:tabs>
        <w:suppressAutoHyphens/>
        <w:ind w:right="2211" w:hanging="294"/>
        <w:contextualSpacing/>
        <w:jc w:val="both"/>
        <w:rPr>
          <w:rFonts w:eastAsia="Calibri"/>
          <w:i/>
          <w:lang w:eastAsia="ar-SA"/>
        </w:rPr>
      </w:pPr>
      <w:r w:rsidRPr="000831C8">
        <w:rPr>
          <w:rFonts w:eastAsia="Calibri"/>
          <w:i/>
          <w:lang w:eastAsia="ar-SA"/>
        </w:rPr>
        <w:t>I Liceum Społecznego Fundacji Logos</w:t>
      </w:r>
      <w:r w:rsidRPr="000831C8">
        <w:rPr>
          <w:rFonts w:eastAsia="Calibri"/>
          <w:i/>
          <w:lang w:eastAsia="ar-SA"/>
        </w:rPr>
        <w:tab/>
        <w:t>12.216,88</w:t>
      </w:r>
    </w:p>
    <w:p w:rsidR="006D0339" w:rsidRPr="000831C8" w:rsidRDefault="006D0339" w:rsidP="00BF7DA2">
      <w:pPr>
        <w:numPr>
          <w:ilvl w:val="0"/>
          <w:numId w:val="320"/>
        </w:numPr>
        <w:tabs>
          <w:tab w:val="right" w:pos="9781"/>
        </w:tabs>
        <w:suppressAutoHyphens/>
        <w:ind w:right="2211" w:hanging="294"/>
        <w:contextualSpacing/>
        <w:jc w:val="both"/>
        <w:rPr>
          <w:rFonts w:eastAsia="Calibri"/>
          <w:i/>
          <w:lang w:eastAsia="ar-SA"/>
        </w:rPr>
      </w:pPr>
      <w:r w:rsidRPr="000831C8">
        <w:rPr>
          <w:rFonts w:eastAsia="Calibri"/>
          <w:i/>
          <w:lang w:eastAsia="ar-SA"/>
        </w:rPr>
        <w:t>Branżowa Szkoła I Stopnia w Świnoujściu Wojewódzkiego Zakładu Doskonalenia Zawodowego w Szczecinie</w:t>
      </w:r>
      <w:r w:rsidRPr="000831C8">
        <w:rPr>
          <w:rFonts w:eastAsia="Calibri"/>
          <w:i/>
          <w:lang w:eastAsia="ar-SA"/>
        </w:rPr>
        <w:tab/>
        <w:t>97.461,49</w:t>
      </w:r>
    </w:p>
    <w:p w:rsidR="006D0339" w:rsidRPr="000831C8" w:rsidRDefault="006D0339" w:rsidP="006D0339">
      <w:pPr>
        <w:tabs>
          <w:tab w:val="right" w:pos="9781"/>
        </w:tabs>
        <w:suppressAutoHyphens/>
        <w:ind w:right="2211"/>
        <w:jc w:val="both"/>
        <w:rPr>
          <w:lang w:eastAsia="ar-SA"/>
        </w:rPr>
      </w:pPr>
    </w:p>
    <w:p w:rsidR="006D0339" w:rsidRPr="000831C8" w:rsidRDefault="006D0339" w:rsidP="006D0339">
      <w:pPr>
        <w:keepNext/>
        <w:tabs>
          <w:tab w:val="right" w:pos="9781"/>
        </w:tabs>
        <w:suppressAutoHyphens/>
        <w:ind w:right="2209"/>
        <w:jc w:val="both"/>
        <w:outlineLvl w:val="0"/>
        <w:rPr>
          <w:b/>
          <w:bCs/>
          <w:kern w:val="2"/>
          <w:lang w:eastAsia="ar-SA"/>
        </w:rPr>
      </w:pPr>
      <w:r w:rsidRPr="000831C8">
        <w:rPr>
          <w:b/>
          <w:bCs/>
          <w:kern w:val="2"/>
          <w:lang w:eastAsia="ar-SA"/>
        </w:rPr>
        <w:t>Zapewnienie uczniom prawa bezpłatnego dostępu do podręczników, materiałów edukacyjnych lub materiałów ćwiczeniowych (80153)</w:t>
      </w:r>
      <w:r w:rsidRPr="000831C8">
        <w:rPr>
          <w:b/>
          <w:bCs/>
          <w:kern w:val="2"/>
          <w:lang w:eastAsia="ar-SA"/>
        </w:rPr>
        <w:tab/>
        <w:t>13.234,50</w:t>
      </w:r>
    </w:p>
    <w:p w:rsidR="006D0339" w:rsidRPr="000831C8" w:rsidRDefault="006D0339" w:rsidP="006D0339">
      <w:pPr>
        <w:tabs>
          <w:tab w:val="right" w:pos="9781"/>
        </w:tabs>
        <w:suppressAutoHyphens/>
        <w:ind w:right="2209"/>
        <w:jc w:val="both"/>
        <w:rPr>
          <w:lang w:eastAsia="ar-SA"/>
        </w:rPr>
      </w:pPr>
      <w:r w:rsidRPr="000831C8">
        <w:rPr>
          <w:lang w:eastAsia="ar-SA"/>
        </w:rPr>
        <w:t>Wydatki bieżące związane z realizacją zadań statutowych.</w:t>
      </w:r>
      <w:r w:rsidRPr="000831C8">
        <w:rPr>
          <w:lang w:eastAsia="ar-SA"/>
        </w:rPr>
        <w:tab/>
      </w:r>
    </w:p>
    <w:p w:rsidR="006D0339" w:rsidRPr="000831C8" w:rsidRDefault="006D0339" w:rsidP="006D0339">
      <w:pPr>
        <w:tabs>
          <w:tab w:val="right" w:pos="9781"/>
        </w:tabs>
        <w:suppressAutoHyphens/>
        <w:ind w:right="2209"/>
        <w:jc w:val="both"/>
        <w:rPr>
          <w:lang w:eastAsia="ar-SA"/>
        </w:rPr>
      </w:pPr>
    </w:p>
    <w:p w:rsidR="006D0339" w:rsidRPr="000831C8" w:rsidRDefault="006D0339" w:rsidP="006D0339">
      <w:pPr>
        <w:keepNext/>
        <w:tabs>
          <w:tab w:val="right" w:pos="9781"/>
        </w:tabs>
        <w:ind w:right="2209"/>
        <w:jc w:val="both"/>
        <w:outlineLvl w:val="0"/>
        <w:rPr>
          <w:b/>
        </w:rPr>
      </w:pPr>
      <w:r w:rsidRPr="000831C8">
        <w:rPr>
          <w:b/>
        </w:rPr>
        <w:t>Pozostała działalność (80195)</w:t>
      </w:r>
      <w:r w:rsidRPr="000831C8">
        <w:rPr>
          <w:b/>
        </w:rPr>
        <w:tab/>
        <w:t>111.613,57</w:t>
      </w:r>
    </w:p>
    <w:p w:rsidR="006D0339" w:rsidRPr="000831C8" w:rsidRDefault="006D0339" w:rsidP="006D0339">
      <w:pPr>
        <w:keepNext/>
        <w:tabs>
          <w:tab w:val="right" w:pos="9781"/>
        </w:tabs>
        <w:ind w:right="2209"/>
        <w:jc w:val="both"/>
        <w:outlineLvl w:val="0"/>
      </w:pPr>
      <w:r w:rsidRPr="000831C8">
        <w:t>Wydatki bieżące jednostek budżetowych wydatkowano na:</w:t>
      </w:r>
    </w:p>
    <w:p w:rsidR="006D0339" w:rsidRPr="000831C8" w:rsidRDefault="006D0339" w:rsidP="006D0339">
      <w:pPr>
        <w:keepNext/>
        <w:tabs>
          <w:tab w:val="right" w:pos="9781"/>
        </w:tabs>
        <w:ind w:right="2209"/>
        <w:jc w:val="both"/>
        <w:outlineLvl w:val="0"/>
        <w:rPr>
          <w:i/>
          <w:lang w:eastAsia="ar-SA"/>
        </w:rPr>
      </w:pPr>
      <w:r w:rsidRPr="000831C8">
        <w:t xml:space="preserve"> </w:t>
      </w:r>
      <w:r w:rsidRPr="000831C8">
        <w:rPr>
          <w:szCs w:val="20"/>
          <w:lang w:eastAsia="ar-SA"/>
        </w:rPr>
        <w:t>wynagrodzenia i składki od nich naliczane</w:t>
      </w:r>
      <w:r w:rsidRPr="000831C8">
        <w:rPr>
          <w:szCs w:val="20"/>
          <w:lang w:eastAsia="ar-SA"/>
        </w:rPr>
        <w:tab/>
        <w:t>20.735,29</w:t>
      </w:r>
    </w:p>
    <w:p w:rsidR="006D0339" w:rsidRPr="000831C8" w:rsidRDefault="006D0339" w:rsidP="00872C29">
      <w:pPr>
        <w:numPr>
          <w:ilvl w:val="0"/>
          <w:numId w:val="120"/>
        </w:numPr>
        <w:tabs>
          <w:tab w:val="left" w:pos="993"/>
          <w:tab w:val="right" w:pos="9781"/>
        </w:tabs>
        <w:suppressAutoHyphens/>
        <w:ind w:left="993" w:right="2209" w:hanging="426"/>
        <w:jc w:val="both"/>
        <w:rPr>
          <w:i/>
          <w:lang w:eastAsia="ar-SA"/>
        </w:rPr>
      </w:pPr>
      <w:r w:rsidRPr="000831C8">
        <w:rPr>
          <w:i/>
          <w:lang w:eastAsia="ar-SA"/>
        </w:rPr>
        <w:t>wynagrodzenia osobowe pracowników</w:t>
      </w:r>
      <w:r w:rsidRPr="000831C8">
        <w:rPr>
          <w:i/>
          <w:lang w:eastAsia="ar-SA"/>
        </w:rPr>
        <w:tab/>
        <w:t>17.400,00</w:t>
      </w:r>
    </w:p>
    <w:p w:rsidR="006D0339" w:rsidRPr="000831C8" w:rsidRDefault="006D0339" w:rsidP="00872C29">
      <w:pPr>
        <w:numPr>
          <w:ilvl w:val="0"/>
          <w:numId w:val="120"/>
        </w:numPr>
        <w:tabs>
          <w:tab w:val="left" w:pos="993"/>
          <w:tab w:val="right" w:pos="9781"/>
        </w:tabs>
        <w:suppressAutoHyphens/>
        <w:ind w:left="993" w:right="2209" w:hanging="426"/>
        <w:jc w:val="both"/>
        <w:rPr>
          <w:i/>
          <w:lang w:eastAsia="ar-SA"/>
        </w:rPr>
      </w:pPr>
      <w:r w:rsidRPr="000831C8">
        <w:rPr>
          <w:i/>
          <w:lang w:eastAsia="ar-SA"/>
        </w:rPr>
        <w:t>składki na ubezpieczenia społeczne i Fundusz Pracy</w:t>
      </w:r>
      <w:r w:rsidRPr="000831C8">
        <w:rPr>
          <w:i/>
          <w:lang w:eastAsia="ar-SA"/>
        </w:rPr>
        <w:tab/>
        <w:t>3.335,29</w:t>
      </w:r>
    </w:p>
    <w:p w:rsidR="006D0339" w:rsidRPr="000831C8" w:rsidRDefault="006D0339" w:rsidP="006D0339">
      <w:pPr>
        <w:keepNext/>
        <w:tabs>
          <w:tab w:val="right" w:pos="9781"/>
        </w:tabs>
        <w:ind w:right="2209"/>
        <w:jc w:val="both"/>
        <w:outlineLvl w:val="0"/>
        <w:rPr>
          <w:i/>
          <w:lang w:eastAsia="ar-SA"/>
        </w:rPr>
      </w:pPr>
      <w:r w:rsidRPr="000831C8">
        <w:rPr>
          <w:szCs w:val="20"/>
          <w:lang w:eastAsia="ar-SA"/>
        </w:rPr>
        <w:t>wydatki związane z realizacją zadań statutowych</w:t>
      </w:r>
      <w:r w:rsidRPr="000831C8">
        <w:rPr>
          <w:szCs w:val="20"/>
          <w:lang w:eastAsia="ar-SA"/>
        </w:rPr>
        <w:tab/>
        <w:t>30.000,00</w:t>
      </w:r>
    </w:p>
    <w:p w:rsidR="006D0339" w:rsidRPr="000831C8" w:rsidRDefault="006D0339" w:rsidP="00872C29">
      <w:pPr>
        <w:numPr>
          <w:ilvl w:val="0"/>
          <w:numId w:val="120"/>
        </w:numPr>
        <w:tabs>
          <w:tab w:val="left" w:pos="993"/>
          <w:tab w:val="right" w:pos="9781"/>
        </w:tabs>
        <w:suppressAutoHyphens/>
        <w:ind w:left="993" w:right="2209" w:hanging="426"/>
        <w:jc w:val="both"/>
        <w:rPr>
          <w:i/>
          <w:lang w:eastAsia="ar-SA"/>
        </w:rPr>
      </w:pPr>
      <w:r w:rsidRPr="000831C8">
        <w:rPr>
          <w:i/>
          <w:lang w:eastAsia="ar-SA"/>
        </w:rPr>
        <w:t>zakup środków dydaktycznych i książek (realizacja projektu Laboratorium Przyszłości)</w:t>
      </w:r>
      <w:r w:rsidRPr="000831C8">
        <w:rPr>
          <w:i/>
          <w:lang w:eastAsia="ar-SA"/>
        </w:rPr>
        <w:tab/>
      </w:r>
    </w:p>
    <w:p w:rsidR="006D0339" w:rsidRPr="000831C8" w:rsidRDefault="006D0339" w:rsidP="006D0339">
      <w:pPr>
        <w:tabs>
          <w:tab w:val="right" w:pos="9781"/>
        </w:tabs>
        <w:suppressAutoHyphens/>
        <w:ind w:right="2209"/>
        <w:jc w:val="both"/>
        <w:rPr>
          <w:lang w:eastAsia="ar-SA"/>
        </w:rPr>
      </w:pPr>
    </w:p>
    <w:p w:rsidR="006D0339" w:rsidRPr="000831C8" w:rsidRDefault="006D0339" w:rsidP="006D0339">
      <w:pPr>
        <w:tabs>
          <w:tab w:val="right" w:pos="9781"/>
        </w:tabs>
        <w:suppressAutoHyphens/>
        <w:ind w:right="2209"/>
        <w:jc w:val="both"/>
        <w:rPr>
          <w:i/>
          <w:lang w:eastAsia="ar-SA"/>
        </w:rPr>
      </w:pPr>
      <w:r w:rsidRPr="000831C8">
        <w:rPr>
          <w:lang w:eastAsia="ar-SA"/>
        </w:rPr>
        <w:t xml:space="preserve">Wydatki bieżące poniesione </w:t>
      </w:r>
      <w:r w:rsidRPr="000831C8">
        <w:t xml:space="preserve">przez </w:t>
      </w:r>
      <w:r w:rsidRPr="000831C8">
        <w:rPr>
          <w:lang w:eastAsia="ar-SA"/>
        </w:rPr>
        <w:t>Poradnię Psychologiczno–Pedagogiczną na </w:t>
      </w:r>
      <w:r w:rsidRPr="000831C8">
        <w:t xml:space="preserve">realizację programu „Za życiem” </w:t>
      </w:r>
      <w:r w:rsidRPr="000831C8">
        <w:tab/>
      </w:r>
      <w:r w:rsidRPr="000831C8">
        <w:rPr>
          <w:lang w:eastAsia="ar-SA"/>
        </w:rPr>
        <w:t>43.925,00</w:t>
      </w:r>
    </w:p>
    <w:p w:rsidR="006D0339" w:rsidRPr="000831C8" w:rsidRDefault="006D0339" w:rsidP="00BF7DA2">
      <w:pPr>
        <w:numPr>
          <w:ilvl w:val="0"/>
          <w:numId w:val="321"/>
        </w:numPr>
        <w:tabs>
          <w:tab w:val="left" w:pos="567"/>
          <w:tab w:val="right" w:pos="9781"/>
        </w:tabs>
        <w:suppressAutoHyphens/>
        <w:ind w:left="993" w:right="2209" w:hanging="426"/>
        <w:jc w:val="both"/>
        <w:rPr>
          <w:i/>
          <w:lang w:eastAsia="ar-SA"/>
        </w:rPr>
      </w:pPr>
      <w:r w:rsidRPr="000831C8">
        <w:rPr>
          <w:i/>
          <w:szCs w:val="20"/>
          <w:lang w:eastAsia="ar-SA"/>
        </w:rPr>
        <w:t>wynagrodzenia bezosobowe i składki od nich naliczane</w:t>
      </w:r>
      <w:r w:rsidRPr="000831C8">
        <w:rPr>
          <w:i/>
          <w:szCs w:val="20"/>
          <w:lang w:eastAsia="ar-SA"/>
        </w:rPr>
        <w:tab/>
        <w:t>35.630,00</w:t>
      </w:r>
    </w:p>
    <w:p w:rsidR="006D0339" w:rsidRPr="000831C8" w:rsidRDefault="006D0339" w:rsidP="00BF7DA2">
      <w:pPr>
        <w:numPr>
          <w:ilvl w:val="0"/>
          <w:numId w:val="321"/>
        </w:numPr>
        <w:tabs>
          <w:tab w:val="left" w:pos="567"/>
          <w:tab w:val="right" w:pos="9781"/>
        </w:tabs>
        <w:suppressAutoHyphens/>
        <w:ind w:left="993" w:right="2209" w:hanging="426"/>
        <w:jc w:val="both"/>
        <w:rPr>
          <w:i/>
          <w:lang w:eastAsia="ar-SA"/>
        </w:rPr>
      </w:pPr>
      <w:r w:rsidRPr="000831C8">
        <w:rPr>
          <w:i/>
          <w:szCs w:val="20"/>
          <w:lang w:eastAsia="ar-SA"/>
        </w:rPr>
        <w:t xml:space="preserve">wydatki związane z realizacją zadań statutowych - </w:t>
      </w:r>
      <w:r w:rsidRPr="000831C8">
        <w:rPr>
          <w:i/>
          <w:lang w:eastAsia="ar-SA"/>
        </w:rPr>
        <w:t>zakup usług pozostałych (zapłata za prowadzenie zajęć terapeutycznych w ramach programu)</w:t>
      </w:r>
      <w:r w:rsidRPr="000831C8">
        <w:rPr>
          <w:i/>
          <w:lang w:eastAsia="ar-SA"/>
        </w:rPr>
        <w:tab/>
        <w:t>8.295,00</w:t>
      </w:r>
    </w:p>
    <w:p w:rsidR="006D0339" w:rsidRPr="000831C8" w:rsidRDefault="006D0339" w:rsidP="006D0339">
      <w:pPr>
        <w:tabs>
          <w:tab w:val="right" w:pos="9781"/>
        </w:tabs>
        <w:suppressAutoHyphens/>
        <w:ind w:right="2209"/>
        <w:jc w:val="both"/>
        <w:rPr>
          <w:lang w:eastAsia="ar-SA"/>
        </w:rPr>
      </w:pPr>
    </w:p>
    <w:p w:rsidR="006D0339" w:rsidRPr="000831C8" w:rsidRDefault="006D0339" w:rsidP="006D0339">
      <w:pPr>
        <w:tabs>
          <w:tab w:val="right" w:pos="9781"/>
        </w:tabs>
        <w:suppressAutoHyphens/>
        <w:ind w:right="2209"/>
        <w:jc w:val="both"/>
        <w:rPr>
          <w:lang w:eastAsia="ar-SA"/>
        </w:rPr>
      </w:pPr>
      <w:r w:rsidRPr="000831C8">
        <w:rPr>
          <w:lang w:eastAsia="ar-SA"/>
        </w:rPr>
        <w:t>Świadczenia na rzecz osób fizycznych - fundusz zdrowotny dla nauczycieli</w:t>
      </w:r>
      <w:r w:rsidR="00F8146A" w:rsidRPr="000831C8">
        <w:rPr>
          <w:lang w:eastAsia="ar-SA"/>
        </w:rPr>
        <w:t>.</w:t>
      </w:r>
      <w:r w:rsidRPr="000831C8">
        <w:rPr>
          <w:lang w:eastAsia="ar-SA"/>
        </w:rPr>
        <w:tab/>
        <w:t>16.953,28</w:t>
      </w:r>
    </w:p>
    <w:p w:rsidR="006D0339" w:rsidRPr="000831C8" w:rsidRDefault="006D0339" w:rsidP="006D0339">
      <w:pPr>
        <w:tabs>
          <w:tab w:val="right" w:pos="9781"/>
        </w:tabs>
        <w:suppressAutoHyphens/>
        <w:ind w:right="2209"/>
        <w:jc w:val="both"/>
        <w:rPr>
          <w:lang w:eastAsia="ar-SA"/>
        </w:rPr>
      </w:pPr>
    </w:p>
    <w:p w:rsidR="006D0339" w:rsidRPr="000831C8" w:rsidRDefault="006D0339" w:rsidP="006D0339">
      <w:pPr>
        <w:tabs>
          <w:tab w:val="right" w:pos="8460"/>
          <w:tab w:val="right" w:pos="8505"/>
          <w:tab w:val="right" w:pos="9781"/>
        </w:tabs>
        <w:ind w:right="2209"/>
        <w:jc w:val="both"/>
      </w:pPr>
    </w:p>
    <w:p w:rsidR="006D0339" w:rsidRPr="000831C8" w:rsidRDefault="006D0339" w:rsidP="006D0339">
      <w:pPr>
        <w:shd w:val="clear" w:color="auto" w:fill="C0C0C0"/>
        <w:tabs>
          <w:tab w:val="right" w:pos="9781"/>
        </w:tabs>
        <w:ind w:right="-24"/>
      </w:pPr>
      <w:r w:rsidRPr="000831C8">
        <w:rPr>
          <w:b/>
        </w:rPr>
        <w:t>Dział 851  OCHRONA ZDROWIA</w:t>
      </w:r>
      <w:r w:rsidRPr="000831C8">
        <w:rPr>
          <w:b/>
        </w:rPr>
        <w:tab/>
        <w:t>24.984.265,34</w:t>
      </w:r>
    </w:p>
    <w:p w:rsidR="006D0339" w:rsidRPr="000831C8" w:rsidRDefault="006D0339" w:rsidP="006D0339">
      <w:pPr>
        <w:tabs>
          <w:tab w:val="right" w:pos="5670"/>
          <w:tab w:val="right" w:pos="8460"/>
          <w:tab w:val="right" w:pos="8505"/>
        </w:tabs>
        <w:ind w:right="2232"/>
        <w:rPr>
          <w:b/>
        </w:rPr>
      </w:pPr>
      <w:r w:rsidRPr="000831C8">
        <w:rPr>
          <w:b/>
        </w:rPr>
        <w:t>plan: 26.652.407</w:t>
      </w:r>
      <w:r w:rsidR="00AB2874" w:rsidRPr="000831C8">
        <w:rPr>
          <w:b/>
        </w:rPr>
        <w:t>,00</w:t>
      </w:r>
      <w:r w:rsidRPr="000831C8">
        <w:rPr>
          <w:b/>
        </w:rPr>
        <w:tab/>
        <w:t>% wyk.: 93,7</w:t>
      </w:r>
    </w:p>
    <w:p w:rsidR="006D0339" w:rsidRPr="000831C8" w:rsidRDefault="006D0339" w:rsidP="006D0339">
      <w:pPr>
        <w:tabs>
          <w:tab w:val="right" w:pos="8460"/>
          <w:tab w:val="right" w:pos="8505"/>
        </w:tabs>
        <w:ind w:right="2232"/>
        <w:rPr>
          <w:b/>
        </w:rPr>
      </w:pPr>
    </w:p>
    <w:p w:rsidR="006D0339" w:rsidRPr="000831C8" w:rsidRDefault="006D0339" w:rsidP="006D0339">
      <w:pPr>
        <w:tabs>
          <w:tab w:val="right" w:pos="9781"/>
        </w:tabs>
        <w:ind w:right="2209"/>
        <w:rPr>
          <w:b/>
        </w:rPr>
      </w:pPr>
      <w:r w:rsidRPr="000831C8">
        <w:rPr>
          <w:b/>
        </w:rPr>
        <w:t>Szpitale ogólne (85111)</w:t>
      </w:r>
      <w:r w:rsidRPr="000831C8">
        <w:rPr>
          <w:b/>
        </w:rPr>
        <w:tab/>
        <w:t>7.605.008,98</w:t>
      </w:r>
    </w:p>
    <w:p w:rsidR="006D0339" w:rsidRPr="000831C8" w:rsidRDefault="006D0339" w:rsidP="006D0339">
      <w:pPr>
        <w:tabs>
          <w:tab w:val="num" w:pos="0"/>
          <w:tab w:val="right" w:pos="9781"/>
        </w:tabs>
        <w:ind w:right="2209"/>
        <w:jc w:val="both"/>
        <w:rPr>
          <w:b/>
          <w:i/>
        </w:rPr>
      </w:pPr>
      <w:r w:rsidRPr="000831C8">
        <w:rPr>
          <w:b/>
          <w:i/>
        </w:rPr>
        <w:lastRenderedPageBreak/>
        <w:t>Wydatki bieżące</w:t>
      </w:r>
      <w:r w:rsidRPr="000831C8">
        <w:rPr>
          <w:b/>
          <w:i/>
        </w:rPr>
        <w:tab/>
        <w:t>4.665.008,98</w:t>
      </w:r>
    </w:p>
    <w:p w:rsidR="006D0339" w:rsidRPr="000831C8" w:rsidRDefault="006D0339" w:rsidP="006D0339">
      <w:pPr>
        <w:tabs>
          <w:tab w:val="num" w:pos="0"/>
          <w:tab w:val="right" w:pos="9781"/>
        </w:tabs>
        <w:suppressAutoHyphens/>
        <w:ind w:right="2209"/>
        <w:jc w:val="both"/>
        <w:rPr>
          <w:lang w:eastAsia="ar-SA"/>
        </w:rPr>
      </w:pPr>
      <w:r w:rsidRPr="000831C8">
        <w:rPr>
          <w:lang w:eastAsia="ar-SA"/>
        </w:rPr>
        <w:t>Wydatki bieżące obejmują</w:t>
      </w:r>
    </w:p>
    <w:p w:rsidR="006D0339" w:rsidRPr="000831C8" w:rsidRDefault="006D0339" w:rsidP="00AD467D">
      <w:pPr>
        <w:numPr>
          <w:ilvl w:val="0"/>
          <w:numId w:val="234"/>
        </w:numPr>
        <w:tabs>
          <w:tab w:val="right" w:pos="9781"/>
        </w:tabs>
        <w:suppressAutoHyphens/>
        <w:ind w:left="360" w:right="2209"/>
        <w:jc w:val="both"/>
        <w:rPr>
          <w:i/>
          <w:szCs w:val="20"/>
          <w:lang w:eastAsia="ar-SA"/>
        </w:rPr>
      </w:pPr>
      <w:r w:rsidRPr="000831C8">
        <w:rPr>
          <w:szCs w:val="20"/>
          <w:lang w:eastAsia="ar-SA"/>
        </w:rPr>
        <w:t>wydatki związane z realizacją zadań statutowych</w:t>
      </w:r>
      <w:r w:rsidRPr="000831C8">
        <w:rPr>
          <w:szCs w:val="20"/>
          <w:lang w:eastAsia="ar-SA"/>
        </w:rPr>
        <w:tab/>
        <w:t>4.625.008,98</w:t>
      </w:r>
    </w:p>
    <w:p w:rsidR="006D0339" w:rsidRPr="000831C8" w:rsidRDefault="006D0339" w:rsidP="00AD467D">
      <w:pPr>
        <w:numPr>
          <w:ilvl w:val="0"/>
          <w:numId w:val="181"/>
        </w:numPr>
        <w:tabs>
          <w:tab w:val="left" w:pos="567"/>
          <w:tab w:val="right" w:pos="9781"/>
        </w:tabs>
        <w:suppressAutoHyphens/>
        <w:ind w:left="567" w:right="2209" w:hanging="141"/>
        <w:jc w:val="both"/>
        <w:rPr>
          <w:i/>
          <w:szCs w:val="20"/>
          <w:lang w:eastAsia="ar-SA"/>
        </w:rPr>
      </w:pPr>
      <w:r w:rsidRPr="000831C8">
        <w:rPr>
          <w:i/>
          <w:szCs w:val="20"/>
          <w:lang w:eastAsia="ar-SA"/>
        </w:rPr>
        <w:t xml:space="preserve"> spłata przejętych zobowiązań po przekształconym w spółkę z ograniczoną odpowiedzialnością Samodzielnym Publicznym Zakładzie Opieki Zdrowotnej Szpital Miejski im. Jana Garduły w Świnoujściu</w:t>
      </w:r>
      <w:r w:rsidRPr="000831C8">
        <w:rPr>
          <w:i/>
          <w:szCs w:val="20"/>
          <w:lang w:eastAsia="ar-SA"/>
        </w:rPr>
        <w:tab/>
        <w:t>625.070,07</w:t>
      </w:r>
    </w:p>
    <w:p w:rsidR="006D0339" w:rsidRPr="000831C8" w:rsidRDefault="006D0339" w:rsidP="00AD467D">
      <w:pPr>
        <w:numPr>
          <w:ilvl w:val="0"/>
          <w:numId w:val="181"/>
        </w:numPr>
        <w:tabs>
          <w:tab w:val="left" w:pos="567"/>
          <w:tab w:val="right" w:pos="9781"/>
        </w:tabs>
        <w:suppressAutoHyphens/>
        <w:ind w:left="567" w:right="2209" w:hanging="141"/>
        <w:jc w:val="both"/>
        <w:rPr>
          <w:i/>
          <w:szCs w:val="20"/>
          <w:lang w:eastAsia="ar-SA"/>
        </w:rPr>
      </w:pPr>
      <w:r w:rsidRPr="000831C8">
        <w:rPr>
          <w:i/>
          <w:szCs w:val="20"/>
          <w:lang w:eastAsia="ar-SA"/>
        </w:rPr>
        <w:t>dopłaty do Szpitala Miejskiego im. Jana Garduły w Świnoujściu Sp. z o.o.</w:t>
      </w:r>
      <w:r w:rsidRPr="000831C8">
        <w:rPr>
          <w:i/>
          <w:szCs w:val="20"/>
          <w:lang w:eastAsia="ar-SA"/>
        </w:rPr>
        <w:tab/>
        <w:t>3.999.938,91</w:t>
      </w:r>
    </w:p>
    <w:p w:rsidR="006D0339" w:rsidRPr="000831C8" w:rsidRDefault="006D0339" w:rsidP="00AD467D">
      <w:pPr>
        <w:numPr>
          <w:ilvl w:val="0"/>
          <w:numId w:val="235"/>
        </w:numPr>
        <w:tabs>
          <w:tab w:val="right" w:pos="9781"/>
        </w:tabs>
        <w:suppressAutoHyphens/>
        <w:ind w:left="360" w:right="2209"/>
        <w:jc w:val="both"/>
        <w:rPr>
          <w:i/>
          <w:szCs w:val="20"/>
          <w:lang w:eastAsia="ar-SA"/>
        </w:rPr>
      </w:pPr>
      <w:r w:rsidRPr="000831C8">
        <w:rPr>
          <w:szCs w:val="20"/>
          <w:lang w:eastAsia="ar-SA"/>
        </w:rPr>
        <w:t>dotacje na zadania bieżące:</w:t>
      </w:r>
      <w:r w:rsidRPr="000831C8">
        <w:rPr>
          <w:szCs w:val="20"/>
          <w:lang w:eastAsia="ar-SA"/>
        </w:rPr>
        <w:tab/>
        <w:t>40.000,00</w:t>
      </w:r>
    </w:p>
    <w:p w:rsidR="006D0339" w:rsidRPr="000831C8" w:rsidRDefault="006D0339" w:rsidP="00AD467D">
      <w:pPr>
        <w:pStyle w:val="Akapitzlist"/>
        <w:numPr>
          <w:ilvl w:val="0"/>
          <w:numId w:val="236"/>
        </w:numPr>
        <w:tabs>
          <w:tab w:val="right" w:pos="9781"/>
        </w:tabs>
        <w:suppressAutoHyphens/>
        <w:spacing w:after="0"/>
        <w:ind w:right="2209"/>
        <w:jc w:val="both"/>
        <w:rPr>
          <w:rFonts w:ascii="Times New Roman" w:hAnsi="Times New Roman"/>
          <w:i/>
          <w:sz w:val="24"/>
          <w:szCs w:val="24"/>
          <w:lang w:eastAsia="ar-SA"/>
        </w:rPr>
      </w:pPr>
      <w:r w:rsidRPr="000831C8">
        <w:rPr>
          <w:rFonts w:ascii="Times New Roman" w:hAnsi="Times New Roman"/>
          <w:i/>
          <w:sz w:val="24"/>
          <w:szCs w:val="24"/>
          <w:lang w:eastAsia="ar-SA"/>
        </w:rPr>
        <w:t xml:space="preserve">dotacja celowa dla Szpitala Miejskiego im. Jana Garduły w Świnoujściu sp. z o.o. </w:t>
      </w:r>
      <w:r w:rsidR="00F8146A" w:rsidRPr="000831C8">
        <w:rPr>
          <w:rFonts w:ascii="Times New Roman" w:hAnsi="Times New Roman"/>
          <w:i/>
          <w:sz w:val="24"/>
          <w:szCs w:val="24"/>
          <w:lang w:eastAsia="ar-SA"/>
        </w:rPr>
        <w:t xml:space="preserve">  </w:t>
      </w:r>
      <w:r w:rsidRPr="000831C8">
        <w:rPr>
          <w:rFonts w:ascii="Times New Roman" w:hAnsi="Times New Roman"/>
          <w:i/>
          <w:sz w:val="24"/>
          <w:szCs w:val="24"/>
          <w:lang w:eastAsia="ar-SA"/>
        </w:rPr>
        <w:t xml:space="preserve">na realizację projektu pn. „Bliżej natury – więcej radości” </w:t>
      </w:r>
    </w:p>
    <w:p w:rsidR="006D0339" w:rsidRPr="000831C8" w:rsidRDefault="006D0339" w:rsidP="006D0339">
      <w:pPr>
        <w:tabs>
          <w:tab w:val="left" w:pos="426"/>
          <w:tab w:val="right" w:pos="9781"/>
        </w:tabs>
        <w:spacing w:line="276" w:lineRule="auto"/>
        <w:ind w:left="720" w:right="2209"/>
        <w:contextualSpacing/>
        <w:jc w:val="both"/>
        <w:rPr>
          <w:rFonts w:eastAsia="Calibri"/>
          <w:i/>
          <w:sz w:val="22"/>
          <w:szCs w:val="22"/>
          <w:lang w:eastAsia="en-US"/>
        </w:rPr>
      </w:pPr>
      <w:r w:rsidRPr="000831C8">
        <w:rPr>
          <w:rFonts w:eastAsia="Calibri"/>
          <w:i/>
          <w:sz w:val="22"/>
          <w:szCs w:val="22"/>
          <w:lang w:eastAsia="en-US"/>
        </w:rPr>
        <w:t>(realizacja programu w ramach Budżetu Obywatelskiego – 40.000,00)</w:t>
      </w:r>
    </w:p>
    <w:p w:rsidR="006D0339" w:rsidRPr="000831C8" w:rsidRDefault="006D0339" w:rsidP="006D0339">
      <w:pPr>
        <w:tabs>
          <w:tab w:val="num" w:pos="0"/>
          <w:tab w:val="right" w:pos="9781"/>
        </w:tabs>
        <w:ind w:right="2209"/>
        <w:jc w:val="both"/>
        <w:rPr>
          <w:b/>
          <w:i/>
          <w:szCs w:val="20"/>
          <w:lang w:eastAsia="ar-SA"/>
        </w:rPr>
      </w:pPr>
    </w:p>
    <w:p w:rsidR="006D0339" w:rsidRPr="000831C8" w:rsidRDefault="006D0339" w:rsidP="006D0339">
      <w:pPr>
        <w:tabs>
          <w:tab w:val="num" w:pos="0"/>
          <w:tab w:val="right" w:pos="9781"/>
        </w:tabs>
        <w:ind w:right="2209"/>
        <w:jc w:val="both"/>
        <w:rPr>
          <w:b/>
          <w:i/>
          <w:szCs w:val="20"/>
          <w:lang w:eastAsia="ar-SA"/>
        </w:rPr>
      </w:pPr>
      <w:r w:rsidRPr="000831C8">
        <w:rPr>
          <w:b/>
          <w:i/>
          <w:szCs w:val="20"/>
          <w:lang w:eastAsia="ar-SA"/>
        </w:rPr>
        <w:t>Wydatki majątkowe</w:t>
      </w:r>
      <w:r w:rsidRPr="000831C8">
        <w:rPr>
          <w:b/>
          <w:i/>
          <w:szCs w:val="20"/>
          <w:lang w:eastAsia="ar-SA"/>
        </w:rPr>
        <w:tab/>
        <w:t>2.940.000,00</w:t>
      </w:r>
    </w:p>
    <w:p w:rsidR="006D0339" w:rsidRPr="000831C8" w:rsidRDefault="006D0339" w:rsidP="006D0339">
      <w:pPr>
        <w:tabs>
          <w:tab w:val="right" w:pos="9781"/>
        </w:tabs>
        <w:suppressAutoHyphens/>
        <w:ind w:left="68" w:right="2209"/>
        <w:jc w:val="both"/>
        <w:rPr>
          <w:szCs w:val="20"/>
          <w:lang w:eastAsia="ar-SA"/>
        </w:rPr>
      </w:pPr>
      <w:r w:rsidRPr="000831C8">
        <w:rPr>
          <w:szCs w:val="20"/>
          <w:lang w:eastAsia="ar-SA"/>
        </w:rPr>
        <w:t>Wydatki inwestycyjne poniesiono na:</w:t>
      </w:r>
    </w:p>
    <w:p w:rsidR="006D0339" w:rsidRPr="000831C8" w:rsidRDefault="006D0339" w:rsidP="00AD467D">
      <w:pPr>
        <w:numPr>
          <w:ilvl w:val="0"/>
          <w:numId w:val="182"/>
        </w:numPr>
        <w:tabs>
          <w:tab w:val="right" w:pos="9781"/>
        </w:tabs>
        <w:suppressAutoHyphens/>
        <w:ind w:right="2209"/>
        <w:jc w:val="both"/>
        <w:rPr>
          <w:szCs w:val="20"/>
          <w:lang w:eastAsia="ar-SA"/>
        </w:rPr>
      </w:pPr>
      <w:r w:rsidRPr="000831C8">
        <w:rPr>
          <w:szCs w:val="20"/>
          <w:lang w:eastAsia="ar-SA"/>
        </w:rPr>
        <w:t>dotację celową dla Szpitala Miejskiego im. Jana Garduły w Świnoujściu Sp. z o.o. z przeznaczeniem na realizację projektu pn. „Ambulatoryjna diagnostyka obrazowa” dla mieszkańców Świnoujścia.</w:t>
      </w:r>
      <w:r w:rsidRPr="000831C8">
        <w:rPr>
          <w:szCs w:val="20"/>
          <w:lang w:eastAsia="ar-SA"/>
        </w:rPr>
        <w:tab/>
        <w:t>940.000,00</w:t>
      </w:r>
    </w:p>
    <w:p w:rsidR="006D0339" w:rsidRPr="000831C8" w:rsidRDefault="006D0339" w:rsidP="006D0339">
      <w:pPr>
        <w:tabs>
          <w:tab w:val="left" w:pos="426"/>
          <w:tab w:val="right" w:pos="9781"/>
        </w:tabs>
        <w:ind w:left="428" w:right="2209"/>
        <w:jc w:val="both"/>
        <w:rPr>
          <w:i/>
          <w:sz w:val="22"/>
          <w:szCs w:val="22"/>
        </w:rPr>
      </w:pPr>
      <w:r w:rsidRPr="000831C8">
        <w:rPr>
          <w:i/>
          <w:sz w:val="22"/>
          <w:szCs w:val="22"/>
        </w:rPr>
        <w:t>(realizacja programu w ramach Budżetu Obywatelskiego – 940.000,00)</w:t>
      </w:r>
    </w:p>
    <w:p w:rsidR="006D0339" w:rsidRPr="000831C8" w:rsidRDefault="006D0339" w:rsidP="00AD467D">
      <w:pPr>
        <w:numPr>
          <w:ilvl w:val="0"/>
          <w:numId w:val="182"/>
        </w:numPr>
        <w:tabs>
          <w:tab w:val="right" w:pos="9781"/>
        </w:tabs>
        <w:suppressAutoHyphens/>
        <w:ind w:right="2209"/>
        <w:jc w:val="both"/>
        <w:rPr>
          <w:szCs w:val="20"/>
          <w:lang w:eastAsia="ar-SA"/>
        </w:rPr>
      </w:pPr>
      <w:r w:rsidRPr="000831C8">
        <w:rPr>
          <w:szCs w:val="20"/>
          <w:lang w:eastAsia="ar-SA"/>
        </w:rPr>
        <w:t>podwyższenie kapitału zakładowego Szpitala Miejskiego im. Jana Garduły w Świnoujściu Sp. z o.o. poprzez objęcie 27.850 nowych udziałów z przeznaczeniem na pokrycie kosztów wynagrodzenia pracowników Spółki</w:t>
      </w:r>
      <w:r w:rsidRPr="000831C8">
        <w:rPr>
          <w:szCs w:val="20"/>
          <w:lang w:eastAsia="ar-SA"/>
        </w:rPr>
        <w:tab/>
        <w:t>2.000.000,00</w:t>
      </w:r>
    </w:p>
    <w:p w:rsidR="006D0339" w:rsidRPr="000831C8" w:rsidRDefault="006D0339" w:rsidP="006D0339">
      <w:pPr>
        <w:tabs>
          <w:tab w:val="right" w:pos="8460"/>
          <w:tab w:val="right" w:pos="9781"/>
        </w:tabs>
        <w:ind w:left="68" w:right="2209"/>
        <w:jc w:val="both"/>
        <w:rPr>
          <w:b/>
        </w:rPr>
      </w:pPr>
    </w:p>
    <w:p w:rsidR="006D0339" w:rsidRPr="000831C8" w:rsidRDefault="006D0339" w:rsidP="006D0339">
      <w:pPr>
        <w:tabs>
          <w:tab w:val="right" w:pos="9781"/>
        </w:tabs>
        <w:ind w:right="2209"/>
        <w:jc w:val="both"/>
        <w:rPr>
          <w:b/>
        </w:rPr>
      </w:pPr>
      <w:r w:rsidRPr="000831C8">
        <w:rPr>
          <w:b/>
        </w:rPr>
        <w:t>Zakłady opiekuńczo–lecznicze i pielęgnacyjno–opiekuńcze (85117)</w:t>
      </w:r>
      <w:r w:rsidRPr="000831C8">
        <w:rPr>
          <w:b/>
        </w:rPr>
        <w:tab/>
        <w:t>16.407.548,17</w:t>
      </w:r>
    </w:p>
    <w:p w:rsidR="006D0339" w:rsidRPr="000831C8" w:rsidRDefault="006D0339" w:rsidP="006D0339">
      <w:pPr>
        <w:tabs>
          <w:tab w:val="right" w:pos="9781"/>
        </w:tabs>
        <w:ind w:right="2209"/>
        <w:jc w:val="both"/>
      </w:pPr>
      <w:r w:rsidRPr="000831C8">
        <w:rPr>
          <w:b/>
          <w:i/>
        </w:rPr>
        <w:t>Wydatki bieżące</w:t>
      </w:r>
      <w:r w:rsidRPr="000831C8">
        <w:rPr>
          <w:b/>
          <w:i/>
        </w:rPr>
        <w:tab/>
        <w:t>402.829,10</w:t>
      </w:r>
    </w:p>
    <w:p w:rsidR="006D0339" w:rsidRPr="000831C8" w:rsidRDefault="006D0339" w:rsidP="006D0339">
      <w:pPr>
        <w:tabs>
          <w:tab w:val="right" w:pos="9781"/>
        </w:tabs>
        <w:ind w:right="2209"/>
        <w:jc w:val="both"/>
      </w:pPr>
      <w:r w:rsidRPr="000831C8">
        <w:t>Wydatki bieżące obejmują wydatki związane z</w:t>
      </w:r>
      <w:r w:rsidR="00BF7DA2" w:rsidRPr="000831C8">
        <w:t xml:space="preserve"> realizacją zadań statutowych w </w:t>
      </w:r>
      <w:r w:rsidRPr="000831C8">
        <w:t>tym:</w:t>
      </w:r>
      <w:r w:rsidRPr="000831C8">
        <w:tab/>
      </w:r>
    </w:p>
    <w:p w:rsidR="006D0339" w:rsidRPr="000831C8" w:rsidRDefault="006D0339" w:rsidP="00AD467D">
      <w:pPr>
        <w:numPr>
          <w:ilvl w:val="0"/>
          <w:numId w:val="183"/>
        </w:numPr>
        <w:tabs>
          <w:tab w:val="num" w:pos="426"/>
          <w:tab w:val="right" w:pos="9781"/>
        </w:tabs>
        <w:ind w:left="425" w:right="2209" w:hanging="357"/>
        <w:jc w:val="both"/>
        <w:rPr>
          <w:i/>
        </w:rPr>
      </w:pPr>
      <w:r w:rsidRPr="000831C8">
        <w:rPr>
          <w:i/>
        </w:rPr>
        <w:t>dopłaty ZOD FREFATA w Świnoujściu sp. z o.o.</w:t>
      </w:r>
      <w:r w:rsidRPr="000831C8">
        <w:rPr>
          <w:i/>
        </w:rPr>
        <w:tab/>
        <w:t>395.408,00</w:t>
      </w:r>
    </w:p>
    <w:p w:rsidR="006D0339" w:rsidRPr="000831C8" w:rsidRDefault="006D0339" w:rsidP="00AD467D">
      <w:pPr>
        <w:numPr>
          <w:ilvl w:val="0"/>
          <w:numId w:val="183"/>
        </w:numPr>
        <w:tabs>
          <w:tab w:val="num" w:pos="426"/>
          <w:tab w:val="right" w:pos="9781"/>
        </w:tabs>
        <w:ind w:left="425" w:right="2209" w:hanging="357"/>
        <w:jc w:val="both"/>
        <w:rPr>
          <w:i/>
        </w:rPr>
      </w:pPr>
      <w:r w:rsidRPr="000831C8">
        <w:rPr>
          <w:i/>
        </w:rPr>
        <w:t>koszty notarialne związane z przekształceniem Samodzielnego Publicznego Zakładu Opieki Zdrowotnej Zakła</w:t>
      </w:r>
      <w:r w:rsidR="00BF7DA2" w:rsidRPr="000831C8">
        <w:rPr>
          <w:i/>
        </w:rPr>
        <w:t>du Pielęgnacyjno-Opiekuńczego w </w:t>
      </w:r>
      <w:r w:rsidRPr="000831C8">
        <w:rPr>
          <w:i/>
        </w:rPr>
        <w:t>Świnoujściu w spółkę z ograniczoną odpowiedzialnością</w:t>
      </w:r>
      <w:r w:rsidRPr="000831C8">
        <w:rPr>
          <w:i/>
        </w:rPr>
        <w:tab/>
        <w:t>5.621,10</w:t>
      </w:r>
    </w:p>
    <w:p w:rsidR="006D0339" w:rsidRPr="000831C8" w:rsidRDefault="006D0339" w:rsidP="00AD467D">
      <w:pPr>
        <w:numPr>
          <w:ilvl w:val="0"/>
          <w:numId w:val="183"/>
        </w:numPr>
        <w:tabs>
          <w:tab w:val="num" w:pos="426"/>
          <w:tab w:val="right" w:pos="9781"/>
        </w:tabs>
        <w:ind w:left="425" w:right="2209" w:hanging="357"/>
        <w:jc w:val="both"/>
        <w:rPr>
          <w:i/>
        </w:rPr>
      </w:pPr>
      <w:r w:rsidRPr="000831C8">
        <w:rPr>
          <w:i/>
        </w:rPr>
        <w:t>koszty postępowania sądowego i prokuratorskiego - wyrok Sądu Rejonowego – nadzór Eko Inwest</w:t>
      </w:r>
      <w:r w:rsidRPr="000831C8">
        <w:rPr>
          <w:i/>
        </w:rPr>
        <w:tab/>
        <w:t>1.800,00</w:t>
      </w:r>
    </w:p>
    <w:p w:rsidR="006D0339" w:rsidRPr="000831C8" w:rsidRDefault="006D0339" w:rsidP="006D0339">
      <w:pPr>
        <w:tabs>
          <w:tab w:val="right" w:pos="9781"/>
        </w:tabs>
        <w:ind w:left="68" w:right="2209"/>
        <w:jc w:val="both"/>
      </w:pPr>
    </w:p>
    <w:p w:rsidR="006D0339" w:rsidRPr="000831C8" w:rsidRDefault="006D0339" w:rsidP="006D0339">
      <w:pPr>
        <w:tabs>
          <w:tab w:val="right" w:pos="9781"/>
        </w:tabs>
        <w:ind w:right="2209"/>
        <w:jc w:val="both"/>
        <w:rPr>
          <w:i/>
        </w:rPr>
      </w:pPr>
      <w:r w:rsidRPr="000831C8">
        <w:rPr>
          <w:b/>
          <w:i/>
          <w:szCs w:val="20"/>
          <w:lang w:eastAsia="ar-SA"/>
        </w:rPr>
        <w:t>Wydatki majątkowe</w:t>
      </w:r>
      <w:r w:rsidRPr="000831C8">
        <w:rPr>
          <w:b/>
          <w:i/>
          <w:szCs w:val="20"/>
          <w:lang w:eastAsia="ar-SA"/>
        </w:rPr>
        <w:tab/>
        <w:t>16.004.719,07</w:t>
      </w:r>
    </w:p>
    <w:p w:rsidR="006D0339" w:rsidRPr="000831C8" w:rsidRDefault="006D0339" w:rsidP="006D0339">
      <w:pPr>
        <w:tabs>
          <w:tab w:val="right" w:pos="9781"/>
        </w:tabs>
        <w:suppressAutoHyphens/>
        <w:ind w:right="2209"/>
        <w:jc w:val="both"/>
      </w:pPr>
      <w:r w:rsidRPr="000831C8">
        <w:rPr>
          <w:lang w:eastAsia="ar-SA"/>
        </w:rPr>
        <w:t xml:space="preserve">Wydatki inwestycyjne poniesiono </w:t>
      </w:r>
      <w:r w:rsidRPr="000831C8">
        <w:t>na realizację zadania inwestycyjnego pn. „Budowa Zakładu Opieki Długoterminowej”</w:t>
      </w:r>
      <w:r w:rsidR="00CB1695" w:rsidRPr="000831C8">
        <w:t>.</w:t>
      </w:r>
      <w:r w:rsidRPr="000831C8">
        <w:tab/>
        <w:t>14.564.719,07</w:t>
      </w:r>
    </w:p>
    <w:p w:rsidR="006D0339" w:rsidRPr="000831C8" w:rsidRDefault="006D0339" w:rsidP="006D0339">
      <w:pPr>
        <w:tabs>
          <w:tab w:val="right" w:pos="9781"/>
        </w:tabs>
        <w:suppressAutoHyphens/>
        <w:ind w:right="2209"/>
        <w:jc w:val="both"/>
        <w:rPr>
          <w:i/>
        </w:rPr>
      </w:pPr>
      <w:r w:rsidRPr="000831C8">
        <w:rPr>
          <w:i/>
        </w:rPr>
        <w:t xml:space="preserve">         (wydatki niewygasające 86.000,00)</w:t>
      </w:r>
    </w:p>
    <w:p w:rsidR="006D0339" w:rsidRPr="000831C8" w:rsidRDefault="006D0339" w:rsidP="006D0339">
      <w:pPr>
        <w:tabs>
          <w:tab w:val="right" w:pos="9781"/>
        </w:tabs>
        <w:suppressAutoHyphens/>
        <w:ind w:right="2209"/>
        <w:jc w:val="both"/>
      </w:pPr>
      <w:r w:rsidRPr="000831C8">
        <w:t>Wniesienie  wkładu do przekształconego Samodzielnego Publicznego Zakładu</w:t>
      </w:r>
      <w:r w:rsidRPr="000831C8">
        <w:rPr>
          <w:i/>
        </w:rPr>
        <w:t xml:space="preserve"> </w:t>
      </w:r>
      <w:r w:rsidRPr="000831C8">
        <w:t>Opieki Zdrowotnej Zakładu Pielęgnacyj</w:t>
      </w:r>
      <w:r w:rsidR="00BF7DA2" w:rsidRPr="000831C8">
        <w:t>no-Opiekuńczego w Świnoujściu w </w:t>
      </w:r>
      <w:r w:rsidRPr="000831C8">
        <w:t>spółkę z ograniczoną odpowiedzialnością</w:t>
      </w:r>
      <w:r w:rsidR="00CB1695" w:rsidRPr="000831C8">
        <w:t>.</w:t>
      </w:r>
      <w:r w:rsidRPr="000831C8">
        <w:t xml:space="preserve"> </w:t>
      </w:r>
      <w:r w:rsidRPr="000831C8">
        <w:tab/>
        <w:t>250.000,00</w:t>
      </w:r>
    </w:p>
    <w:p w:rsidR="006D0339" w:rsidRPr="000831C8" w:rsidRDefault="006D0339" w:rsidP="006D0339">
      <w:pPr>
        <w:tabs>
          <w:tab w:val="right" w:pos="9781"/>
        </w:tabs>
        <w:suppressAutoHyphens/>
        <w:ind w:right="2209"/>
        <w:jc w:val="both"/>
      </w:pPr>
      <w:r w:rsidRPr="000831C8">
        <w:t>Podwyższenie kapitału zakładowego ZOD FREGATA w Świnoujściu sp. z o.o.</w:t>
      </w:r>
      <w:r w:rsidRPr="000831C8">
        <w:tab/>
        <w:t>1.190.000,00</w:t>
      </w:r>
    </w:p>
    <w:p w:rsidR="006D0339" w:rsidRPr="000831C8" w:rsidRDefault="006D0339" w:rsidP="006D0339">
      <w:pPr>
        <w:tabs>
          <w:tab w:val="right" w:pos="9781"/>
        </w:tabs>
        <w:ind w:right="2209"/>
        <w:jc w:val="both"/>
        <w:rPr>
          <w:b/>
        </w:rPr>
      </w:pPr>
    </w:p>
    <w:p w:rsidR="006D0339" w:rsidRPr="000831C8" w:rsidRDefault="006D0339" w:rsidP="006D0339">
      <w:pPr>
        <w:tabs>
          <w:tab w:val="right" w:pos="9781"/>
        </w:tabs>
        <w:ind w:right="2209"/>
        <w:jc w:val="both"/>
        <w:rPr>
          <w:b/>
        </w:rPr>
      </w:pPr>
      <w:r w:rsidRPr="000831C8">
        <w:rPr>
          <w:b/>
        </w:rPr>
        <w:t>Programy polityki zdrowotnej (85149)</w:t>
      </w:r>
      <w:r w:rsidRPr="000831C8">
        <w:rPr>
          <w:b/>
        </w:rPr>
        <w:tab/>
        <w:t>256.000,00</w:t>
      </w:r>
    </w:p>
    <w:p w:rsidR="006D0339" w:rsidRPr="000831C8" w:rsidRDefault="006D0339" w:rsidP="006D0339">
      <w:pPr>
        <w:tabs>
          <w:tab w:val="right" w:pos="9781"/>
        </w:tabs>
        <w:suppressAutoHyphens/>
        <w:ind w:right="2209"/>
        <w:jc w:val="both"/>
        <w:rPr>
          <w:lang w:eastAsia="ar-SA"/>
        </w:rPr>
      </w:pPr>
      <w:r w:rsidRPr="000831C8">
        <w:rPr>
          <w:lang w:eastAsia="ar-SA"/>
        </w:rPr>
        <w:t>Wydatki bieżące obejmują dotację dla Szpitala Miejskiego im. Jana Garduły w Świnoujściu spółka z ograniczoną odpowiedzialnością, z przeznaczeniem na realizację programu w zakresie zdrowia psychicznego.</w:t>
      </w:r>
      <w:r w:rsidRPr="000831C8">
        <w:rPr>
          <w:lang w:eastAsia="ar-SA"/>
        </w:rPr>
        <w:tab/>
      </w:r>
    </w:p>
    <w:p w:rsidR="006D0339" w:rsidRPr="000831C8" w:rsidRDefault="006D0339" w:rsidP="006D0339">
      <w:pPr>
        <w:tabs>
          <w:tab w:val="left" w:pos="7371"/>
          <w:tab w:val="right" w:pos="8505"/>
          <w:tab w:val="right" w:pos="9781"/>
        </w:tabs>
        <w:ind w:right="2209"/>
        <w:jc w:val="both"/>
      </w:pPr>
    </w:p>
    <w:p w:rsidR="006D0339" w:rsidRPr="000831C8" w:rsidRDefault="006D0339" w:rsidP="006D0339">
      <w:pPr>
        <w:tabs>
          <w:tab w:val="right" w:pos="9781"/>
        </w:tabs>
        <w:ind w:right="2209"/>
        <w:jc w:val="both"/>
        <w:rPr>
          <w:b/>
          <w:szCs w:val="20"/>
        </w:rPr>
      </w:pPr>
      <w:r w:rsidRPr="000831C8">
        <w:rPr>
          <w:b/>
          <w:szCs w:val="20"/>
        </w:rPr>
        <w:t>Składki na ubezpieczenie zdrowotne oraz świadczenia dla osób nieobjętych obowiązkiem ubezpieczenia zdrowotnego (85156)</w:t>
      </w:r>
      <w:r w:rsidRPr="000831C8">
        <w:rPr>
          <w:b/>
          <w:szCs w:val="20"/>
        </w:rPr>
        <w:tab/>
        <w:t>700.708,19</w:t>
      </w:r>
    </w:p>
    <w:p w:rsidR="006D0339" w:rsidRPr="000831C8" w:rsidRDefault="006D0339" w:rsidP="006D0339">
      <w:pPr>
        <w:tabs>
          <w:tab w:val="right" w:pos="8460"/>
          <w:tab w:val="right" w:pos="8505"/>
        </w:tabs>
        <w:ind w:right="2209"/>
        <w:jc w:val="both"/>
      </w:pPr>
      <w:r w:rsidRPr="000831C8">
        <w:lastRenderedPageBreak/>
        <w:t>Wydatki bieżące jednostek budżetowych realizowane ze środków dotacji celowej na zadania zlecone powiatowi z zakresu administracji rządowej:</w:t>
      </w:r>
    </w:p>
    <w:p w:rsidR="006D0339" w:rsidRPr="000831C8" w:rsidRDefault="006D0339" w:rsidP="00AD467D">
      <w:pPr>
        <w:numPr>
          <w:ilvl w:val="0"/>
          <w:numId w:val="183"/>
        </w:numPr>
        <w:tabs>
          <w:tab w:val="num" w:pos="426"/>
          <w:tab w:val="right" w:pos="9781"/>
        </w:tabs>
        <w:ind w:left="425" w:right="2209" w:hanging="357"/>
        <w:jc w:val="both"/>
      </w:pPr>
      <w:r w:rsidRPr="000831C8">
        <w:t>opłacenie składek na ubezpieczenie zdrowotne osób zarejestrowanych jako osoby bezrobotne bez prawa do zasiłku</w:t>
      </w:r>
      <w:r w:rsidRPr="000831C8">
        <w:tab/>
        <w:t>692.840,39</w:t>
      </w:r>
    </w:p>
    <w:p w:rsidR="006D0339" w:rsidRPr="000831C8" w:rsidRDefault="006D0339" w:rsidP="00AD467D">
      <w:pPr>
        <w:numPr>
          <w:ilvl w:val="0"/>
          <w:numId w:val="183"/>
        </w:numPr>
        <w:tabs>
          <w:tab w:val="num" w:pos="426"/>
          <w:tab w:val="right" w:pos="9781"/>
        </w:tabs>
        <w:ind w:left="425" w:right="2209" w:hanging="357"/>
        <w:jc w:val="both"/>
      </w:pPr>
      <w:r w:rsidRPr="000831C8">
        <w:t>pokrycie kosztów ubezpieczenia zdrowotnego dzieci przebywających w placówce,  nieobjętych obowiązkiem ubezpieczenia zdrowotnego z innego tytułu</w:t>
      </w:r>
      <w:r w:rsidR="00CB1695" w:rsidRPr="000831C8">
        <w:tab/>
      </w:r>
      <w:r w:rsidRPr="000831C8">
        <w:t>7.867,80</w:t>
      </w:r>
    </w:p>
    <w:p w:rsidR="006D0339" w:rsidRPr="000831C8" w:rsidRDefault="006D0339" w:rsidP="006D0339">
      <w:pPr>
        <w:tabs>
          <w:tab w:val="right" w:pos="9781"/>
        </w:tabs>
        <w:ind w:left="68" w:right="2209"/>
        <w:jc w:val="both"/>
      </w:pPr>
    </w:p>
    <w:p w:rsidR="006D0339" w:rsidRPr="000831C8" w:rsidRDefault="006D0339" w:rsidP="006D0339">
      <w:pPr>
        <w:tabs>
          <w:tab w:val="right" w:pos="9781"/>
        </w:tabs>
        <w:ind w:left="68" w:right="2209" w:hanging="68"/>
        <w:jc w:val="both"/>
      </w:pPr>
      <w:r w:rsidRPr="000831C8">
        <w:rPr>
          <w:b/>
        </w:rPr>
        <w:t>Pozostała działalność (85195)</w:t>
      </w:r>
      <w:r w:rsidRPr="000831C8">
        <w:rPr>
          <w:b/>
        </w:rPr>
        <w:tab/>
        <w:t>15.000,00</w:t>
      </w:r>
    </w:p>
    <w:p w:rsidR="006D0339" w:rsidRPr="000831C8" w:rsidRDefault="006D0339" w:rsidP="006D0339">
      <w:pPr>
        <w:tabs>
          <w:tab w:val="right" w:pos="7655"/>
        </w:tabs>
        <w:suppressAutoHyphens/>
        <w:ind w:right="2209"/>
        <w:jc w:val="both"/>
        <w:rPr>
          <w:lang w:eastAsia="zh-CN"/>
        </w:rPr>
      </w:pPr>
      <w:r w:rsidRPr="000831C8">
        <w:rPr>
          <w:lang w:eastAsia="ar-SA"/>
        </w:rPr>
        <w:t xml:space="preserve">Realizacja zadań statutowych - wydatki bieżące stanowiące koszty wystawienia karty zgonu </w:t>
      </w:r>
      <w:r w:rsidRPr="000831C8">
        <w:rPr>
          <w:lang w:eastAsia="zh-CN"/>
        </w:rPr>
        <w:t>oraz kampanii mającej na celu zwiększenie liczby mieszkańców poddających się szczepieniu przeciw  COVID – 19.</w:t>
      </w:r>
      <w:r w:rsidRPr="000831C8">
        <w:rPr>
          <w:lang w:eastAsia="zh-CN"/>
        </w:rPr>
        <w:tab/>
      </w:r>
      <w:r w:rsidRPr="000831C8">
        <w:rPr>
          <w:lang w:eastAsia="zh-CN"/>
        </w:rPr>
        <w:tab/>
      </w:r>
      <w:r w:rsidRPr="000831C8">
        <w:rPr>
          <w:lang w:eastAsia="zh-CN"/>
        </w:rPr>
        <w:tab/>
        <w:t xml:space="preserve">       </w:t>
      </w:r>
    </w:p>
    <w:p w:rsidR="006D0339" w:rsidRPr="000831C8" w:rsidRDefault="006D0339" w:rsidP="006D0339">
      <w:pPr>
        <w:tabs>
          <w:tab w:val="right" w:pos="9781"/>
        </w:tabs>
        <w:ind w:right="2209"/>
        <w:jc w:val="both"/>
      </w:pPr>
    </w:p>
    <w:p w:rsidR="006D0339" w:rsidRPr="000831C8" w:rsidRDefault="006D0339" w:rsidP="006D0339">
      <w:pPr>
        <w:tabs>
          <w:tab w:val="right" w:pos="9781"/>
        </w:tabs>
        <w:ind w:right="2209"/>
        <w:jc w:val="both"/>
      </w:pPr>
    </w:p>
    <w:p w:rsidR="006D0339" w:rsidRPr="000831C8" w:rsidRDefault="006D0339" w:rsidP="006D0339">
      <w:pPr>
        <w:keepNext/>
        <w:shd w:val="clear" w:color="auto" w:fill="C0C0C0"/>
        <w:tabs>
          <w:tab w:val="right" w:pos="9781"/>
        </w:tabs>
        <w:ind w:right="-24" w:firstLine="12"/>
        <w:outlineLvl w:val="2"/>
        <w:rPr>
          <w:b/>
          <w:szCs w:val="20"/>
        </w:rPr>
      </w:pPr>
      <w:r w:rsidRPr="000831C8">
        <w:rPr>
          <w:b/>
          <w:szCs w:val="20"/>
        </w:rPr>
        <w:t>Dział 852  POMOC SPOŁECZNA</w:t>
      </w:r>
      <w:r w:rsidRPr="000831C8">
        <w:rPr>
          <w:b/>
          <w:szCs w:val="20"/>
        </w:rPr>
        <w:tab/>
        <w:t>1.004.960,81</w:t>
      </w:r>
    </w:p>
    <w:p w:rsidR="006D0339" w:rsidRPr="000831C8" w:rsidRDefault="006D0339" w:rsidP="006D0339">
      <w:pPr>
        <w:tabs>
          <w:tab w:val="right" w:pos="5670"/>
          <w:tab w:val="right" w:pos="8460"/>
          <w:tab w:val="right" w:pos="8505"/>
        </w:tabs>
        <w:ind w:right="2232"/>
        <w:rPr>
          <w:b/>
        </w:rPr>
      </w:pPr>
      <w:r w:rsidRPr="000831C8">
        <w:rPr>
          <w:b/>
        </w:rPr>
        <w:t>plan: 1.067.581,00</w:t>
      </w:r>
      <w:r w:rsidRPr="000831C8">
        <w:rPr>
          <w:b/>
        </w:rPr>
        <w:tab/>
        <w:t>% wyk.: 94,1</w:t>
      </w:r>
    </w:p>
    <w:p w:rsidR="006D0339" w:rsidRPr="000831C8" w:rsidRDefault="006D0339" w:rsidP="006D0339">
      <w:pPr>
        <w:tabs>
          <w:tab w:val="right" w:pos="8460"/>
          <w:tab w:val="right" w:pos="8505"/>
        </w:tabs>
        <w:ind w:right="2232"/>
        <w:jc w:val="both"/>
        <w:rPr>
          <w:b/>
        </w:rPr>
      </w:pPr>
    </w:p>
    <w:p w:rsidR="006D0339" w:rsidRPr="000831C8" w:rsidRDefault="006D0339" w:rsidP="006D0339">
      <w:pPr>
        <w:tabs>
          <w:tab w:val="right" w:pos="9781"/>
        </w:tabs>
        <w:ind w:right="2209"/>
        <w:jc w:val="both"/>
        <w:rPr>
          <w:b/>
        </w:rPr>
      </w:pPr>
      <w:r w:rsidRPr="000831C8">
        <w:rPr>
          <w:b/>
        </w:rPr>
        <w:t>Zadania w zakresie przeciwdziałania przemocy w rodzinie (85205)</w:t>
      </w:r>
      <w:r w:rsidRPr="000831C8">
        <w:rPr>
          <w:b/>
        </w:rPr>
        <w:tab/>
        <w:t>442.194,91</w:t>
      </w:r>
    </w:p>
    <w:p w:rsidR="006D0339" w:rsidRPr="000831C8" w:rsidRDefault="006D0339" w:rsidP="006D0339">
      <w:pPr>
        <w:tabs>
          <w:tab w:val="right" w:pos="9781"/>
        </w:tabs>
        <w:ind w:right="2209"/>
        <w:jc w:val="both"/>
      </w:pPr>
      <w:r w:rsidRPr="000831C8">
        <w:t>Wydatki bieżące przeznaczono na pokrycie kosztów funkcjonowania Specjalistycznego Ośrodka Wsparcia dla Ofiar Przemocy w Rodzinie obejmują:</w:t>
      </w:r>
    </w:p>
    <w:p w:rsidR="006D0339" w:rsidRPr="000831C8" w:rsidRDefault="006D0339" w:rsidP="00AD467D">
      <w:pPr>
        <w:numPr>
          <w:ilvl w:val="0"/>
          <w:numId w:val="184"/>
        </w:numPr>
        <w:tabs>
          <w:tab w:val="right" w:pos="9781"/>
        </w:tabs>
        <w:ind w:left="426" w:right="2209" w:hanging="426"/>
        <w:jc w:val="both"/>
        <w:rPr>
          <w:szCs w:val="20"/>
        </w:rPr>
      </w:pPr>
      <w:r w:rsidRPr="000831C8">
        <w:rPr>
          <w:szCs w:val="20"/>
        </w:rPr>
        <w:t>wynagrodzenia i składki od nich naliczane</w:t>
      </w:r>
      <w:r w:rsidRPr="000831C8">
        <w:rPr>
          <w:szCs w:val="20"/>
        </w:rPr>
        <w:tab/>
        <w:t>333.553,07</w:t>
      </w:r>
    </w:p>
    <w:p w:rsidR="006D0339" w:rsidRPr="000831C8" w:rsidRDefault="006D0339" w:rsidP="00AD467D">
      <w:pPr>
        <w:numPr>
          <w:ilvl w:val="0"/>
          <w:numId w:val="184"/>
        </w:numPr>
        <w:tabs>
          <w:tab w:val="right" w:pos="9781"/>
        </w:tabs>
        <w:ind w:left="426" w:right="2209" w:hanging="426"/>
        <w:jc w:val="both"/>
        <w:rPr>
          <w:szCs w:val="20"/>
        </w:rPr>
      </w:pPr>
      <w:r w:rsidRPr="000831C8">
        <w:rPr>
          <w:szCs w:val="20"/>
        </w:rPr>
        <w:t>wydatki związane z realizacją zadań statutowych</w:t>
      </w:r>
      <w:r w:rsidRPr="000831C8">
        <w:rPr>
          <w:szCs w:val="20"/>
        </w:rPr>
        <w:tab/>
        <w:t>108.641,84</w:t>
      </w:r>
    </w:p>
    <w:p w:rsidR="006D0339" w:rsidRPr="000831C8" w:rsidRDefault="006D0339" w:rsidP="00AD467D">
      <w:pPr>
        <w:numPr>
          <w:ilvl w:val="1"/>
          <w:numId w:val="298"/>
        </w:numPr>
        <w:tabs>
          <w:tab w:val="right" w:pos="9781"/>
        </w:tabs>
        <w:ind w:left="814" w:right="2052"/>
        <w:jc w:val="both"/>
        <w:rPr>
          <w:i/>
        </w:rPr>
      </w:pPr>
      <w:r w:rsidRPr="000831C8">
        <w:rPr>
          <w:i/>
        </w:rPr>
        <w:t xml:space="preserve">wpłaty na Państwowy Fundusz Niepełnosprawnych </w:t>
      </w:r>
      <w:r w:rsidRPr="000831C8">
        <w:rPr>
          <w:i/>
        </w:rPr>
        <w:tab/>
        <w:t>2.765,27</w:t>
      </w:r>
    </w:p>
    <w:p w:rsidR="006D0339" w:rsidRPr="000831C8" w:rsidRDefault="006D0339" w:rsidP="00AD467D">
      <w:pPr>
        <w:numPr>
          <w:ilvl w:val="1"/>
          <w:numId w:val="298"/>
        </w:numPr>
        <w:tabs>
          <w:tab w:val="right" w:pos="9781"/>
        </w:tabs>
        <w:ind w:left="814" w:right="2052"/>
        <w:jc w:val="both"/>
        <w:rPr>
          <w:i/>
        </w:rPr>
      </w:pPr>
      <w:r w:rsidRPr="000831C8">
        <w:rPr>
          <w:i/>
        </w:rPr>
        <w:t>zakup materiałów i wyposażenia</w:t>
      </w:r>
      <w:r w:rsidRPr="000831C8">
        <w:rPr>
          <w:i/>
        </w:rPr>
        <w:tab/>
        <w:t>2.096,79</w:t>
      </w:r>
    </w:p>
    <w:p w:rsidR="006D0339" w:rsidRPr="000831C8" w:rsidRDefault="006D0339" w:rsidP="00AD467D">
      <w:pPr>
        <w:numPr>
          <w:ilvl w:val="1"/>
          <w:numId w:val="298"/>
        </w:numPr>
        <w:tabs>
          <w:tab w:val="right" w:pos="9781"/>
        </w:tabs>
        <w:ind w:left="814" w:right="2052"/>
        <w:jc w:val="both"/>
        <w:rPr>
          <w:i/>
        </w:rPr>
      </w:pPr>
      <w:r w:rsidRPr="000831C8">
        <w:rPr>
          <w:i/>
        </w:rPr>
        <w:t>zakup środków żywności</w:t>
      </w:r>
      <w:r w:rsidRPr="000831C8">
        <w:rPr>
          <w:i/>
        </w:rPr>
        <w:tab/>
        <w:t>2.045,23</w:t>
      </w:r>
    </w:p>
    <w:p w:rsidR="006D0339" w:rsidRPr="000831C8" w:rsidRDefault="006D0339" w:rsidP="00AD467D">
      <w:pPr>
        <w:numPr>
          <w:ilvl w:val="1"/>
          <w:numId w:val="298"/>
        </w:numPr>
        <w:tabs>
          <w:tab w:val="right" w:pos="9781"/>
        </w:tabs>
        <w:ind w:left="814" w:right="2052"/>
        <w:jc w:val="both"/>
        <w:rPr>
          <w:i/>
        </w:rPr>
      </w:pPr>
      <w:r w:rsidRPr="000831C8">
        <w:rPr>
          <w:i/>
        </w:rPr>
        <w:t>zakup usług zdrowotnych</w:t>
      </w:r>
      <w:r w:rsidRPr="000831C8">
        <w:rPr>
          <w:i/>
        </w:rPr>
        <w:tab/>
        <w:t>114,00</w:t>
      </w:r>
    </w:p>
    <w:p w:rsidR="006D0339" w:rsidRPr="000831C8" w:rsidRDefault="006D0339" w:rsidP="00AD467D">
      <w:pPr>
        <w:numPr>
          <w:ilvl w:val="1"/>
          <w:numId w:val="298"/>
        </w:numPr>
        <w:tabs>
          <w:tab w:val="right" w:pos="9781"/>
        </w:tabs>
        <w:ind w:left="814" w:right="2052"/>
        <w:jc w:val="both"/>
        <w:rPr>
          <w:i/>
        </w:rPr>
      </w:pPr>
      <w:r w:rsidRPr="000831C8">
        <w:rPr>
          <w:i/>
        </w:rPr>
        <w:t>zakup usług pozostałych (tj. usług terapeutycznych, prawnych, opłaty za media)</w:t>
      </w:r>
      <w:r w:rsidRPr="000831C8">
        <w:rPr>
          <w:i/>
        </w:rPr>
        <w:tab/>
        <w:t>46.383,15</w:t>
      </w:r>
    </w:p>
    <w:p w:rsidR="006D0339" w:rsidRPr="000831C8" w:rsidRDefault="006D0339" w:rsidP="00AD467D">
      <w:pPr>
        <w:numPr>
          <w:ilvl w:val="1"/>
          <w:numId w:val="298"/>
        </w:numPr>
        <w:tabs>
          <w:tab w:val="right" w:pos="9781"/>
        </w:tabs>
        <w:ind w:left="814" w:right="2052"/>
        <w:jc w:val="both"/>
        <w:rPr>
          <w:i/>
        </w:rPr>
      </w:pPr>
      <w:r w:rsidRPr="000831C8">
        <w:rPr>
          <w:i/>
        </w:rPr>
        <w:t>zakup energii</w:t>
      </w:r>
      <w:r w:rsidRPr="000831C8">
        <w:rPr>
          <w:i/>
        </w:rPr>
        <w:tab/>
        <w:t>14.683,93</w:t>
      </w:r>
    </w:p>
    <w:p w:rsidR="006D0339" w:rsidRPr="000831C8" w:rsidRDefault="006D0339" w:rsidP="00AD467D">
      <w:pPr>
        <w:numPr>
          <w:ilvl w:val="1"/>
          <w:numId w:val="298"/>
        </w:numPr>
        <w:tabs>
          <w:tab w:val="right" w:pos="9781"/>
        </w:tabs>
        <w:ind w:left="814" w:right="2052"/>
        <w:jc w:val="both"/>
        <w:rPr>
          <w:i/>
        </w:rPr>
      </w:pPr>
      <w:r w:rsidRPr="000831C8">
        <w:rPr>
          <w:i/>
        </w:rPr>
        <w:t>opłaty z tytułu zakupu usług telekomunikacyjnych</w:t>
      </w:r>
      <w:r w:rsidRPr="000831C8">
        <w:rPr>
          <w:i/>
        </w:rPr>
        <w:tab/>
        <w:t>839,02</w:t>
      </w:r>
    </w:p>
    <w:p w:rsidR="006D0339" w:rsidRPr="000831C8" w:rsidRDefault="006D0339" w:rsidP="00AD467D">
      <w:pPr>
        <w:numPr>
          <w:ilvl w:val="1"/>
          <w:numId w:val="298"/>
        </w:numPr>
        <w:tabs>
          <w:tab w:val="right" w:pos="9781"/>
        </w:tabs>
        <w:ind w:left="814" w:right="2052"/>
        <w:jc w:val="both"/>
        <w:rPr>
          <w:i/>
        </w:rPr>
      </w:pPr>
      <w:r w:rsidRPr="000831C8">
        <w:rPr>
          <w:i/>
        </w:rPr>
        <w:t>opłata za administrowanie i czynsze</w:t>
      </w:r>
      <w:r w:rsidRPr="000831C8">
        <w:rPr>
          <w:i/>
        </w:rPr>
        <w:tab/>
        <w:t>33.535,00</w:t>
      </w:r>
    </w:p>
    <w:p w:rsidR="006D0339" w:rsidRPr="000831C8" w:rsidRDefault="006D0339" w:rsidP="00AD467D">
      <w:pPr>
        <w:numPr>
          <w:ilvl w:val="1"/>
          <w:numId w:val="298"/>
        </w:numPr>
        <w:tabs>
          <w:tab w:val="right" w:pos="9781"/>
        </w:tabs>
        <w:ind w:left="814" w:right="2052"/>
        <w:jc w:val="both"/>
        <w:rPr>
          <w:i/>
        </w:rPr>
      </w:pPr>
      <w:r w:rsidRPr="000831C8">
        <w:rPr>
          <w:i/>
        </w:rPr>
        <w:t>odpis na zakładowy fundusz świadczeń socjalnych</w:t>
      </w:r>
      <w:r w:rsidRPr="000831C8">
        <w:rPr>
          <w:i/>
        </w:rPr>
        <w:tab/>
        <w:t>5.689,45</w:t>
      </w:r>
    </w:p>
    <w:p w:rsidR="006D0339" w:rsidRPr="000831C8" w:rsidRDefault="006D0339" w:rsidP="00AD467D">
      <w:pPr>
        <w:numPr>
          <w:ilvl w:val="1"/>
          <w:numId w:val="298"/>
        </w:numPr>
        <w:tabs>
          <w:tab w:val="right" w:pos="9781"/>
        </w:tabs>
        <w:ind w:left="814" w:right="2052"/>
        <w:jc w:val="both"/>
        <w:rPr>
          <w:i/>
        </w:rPr>
      </w:pPr>
      <w:r w:rsidRPr="000831C8">
        <w:rPr>
          <w:i/>
        </w:rPr>
        <w:t>szkolenia pracowników niebędących członkami korpusu służby cywilnej</w:t>
      </w:r>
      <w:r w:rsidRPr="000831C8">
        <w:rPr>
          <w:i/>
        </w:rPr>
        <w:tab/>
        <w:t>490,00</w:t>
      </w:r>
    </w:p>
    <w:p w:rsidR="006D0339" w:rsidRPr="000831C8" w:rsidRDefault="006D0339" w:rsidP="006D0339">
      <w:pPr>
        <w:tabs>
          <w:tab w:val="right" w:pos="9781"/>
        </w:tabs>
        <w:ind w:right="2052"/>
        <w:jc w:val="both"/>
        <w:rPr>
          <w:b/>
        </w:rPr>
      </w:pPr>
    </w:p>
    <w:p w:rsidR="006D0339" w:rsidRPr="000831C8" w:rsidRDefault="006D0339" w:rsidP="006D0339">
      <w:pPr>
        <w:tabs>
          <w:tab w:val="right" w:pos="9781"/>
        </w:tabs>
        <w:ind w:right="2052"/>
        <w:jc w:val="both"/>
        <w:rPr>
          <w:b/>
        </w:rPr>
      </w:pPr>
      <w:r w:rsidRPr="000831C8">
        <w:rPr>
          <w:b/>
        </w:rPr>
        <w:t>Powiatowe centra pomocy rodzinie (85218)</w:t>
      </w:r>
      <w:r w:rsidRPr="000831C8">
        <w:rPr>
          <w:b/>
        </w:rPr>
        <w:tab/>
        <w:t>521.325,13</w:t>
      </w:r>
    </w:p>
    <w:p w:rsidR="006D0339" w:rsidRPr="000831C8" w:rsidRDefault="006D0339" w:rsidP="006D0339">
      <w:pPr>
        <w:tabs>
          <w:tab w:val="right" w:pos="9781"/>
        </w:tabs>
        <w:ind w:right="2209"/>
        <w:jc w:val="both"/>
      </w:pPr>
      <w:r w:rsidRPr="000831C8">
        <w:t>Wydatki bieżące na pokrycie zadań własnych</w:t>
      </w:r>
      <w:r w:rsidRPr="000831C8">
        <w:rPr>
          <w:szCs w:val="20"/>
        </w:rPr>
        <w:t xml:space="preserve"> Miejskiego Ośrodka Pomocy Rodzinie</w:t>
      </w:r>
      <w:r w:rsidRPr="000831C8">
        <w:t>, w tym:</w:t>
      </w:r>
    </w:p>
    <w:p w:rsidR="006D0339" w:rsidRPr="000831C8" w:rsidRDefault="006D0339" w:rsidP="00AD467D">
      <w:pPr>
        <w:numPr>
          <w:ilvl w:val="0"/>
          <w:numId w:val="184"/>
        </w:numPr>
        <w:tabs>
          <w:tab w:val="right" w:pos="9781"/>
        </w:tabs>
        <w:ind w:left="426" w:right="2209" w:hanging="426"/>
        <w:jc w:val="both"/>
        <w:rPr>
          <w:szCs w:val="20"/>
        </w:rPr>
      </w:pPr>
      <w:r w:rsidRPr="000831C8">
        <w:rPr>
          <w:szCs w:val="20"/>
        </w:rPr>
        <w:t>wynagrodzenia i składki od nich naliczane,</w:t>
      </w:r>
      <w:r w:rsidRPr="000831C8">
        <w:rPr>
          <w:szCs w:val="20"/>
        </w:rPr>
        <w:tab/>
        <w:t>426.653,29</w:t>
      </w:r>
    </w:p>
    <w:p w:rsidR="006D0339" w:rsidRPr="000831C8" w:rsidRDefault="006D0339" w:rsidP="00AD467D">
      <w:pPr>
        <w:numPr>
          <w:ilvl w:val="0"/>
          <w:numId w:val="184"/>
        </w:numPr>
        <w:tabs>
          <w:tab w:val="right" w:pos="9781"/>
        </w:tabs>
        <w:ind w:left="426" w:right="2209" w:hanging="426"/>
        <w:jc w:val="both"/>
        <w:rPr>
          <w:szCs w:val="20"/>
        </w:rPr>
      </w:pPr>
      <w:r w:rsidRPr="000831C8">
        <w:rPr>
          <w:szCs w:val="20"/>
        </w:rPr>
        <w:t>wydatki związane z realizacją zadań statutowych</w:t>
      </w:r>
      <w:r w:rsidRPr="000831C8">
        <w:rPr>
          <w:szCs w:val="20"/>
        </w:rPr>
        <w:tab/>
      </w:r>
      <w:r w:rsidRPr="000831C8">
        <w:t>94.521,84</w:t>
      </w:r>
    </w:p>
    <w:p w:rsidR="006D0339" w:rsidRPr="000831C8" w:rsidRDefault="006D0339" w:rsidP="006D0339">
      <w:pPr>
        <w:tabs>
          <w:tab w:val="right" w:pos="9781"/>
        </w:tabs>
        <w:ind w:left="426" w:right="2209"/>
        <w:jc w:val="both"/>
        <w:rPr>
          <w:i/>
        </w:rPr>
      </w:pPr>
      <w:r w:rsidRPr="000831C8">
        <w:rPr>
          <w:i/>
        </w:rPr>
        <w:t>w tym:</w:t>
      </w:r>
    </w:p>
    <w:p w:rsidR="006D0339" w:rsidRPr="000831C8" w:rsidRDefault="006D0339" w:rsidP="00AD467D">
      <w:pPr>
        <w:pStyle w:val="Akapitzlist"/>
        <w:numPr>
          <w:ilvl w:val="0"/>
          <w:numId w:val="299"/>
        </w:numPr>
        <w:tabs>
          <w:tab w:val="right" w:pos="9781"/>
        </w:tabs>
        <w:ind w:right="2209"/>
        <w:jc w:val="both"/>
        <w:rPr>
          <w:rFonts w:ascii="Times New Roman" w:hAnsi="Times New Roman"/>
          <w:i/>
          <w:sz w:val="24"/>
          <w:szCs w:val="24"/>
        </w:rPr>
      </w:pPr>
      <w:r w:rsidRPr="000831C8">
        <w:rPr>
          <w:rFonts w:ascii="Times New Roman" w:hAnsi="Times New Roman"/>
          <w:i/>
          <w:sz w:val="24"/>
          <w:szCs w:val="24"/>
        </w:rPr>
        <w:t>wpłaty na Państwowy Fundusz Rehabilitacji Osób Niepełnosprawnych</w:t>
      </w:r>
      <w:r w:rsidRPr="000831C8">
        <w:rPr>
          <w:rFonts w:ascii="Times New Roman" w:hAnsi="Times New Roman"/>
          <w:i/>
          <w:sz w:val="24"/>
          <w:szCs w:val="24"/>
        </w:rPr>
        <w:tab/>
        <w:t>7.771,09</w:t>
      </w:r>
    </w:p>
    <w:p w:rsidR="006D0339" w:rsidRPr="000831C8" w:rsidRDefault="006D0339" w:rsidP="00AD467D">
      <w:pPr>
        <w:pStyle w:val="Akapitzlist"/>
        <w:numPr>
          <w:ilvl w:val="0"/>
          <w:numId w:val="299"/>
        </w:numPr>
        <w:tabs>
          <w:tab w:val="right" w:pos="9781"/>
        </w:tabs>
        <w:ind w:right="2209"/>
        <w:jc w:val="both"/>
        <w:rPr>
          <w:rFonts w:ascii="Times New Roman" w:hAnsi="Times New Roman"/>
          <w:i/>
          <w:sz w:val="24"/>
          <w:szCs w:val="24"/>
        </w:rPr>
      </w:pPr>
      <w:r w:rsidRPr="000831C8">
        <w:rPr>
          <w:rFonts w:ascii="Times New Roman" w:hAnsi="Times New Roman"/>
          <w:i/>
          <w:sz w:val="24"/>
          <w:szCs w:val="24"/>
        </w:rPr>
        <w:t>zakup materiałów i wyposażenia</w:t>
      </w:r>
      <w:r w:rsidRPr="000831C8">
        <w:rPr>
          <w:rFonts w:ascii="Times New Roman" w:hAnsi="Times New Roman"/>
          <w:i/>
          <w:sz w:val="24"/>
          <w:szCs w:val="24"/>
        </w:rPr>
        <w:tab/>
        <w:t>7.600,00</w:t>
      </w:r>
    </w:p>
    <w:p w:rsidR="006D0339" w:rsidRPr="000831C8" w:rsidRDefault="006D0339" w:rsidP="00AD467D">
      <w:pPr>
        <w:pStyle w:val="Akapitzlist"/>
        <w:numPr>
          <w:ilvl w:val="0"/>
          <w:numId w:val="299"/>
        </w:numPr>
        <w:tabs>
          <w:tab w:val="right" w:pos="9781"/>
        </w:tabs>
        <w:ind w:right="2209"/>
        <w:jc w:val="both"/>
        <w:rPr>
          <w:rFonts w:ascii="Times New Roman" w:hAnsi="Times New Roman"/>
          <w:i/>
          <w:sz w:val="24"/>
          <w:szCs w:val="24"/>
        </w:rPr>
      </w:pPr>
      <w:r w:rsidRPr="000831C8">
        <w:rPr>
          <w:rFonts w:ascii="Times New Roman" w:hAnsi="Times New Roman"/>
          <w:i/>
          <w:sz w:val="24"/>
          <w:szCs w:val="24"/>
        </w:rPr>
        <w:t>zakup energii</w:t>
      </w:r>
      <w:r w:rsidRPr="000831C8">
        <w:rPr>
          <w:rFonts w:ascii="Times New Roman" w:hAnsi="Times New Roman"/>
          <w:i/>
          <w:sz w:val="24"/>
          <w:szCs w:val="24"/>
        </w:rPr>
        <w:tab/>
        <w:t>1.987,31</w:t>
      </w:r>
    </w:p>
    <w:p w:rsidR="006D0339" w:rsidRPr="000831C8" w:rsidRDefault="006D0339" w:rsidP="00AD467D">
      <w:pPr>
        <w:pStyle w:val="Akapitzlist"/>
        <w:numPr>
          <w:ilvl w:val="0"/>
          <w:numId w:val="299"/>
        </w:numPr>
        <w:tabs>
          <w:tab w:val="right" w:pos="9781"/>
        </w:tabs>
        <w:ind w:right="2209"/>
        <w:jc w:val="both"/>
        <w:rPr>
          <w:rFonts w:ascii="Times New Roman" w:hAnsi="Times New Roman"/>
          <w:i/>
          <w:sz w:val="24"/>
          <w:szCs w:val="24"/>
        </w:rPr>
      </w:pPr>
      <w:r w:rsidRPr="000831C8">
        <w:rPr>
          <w:rFonts w:ascii="Times New Roman" w:hAnsi="Times New Roman"/>
          <w:i/>
          <w:sz w:val="24"/>
          <w:szCs w:val="24"/>
        </w:rPr>
        <w:t>usługi zdrowotne</w:t>
      </w:r>
      <w:r w:rsidRPr="000831C8">
        <w:rPr>
          <w:rFonts w:ascii="Times New Roman" w:hAnsi="Times New Roman"/>
          <w:i/>
          <w:sz w:val="24"/>
          <w:szCs w:val="24"/>
        </w:rPr>
        <w:tab/>
        <w:t>410,00</w:t>
      </w:r>
    </w:p>
    <w:p w:rsidR="00872C29" w:rsidRPr="000831C8" w:rsidRDefault="006D0339" w:rsidP="00AD467D">
      <w:pPr>
        <w:pStyle w:val="Akapitzlist"/>
        <w:numPr>
          <w:ilvl w:val="0"/>
          <w:numId w:val="299"/>
        </w:numPr>
        <w:tabs>
          <w:tab w:val="left" w:pos="-2268"/>
          <w:tab w:val="right" w:pos="9781"/>
        </w:tabs>
        <w:ind w:right="2209"/>
        <w:jc w:val="both"/>
        <w:rPr>
          <w:rFonts w:ascii="Times New Roman" w:hAnsi="Times New Roman"/>
          <w:i/>
          <w:sz w:val="24"/>
          <w:szCs w:val="24"/>
        </w:rPr>
      </w:pPr>
      <w:r w:rsidRPr="000831C8">
        <w:rPr>
          <w:rFonts w:ascii="Times New Roman" w:hAnsi="Times New Roman"/>
          <w:i/>
          <w:sz w:val="24"/>
          <w:szCs w:val="24"/>
        </w:rPr>
        <w:t>zakup usług pozostałych (m.in. usługi: prawne, psychologiczne, pedagogiczne i inne)</w:t>
      </w:r>
      <w:r w:rsidR="00872C29" w:rsidRPr="000831C8">
        <w:rPr>
          <w:rFonts w:ascii="Times New Roman" w:hAnsi="Times New Roman"/>
          <w:i/>
          <w:sz w:val="24"/>
          <w:szCs w:val="24"/>
        </w:rPr>
        <w:tab/>
        <w:t>60.049,75</w:t>
      </w:r>
    </w:p>
    <w:p w:rsidR="00872C29" w:rsidRPr="000831C8" w:rsidRDefault="006D0339" w:rsidP="00AD467D">
      <w:pPr>
        <w:pStyle w:val="Akapitzlist"/>
        <w:numPr>
          <w:ilvl w:val="0"/>
          <w:numId w:val="299"/>
        </w:numPr>
        <w:tabs>
          <w:tab w:val="left" w:pos="-2268"/>
          <w:tab w:val="right" w:pos="9781"/>
        </w:tabs>
        <w:ind w:right="2209"/>
        <w:jc w:val="both"/>
        <w:rPr>
          <w:rFonts w:ascii="Times New Roman" w:hAnsi="Times New Roman"/>
          <w:i/>
          <w:sz w:val="24"/>
          <w:szCs w:val="24"/>
        </w:rPr>
      </w:pPr>
      <w:r w:rsidRPr="000831C8">
        <w:rPr>
          <w:rFonts w:ascii="Times New Roman" w:hAnsi="Times New Roman"/>
          <w:i/>
          <w:sz w:val="24"/>
          <w:szCs w:val="24"/>
        </w:rPr>
        <w:t>opłaty z tytułu zakupu usług telekomunikacyjnych</w:t>
      </w:r>
      <w:r w:rsidR="00872C29" w:rsidRPr="000831C8">
        <w:rPr>
          <w:rFonts w:ascii="Times New Roman" w:hAnsi="Times New Roman"/>
          <w:i/>
          <w:sz w:val="24"/>
          <w:szCs w:val="24"/>
        </w:rPr>
        <w:tab/>
        <w:t>773,95</w:t>
      </w:r>
    </w:p>
    <w:p w:rsidR="006D0339" w:rsidRPr="000831C8" w:rsidRDefault="00872C29" w:rsidP="00AD467D">
      <w:pPr>
        <w:pStyle w:val="Akapitzlist"/>
        <w:numPr>
          <w:ilvl w:val="0"/>
          <w:numId w:val="299"/>
        </w:numPr>
        <w:tabs>
          <w:tab w:val="right" w:pos="9781"/>
        </w:tabs>
        <w:ind w:right="2209"/>
        <w:jc w:val="both"/>
        <w:rPr>
          <w:rFonts w:ascii="Times New Roman" w:hAnsi="Times New Roman"/>
          <w:i/>
          <w:sz w:val="24"/>
          <w:szCs w:val="24"/>
        </w:rPr>
      </w:pPr>
      <w:r w:rsidRPr="000831C8">
        <w:rPr>
          <w:rFonts w:ascii="Times New Roman" w:hAnsi="Times New Roman"/>
          <w:i/>
          <w:sz w:val="24"/>
          <w:szCs w:val="24"/>
        </w:rPr>
        <w:t>0</w:t>
      </w:r>
      <w:r w:rsidR="006D0339" w:rsidRPr="000831C8">
        <w:rPr>
          <w:rFonts w:ascii="Times New Roman" w:hAnsi="Times New Roman"/>
          <w:i/>
          <w:sz w:val="24"/>
          <w:szCs w:val="24"/>
        </w:rPr>
        <w:t>opłata za administrowanie i czynsze</w:t>
      </w:r>
      <w:r w:rsidR="006D0339" w:rsidRPr="000831C8">
        <w:rPr>
          <w:rFonts w:ascii="Times New Roman" w:hAnsi="Times New Roman"/>
          <w:i/>
          <w:sz w:val="24"/>
          <w:szCs w:val="24"/>
        </w:rPr>
        <w:tab/>
        <w:t>4.121,38</w:t>
      </w:r>
    </w:p>
    <w:p w:rsidR="006D0339" w:rsidRPr="000831C8" w:rsidRDefault="006D0339" w:rsidP="00AD467D">
      <w:pPr>
        <w:pStyle w:val="Akapitzlist"/>
        <w:numPr>
          <w:ilvl w:val="0"/>
          <w:numId w:val="299"/>
        </w:numPr>
        <w:tabs>
          <w:tab w:val="right" w:pos="9781"/>
        </w:tabs>
        <w:ind w:right="2209"/>
        <w:jc w:val="both"/>
        <w:rPr>
          <w:rFonts w:ascii="Times New Roman" w:hAnsi="Times New Roman"/>
          <w:i/>
          <w:sz w:val="24"/>
          <w:szCs w:val="24"/>
        </w:rPr>
      </w:pPr>
      <w:r w:rsidRPr="000831C8">
        <w:rPr>
          <w:rFonts w:ascii="Times New Roman" w:hAnsi="Times New Roman"/>
          <w:i/>
          <w:sz w:val="24"/>
          <w:szCs w:val="24"/>
        </w:rPr>
        <w:lastRenderedPageBreak/>
        <w:t>podróże służbowe krajowe (karnety autobusowe)</w:t>
      </w:r>
      <w:r w:rsidRPr="000831C8">
        <w:rPr>
          <w:rFonts w:ascii="Times New Roman" w:hAnsi="Times New Roman"/>
          <w:i/>
          <w:sz w:val="24"/>
          <w:szCs w:val="24"/>
        </w:rPr>
        <w:tab/>
        <w:t>388,28</w:t>
      </w:r>
    </w:p>
    <w:p w:rsidR="00872C29" w:rsidRPr="000831C8" w:rsidRDefault="006D0339" w:rsidP="00AD467D">
      <w:pPr>
        <w:pStyle w:val="Akapitzlist"/>
        <w:numPr>
          <w:ilvl w:val="0"/>
          <w:numId w:val="299"/>
        </w:numPr>
        <w:tabs>
          <w:tab w:val="left" w:pos="-2268"/>
          <w:tab w:val="right" w:pos="9781"/>
        </w:tabs>
        <w:ind w:right="2209"/>
        <w:jc w:val="both"/>
        <w:rPr>
          <w:rFonts w:ascii="Times New Roman" w:hAnsi="Times New Roman"/>
          <w:i/>
          <w:sz w:val="24"/>
          <w:szCs w:val="24"/>
        </w:rPr>
      </w:pPr>
      <w:r w:rsidRPr="000831C8">
        <w:rPr>
          <w:rFonts w:ascii="Times New Roman" w:hAnsi="Times New Roman"/>
          <w:i/>
          <w:sz w:val="24"/>
          <w:szCs w:val="24"/>
        </w:rPr>
        <w:t>odpisy na zakładowy fundusz świadczeń socjalnych</w:t>
      </w:r>
      <w:r w:rsidR="00872C29" w:rsidRPr="000831C8">
        <w:rPr>
          <w:rFonts w:ascii="Times New Roman" w:hAnsi="Times New Roman"/>
          <w:i/>
          <w:sz w:val="24"/>
          <w:szCs w:val="24"/>
        </w:rPr>
        <w:tab/>
        <w:t>9.410,08</w:t>
      </w:r>
    </w:p>
    <w:p w:rsidR="006D0339" w:rsidRPr="000831C8" w:rsidRDefault="006D0339" w:rsidP="00AD467D">
      <w:pPr>
        <w:pStyle w:val="Akapitzlist"/>
        <w:numPr>
          <w:ilvl w:val="0"/>
          <w:numId w:val="299"/>
        </w:numPr>
        <w:tabs>
          <w:tab w:val="left" w:pos="-2268"/>
          <w:tab w:val="right" w:pos="9781"/>
        </w:tabs>
        <w:ind w:right="2209"/>
        <w:jc w:val="both"/>
        <w:rPr>
          <w:rFonts w:ascii="Times New Roman" w:hAnsi="Times New Roman"/>
          <w:i/>
          <w:sz w:val="24"/>
          <w:szCs w:val="24"/>
        </w:rPr>
      </w:pPr>
      <w:r w:rsidRPr="000831C8">
        <w:rPr>
          <w:rFonts w:ascii="Times New Roman" w:hAnsi="Times New Roman"/>
          <w:i/>
          <w:sz w:val="24"/>
          <w:szCs w:val="24"/>
        </w:rPr>
        <w:t>szkolenia pracowników niebędących członkami korpusu służby cywilnej</w:t>
      </w:r>
      <w:r w:rsidRPr="000831C8">
        <w:rPr>
          <w:rFonts w:ascii="Times New Roman" w:hAnsi="Times New Roman"/>
          <w:i/>
          <w:sz w:val="24"/>
          <w:szCs w:val="24"/>
        </w:rPr>
        <w:tab/>
        <w:t>2.010,00</w:t>
      </w:r>
    </w:p>
    <w:p w:rsidR="006D0339" w:rsidRPr="000831C8" w:rsidRDefault="006D0339" w:rsidP="00AD467D">
      <w:pPr>
        <w:numPr>
          <w:ilvl w:val="0"/>
          <w:numId w:val="184"/>
        </w:numPr>
        <w:tabs>
          <w:tab w:val="right" w:pos="9781"/>
        </w:tabs>
        <w:ind w:left="426" w:right="2209" w:hanging="426"/>
        <w:jc w:val="both"/>
        <w:rPr>
          <w:szCs w:val="20"/>
        </w:rPr>
      </w:pPr>
      <w:r w:rsidRPr="000831C8">
        <w:rPr>
          <w:szCs w:val="20"/>
        </w:rPr>
        <w:t>świadczenia na rzecz osób fizycznych</w:t>
      </w:r>
      <w:r w:rsidRPr="000831C8">
        <w:rPr>
          <w:szCs w:val="20"/>
        </w:rPr>
        <w:tab/>
        <w:t>150,00</w:t>
      </w:r>
    </w:p>
    <w:p w:rsidR="006D0339" w:rsidRPr="000831C8" w:rsidRDefault="006D0339" w:rsidP="006D0339">
      <w:pPr>
        <w:tabs>
          <w:tab w:val="left" w:pos="-540"/>
          <w:tab w:val="left" w:pos="0"/>
          <w:tab w:val="num" w:pos="851"/>
          <w:tab w:val="right" w:pos="9781"/>
        </w:tabs>
        <w:ind w:right="2209"/>
        <w:jc w:val="both"/>
        <w:rPr>
          <w:b/>
        </w:rPr>
      </w:pPr>
    </w:p>
    <w:p w:rsidR="006D0339" w:rsidRPr="000831C8" w:rsidRDefault="006D0339" w:rsidP="006D0339">
      <w:pPr>
        <w:tabs>
          <w:tab w:val="left" w:pos="-540"/>
          <w:tab w:val="left" w:pos="0"/>
          <w:tab w:val="right" w:pos="9781"/>
        </w:tabs>
        <w:ind w:right="2209"/>
        <w:jc w:val="both"/>
        <w:rPr>
          <w:b/>
        </w:rPr>
      </w:pPr>
      <w:r w:rsidRPr="000831C8">
        <w:rPr>
          <w:b/>
        </w:rPr>
        <w:t>Jednostki specjalistycznego poradnictwa, mieszkania chronione i ośrodki interwencji kryzysowej (85220)</w:t>
      </w:r>
      <w:r w:rsidRPr="000831C8">
        <w:rPr>
          <w:b/>
        </w:rPr>
        <w:tab/>
        <w:t>41.440,77</w:t>
      </w:r>
    </w:p>
    <w:p w:rsidR="006D0339" w:rsidRPr="000831C8" w:rsidRDefault="006D0339" w:rsidP="006D0339">
      <w:pPr>
        <w:tabs>
          <w:tab w:val="right" w:pos="9781"/>
        </w:tabs>
        <w:ind w:right="2209"/>
        <w:jc w:val="both"/>
      </w:pPr>
      <w:r w:rsidRPr="000831C8">
        <w:t xml:space="preserve">Wydatki bieżące jednostek budżetowych są związane z funkcjonowaniem mieszkania chronionego, udostępnionego osobom, które opuszczą placówki opiekuńczo-wychowawcze oraz rodziny zastępcze i obejmują </w:t>
      </w:r>
      <w:r w:rsidRPr="000831C8">
        <w:rPr>
          <w:szCs w:val="20"/>
        </w:rPr>
        <w:t>wydatki związane z realizacją zadań statutowych</w:t>
      </w:r>
      <w:r w:rsidRPr="000831C8">
        <w:rPr>
          <w:szCs w:val="20"/>
        </w:rPr>
        <w:tab/>
        <w:t>41.440,77</w:t>
      </w:r>
    </w:p>
    <w:p w:rsidR="006D0339" w:rsidRPr="000831C8" w:rsidRDefault="006D0339" w:rsidP="006D0339">
      <w:pPr>
        <w:tabs>
          <w:tab w:val="num" w:pos="1440"/>
          <w:tab w:val="right" w:pos="9781"/>
        </w:tabs>
        <w:ind w:left="567" w:right="2052" w:hanging="425"/>
        <w:jc w:val="both"/>
        <w:rPr>
          <w:i/>
        </w:rPr>
      </w:pPr>
      <w:r w:rsidRPr="000831C8">
        <w:rPr>
          <w:i/>
        </w:rPr>
        <w:t>w tym:</w:t>
      </w:r>
    </w:p>
    <w:p w:rsidR="006D0339" w:rsidRPr="000831C8" w:rsidRDefault="006D0339" w:rsidP="00AD467D">
      <w:pPr>
        <w:numPr>
          <w:ilvl w:val="1"/>
          <w:numId w:val="300"/>
        </w:numPr>
        <w:tabs>
          <w:tab w:val="right" w:pos="9781"/>
        </w:tabs>
        <w:ind w:left="360" w:right="2052"/>
        <w:jc w:val="both"/>
        <w:rPr>
          <w:i/>
        </w:rPr>
      </w:pPr>
      <w:r w:rsidRPr="000831C8">
        <w:rPr>
          <w:i/>
        </w:rPr>
        <w:t>opłaty za dostawę energii elektrycznej, gazu i wody</w:t>
      </w:r>
      <w:r w:rsidRPr="000831C8">
        <w:rPr>
          <w:i/>
        </w:rPr>
        <w:tab/>
        <w:t>11.134,49</w:t>
      </w:r>
    </w:p>
    <w:p w:rsidR="006D0339" w:rsidRPr="000831C8" w:rsidRDefault="006D0339" w:rsidP="00AD467D">
      <w:pPr>
        <w:numPr>
          <w:ilvl w:val="1"/>
          <w:numId w:val="300"/>
        </w:numPr>
        <w:tabs>
          <w:tab w:val="right" w:pos="9781"/>
        </w:tabs>
        <w:ind w:left="360" w:right="2052"/>
        <w:jc w:val="both"/>
        <w:rPr>
          <w:i/>
        </w:rPr>
      </w:pPr>
      <w:r w:rsidRPr="000831C8">
        <w:rPr>
          <w:i/>
        </w:rPr>
        <w:t>zakup materiałów i wyposażenia</w:t>
      </w:r>
      <w:r w:rsidRPr="000831C8">
        <w:rPr>
          <w:i/>
        </w:rPr>
        <w:tab/>
        <w:t>17.133,31</w:t>
      </w:r>
    </w:p>
    <w:p w:rsidR="006D0339" w:rsidRPr="000831C8" w:rsidRDefault="006D0339" w:rsidP="00AD467D">
      <w:pPr>
        <w:numPr>
          <w:ilvl w:val="1"/>
          <w:numId w:val="300"/>
        </w:numPr>
        <w:tabs>
          <w:tab w:val="right" w:pos="9781"/>
        </w:tabs>
        <w:ind w:left="360" w:right="2052"/>
        <w:jc w:val="both"/>
        <w:rPr>
          <w:i/>
        </w:rPr>
      </w:pPr>
      <w:r w:rsidRPr="000831C8">
        <w:rPr>
          <w:i/>
        </w:rPr>
        <w:t>zakup środków żywności</w:t>
      </w:r>
      <w:r w:rsidRPr="000831C8">
        <w:rPr>
          <w:i/>
        </w:rPr>
        <w:tab/>
        <w:t>556,89</w:t>
      </w:r>
    </w:p>
    <w:p w:rsidR="006D0339" w:rsidRPr="000831C8" w:rsidRDefault="006D0339" w:rsidP="00AD467D">
      <w:pPr>
        <w:numPr>
          <w:ilvl w:val="1"/>
          <w:numId w:val="300"/>
        </w:numPr>
        <w:tabs>
          <w:tab w:val="right" w:pos="9781"/>
        </w:tabs>
        <w:ind w:left="360" w:right="2052"/>
        <w:jc w:val="both"/>
        <w:rPr>
          <w:i/>
        </w:rPr>
      </w:pPr>
      <w:r w:rsidRPr="000831C8">
        <w:rPr>
          <w:i/>
        </w:rPr>
        <w:t>zakup usług remontowych</w:t>
      </w:r>
      <w:r w:rsidRPr="000831C8">
        <w:rPr>
          <w:i/>
        </w:rPr>
        <w:tab/>
        <w:t>5.578,99</w:t>
      </w:r>
    </w:p>
    <w:p w:rsidR="006D0339" w:rsidRPr="000831C8" w:rsidRDefault="006D0339" w:rsidP="00AD467D">
      <w:pPr>
        <w:numPr>
          <w:ilvl w:val="1"/>
          <w:numId w:val="300"/>
        </w:numPr>
        <w:tabs>
          <w:tab w:val="right" w:pos="9781"/>
        </w:tabs>
        <w:ind w:left="360" w:right="2052"/>
        <w:jc w:val="both"/>
        <w:rPr>
          <w:i/>
        </w:rPr>
      </w:pPr>
      <w:r w:rsidRPr="000831C8">
        <w:rPr>
          <w:i/>
        </w:rPr>
        <w:t>opłata za administrowanie i czynsz</w:t>
      </w:r>
      <w:r w:rsidRPr="000831C8">
        <w:rPr>
          <w:i/>
        </w:rPr>
        <w:tab/>
        <w:t>3.270,06</w:t>
      </w:r>
    </w:p>
    <w:p w:rsidR="006D0339" w:rsidRPr="000831C8" w:rsidRDefault="006D0339" w:rsidP="00AD467D">
      <w:pPr>
        <w:numPr>
          <w:ilvl w:val="1"/>
          <w:numId w:val="300"/>
        </w:numPr>
        <w:tabs>
          <w:tab w:val="right" w:pos="9781"/>
        </w:tabs>
        <w:ind w:left="360" w:right="2209"/>
        <w:jc w:val="both"/>
        <w:rPr>
          <w:i/>
        </w:rPr>
      </w:pPr>
      <w:r w:rsidRPr="000831C8">
        <w:rPr>
          <w:i/>
        </w:rPr>
        <w:t>zakup usług pozostałych (m.in. wywóz śmieci, regulacja instalacji gazowej)</w:t>
      </w:r>
      <w:r w:rsidR="00872C29" w:rsidRPr="000831C8">
        <w:rPr>
          <w:i/>
        </w:rPr>
        <w:tab/>
      </w:r>
      <w:r w:rsidRPr="000831C8">
        <w:rPr>
          <w:i/>
        </w:rPr>
        <w:t>3.638,59</w:t>
      </w:r>
    </w:p>
    <w:p w:rsidR="006D0339" w:rsidRPr="000831C8" w:rsidRDefault="006D0339" w:rsidP="00AD467D">
      <w:pPr>
        <w:numPr>
          <w:ilvl w:val="1"/>
          <w:numId w:val="300"/>
        </w:numPr>
        <w:tabs>
          <w:tab w:val="right" w:pos="9781"/>
        </w:tabs>
        <w:ind w:left="360" w:right="2052"/>
        <w:jc w:val="both"/>
        <w:rPr>
          <w:i/>
        </w:rPr>
      </w:pPr>
      <w:r w:rsidRPr="000831C8">
        <w:rPr>
          <w:i/>
        </w:rPr>
        <w:t>podatek od nieruchomości</w:t>
      </w:r>
      <w:r w:rsidRPr="000831C8">
        <w:rPr>
          <w:i/>
        </w:rPr>
        <w:tab/>
        <w:t>115,00</w:t>
      </w:r>
    </w:p>
    <w:p w:rsidR="006D0339" w:rsidRPr="000831C8" w:rsidRDefault="006D0339" w:rsidP="00AD467D">
      <w:pPr>
        <w:numPr>
          <w:ilvl w:val="1"/>
          <w:numId w:val="300"/>
        </w:numPr>
        <w:tabs>
          <w:tab w:val="right" w:pos="9781"/>
        </w:tabs>
        <w:ind w:left="360" w:right="2052"/>
        <w:jc w:val="both"/>
        <w:rPr>
          <w:i/>
        </w:rPr>
      </w:pPr>
      <w:r w:rsidRPr="000831C8">
        <w:rPr>
          <w:i/>
        </w:rPr>
        <w:t>opłaty na rzecz budżetów jednostek samorządu terytorialnego</w:t>
      </w:r>
      <w:r w:rsidRPr="000831C8">
        <w:rPr>
          <w:i/>
        </w:rPr>
        <w:tab/>
        <w:t>13,44</w:t>
      </w:r>
    </w:p>
    <w:p w:rsidR="006D0339" w:rsidRPr="000831C8" w:rsidRDefault="006D0339" w:rsidP="006D0339">
      <w:pPr>
        <w:tabs>
          <w:tab w:val="right" w:pos="8505"/>
        </w:tabs>
        <w:suppressAutoHyphens/>
        <w:ind w:right="1757"/>
        <w:jc w:val="both"/>
        <w:rPr>
          <w:szCs w:val="20"/>
          <w:lang w:eastAsia="ar-SA"/>
        </w:rPr>
      </w:pPr>
    </w:p>
    <w:p w:rsidR="006D0339" w:rsidRPr="000831C8" w:rsidRDefault="006D0339" w:rsidP="006D0339">
      <w:pPr>
        <w:tabs>
          <w:tab w:val="right" w:pos="8505"/>
        </w:tabs>
        <w:suppressAutoHyphens/>
        <w:ind w:right="1757"/>
        <w:jc w:val="both"/>
        <w:rPr>
          <w:szCs w:val="20"/>
          <w:lang w:eastAsia="ar-SA"/>
        </w:rPr>
      </w:pPr>
    </w:p>
    <w:p w:rsidR="006D0339" w:rsidRPr="000831C8" w:rsidRDefault="006D0339" w:rsidP="006D0339">
      <w:pPr>
        <w:keepNext/>
        <w:shd w:val="clear" w:color="auto" w:fill="C0C0C0"/>
        <w:tabs>
          <w:tab w:val="right" w:pos="8460"/>
        </w:tabs>
        <w:ind w:right="-24" w:firstLine="12"/>
        <w:outlineLvl w:val="2"/>
        <w:rPr>
          <w:b/>
          <w:szCs w:val="20"/>
        </w:rPr>
      </w:pPr>
      <w:r w:rsidRPr="000831C8">
        <w:rPr>
          <w:b/>
          <w:szCs w:val="20"/>
        </w:rPr>
        <w:t>Dział 853  POZOSTAŁE ZADANIA W ZAKRESIE  POLITYKI</w:t>
      </w:r>
    </w:p>
    <w:p w:rsidR="006D0339" w:rsidRPr="000831C8" w:rsidRDefault="006D0339" w:rsidP="006D0339">
      <w:pPr>
        <w:keepNext/>
        <w:shd w:val="clear" w:color="auto" w:fill="C0C0C0"/>
        <w:tabs>
          <w:tab w:val="right" w:pos="9781"/>
        </w:tabs>
        <w:ind w:right="-24" w:firstLine="12"/>
        <w:outlineLvl w:val="2"/>
        <w:rPr>
          <w:b/>
          <w:szCs w:val="20"/>
        </w:rPr>
      </w:pPr>
      <w:r w:rsidRPr="000831C8">
        <w:rPr>
          <w:b/>
          <w:szCs w:val="20"/>
        </w:rPr>
        <w:t xml:space="preserve">                  SPOŁECZNEJ</w:t>
      </w:r>
      <w:r w:rsidRPr="000831C8">
        <w:rPr>
          <w:b/>
          <w:szCs w:val="20"/>
        </w:rPr>
        <w:tab/>
        <w:t>1.716.570,20</w:t>
      </w:r>
    </w:p>
    <w:p w:rsidR="006D0339" w:rsidRPr="000831C8" w:rsidRDefault="006D0339" w:rsidP="006D0339">
      <w:pPr>
        <w:tabs>
          <w:tab w:val="right" w:pos="5670"/>
          <w:tab w:val="right" w:pos="8460"/>
        </w:tabs>
        <w:ind w:right="2232"/>
        <w:rPr>
          <w:b/>
        </w:rPr>
      </w:pPr>
      <w:r w:rsidRPr="000831C8">
        <w:rPr>
          <w:b/>
        </w:rPr>
        <w:t>plan: 1.725.524,08</w:t>
      </w:r>
      <w:r w:rsidRPr="000831C8">
        <w:rPr>
          <w:b/>
        </w:rPr>
        <w:tab/>
        <w:t>% wyk.: 99,5</w:t>
      </w:r>
    </w:p>
    <w:p w:rsidR="006D0339" w:rsidRPr="000831C8" w:rsidRDefault="006D0339" w:rsidP="006D0339">
      <w:pPr>
        <w:tabs>
          <w:tab w:val="right" w:pos="8460"/>
          <w:tab w:val="right" w:pos="8505"/>
        </w:tabs>
        <w:ind w:right="2052"/>
        <w:jc w:val="both"/>
        <w:outlineLvl w:val="0"/>
        <w:rPr>
          <w:b/>
        </w:rPr>
      </w:pPr>
    </w:p>
    <w:p w:rsidR="006D0339" w:rsidRPr="000831C8" w:rsidRDefault="006D0339" w:rsidP="006D0339">
      <w:pPr>
        <w:tabs>
          <w:tab w:val="right" w:pos="9781"/>
        </w:tabs>
        <w:ind w:right="2209"/>
        <w:jc w:val="both"/>
        <w:outlineLvl w:val="0"/>
        <w:rPr>
          <w:b/>
        </w:rPr>
      </w:pPr>
      <w:r w:rsidRPr="000831C8">
        <w:rPr>
          <w:b/>
        </w:rPr>
        <w:t>Rehabilitacja zawodowa i społeczna osób niepełnosprawnych (85311)</w:t>
      </w:r>
      <w:r w:rsidRPr="000831C8">
        <w:rPr>
          <w:b/>
        </w:rPr>
        <w:tab/>
        <w:t>127.304,00</w:t>
      </w:r>
    </w:p>
    <w:p w:rsidR="006D0339" w:rsidRPr="000831C8" w:rsidRDefault="006D0339" w:rsidP="006D0339">
      <w:pPr>
        <w:tabs>
          <w:tab w:val="right" w:pos="9781"/>
        </w:tabs>
        <w:suppressAutoHyphens/>
        <w:ind w:right="2209"/>
        <w:jc w:val="both"/>
        <w:rPr>
          <w:szCs w:val="20"/>
          <w:lang w:eastAsia="ar-SA"/>
        </w:rPr>
      </w:pPr>
      <w:r w:rsidRPr="000831C8">
        <w:rPr>
          <w:szCs w:val="20"/>
          <w:lang w:eastAsia="ar-SA"/>
        </w:rPr>
        <w:t>Wydatki bieżące w zakresie rehabilitacji zawodowej i społecznej osób niepełnosprawnych stanowią dotację na zadania bieżące - dofinansowanie działalności Warsztatu Terapii Zajęciowej, zgodnie z umową zawartą z Polskim Stowarzyszeniem na Rzecz Osób z Niepełnosprawnością Intelektualną</w:t>
      </w:r>
      <w:r w:rsidRPr="000831C8">
        <w:rPr>
          <w:i/>
          <w:szCs w:val="20"/>
          <w:lang w:eastAsia="ar-SA"/>
        </w:rPr>
        <w:t xml:space="preserve"> </w:t>
      </w:r>
      <w:r w:rsidRPr="000831C8">
        <w:rPr>
          <w:szCs w:val="20"/>
          <w:lang w:eastAsia="ar-SA"/>
        </w:rPr>
        <w:t xml:space="preserve">- Koło </w:t>
      </w:r>
      <w:r w:rsidRPr="000831C8">
        <w:t>w Świnoujściu</w:t>
      </w:r>
      <w:r w:rsidRPr="000831C8">
        <w:rPr>
          <w:szCs w:val="20"/>
          <w:lang w:eastAsia="ar-SA"/>
        </w:rPr>
        <w:t>.</w:t>
      </w:r>
    </w:p>
    <w:p w:rsidR="006D0339" w:rsidRPr="000831C8" w:rsidRDefault="006D0339" w:rsidP="006D0339">
      <w:pPr>
        <w:tabs>
          <w:tab w:val="right" w:pos="9781"/>
        </w:tabs>
        <w:ind w:right="2209"/>
        <w:rPr>
          <w:b/>
        </w:rPr>
      </w:pPr>
    </w:p>
    <w:p w:rsidR="006D0339" w:rsidRPr="000831C8" w:rsidRDefault="006D0339" w:rsidP="006D0339">
      <w:pPr>
        <w:tabs>
          <w:tab w:val="right" w:pos="9781"/>
        </w:tabs>
        <w:ind w:right="2209"/>
      </w:pPr>
      <w:r w:rsidRPr="000831C8">
        <w:rPr>
          <w:b/>
        </w:rPr>
        <w:t>Państwowy Fundusz Rehabilitacji Osób Niepełnosprawnych (85324)</w:t>
      </w:r>
      <w:r w:rsidRPr="000831C8">
        <w:rPr>
          <w:b/>
        </w:rPr>
        <w:tab/>
        <w:t>70.38</w:t>
      </w:r>
      <w:r w:rsidR="00B06993" w:rsidRPr="000831C8">
        <w:rPr>
          <w:b/>
        </w:rPr>
        <w:t>5</w:t>
      </w:r>
      <w:r w:rsidRPr="000831C8">
        <w:rPr>
          <w:b/>
        </w:rPr>
        <w:t>,99</w:t>
      </w:r>
    </w:p>
    <w:p w:rsidR="006D0339" w:rsidRPr="000831C8" w:rsidRDefault="006D0339" w:rsidP="006D0339">
      <w:pPr>
        <w:tabs>
          <w:tab w:val="right" w:pos="9781"/>
        </w:tabs>
        <w:ind w:right="2209"/>
      </w:pPr>
      <w:r w:rsidRPr="000831C8">
        <w:t>Wydatki bieżące obejmują:</w:t>
      </w:r>
    </w:p>
    <w:p w:rsidR="006D0339" w:rsidRPr="000831C8" w:rsidRDefault="006D0339" w:rsidP="00AD467D">
      <w:pPr>
        <w:numPr>
          <w:ilvl w:val="0"/>
          <w:numId w:val="185"/>
        </w:numPr>
        <w:tabs>
          <w:tab w:val="num" w:pos="426"/>
          <w:tab w:val="right" w:pos="9781"/>
        </w:tabs>
        <w:ind w:left="426" w:right="2209" w:hanging="426"/>
        <w:jc w:val="both"/>
        <w:rPr>
          <w:szCs w:val="20"/>
        </w:rPr>
      </w:pPr>
      <w:r w:rsidRPr="000831C8">
        <w:rPr>
          <w:szCs w:val="20"/>
        </w:rPr>
        <w:t xml:space="preserve">wynagrodzenia i składki od nich naliczane specjalisty reintegracji zawodowej </w:t>
      </w:r>
      <w:r w:rsidR="00F8146A" w:rsidRPr="000831C8">
        <w:rPr>
          <w:szCs w:val="20"/>
        </w:rPr>
        <w:tab/>
      </w:r>
      <w:r w:rsidRPr="000831C8">
        <w:rPr>
          <w:szCs w:val="20"/>
        </w:rPr>
        <w:t>67.787,09</w:t>
      </w:r>
    </w:p>
    <w:p w:rsidR="006D0339" w:rsidRPr="000831C8" w:rsidRDefault="006D0339" w:rsidP="00AD467D">
      <w:pPr>
        <w:numPr>
          <w:ilvl w:val="0"/>
          <w:numId w:val="185"/>
        </w:numPr>
        <w:tabs>
          <w:tab w:val="num" w:pos="426"/>
          <w:tab w:val="right" w:pos="9781"/>
        </w:tabs>
        <w:ind w:left="426" w:right="2209" w:hanging="426"/>
        <w:jc w:val="both"/>
        <w:rPr>
          <w:szCs w:val="20"/>
        </w:rPr>
      </w:pPr>
      <w:r w:rsidRPr="000831C8">
        <w:rPr>
          <w:szCs w:val="20"/>
        </w:rPr>
        <w:t xml:space="preserve">wydatki związane z realizacją zadań statutowych </w:t>
      </w:r>
      <w:r w:rsidRPr="000831C8">
        <w:rPr>
          <w:szCs w:val="20"/>
        </w:rPr>
        <w:tab/>
        <w:t>2.598,90</w:t>
      </w:r>
    </w:p>
    <w:p w:rsidR="006D0339" w:rsidRPr="000831C8" w:rsidRDefault="006D0339" w:rsidP="006D0339">
      <w:pPr>
        <w:tabs>
          <w:tab w:val="right" w:pos="9781"/>
        </w:tabs>
        <w:ind w:left="426" w:right="2209"/>
        <w:jc w:val="both"/>
        <w:rPr>
          <w:i/>
          <w:szCs w:val="20"/>
        </w:rPr>
      </w:pPr>
      <w:r w:rsidRPr="000831C8">
        <w:rPr>
          <w:i/>
          <w:szCs w:val="20"/>
        </w:rPr>
        <w:t>- odpisy na zakładowy fundusz świadczeń socjalnych</w:t>
      </w:r>
      <w:r w:rsidRPr="000831C8">
        <w:rPr>
          <w:i/>
          <w:szCs w:val="20"/>
        </w:rPr>
        <w:tab/>
        <w:t>1.550,26</w:t>
      </w:r>
    </w:p>
    <w:p w:rsidR="006D0339" w:rsidRPr="000831C8" w:rsidRDefault="006D0339" w:rsidP="006D0339">
      <w:pPr>
        <w:tabs>
          <w:tab w:val="right" w:pos="9781"/>
        </w:tabs>
        <w:ind w:left="426" w:right="2209"/>
        <w:jc w:val="both"/>
        <w:rPr>
          <w:i/>
          <w:szCs w:val="20"/>
        </w:rPr>
      </w:pPr>
      <w:r w:rsidRPr="000831C8">
        <w:rPr>
          <w:i/>
          <w:szCs w:val="20"/>
        </w:rPr>
        <w:t>- wpłaty na Państwowy Fundusz Rehabilitacji Osób Niepełnosprawnych</w:t>
      </w:r>
      <w:r w:rsidRPr="000831C8">
        <w:rPr>
          <w:i/>
          <w:szCs w:val="20"/>
        </w:rPr>
        <w:tab/>
        <w:t>928,64</w:t>
      </w:r>
    </w:p>
    <w:p w:rsidR="006D0339" w:rsidRPr="000831C8" w:rsidRDefault="006D0339" w:rsidP="006D0339">
      <w:pPr>
        <w:tabs>
          <w:tab w:val="right" w:pos="9781"/>
        </w:tabs>
        <w:ind w:left="426" w:right="2209"/>
        <w:jc w:val="both"/>
        <w:rPr>
          <w:i/>
          <w:szCs w:val="20"/>
        </w:rPr>
      </w:pPr>
      <w:r w:rsidRPr="000831C8">
        <w:rPr>
          <w:i/>
          <w:szCs w:val="20"/>
        </w:rPr>
        <w:t>- zakup usług zdrowotnych</w:t>
      </w:r>
      <w:r w:rsidRPr="000831C8">
        <w:rPr>
          <w:i/>
          <w:szCs w:val="20"/>
        </w:rPr>
        <w:tab/>
        <w:t xml:space="preserve">120,00 </w:t>
      </w:r>
    </w:p>
    <w:p w:rsidR="006D0339" w:rsidRPr="000831C8" w:rsidRDefault="006D0339" w:rsidP="006D0339">
      <w:pPr>
        <w:tabs>
          <w:tab w:val="right" w:pos="9781"/>
        </w:tabs>
        <w:ind w:right="2052"/>
      </w:pPr>
    </w:p>
    <w:p w:rsidR="006D0339" w:rsidRPr="000831C8" w:rsidRDefault="006D0339" w:rsidP="006D0339">
      <w:pPr>
        <w:keepNext/>
        <w:tabs>
          <w:tab w:val="right" w:pos="9781"/>
        </w:tabs>
        <w:ind w:right="2209"/>
        <w:outlineLvl w:val="0"/>
      </w:pPr>
      <w:r w:rsidRPr="000831C8">
        <w:rPr>
          <w:b/>
        </w:rPr>
        <w:t>Powiatowe urzędy pracy (85333)</w:t>
      </w:r>
      <w:r w:rsidRPr="000831C8">
        <w:rPr>
          <w:b/>
        </w:rPr>
        <w:tab/>
        <w:t>1.474.966,41</w:t>
      </w:r>
    </w:p>
    <w:p w:rsidR="006D0339" w:rsidRPr="000831C8" w:rsidRDefault="006D0339" w:rsidP="006D0339">
      <w:pPr>
        <w:keepNext/>
        <w:tabs>
          <w:tab w:val="right" w:pos="9781"/>
        </w:tabs>
        <w:ind w:right="2209"/>
        <w:outlineLvl w:val="0"/>
      </w:pPr>
      <w:r w:rsidRPr="000831C8">
        <w:t>Wydatki bieżące na funkcjonowanie Powiatowego Urzędu Pracy.</w:t>
      </w:r>
    </w:p>
    <w:p w:rsidR="006D0339" w:rsidRPr="000831C8" w:rsidRDefault="006D0339" w:rsidP="006D0339">
      <w:pPr>
        <w:tabs>
          <w:tab w:val="right" w:pos="8505"/>
          <w:tab w:val="right" w:pos="9781"/>
        </w:tabs>
        <w:ind w:right="2209"/>
        <w:jc w:val="both"/>
        <w:outlineLvl w:val="0"/>
      </w:pPr>
      <w:r w:rsidRPr="000831C8">
        <w:t>Wydatki jednostek budżetowych obejmują:</w:t>
      </w:r>
    </w:p>
    <w:p w:rsidR="006D0339" w:rsidRPr="000831C8" w:rsidRDefault="006D0339" w:rsidP="00AD467D">
      <w:pPr>
        <w:numPr>
          <w:ilvl w:val="0"/>
          <w:numId w:val="301"/>
        </w:numPr>
        <w:tabs>
          <w:tab w:val="right" w:pos="9781"/>
        </w:tabs>
        <w:ind w:left="360" w:right="2209"/>
        <w:jc w:val="both"/>
      </w:pPr>
      <w:r w:rsidRPr="000831C8">
        <w:t>wynagrodzenia i składki od nich naliczane</w:t>
      </w:r>
      <w:r w:rsidRPr="000831C8">
        <w:tab/>
        <w:t>1.333.925,03</w:t>
      </w:r>
    </w:p>
    <w:p w:rsidR="006D0339" w:rsidRPr="000831C8" w:rsidRDefault="006D0339" w:rsidP="00AD467D">
      <w:pPr>
        <w:numPr>
          <w:ilvl w:val="0"/>
          <w:numId w:val="186"/>
        </w:numPr>
        <w:tabs>
          <w:tab w:val="num" w:pos="851"/>
          <w:tab w:val="right" w:pos="9781"/>
        </w:tabs>
        <w:ind w:left="851" w:right="2209" w:hanging="425"/>
        <w:jc w:val="both"/>
        <w:rPr>
          <w:i/>
        </w:rPr>
      </w:pPr>
      <w:r w:rsidRPr="000831C8">
        <w:rPr>
          <w:i/>
        </w:rPr>
        <w:t>wynagrodzenia osobowe pracowników</w:t>
      </w:r>
      <w:r w:rsidRPr="000831C8">
        <w:rPr>
          <w:i/>
        </w:rPr>
        <w:tab/>
        <w:t>1.042.360,48</w:t>
      </w:r>
    </w:p>
    <w:p w:rsidR="006D0339" w:rsidRPr="000831C8" w:rsidRDefault="006D0339" w:rsidP="00AD467D">
      <w:pPr>
        <w:numPr>
          <w:ilvl w:val="0"/>
          <w:numId w:val="186"/>
        </w:numPr>
        <w:tabs>
          <w:tab w:val="num" w:pos="851"/>
          <w:tab w:val="right" w:pos="9781"/>
        </w:tabs>
        <w:ind w:left="851" w:right="2209" w:hanging="425"/>
        <w:jc w:val="both"/>
        <w:rPr>
          <w:i/>
        </w:rPr>
      </w:pPr>
      <w:r w:rsidRPr="000831C8">
        <w:rPr>
          <w:i/>
        </w:rPr>
        <w:lastRenderedPageBreak/>
        <w:t>dodatkowe wynagrodzenie roczne</w:t>
      </w:r>
      <w:r w:rsidRPr="000831C8">
        <w:rPr>
          <w:i/>
        </w:rPr>
        <w:tab/>
        <w:t>70.486,15</w:t>
      </w:r>
    </w:p>
    <w:p w:rsidR="006D0339" w:rsidRPr="000831C8" w:rsidRDefault="006D0339" w:rsidP="00AD467D">
      <w:pPr>
        <w:numPr>
          <w:ilvl w:val="0"/>
          <w:numId w:val="186"/>
        </w:numPr>
        <w:tabs>
          <w:tab w:val="num" w:pos="851"/>
          <w:tab w:val="right" w:pos="9781"/>
        </w:tabs>
        <w:ind w:left="851" w:right="2209" w:hanging="425"/>
        <w:jc w:val="both"/>
        <w:rPr>
          <w:i/>
        </w:rPr>
      </w:pPr>
      <w:r w:rsidRPr="000831C8">
        <w:rPr>
          <w:i/>
        </w:rPr>
        <w:t>składki na ubezpieczenia społeczne i Fundusz Pracy</w:t>
      </w:r>
      <w:r w:rsidRPr="000831C8">
        <w:rPr>
          <w:i/>
        </w:rPr>
        <w:tab/>
        <w:t>213.520,13</w:t>
      </w:r>
    </w:p>
    <w:p w:rsidR="006D0339" w:rsidRPr="000831C8" w:rsidRDefault="006D0339" w:rsidP="00AD467D">
      <w:pPr>
        <w:numPr>
          <w:ilvl w:val="0"/>
          <w:numId w:val="186"/>
        </w:numPr>
        <w:tabs>
          <w:tab w:val="num" w:pos="851"/>
          <w:tab w:val="right" w:pos="9781"/>
        </w:tabs>
        <w:ind w:left="851" w:right="2209" w:hanging="425"/>
        <w:jc w:val="both"/>
        <w:rPr>
          <w:i/>
        </w:rPr>
      </w:pPr>
      <w:r w:rsidRPr="000831C8">
        <w:rPr>
          <w:i/>
        </w:rPr>
        <w:t>wynagrodzenia bezosobowe</w:t>
      </w:r>
      <w:r w:rsidRPr="000831C8">
        <w:rPr>
          <w:i/>
        </w:rPr>
        <w:tab/>
        <w:t>6.600,00</w:t>
      </w:r>
    </w:p>
    <w:p w:rsidR="006D0339" w:rsidRPr="000831C8" w:rsidRDefault="006D0339" w:rsidP="00AD467D">
      <w:pPr>
        <w:numPr>
          <w:ilvl w:val="0"/>
          <w:numId w:val="186"/>
        </w:numPr>
        <w:tabs>
          <w:tab w:val="num" w:pos="851"/>
          <w:tab w:val="right" w:pos="9781"/>
        </w:tabs>
        <w:ind w:left="851" w:right="2209" w:hanging="425"/>
        <w:jc w:val="both"/>
        <w:rPr>
          <w:i/>
        </w:rPr>
      </w:pPr>
      <w:r w:rsidRPr="000831C8">
        <w:rPr>
          <w:i/>
        </w:rPr>
        <w:t>wpłaty na PPK finansowane przez podmiot zatrudniający</w:t>
      </w:r>
      <w:r w:rsidRPr="000831C8">
        <w:rPr>
          <w:i/>
        </w:rPr>
        <w:tab/>
        <w:t>958,27</w:t>
      </w:r>
    </w:p>
    <w:p w:rsidR="006D0339" w:rsidRPr="000831C8" w:rsidRDefault="006D0339" w:rsidP="00AD467D">
      <w:pPr>
        <w:numPr>
          <w:ilvl w:val="0"/>
          <w:numId w:val="302"/>
        </w:numPr>
        <w:tabs>
          <w:tab w:val="right" w:pos="9781"/>
        </w:tabs>
        <w:ind w:left="360" w:right="2209"/>
        <w:jc w:val="both"/>
      </w:pPr>
      <w:r w:rsidRPr="000831C8">
        <w:t>wydatki związane z realizacją zadań statutowych</w:t>
      </w:r>
      <w:r w:rsidRPr="000831C8">
        <w:tab/>
        <w:t>140.791,38</w:t>
      </w:r>
    </w:p>
    <w:p w:rsidR="006D0339" w:rsidRPr="000831C8" w:rsidRDefault="006D0339" w:rsidP="00AD467D">
      <w:pPr>
        <w:numPr>
          <w:ilvl w:val="0"/>
          <w:numId w:val="186"/>
        </w:numPr>
        <w:tabs>
          <w:tab w:val="right" w:pos="-4395"/>
          <w:tab w:val="num" w:pos="851"/>
          <w:tab w:val="right" w:pos="9781"/>
        </w:tabs>
        <w:ind w:left="851" w:right="2209" w:hanging="425"/>
        <w:jc w:val="both"/>
        <w:rPr>
          <w:i/>
        </w:rPr>
      </w:pPr>
      <w:r w:rsidRPr="000831C8">
        <w:rPr>
          <w:i/>
        </w:rPr>
        <w:t>zakup materiałów i wyposażenia</w:t>
      </w:r>
      <w:r w:rsidRPr="000831C8">
        <w:rPr>
          <w:i/>
        </w:rPr>
        <w:tab/>
        <w:t>13.230,89</w:t>
      </w:r>
    </w:p>
    <w:p w:rsidR="006D0339" w:rsidRPr="000831C8" w:rsidRDefault="006D0339" w:rsidP="006D0339">
      <w:pPr>
        <w:tabs>
          <w:tab w:val="right" w:pos="-4395"/>
          <w:tab w:val="right" w:pos="8460"/>
          <w:tab w:val="right" w:pos="9781"/>
        </w:tabs>
        <w:ind w:left="709" w:right="2209"/>
        <w:jc w:val="both"/>
        <w:rPr>
          <w:i/>
        </w:rPr>
      </w:pPr>
      <w:r w:rsidRPr="000831C8">
        <w:rPr>
          <w:i/>
        </w:rPr>
        <w:t>w tym m.in.: środki czystości, woda mineralna dla pracowników, artykuły biurowe, komputery z oprogramowaniem, akcesoria komputerowe, wentylatory do pomieszczeń biurowych, maseczki ochronne, środki do dezynfekcji rąk i inne,</w:t>
      </w:r>
    </w:p>
    <w:p w:rsidR="006D0339" w:rsidRPr="000831C8" w:rsidRDefault="006D0339" w:rsidP="00AD467D">
      <w:pPr>
        <w:numPr>
          <w:ilvl w:val="0"/>
          <w:numId w:val="186"/>
        </w:numPr>
        <w:tabs>
          <w:tab w:val="right" w:pos="-4395"/>
          <w:tab w:val="num" w:pos="851"/>
          <w:tab w:val="right" w:pos="9781"/>
        </w:tabs>
        <w:ind w:left="851" w:right="2209" w:hanging="425"/>
        <w:jc w:val="both"/>
        <w:rPr>
          <w:i/>
        </w:rPr>
      </w:pPr>
      <w:r w:rsidRPr="000831C8">
        <w:rPr>
          <w:i/>
        </w:rPr>
        <w:t>zakup energii elektrycznej, wody i gazu</w:t>
      </w:r>
      <w:r w:rsidRPr="000831C8">
        <w:rPr>
          <w:i/>
        </w:rPr>
        <w:tab/>
        <w:t>13.049,57</w:t>
      </w:r>
    </w:p>
    <w:p w:rsidR="006D0339" w:rsidRPr="000831C8" w:rsidRDefault="006D0339" w:rsidP="00AD467D">
      <w:pPr>
        <w:numPr>
          <w:ilvl w:val="0"/>
          <w:numId w:val="186"/>
        </w:numPr>
        <w:tabs>
          <w:tab w:val="right" w:pos="-4395"/>
          <w:tab w:val="num" w:pos="851"/>
          <w:tab w:val="right" w:pos="9781"/>
        </w:tabs>
        <w:ind w:left="851" w:right="2209" w:hanging="425"/>
        <w:jc w:val="both"/>
        <w:rPr>
          <w:i/>
        </w:rPr>
      </w:pPr>
      <w:r w:rsidRPr="000831C8">
        <w:rPr>
          <w:i/>
        </w:rPr>
        <w:t>badania lekarskie pracowników</w:t>
      </w:r>
      <w:r w:rsidRPr="000831C8">
        <w:rPr>
          <w:i/>
        </w:rPr>
        <w:tab/>
        <w:t>1.634,00</w:t>
      </w:r>
    </w:p>
    <w:p w:rsidR="006D0339" w:rsidRPr="000831C8" w:rsidRDefault="006D0339" w:rsidP="00AD467D">
      <w:pPr>
        <w:numPr>
          <w:ilvl w:val="0"/>
          <w:numId w:val="186"/>
        </w:numPr>
        <w:tabs>
          <w:tab w:val="right" w:pos="-4395"/>
          <w:tab w:val="num" w:pos="851"/>
          <w:tab w:val="right" w:pos="9781"/>
        </w:tabs>
        <w:ind w:left="851" w:right="2209" w:hanging="425"/>
        <w:jc w:val="both"/>
        <w:rPr>
          <w:i/>
        </w:rPr>
      </w:pPr>
      <w:r w:rsidRPr="000831C8">
        <w:rPr>
          <w:i/>
        </w:rPr>
        <w:t>zakup usług remontowych (m.in. remonty w pomieszczeniach PUP)</w:t>
      </w:r>
      <w:r w:rsidRPr="000831C8">
        <w:rPr>
          <w:i/>
        </w:rPr>
        <w:tab/>
        <w:t>4.575,00</w:t>
      </w:r>
    </w:p>
    <w:p w:rsidR="006D0339" w:rsidRPr="000831C8" w:rsidRDefault="006D0339" w:rsidP="00AD467D">
      <w:pPr>
        <w:numPr>
          <w:ilvl w:val="0"/>
          <w:numId w:val="186"/>
        </w:numPr>
        <w:tabs>
          <w:tab w:val="right" w:pos="-4395"/>
          <w:tab w:val="num" w:pos="851"/>
          <w:tab w:val="right" w:pos="9781"/>
        </w:tabs>
        <w:ind w:left="851" w:right="2209" w:hanging="425"/>
        <w:jc w:val="both"/>
        <w:rPr>
          <w:i/>
        </w:rPr>
      </w:pPr>
      <w:r w:rsidRPr="000831C8">
        <w:rPr>
          <w:i/>
        </w:rPr>
        <w:t>zakup usług pozostałych</w:t>
      </w:r>
      <w:r w:rsidRPr="000831C8">
        <w:rPr>
          <w:i/>
        </w:rPr>
        <w:tab/>
        <w:t>76.062,25</w:t>
      </w:r>
    </w:p>
    <w:p w:rsidR="006D0339" w:rsidRPr="000831C8" w:rsidRDefault="006D0339" w:rsidP="006D0339">
      <w:pPr>
        <w:tabs>
          <w:tab w:val="right" w:pos="-4395"/>
          <w:tab w:val="right" w:pos="9781"/>
        </w:tabs>
        <w:ind w:left="709" w:right="2209"/>
        <w:jc w:val="both"/>
        <w:rPr>
          <w:i/>
        </w:rPr>
      </w:pPr>
      <w:r w:rsidRPr="000831C8">
        <w:rPr>
          <w:i/>
        </w:rPr>
        <w:t>w tym m.in.: ochrona pomieszczeń, zakup usług bankowych, prawniczych, odpady komunalne, sprzątanie pomieszczeń biurowych, opłata eksploatacyjna za najem pomieszczeń i inne,</w:t>
      </w:r>
    </w:p>
    <w:p w:rsidR="006D0339" w:rsidRPr="000831C8" w:rsidRDefault="006D0339" w:rsidP="00AD467D">
      <w:pPr>
        <w:numPr>
          <w:ilvl w:val="0"/>
          <w:numId w:val="186"/>
        </w:numPr>
        <w:tabs>
          <w:tab w:val="right" w:pos="-4395"/>
          <w:tab w:val="num" w:pos="851"/>
          <w:tab w:val="right" w:pos="9781"/>
        </w:tabs>
        <w:ind w:left="851" w:right="2209" w:hanging="425"/>
        <w:jc w:val="both"/>
        <w:rPr>
          <w:i/>
        </w:rPr>
      </w:pPr>
      <w:r w:rsidRPr="000831C8">
        <w:rPr>
          <w:i/>
        </w:rPr>
        <w:t xml:space="preserve">zakup usług telekomunikacyjnych oraz dostęp do Internetu </w:t>
      </w:r>
      <w:r w:rsidRPr="000831C8">
        <w:rPr>
          <w:i/>
        </w:rPr>
        <w:tab/>
        <w:t>2.386,98</w:t>
      </w:r>
    </w:p>
    <w:p w:rsidR="006D0339" w:rsidRPr="000831C8" w:rsidRDefault="006D0339" w:rsidP="00AD467D">
      <w:pPr>
        <w:numPr>
          <w:ilvl w:val="0"/>
          <w:numId w:val="186"/>
        </w:numPr>
        <w:tabs>
          <w:tab w:val="right" w:pos="-4395"/>
          <w:tab w:val="right" w:pos="9781"/>
        </w:tabs>
        <w:ind w:left="709" w:right="2209" w:hanging="283"/>
        <w:jc w:val="both"/>
        <w:rPr>
          <w:i/>
        </w:rPr>
      </w:pPr>
      <w:r w:rsidRPr="000831C8">
        <w:rPr>
          <w:i/>
        </w:rPr>
        <w:t>różne opłaty i składki, m. in. składka ubezpieczeniowa mienia, opłata za abonament radiowo-telewizyjny</w:t>
      </w:r>
      <w:r w:rsidRPr="000831C8">
        <w:rPr>
          <w:i/>
        </w:rPr>
        <w:tab/>
        <w:t>1.200,00</w:t>
      </w:r>
    </w:p>
    <w:p w:rsidR="006D0339" w:rsidRPr="000831C8" w:rsidRDefault="006D0339" w:rsidP="00AD467D">
      <w:pPr>
        <w:numPr>
          <w:ilvl w:val="0"/>
          <w:numId w:val="186"/>
        </w:numPr>
        <w:tabs>
          <w:tab w:val="right" w:pos="-4395"/>
          <w:tab w:val="num" w:pos="851"/>
          <w:tab w:val="left" w:pos="1418"/>
          <w:tab w:val="right" w:pos="9781"/>
        </w:tabs>
        <w:ind w:left="851" w:right="2209" w:hanging="425"/>
        <w:jc w:val="both"/>
        <w:rPr>
          <w:i/>
        </w:rPr>
      </w:pPr>
      <w:r w:rsidRPr="000831C8">
        <w:rPr>
          <w:i/>
        </w:rPr>
        <w:t>odpis na zakładowy fundusz świadczeń socjalnych</w:t>
      </w:r>
      <w:r w:rsidRPr="000831C8">
        <w:rPr>
          <w:i/>
        </w:rPr>
        <w:tab/>
        <w:t>27.842,69</w:t>
      </w:r>
    </w:p>
    <w:p w:rsidR="006D0339" w:rsidRPr="000831C8" w:rsidRDefault="006D0339" w:rsidP="00AD467D">
      <w:pPr>
        <w:numPr>
          <w:ilvl w:val="0"/>
          <w:numId w:val="186"/>
        </w:numPr>
        <w:tabs>
          <w:tab w:val="left" w:pos="-2268"/>
          <w:tab w:val="num" w:pos="851"/>
          <w:tab w:val="right" w:pos="9781"/>
        </w:tabs>
        <w:spacing w:line="276" w:lineRule="auto"/>
        <w:ind w:left="714" w:right="2211" w:hanging="357"/>
        <w:contextualSpacing/>
        <w:jc w:val="both"/>
        <w:rPr>
          <w:rFonts w:eastAsia="Calibri"/>
          <w:i/>
          <w:lang w:eastAsia="en-US"/>
        </w:rPr>
      </w:pPr>
      <w:r w:rsidRPr="000831C8">
        <w:rPr>
          <w:rFonts w:eastAsia="Calibri"/>
          <w:i/>
          <w:lang w:eastAsia="en-US"/>
        </w:rPr>
        <w:t>szkolenia pracowników niebędących członkami korpusu służby cywilnej</w:t>
      </w:r>
      <w:r w:rsidRPr="000831C8">
        <w:rPr>
          <w:rFonts w:eastAsia="Calibri"/>
          <w:i/>
          <w:lang w:eastAsia="en-US"/>
        </w:rPr>
        <w:tab/>
        <w:t>810,00</w:t>
      </w:r>
    </w:p>
    <w:p w:rsidR="006D0339" w:rsidRPr="000831C8" w:rsidRDefault="006D0339" w:rsidP="00AD467D">
      <w:pPr>
        <w:numPr>
          <w:ilvl w:val="0"/>
          <w:numId w:val="303"/>
        </w:numPr>
        <w:tabs>
          <w:tab w:val="right" w:pos="9781"/>
        </w:tabs>
        <w:ind w:left="360" w:right="2209"/>
        <w:jc w:val="both"/>
        <w:rPr>
          <w:szCs w:val="20"/>
        </w:rPr>
      </w:pPr>
      <w:r w:rsidRPr="000831C8">
        <w:rPr>
          <w:szCs w:val="20"/>
        </w:rPr>
        <w:t>świadczenia na rzecz osób fizycznych (ekwiwalent za zakup okularów)</w:t>
      </w:r>
      <w:r w:rsidRPr="000831C8">
        <w:rPr>
          <w:szCs w:val="20"/>
        </w:rPr>
        <w:tab/>
        <w:t>250,00</w:t>
      </w:r>
    </w:p>
    <w:p w:rsidR="006D0339" w:rsidRPr="000831C8" w:rsidRDefault="006D0339" w:rsidP="006D0339">
      <w:pPr>
        <w:tabs>
          <w:tab w:val="right" w:pos="8460"/>
          <w:tab w:val="right" w:pos="8505"/>
          <w:tab w:val="right" w:pos="9781"/>
        </w:tabs>
        <w:ind w:right="2209"/>
        <w:jc w:val="both"/>
      </w:pPr>
    </w:p>
    <w:p w:rsidR="006D0339" w:rsidRPr="000831C8" w:rsidRDefault="006D0339" w:rsidP="006D0339">
      <w:pPr>
        <w:tabs>
          <w:tab w:val="right" w:pos="8460"/>
          <w:tab w:val="right" w:pos="8505"/>
          <w:tab w:val="right" w:pos="9781"/>
        </w:tabs>
        <w:ind w:right="2209"/>
        <w:jc w:val="both"/>
        <w:rPr>
          <w:b/>
        </w:rPr>
      </w:pPr>
      <w:r w:rsidRPr="000831C8">
        <w:rPr>
          <w:b/>
        </w:rPr>
        <w:t>Pomoc dla repatriantów (85334)</w:t>
      </w:r>
      <w:r w:rsidRPr="000831C8">
        <w:rPr>
          <w:b/>
        </w:rPr>
        <w:tab/>
      </w:r>
      <w:r w:rsidRPr="000831C8">
        <w:rPr>
          <w:b/>
        </w:rPr>
        <w:tab/>
      </w:r>
      <w:r w:rsidRPr="000831C8">
        <w:rPr>
          <w:b/>
        </w:rPr>
        <w:tab/>
        <w:t>1.013,80</w:t>
      </w:r>
    </w:p>
    <w:p w:rsidR="006D0339" w:rsidRPr="000831C8" w:rsidRDefault="006D0339" w:rsidP="006D0339">
      <w:pPr>
        <w:tabs>
          <w:tab w:val="right" w:pos="8460"/>
        </w:tabs>
        <w:ind w:right="2232"/>
        <w:jc w:val="both"/>
      </w:pPr>
      <w:r w:rsidRPr="000831C8">
        <w:t>Wydatki bieżące przeznaczone na pokrycie kosztów przejazdu rodziny repatriantów oraz zagospodarowanie i bieżące utrzymanie.</w:t>
      </w:r>
    </w:p>
    <w:p w:rsidR="006D0339" w:rsidRPr="000831C8" w:rsidRDefault="006D0339" w:rsidP="006D0339">
      <w:pPr>
        <w:tabs>
          <w:tab w:val="right" w:pos="8460"/>
        </w:tabs>
        <w:ind w:right="2232"/>
        <w:jc w:val="both"/>
        <w:rPr>
          <w:b/>
        </w:rPr>
      </w:pPr>
    </w:p>
    <w:p w:rsidR="006D0339" w:rsidRPr="000831C8" w:rsidRDefault="006D0339" w:rsidP="006D0339">
      <w:pPr>
        <w:keepNext/>
        <w:tabs>
          <w:tab w:val="right" w:pos="9781"/>
        </w:tabs>
        <w:ind w:right="2209"/>
        <w:jc w:val="both"/>
        <w:outlineLvl w:val="0"/>
        <w:rPr>
          <w:b/>
        </w:rPr>
      </w:pPr>
      <w:r w:rsidRPr="000831C8">
        <w:rPr>
          <w:b/>
        </w:rPr>
        <w:t>Pozostała działalność (85395)</w:t>
      </w:r>
      <w:r w:rsidRPr="000831C8">
        <w:rPr>
          <w:b/>
        </w:rPr>
        <w:tab/>
        <w:t>42.900,00</w:t>
      </w:r>
    </w:p>
    <w:p w:rsidR="006D0339" w:rsidRPr="000831C8" w:rsidRDefault="006D0339" w:rsidP="006D0339">
      <w:pPr>
        <w:tabs>
          <w:tab w:val="right" w:pos="9781"/>
        </w:tabs>
        <w:suppressAutoHyphens/>
        <w:ind w:right="2209"/>
        <w:jc w:val="both"/>
        <w:rPr>
          <w:i/>
          <w:lang w:eastAsia="ar-SA"/>
        </w:rPr>
      </w:pPr>
      <w:r w:rsidRPr="000831C8">
        <w:rPr>
          <w:lang w:eastAsia="ar-SA"/>
        </w:rPr>
        <w:t xml:space="preserve">Wydatki bieżące zostały poniesione na wypłatę świadczeń pieniężnych na rzecz osoby fizycznej, zgodnie z ostatecznymi decyzjami Wojewody Zachodniopomorskiego wydanymi na podstawie ustawy z dnia 7 września 2007 roku o Karcie Polaka (pomoc socjalna udzielana cudzoziemcom oraz struktura </w:t>
      </w:r>
      <w:proofErr w:type="spellStart"/>
      <w:r w:rsidRPr="000831C8">
        <w:rPr>
          <w:lang w:eastAsia="ar-SA"/>
        </w:rPr>
        <w:t>migracyjno</w:t>
      </w:r>
      <w:proofErr w:type="spellEnd"/>
      <w:r w:rsidRPr="000831C8">
        <w:rPr>
          <w:lang w:eastAsia="ar-SA"/>
        </w:rPr>
        <w:t>–azylowa)</w:t>
      </w:r>
      <w:r w:rsidRPr="000831C8">
        <w:t>.</w:t>
      </w:r>
    </w:p>
    <w:p w:rsidR="006D0339" w:rsidRPr="000831C8" w:rsidRDefault="006D0339" w:rsidP="006D0339">
      <w:pPr>
        <w:tabs>
          <w:tab w:val="right" w:pos="8460"/>
        </w:tabs>
        <w:ind w:right="2232"/>
        <w:jc w:val="both"/>
        <w:rPr>
          <w:b/>
        </w:rPr>
      </w:pPr>
    </w:p>
    <w:p w:rsidR="006D0339" w:rsidRPr="000831C8" w:rsidRDefault="006D0339" w:rsidP="006D0339">
      <w:pPr>
        <w:tabs>
          <w:tab w:val="right" w:pos="8460"/>
        </w:tabs>
        <w:ind w:right="2232"/>
        <w:jc w:val="both"/>
        <w:rPr>
          <w:b/>
        </w:rPr>
      </w:pPr>
    </w:p>
    <w:p w:rsidR="006D0339" w:rsidRPr="000831C8" w:rsidRDefault="006D0339" w:rsidP="006D0339">
      <w:pPr>
        <w:shd w:val="clear" w:color="auto" w:fill="CCCCCC"/>
        <w:tabs>
          <w:tab w:val="left" w:pos="-2340"/>
          <w:tab w:val="left" w:pos="1134"/>
          <w:tab w:val="right" w:pos="9781"/>
        </w:tabs>
        <w:ind w:right="-24"/>
        <w:jc w:val="both"/>
        <w:rPr>
          <w:b/>
        </w:rPr>
      </w:pPr>
      <w:r w:rsidRPr="000831C8">
        <w:rPr>
          <w:b/>
        </w:rPr>
        <w:t>Dział 854</w:t>
      </w:r>
      <w:r w:rsidRPr="000831C8">
        <w:rPr>
          <w:b/>
        </w:rPr>
        <w:tab/>
        <w:t>EDUKACYJNA OPIEKA WYCHOWAWCZA</w:t>
      </w:r>
      <w:r w:rsidRPr="000831C8">
        <w:rPr>
          <w:b/>
        </w:rPr>
        <w:tab/>
        <w:t>6.166.900,65</w:t>
      </w:r>
    </w:p>
    <w:p w:rsidR="006D0339" w:rsidRPr="000831C8" w:rsidRDefault="006D0339" w:rsidP="006D0339">
      <w:pPr>
        <w:tabs>
          <w:tab w:val="right" w:pos="5670"/>
          <w:tab w:val="right" w:pos="8460"/>
        </w:tabs>
        <w:ind w:right="2232"/>
        <w:rPr>
          <w:b/>
        </w:rPr>
      </w:pPr>
      <w:r w:rsidRPr="000831C8">
        <w:rPr>
          <w:b/>
        </w:rPr>
        <w:t>plan: 6.651.074,00</w:t>
      </w:r>
      <w:r w:rsidRPr="000831C8">
        <w:rPr>
          <w:b/>
        </w:rPr>
        <w:tab/>
        <w:t>% wyk.: 92,7</w:t>
      </w:r>
    </w:p>
    <w:p w:rsidR="006D0339" w:rsidRPr="000831C8" w:rsidRDefault="006D0339" w:rsidP="006D0339">
      <w:pPr>
        <w:tabs>
          <w:tab w:val="right" w:pos="9781"/>
        </w:tabs>
        <w:ind w:right="2232"/>
        <w:rPr>
          <w:b/>
        </w:rPr>
      </w:pPr>
    </w:p>
    <w:p w:rsidR="006D0339" w:rsidRPr="000831C8" w:rsidRDefault="006D0339" w:rsidP="006D0339">
      <w:pPr>
        <w:tabs>
          <w:tab w:val="right" w:pos="9781"/>
        </w:tabs>
        <w:ind w:right="2232"/>
        <w:rPr>
          <w:b/>
        </w:rPr>
      </w:pPr>
      <w:r w:rsidRPr="000831C8">
        <w:rPr>
          <w:b/>
        </w:rPr>
        <w:t>Specjalne ośrodki szkolno-wychowawcze (85403)</w:t>
      </w:r>
      <w:r w:rsidRPr="000831C8">
        <w:rPr>
          <w:b/>
        </w:rPr>
        <w:tab/>
        <w:t>2.851.110,78</w:t>
      </w:r>
    </w:p>
    <w:p w:rsidR="006D0339" w:rsidRPr="000831C8" w:rsidRDefault="006D0339" w:rsidP="006D0339">
      <w:pPr>
        <w:tabs>
          <w:tab w:val="right" w:pos="9781"/>
        </w:tabs>
        <w:suppressAutoHyphens/>
        <w:ind w:right="2232"/>
        <w:jc w:val="both"/>
        <w:rPr>
          <w:lang w:eastAsia="ar-SA"/>
        </w:rPr>
      </w:pPr>
      <w:r w:rsidRPr="000831C8">
        <w:rPr>
          <w:lang w:eastAsia="ar-SA"/>
        </w:rPr>
        <w:t>W Specjalnym Ośrodku Szkolno-Wychowawczym przebywa 19 wychowanków.</w:t>
      </w:r>
    </w:p>
    <w:p w:rsidR="006D0339" w:rsidRPr="000831C8" w:rsidRDefault="006D0339" w:rsidP="006D0339">
      <w:pPr>
        <w:tabs>
          <w:tab w:val="right" w:pos="9781"/>
        </w:tabs>
        <w:suppressAutoHyphens/>
        <w:ind w:right="2232"/>
        <w:jc w:val="both"/>
        <w:rPr>
          <w:b/>
          <w:i/>
          <w:lang w:eastAsia="ar-SA"/>
        </w:rPr>
      </w:pPr>
    </w:p>
    <w:p w:rsidR="006D0339" w:rsidRPr="000831C8" w:rsidRDefault="006D0339" w:rsidP="006D0339">
      <w:pPr>
        <w:tabs>
          <w:tab w:val="right" w:pos="9781"/>
        </w:tabs>
        <w:suppressAutoHyphens/>
        <w:ind w:right="2232"/>
        <w:jc w:val="both"/>
        <w:rPr>
          <w:lang w:eastAsia="ar-SA"/>
        </w:rPr>
      </w:pPr>
      <w:r w:rsidRPr="000831C8">
        <w:rPr>
          <w:b/>
          <w:i/>
          <w:lang w:eastAsia="ar-SA"/>
        </w:rPr>
        <w:t>Wydatki bieżące</w:t>
      </w:r>
      <w:r w:rsidRPr="000831C8">
        <w:rPr>
          <w:b/>
          <w:i/>
          <w:lang w:eastAsia="ar-SA"/>
        </w:rPr>
        <w:tab/>
        <w:t>1.828.534,72</w:t>
      </w:r>
    </w:p>
    <w:p w:rsidR="006D0339" w:rsidRPr="000831C8" w:rsidRDefault="006D0339" w:rsidP="006D0339">
      <w:pPr>
        <w:tabs>
          <w:tab w:val="right" w:pos="9781"/>
        </w:tabs>
        <w:suppressAutoHyphens/>
        <w:ind w:right="2232"/>
        <w:jc w:val="both"/>
        <w:rPr>
          <w:szCs w:val="20"/>
          <w:lang w:eastAsia="ar-SA"/>
        </w:rPr>
      </w:pPr>
      <w:r w:rsidRPr="000831C8">
        <w:rPr>
          <w:lang w:eastAsia="ar-SA"/>
        </w:rPr>
        <w:t>Wydatki bieżące jednostek budżetowych na funkcjonowanie tego Ośrodka obejmują:</w:t>
      </w:r>
    </w:p>
    <w:p w:rsidR="006D0339" w:rsidRPr="000831C8" w:rsidRDefault="006D0339" w:rsidP="00AD467D">
      <w:pPr>
        <w:numPr>
          <w:ilvl w:val="0"/>
          <w:numId w:val="187"/>
        </w:numPr>
        <w:tabs>
          <w:tab w:val="right" w:pos="-4395"/>
          <w:tab w:val="left" w:pos="426"/>
          <w:tab w:val="right" w:pos="9781"/>
        </w:tabs>
        <w:suppressAutoHyphens/>
        <w:ind w:left="426" w:right="2232" w:hanging="426"/>
        <w:jc w:val="both"/>
        <w:rPr>
          <w:i/>
          <w:lang w:eastAsia="ar-SA"/>
        </w:rPr>
      </w:pPr>
      <w:r w:rsidRPr="000831C8">
        <w:rPr>
          <w:szCs w:val="20"/>
          <w:lang w:eastAsia="ar-SA"/>
        </w:rPr>
        <w:t>wynagrodzenia i składki od nich naliczane</w:t>
      </w:r>
      <w:r w:rsidRPr="000831C8">
        <w:rPr>
          <w:szCs w:val="20"/>
          <w:lang w:eastAsia="ar-SA"/>
        </w:rPr>
        <w:tab/>
        <w:t>1.465.245,92</w:t>
      </w:r>
    </w:p>
    <w:p w:rsidR="006D0339" w:rsidRPr="000831C8" w:rsidRDefault="006D0339" w:rsidP="00AD467D">
      <w:pPr>
        <w:numPr>
          <w:ilvl w:val="0"/>
          <w:numId w:val="188"/>
        </w:numPr>
        <w:tabs>
          <w:tab w:val="right" w:pos="-4395"/>
          <w:tab w:val="left" w:pos="851"/>
          <w:tab w:val="right" w:pos="9781"/>
        </w:tabs>
        <w:suppressAutoHyphens/>
        <w:ind w:left="851" w:right="2232" w:hanging="425"/>
        <w:jc w:val="both"/>
        <w:rPr>
          <w:i/>
          <w:lang w:eastAsia="ar-SA"/>
        </w:rPr>
      </w:pPr>
      <w:r w:rsidRPr="000831C8">
        <w:rPr>
          <w:i/>
          <w:lang w:eastAsia="ar-SA"/>
        </w:rPr>
        <w:t>wynagrodzenia osobowe pracowników</w:t>
      </w:r>
      <w:r w:rsidRPr="000831C8">
        <w:rPr>
          <w:i/>
          <w:lang w:eastAsia="ar-SA"/>
        </w:rPr>
        <w:tab/>
        <w:t>1.130.642,44</w:t>
      </w:r>
    </w:p>
    <w:p w:rsidR="006D0339" w:rsidRPr="000831C8" w:rsidRDefault="006D0339" w:rsidP="00AD467D">
      <w:pPr>
        <w:numPr>
          <w:ilvl w:val="0"/>
          <w:numId w:val="188"/>
        </w:numPr>
        <w:tabs>
          <w:tab w:val="right" w:pos="-4395"/>
          <w:tab w:val="left" w:pos="851"/>
          <w:tab w:val="right" w:pos="9781"/>
        </w:tabs>
        <w:suppressAutoHyphens/>
        <w:ind w:left="851" w:right="2232" w:hanging="425"/>
        <w:jc w:val="both"/>
        <w:rPr>
          <w:i/>
          <w:lang w:eastAsia="ar-SA"/>
        </w:rPr>
      </w:pPr>
      <w:r w:rsidRPr="000831C8">
        <w:rPr>
          <w:i/>
          <w:lang w:eastAsia="ar-SA"/>
        </w:rPr>
        <w:t>dodatkowe wynagrodzenie roczne</w:t>
      </w:r>
      <w:r w:rsidRPr="000831C8">
        <w:rPr>
          <w:i/>
          <w:lang w:eastAsia="ar-SA"/>
        </w:rPr>
        <w:tab/>
        <w:t>102.725,94</w:t>
      </w:r>
    </w:p>
    <w:p w:rsidR="006D0339" w:rsidRPr="000831C8" w:rsidRDefault="006D0339" w:rsidP="00AD467D">
      <w:pPr>
        <w:numPr>
          <w:ilvl w:val="0"/>
          <w:numId w:val="188"/>
        </w:numPr>
        <w:tabs>
          <w:tab w:val="right" w:pos="-4395"/>
          <w:tab w:val="left" w:pos="851"/>
          <w:tab w:val="right" w:pos="9781"/>
        </w:tabs>
        <w:suppressAutoHyphens/>
        <w:ind w:left="851" w:right="2232" w:hanging="425"/>
        <w:jc w:val="both"/>
        <w:rPr>
          <w:i/>
          <w:lang w:eastAsia="ar-SA"/>
        </w:rPr>
      </w:pPr>
      <w:r w:rsidRPr="000831C8">
        <w:rPr>
          <w:i/>
          <w:lang w:eastAsia="ar-SA"/>
        </w:rPr>
        <w:lastRenderedPageBreak/>
        <w:t>składki na ubezpieczenie społeczne i Fundusz Pracy</w:t>
      </w:r>
      <w:r w:rsidRPr="000831C8">
        <w:rPr>
          <w:i/>
          <w:lang w:eastAsia="ar-SA"/>
        </w:rPr>
        <w:tab/>
        <w:t>216.637,76</w:t>
      </w:r>
    </w:p>
    <w:p w:rsidR="006D0339" w:rsidRPr="000831C8" w:rsidRDefault="006D0339" w:rsidP="00AD467D">
      <w:pPr>
        <w:numPr>
          <w:ilvl w:val="0"/>
          <w:numId w:val="188"/>
        </w:numPr>
        <w:tabs>
          <w:tab w:val="right" w:pos="-4395"/>
          <w:tab w:val="left" w:pos="851"/>
          <w:tab w:val="right" w:pos="9781"/>
        </w:tabs>
        <w:suppressAutoHyphens/>
        <w:ind w:left="851" w:right="2232" w:hanging="425"/>
        <w:jc w:val="both"/>
        <w:rPr>
          <w:i/>
          <w:lang w:eastAsia="ar-SA"/>
        </w:rPr>
      </w:pPr>
      <w:r w:rsidRPr="000831C8">
        <w:rPr>
          <w:i/>
          <w:lang w:eastAsia="ar-SA"/>
        </w:rPr>
        <w:t>wynagrodzenia bezosobowe</w:t>
      </w:r>
      <w:r w:rsidRPr="000831C8">
        <w:rPr>
          <w:i/>
          <w:lang w:eastAsia="ar-SA"/>
        </w:rPr>
        <w:tab/>
        <w:t>14.392,57</w:t>
      </w:r>
    </w:p>
    <w:p w:rsidR="006D0339" w:rsidRPr="000831C8" w:rsidRDefault="006D0339" w:rsidP="00AD467D">
      <w:pPr>
        <w:numPr>
          <w:ilvl w:val="0"/>
          <w:numId w:val="188"/>
        </w:numPr>
        <w:tabs>
          <w:tab w:val="right" w:pos="-4395"/>
          <w:tab w:val="left" w:pos="851"/>
          <w:tab w:val="right" w:pos="9781"/>
        </w:tabs>
        <w:suppressAutoHyphens/>
        <w:ind w:left="851" w:right="2232" w:hanging="425"/>
        <w:jc w:val="both"/>
        <w:rPr>
          <w:i/>
          <w:lang w:eastAsia="ar-SA"/>
        </w:rPr>
      </w:pPr>
      <w:r w:rsidRPr="000831C8">
        <w:rPr>
          <w:i/>
          <w:lang w:eastAsia="ar-SA"/>
        </w:rPr>
        <w:t>wpłaty na PPK finansowane przez podmiot zatrudniający</w:t>
      </w:r>
      <w:r w:rsidRPr="000831C8">
        <w:rPr>
          <w:i/>
          <w:lang w:eastAsia="ar-SA"/>
        </w:rPr>
        <w:tab/>
        <w:t>847,21</w:t>
      </w:r>
    </w:p>
    <w:p w:rsidR="006D0339" w:rsidRPr="000831C8" w:rsidRDefault="006D0339" w:rsidP="00AD467D">
      <w:pPr>
        <w:numPr>
          <w:ilvl w:val="0"/>
          <w:numId w:val="189"/>
        </w:numPr>
        <w:tabs>
          <w:tab w:val="left" w:pos="426"/>
          <w:tab w:val="right" w:pos="9781"/>
        </w:tabs>
        <w:suppressAutoHyphens/>
        <w:ind w:left="426" w:right="2232" w:hanging="426"/>
        <w:jc w:val="both"/>
        <w:rPr>
          <w:i/>
          <w:lang w:eastAsia="ar-SA"/>
        </w:rPr>
      </w:pPr>
      <w:r w:rsidRPr="000831C8">
        <w:rPr>
          <w:szCs w:val="20"/>
          <w:lang w:eastAsia="ar-SA"/>
        </w:rPr>
        <w:t>wydatki związane z realizacją zadań statutowych</w:t>
      </w:r>
      <w:r w:rsidRPr="000831C8">
        <w:rPr>
          <w:szCs w:val="20"/>
          <w:lang w:eastAsia="ar-SA"/>
        </w:rPr>
        <w:tab/>
        <w:t>358.792,20</w:t>
      </w:r>
    </w:p>
    <w:p w:rsidR="006D0339" w:rsidRPr="000831C8" w:rsidRDefault="006D0339" w:rsidP="00AD467D">
      <w:pPr>
        <w:numPr>
          <w:ilvl w:val="0"/>
          <w:numId w:val="190"/>
        </w:numPr>
        <w:tabs>
          <w:tab w:val="right" w:pos="-4395"/>
          <w:tab w:val="left" w:pos="851"/>
          <w:tab w:val="right" w:pos="9781"/>
        </w:tabs>
        <w:suppressAutoHyphens/>
        <w:ind w:left="851" w:right="2232" w:hanging="425"/>
        <w:jc w:val="both"/>
        <w:rPr>
          <w:i/>
          <w:lang w:eastAsia="ar-SA"/>
        </w:rPr>
      </w:pPr>
      <w:r w:rsidRPr="000831C8">
        <w:rPr>
          <w:i/>
          <w:lang w:eastAsia="ar-SA"/>
        </w:rPr>
        <w:t xml:space="preserve">zakup materiałów i wyposażenia </w:t>
      </w:r>
      <w:r w:rsidRPr="000831C8">
        <w:rPr>
          <w:i/>
          <w:lang w:eastAsia="ar-SA"/>
        </w:rPr>
        <w:tab/>
        <w:t>19.429,20</w:t>
      </w:r>
    </w:p>
    <w:p w:rsidR="006D0339" w:rsidRPr="000831C8" w:rsidRDefault="006D0339" w:rsidP="006D0339">
      <w:pPr>
        <w:tabs>
          <w:tab w:val="right" w:pos="-4395"/>
          <w:tab w:val="left" w:pos="851"/>
          <w:tab w:val="right" w:pos="9781"/>
        </w:tabs>
        <w:suppressAutoHyphens/>
        <w:ind w:left="851" w:right="2232"/>
        <w:jc w:val="both"/>
        <w:rPr>
          <w:i/>
          <w:lang w:eastAsia="ar-SA"/>
        </w:rPr>
      </w:pPr>
      <w:r w:rsidRPr="000831C8">
        <w:rPr>
          <w:i/>
          <w:lang w:eastAsia="ar-SA"/>
        </w:rPr>
        <w:t xml:space="preserve">w tym m.in.: </w:t>
      </w:r>
      <w:r w:rsidRPr="000831C8">
        <w:rPr>
          <w:i/>
        </w:rPr>
        <w:t xml:space="preserve">środki czystości, materiały do prac bieżących konserwatora, materiały biurowe, prasa, akcesoria komputerowe, licencja programów antywirusowych, wyposażenie apteczki, lustro, </w:t>
      </w:r>
      <w:r w:rsidRPr="000831C8">
        <w:rPr>
          <w:i/>
          <w:lang w:eastAsia="ar-SA"/>
        </w:rPr>
        <w:t>rolety,</w:t>
      </w:r>
      <w:r w:rsidRPr="000831C8">
        <w:rPr>
          <w:i/>
        </w:rPr>
        <w:t xml:space="preserve"> materiały </w:t>
      </w:r>
      <w:proofErr w:type="spellStart"/>
      <w:r w:rsidRPr="000831C8">
        <w:rPr>
          <w:i/>
        </w:rPr>
        <w:t>biofeedbeck</w:t>
      </w:r>
      <w:proofErr w:type="spellEnd"/>
    </w:p>
    <w:p w:rsidR="006D0339" w:rsidRPr="000831C8" w:rsidRDefault="006D0339" w:rsidP="00AD467D">
      <w:pPr>
        <w:numPr>
          <w:ilvl w:val="0"/>
          <w:numId w:val="190"/>
        </w:numPr>
        <w:tabs>
          <w:tab w:val="right" w:pos="-4395"/>
          <w:tab w:val="left" w:pos="851"/>
          <w:tab w:val="right" w:pos="9781"/>
        </w:tabs>
        <w:suppressAutoHyphens/>
        <w:ind w:left="851" w:right="2232" w:hanging="425"/>
        <w:jc w:val="both"/>
        <w:rPr>
          <w:i/>
          <w:lang w:eastAsia="ar-SA"/>
        </w:rPr>
      </w:pPr>
      <w:r w:rsidRPr="000831C8">
        <w:rPr>
          <w:i/>
          <w:lang w:eastAsia="ar-SA"/>
        </w:rPr>
        <w:t xml:space="preserve">zakup energii </w:t>
      </w:r>
      <w:r w:rsidRPr="000831C8">
        <w:rPr>
          <w:i/>
          <w:lang w:eastAsia="ar-SA"/>
        </w:rPr>
        <w:tab/>
        <w:t>137.623,02</w:t>
      </w:r>
    </w:p>
    <w:p w:rsidR="00673623" w:rsidRPr="000831C8" w:rsidRDefault="00673623" w:rsidP="00AD467D">
      <w:pPr>
        <w:numPr>
          <w:ilvl w:val="0"/>
          <w:numId w:val="190"/>
        </w:numPr>
        <w:tabs>
          <w:tab w:val="right" w:pos="-4395"/>
          <w:tab w:val="left" w:pos="851"/>
          <w:tab w:val="right" w:pos="9781"/>
        </w:tabs>
        <w:suppressAutoHyphens/>
        <w:ind w:left="851" w:right="2232" w:hanging="425"/>
        <w:jc w:val="both"/>
        <w:rPr>
          <w:i/>
          <w:lang w:eastAsia="ar-SA"/>
        </w:rPr>
      </w:pPr>
      <w:r w:rsidRPr="000831C8">
        <w:rPr>
          <w:i/>
          <w:lang w:eastAsia="ar-SA"/>
        </w:rPr>
        <w:t>składka na ubezpieczenie zdrowotne</w:t>
      </w:r>
      <w:r w:rsidRPr="000831C8">
        <w:rPr>
          <w:i/>
          <w:lang w:eastAsia="ar-SA"/>
        </w:rPr>
        <w:tab/>
        <w:t>111,60</w:t>
      </w:r>
    </w:p>
    <w:p w:rsidR="006D0339" w:rsidRPr="000831C8" w:rsidRDefault="006D0339" w:rsidP="00AD467D">
      <w:pPr>
        <w:numPr>
          <w:ilvl w:val="0"/>
          <w:numId w:val="190"/>
        </w:numPr>
        <w:tabs>
          <w:tab w:val="right" w:pos="-4395"/>
          <w:tab w:val="left" w:pos="851"/>
          <w:tab w:val="right" w:pos="9781"/>
        </w:tabs>
        <w:suppressAutoHyphens/>
        <w:ind w:left="851" w:right="2232" w:hanging="425"/>
        <w:jc w:val="both"/>
        <w:rPr>
          <w:i/>
          <w:lang w:eastAsia="ar-SA"/>
        </w:rPr>
      </w:pPr>
      <w:r w:rsidRPr="000831C8">
        <w:rPr>
          <w:i/>
          <w:lang w:eastAsia="ar-SA"/>
        </w:rPr>
        <w:t>zakup usług remontowych</w:t>
      </w:r>
      <w:r w:rsidRPr="000831C8">
        <w:rPr>
          <w:i/>
          <w:lang w:eastAsia="ar-SA"/>
        </w:rPr>
        <w:tab/>
        <w:t>33.888,54</w:t>
      </w:r>
    </w:p>
    <w:p w:rsidR="006D0339" w:rsidRPr="000831C8" w:rsidRDefault="006D0339" w:rsidP="006D0339">
      <w:pPr>
        <w:tabs>
          <w:tab w:val="right" w:pos="-4395"/>
          <w:tab w:val="left" w:pos="851"/>
          <w:tab w:val="right" w:pos="9781"/>
        </w:tabs>
        <w:suppressAutoHyphens/>
        <w:ind w:left="851" w:right="2232"/>
        <w:jc w:val="both"/>
        <w:rPr>
          <w:i/>
          <w:lang w:eastAsia="ar-SA"/>
        </w:rPr>
      </w:pPr>
      <w:r w:rsidRPr="000831C8">
        <w:rPr>
          <w:i/>
          <w:lang w:eastAsia="ar-SA"/>
        </w:rPr>
        <w:t>w tym m.in.: naprawa i konserwacja sprzętu w kuchni, remont instalacji wodnej w pomieszczeniu obsługi konserwatorskiej, usunięcie awarii odcinka kanalizacji ściekowej, wymiana zbiornika buforowego ciepłej wody, rur instalacji ciepłej i zimnej wody, wymiana zaworów, )</w:t>
      </w:r>
      <w:r w:rsidRPr="000831C8">
        <w:rPr>
          <w:i/>
          <w:lang w:eastAsia="ar-SA"/>
        </w:rPr>
        <w:tab/>
      </w:r>
    </w:p>
    <w:p w:rsidR="006D0339" w:rsidRPr="000831C8" w:rsidRDefault="006D0339" w:rsidP="00AD467D">
      <w:pPr>
        <w:numPr>
          <w:ilvl w:val="0"/>
          <w:numId w:val="190"/>
        </w:numPr>
        <w:tabs>
          <w:tab w:val="right" w:pos="-4395"/>
          <w:tab w:val="left" w:pos="851"/>
          <w:tab w:val="right" w:pos="9781"/>
        </w:tabs>
        <w:suppressAutoHyphens/>
        <w:ind w:left="851" w:right="2232" w:hanging="425"/>
        <w:jc w:val="both"/>
        <w:rPr>
          <w:i/>
          <w:lang w:eastAsia="ar-SA"/>
        </w:rPr>
      </w:pPr>
      <w:r w:rsidRPr="000831C8">
        <w:rPr>
          <w:i/>
          <w:lang w:eastAsia="ar-SA"/>
        </w:rPr>
        <w:t>zakup usług zdrowotnych</w:t>
      </w:r>
      <w:r w:rsidRPr="000831C8">
        <w:rPr>
          <w:i/>
          <w:lang w:eastAsia="ar-SA"/>
        </w:rPr>
        <w:tab/>
        <w:t>4.939,10</w:t>
      </w:r>
    </w:p>
    <w:p w:rsidR="006D0339" w:rsidRPr="000831C8" w:rsidRDefault="006D0339" w:rsidP="00AD467D">
      <w:pPr>
        <w:numPr>
          <w:ilvl w:val="0"/>
          <w:numId w:val="190"/>
        </w:numPr>
        <w:tabs>
          <w:tab w:val="right" w:pos="-4395"/>
          <w:tab w:val="left" w:pos="851"/>
          <w:tab w:val="right" w:pos="9781"/>
        </w:tabs>
        <w:suppressAutoHyphens/>
        <w:ind w:left="851" w:right="2232" w:hanging="425"/>
        <w:jc w:val="both"/>
        <w:rPr>
          <w:i/>
          <w:lang w:eastAsia="ar-SA"/>
        </w:rPr>
      </w:pPr>
      <w:r w:rsidRPr="000831C8">
        <w:rPr>
          <w:i/>
          <w:lang w:eastAsia="ar-SA"/>
        </w:rPr>
        <w:t>zakup usług pozostałych</w:t>
      </w:r>
      <w:r w:rsidRPr="000831C8">
        <w:rPr>
          <w:i/>
          <w:lang w:eastAsia="ar-SA"/>
        </w:rPr>
        <w:tab/>
        <w:t>42.427,23</w:t>
      </w:r>
    </w:p>
    <w:p w:rsidR="006D0339" w:rsidRPr="000831C8" w:rsidRDefault="006D0339" w:rsidP="006D0339">
      <w:pPr>
        <w:tabs>
          <w:tab w:val="right" w:pos="-4395"/>
          <w:tab w:val="right" w:pos="9781"/>
        </w:tabs>
        <w:suppressAutoHyphens/>
        <w:ind w:left="851" w:right="2232"/>
        <w:jc w:val="both"/>
        <w:rPr>
          <w:i/>
          <w:lang w:eastAsia="ar-SA"/>
        </w:rPr>
      </w:pPr>
      <w:r w:rsidRPr="000831C8">
        <w:rPr>
          <w:i/>
          <w:lang w:eastAsia="ar-SA"/>
        </w:rPr>
        <w:t xml:space="preserve">w tym, m. in.: </w:t>
      </w:r>
      <w:r w:rsidRPr="000831C8">
        <w:rPr>
          <w:i/>
        </w:rPr>
        <w:t xml:space="preserve">opłaty pocztowe i koszty </w:t>
      </w:r>
      <w:r w:rsidR="00BF7DA2" w:rsidRPr="000831C8">
        <w:rPr>
          <w:i/>
        </w:rPr>
        <w:t>przesyłki, kontrole przeglądy i </w:t>
      </w:r>
      <w:r w:rsidRPr="000831C8">
        <w:rPr>
          <w:i/>
        </w:rPr>
        <w:t>badania sprzętu, usługi pralnicze, wywóz nieczystości, odprowadzenie ścieków, usługi z zakre</w:t>
      </w:r>
      <w:r w:rsidR="00BF7DA2" w:rsidRPr="000831C8">
        <w:rPr>
          <w:i/>
        </w:rPr>
        <w:t>su BHP, zajęcia terapeutyczne z </w:t>
      </w:r>
      <w:r w:rsidRPr="000831C8">
        <w:rPr>
          <w:i/>
        </w:rPr>
        <w:t>hipoterapii, dostęp do portali internetowych, usługa udrażniania rur, usługa informatyczna, wymiana filtrów, kontrole, badania, przeglądy, opłaty pocztowe, koszty przesyłek, wykonanie pieczątek, usługi krawieckie, przedłużenie licencji programów komputerowych, korzystanie z pływalni, monitoring, utrzymanie domeny internetowej, opieka RODO, deratyzacja, usługi ślusarskie</w:t>
      </w:r>
    </w:p>
    <w:p w:rsidR="006D0339" w:rsidRPr="000831C8" w:rsidRDefault="006D0339" w:rsidP="00AD467D">
      <w:pPr>
        <w:numPr>
          <w:ilvl w:val="0"/>
          <w:numId w:val="191"/>
        </w:numPr>
        <w:tabs>
          <w:tab w:val="right" w:pos="-4395"/>
          <w:tab w:val="left" w:pos="851"/>
          <w:tab w:val="right" w:pos="9781"/>
        </w:tabs>
        <w:suppressAutoHyphens/>
        <w:ind w:left="851" w:right="2232" w:hanging="425"/>
        <w:jc w:val="both"/>
        <w:rPr>
          <w:i/>
          <w:lang w:eastAsia="ar-SA"/>
        </w:rPr>
      </w:pPr>
      <w:r w:rsidRPr="000831C8">
        <w:rPr>
          <w:i/>
          <w:lang w:eastAsia="ar-SA"/>
        </w:rPr>
        <w:t>opłaty z tytułu zakupu usług telekomunikacyjnych</w:t>
      </w:r>
      <w:r w:rsidRPr="000831C8">
        <w:rPr>
          <w:i/>
          <w:lang w:eastAsia="ar-SA"/>
        </w:rPr>
        <w:tab/>
        <w:t>6.271,21</w:t>
      </w:r>
    </w:p>
    <w:p w:rsidR="006D0339" w:rsidRPr="000831C8" w:rsidRDefault="006D0339" w:rsidP="00AD467D">
      <w:pPr>
        <w:numPr>
          <w:ilvl w:val="0"/>
          <w:numId w:val="191"/>
        </w:numPr>
        <w:tabs>
          <w:tab w:val="right" w:pos="-4395"/>
          <w:tab w:val="left" w:pos="851"/>
          <w:tab w:val="right" w:pos="9781"/>
        </w:tabs>
        <w:suppressAutoHyphens/>
        <w:ind w:left="851" w:right="2232" w:hanging="425"/>
        <w:jc w:val="both"/>
        <w:rPr>
          <w:i/>
          <w:lang w:eastAsia="ar-SA"/>
        </w:rPr>
      </w:pPr>
      <w:r w:rsidRPr="000831C8">
        <w:rPr>
          <w:i/>
          <w:lang w:eastAsia="ar-SA"/>
        </w:rPr>
        <w:t>różne opłaty i składki</w:t>
      </w:r>
      <w:r w:rsidRPr="000831C8">
        <w:rPr>
          <w:i/>
          <w:lang w:eastAsia="ar-SA"/>
        </w:rPr>
        <w:tab/>
        <w:t>8.697,30</w:t>
      </w:r>
    </w:p>
    <w:p w:rsidR="006D0339" w:rsidRPr="000831C8" w:rsidRDefault="006D0339" w:rsidP="00AD467D">
      <w:pPr>
        <w:numPr>
          <w:ilvl w:val="0"/>
          <w:numId w:val="191"/>
        </w:numPr>
        <w:tabs>
          <w:tab w:val="right" w:pos="-4395"/>
          <w:tab w:val="left" w:pos="851"/>
          <w:tab w:val="right" w:pos="9781"/>
        </w:tabs>
        <w:suppressAutoHyphens/>
        <w:ind w:left="851" w:right="2232" w:hanging="425"/>
        <w:jc w:val="both"/>
        <w:rPr>
          <w:b/>
          <w:i/>
          <w:lang w:eastAsia="ar-SA"/>
        </w:rPr>
      </w:pPr>
      <w:r w:rsidRPr="000831C8">
        <w:rPr>
          <w:i/>
          <w:lang w:eastAsia="ar-SA"/>
        </w:rPr>
        <w:t>odpisy na zakładowy fundusz świadczeń socjalnych</w:t>
      </w:r>
      <w:r w:rsidRPr="000831C8">
        <w:rPr>
          <w:i/>
          <w:lang w:eastAsia="ar-SA"/>
        </w:rPr>
        <w:tab/>
        <w:t>104.424,50</w:t>
      </w:r>
    </w:p>
    <w:p w:rsidR="006D0339" w:rsidRPr="000831C8" w:rsidRDefault="006D0339" w:rsidP="00AD467D">
      <w:pPr>
        <w:numPr>
          <w:ilvl w:val="0"/>
          <w:numId w:val="191"/>
        </w:numPr>
        <w:tabs>
          <w:tab w:val="right" w:pos="-4395"/>
          <w:tab w:val="left" w:pos="851"/>
          <w:tab w:val="right" w:pos="9781"/>
        </w:tabs>
        <w:suppressAutoHyphens/>
        <w:ind w:left="851" w:right="2232" w:hanging="425"/>
        <w:jc w:val="both"/>
        <w:rPr>
          <w:b/>
          <w:i/>
          <w:lang w:eastAsia="ar-SA"/>
        </w:rPr>
      </w:pPr>
      <w:r w:rsidRPr="000831C8">
        <w:rPr>
          <w:i/>
          <w:lang w:eastAsia="ar-SA"/>
        </w:rPr>
        <w:t>szkolenia pracowników niebędących członkami korpusu służby cywilnej</w:t>
      </w:r>
      <w:r w:rsidRPr="000831C8">
        <w:rPr>
          <w:i/>
          <w:lang w:eastAsia="ar-SA"/>
        </w:rPr>
        <w:tab/>
        <w:t>980,50</w:t>
      </w:r>
    </w:p>
    <w:p w:rsidR="006D0339" w:rsidRPr="000831C8" w:rsidRDefault="006D0339" w:rsidP="00AD467D">
      <w:pPr>
        <w:numPr>
          <w:ilvl w:val="0"/>
          <w:numId w:val="191"/>
        </w:numPr>
        <w:tabs>
          <w:tab w:val="right" w:pos="9781"/>
        </w:tabs>
        <w:suppressAutoHyphens/>
        <w:ind w:right="2232"/>
        <w:jc w:val="both"/>
        <w:rPr>
          <w:i/>
          <w:lang w:eastAsia="ar-SA"/>
        </w:rPr>
      </w:pPr>
      <w:r w:rsidRPr="000831C8">
        <w:rPr>
          <w:szCs w:val="20"/>
          <w:lang w:eastAsia="ar-SA"/>
        </w:rPr>
        <w:t xml:space="preserve">świadczenia na rzecz osób fizycznych </w:t>
      </w:r>
      <w:r w:rsidRPr="000831C8">
        <w:rPr>
          <w:szCs w:val="20"/>
          <w:lang w:eastAsia="ar-SA"/>
        </w:rPr>
        <w:tab/>
        <w:t>4.496,60</w:t>
      </w:r>
    </w:p>
    <w:p w:rsidR="006D0339" w:rsidRPr="000831C8" w:rsidRDefault="006D0339" w:rsidP="006D0339">
      <w:pPr>
        <w:tabs>
          <w:tab w:val="right" w:pos="9781"/>
        </w:tabs>
        <w:suppressAutoHyphens/>
        <w:ind w:right="2209"/>
        <w:jc w:val="both"/>
        <w:rPr>
          <w:b/>
          <w:i/>
          <w:lang w:eastAsia="ar-SA"/>
        </w:rPr>
      </w:pPr>
    </w:p>
    <w:p w:rsidR="006D0339" w:rsidRPr="000831C8" w:rsidRDefault="006D0339" w:rsidP="006D0339">
      <w:pPr>
        <w:tabs>
          <w:tab w:val="right" w:pos="9781"/>
        </w:tabs>
        <w:suppressAutoHyphens/>
        <w:ind w:right="2209"/>
        <w:jc w:val="both"/>
        <w:rPr>
          <w:lang w:eastAsia="ar-SA"/>
        </w:rPr>
      </w:pPr>
      <w:r w:rsidRPr="000831C8">
        <w:rPr>
          <w:b/>
          <w:i/>
          <w:lang w:eastAsia="ar-SA"/>
        </w:rPr>
        <w:t>Wydatki majątkowe</w:t>
      </w:r>
      <w:r w:rsidRPr="000831C8">
        <w:rPr>
          <w:b/>
          <w:i/>
          <w:lang w:eastAsia="ar-SA"/>
        </w:rPr>
        <w:tab/>
        <w:t>1.022.576,06</w:t>
      </w:r>
    </w:p>
    <w:p w:rsidR="006D0339" w:rsidRPr="000831C8" w:rsidRDefault="006D0339" w:rsidP="006D0339">
      <w:pPr>
        <w:tabs>
          <w:tab w:val="left" w:pos="0"/>
          <w:tab w:val="right" w:pos="9781"/>
        </w:tabs>
        <w:ind w:right="2209"/>
        <w:jc w:val="both"/>
      </w:pPr>
      <w:r w:rsidRPr="000831C8">
        <w:t>Wzmocnienie części stropu drewnianego w Sali nr 8 budynku SOSW</w:t>
      </w:r>
      <w:r w:rsidR="000B4AF4" w:rsidRPr="000831C8">
        <w:t>.</w:t>
      </w:r>
      <w:r w:rsidRPr="000831C8">
        <w:tab/>
        <w:t>21.525,00</w:t>
      </w:r>
    </w:p>
    <w:p w:rsidR="006D0339" w:rsidRPr="000831C8" w:rsidRDefault="006D0339" w:rsidP="006D0339">
      <w:r w:rsidRPr="000831C8">
        <w:rPr>
          <w:bCs/>
        </w:rPr>
        <w:t>Remont i wymiana nawierzchni utwardzonych oraz utworzenie placu zabaw                                     przy Specjalnym Ośrodku Szkolno-Wychowawczym w Świnoujściu</w:t>
      </w:r>
      <w:r w:rsidR="000B4AF4" w:rsidRPr="000831C8">
        <w:rPr>
          <w:bCs/>
        </w:rPr>
        <w:t>.</w:t>
      </w:r>
      <w:r w:rsidRPr="000831C8">
        <w:rPr>
          <w:bCs/>
        </w:rPr>
        <w:tab/>
      </w:r>
      <w:r w:rsidRPr="000831C8">
        <w:rPr>
          <w:bCs/>
        </w:rPr>
        <w:tab/>
      </w:r>
      <w:r w:rsidRPr="000831C8">
        <w:rPr>
          <w:bCs/>
        </w:rPr>
        <w:tab/>
        <w:t xml:space="preserve">      </w:t>
      </w:r>
      <w:r w:rsidRPr="000831C8">
        <w:t>89.219,12</w:t>
      </w:r>
    </w:p>
    <w:p w:rsidR="006D0339" w:rsidRPr="000831C8" w:rsidRDefault="006D0339" w:rsidP="006D0339">
      <w:pPr>
        <w:tabs>
          <w:tab w:val="left" w:pos="0"/>
          <w:tab w:val="right" w:pos="9781"/>
        </w:tabs>
        <w:ind w:right="2209"/>
        <w:jc w:val="both"/>
      </w:pPr>
    </w:p>
    <w:p w:rsidR="006D0339" w:rsidRPr="000831C8" w:rsidRDefault="006D0339" w:rsidP="006D0339">
      <w:pPr>
        <w:tabs>
          <w:tab w:val="left" w:pos="0"/>
          <w:tab w:val="right" w:pos="9781"/>
        </w:tabs>
        <w:ind w:right="2209"/>
        <w:jc w:val="both"/>
      </w:pPr>
      <w:r w:rsidRPr="000831C8">
        <w:t>Realizacja programu z udziałem środków un</w:t>
      </w:r>
      <w:r w:rsidR="00BF7DA2" w:rsidRPr="000831C8">
        <w:t>ijnych na projekt pn. „Remont i </w:t>
      </w:r>
      <w:r w:rsidRPr="000831C8">
        <w:t>wymiana nawierzchni utwardzonych oraz utworzenie placu zabaw przy Specjalnym Ośrodku Szkolno-Wychowawczym” w ramach Programu Operacyjnego Rybactwo i Morze</w:t>
      </w:r>
      <w:r w:rsidR="000B4AF4" w:rsidRPr="000831C8">
        <w:t>.</w:t>
      </w:r>
      <w:r w:rsidRPr="000831C8">
        <w:tab/>
        <w:t>911.831,94</w:t>
      </w:r>
    </w:p>
    <w:p w:rsidR="006D0339" w:rsidRPr="000831C8" w:rsidRDefault="006D0339" w:rsidP="006D0339">
      <w:pPr>
        <w:tabs>
          <w:tab w:val="left" w:pos="-3060"/>
          <w:tab w:val="right" w:pos="9781"/>
        </w:tabs>
        <w:ind w:right="2209"/>
        <w:jc w:val="both"/>
        <w:outlineLvl w:val="0"/>
        <w:rPr>
          <w:i/>
          <w:sz w:val="20"/>
          <w:szCs w:val="20"/>
        </w:rPr>
      </w:pPr>
      <w:r w:rsidRPr="000831C8">
        <w:rPr>
          <w:i/>
          <w:sz w:val="20"/>
          <w:szCs w:val="20"/>
        </w:rPr>
        <w:t xml:space="preserve">     (zadanie współfinansowane ze środków Unii Europejskiej – 255.000,00 zł),</w:t>
      </w:r>
    </w:p>
    <w:p w:rsidR="006D0339" w:rsidRPr="000831C8" w:rsidRDefault="006D0339" w:rsidP="006D0339">
      <w:pPr>
        <w:tabs>
          <w:tab w:val="left" w:pos="0"/>
          <w:tab w:val="right" w:pos="9781"/>
        </w:tabs>
        <w:ind w:right="2209"/>
        <w:jc w:val="both"/>
      </w:pPr>
    </w:p>
    <w:p w:rsidR="006D0339" w:rsidRPr="000831C8" w:rsidRDefault="006D0339" w:rsidP="006D0339">
      <w:pPr>
        <w:tabs>
          <w:tab w:val="right" w:pos="9781"/>
        </w:tabs>
        <w:ind w:right="2209"/>
        <w:jc w:val="both"/>
        <w:rPr>
          <w:b/>
        </w:rPr>
      </w:pPr>
      <w:r w:rsidRPr="000831C8">
        <w:rPr>
          <w:b/>
        </w:rPr>
        <w:t>Wczesne wspomaganie rozwoju dziecka (85404)</w:t>
      </w:r>
      <w:r w:rsidRPr="000831C8">
        <w:rPr>
          <w:b/>
        </w:rPr>
        <w:tab/>
        <w:t>449.287,91</w:t>
      </w:r>
    </w:p>
    <w:p w:rsidR="006D0339" w:rsidRPr="000831C8" w:rsidRDefault="006D0339" w:rsidP="006D0339">
      <w:pPr>
        <w:suppressAutoHyphens/>
        <w:ind w:right="2209"/>
        <w:jc w:val="both"/>
        <w:rPr>
          <w:szCs w:val="20"/>
          <w:lang w:eastAsia="ar-SA"/>
        </w:rPr>
      </w:pPr>
      <w:r w:rsidRPr="000831C8">
        <w:rPr>
          <w:lang w:eastAsia="ar-SA"/>
        </w:rPr>
        <w:t>Wydatki bieżące jednostek budżetowych realizowane przez Specjalny Ośrodek Szkolno-Wychowawczego na utworzony punkt wczesnego wspomagania rozwoju dziecka przedstawiają się następująco:</w:t>
      </w:r>
    </w:p>
    <w:p w:rsidR="006D0339" w:rsidRPr="000831C8" w:rsidRDefault="006D0339" w:rsidP="00AD467D">
      <w:pPr>
        <w:numPr>
          <w:ilvl w:val="0"/>
          <w:numId w:val="192"/>
        </w:numPr>
        <w:tabs>
          <w:tab w:val="left" w:pos="426"/>
          <w:tab w:val="right" w:pos="9781"/>
        </w:tabs>
        <w:suppressAutoHyphens/>
        <w:ind w:left="426" w:right="2209" w:hanging="426"/>
        <w:jc w:val="both"/>
        <w:rPr>
          <w:i/>
          <w:lang w:eastAsia="ar-SA"/>
        </w:rPr>
      </w:pPr>
      <w:r w:rsidRPr="000831C8">
        <w:rPr>
          <w:szCs w:val="20"/>
          <w:lang w:eastAsia="ar-SA"/>
        </w:rPr>
        <w:t>wynagrodzenia i składki od nich naliczane</w:t>
      </w:r>
      <w:r w:rsidRPr="000831C8">
        <w:rPr>
          <w:szCs w:val="20"/>
          <w:lang w:eastAsia="ar-SA"/>
        </w:rPr>
        <w:tab/>
        <w:t>331.819,16</w:t>
      </w:r>
    </w:p>
    <w:p w:rsidR="006D0339" w:rsidRPr="000831C8" w:rsidRDefault="006D0339" w:rsidP="00AD467D">
      <w:pPr>
        <w:numPr>
          <w:ilvl w:val="0"/>
          <w:numId w:val="193"/>
        </w:numPr>
        <w:tabs>
          <w:tab w:val="left" w:pos="851"/>
          <w:tab w:val="right" w:pos="9781"/>
        </w:tabs>
        <w:suppressAutoHyphens/>
        <w:ind w:left="748" w:right="2209" w:hanging="294"/>
        <w:jc w:val="both"/>
        <w:rPr>
          <w:i/>
          <w:lang w:eastAsia="ar-SA"/>
        </w:rPr>
      </w:pPr>
      <w:r w:rsidRPr="000831C8">
        <w:rPr>
          <w:i/>
          <w:lang w:eastAsia="ar-SA"/>
        </w:rPr>
        <w:lastRenderedPageBreak/>
        <w:t>wynagrodzenia osobowe pracowników</w:t>
      </w:r>
      <w:r w:rsidRPr="000831C8">
        <w:rPr>
          <w:i/>
          <w:lang w:eastAsia="ar-SA"/>
        </w:rPr>
        <w:tab/>
        <w:t>259.294,79</w:t>
      </w:r>
    </w:p>
    <w:p w:rsidR="006D0339" w:rsidRPr="000831C8" w:rsidRDefault="006D0339" w:rsidP="00AD467D">
      <w:pPr>
        <w:numPr>
          <w:ilvl w:val="0"/>
          <w:numId w:val="193"/>
        </w:numPr>
        <w:tabs>
          <w:tab w:val="left" w:pos="851"/>
          <w:tab w:val="right" w:pos="9781"/>
        </w:tabs>
        <w:suppressAutoHyphens/>
        <w:ind w:left="748" w:right="2209" w:hanging="294"/>
        <w:jc w:val="both"/>
        <w:rPr>
          <w:i/>
          <w:lang w:eastAsia="ar-SA"/>
        </w:rPr>
      </w:pPr>
      <w:r w:rsidRPr="000831C8">
        <w:rPr>
          <w:i/>
          <w:lang w:eastAsia="ar-SA"/>
        </w:rPr>
        <w:t>dodatkowe wynagrodzenie roczne</w:t>
      </w:r>
      <w:r w:rsidRPr="000831C8">
        <w:rPr>
          <w:i/>
          <w:lang w:eastAsia="ar-SA"/>
        </w:rPr>
        <w:tab/>
        <w:t>22.231,81</w:t>
      </w:r>
    </w:p>
    <w:p w:rsidR="006D0339" w:rsidRPr="000831C8" w:rsidRDefault="006D0339" w:rsidP="00AD467D">
      <w:pPr>
        <w:numPr>
          <w:ilvl w:val="0"/>
          <w:numId w:val="193"/>
        </w:numPr>
        <w:tabs>
          <w:tab w:val="left" w:pos="851"/>
          <w:tab w:val="right" w:pos="9781"/>
        </w:tabs>
        <w:suppressAutoHyphens/>
        <w:ind w:left="748" w:right="2209" w:hanging="294"/>
        <w:jc w:val="both"/>
        <w:rPr>
          <w:szCs w:val="20"/>
          <w:lang w:eastAsia="ar-SA"/>
        </w:rPr>
      </w:pPr>
      <w:r w:rsidRPr="000831C8">
        <w:rPr>
          <w:i/>
          <w:lang w:eastAsia="ar-SA"/>
        </w:rPr>
        <w:t>składki na ubezpieczenie społeczne i Fundusz Pracy</w:t>
      </w:r>
      <w:r w:rsidRPr="000831C8">
        <w:rPr>
          <w:i/>
          <w:lang w:eastAsia="ar-SA"/>
        </w:rPr>
        <w:tab/>
        <w:t>50.172,51</w:t>
      </w:r>
    </w:p>
    <w:p w:rsidR="006D0339" w:rsidRPr="000831C8" w:rsidRDefault="006D0339" w:rsidP="00AD467D">
      <w:pPr>
        <w:numPr>
          <w:ilvl w:val="0"/>
          <w:numId w:val="193"/>
        </w:numPr>
        <w:tabs>
          <w:tab w:val="left" w:pos="851"/>
          <w:tab w:val="right" w:pos="9781"/>
        </w:tabs>
        <w:suppressAutoHyphens/>
        <w:ind w:left="748" w:right="2209" w:hanging="294"/>
        <w:jc w:val="both"/>
        <w:rPr>
          <w:szCs w:val="20"/>
          <w:lang w:eastAsia="ar-SA"/>
        </w:rPr>
      </w:pPr>
      <w:r w:rsidRPr="000831C8">
        <w:rPr>
          <w:i/>
          <w:lang w:eastAsia="ar-SA"/>
        </w:rPr>
        <w:t>wpłaty na PPK finansowane przez podmiot zatrudniający</w:t>
      </w:r>
      <w:r w:rsidRPr="000831C8">
        <w:rPr>
          <w:i/>
          <w:lang w:eastAsia="ar-SA"/>
        </w:rPr>
        <w:tab/>
        <w:t>120,05</w:t>
      </w:r>
    </w:p>
    <w:p w:rsidR="006D0339" w:rsidRPr="000831C8" w:rsidRDefault="006D0339" w:rsidP="00AD467D">
      <w:pPr>
        <w:numPr>
          <w:ilvl w:val="0"/>
          <w:numId w:val="194"/>
        </w:numPr>
        <w:tabs>
          <w:tab w:val="left" w:pos="426"/>
          <w:tab w:val="right" w:pos="9781"/>
        </w:tabs>
        <w:suppressAutoHyphens/>
        <w:ind w:left="426" w:right="2209" w:hanging="426"/>
        <w:jc w:val="both"/>
        <w:rPr>
          <w:i/>
          <w:lang w:eastAsia="ar-SA"/>
        </w:rPr>
      </w:pPr>
      <w:r w:rsidRPr="000831C8">
        <w:rPr>
          <w:szCs w:val="20"/>
          <w:lang w:eastAsia="ar-SA"/>
        </w:rPr>
        <w:t>wydatki związane z realizacją zadań statutowych</w:t>
      </w:r>
      <w:r w:rsidRPr="000831C8">
        <w:rPr>
          <w:szCs w:val="20"/>
          <w:lang w:eastAsia="ar-SA"/>
        </w:rPr>
        <w:tab/>
        <w:t>14.848,19</w:t>
      </w:r>
    </w:p>
    <w:p w:rsidR="006D0339" w:rsidRPr="000831C8" w:rsidRDefault="006D0339" w:rsidP="00AD467D">
      <w:pPr>
        <w:numPr>
          <w:ilvl w:val="0"/>
          <w:numId w:val="195"/>
        </w:numPr>
        <w:tabs>
          <w:tab w:val="left" w:pos="851"/>
          <w:tab w:val="right" w:pos="9781"/>
        </w:tabs>
        <w:suppressAutoHyphens/>
        <w:ind w:right="2209" w:hanging="294"/>
        <w:jc w:val="both"/>
        <w:rPr>
          <w:lang w:eastAsia="ar-SA"/>
        </w:rPr>
      </w:pPr>
      <w:r w:rsidRPr="000831C8">
        <w:rPr>
          <w:i/>
          <w:lang w:eastAsia="ar-SA"/>
        </w:rPr>
        <w:t>odpisy na zakładowy fundusz świadczeń socjalnych</w:t>
      </w:r>
      <w:r w:rsidRPr="000831C8">
        <w:rPr>
          <w:i/>
          <w:lang w:eastAsia="ar-SA"/>
        </w:rPr>
        <w:tab/>
        <w:t>9.084,63</w:t>
      </w:r>
    </w:p>
    <w:p w:rsidR="006D0339" w:rsidRPr="000831C8" w:rsidRDefault="006D0339" w:rsidP="00AD467D">
      <w:pPr>
        <w:numPr>
          <w:ilvl w:val="0"/>
          <w:numId w:val="195"/>
        </w:numPr>
        <w:tabs>
          <w:tab w:val="left" w:pos="851"/>
          <w:tab w:val="left" w:pos="7938"/>
          <w:tab w:val="right" w:pos="9781"/>
        </w:tabs>
        <w:suppressAutoHyphens/>
        <w:ind w:right="1926" w:hanging="294"/>
        <w:jc w:val="both"/>
        <w:rPr>
          <w:lang w:eastAsia="ar-SA"/>
        </w:rPr>
      </w:pPr>
      <w:r w:rsidRPr="000831C8">
        <w:rPr>
          <w:i/>
          <w:lang w:eastAsia="ar-SA"/>
        </w:rPr>
        <w:t>zakup środków dydaktycznych i książek (s</w:t>
      </w:r>
      <w:r w:rsidR="00BF7DA2" w:rsidRPr="000831C8">
        <w:rPr>
          <w:i/>
          <w:lang w:eastAsia="ar-SA"/>
        </w:rPr>
        <w:t>przęt rehabilitacyjny do WWRD i </w:t>
      </w:r>
      <w:r w:rsidRPr="000831C8">
        <w:rPr>
          <w:i/>
          <w:lang w:eastAsia="ar-SA"/>
        </w:rPr>
        <w:t>logopedii)</w:t>
      </w:r>
      <w:r w:rsidRPr="000831C8">
        <w:rPr>
          <w:i/>
          <w:lang w:eastAsia="ar-SA"/>
        </w:rPr>
        <w:tab/>
        <w:t xml:space="preserve">                 5.763,56</w:t>
      </w:r>
    </w:p>
    <w:p w:rsidR="006D0339" w:rsidRPr="000831C8" w:rsidRDefault="006D0339" w:rsidP="006D0339">
      <w:pPr>
        <w:tabs>
          <w:tab w:val="right" w:pos="9781"/>
        </w:tabs>
        <w:suppressAutoHyphens/>
        <w:ind w:right="2209"/>
        <w:jc w:val="both"/>
        <w:rPr>
          <w:lang w:eastAsia="ar-SA"/>
        </w:rPr>
      </w:pPr>
    </w:p>
    <w:p w:rsidR="006D0339" w:rsidRPr="000831C8" w:rsidRDefault="006D0339" w:rsidP="006D0339">
      <w:pPr>
        <w:tabs>
          <w:tab w:val="right" w:pos="9781"/>
        </w:tabs>
        <w:suppressAutoHyphens/>
        <w:ind w:right="2209"/>
        <w:jc w:val="both"/>
        <w:rPr>
          <w:lang w:eastAsia="ar-SA"/>
        </w:rPr>
      </w:pPr>
      <w:r w:rsidRPr="000831C8">
        <w:rPr>
          <w:lang w:eastAsia="ar-SA"/>
        </w:rPr>
        <w:t xml:space="preserve">Dotacje na zadania bieżące otrzymał Ośrodek Rehabilitacyjno–Edukacyjno–Wychowawczy Polskiego Stowarzyszenia na Rzecz Osób z Upośledzeniem Umysłowym Koło w Świnoujściu. </w:t>
      </w:r>
      <w:r w:rsidRPr="000831C8">
        <w:rPr>
          <w:lang w:eastAsia="ar-SA"/>
        </w:rPr>
        <w:tab/>
        <w:t>102.620,56</w:t>
      </w:r>
    </w:p>
    <w:p w:rsidR="006D0339" w:rsidRPr="000831C8" w:rsidRDefault="006D0339" w:rsidP="006D0339">
      <w:pPr>
        <w:tabs>
          <w:tab w:val="right" w:pos="9781"/>
        </w:tabs>
        <w:ind w:right="2209"/>
        <w:jc w:val="both"/>
        <w:rPr>
          <w:b/>
        </w:rPr>
      </w:pPr>
    </w:p>
    <w:p w:rsidR="006D0339" w:rsidRPr="000831C8" w:rsidRDefault="006D0339" w:rsidP="006D0339">
      <w:pPr>
        <w:tabs>
          <w:tab w:val="right" w:pos="9781"/>
        </w:tabs>
        <w:ind w:right="2209"/>
        <w:jc w:val="both"/>
        <w:rPr>
          <w:b/>
        </w:rPr>
      </w:pPr>
      <w:r w:rsidRPr="000831C8">
        <w:rPr>
          <w:b/>
        </w:rPr>
        <w:t>Poradnie psychologiczno-pedagogiczne, w tym poradnie specjalistyczne (85406)</w:t>
      </w:r>
      <w:r w:rsidRPr="000831C8">
        <w:rPr>
          <w:b/>
        </w:rPr>
        <w:tab/>
        <w:t>1.390.810,16</w:t>
      </w:r>
    </w:p>
    <w:p w:rsidR="006D0339" w:rsidRPr="000831C8" w:rsidRDefault="006D0339" w:rsidP="006D0339">
      <w:pPr>
        <w:tabs>
          <w:tab w:val="right" w:pos="9781"/>
        </w:tabs>
        <w:suppressAutoHyphens/>
        <w:ind w:right="2209"/>
        <w:jc w:val="both"/>
        <w:rPr>
          <w:szCs w:val="20"/>
          <w:lang w:eastAsia="ar-SA"/>
        </w:rPr>
      </w:pPr>
      <w:r w:rsidRPr="000831C8">
        <w:rPr>
          <w:lang w:eastAsia="ar-SA"/>
        </w:rPr>
        <w:t>Wydatki bieżące jednostek budżetowych na funkcjonowanie Poradni Psychologiczno-Pedagogicznej:</w:t>
      </w:r>
    </w:p>
    <w:p w:rsidR="006D0339" w:rsidRPr="000831C8" w:rsidRDefault="006D0339" w:rsidP="00AD467D">
      <w:pPr>
        <w:numPr>
          <w:ilvl w:val="0"/>
          <w:numId w:val="196"/>
        </w:numPr>
        <w:tabs>
          <w:tab w:val="left" w:pos="567"/>
          <w:tab w:val="right" w:pos="9781"/>
        </w:tabs>
        <w:suppressAutoHyphens/>
        <w:ind w:left="567" w:right="2209" w:hanging="567"/>
        <w:jc w:val="both"/>
        <w:rPr>
          <w:i/>
          <w:lang w:eastAsia="ar-SA"/>
        </w:rPr>
      </w:pPr>
      <w:r w:rsidRPr="000831C8">
        <w:rPr>
          <w:szCs w:val="20"/>
          <w:lang w:eastAsia="ar-SA"/>
        </w:rPr>
        <w:t>wynagrodzenia i składki od nich naliczane</w:t>
      </w:r>
      <w:r w:rsidRPr="000831C8">
        <w:rPr>
          <w:szCs w:val="20"/>
          <w:lang w:eastAsia="ar-SA"/>
        </w:rPr>
        <w:tab/>
        <w:t>1.287.188,12</w:t>
      </w:r>
    </w:p>
    <w:p w:rsidR="006D0339" w:rsidRPr="000831C8" w:rsidRDefault="006D0339" w:rsidP="00AD467D">
      <w:pPr>
        <w:numPr>
          <w:ilvl w:val="0"/>
          <w:numId w:val="197"/>
        </w:numPr>
        <w:tabs>
          <w:tab w:val="left" w:pos="851"/>
          <w:tab w:val="right" w:pos="9781"/>
        </w:tabs>
        <w:suppressAutoHyphens/>
        <w:ind w:left="851" w:right="2209" w:hanging="284"/>
        <w:jc w:val="both"/>
        <w:rPr>
          <w:i/>
          <w:lang w:eastAsia="ar-SA"/>
        </w:rPr>
      </w:pPr>
      <w:r w:rsidRPr="000831C8">
        <w:rPr>
          <w:i/>
          <w:lang w:eastAsia="ar-SA"/>
        </w:rPr>
        <w:t>wynagrodzenia osobowe pracowników</w:t>
      </w:r>
      <w:r w:rsidRPr="000831C8">
        <w:rPr>
          <w:i/>
          <w:lang w:eastAsia="ar-SA"/>
        </w:rPr>
        <w:tab/>
        <w:t>1.023.740,90</w:t>
      </w:r>
    </w:p>
    <w:p w:rsidR="006D0339" w:rsidRPr="000831C8" w:rsidRDefault="006D0339" w:rsidP="00AD467D">
      <w:pPr>
        <w:numPr>
          <w:ilvl w:val="0"/>
          <w:numId w:val="197"/>
        </w:numPr>
        <w:tabs>
          <w:tab w:val="left" w:pos="851"/>
          <w:tab w:val="right" w:pos="9781"/>
        </w:tabs>
        <w:suppressAutoHyphens/>
        <w:ind w:left="851" w:right="2209" w:hanging="284"/>
        <w:jc w:val="both"/>
        <w:rPr>
          <w:i/>
          <w:lang w:eastAsia="ar-SA"/>
        </w:rPr>
      </w:pPr>
      <w:r w:rsidRPr="000831C8">
        <w:rPr>
          <w:i/>
          <w:lang w:eastAsia="ar-SA"/>
        </w:rPr>
        <w:t>dodatkowe wynagrodzenie roczne</w:t>
      </w:r>
      <w:r w:rsidRPr="000831C8">
        <w:rPr>
          <w:i/>
          <w:lang w:eastAsia="ar-SA"/>
        </w:rPr>
        <w:tab/>
        <w:t>77.191,93</w:t>
      </w:r>
    </w:p>
    <w:p w:rsidR="006D0339" w:rsidRPr="000831C8" w:rsidRDefault="006D0339" w:rsidP="00AD467D">
      <w:pPr>
        <w:numPr>
          <w:ilvl w:val="0"/>
          <w:numId w:val="197"/>
        </w:numPr>
        <w:tabs>
          <w:tab w:val="left" w:pos="851"/>
          <w:tab w:val="right" w:pos="9781"/>
        </w:tabs>
        <w:suppressAutoHyphens/>
        <w:ind w:left="851" w:right="2209" w:hanging="284"/>
        <w:jc w:val="both"/>
        <w:rPr>
          <w:szCs w:val="20"/>
          <w:lang w:eastAsia="ar-SA"/>
        </w:rPr>
      </w:pPr>
      <w:r w:rsidRPr="000831C8">
        <w:rPr>
          <w:i/>
          <w:lang w:eastAsia="ar-SA"/>
        </w:rPr>
        <w:t>składki na ubezpieczenie społeczne i Fundusz Pracy</w:t>
      </w:r>
      <w:r w:rsidRPr="000831C8">
        <w:rPr>
          <w:i/>
          <w:lang w:eastAsia="ar-SA"/>
        </w:rPr>
        <w:tab/>
        <w:t>186.255,29</w:t>
      </w:r>
    </w:p>
    <w:p w:rsidR="006D0339" w:rsidRPr="000831C8" w:rsidRDefault="006D0339" w:rsidP="00AD467D">
      <w:pPr>
        <w:numPr>
          <w:ilvl w:val="0"/>
          <w:numId w:val="198"/>
        </w:numPr>
        <w:tabs>
          <w:tab w:val="left" w:pos="567"/>
          <w:tab w:val="right" w:pos="9781"/>
        </w:tabs>
        <w:suppressAutoHyphens/>
        <w:ind w:right="2209" w:hanging="720"/>
        <w:jc w:val="both"/>
        <w:rPr>
          <w:i/>
          <w:lang w:eastAsia="ar-SA"/>
        </w:rPr>
      </w:pPr>
      <w:r w:rsidRPr="000831C8">
        <w:rPr>
          <w:szCs w:val="20"/>
          <w:lang w:eastAsia="ar-SA"/>
        </w:rPr>
        <w:t>wydatki związane z realizacją zadań statutowych</w:t>
      </w:r>
      <w:r w:rsidRPr="000831C8">
        <w:rPr>
          <w:szCs w:val="20"/>
          <w:lang w:eastAsia="ar-SA"/>
        </w:rPr>
        <w:tab/>
        <w:t>102.069,04</w:t>
      </w:r>
    </w:p>
    <w:p w:rsidR="006D0339" w:rsidRPr="000831C8" w:rsidRDefault="006D0339" w:rsidP="00AD467D">
      <w:pPr>
        <w:numPr>
          <w:ilvl w:val="0"/>
          <w:numId w:val="199"/>
        </w:numPr>
        <w:tabs>
          <w:tab w:val="left" w:pos="851"/>
          <w:tab w:val="right" w:pos="9781"/>
        </w:tabs>
        <w:suppressAutoHyphens/>
        <w:ind w:left="851" w:right="2209" w:hanging="284"/>
        <w:jc w:val="both"/>
        <w:rPr>
          <w:i/>
          <w:lang w:eastAsia="ar-SA"/>
        </w:rPr>
      </w:pPr>
      <w:r w:rsidRPr="000831C8">
        <w:rPr>
          <w:i/>
          <w:lang w:eastAsia="ar-SA"/>
        </w:rPr>
        <w:t>zakup materiałów i wyposażenia</w:t>
      </w:r>
      <w:r w:rsidRPr="000831C8">
        <w:rPr>
          <w:i/>
          <w:lang w:eastAsia="ar-SA"/>
        </w:rPr>
        <w:tab/>
        <w:t>4.790,57</w:t>
      </w:r>
    </w:p>
    <w:p w:rsidR="006D0339" w:rsidRPr="000831C8" w:rsidRDefault="006D0339" w:rsidP="006D0339">
      <w:pPr>
        <w:tabs>
          <w:tab w:val="right" w:pos="9781"/>
        </w:tabs>
        <w:suppressAutoHyphens/>
        <w:ind w:left="851" w:right="2209"/>
        <w:jc w:val="both"/>
        <w:rPr>
          <w:i/>
          <w:lang w:eastAsia="ar-SA"/>
        </w:rPr>
      </w:pPr>
      <w:r w:rsidRPr="000831C8">
        <w:rPr>
          <w:i/>
          <w:lang w:eastAsia="ar-SA"/>
        </w:rPr>
        <w:t xml:space="preserve">w tym m.in.: </w:t>
      </w:r>
      <w:r w:rsidRPr="000831C8">
        <w:rPr>
          <w:i/>
        </w:rPr>
        <w:t>akcesoria komputerowe, materiały biurowe, środki czystości</w:t>
      </w:r>
      <w:r w:rsidRPr="000831C8">
        <w:rPr>
          <w:i/>
          <w:lang w:eastAsia="ar-SA"/>
        </w:rPr>
        <w:t xml:space="preserve">, </w:t>
      </w:r>
      <w:r w:rsidRPr="000831C8">
        <w:rPr>
          <w:i/>
        </w:rPr>
        <w:t xml:space="preserve"> materiały do remontów oraz bieżących napraw i konserwacji</w:t>
      </w:r>
      <w:r w:rsidRPr="000831C8">
        <w:rPr>
          <w:i/>
          <w:lang w:eastAsia="ar-SA"/>
        </w:rPr>
        <w:t xml:space="preserve"> </w:t>
      </w:r>
    </w:p>
    <w:p w:rsidR="006D0339" w:rsidRPr="000831C8" w:rsidRDefault="006D0339" w:rsidP="00AD467D">
      <w:pPr>
        <w:numPr>
          <w:ilvl w:val="0"/>
          <w:numId w:val="199"/>
        </w:numPr>
        <w:tabs>
          <w:tab w:val="left" w:pos="851"/>
          <w:tab w:val="right" w:pos="9781"/>
        </w:tabs>
        <w:suppressAutoHyphens/>
        <w:ind w:left="851" w:right="2209" w:hanging="284"/>
        <w:jc w:val="both"/>
        <w:rPr>
          <w:i/>
          <w:lang w:eastAsia="ar-SA"/>
        </w:rPr>
      </w:pPr>
      <w:r w:rsidRPr="000831C8">
        <w:rPr>
          <w:i/>
          <w:lang w:eastAsia="ar-SA"/>
        </w:rPr>
        <w:t>zakup środków dydaktycznych i książek</w:t>
      </w:r>
      <w:r w:rsidRPr="000831C8">
        <w:rPr>
          <w:i/>
          <w:lang w:eastAsia="ar-SA"/>
        </w:rPr>
        <w:tab/>
        <w:t>3.740,19</w:t>
      </w:r>
    </w:p>
    <w:p w:rsidR="006D0339" w:rsidRPr="000831C8" w:rsidRDefault="006D0339" w:rsidP="00AD467D">
      <w:pPr>
        <w:numPr>
          <w:ilvl w:val="0"/>
          <w:numId w:val="199"/>
        </w:numPr>
        <w:tabs>
          <w:tab w:val="left" w:pos="851"/>
          <w:tab w:val="right" w:pos="9781"/>
        </w:tabs>
        <w:suppressAutoHyphens/>
        <w:ind w:left="851" w:right="2209" w:hanging="284"/>
        <w:jc w:val="both"/>
        <w:rPr>
          <w:i/>
          <w:lang w:eastAsia="ar-SA"/>
        </w:rPr>
      </w:pPr>
      <w:r w:rsidRPr="000831C8">
        <w:rPr>
          <w:i/>
          <w:lang w:eastAsia="ar-SA"/>
        </w:rPr>
        <w:t>zakup energii</w:t>
      </w:r>
      <w:r w:rsidRPr="000831C8">
        <w:rPr>
          <w:i/>
          <w:lang w:eastAsia="ar-SA"/>
        </w:rPr>
        <w:tab/>
        <w:t>18.545,06</w:t>
      </w:r>
    </w:p>
    <w:p w:rsidR="006D0339" w:rsidRPr="000831C8" w:rsidRDefault="006D0339" w:rsidP="00AD467D">
      <w:pPr>
        <w:numPr>
          <w:ilvl w:val="0"/>
          <w:numId w:val="199"/>
        </w:numPr>
        <w:tabs>
          <w:tab w:val="left" w:pos="851"/>
          <w:tab w:val="right" w:pos="9781"/>
        </w:tabs>
        <w:suppressAutoHyphens/>
        <w:ind w:left="851" w:right="2209" w:hanging="284"/>
        <w:jc w:val="both"/>
        <w:rPr>
          <w:i/>
          <w:lang w:eastAsia="ar-SA"/>
        </w:rPr>
      </w:pPr>
      <w:r w:rsidRPr="000831C8">
        <w:rPr>
          <w:i/>
          <w:lang w:eastAsia="ar-SA"/>
        </w:rPr>
        <w:t xml:space="preserve">zakup usług remontowych </w:t>
      </w:r>
      <w:r w:rsidRPr="000831C8">
        <w:rPr>
          <w:i/>
          <w:lang w:eastAsia="ar-SA"/>
        </w:rPr>
        <w:tab/>
        <w:t>1.010,76</w:t>
      </w:r>
    </w:p>
    <w:p w:rsidR="006D0339" w:rsidRPr="000831C8" w:rsidRDefault="006D0339" w:rsidP="00AD467D">
      <w:pPr>
        <w:numPr>
          <w:ilvl w:val="0"/>
          <w:numId w:val="199"/>
        </w:numPr>
        <w:tabs>
          <w:tab w:val="left" w:pos="851"/>
          <w:tab w:val="right" w:pos="9781"/>
        </w:tabs>
        <w:suppressAutoHyphens/>
        <w:ind w:left="851" w:right="2209" w:hanging="284"/>
        <w:jc w:val="both"/>
        <w:rPr>
          <w:i/>
          <w:lang w:eastAsia="ar-SA"/>
        </w:rPr>
      </w:pPr>
      <w:r w:rsidRPr="000831C8">
        <w:rPr>
          <w:i/>
          <w:lang w:eastAsia="ar-SA"/>
        </w:rPr>
        <w:t>zakup usług zdrowotnych</w:t>
      </w:r>
      <w:r w:rsidRPr="000831C8">
        <w:rPr>
          <w:i/>
          <w:lang w:eastAsia="ar-SA"/>
        </w:rPr>
        <w:tab/>
        <w:t>970,00</w:t>
      </w:r>
    </w:p>
    <w:p w:rsidR="006D0339" w:rsidRPr="000831C8" w:rsidRDefault="006D0339" w:rsidP="00AD467D">
      <w:pPr>
        <w:numPr>
          <w:ilvl w:val="0"/>
          <w:numId w:val="199"/>
        </w:numPr>
        <w:tabs>
          <w:tab w:val="left" w:pos="851"/>
          <w:tab w:val="right" w:pos="9781"/>
        </w:tabs>
        <w:suppressAutoHyphens/>
        <w:ind w:left="851" w:right="2209" w:hanging="284"/>
        <w:jc w:val="both"/>
        <w:rPr>
          <w:i/>
          <w:lang w:eastAsia="ar-SA"/>
        </w:rPr>
      </w:pPr>
      <w:r w:rsidRPr="000831C8">
        <w:rPr>
          <w:i/>
          <w:lang w:eastAsia="ar-SA"/>
        </w:rPr>
        <w:t>zakup usług pozostałych</w:t>
      </w:r>
      <w:r w:rsidRPr="000831C8">
        <w:rPr>
          <w:i/>
          <w:lang w:eastAsia="ar-SA"/>
        </w:rPr>
        <w:tab/>
        <w:t>10.677,08</w:t>
      </w:r>
    </w:p>
    <w:p w:rsidR="006D0339" w:rsidRPr="000831C8" w:rsidRDefault="006D0339" w:rsidP="006D0339">
      <w:pPr>
        <w:tabs>
          <w:tab w:val="right" w:pos="9781"/>
        </w:tabs>
        <w:suppressAutoHyphens/>
        <w:ind w:left="851" w:right="2209"/>
        <w:jc w:val="both"/>
        <w:rPr>
          <w:i/>
          <w:lang w:eastAsia="ar-SA"/>
        </w:rPr>
      </w:pPr>
      <w:r w:rsidRPr="000831C8">
        <w:rPr>
          <w:i/>
          <w:lang w:eastAsia="ar-SA"/>
        </w:rPr>
        <w:t>w tym, m.in.: usług informatycznych, RTV, monitoring, opłata za licencje programów komputerowych dostęp do stron internetowych, wywóz nieczystości, odprowadzenie ścieków, usługi ksero, podłączenie kamer wewnętrznych</w:t>
      </w:r>
    </w:p>
    <w:p w:rsidR="006D0339" w:rsidRPr="000831C8" w:rsidRDefault="006D0339" w:rsidP="00AD467D">
      <w:pPr>
        <w:numPr>
          <w:ilvl w:val="0"/>
          <w:numId w:val="199"/>
        </w:numPr>
        <w:tabs>
          <w:tab w:val="left" w:pos="851"/>
          <w:tab w:val="right" w:pos="9781"/>
        </w:tabs>
        <w:suppressAutoHyphens/>
        <w:ind w:left="851" w:right="2209" w:hanging="284"/>
        <w:jc w:val="both"/>
        <w:rPr>
          <w:i/>
          <w:lang w:eastAsia="ar-SA"/>
        </w:rPr>
      </w:pPr>
      <w:r w:rsidRPr="000831C8">
        <w:rPr>
          <w:i/>
          <w:lang w:eastAsia="ar-SA"/>
        </w:rPr>
        <w:t>opłaty z tytułu zakupu usług telekomunikacyjnych</w:t>
      </w:r>
      <w:r w:rsidRPr="000831C8">
        <w:rPr>
          <w:i/>
          <w:lang w:eastAsia="ar-SA"/>
        </w:rPr>
        <w:tab/>
        <w:t>2.374,08</w:t>
      </w:r>
    </w:p>
    <w:p w:rsidR="006D0339" w:rsidRPr="000831C8" w:rsidRDefault="006D0339" w:rsidP="00AD467D">
      <w:pPr>
        <w:numPr>
          <w:ilvl w:val="0"/>
          <w:numId w:val="199"/>
        </w:numPr>
        <w:tabs>
          <w:tab w:val="left" w:pos="851"/>
          <w:tab w:val="right" w:pos="9781"/>
        </w:tabs>
        <w:suppressAutoHyphens/>
        <w:ind w:left="851" w:right="2209" w:hanging="284"/>
        <w:jc w:val="both"/>
        <w:rPr>
          <w:i/>
          <w:lang w:eastAsia="ar-SA"/>
        </w:rPr>
      </w:pPr>
      <w:r w:rsidRPr="000831C8">
        <w:rPr>
          <w:i/>
          <w:lang w:eastAsia="ar-SA"/>
        </w:rPr>
        <w:t>różne opłaty i składki</w:t>
      </w:r>
      <w:r w:rsidRPr="000831C8">
        <w:rPr>
          <w:i/>
          <w:lang w:eastAsia="ar-SA"/>
        </w:rPr>
        <w:tab/>
        <w:t>1.400,00</w:t>
      </w:r>
    </w:p>
    <w:p w:rsidR="006D0339" w:rsidRPr="000831C8" w:rsidRDefault="006D0339" w:rsidP="00AD467D">
      <w:pPr>
        <w:numPr>
          <w:ilvl w:val="0"/>
          <w:numId w:val="199"/>
        </w:numPr>
        <w:tabs>
          <w:tab w:val="left" w:pos="851"/>
          <w:tab w:val="right" w:pos="9781"/>
        </w:tabs>
        <w:suppressAutoHyphens/>
        <w:ind w:left="851" w:right="2209" w:hanging="284"/>
        <w:jc w:val="both"/>
        <w:rPr>
          <w:i/>
          <w:lang w:eastAsia="ar-SA"/>
        </w:rPr>
      </w:pPr>
      <w:r w:rsidRPr="000831C8">
        <w:rPr>
          <w:i/>
          <w:lang w:eastAsia="ar-SA"/>
        </w:rPr>
        <w:t>odpisy na zakładowy fundusz świadczeń socjalnych</w:t>
      </w:r>
      <w:r w:rsidRPr="000831C8">
        <w:rPr>
          <w:i/>
          <w:lang w:eastAsia="ar-SA"/>
        </w:rPr>
        <w:tab/>
        <w:t>57.891,30</w:t>
      </w:r>
    </w:p>
    <w:p w:rsidR="006D0339" w:rsidRPr="000831C8" w:rsidRDefault="006D0339" w:rsidP="00AD467D">
      <w:pPr>
        <w:numPr>
          <w:ilvl w:val="0"/>
          <w:numId w:val="199"/>
        </w:numPr>
        <w:tabs>
          <w:tab w:val="left" w:pos="851"/>
          <w:tab w:val="right" w:pos="9781"/>
        </w:tabs>
        <w:suppressAutoHyphens/>
        <w:ind w:left="851" w:right="2209" w:hanging="284"/>
        <w:jc w:val="both"/>
        <w:rPr>
          <w:lang w:eastAsia="ar-SA"/>
        </w:rPr>
      </w:pPr>
      <w:r w:rsidRPr="000831C8">
        <w:rPr>
          <w:i/>
          <w:lang w:eastAsia="ar-SA"/>
        </w:rPr>
        <w:t>szkolenia pracowników niebędących członkami korpusu służby    cywilnej</w:t>
      </w:r>
      <w:r w:rsidRPr="000831C8">
        <w:rPr>
          <w:i/>
          <w:lang w:eastAsia="ar-SA"/>
        </w:rPr>
        <w:tab/>
        <w:t>670,00</w:t>
      </w:r>
    </w:p>
    <w:p w:rsidR="006D0339" w:rsidRPr="000831C8" w:rsidRDefault="006D0339" w:rsidP="006D0339">
      <w:pPr>
        <w:tabs>
          <w:tab w:val="left" w:pos="426"/>
          <w:tab w:val="right" w:pos="9781"/>
        </w:tabs>
        <w:suppressAutoHyphens/>
        <w:ind w:left="720" w:right="2232"/>
        <w:jc w:val="both"/>
        <w:rPr>
          <w:szCs w:val="20"/>
          <w:lang w:eastAsia="ar-SA"/>
        </w:rPr>
      </w:pPr>
    </w:p>
    <w:p w:rsidR="006D0339" w:rsidRPr="000831C8" w:rsidRDefault="006D0339" w:rsidP="006D0339">
      <w:pPr>
        <w:tabs>
          <w:tab w:val="left" w:pos="426"/>
          <w:tab w:val="right" w:pos="9781"/>
        </w:tabs>
        <w:suppressAutoHyphens/>
        <w:ind w:left="720" w:right="2232"/>
        <w:jc w:val="both"/>
        <w:rPr>
          <w:i/>
          <w:lang w:eastAsia="ar-SA"/>
        </w:rPr>
      </w:pPr>
      <w:r w:rsidRPr="000831C8">
        <w:rPr>
          <w:szCs w:val="20"/>
          <w:lang w:eastAsia="ar-SA"/>
        </w:rPr>
        <w:t xml:space="preserve">Świadczenia na rzecz osób fizycznych </w:t>
      </w:r>
      <w:r w:rsidRPr="000831C8">
        <w:rPr>
          <w:szCs w:val="20"/>
          <w:lang w:eastAsia="ar-SA"/>
        </w:rPr>
        <w:tab/>
        <w:t>1.553,00</w:t>
      </w:r>
    </w:p>
    <w:p w:rsidR="006D0339" w:rsidRPr="000831C8" w:rsidRDefault="006D0339" w:rsidP="006D0339">
      <w:pPr>
        <w:tabs>
          <w:tab w:val="right" w:pos="9781"/>
        </w:tabs>
        <w:suppressAutoHyphens/>
        <w:ind w:left="851" w:right="2209" w:hanging="284"/>
        <w:jc w:val="both"/>
        <w:rPr>
          <w:b/>
        </w:rPr>
      </w:pPr>
    </w:p>
    <w:p w:rsidR="006D0339" w:rsidRPr="000831C8" w:rsidRDefault="006D0339" w:rsidP="006D0339">
      <w:pPr>
        <w:tabs>
          <w:tab w:val="right" w:pos="9781"/>
        </w:tabs>
        <w:ind w:right="2209"/>
        <w:jc w:val="both"/>
        <w:rPr>
          <w:b/>
        </w:rPr>
      </w:pPr>
      <w:r w:rsidRPr="000831C8">
        <w:rPr>
          <w:b/>
        </w:rPr>
        <w:t>Szkolne schroniska młodzieżowe (85417)</w:t>
      </w:r>
      <w:r w:rsidRPr="000831C8">
        <w:rPr>
          <w:b/>
        </w:rPr>
        <w:tab/>
        <w:t>507.074,11</w:t>
      </w:r>
    </w:p>
    <w:p w:rsidR="006D0339" w:rsidRPr="000831C8" w:rsidRDefault="006D0339" w:rsidP="006D0339">
      <w:pPr>
        <w:suppressAutoHyphens/>
        <w:ind w:right="2209"/>
        <w:jc w:val="both"/>
        <w:rPr>
          <w:szCs w:val="20"/>
          <w:lang w:eastAsia="ar-SA"/>
        </w:rPr>
      </w:pPr>
      <w:r w:rsidRPr="000831C8">
        <w:rPr>
          <w:lang w:eastAsia="ar-SA"/>
        </w:rPr>
        <w:t>Wydatki bieżące Szkolne Schronisko Młodzieżowe, wchodzące w skład Centrum Edukacji Zawodowej i Turystyki,  przeznaczyło na:</w:t>
      </w:r>
    </w:p>
    <w:p w:rsidR="006D0339" w:rsidRPr="000831C8" w:rsidRDefault="006D0339" w:rsidP="00AD467D">
      <w:pPr>
        <w:numPr>
          <w:ilvl w:val="0"/>
          <w:numId w:val="200"/>
        </w:numPr>
        <w:tabs>
          <w:tab w:val="left" w:pos="567"/>
          <w:tab w:val="right" w:pos="9781"/>
        </w:tabs>
        <w:suppressAutoHyphens/>
        <w:ind w:left="567" w:right="2209" w:hanging="567"/>
        <w:jc w:val="both"/>
        <w:rPr>
          <w:i/>
          <w:lang w:eastAsia="ar-SA"/>
        </w:rPr>
      </w:pPr>
      <w:r w:rsidRPr="000831C8">
        <w:rPr>
          <w:szCs w:val="20"/>
          <w:lang w:eastAsia="ar-SA"/>
        </w:rPr>
        <w:t>wynagrodzenia i składki od nich naliczane</w:t>
      </w:r>
      <w:r w:rsidRPr="000831C8">
        <w:rPr>
          <w:szCs w:val="20"/>
          <w:lang w:eastAsia="ar-SA"/>
        </w:rPr>
        <w:tab/>
        <w:t>490.473,73</w:t>
      </w:r>
    </w:p>
    <w:p w:rsidR="006D0339" w:rsidRPr="000831C8" w:rsidRDefault="006D0339" w:rsidP="00AD467D">
      <w:pPr>
        <w:numPr>
          <w:ilvl w:val="0"/>
          <w:numId w:val="201"/>
        </w:numPr>
        <w:tabs>
          <w:tab w:val="left" w:pos="851"/>
          <w:tab w:val="right" w:pos="9781"/>
        </w:tabs>
        <w:suppressAutoHyphens/>
        <w:ind w:left="851" w:right="2209" w:hanging="284"/>
        <w:jc w:val="both"/>
        <w:rPr>
          <w:i/>
          <w:lang w:eastAsia="ar-SA"/>
        </w:rPr>
      </w:pPr>
      <w:r w:rsidRPr="000831C8">
        <w:rPr>
          <w:i/>
          <w:lang w:eastAsia="ar-SA"/>
        </w:rPr>
        <w:t>wynagrodzenia osobowe pracowników</w:t>
      </w:r>
      <w:r w:rsidRPr="000831C8">
        <w:rPr>
          <w:i/>
          <w:lang w:eastAsia="ar-SA"/>
        </w:rPr>
        <w:tab/>
        <w:t>394.290,39</w:t>
      </w:r>
    </w:p>
    <w:p w:rsidR="006D0339" w:rsidRPr="000831C8" w:rsidRDefault="006D0339" w:rsidP="00AD467D">
      <w:pPr>
        <w:numPr>
          <w:ilvl w:val="0"/>
          <w:numId w:val="201"/>
        </w:numPr>
        <w:tabs>
          <w:tab w:val="left" w:pos="851"/>
          <w:tab w:val="right" w:pos="9781"/>
        </w:tabs>
        <w:suppressAutoHyphens/>
        <w:ind w:left="851" w:right="2209" w:hanging="284"/>
        <w:jc w:val="both"/>
        <w:rPr>
          <w:i/>
          <w:lang w:eastAsia="ar-SA"/>
        </w:rPr>
      </w:pPr>
      <w:r w:rsidRPr="000831C8">
        <w:rPr>
          <w:i/>
          <w:lang w:eastAsia="ar-SA"/>
        </w:rPr>
        <w:t>dodatkowe wynagrodzenie roczne</w:t>
      </w:r>
      <w:r w:rsidRPr="000831C8">
        <w:rPr>
          <w:i/>
          <w:lang w:eastAsia="ar-SA"/>
        </w:rPr>
        <w:tab/>
        <w:t>27.114,45</w:t>
      </w:r>
    </w:p>
    <w:p w:rsidR="006D0339" w:rsidRPr="000831C8" w:rsidRDefault="006D0339" w:rsidP="00AD467D">
      <w:pPr>
        <w:numPr>
          <w:ilvl w:val="0"/>
          <w:numId w:val="201"/>
        </w:numPr>
        <w:tabs>
          <w:tab w:val="left" w:pos="851"/>
          <w:tab w:val="right" w:pos="9781"/>
        </w:tabs>
        <w:suppressAutoHyphens/>
        <w:ind w:left="851" w:right="2209" w:hanging="284"/>
        <w:jc w:val="both"/>
        <w:rPr>
          <w:szCs w:val="20"/>
          <w:lang w:eastAsia="ar-SA"/>
        </w:rPr>
      </w:pPr>
      <w:r w:rsidRPr="000831C8">
        <w:rPr>
          <w:i/>
          <w:lang w:eastAsia="ar-SA"/>
        </w:rPr>
        <w:t>składki na ubezpieczenie społeczne i Fundusz Pracy</w:t>
      </w:r>
      <w:r w:rsidRPr="000831C8">
        <w:rPr>
          <w:i/>
          <w:lang w:eastAsia="ar-SA"/>
        </w:rPr>
        <w:tab/>
        <w:t>69.068,89</w:t>
      </w:r>
    </w:p>
    <w:p w:rsidR="006D0339" w:rsidRPr="000831C8" w:rsidRDefault="006D0339" w:rsidP="00AD467D">
      <w:pPr>
        <w:numPr>
          <w:ilvl w:val="0"/>
          <w:numId w:val="202"/>
        </w:numPr>
        <w:tabs>
          <w:tab w:val="left" w:pos="567"/>
          <w:tab w:val="right" w:pos="9781"/>
        </w:tabs>
        <w:suppressAutoHyphens/>
        <w:ind w:left="567" w:right="2209" w:hanging="567"/>
        <w:jc w:val="both"/>
        <w:rPr>
          <w:lang w:eastAsia="ar-SA"/>
        </w:rPr>
      </w:pPr>
      <w:r w:rsidRPr="000831C8">
        <w:rPr>
          <w:szCs w:val="20"/>
          <w:lang w:eastAsia="ar-SA"/>
        </w:rPr>
        <w:lastRenderedPageBreak/>
        <w:t xml:space="preserve">wydatki zawiązane z realizacją zadań statutowych - </w:t>
      </w:r>
      <w:r w:rsidRPr="000831C8">
        <w:rPr>
          <w:lang w:eastAsia="ar-SA"/>
        </w:rPr>
        <w:t>odpisy na zakładowy fundusz świadczeń socjalnych</w:t>
      </w:r>
      <w:r w:rsidRPr="000831C8">
        <w:rPr>
          <w:lang w:eastAsia="ar-SA"/>
        </w:rPr>
        <w:tab/>
        <w:t>15.500,02</w:t>
      </w:r>
    </w:p>
    <w:p w:rsidR="006D0339" w:rsidRPr="000831C8" w:rsidRDefault="006D0339" w:rsidP="00AD467D">
      <w:pPr>
        <w:numPr>
          <w:ilvl w:val="0"/>
          <w:numId w:val="202"/>
        </w:numPr>
        <w:tabs>
          <w:tab w:val="left" w:pos="567"/>
          <w:tab w:val="right" w:pos="9781"/>
        </w:tabs>
        <w:suppressAutoHyphens/>
        <w:ind w:left="567" w:right="2209" w:hanging="567"/>
        <w:jc w:val="both"/>
        <w:rPr>
          <w:lang w:eastAsia="ar-SA"/>
        </w:rPr>
      </w:pPr>
      <w:r w:rsidRPr="000831C8">
        <w:rPr>
          <w:lang w:eastAsia="ar-SA"/>
        </w:rPr>
        <w:t>świadczenia na rzecz osób fizycznych (wydatki osobowe niezaliczane do wynagrodzeń)</w:t>
      </w:r>
      <w:r w:rsidRPr="000831C8">
        <w:rPr>
          <w:lang w:eastAsia="ar-SA"/>
        </w:rPr>
        <w:tab/>
        <w:t>1.100,36</w:t>
      </w:r>
    </w:p>
    <w:p w:rsidR="006D0339" w:rsidRPr="000831C8" w:rsidRDefault="006D0339" w:rsidP="006D0339">
      <w:pPr>
        <w:tabs>
          <w:tab w:val="left" w:pos="900"/>
          <w:tab w:val="right" w:pos="9781"/>
        </w:tabs>
        <w:suppressAutoHyphens/>
        <w:ind w:left="567" w:right="2209"/>
        <w:jc w:val="both"/>
      </w:pPr>
    </w:p>
    <w:p w:rsidR="006D0339" w:rsidRPr="000831C8" w:rsidRDefault="006D0339" w:rsidP="006D0339">
      <w:pPr>
        <w:tabs>
          <w:tab w:val="right" w:pos="9781"/>
        </w:tabs>
        <w:ind w:right="2209"/>
        <w:jc w:val="both"/>
        <w:rPr>
          <w:b/>
        </w:rPr>
      </w:pPr>
      <w:r w:rsidRPr="000831C8">
        <w:rPr>
          <w:b/>
        </w:rPr>
        <w:t>Ośrodki rewalidacyjno–wychowawcze (85419)</w:t>
      </w:r>
      <w:r w:rsidRPr="000831C8">
        <w:rPr>
          <w:b/>
        </w:rPr>
        <w:tab/>
        <w:t>955.494,69</w:t>
      </w:r>
    </w:p>
    <w:p w:rsidR="006D0339" w:rsidRPr="000831C8" w:rsidRDefault="006D0339" w:rsidP="006D0339">
      <w:pPr>
        <w:tabs>
          <w:tab w:val="right" w:pos="9781"/>
        </w:tabs>
        <w:suppressAutoHyphens/>
        <w:ind w:right="2209"/>
        <w:jc w:val="both"/>
        <w:rPr>
          <w:lang w:eastAsia="ar-SA"/>
        </w:rPr>
      </w:pPr>
      <w:r w:rsidRPr="000831C8">
        <w:rPr>
          <w:lang w:eastAsia="ar-SA"/>
        </w:rPr>
        <w:t>Dotacja na zadania bieżące dla realizującego obowiązek szkolny niepublicznego Ośrodka Rehabilitacyjno–Edukacyjno-Wychowawczego Polskiego Stowarzyszenia na Rzecz Osób z Upośledzeniem Umysłowym Koło w Świnoujściu.</w:t>
      </w:r>
    </w:p>
    <w:p w:rsidR="006D0339" w:rsidRPr="000831C8" w:rsidRDefault="006D0339" w:rsidP="006D0339">
      <w:pPr>
        <w:tabs>
          <w:tab w:val="right" w:pos="9781"/>
        </w:tabs>
        <w:suppressAutoHyphens/>
        <w:ind w:right="2209"/>
        <w:jc w:val="both"/>
        <w:rPr>
          <w:lang w:eastAsia="ar-SA"/>
        </w:rPr>
      </w:pPr>
    </w:p>
    <w:p w:rsidR="006D0339" w:rsidRPr="000831C8" w:rsidRDefault="006D0339" w:rsidP="006D0339">
      <w:pPr>
        <w:tabs>
          <w:tab w:val="right" w:pos="9781"/>
        </w:tabs>
        <w:ind w:right="2209"/>
        <w:jc w:val="both"/>
        <w:rPr>
          <w:b/>
        </w:rPr>
      </w:pPr>
      <w:r w:rsidRPr="000831C8">
        <w:rPr>
          <w:b/>
        </w:rPr>
        <w:t>Dokształcanie i doskonalenie nauczycieli (85446)</w:t>
      </w:r>
      <w:r w:rsidRPr="000831C8">
        <w:rPr>
          <w:b/>
        </w:rPr>
        <w:tab/>
        <w:t>9.573,00</w:t>
      </w:r>
    </w:p>
    <w:p w:rsidR="006D0339" w:rsidRPr="000831C8" w:rsidRDefault="006D0339" w:rsidP="006D0339">
      <w:pPr>
        <w:tabs>
          <w:tab w:val="right" w:pos="9781"/>
        </w:tabs>
        <w:suppressAutoHyphens/>
        <w:ind w:right="2209"/>
        <w:jc w:val="both"/>
        <w:rPr>
          <w:lang w:eastAsia="ar-SA"/>
        </w:rPr>
      </w:pPr>
      <w:r w:rsidRPr="000831C8">
        <w:rPr>
          <w:lang w:eastAsia="ar-SA"/>
        </w:rPr>
        <w:t>Wydatki bieżące jednostek budżetowych związane z realizacją zadań statutowych - opłaty za szkolenia, dofinansowanie do studiów.</w:t>
      </w:r>
    </w:p>
    <w:p w:rsidR="006D0339" w:rsidRPr="000831C8" w:rsidRDefault="006D0339" w:rsidP="006D0339">
      <w:pPr>
        <w:keepNext/>
        <w:tabs>
          <w:tab w:val="right" w:pos="9781"/>
        </w:tabs>
        <w:ind w:right="2209"/>
        <w:jc w:val="both"/>
        <w:outlineLvl w:val="6"/>
        <w:rPr>
          <w:b/>
          <w:sz w:val="16"/>
          <w:szCs w:val="16"/>
        </w:rPr>
      </w:pPr>
    </w:p>
    <w:p w:rsidR="006D0339" w:rsidRPr="000831C8" w:rsidRDefault="006D0339" w:rsidP="006D0339">
      <w:pPr>
        <w:keepNext/>
        <w:tabs>
          <w:tab w:val="right" w:pos="9781"/>
        </w:tabs>
        <w:ind w:right="2209"/>
        <w:jc w:val="both"/>
        <w:outlineLvl w:val="6"/>
        <w:rPr>
          <w:b/>
          <w:i/>
        </w:rPr>
      </w:pPr>
      <w:r w:rsidRPr="000831C8">
        <w:rPr>
          <w:b/>
        </w:rPr>
        <w:t>Pozostała działalność (85495)</w:t>
      </w:r>
      <w:r w:rsidRPr="000831C8">
        <w:rPr>
          <w:b/>
        </w:rPr>
        <w:tab/>
        <w:t>3.550,00</w:t>
      </w:r>
    </w:p>
    <w:p w:rsidR="006D0339" w:rsidRPr="000831C8" w:rsidRDefault="006D0339" w:rsidP="006D0339">
      <w:pPr>
        <w:tabs>
          <w:tab w:val="right" w:pos="9781"/>
        </w:tabs>
        <w:ind w:right="2209"/>
        <w:jc w:val="both"/>
      </w:pPr>
      <w:r w:rsidRPr="000831C8">
        <w:rPr>
          <w:lang w:eastAsia="ar-SA"/>
        </w:rPr>
        <w:t xml:space="preserve">Wydatki bieżące obejmują </w:t>
      </w:r>
      <w:r w:rsidRPr="000831C8">
        <w:t>świadczenia na rzecz osób fizycznych - fundusz zdrowotny dla nauczycieli.</w:t>
      </w:r>
    </w:p>
    <w:p w:rsidR="006D0339" w:rsidRPr="000831C8" w:rsidRDefault="006D0339" w:rsidP="006D0339">
      <w:pPr>
        <w:tabs>
          <w:tab w:val="right" w:pos="9781"/>
        </w:tabs>
        <w:ind w:right="2209"/>
        <w:jc w:val="both"/>
        <w:rPr>
          <w:lang w:eastAsia="ar-SA"/>
        </w:rPr>
      </w:pPr>
    </w:p>
    <w:p w:rsidR="006D0339" w:rsidRPr="000831C8" w:rsidRDefault="006D0339" w:rsidP="006D0339">
      <w:pPr>
        <w:tabs>
          <w:tab w:val="right" w:pos="9781"/>
        </w:tabs>
        <w:ind w:right="2209"/>
        <w:jc w:val="both"/>
        <w:rPr>
          <w:lang w:eastAsia="ar-SA"/>
        </w:rPr>
      </w:pPr>
    </w:p>
    <w:p w:rsidR="006D0339" w:rsidRPr="000831C8" w:rsidRDefault="006D0339" w:rsidP="006D0339">
      <w:pPr>
        <w:shd w:val="clear" w:color="auto" w:fill="C0C0C0"/>
        <w:tabs>
          <w:tab w:val="right" w:pos="9781"/>
        </w:tabs>
        <w:ind w:right="-24"/>
        <w:outlineLvl w:val="0"/>
        <w:rPr>
          <w:b/>
        </w:rPr>
      </w:pPr>
      <w:r w:rsidRPr="000831C8">
        <w:rPr>
          <w:b/>
        </w:rPr>
        <w:t>Dział 855  RODZINA</w:t>
      </w:r>
      <w:r w:rsidRPr="000831C8">
        <w:rPr>
          <w:b/>
        </w:rPr>
        <w:tab/>
        <w:t>4.135.257,86</w:t>
      </w:r>
    </w:p>
    <w:p w:rsidR="006D0339" w:rsidRPr="000831C8" w:rsidRDefault="006D0339" w:rsidP="006D0339">
      <w:pPr>
        <w:tabs>
          <w:tab w:val="right" w:pos="5670"/>
          <w:tab w:val="right" w:pos="8460"/>
        </w:tabs>
        <w:ind w:right="2232"/>
        <w:rPr>
          <w:b/>
        </w:rPr>
      </w:pPr>
      <w:r w:rsidRPr="000831C8">
        <w:rPr>
          <w:b/>
        </w:rPr>
        <w:t>plan: 4.350.073,47</w:t>
      </w:r>
      <w:r w:rsidRPr="000831C8">
        <w:rPr>
          <w:b/>
        </w:rPr>
        <w:tab/>
        <w:t>% wyk.: 95,1</w:t>
      </w:r>
    </w:p>
    <w:p w:rsidR="006D0339" w:rsidRPr="000831C8" w:rsidRDefault="006D0339" w:rsidP="006D0339">
      <w:pPr>
        <w:tabs>
          <w:tab w:val="right" w:pos="9781"/>
        </w:tabs>
        <w:ind w:right="2052"/>
        <w:jc w:val="both"/>
        <w:rPr>
          <w:b/>
        </w:rPr>
      </w:pPr>
    </w:p>
    <w:p w:rsidR="006D0339" w:rsidRPr="000831C8" w:rsidRDefault="006D0339" w:rsidP="006D0339">
      <w:pPr>
        <w:tabs>
          <w:tab w:val="right" w:pos="9781"/>
        </w:tabs>
        <w:ind w:right="2052"/>
        <w:jc w:val="both"/>
        <w:rPr>
          <w:b/>
        </w:rPr>
      </w:pPr>
      <w:r w:rsidRPr="000831C8">
        <w:rPr>
          <w:b/>
        </w:rPr>
        <w:t>Rodziny zastępcze (85508)</w:t>
      </w:r>
      <w:r w:rsidRPr="000831C8">
        <w:rPr>
          <w:b/>
        </w:rPr>
        <w:tab/>
        <w:t>2.016.969,98</w:t>
      </w:r>
    </w:p>
    <w:p w:rsidR="006D0339" w:rsidRPr="000831C8" w:rsidRDefault="006D0339" w:rsidP="006D0339">
      <w:pPr>
        <w:tabs>
          <w:tab w:val="right" w:pos="9781"/>
        </w:tabs>
        <w:ind w:right="2209"/>
        <w:jc w:val="both"/>
      </w:pPr>
      <w:r w:rsidRPr="000831C8">
        <w:t>Na realizację zadania wydatkowano zarówno środki własne jak i środki z dotacji celowej. Wydatki bieżące jednostek budżetowych poniesiono na:</w:t>
      </w:r>
    </w:p>
    <w:p w:rsidR="006D0339" w:rsidRPr="000831C8" w:rsidRDefault="006D0339" w:rsidP="00AD467D">
      <w:pPr>
        <w:numPr>
          <w:ilvl w:val="0"/>
          <w:numId w:val="203"/>
        </w:numPr>
        <w:tabs>
          <w:tab w:val="num" w:pos="540"/>
          <w:tab w:val="right" w:pos="9781"/>
        </w:tabs>
        <w:ind w:left="567" w:right="2209" w:hanging="567"/>
        <w:jc w:val="both"/>
      </w:pPr>
      <w:r w:rsidRPr="000831C8">
        <w:t>wynagrodzenia (w tym bezosobowe) i składki od nich naliczane rodzinnego domu dziecka, rodziny specjalistycznej oraz wynagrodzenie 4 koordynatorów rodzinnej pieczy zastępczej, koszty obsługi zadania związanego z wypłatą dodatku wychowawczego</w:t>
      </w:r>
      <w:r w:rsidRPr="000831C8">
        <w:tab/>
        <w:t>494.979,71</w:t>
      </w:r>
    </w:p>
    <w:p w:rsidR="006D0339" w:rsidRPr="000831C8" w:rsidRDefault="006D0339" w:rsidP="00AD467D">
      <w:pPr>
        <w:numPr>
          <w:ilvl w:val="0"/>
          <w:numId w:val="203"/>
        </w:numPr>
        <w:tabs>
          <w:tab w:val="num" w:pos="540"/>
          <w:tab w:val="right" w:pos="9781"/>
        </w:tabs>
        <w:ind w:left="540" w:right="2209" w:hanging="540"/>
        <w:jc w:val="both"/>
      </w:pPr>
      <w:r w:rsidRPr="000831C8">
        <w:t>wydatki związane z realizacją zadań statutowych</w:t>
      </w:r>
      <w:r w:rsidRPr="000831C8">
        <w:tab/>
        <w:t>191.428,43</w:t>
      </w:r>
    </w:p>
    <w:p w:rsidR="006D0339" w:rsidRPr="000831C8" w:rsidRDefault="006D0339" w:rsidP="006D0339">
      <w:pPr>
        <w:tabs>
          <w:tab w:val="right" w:pos="8460"/>
          <w:tab w:val="right" w:pos="9781"/>
        </w:tabs>
        <w:ind w:left="540" w:right="2209"/>
        <w:jc w:val="both"/>
        <w:rPr>
          <w:i/>
        </w:rPr>
      </w:pPr>
      <w:r w:rsidRPr="000831C8">
        <w:rPr>
          <w:i/>
        </w:rPr>
        <w:t>w tym:</w:t>
      </w:r>
    </w:p>
    <w:p w:rsidR="006D0339" w:rsidRPr="000831C8" w:rsidRDefault="006D0339" w:rsidP="00AD467D">
      <w:pPr>
        <w:numPr>
          <w:ilvl w:val="0"/>
          <w:numId w:val="204"/>
        </w:numPr>
        <w:tabs>
          <w:tab w:val="num" w:pos="993"/>
          <w:tab w:val="right" w:pos="9781"/>
        </w:tabs>
        <w:ind w:left="993" w:right="2209" w:hanging="426"/>
        <w:jc w:val="both"/>
        <w:rPr>
          <w:i/>
        </w:rPr>
      </w:pPr>
      <w:r w:rsidRPr="000831C8">
        <w:rPr>
          <w:i/>
        </w:rPr>
        <w:t>wpłaty na PFRON</w:t>
      </w:r>
      <w:r w:rsidRPr="000831C8">
        <w:rPr>
          <w:i/>
        </w:rPr>
        <w:tab/>
        <w:t>4.826,71</w:t>
      </w:r>
    </w:p>
    <w:p w:rsidR="006D0339" w:rsidRPr="000831C8" w:rsidRDefault="006D0339" w:rsidP="00AD467D">
      <w:pPr>
        <w:numPr>
          <w:ilvl w:val="0"/>
          <w:numId w:val="204"/>
        </w:numPr>
        <w:tabs>
          <w:tab w:val="num" w:pos="993"/>
          <w:tab w:val="right" w:pos="9781"/>
        </w:tabs>
        <w:ind w:left="993" w:right="2209" w:hanging="426"/>
        <w:jc w:val="both"/>
        <w:rPr>
          <w:i/>
        </w:rPr>
      </w:pPr>
      <w:r w:rsidRPr="000831C8">
        <w:rPr>
          <w:i/>
        </w:rPr>
        <w:t>zakup materiałów i wyposażenia</w:t>
      </w:r>
      <w:r w:rsidRPr="000831C8">
        <w:rPr>
          <w:i/>
        </w:rPr>
        <w:tab/>
        <w:t>7.500,00</w:t>
      </w:r>
    </w:p>
    <w:p w:rsidR="006D0339" w:rsidRPr="000831C8" w:rsidRDefault="006D0339" w:rsidP="00AD467D">
      <w:pPr>
        <w:numPr>
          <w:ilvl w:val="0"/>
          <w:numId w:val="204"/>
        </w:numPr>
        <w:tabs>
          <w:tab w:val="num" w:pos="993"/>
          <w:tab w:val="right" w:pos="9781"/>
        </w:tabs>
        <w:ind w:left="993" w:right="2209" w:hanging="426"/>
        <w:jc w:val="both"/>
        <w:rPr>
          <w:i/>
        </w:rPr>
      </w:pPr>
      <w:r w:rsidRPr="000831C8">
        <w:rPr>
          <w:i/>
        </w:rPr>
        <w:t>zakup środków żywności</w:t>
      </w:r>
      <w:r w:rsidRPr="000831C8">
        <w:rPr>
          <w:i/>
        </w:rPr>
        <w:tab/>
        <w:t>554,93</w:t>
      </w:r>
    </w:p>
    <w:p w:rsidR="006D0339" w:rsidRPr="000831C8" w:rsidRDefault="006D0339" w:rsidP="00AD467D">
      <w:pPr>
        <w:numPr>
          <w:ilvl w:val="0"/>
          <w:numId w:val="204"/>
        </w:numPr>
        <w:tabs>
          <w:tab w:val="num" w:pos="993"/>
          <w:tab w:val="right" w:pos="9781"/>
        </w:tabs>
        <w:ind w:left="993" w:right="2209" w:hanging="426"/>
        <w:jc w:val="both"/>
        <w:rPr>
          <w:i/>
        </w:rPr>
      </w:pPr>
      <w:r w:rsidRPr="000831C8">
        <w:rPr>
          <w:i/>
        </w:rPr>
        <w:t>zakup energii</w:t>
      </w:r>
      <w:r w:rsidRPr="000831C8">
        <w:rPr>
          <w:i/>
        </w:rPr>
        <w:tab/>
        <w:t>2.505,02</w:t>
      </w:r>
    </w:p>
    <w:p w:rsidR="006D0339" w:rsidRPr="000831C8" w:rsidRDefault="006D0339" w:rsidP="00AD467D">
      <w:pPr>
        <w:numPr>
          <w:ilvl w:val="0"/>
          <w:numId w:val="204"/>
        </w:numPr>
        <w:tabs>
          <w:tab w:val="num" w:pos="993"/>
          <w:tab w:val="right" w:pos="9781"/>
        </w:tabs>
        <w:ind w:left="993" w:right="2209" w:hanging="426"/>
        <w:jc w:val="both"/>
        <w:rPr>
          <w:i/>
        </w:rPr>
      </w:pPr>
      <w:r w:rsidRPr="000831C8">
        <w:rPr>
          <w:i/>
        </w:rPr>
        <w:t>zakup usług remontowych</w:t>
      </w:r>
      <w:r w:rsidRPr="000831C8">
        <w:rPr>
          <w:i/>
        </w:rPr>
        <w:tab/>
        <w:t>5.839,96</w:t>
      </w:r>
    </w:p>
    <w:p w:rsidR="006D0339" w:rsidRPr="000831C8" w:rsidRDefault="006D0339" w:rsidP="00AD467D">
      <w:pPr>
        <w:numPr>
          <w:ilvl w:val="0"/>
          <w:numId w:val="204"/>
        </w:numPr>
        <w:tabs>
          <w:tab w:val="num" w:pos="993"/>
          <w:tab w:val="right" w:pos="9781"/>
        </w:tabs>
        <w:ind w:left="993" w:right="2209" w:hanging="426"/>
        <w:jc w:val="both"/>
        <w:rPr>
          <w:i/>
        </w:rPr>
      </w:pPr>
      <w:r w:rsidRPr="000831C8">
        <w:rPr>
          <w:i/>
        </w:rPr>
        <w:t>zakup usług zdrowotnych</w:t>
      </w:r>
      <w:r w:rsidRPr="000831C8">
        <w:rPr>
          <w:i/>
        </w:rPr>
        <w:tab/>
        <w:t>348,00</w:t>
      </w:r>
    </w:p>
    <w:p w:rsidR="006D0339" w:rsidRPr="000831C8" w:rsidRDefault="006D0339" w:rsidP="00AD467D">
      <w:pPr>
        <w:numPr>
          <w:ilvl w:val="0"/>
          <w:numId w:val="204"/>
        </w:numPr>
        <w:tabs>
          <w:tab w:val="num" w:pos="993"/>
          <w:tab w:val="right" w:pos="9781"/>
        </w:tabs>
        <w:ind w:left="993" w:right="2209" w:hanging="426"/>
        <w:jc w:val="both"/>
        <w:rPr>
          <w:i/>
        </w:rPr>
      </w:pPr>
      <w:r w:rsidRPr="000831C8">
        <w:rPr>
          <w:i/>
        </w:rPr>
        <w:t>zakup usług pozostałych (m.in. usługi pedagogiczne, prawnicze, psychologiczne i inne)</w:t>
      </w:r>
      <w:r w:rsidRPr="000831C8">
        <w:rPr>
          <w:i/>
        </w:rPr>
        <w:tab/>
        <w:t>47.519,88</w:t>
      </w:r>
    </w:p>
    <w:p w:rsidR="006D0339" w:rsidRPr="000831C8" w:rsidRDefault="006D0339" w:rsidP="00AD467D">
      <w:pPr>
        <w:numPr>
          <w:ilvl w:val="0"/>
          <w:numId w:val="204"/>
        </w:numPr>
        <w:tabs>
          <w:tab w:val="num" w:pos="993"/>
          <w:tab w:val="right" w:pos="9781"/>
        </w:tabs>
        <w:ind w:left="993" w:right="2209" w:hanging="426"/>
        <w:jc w:val="both"/>
        <w:rPr>
          <w:i/>
        </w:rPr>
      </w:pPr>
      <w:r w:rsidRPr="000831C8">
        <w:rPr>
          <w:i/>
        </w:rPr>
        <w:t>opłaty z tytułu zakupu usług telekomunikacyjnych</w:t>
      </w:r>
      <w:r w:rsidRPr="000831C8">
        <w:rPr>
          <w:i/>
        </w:rPr>
        <w:tab/>
        <w:t>1.211,47</w:t>
      </w:r>
    </w:p>
    <w:p w:rsidR="006D0339" w:rsidRPr="000831C8" w:rsidRDefault="006D0339" w:rsidP="00AD467D">
      <w:pPr>
        <w:numPr>
          <w:ilvl w:val="0"/>
          <w:numId w:val="204"/>
        </w:numPr>
        <w:tabs>
          <w:tab w:val="num" w:pos="993"/>
          <w:tab w:val="right" w:pos="9781"/>
        </w:tabs>
        <w:ind w:left="993" w:right="2209" w:hanging="426"/>
        <w:jc w:val="both"/>
        <w:rPr>
          <w:i/>
        </w:rPr>
      </w:pPr>
      <w:r w:rsidRPr="000831C8">
        <w:rPr>
          <w:i/>
        </w:rPr>
        <w:t>opłaty za administrowanie i czynsz</w:t>
      </w:r>
      <w:r w:rsidRPr="000831C8">
        <w:rPr>
          <w:i/>
        </w:rPr>
        <w:tab/>
        <w:t>2.113,44</w:t>
      </w:r>
    </w:p>
    <w:p w:rsidR="006D0339" w:rsidRPr="000831C8" w:rsidRDefault="006D0339" w:rsidP="00AD467D">
      <w:pPr>
        <w:numPr>
          <w:ilvl w:val="0"/>
          <w:numId w:val="204"/>
        </w:numPr>
        <w:tabs>
          <w:tab w:val="num" w:pos="993"/>
          <w:tab w:val="right" w:pos="9781"/>
        </w:tabs>
        <w:ind w:left="993" w:right="2209" w:hanging="426"/>
        <w:jc w:val="both"/>
        <w:rPr>
          <w:i/>
        </w:rPr>
      </w:pPr>
      <w:r w:rsidRPr="000831C8">
        <w:rPr>
          <w:i/>
        </w:rPr>
        <w:t>różne opłaty i składki</w:t>
      </w:r>
      <w:r w:rsidRPr="000831C8">
        <w:rPr>
          <w:i/>
        </w:rPr>
        <w:tab/>
        <w:t>1.210,47</w:t>
      </w:r>
    </w:p>
    <w:p w:rsidR="006D0339" w:rsidRPr="000831C8" w:rsidRDefault="006D0339" w:rsidP="00AD467D">
      <w:pPr>
        <w:numPr>
          <w:ilvl w:val="0"/>
          <w:numId w:val="204"/>
        </w:numPr>
        <w:tabs>
          <w:tab w:val="num" w:pos="993"/>
          <w:tab w:val="right" w:pos="9781"/>
        </w:tabs>
        <w:ind w:left="993" w:right="2209" w:hanging="426"/>
        <w:jc w:val="both"/>
        <w:rPr>
          <w:i/>
        </w:rPr>
      </w:pPr>
      <w:r w:rsidRPr="000831C8">
        <w:rPr>
          <w:i/>
        </w:rPr>
        <w:t>odpis na ZFŚS</w:t>
      </w:r>
      <w:r w:rsidRPr="000831C8">
        <w:rPr>
          <w:i/>
        </w:rPr>
        <w:tab/>
        <w:t>6.201,04</w:t>
      </w:r>
    </w:p>
    <w:p w:rsidR="006D0339" w:rsidRPr="000831C8" w:rsidRDefault="006D0339" w:rsidP="00AD467D">
      <w:pPr>
        <w:numPr>
          <w:ilvl w:val="0"/>
          <w:numId w:val="204"/>
        </w:numPr>
        <w:tabs>
          <w:tab w:val="num" w:pos="993"/>
          <w:tab w:val="right" w:pos="9781"/>
        </w:tabs>
        <w:ind w:left="993" w:right="2209" w:hanging="426"/>
        <w:jc w:val="both"/>
        <w:rPr>
          <w:i/>
        </w:rPr>
      </w:pPr>
      <w:r w:rsidRPr="000831C8">
        <w:rPr>
          <w:i/>
        </w:rPr>
        <w:t>podatek od nieruchomości</w:t>
      </w:r>
      <w:r w:rsidRPr="000831C8">
        <w:rPr>
          <w:i/>
        </w:rPr>
        <w:tab/>
        <w:t>248,00</w:t>
      </w:r>
    </w:p>
    <w:p w:rsidR="006D0339" w:rsidRPr="000831C8" w:rsidRDefault="006D0339" w:rsidP="00AD467D">
      <w:pPr>
        <w:numPr>
          <w:ilvl w:val="0"/>
          <w:numId w:val="204"/>
        </w:numPr>
        <w:tabs>
          <w:tab w:val="num" w:pos="993"/>
          <w:tab w:val="right" w:pos="9781"/>
        </w:tabs>
        <w:ind w:left="993" w:right="2209" w:hanging="426"/>
        <w:jc w:val="both"/>
        <w:rPr>
          <w:i/>
        </w:rPr>
      </w:pPr>
      <w:r w:rsidRPr="000831C8">
        <w:rPr>
          <w:i/>
        </w:rPr>
        <w:t>opłaty na rzecz budżetów jednostek samorządu terytorialnego</w:t>
      </w:r>
      <w:r w:rsidRPr="000831C8">
        <w:rPr>
          <w:i/>
        </w:rPr>
        <w:tab/>
        <w:t>27,91</w:t>
      </w:r>
    </w:p>
    <w:p w:rsidR="006D0339" w:rsidRPr="000831C8" w:rsidRDefault="006D0339" w:rsidP="00AD467D">
      <w:pPr>
        <w:numPr>
          <w:ilvl w:val="0"/>
          <w:numId w:val="204"/>
        </w:numPr>
        <w:tabs>
          <w:tab w:val="num" w:pos="993"/>
          <w:tab w:val="right" w:pos="9781"/>
        </w:tabs>
        <w:ind w:left="993" w:right="2209" w:hanging="426"/>
        <w:jc w:val="both"/>
        <w:rPr>
          <w:i/>
        </w:rPr>
      </w:pPr>
      <w:r w:rsidRPr="000831C8">
        <w:rPr>
          <w:i/>
        </w:rPr>
        <w:t>koszty postępowania sądowego i prokuratorskiego</w:t>
      </w:r>
      <w:r w:rsidRPr="000831C8">
        <w:rPr>
          <w:i/>
        </w:rPr>
        <w:tab/>
        <w:t>263,14</w:t>
      </w:r>
    </w:p>
    <w:p w:rsidR="006D0339" w:rsidRPr="000831C8" w:rsidRDefault="006D0339" w:rsidP="00AD467D">
      <w:pPr>
        <w:numPr>
          <w:ilvl w:val="0"/>
          <w:numId w:val="204"/>
        </w:numPr>
        <w:tabs>
          <w:tab w:val="num" w:pos="993"/>
          <w:tab w:val="right" w:pos="9781"/>
        </w:tabs>
        <w:ind w:left="993" w:right="2209" w:hanging="426"/>
        <w:jc w:val="both"/>
        <w:rPr>
          <w:i/>
        </w:rPr>
      </w:pPr>
      <w:r w:rsidRPr="000831C8">
        <w:rPr>
          <w:i/>
        </w:rPr>
        <w:t>szkolenie pracowników</w:t>
      </w:r>
      <w:r w:rsidRPr="000831C8">
        <w:rPr>
          <w:i/>
        </w:rPr>
        <w:tab/>
        <w:t>1.430,00</w:t>
      </w:r>
    </w:p>
    <w:p w:rsidR="006D0339" w:rsidRPr="000831C8" w:rsidRDefault="006D0339" w:rsidP="00AD467D">
      <w:pPr>
        <w:numPr>
          <w:ilvl w:val="0"/>
          <w:numId w:val="204"/>
        </w:numPr>
        <w:tabs>
          <w:tab w:val="num" w:pos="993"/>
          <w:tab w:val="right" w:pos="9781"/>
        </w:tabs>
        <w:ind w:left="993" w:right="2209" w:hanging="426"/>
        <w:jc w:val="both"/>
        <w:rPr>
          <w:i/>
        </w:rPr>
      </w:pPr>
      <w:r w:rsidRPr="000831C8">
        <w:rPr>
          <w:i/>
        </w:rPr>
        <w:t>podróże służbowe krajowe</w:t>
      </w:r>
      <w:r w:rsidRPr="000831C8">
        <w:rPr>
          <w:i/>
        </w:rPr>
        <w:tab/>
        <w:t>11,30</w:t>
      </w:r>
    </w:p>
    <w:p w:rsidR="006D0339" w:rsidRPr="000831C8" w:rsidRDefault="006D0339" w:rsidP="00AD467D">
      <w:pPr>
        <w:numPr>
          <w:ilvl w:val="0"/>
          <w:numId w:val="204"/>
        </w:numPr>
        <w:tabs>
          <w:tab w:val="num" w:pos="993"/>
          <w:tab w:val="right" w:pos="9781"/>
        </w:tabs>
        <w:ind w:left="993" w:right="2209" w:hanging="426"/>
        <w:jc w:val="both"/>
        <w:rPr>
          <w:i/>
        </w:rPr>
      </w:pPr>
      <w:r w:rsidRPr="000831C8">
        <w:rPr>
          <w:i/>
        </w:rPr>
        <w:lastRenderedPageBreak/>
        <w:t>pokrycie kosztów utrzymania dzieci z naszego powiatu umieszczonych w rodzinach zastępczych na terenie innych powiatów</w:t>
      </w:r>
      <w:r w:rsidRPr="000831C8">
        <w:rPr>
          <w:i/>
        </w:rPr>
        <w:tab/>
        <w:t>109.617,16</w:t>
      </w:r>
    </w:p>
    <w:p w:rsidR="006D0339" w:rsidRPr="000831C8" w:rsidRDefault="006D0339" w:rsidP="006D0339">
      <w:pPr>
        <w:tabs>
          <w:tab w:val="right" w:pos="9781"/>
        </w:tabs>
        <w:ind w:right="2209"/>
        <w:jc w:val="both"/>
      </w:pPr>
    </w:p>
    <w:p w:rsidR="006D0339" w:rsidRPr="000831C8" w:rsidRDefault="006D0339" w:rsidP="006D0339">
      <w:pPr>
        <w:tabs>
          <w:tab w:val="right" w:pos="9781"/>
          <w:tab w:val="right" w:pos="9923"/>
        </w:tabs>
        <w:ind w:right="2209"/>
        <w:jc w:val="both"/>
      </w:pPr>
      <w:r w:rsidRPr="000831C8">
        <w:t>Zwrot nienależnie pobranych świadczeń dla rodzin zastępczych dokonany po zakończeniu roku budżetowego, w którym zostały przyznane</w:t>
      </w:r>
      <w:r w:rsidR="00BF7DA2" w:rsidRPr="000831C8">
        <w:t xml:space="preserve"> wraz z </w:t>
      </w:r>
      <w:r w:rsidR="00FB442C" w:rsidRPr="000831C8">
        <w:t>odsetkami</w:t>
      </w:r>
      <w:r w:rsidR="00F8146A" w:rsidRPr="000831C8">
        <w:t>.</w:t>
      </w:r>
      <w:r w:rsidRPr="000831C8">
        <w:tab/>
        <w:t>211,35</w:t>
      </w:r>
    </w:p>
    <w:p w:rsidR="006D0339" w:rsidRPr="000831C8" w:rsidRDefault="006D0339" w:rsidP="006D0339">
      <w:pPr>
        <w:tabs>
          <w:tab w:val="right" w:pos="9781"/>
        </w:tabs>
        <w:ind w:right="2209"/>
        <w:jc w:val="both"/>
      </w:pPr>
    </w:p>
    <w:p w:rsidR="006D0339" w:rsidRPr="000831C8" w:rsidRDefault="006D0339" w:rsidP="006D0339">
      <w:pPr>
        <w:tabs>
          <w:tab w:val="right" w:pos="9781"/>
        </w:tabs>
        <w:ind w:right="2209"/>
        <w:jc w:val="both"/>
      </w:pPr>
      <w:r w:rsidRPr="000831C8">
        <w:t>Świadczenia na rzecz osób fizycznych</w:t>
      </w:r>
      <w:r w:rsidRPr="000831C8">
        <w:tab/>
        <w:t>1.330.350,49</w:t>
      </w:r>
    </w:p>
    <w:p w:rsidR="006D0339" w:rsidRPr="000831C8" w:rsidRDefault="006D0339" w:rsidP="00AD467D">
      <w:pPr>
        <w:numPr>
          <w:ilvl w:val="0"/>
          <w:numId w:val="184"/>
        </w:numPr>
        <w:tabs>
          <w:tab w:val="right" w:pos="9781"/>
        </w:tabs>
        <w:ind w:left="426" w:right="2209" w:hanging="426"/>
        <w:jc w:val="both"/>
        <w:rPr>
          <w:i/>
        </w:rPr>
      </w:pPr>
      <w:r w:rsidRPr="000831C8">
        <w:rPr>
          <w:i/>
        </w:rPr>
        <w:t>pomoc pieniężna dla rodzin zastępczych spokrewnionych z dzieckiem</w:t>
      </w:r>
      <w:r w:rsidRPr="000831C8">
        <w:rPr>
          <w:i/>
        </w:rPr>
        <w:tab/>
        <w:t>395.694,80</w:t>
      </w:r>
    </w:p>
    <w:p w:rsidR="006D0339" w:rsidRPr="000831C8" w:rsidRDefault="006D0339" w:rsidP="00AD467D">
      <w:pPr>
        <w:numPr>
          <w:ilvl w:val="0"/>
          <w:numId w:val="184"/>
        </w:numPr>
        <w:tabs>
          <w:tab w:val="right" w:pos="9781"/>
        </w:tabs>
        <w:ind w:left="426" w:right="2209" w:hanging="426"/>
        <w:jc w:val="both"/>
        <w:rPr>
          <w:i/>
        </w:rPr>
      </w:pPr>
      <w:r w:rsidRPr="000831C8">
        <w:rPr>
          <w:i/>
        </w:rPr>
        <w:t>pomoc pieniężna dla niezawodowych rodzin zastępczych</w:t>
      </w:r>
      <w:r w:rsidRPr="000831C8">
        <w:rPr>
          <w:i/>
        </w:rPr>
        <w:tab/>
        <w:t>130.812,40</w:t>
      </w:r>
    </w:p>
    <w:p w:rsidR="006D0339" w:rsidRPr="000831C8" w:rsidRDefault="006D0339" w:rsidP="00AD467D">
      <w:pPr>
        <w:numPr>
          <w:ilvl w:val="0"/>
          <w:numId w:val="184"/>
        </w:numPr>
        <w:tabs>
          <w:tab w:val="right" w:pos="9781"/>
        </w:tabs>
        <w:ind w:left="426" w:right="2209" w:hanging="426"/>
        <w:jc w:val="both"/>
        <w:rPr>
          <w:i/>
        </w:rPr>
      </w:pPr>
      <w:r w:rsidRPr="000831C8">
        <w:rPr>
          <w:i/>
        </w:rPr>
        <w:t>pomoc pieniężna dla zawodowych rodzin specjalistycznych</w:t>
      </w:r>
      <w:r w:rsidRPr="000831C8">
        <w:rPr>
          <w:i/>
        </w:rPr>
        <w:tab/>
        <w:t>41.652,77</w:t>
      </w:r>
    </w:p>
    <w:p w:rsidR="006D0339" w:rsidRPr="000831C8" w:rsidRDefault="006D0339" w:rsidP="00AD467D">
      <w:pPr>
        <w:numPr>
          <w:ilvl w:val="0"/>
          <w:numId w:val="184"/>
        </w:numPr>
        <w:tabs>
          <w:tab w:val="right" w:pos="9781"/>
        </w:tabs>
        <w:ind w:left="426" w:right="2209" w:hanging="426"/>
        <w:jc w:val="both"/>
        <w:rPr>
          <w:i/>
        </w:rPr>
      </w:pPr>
      <w:r w:rsidRPr="000831C8">
        <w:rPr>
          <w:i/>
        </w:rPr>
        <w:t>pomoc pieniężna dla rodzinnych domów dziecka</w:t>
      </w:r>
      <w:r w:rsidRPr="000831C8">
        <w:rPr>
          <w:i/>
        </w:rPr>
        <w:tab/>
        <w:t>77.174,17</w:t>
      </w:r>
    </w:p>
    <w:p w:rsidR="006D0339" w:rsidRPr="000831C8" w:rsidRDefault="006D0339" w:rsidP="00AD467D">
      <w:pPr>
        <w:numPr>
          <w:ilvl w:val="0"/>
          <w:numId w:val="184"/>
        </w:numPr>
        <w:tabs>
          <w:tab w:val="right" w:pos="9781"/>
        </w:tabs>
        <w:ind w:left="426" w:right="2209" w:hanging="426"/>
        <w:jc w:val="both"/>
        <w:rPr>
          <w:i/>
        </w:rPr>
      </w:pPr>
      <w:r w:rsidRPr="000831C8">
        <w:rPr>
          <w:i/>
        </w:rPr>
        <w:t>pomoc pieniężna dla pogotowia rodzinnego</w:t>
      </w:r>
      <w:r w:rsidRPr="000831C8">
        <w:rPr>
          <w:i/>
        </w:rPr>
        <w:tab/>
        <w:t>31.874,98</w:t>
      </w:r>
    </w:p>
    <w:p w:rsidR="006D0339" w:rsidRPr="000831C8" w:rsidRDefault="006D0339" w:rsidP="00AD467D">
      <w:pPr>
        <w:numPr>
          <w:ilvl w:val="0"/>
          <w:numId w:val="184"/>
        </w:numPr>
        <w:tabs>
          <w:tab w:val="right" w:pos="9781"/>
        </w:tabs>
        <w:ind w:left="426" w:right="2209" w:hanging="426"/>
        <w:jc w:val="both"/>
        <w:rPr>
          <w:i/>
        </w:rPr>
      </w:pPr>
      <w:r w:rsidRPr="000831C8">
        <w:rPr>
          <w:i/>
        </w:rPr>
        <w:t>pomoc pieniężna dla zawodowej rodziny zastępczej</w:t>
      </w:r>
      <w:r w:rsidRPr="000831C8">
        <w:rPr>
          <w:i/>
        </w:rPr>
        <w:tab/>
        <w:t>19.849,63</w:t>
      </w:r>
    </w:p>
    <w:p w:rsidR="006D0339" w:rsidRPr="000831C8" w:rsidRDefault="006D0339" w:rsidP="00AD467D">
      <w:pPr>
        <w:numPr>
          <w:ilvl w:val="0"/>
          <w:numId w:val="184"/>
        </w:numPr>
        <w:tabs>
          <w:tab w:val="right" w:pos="9781"/>
        </w:tabs>
        <w:ind w:left="426" w:right="2209" w:hanging="426"/>
        <w:jc w:val="both"/>
        <w:rPr>
          <w:i/>
        </w:rPr>
      </w:pPr>
      <w:r w:rsidRPr="000831C8">
        <w:rPr>
          <w:i/>
        </w:rPr>
        <w:t xml:space="preserve">pomoc pieniężna na pokrycie kosztów utrzymania dzieci z innych powiatów umieszczonych w rodzinach zastępczych </w:t>
      </w:r>
      <w:r w:rsidRPr="000831C8">
        <w:rPr>
          <w:i/>
        </w:rPr>
        <w:tab/>
        <w:t>166.904,68</w:t>
      </w:r>
    </w:p>
    <w:p w:rsidR="006D0339" w:rsidRPr="000831C8" w:rsidRDefault="006D0339" w:rsidP="00AD467D">
      <w:pPr>
        <w:numPr>
          <w:ilvl w:val="0"/>
          <w:numId w:val="184"/>
        </w:numPr>
        <w:tabs>
          <w:tab w:val="right" w:pos="9781"/>
        </w:tabs>
        <w:ind w:left="426" w:right="2209" w:hanging="426"/>
        <w:jc w:val="both"/>
        <w:rPr>
          <w:i/>
        </w:rPr>
      </w:pPr>
      <w:r w:rsidRPr="000831C8">
        <w:rPr>
          <w:i/>
        </w:rPr>
        <w:t>dodatek dla rodziny zastępczej na pokrycie zwiększonych kosztów utrzymania dziecka legitymującego się orzeczeniem o niepełnosprawności albo orzeczeniem o znacznym lub umiarkowanym stopniu niepełnosprawności</w:t>
      </w:r>
      <w:r w:rsidRPr="000831C8">
        <w:rPr>
          <w:i/>
        </w:rPr>
        <w:tab/>
        <w:t>3.641,93</w:t>
      </w:r>
    </w:p>
    <w:p w:rsidR="006D0339" w:rsidRPr="000831C8" w:rsidRDefault="006D0339" w:rsidP="00AD467D">
      <w:pPr>
        <w:numPr>
          <w:ilvl w:val="0"/>
          <w:numId w:val="184"/>
        </w:numPr>
        <w:tabs>
          <w:tab w:val="right" w:pos="9781"/>
        </w:tabs>
        <w:ind w:left="426" w:right="2209" w:hanging="426"/>
        <w:jc w:val="both"/>
        <w:rPr>
          <w:i/>
        </w:rPr>
      </w:pPr>
      <w:r w:rsidRPr="000831C8">
        <w:rPr>
          <w:i/>
        </w:rPr>
        <w:t>dofinasowanie do wypoczynku poza miejscem zamieszkania dziecka umieszczonego w pieczy zastępczej</w:t>
      </w:r>
      <w:r w:rsidRPr="000831C8">
        <w:rPr>
          <w:i/>
        </w:rPr>
        <w:tab/>
        <w:t>830,80</w:t>
      </w:r>
    </w:p>
    <w:p w:rsidR="006D0339" w:rsidRPr="000831C8" w:rsidRDefault="006D0339" w:rsidP="00AD467D">
      <w:pPr>
        <w:numPr>
          <w:ilvl w:val="0"/>
          <w:numId w:val="184"/>
        </w:numPr>
        <w:tabs>
          <w:tab w:val="right" w:pos="9781"/>
        </w:tabs>
        <w:ind w:left="426" w:right="2209" w:hanging="426"/>
        <w:jc w:val="both"/>
        <w:rPr>
          <w:i/>
        </w:rPr>
      </w:pPr>
      <w:r w:rsidRPr="000831C8">
        <w:rPr>
          <w:i/>
        </w:rPr>
        <w:t>pomoc pieniężna na usamodzielnienie się wychowanków opuszczających rodzinę zastępczą</w:t>
      </w:r>
      <w:r w:rsidRPr="000831C8">
        <w:rPr>
          <w:i/>
        </w:rPr>
        <w:tab/>
        <w:t>78.816,33</w:t>
      </w:r>
    </w:p>
    <w:p w:rsidR="006D0339" w:rsidRPr="000831C8" w:rsidRDefault="006D0339" w:rsidP="00AD467D">
      <w:pPr>
        <w:numPr>
          <w:ilvl w:val="0"/>
          <w:numId w:val="184"/>
        </w:numPr>
        <w:tabs>
          <w:tab w:val="right" w:pos="9781"/>
        </w:tabs>
        <w:ind w:left="426" w:right="2209" w:hanging="426"/>
        <w:jc w:val="both"/>
        <w:rPr>
          <w:i/>
        </w:rPr>
      </w:pPr>
      <w:r w:rsidRPr="000831C8">
        <w:rPr>
          <w:i/>
        </w:rPr>
        <w:t xml:space="preserve">dodatek wychowawczy na dzieci przebywające w rodzinach zastępczych </w:t>
      </w:r>
      <w:r w:rsidRPr="000831C8">
        <w:rPr>
          <w:i/>
        </w:rPr>
        <w:tab/>
        <w:t>383.098,00</w:t>
      </w:r>
    </w:p>
    <w:p w:rsidR="006D0339" w:rsidRPr="000831C8" w:rsidRDefault="006D0339" w:rsidP="006D0339">
      <w:pPr>
        <w:tabs>
          <w:tab w:val="right" w:pos="8460"/>
          <w:tab w:val="right" w:pos="9781"/>
        </w:tabs>
        <w:ind w:right="2209"/>
        <w:jc w:val="both"/>
      </w:pPr>
    </w:p>
    <w:p w:rsidR="006D0339" w:rsidRPr="000831C8" w:rsidRDefault="006D0339" w:rsidP="006D0339">
      <w:pPr>
        <w:tabs>
          <w:tab w:val="right" w:pos="9781"/>
        </w:tabs>
        <w:ind w:right="2232"/>
        <w:jc w:val="both"/>
        <w:rPr>
          <w:b/>
        </w:rPr>
      </w:pPr>
      <w:r w:rsidRPr="000831C8">
        <w:rPr>
          <w:b/>
        </w:rPr>
        <w:t>Działalność placówek opiekuńczo – wychowawczych (85510)</w:t>
      </w:r>
      <w:r w:rsidRPr="000831C8">
        <w:rPr>
          <w:b/>
        </w:rPr>
        <w:tab/>
        <w:t>2.118.287,88</w:t>
      </w:r>
    </w:p>
    <w:p w:rsidR="006D0339" w:rsidRPr="000831C8" w:rsidRDefault="006D0339" w:rsidP="006D0339">
      <w:pPr>
        <w:tabs>
          <w:tab w:val="right" w:pos="9781"/>
        </w:tabs>
        <w:ind w:right="2232"/>
        <w:jc w:val="both"/>
        <w:rPr>
          <w:b/>
        </w:rPr>
      </w:pPr>
    </w:p>
    <w:p w:rsidR="006D0339" w:rsidRPr="000831C8" w:rsidRDefault="006D0339" w:rsidP="006D0339">
      <w:pPr>
        <w:tabs>
          <w:tab w:val="right" w:pos="9781"/>
        </w:tabs>
        <w:ind w:right="2232"/>
        <w:jc w:val="both"/>
        <w:rPr>
          <w:b/>
          <w:i/>
        </w:rPr>
      </w:pPr>
      <w:r w:rsidRPr="000831C8">
        <w:rPr>
          <w:b/>
          <w:i/>
        </w:rPr>
        <w:t>Wielofunkcyjna Placówka Opiekuńczo-Wychowawcza</w:t>
      </w:r>
      <w:r w:rsidRPr="000831C8">
        <w:rPr>
          <w:b/>
          <w:i/>
        </w:rPr>
        <w:tab/>
      </w:r>
      <w:r w:rsidR="00AB2874" w:rsidRPr="000831C8">
        <w:rPr>
          <w:b/>
          <w:i/>
        </w:rPr>
        <w:t>1.507.900,70</w:t>
      </w:r>
    </w:p>
    <w:p w:rsidR="006D0339" w:rsidRPr="000831C8" w:rsidRDefault="006D0339" w:rsidP="006D0339">
      <w:pPr>
        <w:tabs>
          <w:tab w:val="right" w:pos="9781"/>
        </w:tabs>
        <w:ind w:right="2232"/>
        <w:jc w:val="both"/>
      </w:pPr>
      <w:r w:rsidRPr="000831C8">
        <w:t>Wydatki bieżące jednostek budżetowych, w tym:</w:t>
      </w:r>
    </w:p>
    <w:p w:rsidR="006D0339" w:rsidRPr="000831C8" w:rsidRDefault="006D0339" w:rsidP="00AD467D">
      <w:pPr>
        <w:numPr>
          <w:ilvl w:val="0"/>
          <w:numId w:val="203"/>
        </w:numPr>
        <w:tabs>
          <w:tab w:val="num" w:pos="540"/>
          <w:tab w:val="right" w:pos="9781"/>
        </w:tabs>
        <w:ind w:left="540" w:right="2232" w:hanging="540"/>
        <w:jc w:val="both"/>
        <w:rPr>
          <w:iCs/>
        </w:rPr>
      </w:pPr>
      <w:r w:rsidRPr="000831C8">
        <w:rPr>
          <w:iCs/>
        </w:rPr>
        <w:t>wynagrodzenia i</w:t>
      </w:r>
      <w:r w:rsidRPr="000831C8">
        <w:t xml:space="preserve"> składki od nich naliczane</w:t>
      </w:r>
      <w:r w:rsidRPr="000831C8">
        <w:tab/>
        <w:t>989.837,93</w:t>
      </w:r>
    </w:p>
    <w:p w:rsidR="006D0339" w:rsidRPr="000831C8" w:rsidRDefault="006D0339" w:rsidP="00AD467D">
      <w:pPr>
        <w:numPr>
          <w:ilvl w:val="0"/>
          <w:numId w:val="205"/>
        </w:numPr>
        <w:tabs>
          <w:tab w:val="num" w:pos="993"/>
          <w:tab w:val="right" w:pos="9781"/>
        </w:tabs>
        <w:ind w:left="993" w:right="2232" w:hanging="426"/>
        <w:jc w:val="both"/>
        <w:rPr>
          <w:i/>
        </w:rPr>
      </w:pPr>
      <w:r w:rsidRPr="000831C8">
        <w:rPr>
          <w:i/>
        </w:rPr>
        <w:t>wynagrodzenia osobowe pracowników wraz z pochodnymi</w:t>
      </w:r>
      <w:r w:rsidRPr="000831C8">
        <w:rPr>
          <w:i/>
        </w:rPr>
        <w:tab/>
        <w:t>894.026,03</w:t>
      </w:r>
    </w:p>
    <w:p w:rsidR="006D0339" w:rsidRPr="000831C8" w:rsidRDefault="006D0339" w:rsidP="00AD467D">
      <w:pPr>
        <w:numPr>
          <w:ilvl w:val="0"/>
          <w:numId w:val="205"/>
        </w:numPr>
        <w:tabs>
          <w:tab w:val="right" w:pos="-3060"/>
          <w:tab w:val="num" w:pos="993"/>
          <w:tab w:val="right" w:pos="9781"/>
        </w:tabs>
        <w:ind w:left="993" w:right="2232" w:hanging="426"/>
        <w:jc w:val="both"/>
        <w:rPr>
          <w:i/>
        </w:rPr>
      </w:pPr>
      <w:r w:rsidRPr="000831C8">
        <w:rPr>
          <w:i/>
        </w:rPr>
        <w:t xml:space="preserve">wynagrodzenia bezosobowe psychologa, wychowawcy, Inspektora Ochrony Danych Osobowych, konserwatora </w:t>
      </w:r>
      <w:r w:rsidR="00BF7DA2" w:rsidRPr="000831C8">
        <w:rPr>
          <w:i/>
        </w:rPr>
        <w:t>i zapłata za usługi sprzątania</w:t>
      </w:r>
      <w:r w:rsidR="00BF7DA2" w:rsidRPr="000831C8">
        <w:rPr>
          <w:i/>
        </w:rPr>
        <w:tab/>
      </w:r>
      <w:r w:rsidRPr="000831C8">
        <w:rPr>
          <w:i/>
        </w:rPr>
        <w:t>48.225,00</w:t>
      </w:r>
    </w:p>
    <w:p w:rsidR="006D0339" w:rsidRPr="000831C8" w:rsidRDefault="006D0339" w:rsidP="00AD467D">
      <w:pPr>
        <w:numPr>
          <w:ilvl w:val="0"/>
          <w:numId w:val="205"/>
        </w:numPr>
        <w:tabs>
          <w:tab w:val="right" w:pos="-3060"/>
          <w:tab w:val="num" w:pos="993"/>
          <w:tab w:val="right" w:pos="9781"/>
        </w:tabs>
        <w:ind w:left="993" w:right="2232" w:hanging="426"/>
        <w:jc w:val="both"/>
        <w:rPr>
          <w:i/>
        </w:rPr>
      </w:pPr>
      <w:r w:rsidRPr="000831C8">
        <w:rPr>
          <w:i/>
        </w:rPr>
        <w:t>dodatkowe wynagrodzenie roczne</w:t>
      </w:r>
      <w:r w:rsidRPr="000831C8">
        <w:rPr>
          <w:i/>
        </w:rPr>
        <w:tab/>
        <w:t>47.586,90</w:t>
      </w:r>
    </w:p>
    <w:p w:rsidR="006D0339" w:rsidRPr="000831C8" w:rsidRDefault="006D0339" w:rsidP="00AD467D">
      <w:pPr>
        <w:numPr>
          <w:ilvl w:val="0"/>
          <w:numId w:val="203"/>
        </w:numPr>
        <w:tabs>
          <w:tab w:val="num" w:pos="540"/>
          <w:tab w:val="right" w:pos="9781"/>
        </w:tabs>
        <w:ind w:left="540" w:right="2232" w:hanging="540"/>
        <w:jc w:val="both"/>
      </w:pPr>
      <w:r w:rsidRPr="000831C8">
        <w:t>wydatki związane z realizacją zadań statutowych</w:t>
      </w:r>
      <w:r w:rsidRPr="000831C8">
        <w:tab/>
        <w:t>508.732,77</w:t>
      </w:r>
    </w:p>
    <w:p w:rsidR="006D0339" w:rsidRPr="000831C8" w:rsidRDefault="006D0339" w:rsidP="00AD467D">
      <w:pPr>
        <w:numPr>
          <w:ilvl w:val="0"/>
          <w:numId w:val="206"/>
        </w:numPr>
        <w:tabs>
          <w:tab w:val="right" w:pos="-1800"/>
          <w:tab w:val="num" w:pos="1080"/>
          <w:tab w:val="num" w:pos="1134"/>
          <w:tab w:val="num" w:pos="2040"/>
          <w:tab w:val="right" w:pos="9781"/>
        </w:tabs>
        <w:ind w:left="1080" w:right="2232" w:hanging="513"/>
        <w:jc w:val="both"/>
        <w:rPr>
          <w:i/>
        </w:rPr>
      </w:pPr>
      <w:r w:rsidRPr="000831C8">
        <w:rPr>
          <w:i/>
        </w:rPr>
        <w:t>zakup materiałów w tym m. in.: materiałów biurowych, artykułów higienicznych, materiałów do remontu i konserwacji, środków czystości, butów i odzieży dla dzieci, materiałów do zajęć szkolnych i terapeutycznych oraz innego wyposażenia</w:t>
      </w:r>
      <w:r w:rsidRPr="000831C8">
        <w:rPr>
          <w:i/>
        </w:rPr>
        <w:tab/>
        <w:t>111.015,09</w:t>
      </w:r>
    </w:p>
    <w:p w:rsidR="006D0339" w:rsidRPr="000831C8" w:rsidRDefault="006D0339" w:rsidP="00AD467D">
      <w:pPr>
        <w:numPr>
          <w:ilvl w:val="0"/>
          <w:numId w:val="206"/>
        </w:numPr>
        <w:tabs>
          <w:tab w:val="num" w:pos="1080"/>
          <w:tab w:val="num" w:pos="1134"/>
          <w:tab w:val="num" w:pos="2040"/>
          <w:tab w:val="right" w:pos="9781"/>
        </w:tabs>
        <w:ind w:left="1080" w:right="2232" w:hanging="513"/>
        <w:jc w:val="both"/>
        <w:rPr>
          <w:i/>
        </w:rPr>
      </w:pPr>
      <w:r w:rsidRPr="000831C8">
        <w:rPr>
          <w:i/>
        </w:rPr>
        <w:t xml:space="preserve">zakup środków żywności </w:t>
      </w:r>
      <w:r w:rsidRPr="000831C8">
        <w:rPr>
          <w:i/>
        </w:rPr>
        <w:tab/>
        <w:t>46.368,43</w:t>
      </w:r>
    </w:p>
    <w:p w:rsidR="006D0339" w:rsidRPr="000831C8" w:rsidRDefault="006D0339" w:rsidP="00AD467D">
      <w:pPr>
        <w:numPr>
          <w:ilvl w:val="0"/>
          <w:numId w:val="206"/>
        </w:numPr>
        <w:tabs>
          <w:tab w:val="num" w:pos="1080"/>
          <w:tab w:val="num" w:pos="1134"/>
          <w:tab w:val="num" w:pos="2040"/>
          <w:tab w:val="right" w:pos="9781"/>
        </w:tabs>
        <w:ind w:left="1080" w:right="2232" w:hanging="513"/>
        <w:jc w:val="both"/>
        <w:rPr>
          <w:i/>
        </w:rPr>
      </w:pPr>
      <w:r w:rsidRPr="000831C8">
        <w:rPr>
          <w:i/>
        </w:rPr>
        <w:t xml:space="preserve">zakup leków </w:t>
      </w:r>
      <w:r w:rsidRPr="000831C8">
        <w:rPr>
          <w:i/>
        </w:rPr>
        <w:tab/>
        <w:t>6.945,32</w:t>
      </w:r>
    </w:p>
    <w:p w:rsidR="006D0339" w:rsidRPr="000831C8" w:rsidRDefault="006D0339" w:rsidP="00AD467D">
      <w:pPr>
        <w:numPr>
          <w:ilvl w:val="0"/>
          <w:numId w:val="206"/>
        </w:numPr>
        <w:tabs>
          <w:tab w:val="num" w:pos="1080"/>
          <w:tab w:val="num" w:pos="1134"/>
          <w:tab w:val="num" w:pos="2040"/>
          <w:tab w:val="right" w:pos="9781"/>
        </w:tabs>
        <w:ind w:left="1080" w:right="2232" w:hanging="513"/>
        <w:jc w:val="both"/>
        <w:rPr>
          <w:i/>
        </w:rPr>
      </w:pPr>
      <w:r w:rsidRPr="000831C8">
        <w:rPr>
          <w:i/>
        </w:rPr>
        <w:t>zakup energii (woda, c.o., ciepła woda)</w:t>
      </w:r>
      <w:r w:rsidRPr="000831C8">
        <w:rPr>
          <w:i/>
        </w:rPr>
        <w:tab/>
        <w:t>20.861,74</w:t>
      </w:r>
    </w:p>
    <w:p w:rsidR="006D0339" w:rsidRPr="000831C8" w:rsidRDefault="006D0339" w:rsidP="00AD467D">
      <w:pPr>
        <w:numPr>
          <w:ilvl w:val="0"/>
          <w:numId w:val="206"/>
        </w:numPr>
        <w:tabs>
          <w:tab w:val="num" w:pos="1080"/>
          <w:tab w:val="num" w:pos="1134"/>
          <w:tab w:val="num" w:pos="2040"/>
          <w:tab w:val="right" w:pos="9781"/>
        </w:tabs>
        <w:ind w:left="1080" w:right="2232" w:hanging="513"/>
        <w:jc w:val="both"/>
        <w:rPr>
          <w:i/>
        </w:rPr>
      </w:pPr>
      <w:r w:rsidRPr="000831C8">
        <w:rPr>
          <w:i/>
        </w:rPr>
        <w:t>zakup usług remontowych (naprawa odkurzacza, pralki, gaśnic, okien, remont pomieszczeń na I piętrze)</w:t>
      </w:r>
      <w:r w:rsidRPr="000831C8">
        <w:rPr>
          <w:i/>
        </w:rPr>
        <w:tab/>
        <w:t>159.494,50</w:t>
      </w:r>
    </w:p>
    <w:p w:rsidR="006D0339" w:rsidRPr="000831C8" w:rsidRDefault="006D0339" w:rsidP="00AD467D">
      <w:pPr>
        <w:numPr>
          <w:ilvl w:val="0"/>
          <w:numId w:val="206"/>
        </w:numPr>
        <w:tabs>
          <w:tab w:val="num" w:pos="1080"/>
          <w:tab w:val="num" w:pos="1134"/>
          <w:tab w:val="num" w:pos="2040"/>
          <w:tab w:val="right" w:pos="9781"/>
        </w:tabs>
        <w:ind w:left="1080" w:right="2232" w:hanging="513"/>
        <w:jc w:val="both"/>
        <w:rPr>
          <w:i/>
        </w:rPr>
      </w:pPr>
      <w:r w:rsidRPr="000831C8">
        <w:rPr>
          <w:i/>
        </w:rPr>
        <w:t xml:space="preserve">zakup usług zdrowotnych </w:t>
      </w:r>
      <w:r w:rsidRPr="000831C8">
        <w:rPr>
          <w:i/>
        </w:rPr>
        <w:tab/>
        <w:t>6.849,80</w:t>
      </w:r>
    </w:p>
    <w:p w:rsidR="006D0339" w:rsidRPr="000831C8" w:rsidRDefault="006D0339" w:rsidP="00AD467D">
      <w:pPr>
        <w:numPr>
          <w:ilvl w:val="0"/>
          <w:numId w:val="206"/>
        </w:numPr>
        <w:tabs>
          <w:tab w:val="num" w:pos="1080"/>
          <w:tab w:val="num" w:pos="1134"/>
          <w:tab w:val="num" w:pos="2040"/>
          <w:tab w:val="right" w:pos="9781"/>
        </w:tabs>
        <w:ind w:left="1080" w:right="2232" w:hanging="513"/>
        <w:jc w:val="both"/>
        <w:rPr>
          <w:i/>
        </w:rPr>
      </w:pPr>
      <w:r w:rsidRPr="000831C8">
        <w:rPr>
          <w:i/>
        </w:rPr>
        <w:t xml:space="preserve">zakup usług pozostałych (atestacja gaśnic i kontrola hydrantu, zakup obiadów dla dzieci, koszty wyjazdów wychowanków, abonament </w:t>
      </w:r>
      <w:r w:rsidRPr="000831C8">
        <w:rPr>
          <w:i/>
        </w:rPr>
        <w:lastRenderedPageBreak/>
        <w:t>radiowo-telewizyjny, psychoterapia dla dzieci, odprowadzanie ścieków, obsługa informatyczna, usługi elektryczne, transportowe, bankowe i pocztowe, wywóz śmieci i inne)</w:t>
      </w:r>
      <w:r w:rsidRPr="000831C8">
        <w:rPr>
          <w:i/>
        </w:rPr>
        <w:tab/>
        <w:t>124.027,83</w:t>
      </w:r>
    </w:p>
    <w:p w:rsidR="006D0339" w:rsidRPr="000831C8" w:rsidRDefault="006D0339" w:rsidP="00AD467D">
      <w:pPr>
        <w:numPr>
          <w:ilvl w:val="0"/>
          <w:numId w:val="206"/>
        </w:numPr>
        <w:tabs>
          <w:tab w:val="num" w:pos="1080"/>
          <w:tab w:val="num" w:pos="1134"/>
          <w:tab w:val="num" w:pos="2040"/>
          <w:tab w:val="right" w:pos="9781"/>
        </w:tabs>
        <w:ind w:left="1080" w:right="2232" w:hanging="513"/>
        <w:jc w:val="both"/>
        <w:rPr>
          <w:i/>
        </w:rPr>
      </w:pPr>
      <w:r w:rsidRPr="000831C8">
        <w:rPr>
          <w:i/>
        </w:rPr>
        <w:t>zakup usług telekomunikacyjnych oraz dostęp do sieci Internet</w:t>
      </w:r>
      <w:r w:rsidRPr="000831C8">
        <w:rPr>
          <w:i/>
        </w:rPr>
        <w:tab/>
        <w:t>2.902,62</w:t>
      </w:r>
    </w:p>
    <w:p w:rsidR="006D0339" w:rsidRPr="000831C8" w:rsidRDefault="006D0339" w:rsidP="00AD467D">
      <w:pPr>
        <w:numPr>
          <w:ilvl w:val="0"/>
          <w:numId w:val="206"/>
        </w:numPr>
        <w:tabs>
          <w:tab w:val="right" w:pos="-3060"/>
          <w:tab w:val="num" w:pos="1080"/>
          <w:tab w:val="num" w:pos="1134"/>
          <w:tab w:val="num" w:pos="2040"/>
          <w:tab w:val="right" w:pos="9781"/>
        </w:tabs>
        <w:ind w:left="1080" w:right="2232" w:hanging="513"/>
        <w:jc w:val="both"/>
        <w:rPr>
          <w:i/>
        </w:rPr>
      </w:pPr>
      <w:r w:rsidRPr="000831C8">
        <w:rPr>
          <w:i/>
        </w:rPr>
        <w:t xml:space="preserve">podróże służbowe </w:t>
      </w:r>
      <w:r w:rsidRPr="000831C8">
        <w:rPr>
          <w:i/>
        </w:rPr>
        <w:tab/>
        <w:t>6.194,52</w:t>
      </w:r>
    </w:p>
    <w:p w:rsidR="006D0339" w:rsidRPr="000831C8" w:rsidRDefault="006D0339" w:rsidP="00AD467D">
      <w:pPr>
        <w:numPr>
          <w:ilvl w:val="0"/>
          <w:numId w:val="206"/>
        </w:numPr>
        <w:tabs>
          <w:tab w:val="num" w:pos="1080"/>
          <w:tab w:val="num" w:pos="1134"/>
          <w:tab w:val="num" w:pos="2040"/>
          <w:tab w:val="right" w:pos="9781"/>
        </w:tabs>
        <w:ind w:left="1080" w:right="2232" w:hanging="513"/>
        <w:jc w:val="both"/>
        <w:rPr>
          <w:i/>
        </w:rPr>
      </w:pPr>
      <w:r w:rsidRPr="000831C8">
        <w:rPr>
          <w:i/>
        </w:rPr>
        <w:t>odpisy na zakładowy fundusz świadczeń socjalnych</w:t>
      </w:r>
      <w:r w:rsidRPr="000831C8">
        <w:rPr>
          <w:i/>
        </w:rPr>
        <w:tab/>
        <w:t>16.660,13</w:t>
      </w:r>
    </w:p>
    <w:p w:rsidR="006D0339" w:rsidRPr="000831C8" w:rsidRDefault="006D0339" w:rsidP="00AD467D">
      <w:pPr>
        <w:numPr>
          <w:ilvl w:val="0"/>
          <w:numId w:val="206"/>
        </w:numPr>
        <w:tabs>
          <w:tab w:val="num" w:pos="1080"/>
          <w:tab w:val="num" w:pos="1134"/>
          <w:tab w:val="num" w:pos="2040"/>
          <w:tab w:val="right" w:pos="9781"/>
        </w:tabs>
        <w:ind w:left="1080" w:right="2232" w:hanging="513"/>
        <w:jc w:val="both"/>
        <w:rPr>
          <w:i/>
        </w:rPr>
      </w:pPr>
      <w:r w:rsidRPr="000831C8">
        <w:rPr>
          <w:i/>
        </w:rPr>
        <w:t>podatek od nieruchomości</w:t>
      </w:r>
      <w:r w:rsidRPr="000831C8">
        <w:rPr>
          <w:i/>
        </w:rPr>
        <w:tab/>
        <w:t>2.131,00</w:t>
      </w:r>
    </w:p>
    <w:p w:rsidR="006D0339" w:rsidRPr="000831C8" w:rsidRDefault="006D0339" w:rsidP="00AD467D">
      <w:pPr>
        <w:numPr>
          <w:ilvl w:val="0"/>
          <w:numId w:val="206"/>
        </w:numPr>
        <w:tabs>
          <w:tab w:val="num" w:pos="1080"/>
          <w:tab w:val="num" w:pos="1134"/>
          <w:tab w:val="num" w:pos="2040"/>
          <w:tab w:val="right" w:pos="9781"/>
        </w:tabs>
        <w:ind w:left="1080" w:right="2232" w:hanging="513"/>
        <w:jc w:val="both"/>
        <w:rPr>
          <w:i/>
        </w:rPr>
      </w:pPr>
      <w:r w:rsidRPr="000831C8">
        <w:rPr>
          <w:i/>
        </w:rPr>
        <w:t>różne opłaty i składki</w:t>
      </w:r>
      <w:r w:rsidRPr="000831C8">
        <w:rPr>
          <w:i/>
        </w:rPr>
        <w:tab/>
        <w:t>1.950,49</w:t>
      </w:r>
    </w:p>
    <w:p w:rsidR="006D0339" w:rsidRPr="000831C8" w:rsidRDefault="006D0339" w:rsidP="00AD467D">
      <w:pPr>
        <w:numPr>
          <w:ilvl w:val="0"/>
          <w:numId w:val="206"/>
        </w:numPr>
        <w:tabs>
          <w:tab w:val="num" w:pos="1080"/>
          <w:tab w:val="num" w:pos="1134"/>
          <w:tab w:val="num" w:pos="2040"/>
          <w:tab w:val="right" w:pos="9781"/>
        </w:tabs>
        <w:ind w:left="1080" w:right="2232" w:hanging="513"/>
        <w:jc w:val="both"/>
        <w:rPr>
          <w:i/>
        </w:rPr>
      </w:pPr>
      <w:r w:rsidRPr="000831C8">
        <w:rPr>
          <w:i/>
        </w:rPr>
        <w:t>szkolenia pracowników</w:t>
      </w:r>
      <w:r w:rsidRPr="000831C8">
        <w:rPr>
          <w:i/>
        </w:rPr>
        <w:tab/>
        <w:t>3.331,30</w:t>
      </w:r>
    </w:p>
    <w:p w:rsidR="006D0339" w:rsidRPr="000831C8" w:rsidRDefault="006D0339" w:rsidP="006D0339">
      <w:pPr>
        <w:tabs>
          <w:tab w:val="right" w:pos="9781"/>
        </w:tabs>
        <w:ind w:right="2232"/>
        <w:jc w:val="both"/>
        <w:rPr>
          <w:i/>
        </w:rPr>
      </w:pPr>
    </w:p>
    <w:p w:rsidR="006D0339" w:rsidRPr="000831C8" w:rsidRDefault="006D0339" w:rsidP="006D0339">
      <w:pPr>
        <w:tabs>
          <w:tab w:val="right" w:pos="9781"/>
        </w:tabs>
        <w:ind w:right="2232"/>
        <w:jc w:val="both"/>
      </w:pPr>
      <w:r w:rsidRPr="000831C8">
        <w:t>Świadczenia społeczne na rzecz osób fizycznych – świadczenia pieniężne dla podopiecznych.</w:t>
      </w:r>
      <w:r w:rsidRPr="000831C8">
        <w:tab/>
        <w:t>9.330,00</w:t>
      </w:r>
    </w:p>
    <w:p w:rsidR="006D0339" w:rsidRPr="000831C8" w:rsidRDefault="006D0339" w:rsidP="006D0339">
      <w:pPr>
        <w:tabs>
          <w:tab w:val="right" w:pos="9781"/>
        </w:tabs>
        <w:ind w:right="2232"/>
        <w:jc w:val="both"/>
      </w:pPr>
    </w:p>
    <w:p w:rsidR="006D0339" w:rsidRPr="000831C8" w:rsidRDefault="006D0339" w:rsidP="006D0339">
      <w:pPr>
        <w:tabs>
          <w:tab w:val="right" w:pos="9781"/>
        </w:tabs>
        <w:ind w:right="2232"/>
        <w:jc w:val="both"/>
        <w:rPr>
          <w:b/>
          <w:i/>
        </w:rPr>
      </w:pPr>
      <w:r w:rsidRPr="000831C8">
        <w:rPr>
          <w:b/>
          <w:i/>
        </w:rPr>
        <w:t>Placówki opiekuńczo – wychowawcze</w:t>
      </w:r>
      <w:r w:rsidR="00AB2874" w:rsidRPr="000831C8">
        <w:rPr>
          <w:b/>
          <w:i/>
        </w:rPr>
        <w:tab/>
        <w:t>610.387,18</w:t>
      </w:r>
    </w:p>
    <w:p w:rsidR="006D0339" w:rsidRPr="000831C8" w:rsidRDefault="006D0339" w:rsidP="006D0339">
      <w:pPr>
        <w:tabs>
          <w:tab w:val="right" w:pos="9781"/>
        </w:tabs>
        <w:ind w:right="2232"/>
        <w:jc w:val="both"/>
        <w:rPr>
          <w:i/>
        </w:rPr>
      </w:pPr>
      <w:r w:rsidRPr="000831C8">
        <w:t>Wydatki bieżące dotyczą wydatków ponoszonych przez powiat na utrzymanie dzieci umieszczonych w placówkach opiekuńczo-wychowawczych funkcjonujących na terenie innego powiatu</w:t>
      </w:r>
      <w:r w:rsidRPr="000831C8">
        <w:tab/>
        <w:t>496.212,68</w:t>
      </w:r>
    </w:p>
    <w:p w:rsidR="006D0339" w:rsidRPr="000831C8" w:rsidRDefault="006D0339" w:rsidP="00D2246F">
      <w:pPr>
        <w:numPr>
          <w:ilvl w:val="0"/>
          <w:numId w:val="85"/>
        </w:numPr>
        <w:tabs>
          <w:tab w:val="num" w:pos="0"/>
          <w:tab w:val="left" w:pos="709"/>
          <w:tab w:val="right" w:pos="9781"/>
        </w:tabs>
        <w:suppressAutoHyphens/>
        <w:ind w:left="709" w:right="2209" w:hanging="283"/>
        <w:jc w:val="both"/>
        <w:rPr>
          <w:i/>
          <w:lang w:eastAsia="zh-CN"/>
        </w:rPr>
      </w:pPr>
      <w:r w:rsidRPr="000831C8">
        <w:rPr>
          <w:i/>
          <w:szCs w:val="20"/>
          <w:lang w:eastAsia="ar-SA"/>
        </w:rPr>
        <w:t>Police (1 dziecko)</w:t>
      </w:r>
      <w:r w:rsidRPr="000831C8">
        <w:rPr>
          <w:i/>
          <w:szCs w:val="20"/>
          <w:lang w:eastAsia="ar-SA"/>
        </w:rPr>
        <w:tab/>
        <w:t>11.593,51</w:t>
      </w:r>
    </w:p>
    <w:p w:rsidR="006D0339" w:rsidRPr="000831C8" w:rsidRDefault="006D0339" w:rsidP="00D2246F">
      <w:pPr>
        <w:numPr>
          <w:ilvl w:val="0"/>
          <w:numId w:val="85"/>
        </w:numPr>
        <w:tabs>
          <w:tab w:val="num" w:pos="0"/>
          <w:tab w:val="left" w:pos="709"/>
          <w:tab w:val="right" w:pos="9781"/>
        </w:tabs>
        <w:suppressAutoHyphens/>
        <w:ind w:left="709" w:right="2209" w:hanging="283"/>
        <w:jc w:val="both"/>
        <w:rPr>
          <w:i/>
          <w:lang w:eastAsia="zh-CN"/>
        </w:rPr>
      </w:pPr>
      <w:r w:rsidRPr="000831C8">
        <w:rPr>
          <w:i/>
          <w:szCs w:val="20"/>
          <w:lang w:eastAsia="ar-SA"/>
        </w:rPr>
        <w:t>Kamień Pomorski (1 dziecko)</w:t>
      </w:r>
      <w:r w:rsidRPr="000831C8">
        <w:rPr>
          <w:i/>
          <w:szCs w:val="20"/>
          <w:lang w:eastAsia="ar-SA"/>
        </w:rPr>
        <w:tab/>
        <w:t>91.263,98</w:t>
      </w:r>
    </w:p>
    <w:p w:rsidR="006D0339" w:rsidRPr="000831C8" w:rsidRDefault="006D0339" w:rsidP="00D2246F">
      <w:pPr>
        <w:numPr>
          <w:ilvl w:val="0"/>
          <w:numId w:val="85"/>
        </w:numPr>
        <w:tabs>
          <w:tab w:val="num" w:pos="0"/>
          <w:tab w:val="left" w:pos="709"/>
          <w:tab w:val="right" w:pos="9781"/>
        </w:tabs>
        <w:suppressAutoHyphens/>
        <w:ind w:left="709" w:right="2209" w:hanging="283"/>
        <w:jc w:val="both"/>
        <w:rPr>
          <w:i/>
          <w:lang w:eastAsia="zh-CN"/>
        </w:rPr>
      </w:pPr>
      <w:r w:rsidRPr="000831C8">
        <w:rPr>
          <w:i/>
          <w:szCs w:val="20"/>
          <w:lang w:eastAsia="ar-SA"/>
        </w:rPr>
        <w:t>Drawsko Pomorskie (1 dziecko)</w:t>
      </w:r>
      <w:r w:rsidRPr="000831C8">
        <w:rPr>
          <w:i/>
          <w:szCs w:val="20"/>
          <w:lang w:eastAsia="ar-SA"/>
        </w:rPr>
        <w:tab/>
        <w:t>43.487,19</w:t>
      </w:r>
    </w:p>
    <w:p w:rsidR="006D0339" w:rsidRPr="000831C8" w:rsidRDefault="006D0339" w:rsidP="00D2246F">
      <w:pPr>
        <w:numPr>
          <w:ilvl w:val="0"/>
          <w:numId w:val="85"/>
        </w:numPr>
        <w:tabs>
          <w:tab w:val="num" w:pos="0"/>
          <w:tab w:val="left" w:pos="709"/>
          <w:tab w:val="right" w:pos="9781"/>
        </w:tabs>
        <w:suppressAutoHyphens/>
        <w:ind w:left="709" w:right="2209" w:hanging="283"/>
        <w:jc w:val="both"/>
        <w:rPr>
          <w:i/>
          <w:lang w:eastAsia="zh-CN"/>
        </w:rPr>
      </w:pPr>
      <w:r w:rsidRPr="000831C8">
        <w:rPr>
          <w:i/>
          <w:lang w:eastAsia="zh-CN"/>
        </w:rPr>
        <w:t>Lubaczów (3 dzieci)</w:t>
      </w:r>
      <w:r w:rsidRPr="000831C8">
        <w:rPr>
          <w:i/>
          <w:lang w:eastAsia="zh-CN"/>
        </w:rPr>
        <w:tab/>
        <w:t>249.030,00</w:t>
      </w:r>
    </w:p>
    <w:p w:rsidR="006D0339" w:rsidRPr="000831C8" w:rsidRDefault="006D0339" w:rsidP="00D2246F">
      <w:pPr>
        <w:numPr>
          <w:ilvl w:val="0"/>
          <w:numId w:val="85"/>
        </w:numPr>
        <w:tabs>
          <w:tab w:val="num" w:pos="0"/>
          <w:tab w:val="left" w:pos="709"/>
          <w:tab w:val="right" w:pos="9781"/>
        </w:tabs>
        <w:suppressAutoHyphens/>
        <w:ind w:left="709" w:right="2209" w:hanging="283"/>
        <w:jc w:val="both"/>
        <w:rPr>
          <w:i/>
          <w:lang w:eastAsia="zh-CN"/>
        </w:rPr>
      </w:pPr>
      <w:r w:rsidRPr="000831C8">
        <w:rPr>
          <w:i/>
          <w:szCs w:val="20"/>
          <w:lang w:eastAsia="ar-SA"/>
        </w:rPr>
        <w:t>Łomża (2 dzieci)</w:t>
      </w:r>
      <w:r w:rsidRPr="000831C8">
        <w:rPr>
          <w:i/>
          <w:szCs w:val="20"/>
          <w:lang w:eastAsia="ar-SA"/>
        </w:rPr>
        <w:tab/>
        <w:t>100.838,00</w:t>
      </w:r>
    </w:p>
    <w:p w:rsidR="006D0339" w:rsidRPr="000831C8" w:rsidRDefault="006D0339" w:rsidP="006D0339">
      <w:pPr>
        <w:tabs>
          <w:tab w:val="right" w:pos="9781"/>
        </w:tabs>
        <w:suppressAutoHyphens/>
        <w:ind w:right="2209"/>
        <w:jc w:val="both"/>
        <w:rPr>
          <w:szCs w:val="20"/>
          <w:lang w:eastAsia="ar-SA"/>
        </w:rPr>
      </w:pPr>
    </w:p>
    <w:p w:rsidR="006D0339" w:rsidRPr="000831C8" w:rsidRDefault="006D0339" w:rsidP="006D0339">
      <w:pPr>
        <w:tabs>
          <w:tab w:val="num" w:pos="0"/>
          <w:tab w:val="right" w:pos="9781"/>
        </w:tabs>
        <w:ind w:right="2209"/>
        <w:jc w:val="both"/>
      </w:pPr>
      <w:r w:rsidRPr="000831C8">
        <w:t>Świadczenia wypłacone przez Miejski Ośrodek Pomocy Rodzinie na rzecz osób fizycznych, tj. pomoc pieniężna na kontynuowanie nauki dla 6 osób, na usamodzielnienie dla 1 osoby oraz na zagospodarowanie się dla 2 osób, dodatek wychowawczy dla 16 dzieci przebywających w Wielofunkcyjnej Placówce Opiekuńczo - Wychowawczej</w:t>
      </w:r>
      <w:r w:rsidRPr="000831C8">
        <w:tab/>
        <w:t>113.381,91</w:t>
      </w:r>
    </w:p>
    <w:p w:rsidR="006D0339" w:rsidRPr="000831C8" w:rsidRDefault="006D0339" w:rsidP="006D0339">
      <w:pPr>
        <w:tabs>
          <w:tab w:val="num" w:pos="0"/>
          <w:tab w:val="right" w:pos="9781"/>
        </w:tabs>
        <w:ind w:right="2209"/>
        <w:jc w:val="both"/>
      </w:pPr>
      <w:r w:rsidRPr="000831C8">
        <w:t>Koszt obsługi wypłaty dodatku wychowawczego – wynagrodzenia wraz z pochodnymi</w:t>
      </w:r>
      <w:r w:rsidRPr="000831C8">
        <w:tab/>
        <w:t>792,59</w:t>
      </w:r>
    </w:p>
    <w:p w:rsidR="006D0339" w:rsidRPr="000831C8" w:rsidRDefault="006D0339" w:rsidP="006D0339">
      <w:pPr>
        <w:tabs>
          <w:tab w:val="right" w:pos="9781"/>
        </w:tabs>
        <w:jc w:val="both"/>
      </w:pPr>
    </w:p>
    <w:p w:rsidR="006D0339" w:rsidRPr="000831C8" w:rsidRDefault="006D0339" w:rsidP="006D0339">
      <w:pPr>
        <w:shd w:val="clear" w:color="auto" w:fill="C0C0C0"/>
        <w:tabs>
          <w:tab w:val="right" w:pos="9781"/>
        </w:tabs>
        <w:ind w:right="-24"/>
        <w:outlineLvl w:val="0"/>
        <w:rPr>
          <w:b/>
        </w:rPr>
      </w:pPr>
      <w:r w:rsidRPr="000831C8">
        <w:rPr>
          <w:b/>
        </w:rPr>
        <w:t xml:space="preserve">Dział 900  GOSPODARKA KOMUNALNA I OCHRONA </w:t>
      </w:r>
    </w:p>
    <w:p w:rsidR="006D0339" w:rsidRPr="000831C8" w:rsidRDefault="006D0339" w:rsidP="006D0339">
      <w:pPr>
        <w:shd w:val="clear" w:color="auto" w:fill="C0C0C0"/>
        <w:tabs>
          <w:tab w:val="right" w:pos="9781"/>
        </w:tabs>
        <w:ind w:left="1080" w:right="-24" w:hanging="1080"/>
        <w:rPr>
          <w:b/>
        </w:rPr>
      </w:pPr>
      <w:r w:rsidRPr="000831C8">
        <w:rPr>
          <w:b/>
        </w:rPr>
        <w:tab/>
        <w:t>ŚRODOWISKA</w:t>
      </w:r>
      <w:r w:rsidRPr="000831C8">
        <w:rPr>
          <w:b/>
        </w:rPr>
        <w:tab/>
        <w:t>1.356.517,40</w:t>
      </w:r>
    </w:p>
    <w:p w:rsidR="006D0339" w:rsidRPr="000831C8" w:rsidRDefault="006D0339" w:rsidP="006D0339">
      <w:pPr>
        <w:tabs>
          <w:tab w:val="right" w:pos="5670"/>
          <w:tab w:val="right" w:pos="9781"/>
        </w:tabs>
        <w:ind w:right="2232"/>
        <w:rPr>
          <w:b/>
        </w:rPr>
      </w:pPr>
      <w:r w:rsidRPr="000831C8">
        <w:rPr>
          <w:b/>
        </w:rPr>
        <w:t>plan: 1.520.000,00</w:t>
      </w:r>
      <w:r w:rsidRPr="000831C8">
        <w:rPr>
          <w:b/>
        </w:rPr>
        <w:tab/>
        <w:t>% wyk.: 89,2</w:t>
      </w:r>
    </w:p>
    <w:p w:rsidR="006D0339" w:rsidRPr="000831C8" w:rsidRDefault="006D0339" w:rsidP="006D0339">
      <w:pPr>
        <w:tabs>
          <w:tab w:val="right" w:pos="9781"/>
        </w:tabs>
        <w:ind w:right="2232"/>
        <w:jc w:val="both"/>
      </w:pPr>
    </w:p>
    <w:p w:rsidR="006D0339" w:rsidRPr="000831C8" w:rsidRDefault="006D0339" w:rsidP="006D0339">
      <w:pPr>
        <w:tabs>
          <w:tab w:val="right" w:pos="9781"/>
        </w:tabs>
        <w:ind w:right="2232"/>
        <w:jc w:val="both"/>
        <w:rPr>
          <w:b/>
        </w:rPr>
      </w:pPr>
      <w:r w:rsidRPr="000831C8">
        <w:rPr>
          <w:b/>
        </w:rPr>
        <w:t>Oczyszczanie miast i wsi (90003)</w:t>
      </w:r>
      <w:r w:rsidRPr="000831C8">
        <w:rPr>
          <w:b/>
        </w:rPr>
        <w:tab/>
        <w:t>126.916,91</w:t>
      </w:r>
    </w:p>
    <w:p w:rsidR="006D0339" w:rsidRPr="000831C8" w:rsidRDefault="006D0339" w:rsidP="006D0339">
      <w:pPr>
        <w:tabs>
          <w:tab w:val="right" w:pos="9781"/>
        </w:tabs>
        <w:ind w:right="2232"/>
        <w:jc w:val="both"/>
      </w:pPr>
      <w:r w:rsidRPr="000831C8">
        <w:t>Wydatki bieżące jednostek budżetowych związane z realizacją zadań statutowych poniesiono na działania związane z usuwaniem wyrobów zawierających azbest oraz usuwaniem dzikich wysypisk na terenach miejskich.</w:t>
      </w:r>
    </w:p>
    <w:p w:rsidR="006D0339" w:rsidRPr="000831C8" w:rsidRDefault="006D0339" w:rsidP="006D0339">
      <w:pPr>
        <w:tabs>
          <w:tab w:val="right" w:pos="9781"/>
        </w:tabs>
        <w:ind w:right="2232"/>
        <w:jc w:val="both"/>
        <w:rPr>
          <w:b/>
        </w:rPr>
      </w:pPr>
    </w:p>
    <w:p w:rsidR="006D0339" w:rsidRPr="000831C8" w:rsidRDefault="006D0339" w:rsidP="006D0339">
      <w:pPr>
        <w:tabs>
          <w:tab w:val="right" w:pos="9781"/>
        </w:tabs>
        <w:ind w:right="2232"/>
        <w:jc w:val="both"/>
        <w:rPr>
          <w:b/>
        </w:rPr>
      </w:pPr>
      <w:r w:rsidRPr="000831C8">
        <w:rPr>
          <w:b/>
        </w:rPr>
        <w:t>Ochrona gleby i wód podziemnych (90006)</w:t>
      </w:r>
      <w:r w:rsidRPr="000831C8">
        <w:rPr>
          <w:b/>
        </w:rPr>
        <w:tab/>
        <w:t>4.485,01</w:t>
      </w:r>
    </w:p>
    <w:p w:rsidR="006D0339" w:rsidRPr="000831C8" w:rsidRDefault="006D0339" w:rsidP="006D0339">
      <w:pPr>
        <w:tabs>
          <w:tab w:val="right" w:pos="8505"/>
          <w:tab w:val="right" w:pos="9781"/>
        </w:tabs>
        <w:ind w:right="2232"/>
        <w:jc w:val="both"/>
      </w:pPr>
      <w:r w:rsidRPr="000831C8">
        <w:t>Wydatki bieżące jednostek budżetowych związane z realizacją zadań statutowych zostały poniesione na opiniowanie projektów prac geologicznych oraz dokumentację geologiczno-inżynierską.</w:t>
      </w:r>
    </w:p>
    <w:p w:rsidR="006D0339" w:rsidRPr="000831C8" w:rsidRDefault="006D0339" w:rsidP="006D0339">
      <w:pPr>
        <w:tabs>
          <w:tab w:val="right" w:pos="9781"/>
        </w:tabs>
        <w:ind w:right="2209"/>
        <w:jc w:val="both"/>
        <w:rPr>
          <w:b/>
        </w:rPr>
      </w:pPr>
    </w:p>
    <w:p w:rsidR="006D0339" w:rsidRPr="000831C8" w:rsidRDefault="006D0339" w:rsidP="006D0339">
      <w:pPr>
        <w:tabs>
          <w:tab w:val="right" w:pos="9781"/>
        </w:tabs>
        <w:ind w:right="2209"/>
        <w:jc w:val="both"/>
        <w:rPr>
          <w:b/>
        </w:rPr>
      </w:pPr>
      <w:r w:rsidRPr="000831C8">
        <w:rPr>
          <w:b/>
        </w:rPr>
        <w:t>Oświetlenie ulic, placów i dróg (90015)</w:t>
      </w:r>
      <w:r w:rsidRPr="000831C8">
        <w:rPr>
          <w:b/>
        </w:rPr>
        <w:tab/>
        <w:t>1.190.691,48</w:t>
      </w:r>
    </w:p>
    <w:p w:rsidR="006D0339" w:rsidRPr="000831C8" w:rsidRDefault="006D0339" w:rsidP="006D0339">
      <w:pPr>
        <w:tabs>
          <w:tab w:val="right" w:pos="9781"/>
        </w:tabs>
        <w:ind w:right="2209"/>
        <w:jc w:val="both"/>
      </w:pPr>
      <w:r w:rsidRPr="000831C8">
        <w:t>Wydatki bieżące jednostek budżetowych związane z realizacją zadań statutowych zostały poniesione na konserwację, eksploatację i bieżące utrzymanie w stałej sprawności technicznej oświetlenia ulic oraz zakup energii do oświetlenia ulic, dróg i placów i inne.</w:t>
      </w:r>
    </w:p>
    <w:p w:rsidR="006D0339" w:rsidRPr="000831C8" w:rsidRDefault="006D0339" w:rsidP="006D0339">
      <w:pPr>
        <w:tabs>
          <w:tab w:val="right" w:pos="9781"/>
        </w:tabs>
        <w:ind w:right="2209"/>
        <w:jc w:val="both"/>
        <w:rPr>
          <w:b/>
        </w:rPr>
      </w:pPr>
    </w:p>
    <w:p w:rsidR="006D0339" w:rsidRPr="000831C8" w:rsidRDefault="006D0339" w:rsidP="006D0339">
      <w:pPr>
        <w:tabs>
          <w:tab w:val="right" w:pos="9781"/>
        </w:tabs>
        <w:ind w:right="2209"/>
        <w:jc w:val="both"/>
        <w:rPr>
          <w:b/>
        </w:rPr>
      </w:pPr>
      <w:r w:rsidRPr="000831C8">
        <w:rPr>
          <w:b/>
        </w:rPr>
        <w:t>Pozostała działalność (90095)</w:t>
      </w:r>
      <w:r w:rsidRPr="000831C8">
        <w:rPr>
          <w:b/>
        </w:rPr>
        <w:tab/>
        <w:t>34.424,00</w:t>
      </w:r>
    </w:p>
    <w:p w:rsidR="006D0339" w:rsidRPr="000831C8" w:rsidRDefault="006D0339" w:rsidP="006D0339">
      <w:pPr>
        <w:tabs>
          <w:tab w:val="right" w:pos="9781"/>
        </w:tabs>
        <w:ind w:right="2209"/>
        <w:jc w:val="both"/>
      </w:pPr>
      <w:r w:rsidRPr="000831C8">
        <w:t xml:space="preserve">Wydatki bieżące jednostek budżetowych poniesiono na </w:t>
      </w:r>
      <w:r w:rsidRPr="000831C8">
        <w:rPr>
          <w:szCs w:val="20"/>
        </w:rPr>
        <w:t xml:space="preserve">wydatki zawiązane z realizacją zadań statutowych, tj. na </w:t>
      </w:r>
      <w:r w:rsidRPr="000831C8">
        <w:t>usunięcie pojazdów oraz prowadzenie parkingu strzeżonego dla pojazdów usuniętych w przypadkach, o których mowa w art. 130a ust.1 lub 2 ustawy Prawo o ruchu drogowym.</w:t>
      </w:r>
    </w:p>
    <w:p w:rsidR="00BF7DA2" w:rsidRPr="000831C8" w:rsidRDefault="00BF7DA2">
      <w:pPr>
        <w:spacing w:after="160" w:line="259" w:lineRule="auto"/>
      </w:pPr>
      <w:r w:rsidRPr="000831C8">
        <w:br w:type="page"/>
      </w:r>
    </w:p>
    <w:p w:rsidR="0078629E" w:rsidRPr="000831C8" w:rsidRDefault="0078629E" w:rsidP="00DF3997">
      <w:pPr>
        <w:tabs>
          <w:tab w:val="right" w:pos="9781"/>
        </w:tabs>
        <w:ind w:right="83"/>
        <w:jc w:val="center"/>
        <w:rPr>
          <w:szCs w:val="20"/>
          <w:lang w:eastAsia="ar-SA"/>
        </w:rPr>
      </w:pPr>
      <w:r w:rsidRPr="000831C8">
        <w:rPr>
          <w:b/>
          <w:spacing w:val="20"/>
          <w:sz w:val="28"/>
          <w:szCs w:val="20"/>
        </w:rPr>
        <w:lastRenderedPageBreak/>
        <w:t xml:space="preserve">DOCHODY </w:t>
      </w:r>
      <w:r w:rsidR="00DF3997" w:rsidRPr="000831C8">
        <w:rPr>
          <w:b/>
          <w:spacing w:val="20"/>
          <w:sz w:val="28"/>
          <w:szCs w:val="20"/>
        </w:rPr>
        <w:t>I WYDATKI GROMADZONE NA WYDZIELONYCH RACHUNKACH JEDNOSTEK OŚWIATOWYCH</w:t>
      </w:r>
    </w:p>
    <w:p w:rsidR="0078629E" w:rsidRPr="000831C8" w:rsidRDefault="0078629E" w:rsidP="0078629E">
      <w:pPr>
        <w:rPr>
          <w:sz w:val="20"/>
        </w:rPr>
      </w:pPr>
    </w:p>
    <w:p w:rsidR="0078629E" w:rsidRPr="000831C8" w:rsidRDefault="0078629E" w:rsidP="0078629E"/>
    <w:p w:rsidR="0078629E" w:rsidRPr="000831C8" w:rsidRDefault="0078629E" w:rsidP="0078629E">
      <w:pPr>
        <w:tabs>
          <w:tab w:val="right" w:pos="9781"/>
        </w:tabs>
        <w:ind w:right="2209"/>
      </w:pPr>
      <w:r w:rsidRPr="000831C8">
        <w:rPr>
          <w:b/>
        </w:rPr>
        <w:t>OGÓŁEM WYKONANE DOCHODY</w:t>
      </w:r>
      <w:r w:rsidRPr="000831C8">
        <w:rPr>
          <w:b/>
        </w:rPr>
        <w:tab/>
        <w:t>2.697.056,07</w:t>
      </w:r>
    </w:p>
    <w:p w:rsidR="0078629E" w:rsidRPr="000831C8" w:rsidRDefault="0078629E" w:rsidP="0078629E">
      <w:pPr>
        <w:tabs>
          <w:tab w:val="right" w:pos="8505"/>
          <w:tab w:val="right" w:pos="9781"/>
        </w:tabs>
        <w:ind w:right="1757"/>
      </w:pPr>
      <w:r w:rsidRPr="000831C8">
        <w:t>z tego:</w:t>
      </w:r>
    </w:p>
    <w:p w:rsidR="0078629E" w:rsidRPr="000831C8" w:rsidRDefault="0078629E" w:rsidP="00AD467D">
      <w:pPr>
        <w:numPr>
          <w:ilvl w:val="0"/>
          <w:numId w:val="246"/>
        </w:numPr>
        <w:tabs>
          <w:tab w:val="right" w:pos="9781"/>
        </w:tabs>
        <w:suppressAutoHyphens/>
        <w:ind w:right="1757"/>
      </w:pPr>
      <w:r w:rsidRPr="000831C8">
        <w:t>gmina</w:t>
      </w:r>
      <w:r w:rsidRPr="000831C8">
        <w:tab/>
        <w:t>2.254.246,41</w:t>
      </w:r>
    </w:p>
    <w:p w:rsidR="0078629E" w:rsidRPr="000831C8" w:rsidRDefault="0078629E" w:rsidP="00AD467D">
      <w:pPr>
        <w:numPr>
          <w:ilvl w:val="0"/>
          <w:numId w:val="246"/>
        </w:numPr>
        <w:tabs>
          <w:tab w:val="right" w:pos="9781"/>
        </w:tabs>
        <w:suppressAutoHyphens/>
        <w:ind w:right="1757"/>
        <w:rPr>
          <w:b/>
        </w:rPr>
      </w:pPr>
      <w:r w:rsidRPr="000831C8">
        <w:t>powiat</w:t>
      </w:r>
      <w:r w:rsidRPr="000831C8">
        <w:tab/>
        <w:t>442.809,66</w:t>
      </w:r>
    </w:p>
    <w:p w:rsidR="0078629E" w:rsidRPr="000831C8" w:rsidRDefault="0078629E" w:rsidP="0078629E">
      <w:pPr>
        <w:tabs>
          <w:tab w:val="right" w:pos="8505"/>
          <w:tab w:val="right" w:pos="9781"/>
        </w:tabs>
        <w:ind w:right="1757"/>
        <w:rPr>
          <w:b/>
        </w:rPr>
      </w:pPr>
    </w:p>
    <w:p w:rsidR="0078629E" w:rsidRPr="000831C8" w:rsidRDefault="0078629E" w:rsidP="0078629E">
      <w:pPr>
        <w:tabs>
          <w:tab w:val="right" w:pos="9781"/>
        </w:tabs>
        <w:ind w:right="2209"/>
      </w:pPr>
      <w:r w:rsidRPr="000831C8">
        <w:rPr>
          <w:b/>
        </w:rPr>
        <w:t>OGÓŁEM WYKONANE WYDATKI</w:t>
      </w:r>
      <w:r w:rsidRPr="000831C8">
        <w:rPr>
          <w:b/>
        </w:rPr>
        <w:tab/>
        <w:t>2.697.056,07</w:t>
      </w:r>
    </w:p>
    <w:p w:rsidR="0078629E" w:rsidRPr="000831C8" w:rsidRDefault="0078629E" w:rsidP="0078629E">
      <w:pPr>
        <w:tabs>
          <w:tab w:val="right" w:pos="8505"/>
          <w:tab w:val="right" w:pos="9781"/>
        </w:tabs>
        <w:ind w:right="1757"/>
      </w:pPr>
      <w:r w:rsidRPr="000831C8">
        <w:t>z tego:</w:t>
      </w:r>
    </w:p>
    <w:p w:rsidR="0078629E" w:rsidRPr="000831C8" w:rsidRDefault="0078629E" w:rsidP="00AD467D">
      <w:pPr>
        <w:numPr>
          <w:ilvl w:val="0"/>
          <w:numId w:val="247"/>
        </w:numPr>
        <w:tabs>
          <w:tab w:val="right" w:pos="9781"/>
        </w:tabs>
        <w:suppressAutoHyphens/>
        <w:ind w:right="1757"/>
      </w:pPr>
      <w:r w:rsidRPr="000831C8">
        <w:t>gmina</w:t>
      </w:r>
      <w:r w:rsidRPr="000831C8">
        <w:tab/>
        <w:t>2.254.246,41</w:t>
      </w:r>
    </w:p>
    <w:p w:rsidR="0078629E" w:rsidRPr="000831C8" w:rsidRDefault="0078629E" w:rsidP="00AD467D">
      <w:pPr>
        <w:numPr>
          <w:ilvl w:val="0"/>
          <w:numId w:val="247"/>
        </w:numPr>
        <w:tabs>
          <w:tab w:val="right" w:pos="9781"/>
        </w:tabs>
        <w:suppressAutoHyphens/>
        <w:ind w:right="1757"/>
      </w:pPr>
      <w:r w:rsidRPr="000831C8">
        <w:t>powiat</w:t>
      </w:r>
      <w:r w:rsidRPr="000831C8">
        <w:tab/>
        <w:t>442.809,66</w:t>
      </w:r>
    </w:p>
    <w:p w:rsidR="0078629E" w:rsidRPr="000831C8" w:rsidRDefault="0078629E" w:rsidP="0078629E">
      <w:pPr>
        <w:tabs>
          <w:tab w:val="right" w:pos="9781"/>
        </w:tabs>
      </w:pPr>
    </w:p>
    <w:p w:rsidR="0078629E" w:rsidRPr="000831C8" w:rsidRDefault="0078629E" w:rsidP="0078629E"/>
    <w:p w:rsidR="0078629E" w:rsidRPr="000831C8" w:rsidRDefault="0078629E" w:rsidP="0078629E">
      <w:pPr>
        <w:jc w:val="center"/>
      </w:pPr>
      <w:r w:rsidRPr="000831C8">
        <w:rPr>
          <w:b/>
          <w:i/>
        </w:rPr>
        <w:t>Gminne jednostki</w:t>
      </w:r>
    </w:p>
    <w:p w:rsidR="0078629E" w:rsidRPr="000831C8" w:rsidRDefault="0078629E" w:rsidP="0078629E"/>
    <w:p w:rsidR="0078629E" w:rsidRPr="000831C8" w:rsidRDefault="0078629E" w:rsidP="0078629E">
      <w:pPr>
        <w:shd w:val="clear" w:color="auto" w:fill="D9D9D9"/>
        <w:tabs>
          <w:tab w:val="right" w:pos="8505"/>
        </w:tabs>
        <w:ind w:right="56"/>
        <w:jc w:val="both"/>
        <w:rPr>
          <w:b/>
          <w:i/>
        </w:rPr>
      </w:pPr>
      <w:r w:rsidRPr="000831C8">
        <w:rPr>
          <w:b/>
        </w:rPr>
        <w:t>Rozdział 80101 - Szkoły podstawowe</w:t>
      </w:r>
    </w:p>
    <w:p w:rsidR="0078629E" w:rsidRPr="000831C8" w:rsidRDefault="0078629E" w:rsidP="0078629E">
      <w:pPr>
        <w:shd w:val="clear" w:color="auto" w:fill="D9D9D9"/>
        <w:tabs>
          <w:tab w:val="right" w:pos="8505"/>
        </w:tabs>
        <w:ind w:right="56"/>
        <w:jc w:val="both"/>
        <w:rPr>
          <w:b/>
          <w:i/>
        </w:rPr>
      </w:pPr>
      <w:r w:rsidRPr="000831C8">
        <w:rPr>
          <w:b/>
          <w:i/>
        </w:rPr>
        <w:t>Szkoła Podstawowa nr 1</w:t>
      </w:r>
    </w:p>
    <w:p w:rsidR="0078629E" w:rsidRPr="000831C8" w:rsidRDefault="0078629E" w:rsidP="0078629E">
      <w:pPr>
        <w:shd w:val="clear" w:color="auto" w:fill="D9D9D9"/>
        <w:tabs>
          <w:tab w:val="right" w:pos="8505"/>
        </w:tabs>
        <w:ind w:right="56"/>
        <w:jc w:val="both"/>
        <w:rPr>
          <w:b/>
          <w:i/>
        </w:rPr>
      </w:pPr>
      <w:r w:rsidRPr="000831C8">
        <w:rPr>
          <w:b/>
          <w:i/>
        </w:rPr>
        <w:t>Szkoła Podstawowa nr 2</w:t>
      </w:r>
    </w:p>
    <w:p w:rsidR="0078629E" w:rsidRPr="000831C8" w:rsidRDefault="0078629E" w:rsidP="0078629E">
      <w:pPr>
        <w:shd w:val="clear" w:color="auto" w:fill="D9D9D9"/>
        <w:tabs>
          <w:tab w:val="right" w:pos="8505"/>
        </w:tabs>
        <w:ind w:right="56"/>
        <w:jc w:val="both"/>
        <w:rPr>
          <w:b/>
          <w:i/>
        </w:rPr>
      </w:pPr>
      <w:r w:rsidRPr="000831C8">
        <w:rPr>
          <w:b/>
          <w:i/>
        </w:rPr>
        <w:t>Szkoła Podstawowa nr 4 z Oddziałami Integracyjnymi</w:t>
      </w:r>
    </w:p>
    <w:p w:rsidR="0078629E" w:rsidRPr="000831C8" w:rsidRDefault="0078629E" w:rsidP="0078629E">
      <w:pPr>
        <w:shd w:val="clear" w:color="auto" w:fill="D9D9D9"/>
        <w:tabs>
          <w:tab w:val="right" w:pos="8505"/>
        </w:tabs>
        <w:ind w:right="56"/>
        <w:jc w:val="both"/>
        <w:rPr>
          <w:b/>
          <w:i/>
        </w:rPr>
      </w:pPr>
      <w:r w:rsidRPr="000831C8">
        <w:rPr>
          <w:b/>
          <w:i/>
        </w:rPr>
        <w:t>Szkoła Podstawowa nr 6</w:t>
      </w:r>
    </w:p>
    <w:p w:rsidR="0078629E" w:rsidRPr="000831C8" w:rsidRDefault="0078629E" w:rsidP="0078629E">
      <w:pPr>
        <w:shd w:val="clear" w:color="auto" w:fill="D9D9D9"/>
        <w:tabs>
          <w:tab w:val="right" w:pos="8505"/>
        </w:tabs>
        <w:ind w:right="56"/>
        <w:jc w:val="both"/>
      </w:pPr>
      <w:r w:rsidRPr="000831C8">
        <w:rPr>
          <w:b/>
          <w:i/>
        </w:rPr>
        <w:t>Zespół Szkolno-Przedszkolny</w:t>
      </w:r>
    </w:p>
    <w:p w:rsidR="0078629E" w:rsidRPr="000831C8" w:rsidRDefault="0078629E" w:rsidP="0078629E">
      <w:pPr>
        <w:tabs>
          <w:tab w:val="right" w:pos="8505"/>
        </w:tabs>
        <w:ind w:right="1757"/>
        <w:jc w:val="both"/>
      </w:pPr>
    </w:p>
    <w:p w:rsidR="0078629E" w:rsidRPr="000831C8" w:rsidRDefault="0078629E" w:rsidP="0078629E">
      <w:pPr>
        <w:tabs>
          <w:tab w:val="right" w:pos="9781"/>
        </w:tabs>
        <w:ind w:right="2209"/>
      </w:pPr>
      <w:r w:rsidRPr="000831C8">
        <w:t>Początkowy stan środków pieniężnych na rachunku bankowym</w:t>
      </w:r>
      <w:r w:rsidRPr="000831C8">
        <w:tab/>
        <w:t>0,00</w:t>
      </w:r>
    </w:p>
    <w:p w:rsidR="0078629E" w:rsidRPr="000831C8" w:rsidRDefault="0078629E" w:rsidP="0078629E">
      <w:pPr>
        <w:tabs>
          <w:tab w:val="right" w:pos="9781"/>
        </w:tabs>
        <w:ind w:right="2209"/>
        <w:rPr>
          <w:szCs w:val="20"/>
        </w:rPr>
      </w:pPr>
      <w:r w:rsidRPr="000831C8">
        <w:t>Stan środków pieniężnych na koniec okresu sprawozdawczego</w:t>
      </w:r>
      <w:r w:rsidRPr="000831C8">
        <w:tab/>
        <w:t>0,00</w:t>
      </w:r>
    </w:p>
    <w:p w:rsidR="0078629E" w:rsidRPr="000831C8" w:rsidRDefault="0078629E" w:rsidP="0078629E">
      <w:pPr>
        <w:tabs>
          <w:tab w:val="right" w:pos="9781"/>
        </w:tabs>
        <w:ind w:right="2209"/>
        <w:jc w:val="both"/>
      </w:pPr>
    </w:p>
    <w:p w:rsidR="0078629E" w:rsidRPr="000831C8" w:rsidRDefault="0078629E" w:rsidP="0078629E">
      <w:pPr>
        <w:tabs>
          <w:tab w:val="right" w:pos="9781"/>
        </w:tabs>
        <w:ind w:right="2209"/>
        <w:jc w:val="both"/>
      </w:pPr>
      <w:r w:rsidRPr="000831C8">
        <w:t>Szkoły podstawowe wypracowały dochody własne w wysokości</w:t>
      </w:r>
      <w:r w:rsidRPr="000831C8">
        <w:rPr>
          <w:b/>
        </w:rPr>
        <w:tab/>
        <w:t>860.507,74</w:t>
      </w:r>
    </w:p>
    <w:p w:rsidR="0078629E" w:rsidRPr="000831C8" w:rsidRDefault="0078629E" w:rsidP="0078629E">
      <w:pPr>
        <w:ind w:right="2209"/>
        <w:jc w:val="both"/>
      </w:pPr>
    </w:p>
    <w:p w:rsidR="0078629E" w:rsidRPr="000831C8" w:rsidRDefault="0078629E" w:rsidP="0078629E">
      <w:pPr>
        <w:ind w:right="2209"/>
        <w:jc w:val="both"/>
      </w:pPr>
      <w:r w:rsidRPr="000831C8">
        <w:t>Kwota ta powstała, m.in., z następujących wpłat:</w:t>
      </w:r>
    </w:p>
    <w:p w:rsidR="0078629E" w:rsidRPr="000831C8" w:rsidRDefault="0078629E" w:rsidP="00AD467D">
      <w:pPr>
        <w:numPr>
          <w:ilvl w:val="0"/>
          <w:numId w:val="249"/>
        </w:numPr>
        <w:tabs>
          <w:tab w:val="right" w:pos="9781"/>
        </w:tabs>
        <w:suppressAutoHyphens/>
        <w:ind w:right="2209"/>
        <w:jc w:val="both"/>
      </w:pPr>
      <w:r w:rsidRPr="000831C8">
        <w:t>wpływy z opłat egzaminacyjnych oraz opłat za wydanie świadectw, dyplomów, zaświadczeń, certyfikatów i duplikatów (duplikaty świadectw)</w:t>
      </w:r>
      <w:r w:rsidRPr="000831C8">
        <w:tab/>
        <w:t>316,00</w:t>
      </w:r>
    </w:p>
    <w:p w:rsidR="0078629E" w:rsidRPr="000831C8" w:rsidRDefault="0078629E" w:rsidP="00AD467D">
      <w:pPr>
        <w:numPr>
          <w:ilvl w:val="0"/>
          <w:numId w:val="249"/>
        </w:numPr>
        <w:tabs>
          <w:tab w:val="right" w:pos="9781"/>
        </w:tabs>
        <w:suppressAutoHyphens/>
        <w:ind w:right="2209"/>
        <w:jc w:val="both"/>
      </w:pPr>
      <w:r w:rsidRPr="000831C8">
        <w:t>wpływy z opłat za korzystanie z wyżywienia realizujących zadania z zakresu wychowania przedszkolnego (odpłatności rodziców za wyżywienie dzieci w przedszkolu)</w:t>
      </w:r>
      <w:r w:rsidRPr="000831C8">
        <w:tab/>
        <w:t>68.222,00</w:t>
      </w:r>
    </w:p>
    <w:p w:rsidR="0078629E" w:rsidRPr="000831C8" w:rsidRDefault="0078629E" w:rsidP="00AD467D">
      <w:pPr>
        <w:numPr>
          <w:ilvl w:val="0"/>
          <w:numId w:val="249"/>
        </w:numPr>
        <w:tabs>
          <w:tab w:val="right" w:pos="9781"/>
        </w:tabs>
        <w:suppressAutoHyphens/>
        <w:ind w:right="2209"/>
        <w:jc w:val="both"/>
      </w:pPr>
      <w:r w:rsidRPr="000831C8">
        <w:t>wpływy z różnych opłat (duplikaty legitymacji)</w:t>
      </w:r>
      <w:r w:rsidRPr="000831C8">
        <w:tab/>
        <w:t>940,00</w:t>
      </w:r>
    </w:p>
    <w:p w:rsidR="0078629E" w:rsidRPr="000831C8" w:rsidRDefault="0078629E" w:rsidP="00AD467D">
      <w:pPr>
        <w:numPr>
          <w:ilvl w:val="0"/>
          <w:numId w:val="249"/>
        </w:numPr>
        <w:tabs>
          <w:tab w:val="right" w:pos="9781"/>
        </w:tabs>
        <w:suppressAutoHyphens/>
        <w:ind w:right="2209"/>
        <w:jc w:val="both"/>
      </w:pPr>
      <w:r w:rsidRPr="000831C8">
        <w:t>dochody z najmu i dzierżaw składników majątkowych Skarbu Państwa, jednostek samorządu terytorialnego lub innych jednostek zaliczanych do sektora finansów publicznych oraz innych umów o podobnym charakterze (jednorazowe wynajmy, czynsze, dzierżawy)</w:t>
      </w:r>
      <w:r w:rsidRPr="000831C8">
        <w:tab/>
        <w:t>149.990,90</w:t>
      </w:r>
    </w:p>
    <w:p w:rsidR="0078629E" w:rsidRPr="000831C8" w:rsidRDefault="0078629E" w:rsidP="00AD467D">
      <w:pPr>
        <w:numPr>
          <w:ilvl w:val="0"/>
          <w:numId w:val="249"/>
        </w:numPr>
        <w:tabs>
          <w:tab w:val="right" w:pos="9781"/>
        </w:tabs>
        <w:suppressAutoHyphens/>
        <w:ind w:right="2209"/>
        <w:jc w:val="both"/>
      </w:pPr>
      <w:r w:rsidRPr="000831C8">
        <w:t>wpływy z usług (wpłaty za wyżywienie, narzut od wyżywienia, zakwaterowanie)</w:t>
      </w:r>
      <w:r w:rsidRPr="000831C8">
        <w:tab/>
        <w:t>636.169,64</w:t>
      </w:r>
    </w:p>
    <w:p w:rsidR="0078629E" w:rsidRPr="000831C8" w:rsidRDefault="0078629E" w:rsidP="00AD467D">
      <w:pPr>
        <w:numPr>
          <w:ilvl w:val="0"/>
          <w:numId w:val="249"/>
        </w:numPr>
        <w:tabs>
          <w:tab w:val="right" w:pos="9781"/>
        </w:tabs>
        <w:suppressAutoHyphens/>
        <w:ind w:right="2209"/>
        <w:jc w:val="both"/>
      </w:pPr>
      <w:r w:rsidRPr="000831C8">
        <w:t>wpływy z pozostałych odsetek</w:t>
      </w:r>
      <w:r w:rsidRPr="000831C8">
        <w:tab/>
        <w:t>115,70</w:t>
      </w:r>
    </w:p>
    <w:p w:rsidR="0078629E" w:rsidRPr="000831C8" w:rsidRDefault="0078629E" w:rsidP="00AD467D">
      <w:pPr>
        <w:numPr>
          <w:ilvl w:val="0"/>
          <w:numId w:val="249"/>
        </w:numPr>
        <w:tabs>
          <w:tab w:val="right" w:pos="9781"/>
        </w:tabs>
        <w:suppressAutoHyphens/>
        <w:ind w:right="2209"/>
        <w:jc w:val="both"/>
      </w:pPr>
      <w:r w:rsidRPr="000831C8">
        <w:t>wpływy z rozliczeń/zwrotów z lat ubiegłych</w:t>
      </w:r>
      <w:r w:rsidRPr="000831C8">
        <w:tab/>
        <w:t>300,61</w:t>
      </w:r>
    </w:p>
    <w:p w:rsidR="0078629E" w:rsidRPr="000831C8" w:rsidRDefault="0078629E" w:rsidP="00AD467D">
      <w:pPr>
        <w:numPr>
          <w:ilvl w:val="0"/>
          <w:numId w:val="249"/>
        </w:numPr>
        <w:tabs>
          <w:tab w:val="right" w:pos="9781"/>
        </w:tabs>
        <w:suppressAutoHyphens/>
        <w:ind w:right="2209"/>
        <w:jc w:val="both"/>
      </w:pPr>
      <w:r w:rsidRPr="000831C8">
        <w:t>wpływy z różnych dochodów (zwr</w:t>
      </w:r>
      <w:r w:rsidR="00BF7DA2" w:rsidRPr="000831C8">
        <w:t>ot uczniów za książki)</w:t>
      </w:r>
      <w:r w:rsidR="00BF7DA2" w:rsidRPr="000831C8">
        <w:tab/>
        <w:t>4.452,89</w:t>
      </w:r>
    </w:p>
    <w:p w:rsidR="0078629E" w:rsidRPr="000831C8" w:rsidRDefault="0078629E" w:rsidP="0078629E">
      <w:pPr>
        <w:tabs>
          <w:tab w:val="right" w:pos="9781"/>
        </w:tabs>
        <w:ind w:right="2209"/>
        <w:jc w:val="both"/>
      </w:pPr>
    </w:p>
    <w:p w:rsidR="0078629E" w:rsidRPr="000831C8" w:rsidRDefault="0078629E" w:rsidP="0078629E">
      <w:pPr>
        <w:tabs>
          <w:tab w:val="right" w:pos="9781"/>
        </w:tabs>
        <w:ind w:right="2209"/>
        <w:jc w:val="both"/>
      </w:pPr>
      <w:r w:rsidRPr="000831C8">
        <w:t>Ze środków zgromadzonych na kontach dochodów własnych wydatkowano kwotę</w:t>
      </w:r>
      <w:r w:rsidRPr="000831C8">
        <w:rPr>
          <w:b/>
        </w:rPr>
        <w:tab/>
        <w:t>860.507,74</w:t>
      </w:r>
    </w:p>
    <w:p w:rsidR="0078629E" w:rsidRPr="000831C8" w:rsidRDefault="0078629E" w:rsidP="0078629E">
      <w:pPr>
        <w:tabs>
          <w:tab w:val="right" w:pos="9781"/>
        </w:tabs>
        <w:ind w:right="2209"/>
        <w:jc w:val="both"/>
      </w:pPr>
      <w:r w:rsidRPr="000831C8">
        <w:t>z przeznaczeniem na:</w:t>
      </w:r>
    </w:p>
    <w:p w:rsidR="0078629E" w:rsidRPr="000831C8" w:rsidRDefault="0078629E" w:rsidP="00AD467D">
      <w:pPr>
        <w:numPr>
          <w:ilvl w:val="0"/>
          <w:numId w:val="249"/>
        </w:numPr>
        <w:tabs>
          <w:tab w:val="right" w:pos="9781"/>
        </w:tabs>
        <w:suppressAutoHyphens/>
        <w:ind w:right="2209"/>
        <w:jc w:val="both"/>
      </w:pPr>
      <w:r w:rsidRPr="000831C8">
        <w:lastRenderedPageBreak/>
        <w:t>wpływy do budżetu pozostałości środ</w:t>
      </w:r>
      <w:r w:rsidR="00BF7DA2" w:rsidRPr="000831C8">
        <w:t>ków finansowych gromadzonych na </w:t>
      </w:r>
      <w:r w:rsidRPr="000831C8">
        <w:t>wydzielonym rachunku jednostki budżetowej</w:t>
      </w:r>
      <w:r w:rsidRPr="000831C8">
        <w:tab/>
        <w:t>3.676,78</w:t>
      </w:r>
    </w:p>
    <w:p w:rsidR="0078629E" w:rsidRPr="000831C8" w:rsidRDefault="0078629E" w:rsidP="00AD467D">
      <w:pPr>
        <w:numPr>
          <w:ilvl w:val="0"/>
          <w:numId w:val="249"/>
        </w:numPr>
        <w:tabs>
          <w:tab w:val="right" w:pos="9781"/>
        </w:tabs>
        <w:suppressAutoHyphens/>
        <w:ind w:right="2209"/>
        <w:jc w:val="both"/>
      </w:pPr>
      <w:r w:rsidRPr="000831C8">
        <w:t>nagrody konkursowe – SP2</w:t>
      </w:r>
      <w:r w:rsidRPr="000831C8">
        <w:tab/>
        <w:t>458,54</w:t>
      </w:r>
    </w:p>
    <w:p w:rsidR="0078629E" w:rsidRPr="000831C8" w:rsidRDefault="0078629E" w:rsidP="00AD467D">
      <w:pPr>
        <w:numPr>
          <w:ilvl w:val="0"/>
          <w:numId w:val="249"/>
        </w:numPr>
        <w:tabs>
          <w:tab w:val="right" w:pos="9781"/>
        </w:tabs>
        <w:suppressAutoHyphens/>
        <w:ind w:right="2209"/>
        <w:jc w:val="both"/>
      </w:pPr>
      <w:r w:rsidRPr="000831C8">
        <w:t>zakup materiałów i wyposażenia,</w:t>
      </w:r>
      <w:r w:rsidRPr="000831C8">
        <w:tab/>
        <w:t>91.896,98</w:t>
      </w:r>
    </w:p>
    <w:p w:rsidR="0078629E" w:rsidRPr="000831C8" w:rsidRDefault="0078629E" w:rsidP="0078629E">
      <w:pPr>
        <w:tabs>
          <w:tab w:val="right" w:pos="9781"/>
        </w:tabs>
        <w:ind w:left="360" w:right="2209"/>
        <w:jc w:val="both"/>
      </w:pPr>
      <w:r w:rsidRPr="000831C8">
        <w:t>(SP1 – artykuły biurowe, licencje i oprogramowania artykuły spożywcze, środki gospodarcze, ławki, stoły, sofa, krzesła, zasilacz, folia samoprzylepna; SP2 – artykuły biurow</w:t>
      </w:r>
      <w:r w:rsidR="00BF7DA2" w:rsidRPr="000831C8">
        <w:t>e, środki czystości, licencje i </w:t>
      </w:r>
      <w:r w:rsidRPr="000831C8">
        <w:t xml:space="preserve">oprogramowania, ruter, komputer stacjonarny, urządzenie wielofunkcyjne laserowe, osłona osłonna z </w:t>
      </w:r>
      <w:proofErr w:type="spellStart"/>
      <w:r w:rsidRPr="000831C8">
        <w:t>pleksy</w:t>
      </w:r>
      <w:proofErr w:type="spellEnd"/>
      <w:r w:rsidRPr="000831C8">
        <w:t>, ładowarka do laptopa, kalendarze, niszczarka, materiały do prac bieżących konserwatora; SP4 - środki czystości, artykuły spożywcze, materiały biurowe, krzesła biurowe, kabel HDMI, środki na potrzeby kuchni; SP6 – środki czystości,  woda do picia dla uczniów, artykuły biurowe, licencje, kopiarka CANON, notebook)</w:t>
      </w:r>
    </w:p>
    <w:p w:rsidR="0078629E" w:rsidRPr="000831C8" w:rsidRDefault="0078629E" w:rsidP="00AD467D">
      <w:pPr>
        <w:numPr>
          <w:ilvl w:val="0"/>
          <w:numId w:val="250"/>
        </w:numPr>
        <w:tabs>
          <w:tab w:val="clear" w:pos="1428"/>
          <w:tab w:val="num" w:pos="426"/>
          <w:tab w:val="right" w:pos="9781"/>
        </w:tabs>
        <w:suppressAutoHyphens/>
        <w:ind w:left="360" w:right="2209"/>
        <w:jc w:val="both"/>
      </w:pPr>
      <w:r w:rsidRPr="000831C8">
        <w:t>zakup środków żywności,</w:t>
      </w:r>
      <w:r w:rsidRPr="000831C8">
        <w:tab/>
        <w:t>470.660,24</w:t>
      </w:r>
    </w:p>
    <w:p w:rsidR="0078629E" w:rsidRPr="000831C8" w:rsidRDefault="0078629E" w:rsidP="00AD467D">
      <w:pPr>
        <w:numPr>
          <w:ilvl w:val="0"/>
          <w:numId w:val="250"/>
        </w:numPr>
        <w:tabs>
          <w:tab w:val="clear" w:pos="1428"/>
          <w:tab w:val="num" w:pos="426"/>
          <w:tab w:val="right" w:pos="9781"/>
        </w:tabs>
        <w:suppressAutoHyphens/>
        <w:ind w:left="360" w:right="2209"/>
        <w:jc w:val="both"/>
      </w:pPr>
      <w:r w:rsidRPr="000831C8">
        <w:t>zakup środków dydaktycznych i książek (SP1 – tablica multimedialna, projektory, wysięgniki do projektorów; SP2 – program multimedialny „Percepcja słuchowa”, kalendarz tygodniowy do sal lekcyjnych; SP4 – zestaw tablic interaktywnych, SP6 – projektory; ZSP – gry i zabawki dla dzieci)</w:t>
      </w:r>
      <w:r w:rsidRPr="000831C8">
        <w:tab/>
        <w:t>26.255,50</w:t>
      </w:r>
    </w:p>
    <w:p w:rsidR="0078629E" w:rsidRPr="000831C8" w:rsidRDefault="0078629E" w:rsidP="00AD467D">
      <w:pPr>
        <w:numPr>
          <w:ilvl w:val="0"/>
          <w:numId w:val="250"/>
        </w:numPr>
        <w:tabs>
          <w:tab w:val="clear" w:pos="1428"/>
          <w:tab w:val="num" w:pos="426"/>
          <w:tab w:val="right" w:pos="9781"/>
        </w:tabs>
        <w:suppressAutoHyphens/>
        <w:ind w:left="360" w:right="2209"/>
        <w:jc w:val="both"/>
      </w:pPr>
      <w:r w:rsidRPr="000831C8">
        <w:t>zakup energii,</w:t>
      </w:r>
      <w:r w:rsidRPr="000831C8">
        <w:tab/>
        <w:t>14.497,92</w:t>
      </w:r>
    </w:p>
    <w:p w:rsidR="0078629E" w:rsidRPr="000831C8" w:rsidRDefault="0078629E" w:rsidP="00AD467D">
      <w:pPr>
        <w:numPr>
          <w:ilvl w:val="0"/>
          <w:numId w:val="250"/>
        </w:numPr>
        <w:tabs>
          <w:tab w:val="clear" w:pos="1428"/>
          <w:tab w:val="num" w:pos="426"/>
          <w:tab w:val="right" w:pos="9781"/>
        </w:tabs>
        <w:suppressAutoHyphens/>
        <w:ind w:left="360" w:right="2209"/>
        <w:jc w:val="both"/>
      </w:pPr>
      <w:r w:rsidRPr="000831C8">
        <w:t>zakup usług remontowych (SP1 - naprawa sprzętu, wymiana rejestratora)</w:t>
      </w:r>
      <w:r w:rsidRPr="000831C8">
        <w:tab/>
        <w:t>5.680,50</w:t>
      </w:r>
    </w:p>
    <w:p w:rsidR="0078629E" w:rsidRPr="000831C8" w:rsidRDefault="00792292" w:rsidP="00AD467D">
      <w:pPr>
        <w:numPr>
          <w:ilvl w:val="0"/>
          <w:numId w:val="251"/>
        </w:numPr>
        <w:tabs>
          <w:tab w:val="right" w:pos="9781"/>
        </w:tabs>
        <w:suppressAutoHyphens/>
        <w:ind w:right="2209"/>
        <w:jc w:val="both"/>
      </w:pPr>
      <w:r w:rsidRPr="000831C8">
        <w:t xml:space="preserve"> </w:t>
      </w:r>
      <w:r w:rsidR="0078629E" w:rsidRPr="000831C8">
        <w:t>zakup usług pozostałych</w:t>
      </w:r>
      <w:r w:rsidR="0078629E" w:rsidRPr="000831C8">
        <w:tab/>
        <w:t>223.564,70</w:t>
      </w:r>
    </w:p>
    <w:p w:rsidR="0078629E" w:rsidRPr="000831C8" w:rsidRDefault="0078629E" w:rsidP="0078629E">
      <w:pPr>
        <w:tabs>
          <w:tab w:val="right" w:pos="9781"/>
        </w:tabs>
        <w:ind w:left="360" w:right="2209"/>
        <w:jc w:val="both"/>
      </w:pPr>
      <w:r w:rsidRPr="000831C8">
        <w:t xml:space="preserve"> (SP1 – sprzedaż obiadów, opłaty za przesyłki, zakup legitymacji, kontrole, przeglądy, ochrona budynków, usługi informatyczne, wywóz nieczystości, usługa serwisowa, wykonanie strony WWW, usługi BHP, usługa utworzenia sali do terapii, sensorycznej; SP</w:t>
      </w:r>
      <w:r w:rsidR="00BF7DA2" w:rsidRPr="000831C8">
        <w:t>2 – zakup obiadów dla uczniów i </w:t>
      </w:r>
      <w:r w:rsidRPr="000831C8">
        <w:t xml:space="preserve">pracowników, opłata za domenę, najem urządzenia do filtrowania wody, koszty przesyłki, przedłużenie licencji programów komputerowych, dorabianie kluczy, usługa florystyczna, aktualizacja instrukcji BHP;  SP4 – legitymacje służbowe, opłaty pocztowe i kurierskie, usługa florystyczna, dorabianie kluczy; SP6 - opłaty pocztowe, zakup obiadów </w:t>
      </w:r>
    </w:p>
    <w:p w:rsidR="0078629E" w:rsidRPr="000831C8" w:rsidRDefault="0078629E" w:rsidP="0078629E">
      <w:pPr>
        <w:tabs>
          <w:tab w:val="right" w:pos="9781"/>
        </w:tabs>
        <w:ind w:left="360" w:right="2209"/>
        <w:jc w:val="both"/>
      </w:pPr>
      <w:r w:rsidRPr="000831C8">
        <w:t xml:space="preserve"> dla uczniów i pracowników, dostęp do portali internetowych, ochrona mienia, odprowadzenie  ścieków, dorabianie kluczy, wykonanie pieczątek, dzierżawa pojemników, wywóz nieczystości)</w:t>
      </w:r>
    </w:p>
    <w:p w:rsidR="0078629E" w:rsidRPr="000831C8" w:rsidRDefault="0078629E" w:rsidP="00AD467D">
      <w:pPr>
        <w:numPr>
          <w:ilvl w:val="0"/>
          <w:numId w:val="252"/>
        </w:numPr>
        <w:tabs>
          <w:tab w:val="right" w:pos="9781"/>
        </w:tabs>
        <w:suppressAutoHyphens/>
        <w:ind w:right="2209"/>
        <w:jc w:val="both"/>
      </w:pPr>
      <w:r w:rsidRPr="000831C8">
        <w:t>opłaty z tytułu zakupu usług telekomunikacyjnych,</w:t>
      </w:r>
      <w:r w:rsidRPr="000831C8">
        <w:tab/>
        <w:t>122,74</w:t>
      </w:r>
    </w:p>
    <w:p w:rsidR="0078629E" w:rsidRPr="000831C8" w:rsidRDefault="0078629E" w:rsidP="00AD467D">
      <w:pPr>
        <w:numPr>
          <w:ilvl w:val="0"/>
          <w:numId w:val="252"/>
        </w:numPr>
        <w:tabs>
          <w:tab w:val="right" w:pos="9781"/>
        </w:tabs>
        <w:suppressAutoHyphens/>
        <w:ind w:right="2209"/>
        <w:jc w:val="both"/>
      </w:pPr>
      <w:r w:rsidRPr="000831C8">
        <w:t>podatek od nieruchomości,</w:t>
      </w:r>
      <w:r w:rsidRPr="000831C8">
        <w:tab/>
        <w:t>19.167,00</w:t>
      </w:r>
    </w:p>
    <w:p w:rsidR="0078629E" w:rsidRPr="000831C8" w:rsidRDefault="0078629E" w:rsidP="00AD467D">
      <w:pPr>
        <w:numPr>
          <w:ilvl w:val="0"/>
          <w:numId w:val="252"/>
        </w:numPr>
        <w:tabs>
          <w:tab w:val="right" w:pos="9781"/>
        </w:tabs>
        <w:suppressAutoHyphens/>
        <w:ind w:right="2209"/>
        <w:jc w:val="both"/>
      </w:pPr>
      <w:r w:rsidRPr="000831C8">
        <w:t>podatek od towarów i usług (Vat),</w:t>
      </w:r>
      <w:r w:rsidRPr="000831C8">
        <w:tab/>
        <w:t>3.871,84</w:t>
      </w:r>
    </w:p>
    <w:p w:rsidR="0078629E" w:rsidRPr="000831C8" w:rsidRDefault="0078629E" w:rsidP="00AD467D">
      <w:pPr>
        <w:numPr>
          <w:ilvl w:val="0"/>
          <w:numId w:val="252"/>
        </w:numPr>
        <w:tabs>
          <w:tab w:val="right" w:pos="9781"/>
        </w:tabs>
        <w:suppressAutoHyphens/>
        <w:ind w:right="2209"/>
        <w:jc w:val="both"/>
      </w:pPr>
      <w:r w:rsidRPr="000831C8">
        <w:t xml:space="preserve">szkolenia pracowników niebędących członkami korpusu służby     </w:t>
      </w:r>
    </w:p>
    <w:p w:rsidR="0078629E" w:rsidRPr="000831C8" w:rsidRDefault="0078629E" w:rsidP="0078629E">
      <w:pPr>
        <w:tabs>
          <w:tab w:val="right" w:pos="9781"/>
        </w:tabs>
        <w:suppressAutoHyphens/>
        <w:ind w:left="360" w:right="2209"/>
        <w:jc w:val="both"/>
      </w:pPr>
      <w:r w:rsidRPr="000831C8">
        <w:t xml:space="preserve">   cywilnej</w:t>
      </w:r>
      <w:r w:rsidRPr="000831C8">
        <w:tab/>
        <w:t>655,00</w:t>
      </w:r>
    </w:p>
    <w:p w:rsidR="0078629E" w:rsidRPr="000831C8" w:rsidRDefault="0078629E" w:rsidP="0078629E">
      <w:pPr>
        <w:tabs>
          <w:tab w:val="right" w:pos="9781"/>
        </w:tabs>
        <w:ind w:right="2209"/>
        <w:jc w:val="both"/>
      </w:pPr>
    </w:p>
    <w:p w:rsidR="0078629E" w:rsidRPr="000831C8" w:rsidRDefault="0078629E" w:rsidP="0078629E">
      <w:pPr>
        <w:tabs>
          <w:tab w:val="right" w:pos="9781"/>
        </w:tabs>
        <w:ind w:right="83"/>
        <w:jc w:val="both"/>
      </w:pPr>
    </w:p>
    <w:p w:rsidR="0078629E" w:rsidRPr="000831C8" w:rsidRDefault="0078629E" w:rsidP="0078629E">
      <w:pPr>
        <w:shd w:val="clear" w:color="auto" w:fill="D9D9D9"/>
        <w:tabs>
          <w:tab w:val="right" w:pos="8505"/>
          <w:tab w:val="right" w:pos="9781"/>
        </w:tabs>
        <w:ind w:right="83"/>
        <w:jc w:val="both"/>
        <w:rPr>
          <w:b/>
          <w:i/>
        </w:rPr>
      </w:pPr>
      <w:r w:rsidRPr="000831C8">
        <w:rPr>
          <w:b/>
        </w:rPr>
        <w:t>Rozdział 80104 - Przedszkola</w:t>
      </w:r>
    </w:p>
    <w:p w:rsidR="0078629E" w:rsidRPr="000831C8" w:rsidRDefault="0078629E" w:rsidP="0078629E">
      <w:pPr>
        <w:shd w:val="clear" w:color="auto" w:fill="D9D9D9"/>
        <w:tabs>
          <w:tab w:val="right" w:pos="8505"/>
          <w:tab w:val="right" w:pos="9781"/>
        </w:tabs>
        <w:ind w:right="83"/>
        <w:jc w:val="both"/>
        <w:rPr>
          <w:b/>
          <w:i/>
        </w:rPr>
      </w:pPr>
      <w:r w:rsidRPr="000831C8">
        <w:rPr>
          <w:b/>
          <w:i/>
        </w:rPr>
        <w:t>Przedszkole Miejskie nr 1</w:t>
      </w:r>
    </w:p>
    <w:p w:rsidR="0078629E" w:rsidRPr="000831C8" w:rsidRDefault="0078629E" w:rsidP="0078629E">
      <w:pPr>
        <w:shd w:val="clear" w:color="auto" w:fill="D9D9D9"/>
        <w:tabs>
          <w:tab w:val="right" w:pos="8505"/>
          <w:tab w:val="right" w:pos="9781"/>
        </w:tabs>
        <w:ind w:right="83"/>
        <w:jc w:val="both"/>
        <w:rPr>
          <w:b/>
          <w:i/>
        </w:rPr>
      </w:pPr>
      <w:r w:rsidRPr="000831C8">
        <w:rPr>
          <w:b/>
          <w:i/>
        </w:rPr>
        <w:t>Przedszkole Miejskie nr 3</w:t>
      </w:r>
    </w:p>
    <w:p w:rsidR="0078629E" w:rsidRPr="000831C8" w:rsidRDefault="0078629E" w:rsidP="0078629E">
      <w:pPr>
        <w:shd w:val="clear" w:color="auto" w:fill="D9D9D9"/>
        <w:tabs>
          <w:tab w:val="right" w:pos="8505"/>
          <w:tab w:val="right" w:pos="9781"/>
        </w:tabs>
        <w:ind w:right="83"/>
        <w:jc w:val="both"/>
        <w:rPr>
          <w:b/>
          <w:i/>
        </w:rPr>
      </w:pPr>
      <w:r w:rsidRPr="000831C8">
        <w:rPr>
          <w:b/>
          <w:i/>
        </w:rPr>
        <w:t>Przedszkole Miejskie nr 5</w:t>
      </w:r>
    </w:p>
    <w:p w:rsidR="0078629E" w:rsidRPr="000831C8" w:rsidRDefault="0078629E" w:rsidP="0078629E">
      <w:pPr>
        <w:shd w:val="clear" w:color="auto" w:fill="D9D9D9"/>
        <w:tabs>
          <w:tab w:val="right" w:pos="8505"/>
          <w:tab w:val="right" w:pos="9781"/>
        </w:tabs>
        <w:ind w:right="83"/>
        <w:jc w:val="both"/>
        <w:rPr>
          <w:b/>
          <w:i/>
        </w:rPr>
      </w:pPr>
      <w:r w:rsidRPr="000831C8">
        <w:rPr>
          <w:b/>
          <w:i/>
        </w:rPr>
        <w:t>Przedszkole Miejskie nr 9</w:t>
      </w:r>
    </w:p>
    <w:p w:rsidR="0078629E" w:rsidRPr="000831C8" w:rsidRDefault="0078629E" w:rsidP="0078629E">
      <w:pPr>
        <w:shd w:val="clear" w:color="auto" w:fill="D9D9D9"/>
        <w:tabs>
          <w:tab w:val="right" w:pos="8505"/>
          <w:tab w:val="right" w:pos="9781"/>
        </w:tabs>
        <w:ind w:right="83"/>
        <w:jc w:val="both"/>
        <w:rPr>
          <w:b/>
          <w:i/>
        </w:rPr>
      </w:pPr>
      <w:r w:rsidRPr="000831C8">
        <w:rPr>
          <w:b/>
          <w:i/>
        </w:rPr>
        <w:t>Przedszkole Miejskie nr 10</w:t>
      </w:r>
    </w:p>
    <w:p w:rsidR="0078629E" w:rsidRPr="000831C8" w:rsidRDefault="0078629E" w:rsidP="0078629E">
      <w:pPr>
        <w:shd w:val="clear" w:color="auto" w:fill="D9D9D9"/>
        <w:tabs>
          <w:tab w:val="right" w:pos="8505"/>
          <w:tab w:val="right" w:pos="9781"/>
        </w:tabs>
        <w:ind w:right="83"/>
        <w:jc w:val="both"/>
      </w:pPr>
      <w:r w:rsidRPr="000831C8">
        <w:rPr>
          <w:b/>
          <w:i/>
        </w:rPr>
        <w:t>Przedszkole Miejskie nr 11</w:t>
      </w:r>
    </w:p>
    <w:p w:rsidR="0078629E" w:rsidRPr="000831C8" w:rsidRDefault="0078629E" w:rsidP="0078629E">
      <w:pPr>
        <w:tabs>
          <w:tab w:val="right" w:pos="8505"/>
          <w:tab w:val="right" w:pos="9781"/>
        </w:tabs>
        <w:ind w:right="2209"/>
        <w:jc w:val="both"/>
      </w:pPr>
    </w:p>
    <w:p w:rsidR="0078629E" w:rsidRPr="000831C8" w:rsidRDefault="0078629E" w:rsidP="0078629E">
      <w:pPr>
        <w:tabs>
          <w:tab w:val="right" w:pos="9781"/>
        </w:tabs>
        <w:ind w:right="2209"/>
      </w:pPr>
      <w:r w:rsidRPr="000831C8">
        <w:t>Początkowy stan środków pieniężnych na rachunku bankowym</w:t>
      </w:r>
      <w:r w:rsidRPr="000831C8">
        <w:tab/>
        <w:t>0,00</w:t>
      </w:r>
    </w:p>
    <w:p w:rsidR="0078629E" w:rsidRPr="000831C8" w:rsidRDefault="0078629E" w:rsidP="0078629E">
      <w:pPr>
        <w:tabs>
          <w:tab w:val="right" w:pos="9781"/>
        </w:tabs>
        <w:ind w:right="2209"/>
        <w:rPr>
          <w:szCs w:val="20"/>
        </w:rPr>
      </w:pPr>
      <w:r w:rsidRPr="000831C8">
        <w:lastRenderedPageBreak/>
        <w:t>Stan środków pieniężnych na koniec okresu sprawozdawczego</w:t>
      </w:r>
      <w:r w:rsidRPr="000831C8">
        <w:tab/>
        <w:t>0,00</w:t>
      </w:r>
    </w:p>
    <w:p w:rsidR="0078629E" w:rsidRPr="000831C8" w:rsidRDefault="0078629E" w:rsidP="0078629E">
      <w:pPr>
        <w:tabs>
          <w:tab w:val="right" w:pos="9781"/>
        </w:tabs>
        <w:ind w:right="2209"/>
        <w:jc w:val="both"/>
      </w:pPr>
    </w:p>
    <w:p w:rsidR="0078629E" w:rsidRPr="000831C8" w:rsidRDefault="0078629E" w:rsidP="0078629E">
      <w:pPr>
        <w:tabs>
          <w:tab w:val="right" w:pos="9781"/>
        </w:tabs>
        <w:ind w:right="2209"/>
        <w:jc w:val="both"/>
      </w:pPr>
      <w:r w:rsidRPr="000831C8">
        <w:t>Przedszkola wypracowały dochody własne w wysokości</w:t>
      </w:r>
      <w:r w:rsidRPr="000831C8">
        <w:tab/>
      </w:r>
      <w:r w:rsidRPr="000831C8">
        <w:rPr>
          <w:b/>
        </w:rPr>
        <w:t>1.393.738,67</w:t>
      </w:r>
    </w:p>
    <w:p w:rsidR="0078629E" w:rsidRPr="000831C8" w:rsidRDefault="0078629E" w:rsidP="0078629E">
      <w:pPr>
        <w:tabs>
          <w:tab w:val="right" w:pos="9781"/>
        </w:tabs>
        <w:ind w:right="2209"/>
        <w:jc w:val="both"/>
      </w:pPr>
    </w:p>
    <w:p w:rsidR="0078629E" w:rsidRPr="000831C8" w:rsidRDefault="0078629E" w:rsidP="0078629E">
      <w:pPr>
        <w:tabs>
          <w:tab w:val="right" w:pos="9781"/>
        </w:tabs>
        <w:ind w:right="2209"/>
        <w:jc w:val="both"/>
      </w:pPr>
      <w:r w:rsidRPr="000831C8">
        <w:t>Kwota ta powstała, m.in. z następujących wpłat:</w:t>
      </w:r>
      <w:r w:rsidRPr="000831C8">
        <w:tab/>
        <w:t>1.393.738,67</w:t>
      </w:r>
    </w:p>
    <w:p w:rsidR="0078629E" w:rsidRPr="000831C8" w:rsidRDefault="0078629E" w:rsidP="00AD467D">
      <w:pPr>
        <w:numPr>
          <w:ilvl w:val="0"/>
          <w:numId w:val="248"/>
        </w:numPr>
        <w:tabs>
          <w:tab w:val="right" w:pos="9781"/>
        </w:tabs>
        <w:suppressAutoHyphens/>
        <w:ind w:right="2209"/>
        <w:jc w:val="both"/>
      </w:pPr>
      <w:r w:rsidRPr="000831C8">
        <w:t>wpływy z opłat za korzystanie z wyżywienia realizujących zadania z zakresu wychowania przedszkolnego (odpłatności rodziców za wyżywienie dzieci w przedszkolu),</w:t>
      </w:r>
      <w:r w:rsidRPr="000831C8">
        <w:tab/>
        <w:t>1.330.740,51</w:t>
      </w:r>
    </w:p>
    <w:p w:rsidR="0078629E" w:rsidRPr="000831C8" w:rsidRDefault="0078629E" w:rsidP="00AD467D">
      <w:pPr>
        <w:numPr>
          <w:ilvl w:val="0"/>
          <w:numId w:val="248"/>
        </w:numPr>
        <w:tabs>
          <w:tab w:val="right" w:pos="9781"/>
        </w:tabs>
        <w:suppressAutoHyphens/>
        <w:ind w:right="2209"/>
        <w:jc w:val="both"/>
      </w:pPr>
      <w:r w:rsidRPr="000831C8">
        <w:t>dochody z najmu i dzierżaw składników majątkowych Skarbu Państwa, jednostek samorządu terytorialnego lub innych jednostek zaliczanych do sektora finansów publicznych oraz innych umów o podobnym charakterze (jednorazowe wynajmy, czynsze, dzierżawy)</w:t>
      </w:r>
      <w:r w:rsidRPr="000831C8">
        <w:tab/>
        <w:t>17.730,48</w:t>
      </w:r>
      <w:r w:rsidRPr="000831C8">
        <w:tab/>
      </w:r>
    </w:p>
    <w:p w:rsidR="0078629E" w:rsidRPr="000831C8" w:rsidRDefault="0078629E" w:rsidP="00AD467D">
      <w:pPr>
        <w:numPr>
          <w:ilvl w:val="0"/>
          <w:numId w:val="248"/>
        </w:numPr>
        <w:tabs>
          <w:tab w:val="right" w:pos="9781"/>
        </w:tabs>
        <w:suppressAutoHyphens/>
        <w:ind w:right="2209"/>
        <w:jc w:val="both"/>
      </w:pPr>
      <w:r w:rsidRPr="000831C8">
        <w:t>wpływy z usług (wpłaty za wyżywienie personelu, refaktury)</w:t>
      </w:r>
      <w:r w:rsidRPr="000831C8">
        <w:tab/>
        <w:t>45.069,23</w:t>
      </w:r>
    </w:p>
    <w:p w:rsidR="0078629E" w:rsidRPr="000831C8" w:rsidRDefault="0078629E" w:rsidP="00AD467D">
      <w:pPr>
        <w:numPr>
          <w:ilvl w:val="0"/>
          <w:numId w:val="248"/>
        </w:numPr>
        <w:tabs>
          <w:tab w:val="right" w:pos="9781"/>
        </w:tabs>
        <w:suppressAutoHyphens/>
        <w:ind w:right="2209"/>
        <w:jc w:val="both"/>
      </w:pPr>
      <w:r w:rsidRPr="000831C8">
        <w:t>wpłata odsetek</w:t>
      </w:r>
      <w:r w:rsidRPr="000831C8">
        <w:tab/>
        <w:t>198,45</w:t>
      </w:r>
    </w:p>
    <w:p w:rsidR="0078629E" w:rsidRPr="000831C8" w:rsidRDefault="0078629E" w:rsidP="0078629E">
      <w:pPr>
        <w:tabs>
          <w:tab w:val="right" w:pos="9781"/>
        </w:tabs>
        <w:ind w:right="2209"/>
        <w:jc w:val="both"/>
      </w:pPr>
    </w:p>
    <w:p w:rsidR="0078629E" w:rsidRPr="000831C8" w:rsidRDefault="0078629E" w:rsidP="0078629E">
      <w:pPr>
        <w:tabs>
          <w:tab w:val="right" w:pos="9781"/>
        </w:tabs>
        <w:ind w:right="2209"/>
        <w:jc w:val="both"/>
      </w:pPr>
      <w:r w:rsidRPr="000831C8">
        <w:t>Ze środków zgromadzonych na kontach dochodów własnych</w:t>
      </w:r>
      <w:r w:rsidRPr="000831C8">
        <w:rPr>
          <w:b/>
        </w:rPr>
        <w:t xml:space="preserve"> </w:t>
      </w:r>
      <w:r w:rsidRPr="000831C8">
        <w:t>wydatkowano kwotę</w:t>
      </w:r>
      <w:r w:rsidRPr="000831C8">
        <w:rPr>
          <w:b/>
        </w:rPr>
        <w:tab/>
        <w:t>1.393.738,67</w:t>
      </w:r>
    </w:p>
    <w:p w:rsidR="0078629E" w:rsidRPr="000831C8" w:rsidRDefault="0078629E" w:rsidP="0078629E">
      <w:pPr>
        <w:tabs>
          <w:tab w:val="right" w:pos="9781"/>
        </w:tabs>
        <w:ind w:right="2209"/>
        <w:jc w:val="both"/>
      </w:pPr>
      <w:r w:rsidRPr="000831C8">
        <w:t>z przeznaczeniem na:</w:t>
      </w:r>
    </w:p>
    <w:p w:rsidR="0078629E" w:rsidRPr="000831C8" w:rsidRDefault="0078629E" w:rsidP="00AD467D">
      <w:pPr>
        <w:numPr>
          <w:ilvl w:val="0"/>
          <w:numId w:val="250"/>
        </w:numPr>
        <w:tabs>
          <w:tab w:val="clear" w:pos="1428"/>
          <w:tab w:val="num" w:pos="426"/>
          <w:tab w:val="right" w:pos="9781"/>
        </w:tabs>
        <w:suppressAutoHyphens/>
        <w:ind w:left="360" w:right="2209"/>
        <w:jc w:val="both"/>
      </w:pPr>
      <w:r w:rsidRPr="000831C8">
        <w:t>wpływy do budżetu pozostałości środków finansowych gromadzonych na wydzielonym rachunku jednostki budżetowej (środki niewykorzystane zwrócone w dniu 31-12-2021)</w:t>
      </w:r>
      <w:r w:rsidRPr="000831C8">
        <w:tab/>
        <w:t>4.789,74</w:t>
      </w:r>
    </w:p>
    <w:p w:rsidR="0078629E" w:rsidRPr="000831C8" w:rsidRDefault="0078629E" w:rsidP="00AD467D">
      <w:pPr>
        <w:numPr>
          <w:ilvl w:val="0"/>
          <w:numId w:val="250"/>
        </w:numPr>
        <w:tabs>
          <w:tab w:val="clear" w:pos="1428"/>
          <w:tab w:val="num" w:pos="426"/>
          <w:tab w:val="right" w:pos="9781"/>
        </w:tabs>
        <w:suppressAutoHyphens/>
        <w:ind w:left="360" w:right="2209"/>
        <w:jc w:val="both"/>
      </w:pPr>
      <w:r w:rsidRPr="000831C8">
        <w:t>zakup materiałów i wyposażenia</w:t>
      </w:r>
      <w:r w:rsidRPr="000831C8">
        <w:tab/>
        <w:t>44.027,97</w:t>
      </w:r>
    </w:p>
    <w:p w:rsidR="0078629E" w:rsidRPr="000831C8" w:rsidRDefault="0078629E" w:rsidP="0078629E">
      <w:pPr>
        <w:tabs>
          <w:tab w:val="right" w:pos="9781"/>
        </w:tabs>
        <w:suppressAutoHyphens/>
        <w:ind w:left="360" w:right="2209"/>
        <w:jc w:val="both"/>
      </w:pPr>
      <w:r w:rsidRPr="000831C8">
        <w:t xml:space="preserve"> (PM3 – materiały biurowe; PM5 – materiały biurowe, artykuły gospodarcze na potrzeby obsługi jednostki, drobne art. AGD do kuchni; PM 9 – materiały biurowe, woda do picia, środki czystości, drzwiczki do szafek, taboret elektryczny, stoły, krzesła, drobne artykuły AGD do kuchni, </w:t>
      </w:r>
      <w:proofErr w:type="spellStart"/>
      <w:r w:rsidRPr="000831C8">
        <w:t>kotleciarka</w:t>
      </w:r>
      <w:proofErr w:type="spellEnd"/>
      <w:r w:rsidRPr="000831C8">
        <w:t>, mikser spiralny; PM10 – materiały biurowe; PM11 – materiały biurowe, środki czystości, szatkownica elektryczna, wyciskarka elektryczna, naczynia)</w:t>
      </w:r>
    </w:p>
    <w:p w:rsidR="0078629E" w:rsidRPr="000831C8" w:rsidRDefault="0078629E" w:rsidP="00AD467D">
      <w:pPr>
        <w:numPr>
          <w:ilvl w:val="0"/>
          <w:numId w:val="250"/>
        </w:numPr>
        <w:tabs>
          <w:tab w:val="clear" w:pos="1428"/>
          <w:tab w:val="num" w:pos="426"/>
          <w:tab w:val="right" w:pos="9781"/>
        </w:tabs>
        <w:suppressAutoHyphens/>
        <w:ind w:left="360" w:right="2209"/>
        <w:jc w:val="both"/>
      </w:pPr>
      <w:r w:rsidRPr="000831C8">
        <w:t>zakup środków żywności</w:t>
      </w:r>
      <w:r w:rsidRPr="000831C8">
        <w:tab/>
        <w:t>1.317.205,79</w:t>
      </w:r>
    </w:p>
    <w:p w:rsidR="0078629E" w:rsidRPr="000831C8" w:rsidRDefault="0078629E" w:rsidP="00AD467D">
      <w:pPr>
        <w:numPr>
          <w:ilvl w:val="0"/>
          <w:numId w:val="250"/>
        </w:numPr>
        <w:tabs>
          <w:tab w:val="clear" w:pos="1428"/>
          <w:tab w:val="num" w:pos="426"/>
          <w:tab w:val="right" w:pos="9781"/>
        </w:tabs>
        <w:suppressAutoHyphens/>
        <w:ind w:left="360" w:right="2209"/>
        <w:jc w:val="both"/>
      </w:pPr>
      <w:r w:rsidRPr="000831C8">
        <w:t>zakup środków dydaktycznych i książek (PM9 – stoliki i krzesła dla dzieci głośniki do zabawy taśmy elastyczne, piankowe domino, rymowanki,  chusta 3,5m, zabawki)</w:t>
      </w:r>
      <w:r w:rsidRPr="000831C8">
        <w:tab/>
        <w:t>10.525,95</w:t>
      </w:r>
    </w:p>
    <w:p w:rsidR="0078629E" w:rsidRPr="000831C8" w:rsidRDefault="0078629E" w:rsidP="00AD467D">
      <w:pPr>
        <w:numPr>
          <w:ilvl w:val="0"/>
          <w:numId w:val="251"/>
        </w:numPr>
        <w:tabs>
          <w:tab w:val="right" w:pos="9781"/>
        </w:tabs>
        <w:suppressAutoHyphens/>
        <w:ind w:right="2209"/>
        <w:jc w:val="both"/>
      </w:pPr>
      <w:r w:rsidRPr="000831C8">
        <w:t xml:space="preserve"> zakup energii</w:t>
      </w:r>
      <w:r w:rsidRPr="000831C8">
        <w:tab/>
        <w:t>11.413,66</w:t>
      </w:r>
    </w:p>
    <w:p w:rsidR="0078629E" w:rsidRPr="000831C8" w:rsidRDefault="0078629E" w:rsidP="00AD467D">
      <w:pPr>
        <w:numPr>
          <w:ilvl w:val="0"/>
          <w:numId w:val="251"/>
        </w:numPr>
        <w:tabs>
          <w:tab w:val="right" w:pos="9781"/>
        </w:tabs>
        <w:suppressAutoHyphens/>
        <w:ind w:right="2209"/>
        <w:jc w:val="both"/>
      </w:pPr>
      <w:r w:rsidRPr="000831C8">
        <w:t xml:space="preserve"> zakup usług pozostałych</w:t>
      </w:r>
      <w:r w:rsidRPr="000831C8">
        <w:tab/>
        <w:t>2.726,10</w:t>
      </w:r>
    </w:p>
    <w:p w:rsidR="0078629E" w:rsidRPr="000831C8" w:rsidRDefault="0078629E" w:rsidP="0078629E">
      <w:pPr>
        <w:tabs>
          <w:tab w:val="right" w:pos="9781"/>
        </w:tabs>
        <w:suppressAutoHyphens/>
        <w:ind w:left="360" w:right="2209"/>
        <w:jc w:val="both"/>
      </w:pPr>
      <w:r w:rsidRPr="000831C8">
        <w:t xml:space="preserve"> (rozliczenie podatku VAT – PM10, odprowadzenie ścieków, wywóz nieczystości)</w:t>
      </w:r>
    </w:p>
    <w:p w:rsidR="0078629E" w:rsidRPr="000831C8" w:rsidRDefault="0078629E" w:rsidP="00AD467D">
      <w:pPr>
        <w:numPr>
          <w:ilvl w:val="0"/>
          <w:numId w:val="251"/>
        </w:numPr>
        <w:tabs>
          <w:tab w:val="right" w:pos="9781"/>
        </w:tabs>
        <w:suppressAutoHyphens/>
        <w:ind w:right="2209"/>
        <w:jc w:val="both"/>
      </w:pPr>
      <w:r w:rsidRPr="000831C8">
        <w:t xml:space="preserve"> podatek od towarów i usług (VAT)</w:t>
      </w:r>
      <w:r w:rsidRPr="000831C8">
        <w:tab/>
        <w:t>3.049,46</w:t>
      </w:r>
    </w:p>
    <w:p w:rsidR="0078629E" w:rsidRPr="000831C8" w:rsidRDefault="0078629E" w:rsidP="0078629E">
      <w:pPr>
        <w:tabs>
          <w:tab w:val="right" w:pos="9781"/>
        </w:tabs>
        <w:ind w:right="2209"/>
      </w:pPr>
    </w:p>
    <w:p w:rsidR="0078629E" w:rsidRPr="000831C8" w:rsidRDefault="0078629E" w:rsidP="0078629E">
      <w:pPr>
        <w:tabs>
          <w:tab w:val="right" w:pos="9781"/>
        </w:tabs>
        <w:ind w:right="2209"/>
        <w:jc w:val="center"/>
        <w:rPr>
          <w:b/>
          <w:i/>
        </w:rPr>
      </w:pPr>
    </w:p>
    <w:p w:rsidR="0078629E" w:rsidRPr="000831C8" w:rsidRDefault="0078629E" w:rsidP="0078629E">
      <w:pPr>
        <w:jc w:val="center"/>
        <w:rPr>
          <w:b/>
          <w:i/>
        </w:rPr>
      </w:pPr>
      <w:r w:rsidRPr="000831C8">
        <w:rPr>
          <w:b/>
          <w:i/>
        </w:rPr>
        <w:t>Powiatowe jednostki</w:t>
      </w:r>
    </w:p>
    <w:p w:rsidR="0078629E" w:rsidRPr="000831C8" w:rsidRDefault="0078629E" w:rsidP="0078629E">
      <w:pPr>
        <w:jc w:val="center"/>
        <w:rPr>
          <w:b/>
          <w:i/>
        </w:rPr>
      </w:pPr>
    </w:p>
    <w:p w:rsidR="0078629E" w:rsidRPr="000831C8" w:rsidRDefault="0078629E" w:rsidP="0078629E">
      <w:pPr>
        <w:shd w:val="clear" w:color="auto" w:fill="D9D9D9"/>
        <w:tabs>
          <w:tab w:val="left" w:pos="0"/>
          <w:tab w:val="right" w:pos="8505"/>
        </w:tabs>
        <w:ind w:right="56"/>
        <w:jc w:val="both"/>
        <w:rPr>
          <w:b/>
          <w:i/>
        </w:rPr>
      </w:pPr>
      <w:r w:rsidRPr="000831C8">
        <w:rPr>
          <w:b/>
        </w:rPr>
        <w:t>Rozdział 80115 - Technika</w:t>
      </w:r>
    </w:p>
    <w:p w:rsidR="0078629E" w:rsidRPr="000831C8" w:rsidRDefault="0078629E" w:rsidP="0078629E">
      <w:pPr>
        <w:shd w:val="clear" w:color="auto" w:fill="D9D9D9"/>
        <w:tabs>
          <w:tab w:val="left" w:pos="0"/>
          <w:tab w:val="right" w:pos="8505"/>
        </w:tabs>
        <w:ind w:right="56"/>
        <w:jc w:val="both"/>
        <w:rPr>
          <w:b/>
        </w:rPr>
      </w:pPr>
      <w:r w:rsidRPr="000831C8">
        <w:rPr>
          <w:b/>
          <w:i/>
        </w:rPr>
        <w:t>Centrum Edukacji Zawodowej i Turystyki</w:t>
      </w:r>
    </w:p>
    <w:p w:rsidR="0078629E" w:rsidRPr="000831C8" w:rsidRDefault="0078629E" w:rsidP="0078629E">
      <w:pPr>
        <w:tabs>
          <w:tab w:val="right" w:pos="8505"/>
        </w:tabs>
        <w:ind w:right="1757"/>
        <w:jc w:val="both"/>
      </w:pPr>
    </w:p>
    <w:p w:rsidR="0078629E" w:rsidRPr="000831C8" w:rsidRDefault="0078629E" w:rsidP="0078629E">
      <w:pPr>
        <w:tabs>
          <w:tab w:val="right" w:pos="9781"/>
        </w:tabs>
        <w:ind w:right="2209"/>
      </w:pPr>
      <w:r w:rsidRPr="000831C8">
        <w:t>Początkowy stan środków pieniężnych na rachunku bankowym</w:t>
      </w:r>
      <w:r w:rsidRPr="000831C8">
        <w:tab/>
        <w:t>0,00</w:t>
      </w:r>
    </w:p>
    <w:p w:rsidR="0078629E" w:rsidRPr="000831C8" w:rsidRDefault="0078629E" w:rsidP="0078629E">
      <w:pPr>
        <w:tabs>
          <w:tab w:val="right" w:pos="9781"/>
        </w:tabs>
        <w:ind w:right="2209"/>
        <w:rPr>
          <w:szCs w:val="20"/>
        </w:rPr>
      </w:pPr>
      <w:r w:rsidRPr="000831C8">
        <w:t>Stan środków pieniężnych na koniec okresu sprawozdawczego</w:t>
      </w:r>
      <w:r w:rsidRPr="000831C8">
        <w:tab/>
        <w:t>0,00</w:t>
      </w:r>
    </w:p>
    <w:p w:rsidR="0078629E" w:rsidRPr="000831C8" w:rsidRDefault="0078629E" w:rsidP="0078629E">
      <w:pPr>
        <w:tabs>
          <w:tab w:val="right" w:pos="9781"/>
        </w:tabs>
        <w:ind w:right="2209"/>
        <w:jc w:val="both"/>
      </w:pPr>
    </w:p>
    <w:p w:rsidR="0078629E" w:rsidRPr="000831C8" w:rsidRDefault="0078629E" w:rsidP="0078629E">
      <w:pPr>
        <w:tabs>
          <w:tab w:val="right" w:pos="9781"/>
        </w:tabs>
        <w:ind w:right="2209"/>
        <w:jc w:val="both"/>
        <w:rPr>
          <w:b/>
        </w:rPr>
      </w:pPr>
      <w:r w:rsidRPr="000831C8">
        <w:lastRenderedPageBreak/>
        <w:t>Szkoły zawodowe wypracowały dochody własne w kwocie</w:t>
      </w:r>
      <w:r w:rsidRPr="000831C8">
        <w:tab/>
      </w:r>
      <w:r w:rsidRPr="000831C8">
        <w:rPr>
          <w:b/>
        </w:rPr>
        <w:t>148.863,67</w:t>
      </w:r>
    </w:p>
    <w:p w:rsidR="0078629E" w:rsidRPr="000831C8" w:rsidRDefault="0078629E" w:rsidP="0078629E">
      <w:pPr>
        <w:tabs>
          <w:tab w:val="right" w:pos="9781"/>
        </w:tabs>
        <w:ind w:right="2209"/>
        <w:jc w:val="both"/>
      </w:pPr>
      <w:r w:rsidRPr="000831C8">
        <w:t>m.in. z tytułu:</w:t>
      </w:r>
    </w:p>
    <w:p w:rsidR="0078629E" w:rsidRPr="000831C8" w:rsidRDefault="0078629E" w:rsidP="00AD467D">
      <w:pPr>
        <w:numPr>
          <w:ilvl w:val="0"/>
          <w:numId w:val="253"/>
        </w:numPr>
        <w:tabs>
          <w:tab w:val="right" w:pos="9781"/>
        </w:tabs>
        <w:suppressAutoHyphens/>
        <w:ind w:right="2209"/>
        <w:jc w:val="both"/>
      </w:pPr>
      <w:r w:rsidRPr="000831C8">
        <w:t>wpływy z różnych opłat (duplikaty legitymacji i świadectw)</w:t>
      </w:r>
      <w:r w:rsidRPr="000831C8">
        <w:tab/>
        <w:t>2.358,60</w:t>
      </w:r>
    </w:p>
    <w:p w:rsidR="0078629E" w:rsidRPr="000831C8" w:rsidRDefault="0078629E" w:rsidP="00AD467D">
      <w:pPr>
        <w:numPr>
          <w:ilvl w:val="0"/>
          <w:numId w:val="253"/>
        </w:numPr>
        <w:tabs>
          <w:tab w:val="right" w:pos="9781"/>
        </w:tabs>
        <w:suppressAutoHyphens/>
        <w:ind w:right="2209"/>
        <w:jc w:val="both"/>
      </w:pPr>
      <w:r w:rsidRPr="000831C8">
        <w:t>dochody z najmu i dzierżaw składników majątkowych Skarbu Państwa, jednostek samorządu terytorialnego lub innych jednostek zaliczanych do sektora finansów publicznych oraz innych umów o podobnym charakterze (wynajmy)</w:t>
      </w:r>
      <w:r w:rsidRPr="000831C8">
        <w:tab/>
        <w:t>2.952,00</w:t>
      </w:r>
    </w:p>
    <w:p w:rsidR="0078629E" w:rsidRPr="000831C8" w:rsidRDefault="0078629E" w:rsidP="00AD467D">
      <w:pPr>
        <w:numPr>
          <w:ilvl w:val="0"/>
          <w:numId w:val="253"/>
        </w:numPr>
        <w:tabs>
          <w:tab w:val="right" w:pos="9781"/>
        </w:tabs>
        <w:suppressAutoHyphens/>
        <w:ind w:right="2209"/>
        <w:jc w:val="both"/>
      </w:pPr>
      <w:r w:rsidRPr="000831C8">
        <w:t xml:space="preserve">wpływy z usług (zakwaterowanie) </w:t>
      </w:r>
      <w:r w:rsidRPr="000831C8">
        <w:tab/>
        <w:t>137.934,93</w:t>
      </w:r>
    </w:p>
    <w:p w:rsidR="0078629E" w:rsidRPr="000831C8" w:rsidRDefault="0078629E" w:rsidP="00AD467D">
      <w:pPr>
        <w:numPr>
          <w:ilvl w:val="0"/>
          <w:numId w:val="253"/>
        </w:numPr>
        <w:tabs>
          <w:tab w:val="right" w:pos="9781"/>
        </w:tabs>
        <w:suppressAutoHyphens/>
        <w:ind w:right="2209"/>
        <w:jc w:val="both"/>
      </w:pPr>
      <w:r w:rsidRPr="000831C8">
        <w:t>wpływy z pozostałych odsetek</w:t>
      </w:r>
      <w:r w:rsidRPr="000831C8">
        <w:tab/>
        <w:t>14,71</w:t>
      </w:r>
    </w:p>
    <w:p w:rsidR="0078629E" w:rsidRPr="000831C8" w:rsidRDefault="0078629E" w:rsidP="00AD467D">
      <w:pPr>
        <w:numPr>
          <w:ilvl w:val="0"/>
          <w:numId w:val="253"/>
        </w:numPr>
        <w:tabs>
          <w:tab w:val="right" w:pos="9781"/>
        </w:tabs>
        <w:suppressAutoHyphens/>
        <w:ind w:right="2209"/>
        <w:jc w:val="both"/>
      </w:pPr>
      <w:r w:rsidRPr="000831C8">
        <w:t>wpływy z różnych dochodów</w:t>
      </w:r>
      <w:r w:rsidRPr="000831C8">
        <w:tab/>
        <w:t>5.603,43</w:t>
      </w:r>
    </w:p>
    <w:p w:rsidR="0078629E" w:rsidRPr="000831C8" w:rsidRDefault="0078629E" w:rsidP="0078629E">
      <w:pPr>
        <w:tabs>
          <w:tab w:val="right" w:pos="9781"/>
        </w:tabs>
        <w:ind w:right="2209"/>
        <w:jc w:val="both"/>
      </w:pPr>
    </w:p>
    <w:p w:rsidR="0078629E" w:rsidRPr="000831C8" w:rsidRDefault="0078629E" w:rsidP="0078629E">
      <w:pPr>
        <w:tabs>
          <w:tab w:val="right" w:pos="9781"/>
        </w:tabs>
        <w:ind w:right="2209"/>
        <w:jc w:val="both"/>
      </w:pPr>
      <w:r w:rsidRPr="000831C8">
        <w:t>Z kwoty tej zrealizowano wydatki</w:t>
      </w:r>
      <w:r w:rsidRPr="000831C8">
        <w:tab/>
      </w:r>
      <w:r w:rsidRPr="000831C8">
        <w:rPr>
          <w:b/>
        </w:rPr>
        <w:t>148.863,67</w:t>
      </w:r>
    </w:p>
    <w:p w:rsidR="0078629E" w:rsidRPr="000831C8" w:rsidRDefault="0078629E" w:rsidP="0078629E">
      <w:pPr>
        <w:tabs>
          <w:tab w:val="right" w:pos="9781"/>
        </w:tabs>
        <w:ind w:right="2209"/>
        <w:jc w:val="both"/>
      </w:pPr>
      <w:r w:rsidRPr="000831C8">
        <w:t>w następujący sposób:</w:t>
      </w:r>
    </w:p>
    <w:p w:rsidR="0078629E" w:rsidRPr="000831C8" w:rsidRDefault="0078629E" w:rsidP="0078629E">
      <w:pPr>
        <w:numPr>
          <w:ilvl w:val="0"/>
          <w:numId w:val="83"/>
        </w:numPr>
        <w:tabs>
          <w:tab w:val="left" w:pos="426"/>
          <w:tab w:val="right" w:pos="9781"/>
        </w:tabs>
        <w:suppressAutoHyphens/>
        <w:ind w:right="2209" w:hanging="720"/>
        <w:jc w:val="both"/>
      </w:pPr>
      <w:r w:rsidRPr="000831C8">
        <w:t>wydatki osobowe niezaliczane do wynagrodzeń</w:t>
      </w:r>
      <w:r w:rsidRPr="000831C8">
        <w:tab/>
        <w:t>1.597,29</w:t>
      </w:r>
    </w:p>
    <w:p w:rsidR="0078629E" w:rsidRPr="000831C8" w:rsidRDefault="0078629E" w:rsidP="0078629E">
      <w:pPr>
        <w:numPr>
          <w:ilvl w:val="0"/>
          <w:numId w:val="83"/>
        </w:numPr>
        <w:tabs>
          <w:tab w:val="left" w:pos="426"/>
          <w:tab w:val="right" w:pos="9781"/>
        </w:tabs>
        <w:suppressAutoHyphens/>
        <w:ind w:right="2209" w:hanging="720"/>
        <w:jc w:val="both"/>
      </w:pPr>
      <w:r w:rsidRPr="000831C8">
        <w:t>zakup materiałów i wyposażenia</w:t>
      </w:r>
      <w:r w:rsidRPr="000831C8">
        <w:tab/>
        <w:t>12.519,08</w:t>
      </w:r>
    </w:p>
    <w:p w:rsidR="0078629E" w:rsidRPr="000831C8" w:rsidRDefault="0078629E" w:rsidP="0078629E">
      <w:pPr>
        <w:tabs>
          <w:tab w:val="left" w:pos="426"/>
          <w:tab w:val="right" w:pos="9781"/>
        </w:tabs>
        <w:ind w:left="426" w:right="2209"/>
        <w:jc w:val="both"/>
      </w:pPr>
      <w:r w:rsidRPr="000831C8">
        <w:t>(art. żywnościowe na potrzeby egzaminów zawodowych, paliwo do kosiarki, materiały do prac bieżących konserwatora, artykuły gospodarcze, środki czystości, materiały biurowe, telefon, dysk SSD, baterie, artykuły do gabinetu pielęgniarki, świetlówki)</w:t>
      </w:r>
    </w:p>
    <w:p w:rsidR="0078629E" w:rsidRPr="000831C8" w:rsidRDefault="0078629E" w:rsidP="0078629E">
      <w:pPr>
        <w:numPr>
          <w:ilvl w:val="0"/>
          <w:numId w:val="83"/>
        </w:numPr>
        <w:tabs>
          <w:tab w:val="left" w:pos="426"/>
          <w:tab w:val="right" w:pos="9781"/>
        </w:tabs>
        <w:suppressAutoHyphens/>
        <w:ind w:right="2209" w:hanging="720"/>
        <w:jc w:val="both"/>
      </w:pPr>
      <w:r w:rsidRPr="000831C8">
        <w:t>zakup energii</w:t>
      </w:r>
      <w:r w:rsidRPr="000831C8">
        <w:tab/>
        <w:t>69.363,68</w:t>
      </w:r>
    </w:p>
    <w:p w:rsidR="0078629E" w:rsidRPr="000831C8" w:rsidRDefault="0078629E" w:rsidP="0078629E">
      <w:pPr>
        <w:numPr>
          <w:ilvl w:val="0"/>
          <w:numId w:val="83"/>
        </w:numPr>
        <w:tabs>
          <w:tab w:val="left" w:pos="426"/>
          <w:tab w:val="right" w:pos="9781"/>
        </w:tabs>
        <w:suppressAutoHyphens/>
        <w:ind w:right="2209" w:hanging="720"/>
        <w:jc w:val="both"/>
      </w:pPr>
      <w:r w:rsidRPr="000831C8">
        <w:t>zakup usług remontowych</w:t>
      </w:r>
      <w:r w:rsidRPr="000831C8">
        <w:tab/>
        <w:t>10.208,46</w:t>
      </w:r>
    </w:p>
    <w:p w:rsidR="0078629E" w:rsidRPr="000831C8" w:rsidRDefault="0078629E" w:rsidP="0078629E">
      <w:pPr>
        <w:tabs>
          <w:tab w:val="left" w:pos="426"/>
          <w:tab w:val="right" w:pos="9781"/>
        </w:tabs>
        <w:ind w:left="426" w:right="2209"/>
        <w:jc w:val="both"/>
      </w:pPr>
      <w:r w:rsidRPr="000831C8">
        <w:t>(konserwacja węzła cieplnego, remonty, naprawy sprzętu)</w:t>
      </w:r>
    </w:p>
    <w:p w:rsidR="0078629E" w:rsidRPr="000831C8" w:rsidRDefault="0078629E" w:rsidP="0078629E">
      <w:pPr>
        <w:numPr>
          <w:ilvl w:val="0"/>
          <w:numId w:val="83"/>
        </w:numPr>
        <w:tabs>
          <w:tab w:val="left" w:pos="426"/>
          <w:tab w:val="right" w:pos="9781"/>
        </w:tabs>
        <w:suppressAutoHyphens/>
        <w:ind w:right="2209" w:hanging="720"/>
        <w:jc w:val="both"/>
      </w:pPr>
      <w:r w:rsidRPr="000831C8">
        <w:t>zakup usług zdrowotnych</w:t>
      </w:r>
      <w:r w:rsidRPr="000831C8">
        <w:tab/>
        <w:t>1.377,00</w:t>
      </w:r>
    </w:p>
    <w:p w:rsidR="0078629E" w:rsidRPr="000831C8" w:rsidRDefault="0078629E" w:rsidP="0078629E">
      <w:pPr>
        <w:numPr>
          <w:ilvl w:val="0"/>
          <w:numId w:val="83"/>
        </w:numPr>
        <w:tabs>
          <w:tab w:val="left" w:pos="426"/>
          <w:tab w:val="right" w:pos="9781"/>
        </w:tabs>
        <w:suppressAutoHyphens/>
        <w:ind w:right="2209" w:hanging="720"/>
        <w:jc w:val="both"/>
      </w:pPr>
      <w:r w:rsidRPr="000831C8">
        <w:t>zakup usług pozostałych</w:t>
      </w:r>
      <w:r w:rsidRPr="000831C8">
        <w:tab/>
        <w:t>48.826,93</w:t>
      </w:r>
    </w:p>
    <w:p w:rsidR="0078629E" w:rsidRPr="000831C8" w:rsidRDefault="0078629E" w:rsidP="0078629E">
      <w:pPr>
        <w:tabs>
          <w:tab w:val="left" w:pos="426"/>
          <w:tab w:val="right" w:pos="9781"/>
        </w:tabs>
        <w:ind w:left="426" w:right="2209"/>
        <w:jc w:val="both"/>
      </w:pPr>
      <w:r w:rsidRPr="000831C8">
        <w:t>(usługi pralnicze, usługi serwisowe (kasy fiskalnej, komputerów), wywóz nieczystości i ścieków, dezynsekcję i deratyzację, ochronę obiektu, abonament telewizyjny RTV, abonament programów komputerowych, ochrona obiektu, usługi BHP, usługi ślusarskie, usługi notarialne, dorabianie kluczy, wykonanie pieczątek, usługi informatyczne, wynajem hali sportowej, odnowienie domeny, usługi pocztowe, usługi ksero, usługi florystyczne, kontrole, przeglądy)</w:t>
      </w:r>
    </w:p>
    <w:p w:rsidR="0078629E" w:rsidRPr="000831C8" w:rsidRDefault="0078629E" w:rsidP="00AD467D">
      <w:pPr>
        <w:numPr>
          <w:ilvl w:val="0"/>
          <w:numId w:val="254"/>
        </w:numPr>
        <w:tabs>
          <w:tab w:val="right" w:pos="9781"/>
        </w:tabs>
        <w:suppressAutoHyphens/>
        <w:ind w:left="0" w:right="2209" w:firstLine="0"/>
        <w:jc w:val="both"/>
      </w:pPr>
      <w:r w:rsidRPr="000831C8">
        <w:t>opłaty z tytułu zakupu usług telekomunikacyjnych (internet,</w:t>
      </w:r>
      <w:r w:rsidR="00792292" w:rsidRPr="000831C8">
        <w:t xml:space="preserve"> </w:t>
      </w:r>
      <w:r w:rsidRPr="000831C8">
        <w:t>telefon)</w:t>
      </w:r>
      <w:r w:rsidRPr="000831C8">
        <w:tab/>
        <w:t>3.122,23</w:t>
      </w:r>
    </w:p>
    <w:p w:rsidR="0078629E" w:rsidRPr="000831C8" w:rsidRDefault="0078629E" w:rsidP="00AD467D">
      <w:pPr>
        <w:numPr>
          <w:ilvl w:val="0"/>
          <w:numId w:val="254"/>
        </w:numPr>
        <w:tabs>
          <w:tab w:val="right" w:pos="9781"/>
        </w:tabs>
        <w:suppressAutoHyphens/>
        <w:ind w:left="0" w:right="2209" w:firstLine="0"/>
        <w:jc w:val="both"/>
      </w:pPr>
      <w:r w:rsidRPr="000831C8">
        <w:t>podróże służbowe krajowe</w:t>
      </w:r>
      <w:r w:rsidRPr="000831C8">
        <w:tab/>
        <w:t>214,52</w:t>
      </w:r>
    </w:p>
    <w:p w:rsidR="0078629E" w:rsidRPr="000831C8" w:rsidRDefault="0078629E" w:rsidP="00AD467D">
      <w:pPr>
        <w:numPr>
          <w:ilvl w:val="0"/>
          <w:numId w:val="254"/>
        </w:numPr>
        <w:tabs>
          <w:tab w:val="right" w:pos="9781"/>
        </w:tabs>
        <w:suppressAutoHyphens/>
        <w:ind w:left="0" w:right="2209" w:firstLine="0"/>
        <w:jc w:val="both"/>
      </w:pPr>
      <w:r w:rsidRPr="000831C8">
        <w:t>różne opłaty i składki</w:t>
      </w:r>
      <w:r w:rsidRPr="000831C8">
        <w:tab/>
        <w:t>400,00</w:t>
      </w:r>
    </w:p>
    <w:p w:rsidR="0078629E" w:rsidRPr="000831C8" w:rsidRDefault="0078629E" w:rsidP="00AD467D">
      <w:pPr>
        <w:numPr>
          <w:ilvl w:val="0"/>
          <w:numId w:val="254"/>
        </w:numPr>
        <w:tabs>
          <w:tab w:val="right" w:pos="9781"/>
        </w:tabs>
        <w:suppressAutoHyphens/>
        <w:ind w:left="0" w:right="2209" w:firstLine="0"/>
        <w:jc w:val="both"/>
        <w:rPr>
          <w:szCs w:val="20"/>
        </w:rPr>
      </w:pPr>
      <w:r w:rsidRPr="000831C8">
        <w:t>podatek od towarów i usług (VAT)</w:t>
      </w:r>
      <w:r w:rsidRPr="000831C8">
        <w:tab/>
        <w:t>1.234,48</w:t>
      </w:r>
    </w:p>
    <w:p w:rsidR="0078629E" w:rsidRPr="000831C8" w:rsidRDefault="0078629E" w:rsidP="0078629E">
      <w:pPr>
        <w:jc w:val="center"/>
        <w:rPr>
          <w:b/>
          <w:i/>
        </w:rPr>
      </w:pPr>
    </w:p>
    <w:p w:rsidR="0078629E" w:rsidRPr="000831C8" w:rsidRDefault="0078629E" w:rsidP="0078629E">
      <w:pPr>
        <w:shd w:val="clear" w:color="auto" w:fill="D9D9D9"/>
        <w:tabs>
          <w:tab w:val="right" w:pos="8505"/>
        </w:tabs>
        <w:ind w:right="56"/>
        <w:jc w:val="both"/>
        <w:rPr>
          <w:b/>
          <w:i/>
        </w:rPr>
      </w:pPr>
      <w:r w:rsidRPr="000831C8">
        <w:rPr>
          <w:b/>
        </w:rPr>
        <w:t>Rozdział 80120 - Licea ogólnokształcące</w:t>
      </w:r>
    </w:p>
    <w:p w:rsidR="0078629E" w:rsidRPr="000831C8" w:rsidRDefault="0078629E" w:rsidP="0078629E">
      <w:pPr>
        <w:shd w:val="clear" w:color="auto" w:fill="D9D9D9"/>
        <w:tabs>
          <w:tab w:val="right" w:pos="8505"/>
        </w:tabs>
        <w:ind w:right="56"/>
        <w:jc w:val="both"/>
      </w:pPr>
      <w:r w:rsidRPr="000831C8">
        <w:rPr>
          <w:b/>
          <w:i/>
        </w:rPr>
        <w:t>Liceum Ogólnokształcące z Oddziałami Integracyjnymi</w:t>
      </w:r>
    </w:p>
    <w:p w:rsidR="0078629E" w:rsidRPr="000831C8" w:rsidRDefault="0078629E" w:rsidP="0078629E">
      <w:pPr>
        <w:tabs>
          <w:tab w:val="right" w:pos="9781"/>
        </w:tabs>
        <w:ind w:right="1757"/>
        <w:jc w:val="both"/>
      </w:pPr>
    </w:p>
    <w:p w:rsidR="0078629E" w:rsidRPr="000831C8" w:rsidRDefault="0078629E" w:rsidP="0078629E">
      <w:pPr>
        <w:tabs>
          <w:tab w:val="right" w:pos="9781"/>
        </w:tabs>
        <w:ind w:right="1757"/>
      </w:pPr>
      <w:r w:rsidRPr="000831C8">
        <w:t>Początkowy stan środków pieniężnych na rachunku bankowym</w:t>
      </w:r>
      <w:r w:rsidRPr="000831C8">
        <w:tab/>
        <w:t>0,00</w:t>
      </w:r>
    </w:p>
    <w:p w:rsidR="0078629E" w:rsidRPr="000831C8" w:rsidRDefault="0078629E" w:rsidP="0078629E">
      <w:pPr>
        <w:tabs>
          <w:tab w:val="right" w:pos="9781"/>
        </w:tabs>
        <w:rPr>
          <w:szCs w:val="20"/>
        </w:rPr>
      </w:pPr>
      <w:r w:rsidRPr="000831C8">
        <w:t>Stan środków pieniężnych na koniec okresu sprawozdawczego</w:t>
      </w:r>
      <w:r w:rsidRPr="000831C8">
        <w:tab/>
        <w:t>0,00</w:t>
      </w:r>
    </w:p>
    <w:p w:rsidR="0078629E" w:rsidRPr="000831C8" w:rsidRDefault="0078629E" w:rsidP="0078629E">
      <w:pPr>
        <w:tabs>
          <w:tab w:val="right" w:pos="9781"/>
        </w:tabs>
        <w:ind w:right="1757"/>
        <w:jc w:val="both"/>
      </w:pPr>
    </w:p>
    <w:p w:rsidR="0078629E" w:rsidRPr="000831C8" w:rsidRDefault="0078629E" w:rsidP="0078629E">
      <w:pPr>
        <w:tabs>
          <w:tab w:val="right" w:pos="9781"/>
        </w:tabs>
        <w:ind w:right="1757"/>
        <w:jc w:val="both"/>
      </w:pPr>
      <w:r w:rsidRPr="000831C8">
        <w:t>Licea ogólnokształcące wypracowały dochody własne w kwocie</w:t>
      </w:r>
      <w:r w:rsidRPr="000831C8">
        <w:tab/>
      </w:r>
      <w:r w:rsidRPr="000831C8">
        <w:rPr>
          <w:b/>
        </w:rPr>
        <w:t>11.962,80</w:t>
      </w:r>
    </w:p>
    <w:p w:rsidR="0078629E" w:rsidRPr="000831C8" w:rsidRDefault="0078629E" w:rsidP="0078629E">
      <w:pPr>
        <w:tabs>
          <w:tab w:val="right" w:pos="9781"/>
        </w:tabs>
        <w:ind w:right="1757"/>
        <w:jc w:val="both"/>
      </w:pPr>
      <w:r w:rsidRPr="000831C8">
        <w:t>z następujących źródeł:</w:t>
      </w:r>
    </w:p>
    <w:p w:rsidR="0078629E" w:rsidRPr="000831C8" w:rsidRDefault="0078629E" w:rsidP="00AD467D">
      <w:pPr>
        <w:numPr>
          <w:ilvl w:val="0"/>
          <w:numId w:val="255"/>
        </w:numPr>
        <w:tabs>
          <w:tab w:val="right" w:pos="9781"/>
        </w:tabs>
        <w:suppressAutoHyphens/>
        <w:ind w:right="1757"/>
        <w:jc w:val="both"/>
      </w:pPr>
      <w:r w:rsidRPr="000831C8">
        <w:t>wpływy z opłat egzaminacyjnych oraz opłat za wydanie świadectw, dyplomów, zaświadczeń, certyfikatów i duplikatów (duplikaty świadectw)</w:t>
      </w:r>
      <w:r w:rsidRPr="000831C8">
        <w:tab/>
        <w:t>468,00</w:t>
      </w:r>
    </w:p>
    <w:p w:rsidR="0078629E" w:rsidRPr="000831C8" w:rsidRDefault="0078629E" w:rsidP="00AD467D">
      <w:pPr>
        <w:numPr>
          <w:ilvl w:val="0"/>
          <w:numId w:val="255"/>
        </w:numPr>
        <w:tabs>
          <w:tab w:val="right" w:pos="9781"/>
        </w:tabs>
        <w:suppressAutoHyphens/>
        <w:ind w:right="1757"/>
        <w:jc w:val="both"/>
      </w:pPr>
      <w:r w:rsidRPr="000831C8">
        <w:t>wpływy z różnych opłat (duplikaty legitymacji szkolnych)</w:t>
      </w:r>
      <w:r w:rsidRPr="000831C8">
        <w:tab/>
        <w:t>153,00</w:t>
      </w:r>
    </w:p>
    <w:p w:rsidR="0078629E" w:rsidRPr="000831C8" w:rsidRDefault="0078629E" w:rsidP="00AD467D">
      <w:pPr>
        <w:numPr>
          <w:ilvl w:val="0"/>
          <w:numId w:val="255"/>
        </w:numPr>
        <w:tabs>
          <w:tab w:val="right" w:pos="9781"/>
        </w:tabs>
        <w:suppressAutoHyphens/>
        <w:ind w:right="1757"/>
        <w:jc w:val="both"/>
      </w:pPr>
      <w:r w:rsidRPr="000831C8">
        <w:t>dochody z najmu i dzierżaw składników majątkowych Skarbu Państwa, jednostek samorządu terytorialnego lub innych jednostek zaliczanych do sektora finansów publicznych oraz innych umów o podobnym charakterze (najem pomieszczeń)</w:t>
      </w:r>
      <w:r w:rsidRPr="000831C8">
        <w:tab/>
        <w:t>11.332,92</w:t>
      </w:r>
    </w:p>
    <w:p w:rsidR="0078629E" w:rsidRPr="000831C8" w:rsidRDefault="0078629E" w:rsidP="00AD467D">
      <w:pPr>
        <w:numPr>
          <w:ilvl w:val="0"/>
          <w:numId w:val="255"/>
        </w:numPr>
        <w:tabs>
          <w:tab w:val="right" w:pos="9781"/>
        </w:tabs>
        <w:suppressAutoHyphens/>
        <w:ind w:right="1757"/>
        <w:jc w:val="both"/>
      </w:pPr>
      <w:r w:rsidRPr="000831C8">
        <w:lastRenderedPageBreak/>
        <w:t>wpływy z pozostałych odsetek</w:t>
      </w:r>
      <w:r w:rsidRPr="000831C8">
        <w:tab/>
        <w:t>8,88</w:t>
      </w:r>
    </w:p>
    <w:p w:rsidR="0078629E" w:rsidRPr="000831C8" w:rsidRDefault="0078629E" w:rsidP="0078629E">
      <w:pPr>
        <w:tabs>
          <w:tab w:val="right" w:pos="9781"/>
        </w:tabs>
        <w:suppressAutoHyphens/>
        <w:ind w:left="360" w:right="1757"/>
        <w:jc w:val="both"/>
      </w:pPr>
    </w:p>
    <w:p w:rsidR="0078629E" w:rsidRPr="000831C8" w:rsidRDefault="0078629E" w:rsidP="0078629E">
      <w:pPr>
        <w:tabs>
          <w:tab w:val="right" w:pos="9781"/>
        </w:tabs>
        <w:ind w:right="1757"/>
        <w:jc w:val="both"/>
      </w:pPr>
      <w:r w:rsidRPr="000831C8">
        <w:t>Wydatkowano kwotę</w:t>
      </w:r>
      <w:r w:rsidRPr="000831C8">
        <w:tab/>
      </w:r>
      <w:r w:rsidRPr="000831C8">
        <w:rPr>
          <w:b/>
        </w:rPr>
        <w:t>11.962,80</w:t>
      </w:r>
    </w:p>
    <w:p w:rsidR="0078629E" w:rsidRPr="000831C8" w:rsidRDefault="0078629E" w:rsidP="0078629E">
      <w:pPr>
        <w:tabs>
          <w:tab w:val="right" w:pos="9781"/>
        </w:tabs>
        <w:ind w:right="1757"/>
        <w:jc w:val="both"/>
      </w:pPr>
      <w:r w:rsidRPr="000831C8">
        <w:t>z przeznaczeniem na:</w:t>
      </w:r>
    </w:p>
    <w:p w:rsidR="0078629E" w:rsidRPr="000831C8" w:rsidRDefault="0078629E" w:rsidP="00AD467D">
      <w:pPr>
        <w:numPr>
          <w:ilvl w:val="0"/>
          <w:numId w:val="256"/>
        </w:numPr>
        <w:tabs>
          <w:tab w:val="right" w:pos="9781"/>
        </w:tabs>
        <w:suppressAutoHyphens/>
        <w:ind w:right="1757"/>
        <w:jc w:val="both"/>
      </w:pPr>
      <w:r w:rsidRPr="000831C8">
        <w:t>wpływy do budżetu pozostałości środków finansowych gromadzonych na wydzielonym rachunku jednostki budżetowej (środki niewykorzystane zwrócone w dniu 31-12-2021)</w:t>
      </w:r>
      <w:r w:rsidRPr="000831C8">
        <w:tab/>
        <w:t>186,43</w:t>
      </w:r>
    </w:p>
    <w:p w:rsidR="0078629E" w:rsidRPr="000831C8" w:rsidRDefault="0078629E" w:rsidP="00AD467D">
      <w:pPr>
        <w:numPr>
          <w:ilvl w:val="0"/>
          <w:numId w:val="256"/>
        </w:numPr>
        <w:tabs>
          <w:tab w:val="right" w:pos="9781"/>
        </w:tabs>
        <w:suppressAutoHyphens/>
        <w:ind w:right="1757"/>
        <w:jc w:val="both"/>
      </w:pPr>
      <w:r w:rsidRPr="000831C8">
        <w:t>zakup materiałów i wyposażenia</w:t>
      </w:r>
      <w:r w:rsidRPr="000831C8">
        <w:tab/>
        <w:t>5.840,18</w:t>
      </w:r>
    </w:p>
    <w:p w:rsidR="0078629E" w:rsidRPr="000831C8" w:rsidRDefault="0078629E" w:rsidP="0078629E">
      <w:pPr>
        <w:tabs>
          <w:tab w:val="right" w:pos="9781"/>
        </w:tabs>
        <w:suppressAutoHyphens/>
        <w:ind w:left="360" w:right="1757"/>
        <w:jc w:val="both"/>
      </w:pPr>
      <w:r w:rsidRPr="000831C8">
        <w:t>(materiały biurowe, prasa, środki czystości, artykuły gospodarcze)</w:t>
      </w:r>
    </w:p>
    <w:p w:rsidR="0078629E" w:rsidRPr="000831C8" w:rsidRDefault="0078629E" w:rsidP="00AD467D">
      <w:pPr>
        <w:numPr>
          <w:ilvl w:val="0"/>
          <w:numId w:val="256"/>
        </w:numPr>
        <w:tabs>
          <w:tab w:val="right" w:pos="9781"/>
        </w:tabs>
        <w:suppressAutoHyphens/>
        <w:ind w:right="1757"/>
        <w:jc w:val="both"/>
      </w:pPr>
      <w:r w:rsidRPr="000831C8">
        <w:t>zakup usług pozostałych</w:t>
      </w:r>
      <w:r w:rsidRPr="000831C8">
        <w:tab/>
        <w:t>3.505,35</w:t>
      </w:r>
    </w:p>
    <w:p w:rsidR="0078629E" w:rsidRPr="000831C8" w:rsidRDefault="0078629E" w:rsidP="00AD467D">
      <w:pPr>
        <w:numPr>
          <w:ilvl w:val="0"/>
          <w:numId w:val="256"/>
        </w:numPr>
        <w:tabs>
          <w:tab w:val="right" w:pos="9781"/>
        </w:tabs>
        <w:suppressAutoHyphens/>
        <w:ind w:right="1757"/>
        <w:jc w:val="both"/>
      </w:pPr>
      <w:r w:rsidRPr="000831C8">
        <w:t>(zakup i montaż rolet, koszty przesyłki)</w:t>
      </w:r>
    </w:p>
    <w:p w:rsidR="0078629E" w:rsidRPr="000831C8" w:rsidRDefault="0078629E" w:rsidP="00AD467D">
      <w:pPr>
        <w:numPr>
          <w:ilvl w:val="0"/>
          <w:numId w:val="256"/>
        </w:numPr>
        <w:tabs>
          <w:tab w:val="right" w:pos="9781"/>
        </w:tabs>
        <w:suppressAutoHyphens/>
        <w:ind w:right="1757"/>
        <w:jc w:val="both"/>
      </w:pPr>
      <w:r w:rsidRPr="000831C8">
        <w:t>podatek od nieruchomości</w:t>
      </w:r>
      <w:r w:rsidRPr="000831C8">
        <w:tab/>
        <w:t>497,00</w:t>
      </w:r>
    </w:p>
    <w:p w:rsidR="0078629E" w:rsidRPr="000831C8" w:rsidRDefault="0078629E" w:rsidP="00AD467D">
      <w:pPr>
        <w:numPr>
          <w:ilvl w:val="0"/>
          <w:numId w:val="256"/>
        </w:numPr>
        <w:tabs>
          <w:tab w:val="right" w:pos="9781"/>
        </w:tabs>
        <w:suppressAutoHyphens/>
        <w:ind w:right="1757"/>
        <w:jc w:val="both"/>
      </w:pPr>
      <w:r w:rsidRPr="000831C8">
        <w:t>rozliczenie podatku VAT</w:t>
      </w:r>
      <w:r w:rsidRPr="000831C8">
        <w:tab/>
        <w:t>1.933,84</w:t>
      </w:r>
    </w:p>
    <w:p w:rsidR="0078629E" w:rsidRPr="000831C8" w:rsidRDefault="0078629E" w:rsidP="0078629E">
      <w:pPr>
        <w:rPr>
          <w:b/>
          <w:i/>
        </w:rPr>
      </w:pPr>
    </w:p>
    <w:p w:rsidR="0078629E" w:rsidRPr="000831C8" w:rsidRDefault="0078629E" w:rsidP="0078629E">
      <w:pPr>
        <w:tabs>
          <w:tab w:val="right" w:pos="8505"/>
        </w:tabs>
        <w:ind w:right="1757"/>
        <w:jc w:val="both"/>
      </w:pPr>
    </w:p>
    <w:p w:rsidR="0078629E" w:rsidRPr="000831C8" w:rsidRDefault="0078629E" w:rsidP="0078629E">
      <w:pPr>
        <w:shd w:val="clear" w:color="auto" w:fill="D9D9D9"/>
        <w:tabs>
          <w:tab w:val="right" w:pos="8505"/>
        </w:tabs>
        <w:ind w:right="56"/>
        <w:jc w:val="both"/>
        <w:rPr>
          <w:b/>
          <w:i/>
        </w:rPr>
      </w:pPr>
      <w:r w:rsidRPr="000831C8">
        <w:rPr>
          <w:b/>
        </w:rPr>
        <w:t>Rozdział 85403 – Specjalne ośrodki szkolno-wychowawcze</w:t>
      </w:r>
    </w:p>
    <w:p w:rsidR="0078629E" w:rsidRPr="000831C8" w:rsidRDefault="0078629E" w:rsidP="0078629E">
      <w:pPr>
        <w:shd w:val="clear" w:color="auto" w:fill="D9D9D9"/>
        <w:tabs>
          <w:tab w:val="right" w:pos="8505"/>
        </w:tabs>
        <w:ind w:right="56"/>
        <w:jc w:val="both"/>
      </w:pPr>
      <w:r w:rsidRPr="000831C8">
        <w:rPr>
          <w:b/>
          <w:i/>
        </w:rPr>
        <w:t>Specjalny Ośrodek Szkolno-Wychowawczy</w:t>
      </w:r>
    </w:p>
    <w:p w:rsidR="0078629E" w:rsidRPr="000831C8" w:rsidRDefault="0078629E" w:rsidP="0078629E">
      <w:pPr>
        <w:tabs>
          <w:tab w:val="right" w:pos="8505"/>
        </w:tabs>
        <w:ind w:right="1757"/>
        <w:jc w:val="both"/>
      </w:pPr>
    </w:p>
    <w:p w:rsidR="0078629E" w:rsidRPr="000831C8" w:rsidRDefault="0078629E" w:rsidP="0078629E">
      <w:pPr>
        <w:tabs>
          <w:tab w:val="right" w:pos="9781"/>
        </w:tabs>
        <w:ind w:right="2209"/>
      </w:pPr>
      <w:r w:rsidRPr="000831C8">
        <w:t>Początkowy stan środków pieniężnych na rachunku bankowym</w:t>
      </w:r>
      <w:r w:rsidRPr="000831C8">
        <w:tab/>
        <w:t>0,00</w:t>
      </w:r>
    </w:p>
    <w:p w:rsidR="0078629E" w:rsidRPr="000831C8" w:rsidRDefault="0078629E" w:rsidP="0078629E">
      <w:pPr>
        <w:tabs>
          <w:tab w:val="right" w:pos="9781"/>
        </w:tabs>
        <w:ind w:right="2209"/>
        <w:rPr>
          <w:szCs w:val="20"/>
        </w:rPr>
      </w:pPr>
      <w:r w:rsidRPr="000831C8">
        <w:t>Stan środków pieniężnych na koniec okresu sprawozdawczego</w:t>
      </w:r>
      <w:r w:rsidRPr="000831C8">
        <w:tab/>
        <w:t>0,00</w:t>
      </w:r>
    </w:p>
    <w:p w:rsidR="0078629E" w:rsidRPr="000831C8" w:rsidRDefault="0078629E" w:rsidP="0078629E">
      <w:pPr>
        <w:tabs>
          <w:tab w:val="right" w:pos="8505"/>
        </w:tabs>
        <w:ind w:right="1757"/>
        <w:jc w:val="both"/>
      </w:pPr>
    </w:p>
    <w:p w:rsidR="0078629E" w:rsidRPr="000831C8" w:rsidRDefault="0078629E" w:rsidP="0078629E">
      <w:pPr>
        <w:tabs>
          <w:tab w:val="right" w:pos="9781"/>
        </w:tabs>
        <w:ind w:right="2209"/>
        <w:jc w:val="both"/>
      </w:pPr>
      <w:r w:rsidRPr="000831C8">
        <w:t>W Specjalnym Ośrodku Szkolno-Wychowawczym wypracowano dochody własne w wysokości</w:t>
      </w:r>
      <w:r w:rsidRPr="000831C8">
        <w:tab/>
      </w:r>
      <w:r w:rsidRPr="000831C8">
        <w:rPr>
          <w:b/>
        </w:rPr>
        <w:t>275.228,62</w:t>
      </w:r>
    </w:p>
    <w:p w:rsidR="0078629E" w:rsidRPr="000831C8" w:rsidRDefault="0078629E" w:rsidP="0078629E">
      <w:pPr>
        <w:tabs>
          <w:tab w:val="right" w:pos="8505"/>
        </w:tabs>
        <w:ind w:right="2209"/>
        <w:jc w:val="both"/>
      </w:pPr>
      <w:r w:rsidRPr="000831C8">
        <w:t>Wpływy pochodzą, m.in., z:</w:t>
      </w:r>
    </w:p>
    <w:p w:rsidR="0078629E" w:rsidRPr="000831C8" w:rsidRDefault="0078629E" w:rsidP="00AD467D">
      <w:pPr>
        <w:numPr>
          <w:ilvl w:val="0"/>
          <w:numId w:val="257"/>
        </w:numPr>
        <w:tabs>
          <w:tab w:val="clear" w:pos="1428"/>
          <w:tab w:val="num" w:pos="284"/>
          <w:tab w:val="right" w:pos="9781"/>
        </w:tabs>
        <w:suppressAutoHyphens/>
        <w:ind w:left="360" w:right="2209"/>
      </w:pPr>
      <w:r w:rsidRPr="000831C8">
        <w:t>wpływy z opłat egzaminacyjnych oraz opłat za wydanie świadectw, dyplomów, zaświadczeń, certyfikatów i duplikatów</w:t>
      </w:r>
      <w:r w:rsidRPr="000831C8">
        <w:tab/>
        <w:t>30,00</w:t>
      </w:r>
    </w:p>
    <w:p w:rsidR="0078629E" w:rsidRPr="000831C8" w:rsidRDefault="0078629E" w:rsidP="00AD467D">
      <w:pPr>
        <w:numPr>
          <w:ilvl w:val="0"/>
          <w:numId w:val="257"/>
        </w:numPr>
        <w:tabs>
          <w:tab w:val="clear" w:pos="1428"/>
          <w:tab w:val="num" w:pos="284"/>
          <w:tab w:val="right" w:pos="9781"/>
        </w:tabs>
        <w:suppressAutoHyphens/>
        <w:ind w:left="360" w:right="2209"/>
      </w:pPr>
      <w:r w:rsidRPr="000831C8">
        <w:t xml:space="preserve">wpływy z tytułu opłat i kosztów sądowych oraz innych opłat uiszczanych na rzecz Skarbu Państwa, z tytułu postępowania sądowego i prokuratorskiego </w:t>
      </w:r>
      <w:r w:rsidRPr="000831C8">
        <w:tab/>
        <w:t>95,60</w:t>
      </w:r>
    </w:p>
    <w:p w:rsidR="0078629E" w:rsidRPr="000831C8" w:rsidRDefault="0078629E" w:rsidP="00AD467D">
      <w:pPr>
        <w:numPr>
          <w:ilvl w:val="0"/>
          <w:numId w:val="257"/>
        </w:numPr>
        <w:tabs>
          <w:tab w:val="clear" w:pos="1428"/>
          <w:tab w:val="num" w:pos="284"/>
          <w:tab w:val="right" w:pos="9781"/>
        </w:tabs>
        <w:suppressAutoHyphens/>
        <w:ind w:left="360" w:right="2209"/>
      </w:pPr>
      <w:r w:rsidRPr="000831C8">
        <w:t>wpływy z opłat za korzystanie z wyżywienia realizujących zadania z zakresu wychowania przedszkolnego</w:t>
      </w:r>
      <w:r w:rsidRPr="000831C8">
        <w:tab/>
        <w:t>14.950,00</w:t>
      </w:r>
    </w:p>
    <w:p w:rsidR="0078629E" w:rsidRPr="000831C8" w:rsidRDefault="0078629E" w:rsidP="00AD467D">
      <w:pPr>
        <w:numPr>
          <w:ilvl w:val="0"/>
          <w:numId w:val="257"/>
        </w:numPr>
        <w:tabs>
          <w:tab w:val="clear" w:pos="1428"/>
          <w:tab w:val="num" w:pos="284"/>
          <w:tab w:val="right" w:pos="9781"/>
        </w:tabs>
        <w:suppressAutoHyphens/>
        <w:ind w:left="360" w:right="2209"/>
      </w:pPr>
      <w:r w:rsidRPr="000831C8">
        <w:t>wpływy z różnych opłat</w:t>
      </w:r>
      <w:r w:rsidRPr="000831C8">
        <w:tab/>
        <w:t>348,73</w:t>
      </w:r>
    </w:p>
    <w:p w:rsidR="0078629E" w:rsidRPr="000831C8" w:rsidRDefault="0078629E" w:rsidP="00AD467D">
      <w:pPr>
        <w:numPr>
          <w:ilvl w:val="0"/>
          <w:numId w:val="257"/>
        </w:numPr>
        <w:tabs>
          <w:tab w:val="clear" w:pos="1428"/>
          <w:tab w:val="num" w:pos="284"/>
          <w:tab w:val="right" w:pos="9781"/>
        </w:tabs>
        <w:suppressAutoHyphens/>
        <w:ind w:left="360" w:right="2209"/>
      </w:pPr>
      <w:r w:rsidRPr="000831C8">
        <w:t>dochody z najmu i dzierżaw składników majątkowych Skarbu Państwa, jednostek samorządu terytorialnego lub innych jednostek zaliczanych do sektora finansów publicznych oraz innych umów o podobnym charakterze (jednorazowe wynajmy, czynsze, dzierżawy)</w:t>
      </w:r>
      <w:r w:rsidRPr="000831C8">
        <w:tab/>
        <w:t>30.655,23</w:t>
      </w:r>
    </w:p>
    <w:p w:rsidR="0078629E" w:rsidRPr="000831C8" w:rsidRDefault="00792292" w:rsidP="00AD467D">
      <w:pPr>
        <w:numPr>
          <w:ilvl w:val="0"/>
          <w:numId w:val="257"/>
        </w:numPr>
        <w:tabs>
          <w:tab w:val="clear" w:pos="1428"/>
          <w:tab w:val="num" w:pos="284"/>
          <w:tab w:val="right" w:pos="9781"/>
        </w:tabs>
        <w:suppressAutoHyphens/>
        <w:ind w:left="360" w:right="2209"/>
      </w:pPr>
      <w:r w:rsidRPr="000831C8">
        <w:t xml:space="preserve"> </w:t>
      </w:r>
      <w:r w:rsidR="0078629E" w:rsidRPr="000831C8">
        <w:t>wpływy z usług (wpłaty za wyżywienie, narzut od wyżywienia, zakwaterowanie)</w:t>
      </w:r>
      <w:r w:rsidR="0078629E" w:rsidRPr="000831C8">
        <w:tab/>
        <w:t>198.124,78</w:t>
      </w:r>
    </w:p>
    <w:p w:rsidR="0078629E" w:rsidRPr="000831C8" w:rsidRDefault="0078629E" w:rsidP="00AD467D">
      <w:pPr>
        <w:numPr>
          <w:ilvl w:val="0"/>
          <w:numId w:val="257"/>
        </w:numPr>
        <w:tabs>
          <w:tab w:val="clear" w:pos="1428"/>
          <w:tab w:val="num" w:pos="284"/>
          <w:tab w:val="right" w:pos="9781"/>
        </w:tabs>
        <w:suppressAutoHyphens/>
        <w:ind w:left="360" w:right="2209"/>
      </w:pPr>
      <w:r w:rsidRPr="000831C8">
        <w:t>wpływy z rozliczeń/zwrotów z lat ubiegłych</w:t>
      </w:r>
      <w:r w:rsidRPr="000831C8">
        <w:tab/>
        <w:t>20.571,62</w:t>
      </w:r>
    </w:p>
    <w:p w:rsidR="0078629E" w:rsidRPr="000831C8" w:rsidRDefault="0078629E" w:rsidP="00AD467D">
      <w:pPr>
        <w:numPr>
          <w:ilvl w:val="0"/>
          <w:numId w:val="257"/>
        </w:numPr>
        <w:tabs>
          <w:tab w:val="clear" w:pos="1428"/>
          <w:tab w:val="num" w:pos="284"/>
          <w:tab w:val="right" w:pos="9781"/>
        </w:tabs>
        <w:suppressAutoHyphens/>
        <w:ind w:left="360" w:right="2209"/>
      </w:pPr>
      <w:r w:rsidRPr="000831C8">
        <w:t>wpływy z tytułu kar i odszkodowań wynikających z umów (odszkodowania)</w:t>
      </w:r>
      <w:r w:rsidRPr="000831C8">
        <w:tab/>
        <w:t>2.444,50</w:t>
      </w:r>
    </w:p>
    <w:p w:rsidR="0078629E" w:rsidRPr="000831C8" w:rsidRDefault="0078629E" w:rsidP="00AD467D">
      <w:pPr>
        <w:numPr>
          <w:ilvl w:val="0"/>
          <w:numId w:val="257"/>
        </w:numPr>
        <w:tabs>
          <w:tab w:val="clear" w:pos="1428"/>
          <w:tab w:val="num" w:pos="284"/>
          <w:tab w:val="right" w:pos="9781"/>
        </w:tabs>
        <w:suppressAutoHyphens/>
        <w:ind w:left="360" w:right="2209"/>
      </w:pPr>
      <w:r w:rsidRPr="000831C8">
        <w:t>wpływy z otrzymanych spadków, zapisów i darowizn w postaci pieniężnej (darowizny)</w:t>
      </w:r>
      <w:r w:rsidRPr="000831C8">
        <w:tab/>
        <w:t>7.700,75</w:t>
      </w:r>
    </w:p>
    <w:p w:rsidR="0078629E" w:rsidRPr="000831C8" w:rsidRDefault="0078629E" w:rsidP="00AD467D">
      <w:pPr>
        <w:numPr>
          <w:ilvl w:val="0"/>
          <w:numId w:val="257"/>
        </w:numPr>
        <w:tabs>
          <w:tab w:val="clear" w:pos="1428"/>
          <w:tab w:val="num" w:pos="284"/>
          <w:tab w:val="right" w:pos="9781"/>
        </w:tabs>
        <w:suppressAutoHyphens/>
        <w:ind w:left="360" w:right="2209"/>
      </w:pPr>
      <w:r w:rsidRPr="000831C8">
        <w:t>wpływy z różnych dochodów (zwrot kosztów za zniszczenia)</w:t>
      </w:r>
      <w:r w:rsidRPr="000831C8">
        <w:tab/>
        <w:t>307,41</w:t>
      </w:r>
    </w:p>
    <w:p w:rsidR="0078629E" w:rsidRPr="000831C8" w:rsidRDefault="0078629E" w:rsidP="0078629E">
      <w:pPr>
        <w:tabs>
          <w:tab w:val="right" w:pos="9781"/>
        </w:tabs>
        <w:suppressAutoHyphens/>
        <w:ind w:left="360" w:right="2209"/>
      </w:pPr>
    </w:p>
    <w:p w:rsidR="0078629E" w:rsidRPr="000831C8" w:rsidRDefault="0078629E" w:rsidP="0078629E">
      <w:pPr>
        <w:tabs>
          <w:tab w:val="right" w:pos="9781"/>
        </w:tabs>
        <w:ind w:right="2209"/>
        <w:jc w:val="both"/>
        <w:rPr>
          <w:b/>
        </w:rPr>
      </w:pPr>
      <w:r w:rsidRPr="000831C8">
        <w:rPr>
          <w:b/>
        </w:rPr>
        <w:t xml:space="preserve">Wydatkowano kwotę </w:t>
      </w:r>
      <w:r w:rsidRPr="000831C8">
        <w:rPr>
          <w:b/>
        </w:rPr>
        <w:tab/>
        <w:t>275.228,62</w:t>
      </w:r>
    </w:p>
    <w:p w:rsidR="0078629E" w:rsidRPr="000831C8" w:rsidRDefault="0078629E" w:rsidP="0078629E">
      <w:pPr>
        <w:tabs>
          <w:tab w:val="right" w:pos="9781"/>
        </w:tabs>
        <w:ind w:right="2209"/>
        <w:jc w:val="both"/>
      </w:pPr>
      <w:r w:rsidRPr="000831C8">
        <w:t>w następujący sposób:</w:t>
      </w:r>
    </w:p>
    <w:p w:rsidR="0078629E" w:rsidRPr="000831C8" w:rsidRDefault="0078629E" w:rsidP="00AD467D">
      <w:pPr>
        <w:numPr>
          <w:ilvl w:val="0"/>
          <w:numId w:val="257"/>
        </w:numPr>
        <w:tabs>
          <w:tab w:val="clear" w:pos="1428"/>
          <w:tab w:val="num" w:pos="284"/>
          <w:tab w:val="right" w:pos="9781"/>
        </w:tabs>
        <w:suppressAutoHyphens/>
        <w:ind w:left="360" w:right="2209"/>
        <w:jc w:val="both"/>
      </w:pPr>
      <w:r w:rsidRPr="000831C8">
        <w:t>wpływy do budżetu pozostałości środków finansowych gromadzonych na wydzielonym rachunku jednostki budżetowej (środki niewykorzystane zwrócone w dniu 31-12-2021)</w:t>
      </w:r>
      <w:r w:rsidRPr="000831C8">
        <w:tab/>
        <w:t>13.440,15</w:t>
      </w:r>
    </w:p>
    <w:p w:rsidR="0078629E" w:rsidRPr="000831C8" w:rsidRDefault="0078629E" w:rsidP="00AD467D">
      <w:pPr>
        <w:numPr>
          <w:ilvl w:val="0"/>
          <w:numId w:val="257"/>
        </w:numPr>
        <w:tabs>
          <w:tab w:val="clear" w:pos="1428"/>
          <w:tab w:val="num" w:pos="284"/>
          <w:tab w:val="right" w:pos="9781"/>
        </w:tabs>
        <w:suppressAutoHyphens/>
        <w:ind w:left="360" w:right="2209"/>
        <w:jc w:val="both"/>
      </w:pPr>
      <w:r w:rsidRPr="000831C8">
        <w:t>wydatki osobowe niezaliczone do wynagrodzeń</w:t>
      </w:r>
      <w:r w:rsidRPr="000831C8">
        <w:tab/>
        <w:t>5.057,56</w:t>
      </w:r>
    </w:p>
    <w:p w:rsidR="0078629E" w:rsidRPr="000831C8" w:rsidRDefault="0078629E" w:rsidP="0078629E">
      <w:pPr>
        <w:tabs>
          <w:tab w:val="right" w:pos="9781"/>
        </w:tabs>
        <w:suppressAutoHyphens/>
        <w:ind w:left="360" w:right="2209"/>
        <w:jc w:val="both"/>
      </w:pPr>
      <w:r w:rsidRPr="000831C8">
        <w:t>(woda i odzież BHP)</w:t>
      </w:r>
    </w:p>
    <w:p w:rsidR="0078629E" w:rsidRPr="000831C8" w:rsidRDefault="0078629E" w:rsidP="0078629E">
      <w:pPr>
        <w:tabs>
          <w:tab w:val="right" w:pos="9781"/>
        </w:tabs>
        <w:suppressAutoHyphens/>
        <w:ind w:right="2209"/>
        <w:jc w:val="both"/>
      </w:pPr>
      <w:r w:rsidRPr="000831C8">
        <w:lastRenderedPageBreak/>
        <w:t xml:space="preserve">- </w:t>
      </w:r>
      <w:r w:rsidR="00792292" w:rsidRPr="000831C8">
        <w:t xml:space="preserve">  </w:t>
      </w:r>
      <w:r w:rsidRPr="000831C8">
        <w:t>zakup materiałów i wyposażenia</w:t>
      </w:r>
      <w:r w:rsidRPr="000831C8">
        <w:tab/>
        <w:t>71.275,53</w:t>
      </w:r>
    </w:p>
    <w:p w:rsidR="0078629E" w:rsidRPr="000831C8" w:rsidRDefault="0078629E" w:rsidP="0078629E">
      <w:pPr>
        <w:tabs>
          <w:tab w:val="right" w:pos="9781"/>
        </w:tabs>
        <w:ind w:left="360" w:right="2209"/>
        <w:jc w:val="both"/>
      </w:pPr>
      <w:r w:rsidRPr="000831C8">
        <w:t xml:space="preserve">(zakup materiałów biurowych, druków, papier do drukarek i ksera, tonerów, materiałów do naprawy komputerów, zestaw multimedialny i komputery, licencje i oprogramowania, nakładki magnetyczne na tablice, paliwa, artykułów ogrodniczych, środków owadobójczych, znaków i tablic informacyjnych, leków i art. medycznych, materiałów do bieżących remontów i konserwacji, środków czystości, materiałów do naprawy samochodu, materiałów do nauki zawodu, rolety, wycieraczki, gablota na ogłoszenia, sztandar, godło, globusy, drobny sprzęt AGD do kuchni, piasek do piaskownicy, wyposażenia Sali na egzaminy zawodowe -  meble, płyta ceramiczna, okap kuchenny, lustro, odkurzacz, wózek do sprzątania, antena, listwa zasilająca, pościel, suszarka, lampa wisząca; </w:t>
      </w:r>
    </w:p>
    <w:p w:rsidR="0078629E" w:rsidRPr="000831C8" w:rsidRDefault="0078629E" w:rsidP="00AD467D">
      <w:pPr>
        <w:numPr>
          <w:ilvl w:val="0"/>
          <w:numId w:val="258"/>
        </w:numPr>
        <w:tabs>
          <w:tab w:val="right" w:pos="9781"/>
        </w:tabs>
        <w:suppressAutoHyphens/>
        <w:ind w:right="2209"/>
        <w:jc w:val="both"/>
      </w:pPr>
      <w:r w:rsidRPr="000831C8">
        <w:t>zakup środków żywności</w:t>
      </w:r>
      <w:r w:rsidRPr="000831C8">
        <w:tab/>
        <w:t>146.850,82</w:t>
      </w:r>
    </w:p>
    <w:p w:rsidR="0078629E" w:rsidRPr="000831C8" w:rsidRDefault="0078629E" w:rsidP="00AD467D">
      <w:pPr>
        <w:numPr>
          <w:ilvl w:val="0"/>
          <w:numId w:val="258"/>
        </w:numPr>
        <w:tabs>
          <w:tab w:val="right" w:pos="9781"/>
        </w:tabs>
        <w:suppressAutoHyphens/>
        <w:ind w:right="2209"/>
        <w:jc w:val="both"/>
      </w:pPr>
      <w:r w:rsidRPr="000831C8">
        <w:t>zakup pomocy dydaktycznych</w:t>
      </w:r>
      <w:r w:rsidRPr="000831C8">
        <w:tab/>
        <w:t xml:space="preserve">1.608,91 </w:t>
      </w:r>
    </w:p>
    <w:p w:rsidR="0078629E" w:rsidRPr="000831C8" w:rsidRDefault="0078629E" w:rsidP="00AD467D">
      <w:pPr>
        <w:numPr>
          <w:ilvl w:val="0"/>
          <w:numId w:val="258"/>
        </w:numPr>
        <w:tabs>
          <w:tab w:val="right" w:pos="9781"/>
        </w:tabs>
        <w:suppressAutoHyphens/>
        <w:ind w:right="2209"/>
        <w:jc w:val="both"/>
      </w:pPr>
      <w:r w:rsidRPr="000831C8">
        <w:t>zakup usług remontowych</w:t>
      </w:r>
      <w:r w:rsidRPr="000831C8">
        <w:tab/>
        <w:t>9.781,03</w:t>
      </w:r>
    </w:p>
    <w:p w:rsidR="0078629E" w:rsidRPr="000831C8" w:rsidRDefault="0078629E" w:rsidP="0078629E">
      <w:pPr>
        <w:tabs>
          <w:tab w:val="num" w:pos="360"/>
          <w:tab w:val="right" w:pos="9781"/>
        </w:tabs>
        <w:ind w:left="360" w:right="2209"/>
        <w:jc w:val="both"/>
      </w:pPr>
      <w:r w:rsidRPr="000831C8">
        <w:t xml:space="preserve">   (naprawa i przegląd sprzętu w kuchni, wymiana lamp na elewacji, naprawa drukarki, tablicy multimedialnej, samochodu)</w:t>
      </w:r>
    </w:p>
    <w:p w:rsidR="0078629E" w:rsidRPr="000831C8" w:rsidRDefault="0078629E" w:rsidP="00AD467D">
      <w:pPr>
        <w:numPr>
          <w:ilvl w:val="0"/>
          <w:numId w:val="259"/>
        </w:numPr>
        <w:tabs>
          <w:tab w:val="right" w:pos="9781"/>
        </w:tabs>
        <w:suppressAutoHyphens/>
        <w:ind w:right="2209"/>
        <w:jc w:val="both"/>
      </w:pPr>
      <w:r w:rsidRPr="000831C8">
        <w:t>zakup usług zdrowotnych</w:t>
      </w:r>
      <w:r w:rsidRPr="000831C8">
        <w:tab/>
        <w:t>1.985,50</w:t>
      </w:r>
    </w:p>
    <w:p w:rsidR="0078629E" w:rsidRPr="000831C8" w:rsidRDefault="0078629E" w:rsidP="00AD467D">
      <w:pPr>
        <w:numPr>
          <w:ilvl w:val="0"/>
          <w:numId w:val="259"/>
        </w:numPr>
        <w:tabs>
          <w:tab w:val="right" w:pos="9781"/>
        </w:tabs>
        <w:suppressAutoHyphens/>
        <w:ind w:right="2209"/>
        <w:jc w:val="both"/>
      </w:pPr>
      <w:r w:rsidRPr="000831C8">
        <w:t>zakup materiałów i wyposażenia</w:t>
      </w:r>
      <w:r w:rsidRPr="000831C8">
        <w:tab/>
        <w:t>10.058,37</w:t>
      </w:r>
    </w:p>
    <w:p w:rsidR="0078629E" w:rsidRPr="000831C8" w:rsidRDefault="0078629E" w:rsidP="0078629E">
      <w:pPr>
        <w:tabs>
          <w:tab w:val="num" w:pos="360"/>
          <w:tab w:val="right" w:pos="9781"/>
        </w:tabs>
        <w:ind w:left="360" w:right="2209"/>
        <w:jc w:val="both"/>
      </w:pPr>
      <w:r w:rsidRPr="000831C8">
        <w:t xml:space="preserve">(wymiana opon, koszty przesyłki i usługi transportowe, usługi pocztowe w tym znaczki, usługi szklarskie, przegląd samochodu, montaż mebli, usługi ksero, wykonanie kosztorysu naprawy stropu, dorabianie kluczy, najem pływalni, usługa założenia blokady, odnowienie certyfikatu, wykonanie szablonu strony internetowej, deratyzacja, aktualizacja instrukcji </w:t>
      </w:r>
      <w:r w:rsidR="00792292" w:rsidRPr="000831C8">
        <w:t xml:space="preserve">                      </w:t>
      </w:r>
      <w:r w:rsidRPr="000831C8">
        <w:t>p.</w:t>
      </w:r>
      <w:r w:rsidR="00792292" w:rsidRPr="000831C8">
        <w:t xml:space="preserve"> </w:t>
      </w:r>
      <w:r w:rsidRPr="000831C8">
        <w:t>pożarowej)</w:t>
      </w:r>
    </w:p>
    <w:p w:rsidR="0078629E" w:rsidRPr="000831C8" w:rsidRDefault="0078629E" w:rsidP="00AD467D">
      <w:pPr>
        <w:numPr>
          <w:ilvl w:val="0"/>
          <w:numId w:val="260"/>
        </w:numPr>
        <w:tabs>
          <w:tab w:val="clear" w:pos="2040"/>
          <w:tab w:val="num" w:pos="360"/>
          <w:tab w:val="num" w:pos="644"/>
          <w:tab w:val="right" w:pos="9781"/>
        </w:tabs>
        <w:suppressAutoHyphens/>
        <w:ind w:left="360" w:right="2209"/>
        <w:jc w:val="both"/>
      </w:pPr>
      <w:r w:rsidRPr="000831C8">
        <w:t>zakup usług obejmujących wykonanie ekspertyz, analiz, opinii</w:t>
      </w:r>
      <w:r w:rsidRPr="000831C8">
        <w:tab/>
        <w:t>319,80</w:t>
      </w:r>
    </w:p>
    <w:p w:rsidR="0078629E" w:rsidRPr="000831C8" w:rsidRDefault="0078629E" w:rsidP="00AD467D">
      <w:pPr>
        <w:numPr>
          <w:ilvl w:val="0"/>
          <w:numId w:val="260"/>
        </w:numPr>
        <w:tabs>
          <w:tab w:val="clear" w:pos="2040"/>
          <w:tab w:val="num" w:pos="360"/>
          <w:tab w:val="num" w:pos="644"/>
          <w:tab w:val="right" w:pos="9781"/>
        </w:tabs>
        <w:suppressAutoHyphens/>
        <w:ind w:left="360" w:right="2209"/>
        <w:jc w:val="both"/>
      </w:pPr>
      <w:r w:rsidRPr="000831C8">
        <w:t>podróże służbowe krajowe</w:t>
      </w:r>
      <w:r w:rsidRPr="000831C8">
        <w:tab/>
        <w:t>317,34</w:t>
      </w:r>
    </w:p>
    <w:p w:rsidR="0078629E" w:rsidRPr="000831C8" w:rsidRDefault="0078629E" w:rsidP="00AD467D">
      <w:pPr>
        <w:numPr>
          <w:ilvl w:val="0"/>
          <w:numId w:val="260"/>
        </w:numPr>
        <w:tabs>
          <w:tab w:val="clear" w:pos="2040"/>
          <w:tab w:val="num" w:pos="360"/>
          <w:tab w:val="num" w:pos="644"/>
          <w:tab w:val="right" w:pos="9781"/>
        </w:tabs>
        <w:suppressAutoHyphens/>
        <w:ind w:left="360" w:right="2209"/>
        <w:jc w:val="both"/>
      </w:pPr>
      <w:r w:rsidRPr="000831C8">
        <w:t>podatek od nieruchomości</w:t>
      </w:r>
      <w:r w:rsidRPr="000831C8">
        <w:tab/>
        <w:t>7.004,00</w:t>
      </w:r>
    </w:p>
    <w:p w:rsidR="0078629E" w:rsidRPr="000831C8" w:rsidRDefault="0078629E" w:rsidP="00AD467D">
      <w:pPr>
        <w:numPr>
          <w:ilvl w:val="0"/>
          <w:numId w:val="260"/>
        </w:numPr>
        <w:tabs>
          <w:tab w:val="clear" w:pos="2040"/>
          <w:tab w:val="num" w:pos="360"/>
          <w:tab w:val="num" w:pos="644"/>
          <w:tab w:val="right" w:pos="9781"/>
        </w:tabs>
        <w:suppressAutoHyphens/>
        <w:ind w:left="360" w:right="2209"/>
        <w:jc w:val="both"/>
      </w:pPr>
      <w:r w:rsidRPr="000831C8">
        <w:t>opłaty na rzecz budżetu państwa</w:t>
      </w:r>
      <w:r w:rsidRPr="000831C8">
        <w:tab/>
        <w:t>938,32</w:t>
      </w:r>
    </w:p>
    <w:p w:rsidR="0078629E" w:rsidRPr="000831C8" w:rsidRDefault="0078629E" w:rsidP="00AD467D">
      <w:pPr>
        <w:numPr>
          <w:ilvl w:val="0"/>
          <w:numId w:val="260"/>
        </w:numPr>
        <w:tabs>
          <w:tab w:val="clear" w:pos="2040"/>
          <w:tab w:val="num" w:pos="360"/>
          <w:tab w:val="num" w:pos="644"/>
          <w:tab w:val="right" w:pos="9781"/>
        </w:tabs>
        <w:suppressAutoHyphens/>
        <w:ind w:left="360" w:right="2209"/>
        <w:jc w:val="both"/>
      </w:pPr>
      <w:r w:rsidRPr="000831C8">
        <w:t>podatek od towarów i usług Vat</w:t>
      </w:r>
      <w:r w:rsidRPr="000831C8">
        <w:tab/>
        <w:t>1.601,85</w:t>
      </w:r>
    </w:p>
    <w:p w:rsidR="0078629E" w:rsidRPr="000831C8" w:rsidRDefault="0078629E" w:rsidP="00AD467D">
      <w:pPr>
        <w:numPr>
          <w:ilvl w:val="0"/>
          <w:numId w:val="260"/>
        </w:numPr>
        <w:tabs>
          <w:tab w:val="clear" w:pos="2040"/>
          <w:tab w:val="num" w:pos="360"/>
          <w:tab w:val="num" w:pos="644"/>
          <w:tab w:val="right" w:pos="9781"/>
        </w:tabs>
        <w:suppressAutoHyphens/>
        <w:ind w:left="360" w:right="2209"/>
        <w:jc w:val="both"/>
      </w:pPr>
      <w:r w:rsidRPr="000831C8">
        <w:t>koszty postępowania sądowego i prokuratorskiego (opłaty sądowe i komornicze)</w:t>
      </w:r>
      <w:r w:rsidRPr="000831C8">
        <w:tab/>
        <w:t>1.162,47</w:t>
      </w:r>
    </w:p>
    <w:p w:rsidR="0078629E" w:rsidRPr="000831C8" w:rsidRDefault="0078629E" w:rsidP="00AD467D">
      <w:pPr>
        <w:numPr>
          <w:ilvl w:val="0"/>
          <w:numId w:val="260"/>
        </w:numPr>
        <w:tabs>
          <w:tab w:val="clear" w:pos="2040"/>
          <w:tab w:val="num" w:pos="360"/>
          <w:tab w:val="num" w:pos="644"/>
          <w:tab w:val="right" w:pos="9781"/>
        </w:tabs>
        <w:suppressAutoHyphens/>
        <w:ind w:left="360" w:right="2209"/>
        <w:jc w:val="both"/>
      </w:pPr>
      <w:r w:rsidRPr="000831C8">
        <w:t>szkolenia pracowników niebędących członkami korpusu służby cywilnej</w:t>
      </w:r>
      <w:r w:rsidRPr="000831C8">
        <w:tab/>
        <w:t>3.826,97</w:t>
      </w:r>
    </w:p>
    <w:p w:rsidR="0078629E" w:rsidRPr="000831C8" w:rsidRDefault="0078629E" w:rsidP="0078629E">
      <w:pPr>
        <w:tabs>
          <w:tab w:val="num" w:pos="360"/>
          <w:tab w:val="right" w:pos="9781"/>
        </w:tabs>
        <w:ind w:right="2209"/>
        <w:jc w:val="both"/>
      </w:pPr>
    </w:p>
    <w:p w:rsidR="0078629E" w:rsidRPr="000831C8" w:rsidRDefault="0078629E" w:rsidP="0078629E">
      <w:pPr>
        <w:tabs>
          <w:tab w:val="num" w:pos="360"/>
          <w:tab w:val="right" w:pos="9781"/>
        </w:tabs>
        <w:ind w:right="2209"/>
        <w:jc w:val="both"/>
      </w:pPr>
    </w:p>
    <w:p w:rsidR="0078629E" w:rsidRPr="000831C8" w:rsidRDefault="0078629E" w:rsidP="0078629E">
      <w:pPr>
        <w:shd w:val="clear" w:color="auto" w:fill="D9D9D9"/>
        <w:tabs>
          <w:tab w:val="right" w:pos="8505"/>
        </w:tabs>
        <w:ind w:right="56"/>
        <w:jc w:val="both"/>
        <w:rPr>
          <w:b/>
          <w:i/>
        </w:rPr>
      </w:pPr>
      <w:r w:rsidRPr="000831C8">
        <w:rPr>
          <w:b/>
        </w:rPr>
        <w:t>Rozdział 85406 – Poradnie psychologiczno-pedagogiczne, w tym poradnie specjalistyczne</w:t>
      </w:r>
    </w:p>
    <w:p w:rsidR="0078629E" w:rsidRPr="000831C8" w:rsidRDefault="0078629E" w:rsidP="0078629E">
      <w:pPr>
        <w:shd w:val="clear" w:color="auto" w:fill="D9D9D9"/>
        <w:tabs>
          <w:tab w:val="right" w:pos="8505"/>
        </w:tabs>
        <w:ind w:right="56"/>
        <w:jc w:val="both"/>
      </w:pPr>
      <w:r w:rsidRPr="000831C8">
        <w:rPr>
          <w:b/>
          <w:i/>
        </w:rPr>
        <w:t>Poradnia Psychologiczno-Pedagogiczna</w:t>
      </w:r>
    </w:p>
    <w:p w:rsidR="0078629E" w:rsidRPr="000831C8" w:rsidRDefault="0078629E" w:rsidP="0078629E">
      <w:pPr>
        <w:tabs>
          <w:tab w:val="right" w:pos="8505"/>
        </w:tabs>
        <w:ind w:right="1757"/>
        <w:jc w:val="both"/>
      </w:pPr>
    </w:p>
    <w:p w:rsidR="0078629E" w:rsidRPr="000831C8" w:rsidRDefault="0078629E" w:rsidP="0078629E">
      <w:pPr>
        <w:tabs>
          <w:tab w:val="right" w:pos="9781"/>
        </w:tabs>
        <w:ind w:right="2209"/>
      </w:pPr>
      <w:r w:rsidRPr="000831C8">
        <w:t>Początkowy stan środków pieniężnych na rachunku bankowym</w:t>
      </w:r>
      <w:r w:rsidRPr="000831C8">
        <w:tab/>
        <w:t>0,00</w:t>
      </w:r>
    </w:p>
    <w:p w:rsidR="0078629E" w:rsidRPr="000831C8" w:rsidRDefault="0078629E" w:rsidP="0078629E">
      <w:pPr>
        <w:tabs>
          <w:tab w:val="left" w:pos="8796"/>
          <w:tab w:val="right" w:pos="9781"/>
        </w:tabs>
        <w:ind w:right="2209"/>
        <w:rPr>
          <w:szCs w:val="20"/>
        </w:rPr>
      </w:pPr>
      <w:r w:rsidRPr="000831C8">
        <w:t>Stan środków pieniężnych na koniec okresu sprawozdawczego</w:t>
      </w:r>
      <w:r w:rsidRPr="000831C8">
        <w:tab/>
      </w:r>
      <w:r w:rsidRPr="000831C8">
        <w:tab/>
        <w:t>0,00</w:t>
      </w:r>
    </w:p>
    <w:p w:rsidR="0078629E" w:rsidRPr="000831C8" w:rsidRDefault="0078629E" w:rsidP="0078629E">
      <w:pPr>
        <w:tabs>
          <w:tab w:val="right" w:pos="9781"/>
        </w:tabs>
        <w:ind w:right="2209"/>
        <w:jc w:val="both"/>
      </w:pPr>
    </w:p>
    <w:p w:rsidR="0078629E" w:rsidRPr="000831C8" w:rsidRDefault="0078629E" w:rsidP="0078629E">
      <w:pPr>
        <w:tabs>
          <w:tab w:val="right" w:pos="9781"/>
        </w:tabs>
        <w:ind w:right="2209"/>
        <w:jc w:val="both"/>
      </w:pPr>
      <w:r w:rsidRPr="000831C8">
        <w:t>Wypracowane dochody własne przez Poradnię Psychologiczno-Pedagogiczną to kwota</w:t>
      </w:r>
      <w:r w:rsidRPr="000831C8">
        <w:tab/>
      </w:r>
      <w:r w:rsidRPr="000831C8">
        <w:rPr>
          <w:b/>
        </w:rPr>
        <w:t>6.754,57</w:t>
      </w:r>
    </w:p>
    <w:p w:rsidR="0078629E" w:rsidRPr="000831C8" w:rsidRDefault="0078629E" w:rsidP="0078629E">
      <w:pPr>
        <w:tabs>
          <w:tab w:val="right" w:pos="9781"/>
        </w:tabs>
        <w:ind w:right="2209"/>
        <w:jc w:val="both"/>
      </w:pPr>
      <w:r w:rsidRPr="000831C8">
        <w:t>Składają się na to wpływy za:</w:t>
      </w:r>
    </w:p>
    <w:p w:rsidR="0078629E" w:rsidRPr="000831C8" w:rsidRDefault="0078629E" w:rsidP="00AD467D">
      <w:pPr>
        <w:numPr>
          <w:ilvl w:val="0"/>
          <w:numId w:val="261"/>
        </w:numPr>
        <w:tabs>
          <w:tab w:val="right" w:pos="9781"/>
        </w:tabs>
        <w:suppressAutoHyphens/>
        <w:ind w:right="2209"/>
        <w:jc w:val="both"/>
      </w:pPr>
      <w:r w:rsidRPr="000831C8">
        <w:t>wpływy z usług badania psychologiczne dla sądu rodzinnego</w:t>
      </w:r>
      <w:r w:rsidRPr="000831C8">
        <w:tab/>
        <w:t>6.754,19</w:t>
      </w:r>
    </w:p>
    <w:p w:rsidR="0078629E" w:rsidRPr="000831C8" w:rsidRDefault="0078629E" w:rsidP="0078629E">
      <w:pPr>
        <w:tabs>
          <w:tab w:val="right" w:pos="9781"/>
        </w:tabs>
        <w:suppressAutoHyphens/>
        <w:ind w:left="360" w:right="2209"/>
        <w:jc w:val="both"/>
      </w:pPr>
      <w:r w:rsidRPr="000831C8">
        <w:t>(badania psychologiczne)</w:t>
      </w:r>
    </w:p>
    <w:p w:rsidR="0078629E" w:rsidRPr="000831C8" w:rsidRDefault="0078629E" w:rsidP="00AD467D">
      <w:pPr>
        <w:numPr>
          <w:ilvl w:val="0"/>
          <w:numId w:val="261"/>
        </w:numPr>
        <w:tabs>
          <w:tab w:val="right" w:pos="9781"/>
        </w:tabs>
        <w:suppressAutoHyphens/>
        <w:ind w:right="2209"/>
        <w:jc w:val="both"/>
      </w:pPr>
      <w:r w:rsidRPr="000831C8">
        <w:t>wpływy z rozliczeń/zwrotów z lat ubiegłych</w:t>
      </w:r>
      <w:r w:rsidRPr="000831C8">
        <w:tab/>
        <w:t>0,38</w:t>
      </w:r>
    </w:p>
    <w:p w:rsidR="0078629E" w:rsidRPr="000831C8" w:rsidRDefault="0078629E" w:rsidP="0078629E">
      <w:pPr>
        <w:tabs>
          <w:tab w:val="right" w:pos="9781"/>
        </w:tabs>
        <w:suppressAutoHyphens/>
        <w:ind w:left="360" w:right="2209"/>
        <w:jc w:val="both"/>
      </w:pPr>
      <w:r w:rsidRPr="000831C8">
        <w:t>(rozliczenia podatku VAT za 2016 rok)</w:t>
      </w:r>
    </w:p>
    <w:p w:rsidR="0078629E" w:rsidRPr="000831C8" w:rsidRDefault="0078629E" w:rsidP="0078629E">
      <w:pPr>
        <w:tabs>
          <w:tab w:val="right" w:pos="9781"/>
        </w:tabs>
        <w:ind w:right="2209"/>
        <w:jc w:val="both"/>
      </w:pPr>
    </w:p>
    <w:p w:rsidR="0078629E" w:rsidRPr="000831C8" w:rsidRDefault="0078629E" w:rsidP="0078629E">
      <w:pPr>
        <w:tabs>
          <w:tab w:val="right" w:pos="9781"/>
        </w:tabs>
        <w:ind w:right="2209"/>
        <w:jc w:val="both"/>
      </w:pPr>
      <w:r w:rsidRPr="000831C8">
        <w:t>Z łącznej kwoty wydatkowano</w:t>
      </w:r>
      <w:r w:rsidRPr="000831C8">
        <w:tab/>
      </w:r>
      <w:r w:rsidRPr="000831C8">
        <w:rPr>
          <w:b/>
        </w:rPr>
        <w:t>6.754,57</w:t>
      </w:r>
    </w:p>
    <w:p w:rsidR="0078629E" w:rsidRPr="000831C8" w:rsidRDefault="0078629E" w:rsidP="0078629E">
      <w:pPr>
        <w:tabs>
          <w:tab w:val="right" w:pos="8505"/>
          <w:tab w:val="right" w:pos="9781"/>
        </w:tabs>
        <w:ind w:right="2209"/>
        <w:jc w:val="both"/>
      </w:pPr>
      <w:r w:rsidRPr="000831C8">
        <w:lastRenderedPageBreak/>
        <w:t>w następujący sposób:</w:t>
      </w:r>
    </w:p>
    <w:p w:rsidR="0078629E" w:rsidRPr="000831C8" w:rsidRDefault="0078629E" w:rsidP="00AD467D">
      <w:pPr>
        <w:numPr>
          <w:ilvl w:val="0"/>
          <w:numId w:val="262"/>
        </w:numPr>
        <w:tabs>
          <w:tab w:val="right" w:pos="9781"/>
        </w:tabs>
        <w:suppressAutoHyphens/>
        <w:ind w:right="2209"/>
        <w:jc w:val="both"/>
      </w:pPr>
      <w:r w:rsidRPr="000831C8">
        <w:t>zakup materiałów i wyposażenia</w:t>
      </w:r>
      <w:r w:rsidRPr="000831C8">
        <w:tab/>
        <w:t>5.399,62</w:t>
      </w:r>
    </w:p>
    <w:p w:rsidR="0078629E" w:rsidRPr="000831C8" w:rsidRDefault="0078629E" w:rsidP="0078629E">
      <w:pPr>
        <w:tabs>
          <w:tab w:val="right" w:pos="8505"/>
          <w:tab w:val="right" w:pos="9781"/>
        </w:tabs>
        <w:ind w:left="360" w:right="2209"/>
        <w:jc w:val="both"/>
      </w:pPr>
      <w:r w:rsidRPr="000831C8">
        <w:t>(środki czystości, art. biurowe, grzejnik olejowy, chodnik)</w:t>
      </w:r>
    </w:p>
    <w:p w:rsidR="0078629E" w:rsidRPr="000831C8" w:rsidRDefault="0078629E" w:rsidP="00AD467D">
      <w:pPr>
        <w:numPr>
          <w:ilvl w:val="0"/>
          <w:numId w:val="261"/>
        </w:numPr>
        <w:tabs>
          <w:tab w:val="right" w:pos="9781"/>
        </w:tabs>
        <w:suppressAutoHyphens/>
        <w:ind w:right="2209"/>
        <w:jc w:val="both"/>
      </w:pPr>
      <w:r w:rsidRPr="000831C8">
        <w:t xml:space="preserve">zakup pomocy naukowych, dydaktycznych i książek (arkusze zapisu do testów </w:t>
      </w:r>
      <w:proofErr w:type="spellStart"/>
      <w:r w:rsidRPr="000831C8">
        <w:t>Wesksler</w:t>
      </w:r>
      <w:proofErr w:type="spellEnd"/>
      <w:r w:rsidRPr="000831C8">
        <w:t xml:space="preserve"> do pracowni testów psychologicznych)</w:t>
      </w:r>
      <w:r w:rsidRPr="000831C8">
        <w:tab/>
        <w:t>1.291,50</w:t>
      </w:r>
    </w:p>
    <w:p w:rsidR="0078629E" w:rsidRPr="000831C8" w:rsidRDefault="00AD38B1" w:rsidP="00AD38B1">
      <w:pPr>
        <w:tabs>
          <w:tab w:val="right" w:pos="8505"/>
          <w:tab w:val="right" w:pos="9781"/>
        </w:tabs>
        <w:ind w:left="426" w:right="2209"/>
        <w:jc w:val="both"/>
      </w:pPr>
      <w:r w:rsidRPr="000831C8">
        <w:t>z</w:t>
      </w:r>
      <w:r w:rsidR="0078629E" w:rsidRPr="000831C8">
        <w:t>akup usług pozostałych</w:t>
      </w:r>
      <w:r w:rsidRPr="000831C8">
        <w:t xml:space="preserve"> (koszty przesyłki</w:t>
      </w:r>
      <w:r w:rsidRPr="000831C8">
        <w:tab/>
      </w:r>
      <w:r w:rsidR="0078629E" w:rsidRPr="000831C8">
        <w:tab/>
        <w:t>63,45</w:t>
      </w:r>
    </w:p>
    <w:p w:rsidR="00AD03CB" w:rsidRPr="000831C8" w:rsidRDefault="00AD03CB">
      <w:pPr>
        <w:spacing w:after="160" w:line="259" w:lineRule="auto"/>
      </w:pPr>
      <w:r w:rsidRPr="000831C8">
        <w:br w:type="page"/>
      </w:r>
    </w:p>
    <w:p w:rsidR="006D0339" w:rsidRPr="000831C8" w:rsidRDefault="006D0339" w:rsidP="006D0339">
      <w:pPr>
        <w:jc w:val="center"/>
        <w:outlineLvl w:val="0"/>
        <w:rPr>
          <w:b/>
          <w:sz w:val="36"/>
          <w:szCs w:val="20"/>
        </w:rPr>
      </w:pPr>
      <w:r w:rsidRPr="000831C8">
        <w:rPr>
          <w:b/>
          <w:sz w:val="36"/>
          <w:szCs w:val="20"/>
        </w:rPr>
        <w:lastRenderedPageBreak/>
        <w:t>INWESTYCJE KOMUNALNE</w:t>
      </w:r>
    </w:p>
    <w:p w:rsidR="006D0339" w:rsidRPr="000831C8" w:rsidRDefault="006D0339" w:rsidP="006D0339">
      <w:pPr>
        <w:jc w:val="center"/>
        <w:rPr>
          <w:b/>
          <w:sz w:val="28"/>
          <w:szCs w:val="28"/>
        </w:rPr>
      </w:pPr>
      <w:r w:rsidRPr="000831C8">
        <w:rPr>
          <w:b/>
          <w:sz w:val="28"/>
          <w:szCs w:val="28"/>
        </w:rPr>
        <w:t xml:space="preserve">wykonanie za 2021 rok  </w:t>
      </w:r>
    </w:p>
    <w:p w:rsidR="006D0339" w:rsidRPr="000831C8" w:rsidRDefault="006D0339" w:rsidP="006D0339">
      <w:pPr>
        <w:jc w:val="center"/>
        <w:rPr>
          <w:b/>
          <w:bCs/>
          <w:spacing w:val="20"/>
        </w:rPr>
      </w:pPr>
    </w:p>
    <w:p w:rsidR="006D0339" w:rsidRPr="000831C8" w:rsidRDefault="006D0339" w:rsidP="006D0339">
      <w:pPr>
        <w:rPr>
          <w:b/>
          <w:bCs/>
          <w:spacing w:val="20"/>
        </w:rPr>
      </w:pPr>
    </w:p>
    <w:p w:rsidR="006D0339" w:rsidRPr="000831C8" w:rsidRDefault="006D0339" w:rsidP="006D0339">
      <w:pPr>
        <w:jc w:val="center"/>
        <w:rPr>
          <w:b/>
          <w:bCs/>
          <w:spacing w:val="20"/>
        </w:rPr>
      </w:pPr>
      <w:r w:rsidRPr="000831C8">
        <w:rPr>
          <w:b/>
          <w:bCs/>
          <w:spacing w:val="20"/>
        </w:rPr>
        <w:t>TRANSPORT I ŁĄCZNOŚĆ</w:t>
      </w:r>
    </w:p>
    <w:p w:rsidR="006D0339" w:rsidRPr="000831C8" w:rsidRDefault="006D0339" w:rsidP="006D0339">
      <w:pPr>
        <w:jc w:val="center"/>
        <w:rPr>
          <w:b/>
          <w:bCs/>
          <w:spacing w:val="20"/>
        </w:rPr>
      </w:pPr>
      <w:r w:rsidRPr="000831C8">
        <w:rPr>
          <w:b/>
          <w:bCs/>
          <w:spacing w:val="20"/>
        </w:rPr>
        <w:t>(DZIAŁ 600)</w:t>
      </w:r>
    </w:p>
    <w:p w:rsidR="006D0339" w:rsidRPr="000831C8" w:rsidRDefault="006D0339" w:rsidP="006D0339">
      <w:pPr>
        <w:jc w:val="center"/>
        <w:rPr>
          <w:b/>
          <w:spacing w:val="20"/>
        </w:rPr>
      </w:pPr>
    </w:p>
    <w:p w:rsidR="006D0339" w:rsidRPr="000831C8" w:rsidRDefault="006D0339" w:rsidP="006D0339">
      <w:pPr>
        <w:jc w:val="center"/>
        <w:rPr>
          <w:b/>
          <w:spacing w:val="20"/>
        </w:rPr>
      </w:pPr>
      <w:r w:rsidRPr="000831C8">
        <w:rPr>
          <w:b/>
          <w:spacing w:val="20"/>
        </w:rPr>
        <w:t>Drogi publiczne w miastach na prawach powiatu</w:t>
      </w:r>
    </w:p>
    <w:p w:rsidR="006D0339" w:rsidRPr="000831C8" w:rsidRDefault="006D0339" w:rsidP="006D0339">
      <w:pPr>
        <w:jc w:val="center"/>
        <w:rPr>
          <w:b/>
          <w:spacing w:val="20"/>
        </w:rPr>
      </w:pPr>
      <w:r w:rsidRPr="000831C8">
        <w:rPr>
          <w:b/>
          <w:spacing w:val="20"/>
        </w:rPr>
        <w:t>(Rozdział 60015)</w:t>
      </w:r>
    </w:p>
    <w:p w:rsidR="006D0339" w:rsidRPr="000831C8" w:rsidRDefault="006D0339" w:rsidP="006D0339">
      <w:pPr>
        <w:rPr>
          <w:b/>
          <w:spacing w:val="20"/>
        </w:rPr>
      </w:pPr>
    </w:p>
    <w:p w:rsidR="006D0339" w:rsidRPr="000831C8" w:rsidRDefault="006D0339" w:rsidP="006D0339">
      <w:pPr>
        <w:rPr>
          <w:b/>
          <w:spacing w:val="20"/>
        </w:rPr>
      </w:pPr>
    </w:p>
    <w:p w:rsidR="006D0339" w:rsidRPr="000831C8" w:rsidRDefault="006D0339" w:rsidP="006D0339">
      <w:pPr>
        <w:shd w:val="clear" w:color="auto" w:fill="C0C0C0"/>
        <w:jc w:val="both"/>
        <w:rPr>
          <w:b/>
          <w:i/>
        </w:rPr>
      </w:pPr>
      <w:r w:rsidRPr="000831C8">
        <w:rPr>
          <w:b/>
          <w:i/>
        </w:rPr>
        <w:t>Poz. 1</w:t>
      </w:r>
    </w:p>
    <w:p w:rsidR="006D0339" w:rsidRPr="000831C8" w:rsidRDefault="006D0339" w:rsidP="006D0339">
      <w:pPr>
        <w:shd w:val="clear" w:color="auto" w:fill="C0C0C0"/>
        <w:jc w:val="both"/>
        <w:rPr>
          <w:b/>
          <w:i/>
        </w:rPr>
      </w:pPr>
      <w:r w:rsidRPr="000831C8">
        <w:rPr>
          <w:b/>
          <w:i/>
        </w:rPr>
        <w:t>Sprawny i przyjazny środowisku dostęp do infrastruktury portu w Świnoujściu</w:t>
      </w:r>
    </w:p>
    <w:p w:rsidR="006D0339" w:rsidRPr="000831C8" w:rsidRDefault="006D0339" w:rsidP="006D0339">
      <w:pPr>
        <w:spacing w:after="120"/>
        <w:jc w:val="both"/>
        <w:rPr>
          <w:i/>
        </w:rPr>
      </w:pPr>
      <w:r w:rsidRPr="000831C8">
        <w:rPr>
          <w:spacing w:val="20"/>
        </w:rPr>
        <w:t>Rozdział 60015, par. 6050, 6058, 6059</w:t>
      </w:r>
    </w:p>
    <w:p w:rsidR="006D0339" w:rsidRPr="000831C8" w:rsidRDefault="006D0339" w:rsidP="006D0339">
      <w:pPr>
        <w:tabs>
          <w:tab w:val="right" w:pos="8505"/>
        </w:tabs>
        <w:jc w:val="both"/>
        <w:rPr>
          <w:b/>
        </w:rPr>
      </w:pPr>
      <w:r w:rsidRPr="000831C8">
        <w:rPr>
          <w:b/>
        </w:rPr>
        <w:t>Szacunkowa wartość zadania</w:t>
      </w:r>
      <w:r w:rsidRPr="000831C8">
        <w:rPr>
          <w:b/>
        </w:rPr>
        <w:tab/>
        <w:t>150.000.000,00</w:t>
      </w:r>
    </w:p>
    <w:p w:rsidR="006D0339" w:rsidRPr="000831C8" w:rsidRDefault="006D0339" w:rsidP="006D0339">
      <w:pPr>
        <w:tabs>
          <w:tab w:val="right" w:pos="8505"/>
        </w:tabs>
        <w:jc w:val="both"/>
        <w:rPr>
          <w:b/>
        </w:rPr>
      </w:pPr>
      <w:r w:rsidRPr="000831C8">
        <w:rPr>
          <w:b/>
        </w:rPr>
        <w:t>Wykonanie wydatków narastająco do 31.12.2020 r.</w:t>
      </w:r>
      <w:r w:rsidRPr="000831C8">
        <w:rPr>
          <w:b/>
        </w:rPr>
        <w:tab/>
        <w:t>4.975.858,85</w:t>
      </w:r>
    </w:p>
    <w:p w:rsidR="006D0339" w:rsidRPr="000831C8" w:rsidRDefault="006D0339" w:rsidP="006D0339">
      <w:pPr>
        <w:tabs>
          <w:tab w:val="right" w:pos="8505"/>
        </w:tabs>
        <w:jc w:val="both"/>
        <w:rPr>
          <w:b/>
        </w:rPr>
      </w:pPr>
      <w:r w:rsidRPr="000831C8">
        <w:rPr>
          <w:b/>
        </w:rPr>
        <w:t>Plan wydatków na rok 2021</w:t>
      </w:r>
      <w:r w:rsidRPr="000831C8">
        <w:rPr>
          <w:b/>
        </w:rPr>
        <w:tab/>
        <w:t>11.384.000,00</w:t>
      </w:r>
    </w:p>
    <w:p w:rsidR="006D0339" w:rsidRPr="000831C8" w:rsidRDefault="006D0339" w:rsidP="006D0339">
      <w:pPr>
        <w:tabs>
          <w:tab w:val="right" w:pos="8505"/>
        </w:tabs>
        <w:jc w:val="both"/>
        <w:rPr>
          <w:b/>
        </w:rPr>
      </w:pPr>
      <w:r w:rsidRPr="000831C8">
        <w:rPr>
          <w:b/>
        </w:rPr>
        <w:t>Wykonanie wydatków za rok 2021  </w:t>
      </w:r>
      <w:r w:rsidRPr="000831C8">
        <w:rPr>
          <w:b/>
        </w:rPr>
        <w:tab/>
        <w:t>7.623.828,71</w:t>
      </w:r>
    </w:p>
    <w:p w:rsidR="006D0339" w:rsidRPr="000831C8" w:rsidRDefault="006D0339" w:rsidP="006D0339">
      <w:pPr>
        <w:tabs>
          <w:tab w:val="right" w:pos="8505"/>
        </w:tabs>
        <w:jc w:val="both"/>
        <w:rPr>
          <w:b/>
        </w:rPr>
      </w:pPr>
    </w:p>
    <w:p w:rsidR="006D0339" w:rsidRPr="000831C8" w:rsidRDefault="006D0339" w:rsidP="006D0339">
      <w:pPr>
        <w:tabs>
          <w:tab w:val="num" w:pos="360"/>
        </w:tabs>
        <w:jc w:val="both"/>
      </w:pPr>
      <w:r w:rsidRPr="000831C8">
        <w:t xml:space="preserve">Kontynuacja przedsięwzięcia. </w:t>
      </w:r>
    </w:p>
    <w:p w:rsidR="006D0339" w:rsidRPr="000831C8" w:rsidRDefault="006D0339" w:rsidP="006D0339">
      <w:pPr>
        <w:tabs>
          <w:tab w:val="num" w:pos="360"/>
        </w:tabs>
        <w:jc w:val="both"/>
      </w:pPr>
      <w:r w:rsidRPr="000831C8">
        <w:t>Zadanie uzyskało dofinansowanie z  Programu Operacyjnego Infrastruktura i Środowisko na lata 2014 – 2020.</w:t>
      </w:r>
    </w:p>
    <w:p w:rsidR="006D0339" w:rsidRPr="000831C8" w:rsidRDefault="006D0339" w:rsidP="006D0339">
      <w:pPr>
        <w:tabs>
          <w:tab w:val="num" w:pos="360"/>
        </w:tabs>
        <w:jc w:val="both"/>
      </w:pPr>
      <w:r w:rsidRPr="000831C8">
        <w:t>W 2021r. realizowane były prace projektowe. Wydatkowano środki na usługi Inżyniera Kontraktu (SWECO Consulting z Poznania (umowa nr WIM/134/2019) oraz opracowanie dokumentacji projektowej dla przebudowy:</w:t>
      </w:r>
    </w:p>
    <w:p w:rsidR="006D0339" w:rsidRPr="000831C8" w:rsidRDefault="006D0339" w:rsidP="00AD467D">
      <w:pPr>
        <w:numPr>
          <w:ilvl w:val="0"/>
          <w:numId w:val="218"/>
        </w:numPr>
        <w:jc w:val="both"/>
      </w:pPr>
      <w:r w:rsidRPr="000831C8">
        <w:t xml:space="preserve">ul. Ludzi Morza (umowa WIM/137/2020) </w:t>
      </w:r>
    </w:p>
    <w:p w:rsidR="006D0339" w:rsidRPr="000831C8" w:rsidRDefault="006D0339" w:rsidP="00AD467D">
      <w:pPr>
        <w:numPr>
          <w:ilvl w:val="0"/>
          <w:numId w:val="218"/>
        </w:numPr>
        <w:jc w:val="both"/>
      </w:pPr>
      <w:r w:rsidRPr="000831C8">
        <w:t xml:space="preserve">odcinków drogi ul. Ku Morzu (umowa WIM/117/2019). </w:t>
      </w:r>
    </w:p>
    <w:p w:rsidR="006D0339" w:rsidRPr="000831C8" w:rsidRDefault="006D0339" w:rsidP="006D0339">
      <w:pPr>
        <w:jc w:val="both"/>
      </w:pPr>
      <w:r w:rsidRPr="000831C8">
        <w:t>Ponadto przeprowadzono przetarg na wybór wykonawcy przebudowy ulicy Barlickiego, Ludzi Morza, obwodnicy Bazy Las i ul. Ku Morzu – w określonym terminie nie wpłynęły żadne oferty.</w:t>
      </w:r>
    </w:p>
    <w:p w:rsidR="006D0339" w:rsidRPr="000831C8" w:rsidRDefault="006D0339" w:rsidP="006D0339">
      <w:pPr>
        <w:jc w:val="both"/>
      </w:pPr>
    </w:p>
    <w:p w:rsidR="006D0339" w:rsidRPr="000831C8" w:rsidRDefault="006D0339" w:rsidP="006D0339">
      <w:pPr>
        <w:jc w:val="both"/>
        <w:rPr>
          <w:rFonts w:eastAsia="Calibri"/>
          <w:lang w:eastAsia="en-US"/>
        </w:rPr>
      </w:pPr>
      <w:bookmarkStart w:id="1" w:name="_Hlk97572310"/>
      <w:r w:rsidRPr="000831C8">
        <w:rPr>
          <w:rFonts w:eastAsia="Calibri"/>
          <w:b/>
          <w:lang w:eastAsia="en-US"/>
        </w:rPr>
        <w:t xml:space="preserve">W wykonaniu wydatków uwzględniono kwotę 5.209.380,00 zł, tj. wydatki, które nie wygasają z upływem roku budżetowego 2021. </w:t>
      </w:r>
    </w:p>
    <w:bookmarkEnd w:id="1"/>
    <w:p w:rsidR="006D0339" w:rsidRPr="000831C8" w:rsidRDefault="006D0339" w:rsidP="006D0339">
      <w:pPr>
        <w:tabs>
          <w:tab w:val="num" w:pos="360"/>
        </w:tabs>
        <w:jc w:val="both"/>
      </w:pPr>
    </w:p>
    <w:p w:rsidR="006D0339" w:rsidRPr="000831C8" w:rsidRDefault="006D0339" w:rsidP="006D0339">
      <w:pPr>
        <w:tabs>
          <w:tab w:val="num" w:pos="360"/>
        </w:tabs>
        <w:jc w:val="both"/>
      </w:pPr>
    </w:p>
    <w:p w:rsidR="006D0339" w:rsidRPr="000831C8" w:rsidRDefault="006D0339" w:rsidP="006D0339">
      <w:pPr>
        <w:shd w:val="clear" w:color="auto" w:fill="C0C0C0"/>
        <w:jc w:val="both"/>
        <w:rPr>
          <w:b/>
          <w:i/>
        </w:rPr>
      </w:pPr>
      <w:r w:rsidRPr="000831C8">
        <w:rPr>
          <w:b/>
          <w:i/>
        </w:rPr>
        <w:t>Poz. 2</w:t>
      </w:r>
    </w:p>
    <w:p w:rsidR="006D0339" w:rsidRPr="000831C8" w:rsidRDefault="006D0339" w:rsidP="006D0339">
      <w:pPr>
        <w:shd w:val="clear" w:color="auto" w:fill="C0C0C0"/>
        <w:jc w:val="both"/>
        <w:rPr>
          <w:b/>
          <w:i/>
        </w:rPr>
      </w:pPr>
      <w:r w:rsidRPr="000831C8">
        <w:rPr>
          <w:b/>
          <w:i/>
        </w:rPr>
        <w:t>Budowa systemu zarządzania ruchem w mieście</w:t>
      </w:r>
    </w:p>
    <w:p w:rsidR="006D0339" w:rsidRPr="000831C8" w:rsidRDefault="006D0339" w:rsidP="006D0339">
      <w:pPr>
        <w:spacing w:after="120"/>
        <w:jc w:val="both"/>
        <w:rPr>
          <w:i/>
        </w:rPr>
      </w:pPr>
      <w:r w:rsidRPr="000831C8">
        <w:rPr>
          <w:spacing w:val="20"/>
        </w:rPr>
        <w:t>Rozdział 60015, par. 6050</w:t>
      </w:r>
    </w:p>
    <w:p w:rsidR="006D0339" w:rsidRPr="000831C8" w:rsidRDefault="006D0339" w:rsidP="006D0339">
      <w:pPr>
        <w:tabs>
          <w:tab w:val="right" w:pos="8505"/>
        </w:tabs>
        <w:jc w:val="both"/>
        <w:rPr>
          <w:b/>
        </w:rPr>
      </w:pPr>
      <w:r w:rsidRPr="000831C8">
        <w:rPr>
          <w:b/>
        </w:rPr>
        <w:t>Szacunkowa wartość zadania</w:t>
      </w:r>
      <w:r w:rsidRPr="000831C8">
        <w:rPr>
          <w:b/>
        </w:rPr>
        <w:tab/>
        <w:t>14.586.000,00</w:t>
      </w:r>
    </w:p>
    <w:p w:rsidR="006D0339" w:rsidRPr="000831C8" w:rsidRDefault="006D0339" w:rsidP="006D0339">
      <w:pPr>
        <w:tabs>
          <w:tab w:val="right" w:pos="8505"/>
        </w:tabs>
        <w:jc w:val="both"/>
        <w:rPr>
          <w:b/>
        </w:rPr>
      </w:pPr>
      <w:r w:rsidRPr="000831C8">
        <w:rPr>
          <w:b/>
        </w:rPr>
        <w:t>Wykonanie wydatków narastająco do 31.12.2020 r.</w:t>
      </w:r>
      <w:r w:rsidRPr="000831C8">
        <w:rPr>
          <w:b/>
        </w:rPr>
        <w:tab/>
        <w:t>303.000,00</w:t>
      </w:r>
    </w:p>
    <w:p w:rsidR="006D0339" w:rsidRPr="000831C8" w:rsidRDefault="006D0339" w:rsidP="006D0339">
      <w:pPr>
        <w:tabs>
          <w:tab w:val="right" w:pos="8505"/>
        </w:tabs>
        <w:jc w:val="both"/>
        <w:rPr>
          <w:b/>
        </w:rPr>
      </w:pPr>
      <w:r w:rsidRPr="000831C8">
        <w:rPr>
          <w:b/>
        </w:rPr>
        <w:t>Plan wydatków na rok 2021</w:t>
      </w:r>
      <w:r w:rsidRPr="000831C8">
        <w:rPr>
          <w:b/>
        </w:rPr>
        <w:tab/>
        <w:t>480.000,00</w:t>
      </w:r>
    </w:p>
    <w:p w:rsidR="006D0339" w:rsidRPr="000831C8" w:rsidRDefault="006D0339" w:rsidP="006D0339">
      <w:pPr>
        <w:jc w:val="both"/>
        <w:rPr>
          <w:b/>
        </w:rPr>
      </w:pPr>
      <w:r w:rsidRPr="000831C8">
        <w:rPr>
          <w:b/>
        </w:rPr>
        <w:t>Wykonanie wydatków za rok 2021</w:t>
      </w:r>
      <w:r w:rsidRPr="000831C8">
        <w:rPr>
          <w:b/>
        </w:rPr>
        <w:tab/>
      </w:r>
      <w:r w:rsidRPr="000831C8">
        <w:rPr>
          <w:b/>
        </w:rPr>
        <w:tab/>
      </w:r>
      <w:r w:rsidRPr="000831C8">
        <w:rPr>
          <w:b/>
        </w:rPr>
        <w:tab/>
        <w:t xml:space="preserve">           </w:t>
      </w:r>
      <w:r w:rsidRPr="000831C8">
        <w:rPr>
          <w:b/>
        </w:rPr>
        <w:tab/>
        <w:t xml:space="preserve">                              434.579,98</w:t>
      </w:r>
    </w:p>
    <w:p w:rsidR="006D0339" w:rsidRPr="000831C8" w:rsidRDefault="006D0339" w:rsidP="006D0339">
      <w:pPr>
        <w:jc w:val="both"/>
        <w:rPr>
          <w:b/>
        </w:rPr>
      </w:pPr>
    </w:p>
    <w:p w:rsidR="006D0339" w:rsidRPr="000831C8" w:rsidRDefault="006D0339" w:rsidP="006D0339">
      <w:pPr>
        <w:jc w:val="both"/>
      </w:pPr>
      <w:r w:rsidRPr="000831C8">
        <w:t>Kontynuacja przedsięwzięcia.</w:t>
      </w:r>
    </w:p>
    <w:p w:rsidR="006D0339" w:rsidRPr="000831C8" w:rsidRDefault="006D0339" w:rsidP="006D0339">
      <w:pPr>
        <w:jc w:val="both"/>
      </w:pPr>
      <w:r w:rsidRPr="000831C8">
        <w:t>W 2021r. wydatkowano środki na usługi nadzoru inwestorskiego nad budową miejsca postojowego dla pojazdów wolnobieżnych (w tym np. dorożek) przy ul. Trentowskiego w ramach przebudowy ulicy (umowa nr WIM/72/2017).</w:t>
      </w:r>
    </w:p>
    <w:p w:rsidR="006D0339" w:rsidRPr="000831C8" w:rsidRDefault="006D0339" w:rsidP="006D0339">
      <w:pPr>
        <w:jc w:val="both"/>
      </w:pPr>
      <w:r w:rsidRPr="000831C8">
        <w:t xml:space="preserve">Zrealizowane zostały prace dotyczące budowy zadaszenia miejsc postojowych dla pojazdów wolnobieżnych (w tym np. dorożek) przy ul. Trentowskiego przez firmę CONCRETE Piotr </w:t>
      </w:r>
      <w:proofErr w:type="spellStart"/>
      <w:r w:rsidRPr="000831C8">
        <w:t>Witasik</w:t>
      </w:r>
      <w:proofErr w:type="spellEnd"/>
      <w:r w:rsidRPr="000831C8">
        <w:t xml:space="preserve"> (umowa WIM/42/2021). Prace zostały odebrane w dniu 22.12.2021r. Uzyskano efekty rzeczowe:</w:t>
      </w:r>
    </w:p>
    <w:p w:rsidR="006D0339" w:rsidRPr="000831C8" w:rsidRDefault="006D0339" w:rsidP="006D0339">
      <w:pPr>
        <w:spacing w:line="259" w:lineRule="auto"/>
        <w:jc w:val="both"/>
        <w:rPr>
          <w:rFonts w:eastAsia="Calibri"/>
          <w:lang w:eastAsia="en-US"/>
        </w:rPr>
      </w:pPr>
      <w:r w:rsidRPr="000831C8">
        <w:rPr>
          <w:rFonts w:eastAsia="Calibri"/>
          <w:lang w:eastAsia="en-US"/>
        </w:rPr>
        <w:lastRenderedPageBreak/>
        <w:t>- zatoka postojowa  - płyta fundamentowa (41,5 m</w:t>
      </w:r>
      <w:r w:rsidRPr="000831C8">
        <w:rPr>
          <w:rFonts w:eastAsia="Calibri"/>
          <w:vertAlign w:val="superscript"/>
          <w:lang w:eastAsia="en-US"/>
        </w:rPr>
        <w:t>2</w:t>
      </w:r>
      <w:r w:rsidRPr="000831C8">
        <w:rPr>
          <w:rFonts w:eastAsia="Calibri"/>
          <w:lang w:eastAsia="en-US"/>
        </w:rPr>
        <w:t>)  o nawierzchni z betonu – 130,40 m</w:t>
      </w:r>
      <w:r w:rsidRPr="000831C8">
        <w:rPr>
          <w:rFonts w:eastAsia="Calibri"/>
          <w:vertAlign w:val="superscript"/>
          <w:lang w:eastAsia="en-US"/>
        </w:rPr>
        <w:t>2</w:t>
      </w:r>
      <w:r w:rsidRPr="000831C8">
        <w:rPr>
          <w:rFonts w:eastAsia="Calibri"/>
          <w:lang w:eastAsia="en-US"/>
        </w:rPr>
        <w:t>,</w:t>
      </w:r>
    </w:p>
    <w:p w:rsidR="006D0339" w:rsidRPr="000831C8" w:rsidRDefault="006D0339" w:rsidP="006D0339">
      <w:pPr>
        <w:spacing w:line="259" w:lineRule="auto"/>
        <w:jc w:val="both"/>
        <w:rPr>
          <w:rFonts w:eastAsia="Calibri"/>
          <w:lang w:eastAsia="en-US"/>
        </w:rPr>
      </w:pPr>
      <w:r w:rsidRPr="000831C8">
        <w:rPr>
          <w:rFonts w:eastAsia="Calibri"/>
          <w:lang w:eastAsia="en-US"/>
        </w:rPr>
        <w:t>- dach pokryty dachówką bitumiczną (pow. 180,14m</w:t>
      </w:r>
      <w:r w:rsidRPr="000831C8">
        <w:rPr>
          <w:rFonts w:eastAsia="Calibri"/>
          <w:vertAlign w:val="superscript"/>
          <w:lang w:eastAsia="en-US"/>
        </w:rPr>
        <w:t>2</w:t>
      </w:r>
      <w:r w:rsidRPr="000831C8">
        <w:rPr>
          <w:rFonts w:eastAsia="Calibri"/>
          <w:lang w:eastAsia="en-US"/>
        </w:rPr>
        <w:t xml:space="preserve">) osadzony na 21 słupach stalowych o </w:t>
      </w:r>
    </w:p>
    <w:p w:rsidR="006D0339" w:rsidRPr="000831C8" w:rsidRDefault="006D0339" w:rsidP="006D0339">
      <w:pPr>
        <w:spacing w:line="259" w:lineRule="auto"/>
        <w:jc w:val="both"/>
        <w:rPr>
          <w:rFonts w:eastAsia="Calibri"/>
          <w:lang w:eastAsia="en-US"/>
        </w:rPr>
      </w:pPr>
      <w:r w:rsidRPr="000831C8">
        <w:rPr>
          <w:rFonts w:eastAsia="Calibri"/>
          <w:lang w:eastAsia="en-US"/>
        </w:rPr>
        <w:t xml:space="preserve">   wysokości ( w pionie 2,0 m, w skosie 1,95 m)  zakotwione w  płycie fundamentowej, </w:t>
      </w:r>
    </w:p>
    <w:p w:rsidR="006D0339" w:rsidRPr="000831C8" w:rsidRDefault="006D0339" w:rsidP="006D0339">
      <w:pPr>
        <w:spacing w:line="259" w:lineRule="auto"/>
        <w:jc w:val="both"/>
        <w:rPr>
          <w:rFonts w:eastAsia="Calibri"/>
          <w:lang w:eastAsia="en-US"/>
        </w:rPr>
      </w:pPr>
      <w:r w:rsidRPr="000831C8">
        <w:rPr>
          <w:rFonts w:eastAsia="Calibri"/>
          <w:lang w:eastAsia="en-US"/>
        </w:rPr>
        <w:t>- wjazd i wyjazd  z kostki kamiennej – 118,77 m</w:t>
      </w:r>
      <w:r w:rsidRPr="000831C8">
        <w:rPr>
          <w:rFonts w:eastAsia="Calibri"/>
          <w:vertAlign w:val="superscript"/>
          <w:lang w:eastAsia="en-US"/>
        </w:rPr>
        <w:t>2</w:t>
      </w:r>
      <w:r w:rsidRPr="000831C8">
        <w:rPr>
          <w:rFonts w:eastAsia="Calibri"/>
          <w:lang w:eastAsia="en-US"/>
        </w:rPr>
        <w:t>,</w:t>
      </w:r>
    </w:p>
    <w:p w:rsidR="006D0339" w:rsidRPr="000831C8" w:rsidRDefault="006D0339" w:rsidP="006D0339">
      <w:pPr>
        <w:spacing w:line="259" w:lineRule="auto"/>
        <w:jc w:val="both"/>
        <w:rPr>
          <w:rFonts w:eastAsia="Calibri"/>
          <w:lang w:eastAsia="en-US"/>
        </w:rPr>
      </w:pPr>
      <w:r w:rsidRPr="000831C8">
        <w:rPr>
          <w:rFonts w:eastAsia="Calibri"/>
          <w:lang w:eastAsia="en-US"/>
        </w:rPr>
        <w:t xml:space="preserve">- przyłącze kanalizacji sanitarnej, deszczowej, oraz wodociągowe do „dorożek” </w:t>
      </w:r>
    </w:p>
    <w:p w:rsidR="006D0339" w:rsidRPr="000831C8" w:rsidRDefault="006D0339" w:rsidP="006D0339">
      <w:pPr>
        <w:spacing w:line="259" w:lineRule="auto"/>
        <w:jc w:val="both"/>
      </w:pPr>
    </w:p>
    <w:p w:rsidR="006D0339" w:rsidRPr="000831C8" w:rsidRDefault="006D0339" w:rsidP="006D0339">
      <w:pPr>
        <w:jc w:val="both"/>
      </w:pPr>
      <w:r w:rsidRPr="000831C8">
        <w:t xml:space="preserve">Ponadto wykonany został przez Pracownię Projektową TRASKO operat wodnoprawny dla zadania „Obszar koncentracji usług w rejonie ul. Wojska Polskiego i Bałtyckiej – budowa parkingu i placu postojowego dla pojazdów typu dorożki (umowa nr WIM/153/2020) oraz wykonano nasadzenia w ramach zagospodarowania zatoki postojowej dla dorożek przy ul. Trentowskiego (Serwis Zieleni M. Kozłowski). </w:t>
      </w:r>
    </w:p>
    <w:p w:rsidR="006D0339" w:rsidRPr="000831C8" w:rsidRDefault="006D0339" w:rsidP="006D0339">
      <w:pPr>
        <w:jc w:val="both"/>
      </w:pPr>
    </w:p>
    <w:p w:rsidR="006D0339" w:rsidRPr="000831C8" w:rsidRDefault="006D0339" w:rsidP="006D0339">
      <w:pPr>
        <w:jc w:val="both"/>
        <w:rPr>
          <w:rFonts w:eastAsia="Calibri"/>
          <w:lang w:eastAsia="en-US"/>
        </w:rPr>
      </w:pPr>
      <w:r w:rsidRPr="000831C8">
        <w:rPr>
          <w:rFonts w:eastAsia="Calibri"/>
          <w:b/>
          <w:lang w:eastAsia="en-US"/>
        </w:rPr>
        <w:t xml:space="preserve">W wykonaniu wydatków uwzględniono kwotę 111.944,16 zł, tj. wydatki, które nie wygasają z upływem roku budżetowego 2021. </w:t>
      </w:r>
    </w:p>
    <w:p w:rsidR="006D0339" w:rsidRPr="000831C8" w:rsidRDefault="006D0339" w:rsidP="006D0339">
      <w:pPr>
        <w:jc w:val="both"/>
      </w:pPr>
    </w:p>
    <w:p w:rsidR="006D0339" w:rsidRPr="000831C8" w:rsidRDefault="006D0339" w:rsidP="006D0339">
      <w:pPr>
        <w:jc w:val="both"/>
      </w:pPr>
    </w:p>
    <w:p w:rsidR="006D0339" w:rsidRPr="000831C8" w:rsidRDefault="006D0339" w:rsidP="006D0339">
      <w:pPr>
        <w:shd w:val="clear" w:color="auto" w:fill="C0C0C0"/>
        <w:jc w:val="both"/>
        <w:rPr>
          <w:b/>
          <w:i/>
        </w:rPr>
      </w:pPr>
      <w:r w:rsidRPr="000831C8">
        <w:rPr>
          <w:b/>
          <w:i/>
        </w:rPr>
        <w:t>Poz. 3</w:t>
      </w:r>
    </w:p>
    <w:p w:rsidR="006D0339" w:rsidRPr="000831C8" w:rsidRDefault="006D0339" w:rsidP="006D0339">
      <w:pPr>
        <w:shd w:val="clear" w:color="auto" w:fill="C0C0C0"/>
        <w:jc w:val="both"/>
        <w:rPr>
          <w:b/>
          <w:i/>
        </w:rPr>
      </w:pPr>
      <w:r w:rsidRPr="000831C8">
        <w:rPr>
          <w:b/>
          <w:i/>
        </w:rPr>
        <w:t>Budowa obwodnicy wschodniej łączącej tereny portowe na wyspie Uznam z drogą krajową nr 93 w Świnoujściu</w:t>
      </w:r>
    </w:p>
    <w:p w:rsidR="006D0339" w:rsidRPr="000831C8" w:rsidRDefault="006D0339" w:rsidP="006D0339">
      <w:pPr>
        <w:spacing w:after="120"/>
        <w:jc w:val="both"/>
        <w:rPr>
          <w:i/>
        </w:rPr>
      </w:pPr>
      <w:r w:rsidRPr="000831C8">
        <w:rPr>
          <w:spacing w:val="20"/>
        </w:rPr>
        <w:t>Rozdział 60015, par. 6050</w:t>
      </w:r>
    </w:p>
    <w:p w:rsidR="006D0339" w:rsidRPr="000831C8" w:rsidRDefault="006D0339" w:rsidP="006D0339">
      <w:pPr>
        <w:tabs>
          <w:tab w:val="right" w:pos="8505"/>
        </w:tabs>
        <w:jc w:val="both"/>
        <w:rPr>
          <w:b/>
        </w:rPr>
      </w:pPr>
      <w:r w:rsidRPr="000831C8">
        <w:rPr>
          <w:b/>
        </w:rPr>
        <w:t>Szacunkowa wartość zadania</w:t>
      </w:r>
      <w:r w:rsidRPr="000831C8">
        <w:rPr>
          <w:b/>
        </w:rPr>
        <w:tab/>
        <w:t>38.611.000,00</w:t>
      </w:r>
    </w:p>
    <w:p w:rsidR="006D0339" w:rsidRPr="000831C8" w:rsidRDefault="006D0339" w:rsidP="006D0339">
      <w:pPr>
        <w:tabs>
          <w:tab w:val="right" w:pos="8505"/>
        </w:tabs>
        <w:jc w:val="both"/>
        <w:rPr>
          <w:b/>
        </w:rPr>
      </w:pPr>
      <w:r w:rsidRPr="000831C8">
        <w:rPr>
          <w:b/>
        </w:rPr>
        <w:t>Wykonanie wydatków narastająco do 31.12.2020r.</w:t>
      </w:r>
      <w:r w:rsidRPr="000831C8">
        <w:rPr>
          <w:b/>
        </w:rPr>
        <w:tab/>
        <w:t>18.525.034,11</w:t>
      </w:r>
    </w:p>
    <w:p w:rsidR="006D0339" w:rsidRPr="000831C8" w:rsidRDefault="006D0339" w:rsidP="006D0339">
      <w:pPr>
        <w:tabs>
          <w:tab w:val="right" w:pos="8505"/>
        </w:tabs>
        <w:jc w:val="both"/>
        <w:rPr>
          <w:b/>
        </w:rPr>
      </w:pPr>
      <w:r w:rsidRPr="000831C8">
        <w:rPr>
          <w:b/>
        </w:rPr>
        <w:t>Plan wydatków na rok 2021</w:t>
      </w:r>
      <w:r w:rsidRPr="000831C8">
        <w:rPr>
          <w:b/>
        </w:rPr>
        <w:tab/>
        <w:t>16.914.000,00</w:t>
      </w:r>
    </w:p>
    <w:p w:rsidR="006D0339" w:rsidRPr="000831C8" w:rsidRDefault="006D0339" w:rsidP="006D0339">
      <w:pPr>
        <w:jc w:val="both"/>
        <w:rPr>
          <w:b/>
        </w:rPr>
      </w:pPr>
      <w:r w:rsidRPr="000831C8">
        <w:rPr>
          <w:b/>
        </w:rPr>
        <w:t>Wykonanie wydatków za rok 2021</w:t>
      </w:r>
      <w:r w:rsidRPr="000831C8">
        <w:rPr>
          <w:b/>
        </w:rPr>
        <w:tab/>
      </w:r>
      <w:r w:rsidRPr="000831C8">
        <w:rPr>
          <w:b/>
        </w:rPr>
        <w:tab/>
      </w:r>
      <w:r w:rsidRPr="000831C8">
        <w:rPr>
          <w:b/>
        </w:rPr>
        <w:tab/>
      </w:r>
      <w:r w:rsidRPr="000831C8">
        <w:rPr>
          <w:b/>
        </w:rPr>
        <w:tab/>
      </w:r>
      <w:r w:rsidRPr="000831C8">
        <w:rPr>
          <w:b/>
        </w:rPr>
        <w:tab/>
      </w:r>
      <w:r w:rsidRPr="000831C8">
        <w:rPr>
          <w:b/>
        </w:rPr>
        <w:tab/>
        <w:t xml:space="preserve"> 13.059.953,92</w:t>
      </w:r>
    </w:p>
    <w:p w:rsidR="006D0339" w:rsidRPr="000831C8" w:rsidRDefault="006D0339" w:rsidP="006D0339">
      <w:pPr>
        <w:tabs>
          <w:tab w:val="num" w:pos="360"/>
        </w:tabs>
        <w:jc w:val="both"/>
      </w:pPr>
      <w:r w:rsidRPr="000831C8">
        <w:rPr>
          <w:b/>
        </w:rPr>
        <w:t xml:space="preserve">                                                  </w:t>
      </w:r>
    </w:p>
    <w:p w:rsidR="006D0339" w:rsidRPr="000831C8" w:rsidRDefault="006D0339" w:rsidP="006D0339">
      <w:pPr>
        <w:jc w:val="both"/>
      </w:pPr>
      <w:r w:rsidRPr="000831C8">
        <w:t>Zadanie uzyskało dofinansowanie z Funduszu Dróg Samorządowych w wysokości 9.976.734 zł.</w:t>
      </w:r>
    </w:p>
    <w:p w:rsidR="006D0339" w:rsidRPr="000831C8" w:rsidRDefault="006D0339" w:rsidP="006D0339">
      <w:pPr>
        <w:contextualSpacing/>
        <w:jc w:val="both"/>
        <w:rPr>
          <w:rFonts w:eastAsia="Calibri"/>
          <w:lang w:eastAsia="en-US"/>
        </w:rPr>
      </w:pPr>
      <w:r w:rsidRPr="000831C8">
        <w:rPr>
          <w:rFonts w:eastAsia="Calibri"/>
          <w:lang w:eastAsia="en-US"/>
        </w:rPr>
        <w:t>Trwały roboty budowlane, w 2021r. wydatkowano środki na:</w:t>
      </w:r>
    </w:p>
    <w:p w:rsidR="006D0339" w:rsidRPr="000831C8" w:rsidRDefault="006D0339" w:rsidP="006D0339">
      <w:pPr>
        <w:numPr>
          <w:ilvl w:val="0"/>
          <w:numId w:val="65"/>
        </w:numPr>
        <w:contextualSpacing/>
        <w:jc w:val="both"/>
        <w:rPr>
          <w:rFonts w:eastAsia="Calibri"/>
          <w:lang w:eastAsia="en-US"/>
        </w:rPr>
      </w:pPr>
      <w:r w:rsidRPr="000831C8">
        <w:rPr>
          <w:rFonts w:eastAsia="Calibri"/>
          <w:lang w:eastAsia="en-US"/>
        </w:rPr>
        <w:t>usługi Inżyniera Kontraktu zgodnie z umową WIM/63/2020 zawartą z firmą PM SERVICES ze Szczecina,</w:t>
      </w:r>
    </w:p>
    <w:p w:rsidR="006D0339" w:rsidRPr="000831C8" w:rsidRDefault="006D0339" w:rsidP="006D0339">
      <w:pPr>
        <w:numPr>
          <w:ilvl w:val="0"/>
          <w:numId w:val="65"/>
        </w:numPr>
        <w:contextualSpacing/>
        <w:jc w:val="both"/>
        <w:rPr>
          <w:rFonts w:eastAsia="Calibri"/>
          <w:lang w:eastAsia="en-US"/>
        </w:rPr>
      </w:pPr>
      <w:r w:rsidRPr="000831C8">
        <w:rPr>
          <w:rFonts w:eastAsia="Calibri"/>
          <w:lang w:eastAsia="en-US"/>
        </w:rPr>
        <w:t>usługi nadzoru autorskiego zgodnie z umową WIM/5/2021 zawartą z firmą P.P.MOST z Wargowa,</w:t>
      </w:r>
    </w:p>
    <w:p w:rsidR="006D0339" w:rsidRPr="000831C8" w:rsidRDefault="006D0339" w:rsidP="006D0339">
      <w:pPr>
        <w:numPr>
          <w:ilvl w:val="0"/>
          <w:numId w:val="65"/>
        </w:numPr>
        <w:contextualSpacing/>
        <w:jc w:val="both"/>
        <w:rPr>
          <w:rFonts w:eastAsia="Calibri"/>
          <w:lang w:eastAsia="en-US"/>
        </w:rPr>
      </w:pPr>
      <w:r w:rsidRPr="000831C8">
        <w:rPr>
          <w:rFonts w:eastAsia="Calibri"/>
          <w:lang w:eastAsia="en-US"/>
        </w:rPr>
        <w:t xml:space="preserve">opracowanie projektu budowlanego na nowy odcinek drogi bocznej od obwodnicy (przewidzianej w </w:t>
      </w:r>
      <w:proofErr w:type="spellStart"/>
      <w:r w:rsidRPr="000831C8">
        <w:rPr>
          <w:rFonts w:eastAsia="Calibri"/>
          <w:lang w:eastAsia="en-US"/>
        </w:rPr>
        <w:t>mpzp</w:t>
      </w:r>
      <w:proofErr w:type="spellEnd"/>
      <w:r w:rsidRPr="000831C8">
        <w:rPr>
          <w:rFonts w:eastAsia="Calibri"/>
          <w:lang w:eastAsia="en-US"/>
        </w:rPr>
        <w:t>) w której ma być zlokalizowany dodatkowy wylot kanalizacji deszczowej do Świny – umowa nr WIM/110/2020 zawarta z firmą PROMIT mgr inż. Robert Mituta.</w:t>
      </w:r>
    </w:p>
    <w:p w:rsidR="006D0339" w:rsidRPr="000831C8" w:rsidRDefault="006D0339" w:rsidP="006D0339">
      <w:pPr>
        <w:contextualSpacing/>
        <w:jc w:val="both"/>
        <w:rPr>
          <w:rFonts w:eastAsia="Calibri"/>
          <w:lang w:eastAsia="en-US"/>
        </w:rPr>
      </w:pPr>
    </w:p>
    <w:p w:rsidR="006D0339" w:rsidRPr="000831C8" w:rsidRDefault="006D0339" w:rsidP="006D0339">
      <w:pPr>
        <w:contextualSpacing/>
        <w:jc w:val="both"/>
        <w:rPr>
          <w:rFonts w:eastAsia="Calibri"/>
          <w:lang w:eastAsia="en-US"/>
        </w:rPr>
      </w:pPr>
      <w:r w:rsidRPr="000831C8">
        <w:rPr>
          <w:rFonts w:eastAsia="Calibri"/>
          <w:lang w:eastAsia="en-US"/>
        </w:rPr>
        <w:t>Wykonano roboty zgodnie z zawartą umową WIM/146/2019 z firmą PORR SA z Warszawy.</w:t>
      </w:r>
    </w:p>
    <w:p w:rsidR="006D0339" w:rsidRPr="000831C8" w:rsidRDefault="006D0339" w:rsidP="006D0339">
      <w:pPr>
        <w:jc w:val="both"/>
      </w:pPr>
      <w:r w:rsidRPr="000831C8">
        <w:t>Prace zostały odebrane w dniu 09.12.2021r. Uzyskano efekty rzeczowe:</w:t>
      </w:r>
    </w:p>
    <w:p w:rsidR="006D0339" w:rsidRPr="000831C8" w:rsidRDefault="006D0339" w:rsidP="00AD467D">
      <w:pPr>
        <w:numPr>
          <w:ilvl w:val="0"/>
          <w:numId w:val="223"/>
        </w:numPr>
        <w:jc w:val="both"/>
      </w:pPr>
      <w:r w:rsidRPr="000831C8">
        <w:t>powierzchnia jezdni z betonu asfaltowego o dł. 1.243mb (12.974,86m</w:t>
      </w:r>
      <w:r w:rsidRPr="000831C8">
        <w:rPr>
          <w:vertAlign w:val="superscript"/>
        </w:rPr>
        <w:t>2</w:t>
      </w:r>
      <w:r w:rsidRPr="000831C8">
        <w:t>)</w:t>
      </w:r>
    </w:p>
    <w:p w:rsidR="006D0339" w:rsidRPr="000831C8" w:rsidRDefault="006D0339" w:rsidP="00AD467D">
      <w:pPr>
        <w:numPr>
          <w:ilvl w:val="0"/>
          <w:numId w:val="223"/>
        </w:numPr>
        <w:jc w:val="both"/>
      </w:pPr>
      <w:r w:rsidRPr="000831C8">
        <w:t>chodniki z kostki betonowej – 5.685,02m</w:t>
      </w:r>
      <w:r w:rsidRPr="000831C8">
        <w:rPr>
          <w:vertAlign w:val="superscript"/>
        </w:rPr>
        <w:t>2</w:t>
      </w:r>
      <w:r w:rsidRPr="000831C8">
        <w:t>,</w:t>
      </w:r>
    </w:p>
    <w:p w:rsidR="006D0339" w:rsidRPr="000831C8" w:rsidRDefault="006D0339" w:rsidP="00AD467D">
      <w:pPr>
        <w:numPr>
          <w:ilvl w:val="0"/>
          <w:numId w:val="223"/>
        </w:numPr>
        <w:jc w:val="both"/>
      </w:pPr>
      <w:r w:rsidRPr="000831C8">
        <w:t>ścieżka rowerowa z betonu asfaltowego – 3.104,21m</w:t>
      </w:r>
      <w:r w:rsidRPr="000831C8">
        <w:rPr>
          <w:vertAlign w:val="superscript"/>
        </w:rPr>
        <w:t>2</w:t>
      </w:r>
      <w:r w:rsidRPr="000831C8">
        <w:t>,</w:t>
      </w:r>
    </w:p>
    <w:p w:rsidR="006D0339" w:rsidRPr="000831C8" w:rsidRDefault="006D0339" w:rsidP="00AD467D">
      <w:pPr>
        <w:numPr>
          <w:ilvl w:val="0"/>
          <w:numId w:val="223"/>
        </w:numPr>
        <w:jc w:val="both"/>
      </w:pPr>
      <w:r w:rsidRPr="000831C8">
        <w:t>zjazdy z kostki betonowej – 1.025,90 m</w:t>
      </w:r>
      <w:r w:rsidRPr="000831C8">
        <w:rPr>
          <w:vertAlign w:val="superscript"/>
        </w:rPr>
        <w:t>2</w:t>
      </w:r>
      <w:r w:rsidRPr="000831C8">
        <w:t>,</w:t>
      </w:r>
    </w:p>
    <w:p w:rsidR="006D0339" w:rsidRPr="000831C8" w:rsidRDefault="006D0339" w:rsidP="00AD467D">
      <w:pPr>
        <w:numPr>
          <w:ilvl w:val="0"/>
          <w:numId w:val="223"/>
        </w:numPr>
        <w:jc w:val="both"/>
      </w:pPr>
      <w:r w:rsidRPr="000831C8">
        <w:t>zatoki autobusowe z kostki kamiennej – 640,64 m</w:t>
      </w:r>
      <w:r w:rsidRPr="000831C8">
        <w:rPr>
          <w:vertAlign w:val="superscript"/>
        </w:rPr>
        <w:t>2</w:t>
      </w:r>
      <w:r w:rsidRPr="000831C8">
        <w:t>,</w:t>
      </w:r>
    </w:p>
    <w:p w:rsidR="006D0339" w:rsidRPr="000831C8" w:rsidRDefault="006D0339" w:rsidP="00AD467D">
      <w:pPr>
        <w:numPr>
          <w:ilvl w:val="0"/>
          <w:numId w:val="223"/>
        </w:numPr>
        <w:jc w:val="both"/>
      </w:pPr>
      <w:r w:rsidRPr="000831C8">
        <w:t>plac do zawracania – 252,00 m</w:t>
      </w:r>
      <w:r w:rsidRPr="000831C8">
        <w:rPr>
          <w:vertAlign w:val="superscript"/>
        </w:rPr>
        <w:t>2</w:t>
      </w:r>
      <w:r w:rsidRPr="000831C8">
        <w:t>,</w:t>
      </w:r>
    </w:p>
    <w:p w:rsidR="006D0339" w:rsidRPr="000831C8" w:rsidRDefault="006D0339" w:rsidP="00AD467D">
      <w:pPr>
        <w:numPr>
          <w:ilvl w:val="0"/>
          <w:numId w:val="223"/>
        </w:numPr>
        <w:jc w:val="both"/>
      </w:pPr>
      <w:r w:rsidRPr="000831C8">
        <w:t>kanalizacja deszczowa (rurociąg – 1.687,33m, studnie betonowe – 106 szt., wpusty – 61 szt.)</w:t>
      </w:r>
    </w:p>
    <w:p w:rsidR="006D0339" w:rsidRPr="000831C8" w:rsidRDefault="006D0339" w:rsidP="00AD467D">
      <w:pPr>
        <w:numPr>
          <w:ilvl w:val="0"/>
          <w:numId w:val="223"/>
        </w:numPr>
        <w:jc w:val="both"/>
      </w:pPr>
      <w:r w:rsidRPr="000831C8">
        <w:t>oświetlenie – posadowiono 76 szt. słupów  oświetleniowych wraz z okablowaniem.</w:t>
      </w:r>
    </w:p>
    <w:p w:rsidR="006D0339" w:rsidRPr="000831C8" w:rsidRDefault="006D0339" w:rsidP="00AD467D">
      <w:pPr>
        <w:numPr>
          <w:ilvl w:val="0"/>
          <w:numId w:val="223"/>
        </w:numPr>
        <w:jc w:val="both"/>
      </w:pPr>
      <w:r w:rsidRPr="000831C8">
        <w:t>sieć wodno-kanalizacyjna została wykonana przez Zakład Wodociągów i Kanalizacji Sp. z o.o. w Świnoujściu,</w:t>
      </w:r>
    </w:p>
    <w:p w:rsidR="006D0339" w:rsidRPr="000831C8" w:rsidRDefault="006D0339" w:rsidP="006D0339">
      <w:pPr>
        <w:jc w:val="both"/>
      </w:pPr>
    </w:p>
    <w:p w:rsidR="006D0339" w:rsidRPr="000831C8" w:rsidRDefault="006D0339" w:rsidP="006D0339">
      <w:pPr>
        <w:jc w:val="both"/>
        <w:rPr>
          <w:rFonts w:eastAsia="Calibri"/>
          <w:lang w:eastAsia="en-US"/>
        </w:rPr>
      </w:pPr>
      <w:bookmarkStart w:id="2" w:name="_Hlk97572767"/>
      <w:r w:rsidRPr="000831C8">
        <w:rPr>
          <w:rFonts w:eastAsia="Calibri"/>
          <w:b/>
          <w:lang w:eastAsia="en-US"/>
        </w:rPr>
        <w:lastRenderedPageBreak/>
        <w:t xml:space="preserve">W wykonaniu wydatków uwzględniono kwotę 5.393.797,86 zł, tj. wydatki, które nie wygasają z upływem roku budżetowego 2021. </w:t>
      </w:r>
    </w:p>
    <w:bookmarkEnd w:id="2"/>
    <w:p w:rsidR="006D0339" w:rsidRPr="000831C8" w:rsidRDefault="006D0339" w:rsidP="006D0339">
      <w:pPr>
        <w:tabs>
          <w:tab w:val="num" w:pos="360"/>
        </w:tabs>
        <w:jc w:val="both"/>
      </w:pPr>
    </w:p>
    <w:p w:rsidR="006D0339" w:rsidRPr="000831C8" w:rsidRDefault="006D0339" w:rsidP="006D0339">
      <w:pPr>
        <w:tabs>
          <w:tab w:val="num" w:pos="360"/>
        </w:tabs>
        <w:jc w:val="both"/>
      </w:pPr>
    </w:p>
    <w:p w:rsidR="006D0339" w:rsidRPr="000831C8" w:rsidRDefault="006D0339" w:rsidP="006D0339">
      <w:pPr>
        <w:shd w:val="clear" w:color="auto" w:fill="C0C0C0"/>
        <w:tabs>
          <w:tab w:val="num" w:pos="360"/>
        </w:tabs>
        <w:jc w:val="both"/>
        <w:rPr>
          <w:b/>
          <w:i/>
        </w:rPr>
      </w:pPr>
      <w:r w:rsidRPr="000831C8">
        <w:rPr>
          <w:b/>
          <w:i/>
        </w:rPr>
        <w:t>Poz. 4</w:t>
      </w:r>
    </w:p>
    <w:p w:rsidR="006D0339" w:rsidRPr="000831C8" w:rsidRDefault="006D0339" w:rsidP="006D0339">
      <w:pPr>
        <w:shd w:val="clear" w:color="auto" w:fill="C0C0C0"/>
        <w:tabs>
          <w:tab w:val="num" w:pos="360"/>
        </w:tabs>
        <w:jc w:val="both"/>
        <w:rPr>
          <w:b/>
          <w:i/>
        </w:rPr>
      </w:pPr>
      <w:r w:rsidRPr="000831C8">
        <w:rPr>
          <w:b/>
          <w:i/>
        </w:rPr>
        <w:t>Usprawnienie  połączenia komunikacyjnego pomiędzy wyspami Uznam i Wolin</w:t>
      </w:r>
    </w:p>
    <w:p w:rsidR="006D0339" w:rsidRPr="000831C8" w:rsidRDefault="006D0339" w:rsidP="006D0339">
      <w:pPr>
        <w:tabs>
          <w:tab w:val="num" w:pos="360"/>
        </w:tabs>
        <w:spacing w:after="120"/>
        <w:jc w:val="both"/>
        <w:rPr>
          <w:spacing w:val="20"/>
        </w:rPr>
      </w:pPr>
      <w:r w:rsidRPr="000831C8">
        <w:rPr>
          <w:spacing w:val="20"/>
        </w:rPr>
        <w:t>Rozdział 60015, par. 6050, 6058 i 6059</w:t>
      </w:r>
    </w:p>
    <w:p w:rsidR="006D0339" w:rsidRPr="000831C8" w:rsidRDefault="006D0339" w:rsidP="006D0339">
      <w:pPr>
        <w:tabs>
          <w:tab w:val="right" w:pos="8505"/>
        </w:tabs>
        <w:jc w:val="both"/>
        <w:rPr>
          <w:b/>
        </w:rPr>
      </w:pPr>
      <w:r w:rsidRPr="000831C8">
        <w:rPr>
          <w:b/>
        </w:rPr>
        <w:t>Szacunkowa wartość przedsięwzięcia</w:t>
      </w:r>
      <w:r w:rsidRPr="000831C8">
        <w:rPr>
          <w:b/>
        </w:rPr>
        <w:tab/>
        <w:t>926.107.050,00</w:t>
      </w:r>
    </w:p>
    <w:p w:rsidR="006D0339" w:rsidRPr="000831C8" w:rsidRDefault="006D0339" w:rsidP="006D0339">
      <w:pPr>
        <w:tabs>
          <w:tab w:val="num" w:pos="360"/>
          <w:tab w:val="right" w:pos="8505"/>
        </w:tabs>
        <w:jc w:val="both"/>
        <w:rPr>
          <w:b/>
        </w:rPr>
      </w:pPr>
      <w:r w:rsidRPr="000831C8">
        <w:rPr>
          <w:b/>
        </w:rPr>
        <w:t>Wykonanie wydatków narastająco do 31.12.2020 r.</w:t>
      </w:r>
      <w:r w:rsidRPr="000831C8">
        <w:rPr>
          <w:b/>
        </w:rPr>
        <w:tab/>
        <w:t>262.648.378,18</w:t>
      </w:r>
    </w:p>
    <w:p w:rsidR="006D0339" w:rsidRPr="000831C8" w:rsidRDefault="006D0339" w:rsidP="006D0339">
      <w:pPr>
        <w:tabs>
          <w:tab w:val="num" w:pos="360"/>
          <w:tab w:val="right" w:pos="8505"/>
        </w:tabs>
        <w:rPr>
          <w:b/>
        </w:rPr>
      </w:pPr>
      <w:r w:rsidRPr="000831C8">
        <w:rPr>
          <w:b/>
        </w:rPr>
        <w:t>Pan wydatków na rok 2021</w:t>
      </w:r>
      <w:r w:rsidRPr="000831C8">
        <w:rPr>
          <w:b/>
        </w:rPr>
        <w:tab/>
        <w:t>400.803.000,00</w:t>
      </w:r>
    </w:p>
    <w:p w:rsidR="006D0339" w:rsidRPr="000831C8" w:rsidRDefault="006D0339" w:rsidP="006D0339">
      <w:pPr>
        <w:tabs>
          <w:tab w:val="num" w:pos="360"/>
          <w:tab w:val="right" w:pos="8505"/>
        </w:tabs>
        <w:rPr>
          <w:b/>
        </w:rPr>
      </w:pPr>
      <w:r w:rsidRPr="000831C8">
        <w:rPr>
          <w:b/>
        </w:rPr>
        <w:t>Wykonanie wydatków za rok 2021</w:t>
      </w:r>
      <w:r w:rsidRPr="000831C8">
        <w:rPr>
          <w:b/>
        </w:rPr>
        <w:tab/>
        <w:t>388.875.289,92</w:t>
      </w:r>
    </w:p>
    <w:p w:rsidR="006D0339" w:rsidRPr="000831C8" w:rsidRDefault="006D0339" w:rsidP="006D0339">
      <w:pPr>
        <w:jc w:val="both"/>
      </w:pPr>
    </w:p>
    <w:p w:rsidR="006D0339" w:rsidRPr="000831C8" w:rsidRDefault="006D0339" w:rsidP="006D0339">
      <w:pPr>
        <w:tabs>
          <w:tab w:val="num" w:pos="360"/>
        </w:tabs>
        <w:jc w:val="both"/>
      </w:pPr>
      <w:r w:rsidRPr="000831C8">
        <w:t xml:space="preserve">Kontynuacja przedsięwzięcia. </w:t>
      </w:r>
    </w:p>
    <w:p w:rsidR="006D0339" w:rsidRPr="000831C8" w:rsidRDefault="006D0339" w:rsidP="006D0339">
      <w:pPr>
        <w:jc w:val="both"/>
      </w:pPr>
      <w:r w:rsidRPr="000831C8">
        <w:t>Zadanie uzyskało dofinansowanie ze środków UE w ramach Programu Operacyjnego Infrastruktura i Środowisko na lata 2014 – 2020.</w:t>
      </w:r>
    </w:p>
    <w:p w:rsidR="006D0339" w:rsidRPr="000831C8" w:rsidRDefault="006D0339" w:rsidP="006D0339">
      <w:pPr>
        <w:tabs>
          <w:tab w:val="num" w:pos="360"/>
        </w:tabs>
        <w:jc w:val="both"/>
      </w:pPr>
      <w:r w:rsidRPr="000831C8">
        <w:rPr>
          <w:rFonts w:eastAsia="Calibri"/>
          <w:lang w:eastAsia="en-US"/>
        </w:rPr>
        <w:t>Trwają roboty budowlane, w 2021 r. wydatkowano środki na</w:t>
      </w:r>
      <w:r w:rsidRPr="000831C8">
        <w:t>:</w:t>
      </w:r>
    </w:p>
    <w:p w:rsidR="006D0339" w:rsidRPr="000831C8" w:rsidRDefault="006D0339" w:rsidP="006D0339">
      <w:pPr>
        <w:numPr>
          <w:ilvl w:val="0"/>
          <w:numId w:val="64"/>
        </w:numPr>
        <w:jc w:val="both"/>
      </w:pPr>
      <w:r w:rsidRPr="000831C8">
        <w:t xml:space="preserve">wykonanie robót przez konsorcjum firm – lider PORR Spółka Akcyjna z Warszawy partnerzy: </w:t>
      </w:r>
      <w:proofErr w:type="spellStart"/>
      <w:r w:rsidRPr="000831C8">
        <w:t>Porr</w:t>
      </w:r>
      <w:proofErr w:type="spellEnd"/>
      <w:r w:rsidRPr="000831C8">
        <w:t xml:space="preserve"> </w:t>
      </w:r>
      <w:proofErr w:type="spellStart"/>
      <w:r w:rsidRPr="000831C8">
        <w:t>Bau</w:t>
      </w:r>
      <w:proofErr w:type="spellEnd"/>
      <w:r w:rsidRPr="000831C8">
        <w:t xml:space="preserve"> </w:t>
      </w:r>
      <w:proofErr w:type="spellStart"/>
      <w:r w:rsidRPr="000831C8">
        <w:t>Gmbh</w:t>
      </w:r>
      <w:proofErr w:type="spellEnd"/>
      <w:r w:rsidRPr="000831C8">
        <w:t xml:space="preserve"> z Wiednia, </w:t>
      </w:r>
      <w:proofErr w:type="spellStart"/>
      <w:r w:rsidRPr="000831C8">
        <w:t>Gulermak</w:t>
      </w:r>
      <w:proofErr w:type="spellEnd"/>
      <w:r w:rsidRPr="000831C8">
        <w:t xml:space="preserve"> </w:t>
      </w:r>
      <w:proofErr w:type="spellStart"/>
      <w:r w:rsidRPr="000831C8">
        <w:t>Agir</w:t>
      </w:r>
      <w:proofErr w:type="spellEnd"/>
      <w:r w:rsidRPr="000831C8">
        <w:t xml:space="preserve"> </w:t>
      </w:r>
      <w:proofErr w:type="spellStart"/>
      <w:r w:rsidRPr="000831C8">
        <w:t>Sanayi</w:t>
      </w:r>
      <w:proofErr w:type="spellEnd"/>
      <w:r w:rsidRPr="000831C8">
        <w:t xml:space="preserve"> </w:t>
      </w:r>
      <w:proofErr w:type="spellStart"/>
      <w:r w:rsidRPr="000831C8">
        <w:t>Insaat</w:t>
      </w:r>
      <w:proofErr w:type="spellEnd"/>
      <w:r w:rsidRPr="000831C8">
        <w:t xml:space="preserve"> </w:t>
      </w:r>
      <w:proofErr w:type="spellStart"/>
      <w:r w:rsidRPr="000831C8">
        <w:t>ve</w:t>
      </w:r>
      <w:proofErr w:type="spellEnd"/>
      <w:r w:rsidRPr="000831C8">
        <w:t xml:space="preserve"> </w:t>
      </w:r>
      <w:proofErr w:type="spellStart"/>
      <w:r w:rsidRPr="000831C8">
        <w:t>Taahhut</w:t>
      </w:r>
      <w:proofErr w:type="spellEnd"/>
      <w:r w:rsidRPr="000831C8">
        <w:t xml:space="preserve"> A.S. z Ankary (umowa WIM/WPF/106/2018),</w:t>
      </w:r>
    </w:p>
    <w:p w:rsidR="006D0339" w:rsidRPr="000831C8" w:rsidRDefault="006D0339" w:rsidP="006D0339">
      <w:pPr>
        <w:numPr>
          <w:ilvl w:val="0"/>
          <w:numId w:val="64"/>
        </w:numPr>
        <w:jc w:val="both"/>
      </w:pPr>
      <w:r w:rsidRPr="000831C8">
        <w:t xml:space="preserve">usługi nadzoru nad realizacją robót oraz zarządzania kontraktem przez konsorcjum firm: lider – </w:t>
      </w:r>
      <w:proofErr w:type="spellStart"/>
      <w:r w:rsidRPr="000831C8">
        <w:t>Sweco</w:t>
      </w:r>
      <w:proofErr w:type="spellEnd"/>
      <w:r w:rsidRPr="000831C8">
        <w:t xml:space="preserve"> Consulting Sp. z o.o. z Poznania, partnerzy – </w:t>
      </w:r>
      <w:proofErr w:type="spellStart"/>
      <w:r w:rsidRPr="000831C8">
        <w:t>Sweco</w:t>
      </w:r>
      <w:proofErr w:type="spellEnd"/>
      <w:r w:rsidRPr="000831C8">
        <w:t xml:space="preserve"> GmbH z Bremy, </w:t>
      </w:r>
      <w:proofErr w:type="spellStart"/>
      <w:r w:rsidRPr="000831C8">
        <w:t>Lafrentz</w:t>
      </w:r>
      <w:proofErr w:type="spellEnd"/>
      <w:r w:rsidRPr="000831C8">
        <w:t xml:space="preserve"> Polska Sp. z o.o. z Poznania (umowa WIM/WPF/141/2018)</w:t>
      </w:r>
    </w:p>
    <w:p w:rsidR="006D0339" w:rsidRPr="000831C8" w:rsidRDefault="006D0339" w:rsidP="006D0339">
      <w:pPr>
        <w:jc w:val="both"/>
      </w:pPr>
    </w:p>
    <w:p w:rsidR="006D0339" w:rsidRPr="000831C8" w:rsidRDefault="006D0339" w:rsidP="006D0339">
      <w:pPr>
        <w:jc w:val="both"/>
      </w:pPr>
    </w:p>
    <w:p w:rsidR="006D0339" w:rsidRPr="000831C8" w:rsidRDefault="006D0339" w:rsidP="006D0339">
      <w:pPr>
        <w:shd w:val="clear" w:color="auto" w:fill="C0C0C0"/>
        <w:jc w:val="both"/>
        <w:rPr>
          <w:b/>
          <w:i/>
        </w:rPr>
      </w:pPr>
      <w:r w:rsidRPr="000831C8">
        <w:rPr>
          <w:b/>
          <w:i/>
        </w:rPr>
        <w:t>Poz. 5</w:t>
      </w:r>
    </w:p>
    <w:p w:rsidR="006D0339" w:rsidRPr="000831C8" w:rsidRDefault="006D0339" w:rsidP="006D0339">
      <w:pPr>
        <w:shd w:val="clear" w:color="auto" w:fill="C0C0C0"/>
        <w:jc w:val="both"/>
        <w:rPr>
          <w:b/>
          <w:i/>
        </w:rPr>
      </w:pPr>
      <w:r w:rsidRPr="000831C8">
        <w:rPr>
          <w:b/>
          <w:i/>
        </w:rPr>
        <w:t>Budowa infrastruktury związanej z modernizacją węzła przesiadkowego kolejowo – promowo – autobusowego w Świnoujściu</w:t>
      </w:r>
    </w:p>
    <w:p w:rsidR="006D0339" w:rsidRPr="000831C8" w:rsidRDefault="006D0339" w:rsidP="006D0339">
      <w:pPr>
        <w:spacing w:after="120"/>
        <w:jc w:val="both"/>
        <w:rPr>
          <w:i/>
        </w:rPr>
      </w:pPr>
      <w:r w:rsidRPr="000831C8">
        <w:rPr>
          <w:spacing w:val="20"/>
        </w:rPr>
        <w:t>Rozdział 60015, par. 6050, 6058 i 6059</w:t>
      </w:r>
    </w:p>
    <w:p w:rsidR="006D0339" w:rsidRPr="000831C8" w:rsidRDefault="006D0339" w:rsidP="006D0339">
      <w:pPr>
        <w:tabs>
          <w:tab w:val="right" w:pos="8505"/>
        </w:tabs>
        <w:jc w:val="both"/>
        <w:rPr>
          <w:b/>
        </w:rPr>
      </w:pPr>
      <w:r w:rsidRPr="000831C8">
        <w:rPr>
          <w:b/>
        </w:rPr>
        <w:t>Szacunkowa wartość zadania</w:t>
      </w:r>
      <w:r w:rsidRPr="000831C8">
        <w:rPr>
          <w:b/>
        </w:rPr>
        <w:tab/>
        <w:t>17.270.000,00</w:t>
      </w:r>
    </w:p>
    <w:p w:rsidR="006D0339" w:rsidRPr="000831C8" w:rsidRDefault="006D0339" w:rsidP="006D0339">
      <w:pPr>
        <w:tabs>
          <w:tab w:val="num" w:pos="360"/>
          <w:tab w:val="right" w:pos="8505"/>
        </w:tabs>
        <w:jc w:val="both"/>
        <w:rPr>
          <w:b/>
        </w:rPr>
      </w:pPr>
      <w:r w:rsidRPr="000831C8">
        <w:rPr>
          <w:b/>
        </w:rPr>
        <w:t>Wykonanie wydatków narastająco do 31.12.2020 r.</w:t>
      </w:r>
      <w:r w:rsidRPr="000831C8">
        <w:rPr>
          <w:b/>
        </w:rPr>
        <w:tab/>
        <w:t>2.059.210,08</w:t>
      </w:r>
    </w:p>
    <w:p w:rsidR="006D0339" w:rsidRPr="000831C8" w:rsidRDefault="006D0339" w:rsidP="006D0339">
      <w:pPr>
        <w:tabs>
          <w:tab w:val="right" w:pos="8505"/>
        </w:tabs>
        <w:jc w:val="both"/>
        <w:rPr>
          <w:b/>
        </w:rPr>
      </w:pPr>
      <w:r w:rsidRPr="000831C8">
        <w:rPr>
          <w:b/>
        </w:rPr>
        <w:t>Plan wydatków na rok 2021</w:t>
      </w:r>
      <w:r w:rsidRPr="000831C8">
        <w:rPr>
          <w:b/>
        </w:rPr>
        <w:tab/>
        <w:t>6.643.000,00</w:t>
      </w:r>
    </w:p>
    <w:p w:rsidR="006D0339" w:rsidRPr="000831C8" w:rsidRDefault="006D0339" w:rsidP="006D0339">
      <w:pPr>
        <w:jc w:val="both"/>
        <w:rPr>
          <w:b/>
        </w:rPr>
      </w:pPr>
      <w:r w:rsidRPr="000831C8">
        <w:rPr>
          <w:b/>
        </w:rPr>
        <w:t>Wykonanie wydatków za rok 2021</w:t>
      </w:r>
      <w:r w:rsidRPr="000831C8">
        <w:rPr>
          <w:b/>
        </w:rPr>
        <w:tab/>
      </w:r>
      <w:r w:rsidRPr="000831C8">
        <w:rPr>
          <w:b/>
        </w:rPr>
        <w:tab/>
      </w:r>
      <w:r w:rsidRPr="000831C8">
        <w:rPr>
          <w:b/>
        </w:rPr>
        <w:tab/>
        <w:t xml:space="preserve">        </w:t>
      </w:r>
      <w:r w:rsidRPr="000831C8">
        <w:rPr>
          <w:b/>
        </w:rPr>
        <w:tab/>
      </w:r>
      <w:r w:rsidRPr="000831C8">
        <w:rPr>
          <w:b/>
        </w:rPr>
        <w:tab/>
        <w:t xml:space="preserve">               6.642.960,19                             </w:t>
      </w:r>
    </w:p>
    <w:p w:rsidR="006D0339" w:rsidRPr="000831C8" w:rsidRDefault="006D0339" w:rsidP="006D0339">
      <w:pPr>
        <w:jc w:val="both"/>
      </w:pPr>
    </w:p>
    <w:p w:rsidR="006D0339" w:rsidRPr="000831C8" w:rsidRDefault="006D0339" w:rsidP="006D0339">
      <w:pPr>
        <w:jc w:val="both"/>
      </w:pPr>
      <w:r w:rsidRPr="000831C8">
        <w:t>Kontynuacja przedsięwzięcia.</w:t>
      </w:r>
    </w:p>
    <w:p w:rsidR="006D0339" w:rsidRPr="000831C8" w:rsidRDefault="006D0339" w:rsidP="006D0339">
      <w:pPr>
        <w:jc w:val="both"/>
      </w:pPr>
      <w:r w:rsidRPr="000831C8">
        <w:t>Zadanie uzyskało dofinansowanie ze środków unijnych w ramach  Zintegrowanych Inwestycji Terytorialnych realizowanych przez SSOM.</w:t>
      </w:r>
    </w:p>
    <w:p w:rsidR="006D0339" w:rsidRPr="000831C8" w:rsidRDefault="006D0339" w:rsidP="006D0339">
      <w:pPr>
        <w:jc w:val="both"/>
      </w:pPr>
      <w:r w:rsidRPr="000831C8">
        <w:t xml:space="preserve">Trwa realizacja w formule zaprojektuj – wybuduj (wykonawca ELBUD Szczecin – umowa WIM/152/2020) </w:t>
      </w:r>
    </w:p>
    <w:p w:rsidR="006D0339" w:rsidRPr="000831C8" w:rsidRDefault="006D0339" w:rsidP="006D0339">
      <w:pPr>
        <w:jc w:val="both"/>
      </w:pPr>
      <w:r w:rsidRPr="000831C8">
        <w:t xml:space="preserve">W 2021r. wydatkowano środki na: </w:t>
      </w:r>
    </w:p>
    <w:p w:rsidR="006D0339" w:rsidRPr="000831C8" w:rsidRDefault="006D0339" w:rsidP="006D0339">
      <w:pPr>
        <w:numPr>
          <w:ilvl w:val="0"/>
          <w:numId w:val="66"/>
        </w:numPr>
        <w:jc w:val="both"/>
      </w:pPr>
      <w:r w:rsidRPr="000831C8">
        <w:t>pełnienie funkcji Inżyniera Kontraktu przez firmę Eko – Inwest ze Szczecina (umowa nr WIM/147/2020).</w:t>
      </w:r>
    </w:p>
    <w:p w:rsidR="006D0339" w:rsidRPr="000831C8" w:rsidRDefault="006D0339" w:rsidP="006D0339">
      <w:pPr>
        <w:numPr>
          <w:ilvl w:val="0"/>
          <w:numId w:val="66"/>
        </w:numPr>
        <w:jc w:val="both"/>
      </w:pPr>
      <w:r w:rsidRPr="000831C8">
        <w:t xml:space="preserve">wykonanie koncepcji zagospodarowania terenu dworca komunikacji autobusowej przez firmę Biuro Projektów ABC (umowa WIM/53/2021). </w:t>
      </w:r>
    </w:p>
    <w:p w:rsidR="006D0339" w:rsidRPr="000831C8" w:rsidRDefault="006D0339" w:rsidP="006D0339">
      <w:pPr>
        <w:jc w:val="both"/>
        <w:rPr>
          <w:rFonts w:eastAsia="Calibri"/>
          <w:b/>
          <w:lang w:eastAsia="en-US"/>
        </w:rPr>
      </w:pPr>
    </w:p>
    <w:p w:rsidR="006D0339" w:rsidRPr="000831C8" w:rsidRDefault="006D0339" w:rsidP="006D0339">
      <w:pPr>
        <w:jc w:val="both"/>
        <w:rPr>
          <w:rFonts w:eastAsia="Calibri"/>
          <w:lang w:eastAsia="en-US"/>
        </w:rPr>
      </w:pPr>
      <w:r w:rsidRPr="000831C8">
        <w:rPr>
          <w:rFonts w:eastAsia="Calibri"/>
          <w:b/>
          <w:lang w:eastAsia="en-US"/>
        </w:rPr>
        <w:t xml:space="preserve">W wykonaniu wydatków uwzględniono kwotę 6.117.390,00 zł, tj. wydatki, które nie wygasają z upływem roku budżetowego 2021. </w:t>
      </w:r>
    </w:p>
    <w:p w:rsidR="006D0339" w:rsidRPr="000831C8" w:rsidRDefault="006D0339" w:rsidP="006D0339">
      <w:pPr>
        <w:jc w:val="both"/>
      </w:pPr>
    </w:p>
    <w:p w:rsidR="006D0339" w:rsidRPr="000831C8" w:rsidRDefault="006D0339" w:rsidP="006D0339">
      <w:pPr>
        <w:jc w:val="both"/>
      </w:pPr>
    </w:p>
    <w:p w:rsidR="006D0339" w:rsidRPr="000831C8" w:rsidRDefault="006D0339" w:rsidP="006D0339">
      <w:pPr>
        <w:shd w:val="clear" w:color="auto" w:fill="C0C0C0"/>
        <w:jc w:val="both"/>
        <w:rPr>
          <w:b/>
          <w:i/>
        </w:rPr>
      </w:pPr>
      <w:r w:rsidRPr="000831C8">
        <w:rPr>
          <w:b/>
          <w:i/>
        </w:rPr>
        <w:t>Poz. 6</w:t>
      </w:r>
    </w:p>
    <w:p w:rsidR="006D0339" w:rsidRPr="000831C8" w:rsidRDefault="006D0339" w:rsidP="006D0339">
      <w:pPr>
        <w:shd w:val="clear" w:color="auto" w:fill="C0C0C0"/>
        <w:jc w:val="both"/>
        <w:rPr>
          <w:b/>
          <w:i/>
        </w:rPr>
      </w:pPr>
      <w:r w:rsidRPr="000831C8">
        <w:rPr>
          <w:b/>
          <w:i/>
        </w:rPr>
        <w:t>Rozbudowa układu dróg rowerowych wraz z infrastrukturą w Świnoujściu</w:t>
      </w:r>
    </w:p>
    <w:p w:rsidR="006D0339" w:rsidRPr="000831C8" w:rsidRDefault="006D0339" w:rsidP="006D0339">
      <w:pPr>
        <w:spacing w:after="120"/>
        <w:jc w:val="both"/>
        <w:rPr>
          <w:i/>
        </w:rPr>
      </w:pPr>
      <w:r w:rsidRPr="000831C8">
        <w:rPr>
          <w:spacing w:val="20"/>
        </w:rPr>
        <w:lastRenderedPageBreak/>
        <w:t>Rozdział 60015, par. 6050</w:t>
      </w:r>
    </w:p>
    <w:p w:rsidR="006D0339" w:rsidRPr="000831C8" w:rsidRDefault="006D0339" w:rsidP="006D0339">
      <w:pPr>
        <w:tabs>
          <w:tab w:val="right" w:pos="8505"/>
        </w:tabs>
        <w:jc w:val="both"/>
        <w:rPr>
          <w:b/>
        </w:rPr>
      </w:pPr>
      <w:r w:rsidRPr="000831C8">
        <w:rPr>
          <w:b/>
        </w:rPr>
        <w:t>Szacunkowa wartość zadania</w:t>
      </w:r>
      <w:r w:rsidRPr="000831C8">
        <w:rPr>
          <w:b/>
        </w:rPr>
        <w:tab/>
        <w:t>25.040.000,00</w:t>
      </w:r>
    </w:p>
    <w:p w:rsidR="006D0339" w:rsidRPr="000831C8" w:rsidRDefault="006D0339" w:rsidP="006D0339">
      <w:pPr>
        <w:tabs>
          <w:tab w:val="right" w:pos="8505"/>
        </w:tabs>
        <w:jc w:val="both"/>
        <w:rPr>
          <w:b/>
        </w:rPr>
      </w:pPr>
      <w:r w:rsidRPr="000831C8">
        <w:rPr>
          <w:b/>
        </w:rPr>
        <w:t>Plan wydatków na rok 2021</w:t>
      </w:r>
      <w:r w:rsidRPr="000831C8">
        <w:rPr>
          <w:b/>
        </w:rPr>
        <w:tab/>
        <w:t>166.000,00</w:t>
      </w:r>
    </w:p>
    <w:p w:rsidR="006D0339" w:rsidRPr="000831C8" w:rsidRDefault="006D0339" w:rsidP="006D0339">
      <w:pPr>
        <w:jc w:val="both"/>
        <w:rPr>
          <w:b/>
        </w:rPr>
      </w:pPr>
      <w:r w:rsidRPr="000831C8">
        <w:rPr>
          <w:b/>
        </w:rPr>
        <w:t>Wykonanie wydatków za rok 2021</w:t>
      </w:r>
      <w:r w:rsidRPr="000831C8">
        <w:rPr>
          <w:b/>
        </w:rPr>
        <w:tab/>
      </w:r>
      <w:r w:rsidRPr="000831C8">
        <w:rPr>
          <w:b/>
        </w:rPr>
        <w:tab/>
      </w:r>
      <w:r w:rsidRPr="000831C8">
        <w:rPr>
          <w:b/>
        </w:rPr>
        <w:tab/>
        <w:t xml:space="preserve">        </w:t>
      </w:r>
      <w:r w:rsidRPr="000831C8">
        <w:rPr>
          <w:b/>
        </w:rPr>
        <w:tab/>
      </w:r>
      <w:r w:rsidRPr="000831C8">
        <w:rPr>
          <w:b/>
        </w:rPr>
        <w:tab/>
        <w:t xml:space="preserve">                   44.649,00                          </w:t>
      </w:r>
    </w:p>
    <w:p w:rsidR="006D0339" w:rsidRPr="000831C8" w:rsidRDefault="006D0339" w:rsidP="006D0339">
      <w:pPr>
        <w:jc w:val="both"/>
      </w:pPr>
    </w:p>
    <w:p w:rsidR="006D0339" w:rsidRPr="000831C8" w:rsidRDefault="006D0339" w:rsidP="006D0339">
      <w:pPr>
        <w:jc w:val="both"/>
      </w:pPr>
      <w:r w:rsidRPr="000831C8">
        <w:t xml:space="preserve">W 2021r. zostały podpisane umowy z Pracownią Projektową Mostów (WIM/68/2021) i ze Stowarzyszeniem Inżynierów i Techników Komunikacji Rzeczpospolitej Polskiej oddział w Koszalinie (umowa WIM/95/2021 i WIM/96/2021). </w:t>
      </w:r>
    </w:p>
    <w:p w:rsidR="006D0339" w:rsidRPr="000831C8" w:rsidRDefault="006D0339" w:rsidP="006D0339">
      <w:pPr>
        <w:jc w:val="both"/>
        <w:rPr>
          <w:rFonts w:eastAsia="Calibri"/>
          <w:b/>
          <w:lang w:eastAsia="en-US"/>
        </w:rPr>
      </w:pPr>
    </w:p>
    <w:p w:rsidR="006D0339" w:rsidRPr="000831C8" w:rsidRDefault="006D0339" w:rsidP="006D0339">
      <w:pPr>
        <w:jc w:val="both"/>
        <w:rPr>
          <w:rFonts w:eastAsia="Calibri"/>
          <w:b/>
          <w:lang w:eastAsia="en-US"/>
        </w:rPr>
      </w:pPr>
      <w:bookmarkStart w:id="3" w:name="_Hlk97574146"/>
      <w:r w:rsidRPr="000831C8">
        <w:rPr>
          <w:rFonts w:eastAsia="Calibri"/>
          <w:b/>
          <w:lang w:eastAsia="en-US"/>
        </w:rPr>
        <w:t xml:space="preserve">W wykonaniu wydatków uwzględniono kwotę 44.649,00 zł, tj. wydatki, które nie wygasają z upływem roku budżetowego 2021. </w:t>
      </w:r>
    </w:p>
    <w:bookmarkEnd w:id="3"/>
    <w:p w:rsidR="006D0339" w:rsidRPr="000831C8" w:rsidRDefault="006D0339" w:rsidP="006D0339">
      <w:pPr>
        <w:jc w:val="both"/>
      </w:pPr>
    </w:p>
    <w:p w:rsidR="006D0339" w:rsidRPr="000831C8" w:rsidRDefault="006D0339" w:rsidP="006D0339">
      <w:pPr>
        <w:jc w:val="both"/>
      </w:pPr>
    </w:p>
    <w:p w:rsidR="006D0339" w:rsidRPr="000831C8" w:rsidRDefault="006D0339" w:rsidP="006D0339">
      <w:pPr>
        <w:shd w:val="clear" w:color="auto" w:fill="C0C0C0"/>
        <w:jc w:val="both"/>
        <w:rPr>
          <w:b/>
          <w:i/>
        </w:rPr>
      </w:pPr>
      <w:r w:rsidRPr="000831C8">
        <w:rPr>
          <w:b/>
          <w:i/>
        </w:rPr>
        <w:t>Poz. 7</w:t>
      </w:r>
    </w:p>
    <w:p w:rsidR="006D0339" w:rsidRPr="000831C8" w:rsidRDefault="006D0339" w:rsidP="006D0339">
      <w:pPr>
        <w:shd w:val="clear" w:color="auto" w:fill="C0C0C0"/>
        <w:jc w:val="both"/>
        <w:rPr>
          <w:b/>
          <w:i/>
        </w:rPr>
      </w:pPr>
      <w:r w:rsidRPr="000831C8">
        <w:rPr>
          <w:b/>
          <w:i/>
        </w:rPr>
        <w:t>Budowa układu dróg rowerowych w celu umożliwienia dojazdu do węzła przesiadkowego przy ul. Dworcowej/ Barlickiego w Świnoujściu</w:t>
      </w:r>
    </w:p>
    <w:p w:rsidR="006D0339" w:rsidRPr="000831C8" w:rsidRDefault="006D0339" w:rsidP="006D0339">
      <w:pPr>
        <w:spacing w:after="120"/>
        <w:jc w:val="both"/>
        <w:rPr>
          <w:i/>
        </w:rPr>
      </w:pPr>
      <w:r w:rsidRPr="000831C8">
        <w:rPr>
          <w:spacing w:val="20"/>
        </w:rPr>
        <w:t>Rozdział 60015, par. 6050, 6058 i 6059</w:t>
      </w:r>
    </w:p>
    <w:p w:rsidR="006D0339" w:rsidRPr="000831C8" w:rsidRDefault="006D0339" w:rsidP="006D0339">
      <w:pPr>
        <w:tabs>
          <w:tab w:val="right" w:pos="8505"/>
        </w:tabs>
        <w:jc w:val="both"/>
        <w:rPr>
          <w:b/>
        </w:rPr>
      </w:pPr>
      <w:r w:rsidRPr="000831C8">
        <w:rPr>
          <w:b/>
        </w:rPr>
        <w:t>Szacunkowa wartość zadania</w:t>
      </w:r>
      <w:r w:rsidRPr="000831C8">
        <w:rPr>
          <w:b/>
        </w:rPr>
        <w:tab/>
        <w:t>19.290.000,00</w:t>
      </w:r>
    </w:p>
    <w:p w:rsidR="006D0339" w:rsidRPr="000831C8" w:rsidRDefault="006D0339" w:rsidP="006D0339">
      <w:pPr>
        <w:tabs>
          <w:tab w:val="right" w:pos="8505"/>
        </w:tabs>
        <w:jc w:val="both"/>
        <w:rPr>
          <w:b/>
        </w:rPr>
      </w:pPr>
      <w:r w:rsidRPr="000831C8">
        <w:rPr>
          <w:b/>
        </w:rPr>
        <w:t>Wykonanie wydatków narastająco do 31.12.2020 r.</w:t>
      </w:r>
      <w:r w:rsidRPr="000831C8">
        <w:rPr>
          <w:b/>
        </w:rPr>
        <w:tab/>
        <w:t>7.579.017,59</w:t>
      </w:r>
    </w:p>
    <w:p w:rsidR="006D0339" w:rsidRPr="000831C8" w:rsidRDefault="006D0339" w:rsidP="006D0339">
      <w:pPr>
        <w:tabs>
          <w:tab w:val="right" w:pos="8505"/>
        </w:tabs>
        <w:jc w:val="both"/>
        <w:rPr>
          <w:b/>
        </w:rPr>
      </w:pPr>
      <w:r w:rsidRPr="000831C8">
        <w:rPr>
          <w:b/>
        </w:rPr>
        <w:t>Plan wydatków na rok 2021</w:t>
      </w:r>
      <w:r w:rsidRPr="000831C8">
        <w:rPr>
          <w:b/>
        </w:rPr>
        <w:tab/>
        <w:t>2.535.000,00</w:t>
      </w:r>
    </w:p>
    <w:p w:rsidR="006D0339" w:rsidRPr="000831C8" w:rsidRDefault="006D0339" w:rsidP="006D0339">
      <w:pPr>
        <w:jc w:val="both"/>
        <w:rPr>
          <w:b/>
        </w:rPr>
      </w:pPr>
      <w:r w:rsidRPr="000831C8">
        <w:rPr>
          <w:b/>
        </w:rPr>
        <w:t>Wykonanie wydatków za rok 2021</w:t>
      </w:r>
      <w:r w:rsidRPr="000831C8">
        <w:rPr>
          <w:b/>
        </w:rPr>
        <w:tab/>
      </w:r>
      <w:r w:rsidRPr="000831C8">
        <w:rPr>
          <w:b/>
        </w:rPr>
        <w:tab/>
      </w:r>
      <w:r w:rsidRPr="000831C8">
        <w:rPr>
          <w:b/>
        </w:rPr>
        <w:tab/>
        <w:t xml:space="preserve">         </w:t>
      </w:r>
      <w:r w:rsidRPr="000831C8">
        <w:rPr>
          <w:b/>
        </w:rPr>
        <w:tab/>
      </w:r>
      <w:r w:rsidRPr="000831C8">
        <w:rPr>
          <w:b/>
        </w:rPr>
        <w:tab/>
      </w:r>
      <w:r w:rsidRPr="000831C8">
        <w:rPr>
          <w:b/>
        </w:rPr>
        <w:tab/>
        <w:t xml:space="preserve">   2.535.076,58                     </w:t>
      </w:r>
    </w:p>
    <w:p w:rsidR="006D0339" w:rsidRPr="000831C8" w:rsidRDefault="006D0339" w:rsidP="006D0339">
      <w:pPr>
        <w:tabs>
          <w:tab w:val="num" w:pos="360"/>
        </w:tabs>
        <w:jc w:val="both"/>
      </w:pPr>
    </w:p>
    <w:p w:rsidR="006D0339" w:rsidRPr="000831C8" w:rsidRDefault="006D0339" w:rsidP="006D0339">
      <w:pPr>
        <w:tabs>
          <w:tab w:val="num" w:pos="360"/>
        </w:tabs>
        <w:jc w:val="both"/>
      </w:pPr>
      <w:r w:rsidRPr="000831C8">
        <w:t xml:space="preserve">Kontynuacja przedsięwzięcia. </w:t>
      </w:r>
    </w:p>
    <w:p w:rsidR="006D0339" w:rsidRPr="000831C8" w:rsidRDefault="006D0339" w:rsidP="006D0339">
      <w:pPr>
        <w:jc w:val="both"/>
      </w:pPr>
      <w:r w:rsidRPr="000831C8">
        <w:t>Zadanie w zakresie budowy dróg rowerowych wzdłuż ul. Uzdrowiskowej, Nad Świną, Jachtowej i Barlickiego uzyskało dofinansowanie ze środków unijnych w ramach  Zintegrowanych Inwestycji Terytorialnych realizowanych przez SSOM.</w:t>
      </w:r>
    </w:p>
    <w:p w:rsidR="006D0339" w:rsidRPr="000831C8" w:rsidRDefault="006D0339" w:rsidP="006D0339">
      <w:pPr>
        <w:jc w:val="both"/>
      </w:pPr>
      <w:r w:rsidRPr="000831C8">
        <w:t>W 2021 roku wydatkowano środki między innymi na:</w:t>
      </w:r>
    </w:p>
    <w:p w:rsidR="006D0339" w:rsidRPr="000831C8" w:rsidRDefault="006D0339" w:rsidP="006D0339">
      <w:pPr>
        <w:numPr>
          <w:ilvl w:val="0"/>
          <w:numId w:val="63"/>
        </w:numPr>
        <w:jc w:val="both"/>
      </w:pPr>
      <w:r w:rsidRPr="000831C8">
        <w:t>wykonanie tymczasowego oraz docelowego ogrodzenia przy ul. Barlickiego, oddzielającego drogę rowerową od terenów sąsiednich firmę (umowa WIM/148/2020 z  EUROVIA Polska z Kobierzyc) - prace zakończono i odebrano w dniu 16.03.2021r;</w:t>
      </w:r>
    </w:p>
    <w:p w:rsidR="006D0339" w:rsidRPr="000831C8" w:rsidRDefault="006D0339" w:rsidP="006D0339">
      <w:pPr>
        <w:numPr>
          <w:ilvl w:val="0"/>
          <w:numId w:val="63"/>
        </w:numPr>
        <w:jc w:val="both"/>
      </w:pPr>
      <w:r w:rsidRPr="000831C8">
        <w:t>budowę drogi rowerowej wzdłuż ul. Rogozińskiego i ul. Jachtowej, do bramy Parku Zdrojowego (umowa nr WIM/29/2021 z EUROVIA Polska z Kobierzyc) – roboty budowlane trwają;</w:t>
      </w:r>
    </w:p>
    <w:p w:rsidR="006D0339" w:rsidRPr="000831C8" w:rsidRDefault="006D0339" w:rsidP="006D0339">
      <w:pPr>
        <w:numPr>
          <w:ilvl w:val="0"/>
          <w:numId w:val="63"/>
        </w:numPr>
        <w:jc w:val="both"/>
      </w:pPr>
      <w:r w:rsidRPr="000831C8">
        <w:t>budowę pieszo – jezdni jako elementu układu dróg rowerowych wzdłuż ulicy Jachtowej na odcinku od bramy Parku Zdrojowego do Fortu Zachodniego (umowa nr WIM/24/2021 z Projekty i Realizacja Sp. z o.o. z Poznania) – roboty budowlane trwają;</w:t>
      </w:r>
    </w:p>
    <w:p w:rsidR="006D0339" w:rsidRPr="000831C8" w:rsidRDefault="006D0339" w:rsidP="006D0339">
      <w:pPr>
        <w:numPr>
          <w:ilvl w:val="0"/>
          <w:numId w:val="63"/>
        </w:numPr>
        <w:jc w:val="both"/>
      </w:pPr>
      <w:r w:rsidRPr="000831C8">
        <w:t xml:space="preserve">usługi nadzoru autorskiego w ramach budowy drogi rowerowej wzdłuż ul. Jachtowej od skrzyżowania ulic Wybrzeże Władysława IV/Rogozińskiego do Fortu Zachodniego (umowa nr WIM/57/2021 z Biuro Projektów Dominik </w:t>
      </w:r>
      <w:proofErr w:type="spellStart"/>
      <w:r w:rsidRPr="000831C8">
        <w:t>Liakos</w:t>
      </w:r>
      <w:proofErr w:type="spellEnd"/>
      <w:r w:rsidRPr="000831C8">
        <w:t xml:space="preserve"> ze Szczecina) – realizacja trwa;</w:t>
      </w:r>
    </w:p>
    <w:p w:rsidR="006D0339" w:rsidRPr="000831C8" w:rsidRDefault="006D0339" w:rsidP="006D0339">
      <w:pPr>
        <w:numPr>
          <w:ilvl w:val="0"/>
          <w:numId w:val="63"/>
        </w:numPr>
        <w:jc w:val="both"/>
      </w:pPr>
      <w:r w:rsidRPr="000831C8">
        <w:t>opracowanie dokumentacji projektowej drogi rowerowej łączącej ul. Barlickiego z ul. Sąsiedzką (umowa nr WIM/123/2020 z SD PROJEKT Sp. z o.o. Sp. k.) – prace projektowe trwają;</w:t>
      </w:r>
    </w:p>
    <w:p w:rsidR="006D0339" w:rsidRPr="000831C8" w:rsidRDefault="006D0339" w:rsidP="006D0339">
      <w:pPr>
        <w:numPr>
          <w:ilvl w:val="0"/>
          <w:numId w:val="63"/>
        </w:numPr>
        <w:jc w:val="both"/>
      </w:pPr>
      <w:r w:rsidRPr="000831C8">
        <w:t>opracowanie dokumentacji projektowej drogi rowerowej łączącej Podziemne Miasto z granicą z Międzyzdrojami (umowa nr WIM/127/2020 z SD PROJEKT Sp. z o.o. Sp. k.) – prace projektowe trwają.</w:t>
      </w:r>
    </w:p>
    <w:p w:rsidR="006D0339" w:rsidRPr="000831C8" w:rsidRDefault="006D0339" w:rsidP="006D0339">
      <w:pPr>
        <w:jc w:val="both"/>
        <w:rPr>
          <w:rFonts w:eastAsia="Calibri"/>
          <w:b/>
          <w:lang w:eastAsia="en-US"/>
        </w:rPr>
      </w:pPr>
    </w:p>
    <w:p w:rsidR="006D0339" w:rsidRPr="000831C8" w:rsidRDefault="006D0339" w:rsidP="006D0339">
      <w:pPr>
        <w:jc w:val="both"/>
        <w:rPr>
          <w:rFonts w:eastAsia="Calibri"/>
          <w:b/>
          <w:lang w:eastAsia="en-US"/>
        </w:rPr>
      </w:pPr>
      <w:r w:rsidRPr="000831C8">
        <w:rPr>
          <w:rFonts w:eastAsia="Calibri"/>
          <w:b/>
          <w:lang w:eastAsia="en-US"/>
        </w:rPr>
        <w:t xml:space="preserve">W wykonaniu wydatków uwzględniono kwotę 1.112.752,62 zł, tj. wydatki, które nie wygasają z upływem roku budżetowego 2021. </w:t>
      </w:r>
    </w:p>
    <w:p w:rsidR="006D0339" w:rsidRPr="000831C8" w:rsidRDefault="006D0339" w:rsidP="006D0339">
      <w:pPr>
        <w:jc w:val="both"/>
      </w:pPr>
    </w:p>
    <w:p w:rsidR="006D0339" w:rsidRPr="000831C8" w:rsidRDefault="006D0339" w:rsidP="006D0339">
      <w:pPr>
        <w:jc w:val="both"/>
      </w:pPr>
    </w:p>
    <w:p w:rsidR="006D0339" w:rsidRPr="000831C8" w:rsidRDefault="006D0339" w:rsidP="006D0339">
      <w:pPr>
        <w:shd w:val="clear" w:color="auto" w:fill="C0C0C0"/>
        <w:jc w:val="both"/>
        <w:rPr>
          <w:b/>
          <w:i/>
        </w:rPr>
      </w:pPr>
      <w:r w:rsidRPr="000831C8">
        <w:rPr>
          <w:b/>
          <w:i/>
        </w:rPr>
        <w:t>Poz. 8</w:t>
      </w:r>
    </w:p>
    <w:p w:rsidR="006D0339" w:rsidRPr="000831C8" w:rsidRDefault="006D0339" w:rsidP="006D0339">
      <w:pPr>
        <w:shd w:val="clear" w:color="auto" w:fill="C0C0C0"/>
        <w:jc w:val="both"/>
        <w:rPr>
          <w:b/>
          <w:i/>
        </w:rPr>
      </w:pPr>
      <w:r w:rsidRPr="000831C8">
        <w:rPr>
          <w:b/>
          <w:i/>
        </w:rPr>
        <w:t>Przebudowa ulicy 1 Maja wraz z budową ciągu pieszo - rowerowego</w:t>
      </w:r>
    </w:p>
    <w:p w:rsidR="006D0339" w:rsidRPr="000831C8" w:rsidRDefault="006D0339" w:rsidP="006D0339">
      <w:pPr>
        <w:spacing w:after="120"/>
        <w:jc w:val="both"/>
        <w:rPr>
          <w:i/>
        </w:rPr>
      </w:pPr>
      <w:r w:rsidRPr="000831C8">
        <w:rPr>
          <w:spacing w:val="20"/>
        </w:rPr>
        <w:lastRenderedPageBreak/>
        <w:t>Rozdział 60015, par. 6050</w:t>
      </w:r>
    </w:p>
    <w:p w:rsidR="006D0339" w:rsidRPr="000831C8" w:rsidRDefault="006D0339" w:rsidP="006D0339">
      <w:pPr>
        <w:tabs>
          <w:tab w:val="right" w:pos="8505"/>
        </w:tabs>
        <w:jc w:val="both"/>
        <w:rPr>
          <w:b/>
        </w:rPr>
      </w:pPr>
      <w:r w:rsidRPr="000831C8">
        <w:rPr>
          <w:b/>
        </w:rPr>
        <w:t>Szacunkowa wartość zadania</w:t>
      </w:r>
      <w:r w:rsidRPr="000831C8">
        <w:rPr>
          <w:b/>
        </w:rPr>
        <w:tab/>
        <w:t>30.772.000,00</w:t>
      </w:r>
    </w:p>
    <w:p w:rsidR="006D0339" w:rsidRPr="000831C8" w:rsidRDefault="006D0339" w:rsidP="006D0339">
      <w:pPr>
        <w:tabs>
          <w:tab w:val="right" w:pos="8505"/>
        </w:tabs>
        <w:jc w:val="both"/>
        <w:rPr>
          <w:b/>
        </w:rPr>
      </w:pPr>
      <w:r w:rsidRPr="000831C8">
        <w:rPr>
          <w:b/>
        </w:rPr>
        <w:t>Wykonanie wydatków narastająco do 31.12.2020 r.</w:t>
      </w:r>
      <w:r w:rsidRPr="000831C8">
        <w:rPr>
          <w:b/>
        </w:rPr>
        <w:tab/>
        <w:t>1.291.112,45</w:t>
      </w:r>
    </w:p>
    <w:p w:rsidR="006D0339" w:rsidRPr="000831C8" w:rsidRDefault="006D0339" w:rsidP="006D0339">
      <w:pPr>
        <w:tabs>
          <w:tab w:val="right" w:pos="8505"/>
        </w:tabs>
        <w:jc w:val="both"/>
        <w:rPr>
          <w:b/>
        </w:rPr>
      </w:pPr>
      <w:r w:rsidRPr="000831C8">
        <w:rPr>
          <w:b/>
        </w:rPr>
        <w:t>Plan wydatków na rok 2021</w:t>
      </w:r>
      <w:r w:rsidRPr="000831C8">
        <w:rPr>
          <w:b/>
        </w:rPr>
        <w:tab/>
        <w:t>12.385.000,00</w:t>
      </w:r>
    </w:p>
    <w:p w:rsidR="006D0339" w:rsidRPr="000831C8" w:rsidRDefault="006D0339" w:rsidP="006D0339">
      <w:pPr>
        <w:tabs>
          <w:tab w:val="right" w:pos="8505"/>
        </w:tabs>
        <w:jc w:val="both"/>
        <w:rPr>
          <w:b/>
        </w:rPr>
      </w:pPr>
      <w:r w:rsidRPr="000831C8">
        <w:rPr>
          <w:b/>
        </w:rPr>
        <w:t>Wykonanie wydatków za rok 2021  </w:t>
      </w:r>
      <w:r w:rsidRPr="000831C8">
        <w:rPr>
          <w:b/>
        </w:rPr>
        <w:tab/>
        <w:t>12.189.256,39</w:t>
      </w:r>
    </w:p>
    <w:p w:rsidR="006D0339" w:rsidRPr="000831C8" w:rsidRDefault="006D0339" w:rsidP="006D0339">
      <w:pPr>
        <w:jc w:val="both"/>
      </w:pPr>
    </w:p>
    <w:p w:rsidR="006D0339" w:rsidRPr="000831C8" w:rsidRDefault="006D0339" w:rsidP="006D0339">
      <w:pPr>
        <w:jc w:val="both"/>
      </w:pPr>
      <w:r w:rsidRPr="000831C8">
        <w:t xml:space="preserve">Kontynuacja przedsięwzięcia. </w:t>
      </w:r>
    </w:p>
    <w:p w:rsidR="006D0339" w:rsidRPr="000831C8" w:rsidRDefault="006D0339" w:rsidP="006D0339">
      <w:pPr>
        <w:jc w:val="both"/>
      </w:pPr>
      <w:r w:rsidRPr="000831C8">
        <w:t>Zadanie uzyskało dofinansowanie z rządowego Funduszu Dróg Samorządowych na lata 2020 – 2021 kwotę 12.980.000 zł.</w:t>
      </w:r>
    </w:p>
    <w:p w:rsidR="006D0339" w:rsidRPr="000831C8" w:rsidRDefault="006D0339" w:rsidP="006D0339">
      <w:pPr>
        <w:jc w:val="both"/>
      </w:pPr>
      <w:r w:rsidRPr="000831C8">
        <w:t>Trwają roboty budowlane, w 2021r. wydatkowano środki między innymi na:</w:t>
      </w:r>
    </w:p>
    <w:p w:rsidR="006D0339" w:rsidRPr="000831C8" w:rsidRDefault="006D0339" w:rsidP="006D0339">
      <w:pPr>
        <w:numPr>
          <w:ilvl w:val="0"/>
          <w:numId w:val="67"/>
        </w:numPr>
        <w:contextualSpacing/>
        <w:jc w:val="both"/>
        <w:rPr>
          <w:rFonts w:eastAsia="Calibri"/>
          <w:lang w:eastAsia="en-US"/>
        </w:rPr>
      </w:pPr>
      <w:r w:rsidRPr="000831C8">
        <w:rPr>
          <w:rFonts w:eastAsia="Calibri"/>
          <w:lang w:eastAsia="en-US"/>
        </w:rPr>
        <w:t xml:space="preserve">ubezpieczenie inwestycji od ryzyk budowlano-montażowych (polisa PZU S.A.); </w:t>
      </w:r>
    </w:p>
    <w:p w:rsidR="006D0339" w:rsidRPr="000831C8" w:rsidRDefault="006D0339" w:rsidP="006D0339">
      <w:pPr>
        <w:numPr>
          <w:ilvl w:val="0"/>
          <w:numId w:val="67"/>
        </w:numPr>
        <w:contextualSpacing/>
        <w:jc w:val="both"/>
        <w:rPr>
          <w:rFonts w:eastAsia="Calibri"/>
          <w:lang w:eastAsia="en-US"/>
        </w:rPr>
      </w:pPr>
      <w:r w:rsidRPr="000831C8">
        <w:rPr>
          <w:rFonts w:eastAsia="Calibri"/>
          <w:lang w:eastAsia="en-US"/>
        </w:rPr>
        <w:t>wypłatę odszkodowań dla osób fizycznych i prawnych w związku z regulacją pasa drogowego ul. 1 Maja;</w:t>
      </w:r>
    </w:p>
    <w:p w:rsidR="006D0339" w:rsidRPr="000831C8" w:rsidRDefault="006D0339" w:rsidP="006D0339">
      <w:pPr>
        <w:numPr>
          <w:ilvl w:val="0"/>
          <w:numId w:val="67"/>
        </w:numPr>
        <w:contextualSpacing/>
        <w:jc w:val="both"/>
        <w:rPr>
          <w:rFonts w:eastAsia="Calibri"/>
          <w:lang w:eastAsia="en-US"/>
        </w:rPr>
      </w:pPr>
      <w:r w:rsidRPr="000831C8">
        <w:rPr>
          <w:rFonts w:eastAsia="Calibri"/>
          <w:lang w:eastAsia="en-US"/>
        </w:rPr>
        <w:t>prace budowlane (umowa WIM/114/2020 z MET INSTAL z Miękowa);</w:t>
      </w:r>
    </w:p>
    <w:p w:rsidR="006D0339" w:rsidRPr="000831C8" w:rsidRDefault="006D0339" w:rsidP="006D0339">
      <w:pPr>
        <w:numPr>
          <w:ilvl w:val="0"/>
          <w:numId w:val="67"/>
        </w:numPr>
        <w:contextualSpacing/>
        <w:jc w:val="both"/>
        <w:rPr>
          <w:rFonts w:eastAsia="Calibri"/>
          <w:lang w:eastAsia="en-US"/>
        </w:rPr>
      </w:pPr>
      <w:r w:rsidRPr="000831C8">
        <w:rPr>
          <w:rFonts w:eastAsia="Calibri"/>
          <w:lang w:eastAsia="en-US"/>
        </w:rPr>
        <w:t>pełnienie funkcji Inżyniera Kontraktu (umowa WIM/144/2020 z EKO INWEST ze Szczecina);</w:t>
      </w:r>
    </w:p>
    <w:p w:rsidR="006D0339" w:rsidRPr="000831C8" w:rsidRDefault="006D0339" w:rsidP="006D0339">
      <w:pPr>
        <w:numPr>
          <w:ilvl w:val="0"/>
          <w:numId w:val="67"/>
        </w:numPr>
        <w:contextualSpacing/>
        <w:jc w:val="both"/>
        <w:rPr>
          <w:rFonts w:eastAsia="Calibri"/>
          <w:lang w:eastAsia="en-US"/>
        </w:rPr>
      </w:pPr>
      <w:r w:rsidRPr="000831C8">
        <w:rPr>
          <w:rFonts w:eastAsia="Calibri"/>
          <w:lang w:eastAsia="en-US"/>
        </w:rPr>
        <w:t>pełnienie nadzoru autorskiego (umowa nr WIM/152/2016 i nr WIM/6/2021 z PROMIT Robert Mituta z Dobrej);</w:t>
      </w:r>
    </w:p>
    <w:p w:rsidR="006D0339" w:rsidRPr="000831C8" w:rsidRDefault="006D0339" w:rsidP="006D0339">
      <w:pPr>
        <w:numPr>
          <w:ilvl w:val="0"/>
          <w:numId w:val="67"/>
        </w:numPr>
        <w:contextualSpacing/>
        <w:jc w:val="both"/>
        <w:rPr>
          <w:rFonts w:eastAsia="Calibri"/>
          <w:lang w:eastAsia="en-US"/>
        </w:rPr>
      </w:pPr>
      <w:r w:rsidRPr="000831C8">
        <w:rPr>
          <w:rFonts w:eastAsia="Calibri"/>
          <w:lang w:eastAsia="en-US"/>
        </w:rPr>
        <w:t>pełnienie nadzoru przyrodniczego podczas realizacji inwestycji (umowa WIM/136/2020 z Bartosz Startek ze Szczecina).</w:t>
      </w:r>
    </w:p>
    <w:p w:rsidR="006D0339" w:rsidRPr="000831C8" w:rsidRDefault="006D0339" w:rsidP="006D0339">
      <w:pPr>
        <w:contextualSpacing/>
        <w:jc w:val="both"/>
        <w:rPr>
          <w:rFonts w:eastAsia="Calibri"/>
          <w:lang w:eastAsia="en-US"/>
        </w:rPr>
      </w:pPr>
    </w:p>
    <w:p w:rsidR="006D0339" w:rsidRPr="000831C8" w:rsidRDefault="006D0339" w:rsidP="006D0339">
      <w:pPr>
        <w:jc w:val="both"/>
        <w:rPr>
          <w:rFonts w:eastAsia="Calibri"/>
          <w:b/>
          <w:lang w:eastAsia="en-US"/>
        </w:rPr>
      </w:pPr>
      <w:r w:rsidRPr="000831C8">
        <w:rPr>
          <w:rFonts w:eastAsia="Calibri"/>
          <w:b/>
          <w:lang w:eastAsia="en-US"/>
        </w:rPr>
        <w:t xml:space="preserve">W wykonaniu wydatków uwzględniono kwotę 380.000,00 zł, tj. wydatki, które nie wygasają z upływem roku budżetowego 2021. </w:t>
      </w:r>
    </w:p>
    <w:p w:rsidR="006D0339" w:rsidRPr="000831C8" w:rsidRDefault="006D0339" w:rsidP="006D0339">
      <w:pPr>
        <w:contextualSpacing/>
        <w:jc w:val="both"/>
        <w:rPr>
          <w:rFonts w:eastAsia="Calibri"/>
          <w:lang w:eastAsia="en-US"/>
        </w:rPr>
      </w:pPr>
    </w:p>
    <w:p w:rsidR="006D0339" w:rsidRPr="000831C8" w:rsidRDefault="006D0339" w:rsidP="006D0339">
      <w:pPr>
        <w:contextualSpacing/>
        <w:jc w:val="both"/>
        <w:rPr>
          <w:rFonts w:eastAsia="Calibri"/>
          <w:lang w:eastAsia="en-US"/>
        </w:rPr>
      </w:pPr>
    </w:p>
    <w:p w:rsidR="006D0339" w:rsidRPr="000831C8" w:rsidRDefault="006D0339" w:rsidP="006D0339">
      <w:pPr>
        <w:shd w:val="clear" w:color="auto" w:fill="C0C0C0"/>
        <w:jc w:val="both"/>
        <w:rPr>
          <w:b/>
          <w:i/>
        </w:rPr>
      </w:pPr>
      <w:bookmarkStart w:id="4" w:name="_Hlk97574561"/>
      <w:r w:rsidRPr="000831C8">
        <w:rPr>
          <w:b/>
          <w:i/>
        </w:rPr>
        <w:t>Poz. 9</w:t>
      </w:r>
    </w:p>
    <w:p w:rsidR="006D0339" w:rsidRPr="000831C8" w:rsidRDefault="006D0339" w:rsidP="006D0339">
      <w:pPr>
        <w:shd w:val="clear" w:color="auto" w:fill="C0C0C0"/>
        <w:jc w:val="both"/>
        <w:rPr>
          <w:b/>
          <w:i/>
        </w:rPr>
      </w:pPr>
      <w:r w:rsidRPr="000831C8">
        <w:rPr>
          <w:b/>
          <w:i/>
        </w:rPr>
        <w:t>Przebudowa ulicy Grunwaldzkiej – odcinek od granicy państwa do ul. 11 Listopada</w:t>
      </w:r>
    </w:p>
    <w:p w:rsidR="006D0339" w:rsidRPr="000831C8" w:rsidRDefault="006D0339" w:rsidP="006D0339">
      <w:pPr>
        <w:spacing w:after="120"/>
        <w:jc w:val="both"/>
        <w:rPr>
          <w:i/>
        </w:rPr>
      </w:pPr>
      <w:r w:rsidRPr="000831C8">
        <w:rPr>
          <w:spacing w:val="20"/>
        </w:rPr>
        <w:t>Rozdział 60015, par. 6050, 6058 i 6059</w:t>
      </w:r>
    </w:p>
    <w:p w:rsidR="006D0339" w:rsidRPr="000831C8" w:rsidRDefault="006D0339" w:rsidP="006D0339">
      <w:pPr>
        <w:tabs>
          <w:tab w:val="right" w:pos="8505"/>
        </w:tabs>
        <w:jc w:val="both"/>
        <w:rPr>
          <w:b/>
        </w:rPr>
      </w:pPr>
      <w:r w:rsidRPr="000831C8">
        <w:rPr>
          <w:b/>
        </w:rPr>
        <w:t>Szacunkowa wartość zadania</w:t>
      </w:r>
      <w:r w:rsidRPr="000831C8">
        <w:rPr>
          <w:b/>
        </w:rPr>
        <w:tab/>
        <w:t>27.248.000,00</w:t>
      </w:r>
    </w:p>
    <w:p w:rsidR="006D0339" w:rsidRPr="000831C8" w:rsidRDefault="006D0339" w:rsidP="006D0339">
      <w:pPr>
        <w:tabs>
          <w:tab w:val="right" w:pos="8505"/>
        </w:tabs>
        <w:jc w:val="both"/>
        <w:rPr>
          <w:b/>
        </w:rPr>
      </w:pPr>
      <w:r w:rsidRPr="000831C8">
        <w:rPr>
          <w:b/>
        </w:rPr>
        <w:t>Poniesione wydatki do 31.12.2020r.</w:t>
      </w:r>
      <w:r w:rsidRPr="000831C8">
        <w:rPr>
          <w:b/>
        </w:rPr>
        <w:tab/>
        <w:t>321.699,90</w:t>
      </w:r>
    </w:p>
    <w:p w:rsidR="006D0339" w:rsidRPr="000831C8" w:rsidRDefault="006D0339" w:rsidP="006D0339">
      <w:pPr>
        <w:tabs>
          <w:tab w:val="right" w:pos="8505"/>
        </w:tabs>
        <w:jc w:val="both"/>
        <w:rPr>
          <w:b/>
        </w:rPr>
      </w:pPr>
      <w:r w:rsidRPr="000831C8">
        <w:rPr>
          <w:b/>
        </w:rPr>
        <w:t>Plan wydatków na rok 2021</w:t>
      </w:r>
      <w:r w:rsidRPr="000831C8">
        <w:rPr>
          <w:b/>
        </w:rPr>
        <w:tab/>
        <w:t>7.784.000,00</w:t>
      </w:r>
    </w:p>
    <w:p w:rsidR="006D0339" w:rsidRPr="000831C8" w:rsidRDefault="006D0339" w:rsidP="006D0339">
      <w:pPr>
        <w:tabs>
          <w:tab w:val="right" w:pos="8505"/>
        </w:tabs>
        <w:jc w:val="both"/>
        <w:rPr>
          <w:b/>
        </w:rPr>
      </w:pPr>
      <w:r w:rsidRPr="000831C8">
        <w:rPr>
          <w:b/>
        </w:rPr>
        <w:t>Wykonanie wydatków za rok 2021  </w:t>
      </w:r>
      <w:r w:rsidRPr="000831C8">
        <w:rPr>
          <w:b/>
        </w:rPr>
        <w:tab/>
        <w:t>7.148.635,39</w:t>
      </w:r>
    </w:p>
    <w:p w:rsidR="006D0339" w:rsidRPr="000831C8" w:rsidRDefault="006D0339" w:rsidP="006D0339">
      <w:pPr>
        <w:tabs>
          <w:tab w:val="right" w:pos="8505"/>
        </w:tabs>
        <w:jc w:val="both"/>
        <w:rPr>
          <w:b/>
        </w:rPr>
      </w:pPr>
    </w:p>
    <w:p w:rsidR="006D0339" w:rsidRPr="000831C8" w:rsidRDefault="006D0339" w:rsidP="006D0339">
      <w:pPr>
        <w:jc w:val="both"/>
      </w:pPr>
      <w:r w:rsidRPr="000831C8">
        <w:t>Zadanie uzyskało dofinansowanie z programu  INTERREG VA.</w:t>
      </w:r>
    </w:p>
    <w:p w:rsidR="006D0339" w:rsidRPr="000831C8" w:rsidRDefault="006D0339" w:rsidP="006D0339">
      <w:pPr>
        <w:jc w:val="both"/>
      </w:pPr>
      <w:r w:rsidRPr="000831C8">
        <w:t>W 2021r. wyłoniono wykonawcę i Inżyniera Kontraktu i rozpoczęto realizację robót budowalnych. Zawarto umowy na:</w:t>
      </w:r>
    </w:p>
    <w:p w:rsidR="006D0339" w:rsidRPr="000831C8" w:rsidRDefault="006D0339" w:rsidP="006D0339">
      <w:pPr>
        <w:numPr>
          <w:ilvl w:val="0"/>
          <w:numId w:val="68"/>
        </w:numPr>
        <w:jc w:val="both"/>
      </w:pPr>
      <w:r w:rsidRPr="000831C8">
        <w:t>wykonawcę przebudowy ulicy Grunwaldzkiej z firmą PRD Nowogard S.A. (umowa nr WIM/44/2021);</w:t>
      </w:r>
    </w:p>
    <w:p w:rsidR="006D0339" w:rsidRPr="000831C8" w:rsidRDefault="006D0339" w:rsidP="006D0339">
      <w:pPr>
        <w:numPr>
          <w:ilvl w:val="0"/>
          <w:numId w:val="68"/>
        </w:numPr>
        <w:jc w:val="both"/>
      </w:pPr>
      <w:r w:rsidRPr="000831C8">
        <w:t>pełnienie funkcji Inżyniera Kontraktu z firmą NBQ Sp. z o.o. (umowa nr WIM/54/2021).</w:t>
      </w:r>
    </w:p>
    <w:p w:rsidR="006D0339" w:rsidRPr="000831C8" w:rsidRDefault="006D0339" w:rsidP="006D0339">
      <w:pPr>
        <w:jc w:val="both"/>
      </w:pPr>
      <w:r w:rsidRPr="000831C8">
        <w:t>Ponadto wydatkowano środki na aktualizację i pobranie mapy zasadniczej z Ośrodka Dokumentacyjno  - Geodezyjnego.</w:t>
      </w:r>
    </w:p>
    <w:p w:rsidR="006D0339" w:rsidRPr="000831C8" w:rsidRDefault="006D0339" w:rsidP="006D0339">
      <w:pPr>
        <w:jc w:val="both"/>
      </w:pPr>
    </w:p>
    <w:p w:rsidR="006D0339" w:rsidRPr="000831C8" w:rsidRDefault="006D0339" w:rsidP="006D0339">
      <w:pPr>
        <w:jc w:val="both"/>
        <w:rPr>
          <w:rFonts w:eastAsia="Calibri"/>
          <w:b/>
          <w:lang w:eastAsia="en-US"/>
        </w:rPr>
      </w:pPr>
      <w:bookmarkStart w:id="5" w:name="_Hlk97575983"/>
      <w:r w:rsidRPr="000831C8">
        <w:rPr>
          <w:rFonts w:eastAsia="Calibri"/>
          <w:b/>
          <w:lang w:eastAsia="en-US"/>
        </w:rPr>
        <w:t xml:space="preserve">W wykonaniu wydatków uwzględniono kwotę 3.870.278,81 zł, tj. wydatki, które nie wygasają z upływem roku budżetowego 2021. </w:t>
      </w:r>
    </w:p>
    <w:bookmarkEnd w:id="4"/>
    <w:bookmarkEnd w:id="5"/>
    <w:p w:rsidR="006D0339" w:rsidRPr="000831C8" w:rsidRDefault="006D0339" w:rsidP="006D0339">
      <w:pPr>
        <w:jc w:val="both"/>
      </w:pPr>
    </w:p>
    <w:p w:rsidR="006D0339" w:rsidRPr="000831C8" w:rsidRDefault="006D0339" w:rsidP="006D0339">
      <w:pPr>
        <w:jc w:val="both"/>
      </w:pPr>
    </w:p>
    <w:p w:rsidR="006D0339" w:rsidRPr="000831C8" w:rsidRDefault="006D0339" w:rsidP="006D0339">
      <w:pPr>
        <w:shd w:val="clear" w:color="auto" w:fill="C0C0C0"/>
        <w:jc w:val="both"/>
        <w:rPr>
          <w:b/>
          <w:i/>
        </w:rPr>
      </w:pPr>
      <w:r w:rsidRPr="000831C8">
        <w:rPr>
          <w:b/>
          <w:i/>
        </w:rPr>
        <w:t>Poz. 10</w:t>
      </w:r>
    </w:p>
    <w:p w:rsidR="006D0339" w:rsidRPr="000831C8" w:rsidRDefault="006D0339" w:rsidP="006D0339">
      <w:pPr>
        <w:shd w:val="clear" w:color="auto" w:fill="C0C0C0"/>
        <w:jc w:val="both"/>
        <w:rPr>
          <w:b/>
          <w:spacing w:val="20"/>
        </w:rPr>
      </w:pPr>
      <w:r w:rsidRPr="000831C8">
        <w:rPr>
          <w:b/>
          <w:i/>
        </w:rPr>
        <w:t xml:space="preserve">Przebudowa ulicy Wojska Polskiego </w:t>
      </w:r>
    </w:p>
    <w:p w:rsidR="006D0339" w:rsidRPr="000831C8" w:rsidRDefault="006D0339" w:rsidP="006D0339">
      <w:pPr>
        <w:spacing w:after="120"/>
        <w:jc w:val="both"/>
        <w:rPr>
          <w:i/>
        </w:rPr>
      </w:pPr>
      <w:r w:rsidRPr="000831C8">
        <w:rPr>
          <w:spacing w:val="20"/>
        </w:rPr>
        <w:t>Rozdział 60015, par. 6050, 6058, 6059</w:t>
      </w:r>
    </w:p>
    <w:p w:rsidR="006D0339" w:rsidRPr="000831C8" w:rsidRDefault="006D0339" w:rsidP="006D0339">
      <w:pPr>
        <w:tabs>
          <w:tab w:val="right" w:pos="8505"/>
        </w:tabs>
        <w:jc w:val="both"/>
        <w:rPr>
          <w:b/>
        </w:rPr>
      </w:pPr>
      <w:r w:rsidRPr="000831C8">
        <w:rPr>
          <w:b/>
        </w:rPr>
        <w:t xml:space="preserve">Szacunkowa wartość zadania </w:t>
      </w:r>
      <w:r w:rsidRPr="000831C8">
        <w:rPr>
          <w:b/>
        </w:rPr>
        <w:tab/>
        <w:t>25.285.000,00</w:t>
      </w:r>
    </w:p>
    <w:p w:rsidR="006D0339" w:rsidRPr="000831C8" w:rsidRDefault="006D0339" w:rsidP="006D0339">
      <w:pPr>
        <w:tabs>
          <w:tab w:val="right" w:pos="8505"/>
        </w:tabs>
        <w:jc w:val="both"/>
        <w:rPr>
          <w:b/>
        </w:rPr>
      </w:pPr>
      <w:r w:rsidRPr="000831C8">
        <w:rPr>
          <w:b/>
        </w:rPr>
        <w:lastRenderedPageBreak/>
        <w:t>Poniesione wydatki do 31.12.2020r.</w:t>
      </w:r>
      <w:r w:rsidRPr="000831C8">
        <w:rPr>
          <w:b/>
        </w:rPr>
        <w:tab/>
        <w:t>21.719.153,16</w:t>
      </w:r>
    </w:p>
    <w:p w:rsidR="006D0339" w:rsidRPr="000831C8" w:rsidRDefault="006D0339" w:rsidP="006D0339">
      <w:pPr>
        <w:tabs>
          <w:tab w:val="right" w:pos="8505"/>
        </w:tabs>
        <w:jc w:val="both"/>
        <w:rPr>
          <w:b/>
        </w:rPr>
      </w:pPr>
      <w:r w:rsidRPr="000831C8">
        <w:rPr>
          <w:b/>
        </w:rPr>
        <w:t>Plan wydatków na rok 2021</w:t>
      </w:r>
      <w:r w:rsidRPr="000831C8">
        <w:rPr>
          <w:b/>
        </w:rPr>
        <w:tab/>
        <w:t>241.000,00</w:t>
      </w:r>
    </w:p>
    <w:p w:rsidR="006D0339" w:rsidRPr="000831C8" w:rsidRDefault="006D0339" w:rsidP="006D0339">
      <w:pPr>
        <w:tabs>
          <w:tab w:val="right" w:pos="8505"/>
        </w:tabs>
        <w:jc w:val="both"/>
        <w:rPr>
          <w:b/>
        </w:rPr>
      </w:pPr>
      <w:r w:rsidRPr="000831C8">
        <w:rPr>
          <w:b/>
        </w:rPr>
        <w:t>Wykonanie wydatków za rok 2021  </w:t>
      </w:r>
      <w:r w:rsidRPr="000831C8">
        <w:rPr>
          <w:b/>
        </w:rPr>
        <w:tab/>
        <w:t>196.191,17</w:t>
      </w:r>
    </w:p>
    <w:p w:rsidR="006D0339" w:rsidRPr="000831C8" w:rsidRDefault="006D0339" w:rsidP="006D0339">
      <w:pPr>
        <w:tabs>
          <w:tab w:val="right" w:pos="8505"/>
        </w:tabs>
        <w:jc w:val="both"/>
        <w:rPr>
          <w:b/>
        </w:rPr>
      </w:pPr>
    </w:p>
    <w:p w:rsidR="006D0339" w:rsidRPr="000831C8" w:rsidRDefault="006D0339" w:rsidP="006D0339">
      <w:pPr>
        <w:jc w:val="both"/>
        <w:rPr>
          <w:rFonts w:eastAsia="Calibri"/>
          <w:b/>
          <w:lang w:eastAsia="en-US"/>
        </w:rPr>
      </w:pPr>
      <w:r w:rsidRPr="000831C8">
        <w:t xml:space="preserve">W 2021r. zrealizowano prace uzupełniające oraz naprawcze przy budowie Wojska Polskiego przez firmę MCC S.A. (umowa WIM/63/2018) </w:t>
      </w:r>
    </w:p>
    <w:p w:rsidR="006D0339" w:rsidRPr="000831C8" w:rsidRDefault="006D0339" w:rsidP="006D0339">
      <w:pPr>
        <w:tabs>
          <w:tab w:val="num" w:pos="360"/>
        </w:tabs>
        <w:jc w:val="both"/>
        <w:rPr>
          <w:b/>
          <w:spacing w:val="20"/>
        </w:rPr>
      </w:pPr>
    </w:p>
    <w:p w:rsidR="006D0339" w:rsidRPr="000831C8" w:rsidRDefault="006D0339" w:rsidP="006D0339">
      <w:pPr>
        <w:tabs>
          <w:tab w:val="num" w:pos="360"/>
        </w:tabs>
        <w:jc w:val="center"/>
        <w:rPr>
          <w:b/>
          <w:spacing w:val="20"/>
        </w:rPr>
      </w:pPr>
    </w:p>
    <w:p w:rsidR="006D0339" w:rsidRPr="000831C8" w:rsidRDefault="006D0339" w:rsidP="006D0339">
      <w:pPr>
        <w:tabs>
          <w:tab w:val="num" w:pos="360"/>
        </w:tabs>
        <w:jc w:val="center"/>
        <w:rPr>
          <w:b/>
          <w:spacing w:val="20"/>
        </w:rPr>
      </w:pPr>
      <w:r w:rsidRPr="000831C8">
        <w:rPr>
          <w:b/>
          <w:spacing w:val="20"/>
        </w:rPr>
        <w:t>Drogi publiczne gminne</w:t>
      </w:r>
    </w:p>
    <w:p w:rsidR="006D0339" w:rsidRPr="000831C8" w:rsidRDefault="006D0339" w:rsidP="006D0339">
      <w:pPr>
        <w:tabs>
          <w:tab w:val="num" w:pos="360"/>
        </w:tabs>
        <w:jc w:val="center"/>
        <w:rPr>
          <w:b/>
          <w:spacing w:val="20"/>
        </w:rPr>
      </w:pPr>
      <w:r w:rsidRPr="000831C8">
        <w:rPr>
          <w:b/>
          <w:spacing w:val="20"/>
        </w:rPr>
        <w:t>(Rozdział 60016)</w:t>
      </w:r>
    </w:p>
    <w:p w:rsidR="006D0339" w:rsidRPr="000831C8" w:rsidRDefault="006D0339" w:rsidP="006D0339">
      <w:pPr>
        <w:tabs>
          <w:tab w:val="right" w:pos="8505"/>
        </w:tabs>
        <w:jc w:val="both"/>
      </w:pPr>
    </w:p>
    <w:p w:rsidR="006D0339" w:rsidRPr="000831C8" w:rsidRDefault="006D0339" w:rsidP="006D0339">
      <w:pPr>
        <w:tabs>
          <w:tab w:val="right" w:pos="8505"/>
        </w:tabs>
        <w:jc w:val="both"/>
      </w:pPr>
    </w:p>
    <w:p w:rsidR="006D0339" w:rsidRPr="000831C8" w:rsidRDefault="006D0339" w:rsidP="006D0339">
      <w:pPr>
        <w:shd w:val="clear" w:color="auto" w:fill="C0C0C0"/>
        <w:jc w:val="both"/>
        <w:rPr>
          <w:b/>
          <w:i/>
        </w:rPr>
      </w:pPr>
      <w:r w:rsidRPr="000831C8">
        <w:rPr>
          <w:b/>
          <w:i/>
        </w:rPr>
        <w:t>Poz. 11</w:t>
      </w:r>
    </w:p>
    <w:p w:rsidR="006D0339" w:rsidRPr="000831C8" w:rsidRDefault="006D0339" w:rsidP="006D0339">
      <w:pPr>
        <w:shd w:val="clear" w:color="auto" w:fill="C0C0C0"/>
        <w:jc w:val="both"/>
        <w:rPr>
          <w:b/>
          <w:i/>
        </w:rPr>
      </w:pPr>
      <w:r w:rsidRPr="000831C8">
        <w:rPr>
          <w:b/>
          <w:i/>
        </w:rPr>
        <w:t xml:space="preserve">„Kurort nadmorski Świnoujście” – nowa wizja przestrzeni publicznej </w:t>
      </w:r>
    </w:p>
    <w:p w:rsidR="006D0339" w:rsidRPr="000831C8" w:rsidRDefault="006D0339" w:rsidP="006D0339">
      <w:pPr>
        <w:tabs>
          <w:tab w:val="num" w:pos="360"/>
          <w:tab w:val="right" w:pos="8505"/>
        </w:tabs>
        <w:spacing w:after="120"/>
        <w:jc w:val="both"/>
        <w:rPr>
          <w:i/>
        </w:rPr>
      </w:pPr>
      <w:r w:rsidRPr="000831C8">
        <w:rPr>
          <w:spacing w:val="20"/>
        </w:rPr>
        <w:t>Rozdział 60016, par. 6050, 6058 i 6059</w:t>
      </w:r>
    </w:p>
    <w:p w:rsidR="006D0339" w:rsidRPr="000831C8" w:rsidRDefault="006D0339" w:rsidP="006D0339">
      <w:pPr>
        <w:tabs>
          <w:tab w:val="num" w:pos="360"/>
          <w:tab w:val="right" w:pos="8505"/>
        </w:tabs>
        <w:jc w:val="both"/>
        <w:rPr>
          <w:b/>
        </w:rPr>
      </w:pPr>
      <w:r w:rsidRPr="000831C8">
        <w:rPr>
          <w:b/>
        </w:rPr>
        <w:t>Wartość szacunkowa zadania</w:t>
      </w:r>
      <w:r w:rsidRPr="000831C8">
        <w:rPr>
          <w:b/>
        </w:rPr>
        <w:tab/>
        <w:t>73.246.000,00</w:t>
      </w:r>
    </w:p>
    <w:p w:rsidR="006D0339" w:rsidRPr="000831C8" w:rsidRDefault="006D0339" w:rsidP="006D0339">
      <w:pPr>
        <w:tabs>
          <w:tab w:val="num" w:pos="360"/>
          <w:tab w:val="right" w:pos="8505"/>
        </w:tabs>
        <w:jc w:val="both"/>
        <w:rPr>
          <w:b/>
        </w:rPr>
      </w:pPr>
      <w:r w:rsidRPr="000831C8">
        <w:rPr>
          <w:b/>
        </w:rPr>
        <w:t>Wykonanie wydatków narastająco do 31.12.2020 r.</w:t>
      </w:r>
      <w:r w:rsidRPr="000831C8">
        <w:rPr>
          <w:b/>
        </w:rPr>
        <w:tab/>
        <w:t>53.963.882,18</w:t>
      </w:r>
    </w:p>
    <w:p w:rsidR="006D0339" w:rsidRPr="000831C8" w:rsidRDefault="006D0339" w:rsidP="006D0339">
      <w:pPr>
        <w:tabs>
          <w:tab w:val="num" w:pos="360"/>
          <w:tab w:val="right" w:pos="8505"/>
        </w:tabs>
        <w:jc w:val="both"/>
        <w:rPr>
          <w:b/>
        </w:rPr>
      </w:pPr>
      <w:r w:rsidRPr="000831C8">
        <w:rPr>
          <w:b/>
        </w:rPr>
        <w:t>Plan wydatków na rok 2021 </w:t>
      </w:r>
      <w:r w:rsidRPr="000831C8">
        <w:rPr>
          <w:b/>
        </w:rPr>
        <w:tab/>
        <w:t>1.290.000,00</w:t>
      </w:r>
    </w:p>
    <w:p w:rsidR="006D0339" w:rsidRPr="000831C8" w:rsidRDefault="006D0339" w:rsidP="006D0339">
      <w:pPr>
        <w:tabs>
          <w:tab w:val="num" w:pos="360"/>
          <w:tab w:val="right" w:pos="8505"/>
        </w:tabs>
        <w:jc w:val="both"/>
        <w:rPr>
          <w:b/>
        </w:rPr>
      </w:pPr>
      <w:r w:rsidRPr="000831C8">
        <w:rPr>
          <w:b/>
        </w:rPr>
        <w:t>Wykonanie wydatków za rok 2021</w:t>
      </w:r>
      <w:r w:rsidRPr="000831C8">
        <w:rPr>
          <w:b/>
        </w:rPr>
        <w:tab/>
        <w:t>1.078.358,33</w:t>
      </w:r>
    </w:p>
    <w:p w:rsidR="006D0339" w:rsidRPr="000831C8" w:rsidRDefault="006D0339" w:rsidP="006D0339"/>
    <w:p w:rsidR="006D0339" w:rsidRPr="000831C8" w:rsidRDefault="006D0339" w:rsidP="006D0339">
      <w:pPr>
        <w:jc w:val="both"/>
      </w:pPr>
      <w:r w:rsidRPr="000831C8">
        <w:t>Kontynuacja przedsięwzięcia.</w:t>
      </w:r>
    </w:p>
    <w:p w:rsidR="006D0339" w:rsidRPr="000831C8" w:rsidRDefault="006D0339" w:rsidP="006D0339">
      <w:pPr>
        <w:tabs>
          <w:tab w:val="num" w:pos="360"/>
          <w:tab w:val="right" w:pos="8505"/>
        </w:tabs>
        <w:jc w:val="both"/>
      </w:pPr>
      <w:r w:rsidRPr="000831C8">
        <w:t>Na realizację zadań: Budowa promenady zdrowia oraz przebudowa zabytkowej promenady,  uzyskano dofinansowanie z RPO WZ.</w:t>
      </w:r>
    </w:p>
    <w:p w:rsidR="006D0339" w:rsidRPr="000831C8" w:rsidRDefault="006D0339" w:rsidP="006D0339">
      <w:pPr>
        <w:tabs>
          <w:tab w:val="num" w:pos="360"/>
          <w:tab w:val="right" w:pos="8505"/>
        </w:tabs>
        <w:jc w:val="both"/>
      </w:pPr>
      <w:r w:rsidRPr="000831C8">
        <w:t>Budowa promenady zdrowia i przebudowa wejść na plażę zostały zakończone i odebrane w roku 2019. Natomiast przebudowę promenady zabytkowej zakończono w roku 2020.</w:t>
      </w:r>
    </w:p>
    <w:p w:rsidR="006D0339" w:rsidRPr="000831C8" w:rsidRDefault="006D0339" w:rsidP="006D0339">
      <w:pPr>
        <w:tabs>
          <w:tab w:val="num" w:pos="360"/>
          <w:tab w:val="right" w:pos="8505"/>
        </w:tabs>
        <w:jc w:val="both"/>
      </w:pPr>
      <w:r w:rsidRPr="000831C8">
        <w:t>W 2021 roku wydatkowano środki prace uzupełniające oraz naprawcze, w tym między innymi na:</w:t>
      </w:r>
    </w:p>
    <w:p w:rsidR="006D0339" w:rsidRPr="000831C8" w:rsidRDefault="006D0339" w:rsidP="006D0339">
      <w:pPr>
        <w:numPr>
          <w:ilvl w:val="0"/>
          <w:numId w:val="69"/>
        </w:numPr>
        <w:jc w:val="both"/>
      </w:pPr>
      <w:r w:rsidRPr="000831C8">
        <w:t xml:space="preserve">montaż orurowania do systemu podlewania zieleni na Promenadzie Zdrowia przez firmę DLL Partners </w:t>
      </w:r>
      <w:proofErr w:type="spellStart"/>
      <w:r w:rsidRPr="000831C8">
        <w:t>Dziubanowski</w:t>
      </w:r>
      <w:proofErr w:type="spellEnd"/>
      <w:r w:rsidRPr="000831C8">
        <w:t xml:space="preserve"> Leśniewski Ostojski Sp. j. (umowa nr WIM/84/2020);</w:t>
      </w:r>
    </w:p>
    <w:p w:rsidR="006D0339" w:rsidRPr="000831C8" w:rsidRDefault="006D0339" w:rsidP="006D0339">
      <w:pPr>
        <w:numPr>
          <w:ilvl w:val="0"/>
          <w:numId w:val="69"/>
        </w:numPr>
        <w:jc w:val="both"/>
      </w:pPr>
      <w:r w:rsidRPr="000831C8">
        <w:t xml:space="preserve">zakup i dostawę dwóch słupów kompletnych z wysięgnikiem i fundamentem przez firmę DLL Partners </w:t>
      </w:r>
      <w:proofErr w:type="spellStart"/>
      <w:r w:rsidRPr="000831C8">
        <w:t>Dziubanowski</w:t>
      </w:r>
      <w:proofErr w:type="spellEnd"/>
      <w:r w:rsidRPr="000831C8">
        <w:t xml:space="preserve"> Leśniewski Ostojski Sp. j. (umowa nr WIM/83/2020);</w:t>
      </w:r>
    </w:p>
    <w:p w:rsidR="006D0339" w:rsidRPr="000831C8" w:rsidRDefault="006D0339" w:rsidP="006D0339">
      <w:pPr>
        <w:numPr>
          <w:ilvl w:val="0"/>
          <w:numId w:val="69"/>
        </w:numPr>
        <w:jc w:val="both"/>
      </w:pPr>
      <w:r w:rsidRPr="000831C8">
        <w:t>opinię na temat ustalenia kategorii korozyjności atmosfery na terenie inwestycji przez firmę TW-TECH Tomasz Wróblewski (Zlecenie WIM.271.2.12.2021);</w:t>
      </w:r>
    </w:p>
    <w:p w:rsidR="006D0339" w:rsidRPr="000831C8" w:rsidRDefault="006D0339" w:rsidP="006D0339">
      <w:pPr>
        <w:numPr>
          <w:ilvl w:val="0"/>
          <w:numId w:val="69"/>
        </w:numPr>
        <w:jc w:val="both"/>
      </w:pPr>
      <w:r w:rsidRPr="000831C8">
        <w:t>wykonanie dokumentacji remontu części jezdnej w przekroju pieszo-jezdnym przez firmę SAFAGE Oddział w Polsce (umowa nr WIM/23/2021)</w:t>
      </w:r>
    </w:p>
    <w:p w:rsidR="006D0339" w:rsidRPr="000831C8" w:rsidRDefault="006D0339" w:rsidP="006D0339">
      <w:pPr>
        <w:numPr>
          <w:ilvl w:val="0"/>
          <w:numId w:val="69"/>
        </w:numPr>
        <w:jc w:val="both"/>
      </w:pPr>
      <w:r w:rsidRPr="000831C8">
        <w:t>dostawę kostki brukowej do wykonania programu naprawczego zadania przez firmę DOM-PL POTAP-LODUCHOWSKI S.C. za Stargardu (umowa nr WIM/45/2021).</w:t>
      </w:r>
    </w:p>
    <w:p w:rsidR="006D0339" w:rsidRPr="000831C8" w:rsidRDefault="006D0339" w:rsidP="006D0339">
      <w:pPr>
        <w:tabs>
          <w:tab w:val="num" w:pos="360"/>
        </w:tabs>
        <w:jc w:val="both"/>
      </w:pPr>
    </w:p>
    <w:p w:rsidR="006D0339" w:rsidRPr="000831C8" w:rsidRDefault="006D0339" w:rsidP="006D0339">
      <w:pPr>
        <w:tabs>
          <w:tab w:val="num" w:pos="360"/>
        </w:tabs>
        <w:jc w:val="both"/>
      </w:pPr>
    </w:p>
    <w:p w:rsidR="006D0339" w:rsidRPr="000831C8" w:rsidRDefault="006D0339" w:rsidP="006D0339">
      <w:pPr>
        <w:shd w:val="clear" w:color="auto" w:fill="C0C0C0"/>
        <w:jc w:val="both"/>
        <w:rPr>
          <w:b/>
          <w:i/>
        </w:rPr>
      </w:pPr>
      <w:r w:rsidRPr="000831C8">
        <w:rPr>
          <w:b/>
          <w:i/>
        </w:rPr>
        <w:t>Poz. 12</w:t>
      </w:r>
    </w:p>
    <w:p w:rsidR="006D0339" w:rsidRPr="000831C8" w:rsidRDefault="006D0339" w:rsidP="006D0339">
      <w:pPr>
        <w:shd w:val="clear" w:color="auto" w:fill="C0C0C0"/>
        <w:jc w:val="both"/>
        <w:rPr>
          <w:b/>
          <w:i/>
        </w:rPr>
      </w:pPr>
      <w:r w:rsidRPr="000831C8">
        <w:rPr>
          <w:b/>
          <w:i/>
        </w:rPr>
        <w:t>Rozbudowa układu komunikacyjnego do Dzielnicy Nadmorskiej (dawny tytuł: rozbudowa ulicy Jachtowej i Zdrojowej</w:t>
      </w:r>
    </w:p>
    <w:p w:rsidR="006D0339" w:rsidRPr="000831C8" w:rsidRDefault="006D0339" w:rsidP="006D0339">
      <w:pPr>
        <w:spacing w:after="120"/>
        <w:jc w:val="both"/>
        <w:rPr>
          <w:i/>
        </w:rPr>
      </w:pPr>
      <w:r w:rsidRPr="000831C8">
        <w:rPr>
          <w:spacing w:val="20"/>
        </w:rPr>
        <w:t>Rozdział 60016, par. 6050</w:t>
      </w:r>
    </w:p>
    <w:p w:rsidR="006D0339" w:rsidRPr="000831C8" w:rsidRDefault="006D0339" w:rsidP="006D0339">
      <w:pPr>
        <w:tabs>
          <w:tab w:val="right" w:pos="8505"/>
        </w:tabs>
        <w:jc w:val="both"/>
        <w:rPr>
          <w:b/>
        </w:rPr>
      </w:pPr>
      <w:r w:rsidRPr="000831C8">
        <w:rPr>
          <w:b/>
        </w:rPr>
        <w:t>Szacunkowa wartość zadania</w:t>
      </w:r>
      <w:r w:rsidRPr="000831C8">
        <w:rPr>
          <w:b/>
        </w:rPr>
        <w:tab/>
        <w:t>14.704.000,00</w:t>
      </w:r>
    </w:p>
    <w:p w:rsidR="006D0339" w:rsidRPr="000831C8" w:rsidRDefault="006D0339" w:rsidP="006D0339">
      <w:pPr>
        <w:tabs>
          <w:tab w:val="num" w:pos="360"/>
          <w:tab w:val="right" w:pos="8505"/>
        </w:tabs>
        <w:jc w:val="both"/>
        <w:rPr>
          <w:b/>
        </w:rPr>
      </w:pPr>
      <w:r w:rsidRPr="000831C8">
        <w:rPr>
          <w:b/>
        </w:rPr>
        <w:t>Wykonanie wydatków narastająco do 31.12.2020 r.</w:t>
      </w:r>
      <w:r w:rsidRPr="000831C8">
        <w:rPr>
          <w:b/>
        </w:rPr>
        <w:tab/>
        <w:t>244.266,63</w:t>
      </w:r>
    </w:p>
    <w:p w:rsidR="006D0339" w:rsidRPr="000831C8" w:rsidRDefault="006D0339" w:rsidP="006D0339">
      <w:pPr>
        <w:tabs>
          <w:tab w:val="right" w:pos="8505"/>
        </w:tabs>
        <w:jc w:val="both"/>
        <w:rPr>
          <w:b/>
        </w:rPr>
      </w:pPr>
      <w:r w:rsidRPr="000831C8">
        <w:rPr>
          <w:b/>
        </w:rPr>
        <w:t>Plan wydatków na rok 2021</w:t>
      </w:r>
      <w:r w:rsidRPr="000831C8">
        <w:rPr>
          <w:b/>
        </w:rPr>
        <w:tab/>
        <w:t>340.000,00</w:t>
      </w:r>
    </w:p>
    <w:p w:rsidR="006D0339" w:rsidRPr="000831C8" w:rsidRDefault="006D0339" w:rsidP="006D0339">
      <w:pPr>
        <w:tabs>
          <w:tab w:val="right" w:pos="8505"/>
        </w:tabs>
        <w:jc w:val="both"/>
      </w:pPr>
      <w:r w:rsidRPr="000831C8">
        <w:rPr>
          <w:b/>
        </w:rPr>
        <w:t>Wykonanie wydatków za rok 2021</w:t>
      </w:r>
      <w:r w:rsidRPr="000831C8">
        <w:rPr>
          <w:b/>
        </w:rPr>
        <w:tab/>
        <w:t>16.575,83</w:t>
      </w:r>
    </w:p>
    <w:p w:rsidR="006D0339" w:rsidRPr="000831C8" w:rsidRDefault="006D0339" w:rsidP="006D0339">
      <w:pPr>
        <w:tabs>
          <w:tab w:val="num" w:pos="360"/>
        </w:tabs>
        <w:jc w:val="both"/>
      </w:pPr>
    </w:p>
    <w:p w:rsidR="006D0339" w:rsidRPr="000831C8" w:rsidRDefault="006D0339" w:rsidP="006D0339">
      <w:pPr>
        <w:jc w:val="both"/>
      </w:pPr>
      <w:r w:rsidRPr="000831C8">
        <w:t>Kontynuacja przedsięwzięcia.</w:t>
      </w:r>
    </w:p>
    <w:p w:rsidR="006D0339" w:rsidRPr="000831C8" w:rsidRDefault="006D0339" w:rsidP="006D0339">
      <w:pPr>
        <w:jc w:val="both"/>
      </w:pPr>
      <w:r w:rsidRPr="000831C8">
        <w:t xml:space="preserve">W roku 2021 kontynuowano czynności związane z uzyskaniem wszystkich niezbędnych zezwoleń i uzgodnień na etapie projektowania (m.in. decyzji o środowiskowych uwarunkowaniach realizacji </w:t>
      </w:r>
      <w:r w:rsidRPr="000831C8">
        <w:lastRenderedPageBreak/>
        <w:t xml:space="preserve">przedsięwzięcia) - zawarta umowa z Biurem Projektów Drogowych Dominik </w:t>
      </w:r>
      <w:proofErr w:type="spellStart"/>
      <w:r w:rsidRPr="000831C8">
        <w:t>Liakos</w:t>
      </w:r>
      <w:proofErr w:type="spellEnd"/>
      <w:r w:rsidRPr="000831C8">
        <w:t xml:space="preserve"> ze Szczecina (umowa WIM/130/2017). </w:t>
      </w:r>
    </w:p>
    <w:p w:rsidR="006D0339" w:rsidRPr="000831C8" w:rsidRDefault="006D0339" w:rsidP="006D0339">
      <w:pPr>
        <w:tabs>
          <w:tab w:val="num" w:pos="360"/>
        </w:tabs>
        <w:jc w:val="both"/>
      </w:pPr>
    </w:p>
    <w:p w:rsidR="006D0339" w:rsidRPr="000831C8" w:rsidRDefault="006D0339" w:rsidP="006D0339">
      <w:pPr>
        <w:tabs>
          <w:tab w:val="num" w:pos="360"/>
        </w:tabs>
        <w:jc w:val="both"/>
      </w:pPr>
    </w:p>
    <w:p w:rsidR="006D0339" w:rsidRPr="000831C8" w:rsidRDefault="006D0339" w:rsidP="006D0339">
      <w:pPr>
        <w:shd w:val="clear" w:color="auto" w:fill="C0C0C0"/>
        <w:jc w:val="both"/>
        <w:rPr>
          <w:b/>
          <w:i/>
        </w:rPr>
      </w:pPr>
      <w:r w:rsidRPr="000831C8">
        <w:rPr>
          <w:b/>
          <w:i/>
        </w:rPr>
        <w:t>Poz. 13</w:t>
      </w:r>
    </w:p>
    <w:p w:rsidR="006D0339" w:rsidRPr="000831C8" w:rsidRDefault="006D0339" w:rsidP="006D0339">
      <w:pPr>
        <w:shd w:val="clear" w:color="auto" w:fill="C0C0C0"/>
        <w:jc w:val="both"/>
        <w:rPr>
          <w:b/>
          <w:i/>
        </w:rPr>
      </w:pPr>
      <w:r w:rsidRPr="000831C8">
        <w:rPr>
          <w:b/>
          <w:i/>
        </w:rPr>
        <w:t>Rozbudowa ulicy Sienkiewicza</w:t>
      </w:r>
    </w:p>
    <w:p w:rsidR="006D0339" w:rsidRPr="000831C8" w:rsidRDefault="006D0339" w:rsidP="006D0339">
      <w:pPr>
        <w:spacing w:after="120"/>
        <w:jc w:val="both"/>
        <w:rPr>
          <w:i/>
        </w:rPr>
      </w:pPr>
      <w:r w:rsidRPr="000831C8">
        <w:rPr>
          <w:spacing w:val="20"/>
        </w:rPr>
        <w:t>Rozdział 60016, par. 6050</w:t>
      </w:r>
    </w:p>
    <w:p w:rsidR="006D0339" w:rsidRPr="000831C8" w:rsidRDefault="006D0339" w:rsidP="006D0339">
      <w:pPr>
        <w:tabs>
          <w:tab w:val="right" w:pos="8505"/>
        </w:tabs>
        <w:jc w:val="both"/>
        <w:rPr>
          <w:b/>
        </w:rPr>
      </w:pPr>
      <w:r w:rsidRPr="000831C8">
        <w:rPr>
          <w:b/>
        </w:rPr>
        <w:t>Szacunkowa wartość zadania</w:t>
      </w:r>
      <w:r w:rsidRPr="000831C8">
        <w:rPr>
          <w:b/>
        </w:rPr>
        <w:tab/>
        <w:t>16.375.000,00</w:t>
      </w:r>
    </w:p>
    <w:p w:rsidR="006D0339" w:rsidRPr="000831C8" w:rsidRDefault="006D0339" w:rsidP="006D0339">
      <w:pPr>
        <w:tabs>
          <w:tab w:val="num" w:pos="360"/>
          <w:tab w:val="right" w:pos="8505"/>
        </w:tabs>
        <w:jc w:val="both"/>
        <w:rPr>
          <w:b/>
        </w:rPr>
      </w:pPr>
      <w:r w:rsidRPr="000831C8">
        <w:rPr>
          <w:b/>
        </w:rPr>
        <w:t>Wykonanie wydatków narastająco do 31.12.2020 r.</w:t>
      </w:r>
      <w:r w:rsidRPr="000831C8">
        <w:rPr>
          <w:b/>
        </w:rPr>
        <w:tab/>
        <w:t>277.655,27</w:t>
      </w:r>
    </w:p>
    <w:p w:rsidR="006D0339" w:rsidRPr="000831C8" w:rsidRDefault="006D0339" w:rsidP="006D0339">
      <w:pPr>
        <w:tabs>
          <w:tab w:val="right" w:pos="8505"/>
        </w:tabs>
        <w:jc w:val="both"/>
        <w:rPr>
          <w:b/>
        </w:rPr>
      </w:pPr>
      <w:r w:rsidRPr="000831C8">
        <w:rPr>
          <w:b/>
        </w:rPr>
        <w:t>Plan wydatków na rok 2021</w:t>
      </w:r>
      <w:r w:rsidRPr="000831C8">
        <w:rPr>
          <w:b/>
        </w:rPr>
        <w:tab/>
        <w:t>162.000,00</w:t>
      </w:r>
    </w:p>
    <w:p w:rsidR="006D0339" w:rsidRPr="000831C8" w:rsidRDefault="006D0339" w:rsidP="006D0339">
      <w:pPr>
        <w:tabs>
          <w:tab w:val="right" w:pos="8505"/>
        </w:tabs>
        <w:jc w:val="both"/>
        <w:rPr>
          <w:b/>
        </w:rPr>
      </w:pPr>
      <w:r w:rsidRPr="000831C8">
        <w:rPr>
          <w:b/>
        </w:rPr>
        <w:t>Wykonanie wydatków za rok 2021</w:t>
      </w:r>
      <w:r w:rsidRPr="000831C8">
        <w:rPr>
          <w:b/>
        </w:rPr>
        <w:tab/>
        <w:t>97.812,28</w:t>
      </w:r>
    </w:p>
    <w:p w:rsidR="006D0339" w:rsidRPr="000831C8" w:rsidRDefault="006D0339" w:rsidP="006D0339">
      <w:pPr>
        <w:tabs>
          <w:tab w:val="num" w:pos="360"/>
        </w:tabs>
        <w:jc w:val="both"/>
      </w:pPr>
    </w:p>
    <w:p w:rsidR="006D0339" w:rsidRPr="000831C8" w:rsidRDefault="006D0339" w:rsidP="006D0339">
      <w:pPr>
        <w:jc w:val="both"/>
      </w:pPr>
      <w:r w:rsidRPr="000831C8">
        <w:t>Kontynuacja przedsięwzięcia.</w:t>
      </w:r>
    </w:p>
    <w:p w:rsidR="006D0339" w:rsidRPr="000831C8" w:rsidRDefault="006D0339" w:rsidP="006D0339">
      <w:pPr>
        <w:tabs>
          <w:tab w:val="num" w:pos="360"/>
        </w:tabs>
        <w:jc w:val="both"/>
      </w:pPr>
      <w:r w:rsidRPr="000831C8">
        <w:t>Trwa projektowanie - w 2021 roku kontynuowano czynności związane z uzyskaniem wszystkich niezbędnych zezwoleń i uzgodnień - zawarta umowa (WIM/33/2018) z firmą P.P. TRASKO Z. Sobolewski ze Szczecina.</w:t>
      </w:r>
    </w:p>
    <w:p w:rsidR="006D0339" w:rsidRPr="000831C8" w:rsidRDefault="006D0339" w:rsidP="006D0339">
      <w:pPr>
        <w:tabs>
          <w:tab w:val="num" w:pos="360"/>
        </w:tabs>
        <w:jc w:val="both"/>
      </w:pPr>
    </w:p>
    <w:p w:rsidR="006D0339" w:rsidRPr="000831C8" w:rsidRDefault="006D0339" w:rsidP="006D0339">
      <w:pPr>
        <w:jc w:val="both"/>
        <w:rPr>
          <w:rFonts w:eastAsia="Calibri"/>
          <w:b/>
          <w:lang w:eastAsia="en-US"/>
        </w:rPr>
      </w:pPr>
      <w:r w:rsidRPr="000831C8">
        <w:rPr>
          <w:rFonts w:eastAsia="Calibri"/>
          <w:b/>
          <w:lang w:eastAsia="en-US"/>
        </w:rPr>
        <w:t xml:space="preserve">W wykonaniu wydatków uwzględniono kwotę 81.180,00 zł, tj. wydatki, które nie wygasają z upływem roku budżetowego 2021. </w:t>
      </w:r>
    </w:p>
    <w:p w:rsidR="006D0339" w:rsidRPr="000831C8" w:rsidRDefault="006D0339" w:rsidP="006D0339">
      <w:pPr>
        <w:tabs>
          <w:tab w:val="right" w:pos="8505"/>
        </w:tabs>
        <w:jc w:val="both"/>
      </w:pPr>
    </w:p>
    <w:p w:rsidR="006D0339" w:rsidRPr="000831C8" w:rsidRDefault="006D0339" w:rsidP="006D0339">
      <w:pPr>
        <w:tabs>
          <w:tab w:val="right" w:pos="8505"/>
        </w:tabs>
        <w:jc w:val="both"/>
      </w:pPr>
    </w:p>
    <w:p w:rsidR="006D0339" w:rsidRPr="000831C8" w:rsidRDefault="006D0339" w:rsidP="006D0339">
      <w:pPr>
        <w:shd w:val="clear" w:color="auto" w:fill="C0C0C0"/>
        <w:jc w:val="both"/>
        <w:rPr>
          <w:b/>
          <w:i/>
        </w:rPr>
      </w:pPr>
      <w:r w:rsidRPr="000831C8">
        <w:rPr>
          <w:b/>
          <w:i/>
        </w:rPr>
        <w:t>Poz. 14</w:t>
      </w:r>
    </w:p>
    <w:p w:rsidR="006D0339" w:rsidRPr="000831C8" w:rsidRDefault="006D0339" w:rsidP="006D0339">
      <w:pPr>
        <w:shd w:val="clear" w:color="auto" w:fill="C0C0C0"/>
        <w:jc w:val="both"/>
        <w:rPr>
          <w:b/>
          <w:i/>
        </w:rPr>
      </w:pPr>
      <w:r w:rsidRPr="000831C8">
        <w:rPr>
          <w:b/>
          <w:i/>
        </w:rPr>
        <w:t>Rozbudowa ciągu pieszego wzdłuż wydmy w Świnoujściu</w:t>
      </w:r>
    </w:p>
    <w:p w:rsidR="006D0339" w:rsidRPr="000831C8" w:rsidRDefault="006D0339" w:rsidP="006D0339">
      <w:pPr>
        <w:spacing w:after="120"/>
        <w:jc w:val="both"/>
        <w:rPr>
          <w:i/>
        </w:rPr>
      </w:pPr>
      <w:r w:rsidRPr="000831C8">
        <w:rPr>
          <w:spacing w:val="20"/>
        </w:rPr>
        <w:t>Rozdział 60016, par. 6050</w:t>
      </w:r>
    </w:p>
    <w:p w:rsidR="006D0339" w:rsidRPr="000831C8" w:rsidRDefault="006D0339" w:rsidP="006D0339">
      <w:pPr>
        <w:tabs>
          <w:tab w:val="right" w:pos="8505"/>
        </w:tabs>
        <w:jc w:val="both"/>
        <w:rPr>
          <w:b/>
        </w:rPr>
      </w:pPr>
      <w:r w:rsidRPr="000831C8">
        <w:rPr>
          <w:b/>
        </w:rPr>
        <w:t>Szacunkowa wartość zadania</w:t>
      </w:r>
      <w:r w:rsidRPr="000831C8">
        <w:rPr>
          <w:b/>
        </w:rPr>
        <w:tab/>
        <w:t>13.135.000,00</w:t>
      </w:r>
    </w:p>
    <w:p w:rsidR="006D0339" w:rsidRPr="000831C8" w:rsidRDefault="006D0339" w:rsidP="006D0339">
      <w:pPr>
        <w:tabs>
          <w:tab w:val="right" w:pos="8505"/>
        </w:tabs>
        <w:jc w:val="both"/>
        <w:rPr>
          <w:b/>
        </w:rPr>
      </w:pPr>
      <w:r w:rsidRPr="000831C8">
        <w:rPr>
          <w:b/>
        </w:rPr>
        <w:t>Plan wydatków na rok 2021</w:t>
      </w:r>
      <w:r w:rsidRPr="000831C8">
        <w:rPr>
          <w:b/>
        </w:rPr>
        <w:tab/>
        <w:t>309.000,00</w:t>
      </w:r>
    </w:p>
    <w:p w:rsidR="006D0339" w:rsidRPr="000831C8" w:rsidRDefault="006D0339" w:rsidP="006D0339">
      <w:pPr>
        <w:tabs>
          <w:tab w:val="right" w:pos="8505"/>
        </w:tabs>
        <w:jc w:val="both"/>
        <w:rPr>
          <w:b/>
        </w:rPr>
      </w:pPr>
      <w:r w:rsidRPr="000831C8">
        <w:rPr>
          <w:b/>
        </w:rPr>
        <w:t>Wykonanie wydatków za rok 2021</w:t>
      </w:r>
      <w:r w:rsidRPr="000831C8">
        <w:rPr>
          <w:b/>
        </w:rPr>
        <w:tab/>
        <w:t>37.146,00</w:t>
      </w:r>
    </w:p>
    <w:p w:rsidR="006D0339" w:rsidRPr="000831C8" w:rsidRDefault="006D0339" w:rsidP="006D0339">
      <w:pPr>
        <w:tabs>
          <w:tab w:val="right" w:pos="8505"/>
        </w:tabs>
        <w:jc w:val="both"/>
      </w:pPr>
    </w:p>
    <w:p w:rsidR="006D0339" w:rsidRPr="000831C8" w:rsidRDefault="006D0339" w:rsidP="006D0339">
      <w:pPr>
        <w:tabs>
          <w:tab w:val="right" w:pos="8505"/>
        </w:tabs>
        <w:jc w:val="both"/>
      </w:pPr>
      <w:r w:rsidRPr="000831C8">
        <w:t>W 2021 roku została zawarta umowa na opracowanie dokumentacji projektowej z firmą MAPLE Sp. z o.o. (umowa nr WIM/28/2021). Wykonano koncepcję.</w:t>
      </w:r>
    </w:p>
    <w:p w:rsidR="006D0339" w:rsidRPr="000831C8" w:rsidRDefault="006D0339" w:rsidP="006D0339">
      <w:pPr>
        <w:tabs>
          <w:tab w:val="right" w:pos="8505"/>
        </w:tabs>
        <w:jc w:val="both"/>
      </w:pPr>
      <w:r w:rsidRPr="000831C8">
        <w:t xml:space="preserve">Wykonano inwentaryzację i wnioski derogacyjne dla gatunków chronionych roślin i ich siedlisk  - Konsulting Środowiskowy (zlecenie WIM.271.2.134.2020). </w:t>
      </w:r>
    </w:p>
    <w:p w:rsidR="006D0339" w:rsidRPr="000831C8" w:rsidRDefault="006D0339" w:rsidP="006D0339">
      <w:pPr>
        <w:tabs>
          <w:tab w:val="right" w:pos="8505"/>
        </w:tabs>
        <w:jc w:val="both"/>
      </w:pPr>
    </w:p>
    <w:p w:rsidR="006D0339" w:rsidRPr="000831C8" w:rsidRDefault="006D0339" w:rsidP="006D0339">
      <w:pPr>
        <w:tabs>
          <w:tab w:val="right" w:pos="8505"/>
        </w:tabs>
        <w:jc w:val="both"/>
      </w:pPr>
    </w:p>
    <w:p w:rsidR="006D0339" w:rsidRPr="000831C8" w:rsidRDefault="006D0339" w:rsidP="006D0339">
      <w:pPr>
        <w:shd w:val="clear" w:color="auto" w:fill="C0C0C0"/>
        <w:jc w:val="both"/>
        <w:rPr>
          <w:b/>
          <w:i/>
        </w:rPr>
      </w:pPr>
      <w:r w:rsidRPr="000831C8">
        <w:rPr>
          <w:b/>
          <w:i/>
        </w:rPr>
        <w:t>Poz. 15</w:t>
      </w:r>
    </w:p>
    <w:p w:rsidR="006D0339" w:rsidRPr="000831C8" w:rsidRDefault="006D0339" w:rsidP="006D0339">
      <w:pPr>
        <w:shd w:val="clear" w:color="auto" w:fill="C0C0C0"/>
        <w:jc w:val="both"/>
        <w:rPr>
          <w:b/>
          <w:i/>
        </w:rPr>
      </w:pPr>
      <w:r w:rsidRPr="000831C8">
        <w:rPr>
          <w:b/>
          <w:i/>
        </w:rPr>
        <w:t>Rozbudowa drogi dojazdowej do plaży na Warszowie</w:t>
      </w:r>
    </w:p>
    <w:p w:rsidR="006D0339" w:rsidRPr="000831C8" w:rsidRDefault="006D0339" w:rsidP="006D0339">
      <w:pPr>
        <w:spacing w:after="120"/>
        <w:jc w:val="both"/>
        <w:rPr>
          <w:i/>
        </w:rPr>
      </w:pPr>
      <w:r w:rsidRPr="000831C8">
        <w:rPr>
          <w:spacing w:val="20"/>
        </w:rPr>
        <w:t>Rozdział 60016, par. 6050</w:t>
      </w:r>
    </w:p>
    <w:p w:rsidR="006D0339" w:rsidRPr="000831C8" w:rsidRDefault="006D0339" w:rsidP="006D0339">
      <w:pPr>
        <w:tabs>
          <w:tab w:val="right" w:pos="8505"/>
        </w:tabs>
        <w:jc w:val="both"/>
        <w:rPr>
          <w:b/>
        </w:rPr>
      </w:pPr>
      <w:r w:rsidRPr="000831C8">
        <w:rPr>
          <w:b/>
        </w:rPr>
        <w:t>Szacunkowa wartość zadania</w:t>
      </w:r>
      <w:r w:rsidRPr="000831C8">
        <w:rPr>
          <w:b/>
        </w:rPr>
        <w:tab/>
        <w:t>8.032.000,00</w:t>
      </w:r>
    </w:p>
    <w:p w:rsidR="006D0339" w:rsidRPr="000831C8" w:rsidRDefault="006D0339" w:rsidP="006D0339">
      <w:pPr>
        <w:tabs>
          <w:tab w:val="num" w:pos="360"/>
          <w:tab w:val="right" w:pos="8505"/>
        </w:tabs>
        <w:jc w:val="both"/>
        <w:rPr>
          <w:b/>
        </w:rPr>
      </w:pPr>
      <w:r w:rsidRPr="000831C8">
        <w:rPr>
          <w:b/>
        </w:rPr>
        <w:t>Wykonanie wydatków narastająco do 31.12.2020 r.</w:t>
      </w:r>
      <w:r w:rsidRPr="000831C8">
        <w:rPr>
          <w:b/>
        </w:rPr>
        <w:tab/>
        <w:t>0,00</w:t>
      </w:r>
    </w:p>
    <w:p w:rsidR="006D0339" w:rsidRPr="000831C8" w:rsidRDefault="006D0339" w:rsidP="006D0339">
      <w:pPr>
        <w:tabs>
          <w:tab w:val="right" w:pos="8505"/>
        </w:tabs>
        <w:jc w:val="both"/>
        <w:rPr>
          <w:b/>
        </w:rPr>
      </w:pPr>
      <w:r w:rsidRPr="000831C8">
        <w:rPr>
          <w:b/>
        </w:rPr>
        <w:t>Plan wydatków na rok 2021</w:t>
      </w:r>
      <w:r w:rsidRPr="000831C8">
        <w:rPr>
          <w:b/>
        </w:rPr>
        <w:tab/>
        <w:t>109.000,00</w:t>
      </w:r>
    </w:p>
    <w:p w:rsidR="006D0339" w:rsidRPr="000831C8" w:rsidRDefault="006D0339" w:rsidP="006D0339">
      <w:pPr>
        <w:tabs>
          <w:tab w:val="right" w:pos="8505"/>
        </w:tabs>
        <w:jc w:val="both"/>
        <w:rPr>
          <w:b/>
        </w:rPr>
      </w:pPr>
      <w:r w:rsidRPr="000831C8">
        <w:rPr>
          <w:b/>
        </w:rPr>
        <w:t>Wykonanie wydatków za rok 2021</w:t>
      </w:r>
      <w:r w:rsidRPr="000831C8">
        <w:rPr>
          <w:b/>
        </w:rPr>
        <w:tab/>
        <w:t>105.228,50</w:t>
      </w:r>
    </w:p>
    <w:p w:rsidR="006D0339" w:rsidRPr="000831C8" w:rsidRDefault="006D0339" w:rsidP="006D0339">
      <w:pPr>
        <w:tabs>
          <w:tab w:val="right" w:pos="8505"/>
        </w:tabs>
        <w:jc w:val="both"/>
      </w:pPr>
    </w:p>
    <w:p w:rsidR="006D0339" w:rsidRPr="000831C8" w:rsidRDefault="006D0339" w:rsidP="006D0339">
      <w:pPr>
        <w:tabs>
          <w:tab w:val="right" w:pos="8505"/>
        </w:tabs>
        <w:jc w:val="both"/>
      </w:pPr>
      <w:r w:rsidRPr="000831C8">
        <w:t xml:space="preserve">W 2021 roku kontynuowane były prace projektowe zgodnie z zawartą umową nr WIM/126/2020 z firmą SD Projekt z Poznania. </w:t>
      </w:r>
    </w:p>
    <w:p w:rsidR="006D0339" w:rsidRPr="000831C8" w:rsidRDefault="006D0339" w:rsidP="006D0339">
      <w:pPr>
        <w:tabs>
          <w:tab w:val="right" w:pos="8505"/>
        </w:tabs>
        <w:jc w:val="both"/>
        <w:rPr>
          <w:b/>
        </w:rPr>
      </w:pPr>
    </w:p>
    <w:p w:rsidR="006D0339" w:rsidRPr="000831C8" w:rsidRDefault="006D0339" w:rsidP="006D0339">
      <w:pPr>
        <w:tabs>
          <w:tab w:val="right" w:pos="8505"/>
        </w:tabs>
        <w:jc w:val="both"/>
        <w:rPr>
          <w:b/>
        </w:rPr>
      </w:pPr>
    </w:p>
    <w:p w:rsidR="006D0339" w:rsidRPr="000831C8" w:rsidRDefault="006D0339" w:rsidP="006D0339">
      <w:pPr>
        <w:shd w:val="clear" w:color="auto" w:fill="C0C0C0"/>
        <w:jc w:val="both"/>
        <w:rPr>
          <w:b/>
          <w:i/>
        </w:rPr>
      </w:pPr>
      <w:r w:rsidRPr="000831C8">
        <w:rPr>
          <w:b/>
          <w:i/>
        </w:rPr>
        <w:t>Poz. 16</w:t>
      </w:r>
    </w:p>
    <w:p w:rsidR="006D0339" w:rsidRPr="000831C8" w:rsidRDefault="006D0339" w:rsidP="006D0339">
      <w:pPr>
        <w:shd w:val="clear" w:color="auto" w:fill="C0C0C0"/>
        <w:jc w:val="both"/>
        <w:rPr>
          <w:b/>
          <w:i/>
        </w:rPr>
      </w:pPr>
      <w:r w:rsidRPr="000831C8">
        <w:rPr>
          <w:b/>
          <w:i/>
        </w:rPr>
        <w:t>Rozbudowa ulicy Witosa</w:t>
      </w:r>
    </w:p>
    <w:p w:rsidR="006D0339" w:rsidRPr="000831C8" w:rsidRDefault="006D0339" w:rsidP="006D0339">
      <w:pPr>
        <w:spacing w:after="120"/>
        <w:jc w:val="both"/>
        <w:rPr>
          <w:i/>
        </w:rPr>
      </w:pPr>
      <w:r w:rsidRPr="000831C8">
        <w:rPr>
          <w:spacing w:val="20"/>
        </w:rPr>
        <w:t>Rozdział 60016, par. 6050</w:t>
      </w:r>
    </w:p>
    <w:p w:rsidR="006D0339" w:rsidRPr="000831C8" w:rsidRDefault="006D0339" w:rsidP="006D0339">
      <w:pPr>
        <w:tabs>
          <w:tab w:val="right" w:pos="8505"/>
        </w:tabs>
        <w:jc w:val="both"/>
        <w:rPr>
          <w:b/>
        </w:rPr>
      </w:pPr>
      <w:r w:rsidRPr="000831C8">
        <w:rPr>
          <w:b/>
        </w:rPr>
        <w:lastRenderedPageBreak/>
        <w:t>Szacunkowa wartość prac</w:t>
      </w:r>
      <w:r w:rsidRPr="000831C8">
        <w:rPr>
          <w:b/>
        </w:rPr>
        <w:tab/>
        <w:t>1.404.000,00</w:t>
      </w:r>
    </w:p>
    <w:p w:rsidR="006D0339" w:rsidRPr="000831C8" w:rsidRDefault="006D0339" w:rsidP="006D0339">
      <w:pPr>
        <w:tabs>
          <w:tab w:val="right" w:pos="8505"/>
        </w:tabs>
        <w:jc w:val="both"/>
        <w:rPr>
          <w:b/>
        </w:rPr>
      </w:pPr>
      <w:r w:rsidRPr="000831C8">
        <w:rPr>
          <w:b/>
        </w:rPr>
        <w:t>Wykonanie wydatków narastająco do 31.12.2020 r.</w:t>
      </w:r>
      <w:r w:rsidRPr="000831C8">
        <w:rPr>
          <w:b/>
        </w:rPr>
        <w:tab/>
        <w:t>720,00</w:t>
      </w:r>
    </w:p>
    <w:p w:rsidR="006D0339" w:rsidRPr="000831C8" w:rsidRDefault="006D0339" w:rsidP="006D0339">
      <w:pPr>
        <w:tabs>
          <w:tab w:val="right" w:pos="8505"/>
        </w:tabs>
        <w:jc w:val="both"/>
        <w:rPr>
          <w:b/>
        </w:rPr>
      </w:pPr>
      <w:r w:rsidRPr="000831C8">
        <w:rPr>
          <w:b/>
        </w:rPr>
        <w:t>Plan wydatków na rok 2021</w:t>
      </w:r>
      <w:r w:rsidRPr="000831C8">
        <w:rPr>
          <w:b/>
        </w:rPr>
        <w:tab/>
        <w:t>520.000,00</w:t>
      </w:r>
    </w:p>
    <w:p w:rsidR="006D0339" w:rsidRPr="000831C8" w:rsidRDefault="006D0339" w:rsidP="006D0339">
      <w:pPr>
        <w:tabs>
          <w:tab w:val="right" w:pos="8505"/>
        </w:tabs>
        <w:jc w:val="both"/>
      </w:pPr>
      <w:r w:rsidRPr="000831C8">
        <w:rPr>
          <w:b/>
        </w:rPr>
        <w:t>Wykonanie wydatków za rok 2021</w:t>
      </w:r>
      <w:r w:rsidRPr="000831C8">
        <w:rPr>
          <w:b/>
        </w:rPr>
        <w:tab/>
        <w:t>0,00</w:t>
      </w:r>
    </w:p>
    <w:p w:rsidR="006D0339" w:rsidRPr="000831C8" w:rsidRDefault="006D0339" w:rsidP="006D0339">
      <w:pPr>
        <w:tabs>
          <w:tab w:val="right" w:pos="8505"/>
        </w:tabs>
        <w:jc w:val="both"/>
      </w:pPr>
    </w:p>
    <w:p w:rsidR="006D0339" w:rsidRPr="000831C8" w:rsidRDefault="006D0339" w:rsidP="006D0339">
      <w:pPr>
        <w:tabs>
          <w:tab w:val="right" w:pos="8505"/>
        </w:tabs>
        <w:jc w:val="both"/>
      </w:pPr>
      <w:r w:rsidRPr="000831C8">
        <w:t>Zadanie realizowane wspólnie z inwestorem prywatnym realizującym budowę budynku mieszkalnego Penelopa Silver.</w:t>
      </w:r>
    </w:p>
    <w:p w:rsidR="006D0339" w:rsidRPr="000831C8" w:rsidRDefault="006D0339" w:rsidP="006D0339">
      <w:pPr>
        <w:tabs>
          <w:tab w:val="right" w:pos="8505"/>
        </w:tabs>
        <w:jc w:val="both"/>
      </w:pPr>
      <w:r w:rsidRPr="000831C8">
        <w:t>Inwestor prywatny opracował dokumentację projektową.</w:t>
      </w:r>
    </w:p>
    <w:p w:rsidR="006D0339" w:rsidRPr="000831C8" w:rsidRDefault="006D0339" w:rsidP="006D0339">
      <w:pPr>
        <w:tabs>
          <w:tab w:val="right" w:pos="8505"/>
        </w:tabs>
        <w:jc w:val="both"/>
      </w:pPr>
      <w:r w:rsidRPr="000831C8">
        <w:t>Przeprowadzono przetarg na wybór wykonawcy, w którym nie wpłynęła żadna oferta. Zostało ogłoszone drugie postępowanie przetargowe na wybór wykonawcy prac.</w:t>
      </w:r>
    </w:p>
    <w:p w:rsidR="006D0339" w:rsidRPr="000831C8" w:rsidRDefault="006D0339" w:rsidP="006D0339">
      <w:pPr>
        <w:tabs>
          <w:tab w:val="right" w:pos="8505"/>
        </w:tabs>
        <w:jc w:val="both"/>
      </w:pPr>
    </w:p>
    <w:p w:rsidR="006D0339" w:rsidRPr="000831C8" w:rsidRDefault="006D0339" w:rsidP="006D0339">
      <w:pPr>
        <w:tabs>
          <w:tab w:val="right" w:pos="8505"/>
        </w:tabs>
        <w:jc w:val="both"/>
      </w:pPr>
    </w:p>
    <w:p w:rsidR="006D0339" w:rsidRPr="000831C8" w:rsidRDefault="006D0339" w:rsidP="006D0339">
      <w:pPr>
        <w:shd w:val="clear" w:color="auto" w:fill="C0C0C0"/>
        <w:jc w:val="both"/>
        <w:rPr>
          <w:b/>
          <w:i/>
        </w:rPr>
      </w:pPr>
      <w:r w:rsidRPr="000831C8">
        <w:rPr>
          <w:b/>
          <w:i/>
        </w:rPr>
        <w:t>Poz. 17</w:t>
      </w:r>
    </w:p>
    <w:p w:rsidR="006D0339" w:rsidRPr="000831C8" w:rsidRDefault="006D0339" w:rsidP="006D0339">
      <w:pPr>
        <w:shd w:val="clear" w:color="auto" w:fill="C0C0C0"/>
        <w:jc w:val="both"/>
        <w:rPr>
          <w:b/>
          <w:i/>
        </w:rPr>
      </w:pPr>
      <w:r w:rsidRPr="000831C8">
        <w:rPr>
          <w:b/>
          <w:i/>
        </w:rPr>
        <w:t>Przebudowa chodników i jezdni w drogach gminnych</w:t>
      </w:r>
    </w:p>
    <w:p w:rsidR="006D0339" w:rsidRPr="000831C8" w:rsidRDefault="006D0339" w:rsidP="006D0339">
      <w:pPr>
        <w:tabs>
          <w:tab w:val="num" w:pos="360"/>
          <w:tab w:val="right" w:pos="8505"/>
        </w:tabs>
        <w:spacing w:after="120"/>
        <w:jc w:val="both"/>
        <w:rPr>
          <w:i/>
        </w:rPr>
      </w:pPr>
      <w:r w:rsidRPr="000831C8">
        <w:rPr>
          <w:spacing w:val="20"/>
        </w:rPr>
        <w:t>Rozdział 60016, par. 6050</w:t>
      </w:r>
    </w:p>
    <w:p w:rsidR="006D0339" w:rsidRPr="000831C8" w:rsidRDefault="006D0339" w:rsidP="006D0339">
      <w:pPr>
        <w:tabs>
          <w:tab w:val="num" w:pos="360"/>
          <w:tab w:val="right" w:pos="8505"/>
        </w:tabs>
        <w:jc w:val="both"/>
        <w:rPr>
          <w:b/>
        </w:rPr>
      </w:pPr>
      <w:r w:rsidRPr="000831C8">
        <w:rPr>
          <w:b/>
        </w:rPr>
        <w:t>Wartość szacunkowa zadania</w:t>
      </w:r>
      <w:r w:rsidRPr="000831C8">
        <w:rPr>
          <w:b/>
        </w:rPr>
        <w:tab/>
        <w:t>61.255.000,00</w:t>
      </w:r>
    </w:p>
    <w:p w:rsidR="006D0339" w:rsidRPr="000831C8" w:rsidRDefault="006D0339" w:rsidP="006D0339">
      <w:pPr>
        <w:tabs>
          <w:tab w:val="right" w:pos="8505"/>
        </w:tabs>
        <w:jc w:val="both"/>
        <w:rPr>
          <w:b/>
          <w:bCs/>
          <w:lang w:eastAsia="x-none"/>
        </w:rPr>
      </w:pPr>
      <w:r w:rsidRPr="000831C8">
        <w:rPr>
          <w:b/>
          <w:bCs/>
          <w:lang w:val="x-none" w:eastAsia="x-none"/>
        </w:rPr>
        <w:t>Wykonanie wydatków narastająco do 31.12.20</w:t>
      </w:r>
      <w:r w:rsidRPr="000831C8">
        <w:rPr>
          <w:b/>
          <w:bCs/>
          <w:lang w:eastAsia="x-none"/>
        </w:rPr>
        <w:t>20</w:t>
      </w:r>
      <w:r w:rsidRPr="000831C8">
        <w:rPr>
          <w:b/>
          <w:bCs/>
          <w:lang w:val="x-none" w:eastAsia="x-none"/>
        </w:rPr>
        <w:t> r.</w:t>
      </w:r>
      <w:r w:rsidRPr="000831C8">
        <w:rPr>
          <w:b/>
          <w:bCs/>
          <w:lang w:val="x-none" w:eastAsia="x-none"/>
        </w:rPr>
        <w:tab/>
      </w:r>
      <w:r w:rsidRPr="000831C8">
        <w:rPr>
          <w:b/>
          <w:bCs/>
          <w:lang w:eastAsia="x-none"/>
        </w:rPr>
        <w:t>56.923.023,33</w:t>
      </w:r>
    </w:p>
    <w:p w:rsidR="006D0339" w:rsidRPr="000831C8" w:rsidRDefault="006D0339" w:rsidP="006D0339">
      <w:pPr>
        <w:tabs>
          <w:tab w:val="num" w:pos="360"/>
          <w:tab w:val="right" w:pos="8505"/>
        </w:tabs>
        <w:jc w:val="both"/>
        <w:rPr>
          <w:b/>
        </w:rPr>
      </w:pPr>
      <w:r w:rsidRPr="000831C8">
        <w:rPr>
          <w:b/>
        </w:rPr>
        <w:t>Plan wydatków na rok 2021</w:t>
      </w:r>
      <w:r w:rsidRPr="000831C8">
        <w:rPr>
          <w:b/>
        </w:rPr>
        <w:tab/>
        <w:t>2.300.000,00</w:t>
      </w:r>
    </w:p>
    <w:p w:rsidR="006D0339" w:rsidRPr="000831C8" w:rsidRDefault="006D0339" w:rsidP="006D0339">
      <w:pPr>
        <w:tabs>
          <w:tab w:val="num" w:pos="360"/>
          <w:tab w:val="right" w:pos="8505"/>
        </w:tabs>
        <w:jc w:val="both"/>
        <w:rPr>
          <w:b/>
        </w:rPr>
      </w:pPr>
      <w:r w:rsidRPr="000831C8">
        <w:rPr>
          <w:b/>
        </w:rPr>
        <w:t>Wykonanie wydatków za rok 2021</w:t>
      </w:r>
      <w:r w:rsidRPr="000831C8">
        <w:rPr>
          <w:b/>
        </w:rPr>
        <w:tab/>
        <w:t>2.298.446,46</w:t>
      </w:r>
    </w:p>
    <w:p w:rsidR="006D0339" w:rsidRPr="000831C8" w:rsidRDefault="006D0339" w:rsidP="006D0339">
      <w:pPr>
        <w:tabs>
          <w:tab w:val="num" w:pos="360"/>
          <w:tab w:val="right" w:pos="8505"/>
        </w:tabs>
        <w:jc w:val="both"/>
      </w:pPr>
    </w:p>
    <w:p w:rsidR="006D0339" w:rsidRPr="000831C8" w:rsidRDefault="006D0339" w:rsidP="006D0339">
      <w:pPr>
        <w:jc w:val="both"/>
      </w:pPr>
      <w:r w:rsidRPr="000831C8">
        <w:t xml:space="preserve">W roku 2021 wydatkowano środki między innymi na: </w:t>
      </w:r>
    </w:p>
    <w:p w:rsidR="006D0339" w:rsidRPr="000831C8" w:rsidRDefault="006D0339" w:rsidP="00AD467D">
      <w:pPr>
        <w:numPr>
          <w:ilvl w:val="0"/>
          <w:numId w:val="224"/>
        </w:numPr>
        <w:jc w:val="both"/>
        <w:rPr>
          <w:rFonts w:eastAsia="Calibri"/>
          <w:lang w:eastAsia="en-US"/>
        </w:rPr>
      </w:pPr>
      <w:r w:rsidRPr="000831C8">
        <w:rPr>
          <w:rFonts w:eastAsia="Calibri"/>
          <w:lang w:eastAsia="en-US"/>
        </w:rPr>
        <w:t>pełnienie funkcji Inżyniera Kontraktu przez firmę NBQ Sp. z o.o. ze Szczecina (umowa WIM/72/2017) przy przebudowie ul. Trentowskiego.</w:t>
      </w:r>
    </w:p>
    <w:p w:rsidR="006D0339" w:rsidRPr="000831C8" w:rsidRDefault="006D0339" w:rsidP="00AD467D">
      <w:pPr>
        <w:numPr>
          <w:ilvl w:val="0"/>
          <w:numId w:val="224"/>
        </w:numPr>
        <w:jc w:val="both"/>
        <w:rPr>
          <w:rFonts w:eastAsia="Calibri"/>
          <w:lang w:eastAsia="en-US"/>
        </w:rPr>
      </w:pPr>
      <w:r w:rsidRPr="000831C8">
        <w:rPr>
          <w:rFonts w:eastAsia="Calibri"/>
          <w:lang w:eastAsia="en-US"/>
        </w:rPr>
        <w:t xml:space="preserve">Opracowanie dokumentacji projektowych dla wybranych ulic w Świnoujściu – umowy nr WIM/5/2020, WIM/6/2020 i WIM/7/2020 z firmą </w:t>
      </w:r>
      <w:proofErr w:type="spellStart"/>
      <w:r w:rsidRPr="000831C8">
        <w:rPr>
          <w:rFonts w:eastAsia="Calibri"/>
          <w:lang w:eastAsia="en-US"/>
        </w:rPr>
        <w:t>Trasko</w:t>
      </w:r>
      <w:proofErr w:type="spellEnd"/>
      <w:r w:rsidRPr="000831C8">
        <w:rPr>
          <w:rFonts w:eastAsia="Calibri"/>
          <w:lang w:eastAsia="en-US"/>
        </w:rPr>
        <w:t xml:space="preserve"> PP Sobolewski Zygmunt </w:t>
      </w:r>
    </w:p>
    <w:p w:rsidR="006D0339" w:rsidRPr="000831C8" w:rsidRDefault="006D0339" w:rsidP="00AD467D">
      <w:pPr>
        <w:numPr>
          <w:ilvl w:val="0"/>
          <w:numId w:val="224"/>
        </w:numPr>
        <w:jc w:val="both"/>
        <w:rPr>
          <w:rFonts w:eastAsia="Calibri"/>
          <w:lang w:eastAsia="en-US"/>
        </w:rPr>
      </w:pPr>
      <w:r w:rsidRPr="000831C8">
        <w:rPr>
          <w:rFonts w:eastAsia="Calibri"/>
          <w:lang w:eastAsia="en-US"/>
        </w:rPr>
        <w:t xml:space="preserve">odszkodowania za utratę prawa własności w związku z regulacją pasa drogowego ulicy Rybaki. </w:t>
      </w:r>
    </w:p>
    <w:p w:rsidR="006D0339" w:rsidRPr="000831C8" w:rsidRDefault="006D0339" w:rsidP="006D0339">
      <w:pPr>
        <w:jc w:val="both"/>
        <w:rPr>
          <w:rFonts w:eastAsia="Calibri"/>
          <w:lang w:eastAsia="en-US"/>
        </w:rPr>
      </w:pPr>
    </w:p>
    <w:p w:rsidR="006D0339" w:rsidRPr="000831C8" w:rsidRDefault="006D0339" w:rsidP="006D0339">
      <w:pPr>
        <w:jc w:val="both"/>
      </w:pPr>
      <w:r w:rsidRPr="000831C8">
        <w:rPr>
          <w:rFonts w:eastAsia="Calibri"/>
          <w:lang w:eastAsia="en-US"/>
        </w:rPr>
        <w:t xml:space="preserve">Zakończono przebudowę ulicy Trentowskiego (umowa WIM/13/2020 – </w:t>
      </w:r>
      <w:proofErr w:type="spellStart"/>
      <w:r w:rsidRPr="000831C8">
        <w:rPr>
          <w:rFonts w:eastAsia="Calibri"/>
          <w:lang w:eastAsia="en-US"/>
        </w:rPr>
        <w:t>Eurovia</w:t>
      </w:r>
      <w:proofErr w:type="spellEnd"/>
      <w:r w:rsidRPr="000831C8">
        <w:rPr>
          <w:rFonts w:eastAsia="Calibri"/>
          <w:lang w:eastAsia="en-US"/>
        </w:rPr>
        <w:t xml:space="preserve"> Polska S.A.). </w:t>
      </w:r>
      <w:r w:rsidRPr="000831C8">
        <w:t>Prace zostały odebrane w dniu 29.11.2021r. Uzyskano efekty rzeczowe:</w:t>
      </w:r>
    </w:p>
    <w:p w:rsidR="006D0339" w:rsidRPr="000831C8" w:rsidRDefault="006D0339" w:rsidP="00AD467D">
      <w:pPr>
        <w:numPr>
          <w:ilvl w:val="0"/>
          <w:numId w:val="223"/>
        </w:numPr>
        <w:jc w:val="both"/>
      </w:pPr>
      <w:r w:rsidRPr="000831C8">
        <w:t xml:space="preserve">powierzchnia jezdni z betonu asfaltowego o dł. 198 </w:t>
      </w:r>
      <w:proofErr w:type="spellStart"/>
      <w:r w:rsidRPr="000831C8">
        <w:t>mb</w:t>
      </w:r>
      <w:proofErr w:type="spellEnd"/>
      <w:r w:rsidRPr="000831C8">
        <w:t xml:space="preserve"> (1.234,58m</w:t>
      </w:r>
      <w:r w:rsidRPr="000831C8">
        <w:rPr>
          <w:vertAlign w:val="superscript"/>
        </w:rPr>
        <w:t>2</w:t>
      </w:r>
      <w:r w:rsidRPr="000831C8">
        <w:t>)</w:t>
      </w:r>
    </w:p>
    <w:p w:rsidR="006D0339" w:rsidRPr="000831C8" w:rsidRDefault="006D0339" w:rsidP="00AD467D">
      <w:pPr>
        <w:numPr>
          <w:ilvl w:val="0"/>
          <w:numId w:val="223"/>
        </w:numPr>
        <w:jc w:val="both"/>
      </w:pPr>
      <w:r w:rsidRPr="000831C8">
        <w:t>chodniki z płytek i kostki granitowej – 682,98m</w:t>
      </w:r>
      <w:r w:rsidRPr="000831C8">
        <w:rPr>
          <w:vertAlign w:val="superscript"/>
        </w:rPr>
        <w:t>2</w:t>
      </w:r>
      <w:r w:rsidRPr="000831C8">
        <w:t>,</w:t>
      </w:r>
    </w:p>
    <w:p w:rsidR="006D0339" w:rsidRPr="000831C8" w:rsidRDefault="006D0339" w:rsidP="00AD467D">
      <w:pPr>
        <w:numPr>
          <w:ilvl w:val="0"/>
          <w:numId w:val="223"/>
        </w:numPr>
        <w:jc w:val="both"/>
      </w:pPr>
      <w:r w:rsidRPr="000831C8">
        <w:t>ścieżka rowerowa z kostki brukowej – 480,29m</w:t>
      </w:r>
      <w:r w:rsidRPr="000831C8">
        <w:rPr>
          <w:vertAlign w:val="superscript"/>
        </w:rPr>
        <w:t>2</w:t>
      </w:r>
      <w:r w:rsidRPr="000831C8">
        <w:t>,</w:t>
      </w:r>
    </w:p>
    <w:p w:rsidR="006D0339" w:rsidRPr="000831C8" w:rsidRDefault="006D0339" w:rsidP="00AD467D">
      <w:pPr>
        <w:numPr>
          <w:ilvl w:val="0"/>
          <w:numId w:val="223"/>
        </w:numPr>
        <w:jc w:val="both"/>
      </w:pPr>
      <w:r w:rsidRPr="000831C8">
        <w:t>ścieki uliczne – 373 mb.,90 m</w:t>
      </w:r>
      <w:r w:rsidRPr="000831C8">
        <w:rPr>
          <w:vertAlign w:val="superscript"/>
        </w:rPr>
        <w:t>2</w:t>
      </w:r>
      <w:r w:rsidRPr="000831C8">
        <w:t>,</w:t>
      </w:r>
    </w:p>
    <w:p w:rsidR="006D0339" w:rsidRPr="000831C8" w:rsidRDefault="006D0339" w:rsidP="00AD467D">
      <w:pPr>
        <w:numPr>
          <w:ilvl w:val="0"/>
          <w:numId w:val="223"/>
        </w:numPr>
        <w:jc w:val="both"/>
      </w:pPr>
      <w:r w:rsidRPr="000831C8">
        <w:t xml:space="preserve">latarnie oświetleniowe uliczne z oprawami i kablami zasilającymi – 8 szt. </w:t>
      </w:r>
    </w:p>
    <w:p w:rsidR="006D0339" w:rsidRPr="000831C8" w:rsidRDefault="006D0339" w:rsidP="00AD467D">
      <w:pPr>
        <w:numPr>
          <w:ilvl w:val="0"/>
          <w:numId w:val="223"/>
        </w:numPr>
        <w:jc w:val="both"/>
        <w:rPr>
          <w:rFonts w:eastAsia="Calibri"/>
          <w:lang w:eastAsia="en-US"/>
        </w:rPr>
      </w:pPr>
      <w:r w:rsidRPr="000831C8">
        <w:t xml:space="preserve">kanalizacja deszczowa  (kanały z rur PCV – 304,76 </w:t>
      </w:r>
      <w:proofErr w:type="spellStart"/>
      <w:r w:rsidRPr="000831C8">
        <w:t>mb</w:t>
      </w:r>
      <w:proofErr w:type="spellEnd"/>
      <w:r w:rsidRPr="000831C8">
        <w:t xml:space="preserve">, studnie rewizyjne – 7 szt., studzienki – 10 szt. odwodnienie liniowe) </w:t>
      </w:r>
    </w:p>
    <w:p w:rsidR="006D0339" w:rsidRPr="000831C8" w:rsidRDefault="006D0339" w:rsidP="006D0339">
      <w:pPr>
        <w:jc w:val="both"/>
        <w:rPr>
          <w:rFonts w:eastAsia="Calibri"/>
          <w:lang w:eastAsia="en-US"/>
        </w:rPr>
      </w:pPr>
    </w:p>
    <w:p w:rsidR="006D0339" w:rsidRPr="000831C8" w:rsidRDefault="006D0339" w:rsidP="006D0339">
      <w:pPr>
        <w:jc w:val="both"/>
        <w:rPr>
          <w:rFonts w:eastAsia="Calibri"/>
          <w:b/>
          <w:lang w:eastAsia="en-US"/>
        </w:rPr>
      </w:pPr>
      <w:r w:rsidRPr="000831C8">
        <w:rPr>
          <w:rFonts w:eastAsia="Calibri"/>
          <w:b/>
          <w:lang w:eastAsia="en-US"/>
        </w:rPr>
        <w:t xml:space="preserve">W wykonaniu wydatków uwzględniono kwotę 1.079.895,52 zł, tj. wydatki, które nie wygasają z upływem roku budżetowego 2021. </w:t>
      </w:r>
    </w:p>
    <w:p w:rsidR="006D0339" w:rsidRPr="000831C8" w:rsidRDefault="006D0339" w:rsidP="006D0339">
      <w:pPr>
        <w:jc w:val="both"/>
        <w:rPr>
          <w:rFonts w:eastAsia="Calibri"/>
          <w:lang w:eastAsia="en-US"/>
        </w:rPr>
      </w:pPr>
    </w:p>
    <w:p w:rsidR="006D0339" w:rsidRPr="000831C8" w:rsidRDefault="006D0339" w:rsidP="006D0339">
      <w:pPr>
        <w:jc w:val="both"/>
        <w:rPr>
          <w:rFonts w:eastAsia="Calibri"/>
          <w:lang w:eastAsia="en-US"/>
        </w:rPr>
      </w:pPr>
    </w:p>
    <w:p w:rsidR="006D0339" w:rsidRPr="000831C8" w:rsidRDefault="006D0339" w:rsidP="006D0339">
      <w:pPr>
        <w:shd w:val="clear" w:color="auto" w:fill="C0C0C0"/>
        <w:jc w:val="both"/>
        <w:rPr>
          <w:b/>
          <w:i/>
        </w:rPr>
      </w:pPr>
      <w:r w:rsidRPr="000831C8">
        <w:rPr>
          <w:b/>
          <w:i/>
        </w:rPr>
        <w:t>Poz. 18</w:t>
      </w:r>
    </w:p>
    <w:p w:rsidR="006D0339" w:rsidRPr="000831C8" w:rsidRDefault="006D0339" w:rsidP="006D0339">
      <w:pPr>
        <w:shd w:val="clear" w:color="auto" w:fill="C0C0C0"/>
        <w:jc w:val="both"/>
        <w:rPr>
          <w:b/>
          <w:i/>
        </w:rPr>
      </w:pPr>
      <w:r w:rsidRPr="000831C8">
        <w:rPr>
          <w:b/>
          <w:i/>
        </w:rPr>
        <w:t>Przebudowa chodników i jezdni w drogach gminnych – ul. Gradowa</w:t>
      </w:r>
    </w:p>
    <w:p w:rsidR="006D0339" w:rsidRPr="000831C8" w:rsidRDefault="006D0339" w:rsidP="006D0339">
      <w:pPr>
        <w:tabs>
          <w:tab w:val="num" w:pos="360"/>
          <w:tab w:val="right" w:pos="8505"/>
        </w:tabs>
        <w:spacing w:after="120"/>
        <w:jc w:val="both"/>
        <w:rPr>
          <w:i/>
        </w:rPr>
      </w:pPr>
      <w:r w:rsidRPr="000831C8">
        <w:rPr>
          <w:spacing w:val="20"/>
        </w:rPr>
        <w:t>Rozdział 60016, par. 6050</w:t>
      </w:r>
    </w:p>
    <w:p w:rsidR="006D0339" w:rsidRPr="000831C8" w:rsidRDefault="006D0339" w:rsidP="006D0339">
      <w:pPr>
        <w:tabs>
          <w:tab w:val="num" w:pos="360"/>
          <w:tab w:val="right" w:pos="8505"/>
        </w:tabs>
        <w:jc w:val="both"/>
        <w:rPr>
          <w:b/>
        </w:rPr>
      </w:pPr>
      <w:r w:rsidRPr="000831C8">
        <w:rPr>
          <w:b/>
        </w:rPr>
        <w:t>Wartość szacunkowa zadania</w:t>
      </w:r>
      <w:r w:rsidRPr="000831C8">
        <w:rPr>
          <w:b/>
        </w:rPr>
        <w:tab/>
        <w:t>2.100.000,00</w:t>
      </w:r>
    </w:p>
    <w:p w:rsidR="006D0339" w:rsidRPr="000831C8" w:rsidRDefault="006D0339" w:rsidP="006D0339">
      <w:pPr>
        <w:tabs>
          <w:tab w:val="num" w:pos="360"/>
          <w:tab w:val="right" w:pos="8505"/>
        </w:tabs>
        <w:jc w:val="both"/>
        <w:rPr>
          <w:b/>
        </w:rPr>
      </w:pPr>
      <w:r w:rsidRPr="000831C8">
        <w:rPr>
          <w:b/>
        </w:rPr>
        <w:t>Plan wydatków na rok 2021</w:t>
      </w:r>
      <w:r w:rsidRPr="000831C8">
        <w:rPr>
          <w:b/>
        </w:rPr>
        <w:tab/>
        <w:t>2.100.000,00</w:t>
      </w:r>
    </w:p>
    <w:p w:rsidR="006D0339" w:rsidRPr="000831C8" w:rsidRDefault="006D0339" w:rsidP="006D0339">
      <w:pPr>
        <w:tabs>
          <w:tab w:val="num" w:pos="360"/>
          <w:tab w:val="right" w:pos="8505"/>
        </w:tabs>
        <w:jc w:val="both"/>
        <w:rPr>
          <w:b/>
        </w:rPr>
      </w:pPr>
      <w:r w:rsidRPr="000831C8">
        <w:rPr>
          <w:b/>
        </w:rPr>
        <w:t>Wykonanie wydatków za rok 2021</w:t>
      </w:r>
      <w:r w:rsidRPr="000831C8">
        <w:rPr>
          <w:b/>
        </w:rPr>
        <w:tab/>
        <w:t>1.650.147,35</w:t>
      </w:r>
    </w:p>
    <w:p w:rsidR="006D0339" w:rsidRPr="000831C8" w:rsidRDefault="006D0339" w:rsidP="006D0339">
      <w:pPr>
        <w:tabs>
          <w:tab w:val="num" w:pos="360"/>
          <w:tab w:val="right" w:pos="8505"/>
        </w:tabs>
        <w:jc w:val="both"/>
      </w:pPr>
    </w:p>
    <w:p w:rsidR="006D0339" w:rsidRPr="000831C8" w:rsidRDefault="006D0339" w:rsidP="006D0339">
      <w:pPr>
        <w:tabs>
          <w:tab w:val="num" w:pos="360"/>
          <w:tab w:val="right" w:pos="8505"/>
        </w:tabs>
        <w:jc w:val="both"/>
      </w:pPr>
      <w:r w:rsidRPr="000831C8">
        <w:lastRenderedPageBreak/>
        <w:t>W 2021 roku realizowano prace dotyczące przebudowy ul. Gradowej.</w:t>
      </w:r>
    </w:p>
    <w:p w:rsidR="006D0339" w:rsidRPr="000831C8" w:rsidRDefault="006D0339" w:rsidP="006D0339">
      <w:pPr>
        <w:tabs>
          <w:tab w:val="num" w:pos="360"/>
          <w:tab w:val="right" w:pos="8505"/>
        </w:tabs>
        <w:jc w:val="both"/>
      </w:pPr>
      <w:r w:rsidRPr="000831C8">
        <w:t>Wydatkowano środki między innymi na:</w:t>
      </w:r>
    </w:p>
    <w:p w:rsidR="006D0339" w:rsidRPr="000831C8" w:rsidRDefault="006D0339" w:rsidP="006D0339">
      <w:pPr>
        <w:numPr>
          <w:ilvl w:val="0"/>
          <w:numId w:val="70"/>
        </w:numPr>
        <w:jc w:val="both"/>
        <w:rPr>
          <w:b/>
          <w:spacing w:val="20"/>
        </w:rPr>
      </w:pPr>
      <w:r w:rsidRPr="000831C8">
        <w:t xml:space="preserve">wycinkę drzew przez firmę Rybołówstwo Morskie Jerzy </w:t>
      </w:r>
      <w:proofErr w:type="spellStart"/>
      <w:r w:rsidRPr="000831C8">
        <w:t>Tkaczonek</w:t>
      </w:r>
      <w:proofErr w:type="spellEnd"/>
      <w:r w:rsidRPr="000831C8">
        <w:t xml:space="preserve"> (umowa nr WIM/138/2020);</w:t>
      </w:r>
    </w:p>
    <w:p w:rsidR="006D0339" w:rsidRPr="000831C8" w:rsidRDefault="006D0339" w:rsidP="006D0339">
      <w:pPr>
        <w:numPr>
          <w:ilvl w:val="0"/>
          <w:numId w:val="70"/>
        </w:numPr>
        <w:jc w:val="both"/>
        <w:rPr>
          <w:b/>
          <w:spacing w:val="20"/>
        </w:rPr>
      </w:pPr>
      <w:r w:rsidRPr="000831C8">
        <w:t>wykonanie nasadzeń zastępczych przez firmę ZIELONE DRZEWA Magdalena Rucińska (umowa WIM/46/2021)</w:t>
      </w:r>
    </w:p>
    <w:p w:rsidR="006D0339" w:rsidRPr="000831C8" w:rsidRDefault="006D0339" w:rsidP="006D0339">
      <w:pPr>
        <w:numPr>
          <w:ilvl w:val="0"/>
          <w:numId w:val="70"/>
        </w:numPr>
        <w:jc w:val="both"/>
        <w:rPr>
          <w:b/>
          <w:spacing w:val="20"/>
        </w:rPr>
      </w:pPr>
      <w:r w:rsidRPr="000831C8">
        <w:t xml:space="preserve">pełnienie czynności nadzoru inwestorskiego przez firmę VIA Projekt Łukasz </w:t>
      </w:r>
      <w:proofErr w:type="spellStart"/>
      <w:r w:rsidRPr="000831C8">
        <w:t>Szawaryński</w:t>
      </w:r>
      <w:proofErr w:type="spellEnd"/>
      <w:r w:rsidRPr="000831C8">
        <w:t xml:space="preserve"> (umowa nr WIM/37/2021);</w:t>
      </w:r>
    </w:p>
    <w:p w:rsidR="006D0339" w:rsidRPr="000831C8" w:rsidRDefault="006D0339" w:rsidP="006D0339">
      <w:pPr>
        <w:numPr>
          <w:ilvl w:val="0"/>
          <w:numId w:val="70"/>
        </w:numPr>
        <w:jc w:val="both"/>
        <w:rPr>
          <w:b/>
          <w:spacing w:val="20"/>
        </w:rPr>
      </w:pPr>
      <w:r w:rsidRPr="000831C8">
        <w:t>pełnienie Nadzoru Autorskiego przy realizacji inwestycji przez firmę PROMIT Robert Mituta (umowa nr WIM/74/2018);</w:t>
      </w:r>
    </w:p>
    <w:p w:rsidR="006D0339" w:rsidRPr="000831C8" w:rsidRDefault="006D0339" w:rsidP="006D0339">
      <w:pPr>
        <w:numPr>
          <w:ilvl w:val="0"/>
          <w:numId w:val="70"/>
        </w:numPr>
        <w:jc w:val="both"/>
        <w:rPr>
          <w:b/>
          <w:spacing w:val="20"/>
        </w:rPr>
      </w:pPr>
      <w:r w:rsidRPr="000831C8">
        <w:t xml:space="preserve">roboty budowlane z firmą RSK Wolin Sławomir </w:t>
      </w:r>
      <w:proofErr w:type="spellStart"/>
      <w:r w:rsidRPr="000831C8">
        <w:t>Zinow</w:t>
      </w:r>
      <w:proofErr w:type="spellEnd"/>
      <w:r w:rsidRPr="000831C8">
        <w:t xml:space="preserve"> z Wolina (umowa nr WIM/30/2021);</w:t>
      </w:r>
    </w:p>
    <w:p w:rsidR="006D0339" w:rsidRPr="000831C8" w:rsidRDefault="006D0339" w:rsidP="006D0339">
      <w:pPr>
        <w:numPr>
          <w:ilvl w:val="0"/>
          <w:numId w:val="70"/>
        </w:numPr>
        <w:jc w:val="both"/>
        <w:rPr>
          <w:b/>
          <w:spacing w:val="20"/>
        </w:rPr>
      </w:pPr>
      <w:r w:rsidRPr="000831C8">
        <w:t xml:space="preserve">aktualizację dokumentacji projektowo – kosztorysowej – PROMIT (umowa WIM/69/2021) </w:t>
      </w:r>
    </w:p>
    <w:p w:rsidR="006D0339" w:rsidRPr="000831C8" w:rsidRDefault="006D0339" w:rsidP="006D0339">
      <w:pPr>
        <w:jc w:val="center"/>
        <w:rPr>
          <w:b/>
          <w:spacing w:val="20"/>
        </w:rPr>
      </w:pPr>
    </w:p>
    <w:p w:rsidR="006D0339" w:rsidRPr="000831C8" w:rsidRDefault="006D0339" w:rsidP="006D0339">
      <w:pPr>
        <w:jc w:val="both"/>
        <w:rPr>
          <w:rFonts w:eastAsia="Calibri"/>
          <w:b/>
          <w:lang w:eastAsia="en-US"/>
        </w:rPr>
      </w:pPr>
      <w:r w:rsidRPr="000831C8">
        <w:rPr>
          <w:rFonts w:eastAsia="Calibri"/>
          <w:b/>
          <w:lang w:eastAsia="en-US"/>
        </w:rPr>
        <w:t xml:space="preserve">W wykonaniu wydatków uwzględniono kwotę 343.783,47 zł, tj. wydatki, które nie wygasają z upływem roku budżetowego 2021. </w:t>
      </w:r>
    </w:p>
    <w:p w:rsidR="006D0339" w:rsidRPr="000831C8" w:rsidRDefault="006D0339" w:rsidP="006D0339">
      <w:pPr>
        <w:rPr>
          <w:b/>
          <w:spacing w:val="20"/>
        </w:rPr>
      </w:pPr>
    </w:p>
    <w:p w:rsidR="006D0339" w:rsidRPr="000831C8" w:rsidRDefault="006D0339" w:rsidP="006D0339">
      <w:pPr>
        <w:jc w:val="center"/>
        <w:rPr>
          <w:b/>
          <w:spacing w:val="20"/>
        </w:rPr>
      </w:pPr>
    </w:p>
    <w:p w:rsidR="006D0339" w:rsidRPr="000831C8" w:rsidRDefault="006D0339" w:rsidP="006D0339">
      <w:pPr>
        <w:jc w:val="center"/>
        <w:rPr>
          <w:b/>
          <w:spacing w:val="20"/>
        </w:rPr>
      </w:pPr>
      <w:r w:rsidRPr="000831C8">
        <w:rPr>
          <w:b/>
          <w:spacing w:val="20"/>
        </w:rPr>
        <w:t>Infrastruktura portowa</w:t>
      </w:r>
    </w:p>
    <w:p w:rsidR="006D0339" w:rsidRPr="000831C8" w:rsidRDefault="006D0339" w:rsidP="006D0339">
      <w:pPr>
        <w:jc w:val="center"/>
        <w:rPr>
          <w:b/>
          <w:spacing w:val="20"/>
        </w:rPr>
      </w:pPr>
      <w:r w:rsidRPr="000831C8">
        <w:rPr>
          <w:b/>
          <w:spacing w:val="20"/>
        </w:rPr>
        <w:t>(Rozdział 60041)</w:t>
      </w:r>
    </w:p>
    <w:p w:rsidR="006D0339" w:rsidRPr="000831C8" w:rsidRDefault="006D0339" w:rsidP="006D0339">
      <w:pPr>
        <w:rPr>
          <w:b/>
        </w:rPr>
      </w:pPr>
    </w:p>
    <w:p w:rsidR="006D0339" w:rsidRPr="000831C8" w:rsidRDefault="006D0339" w:rsidP="006D0339">
      <w:pPr>
        <w:rPr>
          <w:b/>
        </w:rPr>
      </w:pPr>
    </w:p>
    <w:p w:rsidR="006D0339" w:rsidRPr="000831C8" w:rsidRDefault="006D0339" w:rsidP="006D0339">
      <w:pPr>
        <w:shd w:val="clear" w:color="auto" w:fill="C0C0C0"/>
        <w:jc w:val="both"/>
        <w:rPr>
          <w:b/>
          <w:i/>
        </w:rPr>
      </w:pPr>
      <w:r w:rsidRPr="000831C8">
        <w:rPr>
          <w:b/>
          <w:i/>
        </w:rPr>
        <w:t>Poz. 19</w:t>
      </w:r>
    </w:p>
    <w:p w:rsidR="006D0339" w:rsidRPr="000831C8" w:rsidRDefault="006D0339" w:rsidP="006D0339">
      <w:pPr>
        <w:shd w:val="clear" w:color="auto" w:fill="C0C0C0"/>
        <w:jc w:val="both"/>
        <w:rPr>
          <w:b/>
          <w:i/>
        </w:rPr>
      </w:pPr>
      <w:r w:rsidRPr="000831C8">
        <w:rPr>
          <w:b/>
          <w:i/>
        </w:rPr>
        <w:t>Modernizacja przystani rybackiej w Karsiborze w celu poprawy bezpieczeństwa rybaków</w:t>
      </w:r>
    </w:p>
    <w:p w:rsidR="006D0339" w:rsidRPr="000831C8" w:rsidRDefault="006D0339" w:rsidP="006D0339">
      <w:pPr>
        <w:tabs>
          <w:tab w:val="num" w:pos="360"/>
          <w:tab w:val="right" w:pos="8505"/>
        </w:tabs>
        <w:spacing w:after="120"/>
        <w:jc w:val="both"/>
        <w:rPr>
          <w:i/>
        </w:rPr>
      </w:pPr>
      <w:r w:rsidRPr="000831C8">
        <w:rPr>
          <w:spacing w:val="20"/>
        </w:rPr>
        <w:t>Rozdział 60041, par. 6050, 6058, 6059</w:t>
      </w:r>
    </w:p>
    <w:p w:rsidR="006D0339" w:rsidRPr="000831C8" w:rsidRDefault="006D0339" w:rsidP="006D0339">
      <w:pPr>
        <w:tabs>
          <w:tab w:val="num" w:pos="360"/>
          <w:tab w:val="right" w:pos="8505"/>
        </w:tabs>
        <w:jc w:val="both"/>
        <w:rPr>
          <w:b/>
        </w:rPr>
      </w:pPr>
      <w:r w:rsidRPr="000831C8">
        <w:rPr>
          <w:b/>
        </w:rPr>
        <w:t xml:space="preserve">Wartość szacunkowa zadania </w:t>
      </w:r>
      <w:r w:rsidRPr="000831C8">
        <w:rPr>
          <w:b/>
        </w:rPr>
        <w:tab/>
        <w:t>13.222.000,00</w:t>
      </w:r>
    </w:p>
    <w:p w:rsidR="006D0339" w:rsidRPr="000831C8" w:rsidRDefault="006D0339" w:rsidP="006D0339">
      <w:pPr>
        <w:tabs>
          <w:tab w:val="right" w:pos="8505"/>
        </w:tabs>
        <w:jc w:val="both"/>
        <w:rPr>
          <w:b/>
          <w:bCs/>
          <w:lang w:eastAsia="x-none"/>
        </w:rPr>
      </w:pPr>
      <w:r w:rsidRPr="000831C8">
        <w:rPr>
          <w:b/>
          <w:bCs/>
          <w:lang w:val="x-none" w:eastAsia="x-none"/>
        </w:rPr>
        <w:t>Wykonanie wydatków narastająco do 31.12.2020 r.</w:t>
      </w:r>
      <w:r w:rsidRPr="000831C8">
        <w:rPr>
          <w:b/>
          <w:bCs/>
          <w:lang w:val="x-none" w:eastAsia="x-none"/>
        </w:rPr>
        <w:tab/>
      </w:r>
      <w:r w:rsidRPr="000831C8">
        <w:rPr>
          <w:b/>
          <w:bCs/>
          <w:lang w:eastAsia="x-none"/>
        </w:rPr>
        <w:t>318.106,02</w:t>
      </w:r>
    </w:p>
    <w:p w:rsidR="006D0339" w:rsidRPr="000831C8" w:rsidRDefault="006D0339" w:rsidP="006D0339">
      <w:pPr>
        <w:tabs>
          <w:tab w:val="num" w:pos="360"/>
          <w:tab w:val="right" w:pos="8505"/>
        </w:tabs>
        <w:jc w:val="both"/>
        <w:rPr>
          <w:b/>
        </w:rPr>
      </w:pPr>
      <w:r w:rsidRPr="000831C8">
        <w:rPr>
          <w:b/>
        </w:rPr>
        <w:t>Plan wydatków na 2021 r.</w:t>
      </w:r>
      <w:r w:rsidRPr="000831C8">
        <w:rPr>
          <w:b/>
        </w:rPr>
        <w:tab/>
        <w:t>4.628.000,00</w:t>
      </w:r>
    </w:p>
    <w:p w:rsidR="006D0339" w:rsidRPr="000831C8" w:rsidRDefault="006D0339" w:rsidP="006D0339">
      <w:pPr>
        <w:tabs>
          <w:tab w:val="num" w:pos="360"/>
          <w:tab w:val="right" w:pos="8505"/>
        </w:tabs>
        <w:jc w:val="both"/>
        <w:rPr>
          <w:b/>
        </w:rPr>
      </w:pPr>
      <w:r w:rsidRPr="000831C8">
        <w:rPr>
          <w:b/>
        </w:rPr>
        <w:t>Wykonanie wydatków za rok 2021</w:t>
      </w:r>
      <w:r w:rsidRPr="000831C8">
        <w:rPr>
          <w:b/>
        </w:rPr>
        <w:tab/>
        <w:t>4.427.993,10</w:t>
      </w:r>
    </w:p>
    <w:p w:rsidR="006D0339" w:rsidRPr="000831C8" w:rsidRDefault="006D0339" w:rsidP="006D0339">
      <w:pPr>
        <w:suppressAutoHyphens/>
        <w:jc w:val="both"/>
      </w:pPr>
    </w:p>
    <w:p w:rsidR="006D0339" w:rsidRPr="000831C8" w:rsidRDefault="006D0339" w:rsidP="006D0339">
      <w:pPr>
        <w:suppressAutoHyphens/>
        <w:jc w:val="both"/>
      </w:pPr>
      <w:r w:rsidRPr="000831C8">
        <w:t xml:space="preserve">Zadanie jest dofinansowane ze środków UE z Programu Operacyjnego „Rybactwo i Morze” 2014 – 2020. </w:t>
      </w:r>
    </w:p>
    <w:p w:rsidR="006D0339" w:rsidRPr="000831C8" w:rsidRDefault="006D0339" w:rsidP="006D0339">
      <w:pPr>
        <w:suppressAutoHyphens/>
        <w:jc w:val="both"/>
      </w:pPr>
      <w:r w:rsidRPr="000831C8">
        <w:t xml:space="preserve">W 2021 roku zawarto umowę z Inżynierem Kontraktu firmą EKO-INWEST S.A. (umowa WIM/158/2020) oraz na wykonanie prac z firmą </w:t>
      </w:r>
      <w:proofErr w:type="spellStart"/>
      <w:r w:rsidRPr="000831C8">
        <w:t>Strabag</w:t>
      </w:r>
      <w:proofErr w:type="spellEnd"/>
      <w:r w:rsidRPr="000831C8">
        <w:t xml:space="preserve"> Sp. z o.o. (umowa WIM/36/2021) i rozpoczęto realizację prac.  </w:t>
      </w:r>
    </w:p>
    <w:p w:rsidR="006D0339" w:rsidRPr="000831C8" w:rsidRDefault="006D0339" w:rsidP="006D0339">
      <w:pPr>
        <w:suppressAutoHyphens/>
        <w:jc w:val="both"/>
      </w:pPr>
      <w:r w:rsidRPr="000831C8">
        <w:t xml:space="preserve">Wydatkowano środki między innymi na wycinkę drzew przez firmę Rybołówstwo Morskie Jerzy </w:t>
      </w:r>
      <w:proofErr w:type="spellStart"/>
      <w:r w:rsidRPr="000831C8">
        <w:t>Tkaczonek</w:t>
      </w:r>
      <w:proofErr w:type="spellEnd"/>
      <w:r w:rsidRPr="000831C8">
        <w:t xml:space="preserve"> oraz dokonano płatności z tytułu użytkowania gruntów Skarbu Państwa pokrytych morskimi wodami wewnętrznymi. </w:t>
      </w:r>
    </w:p>
    <w:p w:rsidR="006D0339" w:rsidRPr="000831C8" w:rsidRDefault="006D0339" w:rsidP="006D0339">
      <w:pPr>
        <w:suppressAutoHyphens/>
        <w:jc w:val="both"/>
      </w:pPr>
      <w:r w:rsidRPr="000831C8">
        <w:t xml:space="preserve">Zostały również poniesione koszty reprezentacji przed KIO dotyczące udzielenia zamówienia publicznego unieważnionego w roku 2020.  </w:t>
      </w:r>
    </w:p>
    <w:p w:rsidR="006D0339" w:rsidRPr="000831C8" w:rsidRDefault="006D0339" w:rsidP="006D0339">
      <w:pPr>
        <w:suppressAutoHyphens/>
        <w:jc w:val="both"/>
      </w:pPr>
      <w:r w:rsidRPr="000831C8">
        <w:t xml:space="preserve"> </w:t>
      </w:r>
    </w:p>
    <w:p w:rsidR="006D0339" w:rsidRPr="000831C8" w:rsidRDefault="006D0339" w:rsidP="006D0339">
      <w:pPr>
        <w:jc w:val="both"/>
        <w:rPr>
          <w:rFonts w:eastAsia="Calibri"/>
          <w:b/>
          <w:lang w:eastAsia="en-US"/>
        </w:rPr>
      </w:pPr>
      <w:r w:rsidRPr="000831C8">
        <w:rPr>
          <w:rFonts w:eastAsia="Calibri"/>
          <w:b/>
          <w:lang w:eastAsia="en-US"/>
        </w:rPr>
        <w:t xml:space="preserve">W wykonaniu wydatków uwzględniono kwotę 3.817.906,66 zł, tj. wydatki, które nie wygasają z upływem roku budżetowego 2021. </w:t>
      </w:r>
    </w:p>
    <w:p w:rsidR="006D0339" w:rsidRPr="000831C8" w:rsidRDefault="006D0339" w:rsidP="006D0339">
      <w:pPr>
        <w:suppressAutoHyphens/>
        <w:jc w:val="center"/>
        <w:rPr>
          <w:b/>
        </w:rPr>
      </w:pPr>
    </w:p>
    <w:p w:rsidR="006D0339" w:rsidRPr="000831C8" w:rsidRDefault="006D0339" w:rsidP="006D0339">
      <w:pPr>
        <w:suppressAutoHyphens/>
        <w:jc w:val="center"/>
        <w:rPr>
          <w:b/>
        </w:rPr>
      </w:pPr>
    </w:p>
    <w:p w:rsidR="006D0339" w:rsidRPr="000831C8" w:rsidRDefault="006D0339" w:rsidP="006D0339">
      <w:pPr>
        <w:suppressAutoHyphens/>
        <w:jc w:val="center"/>
        <w:rPr>
          <w:b/>
        </w:rPr>
      </w:pPr>
      <w:r w:rsidRPr="000831C8">
        <w:rPr>
          <w:b/>
        </w:rPr>
        <w:t>TURYSTYKA</w:t>
      </w:r>
    </w:p>
    <w:p w:rsidR="006D0339" w:rsidRPr="000831C8" w:rsidRDefault="006D0339" w:rsidP="006D0339">
      <w:pPr>
        <w:jc w:val="center"/>
        <w:rPr>
          <w:b/>
        </w:rPr>
      </w:pPr>
      <w:r w:rsidRPr="000831C8">
        <w:rPr>
          <w:b/>
        </w:rPr>
        <w:t>(Dział 630)</w:t>
      </w:r>
    </w:p>
    <w:p w:rsidR="006D0339" w:rsidRPr="000831C8" w:rsidRDefault="006D0339" w:rsidP="006D0339">
      <w:pPr>
        <w:jc w:val="center"/>
        <w:rPr>
          <w:b/>
          <w:spacing w:val="20"/>
        </w:rPr>
      </w:pPr>
    </w:p>
    <w:p w:rsidR="006D0339" w:rsidRPr="000831C8" w:rsidRDefault="006D0339" w:rsidP="006D0339">
      <w:pPr>
        <w:jc w:val="center"/>
        <w:rPr>
          <w:b/>
          <w:spacing w:val="20"/>
        </w:rPr>
      </w:pPr>
      <w:r w:rsidRPr="000831C8">
        <w:rPr>
          <w:b/>
          <w:spacing w:val="20"/>
        </w:rPr>
        <w:t>Pozostała działalność</w:t>
      </w:r>
    </w:p>
    <w:p w:rsidR="006D0339" w:rsidRPr="000831C8" w:rsidRDefault="006D0339" w:rsidP="006D0339">
      <w:pPr>
        <w:jc w:val="center"/>
        <w:rPr>
          <w:b/>
          <w:spacing w:val="20"/>
        </w:rPr>
      </w:pPr>
      <w:r w:rsidRPr="000831C8">
        <w:rPr>
          <w:b/>
          <w:spacing w:val="20"/>
        </w:rPr>
        <w:t>(Rozdział 63095)</w:t>
      </w:r>
    </w:p>
    <w:p w:rsidR="006D0339" w:rsidRPr="000831C8" w:rsidRDefault="006D0339" w:rsidP="006D0339">
      <w:pPr>
        <w:tabs>
          <w:tab w:val="num" w:pos="360"/>
        </w:tabs>
        <w:jc w:val="both"/>
      </w:pPr>
    </w:p>
    <w:p w:rsidR="006D0339" w:rsidRPr="000831C8" w:rsidRDefault="006D0339" w:rsidP="006D0339">
      <w:pPr>
        <w:tabs>
          <w:tab w:val="num" w:pos="360"/>
        </w:tabs>
        <w:jc w:val="both"/>
        <w:rPr>
          <w:b/>
        </w:rPr>
      </w:pPr>
    </w:p>
    <w:p w:rsidR="006D0339" w:rsidRPr="000831C8" w:rsidRDefault="006D0339" w:rsidP="006D0339">
      <w:pPr>
        <w:keepNext/>
        <w:shd w:val="clear" w:color="auto" w:fill="C0C0C0"/>
        <w:outlineLvl w:val="4"/>
        <w:rPr>
          <w:b/>
          <w:i/>
          <w:lang w:eastAsia="x-none"/>
        </w:rPr>
      </w:pPr>
      <w:r w:rsidRPr="000831C8">
        <w:rPr>
          <w:b/>
          <w:i/>
          <w:lang w:eastAsia="x-none"/>
        </w:rPr>
        <w:t>p</w:t>
      </w:r>
      <w:r w:rsidRPr="000831C8">
        <w:rPr>
          <w:b/>
          <w:i/>
          <w:lang w:val="x-none" w:eastAsia="x-none"/>
        </w:rPr>
        <w:t>oz. </w:t>
      </w:r>
      <w:r w:rsidRPr="000831C8">
        <w:rPr>
          <w:b/>
          <w:i/>
          <w:lang w:eastAsia="x-none"/>
        </w:rPr>
        <w:t>20</w:t>
      </w:r>
    </w:p>
    <w:p w:rsidR="006D0339" w:rsidRPr="000831C8" w:rsidRDefault="006D0339" w:rsidP="006D0339">
      <w:pPr>
        <w:keepNext/>
        <w:shd w:val="clear" w:color="auto" w:fill="C0C0C0"/>
        <w:outlineLvl w:val="4"/>
        <w:rPr>
          <w:b/>
          <w:i/>
          <w:lang w:eastAsia="x-none"/>
        </w:rPr>
      </w:pPr>
      <w:r w:rsidRPr="000831C8">
        <w:rPr>
          <w:b/>
          <w:i/>
          <w:lang w:eastAsia="x-none"/>
        </w:rPr>
        <w:t xml:space="preserve">Utworzenie punktu przystankowego turystyki rowerowej, pieszej i wodnej z funkcją placu </w:t>
      </w:r>
      <w:proofErr w:type="spellStart"/>
      <w:r w:rsidRPr="000831C8">
        <w:rPr>
          <w:b/>
          <w:i/>
          <w:lang w:eastAsia="x-none"/>
        </w:rPr>
        <w:t>integracyjno</w:t>
      </w:r>
      <w:proofErr w:type="spellEnd"/>
      <w:r w:rsidRPr="000831C8">
        <w:rPr>
          <w:b/>
          <w:i/>
          <w:lang w:eastAsia="x-none"/>
        </w:rPr>
        <w:t xml:space="preserve"> – festynowego w Ognicy</w:t>
      </w:r>
    </w:p>
    <w:p w:rsidR="006D0339" w:rsidRPr="000831C8" w:rsidRDefault="006D0339" w:rsidP="006D0339">
      <w:pPr>
        <w:spacing w:after="120"/>
        <w:jc w:val="both"/>
      </w:pPr>
      <w:r w:rsidRPr="000831C8">
        <w:rPr>
          <w:spacing w:val="20"/>
        </w:rPr>
        <w:t>Rozdział 63095, par. 6050</w:t>
      </w:r>
    </w:p>
    <w:p w:rsidR="006D0339" w:rsidRPr="000831C8" w:rsidRDefault="006D0339" w:rsidP="006D0339">
      <w:pPr>
        <w:tabs>
          <w:tab w:val="right" w:pos="8505"/>
        </w:tabs>
        <w:jc w:val="both"/>
        <w:rPr>
          <w:b/>
        </w:rPr>
      </w:pPr>
      <w:r w:rsidRPr="000831C8">
        <w:rPr>
          <w:b/>
        </w:rPr>
        <w:t>Wartość szacunkowa przedsięwzięcia</w:t>
      </w:r>
      <w:r w:rsidRPr="000831C8">
        <w:rPr>
          <w:b/>
        </w:rPr>
        <w:tab/>
        <w:t>3.222.000,00</w:t>
      </w:r>
    </w:p>
    <w:p w:rsidR="006D0339" w:rsidRPr="000831C8" w:rsidRDefault="006D0339" w:rsidP="006D0339">
      <w:pPr>
        <w:tabs>
          <w:tab w:val="right" w:pos="8505"/>
        </w:tabs>
        <w:jc w:val="both"/>
        <w:rPr>
          <w:b/>
          <w:bCs/>
          <w:lang w:eastAsia="x-none"/>
        </w:rPr>
      </w:pPr>
      <w:r w:rsidRPr="000831C8">
        <w:rPr>
          <w:b/>
          <w:bCs/>
          <w:lang w:val="x-none" w:eastAsia="x-none"/>
        </w:rPr>
        <w:t>Wykonanie wydatków narastająco do 31.12.20</w:t>
      </w:r>
      <w:r w:rsidRPr="000831C8">
        <w:rPr>
          <w:b/>
          <w:bCs/>
          <w:lang w:eastAsia="x-none"/>
        </w:rPr>
        <w:t>20</w:t>
      </w:r>
      <w:r w:rsidRPr="000831C8">
        <w:rPr>
          <w:b/>
          <w:bCs/>
          <w:lang w:val="x-none" w:eastAsia="x-none"/>
        </w:rPr>
        <w:t> r.</w:t>
      </w:r>
      <w:r w:rsidRPr="000831C8">
        <w:rPr>
          <w:b/>
          <w:bCs/>
          <w:lang w:val="x-none" w:eastAsia="x-none"/>
        </w:rPr>
        <w:tab/>
      </w:r>
      <w:r w:rsidRPr="000831C8">
        <w:rPr>
          <w:b/>
          <w:bCs/>
          <w:lang w:eastAsia="x-none"/>
        </w:rPr>
        <w:t>216.318,48</w:t>
      </w:r>
    </w:p>
    <w:p w:rsidR="006D0339" w:rsidRPr="000831C8" w:rsidRDefault="006D0339" w:rsidP="006D0339">
      <w:pPr>
        <w:tabs>
          <w:tab w:val="right" w:pos="8505"/>
        </w:tabs>
        <w:jc w:val="both"/>
        <w:rPr>
          <w:b/>
        </w:rPr>
      </w:pPr>
      <w:r w:rsidRPr="000831C8">
        <w:rPr>
          <w:b/>
        </w:rPr>
        <w:t>Plan wydatków na rok 2021</w:t>
      </w:r>
      <w:r w:rsidRPr="000831C8">
        <w:rPr>
          <w:b/>
        </w:rPr>
        <w:tab/>
        <w:t>30.000,00</w:t>
      </w:r>
    </w:p>
    <w:p w:rsidR="006D0339" w:rsidRPr="000831C8" w:rsidRDefault="006D0339" w:rsidP="006D0339">
      <w:pPr>
        <w:tabs>
          <w:tab w:val="right" w:pos="8505"/>
        </w:tabs>
        <w:jc w:val="both"/>
        <w:rPr>
          <w:b/>
        </w:rPr>
      </w:pPr>
      <w:r w:rsidRPr="000831C8">
        <w:rPr>
          <w:b/>
        </w:rPr>
        <w:t>Wykonanie wydatków za rok 2021</w:t>
      </w:r>
      <w:r w:rsidRPr="000831C8">
        <w:rPr>
          <w:b/>
        </w:rPr>
        <w:tab/>
        <w:t>3.458,96</w:t>
      </w:r>
    </w:p>
    <w:p w:rsidR="006D0339" w:rsidRPr="000831C8" w:rsidRDefault="006D0339" w:rsidP="006D0339">
      <w:pPr>
        <w:jc w:val="both"/>
      </w:pPr>
    </w:p>
    <w:p w:rsidR="006D0339" w:rsidRPr="000831C8" w:rsidRDefault="006D0339" w:rsidP="006D0339">
      <w:pPr>
        <w:spacing w:line="276" w:lineRule="auto"/>
        <w:jc w:val="both"/>
      </w:pPr>
      <w:r w:rsidRPr="000831C8">
        <w:t>Kontynuacja przedsięwzięcia.</w:t>
      </w:r>
    </w:p>
    <w:p w:rsidR="006D0339" w:rsidRPr="000831C8" w:rsidRDefault="006D0339" w:rsidP="006D0339">
      <w:pPr>
        <w:spacing w:line="276" w:lineRule="auto"/>
        <w:jc w:val="both"/>
      </w:pPr>
      <w:r w:rsidRPr="000831C8">
        <w:t xml:space="preserve">W 2021 roku przeprowadzono dwa postępowania przetargowe na roboty budowlane, które nie dały rezultatu. W pierwszym przypadku wykonawca uchylił się od podpisania umowy, w drugim środki przedstawione przez oferentów przekraczały zaplanowany budżet. Przetargi zostały unieważnione. </w:t>
      </w:r>
    </w:p>
    <w:p w:rsidR="006D0339" w:rsidRPr="000831C8" w:rsidRDefault="006D0339" w:rsidP="006D0339">
      <w:pPr>
        <w:spacing w:line="276" w:lineRule="auto"/>
        <w:jc w:val="both"/>
      </w:pPr>
      <w:bookmarkStart w:id="6" w:name="_Hlk97578767"/>
      <w:r w:rsidRPr="000831C8">
        <w:t xml:space="preserve">Ponadto wydatkowano środki </w:t>
      </w:r>
      <w:bookmarkEnd w:id="6"/>
      <w:r w:rsidRPr="000831C8">
        <w:t xml:space="preserve">na dodruk dokumentacji oraz aktualizację kosztorysów dla inwestycji w części wodnej – Biuro Hydrotechniczne (WIM.271.2.70.2021) a także dokonano opłaty do Ministerstwa Infrastruktury za pozwolenie wodno-prawne dot. realizacji zadania. </w:t>
      </w:r>
    </w:p>
    <w:p w:rsidR="006D0339" w:rsidRPr="000831C8" w:rsidRDefault="006D0339" w:rsidP="006D0339">
      <w:pPr>
        <w:spacing w:line="276" w:lineRule="auto"/>
        <w:jc w:val="both"/>
      </w:pPr>
      <w:r w:rsidRPr="000831C8">
        <w:t xml:space="preserve"> </w:t>
      </w:r>
    </w:p>
    <w:p w:rsidR="006D0339" w:rsidRPr="000831C8" w:rsidRDefault="006D0339" w:rsidP="006D0339">
      <w:pPr>
        <w:spacing w:line="276" w:lineRule="auto"/>
        <w:jc w:val="both"/>
      </w:pPr>
    </w:p>
    <w:p w:rsidR="006D0339" w:rsidRPr="000831C8" w:rsidRDefault="006D0339" w:rsidP="006D0339">
      <w:pPr>
        <w:keepNext/>
        <w:shd w:val="clear" w:color="auto" w:fill="C0C0C0"/>
        <w:outlineLvl w:val="4"/>
        <w:rPr>
          <w:b/>
          <w:i/>
          <w:lang w:eastAsia="x-none"/>
        </w:rPr>
      </w:pPr>
      <w:r w:rsidRPr="000831C8">
        <w:rPr>
          <w:b/>
          <w:i/>
          <w:lang w:eastAsia="x-none"/>
        </w:rPr>
        <w:t>p</w:t>
      </w:r>
      <w:r w:rsidRPr="000831C8">
        <w:rPr>
          <w:b/>
          <w:i/>
          <w:lang w:val="x-none" w:eastAsia="x-none"/>
        </w:rPr>
        <w:t>oz. </w:t>
      </w:r>
      <w:r w:rsidRPr="000831C8">
        <w:rPr>
          <w:b/>
          <w:i/>
          <w:lang w:eastAsia="x-none"/>
        </w:rPr>
        <w:t>21</w:t>
      </w:r>
    </w:p>
    <w:p w:rsidR="006D0339" w:rsidRPr="000831C8" w:rsidRDefault="006D0339" w:rsidP="006D0339">
      <w:pPr>
        <w:keepNext/>
        <w:shd w:val="clear" w:color="auto" w:fill="C0C0C0"/>
        <w:outlineLvl w:val="4"/>
        <w:rPr>
          <w:b/>
          <w:i/>
          <w:lang w:eastAsia="x-none"/>
        </w:rPr>
      </w:pPr>
      <w:r w:rsidRPr="000831C8">
        <w:rPr>
          <w:b/>
          <w:i/>
          <w:lang w:eastAsia="x-none"/>
        </w:rPr>
        <w:t>Budowa osiedlowego Mini Park w dz. Warszów wraz z torem rowerowym „pump-truck” – etap II – rozbudowa o toaletę kontenerową wraz  z przyłączami</w:t>
      </w:r>
    </w:p>
    <w:p w:rsidR="006D0339" w:rsidRPr="000831C8" w:rsidRDefault="006D0339" w:rsidP="006D0339">
      <w:pPr>
        <w:spacing w:after="120"/>
        <w:jc w:val="both"/>
      </w:pPr>
      <w:r w:rsidRPr="000831C8">
        <w:rPr>
          <w:spacing w:val="20"/>
        </w:rPr>
        <w:t>Rozdział 63095, par. 6050</w:t>
      </w:r>
    </w:p>
    <w:p w:rsidR="006D0339" w:rsidRPr="000831C8" w:rsidRDefault="006D0339" w:rsidP="006D0339">
      <w:pPr>
        <w:tabs>
          <w:tab w:val="right" w:pos="8505"/>
        </w:tabs>
        <w:jc w:val="both"/>
        <w:rPr>
          <w:b/>
        </w:rPr>
      </w:pPr>
      <w:r w:rsidRPr="000831C8">
        <w:rPr>
          <w:b/>
        </w:rPr>
        <w:t>Wartość szacunkowa przedsięwzięcia</w:t>
      </w:r>
      <w:r w:rsidRPr="000831C8">
        <w:rPr>
          <w:b/>
        </w:rPr>
        <w:tab/>
        <w:t>330.000,00</w:t>
      </w:r>
    </w:p>
    <w:p w:rsidR="006D0339" w:rsidRPr="000831C8" w:rsidRDefault="006D0339" w:rsidP="006D0339">
      <w:pPr>
        <w:tabs>
          <w:tab w:val="right" w:pos="8505"/>
        </w:tabs>
        <w:jc w:val="both"/>
        <w:rPr>
          <w:b/>
        </w:rPr>
      </w:pPr>
      <w:r w:rsidRPr="000831C8">
        <w:rPr>
          <w:b/>
        </w:rPr>
        <w:t>Plan wydatków na rok 2021</w:t>
      </w:r>
      <w:r w:rsidRPr="000831C8">
        <w:rPr>
          <w:b/>
        </w:rPr>
        <w:tab/>
        <w:t>330.000,00</w:t>
      </w:r>
    </w:p>
    <w:p w:rsidR="006D0339" w:rsidRPr="000831C8" w:rsidRDefault="006D0339" w:rsidP="006D0339">
      <w:pPr>
        <w:tabs>
          <w:tab w:val="right" w:pos="8505"/>
        </w:tabs>
        <w:jc w:val="both"/>
        <w:rPr>
          <w:b/>
        </w:rPr>
      </w:pPr>
      <w:r w:rsidRPr="000831C8">
        <w:rPr>
          <w:b/>
        </w:rPr>
        <w:t>Wykonanie wydatków za rok 2021</w:t>
      </w:r>
      <w:r w:rsidRPr="000831C8">
        <w:rPr>
          <w:b/>
        </w:rPr>
        <w:tab/>
        <w:t>303.900,33</w:t>
      </w:r>
    </w:p>
    <w:p w:rsidR="006D0339" w:rsidRPr="000831C8" w:rsidRDefault="006D0339" w:rsidP="006D0339">
      <w:pPr>
        <w:jc w:val="both"/>
      </w:pPr>
    </w:p>
    <w:p w:rsidR="006D0339" w:rsidRPr="000831C8" w:rsidRDefault="006D0339" w:rsidP="006D0339">
      <w:pPr>
        <w:spacing w:line="276" w:lineRule="auto"/>
        <w:jc w:val="both"/>
      </w:pPr>
      <w:r w:rsidRPr="000831C8">
        <w:t>Kontynuacja przedsięwzięcia.</w:t>
      </w:r>
    </w:p>
    <w:p w:rsidR="006D0339" w:rsidRPr="000831C8" w:rsidRDefault="006D0339" w:rsidP="006D0339">
      <w:pPr>
        <w:tabs>
          <w:tab w:val="right" w:pos="8505"/>
        </w:tabs>
        <w:spacing w:line="276" w:lineRule="auto"/>
        <w:jc w:val="both"/>
      </w:pPr>
      <w:r w:rsidRPr="000831C8">
        <w:t xml:space="preserve">W roku 2021 zostały podpisane umowy: </w:t>
      </w:r>
    </w:p>
    <w:p w:rsidR="006D0339" w:rsidRPr="000831C8" w:rsidRDefault="006D0339" w:rsidP="00AD467D">
      <w:pPr>
        <w:numPr>
          <w:ilvl w:val="0"/>
          <w:numId w:val="219"/>
        </w:numPr>
        <w:tabs>
          <w:tab w:val="right" w:pos="426"/>
        </w:tabs>
        <w:spacing w:line="276" w:lineRule="auto"/>
        <w:jc w:val="both"/>
      </w:pPr>
      <w:r w:rsidRPr="000831C8">
        <w:t xml:space="preserve">na nadzór inwestorski (branża sanitarna) przy budowie przyłączy wodno-kanalizacyjnych do toalety publicznej – </w:t>
      </w:r>
      <w:proofErr w:type="spellStart"/>
      <w:r w:rsidRPr="000831C8">
        <w:t>Instalwave</w:t>
      </w:r>
      <w:proofErr w:type="spellEnd"/>
      <w:r w:rsidRPr="000831C8">
        <w:t xml:space="preserve"> (umowa WIM/86/2021);</w:t>
      </w:r>
    </w:p>
    <w:p w:rsidR="006D0339" w:rsidRPr="000831C8" w:rsidRDefault="006D0339" w:rsidP="00AD467D">
      <w:pPr>
        <w:numPr>
          <w:ilvl w:val="0"/>
          <w:numId w:val="219"/>
        </w:numPr>
        <w:tabs>
          <w:tab w:val="right" w:pos="426"/>
        </w:tabs>
        <w:spacing w:line="276" w:lineRule="auto"/>
        <w:jc w:val="both"/>
      </w:pPr>
      <w:r w:rsidRPr="000831C8">
        <w:t xml:space="preserve">na prace budowlane – Mateusz Chrząstowski AQARIUM (umowa WIM/93/2021) </w:t>
      </w:r>
    </w:p>
    <w:p w:rsidR="006D0339" w:rsidRPr="000831C8" w:rsidRDefault="006D0339" w:rsidP="006D0339">
      <w:pPr>
        <w:tabs>
          <w:tab w:val="right" w:pos="8505"/>
        </w:tabs>
        <w:spacing w:line="276" w:lineRule="auto"/>
        <w:jc w:val="both"/>
      </w:pPr>
    </w:p>
    <w:p w:rsidR="006D0339" w:rsidRPr="000831C8" w:rsidRDefault="006D0339" w:rsidP="006D0339">
      <w:pPr>
        <w:jc w:val="both"/>
        <w:rPr>
          <w:rFonts w:eastAsia="Calibri"/>
          <w:b/>
          <w:lang w:eastAsia="en-US"/>
        </w:rPr>
      </w:pPr>
      <w:r w:rsidRPr="000831C8">
        <w:rPr>
          <w:rFonts w:eastAsia="Calibri"/>
          <w:b/>
          <w:lang w:eastAsia="en-US"/>
        </w:rPr>
        <w:t xml:space="preserve">W wykonaniu wydatków uwzględniono kwotę 293.672,00 zł, tj. wydatki, które nie wygasają z upływem roku budżetowego 2021. </w:t>
      </w:r>
    </w:p>
    <w:p w:rsidR="006D0339" w:rsidRPr="000831C8" w:rsidRDefault="006D0339" w:rsidP="006D0339">
      <w:pPr>
        <w:jc w:val="both"/>
        <w:rPr>
          <w:rFonts w:eastAsia="Calibri"/>
          <w:b/>
          <w:lang w:eastAsia="en-US"/>
        </w:rPr>
      </w:pPr>
    </w:p>
    <w:p w:rsidR="006D0339" w:rsidRPr="000831C8" w:rsidRDefault="006D0339" w:rsidP="006D0339">
      <w:pPr>
        <w:jc w:val="both"/>
        <w:rPr>
          <w:rFonts w:eastAsia="Calibri"/>
          <w:b/>
          <w:lang w:eastAsia="en-US"/>
        </w:rPr>
      </w:pPr>
    </w:p>
    <w:p w:rsidR="006D0339" w:rsidRPr="000831C8" w:rsidRDefault="006D0339" w:rsidP="006D0339">
      <w:pPr>
        <w:jc w:val="center"/>
        <w:rPr>
          <w:b/>
        </w:rPr>
      </w:pPr>
      <w:r w:rsidRPr="000831C8">
        <w:rPr>
          <w:b/>
        </w:rPr>
        <w:t>GOSPODARKA MIESZKANIOWA</w:t>
      </w:r>
    </w:p>
    <w:p w:rsidR="006D0339" w:rsidRPr="000831C8" w:rsidRDefault="006D0339" w:rsidP="006D0339">
      <w:pPr>
        <w:jc w:val="center"/>
        <w:rPr>
          <w:b/>
        </w:rPr>
      </w:pPr>
      <w:r w:rsidRPr="000831C8">
        <w:rPr>
          <w:b/>
        </w:rPr>
        <w:t>(Dział 700)</w:t>
      </w:r>
    </w:p>
    <w:p w:rsidR="006D0339" w:rsidRPr="000831C8" w:rsidRDefault="006D0339" w:rsidP="006D0339">
      <w:pPr>
        <w:jc w:val="center"/>
        <w:rPr>
          <w:b/>
        </w:rPr>
      </w:pPr>
    </w:p>
    <w:p w:rsidR="006D0339" w:rsidRPr="000831C8" w:rsidRDefault="006D0339" w:rsidP="006D0339">
      <w:pPr>
        <w:jc w:val="center"/>
        <w:rPr>
          <w:b/>
          <w:spacing w:val="20"/>
        </w:rPr>
      </w:pPr>
      <w:r w:rsidRPr="000831C8">
        <w:rPr>
          <w:b/>
          <w:spacing w:val="20"/>
        </w:rPr>
        <w:t>Gospodarka gruntami i nieruchomościami</w:t>
      </w:r>
    </w:p>
    <w:p w:rsidR="006D0339" w:rsidRPr="000831C8" w:rsidRDefault="006D0339" w:rsidP="006D0339">
      <w:pPr>
        <w:jc w:val="center"/>
        <w:rPr>
          <w:b/>
          <w:spacing w:val="20"/>
        </w:rPr>
      </w:pPr>
      <w:r w:rsidRPr="000831C8">
        <w:rPr>
          <w:b/>
          <w:spacing w:val="20"/>
        </w:rPr>
        <w:t>(Rozdział 70021)</w:t>
      </w:r>
    </w:p>
    <w:p w:rsidR="006D0339" w:rsidRPr="000831C8" w:rsidRDefault="006D0339" w:rsidP="006D0339">
      <w:pPr>
        <w:jc w:val="center"/>
        <w:rPr>
          <w:b/>
          <w:spacing w:val="20"/>
        </w:rPr>
      </w:pPr>
    </w:p>
    <w:p w:rsidR="006D0339" w:rsidRPr="000831C8" w:rsidRDefault="006D0339" w:rsidP="006D0339">
      <w:pPr>
        <w:jc w:val="center"/>
        <w:rPr>
          <w:b/>
          <w:spacing w:val="20"/>
        </w:rPr>
      </w:pPr>
    </w:p>
    <w:p w:rsidR="006D0339" w:rsidRPr="000831C8" w:rsidRDefault="006D0339" w:rsidP="006D0339">
      <w:pPr>
        <w:keepNext/>
        <w:shd w:val="clear" w:color="auto" w:fill="C0C0C0"/>
        <w:outlineLvl w:val="4"/>
        <w:rPr>
          <w:b/>
          <w:i/>
          <w:lang w:eastAsia="x-none"/>
        </w:rPr>
      </w:pPr>
      <w:r w:rsidRPr="000831C8">
        <w:rPr>
          <w:b/>
          <w:i/>
          <w:lang w:eastAsia="x-none"/>
        </w:rPr>
        <w:t>p</w:t>
      </w:r>
      <w:r w:rsidRPr="000831C8">
        <w:rPr>
          <w:b/>
          <w:i/>
          <w:lang w:val="x-none" w:eastAsia="x-none"/>
        </w:rPr>
        <w:t>oz. </w:t>
      </w:r>
      <w:r w:rsidRPr="000831C8">
        <w:rPr>
          <w:b/>
          <w:i/>
          <w:lang w:eastAsia="x-none"/>
        </w:rPr>
        <w:t>22</w:t>
      </w:r>
    </w:p>
    <w:p w:rsidR="006D0339" w:rsidRPr="000831C8" w:rsidRDefault="006D0339" w:rsidP="006D0339">
      <w:pPr>
        <w:keepNext/>
        <w:shd w:val="clear" w:color="auto" w:fill="C0C0C0"/>
        <w:outlineLvl w:val="4"/>
        <w:rPr>
          <w:b/>
          <w:i/>
          <w:lang w:eastAsia="x-none"/>
        </w:rPr>
      </w:pPr>
      <w:r w:rsidRPr="000831C8">
        <w:rPr>
          <w:b/>
          <w:i/>
          <w:szCs w:val="20"/>
          <w:lang w:eastAsia="x-none"/>
        </w:rPr>
        <w:t xml:space="preserve">Inwestycje na zarządzanym przez TBS Lokum majątku Gminy </w:t>
      </w:r>
      <w:r w:rsidRPr="000831C8">
        <w:rPr>
          <w:b/>
          <w:i/>
          <w:szCs w:val="20"/>
          <w:lang w:val="x-none" w:eastAsia="x-none"/>
        </w:rPr>
        <w:t xml:space="preserve"> </w:t>
      </w:r>
    </w:p>
    <w:p w:rsidR="006D0339" w:rsidRPr="000831C8" w:rsidRDefault="006D0339" w:rsidP="006D0339">
      <w:pPr>
        <w:spacing w:after="120"/>
        <w:jc w:val="both"/>
      </w:pPr>
      <w:r w:rsidRPr="000831C8">
        <w:rPr>
          <w:spacing w:val="20"/>
        </w:rPr>
        <w:t>Rozdział 70021, par. 6050</w:t>
      </w:r>
    </w:p>
    <w:p w:rsidR="006D0339" w:rsidRPr="000831C8" w:rsidRDefault="006D0339" w:rsidP="006D0339">
      <w:pPr>
        <w:contextualSpacing/>
        <w:rPr>
          <w:rFonts w:eastAsia="Calibri"/>
          <w:b/>
          <w:bCs/>
          <w:lang w:eastAsia="en-US"/>
        </w:rPr>
      </w:pPr>
      <w:r w:rsidRPr="000831C8">
        <w:rPr>
          <w:rFonts w:eastAsia="Calibri"/>
          <w:b/>
          <w:bCs/>
          <w:lang w:eastAsia="en-US"/>
        </w:rPr>
        <w:lastRenderedPageBreak/>
        <w:t xml:space="preserve">Plan wydatków na rok 2021 r.                                                        </w:t>
      </w:r>
      <w:r w:rsidRPr="000831C8">
        <w:rPr>
          <w:rFonts w:eastAsia="Calibri"/>
          <w:b/>
          <w:bCs/>
          <w:lang w:eastAsia="en-US"/>
        </w:rPr>
        <w:tab/>
        <w:t xml:space="preserve">       1.142.000,00 zł</w:t>
      </w:r>
    </w:p>
    <w:p w:rsidR="006D0339" w:rsidRPr="000831C8" w:rsidRDefault="006D0339" w:rsidP="006D0339">
      <w:pPr>
        <w:spacing w:line="360" w:lineRule="auto"/>
        <w:contextualSpacing/>
        <w:rPr>
          <w:rFonts w:eastAsia="Calibri"/>
          <w:b/>
          <w:bCs/>
          <w:lang w:eastAsia="en-US"/>
        </w:rPr>
      </w:pPr>
      <w:r w:rsidRPr="000831C8">
        <w:rPr>
          <w:rFonts w:eastAsia="Calibri"/>
          <w:b/>
          <w:bCs/>
          <w:lang w:eastAsia="en-US"/>
        </w:rPr>
        <w:t>Wykonanie wydatków</w:t>
      </w:r>
      <w:r w:rsidRPr="000831C8">
        <w:rPr>
          <w:b/>
        </w:rPr>
        <w:t xml:space="preserve"> </w:t>
      </w:r>
      <w:r w:rsidRPr="000831C8">
        <w:rPr>
          <w:rFonts w:eastAsia="Calibri"/>
          <w:b/>
          <w:bCs/>
          <w:lang w:eastAsia="en-US"/>
        </w:rPr>
        <w:t>za rok 2021</w:t>
      </w:r>
      <w:r w:rsidRPr="000831C8">
        <w:rPr>
          <w:rFonts w:eastAsia="Calibri"/>
          <w:b/>
          <w:bCs/>
          <w:lang w:eastAsia="en-US"/>
        </w:rPr>
        <w:tab/>
        <w:t xml:space="preserve">        </w:t>
      </w:r>
      <w:r w:rsidRPr="000831C8">
        <w:rPr>
          <w:rFonts w:eastAsia="Calibri"/>
          <w:b/>
          <w:bCs/>
          <w:lang w:eastAsia="en-US"/>
        </w:rPr>
        <w:tab/>
        <w:t xml:space="preserve">                                 </w:t>
      </w:r>
      <w:r w:rsidRPr="000831C8">
        <w:rPr>
          <w:rFonts w:eastAsia="Calibri"/>
          <w:b/>
          <w:bCs/>
          <w:lang w:eastAsia="en-US"/>
        </w:rPr>
        <w:tab/>
      </w:r>
      <w:r w:rsidRPr="000831C8">
        <w:rPr>
          <w:rFonts w:eastAsia="Calibri"/>
          <w:b/>
          <w:bCs/>
          <w:lang w:eastAsia="en-US"/>
        </w:rPr>
        <w:tab/>
        <w:t xml:space="preserve">       1.018.526,00 zł</w:t>
      </w:r>
    </w:p>
    <w:p w:rsidR="006D0339" w:rsidRPr="000831C8" w:rsidRDefault="006D0339" w:rsidP="006D0339">
      <w:pPr>
        <w:spacing w:after="100" w:afterAutospacing="1" w:line="276" w:lineRule="auto"/>
        <w:ind w:firstLine="708"/>
        <w:contextualSpacing/>
        <w:jc w:val="both"/>
        <w:rPr>
          <w:rFonts w:eastAsia="Calibri"/>
          <w:bCs/>
          <w:lang w:eastAsia="en-US"/>
        </w:rPr>
      </w:pPr>
      <w:r w:rsidRPr="000831C8">
        <w:rPr>
          <w:rFonts w:eastAsia="Calibri"/>
          <w:bCs/>
          <w:lang w:eastAsia="en-US"/>
        </w:rPr>
        <w:t xml:space="preserve">Środki w tym rozdziale przeznaczono na zadania inwestycyjno – modernizacyjne w gminnym zasobie mieszkaniowym zarządzanym przez TBS Lokum Sp. z o.o. </w:t>
      </w:r>
    </w:p>
    <w:p w:rsidR="006D0339" w:rsidRPr="000831C8" w:rsidRDefault="006D0339" w:rsidP="006D0339">
      <w:pPr>
        <w:spacing w:after="100" w:afterAutospacing="1" w:line="276" w:lineRule="auto"/>
        <w:ind w:firstLine="708"/>
        <w:contextualSpacing/>
        <w:jc w:val="both"/>
        <w:rPr>
          <w:rFonts w:eastAsia="Calibri"/>
          <w:bCs/>
          <w:lang w:eastAsia="en-US"/>
        </w:rPr>
      </w:pPr>
      <w:r w:rsidRPr="000831C8">
        <w:rPr>
          <w:rFonts w:eastAsia="Calibri"/>
          <w:bCs/>
          <w:lang w:eastAsia="en-US"/>
        </w:rPr>
        <w:t>W roku 2021 realizowane były prace zgodnie z umową WIM/50/2021, m.in.:</w:t>
      </w:r>
    </w:p>
    <w:p w:rsidR="006D0339" w:rsidRPr="000831C8" w:rsidRDefault="006D0339" w:rsidP="00AD467D">
      <w:pPr>
        <w:numPr>
          <w:ilvl w:val="0"/>
          <w:numId w:val="226"/>
        </w:numPr>
        <w:spacing w:after="100" w:afterAutospacing="1" w:line="276" w:lineRule="auto"/>
        <w:contextualSpacing/>
        <w:jc w:val="both"/>
        <w:rPr>
          <w:rFonts w:eastAsia="Calibri"/>
          <w:bCs/>
          <w:lang w:eastAsia="en-US"/>
        </w:rPr>
      </w:pPr>
      <w:r w:rsidRPr="000831C8">
        <w:rPr>
          <w:rFonts w:eastAsia="Calibri"/>
          <w:bCs/>
          <w:lang w:eastAsia="en-US"/>
        </w:rPr>
        <w:t>Zmiana sposobu ogrzewania lokali  mieszkalnych, budowa i przebudowa przewodów  kominowych,</w:t>
      </w:r>
    </w:p>
    <w:p w:rsidR="006D0339" w:rsidRPr="000831C8" w:rsidRDefault="006D0339" w:rsidP="00AD467D">
      <w:pPr>
        <w:numPr>
          <w:ilvl w:val="0"/>
          <w:numId w:val="226"/>
        </w:numPr>
        <w:spacing w:after="100" w:afterAutospacing="1" w:line="276" w:lineRule="auto"/>
        <w:contextualSpacing/>
        <w:jc w:val="both"/>
        <w:rPr>
          <w:rFonts w:eastAsia="Calibri"/>
          <w:bCs/>
          <w:lang w:eastAsia="en-US"/>
        </w:rPr>
      </w:pPr>
      <w:r w:rsidRPr="000831C8">
        <w:rPr>
          <w:rFonts w:eastAsia="Calibri"/>
          <w:bCs/>
          <w:lang w:eastAsia="en-US"/>
        </w:rPr>
        <w:t xml:space="preserve">Modernizacja  i przebudowa  lokali socjalnych i wynajmowanych na czas  nieokreślony w tym  rozliczenie wykonanych przez najemców prac  dotyczących trwałego ulepszenia lokali   </w:t>
      </w:r>
    </w:p>
    <w:p w:rsidR="006D0339" w:rsidRPr="000831C8" w:rsidRDefault="006D0339" w:rsidP="00AD467D">
      <w:pPr>
        <w:numPr>
          <w:ilvl w:val="0"/>
          <w:numId w:val="226"/>
        </w:numPr>
        <w:spacing w:after="100" w:afterAutospacing="1" w:line="276" w:lineRule="auto"/>
        <w:contextualSpacing/>
        <w:jc w:val="both"/>
        <w:rPr>
          <w:rFonts w:eastAsia="Calibri"/>
          <w:bCs/>
          <w:lang w:eastAsia="en-US"/>
        </w:rPr>
      </w:pPr>
      <w:r w:rsidRPr="000831C8">
        <w:rPr>
          <w:rFonts w:eastAsia="Calibri"/>
          <w:bCs/>
          <w:lang w:eastAsia="en-US"/>
        </w:rPr>
        <w:t>Przebudowa dachu budynku przy ul. Bol. Chrobrego 26-28 w celu utworzenia mieszkań z zagospodarowaniem terenu</w:t>
      </w:r>
    </w:p>
    <w:p w:rsidR="006D0339" w:rsidRPr="000831C8" w:rsidRDefault="006D0339" w:rsidP="00AD467D">
      <w:pPr>
        <w:numPr>
          <w:ilvl w:val="0"/>
          <w:numId w:val="226"/>
        </w:numPr>
        <w:spacing w:after="100" w:afterAutospacing="1" w:line="276" w:lineRule="auto"/>
        <w:contextualSpacing/>
        <w:jc w:val="both"/>
        <w:rPr>
          <w:rFonts w:eastAsia="Calibri"/>
          <w:bCs/>
          <w:lang w:eastAsia="en-US"/>
        </w:rPr>
      </w:pPr>
      <w:r w:rsidRPr="000831C8">
        <w:rPr>
          <w:rFonts w:eastAsia="Calibri"/>
          <w:bCs/>
          <w:lang w:eastAsia="en-US"/>
        </w:rPr>
        <w:t>Zagospodarowanie terenów na zapleczu budynków</w:t>
      </w:r>
      <w:r w:rsidRPr="000831C8">
        <w:rPr>
          <w:rFonts w:eastAsia="Calibri"/>
          <w:b/>
          <w:bCs/>
          <w:lang w:eastAsia="en-US"/>
        </w:rPr>
        <w:t xml:space="preserve"> – </w:t>
      </w:r>
      <w:r w:rsidRPr="000831C8">
        <w:rPr>
          <w:rFonts w:eastAsia="Calibri"/>
          <w:bCs/>
          <w:lang w:eastAsia="en-US"/>
        </w:rPr>
        <w:t xml:space="preserve">wykonanie altan śmietnikowo – rowerowych na zapleczu budynków.  </w:t>
      </w:r>
    </w:p>
    <w:p w:rsidR="006D0339" w:rsidRPr="000831C8" w:rsidRDefault="006D0339" w:rsidP="006D0339">
      <w:pPr>
        <w:jc w:val="both"/>
        <w:rPr>
          <w:rFonts w:eastAsia="Calibri"/>
          <w:b/>
          <w:lang w:eastAsia="en-US"/>
        </w:rPr>
      </w:pPr>
      <w:r w:rsidRPr="000831C8">
        <w:rPr>
          <w:rFonts w:eastAsia="Calibri"/>
          <w:b/>
          <w:lang w:eastAsia="en-US"/>
        </w:rPr>
        <w:t xml:space="preserve">W wykonaniu wydatków uwzględniono kwotę 450.106,00 zł, tj. wydatki, które nie wygasają z upływem roku budżetowego 2021. </w:t>
      </w:r>
    </w:p>
    <w:p w:rsidR="006D0339" w:rsidRPr="000831C8" w:rsidRDefault="006D0339" w:rsidP="006D0339">
      <w:pPr>
        <w:rPr>
          <w:b/>
        </w:rPr>
      </w:pPr>
    </w:p>
    <w:p w:rsidR="006D0339" w:rsidRPr="000831C8" w:rsidRDefault="006D0339" w:rsidP="006D0339">
      <w:pPr>
        <w:rPr>
          <w:b/>
        </w:rPr>
      </w:pPr>
    </w:p>
    <w:p w:rsidR="006D0339" w:rsidRPr="000831C8" w:rsidRDefault="006D0339" w:rsidP="006D0339">
      <w:pPr>
        <w:ind w:left="2832" w:firstLine="287"/>
        <w:rPr>
          <w:b/>
        </w:rPr>
      </w:pPr>
      <w:r w:rsidRPr="000831C8">
        <w:rPr>
          <w:b/>
        </w:rPr>
        <w:t>DZIAŁALNOŚĆ USŁUGOWA</w:t>
      </w:r>
    </w:p>
    <w:p w:rsidR="006D0339" w:rsidRPr="000831C8" w:rsidRDefault="006D0339" w:rsidP="006D0339">
      <w:pPr>
        <w:jc w:val="center"/>
        <w:rPr>
          <w:b/>
        </w:rPr>
      </w:pPr>
      <w:r w:rsidRPr="000831C8">
        <w:rPr>
          <w:b/>
        </w:rPr>
        <w:t>(Dział 710)</w:t>
      </w:r>
    </w:p>
    <w:p w:rsidR="006D0339" w:rsidRPr="000831C8" w:rsidRDefault="006D0339" w:rsidP="006D0339">
      <w:pPr>
        <w:jc w:val="center"/>
        <w:rPr>
          <w:b/>
        </w:rPr>
      </w:pPr>
    </w:p>
    <w:p w:rsidR="006D0339" w:rsidRPr="000831C8" w:rsidRDefault="006D0339" w:rsidP="006D0339">
      <w:pPr>
        <w:jc w:val="center"/>
        <w:rPr>
          <w:b/>
          <w:spacing w:val="20"/>
        </w:rPr>
      </w:pPr>
      <w:r w:rsidRPr="000831C8">
        <w:rPr>
          <w:b/>
          <w:spacing w:val="20"/>
        </w:rPr>
        <w:t>Cmentarze</w:t>
      </w:r>
    </w:p>
    <w:p w:rsidR="006D0339" w:rsidRPr="000831C8" w:rsidRDefault="006D0339" w:rsidP="006D0339">
      <w:pPr>
        <w:jc w:val="center"/>
        <w:rPr>
          <w:b/>
          <w:spacing w:val="20"/>
        </w:rPr>
      </w:pPr>
      <w:r w:rsidRPr="000831C8">
        <w:rPr>
          <w:b/>
          <w:spacing w:val="20"/>
        </w:rPr>
        <w:t>(Rozdział 71035)</w:t>
      </w:r>
    </w:p>
    <w:p w:rsidR="006D0339" w:rsidRPr="000831C8" w:rsidRDefault="006D0339" w:rsidP="006D0339">
      <w:pPr>
        <w:jc w:val="both"/>
        <w:rPr>
          <w:b/>
        </w:rPr>
      </w:pPr>
    </w:p>
    <w:p w:rsidR="006D0339" w:rsidRPr="000831C8" w:rsidRDefault="006D0339" w:rsidP="006D0339">
      <w:pPr>
        <w:jc w:val="both"/>
        <w:rPr>
          <w:b/>
        </w:rPr>
      </w:pPr>
    </w:p>
    <w:p w:rsidR="006D0339" w:rsidRPr="000831C8" w:rsidRDefault="006D0339" w:rsidP="006D0339">
      <w:pPr>
        <w:shd w:val="clear" w:color="auto" w:fill="C0C0C0"/>
        <w:jc w:val="both"/>
        <w:rPr>
          <w:b/>
          <w:i/>
        </w:rPr>
      </w:pPr>
      <w:r w:rsidRPr="000831C8">
        <w:rPr>
          <w:b/>
          <w:i/>
        </w:rPr>
        <w:t>Poz. 23</w:t>
      </w:r>
    </w:p>
    <w:p w:rsidR="006D0339" w:rsidRPr="000831C8" w:rsidRDefault="006D0339" w:rsidP="006D0339">
      <w:pPr>
        <w:shd w:val="clear" w:color="auto" w:fill="C0C0C0"/>
        <w:jc w:val="both"/>
        <w:rPr>
          <w:b/>
          <w:i/>
        </w:rPr>
      </w:pPr>
      <w:r w:rsidRPr="000831C8">
        <w:rPr>
          <w:b/>
          <w:i/>
        </w:rPr>
        <w:t xml:space="preserve">Rozbudowa cmentarza komunalnego w Świnoujściu </w:t>
      </w:r>
    </w:p>
    <w:p w:rsidR="006D0339" w:rsidRPr="000831C8" w:rsidRDefault="006D0339" w:rsidP="006D0339">
      <w:pPr>
        <w:tabs>
          <w:tab w:val="right" w:pos="8505"/>
        </w:tabs>
        <w:spacing w:after="120"/>
        <w:jc w:val="both"/>
      </w:pPr>
      <w:r w:rsidRPr="000831C8">
        <w:rPr>
          <w:spacing w:val="20"/>
        </w:rPr>
        <w:t>Rozdział 71035, par. 6050</w:t>
      </w:r>
    </w:p>
    <w:p w:rsidR="006D0339" w:rsidRPr="000831C8" w:rsidRDefault="006D0339" w:rsidP="006D0339">
      <w:pPr>
        <w:tabs>
          <w:tab w:val="right" w:pos="8505"/>
        </w:tabs>
        <w:jc w:val="both"/>
        <w:rPr>
          <w:b/>
        </w:rPr>
      </w:pPr>
      <w:r w:rsidRPr="000831C8">
        <w:rPr>
          <w:b/>
        </w:rPr>
        <w:t>Wartość szacunkowa zadania</w:t>
      </w:r>
      <w:r w:rsidRPr="000831C8">
        <w:rPr>
          <w:b/>
        </w:rPr>
        <w:tab/>
        <w:t>3.963.000,00</w:t>
      </w:r>
    </w:p>
    <w:p w:rsidR="006D0339" w:rsidRPr="000831C8" w:rsidRDefault="006D0339" w:rsidP="006D0339">
      <w:pPr>
        <w:tabs>
          <w:tab w:val="right" w:pos="8505"/>
        </w:tabs>
        <w:jc w:val="both"/>
        <w:rPr>
          <w:b/>
          <w:bCs/>
        </w:rPr>
      </w:pPr>
      <w:r w:rsidRPr="000831C8">
        <w:rPr>
          <w:b/>
          <w:bCs/>
        </w:rPr>
        <w:t>Wykonanie wydatków narastająco do 31.12.2020 r.</w:t>
      </w:r>
      <w:r w:rsidRPr="000831C8">
        <w:rPr>
          <w:b/>
          <w:bCs/>
        </w:rPr>
        <w:tab/>
        <w:t>180.151,81</w:t>
      </w:r>
    </w:p>
    <w:p w:rsidR="006D0339" w:rsidRPr="000831C8" w:rsidRDefault="006D0339" w:rsidP="006D0339">
      <w:pPr>
        <w:tabs>
          <w:tab w:val="right" w:pos="8505"/>
        </w:tabs>
        <w:jc w:val="both"/>
        <w:rPr>
          <w:b/>
        </w:rPr>
      </w:pPr>
      <w:r w:rsidRPr="000831C8">
        <w:rPr>
          <w:b/>
        </w:rPr>
        <w:t>Plan wydatków na rok 2021</w:t>
      </w:r>
      <w:r w:rsidRPr="000831C8">
        <w:rPr>
          <w:b/>
        </w:rPr>
        <w:tab/>
        <w:t>44.000,00</w:t>
      </w:r>
    </w:p>
    <w:p w:rsidR="006D0339" w:rsidRPr="000831C8" w:rsidRDefault="006D0339" w:rsidP="006D0339">
      <w:pPr>
        <w:tabs>
          <w:tab w:val="right" w:pos="8505"/>
        </w:tabs>
        <w:jc w:val="both"/>
        <w:rPr>
          <w:b/>
        </w:rPr>
      </w:pPr>
      <w:r w:rsidRPr="000831C8">
        <w:rPr>
          <w:b/>
        </w:rPr>
        <w:t>Wykonanie wydatków za 2021</w:t>
      </w:r>
      <w:r w:rsidRPr="000831C8">
        <w:rPr>
          <w:b/>
        </w:rPr>
        <w:tab/>
        <w:t>40.760,00</w:t>
      </w:r>
    </w:p>
    <w:p w:rsidR="006D0339" w:rsidRPr="000831C8" w:rsidRDefault="006D0339" w:rsidP="006D0339">
      <w:pPr>
        <w:jc w:val="both"/>
      </w:pPr>
    </w:p>
    <w:p w:rsidR="006D0339" w:rsidRPr="000831C8" w:rsidRDefault="006D0339" w:rsidP="006D0339">
      <w:pPr>
        <w:jc w:val="both"/>
      </w:pPr>
      <w:r w:rsidRPr="000831C8">
        <w:t xml:space="preserve">W 2021 roku wydatkowano środki na wykonanie nasadzeń zastępczych na cmentarzu komunalnym w Świnoujściu zgodnie z Decyzjami Marszałka Województwa Zachodniopomorskiego (umowa WIM/112/2021 – Mój Ogród i WIM/46/2021 – Zielone Drzewa). </w:t>
      </w:r>
    </w:p>
    <w:p w:rsidR="006D0339" w:rsidRPr="000831C8" w:rsidRDefault="006D0339" w:rsidP="006D0339">
      <w:pPr>
        <w:jc w:val="both"/>
      </w:pPr>
    </w:p>
    <w:p w:rsidR="006D0339" w:rsidRPr="000831C8" w:rsidRDefault="006D0339" w:rsidP="006D0339"/>
    <w:p w:rsidR="006D0339" w:rsidRPr="000831C8" w:rsidRDefault="006D0339" w:rsidP="006D0339">
      <w:pPr>
        <w:jc w:val="center"/>
        <w:rPr>
          <w:b/>
          <w:spacing w:val="20"/>
        </w:rPr>
      </w:pPr>
      <w:r w:rsidRPr="000831C8">
        <w:rPr>
          <w:b/>
          <w:spacing w:val="20"/>
        </w:rPr>
        <w:t>Pozostała działalność</w:t>
      </w:r>
    </w:p>
    <w:p w:rsidR="006D0339" w:rsidRPr="000831C8" w:rsidRDefault="006D0339" w:rsidP="006D0339">
      <w:pPr>
        <w:jc w:val="center"/>
        <w:rPr>
          <w:b/>
          <w:spacing w:val="20"/>
        </w:rPr>
      </w:pPr>
      <w:r w:rsidRPr="000831C8">
        <w:rPr>
          <w:b/>
          <w:spacing w:val="20"/>
        </w:rPr>
        <w:t>(Rozdział 71095)</w:t>
      </w:r>
    </w:p>
    <w:p w:rsidR="006D0339" w:rsidRPr="000831C8" w:rsidRDefault="006D0339" w:rsidP="006D0339">
      <w:pPr>
        <w:jc w:val="both"/>
      </w:pPr>
    </w:p>
    <w:p w:rsidR="006D0339" w:rsidRPr="000831C8" w:rsidRDefault="006D0339" w:rsidP="006D0339">
      <w:pPr>
        <w:jc w:val="both"/>
      </w:pPr>
    </w:p>
    <w:p w:rsidR="006D0339" w:rsidRPr="000831C8" w:rsidRDefault="006D0339" w:rsidP="006D0339">
      <w:pPr>
        <w:shd w:val="clear" w:color="auto" w:fill="C0C0C0"/>
        <w:jc w:val="both"/>
        <w:rPr>
          <w:b/>
          <w:i/>
        </w:rPr>
      </w:pPr>
      <w:r w:rsidRPr="000831C8">
        <w:rPr>
          <w:b/>
          <w:i/>
        </w:rPr>
        <w:t>Poz. 24</w:t>
      </w:r>
    </w:p>
    <w:p w:rsidR="006D0339" w:rsidRPr="000831C8" w:rsidRDefault="006D0339" w:rsidP="006D0339">
      <w:pPr>
        <w:shd w:val="clear" w:color="auto" w:fill="C0C0C0"/>
        <w:jc w:val="both"/>
        <w:rPr>
          <w:b/>
          <w:i/>
        </w:rPr>
      </w:pPr>
      <w:r w:rsidRPr="000831C8">
        <w:rPr>
          <w:b/>
          <w:i/>
        </w:rPr>
        <w:t xml:space="preserve">Rewitalizacja powojskowych terenów w celu utworzenia  Centrum Usług „Mulnik” w Świnoujściu </w:t>
      </w:r>
    </w:p>
    <w:p w:rsidR="006D0339" w:rsidRPr="000831C8" w:rsidRDefault="006D0339" w:rsidP="006D0339">
      <w:pPr>
        <w:tabs>
          <w:tab w:val="right" w:pos="8505"/>
        </w:tabs>
        <w:spacing w:after="120"/>
        <w:jc w:val="both"/>
      </w:pPr>
      <w:r w:rsidRPr="000831C8">
        <w:rPr>
          <w:spacing w:val="20"/>
        </w:rPr>
        <w:t>Rozdział 71095, par. 6050, 6058 i 6059</w:t>
      </w:r>
    </w:p>
    <w:p w:rsidR="006D0339" w:rsidRPr="000831C8" w:rsidRDefault="006D0339" w:rsidP="006D0339">
      <w:pPr>
        <w:tabs>
          <w:tab w:val="right" w:pos="8505"/>
        </w:tabs>
        <w:jc w:val="both"/>
        <w:rPr>
          <w:b/>
        </w:rPr>
      </w:pPr>
      <w:r w:rsidRPr="000831C8">
        <w:rPr>
          <w:b/>
        </w:rPr>
        <w:t>Wartość szacunkowa zadania</w:t>
      </w:r>
      <w:r w:rsidRPr="000831C8">
        <w:rPr>
          <w:b/>
        </w:rPr>
        <w:tab/>
        <w:t>50.189.000,00</w:t>
      </w:r>
    </w:p>
    <w:p w:rsidR="006D0339" w:rsidRPr="000831C8" w:rsidRDefault="006D0339" w:rsidP="006D0339">
      <w:pPr>
        <w:tabs>
          <w:tab w:val="right" w:pos="8505"/>
        </w:tabs>
        <w:jc w:val="both"/>
        <w:rPr>
          <w:b/>
          <w:bCs/>
        </w:rPr>
      </w:pPr>
      <w:r w:rsidRPr="000831C8">
        <w:rPr>
          <w:b/>
          <w:bCs/>
        </w:rPr>
        <w:t>Wykonanie wydatków narastająco do 31.12.2020 r.</w:t>
      </w:r>
      <w:r w:rsidRPr="000831C8">
        <w:rPr>
          <w:b/>
          <w:bCs/>
        </w:rPr>
        <w:tab/>
        <w:t>29.952.694,69</w:t>
      </w:r>
    </w:p>
    <w:p w:rsidR="006D0339" w:rsidRPr="000831C8" w:rsidRDefault="006D0339" w:rsidP="006D0339">
      <w:pPr>
        <w:tabs>
          <w:tab w:val="right" w:pos="8505"/>
        </w:tabs>
        <w:jc w:val="both"/>
        <w:rPr>
          <w:b/>
        </w:rPr>
      </w:pPr>
      <w:r w:rsidRPr="000831C8">
        <w:rPr>
          <w:b/>
        </w:rPr>
        <w:t>Plan wydatków na rok 2021</w:t>
      </w:r>
      <w:r w:rsidRPr="000831C8">
        <w:rPr>
          <w:b/>
        </w:rPr>
        <w:tab/>
        <w:t>5.133.000,00</w:t>
      </w:r>
    </w:p>
    <w:p w:rsidR="006D0339" w:rsidRPr="000831C8" w:rsidRDefault="006D0339" w:rsidP="006D0339">
      <w:pPr>
        <w:jc w:val="both"/>
      </w:pPr>
      <w:r w:rsidRPr="000831C8">
        <w:rPr>
          <w:b/>
        </w:rPr>
        <w:t>Wykonanie wydatków za rok 2021</w:t>
      </w:r>
      <w:r w:rsidRPr="000831C8">
        <w:rPr>
          <w:b/>
        </w:rPr>
        <w:tab/>
      </w:r>
      <w:r w:rsidRPr="000831C8">
        <w:rPr>
          <w:b/>
        </w:rPr>
        <w:tab/>
        <w:t xml:space="preserve">                                                  5.028.412,78                  </w:t>
      </w:r>
    </w:p>
    <w:p w:rsidR="006D0339" w:rsidRPr="000831C8" w:rsidRDefault="006D0339" w:rsidP="006D0339">
      <w:pPr>
        <w:jc w:val="both"/>
      </w:pPr>
    </w:p>
    <w:p w:rsidR="006D0339" w:rsidRPr="000831C8" w:rsidRDefault="006D0339" w:rsidP="006D0339">
      <w:pPr>
        <w:jc w:val="both"/>
      </w:pPr>
      <w:r w:rsidRPr="000831C8">
        <w:lastRenderedPageBreak/>
        <w:t>Kontynuacja przedsięwzięcia.</w:t>
      </w:r>
    </w:p>
    <w:p w:rsidR="006D0339" w:rsidRPr="000831C8" w:rsidRDefault="006D0339" w:rsidP="006D0339">
      <w:pPr>
        <w:jc w:val="both"/>
      </w:pPr>
      <w:r w:rsidRPr="000831C8">
        <w:t>Zadanie uzyskało dofinansowanie ze środków unijnych w ramach  Zintegrowanych Inwestycji Terytorialnych realizowanych przez SSOM.</w:t>
      </w:r>
    </w:p>
    <w:p w:rsidR="006D0339" w:rsidRPr="000831C8" w:rsidRDefault="006D0339" w:rsidP="006D0339">
      <w:pPr>
        <w:jc w:val="both"/>
      </w:pPr>
      <w:r w:rsidRPr="000831C8">
        <w:t>W 2021r. wydatkowano środki między innymi na:</w:t>
      </w:r>
    </w:p>
    <w:p w:rsidR="006D0339" w:rsidRPr="000831C8" w:rsidRDefault="006D0339" w:rsidP="006D0339">
      <w:pPr>
        <w:numPr>
          <w:ilvl w:val="0"/>
          <w:numId w:val="71"/>
        </w:numPr>
        <w:jc w:val="both"/>
      </w:pPr>
      <w:r w:rsidRPr="000831C8">
        <w:rPr>
          <w:rFonts w:eastAsia="Calibri"/>
          <w:lang w:eastAsia="en-US"/>
        </w:rPr>
        <w:t>usługi</w:t>
      </w:r>
      <w:r w:rsidRPr="000831C8">
        <w:t xml:space="preserve"> Inżyniera kontraktu przez firmę PM Services ze Szczecina (umowa WIM/76/2020),</w:t>
      </w:r>
    </w:p>
    <w:p w:rsidR="006D0339" w:rsidRPr="000831C8" w:rsidRDefault="006D0339" w:rsidP="006D0339">
      <w:pPr>
        <w:numPr>
          <w:ilvl w:val="0"/>
          <w:numId w:val="71"/>
        </w:numPr>
        <w:jc w:val="both"/>
      </w:pPr>
      <w:r w:rsidRPr="000831C8">
        <w:t>usługi nadzoru autorskiego przez firmę STUDIO AG ze Szczecin (umowa WIM/74/2016),</w:t>
      </w:r>
    </w:p>
    <w:p w:rsidR="006D0339" w:rsidRPr="000831C8" w:rsidRDefault="006D0339" w:rsidP="006D0339">
      <w:pPr>
        <w:numPr>
          <w:ilvl w:val="0"/>
          <w:numId w:val="71"/>
        </w:numPr>
        <w:jc w:val="both"/>
      </w:pPr>
      <w:r w:rsidRPr="000831C8">
        <w:t>Wykonanie zmiany wizualizacji na potrzeby promocyjne przez firmę STUDIO AG ze Szczecina,</w:t>
      </w:r>
    </w:p>
    <w:p w:rsidR="006D0339" w:rsidRPr="000831C8" w:rsidRDefault="006D0339" w:rsidP="006D0339">
      <w:pPr>
        <w:contextualSpacing/>
        <w:jc w:val="both"/>
        <w:rPr>
          <w:rFonts w:eastAsia="Calibri"/>
          <w:lang w:eastAsia="en-US"/>
        </w:rPr>
      </w:pPr>
    </w:p>
    <w:p w:rsidR="006D0339" w:rsidRPr="000831C8" w:rsidRDefault="006D0339" w:rsidP="006D0339">
      <w:pPr>
        <w:contextualSpacing/>
        <w:jc w:val="both"/>
        <w:rPr>
          <w:rFonts w:eastAsia="Calibri"/>
          <w:lang w:eastAsia="en-US"/>
        </w:rPr>
      </w:pPr>
      <w:r w:rsidRPr="000831C8">
        <w:rPr>
          <w:rFonts w:eastAsia="Calibri"/>
          <w:lang w:eastAsia="en-US"/>
        </w:rPr>
        <w:t>Wykonano roboty zgodnie z zawartą umową WIM/49/2019 z firmą PORR SA z Warszawy.</w:t>
      </w:r>
    </w:p>
    <w:p w:rsidR="006D0339" w:rsidRPr="000831C8" w:rsidRDefault="006D0339" w:rsidP="006D0339">
      <w:pPr>
        <w:jc w:val="both"/>
      </w:pPr>
      <w:r w:rsidRPr="000831C8">
        <w:t>Prace zostały odebrane w dniu 13.10.2021r. Uzyskano efekty rzeczowe:</w:t>
      </w:r>
    </w:p>
    <w:p w:rsidR="006D0339" w:rsidRPr="000831C8" w:rsidRDefault="006D0339" w:rsidP="00AD467D">
      <w:pPr>
        <w:numPr>
          <w:ilvl w:val="0"/>
          <w:numId w:val="223"/>
        </w:numPr>
        <w:jc w:val="both"/>
      </w:pPr>
      <w:r w:rsidRPr="000831C8">
        <w:t>powierzchnia drogi i zjazdów z betonu asfaltowego – 10.772,77m</w:t>
      </w:r>
      <w:r w:rsidRPr="000831C8">
        <w:rPr>
          <w:vertAlign w:val="superscript"/>
        </w:rPr>
        <w:t>2</w:t>
      </w:r>
    </w:p>
    <w:p w:rsidR="006D0339" w:rsidRPr="000831C8" w:rsidRDefault="006D0339" w:rsidP="00AD467D">
      <w:pPr>
        <w:numPr>
          <w:ilvl w:val="0"/>
          <w:numId w:val="223"/>
        </w:numPr>
        <w:jc w:val="both"/>
      </w:pPr>
      <w:r w:rsidRPr="000831C8">
        <w:t>chodniki z kostki betonowej – 3.283,31m</w:t>
      </w:r>
      <w:r w:rsidRPr="000831C8">
        <w:rPr>
          <w:vertAlign w:val="superscript"/>
        </w:rPr>
        <w:t>2</w:t>
      </w:r>
      <w:r w:rsidRPr="000831C8">
        <w:t>,</w:t>
      </w:r>
    </w:p>
    <w:p w:rsidR="006D0339" w:rsidRPr="000831C8" w:rsidRDefault="006D0339" w:rsidP="00AD467D">
      <w:pPr>
        <w:numPr>
          <w:ilvl w:val="0"/>
          <w:numId w:val="223"/>
        </w:numPr>
        <w:jc w:val="both"/>
      </w:pPr>
      <w:r w:rsidRPr="000831C8">
        <w:t>ścieżka rowerowa z betonu asfaltowego – 2.769,19m</w:t>
      </w:r>
      <w:r w:rsidRPr="000831C8">
        <w:rPr>
          <w:vertAlign w:val="superscript"/>
        </w:rPr>
        <w:t>2</w:t>
      </w:r>
      <w:r w:rsidRPr="000831C8">
        <w:t>,</w:t>
      </w:r>
    </w:p>
    <w:p w:rsidR="006D0339" w:rsidRPr="000831C8" w:rsidRDefault="006D0339" w:rsidP="00AD467D">
      <w:pPr>
        <w:numPr>
          <w:ilvl w:val="0"/>
          <w:numId w:val="223"/>
        </w:numPr>
        <w:jc w:val="both"/>
      </w:pPr>
      <w:r w:rsidRPr="000831C8">
        <w:t xml:space="preserve">zatoka parkingowa z kostki betonowej – 139,25m2, </w:t>
      </w:r>
    </w:p>
    <w:p w:rsidR="006D0339" w:rsidRPr="000831C8" w:rsidRDefault="006D0339" w:rsidP="00AD467D">
      <w:pPr>
        <w:numPr>
          <w:ilvl w:val="0"/>
          <w:numId w:val="223"/>
        </w:numPr>
        <w:jc w:val="both"/>
      </w:pPr>
      <w:r w:rsidRPr="000831C8">
        <w:t>zatoki autobusowe z kostki kamiennej – 452,38 m</w:t>
      </w:r>
      <w:r w:rsidRPr="000831C8">
        <w:rPr>
          <w:vertAlign w:val="superscript"/>
        </w:rPr>
        <w:t>2</w:t>
      </w:r>
      <w:r w:rsidRPr="000831C8">
        <w:t>,</w:t>
      </w:r>
    </w:p>
    <w:p w:rsidR="006D0339" w:rsidRPr="000831C8" w:rsidRDefault="006D0339" w:rsidP="00AD467D">
      <w:pPr>
        <w:numPr>
          <w:ilvl w:val="0"/>
          <w:numId w:val="223"/>
        </w:numPr>
        <w:jc w:val="both"/>
      </w:pPr>
      <w:r w:rsidRPr="000831C8">
        <w:t>kanalizacja deszczowa (rurociąg – 206,25mb, studnie betonowe – 22 szt., zbiornik rozsączający – 11 szt., separator – 11 szt., studnia zbiorcza – 11 szt., wpusty – 22 szt.)</w:t>
      </w:r>
    </w:p>
    <w:p w:rsidR="006D0339" w:rsidRPr="000831C8" w:rsidRDefault="006D0339" w:rsidP="00AD467D">
      <w:pPr>
        <w:numPr>
          <w:ilvl w:val="0"/>
          <w:numId w:val="223"/>
        </w:numPr>
        <w:jc w:val="both"/>
      </w:pPr>
      <w:r w:rsidRPr="000831C8">
        <w:t>kanalizacja sanitarna (rurociąg – 996,66 m, studnie betonowe, przepompownie)</w:t>
      </w:r>
    </w:p>
    <w:p w:rsidR="006D0339" w:rsidRPr="000831C8" w:rsidRDefault="006D0339" w:rsidP="00AD467D">
      <w:pPr>
        <w:numPr>
          <w:ilvl w:val="0"/>
          <w:numId w:val="223"/>
        </w:numPr>
        <w:jc w:val="both"/>
      </w:pPr>
      <w:r w:rsidRPr="000831C8">
        <w:t xml:space="preserve">wodociąg (rurociąg- 1.747,89 m, hydranty, zasuwy)   </w:t>
      </w:r>
    </w:p>
    <w:p w:rsidR="006D0339" w:rsidRPr="000831C8" w:rsidRDefault="006D0339" w:rsidP="00AD467D">
      <w:pPr>
        <w:numPr>
          <w:ilvl w:val="0"/>
          <w:numId w:val="223"/>
        </w:numPr>
        <w:jc w:val="both"/>
      </w:pPr>
      <w:r w:rsidRPr="000831C8">
        <w:t>oświetlenie – posadowiono 41 szt. słupów  oświetleniowych na fundamentach wraz oprawami i okablowaniem;</w:t>
      </w:r>
    </w:p>
    <w:p w:rsidR="006D0339" w:rsidRPr="000831C8" w:rsidRDefault="006D0339" w:rsidP="00AD467D">
      <w:pPr>
        <w:numPr>
          <w:ilvl w:val="0"/>
          <w:numId w:val="223"/>
        </w:numPr>
        <w:jc w:val="both"/>
      </w:pPr>
      <w:r w:rsidRPr="000831C8">
        <w:t xml:space="preserve">telekomunikacja – 24 szt. studni wraz z ułożeniem 7.350,62 m rur i pakietem MTB </w:t>
      </w:r>
    </w:p>
    <w:p w:rsidR="006D0339" w:rsidRPr="000831C8" w:rsidRDefault="006D0339" w:rsidP="00AD467D">
      <w:pPr>
        <w:numPr>
          <w:ilvl w:val="0"/>
          <w:numId w:val="223"/>
        </w:numPr>
        <w:jc w:val="both"/>
      </w:pPr>
      <w:r w:rsidRPr="000831C8">
        <w:t>podsadzono 137 szt. drzew</w:t>
      </w:r>
    </w:p>
    <w:p w:rsidR="006D0339" w:rsidRPr="000831C8" w:rsidRDefault="006D0339" w:rsidP="006D0339">
      <w:pPr>
        <w:ind w:left="360"/>
        <w:jc w:val="both"/>
      </w:pPr>
    </w:p>
    <w:p w:rsidR="006D0339" w:rsidRPr="000831C8" w:rsidRDefault="006D0339" w:rsidP="006D0339">
      <w:pPr>
        <w:jc w:val="center"/>
        <w:rPr>
          <w:b/>
        </w:rPr>
      </w:pPr>
    </w:p>
    <w:p w:rsidR="006D0339" w:rsidRPr="000831C8" w:rsidRDefault="006D0339" w:rsidP="006D0339">
      <w:pPr>
        <w:jc w:val="center"/>
        <w:rPr>
          <w:b/>
        </w:rPr>
      </w:pPr>
      <w:r w:rsidRPr="000831C8">
        <w:rPr>
          <w:b/>
        </w:rPr>
        <w:t>ADMINISTRACJA PUBLICZNA</w:t>
      </w:r>
    </w:p>
    <w:p w:rsidR="006D0339" w:rsidRPr="000831C8" w:rsidRDefault="006D0339" w:rsidP="006D0339">
      <w:pPr>
        <w:jc w:val="center"/>
        <w:rPr>
          <w:b/>
        </w:rPr>
      </w:pPr>
      <w:r w:rsidRPr="000831C8">
        <w:rPr>
          <w:b/>
        </w:rPr>
        <w:t>(Dział 750)</w:t>
      </w:r>
    </w:p>
    <w:p w:rsidR="006D0339" w:rsidRPr="000831C8" w:rsidRDefault="006D0339" w:rsidP="006D0339">
      <w:pPr>
        <w:jc w:val="center"/>
        <w:rPr>
          <w:b/>
        </w:rPr>
      </w:pPr>
    </w:p>
    <w:p w:rsidR="006D0339" w:rsidRPr="000831C8" w:rsidRDefault="006D0339" w:rsidP="006D0339">
      <w:pPr>
        <w:jc w:val="center"/>
        <w:rPr>
          <w:b/>
          <w:spacing w:val="20"/>
        </w:rPr>
      </w:pPr>
      <w:r w:rsidRPr="000831C8">
        <w:rPr>
          <w:b/>
          <w:spacing w:val="20"/>
        </w:rPr>
        <w:t>Pozostała działalność</w:t>
      </w:r>
    </w:p>
    <w:p w:rsidR="006D0339" w:rsidRPr="000831C8" w:rsidRDefault="006D0339" w:rsidP="006D0339">
      <w:pPr>
        <w:jc w:val="center"/>
        <w:rPr>
          <w:b/>
          <w:spacing w:val="20"/>
        </w:rPr>
      </w:pPr>
      <w:r w:rsidRPr="000831C8">
        <w:rPr>
          <w:b/>
          <w:spacing w:val="20"/>
        </w:rPr>
        <w:t>(Rozdział 75095)</w:t>
      </w:r>
    </w:p>
    <w:p w:rsidR="006D0339" w:rsidRPr="000831C8" w:rsidRDefault="006D0339" w:rsidP="006D0339">
      <w:pPr>
        <w:jc w:val="center"/>
        <w:rPr>
          <w:b/>
          <w:spacing w:val="20"/>
        </w:rPr>
      </w:pPr>
    </w:p>
    <w:p w:rsidR="006D0339" w:rsidRPr="000831C8" w:rsidRDefault="006D0339" w:rsidP="006D0339">
      <w:pPr>
        <w:jc w:val="center"/>
        <w:rPr>
          <w:b/>
          <w:spacing w:val="20"/>
        </w:rPr>
      </w:pPr>
    </w:p>
    <w:p w:rsidR="006D0339" w:rsidRPr="000831C8" w:rsidRDefault="006D0339" w:rsidP="006D0339">
      <w:pPr>
        <w:shd w:val="clear" w:color="auto" w:fill="C0C0C0"/>
        <w:jc w:val="both"/>
        <w:rPr>
          <w:b/>
          <w:i/>
        </w:rPr>
      </w:pPr>
      <w:r w:rsidRPr="000831C8">
        <w:rPr>
          <w:b/>
          <w:i/>
        </w:rPr>
        <w:t>Poz. 25</w:t>
      </w:r>
    </w:p>
    <w:p w:rsidR="006D0339" w:rsidRPr="000831C8" w:rsidRDefault="006D0339" w:rsidP="006D0339">
      <w:pPr>
        <w:shd w:val="clear" w:color="auto" w:fill="C0C0C0"/>
        <w:jc w:val="both"/>
        <w:rPr>
          <w:b/>
          <w:i/>
        </w:rPr>
      </w:pPr>
      <w:r w:rsidRPr="000831C8">
        <w:rPr>
          <w:b/>
          <w:i/>
        </w:rPr>
        <w:t xml:space="preserve">Modernizacja budynku CAM nr 5 </w:t>
      </w:r>
    </w:p>
    <w:p w:rsidR="006D0339" w:rsidRPr="000831C8" w:rsidRDefault="006D0339" w:rsidP="006D0339">
      <w:pPr>
        <w:tabs>
          <w:tab w:val="right" w:pos="8505"/>
        </w:tabs>
        <w:spacing w:after="120"/>
        <w:jc w:val="both"/>
      </w:pPr>
      <w:r w:rsidRPr="000831C8">
        <w:rPr>
          <w:spacing w:val="20"/>
        </w:rPr>
        <w:t xml:space="preserve">Rozdział 75095, par. 6050, 6058, 6059 </w:t>
      </w:r>
    </w:p>
    <w:p w:rsidR="006D0339" w:rsidRPr="000831C8" w:rsidRDefault="006D0339" w:rsidP="006D0339">
      <w:pPr>
        <w:tabs>
          <w:tab w:val="right" w:pos="8505"/>
        </w:tabs>
        <w:jc w:val="both"/>
        <w:rPr>
          <w:b/>
        </w:rPr>
      </w:pPr>
      <w:r w:rsidRPr="000831C8">
        <w:rPr>
          <w:b/>
        </w:rPr>
        <w:t>Wartość szacunkowa przedsięwzięcia</w:t>
      </w:r>
      <w:r w:rsidRPr="000831C8">
        <w:rPr>
          <w:b/>
        </w:rPr>
        <w:tab/>
        <w:t>8.024.000,00</w:t>
      </w:r>
    </w:p>
    <w:p w:rsidR="006D0339" w:rsidRPr="000831C8" w:rsidRDefault="006D0339" w:rsidP="006D0339">
      <w:pPr>
        <w:tabs>
          <w:tab w:val="right" w:pos="8505"/>
        </w:tabs>
        <w:jc w:val="both"/>
        <w:rPr>
          <w:b/>
          <w:bCs/>
        </w:rPr>
      </w:pPr>
      <w:r w:rsidRPr="000831C8">
        <w:rPr>
          <w:b/>
          <w:bCs/>
        </w:rPr>
        <w:t>Wykonanie wydatków narastająco do 31.12.2020 r.</w:t>
      </w:r>
      <w:r w:rsidRPr="000831C8">
        <w:rPr>
          <w:b/>
          <w:bCs/>
        </w:rPr>
        <w:tab/>
        <w:t>3.813,00</w:t>
      </w:r>
    </w:p>
    <w:p w:rsidR="006D0339" w:rsidRPr="000831C8" w:rsidRDefault="006D0339" w:rsidP="006D0339">
      <w:pPr>
        <w:tabs>
          <w:tab w:val="right" w:pos="8505"/>
        </w:tabs>
        <w:jc w:val="both"/>
        <w:rPr>
          <w:b/>
        </w:rPr>
      </w:pPr>
      <w:r w:rsidRPr="000831C8">
        <w:rPr>
          <w:b/>
        </w:rPr>
        <w:t>Plan wydatków na rok 2021</w:t>
      </w:r>
      <w:r w:rsidRPr="000831C8">
        <w:rPr>
          <w:b/>
        </w:rPr>
        <w:tab/>
        <w:t>1.000.000,00</w:t>
      </w:r>
    </w:p>
    <w:p w:rsidR="006D0339" w:rsidRPr="000831C8" w:rsidRDefault="006D0339" w:rsidP="006D0339">
      <w:pPr>
        <w:jc w:val="both"/>
        <w:rPr>
          <w:b/>
        </w:rPr>
      </w:pPr>
      <w:r w:rsidRPr="000831C8">
        <w:rPr>
          <w:b/>
        </w:rPr>
        <w:t>Wykonanie wydatków za rok 2021</w:t>
      </w:r>
      <w:r w:rsidRPr="000831C8">
        <w:rPr>
          <w:b/>
        </w:rPr>
        <w:tab/>
      </w:r>
      <w:r w:rsidRPr="000831C8">
        <w:rPr>
          <w:b/>
        </w:rPr>
        <w:tab/>
        <w:t xml:space="preserve">                                                     811.859,26            </w:t>
      </w:r>
    </w:p>
    <w:p w:rsidR="006D0339" w:rsidRPr="000831C8" w:rsidRDefault="006D0339" w:rsidP="006D0339">
      <w:pPr>
        <w:jc w:val="both"/>
        <w:rPr>
          <w:b/>
        </w:rPr>
      </w:pPr>
    </w:p>
    <w:p w:rsidR="006D0339" w:rsidRPr="000831C8" w:rsidRDefault="006D0339" w:rsidP="006D0339">
      <w:pPr>
        <w:jc w:val="both"/>
      </w:pPr>
      <w:r w:rsidRPr="000831C8">
        <w:t>Zadanie polegające na modernizacji budynku CAM nr 5 uzyskało dofinansowanie ze środków unijnych w latach RPO Województwa Zachodniopomorskiego na lata 2014-2020.</w:t>
      </w:r>
    </w:p>
    <w:p w:rsidR="006D0339" w:rsidRPr="000831C8" w:rsidRDefault="006D0339" w:rsidP="006D0339">
      <w:pPr>
        <w:jc w:val="both"/>
      </w:pPr>
    </w:p>
    <w:p w:rsidR="006D0339" w:rsidRPr="000831C8" w:rsidRDefault="006D0339" w:rsidP="006D0339">
      <w:pPr>
        <w:jc w:val="both"/>
      </w:pPr>
      <w:r w:rsidRPr="000831C8">
        <w:t>W 2021 roku zawarto umowy i rozpoczęto realizację prac:</w:t>
      </w:r>
    </w:p>
    <w:p w:rsidR="006D0339" w:rsidRPr="000831C8" w:rsidRDefault="006D0339" w:rsidP="00AD467D">
      <w:pPr>
        <w:numPr>
          <w:ilvl w:val="0"/>
          <w:numId w:val="220"/>
        </w:numPr>
        <w:jc w:val="both"/>
      </w:pPr>
      <w:r w:rsidRPr="000831C8">
        <w:t>wykonanie aktualizacji dokumentacji projektowo-kosztorysowej dotyczącej remontu elewacji budynku CAM nr 5 wraz z pełnieniem nadzoru w okresie realizacji robót -  Pracownia Projektowa ARCHIDEA Anna Płatek na (umowa WIM/48/2021);</w:t>
      </w:r>
    </w:p>
    <w:p w:rsidR="006D0339" w:rsidRPr="000831C8" w:rsidRDefault="006D0339" w:rsidP="00AD467D">
      <w:pPr>
        <w:numPr>
          <w:ilvl w:val="0"/>
          <w:numId w:val="220"/>
        </w:numPr>
        <w:jc w:val="both"/>
      </w:pPr>
      <w:r w:rsidRPr="000831C8">
        <w:lastRenderedPageBreak/>
        <w:t xml:space="preserve">wymiana instalacji co, wod.-kan., hydrantowej, przygotowanie CWU z budową pompy ciepła, remont pomieszczeń sanitarnych i socjalnych, </w:t>
      </w:r>
      <w:proofErr w:type="spellStart"/>
      <w:r w:rsidRPr="000831C8">
        <w:t>tormomodernizacja</w:t>
      </w:r>
      <w:proofErr w:type="spellEnd"/>
      <w:r w:rsidRPr="000831C8">
        <w:t xml:space="preserve"> kondygnacji poddasza – </w:t>
      </w:r>
      <w:proofErr w:type="spellStart"/>
      <w:r w:rsidRPr="000831C8">
        <w:t>Baueffect</w:t>
      </w:r>
      <w:proofErr w:type="spellEnd"/>
      <w:r w:rsidRPr="000831C8">
        <w:t xml:space="preserve"> Sp. z o.o. Sp. k. (umowa WIM/106/2021)</w:t>
      </w:r>
    </w:p>
    <w:p w:rsidR="006D0339" w:rsidRPr="000831C8" w:rsidRDefault="006D0339" w:rsidP="00AD467D">
      <w:pPr>
        <w:numPr>
          <w:ilvl w:val="0"/>
          <w:numId w:val="220"/>
        </w:numPr>
        <w:jc w:val="both"/>
      </w:pPr>
      <w:r w:rsidRPr="000831C8">
        <w:t xml:space="preserve">aktualizacja dokumentacji projektowo – kosztorysowej dot. budowy instalacji multimedialnej w Sali na 1 budynku CAM 5 wraz z prowadzeniem nadzoru autorskiego – Projektowanie, Nadzór i Pomiary Elektryczne Leon </w:t>
      </w:r>
      <w:proofErr w:type="spellStart"/>
      <w:r w:rsidRPr="000831C8">
        <w:t>Zduń</w:t>
      </w:r>
      <w:proofErr w:type="spellEnd"/>
      <w:r w:rsidRPr="000831C8">
        <w:t xml:space="preserve"> (umowa nr WIM/90/2021;</w:t>
      </w:r>
    </w:p>
    <w:p w:rsidR="006D0339" w:rsidRPr="000831C8" w:rsidRDefault="006D0339" w:rsidP="00AD467D">
      <w:pPr>
        <w:numPr>
          <w:ilvl w:val="0"/>
          <w:numId w:val="220"/>
        </w:numPr>
        <w:jc w:val="both"/>
      </w:pPr>
      <w:r w:rsidRPr="000831C8">
        <w:t xml:space="preserve">pełnienie funkcji Inżyniera Kontraktu – PM Services Poland (umowa WIM/114/2021). </w:t>
      </w:r>
    </w:p>
    <w:p w:rsidR="006D0339" w:rsidRPr="000831C8" w:rsidRDefault="006D0339" w:rsidP="006D0339">
      <w:pPr>
        <w:jc w:val="center"/>
        <w:rPr>
          <w:b/>
        </w:rPr>
      </w:pPr>
    </w:p>
    <w:p w:rsidR="006D0339" w:rsidRPr="000831C8" w:rsidRDefault="006D0339" w:rsidP="006D0339">
      <w:pPr>
        <w:jc w:val="both"/>
        <w:rPr>
          <w:rFonts w:eastAsia="Calibri"/>
          <w:b/>
          <w:lang w:eastAsia="en-US"/>
        </w:rPr>
      </w:pPr>
      <w:r w:rsidRPr="000831C8">
        <w:rPr>
          <w:rFonts w:eastAsia="Calibri"/>
          <w:b/>
          <w:lang w:eastAsia="en-US"/>
        </w:rPr>
        <w:t xml:space="preserve">W wykonaniu wydatków uwzględniono kwotę 776.017,60 zł, tj. wydatki, które nie wygasają z upływem roku budżetowego 2021. </w:t>
      </w:r>
    </w:p>
    <w:p w:rsidR="006D0339" w:rsidRPr="000831C8" w:rsidRDefault="006D0339" w:rsidP="006D0339">
      <w:pPr>
        <w:jc w:val="center"/>
        <w:rPr>
          <w:b/>
        </w:rPr>
      </w:pPr>
    </w:p>
    <w:p w:rsidR="006D0339" w:rsidRPr="000831C8" w:rsidRDefault="006D0339" w:rsidP="006D0339">
      <w:pPr>
        <w:jc w:val="center"/>
        <w:rPr>
          <w:b/>
        </w:rPr>
      </w:pPr>
    </w:p>
    <w:p w:rsidR="006D0339" w:rsidRPr="000831C8" w:rsidRDefault="006D0339" w:rsidP="006D0339">
      <w:pPr>
        <w:shd w:val="clear" w:color="auto" w:fill="C0C0C0"/>
        <w:jc w:val="both"/>
        <w:rPr>
          <w:b/>
          <w:i/>
        </w:rPr>
      </w:pPr>
      <w:r w:rsidRPr="000831C8">
        <w:rPr>
          <w:b/>
          <w:i/>
        </w:rPr>
        <w:t>Poz. 26</w:t>
      </w:r>
    </w:p>
    <w:p w:rsidR="006D0339" w:rsidRPr="000831C8" w:rsidRDefault="006D0339" w:rsidP="006D0339">
      <w:pPr>
        <w:shd w:val="clear" w:color="auto" w:fill="C0C0C0"/>
        <w:jc w:val="both"/>
        <w:rPr>
          <w:b/>
          <w:i/>
        </w:rPr>
      </w:pPr>
      <w:r w:rsidRPr="000831C8">
        <w:rPr>
          <w:b/>
          <w:i/>
        </w:rPr>
        <w:t xml:space="preserve">Termomodernizacja obiektów użyteczności publicznej w Świnoujściu </w:t>
      </w:r>
    </w:p>
    <w:p w:rsidR="006D0339" w:rsidRPr="000831C8" w:rsidRDefault="006D0339" w:rsidP="006D0339">
      <w:pPr>
        <w:tabs>
          <w:tab w:val="right" w:pos="8505"/>
        </w:tabs>
        <w:spacing w:after="120"/>
        <w:jc w:val="both"/>
      </w:pPr>
      <w:r w:rsidRPr="000831C8">
        <w:rPr>
          <w:spacing w:val="20"/>
        </w:rPr>
        <w:t xml:space="preserve">Rozdział 75095, par. 6050, 6058, 6059 </w:t>
      </w:r>
    </w:p>
    <w:p w:rsidR="006D0339" w:rsidRPr="000831C8" w:rsidRDefault="006D0339" w:rsidP="006D0339">
      <w:pPr>
        <w:tabs>
          <w:tab w:val="right" w:pos="8505"/>
        </w:tabs>
        <w:jc w:val="both"/>
        <w:rPr>
          <w:b/>
        </w:rPr>
      </w:pPr>
      <w:r w:rsidRPr="000831C8">
        <w:rPr>
          <w:b/>
        </w:rPr>
        <w:t>Wartość szacunkowa przedsięwzięcia</w:t>
      </w:r>
      <w:r w:rsidRPr="000831C8">
        <w:rPr>
          <w:b/>
        </w:rPr>
        <w:tab/>
        <w:t>28.300.000,00</w:t>
      </w:r>
    </w:p>
    <w:p w:rsidR="006D0339" w:rsidRPr="000831C8" w:rsidRDefault="006D0339" w:rsidP="006D0339">
      <w:pPr>
        <w:tabs>
          <w:tab w:val="right" w:pos="8505"/>
        </w:tabs>
        <w:jc w:val="both"/>
        <w:rPr>
          <w:b/>
          <w:bCs/>
        </w:rPr>
      </w:pPr>
      <w:r w:rsidRPr="000831C8">
        <w:rPr>
          <w:b/>
          <w:bCs/>
        </w:rPr>
        <w:t>Wykonanie wydatków narastająco do 31.12.2020 r.</w:t>
      </w:r>
      <w:r w:rsidRPr="000831C8">
        <w:rPr>
          <w:b/>
          <w:bCs/>
        </w:rPr>
        <w:tab/>
        <w:t>19.117.209,64</w:t>
      </w:r>
    </w:p>
    <w:p w:rsidR="006D0339" w:rsidRPr="000831C8" w:rsidRDefault="006D0339" w:rsidP="006D0339">
      <w:pPr>
        <w:tabs>
          <w:tab w:val="right" w:pos="8505"/>
        </w:tabs>
        <w:jc w:val="both"/>
        <w:rPr>
          <w:b/>
        </w:rPr>
      </w:pPr>
      <w:r w:rsidRPr="000831C8">
        <w:rPr>
          <w:b/>
        </w:rPr>
        <w:t>Plan wydatków na rok 2021</w:t>
      </w:r>
      <w:r w:rsidRPr="000831C8">
        <w:rPr>
          <w:b/>
        </w:rPr>
        <w:tab/>
        <w:t>6.699.000,00</w:t>
      </w:r>
    </w:p>
    <w:p w:rsidR="006D0339" w:rsidRPr="000831C8" w:rsidRDefault="006D0339" w:rsidP="006D0339">
      <w:pPr>
        <w:jc w:val="both"/>
      </w:pPr>
      <w:r w:rsidRPr="000831C8">
        <w:rPr>
          <w:b/>
        </w:rPr>
        <w:t>Wykonanie wydatków za rok 2021</w:t>
      </w:r>
      <w:r w:rsidRPr="000831C8">
        <w:rPr>
          <w:b/>
        </w:rPr>
        <w:tab/>
      </w:r>
      <w:r w:rsidRPr="000831C8">
        <w:rPr>
          <w:b/>
        </w:rPr>
        <w:tab/>
        <w:t xml:space="preserve">                                                  6.087.711,25                              </w:t>
      </w:r>
    </w:p>
    <w:p w:rsidR="006D0339" w:rsidRPr="000831C8" w:rsidRDefault="006D0339" w:rsidP="006D0339">
      <w:pPr>
        <w:jc w:val="both"/>
      </w:pPr>
    </w:p>
    <w:p w:rsidR="006D0339" w:rsidRPr="000831C8" w:rsidRDefault="006D0339" w:rsidP="006D0339">
      <w:pPr>
        <w:jc w:val="both"/>
      </w:pPr>
      <w:r w:rsidRPr="000831C8">
        <w:t>Kontynuacja przedsięwzięcia.</w:t>
      </w:r>
    </w:p>
    <w:p w:rsidR="006D0339" w:rsidRPr="000831C8" w:rsidRDefault="006D0339" w:rsidP="006D0339">
      <w:pPr>
        <w:jc w:val="both"/>
      </w:pPr>
      <w:r w:rsidRPr="000831C8">
        <w:t xml:space="preserve">Zadanie polegające na modernizacji energetycznej obiektów – Przedszkole Miejskie nr 9, Szkoła Podstawowa nr 1 (budynek A ul. Narutowicza oraz budynek B ul. Witosa )  oraz CEZiT uzyskało dofinansowanie ze środków unijnych w latach RPO Województwa Zachodniopomorskiego na lata 2014-2020. </w:t>
      </w:r>
    </w:p>
    <w:p w:rsidR="006D0339" w:rsidRPr="000831C8" w:rsidRDefault="006D0339" w:rsidP="006D0339">
      <w:pPr>
        <w:jc w:val="both"/>
      </w:pPr>
    </w:p>
    <w:p w:rsidR="006D0339" w:rsidRPr="000831C8" w:rsidRDefault="006D0339" w:rsidP="006D0339">
      <w:pPr>
        <w:jc w:val="both"/>
      </w:pPr>
      <w:r w:rsidRPr="000831C8">
        <w:t>W roku 2021 r. wydatkowano środki między innymi na:</w:t>
      </w:r>
    </w:p>
    <w:p w:rsidR="006D0339" w:rsidRPr="000831C8" w:rsidRDefault="006D0339" w:rsidP="006D0339">
      <w:pPr>
        <w:numPr>
          <w:ilvl w:val="0"/>
          <w:numId w:val="72"/>
        </w:numPr>
        <w:jc w:val="both"/>
      </w:pPr>
      <w:r w:rsidRPr="000831C8">
        <w:t>wykonanie termomodernizacji parteru budynku A CEZiT przy ul. Gdyńskiej przez firmę MIRBUD ze Skierniewic (umowa WIM/152/2018),</w:t>
      </w:r>
    </w:p>
    <w:p w:rsidR="006D0339" w:rsidRPr="000831C8" w:rsidRDefault="006D0339" w:rsidP="006D0339">
      <w:pPr>
        <w:numPr>
          <w:ilvl w:val="0"/>
          <w:numId w:val="72"/>
        </w:numPr>
        <w:jc w:val="both"/>
      </w:pPr>
      <w:r w:rsidRPr="000831C8">
        <w:t xml:space="preserve">aktualizację analizy finansowej dla projektu pn. „Modernizacja energetyczna obiektu użyteczności publicznej – Centrum Edukacji Zawodowej i Turystyki w Świnoujściu” przez firmę JP </w:t>
      </w:r>
      <w:proofErr w:type="spellStart"/>
      <w:r w:rsidRPr="000831C8">
        <w:t>Group</w:t>
      </w:r>
      <w:proofErr w:type="spellEnd"/>
      <w:r w:rsidRPr="000831C8">
        <w:t xml:space="preserve"> Sp. z o.o.;</w:t>
      </w:r>
    </w:p>
    <w:p w:rsidR="006D0339" w:rsidRPr="000831C8" w:rsidRDefault="006D0339" w:rsidP="006D0339">
      <w:pPr>
        <w:numPr>
          <w:ilvl w:val="0"/>
          <w:numId w:val="72"/>
        </w:numPr>
        <w:jc w:val="both"/>
      </w:pPr>
      <w:r w:rsidRPr="000831C8">
        <w:t xml:space="preserve">roboty budowlane obejmujące termomodernizację przegród zewnętrznych budynków B i C </w:t>
      </w:r>
      <w:proofErr w:type="spellStart"/>
      <w:r w:rsidRPr="000831C8">
        <w:t>CEZiT</w:t>
      </w:r>
      <w:proofErr w:type="spellEnd"/>
      <w:r w:rsidRPr="000831C8">
        <w:t xml:space="preserve"> w  Świnoujściu (umowa WIM/60/2021) - Zakład Budowlany EFEKT J.D. </w:t>
      </w:r>
      <w:proofErr w:type="spellStart"/>
      <w:r w:rsidRPr="000831C8">
        <w:t>Dziedziccy</w:t>
      </w:r>
      <w:proofErr w:type="spellEnd"/>
      <w:r w:rsidRPr="000831C8">
        <w:t xml:space="preserve"> Sp. J. ;</w:t>
      </w:r>
    </w:p>
    <w:p w:rsidR="006D0339" w:rsidRPr="000831C8" w:rsidRDefault="006D0339" w:rsidP="006D0339">
      <w:pPr>
        <w:numPr>
          <w:ilvl w:val="0"/>
          <w:numId w:val="72"/>
        </w:numPr>
        <w:jc w:val="both"/>
      </w:pPr>
      <w:r w:rsidRPr="000831C8">
        <w:t xml:space="preserve">wykonanie audytu energetycznego </w:t>
      </w:r>
      <w:bookmarkStart w:id="7" w:name="_Hlk97665893"/>
      <w:r w:rsidRPr="000831C8">
        <w:t xml:space="preserve">budynku </w:t>
      </w:r>
      <w:bookmarkStart w:id="8" w:name="_Hlk97665859"/>
      <w:r w:rsidRPr="000831C8">
        <w:t>C</w:t>
      </w:r>
      <w:bookmarkEnd w:id="8"/>
      <w:r w:rsidRPr="000831C8">
        <w:t xml:space="preserve">EZiT </w:t>
      </w:r>
      <w:bookmarkEnd w:id="7"/>
      <w:r w:rsidRPr="000831C8">
        <w:t xml:space="preserve">oraz wykonanie dok. projektowej na przebudowę instalacji co i </w:t>
      </w:r>
      <w:proofErr w:type="spellStart"/>
      <w:r w:rsidRPr="000831C8">
        <w:t>cwo</w:t>
      </w:r>
      <w:proofErr w:type="spellEnd"/>
      <w:r w:rsidRPr="000831C8">
        <w:t>, przebudowę węzła cieplnego, wymianę instalacji oświetlenia wewnętrznego i inne – Bogna Tomaszewska</w:t>
      </w:r>
    </w:p>
    <w:p w:rsidR="006D0339" w:rsidRPr="000831C8" w:rsidRDefault="006D0339" w:rsidP="006D0339">
      <w:pPr>
        <w:numPr>
          <w:ilvl w:val="0"/>
          <w:numId w:val="72"/>
        </w:numPr>
        <w:jc w:val="both"/>
      </w:pPr>
      <w:r w:rsidRPr="000831C8">
        <w:t>termomodernizacja wraz z modernizacją części wspólnych budynków A, B i C budynku CEZiT – PM Services (umowa WIM/62/2021)</w:t>
      </w:r>
    </w:p>
    <w:p w:rsidR="006D0339" w:rsidRPr="000831C8" w:rsidRDefault="006D0339" w:rsidP="006D0339">
      <w:pPr>
        <w:numPr>
          <w:ilvl w:val="0"/>
          <w:numId w:val="72"/>
        </w:numPr>
        <w:jc w:val="both"/>
      </w:pPr>
      <w:r w:rsidRPr="000831C8">
        <w:t xml:space="preserve">pełnienie funkcji Inżyniera Kontraktu nad realizacją termomodernizacji Przedszkola Miejskiego nr 9 przy ul. Sosnowej nr 16 w Świnoujściu przez NBQ Sp. z o.o. (umowa WIM/33/2021);   </w:t>
      </w:r>
    </w:p>
    <w:p w:rsidR="006D0339" w:rsidRPr="000831C8" w:rsidRDefault="006D0339" w:rsidP="006D0339">
      <w:pPr>
        <w:numPr>
          <w:ilvl w:val="0"/>
          <w:numId w:val="72"/>
        </w:numPr>
        <w:jc w:val="both"/>
      </w:pPr>
      <w:r w:rsidRPr="000831C8">
        <w:t xml:space="preserve">realizacja prac termomodernizacyjnych na obiekcie PM nr 9 przy ul. Sosnowej nr 16 przez firmę </w:t>
      </w:r>
      <w:proofErr w:type="spellStart"/>
      <w:r w:rsidRPr="000831C8">
        <w:t>Baueffect</w:t>
      </w:r>
      <w:proofErr w:type="spellEnd"/>
      <w:r w:rsidRPr="000831C8">
        <w:t xml:space="preserve"> Sp. z o.o. Sp. k.  (umowa nr WIM/40/2021 i WIM/107/2021);</w:t>
      </w:r>
    </w:p>
    <w:p w:rsidR="006D0339" w:rsidRPr="000831C8" w:rsidRDefault="006D0339" w:rsidP="006D0339">
      <w:pPr>
        <w:numPr>
          <w:ilvl w:val="0"/>
          <w:numId w:val="72"/>
        </w:numPr>
        <w:jc w:val="both"/>
      </w:pPr>
      <w:r w:rsidRPr="000831C8">
        <w:t>opracowanie projektu zamiennego centralnego ogrzewania budynku Przedszkola Miejskiego nr 9 przy ul. Sosnowej w Świnoujściu oraz opinii technicznej dot. zszyć spękań ścian zewnętrznych przez firmę MB-MAXIPROJEKT” Beata Starzyńska z Koszalina (Zlecenie nr 47/2021).</w:t>
      </w:r>
    </w:p>
    <w:p w:rsidR="006D0339" w:rsidRPr="000831C8" w:rsidRDefault="006D0339" w:rsidP="006D0339">
      <w:pPr>
        <w:numPr>
          <w:ilvl w:val="0"/>
          <w:numId w:val="72"/>
        </w:numPr>
        <w:jc w:val="both"/>
      </w:pPr>
      <w:r w:rsidRPr="000831C8">
        <w:t>usługi Inżyniera Kontraktu Termomodernizacji Przedszkola Miejskiego nr 9  przy ul. Sosnowej 16 - NBQ Sp. z o.o.</w:t>
      </w:r>
    </w:p>
    <w:p w:rsidR="006D0339" w:rsidRPr="000831C8" w:rsidRDefault="006D0339" w:rsidP="006D0339">
      <w:pPr>
        <w:numPr>
          <w:ilvl w:val="0"/>
          <w:numId w:val="81"/>
        </w:numPr>
        <w:jc w:val="both"/>
      </w:pPr>
      <w:r w:rsidRPr="000831C8">
        <w:lastRenderedPageBreak/>
        <w:t xml:space="preserve">nadzór inwestorski przy realizacji zadania „Termomodernizacja budynku Poradni Psychologiczno–Pedagogicznej przy ul. Piastowskiej 54” - umowa WIM/110/2021 – EKO-INWEST S.A. </w:t>
      </w:r>
    </w:p>
    <w:p w:rsidR="006D0339" w:rsidRPr="000831C8" w:rsidRDefault="006D0339" w:rsidP="006D0339">
      <w:pPr>
        <w:numPr>
          <w:ilvl w:val="0"/>
          <w:numId w:val="81"/>
        </w:numPr>
        <w:jc w:val="both"/>
      </w:pPr>
      <w:r w:rsidRPr="000831C8">
        <w:t xml:space="preserve">termomodernizacja budynku Poradni Psychologiczno–Pedagogicznej przy ul. Piastowskiej 54 – umowa WIM/88/2021 – Zakład Budowlany EFEKT J.D. </w:t>
      </w:r>
      <w:proofErr w:type="spellStart"/>
      <w:r w:rsidRPr="000831C8">
        <w:t>Dziedziccy</w:t>
      </w:r>
      <w:proofErr w:type="spellEnd"/>
      <w:r w:rsidRPr="000831C8">
        <w:t xml:space="preserve"> Sp. J. – roboty zostały zakończone i zgłoszone do odbioru. Odbiór inwestycji – styczeń 2022r.</w:t>
      </w:r>
    </w:p>
    <w:p w:rsidR="006D0339" w:rsidRPr="000831C8" w:rsidRDefault="006D0339" w:rsidP="006D0339">
      <w:pPr>
        <w:numPr>
          <w:ilvl w:val="0"/>
          <w:numId w:val="72"/>
        </w:numPr>
        <w:jc w:val="both"/>
      </w:pPr>
      <w:r w:rsidRPr="000831C8">
        <w:t>pełnienie nadzoru inwestorskiego nad realizacją termomodernizacji obiektu SP nr 1 przy ul. Narutowicza przez firmę PM Services ze Szczecina (umowa WIM108/2020),</w:t>
      </w:r>
    </w:p>
    <w:p w:rsidR="006D0339" w:rsidRPr="000831C8" w:rsidRDefault="006D0339" w:rsidP="006D0339">
      <w:pPr>
        <w:numPr>
          <w:ilvl w:val="0"/>
          <w:numId w:val="72"/>
        </w:numPr>
        <w:jc w:val="both"/>
      </w:pPr>
      <w:r w:rsidRPr="000831C8">
        <w:t xml:space="preserve">pełnienie funkcji nadzoru autorskiego nad realizacją termomodernizacji obiektu SP nr 1 przez firmę KWADRAT ze Świnoujścia (umowa WIM/54/2016), </w:t>
      </w:r>
    </w:p>
    <w:p w:rsidR="006D0339" w:rsidRPr="000831C8" w:rsidRDefault="006D0339" w:rsidP="006D0339">
      <w:pPr>
        <w:numPr>
          <w:ilvl w:val="0"/>
          <w:numId w:val="81"/>
        </w:numPr>
        <w:jc w:val="both"/>
      </w:pPr>
      <w:r w:rsidRPr="000831C8">
        <w:t>wykonanie audytu energetycznego oraz opracowanie dokumentacji projektowo-kosztorysowej i udzielenie odpowiedzi na pytania wykonawców dotyczące wykonanej dokumentacji projektowej w trakcie przetargu na roboty wraz z nadzorem autorskim kompleksowej termomodernizacji budynku B przy ul. Witosa 12 SP 1 w Świnoujściu (umowa nr WIM/38/2021) – POWERSUN Sp. z o.o.</w:t>
      </w:r>
    </w:p>
    <w:p w:rsidR="006D0339" w:rsidRPr="000831C8" w:rsidRDefault="006D0339" w:rsidP="006D0339">
      <w:pPr>
        <w:ind w:left="360"/>
        <w:jc w:val="both"/>
      </w:pPr>
    </w:p>
    <w:p w:rsidR="006D0339" w:rsidRPr="000831C8" w:rsidRDefault="006D0339" w:rsidP="006D0339">
      <w:pPr>
        <w:ind w:left="360" w:firstLine="348"/>
        <w:jc w:val="both"/>
      </w:pPr>
      <w:r w:rsidRPr="000831C8">
        <w:t>Prace termomodernizacyjnych na obiekcie SP nr 1 przy ul. Narutowicza wykonane przez firmę WODNIK z Choszczna (umowa WIM/105/2020) zostały zakończone i odebrane w dniu 30.03.2021r. Zakres prac obejmował: prace projektowe, wymianę instalacji c.o. i grzejników oraz częściową obudowa grzejników (budynek główny +sala gimnastyczna),  docieplenie stropu poddasza wraz z wzmocnieniem belek stopowych (budynek główny),  docieplenie dachu sali gimnastycznej wraz z pokryciem papą, wymianę rynien i rur spustowych (budynek sali gimnastycznej), wymianę drzwi zewnętrznych (3 szt.), wymianę okien (3 szt.).</w:t>
      </w:r>
    </w:p>
    <w:p w:rsidR="006D0339" w:rsidRPr="000831C8" w:rsidRDefault="006D0339" w:rsidP="006D0339">
      <w:pPr>
        <w:jc w:val="both"/>
      </w:pPr>
    </w:p>
    <w:p w:rsidR="006D0339" w:rsidRPr="000831C8" w:rsidRDefault="006D0339" w:rsidP="006D0339">
      <w:pPr>
        <w:jc w:val="both"/>
        <w:rPr>
          <w:rFonts w:eastAsia="Calibri"/>
          <w:b/>
          <w:lang w:eastAsia="en-US"/>
        </w:rPr>
      </w:pPr>
      <w:r w:rsidRPr="000831C8">
        <w:rPr>
          <w:rFonts w:eastAsia="Calibri"/>
          <w:b/>
          <w:lang w:eastAsia="en-US"/>
        </w:rPr>
        <w:t xml:space="preserve">W wykonaniu wydatków uwzględniono kwotę 1.716.222,00 zł, tj. wydatki, które nie wygasają z upływem roku budżetowego 2021. </w:t>
      </w:r>
    </w:p>
    <w:p w:rsidR="006D0339" w:rsidRPr="000831C8" w:rsidRDefault="006D0339" w:rsidP="006D0339">
      <w:pPr>
        <w:tabs>
          <w:tab w:val="right" w:pos="8505"/>
        </w:tabs>
        <w:jc w:val="both"/>
      </w:pPr>
    </w:p>
    <w:p w:rsidR="006D0339" w:rsidRPr="000831C8" w:rsidRDefault="006D0339" w:rsidP="006D0339">
      <w:pPr>
        <w:tabs>
          <w:tab w:val="right" w:pos="8505"/>
        </w:tabs>
        <w:jc w:val="both"/>
      </w:pPr>
    </w:p>
    <w:p w:rsidR="006D0339" w:rsidRPr="000831C8" w:rsidRDefault="006D0339" w:rsidP="006D0339">
      <w:pPr>
        <w:shd w:val="clear" w:color="auto" w:fill="C0C0C0"/>
        <w:jc w:val="both"/>
        <w:rPr>
          <w:b/>
          <w:i/>
        </w:rPr>
      </w:pPr>
      <w:r w:rsidRPr="000831C8">
        <w:rPr>
          <w:b/>
          <w:i/>
        </w:rPr>
        <w:t>Poz. 27</w:t>
      </w:r>
    </w:p>
    <w:p w:rsidR="006D0339" w:rsidRPr="000831C8" w:rsidRDefault="006D0339" w:rsidP="006D0339">
      <w:pPr>
        <w:shd w:val="clear" w:color="auto" w:fill="C0C0C0"/>
        <w:jc w:val="both"/>
        <w:rPr>
          <w:b/>
          <w:i/>
        </w:rPr>
      </w:pPr>
      <w:r w:rsidRPr="000831C8">
        <w:rPr>
          <w:b/>
          <w:i/>
        </w:rPr>
        <w:t xml:space="preserve">Modernizacja obiektów użyteczności publicznej </w:t>
      </w:r>
    </w:p>
    <w:p w:rsidR="006D0339" w:rsidRPr="000831C8" w:rsidRDefault="006D0339" w:rsidP="006D0339">
      <w:pPr>
        <w:tabs>
          <w:tab w:val="right" w:pos="8505"/>
        </w:tabs>
        <w:spacing w:after="120"/>
        <w:jc w:val="both"/>
      </w:pPr>
      <w:r w:rsidRPr="000831C8">
        <w:rPr>
          <w:spacing w:val="20"/>
        </w:rPr>
        <w:t>Rozdział 75095, par. 6050</w:t>
      </w:r>
    </w:p>
    <w:p w:rsidR="006D0339" w:rsidRPr="000831C8" w:rsidRDefault="006D0339" w:rsidP="006D0339">
      <w:pPr>
        <w:tabs>
          <w:tab w:val="right" w:pos="8505"/>
        </w:tabs>
        <w:jc w:val="both"/>
        <w:rPr>
          <w:b/>
        </w:rPr>
      </w:pPr>
      <w:r w:rsidRPr="000831C8">
        <w:rPr>
          <w:b/>
        </w:rPr>
        <w:t>Wartość szacunkowa przedsięwzięcia</w:t>
      </w:r>
      <w:r w:rsidRPr="000831C8">
        <w:rPr>
          <w:b/>
        </w:rPr>
        <w:tab/>
        <w:t>10.530.000,00</w:t>
      </w:r>
    </w:p>
    <w:p w:rsidR="006D0339" w:rsidRPr="000831C8" w:rsidRDefault="006D0339" w:rsidP="006D0339">
      <w:pPr>
        <w:tabs>
          <w:tab w:val="right" w:pos="8505"/>
        </w:tabs>
        <w:jc w:val="both"/>
        <w:rPr>
          <w:b/>
          <w:bCs/>
        </w:rPr>
      </w:pPr>
      <w:r w:rsidRPr="000831C8">
        <w:rPr>
          <w:b/>
          <w:bCs/>
        </w:rPr>
        <w:t>Wykonanie wydatków narastająco do 31.12.2020 r.</w:t>
      </w:r>
      <w:r w:rsidRPr="000831C8">
        <w:rPr>
          <w:b/>
          <w:bCs/>
        </w:rPr>
        <w:tab/>
        <w:t>6.567.588,19</w:t>
      </w:r>
    </w:p>
    <w:p w:rsidR="006D0339" w:rsidRPr="000831C8" w:rsidRDefault="006D0339" w:rsidP="006D0339">
      <w:pPr>
        <w:tabs>
          <w:tab w:val="right" w:pos="8505"/>
        </w:tabs>
        <w:jc w:val="both"/>
        <w:rPr>
          <w:b/>
        </w:rPr>
      </w:pPr>
      <w:r w:rsidRPr="000831C8">
        <w:rPr>
          <w:b/>
        </w:rPr>
        <w:t>Plan wydatków na rok 2021r.</w:t>
      </w:r>
      <w:r w:rsidRPr="000831C8">
        <w:rPr>
          <w:b/>
        </w:rPr>
        <w:tab/>
        <w:t>957.000,00</w:t>
      </w:r>
    </w:p>
    <w:p w:rsidR="006D0339" w:rsidRPr="000831C8" w:rsidRDefault="006D0339" w:rsidP="006D0339">
      <w:pPr>
        <w:jc w:val="both"/>
        <w:rPr>
          <w:b/>
        </w:rPr>
      </w:pPr>
      <w:r w:rsidRPr="000831C8">
        <w:rPr>
          <w:b/>
        </w:rPr>
        <w:t xml:space="preserve">Wykonanie wydatków za rok 2021                                                                 953.990,34                  </w:t>
      </w:r>
    </w:p>
    <w:p w:rsidR="006D0339" w:rsidRPr="000831C8" w:rsidRDefault="006D0339" w:rsidP="006D0339">
      <w:pPr>
        <w:tabs>
          <w:tab w:val="right" w:pos="8505"/>
        </w:tabs>
      </w:pPr>
    </w:p>
    <w:p w:rsidR="006D0339" w:rsidRPr="000831C8" w:rsidRDefault="006D0339" w:rsidP="006D0339">
      <w:pPr>
        <w:tabs>
          <w:tab w:val="right" w:pos="8505"/>
        </w:tabs>
      </w:pPr>
      <w:r w:rsidRPr="000831C8">
        <w:t>W 2021r. wydatkowano środki na:</w:t>
      </w:r>
    </w:p>
    <w:p w:rsidR="006D0339" w:rsidRPr="000831C8" w:rsidRDefault="006D0339" w:rsidP="006D0339">
      <w:pPr>
        <w:numPr>
          <w:ilvl w:val="0"/>
          <w:numId w:val="73"/>
        </w:numPr>
        <w:jc w:val="both"/>
      </w:pPr>
      <w:r w:rsidRPr="000831C8">
        <w:t>nadzór inwestorski nad remontem pomieszczeń II piętra i poddasza w budynku na terenie przy SOS-W w Świnoujściu przez firmę PM Services Poland Sp. z o.o. ze Szczecina (umowa WIM/97/2018);</w:t>
      </w:r>
    </w:p>
    <w:p w:rsidR="006D0339" w:rsidRPr="000831C8" w:rsidRDefault="006D0339" w:rsidP="006D0339">
      <w:pPr>
        <w:numPr>
          <w:ilvl w:val="0"/>
          <w:numId w:val="73"/>
        </w:numPr>
        <w:jc w:val="both"/>
      </w:pPr>
      <w:r w:rsidRPr="000831C8">
        <w:t xml:space="preserve">modernizację pomieszczeń II piętra internatu w SOSW przy ul. Piastowskiej przez firmę </w:t>
      </w:r>
      <w:proofErr w:type="spellStart"/>
      <w:r w:rsidRPr="000831C8">
        <w:t>Baueffect</w:t>
      </w:r>
      <w:proofErr w:type="spellEnd"/>
      <w:r w:rsidRPr="000831C8">
        <w:t xml:space="preserve"> ze Szczecina (umowa WIM/139/2020) na potrzeby Wielofunkcyjnej Placówki Opiekuńczo-Wychowawczej o pow. użytkowej 199m</w:t>
      </w:r>
      <w:r w:rsidRPr="000831C8">
        <w:rPr>
          <w:vertAlign w:val="superscript"/>
        </w:rPr>
        <w:t>2</w:t>
      </w:r>
      <w:r w:rsidRPr="000831C8">
        <w:t xml:space="preserve">. </w:t>
      </w:r>
    </w:p>
    <w:p w:rsidR="006D0339" w:rsidRPr="000831C8" w:rsidRDefault="006D0339" w:rsidP="006D0339">
      <w:pPr>
        <w:jc w:val="both"/>
      </w:pPr>
      <w:r w:rsidRPr="000831C8">
        <w:t xml:space="preserve">Prace zakończono i odebrano 18.05.2021r. </w:t>
      </w:r>
    </w:p>
    <w:p w:rsidR="00402390" w:rsidRPr="000831C8" w:rsidRDefault="00402390" w:rsidP="006D0339">
      <w:pPr>
        <w:jc w:val="both"/>
      </w:pPr>
    </w:p>
    <w:p w:rsidR="006D0339" w:rsidRPr="000831C8" w:rsidRDefault="00402390" w:rsidP="006D0339">
      <w:pPr>
        <w:jc w:val="both"/>
      </w:pPr>
      <w:r w:rsidRPr="000831C8">
        <w:rPr>
          <w:rFonts w:eastAsia="Calibri"/>
          <w:b/>
          <w:lang w:eastAsia="en-US"/>
        </w:rPr>
        <w:t>W wykonaniu wydatków uwzględniono kwotę 59.655,00 zł, tj. wydatki, które nie wygasają z upływem roku budżetowego 2021.</w:t>
      </w:r>
    </w:p>
    <w:p w:rsidR="006D0339" w:rsidRPr="000831C8" w:rsidRDefault="006D0339" w:rsidP="006D0339">
      <w:pPr>
        <w:jc w:val="center"/>
        <w:rPr>
          <w:b/>
        </w:rPr>
      </w:pPr>
    </w:p>
    <w:p w:rsidR="00402390" w:rsidRPr="000831C8" w:rsidRDefault="00402390" w:rsidP="006D0339">
      <w:pPr>
        <w:jc w:val="center"/>
        <w:rPr>
          <w:b/>
        </w:rPr>
      </w:pPr>
    </w:p>
    <w:p w:rsidR="00402390" w:rsidRPr="000831C8" w:rsidRDefault="00402390" w:rsidP="006D0339">
      <w:pPr>
        <w:jc w:val="center"/>
        <w:rPr>
          <w:b/>
        </w:rPr>
      </w:pPr>
    </w:p>
    <w:p w:rsidR="006D0339" w:rsidRPr="000831C8" w:rsidRDefault="006D0339" w:rsidP="006D0339">
      <w:pPr>
        <w:jc w:val="center"/>
        <w:rPr>
          <w:b/>
        </w:rPr>
      </w:pPr>
      <w:r w:rsidRPr="000831C8">
        <w:rPr>
          <w:b/>
        </w:rPr>
        <w:lastRenderedPageBreak/>
        <w:t>OŚWIATA I WYCHOWANIE</w:t>
      </w:r>
    </w:p>
    <w:p w:rsidR="006D0339" w:rsidRPr="000831C8" w:rsidRDefault="006D0339" w:rsidP="006D0339">
      <w:pPr>
        <w:jc w:val="center"/>
        <w:rPr>
          <w:b/>
        </w:rPr>
      </w:pPr>
      <w:r w:rsidRPr="000831C8">
        <w:rPr>
          <w:b/>
        </w:rPr>
        <w:t>(Dział 801)</w:t>
      </w:r>
    </w:p>
    <w:p w:rsidR="006D0339" w:rsidRPr="000831C8" w:rsidRDefault="006D0339" w:rsidP="006D0339">
      <w:pPr>
        <w:rPr>
          <w:b/>
        </w:rPr>
      </w:pPr>
    </w:p>
    <w:p w:rsidR="006D0339" w:rsidRPr="000831C8" w:rsidRDefault="006D0339" w:rsidP="006D0339">
      <w:pPr>
        <w:jc w:val="center"/>
        <w:rPr>
          <w:b/>
          <w:spacing w:val="20"/>
        </w:rPr>
      </w:pPr>
      <w:r w:rsidRPr="000831C8">
        <w:rPr>
          <w:b/>
          <w:spacing w:val="20"/>
        </w:rPr>
        <w:t>Szkoły podstawowe</w:t>
      </w:r>
    </w:p>
    <w:p w:rsidR="006D0339" w:rsidRPr="000831C8" w:rsidRDefault="006D0339" w:rsidP="006D0339">
      <w:pPr>
        <w:jc w:val="center"/>
        <w:rPr>
          <w:b/>
          <w:spacing w:val="20"/>
        </w:rPr>
      </w:pPr>
      <w:r w:rsidRPr="000831C8">
        <w:rPr>
          <w:b/>
          <w:spacing w:val="20"/>
        </w:rPr>
        <w:t>(Rozdział 80101)</w:t>
      </w:r>
    </w:p>
    <w:p w:rsidR="006D0339" w:rsidRPr="000831C8" w:rsidRDefault="006D0339" w:rsidP="006D0339">
      <w:pPr>
        <w:rPr>
          <w:b/>
        </w:rPr>
      </w:pPr>
    </w:p>
    <w:p w:rsidR="006D0339" w:rsidRPr="000831C8" w:rsidRDefault="006D0339" w:rsidP="006D0339">
      <w:pPr>
        <w:rPr>
          <w:b/>
        </w:rPr>
      </w:pPr>
    </w:p>
    <w:p w:rsidR="006D0339" w:rsidRPr="000831C8" w:rsidRDefault="006D0339" w:rsidP="006D0339">
      <w:pPr>
        <w:shd w:val="clear" w:color="auto" w:fill="C0C0C0"/>
        <w:jc w:val="both"/>
        <w:rPr>
          <w:b/>
          <w:i/>
        </w:rPr>
      </w:pPr>
      <w:r w:rsidRPr="000831C8">
        <w:rPr>
          <w:b/>
          <w:i/>
        </w:rPr>
        <w:t>Poz. 28</w:t>
      </w:r>
    </w:p>
    <w:p w:rsidR="006D0339" w:rsidRPr="000831C8" w:rsidRDefault="006D0339" w:rsidP="006D0339">
      <w:pPr>
        <w:shd w:val="clear" w:color="auto" w:fill="C0C0C0"/>
        <w:jc w:val="both"/>
        <w:rPr>
          <w:b/>
          <w:i/>
        </w:rPr>
      </w:pPr>
      <w:r w:rsidRPr="000831C8">
        <w:rPr>
          <w:b/>
          <w:i/>
        </w:rPr>
        <w:t xml:space="preserve">Pracownia artystyczna w SP nr 6 – budynek B ul. Kościuszki 11 </w:t>
      </w:r>
    </w:p>
    <w:p w:rsidR="006D0339" w:rsidRPr="000831C8" w:rsidRDefault="006D0339" w:rsidP="006D0339">
      <w:pPr>
        <w:tabs>
          <w:tab w:val="right" w:pos="8505"/>
        </w:tabs>
        <w:spacing w:after="120"/>
        <w:jc w:val="both"/>
      </w:pPr>
      <w:r w:rsidRPr="000831C8">
        <w:rPr>
          <w:spacing w:val="20"/>
        </w:rPr>
        <w:t>Rozdział 80101, par. 6050</w:t>
      </w:r>
    </w:p>
    <w:p w:rsidR="006D0339" w:rsidRPr="000831C8" w:rsidRDefault="006D0339" w:rsidP="006D0339">
      <w:pPr>
        <w:tabs>
          <w:tab w:val="right" w:pos="8505"/>
        </w:tabs>
        <w:jc w:val="both"/>
        <w:rPr>
          <w:b/>
        </w:rPr>
      </w:pPr>
      <w:r w:rsidRPr="000831C8">
        <w:rPr>
          <w:b/>
        </w:rPr>
        <w:t>Wartość szacunkowa zadania</w:t>
      </w:r>
      <w:r w:rsidRPr="000831C8">
        <w:rPr>
          <w:b/>
        </w:rPr>
        <w:tab/>
        <w:t>163.000,00</w:t>
      </w:r>
    </w:p>
    <w:p w:rsidR="006D0339" w:rsidRPr="000831C8" w:rsidRDefault="006D0339" w:rsidP="006D0339">
      <w:pPr>
        <w:tabs>
          <w:tab w:val="right" w:pos="8505"/>
        </w:tabs>
        <w:jc w:val="both"/>
        <w:rPr>
          <w:b/>
        </w:rPr>
      </w:pPr>
      <w:r w:rsidRPr="000831C8">
        <w:rPr>
          <w:b/>
          <w:bCs/>
        </w:rPr>
        <w:t xml:space="preserve">Wykonanie wydatków narastająco do 31.12.2020 r.  </w:t>
      </w:r>
      <w:r w:rsidRPr="000831C8">
        <w:rPr>
          <w:b/>
          <w:bCs/>
        </w:rPr>
        <w:tab/>
      </w:r>
      <w:r w:rsidRPr="000831C8">
        <w:rPr>
          <w:b/>
        </w:rPr>
        <w:t>13.407,00</w:t>
      </w:r>
    </w:p>
    <w:p w:rsidR="006D0339" w:rsidRPr="000831C8" w:rsidRDefault="006D0339" w:rsidP="006D0339">
      <w:pPr>
        <w:tabs>
          <w:tab w:val="right" w:pos="8505"/>
        </w:tabs>
        <w:jc w:val="both"/>
        <w:rPr>
          <w:b/>
        </w:rPr>
      </w:pPr>
      <w:r w:rsidRPr="000831C8">
        <w:rPr>
          <w:b/>
        </w:rPr>
        <w:t>Plan wydatków na rok 2021r.</w:t>
      </w:r>
      <w:r w:rsidRPr="000831C8">
        <w:rPr>
          <w:b/>
        </w:rPr>
        <w:tab/>
        <w:t>50.000,00</w:t>
      </w:r>
    </w:p>
    <w:p w:rsidR="006D0339" w:rsidRPr="000831C8" w:rsidRDefault="006D0339" w:rsidP="006D0339">
      <w:pPr>
        <w:jc w:val="both"/>
        <w:rPr>
          <w:b/>
        </w:rPr>
      </w:pPr>
      <w:r w:rsidRPr="000831C8">
        <w:rPr>
          <w:b/>
        </w:rPr>
        <w:t xml:space="preserve">Wykonanie wydatków za rok 2021                                                             </w:t>
      </w:r>
      <w:r w:rsidRPr="000831C8">
        <w:rPr>
          <w:b/>
        </w:rPr>
        <w:tab/>
        <w:t xml:space="preserve">     0,00                          </w:t>
      </w:r>
    </w:p>
    <w:p w:rsidR="006D0339" w:rsidRPr="000831C8" w:rsidRDefault="006D0339" w:rsidP="006D0339">
      <w:pPr>
        <w:tabs>
          <w:tab w:val="right" w:pos="8505"/>
        </w:tabs>
        <w:jc w:val="both"/>
        <w:rPr>
          <w:b/>
        </w:rPr>
      </w:pPr>
    </w:p>
    <w:p w:rsidR="006D0339" w:rsidRPr="000831C8" w:rsidRDefault="006D0339" w:rsidP="006D0339">
      <w:pPr>
        <w:tabs>
          <w:tab w:val="right" w:pos="8505"/>
        </w:tabs>
        <w:spacing w:line="276" w:lineRule="auto"/>
        <w:jc w:val="both"/>
        <w:rPr>
          <w:b/>
          <w:spacing w:val="20"/>
        </w:rPr>
      </w:pPr>
      <w:r w:rsidRPr="000831C8">
        <w:t xml:space="preserve">W 2021 roku przeprowadzono postępowanie przetargowe w formie zapytania ofertowego na wykonawcę prac. Postępowanie nie zostało rozstrzygnięte ze względu na brak złożonych ofert.  </w:t>
      </w:r>
    </w:p>
    <w:p w:rsidR="006D0339" w:rsidRPr="000831C8" w:rsidRDefault="006D0339" w:rsidP="006D0339">
      <w:pPr>
        <w:rPr>
          <w:b/>
        </w:rPr>
      </w:pPr>
    </w:p>
    <w:p w:rsidR="006D0339" w:rsidRPr="000831C8" w:rsidRDefault="006D0339" w:rsidP="006D0339">
      <w:pPr>
        <w:rPr>
          <w:b/>
        </w:rPr>
      </w:pPr>
    </w:p>
    <w:p w:rsidR="006D0339" w:rsidRPr="000831C8" w:rsidRDefault="006D0339" w:rsidP="006D0339">
      <w:pPr>
        <w:shd w:val="clear" w:color="auto" w:fill="C0C0C0"/>
        <w:rPr>
          <w:b/>
          <w:i/>
        </w:rPr>
      </w:pPr>
      <w:r w:rsidRPr="000831C8">
        <w:rPr>
          <w:b/>
          <w:i/>
        </w:rPr>
        <w:t>Poz. 29</w:t>
      </w:r>
    </w:p>
    <w:p w:rsidR="006D0339" w:rsidRPr="000831C8" w:rsidRDefault="006D0339" w:rsidP="006D0339">
      <w:pPr>
        <w:shd w:val="clear" w:color="auto" w:fill="C0C0C0"/>
        <w:jc w:val="both"/>
        <w:rPr>
          <w:b/>
          <w:i/>
        </w:rPr>
      </w:pPr>
      <w:r w:rsidRPr="000831C8">
        <w:rPr>
          <w:b/>
          <w:i/>
        </w:rPr>
        <w:t>Wykonanie przebudowy wewnętrznych instalacji elektrycznych w obiektach szkół podstawowych na terenie miasta</w:t>
      </w:r>
    </w:p>
    <w:p w:rsidR="006D0339" w:rsidRPr="000831C8" w:rsidRDefault="006D0339" w:rsidP="006D0339">
      <w:pPr>
        <w:spacing w:after="120"/>
      </w:pPr>
      <w:r w:rsidRPr="000831C8">
        <w:rPr>
          <w:spacing w:val="20"/>
        </w:rPr>
        <w:t>Rozdział 80101, par. 6050</w:t>
      </w:r>
    </w:p>
    <w:p w:rsidR="006D0339" w:rsidRPr="000831C8" w:rsidRDefault="006D0339" w:rsidP="006D0339">
      <w:pPr>
        <w:tabs>
          <w:tab w:val="right" w:pos="8505"/>
        </w:tabs>
        <w:rPr>
          <w:b/>
        </w:rPr>
      </w:pPr>
      <w:r w:rsidRPr="000831C8">
        <w:rPr>
          <w:b/>
        </w:rPr>
        <w:t>Wartość szacunkowa zadania</w:t>
      </w:r>
      <w:r w:rsidRPr="000831C8">
        <w:tab/>
      </w:r>
      <w:r w:rsidRPr="000831C8">
        <w:rPr>
          <w:b/>
        </w:rPr>
        <w:t>101.000,00</w:t>
      </w:r>
    </w:p>
    <w:p w:rsidR="006D0339" w:rsidRPr="000831C8" w:rsidRDefault="006D0339" w:rsidP="006D0339">
      <w:pPr>
        <w:tabs>
          <w:tab w:val="right" w:pos="8505"/>
        </w:tabs>
        <w:rPr>
          <w:b/>
        </w:rPr>
      </w:pPr>
      <w:r w:rsidRPr="000831C8">
        <w:rPr>
          <w:b/>
          <w:bCs/>
        </w:rPr>
        <w:t>Wykonanie wydatków narastająco do 31.12.2020 r.</w:t>
      </w:r>
      <w:r w:rsidRPr="000831C8">
        <w:rPr>
          <w:b/>
          <w:bCs/>
        </w:rPr>
        <w:tab/>
        <w:t>27.468,00</w:t>
      </w:r>
    </w:p>
    <w:p w:rsidR="006D0339" w:rsidRPr="000831C8" w:rsidRDefault="006D0339" w:rsidP="006D0339">
      <w:pPr>
        <w:tabs>
          <w:tab w:val="right" w:pos="8505"/>
        </w:tabs>
        <w:rPr>
          <w:b/>
        </w:rPr>
      </w:pPr>
      <w:r w:rsidRPr="000831C8">
        <w:rPr>
          <w:b/>
        </w:rPr>
        <w:t>Plan wydatków na rok 2021</w:t>
      </w:r>
      <w:r w:rsidRPr="000831C8">
        <w:rPr>
          <w:b/>
        </w:rPr>
        <w:tab/>
        <w:t>65.000,00</w:t>
      </w:r>
    </w:p>
    <w:p w:rsidR="006D0339" w:rsidRPr="000831C8" w:rsidRDefault="006D0339" w:rsidP="006D0339">
      <w:pPr>
        <w:tabs>
          <w:tab w:val="right" w:pos="8505"/>
        </w:tabs>
        <w:rPr>
          <w:b/>
        </w:rPr>
      </w:pPr>
      <w:r w:rsidRPr="000831C8">
        <w:rPr>
          <w:b/>
        </w:rPr>
        <w:t>Wykonanie wydatków za I półrocze 2021 r.</w:t>
      </w:r>
      <w:r w:rsidRPr="000831C8">
        <w:rPr>
          <w:b/>
        </w:rPr>
        <w:tab/>
        <w:t>36.723,52</w:t>
      </w:r>
    </w:p>
    <w:p w:rsidR="006D0339" w:rsidRPr="000831C8" w:rsidRDefault="006D0339" w:rsidP="006D0339">
      <w:pPr>
        <w:jc w:val="both"/>
      </w:pPr>
    </w:p>
    <w:p w:rsidR="006D0339" w:rsidRPr="000831C8" w:rsidRDefault="006D0339" w:rsidP="006D0339">
      <w:pPr>
        <w:spacing w:line="276" w:lineRule="auto"/>
        <w:jc w:val="both"/>
      </w:pPr>
      <w:r w:rsidRPr="000831C8">
        <w:t xml:space="preserve">W roku 2021 roku podpisano umowy na:   </w:t>
      </w:r>
    </w:p>
    <w:p w:rsidR="006D0339" w:rsidRPr="000831C8" w:rsidRDefault="006D0339" w:rsidP="00AD467D">
      <w:pPr>
        <w:numPr>
          <w:ilvl w:val="0"/>
          <w:numId w:val="221"/>
        </w:numPr>
        <w:spacing w:line="276" w:lineRule="auto"/>
        <w:jc w:val="both"/>
      </w:pPr>
      <w:r w:rsidRPr="000831C8">
        <w:t xml:space="preserve">Nadzór inwestorski _PM </w:t>
      </w:r>
      <w:proofErr w:type="spellStart"/>
      <w:r w:rsidRPr="000831C8">
        <w:t>Servies</w:t>
      </w:r>
      <w:proofErr w:type="spellEnd"/>
      <w:r w:rsidRPr="000831C8">
        <w:t xml:space="preserve"> (umowa nr WIM/56/2019)</w:t>
      </w:r>
    </w:p>
    <w:p w:rsidR="006D0339" w:rsidRPr="000831C8" w:rsidRDefault="006D0339" w:rsidP="00AD467D">
      <w:pPr>
        <w:numPr>
          <w:ilvl w:val="0"/>
          <w:numId w:val="221"/>
        </w:numPr>
        <w:spacing w:line="276" w:lineRule="auto"/>
        <w:jc w:val="both"/>
      </w:pPr>
      <w:r w:rsidRPr="000831C8">
        <w:t xml:space="preserve">wykonanie „Przebudowy oświetlenia sportowego Sali gimnastycznej w Szkole Podstawowej nr 4 przy ul. Szkolnej 1 w Świnoujściu” z firmą ACOMA Sp. z o.o. z Zieleniewa (umowa WIM/72/2021). Prace zostały odebrane w dniu 22.09.2021r. Zamontowano nowe szafki wraz z osprzętem i gniazdami wtykowymi 230V i 400V oraz tablicą i sporządzono dokumentację powykonawczą. </w:t>
      </w:r>
    </w:p>
    <w:p w:rsidR="006D0339" w:rsidRPr="000831C8" w:rsidRDefault="006D0339" w:rsidP="006D0339">
      <w:pPr>
        <w:jc w:val="both"/>
      </w:pPr>
    </w:p>
    <w:p w:rsidR="006D0339" w:rsidRPr="000831C8" w:rsidRDefault="006D0339" w:rsidP="006D0339">
      <w:pPr>
        <w:jc w:val="both"/>
      </w:pPr>
    </w:p>
    <w:p w:rsidR="006D0339" w:rsidRPr="000831C8" w:rsidRDefault="006D0339" w:rsidP="006D0339">
      <w:pPr>
        <w:shd w:val="clear" w:color="auto" w:fill="C0C0C0"/>
        <w:rPr>
          <w:b/>
          <w:i/>
        </w:rPr>
      </w:pPr>
      <w:r w:rsidRPr="000831C8">
        <w:rPr>
          <w:b/>
          <w:i/>
        </w:rPr>
        <w:t>Poz. 30</w:t>
      </w:r>
    </w:p>
    <w:p w:rsidR="006D0339" w:rsidRPr="000831C8" w:rsidRDefault="006D0339" w:rsidP="006D0339">
      <w:pPr>
        <w:shd w:val="clear" w:color="auto" w:fill="C0C0C0"/>
        <w:jc w:val="both"/>
        <w:rPr>
          <w:b/>
          <w:i/>
        </w:rPr>
      </w:pPr>
      <w:r w:rsidRPr="000831C8">
        <w:rPr>
          <w:b/>
          <w:i/>
        </w:rPr>
        <w:t>Adaptacja przedsionka na drugim piętrze Szkoły Podstawowej nr 1 przy ul. Witosa na „Przystań Wyspiarzy”</w:t>
      </w:r>
    </w:p>
    <w:p w:rsidR="006D0339" w:rsidRPr="000831C8" w:rsidRDefault="006D0339" w:rsidP="006D0339">
      <w:pPr>
        <w:spacing w:after="120"/>
      </w:pPr>
      <w:r w:rsidRPr="000831C8">
        <w:rPr>
          <w:spacing w:val="20"/>
        </w:rPr>
        <w:t>Rozdział 80101, par. 6050</w:t>
      </w:r>
    </w:p>
    <w:p w:rsidR="006D0339" w:rsidRPr="000831C8" w:rsidRDefault="006D0339" w:rsidP="006D0339">
      <w:pPr>
        <w:tabs>
          <w:tab w:val="right" w:pos="8505"/>
        </w:tabs>
        <w:rPr>
          <w:b/>
        </w:rPr>
      </w:pPr>
      <w:r w:rsidRPr="000831C8">
        <w:rPr>
          <w:b/>
        </w:rPr>
        <w:t>Wartość szacunkowa zadania</w:t>
      </w:r>
      <w:r w:rsidRPr="000831C8">
        <w:tab/>
      </w:r>
      <w:r w:rsidRPr="000831C8">
        <w:rPr>
          <w:b/>
        </w:rPr>
        <w:t>65.000,00</w:t>
      </w:r>
    </w:p>
    <w:p w:rsidR="006D0339" w:rsidRPr="000831C8" w:rsidRDefault="006D0339" w:rsidP="006D0339">
      <w:pPr>
        <w:tabs>
          <w:tab w:val="right" w:pos="8505"/>
        </w:tabs>
        <w:rPr>
          <w:b/>
        </w:rPr>
      </w:pPr>
      <w:r w:rsidRPr="000831C8">
        <w:rPr>
          <w:b/>
        </w:rPr>
        <w:t>Plan wydatków na rok 2021</w:t>
      </w:r>
      <w:r w:rsidRPr="000831C8">
        <w:rPr>
          <w:b/>
        </w:rPr>
        <w:tab/>
        <w:t>65.000,00</w:t>
      </w:r>
    </w:p>
    <w:p w:rsidR="006D0339" w:rsidRPr="000831C8" w:rsidRDefault="006D0339" w:rsidP="006D0339">
      <w:pPr>
        <w:tabs>
          <w:tab w:val="right" w:pos="8505"/>
        </w:tabs>
        <w:rPr>
          <w:b/>
        </w:rPr>
      </w:pPr>
      <w:r w:rsidRPr="000831C8">
        <w:rPr>
          <w:b/>
        </w:rPr>
        <w:t>Wykonanie wydatków za rok 2021</w:t>
      </w:r>
      <w:r w:rsidRPr="000831C8">
        <w:rPr>
          <w:b/>
        </w:rPr>
        <w:tab/>
        <w:t>0,00</w:t>
      </w:r>
    </w:p>
    <w:p w:rsidR="006D0339" w:rsidRPr="000831C8" w:rsidRDefault="006D0339" w:rsidP="006D0339">
      <w:pPr>
        <w:jc w:val="both"/>
      </w:pPr>
    </w:p>
    <w:p w:rsidR="006D0339" w:rsidRPr="000831C8" w:rsidRDefault="006D0339" w:rsidP="006D0339">
      <w:pPr>
        <w:jc w:val="both"/>
        <w:rPr>
          <w:b/>
          <w:spacing w:val="20"/>
        </w:rPr>
      </w:pPr>
      <w:r w:rsidRPr="000831C8">
        <w:t xml:space="preserve">W 2021r. zawarto umowę na opracowanie dokumentacji projektowo - kosztorysowej przebudowy wybranych pomieszczeń SP 1 na Przystań Kultury i Przystań Wyspiarzy z Pracownią Projektową ARKADA Anna Flicińska (umowa nr WIM/32/2021).  </w:t>
      </w:r>
    </w:p>
    <w:p w:rsidR="006D0339" w:rsidRPr="000831C8" w:rsidRDefault="006D0339" w:rsidP="006D0339">
      <w:pPr>
        <w:jc w:val="center"/>
        <w:rPr>
          <w:b/>
          <w:spacing w:val="20"/>
        </w:rPr>
      </w:pPr>
    </w:p>
    <w:p w:rsidR="006D0339" w:rsidRPr="000831C8" w:rsidRDefault="006D0339" w:rsidP="006D0339">
      <w:pPr>
        <w:jc w:val="center"/>
        <w:rPr>
          <w:b/>
          <w:spacing w:val="20"/>
        </w:rPr>
      </w:pPr>
    </w:p>
    <w:p w:rsidR="006D0339" w:rsidRPr="000831C8" w:rsidRDefault="006D0339" w:rsidP="006D0339">
      <w:pPr>
        <w:jc w:val="center"/>
        <w:rPr>
          <w:b/>
          <w:spacing w:val="20"/>
        </w:rPr>
      </w:pPr>
    </w:p>
    <w:p w:rsidR="006D0339" w:rsidRPr="000831C8" w:rsidRDefault="006D0339" w:rsidP="006D0339">
      <w:pPr>
        <w:jc w:val="center"/>
        <w:rPr>
          <w:b/>
          <w:spacing w:val="20"/>
        </w:rPr>
      </w:pPr>
      <w:r w:rsidRPr="000831C8">
        <w:rPr>
          <w:b/>
          <w:spacing w:val="20"/>
        </w:rPr>
        <w:t>Przedszkola</w:t>
      </w:r>
    </w:p>
    <w:p w:rsidR="006D0339" w:rsidRPr="000831C8" w:rsidRDefault="006D0339" w:rsidP="006D0339">
      <w:pPr>
        <w:jc w:val="center"/>
        <w:rPr>
          <w:b/>
          <w:spacing w:val="20"/>
        </w:rPr>
      </w:pPr>
      <w:r w:rsidRPr="000831C8">
        <w:rPr>
          <w:b/>
          <w:spacing w:val="20"/>
        </w:rPr>
        <w:t>(Rozdział 80104)</w:t>
      </w:r>
    </w:p>
    <w:p w:rsidR="006D0339" w:rsidRPr="000831C8" w:rsidRDefault="006D0339" w:rsidP="006D0339">
      <w:pPr>
        <w:jc w:val="both"/>
      </w:pPr>
    </w:p>
    <w:p w:rsidR="006D0339" w:rsidRPr="000831C8" w:rsidRDefault="006D0339" w:rsidP="006D0339">
      <w:pPr>
        <w:jc w:val="both"/>
      </w:pPr>
    </w:p>
    <w:p w:rsidR="006D0339" w:rsidRPr="000831C8" w:rsidRDefault="006D0339" w:rsidP="006D0339">
      <w:pPr>
        <w:shd w:val="clear" w:color="auto" w:fill="C0C0C0"/>
        <w:rPr>
          <w:b/>
          <w:i/>
        </w:rPr>
      </w:pPr>
      <w:r w:rsidRPr="000831C8">
        <w:rPr>
          <w:b/>
          <w:i/>
        </w:rPr>
        <w:t>Poz. 31</w:t>
      </w:r>
    </w:p>
    <w:p w:rsidR="006D0339" w:rsidRPr="000831C8" w:rsidRDefault="006D0339" w:rsidP="006D0339">
      <w:pPr>
        <w:shd w:val="clear" w:color="auto" w:fill="C0C0C0"/>
        <w:rPr>
          <w:b/>
          <w:i/>
        </w:rPr>
      </w:pPr>
      <w:r w:rsidRPr="000831C8">
        <w:rPr>
          <w:b/>
          <w:i/>
        </w:rPr>
        <w:t>Przedszkole Miejskie nr 9 ul. Sosnowa – prace inwestycyjne</w:t>
      </w:r>
    </w:p>
    <w:p w:rsidR="006D0339" w:rsidRPr="000831C8" w:rsidRDefault="006D0339" w:rsidP="006D0339">
      <w:pPr>
        <w:spacing w:after="120"/>
      </w:pPr>
      <w:r w:rsidRPr="000831C8">
        <w:rPr>
          <w:spacing w:val="20"/>
        </w:rPr>
        <w:t>Rozdział 80104, par. 6050, 6058 i 6059</w:t>
      </w:r>
    </w:p>
    <w:p w:rsidR="006D0339" w:rsidRPr="000831C8" w:rsidRDefault="006D0339" w:rsidP="006D0339">
      <w:pPr>
        <w:tabs>
          <w:tab w:val="right" w:pos="8505"/>
        </w:tabs>
        <w:rPr>
          <w:b/>
        </w:rPr>
      </w:pPr>
      <w:r w:rsidRPr="000831C8">
        <w:rPr>
          <w:b/>
        </w:rPr>
        <w:t>Wartość szacunkowa zadania</w:t>
      </w:r>
      <w:r w:rsidRPr="000831C8">
        <w:tab/>
      </w:r>
      <w:r w:rsidRPr="000831C8">
        <w:rPr>
          <w:b/>
        </w:rPr>
        <w:t>1.278.000,00</w:t>
      </w:r>
    </w:p>
    <w:p w:rsidR="006D0339" w:rsidRPr="000831C8" w:rsidRDefault="006D0339" w:rsidP="006D0339">
      <w:pPr>
        <w:tabs>
          <w:tab w:val="right" w:pos="8505"/>
        </w:tabs>
        <w:rPr>
          <w:b/>
        </w:rPr>
      </w:pPr>
      <w:r w:rsidRPr="000831C8">
        <w:rPr>
          <w:b/>
          <w:bCs/>
        </w:rPr>
        <w:t>Wykonanie wydatków narastająco do 31.12.2020 r.</w:t>
      </w:r>
      <w:r w:rsidRPr="000831C8">
        <w:rPr>
          <w:b/>
          <w:bCs/>
        </w:rPr>
        <w:tab/>
        <w:t>7.995,00</w:t>
      </w:r>
    </w:p>
    <w:p w:rsidR="006D0339" w:rsidRPr="000831C8" w:rsidRDefault="006D0339" w:rsidP="006D0339">
      <w:pPr>
        <w:tabs>
          <w:tab w:val="right" w:pos="8505"/>
        </w:tabs>
        <w:rPr>
          <w:b/>
        </w:rPr>
      </w:pPr>
      <w:r w:rsidRPr="000831C8">
        <w:rPr>
          <w:b/>
        </w:rPr>
        <w:t>Plan wydatków na rok 2021</w:t>
      </w:r>
      <w:r w:rsidRPr="000831C8">
        <w:rPr>
          <w:b/>
        </w:rPr>
        <w:tab/>
        <w:t>250.000,00</w:t>
      </w:r>
    </w:p>
    <w:p w:rsidR="006D0339" w:rsidRPr="000831C8" w:rsidRDefault="006D0339" w:rsidP="006D0339">
      <w:pPr>
        <w:tabs>
          <w:tab w:val="right" w:pos="8505"/>
        </w:tabs>
        <w:rPr>
          <w:b/>
        </w:rPr>
      </w:pPr>
      <w:r w:rsidRPr="000831C8">
        <w:rPr>
          <w:b/>
        </w:rPr>
        <w:t>Wykonanie wydatków za rok 2021</w:t>
      </w:r>
      <w:r w:rsidRPr="000831C8">
        <w:rPr>
          <w:b/>
        </w:rPr>
        <w:tab/>
        <w:t>149.136,68</w:t>
      </w:r>
    </w:p>
    <w:p w:rsidR="006D0339" w:rsidRPr="000831C8" w:rsidRDefault="006D0339" w:rsidP="006D0339">
      <w:pPr>
        <w:tabs>
          <w:tab w:val="right" w:pos="8505"/>
        </w:tabs>
      </w:pPr>
    </w:p>
    <w:p w:rsidR="006D0339" w:rsidRPr="000831C8" w:rsidRDefault="006D0339" w:rsidP="006D0339">
      <w:pPr>
        <w:spacing w:line="276" w:lineRule="auto"/>
        <w:jc w:val="both"/>
      </w:pPr>
      <w:r w:rsidRPr="000831C8">
        <w:t>W 2021r. poniesiono nakłady finansowe na:</w:t>
      </w:r>
    </w:p>
    <w:p w:rsidR="006D0339" w:rsidRPr="000831C8" w:rsidRDefault="006D0339" w:rsidP="00AD467D">
      <w:pPr>
        <w:numPr>
          <w:ilvl w:val="0"/>
          <w:numId w:val="222"/>
        </w:numPr>
        <w:spacing w:line="276" w:lineRule="auto"/>
        <w:jc w:val="both"/>
        <w:rPr>
          <w:b/>
          <w:spacing w:val="20"/>
        </w:rPr>
      </w:pPr>
      <w:r w:rsidRPr="000831C8">
        <w:t>usługi nadzoru inwestorskiego z firmą Biuro Obsługi Inwestycji Budowlanych Michał Jelonek ze Świnoujścia (umowa nr WIM/56/2021).</w:t>
      </w:r>
    </w:p>
    <w:p w:rsidR="006D0339" w:rsidRPr="000831C8" w:rsidRDefault="006D0339" w:rsidP="00AD467D">
      <w:pPr>
        <w:numPr>
          <w:ilvl w:val="0"/>
          <w:numId w:val="222"/>
        </w:numPr>
        <w:spacing w:line="276" w:lineRule="auto"/>
        <w:jc w:val="both"/>
        <w:rPr>
          <w:b/>
          <w:spacing w:val="20"/>
        </w:rPr>
      </w:pPr>
      <w:r w:rsidRPr="000831C8">
        <w:t xml:space="preserve">Wymianę odcinka instalacji wodociągowej oraz wykonanie bezpiecznego dojścia do żłobka w PM 9 – </w:t>
      </w:r>
      <w:proofErr w:type="spellStart"/>
      <w:r w:rsidRPr="000831C8">
        <w:t>Baueffekt</w:t>
      </w:r>
      <w:proofErr w:type="spellEnd"/>
      <w:r w:rsidRPr="000831C8">
        <w:t xml:space="preserve"> sp. z o.o. (umowa nr WIM/122/2021)  </w:t>
      </w:r>
    </w:p>
    <w:p w:rsidR="006D0339" w:rsidRPr="000831C8" w:rsidRDefault="006D0339" w:rsidP="00AD467D">
      <w:pPr>
        <w:numPr>
          <w:ilvl w:val="0"/>
          <w:numId w:val="222"/>
        </w:numPr>
        <w:spacing w:line="276" w:lineRule="auto"/>
        <w:jc w:val="both"/>
        <w:rPr>
          <w:b/>
          <w:spacing w:val="20"/>
        </w:rPr>
      </w:pPr>
      <w:r w:rsidRPr="000831C8">
        <w:t>Modernizację placu zabaw wraz z realizacją nowego ogrodzenia przy PM nr 9 przy ul. Sosnowej 16 – JULL-DOM (WIM/121/2021)</w:t>
      </w:r>
    </w:p>
    <w:p w:rsidR="006D0339" w:rsidRPr="000831C8" w:rsidRDefault="006D0339" w:rsidP="006D0339">
      <w:pPr>
        <w:jc w:val="both"/>
        <w:rPr>
          <w:rFonts w:eastAsia="Calibri"/>
          <w:b/>
          <w:lang w:eastAsia="en-US"/>
        </w:rPr>
      </w:pPr>
    </w:p>
    <w:p w:rsidR="006D0339" w:rsidRPr="000831C8" w:rsidRDefault="006D0339" w:rsidP="006D0339">
      <w:pPr>
        <w:jc w:val="both"/>
        <w:rPr>
          <w:rFonts w:eastAsia="Calibri"/>
          <w:b/>
          <w:lang w:eastAsia="en-US"/>
        </w:rPr>
      </w:pPr>
      <w:r w:rsidRPr="000831C8">
        <w:rPr>
          <w:rFonts w:eastAsia="Calibri"/>
          <w:b/>
          <w:lang w:eastAsia="en-US"/>
        </w:rPr>
        <w:t xml:space="preserve">W wykonaniu wydatków uwzględniono kwotę 100.000,00 zł, tj. wydatki, które nie wygasają z upływem roku budżetowego 2021. </w:t>
      </w:r>
    </w:p>
    <w:p w:rsidR="006D0339" w:rsidRPr="000831C8" w:rsidRDefault="006D0339" w:rsidP="006D0339">
      <w:pPr>
        <w:rPr>
          <w:b/>
          <w:spacing w:val="20"/>
        </w:rPr>
      </w:pPr>
    </w:p>
    <w:p w:rsidR="006D0339" w:rsidRPr="000831C8" w:rsidRDefault="006D0339" w:rsidP="006D0339">
      <w:pPr>
        <w:rPr>
          <w:b/>
          <w:spacing w:val="20"/>
        </w:rPr>
      </w:pPr>
    </w:p>
    <w:p w:rsidR="006D0339" w:rsidRPr="000831C8" w:rsidRDefault="006D0339" w:rsidP="006D0339">
      <w:pPr>
        <w:shd w:val="clear" w:color="auto" w:fill="C0C0C0"/>
        <w:rPr>
          <w:b/>
          <w:i/>
        </w:rPr>
      </w:pPr>
      <w:r w:rsidRPr="000831C8">
        <w:rPr>
          <w:b/>
          <w:i/>
        </w:rPr>
        <w:t>Poz. 32</w:t>
      </w:r>
    </w:p>
    <w:p w:rsidR="006D0339" w:rsidRPr="000831C8" w:rsidRDefault="006D0339" w:rsidP="006D0339">
      <w:pPr>
        <w:shd w:val="clear" w:color="auto" w:fill="C0C0C0"/>
        <w:rPr>
          <w:b/>
          <w:i/>
        </w:rPr>
      </w:pPr>
      <w:r w:rsidRPr="000831C8">
        <w:rPr>
          <w:b/>
          <w:i/>
        </w:rPr>
        <w:t>Wykonanie przebudowy wewnętrznych instalacji elektrycznych w obiektach przedszkolnych na terenie miasta</w:t>
      </w:r>
    </w:p>
    <w:p w:rsidR="006D0339" w:rsidRPr="000831C8" w:rsidRDefault="006D0339" w:rsidP="006D0339">
      <w:pPr>
        <w:spacing w:after="120"/>
      </w:pPr>
      <w:r w:rsidRPr="000831C8">
        <w:rPr>
          <w:spacing w:val="20"/>
        </w:rPr>
        <w:t>Rozdział 80104, par. 6050</w:t>
      </w:r>
    </w:p>
    <w:p w:rsidR="006D0339" w:rsidRPr="000831C8" w:rsidRDefault="006D0339" w:rsidP="006D0339">
      <w:pPr>
        <w:tabs>
          <w:tab w:val="right" w:pos="8505"/>
        </w:tabs>
        <w:rPr>
          <w:b/>
        </w:rPr>
      </w:pPr>
      <w:r w:rsidRPr="000831C8">
        <w:rPr>
          <w:b/>
        </w:rPr>
        <w:t>Wartość szacunkowa zadania</w:t>
      </w:r>
      <w:r w:rsidRPr="000831C8">
        <w:tab/>
      </w:r>
      <w:r w:rsidRPr="000831C8">
        <w:rPr>
          <w:b/>
        </w:rPr>
        <w:t>1.004.000,00</w:t>
      </w:r>
    </w:p>
    <w:p w:rsidR="006D0339" w:rsidRPr="000831C8" w:rsidRDefault="006D0339" w:rsidP="006D0339">
      <w:pPr>
        <w:tabs>
          <w:tab w:val="right" w:pos="8505"/>
        </w:tabs>
        <w:rPr>
          <w:b/>
        </w:rPr>
      </w:pPr>
      <w:r w:rsidRPr="000831C8">
        <w:rPr>
          <w:b/>
          <w:bCs/>
        </w:rPr>
        <w:t>Wykonanie wydatków narastająco do 31.12.2020 r.</w:t>
      </w:r>
      <w:r w:rsidRPr="000831C8">
        <w:rPr>
          <w:b/>
          <w:bCs/>
        </w:rPr>
        <w:tab/>
        <w:t>129.888,00</w:t>
      </w:r>
    </w:p>
    <w:p w:rsidR="006D0339" w:rsidRPr="000831C8" w:rsidRDefault="006D0339" w:rsidP="006D0339">
      <w:pPr>
        <w:tabs>
          <w:tab w:val="right" w:pos="8505"/>
        </w:tabs>
        <w:rPr>
          <w:b/>
        </w:rPr>
      </w:pPr>
      <w:r w:rsidRPr="000831C8">
        <w:rPr>
          <w:b/>
        </w:rPr>
        <w:t>Plan wydatków na rok 2021</w:t>
      </w:r>
      <w:r w:rsidRPr="000831C8">
        <w:rPr>
          <w:b/>
        </w:rPr>
        <w:tab/>
        <w:t>850.000,00</w:t>
      </w:r>
    </w:p>
    <w:p w:rsidR="006D0339" w:rsidRPr="000831C8" w:rsidRDefault="006D0339" w:rsidP="006D0339">
      <w:pPr>
        <w:tabs>
          <w:tab w:val="right" w:pos="8505"/>
        </w:tabs>
        <w:rPr>
          <w:b/>
        </w:rPr>
      </w:pPr>
      <w:r w:rsidRPr="000831C8">
        <w:rPr>
          <w:b/>
        </w:rPr>
        <w:t>Wykonanie wydatków za rok  2021 .</w:t>
      </w:r>
      <w:r w:rsidRPr="000831C8">
        <w:rPr>
          <w:b/>
        </w:rPr>
        <w:tab/>
        <w:t>754.595,26</w:t>
      </w:r>
    </w:p>
    <w:p w:rsidR="006D0339" w:rsidRPr="000831C8" w:rsidRDefault="006D0339" w:rsidP="006D0339">
      <w:pPr>
        <w:spacing w:line="276" w:lineRule="auto"/>
        <w:jc w:val="both"/>
      </w:pPr>
    </w:p>
    <w:p w:rsidR="006D0339" w:rsidRPr="000831C8" w:rsidRDefault="006D0339" w:rsidP="006D0339">
      <w:pPr>
        <w:spacing w:line="276" w:lineRule="auto"/>
        <w:jc w:val="both"/>
      </w:pPr>
      <w:r w:rsidRPr="000831C8">
        <w:t>W roku 2021 roku wykonano prace dotyczące zadania „Przebudowa wewnętrznej instalacji elektrycznej w Przedszkolu Miejskim nr 3 przy ul. Batalionów Chłopskich 5 w Świnoujściu” przez firmę ACOMA Sp. z o.o. z Zieleniewa (umowa WIM/71/2021).</w:t>
      </w:r>
    </w:p>
    <w:p w:rsidR="006D0339" w:rsidRPr="000831C8" w:rsidRDefault="006D0339" w:rsidP="006D0339">
      <w:pPr>
        <w:spacing w:line="276" w:lineRule="auto"/>
        <w:jc w:val="both"/>
      </w:pPr>
      <w:r w:rsidRPr="000831C8">
        <w:t>Prace zostały odebrane w dniu 14.07.2021r. Zamontowano nowe rozdzielnice wraz z osprzętem i gniazdami wtykowymi 230V i 400V oraz sporządzono dokumentację powykonawczą.</w:t>
      </w:r>
    </w:p>
    <w:p w:rsidR="006D0339" w:rsidRPr="000831C8" w:rsidRDefault="006D0339" w:rsidP="006D0339">
      <w:pPr>
        <w:spacing w:line="276" w:lineRule="auto"/>
        <w:jc w:val="both"/>
      </w:pPr>
    </w:p>
    <w:p w:rsidR="006D0339" w:rsidRPr="000831C8" w:rsidRDefault="006D0339" w:rsidP="006D0339">
      <w:pPr>
        <w:jc w:val="both"/>
        <w:rPr>
          <w:rFonts w:eastAsia="Calibri"/>
          <w:b/>
          <w:lang w:eastAsia="en-US"/>
        </w:rPr>
      </w:pPr>
      <w:r w:rsidRPr="000831C8">
        <w:t xml:space="preserve"> </w:t>
      </w:r>
      <w:r w:rsidRPr="000831C8">
        <w:rPr>
          <w:rFonts w:eastAsia="Calibri"/>
          <w:b/>
          <w:lang w:eastAsia="en-US"/>
        </w:rPr>
        <w:t xml:space="preserve">W wykonaniu wydatków uwzględniono kwotę 210.000,00 zł, tj. wydatki, które nie wygasają z upływem roku budżetowego 2021. </w:t>
      </w:r>
    </w:p>
    <w:p w:rsidR="006D0339" w:rsidRPr="000831C8" w:rsidRDefault="006D0339" w:rsidP="006D0339">
      <w:pPr>
        <w:jc w:val="both"/>
      </w:pPr>
    </w:p>
    <w:p w:rsidR="006D0339" w:rsidRPr="000831C8" w:rsidRDefault="006D0339" w:rsidP="006D0339">
      <w:pPr>
        <w:jc w:val="both"/>
      </w:pPr>
    </w:p>
    <w:p w:rsidR="006D0339" w:rsidRPr="000831C8" w:rsidRDefault="006D0339" w:rsidP="006D0339">
      <w:pPr>
        <w:shd w:val="clear" w:color="auto" w:fill="C0C0C0"/>
        <w:rPr>
          <w:b/>
          <w:i/>
        </w:rPr>
      </w:pPr>
      <w:r w:rsidRPr="000831C8">
        <w:rPr>
          <w:b/>
          <w:i/>
        </w:rPr>
        <w:t>Poz. 33</w:t>
      </w:r>
    </w:p>
    <w:p w:rsidR="006D0339" w:rsidRPr="000831C8" w:rsidRDefault="006D0339" w:rsidP="006D0339">
      <w:pPr>
        <w:shd w:val="clear" w:color="auto" w:fill="C0C0C0"/>
        <w:rPr>
          <w:b/>
          <w:i/>
        </w:rPr>
      </w:pPr>
      <w:r w:rsidRPr="000831C8">
        <w:rPr>
          <w:b/>
          <w:i/>
        </w:rPr>
        <w:t xml:space="preserve">Modernizacja placu zabaw w Przedszkolu Miejskim nr 10 przy ul. Monte Cassino </w:t>
      </w:r>
    </w:p>
    <w:p w:rsidR="006D0339" w:rsidRPr="000831C8" w:rsidRDefault="006D0339" w:rsidP="006D0339">
      <w:pPr>
        <w:spacing w:after="120"/>
      </w:pPr>
      <w:r w:rsidRPr="000831C8">
        <w:rPr>
          <w:spacing w:val="20"/>
        </w:rPr>
        <w:lastRenderedPageBreak/>
        <w:t>Rozdział 80104, par. 6050</w:t>
      </w:r>
    </w:p>
    <w:p w:rsidR="006D0339" w:rsidRPr="000831C8" w:rsidRDefault="006D0339" w:rsidP="006D0339">
      <w:pPr>
        <w:tabs>
          <w:tab w:val="right" w:pos="8505"/>
        </w:tabs>
        <w:rPr>
          <w:b/>
        </w:rPr>
      </w:pPr>
      <w:r w:rsidRPr="000831C8">
        <w:rPr>
          <w:b/>
        </w:rPr>
        <w:t>Wartość szacunkowa zadania</w:t>
      </w:r>
      <w:r w:rsidRPr="000831C8">
        <w:tab/>
      </w:r>
      <w:r w:rsidRPr="000831C8">
        <w:rPr>
          <w:b/>
        </w:rPr>
        <w:t>300.000,00</w:t>
      </w:r>
    </w:p>
    <w:p w:rsidR="006D0339" w:rsidRPr="000831C8" w:rsidRDefault="006D0339" w:rsidP="006D0339">
      <w:pPr>
        <w:tabs>
          <w:tab w:val="right" w:pos="8505"/>
        </w:tabs>
        <w:rPr>
          <w:b/>
        </w:rPr>
      </w:pPr>
      <w:r w:rsidRPr="000831C8">
        <w:rPr>
          <w:b/>
        </w:rPr>
        <w:t>Plan wydatków na rok 2021</w:t>
      </w:r>
      <w:r w:rsidRPr="000831C8">
        <w:rPr>
          <w:b/>
        </w:rPr>
        <w:tab/>
        <w:t>317.500,00</w:t>
      </w:r>
    </w:p>
    <w:p w:rsidR="006D0339" w:rsidRPr="000831C8" w:rsidRDefault="006D0339" w:rsidP="006D0339">
      <w:pPr>
        <w:tabs>
          <w:tab w:val="right" w:pos="8505"/>
        </w:tabs>
        <w:rPr>
          <w:b/>
        </w:rPr>
      </w:pPr>
      <w:r w:rsidRPr="000831C8">
        <w:rPr>
          <w:b/>
        </w:rPr>
        <w:t>Wykonanie wydatków za rok 2021</w:t>
      </w:r>
      <w:r w:rsidRPr="000831C8">
        <w:rPr>
          <w:b/>
        </w:rPr>
        <w:tab/>
        <w:t>309.902,19</w:t>
      </w:r>
    </w:p>
    <w:p w:rsidR="006D0339" w:rsidRPr="000831C8" w:rsidRDefault="006D0339" w:rsidP="006D0339">
      <w:pPr>
        <w:jc w:val="both"/>
      </w:pPr>
    </w:p>
    <w:p w:rsidR="006D0339" w:rsidRPr="000831C8" w:rsidRDefault="006D0339" w:rsidP="006D0339">
      <w:pPr>
        <w:spacing w:line="276" w:lineRule="auto"/>
        <w:jc w:val="both"/>
        <w:rPr>
          <w:b/>
          <w:spacing w:val="20"/>
        </w:rPr>
      </w:pPr>
      <w:r w:rsidRPr="000831C8">
        <w:t>W 2021 roku wydatkowano środki na wykonanie projektu budowlanego placu zabaw przez firmę ZARYS Pra</w:t>
      </w:r>
      <w:bookmarkStart w:id="9" w:name="_Hlk97670041"/>
      <w:r w:rsidRPr="000831C8">
        <w:t>c</w:t>
      </w:r>
      <w:bookmarkEnd w:id="9"/>
      <w:r w:rsidRPr="000831C8">
        <w:t xml:space="preserve">ownia Projektowa z Dobrej (umowa nr WIM/16/2021) oraz zawarto umowę na usługi nadzoru inwestorskiego z firmą Biuro Obsługi Inwestycji Budowlanych Michał Jelonek ze Świnoujścia (umowa nr WIM/56/2021) oraz modernizację placu zabaw w PM 10 z firmą Magic Garden Sp. z o.o. (umowa WIM/104/2021) </w:t>
      </w:r>
    </w:p>
    <w:p w:rsidR="006D0339" w:rsidRPr="000831C8" w:rsidRDefault="006D0339" w:rsidP="006D0339">
      <w:pPr>
        <w:jc w:val="both"/>
        <w:rPr>
          <w:rFonts w:eastAsia="Calibri"/>
          <w:b/>
          <w:lang w:eastAsia="en-US"/>
        </w:rPr>
      </w:pPr>
    </w:p>
    <w:p w:rsidR="006D0339" w:rsidRPr="000831C8" w:rsidRDefault="006D0339" w:rsidP="006D0339">
      <w:pPr>
        <w:jc w:val="both"/>
        <w:rPr>
          <w:rFonts w:eastAsia="Calibri"/>
          <w:b/>
          <w:lang w:eastAsia="en-US"/>
        </w:rPr>
      </w:pPr>
      <w:r w:rsidRPr="000831C8">
        <w:rPr>
          <w:rFonts w:eastAsia="Calibri"/>
          <w:b/>
          <w:lang w:eastAsia="en-US"/>
        </w:rPr>
        <w:t xml:space="preserve">W wykonaniu wydatków uwzględniono kwotę 297.395,87 zł, tj. wydatki, które nie wygasają z upływem roku budżetowego 2021. </w:t>
      </w:r>
    </w:p>
    <w:p w:rsidR="006D0339" w:rsidRPr="000831C8" w:rsidRDefault="006D0339" w:rsidP="006D0339">
      <w:pPr>
        <w:jc w:val="both"/>
      </w:pPr>
    </w:p>
    <w:p w:rsidR="006D0339" w:rsidRPr="000831C8" w:rsidRDefault="006D0339" w:rsidP="006D0339">
      <w:pPr>
        <w:jc w:val="both"/>
      </w:pPr>
    </w:p>
    <w:p w:rsidR="006D0339" w:rsidRPr="000831C8" w:rsidRDefault="006D0339" w:rsidP="006D0339">
      <w:pPr>
        <w:shd w:val="clear" w:color="auto" w:fill="C0C0C0"/>
        <w:rPr>
          <w:b/>
          <w:i/>
        </w:rPr>
      </w:pPr>
      <w:r w:rsidRPr="000831C8">
        <w:rPr>
          <w:b/>
          <w:i/>
        </w:rPr>
        <w:t>Poz. 34</w:t>
      </w:r>
    </w:p>
    <w:p w:rsidR="006D0339" w:rsidRPr="000831C8" w:rsidRDefault="006D0339" w:rsidP="006D0339">
      <w:pPr>
        <w:shd w:val="clear" w:color="auto" w:fill="C0C0C0"/>
        <w:rPr>
          <w:b/>
          <w:i/>
        </w:rPr>
      </w:pPr>
      <w:r w:rsidRPr="000831C8">
        <w:rPr>
          <w:b/>
          <w:i/>
        </w:rPr>
        <w:t xml:space="preserve">Budowa placu zabaw „Zabawy w dżungli” w Zespole Szkolno – Przedszkolnym przy ul. Sąsiedzkiej w Przytorze </w:t>
      </w:r>
    </w:p>
    <w:p w:rsidR="006D0339" w:rsidRPr="000831C8" w:rsidRDefault="006D0339" w:rsidP="006D0339">
      <w:pPr>
        <w:spacing w:after="120"/>
      </w:pPr>
      <w:r w:rsidRPr="000831C8">
        <w:rPr>
          <w:spacing w:val="20"/>
        </w:rPr>
        <w:t>Rozdział 80104, par. 6050</w:t>
      </w:r>
    </w:p>
    <w:p w:rsidR="006D0339" w:rsidRPr="000831C8" w:rsidRDefault="006D0339" w:rsidP="006D0339">
      <w:pPr>
        <w:tabs>
          <w:tab w:val="right" w:pos="8505"/>
        </w:tabs>
        <w:rPr>
          <w:b/>
        </w:rPr>
      </w:pPr>
      <w:r w:rsidRPr="000831C8">
        <w:rPr>
          <w:b/>
        </w:rPr>
        <w:t>Wartość szacunkowa zadania</w:t>
      </w:r>
      <w:r w:rsidRPr="000831C8">
        <w:tab/>
      </w:r>
      <w:r w:rsidRPr="000831C8">
        <w:rPr>
          <w:b/>
        </w:rPr>
        <w:t>750.000,00</w:t>
      </w:r>
    </w:p>
    <w:p w:rsidR="006D0339" w:rsidRPr="000831C8" w:rsidRDefault="006D0339" w:rsidP="006D0339">
      <w:pPr>
        <w:tabs>
          <w:tab w:val="right" w:pos="8505"/>
        </w:tabs>
        <w:rPr>
          <w:b/>
        </w:rPr>
      </w:pPr>
      <w:r w:rsidRPr="000831C8">
        <w:rPr>
          <w:b/>
        </w:rPr>
        <w:t>Plan wydatków na rok 2021</w:t>
      </w:r>
      <w:r w:rsidRPr="000831C8">
        <w:rPr>
          <w:b/>
        </w:rPr>
        <w:tab/>
        <w:t>300.000,00</w:t>
      </w:r>
    </w:p>
    <w:p w:rsidR="006D0339" w:rsidRPr="000831C8" w:rsidRDefault="006D0339" w:rsidP="006D0339">
      <w:pPr>
        <w:tabs>
          <w:tab w:val="right" w:pos="8505"/>
        </w:tabs>
        <w:rPr>
          <w:b/>
        </w:rPr>
      </w:pPr>
      <w:r w:rsidRPr="000831C8">
        <w:rPr>
          <w:b/>
        </w:rPr>
        <w:t>Wykonanie wydatków za rok 2021</w:t>
      </w:r>
      <w:r w:rsidRPr="000831C8">
        <w:rPr>
          <w:b/>
        </w:rPr>
        <w:tab/>
        <w:t>282.887,45</w:t>
      </w:r>
    </w:p>
    <w:p w:rsidR="006D0339" w:rsidRPr="000831C8" w:rsidRDefault="006D0339" w:rsidP="006D0339">
      <w:pPr>
        <w:jc w:val="both"/>
      </w:pPr>
    </w:p>
    <w:p w:rsidR="006D0339" w:rsidRPr="000831C8" w:rsidRDefault="006D0339" w:rsidP="006D0339">
      <w:pPr>
        <w:jc w:val="both"/>
      </w:pPr>
      <w:r w:rsidRPr="000831C8">
        <w:t xml:space="preserve">W 2021 roku opracowano dokumentację projektową – umowa zawarta z firmą Pracownia Projektowa ZARYS </w:t>
      </w:r>
      <w:proofErr w:type="spellStart"/>
      <w:r w:rsidRPr="000831C8">
        <w:t>Elzbieta</w:t>
      </w:r>
      <w:proofErr w:type="spellEnd"/>
      <w:r w:rsidRPr="000831C8">
        <w:t xml:space="preserve"> </w:t>
      </w:r>
      <w:proofErr w:type="spellStart"/>
      <w:r w:rsidRPr="000831C8">
        <w:t>Kojałowicz-Bethe</w:t>
      </w:r>
      <w:proofErr w:type="spellEnd"/>
      <w:r w:rsidRPr="000831C8">
        <w:t xml:space="preserve"> (umowa nr WIM/20/2021).</w:t>
      </w:r>
    </w:p>
    <w:p w:rsidR="006D0339" w:rsidRPr="000831C8" w:rsidRDefault="006D0339" w:rsidP="006D0339">
      <w:pPr>
        <w:jc w:val="both"/>
      </w:pPr>
      <w:r w:rsidRPr="000831C8">
        <w:t xml:space="preserve">Zawarto umowy na : </w:t>
      </w:r>
    </w:p>
    <w:p w:rsidR="006D0339" w:rsidRPr="000831C8" w:rsidRDefault="006D0339" w:rsidP="006D0339">
      <w:pPr>
        <w:numPr>
          <w:ilvl w:val="0"/>
          <w:numId w:val="82"/>
        </w:numPr>
        <w:spacing w:line="276" w:lineRule="auto"/>
        <w:jc w:val="both"/>
        <w:rPr>
          <w:b/>
          <w:spacing w:val="20"/>
        </w:rPr>
      </w:pPr>
      <w:r w:rsidRPr="000831C8">
        <w:t xml:space="preserve">usługi nadzoru inwestorskiego z firmą Biuro Obsługi Inwestycji Budowlanych Michał Jelonek ze Świnoujścia (umowa nr WIM/56/2021). </w:t>
      </w:r>
    </w:p>
    <w:p w:rsidR="006D0339" w:rsidRPr="000831C8" w:rsidRDefault="006D0339" w:rsidP="006D0339">
      <w:pPr>
        <w:numPr>
          <w:ilvl w:val="0"/>
          <w:numId w:val="82"/>
        </w:numPr>
        <w:spacing w:line="276" w:lineRule="auto"/>
        <w:jc w:val="both"/>
        <w:rPr>
          <w:b/>
          <w:spacing w:val="20"/>
        </w:rPr>
      </w:pPr>
      <w:r w:rsidRPr="000831C8">
        <w:t xml:space="preserve">Roboty budowlane z firmą </w:t>
      </w:r>
      <w:proofErr w:type="spellStart"/>
      <w:r w:rsidRPr="000831C8">
        <w:t>Baueffect</w:t>
      </w:r>
      <w:proofErr w:type="spellEnd"/>
      <w:r w:rsidRPr="000831C8">
        <w:t xml:space="preserve"> Sp. z o.o. (umowa WIM/118/2021)</w:t>
      </w:r>
    </w:p>
    <w:p w:rsidR="006D0339" w:rsidRPr="000831C8" w:rsidRDefault="006D0339" w:rsidP="006D0339">
      <w:pPr>
        <w:rPr>
          <w:b/>
        </w:rPr>
      </w:pPr>
    </w:p>
    <w:p w:rsidR="006D0339" w:rsidRPr="000831C8" w:rsidRDefault="006D0339" w:rsidP="006D0339">
      <w:pPr>
        <w:jc w:val="both"/>
        <w:rPr>
          <w:rFonts w:eastAsia="Calibri"/>
          <w:b/>
          <w:lang w:eastAsia="en-US"/>
        </w:rPr>
      </w:pPr>
      <w:r w:rsidRPr="000831C8">
        <w:rPr>
          <w:rFonts w:eastAsia="Calibri"/>
          <w:b/>
          <w:lang w:eastAsia="en-US"/>
        </w:rPr>
        <w:t xml:space="preserve">W wykonaniu wydatków uwzględniono kwotę 271.448,45 zł, tj. wydatki, które nie wygasają z upływem roku budżetowego 2021. </w:t>
      </w:r>
    </w:p>
    <w:p w:rsidR="006D0339" w:rsidRPr="000831C8" w:rsidRDefault="006D0339" w:rsidP="006D0339">
      <w:pPr>
        <w:jc w:val="center"/>
        <w:rPr>
          <w:b/>
        </w:rPr>
      </w:pPr>
    </w:p>
    <w:p w:rsidR="006D0339" w:rsidRPr="000831C8" w:rsidRDefault="006D0339" w:rsidP="006D0339">
      <w:pPr>
        <w:jc w:val="center"/>
        <w:rPr>
          <w:b/>
        </w:rPr>
      </w:pPr>
    </w:p>
    <w:p w:rsidR="006D0339" w:rsidRPr="000831C8" w:rsidRDefault="006D0339" w:rsidP="006D0339">
      <w:pPr>
        <w:jc w:val="center"/>
        <w:rPr>
          <w:b/>
        </w:rPr>
      </w:pPr>
      <w:r w:rsidRPr="000831C8">
        <w:rPr>
          <w:b/>
        </w:rPr>
        <w:t>OCHRONA ZDROWIA</w:t>
      </w:r>
    </w:p>
    <w:p w:rsidR="006D0339" w:rsidRPr="000831C8" w:rsidRDefault="006D0339" w:rsidP="006D0339">
      <w:pPr>
        <w:jc w:val="center"/>
        <w:rPr>
          <w:b/>
        </w:rPr>
      </w:pPr>
      <w:r w:rsidRPr="000831C8">
        <w:rPr>
          <w:b/>
        </w:rPr>
        <w:t>(Dział 851)</w:t>
      </w:r>
    </w:p>
    <w:p w:rsidR="006D0339" w:rsidRPr="000831C8" w:rsidRDefault="006D0339" w:rsidP="006D0339">
      <w:pPr>
        <w:tabs>
          <w:tab w:val="left" w:pos="-709"/>
        </w:tabs>
        <w:jc w:val="center"/>
        <w:rPr>
          <w:b/>
          <w:spacing w:val="20"/>
        </w:rPr>
      </w:pPr>
      <w:r w:rsidRPr="000831C8">
        <w:rPr>
          <w:b/>
          <w:spacing w:val="20"/>
        </w:rPr>
        <w:t>Zakłady opiekuńczo – lecznicze i pielęgnacyjno - opiekuńcze</w:t>
      </w:r>
    </w:p>
    <w:p w:rsidR="006D0339" w:rsidRPr="000831C8" w:rsidRDefault="006D0339" w:rsidP="006D0339">
      <w:pPr>
        <w:tabs>
          <w:tab w:val="left" w:pos="-709"/>
        </w:tabs>
        <w:jc w:val="center"/>
        <w:rPr>
          <w:b/>
          <w:spacing w:val="20"/>
        </w:rPr>
      </w:pPr>
      <w:r w:rsidRPr="000831C8">
        <w:rPr>
          <w:b/>
          <w:spacing w:val="20"/>
        </w:rPr>
        <w:t>(Rozdział 85117)</w:t>
      </w:r>
    </w:p>
    <w:p w:rsidR="006D0339" w:rsidRPr="000831C8" w:rsidRDefault="006D0339" w:rsidP="006D0339">
      <w:pPr>
        <w:tabs>
          <w:tab w:val="left" w:pos="-709"/>
        </w:tabs>
        <w:jc w:val="both"/>
        <w:rPr>
          <w:b/>
        </w:rPr>
      </w:pPr>
    </w:p>
    <w:p w:rsidR="006D0339" w:rsidRPr="000831C8" w:rsidRDefault="006D0339" w:rsidP="006D0339">
      <w:pPr>
        <w:tabs>
          <w:tab w:val="left" w:pos="-709"/>
        </w:tabs>
        <w:jc w:val="both"/>
        <w:rPr>
          <w:b/>
        </w:rPr>
      </w:pPr>
    </w:p>
    <w:p w:rsidR="006D0339" w:rsidRPr="000831C8" w:rsidRDefault="006D0339" w:rsidP="006D0339">
      <w:pPr>
        <w:shd w:val="clear" w:color="auto" w:fill="C0C0C0"/>
        <w:rPr>
          <w:b/>
          <w:i/>
        </w:rPr>
      </w:pPr>
      <w:r w:rsidRPr="000831C8">
        <w:rPr>
          <w:b/>
          <w:i/>
        </w:rPr>
        <w:t>Poz. 35</w:t>
      </w:r>
    </w:p>
    <w:p w:rsidR="006D0339" w:rsidRPr="000831C8" w:rsidRDefault="006D0339" w:rsidP="006D0339">
      <w:pPr>
        <w:shd w:val="clear" w:color="auto" w:fill="C0C0C0"/>
        <w:rPr>
          <w:b/>
          <w:i/>
        </w:rPr>
      </w:pPr>
      <w:r w:rsidRPr="000831C8">
        <w:rPr>
          <w:b/>
          <w:i/>
        </w:rPr>
        <w:t>Budowa Zakładu Opieki Długoterminowej</w:t>
      </w:r>
    </w:p>
    <w:p w:rsidR="006D0339" w:rsidRPr="000831C8" w:rsidRDefault="006D0339" w:rsidP="006D0339">
      <w:pPr>
        <w:spacing w:after="120"/>
      </w:pPr>
      <w:r w:rsidRPr="000831C8">
        <w:rPr>
          <w:spacing w:val="20"/>
        </w:rPr>
        <w:t>Rozdział 85117, par. 6050,</w:t>
      </w:r>
    </w:p>
    <w:p w:rsidR="006D0339" w:rsidRPr="000831C8" w:rsidRDefault="006D0339" w:rsidP="006D0339">
      <w:pPr>
        <w:tabs>
          <w:tab w:val="right" w:pos="8505"/>
        </w:tabs>
        <w:rPr>
          <w:b/>
        </w:rPr>
      </w:pPr>
      <w:r w:rsidRPr="000831C8">
        <w:rPr>
          <w:b/>
        </w:rPr>
        <w:t>Wartość szacunkowa zadania</w:t>
      </w:r>
      <w:r w:rsidRPr="000831C8">
        <w:tab/>
      </w:r>
      <w:r w:rsidRPr="000831C8">
        <w:rPr>
          <w:b/>
        </w:rPr>
        <w:t>41.527.000,00</w:t>
      </w:r>
    </w:p>
    <w:p w:rsidR="006D0339" w:rsidRPr="000831C8" w:rsidRDefault="006D0339" w:rsidP="006D0339">
      <w:pPr>
        <w:tabs>
          <w:tab w:val="right" w:pos="8505"/>
        </w:tabs>
        <w:rPr>
          <w:b/>
        </w:rPr>
      </w:pPr>
      <w:r w:rsidRPr="000831C8">
        <w:rPr>
          <w:b/>
          <w:bCs/>
        </w:rPr>
        <w:t>Wykonanie wydatków narastająco do 31.12.2020 r.</w:t>
      </w:r>
      <w:r w:rsidRPr="000831C8">
        <w:rPr>
          <w:b/>
          <w:bCs/>
        </w:rPr>
        <w:tab/>
        <w:t>25.440.647,84</w:t>
      </w:r>
    </w:p>
    <w:p w:rsidR="006D0339" w:rsidRPr="000831C8" w:rsidRDefault="006D0339" w:rsidP="006D0339">
      <w:pPr>
        <w:tabs>
          <w:tab w:val="right" w:pos="8505"/>
        </w:tabs>
        <w:rPr>
          <w:b/>
        </w:rPr>
      </w:pPr>
      <w:r w:rsidRPr="000831C8">
        <w:rPr>
          <w:b/>
        </w:rPr>
        <w:t>Plan wydatków na rok 2021</w:t>
      </w:r>
      <w:r w:rsidRPr="000831C8">
        <w:rPr>
          <w:b/>
        </w:rPr>
        <w:tab/>
        <w:t>16.086.000,00</w:t>
      </w:r>
    </w:p>
    <w:p w:rsidR="006D0339" w:rsidRPr="000831C8" w:rsidRDefault="006D0339" w:rsidP="006D0339">
      <w:pPr>
        <w:tabs>
          <w:tab w:val="left" w:pos="-709"/>
        </w:tabs>
        <w:jc w:val="both"/>
        <w:rPr>
          <w:b/>
        </w:rPr>
      </w:pPr>
      <w:r w:rsidRPr="000831C8">
        <w:rPr>
          <w:b/>
        </w:rPr>
        <w:t xml:space="preserve">Wykonanie wydatków za rok 2021                                                            14.564.719,07       </w:t>
      </w:r>
    </w:p>
    <w:p w:rsidR="006D0339" w:rsidRPr="000831C8" w:rsidRDefault="006D0339" w:rsidP="006D0339">
      <w:pPr>
        <w:tabs>
          <w:tab w:val="left" w:pos="-709"/>
        </w:tabs>
        <w:jc w:val="both"/>
      </w:pPr>
    </w:p>
    <w:p w:rsidR="006D0339" w:rsidRPr="000831C8" w:rsidRDefault="006D0339" w:rsidP="006D0339">
      <w:pPr>
        <w:jc w:val="both"/>
      </w:pPr>
      <w:r w:rsidRPr="000831C8">
        <w:lastRenderedPageBreak/>
        <w:t>Kontynuacja przedsięwzięcia.</w:t>
      </w:r>
    </w:p>
    <w:p w:rsidR="006D0339" w:rsidRPr="000831C8" w:rsidRDefault="006D0339" w:rsidP="006D0339">
      <w:pPr>
        <w:jc w:val="both"/>
      </w:pPr>
      <w:r w:rsidRPr="000831C8">
        <w:t xml:space="preserve">Zadanie było dofinansowane ze Środków Regionalnego Funduszu Inwestycji Lokalnych. </w:t>
      </w:r>
    </w:p>
    <w:p w:rsidR="006D0339" w:rsidRPr="000831C8" w:rsidRDefault="006D0339" w:rsidP="006D0339">
      <w:pPr>
        <w:jc w:val="both"/>
      </w:pPr>
      <w:r w:rsidRPr="000831C8">
        <w:t>W 2021 roku roboty budowlane zostały zakończone. Wydatkowano środki między na:</w:t>
      </w:r>
    </w:p>
    <w:p w:rsidR="006D0339" w:rsidRPr="000831C8" w:rsidRDefault="006D0339" w:rsidP="006D0339">
      <w:pPr>
        <w:numPr>
          <w:ilvl w:val="0"/>
          <w:numId w:val="74"/>
        </w:numPr>
        <w:jc w:val="both"/>
      </w:pPr>
      <w:r w:rsidRPr="000831C8">
        <w:t xml:space="preserve">wykonanie robót przez firmę MIRBUD SA ze Skierniewic (umowa WIM/78/2018) </w:t>
      </w:r>
    </w:p>
    <w:p w:rsidR="006D0339" w:rsidRPr="000831C8" w:rsidRDefault="006D0339" w:rsidP="006D0339">
      <w:pPr>
        <w:numPr>
          <w:ilvl w:val="0"/>
          <w:numId w:val="74"/>
        </w:numPr>
        <w:jc w:val="both"/>
      </w:pPr>
      <w:r w:rsidRPr="000831C8">
        <w:t>usługi Inżyniera Kontraktu wykonywane przez  firmę PUI Eko-Inwest ze Szczecina (umowa WIM/36/2019/A),</w:t>
      </w:r>
    </w:p>
    <w:p w:rsidR="006D0339" w:rsidRPr="000831C8" w:rsidRDefault="006D0339" w:rsidP="006D0339">
      <w:pPr>
        <w:numPr>
          <w:ilvl w:val="0"/>
          <w:numId w:val="74"/>
        </w:numPr>
        <w:jc w:val="both"/>
      </w:pPr>
      <w:r w:rsidRPr="000831C8">
        <w:t>czynności związane z odbiorami urządzeń przez Urząd Dozoru Technicznego,</w:t>
      </w:r>
    </w:p>
    <w:p w:rsidR="006D0339" w:rsidRPr="000831C8" w:rsidRDefault="006D0339" w:rsidP="006D0339">
      <w:pPr>
        <w:jc w:val="both"/>
      </w:pPr>
      <w:r w:rsidRPr="000831C8">
        <w:t xml:space="preserve">Zadanie zakończone, odebrane i przekazane do użytkowania w dniu 21.05.2021r. </w:t>
      </w:r>
    </w:p>
    <w:p w:rsidR="006D0339" w:rsidRPr="000831C8" w:rsidRDefault="006D0339" w:rsidP="006D0339">
      <w:pPr>
        <w:jc w:val="both"/>
      </w:pPr>
      <w:r w:rsidRPr="000831C8">
        <w:t>Charakterystyka budynku:</w:t>
      </w:r>
    </w:p>
    <w:p w:rsidR="006D0339" w:rsidRPr="000831C8" w:rsidRDefault="006D0339" w:rsidP="006D0339">
      <w:pPr>
        <w:numPr>
          <w:ilvl w:val="0"/>
          <w:numId w:val="75"/>
        </w:numPr>
        <w:jc w:val="both"/>
      </w:pPr>
      <w:r w:rsidRPr="000831C8">
        <w:t>budynek wolnostojący o 2 użytkowych kondygnacjach nadziemnych;</w:t>
      </w:r>
    </w:p>
    <w:p w:rsidR="006D0339" w:rsidRPr="000831C8" w:rsidRDefault="006D0339" w:rsidP="006D0339">
      <w:pPr>
        <w:numPr>
          <w:ilvl w:val="0"/>
          <w:numId w:val="75"/>
        </w:numPr>
        <w:jc w:val="both"/>
      </w:pPr>
      <w:r w:rsidRPr="000831C8">
        <w:t>powierzchnia budynku – 2.843,43 m</w:t>
      </w:r>
      <w:r w:rsidRPr="000831C8">
        <w:rPr>
          <w:vertAlign w:val="superscript"/>
        </w:rPr>
        <w:t>2</w:t>
      </w:r>
      <w:r w:rsidRPr="000831C8">
        <w:t>;</w:t>
      </w:r>
    </w:p>
    <w:p w:rsidR="006D0339" w:rsidRPr="000831C8" w:rsidRDefault="006D0339" w:rsidP="006D0339">
      <w:pPr>
        <w:numPr>
          <w:ilvl w:val="0"/>
          <w:numId w:val="75"/>
        </w:numPr>
        <w:jc w:val="both"/>
      </w:pPr>
      <w:r w:rsidRPr="000831C8">
        <w:t>powierzchnia całkowita – 6.118,93 m</w:t>
      </w:r>
      <w:r w:rsidRPr="000831C8">
        <w:rPr>
          <w:vertAlign w:val="superscript"/>
        </w:rPr>
        <w:t>2</w:t>
      </w:r>
      <w:r w:rsidRPr="000831C8">
        <w:t>;</w:t>
      </w:r>
    </w:p>
    <w:p w:rsidR="006D0339" w:rsidRPr="000831C8" w:rsidRDefault="006D0339" w:rsidP="006D0339">
      <w:pPr>
        <w:numPr>
          <w:ilvl w:val="0"/>
          <w:numId w:val="75"/>
        </w:numPr>
        <w:jc w:val="both"/>
      </w:pPr>
      <w:r w:rsidRPr="000831C8">
        <w:t>powierzchnia użytkowa – 4.921,89 m</w:t>
      </w:r>
      <w:r w:rsidRPr="000831C8">
        <w:rPr>
          <w:vertAlign w:val="superscript"/>
        </w:rPr>
        <w:t>2</w:t>
      </w:r>
      <w:r w:rsidRPr="000831C8">
        <w:t>;</w:t>
      </w:r>
    </w:p>
    <w:p w:rsidR="006D0339" w:rsidRPr="000831C8" w:rsidRDefault="006D0339" w:rsidP="006D0339">
      <w:pPr>
        <w:numPr>
          <w:ilvl w:val="0"/>
          <w:numId w:val="75"/>
        </w:numPr>
        <w:jc w:val="both"/>
      </w:pPr>
      <w:r w:rsidRPr="000831C8">
        <w:t>kubatura brutto – 25.475,00 m</w:t>
      </w:r>
      <w:r w:rsidRPr="000831C8">
        <w:rPr>
          <w:vertAlign w:val="superscript"/>
        </w:rPr>
        <w:t>3</w:t>
      </w:r>
      <w:r w:rsidRPr="000831C8">
        <w:t>.</w:t>
      </w:r>
    </w:p>
    <w:p w:rsidR="006D0339" w:rsidRPr="000831C8" w:rsidRDefault="006D0339" w:rsidP="006D0339">
      <w:pPr>
        <w:jc w:val="both"/>
      </w:pPr>
      <w:r w:rsidRPr="000831C8">
        <w:t>Obiekt przeznaczony jest dla 83 pacjentów.</w:t>
      </w:r>
    </w:p>
    <w:p w:rsidR="006D0339" w:rsidRPr="000831C8" w:rsidRDefault="006D0339" w:rsidP="006D0339">
      <w:pPr>
        <w:jc w:val="both"/>
      </w:pPr>
    </w:p>
    <w:p w:rsidR="006D0339" w:rsidRPr="000831C8" w:rsidRDefault="006D0339" w:rsidP="006D0339">
      <w:pPr>
        <w:jc w:val="both"/>
      </w:pPr>
      <w:r w:rsidRPr="000831C8">
        <w:t>W 2021 roku wyposażono obiekt w sprzęt medyczny oraz rehabilitacyjny i asortyment meblowy.</w:t>
      </w:r>
    </w:p>
    <w:p w:rsidR="006D0339" w:rsidRPr="000831C8" w:rsidRDefault="006D0339" w:rsidP="006D0339">
      <w:pPr>
        <w:tabs>
          <w:tab w:val="right" w:pos="8505"/>
        </w:tabs>
        <w:rPr>
          <w:b/>
        </w:rPr>
      </w:pPr>
    </w:p>
    <w:p w:rsidR="006D0339" w:rsidRPr="000831C8" w:rsidRDefault="006D0339" w:rsidP="006D0339">
      <w:pPr>
        <w:jc w:val="both"/>
        <w:rPr>
          <w:rFonts w:eastAsia="Calibri"/>
          <w:b/>
          <w:lang w:eastAsia="en-US"/>
        </w:rPr>
      </w:pPr>
      <w:r w:rsidRPr="000831C8">
        <w:rPr>
          <w:rFonts w:eastAsia="Calibri"/>
          <w:b/>
          <w:lang w:eastAsia="en-US"/>
        </w:rPr>
        <w:t xml:space="preserve">W wykonaniu wydatków uwzględniono kwotę 86.000,00 zł, tj. wydatki, które nie wygasają z upływem roku budżetowego 2021. </w:t>
      </w:r>
    </w:p>
    <w:p w:rsidR="006D0339" w:rsidRPr="000831C8" w:rsidRDefault="006D0339" w:rsidP="006D0339">
      <w:pPr>
        <w:tabs>
          <w:tab w:val="right" w:pos="8505"/>
        </w:tabs>
        <w:rPr>
          <w:b/>
        </w:rPr>
      </w:pPr>
    </w:p>
    <w:p w:rsidR="006D0339" w:rsidRPr="000831C8" w:rsidRDefault="006D0339" w:rsidP="006D0339">
      <w:pPr>
        <w:shd w:val="clear" w:color="auto" w:fill="C0C0C0"/>
        <w:rPr>
          <w:b/>
          <w:i/>
        </w:rPr>
      </w:pPr>
      <w:r w:rsidRPr="000831C8">
        <w:rPr>
          <w:b/>
          <w:i/>
        </w:rPr>
        <w:t>Poz. 36</w:t>
      </w:r>
    </w:p>
    <w:p w:rsidR="006D0339" w:rsidRPr="000831C8" w:rsidRDefault="006D0339" w:rsidP="006D0339">
      <w:pPr>
        <w:shd w:val="clear" w:color="auto" w:fill="C0C0C0"/>
        <w:rPr>
          <w:b/>
          <w:i/>
        </w:rPr>
      </w:pPr>
      <w:r w:rsidRPr="000831C8">
        <w:rPr>
          <w:b/>
          <w:i/>
        </w:rPr>
        <w:t>Rewaloryzacja zabytkowego Parku Zdrojowego w Świnoujściu</w:t>
      </w:r>
    </w:p>
    <w:p w:rsidR="006D0339" w:rsidRPr="000831C8" w:rsidRDefault="006D0339" w:rsidP="006D0339">
      <w:pPr>
        <w:spacing w:after="120"/>
      </w:pPr>
      <w:r w:rsidRPr="000831C8">
        <w:rPr>
          <w:spacing w:val="20"/>
        </w:rPr>
        <w:t>Rozdział 85154, par. 6050,</w:t>
      </w:r>
    </w:p>
    <w:p w:rsidR="006D0339" w:rsidRPr="000831C8" w:rsidRDefault="006D0339" w:rsidP="006D0339">
      <w:pPr>
        <w:tabs>
          <w:tab w:val="right" w:pos="8505"/>
        </w:tabs>
        <w:rPr>
          <w:b/>
        </w:rPr>
      </w:pPr>
      <w:r w:rsidRPr="000831C8">
        <w:rPr>
          <w:b/>
        </w:rPr>
        <w:t>Wartość szacunkowa zadania</w:t>
      </w:r>
      <w:r w:rsidRPr="000831C8">
        <w:tab/>
      </w:r>
      <w:r w:rsidRPr="000831C8">
        <w:rPr>
          <w:b/>
        </w:rPr>
        <w:t>10.286.000,00</w:t>
      </w:r>
    </w:p>
    <w:p w:rsidR="006D0339" w:rsidRPr="000831C8" w:rsidRDefault="006D0339" w:rsidP="006D0339">
      <w:pPr>
        <w:tabs>
          <w:tab w:val="right" w:pos="8505"/>
        </w:tabs>
        <w:rPr>
          <w:b/>
        </w:rPr>
      </w:pPr>
      <w:r w:rsidRPr="000831C8">
        <w:rPr>
          <w:b/>
          <w:bCs/>
        </w:rPr>
        <w:t>Wykonanie wydatków narastająco do 31.12.2020 r.</w:t>
      </w:r>
      <w:r w:rsidRPr="000831C8">
        <w:rPr>
          <w:b/>
          <w:bCs/>
        </w:rPr>
        <w:tab/>
        <w:t>0,00</w:t>
      </w:r>
    </w:p>
    <w:p w:rsidR="006D0339" w:rsidRPr="000831C8" w:rsidRDefault="006D0339" w:rsidP="006D0339">
      <w:pPr>
        <w:tabs>
          <w:tab w:val="right" w:pos="8505"/>
        </w:tabs>
        <w:rPr>
          <w:b/>
        </w:rPr>
      </w:pPr>
      <w:r w:rsidRPr="000831C8">
        <w:rPr>
          <w:b/>
        </w:rPr>
        <w:t xml:space="preserve">Plan wydatków na rok 2021                                                                            209.791,00 </w:t>
      </w:r>
    </w:p>
    <w:p w:rsidR="006D0339" w:rsidRPr="000831C8" w:rsidRDefault="006D0339" w:rsidP="006D0339">
      <w:pPr>
        <w:tabs>
          <w:tab w:val="left" w:pos="-709"/>
        </w:tabs>
        <w:jc w:val="both"/>
        <w:rPr>
          <w:b/>
        </w:rPr>
      </w:pPr>
      <w:r w:rsidRPr="000831C8">
        <w:rPr>
          <w:b/>
        </w:rPr>
        <w:t xml:space="preserve">Wykonanie wydatków za rok 2021                                                                            0,00                                             </w:t>
      </w:r>
    </w:p>
    <w:p w:rsidR="006D0339" w:rsidRPr="000831C8" w:rsidRDefault="006D0339" w:rsidP="006D0339">
      <w:pPr>
        <w:contextualSpacing/>
        <w:jc w:val="both"/>
        <w:rPr>
          <w:rFonts w:eastAsia="Calibri"/>
          <w:lang w:eastAsia="en-US"/>
        </w:rPr>
      </w:pPr>
    </w:p>
    <w:p w:rsidR="006D0339" w:rsidRPr="000831C8" w:rsidRDefault="006D0339" w:rsidP="006D0339">
      <w:pPr>
        <w:contextualSpacing/>
        <w:jc w:val="both"/>
        <w:rPr>
          <w:rFonts w:eastAsia="Calibri"/>
          <w:lang w:eastAsia="en-US"/>
        </w:rPr>
      </w:pPr>
      <w:r w:rsidRPr="000831C8">
        <w:rPr>
          <w:rFonts w:eastAsia="Calibri"/>
          <w:lang w:eastAsia="en-US"/>
        </w:rPr>
        <w:t>Opis jak w pkt. 37.</w:t>
      </w:r>
    </w:p>
    <w:p w:rsidR="006D0339" w:rsidRPr="000831C8" w:rsidRDefault="006D0339" w:rsidP="006D0339">
      <w:pPr>
        <w:contextualSpacing/>
        <w:jc w:val="both"/>
        <w:rPr>
          <w:rFonts w:eastAsia="Calibri"/>
          <w:lang w:eastAsia="en-US"/>
        </w:rPr>
      </w:pPr>
    </w:p>
    <w:p w:rsidR="006D0339" w:rsidRPr="000831C8" w:rsidRDefault="006D0339" w:rsidP="006D0339">
      <w:pPr>
        <w:jc w:val="center"/>
        <w:rPr>
          <w:b/>
        </w:rPr>
      </w:pPr>
    </w:p>
    <w:p w:rsidR="006D0339" w:rsidRPr="000831C8" w:rsidRDefault="006D0339" w:rsidP="006D0339">
      <w:pPr>
        <w:jc w:val="center"/>
        <w:rPr>
          <w:b/>
        </w:rPr>
      </w:pPr>
      <w:r w:rsidRPr="000831C8">
        <w:rPr>
          <w:b/>
        </w:rPr>
        <w:t>GOSPODARKA KOMUNALNA I OCHRONA ŚRODOWISKA</w:t>
      </w:r>
    </w:p>
    <w:p w:rsidR="006D0339" w:rsidRPr="000831C8" w:rsidRDefault="006D0339" w:rsidP="006D0339">
      <w:pPr>
        <w:spacing w:after="120"/>
        <w:jc w:val="center"/>
        <w:rPr>
          <w:b/>
        </w:rPr>
      </w:pPr>
      <w:r w:rsidRPr="000831C8">
        <w:rPr>
          <w:b/>
        </w:rPr>
        <w:t>(Dział 900)</w:t>
      </w:r>
    </w:p>
    <w:p w:rsidR="006D0339" w:rsidRPr="000831C8" w:rsidRDefault="006D0339" w:rsidP="006D0339">
      <w:pPr>
        <w:jc w:val="center"/>
        <w:rPr>
          <w:b/>
          <w:spacing w:val="20"/>
        </w:rPr>
      </w:pPr>
    </w:p>
    <w:p w:rsidR="006D0339" w:rsidRPr="000831C8" w:rsidRDefault="006D0339" w:rsidP="006D0339">
      <w:pPr>
        <w:jc w:val="center"/>
        <w:rPr>
          <w:b/>
          <w:spacing w:val="20"/>
        </w:rPr>
      </w:pPr>
      <w:r w:rsidRPr="000831C8">
        <w:rPr>
          <w:b/>
          <w:spacing w:val="20"/>
        </w:rPr>
        <w:t>Utrzymanie zieleni w miastach i gminach</w:t>
      </w:r>
    </w:p>
    <w:p w:rsidR="006D0339" w:rsidRPr="000831C8" w:rsidRDefault="006D0339" w:rsidP="006D0339">
      <w:pPr>
        <w:jc w:val="center"/>
        <w:rPr>
          <w:b/>
          <w:spacing w:val="20"/>
        </w:rPr>
      </w:pPr>
      <w:r w:rsidRPr="000831C8">
        <w:rPr>
          <w:b/>
          <w:spacing w:val="20"/>
        </w:rPr>
        <w:t>(Rozdział 90004)</w:t>
      </w:r>
    </w:p>
    <w:p w:rsidR="006D0339" w:rsidRPr="000831C8" w:rsidRDefault="006D0339" w:rsidP="006D0339">
      <w:pPr>
        <w:jc w:val="center"/>
        <w:rPr>
          <w:b/>
          <w:spacing w:val="20"/>
        </w:rPr>
      </w:pPr>
    </w:p>
    <w:p w:rsidR="006D0339" w:rsidRPr="000831C8" w:rsidRDefault="006D0339" w:rsidP="006D0339">
      <w:pPr>
        <w:jc w:val="center"/>
        <w:rPr>
          <w:b/>
          <w:spacing w:val="20"/>
        </w:rPr>
      </w:pPr>
    </w:p>
    <w:p w:rsidR="006D0339" w:rsidRPr="000831C8" w:rsidRDefault="006D0339" w:rsidP="006D0339">
      <w:pPr>
        <w:shd w:val="clear" w:color="auto" w:fill="C0C0C0"/>
        <w:rPr>
          <w:b/>
          <w:i/>
        </w:rPr>
      </w:pPr>
      <w:r w:rsidRPr="000831C8">
        <w:rPr>
          <w:b/>
          <w:i/>
        </w:rPr>
        <w:t>Poz. 37</w:t>
      </w:r>
    </w:p>
    <w:p w:rsidR="006D0339" w:rsidRPr="000831C8" w:rsidRDefault="006D0339" w:rsidP="006D0339">
      <w:pPr>
        <w:shd w:val="clear" w:color="auto" w:fill="C0C0C0"/>
        <w:rPr>
          <w:b/>
          <w:i/>
        </w:rPr>
      </w:pPr>
      <w:r w:rsidRPr="000831C8">
        <w:rPr>
          <w:b/>
          <w:i/>
        </w:rPr>
        <w:t>Rewaloryzacja zabytkowego Parku Zdrojowego w Świnoujściu</w:t>
      </w:r>
    </w:p>
    <w:p w:rsidR="006D0339" w:rsidRPr="000831C8" w:rsidRDefault="006D0339" w:rsidP="006D0339">
      <w:pPr>
        <w:spacing w:after="120"/>
      </w:pPr>
      <w:r w:rsidRPr="000831C8">
        <w:rPr>
          <w:spacing w:val="20"/>
        </w:rPr>
        <w:t>Rozdział 90004, par. 6050, 6058 i 6069</w:t>
      </w:r>
    </w:p>
    <w:p w:rsidR="006D0339" w:rsidRPr="000831C8" w:rsidRDefault="006D0339" w:rsidP="006D0339">
      <w:pPr>
        <w:tabs>
          <w:tab w:val="right" w:pos="8505"/>
        </w:tabs>
        <w:rPr>
          <w:b/>
        </w:rPr>
      </w:pPr>
      <w:r w:rsidRPr="000831C8">
        <w:rPr>
          <w:b/>
        </w:rPr>
        <w:t>Wartość szacunkowa zadania</w:t>
      </w:r>
      <w:r w:rsidRPr="000831C8">
        <w:tab/>
      </w:r>
      <w:r w:rsidRPr="000831C8">
        <w:rPr>
          <w:b/>
        </w:rPr>
        <w:t>10.286.000,00</w:t>
      </w:r>
    </w:p>
    <w:p w:rsidR="006D0339" w:rsidRPr="000831C8" w:rsidRDefault="006D0339" w:rsidP="006D0339">
      <w:pPr>
        <w:tabs>
          <w:tab w:val="right" w:pos="8505"/>
        </w:tabs>
        <w:rPr>
          <w:b/>
        </w:rPr>
      </w:pPr>
      <w:r w:rsidRPr="000831C8">
        <w:rPr>
          <w:b/>
          <w:bCs/>
        </w:rPr>
        <w:t>Wykonanie wydatków narastająco do 31.12.2020 r.</w:t>
      </w:r>
      <w:r w:rsidRPr="000831C8">
        <w:rPr>
          <w:b/>
          <w:bCs/>
        </w:rPr>
        <w:tab/>
        <w:t>7.586.329,32</w:t>
      </w:r>
    </w:p>
    <w:p w:rsidR="006D0339" w:rsidRPr="000831C8" w:rsidRDefault="006D0339" w:rsidP="006D0339">
      <w:pPr>
        <w:tabs>
          <w:tab w:val="right" w:pos="8505"/>
        </w:tabs>
        <w:rPr>
          <w:b/>
        </w:rPr>
      </w:pPr>
      <w:r w:rsidRPr="000831C8">
        <w:rPr>
          <w:b/>
        </w:rPr>
        <w:t>Plan wydatków na rok 2021</w:t>
      </w:r>
      <w:r w:rsidRPr="000831C8">
        <w:rPr>
          <w:b/>
        </w:rPr>
        <w:tab/>
        <w:t>4.021.209,00</w:t>
      </w:r>
    </w:p>
    <w:p w:rsidR="006D0339" w:rsidRPr="000831C8" w:rsidRDefault="006D0339" w:rsidP="006D0339">
      <w:pPr>
        <w:tabs>
          <w:tab w:val="left" w:pos="-709"/>
        </w:tabs>
        <w:jc w:val="both"/>
        <w:rPr>
          <w:b/>
        </w:rPr>
      </w:pPr>
      <w:r w:rsidRPr="000831C8">
        <w:rPr>
          <w:b/>
        </w:rPr>
        <w:t xml:space="preserve">Wykonanie wydatków za rok 2021                                                     </w:t>
      </w:r>
      <w:r w:rsidRPr="000831C8">
        <w:rPr>
          <w:b/>
        </w:rPr>
        <w:tab/>
        <w:t xml:space="preserve">   3.930.009,20             </w:t>
      </w:r>
    </w:p>
    <w:p w:rsidR="006D0339" w:rsidRPr="000831C8" w:rsidRDefault="006D0339" w:rsidP="006D0339">
      <w:pPr>
        <w:tabs>
          <w:tab w:val="left" w:pos="-709"/>
        </w:tabs>
        <w:jc w:val="both"/>
        <w:rPr>
          <w:b/>
        </w:rPr>
      </w:pPr>
    </w:p>
    <w:p w:rsidR="006D0339" w:rsidRPr="000831C8" w:rsidRDefault="006D0339" w:rsidP="006D0339">
      <w:pPr>
        <w:jc w:val="both"/>
      </w:pPr>
      <w:r w:rsidRPr="000831C8">
        <w:t>Zadanie jest dofinansowane z UE z Programu INTERREG VA.</w:t>
      </w:r>
    </w:p>
    <w:p w:rsidR="006D0339" w:rsidRPr="000831C8" w:rsidRDefault="006D0339" w:rsidP="006D0339">
      <w:pPr>
        <w:jc w:val="both"/>
      </w:pPr>
      <w:r w:rsidRPr="000831C8">
        <w:t>W 2021 roku wydatkowano środki na:</w:t>
      </w:r>
    </w:p>
    <w:p w:rsidR="006D0339" w:rsidRPr="000831C8" w:rsidRDefault="006D0339" w:rsidP="006D0339">
      <w:pPr>
        <w:numPr>
          <w:ilvl w:val="0"/>
          <w:numId w:val="76"/>
        </w:numPr>
        <w:jc w:val="both"/>
      </w:pPr>
      <w:r w:rsidRPr="000831C8">
        <w:lastRenderedPageBreak/>
        <w:t>wykonanie robót (sektor I etap 1)  przez firmę Z.H.U. Arkadiusz Jaranowski z Międzyrzecza (umowa WIM/33/2020)</w:t>
      </w:r>
    </w:p>
    <w:p w:rsidR="006D0339" w:rsidRPr="000831C8" w:rsidRDefault="006D0339" w:rsidP="006D0339">
      <w:pPr>
        <w:numPr>
          <w:ilvl w:val="0"/>
          <w:numId w:val="76"/>
        </w:numPr>
        <w:jc w:val="both"/>
      </w:pPr>
      <w:r w:rsidRPr="000831C8">
        <w:t>usługi Inżyniera Kontraktu przy realizacji prac rewaloryzacyjnych w sektorze I Parku Zdrojowego przez firmę NBQ Sp. z o.o. ze Szczecina (umowa WIM/99/2019),</w:t>
      </w:r>
    </w:p>
    <w:p w:rsidR="006D0339" w:rsidRPr="000831C8" w:rsidRDefault="006D0339" w:rsidP="006D0339">
      <w:pPr>
        <w:numPr>
          <w:ilvl w:val="0"/>
          <w:numId w:val="76"/>
        </w:numPr>
        <w:jc w:val="both"/>
      </w:pPr>
      <w:r w:rsidRPr="000831C8">
        <w:t>usługi nadzoru autorskiego przez firmę Pracownia Projektowa Konserwacji Zabytków ze Szczecina (umowa WIM/79/2020),</w:t>
      </w:r>
    </w:p>
    <w:p w:rsidR="006D0339" w:rsidRPr="000831C8" w:rsidRDefault="006D0339" w:rsidP="006D0339">
      <w:pPr>
        <w:numPr>
          <w:ilvl w:val="0"/>
          <w:numId w:val="76"/>
        </w:numPr>
        <w:jc w:val="both"/>
      </w:pPr>
      <w:r w:rsidRPr="000831C8">
        <w:t>wykonanie koncepcji zagospodarowania placu zabaw w związku z realizacja zadania przez firmę PROJEKCT-ON Sp. z o.o. (umowa nr WIM/21/2021).</w:t>
      </w:r>
    </w:p>
    <w:p w:rsidR="006D0339" w:rsidRPr="000831C8" w:rsidRDefault="006D0339" w:rsidP="006D0339">
      <w:pPr>
        <w:numPr>
          <w:ilvl w:val="0"/>
          <w:numId w:val="76"/>
        </w:numPr>
        <w:jc w:val="both"/>
      </w:pPr>
      <w:r w:rsidRPr="000831C8">
        <w:t xml:space="preserve">rozbiórkę oraz odtworzenie nawierzchni bitumicznej fragmentu ul. Bolesława Chrobrego po wykonywanych robotach sanitarnych wraz z tymczasową organizacją ruchu w ramach zadania przez firmę PRD Świnoujście sp. z o.o. na (umowa nr WIM/55/2021).  </w:t>
      </w:r>
    </w:p>
    <w:p w:rsidR="006D0339" w:rsidRPr="000831C8" w:rsidRDefault="006D0339" w:rsidP="006D0339">
      <w:pPr>
        <w:jc w:val="both"/>
      </w:pPr>
    </w:p>
    <w:p w:rsidR="006D0339" w:rsidRPr="000831C8" w:rsidRDefault="006D0339" w:rsidP="006D0339">
      <w:pPr>
        <w:jc w:val="both"/>
      </w:pPr>
      <w:r w:rsidRPr="000831C8">
        <w:t>Prace realizowane przez firmę Z.H.U. Arkadiusz Jaranowski z Międzyrzecza (umowa WIM/33/2020) zostały odebrane w dniu 17.09.2021. Uzyskano efekty rzeczowe:</w:t>
      </w:r>
    </w:p>
    <w:p w:rsidR="006D0339" w:rsidRPr="000831C8" w:rsidRDefault="006D0339" w:rsidP="00AD467D">
      <w:pPr>
        <w:numPr>
          <w:ilvl w:val="0"/>
          <w:numId w:val="225"/>
        </w:numPr>
        <w:jc w:val="both"/>
      </w:pPr>
      <w:r w:rsidRPr="000831C8">
        <w:t>plac koncertowy wyposażony w altanę koncertową</w:t>
      </w:r>
    </w:p>
    <w:p w:rsidR="006D0339" w:rsidRPr="000831C8" w:rsidRDefault="006D0339" w:rsidP="00AD467D">
      <w:pPr>
        <w:numPr>
          <w:ilvl w:val="0"/>
          <w:numId w:val="225"/>
        </w:numPr>
        <w:jc w:val="both"/>
      </w:pPr>
      <w:r w:rsidRPr="000831C8">
        <w:t>nawierzchnie z kostki granitowej i żwirowej o łącznej powierzchni 8.980 m</w:t>
      </w:r>
      <w:r w:rsidRPr="000831C8">
        <w:rPr>
          <w:vertAlign w:val="superscript"/>
        </w:rPr>
        <w:t>2</w:t>
      </w:r>
      <w:r w:rsidRPr="000831C8">
        <w:t>,</w:t>
      </w:r>
    </w:p>
    <w:p w:rsidR="006D0339" w:rsidRPr="000831C8" w:rsidRDefault="006D0339" w:rsidP="00AD467D">
      <w:pPr>
        <w:numPr>
          <w:ilvl w:val="0"/>
          <w:numId w:val="225"/>
        </w:numPr>
        <w:jc w:val="both"/>
      </w:pPr>
      <w:r w:rsidRPr="000831C8">
        <w:t>poidełko,</w:t>
      </w:r>
    </w:p>
    <w:p w:rsidR="006D0339" w:rsidRPr="000831C8" w:rsidRDefault="006D0339" w:rsidP="00AD467D">
      <w:pPr>
        <w:numPr>
          <w:ilvl w:val="0"/>
          <w:numId w:val="225"/>
        </w:numPr>
        <w:jc w:val="both"/>
      </w:pPr>
      <w:r w:rsidRPr="000831C8">
        <w:t>schody,</w:t>
      </w:r>
    </w:p>
    <w:p w:rsidR="006D0339" w:rsidRPr="000831C8" w:rsidRDefault="006D0339" w:rsidP="00AD467D">
      <w:pPr>
        <w:numPr>
          <w:ilvl w:val="0"/>
          <w:numId w:val="225"/>
        </w:numPr>
        <w:jc w:val="both"/>
      </w:pPr>
      <w:r w:rsidRPr="000831C8">
        <w:t>elementy małej architektury (kosze na śmieci, stojaki rowerowe, ławki)</w:t>
      </w:r>
    </w:p>
    <w:p w:rsidR="006D0339" w:rsidRPr="000831C8" w:rsidRDefault="006D0339" w:rsidP="00AD467D">
      <w:pPr>
        <w:numPr>
          <w:ilvl w:val="0"/>
          <w:numId w:val="225"/>
        </w:numPr>
        <w:jc w:val="both"/>
      </w:pPr>
      <w:r w:rsidRPr="000831C8">
        <w:t>oświetlenie (81 szt. słupów oświetleniowych w raz oprawami, liniami kablowymi),</w:t>
      </w:r>
    </w:p>
    <w:p w:rsidR="006D0339" w:rsidRPr="000831C8" w:rsidRDefault="006D0339" w:rsidP="00AD467D">
      <w:pPr>
        <w:numPr>
          <w:ilvl w:val="0"/>
          <w:numId w:val="225"/>
        </w:numPr>
        <w:jc w:val="both"/>
      </w:pPr>
      <w:r w:rsidRPr="000831C8">
        <w:t>kanalizacja sanitarna, przyłącze wodociągowe do projektowanej restauracji, sieć wodociągowa hydrantowa, melioracje,</w:t>
      </w:r>
    </w:p>
    <w:p w:rsidR="006D0339" w:rsidRPr="000831C8" w:rsidRDefault="006D0339" w:rsidP="00AD467D">
      <w:pPr>
        <w:numPr>
          <w:ilvl w:val="0"/>
          <w:numId w:val="225"/>
        </w:numPr>
        <w:jc w:val="both"/>
      </w:pPr>
      <w:r w:rsidRPr="000831C8">
        <w:t>nasadzenia zieleni (drzewa, krzewy, trawniki rośliny kwietnikowe)</w:t>
      </w:r>
    </w:p>
    <w:p w:rsidR="006D0339" w:rsidRPr="000831C8" w:rsidRDefault="006D0339" w:rsidP="006D0339">
      <w:pPr>
        <w:rPr>
          <w:b/>
          <w:spacing w:val="20"/>
        </w:rPr>
      </w:pPr>
    </w:p>
    <w:p w:rsidR="006D0339" w:rsidRPr="000831C8" w:rsidRDefault="006D0339" w:rsidP="006D0339">
      <w:pPr>
        <w:jc w:val="both"/>
        <w:rPr>
          <w:rFonts w:eastAsia="Calibri"/>
          <w:b/>
          <w:lang w:eastAsia="en-US"/>
        </w:rPr>
      </w:pPr>
      <w:r w:rsidRPr="000831C8">
        <w:rPr>
          <w:rFonts w:eastAsia="Calibri"/>
          <w:b/>
          <w:lang w:eastAsia="en-US"/>
        </w:rPr>
        <w:t>W wykonaniu wydatków uwzględniono kwotę 567.311,00 zł, tj. wydatki, które nie wygasają z upływem roku budżetowego 2021.</w:t>
      </w:r>
    </w:p>
    <w:p w:rsidR="006D0339" w:rsidRPr="000831C8" w:rsidRDefault="006D0339" w:rsidP="006D0339">
      <w:pPr>
        <w:rPr>
          <w:rFonts w:eastAsia="Calibri"/>
          <w:b/>
          <w:lang w:eastAsia="en-US"/>
        </w:rPr>
      </w:pPr>
    </w:p>
    <w:p w:rsidR="006D0339" w:rsidRPr="000831C8" w:rsidRDefault="006D0339" w:rsidP="006D0339">
      <w:pPr>
        <w:jc w:val="center"/>
        <w:rPr>
          <w:b/>
          <w:spacing w:val="20"/>
        </w:rPr>
      </w:pPr>
    </w:p>
    <w:p w:rsidR="006D0339" w:rsidRPr="000831C8" w:rsidRDefault="006D0339" w:rsidP="006D0339">
      <w:pPr>
        <w:jc w:val="center"/>
        <w:rPr>
          <w:b/>
          <w:spacing w:val="20"/>
        </w:rPr>
      </w:pPr>
      <w:r w:rsidRPr="000831C8">
        <w:rPr>
          <w:b/>
          <w:spacing w:val="20"/>
        </w:rPr>
        <w:t>Oświetlenie ulic, placów i dróg</w:t>
      </w:r>
    </w:p>
    <w:p w:rsidR="006D0339" w:rsidRPr="000831C8" w:rsidRDefault="006D0339" w:rsidP="006D0339">
      <w:pPr>
        <w:jc w:val="center"/>
        <w:rPr>
          <w:b/>
          <w:spacing w:val="20"/>
        </w:rPr>
      </w:pPr>
      <w:r w:rsidRPr="000831C8">
        <w:rPr>
          <w:b/>
          <w:spacing w:val="20"/>
        </w:rPr>
        <w:t>(Rozdział 90015)</w:t>
      </w:r>
    </w:p>
    <w:p w:rsidR="006D0339" w:rsidRPr="000831C8" w:rsidRDefault="006D0339" w:rsidP="006D0339">
      <w:pPr>
        <w:jc w:val="center"/>
        <w:rPr>
          <w:b/>
          <w:spacing w:val="20"/>
        </w:rPr>
      </w:pPr>
    </w:p>
    <w:p w:rsidR="006D0339" w:rsidRPr="000831C8" w:rsidRDefault="006D0339" w:rsidP="006D0339">
      <w:pPr>
        <w:jc w:val="center"/>
        <w:rPr>
          <w:b/>
          <w:spacing w:val="20"/>
        </w:rPr>
      </w:pPr>
    </w:p>
    <w:p w:rsidR="006D0339" w:rsidRPr="000831C8" w:rsidRDefault="006D0339" w:rsidP="006D0339">
      <w:pPr>
        <w:keepNext/>
        <w:numPr>
          <w:ilvl w:val="0"/>
          <w:numId w:val="62"/>
        </w:numPr>
        <w:shd w:val="clear" w:color="auto" w:fill="C0C0C0"/>
        <w:suppressAutoHyphens/>
        <w:jc w:val="both"/>
        <w:outlineLvl w:val="0"/>
        <w:rPr>
          <w:b/>
          <w:i/>
        </w:rPr>
      </w:pPr>
      <w:r w:rsidRPr="000831C8">
        <w:rPr>
          <w:b/>
          <w:i/>
        </w:rPr>
        <w:t>Poz. 38</w:t>
      </w:r>
    </w:p>
    <w:p w:rsidR="006D0339" w:rsidRPr="000831C8" w:rsidRDefault="006D0339" w:rsidP="006D0339">
      <w:pPr>
        <w:keepNext/>
        <w:numPr>
          <w:ilvl w:val="0"/>
          <w:numId w:val="62"/>
        </w:numPr>
        <w:shd w:val="clear" w:color="auto" w:fill="C0C0C0"/>
        <w:suppressAutoHyphens/>
        <w:jc w:val="both"/>
        <w:outlineLvl w:val="0"/>
        <w:rPr>
          <w:b/>
          <w:i/>
        </w:rPr>
      </w:pPr>
      <w:r w:rsidRPr="000831C8">
        <w:rPr>
          <w:b/>
          <w:i/>
        </w:rPr>
        <w:t xml:space="preserve">Oświetlenie ulic </w:t>
      </w:r>
    </w:p>
    <w:p w:rsidR="006D0339" w:rsidRPr="000831C8" w:rsidRDefault="006D0339" w:rsidP="006D0339">
      <w:pPr>
        <w:keepNext/>
        <w:numPr>
          <w:ilvl w:val="0"/>
          <w:numId w:val="62"/>
        </w:numPr>
        <w:suppressAutoHyphens/>
        <w:spacing w:after="120"/>
        <w:jc w:val="both"/>
        <w:outlineLvl w:val="0"/>
      </w:pPr>
      <w:r w:rsidRPr="000831C8">
        <w:rPr>
          <w:spacing w:val="20"/>
        </w:rPr>
        <w:t>Rozdział 90015, par. 6050</w:t>
      </w:r>
    </w:p>
    <w:p w:rsidR="006D0339" w:rsidRPr="000831C8" w:rsidRDefault="006D0339" w:rsidP="006D0339">
      <w:pPr>
        <w:tabs>
          <w:tab w:val="right" w:pos="8505"/>
        </w:tabs>
        <w:jc w:val="both"/>
        <w:rPr>
          <w:b/>
          <w:bCs/>
        </w:rPr>
      </w:pPr>
      <w:r w:rsidRPr="000831C8">
        <w:rPr>
          <w:b/>
          <w:bCs/>
        </w:rPr>
        <w:t>Wartość szacunkowa przedsięwzięcia</w:t>
      </w:r>
      <w:r w:rsidRPr="000831C8">
        <w:rPr>
          <w:b/>
          <w:bCs/>
        </w:rPr>
        <w:tab/>
        <w:t>3.199.000,00</w:t>
      </w:r>
    </w:p>
    <w:p w:rsidR="006D0339" w:rsidRPr="000831C8" w:rsidRDefault="006D0339" w:rsidP="006D0339">
      <w:pPr>
        <w:tabs>
          <w:tab w:val="right" w:pos="8505"/>
        </w:tabs>
        <w:jc w:val="both"/>
        <w:rPr>
          <w:b/>
          <w:bCs/>
        </w:rPr>
      </w:pPr>
      <w:r w:rsidRPr="000831C8">
        <w:rPr>
          <w:b/>
          <w:bCs/>
        </w:rPr>
        <w:t>Plan wydatków na rok 2021</w:t>
      </w:r>
      <w:r w:rsidRPr="000831C8">
        <w:rPr>
          <w:b/>
          <w:bCs/>
        </w:rPr>
        <w:tab/>
        <w:t>300.000,00</w:t>
      </w:r>
    </w:p>
    <w:p w:rsidR="006D0339" w:rsidRPr="000831C8" w:rsidRDefault="006D0339" w:rsidP="006D0339">
      <w:pPr>
        <w:tabs>
          <w:tab w:val="right" w:pos="8505"/>
        </w:tabs>
        <w:jc w:val="both"/>
        <w:rPr>
          <w:b/>
          <w:bCs/>
        </w:rPr>
      </w:pPr>
      <w:r w:rsidRPr="000831C8">
        <w:rPr>
          <w:b/>
          <w:bCs/>
        </w:rPr>
        <w:t xml:space="preserve">Wykonanie wydatków za </w:t>
      </w:r>
      <w:r w:rsidRPr="000831C8">
        <w:rPr>
          <w:b/>
        </w:rPr>
        <w:t>rok 2021</w:t>
      </w:r>
      <w:r w:rsidRPr="000831C8">
        <w:rPr>
          <w:b/>
          <w:bCs/>
        </w:rPr>
        <w:tab/>
        <w:t>285.580,78</w:t>
      </w:r>
    </w:p>
    <w:p w:rsidR="006D0339" w:rsidRPr="000831C8" w:rsidRDefault="006D0339" w:rsidP="006D0339">
      <w:pPr>
        <w:jc w:val="both"/>
        <w:rPr>
          <w:lang w:eastAsia="x-none"/>
        </w:rPr>
      </w:pPr>
    </w:p>
    <w:p w:rsidR="006D0339" w:rsidRPr="000831C8" w:rsidRDefault="006D0339" w:rsidP="006D0339">
      <w:pPr>
        <w:jc w:val="both"/>
      </w:pPr>
      <w:r w:rsidRPr="000831C8">
        <w:t xml:space="preserve">W 2021r. wykonano oświetlenie wzdłuż ulicy Sąsiedzkiej, na odcinku od ul. Pomorskiej do ul. Wolińskiej. Wydatkowano środki na: </w:t>
      </w:r>
    </w:p>
    <w:p w:rsidR="006D0339" w:rsidRPr="000831C8" w:rsidRDefault="006D0339" w:rsidP="006D0339">
      <w:pPr>
        <w:numPr>
          <w:ilvl w:val="0"/>
          <w:numId w:val="80"/>
        </w:numPr>
        <w:jc w:val="both"/>
      </w:pPr>
      <w:r w:rsidRPr="000831C8">
        <w:t>wykonanie robót przez firmę ZEG Zakład Elektryczny Sp. z o.o. (umowa nr WIM/2/2021) – zaawansowanie prac 90%;</w:t>
      </w:r>
    </w:p>
    <w:p w:rsidR="006D0339" w:rsidRPr="000831C8" w:rsidRDefault="006D0339" w:rsidP="006D0339">
      <w:pPr>
        <w:numPr>
          <w:ilvl w:val="0"/>
          <w:numId w:val="80"/>
        </w:numPr>
        <w:jc w:val="both"/>
      </w:pPr>
      <w:r w:rsidRPr="000831C8">
        <w:t>usługi nadzoru inwestorskiego przez firmę PROWEL Ryszard Włodarczyk (umowa nr WIM/157/2020);</w:t>
      </w:r>
    </w:p>
    <w:p w:rsidR="006D0339" w:rsidRPr="000831C8" w:rsidRDefault="006D0339" w:rsidP="006D0339">
      <w:pPr>
        <w:numPr>
          <w:ilvl w:val="0"/>
          <w:numId w:val="80"/>
        </w:numPr>
        <w:jc w:val="both"/>
      </w:pPr>
      <w:r w:rsidRPr="000831C8">
        <w:t>opracowanie aktualizacji inwentaryzacji zieleni w obrębie pasa drogowego ulicy Sąsiedzkiej (umowa nr WIM/155/2020).</w:t>
      </w:r>
    </w:p>
    <w:p w:rsidR="006D0339" w:rsidRPr="000831C8" w:rsidRDefault="006D0339" w:rsidP="006D0339">
      <w:pPr>
        <w:jc w:val="both"/>
      </w:pPr>
      <w:r w:rsidRPr="000831C8">
        <w:lastRenderedPageBreak/>
        <w:t>Ponadto zawarto umowę na opracowanie projektu naprawczego dla dokumentacji projektowej „Budowy ciągu pieszo-rowerowego w ul. Sąsiedzkiej w Świnoujściu – Etap I” z firmą PROWEL Ryszard Włodarczyk (umowa nr WIM/39/2021).</w:t>
      </w:r>
    </w:p>
    <w:p w:rsidR="006D0339" w:rsidRPr="000831C8" w:rsidRDefault="006D0339" w:rsidP="006D0339">
      <w:pPr>
        <w:jc w:val="both"/>
        <w:rPr>
          <w:rFonts w:eastAsia="Calibri"/>
          <w:b/>
          <w:lang w:eastAsia="en-US"/>
        </w:rPr>
      </w:pPr>
    </w:p>
    <w:p w:rsidR="006D0339" w:rsidRPr="000831C8" w:rsidRDefault="006D0339" w:rsidP="006D0339">
      <w:pPr>
        <w:jc w:val="both"/>
        <w:rPr>
          <w:rFonts w:eastAsia="Calibri"/>
          <w:b/>
          <w:lang w:eastAsia="en-US"/>
        </w:rPr>
      </w:pPr>
      <w:r w:rsidRPr="000831C8">
        <w:rPr>
          <w:rFonts w:eastAsia="Calibri"/>
          <w:b/>
          <w:lang w:eastAsia="en-US"/>
        </w:rPr>
        <w:t>W wykonaniu wydatków uwzględniono kwotę 85.327,47 zł, tj. wydatki, które nie wygasają z upływem roku budżetowego 2021.</w:t>
      </w:r>
    </w:p>
    <w:p w:rsidR="006D0339" w:rsidRPr="000831C8" w:rsidRDefault="006D0339" w:rsidP="006D0339">
      <w:pPr>
        <w:jc w:val="center"/>
        <w:rPr>
          <w:b/>
          <w:spacing w:val="20"/>
          <w:lang w:eastAsia="x-none"/>
        </w:rPr>
      </w:pPr>
    </w:p>
    <w:p w:rsidR="006D0339" w:rsidRPr="000831C8" w:rsidRDefault="006D0339" w:rsidP="006D0339">
      <w:pPr>
        <w:jc w:val="center"/>
        <w:rPr>
          <w:b/>
          <w:spacing w:val="20"/>
          <w:lang w:eastAsia="x-none"/>
        </w:rPr>
      </w:pPr>
    </w:p>
    <w:p w:rsidR="006D0339" w:rsidRPr="000831C8" w:rsidRDefault="006D0339" w:rsidP="006D0339">
      <w:pPr>
        <w:jc w:val="center"/>
        <w:rPr>
          <w:b/>
          <w:spacing w:val="20"/>
          <w:lang w:val="x-none" w:eastAsia="x-none"/>
        </w:rPr>
      </w:pPr>
      <w:r w:rsidRPr="000831C8">
        <w:rPr>
          <w:b/>
          <w:spacing w:val="20"/>
          <w:lang w:eastAsia="x-none"/>
        </w:rPr>
        <w:t>P</w:t>
      </w:r>
      <w:r w:rsidRPr="000831C8">
        <w:rPr>
          <w:b/>
          <w:spacing w:val="20"/>
          <w:lang w:val="x-none" w:eastAsia="x-none"/>
        </w:rPr>
        <w:t>ozostała działalność</w:t>
      </w:r>
    </w:p>
    <w:p w:rsidR="006D0339" w:rsidRPr="000831C8" w:rsidRDefault="006D0339" w:rsidP="006D0339">
      <w:pPr>
        <w:jc w:val="center"/>
        <w:rPr>
          <w:b/>
          <w:spacing w:val="20"/>
          <w:lang w:val="x-none" w:eastAsia="x-none"/>
        </w:rPr>
      </w:pPr>
      <w:r w:rsidRPr="000831C8">
        <w:rPr>
          <w:b/>
          <w:spacing w:val="20"/>
          <w:lang w:val="x-none" w:eastAsia="x-none"/>
        </w:rPr>
        <w:t>(Rozdział 90095)</w:t>
      </w:r>
    </w:p>
    <w:p w:rsidR="006D0339" w:rsidRPr="000831C8" w:rsidRDefault="006D0339" w:rsidP="006D0339">
      <w:pPr>
        <w:jc w:val="both"/>
        <w:rPr>
          <w:lang w:val="x-none" w:eastAsia="x-none"/>
        </w:rPr>
      </w:pPr>
    </w:p>
    <w:p w:rsidR="006D0339" w:rsidRPr="000831C8" w:rsidRDefault="006D0339" w:rsidP="006D0339">
      <w:pPr>
        <w:jc w:val="both"/>
        <w:rPr>
          <w:lang w:val="x-none" w:eastAsia="x-none"/>
        </w:rPr>
      </w:pPr>
    </w:p>
    <w:p w:rsidR="006D0339" w:rsidRPr="000831C8" w:rsidRDefault="006D0339" w:rsidP="006D0339">
      <w:pPr>
        <w:shd w:val="clear" w:color="auto" w:fill="C0C0C0"/>
        <w:jc w:val="both"/>
        <w:rPr>
          <w:b/>
          <w:i/>
        </w:rPr>
      </w:pPr>
      <w:r w:rsidRPr="000831C8">
        <w:rPr>
          <w:b/>
          <w:i/>
        </w:rPr>
        <w:t>Poz. 39</w:t>
      </w:r>
    </w:p>
    <w:p w:rsidR="006D0339" w:rsidRPr="000831C8" w:rsidRDefault="006D0339" w:rsidP="006D0339">
      <w:pPr>
        <w:shd w:val="clear" w:color="auto" w:fill="C0C0C0"/>
        <w:jc w:val="both"/>
        <w:rPr>
          <w:rFonts w:eastAsia="Lucida Sans Unicode" w:cs="Tahoma"/>
          <w:b/>
          <w:i/>
        </w:rPr>
      </w:pPr>
      <w:r w:rsidRPr="000831C8">
        <w:rPr>
          <w:b/>
          <w:i/>
        </w:rPr>
        <w:t xml:space="preserve">Przebudowa i modernizacja sieci deszczowych na terenie miasta </w:t>
      </w:r>
    </w:p>
    <w:p w:rsidR="006D0339" w:rsidRPr="000831C8" w:rsidRDefault="006D0339" w:rsidP="006D0339">
      <w:pPr>
        <w:spacing w:after="120"/>
        <w:jc w:val="both"/>
        <w:rPr>
          <w:rFonts w:eastAsia="Lucida Sans Unicode" w:cs="Tahoma"/>
        </w:rPr>
      </w:pPr>
      <w:r w:rsidRPr="000831C8">
        <w:rPr>
          <w:spacing w:val="20"/>
        </w:rPr>
        <w:t>Rozdział 90095, par. 6050</w:t>
      </w:r>
    </w:p>
    <w:p w:rsidR="006D0339" w:rsidRPr="000831C8" w:rsidRDefault="006D0339" w:rsidP="006D0339">
      <w:pPr>
        <w:tabs>
          <w:tab w:val="right" w:pos="8505"/>
        </w:tabs>
        <w:jc w:val="both"/>
        <w:rPr>
          <w:rFonts w:eastAsia="Lucida Sans Unicode" w:cs="Tahoma"/>
          <w:b/>
        </w:rPr>
      </w:pPr>
      <w:r w:rsidRPr="000831C8">
        <w:rPr>
          <w:rFonts w:eastAsia="Lucida Sans Unicode" w:cs="Tahoma"/>
          <w:b/>
        </w:rPr>
        <w:t>Wartość szacunkowa przedsięwzięcia</w:t>
      </w:r>
      <w:r w:rsidRPr="000831C8">
        <w:rPr>
          <w:rFonts w:eastAsia="Lucida Sans Unicode" w:cs="Tahoma"/>
          <w:b/>
        </w:rPr>
        <w:tab/>
        <w:t>8.534.000,00</w:t>
      </w:r>
    </w:p>
    <w:p w:rsidR="006D0339" w:rsidRPr="000831C8" w:rsidRDefault="006D0339" w:rsidP="006D0339">
      <w:pPr>
        <w:tabs>
          <w:tab w:val="right" w:pos="8505"/>
        </w:tabs>
        <w:jc w:val="both"/>
        <w:rPr>
          <w:rFonts w:eastAsia="Lucida Sans Unicode" w:cs="Tahoma"/>
          <w:b/>
        </w:rPr>
      </w:pPr>
      <w:r w:rsidRPr="000831C8">
        <w:rPr>
          <w:rFonts w:eastAsia="Lucida Sans Unicode" w:cs="Tahoma"/>
          <w:b/>
        </w:rPr>
        <w:t>Wykonanie wydatków narastająco do 31.12.2020 r.</w:t>
      </w:r>
      <w:r w:rsidRPr="000831C8">
        <w:rPr>
          <w:rFonts w:eastAsia="Lucida Sans Unicode" w:cs="Tahoma"/>
          <w:b/>
        </w:rPr>
        <w:tab/>
        <w:t>7.667.254,32</w:t>
      </w:r>
    </w:p>
    <w:p w:rsidR="006D0339" w:rsidRPr="000831C8" w:rsidRDefault="006D0339" w:rsidP="006D0339">
      <w:pPr>
        <w:tabs>
          <w:tab w:val="right" w:pos="8505"/>
        </w:tabs>
        <w:jc w:val="both"/>
        <w:rPr>
          <w:rFonts w:eastAsia="Lucida Sans Unicode" w:cs="Tahoma"/>
          <w:b/>
        </w:rPr>
      </w:pPr>
      <w:r w:rsidRPr="000831C8">
        <w:rPr>
          <w:rFonts w:eastAsia="Lucida Sans Unicode" w:cs="Tahoma"/>
          <w:b/>
        </w:rPr>
        <w:t>Plan wydatków na rok 2021</w:t>
      </w:r>
      <w:r w:rsidRPr="000831C8">
        <w:rPr>
          <w:rFonts w:eastAsia="Lucida Sans Unicode" w:cs="Tahoma"/>
          <w:b/>
        </w:rPr>
        <w:tab/>
        <w:t>100,00</w:t>
      </w:r>
    </w:p>
    <w:p w:rsidR="006D0339" w:rsidRPr="000831C8" w:rsidRDefault="006D0339" w:rsidP="006D0339">
      <w:pPr>
        <w:tabs>
          <w:tab w:val="right" w:pos="8505"/>
        </w:tabs>
        <w:jc w:val="both"/>
        <w:rPr>
          <w:rFonts w:eastAsia="Lucida Sans Unicode" w:cs="Tahoma"/>
          <w:b/>
        </w:rPr>
      </w:pPr>
      <w:r w:rsidRPr="000831C8">
        <w:rPr>
          <w:rFonts w:eastAsia="Lucida Sans Unicode" w:cs="Tahoma"/>
          <w:b/>
        </w:rPr>
        <w:t xml:space="preserve">Wykonanie wydatków za </w:t>
      </w:r>
      <w:r w:rsidRPr="000831C8">
        <w:rPr>
          <w:b/>
        </w:rPr>
        <w:t>2021</w:t>
      </w:r>
      <w:r w:rsidRPr="000831C8">
        <w:rPr>
          <w:rFonts w:eastAsia="Lucida Sans Unicode" w:cs="Tahoma"/>
          <w:b/>
        </w:rPr>
        <w:tab/>
        <w:t>32,00</w:t>
      </w:r>
    </w:p>
    <w:p w:rsidR="006D0339" w:rsidRPr="000831C8" w:rsidRDefault="006D0339" w:rsidP="006D0339">
      <w:pPr>
        <w:tabs>
          <w:tab w:val="right" w:pos="8505"/>
        </w:tabs>
        <w:jc w:val="both"/>
        <w:rPr>
          <w:bCs/>
          <w:iCs/>
        </w:rPr>
      </w:pPr>
    </w:p>
    <w:p w:rsidR="006D0339" w:rsidRPr="000831C8" w:rsidRDefault="006D0339" w:rsidP="006D0339">
      <w:pPr>
        <w:jc w:val="both"/>
      </w:pPr>
      <w:r w:rsidRPr="000831C8">
        <w:t>Trwa określanie zakresu do zlecenia prac projektowych oraz ewentualnego uzyskania dofinansowania zewnętrznego. Przygotowano dokumenty (skany) dotyczące przebudowy i modernizacji sieci deszczowych na terenie miasta (</w:t>
      </w:r>
      <w:proofErr w:type="spellStart"/>
      <w:r w:rsidRPr="000831C8">
        <w:t>Color</w:t>
      </w:r>
      <w:proofErr w:type="spellEnd"/>
      <w:r w:rsidRPr="000831C8">
        <w:t xml:space="preserve"> </w:t>
      </w:r>
      <w:proofErr w:type="spellStart"/>
      <w:r w:rsidRPr="000831C8">
        <w:t>Copy</w:t>
      </w:r>
      <w:proofErr w:type="spellEnd"/>
      <w:r w:rsidRPr="000831C8">
        <w:t xml:space="preserve"> S.C.)</w:t>
      </w:r>
    </w:p>
    <w:p w:rsidR="006D0339" w:rsidRPr="000831C8" w:rsidRDefault="006D0339" w:rsidP="006D0339">
      <w:pPr>
        <w:jc w:val="both"/>
        <w:rPr>
          <w:bCs/>
          <w:iCs/>
        </w:rPr>
      </w:pPr>
    </w:p>
    <w:p w:rsidR="006D0339" w:rsidRPr="000831C8" w:rsidRDefault="006D0339" w:rsidP="006D0339">
      <w:pPr>
        <w:jc w:val="both"/>
        <w:rPr>
          <w:bCs/>
          <w:iCs/>
        </w:rPr>
      </w:pPr>
    </w:p>
    <w:p w:rsidR="006D0339" w:rsidRPr="000831C8" w:rsidRDefault="006D0339" w:rsidP="006D0339">
      <w:pPr>
        <w:shd w:val="clear" w:color="auto" w:fill="C0C0C0"/>
        <w:jc w:val="both"/>
        <w:rPr>
          <w:b/>
          <w:i/>
        </w:rPr>
      </w:pPr>
      <w:r w:rsidRPr="000831C8">
        <w:rPr>
          <w:b/>
          <w:i/>
        </w:rPr>
        <w:t>Poz. 40</w:t>
      </w:r>
    </w:p>
    <w:p w:rsidR="006D0339" w:rsidRPr="000831C8" w:rsidRDefault="006D0339" w:rsidP="006D0339">
      <w:pPr>
        <w:shd w:val="clear" w:color="auto" w:fill="C0C0C0"/>
        <w:jc w:val="both"/>
        <w:rPr>
          <w:rFonts w:eastAsia="Lucida Sans Unicode" w:cs="Tahoma"/>
          <w:b/>
          <w:i/>
        </w:rPr>
      </w:pPr>
      <w:r w:rsidRPr="000831C8">
        <w:rPr>
          <w:b/>
          <w:i/>
        </w:rPr>
        <w:t xml:space="preserve">Zabezpieczenie przeciwpowodziowe Gminy Miasta Świnoujście </w:t>
      </w:r>
    </w:p>
    <w:p w:rsidR="006D0339" w:rsidRPr="000831C8" w:rsidRDefault="006D0339" w:rsidP="006D0339">
      <w:pPr>
        <w:spacing w:after="120"/>
        <w:jc w:val="both"/>
        <w:rPr>
          <w:rFonts w:eastAsia="Lucida Sans Unicode" w:cs="Tahoma"/>
        </w:rPr>
      </w:pPr>
      <w:r w:rsidRPr="000831C8">
        <w:rPr>
          <w:spacing w:val="20"/>
        </w:rPr>
        <w:t>Rozdział 90095, par. 6050</w:t>
      </w:r>
    </w:p>
    <w:p w:rsidR="006D0339" w:rsidRPr="000831C8" w:rsidRDefault="006D0339" w:rsidP="006D0339">
      <w:pPr>
        <w:tabs>
          <w:tab w:val="right" w:pos="8505"/>
        </w:tabs>
        <w:jc w:val="both"/>
        <w:rPr>
          <w:rFonts w:eastAsia="Lucida Sans Unicode" w:cs="Tahoma"/>
          <w:b/>
        </w:rPr>
      </w:pPr>
      <w:r w:rsidRPr="000831C8">
        <w:rPr>
          <w:rFonts w:eastAsia="Lucida Sans Unicode" w:cs="Tahoma"/>
          <w:b/>
        </w:rPr>
        <w:t>Wartość szacunkowa przedsięwzięcia</w:t>
      </w:r>
      <w:r w:rsidRPr="000831C8">
        <w:rPr>
          <w:rFonts w:eastAsia="Lucida Sans Unicode" w:cs="Tahoma"/>
          <w:b/>
        </w:rPr>
        <w:tab/>
        <w:t>37.591.000,00</w:t>
      </w:r>
    </w:p>
    <w:p w:rsidR="006D0339" w:rsidRPr="000831C8" w:rsidRDefault="006D0339" w:rsidP="006D0339">
      <w:pPr>
        <w:tabs>
          <w:tab w:val="right" w:pos="8505"/>
        </w:tabs>
        <w:jc w:val="both"/>
        <w:rPr>
          <w:rFonts w:eastAsia="Lucida Sans Unicode" w:cs="Tahoma"/>
          <w:b/>
        </w:rPr>
      </w:pPr>
      <w:r w:rsidRPr="000831C8">
        <w:rPr>
          <w:rFonts w:eastAsia="Lucida Sans Unicode" w:cs="Tahoma"/>
          <w:b/>
        </w:rPr>
        <w:t>Wykonanie wydatków narastająco do 31.12.2020 r.</w:t>
      </w:r>
      <w:r w:rsidRPr="000831C8">
        <w:rPr>
          <w:rFonts w:eastAsia="Lucida Sans Unicode" w:cs="Tahoma"/>
          <w:b/>
        </w:rPr>
        <w:tab/>
        <w:t>46.256,10</w:t>
      </w:r>
    </w:p>
    <w:p w:rsidR="006D0339" w:rsidRPr="000831C8" w:rsidRDefault="006D0339" w:rsidP="006D0339">
      <w:pPr>
        <w:tabs>
          <w:tab w:val="right" w:pos="8505"/>
        </w:tabs>
        <w:jc w:val="both"/>
        <w:rPr>
          <w:rFonts w:eastAsia="Lucida Sans Unicode" w:cs="Tahoma"/>
          <w:b/>
        </w:rPr>
      </w:pPr>
      <w:r w:rsidRPr="000831C8">
        <w:rPr>
          <w:rFonts w:eastAsia="Lucida Sans Unicode" w:cs="Tahoma"/>
          <w:b/>
        </w:rPr>
        <w:t>Plan wydatków na rok 2021</w:t>
      </w:r>
      <w:r w:rsidRPr="000831C8">
        <w:rPr>
          <w:rFonts w:eastAsia="Lucida Sans Unicode" w:cs="Tahoma"/>
          <w:b/>
        </w:rPr>
        <w:tab/>
        <w:t>9.900,00</w:t>
      </w:r>
    </w:p>
    <w:p w:rsidR="006D0339" w:rsidRPr="000831C8" w:rsidRDefault="006D0339" w:rsidP="006D0339">
      <w:pPr>
        <w:tabs>
          <w:tab w:val="right" w:pos="8505"/>
        </w:tabs>
        <w:jc w:val="both"/>
        <w:rPr>
          <w:rFonts w:eastAsia="Lucida Sans Unicode" w:cs="Tahoma"/>
          <w:b/>
        </w:rPr>
      </w:pPr>
      <w:r w:rsidRPr="000831C8">
        <w:rPr>
          <w:rFonts w:eastAsia="Lucida Sans Unicode" w:cs="Tahoma"/>
          <w:b/>
        </w:rPr>
        <w:t xml:space="preserve">Wykonanie wydatków za rok </w:t>
      </w:r>
      <w:r w:rsidRPr="000831C8">
        <w:rPr>
          <w:b/>
        </w:rPr>
        <w:t>2021</w:t>
      </w:r>
      <w:r w:rsidRPr="000831C8">
        <w:rPr>
          <w:rFonts w:eastAsia="Lucida Sans Unicode" w:cs="Tahoma"/>
          <w:b/>
        </w:rPr>
        <w:tab/>
        <w:t>0,00</w:t>
      </w:r>
    </w:p>
    <w:p w:rsidR="006D0339" w:rsidRPr="000831C8" w:rsidRDefault="006D0339" w:rsidP="006D0339">
      <w:pPr>
        <w:jc w:val="both"/>
        <w:rPr>
          <w:bCs/>
          <w:iCs/>
        </w:rPr>
      </w:pPr>
    </w:p>
    <w:p w:rsidR="006D0339" w:rsidRPr="000831C8" w:rsidRDefault="006D0339" w:rsidP="006D0339">
      <w:pPr>
        <w:jc w:val="both"/>
        <w:rPr>
          <w:bCs/>
          <w:iCs/>
        </w:rPr>
      </w:pPr>
      <w:r w:rsidRPr="000831C8">
        <w:rPr>
          <w:bCs/>
          <w:iCs/>
        </w:rPr>
        <w:t xml:space="preserve">Prace zabezpieczenia  przeciwpowodziowego wzdłuż przebudowywanego odcinka ulicy 1 Maja są prowadzone razem z przebudową ulicy w ramach zawartej umowy </w:t>
      </w:r>
      <w:r w:rsidRPr="000831C8">
        <w:rPr>
          <w:rFonts w:eastAsia="Calibri"/>
          <w:lang w:eastAsia="en-US"/>
        </w:rPr>
        <w:t>WIM/114/2020 z MET INSTAL z Miękowa</w:t>
      </w:r>
      <w:r w:rsidRPr="000831C8">
        <w:rPr>
          <w:bCs/>
          <w:iCs/>
        </w:rPr>
        <w:t xml:space="preserve">.  </w:t>
      </w:r>
    </w:p>
    <w:p w:rsidR="006D0339" w:rsidRPr="000831C8" w:rsidRDefault="006D0339" w:rsidP="006D0339"/>
    <w:p w:rsidR="006D0339" w:rsidRPr="000831C8" w:rsidRDefault="006D0339" w:rsidP="006D0339">
      <w:pPr>
        <w:rPr>
          <w:b/>
        </w:rPr>
      </w:pPr>
    </w:p>
    <w:p w:rsidR="006D0339" w:rsidRPr="000831C8" w:rsidRDefault="006D0339" w:rsidP="006D0339">
      <w:pPr>
        <w:jc w:val="center"/>
        <w:rPr>
          <w:b/>
        </w:rPr>
      </w:pPr>
      <w:r w:rsidRPr="000831C8">
        <w:rPr>
          <w:b/>
        </w:rPr>
        <w:t>KULTURA FIZYCZNA I SPORT</w:t>
      </w:r>
    </w:p>
    <w:p w:rsidR="006D0339" w:rsidRPr="000831C8" w:rsidRDefault="006D0339" w:rsidP="006D0339">
      <w:pPr>
        <w:jc w:val="center"/>
        <w:rPr>
          <w:b/>
        </w:rPr>
      </w:pPr>
      <w:r w:rsidRPr="000831C8">
        <w:rPr>
          <w:b/>
        </w:rPr>
        <w:t>(Dział 926)</w:t>
      </w:r>
    </w:p>
    <w:p w:rsidR="006D0339" w:rsidRPr="000831C8" w:rsidRDefault="006D0339" w:rsidP="006D0339">
      <w:pPr>
        <w:jc w:val="center"/>
        <w:rPr>
          <w:b/>
        </w:rPr>
      </w:pPr>
    </w:p>
    <w:p w:rsidR="006D0339" w:rsidRPr="000831C8" w:rsidRDefault="006D0339" w:rsidP="006D0339">
      <w:pPr>
        <w:jc w:val="center"/>
        <w:rPr>
          <w:b/>
          <w:spacing w:val="20"/>
        </w:rPr>
      </w:pPr>
      <w:r w:rsidRPr="000831C8">
        <w:rPr>
          <w:b/>
          <w:spacing w:val="20"/>
        </w:rPr>
        <w:t>Obiekty sportowe</w:t>
      </w:r>
    </w:p>
    <w:p w:rsidR="006D0339" w:rsidRPr="000831C8" w:rsidRDefault="006D0339" w:rsidP="006D0339">
      <w:pPr>
        <w:jc w:val="center"/>
        <w:rPr>
          <w:b/>
          <w:spacing w:val="20"/>
        </w:rPr>
      </w:pPr>
      <w:r w:rsidRPr="000831C8">
        <w:rPr>
          <w:b/>
          <w:spacing w:val="20"/>
        </w:rPr>
        <w:t>(Rozdział 92601)</w:t>
      </w:r>
    </w:p>
    <w:p w:rsidR="006D0339" w:rsidRPr="000831C8" w:rsidRDefault="006D0339" w:rsidP="006D0339">
      <w:pPr>
        <w:jc w:val="both"/>
      </w:pPr>
    </w:p>
    <w:p w:rsidR="006D0339" w:rsidRPr="000831C8" w:rsidRDefault="006D0339" w:rsidP="006D0339">
      <w:pPr>
        <w:jc w:val="both"/>
      </w:pPr>
    </w:p>
    <w:p w:rsidR="006D0339" w:rsidRPr="000831C8" w:rsidRDefault="006D0339" w:rsidP="006D0339">
      <w:pPr>
        <w:shd w:val="clear" w:color="auto" w:fill="C0C0C0"/>
        <w:rPr>
          <w:b/>
          <w:i/>
        </w:rPr>
      </w:pPr>
      <w:r w:rsidRPr="000831C8">
        <w:rPr>
          <w:b/>
          <w:i/>
        </w:rPr>
        <w:t>Poz. 41</w:t>
      </w:r>
    </w:p>
    <w:p w:rsidR="006D0339" w:rsidRPr="000831C8" w:rsidRDefault="006D0339" w:rsidP="006D0339">
      <w:pPr>
        <w:shd w:val="clear" w:color="auto" w:fill="C0C0C0"/>
        <w:rPr>
          <w:b/>
          <w:i/>
        </w:rPr>
      </w:pPr>
      <w:r w:rsidRPr="000831C8">
        <w:rPr>
          <w:b/>
          <w:i/>
        </w:rPr>
        <w:t>Stadion na piątkę – Obiekt sportowo – rekreacyjny ul. Białoruska 2</w:t>
      </w:r>
    </w:p>
    <w:p w:rsidR="006D0339" w:rsidRPr="000831C8" w:rsidRDefault="006D0339" w:rsidP="006D0339">
      <w:pPr>
        <w:spacing w:after="120"/>
      </w:pPr>
      <w:r w:rsidRPr="000831C8">
        <w:rPr>
          <w:spacing w:val="20"/>
        </w:rPr>
        <w:t>Rozdział 92601, par. 6050</w:t>
      </w:r>
    </w:p>
    <w:p w:rsidR="006D0339" w:rsidRPr="000831C8" w:rsidRDefault="006D0339" w:rsidP="006D0339">
      <w:pPr>
        <w:tabs>
          <w:tab w:val="right" w:pos="8505"/>
        </w:tabs>
        <w:rPr>
          <w:b/>
        </w:rPr>
      </w:pPr>
      <w:r w:rsidRPr="000831C8">
        <w:rPr>
          <w:b/>
        </w:rPr>
        <w:t>Wartość szacunkowa zadania</w:t>
      </w:r>
      <w:r w:rsidRPr="000831C8">
        <w:rPr>
          <w:b/>
        </w:rPr>
        <w:tab/>
        <w:t xml:space="preserve">  400.000,00</w:t>
      </w:r>
    </w:p>
    <w:p w:rsidR="006D0339" w:rsidRPr="000831C8" w:rsidRDefault="006D0339" w:rsidP="006D0339">
      <w:pPr>
        <w:tabs>
          <w:tab w:val="right" w:pos="8505"/>
        </w:tabs>
        <w:jc w:val="both"/>
        <w:rPr>
          <w:rFonts w:eastAsia="Lucida Sans Unicode" w:cs="Tahoma"/>
          <w:b/>
        </w:rPr>
      </w:pPr>
      <w:r w:rsidRPr="000831C8">
        <w:rPr>
          <w:rFonts w:eastAsia="Lucida Sans Unicode" w:cs="Tahoma"/>
          <w:b/>
        </w:rPr>
        <w:t>Wykonanie wydatków narastająco do 31.12.2020 r.</w:t>
      </w:r>
      <w:r w:rsidRPr="000831C8">
        <w:rPr>
          <w:rFonts w:eastAsia="Lucida Sans Unicode" w:cs="Tahoma"/>
          <w:b/>
        </w:rPr>
        <w:tab/>
        <w:t>30.381,00</w:t>
      </w:r>
    </w:p>
    <w:p w:rsidR="006D0339" w:rsidRPr="000831C8" w:rsidRDefault="006D0339" w:rsidP="006D0339">
      <w:pPr>
        <w:tabs>
          <w:tab w:val="right" w:pos="8505"/>
        </w:tabs>
        <w:rPr>
          <w:b/>
        </w:rPr>
      </w:pPr>
      <w:r w:rsidRPr="000831C8">
        <w:rPr>
          <w:b/>
        </w:rPr>
        <w:lastRenderedPageBreak/>
        <w:t>Plan wydatków na rok 2021</w:t>
      </w:r>
      <w:r w:rsidRPr="000831C8">
        <w:rPr>
          <w:b/>
        </w:rPr>
        <w:tab/>
        <w:t>299.000,00</w:t>
      </w:r>
    </w:p>
    <w:p w:rsidR="006D0339" w:rsidRPr="000831C8" w:rsidRDefault="006D0339" w:rsidP="006D0339">
      <w:pPr>
        <w:jc w:val="both"/>
        <w:rPr>
          <w:b/>
        </w:rPr>
      </w:pPr>
      <w:r w:rsidRPr="000831C8">
        <w:rPr>
          <w:b/>
        </w:rPr>
        <w:t>Wykonanie wydatków za rok 2021</w:t>
      </w:r>
      <w:r w:rsidRPr="000831C8">
        <w:rPr>
          <w:b/>
        </w:rPr>
        <w:tab/>
      </w:r>
      <w:r w:rsidRPr="000831C8">
        <w:rPr>
          <w:b/>
        </w:rPr>
        <w:tab/>
      </w:r>
      <w:r w:rsidRPr="000831C8">
        <w:rPr>
          <w:b/>
        </w:rPr>
        <w:tab/>
        <w:t xml:space="preserve">                                                    0,00</w:t>
      </w:r>
    </w:p>
    <w:p w:rsidR="006D0339" w:rsidRPr="000831C8" w:rsidRDefault="006D0339" w:rsidP="006D0339">
      <w:pPr>
        <w:jc w:val="both"/>
        <w:rPr>
          <w:b/>
        </w:rPr>
      </w:pPr>
    </w:p>
    <w:p w:rsidR="006D0339" w:rsidRPr="000831C8" w:rsidRDefault="006D0339" w:rsidP="006D0339">
      <w:pPr>
        <w:jc w:val="both"/>
      </w:pPr>
      <w:r w:rsidRPr="000831C8">
        <w:t xml:space="preserve">W 2021 roku przeprowadzono i unieważniono przetarg na wybór wykonawcy z powodu zbyt wysokich cen złożonych ofert. Rozpoczęto przygotowania do kolejnej procedury przetargowej na wybór wykonawcy prac.  </w:t>
      </w:r>
    </w:p>
    <w:p w:rsidR="006D0339" w:rsidRPr="000831C8" w:rsidRDefault="006D0339" w:rsidP="006D0339">
      <w:pPr>
        <w:jc w:val="both"/>
      </w:pPr>
    </w:p>
    <w:p w:rsidR="006D0339" w:rsidRPr="000831C8" w:rsidRDefault="006D0339" w:rsidP="006D0339">
      <w:pPr>
        <w:jc w:val="both"/>
      </w:pPr>
    </w:p>
    <w:p w:rsidR="006D0339" w:rsidRPr="000831C8" w:rsidRDefault="006D0339" w:rsidP="006D0339">
      <w:pPr>
        <w:shd w:val="clear" w:color="auto" w:fill="C0C0C0"/>
        <w:rPr>
          <w:b/>
          <w:i/>
        </w:rPr>
      </w:pPr>
      <w:r w:rsidRPr="000831C8">
        <w:rPr>
          <w:b/>
          <w:i/>
        </w:rPr>
        <w:t>Poz. 42</w:t>
      </w:r>
    </w:p>
    <w:p w:rsidR="006D0339" w:rsidRPr="000831C8" w:rsidRDefault="006D0339" w:rsidP="006D0339">
      <w:pPr>
        <w:shd w:val="clear" w:color="auto" w:fill="C0C0C0"/>
        <w:rPr>
          <w:b/>
          <w:i/>
        </w:rPr>
      </w:pPr>
      <w:r w:rsidRPr="000831C8">
        <w:rPr>
          <w:b/>
          <w:i/>
        </w:rPr>
        <w:t>Budowa infrastruktury sportowej przy Centrum Edukacji Zawodowej i Turystyki przy ul. Gdyńskiej (pływalnia i sala gimnastyczna)</w:t>
      </w:r>
    </w:p>
    <w:p w:rsidR="006D0339" w:rsidRPr="000831C8" w:rsidRDefault="006D0339" w:rsidP="006D0339">
      <w:pPr>
        <w:spacing w:after="120"/>
      </w:pPr>
      <w:r w:rsidRPr="000831C8">
        <w:rPr>
          <w:spacing w:val="20"/>
        </w:rPr>
        <w:t>Rozdział 92601, par. 6050</w:t>
      </w:r>
    </w:p>
    <w:p w:rsidR="006D0339" w:rsidRPr="000831C8" w:rsidRDefault="006D0339" w:rsidP="006D0339">
      <w:pPr>
        <w:tabs>
          <w:tab w:val="right" w:pos="8505"/>
        </w:tabs>
        <w:rPr>
          <w:b/>
        </w:rPr>
      </w:pPr>
      <w:r w:rsidRPr="000831C8">
        <w:rPr>
          <w:b/>
        </w:rPr>
        <w:t>Wartość szacunkowa zadania</w:t>
      </w:r>
      <w:r w:rsidRPr="000831C8">
        <w:rPr>
          <w:b/>
        </w:rPr>
        <w:tab/>
        <w:t>50.451.000,00</w:t>
      </w:r>
    </w:p>
    <w:p w:rsidR="006D0339" w:rsidRPr="000831C8" w:rsidRDefault="006D0339" w:rsidP="006D0339">
      <w:pPr>
        <w:tabs>
          <w:tab w:val="right" w:pos="8505"/>
        </w:tabs>
        <w:rPr>
          <w:b/>
        </w:rPr>
      </w:pPr>
      <w:r w:rsidRPr="000831C8">
        <w:rPr>
          <w:rFonts w:eastAsia="Lucida Sans Unicode" w:cs="Tahoma"/>
          <w:b/>
        </w:rPr>
        <w:t xml:space="preserve">Wykonanie wydatków narastająco do 31.12.2020r.                                 50.320.885,49     </w:t>
      </w:r>
    </w:p>
    <w:p w:rsidR="006D0339" w:rsidRPr="000831C8" w:rsidRDefault="006D0339" w:rsidP="006D0339">
      <w:pPr>
        <w:tabs>
          <w:tab w:val="right" w:pos="8505"/>
        </w:tabs>
        <w:rPr>
          <w:b/>
        </w:rPr>
      </w:pPr>
      <w:r w:rsidRPr="000831C8">
        <w:rPr>
          <w:b/>
        </w:rPr>
        <w:t>Plan wydatków na rok 2021</w:t>
      </w:r>
      <w:r w:rsidRPr="000831C8">
        <w:rPr>
          <w:b/>
        </w:rPr>
        <w:tab/>
        <w:t>146.500,00</w:t>
      </w:r>
    </w:p>
    <w:p w:rsidR="006D0339" w:rsidRPr="000831C8" w:rsidRDefault="006D0339" w:rsidP="006D0339">
      <w:pPr>
        <w:rPr>
          <w:b/>
        </w:rPr>
      </w:pPr>
      <w:r w:rsidRPr="000831C8">
        <w:rPr>
          <w:b/>
        </w:rPr>
        <w:t>Wykonanie wydatków za rok 2021</w:t>
      </w:r>
      <w:r w:rsidRPr="000831C8">
        <w:rPr>
          <w:b/>
        </w:rPr>
        <w:tab/>
      </w:r>
      <w:r w:rsidRPr="000831C8">
        <w:rPr>
          <w:b/>
        </w:rPr>
        <w:tab/>
        <w:t xml:space="preserve">                                                     142.005,58</w:t>
      </w:r>
    </w:p>
    <w:p w:rsidR="006D0339" w:rsidRPr="000831C8" w:rsidRDefault="006D0339" w:rsidP="006D0339">
      <w:pPr>
        <w:rPr>
          <w:b/>
        </w:rPr>
      </w:pPr>
    </w:p>
    <w:p w:rsidR="006D0339" w:rsidRPr="000831C8" w:rsidRDefault="006D0339" w:rsidP="006D0339">
      <w:pPr>
        <w:jc w:val="both"/>
      </w:pPr>
      <w:r w:rsidRPr="000831C8">
        <w:t xml:space="preserve">Zadanie zostało zakończone w roku 2020. Odbiór końcowy wraz z przekazaniem obiektu do użytkowania odbył się w dniu 21.01.2021r. </w:t>
      </w:r>
    </w:p>
    <w:p w:rsidR="006D0339" w:rsidRPr="000831C8" w:rsidRDefault="006D0339" w:rsidP="006D0339">
      <w:pPr>
        <w:jc w:val="both"/>
      </w:pPr>
      <w:r w:rsidRPr="000831C8">
        <w:t>W roku 2021 wydatkowano środki między innymi na:</w:t>
      </w:r>
    </w:p>
    <w:p w:rsidR="006D0339" w:rsidRPr="000831C8" w:rsidRDefault="006D0339" w:rsidP="006D0339">
      <w:pPr>
        <w:numPr>
          <w:ilvl w:val="0"/>
          <w:numId w:val="77"/>
        </w:numPr>
        <w:jc w:val="both"/>
      </w:pPr>
      <w:r w:rsidRPr="000831C8">
        <w:t>końcowe rozliczenie wykonanych robót przez firmę MIRBUD SA ze Skierniewic (umowa WIM/152/2018),</w:t>
      </w:r>
    </w:p>
    <w:p w:rsidR="006D0339" w:rsidRPr="000831C8" w:rsidRDefault="006D0339" w:rsidP="006D0339">
      <w:pPr>
        <w:numPr>
          <w:ilvl w:val="0"/>
          <w:numId w:val="77"/>
        </w:numPr>
        <w:jc w:val="both"/>
      </w:pPr>
      <w:r w:rsidRPr="000831C8">
        <w:t xml:space="preserve">końcowe rozliczenie Inżyniera Kontraktu - firmy SMCE EUROPE Sp. z o.o. z Gdańska (umowa WIM/38/2019); </w:t>
      </w:r>
    </w:p>
    <w:p w:rsidR="006D0339" w:rsidRPr="000831C8" w:rsidRDefault="006D0339" w:rsidP="006D0339">
      <w:pPr>
        <w:numPr>
          <w:ilvl w:val="0"/>
          <w:numId w:val="77"/>
        </w:numPr>
        <w:jc w:val="both"/>
      </w:pPr>
      <w:r w:rsidRPr="000831C8">
        <w:t>wykonanie dokumentacji projektowej zamiennej przez firmę Doradztwo Techniczno – Inwestycyjne Tomasz Chyła (umowa WIM/122/2020)</w:t>
      </w:r>
    </w:p>
    <w:p w:rsidR="006D0339" w:rsidRPr="000831C8" w:rsidRDefault="006D0339" w:rsidP="006D0339">
      <w:pPr>
        <w:numPr>
          <w:ilvl w:val="0"/>
          <w:numId w:val="77"/>
        </w:numPr>
        <w:jc w:val="both"/>
      </w:pPr>
      <w:r w:rsidRPr="000831C8">
        <w:t>likwidację kolizji energetycznej przez firmę Instalatorstwo Elektryczne Dariusz Nowicki (umowa nr WIM/85/2020);</w:t>
      </w:r>
    </w:p>
    <w:p w:rsidR="006D0339" w:rsidRPr="000831C8" w:rsidRDefault="006D0339" w:rsidP="006D0339">
      <w:pPr>
        <w:numPr>
          <w:ilvl w:val="0"/>
          <w:numId w:val="77"/>
        </w:numPr>
        <w:jc w:val="both"/>
      </w:pPr>
      <w:r w:rsidRPr="000831C8">
        <w:t xml:space="preserve">dostawę i montaż platformy schodowej do transportu ładunków przez firmę Lifts4U Konrad Mrówka (umowa nr WIM/8/2021);  </w:t>
      </w:r>
    </w:p>
    <w:p w:rsidR="006D0339" w:rsidRPr="000831C8" w:rsidRDefault="006D0339" w:rsidP="006D0339">
      <w:pPr>
        <w:jc w:val="both"/>
      </w:pPr>
      <w:r w:rsidRPr="000831C8">
        <w:t xml:space="preserve">W ramach zadania wykonano:  </w:t>
      </w:r>
    </w:p>
    <w:p w:rsidR="006D0339" w:rsidRPr="000831C8" w:rsidRDefault="006D0339" w:rsidP="006D0339">
      <w:pPr>
        <w:numPr>
          <w:ilvl w:val="0"/>
          <w:numId w:val="78"/>
        </w:numPr>
        <w:jc w:val="both"/>
      </w:pPr>
      <w:r w:rsidRPr="000831C8">
        <w:t xml:space="preserve">Kompleks sportowy Uznam Arena przy ul. Grodzkiej 5 w Świnoujściu, w tym: </w:t>
      </w:r>
    </w:p>
    <w:p w:rsidR="006D0339" w:rsidRPr="000831C8" w:rsidRDefault="006D0339" w:rsidP="006D0339">
      <w:pPr>
        <w:numPr>
          <w:ilvl w:val="0"/>
          <w:numId w:val="79"/>
        </w:numPr>
        <w:jc w:val="both"/>
      </w:pPr>
      <w:r w:rsidRPr="000831C8">
        <w:t>budynek pływalni o powierzchni użytkowej całkowitej 1.695,70 m</w:t>
      </w:r>
      <w:r w:rsidRPr="000831C8">
        <w:rPr>
          <w:vertAlign w:val="superscript"/>
        </w:rPr>
        <w:t>2</w:t>
      </w:r>
      <w:r w:rsidRPr="000831C8">
        <w:t xml:space="preserve"> i kubaturze 12.056,24 m</w:t>
      </w:r>
      <w:r w:rsidRPr="000831C8">
        <w:rPr>
          <w:vertAlign w:val="superscript"/>
        </w:rPr>
        <w:t>3</w:t>
      </w:r>
      <w:r w:rsidRPr="000831C8">
        <w:t xml:space="preserve"> wraz z wyposażeniem, </w:t>
      </w:r>
    </w:p>
    <w:p w:rsidR="006D0339" w:rsidRPr="000831C8" w:rsidRDefault="006D0339" w:rsidP="006D0339">
      <w:pPr>
        <w:numPr>
          <w:ilvl w:val="0"/>
          <w:numId w:val="79"/>
        </w:numPr>
        <w:jc w:val="both"/>
      </w:pPr>
      <w:r w:rsidRPr="000831C8">
        <w:t>budynek sali sportowej o powierzchni użytkowej całkowitej 1.154,50 m</w:t>
      </w:r>
      <w:r w:rsidRPr="000831C8">
        <w:rPr>
          <w:vertAlign w:val="superscript"/>
        </w:rPr>
        <w:t>2</w:t>
      </w:r>
      <w:r w:rsidRPr="000831C8">
        <w:t xml:space="preserve"> i kubaturze 11.467,98 m</w:t>
      </w:r>
      <w:r w:rsidRPr="000831C8">
        <w:rPr>
          <w:vertAlign w:val="superscript"/>
        </w:rPr>
        <w:t>3</w:t>
      </w:r>
      <w:r w:rsidRPr="000831C8">
        <w:t xml:space="preserve"> wraz z wyposażeniem, </w:t>
      </w:r>
    </w:p>
    <w:p w:rsidR="006D0339" w:rsidRPr="000831C8" w:rsidRDefault="006D0339" w:rsidP="006D0339">
      <w:pPr>
        <w:numPr>
          <w:ilvl w:val="0"/>
          <w:numId w:val="79"/>
        </w:numPr>
        <w:jc w:val="both"/>
      </w:pPr>
      <w:r w:rsidRPr="000831C8">
        <w:t>budynek tzw. Łącznik, łączący salę sportową, basen oraz szkołę.</w:t>
      </w:r>
    </w:p>
    <w:p w:rsidR="006D0339" w:rsidRPr="000831C8" w:rsidRDefault="006D0339" w:rsidP="006D0339">
      <w:pPr>
        <w:numPr>
          <w:ilvl w:val="0"/>
          <w:numId w:val="78"/>
        </w:numPr>
        <w:jc w:val="both"/>
      </w:pPr>
      <w:r w:rsidRPr="000831C8">
        <w:t>Platformę schodową do transportu ładunków.</w:t>
      </w:r>
    </w:p>
    <w:p w:rsidR="006D0339" w:rsidRPr="000831C8" w:rsidRDefault="006D0339" w:rsidP="006D0339">
      <w:pPr>
        <w:numPr>
          <w:ilvl w:val="0"/>
          <w:numId w:val="78"/>
        </w:numPr>
        <w:jc w:val="both"/>
      </w:pPr>
      <w:r w:rsidRPr="000831C8">
        <w:t>Wyposażenie szkoły wraz z pracownią gastronomiczną budynku szkoły CEZiT.</w:t>
      </w:r>
    </w:p>
    <w:p w:rsidR="006D0339" w:rsidRPr="000831C8" w:rsidRDefault="006D0339" w:rsidP="006D0339">
      <w:pPr>
        <w:numPr>
          <w:ilvl w:val="0"/>
          <w:numId w:val="78"/>
        </w:numPr>
        <w:jc w:val="both"/>
      </w:pPr>
      <w:r w:rsidRPr="000831C8">
        <w:t>Budowę wielofunkcyjnego boiska sportowego o wymiarach 19,50m x 32,50m wraz z wyposażeniem.</w:t>
      </w:r>
    </w:p>
    <w:p w:rsidR="006D0339" w:rsidRPr="000831C8" w:rsidRDefault="006D0339" w:rsidP="006D0339">
      <w:pPr>
        <w:numPr>
          <w:ilvl w:val="0"/>
          <w:numId w:val="78"/>
        </w:numPr>
        <w:jc w:val="both"/>
      </w:pPr>
      <w:r w:rsidRPr="000831C8">
        <w:t xml:space="preserve">Rozbudowę, nadbudowę i termomodernizację obiektu CEZiT (budynek A). </w:t>
      </w:r>
    </w:p>
    <w:p w:rsidR="006D0339" w:rsidRPr="000831C8" w:rsidRDefault="006D0339" w:rsidP="006D0339">
      <w:pPr>
        <w:numPr>
          <w:ilvl w:val="0"/>
          <w:numId w:val="78"/>
        </w:numPr>
        <w:jc w:val="both"/>
      </w:pPr>
      <w:r w:rsidRPr="000831C8">
        <w:t>Zagospodarowanie terenu szkoły (utwardzenie terenu, ogrodzenie, oświetlenie, mała architektura, zieleń).</w:t>
      </w:r>
    </w:p>
    <w:p w:rsidR="001C5BFF" w:rsidRPr="000831C8" w:rsidRDefault="001C5BFF">
      <w:pPr>
        <w:spacing w:after="160" w:line="259" w:lineRule="auto"/>
      </w:pPr>
      <w:r w:rsidRPr="000831C8">
        <w:br w:type="page"/>
      </w:r>
    </w:p>
    <w:p w:rsidR="006D0339" w:rsidRPr="000831C8" w:rsidRDefault="006D0339" w:rsidP="006D0339">
      <w:pPr>
        <w:jc w:val="both"/>
      </w:pPr>
    </w:p>
    <w:p w:rsidR="00EB25BF" w:rsidRPr="000831C8" w:rsidRDefault="001C5BFF" w:rsidP="00EB25BF">
      <w:pPr>
        <w:jc w:val="center"/>
        <w:rPr>
          <w:b/>
          <w:szCs w:val="20"/>
        </w:rPr>
      </w:pPr>
      <w:r w:rsidRPr="000831C8">
        <w:rPr>
          <w:b/>
          <w:szCs w:val="20"/>
        </w:rPr>
        <w:t>ZAKŁAD BUDŻETOWY</w:t>
      </w:r>
    </w:p>
    <w:p w:rsidR="00EB25BF" w:rsidRPr="000831C8" w:rsidRDefault="00EB25BF" w:rsidP="00EB25BF">
      <w:pPr>
        <w:ind w:right="56"/>
        <w:jc w:val="both"/>
        <w:rPr>
          <w:szCs w:val="20"/>
        </w:rPr>
      </w:pPr>
    </w:p>
    <w:p w:rsidR="00EB25BF" w:rsidRPr="000831C8" w:rsidRDefault="00EB25BF" w:rsidP="00EB25BF">
      <w:pPr>
        <w:ind w:right="56"/>
        <w:jc w:val="both"/>
        <w:rPr>
          <w:szCs w:val="20"/>
        </w:rPr>
      </w:pPr>
    </w:p>
    <w:p w:rsidR="00EB25BF" w:rsidRPr="000831C8" w:rsidRDefault="00EB25BF" w:rsidP="00EB25BF">
      <w:pPr>
        <w:shd w:val="clear" w:color="auto" w:fill="BFBFBF"/>
        <w:ind w:right="-24"/>
        <w:jc w:val="both"/>
        <w:rPr>
          <w:b/>
          <w:spacing w:val="20"/>
        </w:rPr>
      </w:pPr>
      <w:r w:rsidRPr="000831C8">
        <w:rPr>
          <w:b/>
          <w:spacing w:val="20"/>
        </w:rPr>
        <w:t>Ośrodek Sportu i Rekreacji „Wyspiarz”</w:t>
      </w:r>
    </w:p>
    <w:p w:rsidR="00EB25BF" w:rsidRPr="000831C8" w:rsidRDefault="00EB25BF" w:rsidP="00EB25BF">
      <w:pPr>
        <w:shd w:val="clear" w:color="auto" w:fill="BFBFBF"/>
        <w:ind w:right="-24"/>
        <w:jc w:val="both"/>
        <w:outlineLvl w:val="0"/>
        <w:rPr>
          <w:b/>
          <w:spacing w:val="20"/>
          <w:szCs w:val="20"/>
        </w:rPr>
      </w:pPr>
      <w:r w:rsidRPr="000831C8">
        <w:rPr>
          <w:b/>
          <w:spacing w:val="20"/>
          <w:szCs w:val="20"/>
        </w:rPr>
        <w:t>Rozdział 92605</w:t>
      </w:r>
    </w:p>
    <w:p w:rsidR="00EB25BF" w:rsidRPr="000831C8" w:rsidRDefault="00EB25BF" w:rsidP="00EB25BF">
      <w:pPr>
        <w:tabs>
          <w:tab w:val="right" w:pos="8505"/>
        </w:tabs>
        <w:ind w:right="-261"/>
        <w:jc w:val="both"/>
        <w:rPr>
          <w:szCs w:val="20"/>
        </w:rPr>
      </w:pPr>
    </w:p>
    <w:p w:rsidR="00EB25BF" w:rsidRPr="000831C8" w:rsidRDefault="00EB25BF" w:rsidP="00EB25BF">
      <w:pPr>
        <w:keepNext/>
        <w:tabs>
          <w:tab w:val="right" w:pos="9781"/>
        </w:tabs>
        <w:ind w:right="2211"/>
        <w:jc w:val="both"/>
        <w:outlineLvl w:val="0"/>
        <w:rPr>
          <w:b/>
        </w:rPr>
      </w:pPr>
      <w:r w:rsidRPr="000831C8">
        <w:rPr>
          <w:b/>
        </w:rPr>
        <w:t>Zakład zrealizował przychody w kwocie</w:t>
      </w:r>
      <w:r w:rsidRPr="000831C8">
        <w:rPr>
          <w:b/>
        </w:rPr>
        <w:tab/>
      </w:r>
      <w:r w:rsidR="00D36C75" w:rsidRPr="000831C8">
        <w:rPr>
          <w:b/>
        </w:rPr>
        <w:t>17</w:t>
      </w:r>
      <w:r w:rsidRPr="000831C8">
        <w:rPr>
          <w:b/>
          <w:bCs/>
        </w:rPr>
        <w:t>.</w:t>
      </w:r>
      <w:r w:rsidR="00D36C75" w:rsidRPr="000831C8">
        <w:rPr>
          <w:b/>
          <w:bCs/>
        </w:rPr>
        <w:t>012</w:t>
      </w:r>
      <w:r w:rsidRPr="000831C8">
        <w:rPr>
          <w:b/>
        </w:rPr>
        <w:t>.</w:t>
      </w:r>
      <w:r w:rsidR="00D36C75" w:rsidRPr="000831C8">
        <w:rPr>
          <w:b/>
        </w:rPr>
        <w:t>107</w:t>
      </w:r>
      <w:r w:rsidRPr="000831C8">
        <w:rPr>
          <w:b/>
        </w:rPr>
        <w:t>,</w:t>
      </w:r>
      <w:r w:rsidR="00D36C75" w:rsidRPr="000831C8">
        <w:rPr>
          <w:b/>
        </w:rPr>
        <w:t>77</w:t>
      </w:r>
    </w:p>
    <w:p w:rsidR="00EB25BF" w:rsidRPr="000831C8" w:rsidRDefault="00EB25BF" w:rsidP="00EB25BF">
      <w:pPr>
        <w:tabs>
          <w:tab w:val="right" w:pos="9781"/>
        </w:tabs>
        <w:ind w:right="2211"/>
        <w:jc w:val="both"/>
        <w:rPr>
          <w:szCs w:val="20"/>
        </w:rPr>
      </w:pPr>
      <w:r w:rsidRPr="000831C8">
        <w:t>w tym:</w:t>
      </w:r>
    </w:p>
    <w:p w:rsidR="00D36C75" w:rsidRPr="000831C8" w:rsidRDefault="00D36C75" w:rsidP="00D2246F">
      <w:pPr>
        <w:numPr>
          <w:ilvl w:val="0"/>
          <w:numId w:val="92"/>
        </w:numPr>
        <w:jc w:val="both"/>
        <w:rPr>
          <w:bCs/>
        </w:rPr>
      </w:pPr>
      <w:bookmarkStart w:id="10" w:name="_Hlk339103"/>
      <w:bookmarkStart w:id="11" w:name="_Hlk338834"/>
      <w:r w:rsidRPr="000831C8">
        <w:t xml:space="preserve">Wpływy z tytułu kosztów egzekucyjnych, opłaty komorniczej i kosztów upomnień </w:t>
      </w:r>
      <w:bookmarkEnd w:id="10"/>
      <w:r w:rsidRPr="000831C8">
        <w:t>składają się na nie zwroty kosztów egzekucyjnych wyniosły:</w:t>
      </w:r>
      <w:r w:rsidRPr="000831C8">
        <w:rPr>
          <w:bCs/>
        </w:rPr>
        <w:t xml:space="preserve"> 195,61</w:t>
      </w:r>
      <w:r w:rsidRPr="000831C8">
        <w:t xml:space="preserve"> zł.</w:t>
      </w:r>
    </w:p>
    <w:p w:rsidR="00D36C75" w:rsidRPr="000831C8" w:rsidRDefault="00D36C75" w:rsidP="00D36C75">
      <w:pPr>
        <w:jc w:val="both"/>
        <w:rPr>
          <w:bCs/>
        </w:rPr>
      </w:pPr>
    </w:p>
    <w:bookmarkEnd w:id="11"/>
    <w:p w:rsidR="00D36C75" w:rsidRPr="000831C8" w:rsidRDefault="00D36C75" w:rsidP="00D2246F">
      <w:pPr>
        <w:numPr>
          <w:ilvl w:val="0"/>
          <w:numId w:val="92"/>
        </w:numPr>
        <w:jc w:val="both"/>
        <w:rPr>
          <w:bCs/>
        </w:rPr>
      </w:pPr>
      <w:r w:rsidRPr="000831C8">
        <w:t xml:space="preserve">Wpływy z najmu i dzierżawy składników majątkowych Skarbu Państwa, jednostek samorządu terytorialnego lub innych jednostek zaliczanych do sektora finansów publicznych oraz innych umów o podobnym charakterze: uzyskiwane są przez Ośrodek na podstawie zawartych umów zarówno długoterminowych jak                       i sezonowych, na prowadzenie działalności handlowej, gastronomicznej, turystycznej itp. wynosiły: </w:t>
      </w:r>
      <w:r w:rsidRPr="000831C8">
        <w:rPr>
          <w:bCs/>
        </w:rPr>
        <w:t>2.713.901,72</w:t>
      </w:r>
      <w:r w:rsidRPr="000831C8">
        <w:t xml:space="preserve"> zł </w:t>
      </w:r>
      <w:r w:rsidRPr="000831C8">
        <w:rPr>
          <w:bCs/>
        </w:rPr>
        <w:t>(tj. 135,70 % planu pierwotnego )</w:t>
      </w:r>
    </w:p>
    <w:p w:rsidR="00D36C75" w:rsidRPr="000831C8" w:rsidRDefault="00D36C75" w:rsidP="00D36C75">
      <w:pPr>
        <w:jc w:val="both"/>
      </w:pPr>
    </w:p>
    <w:p w:rsidR="00D36C75" w:rsidRPr="000831C8" w:rsidRDefault="00D36C75" w:rsidP="00D2246F">
      <w:pPr>
        <w:numPr>
          <w:ilvl w:val="0"/>
          <w:numId w:val="92"/>
        </w:numPr>
        <w:jc w:val="both"/>
      </w:pPr>
      <w:r w:rsidRPr="000831C8">
        <w:t xml:space="preserve">Wpływy z usług: uzyskiwane są przez Ośrodek z tytułu sprzedaży usług turystycznych, postoju jachtów, biletów wstępu na basen, korty tenisowe, boisko ze sztuczną nawierzchnią, itp. na podstawie cenników zatwierdzanych na rok budżetowy przez Prezydenta Miasta  wyniosły: 5.266.024,76 zł </w:t>
      </w:r>
      <w:r w:rsidRPr="000831C8">
        <w:rPr>
          <w:bCs/>
        </w:rPr>
        <w:t>( tj.133,32 % planu pierwotnego).</w:t>
      </w:r>
    </w:p>
    <w:p w:rsidR="00D36C75" w:rsidRPr="000831C8" w:rsidRDefault="00D36C75" w:rsidP="00D36C75">
      <w:pPr>
        <w:jc w:val="both"/>
      </w:pPr>
    </w:p>
    <w:p w:rsidR="00D36C75" w:rsidRPr="000831C8" w:rsidRDefault="00D36C75" w:rsidP="00D2246F">
      <w:pPr>
        <w:numPr>
          <w:ilvl w:val="0"/>
          <w:numId w:val="92"/>
        </w:numPr>
        <w:jc w:val="both"/>
      </w:pPr>
      <w:r w:rsidRPr="000831C8">
        <w:t xml:space="preserve"> </w:t>
      </w:r>
      <w:bookmarkStart w:id="12" w:name="_Hlk504469169"/>
      <w:r w:rsidRPr="000831C8">
        <w:t>Wpływy z pozostałych odsetek: składają się na nie odsetki od lokat                      i odsetki od nieterminowych wpłat  kontrahentów wyniosły:11.205,64 zł (tj.112,06 % planu pierwotnego).</w:t>
      </w:r>
      <w:bookmarkEnd w:id="12"/>
    </w:p>
    <w:p w:rsidR="00D36C75" w:rsidRPr="000831C8" w:rsidRDefault="00D36C75" w:rsidP="00D36C75">
      <w:pPr>
        <w:ind w:left="720"/>
        <w:jc w:val="both"/>
      </w:pPr>
    </w:p>
    <w:p w:rsidR="00D36C75" w:rsidRPr="000831C8" w:rsidRDefault="00D36C75" w:rsidP="00D2246F">
      <w:pPr>
        <w:numPr>
          <w:ilvl w:val="0"/>
          <w:numId w:val="92"/>
        </w:numPr>
        <w:jc w:val="both"/>
      </w:pPr>
      <w:r w:rsidRPr="000831C8">
        <w:t>Wpływy z tytułu kar i odszkodowań wynikających z umów: składają się na nie odszkodowania z tytułu polis ubezpieczeniowych i kary umowne wyniosły: 42.643,65 zł (tj. 213,22 % planu pierwotnego).</w:t>
      </w:r>
    </w:p>
    <w:p w:rsidR="00D36C75" w:rsidRPr="000831C8" w:rsidRDefault="00D36C75" w:rsidP="00D36C75">
      <w:pPr>
        <w:jc w:val="both"/>
      </w:pPr>
    </w:p>
    <w:p w:rsidR="00D36C75" w:rsidRPr="000831C8" w:rsidRDefault="00D36C75" w:rsidP="00D2246F">
      <w:pPr>
        <w:numPr>
          <w:ilvl w:val="0"/>
          <w:numId w:val="92"/>
        </w:numPr>
        <w:jc w:val="both"/>
      </w:pPr>
      <w:r w:rsidRPr="000831C8">
        <w:t xml:space="preserve">Wpływy z różnych dochodów: w ich skład wchodzi między innymi prowizja z tytułu poboru opłaty uzdrowiskowej, sprzedaży złomu, wpływy z </w:t>
      </w:r>
      <w:proofErr w:type="spellStart"/>
      <w:r w:rsidRPr="000831C8">
        <w:t>Interregu</w:t>
      </w:r>
      <w:proofErr w:type="spellEnd"/>
      <w:r w:rsidRPr="000831C8">
        <w:t xml:space="preserve"> wyniosły: 107.414,37 zł (tj.67,13 % planu pierwotnego).</w:t>
      </w:r>
    </w:p>
    <w:p w:rsidR="00D36C75" w:rsidRPr="000831C8" w:rsidRDefault="00D36C75" w:rsidP="00D36C75">
      <w:pPr>
        <w:jc w:val="both"/>
      </w:pPr>
    </w:p>
    <w:p w:rsidR="00D36C75" w:rsidRPr="000831C8" w:rsidRDefault="00D36C75" w:rsidP="00D2246F">
      <w:pPr>
        <w:numPr>
          <w:ilvl w:val="0"/>
          <w:numId w:val="92"/>
        </w:numPr>
        <w:jc w:val="both"/>
      </w:pPr>
      <w:r w:rsidRPr="000831C8">
        <w:t>Dotacja przedmiotowa z budżetu otrzymana przez samorządowy zakład budżetowy –kwota otrzymanej dotacji za 2021 rok wyniosła: 3.750.163,32 zł</w:t>
      </w:r>
      <w:r w:rsidRPr="000831C8">
        <w:rPr>
          <w:bCs/>
        </w:rPr>
        <w:t>.</w:t>
      </w:r>
    </w:p>
    <w:p w:rsidR="00D36C75" w:rsidRPr="000831C8" w:rsidRDefault="00D36C75" w:rsidP="00D36C75">
      <w:pPr>
        <w:ind w:left="360"/>
        <w:jc w:val="both"/>
      </w:pPr>
    </w:p>
    <w:p w:rsidR="00D36C75" w:rsidRPr="000831C8" w:rsidRDefault="00D36C75" w:rsidP="00D36C75">
      <w:pPr>
        <w:jc w:val="both"/>
      </w:pPr>
      <w:r w:rsidRPr="000831C8">
        <w:t xml:space="preserve">Pozycja I 110 – równowartość </w:t>
      </w:r>
      <w:bookmarkStart w:id="13" w:name="_Hlk420896"/>
      <w:r w:rsidRPr="000831C8">
        <w:t>odpisów amortyzacyjnych od środków trwałych oraz wartości niematerialnych i prawnych  otrzymanych nieodpłatnie oraz od środków trwałych, wartości niematerialnych i prawnych, na sfinansowanie których zakład budżetowy otrzymał środki pieniężne w wysokości: 5. 084.452,51 zł.</w:t>
      </w:r>
    </w:p>
    <w:bookmarkEnd w:id="13"/>
    <w:p w:rsidR="00D36C75" w:rsidRPr="000831C8" w:rsidRDefault="00D36C75" w:rsidP="00D36C75">
      <w:pPr>
        <w:jc w:val="both"/>
        <w:rPr>
          <w:bCs/>
        </w:rPr>
      </w:pPr>
      <w:r w:rsidRPr="000831C8">
        <w:t xml:space="preserve">Pozycja inne zwiększenia - </w:t>
      </w:r>
      <w:r w:rsidRPr="000831C8">
        <w:rPr>
          <w:bCs/>
        </w:rPr>
        <w:t xml:space="preserve">pozostałe przychody dotyczą rabatów udzielonych z tytułu transakcji kartami płatniczymi, odpisów aktualizujących należności,  zwrot kosztów upomnienia, różnice wynikające z rozliczenia VAT </w:t>
      </w:r>
      <w:r w:rsidRPr="000831C8">
        <w:t xml:space="preserve"> i inne w wysokości </w:t>
      </w:r>
      <w:r w:rsidRPr="000831C8">
        <w:rPr>
          <w:bCs/>
        </w:rPr>
        <w:t>36.106,19 zł.</w:t>
      </w:r>
    </w:p>
    <w:p w:rsidR="00D36C75" w:rsidRPr="000831C8" w:rsidRDefault="00D36C75" w:rsidP="00D36C75">
      <w:pPr>
        <w:jc w:val="both"/>
        <w:rPr>
          <w:b/>
        </w:rPr>
      </w:pPr>
    </w:p>
    <w:p w:rsidR="00EB25BF" w:rsidRPr="000831C8" w:rsidRDefault="00EB25BF" w:rsidP="00EB25BF">
      <w:pPr>
        <w:tabs>
          <w:tab w:val="right" w:pos="9781"/>
        </w:tabs>
        <w:ind w:right="2211"/>
        <w:jc w:val="both"/>
        <w:rPr>
          <w:b/>
          <w:szCs w:val="20"/>
        </w:rPr>
      </w:pPr>
      <w:r w:rsidRPr="000831C8">
        <w:rPr>
          <w:b/>
          <w:szCs w:val="20"/>
        </w:rPr>
        <w:t>Koszty</w:t>
      </w:r>
      <w:r w:rsidRPr="000831C8">
        <w:rPr>
          <w:szCs w:val="20"/>
        </w:rPr>
        <w:t xml:space="preserve"> funkcjonowania zakładu to kwota</w:t>
      </w:r>
      <w:r w:rsidRPr="000831C8">
        <w:rPr>
          <w:szCs w:val="20"/>
        </w:rPr>
        <w:tab/>
      </w:r>
      <w:r w:rsidR="00D36C75" w:rsidRPr="000831C8">
        <w:rPr>
          <w:b/>
          <w:szCs w:val="20"/>
        </w:rPr>
        <w:t>17</w:t>
      </w:r>
      <w:r w:rsidRPr="000831C8">
        <w:rPr>
          <w:b/>
          <w:bCs/>
          <w:szCs w:val="20"/>
        </w:rPr>
        <w:t>.</w:t>
      </w:r>
      <w:r w:rsidR="00D36C75" w:rsidRPr="000831C8">
        <w:rPr>
          <w:b/>
          <w:bCs/>
          <w:szCs w:val="20"/>
        </w:rPr>
        <w:t>053</w:t>
      </w:r>
      <w:r w:rsidRPr="000831C8">
        <w:rPr>
          <w:b/>
          <w:szCs w:val="20"/>
        </w:rPr>
        <w:t>.</w:t>
      </w:r>
      <w:r w:rsidR="00D36C75" w:rsidRPr="000831C8">
        <w:rPr>
          <w:b/>
          <w:szCs w:val="20"/>
        </w:rPr>
        <w:t>709</w:t>
      </w:r>
      <w:r w:rsidRPr="000831C8">
        <w:rPr>
          <w:b/>
          <w:szCs w:val="20"/>
        </w:rPr>
        <w:t>,</w:t>
      </w:r>
      <w:r w:rsidR="00D36C75" w:rsidRPr="000831C8">
        <w:rPr>
          <w:b/>
          <w:szCs w:val="20"/>
        </w:rPr>
        <w:t>77</w:t>
      </w:r>
    </w:p>
    <w:p w:rsidR="00EB25BF" w:rsidRPr="000831C8" w:rsidRDefault="00EB25BF" w:rsidP="00EB25BF">
      <w:pPr>
        <w:tabs>
          <w:tab w:val="right" w:pos="9781"/>
        </w:tabs>
        <w:ind w:right="2211"/>
        <w:jc w:val="both"/>
        <w:rPr>
          <w:szCs w:val="20"/>
        </w:rPr>
      </w:pPr>
      <w:r w:rsidRPr="000831C8">
        <w:rPr>
          <w:szCs w:val="20"/>
        </w:rPr>
        <w:t>w tym:</w:t>
      </w:r>
    </w:p>
    <w:p w:rsidR="00D36C75" w:rsidRPr="000831C8" w:rsidRDefault="00D36C75" w:rsidP="00D2246F">
      <w:pPr>
        <w:numPr>
          <w:ilvl w:val="0"/>
          <w:numId w:val="93"/>
        </w:numPr>
        <w:tabs>
          <w:tab w:val="left" w:pos="720"/>
        </w:tabs>
        <w:jc w:val="both"/>
      </w:pPr>
      <w:r w:rsidRPr="000831C8">
        <w:t>Wydatki osobowe niezaliczone do wynagrodzeń - (świadczenia rzeczowe wynikające z przepisów dotyczących bezpieczeństwa i higieny pracy,           ekwiwalenty za pranie odzieży roboczej) – 15.408,54 zł,</w:t>
      </w:r>
    </w:p>
    <w:p w:rsidR="00D36C75" w:rsidRPr="000831C8" w:rsidRDefault="00D36C75" w:rsidP="00D36C75">
      <w:pPr>
        <w:tabs>
          <w:tab w:val="left" w:pos="720"/>
        </w:tabs>
        <w:ind w:left="1155"/>
        <w:jc w:val="both"/>
      </w:pPr>
    </w:p>
    <w:p w:rsidR="00D36C75" w:rsidRPr="000831C8" w:rsidRDefault="00D36C75" w:rsidP="00D2246F">
      <w:pPr>
        <w:numPr>
          <w:ilvl w:val="0"/>
          <w:numId w:val="93"/>
        </w:numPr>
        <w:tabs>
          <w:tab w:val="left" w:pos="720"/>
        </w:tabs>
        <w:jc w:val="both"/>
      </w:pPr>
      <w:bookmarkStart w:id="14" w:name="_Hlk339731"/>
      <w:r w:rsidRPr="000831C8">
        <w:t xml:space="preserve"> Wynagrodzenia </w:t>
      </w:r>
      <w:bookmarkEnd w:id="14"/>
      <w:r w:rsidRPr="000831C8">
        <w:t>osobowe pracowników (w tym wynagrodzenia osobowe,  nagrody jubileuszowe, odprawy) - 2.741.561,58 zł,</w:t>
      </w:r>
    </w:p>
    <w:p w:rsidR="00D36C75" w:rsidRPr="000831C8" w:rsidRDefault="00D36C75" w:rsidP="00D2246F">
      <w:pPr>
        <w:numPr>
          <w:ilvl w:val="0"/>
          <w:numId w:val="93"/>
        </w:numPr>
        <w:tabs>
          <w:tab w:val="left" w:pos="720"/>
        </w:tabs>
        <w:jc w:val="both"/>
      </w:pPr>
      <w:r w:rsidRPr="000831C8">
        <w:t>Dodatkowe wynagrodzenie roczne – 193.636,98 zł,</w:t>
      </w:r>
    </w:p>
    <w:p w:rsidR="00D36C75" w:rsidRPr="000831C8" w:rsidRDefault="00D36C75" w:rsidP="00D2246F">
      <w:pPr>
        <w:numPr>
          <w:ilvl w:val="0"/>
          <w:numId w:val="93"/>
        </w:numPr>
        <w:tabs>
          <w:tab w:val="left" w:pos="720"/>
        </w:tabs>
        <w:jc w:val="both"/>
      </w:pPr>
      <w:r w:rsidRPr="000831C8">
        <w:t>Składki na ubezpieczenia społeczne – 637.745,91 zł,</w:t>
      </w:r>
    </w:p>
    <w:p w:rsidR="00D36C75" w:rsidRPr="000831C8" w:rsidRDefault="00D36C75" w:rsidP="00D2246F">
      <w:pPr>
        <w:numPr>
          <w:ilvl w:val="0"/>
          <w:numId w:val="93"/>
        </w:numPr>
        <w:tabs>
          <w:tab w:val="left" w:pos="720"/>
        </w:tabs>
        <w:jc w:val="both"/>
      </w:pPr>
      <w:r w:rsidRPr="000831C8">
        <w:t>Składki na Fundusz Pracy oraz Fundusz Solidarnościowy– 57.676,04 zł,</w:t>
      </w:r>
    </w:p>
    <w:p w:rsidR="00D36C75" w:rsidRPr="000831C8" w:rsidRDefault="00D36C75" w:rsidP="00D2246F">
      <w:pPr>
        <w:numPr>
          <w:ilvl w:val="0"/>
          <w:numId w:val="93"/>
        </w:numPr>
        <w:tabs>
          <w:tab w:val="left" w:pos="720"/>
        </w:tabs>
        <w:jc w:val="both"/>
      </w:pPr>
      <w:r w:rsidRPr="000831C8">
        <w:t>Wpłaty na Państwowy Fundusz Rehabilitacji Osób Niepełnosprawnych (opłacone składki PFRON) – 18.977,00 zł,</w:t>
      </w:r>
    </w:p>
    <w:p w:rsidR="00D36C75" w:rsidRPr="000831C8" w:rsidRDefault="00D36C75" w:rsidP="00D2246F">
      <w:pPr>
        <w:numPr>
          <w:ilvl w:val="0"/>
          <w:numId w:val="93"/>
        </w:numPr>
        <w:tabs>
          <w:tab w:val="num" w:pos="720"/>
        </w:tabs>
        <w:jc w:val="both"/>
      </w:pPr>
      <w:bookmarkStart w:id="15" w:name="_Hlk13747967"/>
      <w:r w:rsidRPr="000831C8">
        <w:t xml:space="preserve">Wynagrodzenia bezosobowe ( umowy </w:t>
      </w:r>
      <w:bookmarkEnd w:id="15"/>
      <w:r w:rsidRPr="000831C8">
        <w:t xml:space="preserve">– zlecenia) – </w:t>
      </w:r>
      <w:r w:rsidRPr="000831C8">
        <w:rPr>
          <w:bCs/>
        </w:rPr>
        <w:t>1.368.947,05 zł,</w:t>
      </w:r>
    </w:p>
    <w:p w:rsidR="00D36C75" w:rsidRPr="000831C8" w:rsidRDefault="00D36C75" w:rsidP="00D2246F">
      <w:pPr>
        <w:numPr>
          <w:ilvl w:val="0"/>
          <w:numId w:val="93"/>
        </w:numPr>
        <w:tabs>
          <w:tab w:val="num" w:pos="720"/>
        </w:tabs>
        <w:jc w:val="both"/>
        <w:rPr>
          <w:bCs/>
        </w:rPr>
      </w:pPr>
      <w:r w:rsidRPr="000831C8">
        <w:t xml:space="preserve">Nagrody konkursowe (zakup pucharów, statuetek, medali, dyplomów, drobnych upominków-nagród) – </w:t>
      </w:r>
      <w:r w:rsidRPr="000831C8">
        <w:rPr>
          <w:bCs/>
        </w:rPr>
        <w:t>20.610,81 zł,</w:t>
      </w:r>
    </w:p>
    <w:p w:rsidR="00D36C75" w:rsidRPr="000831C8" w:rsidRDefault="00D36C75" w:rsidP="00D2246F">
      <w:pPr>
        <w:numPr>
          <w:ilvl w:val="0"/>
          <w:numId w:val="93"/>
        </w:numPr>
        <w:tabs>
          <w:tab w:val="num" w:pos="720"/>
        </w:tabs>
        <w:jc w:val="both"/>
      </w:pPr>
      <w:r w:rsidRPr="000831C8">
        <w:t xml:space="preserve">Zakup materiałów i wyposażenia – niezbędnych do zapewnienia bieżącego </w:t>
      </w:r>
    </w:p>
    <w:p w:rsidR="00D36C75" w:rsidRPr="000831C8" w:rsidRDefault="00D36C75" w:rsidP="00D36C75">
      <w:pPr>
        <w:ind w:left="1155" w:hanging="21"/>
        <w:jc w:val="both"/>
      </w:pPr>
      <w:r w:rsidRPr="000831C8">
        <w:t>funkcjonowania obiektów wyniosły – 889.019,22 zł w tym:</w:t>
      </w:r>
    </w:p>
    <w:p w:rsidR="00D36C75" w:rsidRPr="000831C8" w:rsidRDefault="00D36C75" w:rsidP="00D36C75">
      <w:pPr>
        <w:ind w:left="1155"/>
      </w:pPr>
      <w:r w:rsidRPr="000831C8">
        <w:t>- materiały do bieżących napraw</w:t>
      </w:r>
      <w:r w:rsidRPr="000831C8">
        <w:tab/>
      </w:r>
      <w:r w:rsidRPr="000831C8">
        <w:tab/>
      </w:r>
      <w:r w:rsidRPr="000831C8">
        <w:tab/>
        <w:t xml:space="preserve">  9.986,90 zł</w:t>
      </w:r>
    </w:p>
    <w:p w:rsidR="00D36C75" w:rsidRPr="000831C8" w:rsidRDefault="00D36C75" w:rsidP="00D36C75">
      <w:pPr>
        <w:ind w:left="1155"/>
      </w:pPr>
      <w:r w:rsidRPr="000831C8">
        <w:t>- paliwo do pojazdów</w:t>
      </w:r>
      <w:r w:rsidRPr="000831C8">
        <w:tab/>
      </w:r>
      <w:r w:rsidRPr="000831C8">
        <w:tab/>
      </w:r>
      <w:r w:rsidRPr="000831C8">
        <w:tab/>
      </w:r>
      <w:r w:rsidRPr="000831C8">
        <w:tab/>
      </w:r>
      <w:r w:rsidRPr="000831C8">
        <w:tab/>
        <w:t>49.528,73 zł</w:t>
      </w:r>
    </w:p>
    <w:p w:rsidR="00D36C75" w:rsidRPr="000831C8" w:rsidRDefault="00D36C75" w:rsidP="00D36C75">
      <w:pPr>
        <w:ind w:left="1155"/>
      </w:pPr>
      <w:r w:rsidRPr="000831C8">
        <w:t>- środki czystości</w:t>
      </w:r>
      <w:r w:rsidRPr="000831C8">
        <w:tab/>
      </w:r>
      <w:r w:rsidRPr="000831C8">
        <w:tab/>
      </w:r>
      <w:r w:rsidRPr="000831C8">
        <w:tab/>
      </w:r>
      <w:r w:rsidRPr="000831C8">
        <w:tab/>
      </w:r>
      <w:r w:rsidRPr="000831C8">
        <w:tab/>
        <w:t>34.439,68 zł</w:t>
      </w:r>
    </w:p>
    <w:p w:rsidR="00D36C75" w:rsidRPr="000831C8" w:rsidRDefault="00D36C75" w:rsidP="00D36C75">
      <w:pPr>
        <w:ind w:left="1155"/>
      </w:pPr>
      <w:r w:rsidRPr="000831C8">
        <w:t>- materiały biurowe</w:t>
      </w:r>
      <w:r w:rsidRPr="000831C8">
        <w:tab/>
      </w:r>
      <w:r w:rsidRPr="000831C8">
        <w:tab/>
      </w:r>
      <w:r w:rsidRPr="000831C8">
        <w:tab/>
      </w:r>
      <w:r w:rsidRPr="000831C8">
        <w:tab/>
      </w:r>
      <w:r w:rsidRPr="000831C8">
        <w:tab/>
        <w:t>19.748,99 zł</w:t>
      </w:r>
    </w:p>
    <w:p w:rsidR="00D36C75" w:rsidRPr="000831C8" w:rsidRDefault="00D36C75" w:rsidP="00D36C75">
      <w:pPr>
        <w:ind w:left="1155"/>
      </w:pPr>
      <w:r w:rsidRPr="000831C8">
        <w:t>- zakup sprzętu i wyposażenia</w:t>
      </w:r>
      <w:r w:rsidRPr="000831C8">
        <w:tab/>
      </w:r>
      <w:r w:rsidRPr="000831C8">
        <w:tab/>
      </w:r>
      <w:r w:rsidRPr="000831C8">
        <w:tab/>
        <w:t xml:space="preserve">          446.102,51 zł</w:t>
      </w:r>
    </w:p>
    <w:p w:rsidR="00D36C75" w:rsidRPr="000831C8" w:rsidRDefault="00D36C75" w:rsidP="00D36C75">
      <w:pPr>
        <w:ind w:left="1155"/>
      </w:pPr>
      <w:r w:rsidRPr="000831C8">
        <w:t>- zakup opału</w:t>
      </w:r>
      <w:r w:rsidRPr="000831C8">
        <w:tab/>
      </w:r>
      <w:r w:rsidRPr="000831C8">
        <w:tab/>
      </w:r>
      <w:r w:rsidRPr="000831C8">
        <w:tab/>
      </w:r>
      <w:r w:rsidRPr="000831C8">
        <w:tab/>
      </w:r>
      <w:r w:rsidRPr="000831C8">
        <w:tab/>
        <w:t xml:space="preserve">            40.229,20 zł</w:t>
      </w:r>
      <w:r w:rsidRPr="000831C8">
        <w:tab/>
      </w:r>
    </w:p>
    <w:p w:rsidR="00D36C75" w:rsidRPr="000831C8" w:rsidRDefault="00D36C75" w:rsidP="00D36C75">
      <w:pPr>
        <w:ind w:left="1155"/>
      </w:pPr>
      <w:r w:rsidRPr="000831C8">
        <w:t xml:space="preserve">- pozostałe materiały </w:t>
      </w:r>
      <w:r w:rsidRPr="000831C8">
        <w:tab/>
      </w:r>
      <w:r w:rsidRPr="000831C8">
        <w:tab/>
      </w:r>
      <w:r w:rsidRPr="000831C8">
        <w:tab/>
      </w:r>
      <w:r w:rsidRPr="000831C8">
        <w:tab/>
        <w:t xml:space="preserve">          288.983,21 zł</w:t>
      </w:r>
    </w:p>
    <w:p w:rsidR="00D36C75" w:rsidRPr="000831C8" w:rsidRDefault="00D36C75" w:rsidP="00D36C75">
      <w:pPr>
        <w:ind w:left="1155"/>
        <w:jc w:val="both"/>
      </w:pPr>
      <w:r w:rsidRPr="000831C8">
        <w:t xml:space="preserve">(w tym: zakup odczynników chemicznych, nasion oraz środków ochrony roślin, mieszanki piaskowo - solnej,  doposażenie obiektów w sprzęt pomocniczy do bieżących napraw,  sprzęt sportowy, sprzęt ogrodniczy, sprzęt gospodarstwa domowego, drobnego sprzętu komputerowego, oprogramowania, drukarki fiskalnej, smartfonu do kontrolowania parkometru, modułu synchronizującego z terminalem, systemu telefonii stacjonarnej, pojemników na odpady, kosz uliczny,  myjki ciśnieniowej, kosiarki, drobnego wyposażenia biurowego, drobne doposażenie ratownicze (apteczki pierwszej pomocy, apteczki plecakowe, nosze </w:t>
      </w:r>
      <w:proofErr w:type="spellStart"/>
      <w:r w:rsidRPr="000831C8">
        <w:t>płachtowe</w:t>
      </w:r>
      <w:proofErr w:type="spellEnd"/>
      <w:r w:rsidRPr="000831C8">
        <w:t>, wiosła, kamizelka, radio-krótkofalówka, lornetki, latarki itp.), zegar (sonda temperatury), trybuny 4 szt. oraz zakup drobnego sprzętu gospodarczego i ochronnego oraz części zamienne do sprzętów i wyposażenia.</w:t>
      </w:r>
    </w:p>
    <w:p w:rsidR="00D36C75" w:rsidRPr="000831C8" w:rsidRDefault="00D36C75" w:rsidP="00D36C75">
      <w:pPr>
        <w:ind w:left="1155"/>
        <w:jc w:val="both"/>
      </w:pPr>
    </w:p>
    <w:p w:rsidR="00D36C75" w:rsidRPr="000831C8" w:rsidRDefault="00D36C75" w:rsidP="00D2246F">
      <w:pPr>
        <w:numPr>
          <w:ilvl w:val="0"/>
          <w:numId w:val="93"/>
        </w:numPr>
        <w:tabs>
          <w:tab w:val="num" w:pos="851"/>
        </w:tabs>
        <w:jc w:val="both"/>
      </w:pPr>
      <w:r w:rsidRPr="000831C8">
        <w:t>Zakup środków żywności – niezbędnych do zapewnienia organizacji imprez, poczęstunku wyniosły – 7.721,61 zł</w:t>
      </w:r>
    </w:p>
    <w:p w:rsidR="00D36C75" w:rsidRPr="000831C8" w:rsidRDefault="00D36C75" w:rsidP="00D2246F">
      <w:pPr>
        <w:numPr>
          <w:ilvl w:val="0"/>
          <w:numId w:val="93"/>
        </w:numPr>
        <w:tabs>
          <w:tab w:val="num" w:pos="720"/>
          <w:tab w:val="left" w:pos="851"/>
        </w:tabs>
        <w:jc w:val="both"/>
      </w:pPr>
      <w:r w:rsidRPr="000831C8">
        <w:t>Zakup energii – obejmuje opłaty za dostawę energii, elektrycznej, cieplnej, gazu oraz wody wyniosły –   1.354.459,17 zł w tym:</w:t>
      </w:r>
    </w:p>
    <w:p w:rsidR="00D36C75" w:rsidRPr="000831C8" w:rsidRDefault="00D36C75" w:rsidP="00D36C75">
      <w:pPr>
        <w:tabs>
          <w:tab w:val="left" w:pos="2070"/>
        </w:tabs>
        <w:ind w:left="1155"/>
      </w:pPr>
      <w:r w:rsidRPr="000831C8">
        <w:t>- energia elektryczna</w:t>
      </w:r>
      <w:r w:rsidRPr="000831C8">
        <w:tab/>
      </w:r>
      <w:r w:rsidRPr="000831C8">
        <w:tab/>
      </w:r>
      <w:r w:rsidRPr="000831C8">
        <w:tab/>
      </w:r>
      <w:r w:rsidRPr="000831C8">
        <w:tab/>
        <w:t xml:space="preserve">          712.123,77 zł</w:t>
      </w:r>
    </w:p>
    <w:p w:rsidR="00D36C75" w:rsidRPr="000831C8" w:rsidRDefault="00D36C75" w:rsidP="00D36C75">
      <w:pPr>
        <w:tabs>
          <w:tab w:val="left" w:pos="2070"/>
        </w:tabs>
        <w:ind w:left="1155"/>
      </w:pPr>
      <w:r w:rsidRPr="000831C8">
        <w:t>- woda</w:t>
      </w:r>
      <w:r w:rsidRPr="000831C8">
        <w:tab/>
      </w:r>
      <w:r w:rsidRPr="000831C8">
        <w:tab/>
      </w:r>
      <w:r w:rsidRPr="000831C8">
        <w:tab/>
      </w:r>
      <w:r w:rsidRPr="000831C8">
        <w:tab/>
      </w:r>
      <w:r w:rsidRPr="000831C8">
        <w:tab/>
      </w:r>
      <w:r w:rsidRPr="000831C8">
        <w:tab/>
      </w:r>
      <w:r w:rsidRPr="000831C8">
        <w:tab/>
        <w:t xml:space="preserve">          147.133,87 zł</w:t>
      </w:r>
    </w:p>
    <w:p w:rsidR="00D36C75" w:rsidRPr="000831C8" w:rsidRDefault="00D36C75" w:rsidP="00D36C75">
      <w:pPr>
        <w:tabs>
          <w:tab w:val="left" w:pos="2070"/>
        </w:tabs>
        <w:ind w:left="1155"/>
      </w:pPr>
      <w:r w:rsidRPr="000831C8">
        <w:t>- gaz</w:t>
      </w:r>
      <w:r w:rsidRPr="000831C8">
        <w:tab/>
      </w:r>
      <w:r w:rsidRPr="000831C8">
        <w:tab/>
      </w:r>
      <w:r w:rsidRPr="000831C8">
        <w:tab/>
      </w:r>
      <w:r w:rsidRPr="000831C8">
        <w:tab/>
      </w:r>
      <w:r w:rsidRPr="000831C8">
        <w:tab/>
      </w:r>
      <w:r w:rsidRPr="000831C8">
        <w:tab/>
      </w:r>
      <w:r w:rsidRPr="000831C8">
        <w:tab/>
        <w:t xml:space="preserve">          284.275,85 zł</w:t>
      </w:r>
    </w:p>
    <w:p w:rsidR="00D36C75" w:rsidRPr="000831C8" w:rsidRDefault="00D36C75" w:rsidP="00D36C75">
      <w:pPr>
        <w:tabs>
          <w:tab w:val="left" w:pos="2070"/>
        </w:tabs>
        <w:ind w:left="1155"/>
      </w:pPr>
      <w:r w:rsidRPr="000831C8">
        <w:t>- energia cieplna (PEC)</w:t>
      </w:r>
      <w:r w:rsidRPr="000831C8">
        <w:tab/>
      </w:r>
      <w:r w:rsidRPr="000831C8">
        <w:tab/>
      </w:r>
      <w:r w:rsidRPr="000831C8">
        <w:tab/>
      </w:r>
      <w:r w:rsidRPr="000831C8">
        <w:tab/>
        <w:t xml:space="preserve">          210.925,68 zł</w:t>
      </w:r>
    </w:p>
    <w:p w:rsidR="00D36C75" w:rsidRPr="000831C8" w:rsidRDefault="00D36C75" w:rsidP="00D2246F">
      <w:pPr>
        <w:numPr>
          <w:ilvl w:val="0"/>
          <w:numId w:val="93"/>
        </w:numPr>
        <w:tabs>
          <w:tab w:val="num" w:pos="720"/>
          <w:tab w:val="num" w:pos="851"/>
          <w:tab w:val="num" w:pos="1155"/>
        </w:tabs>
        <w:jc w:val="both"/>
      </w:pPr>
      <w:r w:rsidRPr="000831C8">
        <w:rPr>
          <w:u w:val="single"/>
        </w:rPr>
        <w:t>Zakup usług remontowych</w:t>
      </w:r>
      <w:r w:rsidRPr="000831C8">
        <w:t xml:space="preserve"> –  922.879,06 zł w tym</w:t>
      </w:r>
      <w:r w:rsidRPr="000831C8">
        <w:rPr>
          <w:b/>
        </w:rPr>
        <w:t>:</w:t>
      </w:r>
    </w:p>
    <w:p w:rsidR="00D36C75" w:rsidRPr="000831C8" w:rsidRDefault="00D36C75" w:rsidP="00D36C75">
      <w:pPr>
        <w:ind w:left="1155"/>
        <w:jc w:val="both"/>
        <w:rPr>
          <w:b/>
        </w:rPr>
      </w:pPr>
      <w:r w:rsidRPr="000831C8">
        <w:rPr>
          <w:b/>
        </w:rPr>
        <w:t xml:space="preserve">Kemping </w:t>
      </w:r>
      <w:proofErr w:type="spellStart"/>
      <w:r w:rsidRPr="000831C8">
        <w:rPr>
          <w:b/>
        </w:rPr>
        <w:t>Relax</w:t>
      </w:r>
      <w:proofErr w:type="spellEnd"/>
      <w:r w:rsidRPr="000831C8">
        <w:rPr>
          <w:b/>
        </w:rPr>
        <w:t>:</w:t>
      </w:r>
    </w:p>
    <w:p w:rsidR="00D36C75" w:rsidRPr="000831C8" w:rsidRDefault="00D36C75" w:rsidP="00D36C75">
      <w:pPr>
        <w:ind w:left="1155"/>
        <w:jc w:val="both"/>
      </w:pPr>
      <w:r w:rsidRPr="000831C8">
        <w:t>- naprawa szlabanu</w:t>
      </w:r>
      <w:r w:rsidRPr="000831C8">
        <w:tab/>
      </w:r>
      <w:r w:rsidRPr="000831C8">
        <w:tab/>
      </w:r>
      <w:r w:rsidRPr="000831C8">
        <w:tab/>
      </w:r>
      <w:r w:rsidRPr="000831C8">
        <w:tab/>
      </w:r>
      <w:r w:rsidRPr="000831C8">
        <w:tab/>
      </w:r>
      <w:r w:rsidRPr="000831C8">
        <w:tab/>
        <w:t xml:space="preserve">               3.876,00 zł</w:t>
      </w:r>
    </w:p>
    <w:p w:rsidR="00D36C75" w:rsidRPr="000831C8" w:rsidRDefault="00D36C75" w:rsidP="00D36C75">
      <w:pPr>
        <w:ind w:left="1155"/>
        <w:jc w:val="both"/>
      </w:pPr>
      <w:r w:rsidRPr="000831C8">
        <w:t>- wykonanie dokumentacji projektowej remont łazienek,</w:t>
      </w:r>
    </w:p>
    <w:p w:rsidR="00D36C75" w:rsidRPr="000831C8" w:rsidRDefault="00D36C75" w:rsidP="00D36C75">
      <w:pPr>
        <w:ind w:left="1155"/>
        <w:jc w:val="both"/>
      </w:pPr>
      <w:r w:rsidRPr="000831C8">
        <w:t>przedsionków w domkach nr 1-6</w:t>
      </w:r>
      <w:r w:rsidRPr="000831C8">
        <w:tab/>
      </w:r>
      <w:r w:rsidRPr="000831C8">
        <w:tab/>
      </w:r>
      <w:r w:rsidRPr="000831C8">
        <w:tab/>
      </w:r>
      <w:r w:rsidRPr="000831C8">
        <w:tab/>
      </w:r>
      <w:r w:rsidRPr="000831C8">
        <w:tab/>
        <w:t xml:space="preserve"> 11.900,00 zł</w:t>
      </w:r>
    </w:p>
    <w:p w:rsidR="00D36C75" w:rsidRPr="000831C8" w:rsidRDefault="00D36C75" w:rsidP="00D36C75">
      <w:pPr>
        <w:ind w:left="1155"/>
        <w:jc w:val="both"/>
      </w:pPr>
      <w:r w:rsidRPr="000831C8">
        <w:t xml:space="preserve">- remont łazienek, przedsionków w domkach </w:t>
      </w:r>
      <w:r w:rsidRPr="000831C8">
        <w:tab/>
      </w:r>
      <w:r w:rsidRPr="000831C8">
        <w:tab/>
      </w:r>
      <w:r w:rsidRPr="000831C8">
        <w:tab/>
        <w:t xml:space="preserve">           175.000,00 zł</w:t>
      </w:r>
    </w:p>
    <w:p w:rsidR="00D36C75" w:rsidRPr="000831C8" w:rsidRDefault="00D36C75" w:rsidP="00D36C75">
      <w:pPr>
        <w:ind w:left="1155"/>
        <w:jc w:val="both"/>
      </w:pPr>
      <w:r w:rsidRPr="000831C8">
        <w:t>- remont kotłowni gazowej w bud. Sanitariatu nr 2</w:t>
      </w:r>
      <w:r w:rsidRPr="000831C8">
        <w:tab/>
      </w:r>
      <w:r w:rsidRPr="000831C8">
        <w:tab/>
      </w:r>
      <w:r w:rsidRPr="000831C8">
        <w:tab/>
        <w:t xml:space="preserve"> 23.296,00 zł</w:t>
      </w:r>
    </w:p>
    <w:p w:rsidR="00D36C75" w:rsidRPr="000831C8" w:rsidRDefault="00D36C75" w:rsidP="00D36C75">
      <w:pPr>
        <w:ind w:left="1155"/>
        <w:jc w:val="both"/>
      </w:pPr>
      <w:r w:rsidRPr="000831C8">
        <w:t xml:space="preserve">- montaż i obróbka drzwi w domkach od nr 7-18            </w:t>
      </w:r>
      <w:r w:rsidRPr="000831C8">
        <w:tab/>
      </w:r>
      <w:r w:rsidRPr="000831C8">
        <w:tab/>
        <w:t xml:space="preserve"> 27.600,00 zł</w:t>
      </w:r>
    </w:p>
    <w:p w:rsidR="00D36C75" w:rsidRPr="000831C8" w:rsidRDefault="00D36C75" w:rsidP="00D36C75">
      <w:pPr>
        <w:ind w:left="1155"/>
        <w:jc w:val="both"/>
      </w:pPr>
      <w:r w:rsidRPr="000831C8">
        <w:t>- zabudowa instalacji wodnej przy sanitariacie nr 1</w:t>
      </w:r>
      <w:r w:rsidRPr="000831C8">
        <w:tab/>
      </w:r>
      <w:r w:rsidRPr="000831C8">
        <w:tab/>
      </w:r>
      <w:r w:rsidRPr="000831C8">
        <w:tab/>
        <w:t xml:space="preserve">   1.500,00 zł</w:t>
      </w:r>
    </w:p>
    <w:p w:rsidR="00D36C75" w:rsidRPr="000831C8" w:rsidRDefault="00D36C75" w:rsidP="00D36C75">
      <w:pPr>
        <w:ind w:left="1155"/>
        <w:jc w:val="both"/>
      </w:pPr>
      <w:r w:rsidRPr="000831C8">
        <w:t>- wymiana drzwi wejściowych zewnętrznych 1-18</w:t>
      </w:r>
      <w:r w:rsidRPr="000831C8">
        <w:tab/>
      </w:r>
      <w:r w:rsidRPr="000831C8">
        <w:tab/>
      </w:r>
      <w:r w:rsidRPr="000831C8">
        <w:tab/>
        <w:t xml:space="preserve"> 12.000,00 zł</w:t>
      </w:r>
    </w:p>
    <w:p w:rsidR="00D36C75" w:rsidRPr="000831C8" w:rsidRDefault="00D36C75" w:rsidP="00D36C75">
      <w:pPr>
        <w:ind w:left="1155"/>
        <w:jc w:val="both"/>
      </w:pPr>
      <w:r w:rsidRPr="000831C8">
        <w:t>- wymiana wykładziny w domkach</w:t>
      </w:r>
      <w:r w:rsidRPr="000831C8">
        <w:tab/>
      </w:r>
      <w:r w:rsidRPr="000831C8">
        <w:tab/>
      </w:r>
      <w:r w:rsidRPr="000831C8">
        <w:tab/>
      </w:r>
      <w:r w:rsidRPr="000831C8">
        <w:tab/>
      </w:r>
      <w:r w:rsidRPr="000831C8">
        <w:tab/>
        <w:t xml:space="preserve">   5.804,85 zł</w:t>
      </w:r>
    </w:p>
    <w:p w:rsidR="00D36C75" w:rsidRPr="000831C8" w:rsidRDefault="00D36C75" w:rsidP="00D36C75">
      <w:pPr>
        <w:ind w:left="1155"/>
        <w:jc w:val="both"/>
      </w:pPr>
      <w:r w:rsidRPr="000831C8">
        <w:lastRenderedPageBreak/>
        <w:t xml:space="preserve">- wymiana zaworu wodnego do domków 1-6 </w:t>
      </w:r>
      <w:r w:rsidRPr="000831C8">
        <w:tab/>
      </w:r>
      <w:r w:rsidRPr="000831C8">
        <w:tab/>
      </w:r>
      <w:r w:rsidRPr="000831C8">
        <w:tab/>
      </w:r>
      <w:r w:rsidRPr="000831C8">
        <w:tab/>
        <w:t xml:space="preserve">   1.400,00 zł</w:t>
      </w:r>
    </w:p>
    <w:p w:rsidR="00D36C75" w:rsidRPr="000831C8" w:rsidRDefault="00D36C75" w:rsidP="00D36C75">
      <w:pPr>
        <w:ind w:left="1155"/>
        <w:jc w:val="both"/>
      </w:pPr>
      <w:r w:rsidRPr="000831C8">
        <w:t xml:space="preserve">- utwardzenie wybranego terenu miejsc </w:t>
      </w:r>
      <w:proofErr w:type="spellStart"/>
      <w:r w:rsidRPr="000831C8">
        <w:t>kamperowych</w:t>
      </w:r>
      <w:proofErr w:type="spellEnd"/>
      <w:r w:rsidRPr="000831C8">
        <w:tab/>
      </w:r>
      <w:r w:rsidRPr="000831C8">
        <w:tab/>
      </w:r>
      <w:r w:rsidRPr="000831C8">
        <w:tab/>
        <w:t xml:space="preserve"> 26.250,00 zł</w:t>
      </w:r>
    </w:p>
    <w:p w:rsidR="00D36C75" w:rsidRPr="000831C8" w:rsidRDefault="00D36C75" w:rsidP="00D36C75">
      <w:pPr>
        <w:ind w:left="1155"/>
        <w:jc w:val="both"/>
      </w:pPr>
      <w:r w:rsidRPr="000831C8">
        <w:t>- utwardzenie drogi wewnętrznej</w:t>
      </w:r>
      <w:r w:rsidRPr="000831C8">
        <w:tab/>
      </w:r>
      <w:r w:rsidRPr="000831C8">
        <w:tab/>
      </w:r>
      <w:r w:rsidRPr="000831C8">
        <w:tab/>
      </w:r>
      <w:r w:rsidRPr="000831C8">
        <w:tab/>
      </w:r>
      <w:r w:rsidRPr="000831C8">
        <w:tab/>
        <w:t xml:space="preserve"> 10.000,00 zł</w:t>
      </w:r>
    </w:p>
    <w:p w:rsidR="00D36C75" w:rsidRPr="000831C8" w:rsidRDefault="00D36C75" w:rsidP="00D36C75">
      <w:pPr>
        <w:ind w:left="1155"/>
        <w:jc w:val="both"/>
        <w:rPr>
          <w:b/>
        </w:rPr>
      </w:pPr>
      <w:r w:rsidRPr="000831C8">
        <w:rPr>
          <w:b/>
        </w:rPr>
        <w:t>Hala sportowa ul. Piłsudskiego</w:t>
      </w:r>
      <w:r w:rsidRPr="000831C8">
        <w:rPr>
          <w:b/>
        </w:rPr>
        <w:tab/>
      </w:r>
    </w:p>
    <w:p w:rsidR="00D36C75" w:rsidRPr="000831C8" w:rsidRDefault="00D36C75" w:rsidP="00D36C75">
      <w:pPr>
        <w:ind w:left="1155"/>
        <w:jc w:val="both"/>
      </w:pPr>
      <w:r w:rsidRPr="000831C8">
        <w:t>- naprawa dwóch kotłów grzewczych</w:t>
      </w:r>
      <w:r w:rsidRPr="000831C8">
        <w:tab/>
      </w:r>
      <w:r w:rsidRPr="000831C8">
        <w:tab/>
      </w:r>
      <w:r w:rsidRPr="000831C8">
        <w:tab/>
      </w:r>
      <w:r w:rsidRPr="000831C8">
        <w:tab/>
      </w:r>
      <w:r w:rsidRPr="000831C8">
        <w:tab/>
        <w:t xml:space="preserve"> 22.697,89 zł</w:t>
      </w:r>
    </w:p>
    <w:p w:rsidR="00D36C75" w:rsidRPr="000831C8" w:rsidRDefault="00D36C75" w:rsidP="00D36C75">
      <w:pPr>
        <w:ind w:left="1155"/>
        <w:jc w:val="both"/>
      </w:pPr>
      <w:r w:rsidRPr="000831C8">
        <w:t xml:space="preserve">- malowanie proszkowe pieców i rur w kotłowni </w:t>
      </w:r>
      <w:r w:rsidRPr="000831C8">
        <w:tab/>
      </w:r>
      <w:r w:rsidRPr="000831C8">
        <w:tab/>
      </w:r>
      <w:r w:rsidRPr="000831C8">
        <w:tab/>
        <w:t xml:space="preserve">   1.655,25 zł</w:t>
      </w:r>
    </w:p>
    <w:p w:rsidR="00D36C75" w:rsidRPr="000831C8" w:rsidRDefault="00D36C75" w:rsidP="00D36C75">
      <w:pPr>
        <w:ind w:left="1155"/>
        <w:jc w:val="both"/>
        <w:rPr>
          <w:b/>
        </w:rPr>
      </w:pPr>
      <w:r w:rsidRPr="000831C8">
        <w:rPr>
          <w:b/>
        </w:rPr>
        <w:t>Basen Północny:</w:t>
      </w:r>
    </w:p>
    <w:p w:rsidR="00D36C75" w:rsidRPr="000831C8" w:rsidRDefault="00D36C75" w:rsidP="00D36C75">
      <w:pPr>
        <w:ind w:left="1155"/>
        <w:jc w:val="both"/>
      </w:pPr>
      <w:r w:rsidRPr="000831C8">
        <w:t>- naprawa oświetlenia zewnętrznego</w:t>
      </w:r>
      <w:r w:rsidRPr="000831C8">
        <w:tab/>
      </w:r>
      <w:r w:rsidRPr="000831C8">
        <w:tab/>
      </w:r>
      <w:r w:rsidRPr="000831C8">
        <w:tab/>
      </w:r>
      <w:r w:rsidRPr="000831C8">
        <w:tab/>
        <w:t xml:space="preserve">               7.173,76 zł</w:t>
      </w:r>
    </w:p>
    <w:p w:rsidR="00D36C75" w:rsidRPr="000831C8" w:rsidRDefault="00D36C75" w:rsidP="00D36C75">
      <w:pPr>
        <w:ind w:left="1155"/>
        <w:jc w:val="both"/>
      </w:pPr>
      <w:r w:rsidRPr="000831C8">
        <w:t>- naprawa instalacji odbioru nieczystości</w:t>
      </w:r>
      <w:r w:rsidRPr="000831C8">
        <w:tab/>
      </w:r>
      <w:r w:rsidRPr="000831C8">
        <w:tab/>
      </w:r>
      <w:r w:rsidRPr="000831C8">
        <w:tab/>
        <w:t xml:space="preserve">               1.080,00 zł</w:t>
      </w:r>
    </w:p>
    <w:p w:rsidR="00D36C75" w:rsidRPr="000831C8" w:rsidRDefault="00D36C75" w:rsidP="00D36C75">
      <w:pPr>
        <w:ind w:left="1155"/>
        <w:jc w:val="both"/>
        <w:rPr>
          <w:b/>
        </w:rPr>
      </w:pPr>
      <w:r w:rsidRPr="000831C8">
        <w:rPr>
          <w:b/>
        </w:rPr>
        <w:t>Kąpielisko:</w:t>
      </w:r>
    </w:p>
    <w:p w:rsidR="00D36C75" w:rsidRPr="000831C8" w:rsidRDefault="00D36C75" w:rsidP="00D36C75">
      <w:pPr>
        <w:ind w:left="1155"/>
        <w:jc w:val="both"/>
      </w:pPr>
      <w:r w:rsidRPr="000831C8">
        <w:t>- naprawa nawierzchni placu z płyt betonowych na plaży</w:t>
      </w:r>
      <w:r w:rsidRPr="000831C8">
        <w:tab/>
        <w:t xml:space="preserve">             14.760,00 zł</w:t>
      </w:r>
    </w:p>
    <w:p w:rsidR="00D36C75" w:rsidRPr="000831C8" w:rsidRDefault="00D36C75" w:rsidP="00D36C75">
      <w:pPr>
        <w:ind w:left="1155"/>
        <w:jc w:val="both"/>
      </w:pPr>
      <w:r w:rsidRPr="000831C8">
        <w:t>- naprawa ciągnika Zetor</w:t>
      </w:r>
      <w:r w:rsidRPr="000831C8">
        <w:tab/>
      </w:r>
      <w:r w:rsidRPr="000831C8">
        <w:tab/>
      </w:r>
      <w:r w:rsidRPr="000831C8">
        <w:tab/>
      </w:r>
      <w:r w:rsidRPr="000831C8">
        <w:tab/>
      </w:r>
      <w:r w:rsidRPr="000831C8">
        <w:tab/>
      </w:r>
      <w:r w:rsidRPr="000831C8">
        <w:tab/>
        <w:t xml:space="preserve"> 51.546,65 zł</w:t>
      </w:r>
    </w:p>
    <w:p w:rsidR="00D36C75" w:rsidRPr="000831C8" w:rsidRDefault="00D36C75" w:rsidP="00D36C75">
      <w:pPr>
        <w:ind w:left="1155"/>
        <w:jc w:val="both"/>
      </w:pPr>
      <w:r w:rsidRPr="000831C8">
        <w:t xml:space="preserve">- naprawa </w:t>
      </w:r>
      <w:proofErr w:type="spellStart"/>
      <w:r w:rsidRPr="000831C8">
        <w:t>Quada</w:t>
      </w:r>
      <w:proofErr w:type="spellEnd"/>
      <w:r w:rsidRPr="000831C8">
        <w:tab/>
      </w:r>
      <w:r w:rsidRPr="000831C8">
        <w:tab/>
      </w:r>
      <w:r w:rsidRPr="000831C8">
        <w:tab/>
      </w:r>
      <w:r w:rsidRPr="000831C8">
        <w:tab/>
      </w:r>
      <w:r w:rsidRPr="000831C8">
        <w:tab/>
      </w:r>
      <w:r w:rsidRPr="000831C8">
        <w:tab/>
      </w:r>
      <w:r w:rsidRPr="000831C8">
        <w:tab/>
      </w:r>
      <w:r w:rsidRPr="000831C8">
        <w:tab/>
        <w:t xml:space="preserve">   4.004,55 zł</w:t>
      </w:r>
    </w:p>
    <w:p w:rsidR="00D36C75" w:rsidRPr="000831C8" w:rsidRDefault="00D36C75" w:rsidP="00D36C75">
      <w:pPr>
        <w:ind w:left="1155"/>
        <w:jc w:val="both"/>
      </w:pPr>
      <w:r w:rsidRPr="000831C8">
        <w:t>- naprawa pionu wodnego w budynku ratowników</w:t>
      </w:r>
      <w:r w:rsidRPr="000831C8">
        <w:tab/>
      </w:r>
      <w:r w:rsidRPr="000831C8">
        <w:tab/>
      </w:r>
      <w:r w:rsidRPr="000831C8">
        <w:tab/>
        <w:t xml:space="preserve">   7.011,00 zł</w:t>
      </w:r>
    </w:p>
    <w:p w:rsidR="00D36C75" w:rsidRPr="000831C8" w:rsidRDefault="00D36C75" w:rsidP="00D36C75">
      <w:pPr>
        <w:ind w:left="1155"/>
        <w:jc w:val="both"/>
      </w:pPr>
      <w:r w:rsidRPr="000831C8">
        <w:t>- naprawa pompy</w:t>
      </w:r>
      <w:r w:rsidRPr="000831C8">
        <w:tab/>
      </w:r>
      <w:r w:rsidRPr="000831C8">
        <w:tab/>
      </w:r>
      <w:r w:rsidRPr="000831C8">
        <w:tab/>
      </w:r>
      <w:r w:rsidRPr="000831C8">
        <w:tab/>
      </w:r>
      <w:r w:rsidRPr="000831C8">
        <w:tab/>
      </w:r>
      <w:r w:rsidRPr="000831C8">
        <w:tab/>
      </w:r>
      <w:r w:rsidRPr="000831C8">
        <w:tab/>
        <w:t xml:space="preserve">   2.040,00 zł</w:t>
      </w:r>
    </w:p>
    <w:p w:rsidR="00D36C75" w:rsidRPr="000831C8" w:rsidRDefault="00D36C75" w:rsidP="00D36C75">
      <w:pPr>
        <w:ind w:left="1155"/>
        <w:jc w:val="both"/>
      </w:pPr>
      <w:r w:rsidRPr="000831C8">
        <w:t>- remont pomieszczeń w budynku bazy ratowników</w:t>
      </w:r>
      <w:r w:rsidRPr="000831C8">
        <w:tab/>
      </w:r>
      <w:r w:rsidRPr="000831C8">
        <w:tab/>
      </w:r>
      <w:r w:rsidRPr="000831C8">
        <w:tab/>
        <w:t xml:space="preserve"> 94.812,40 zł</w:t>
      </w:r>
    </w:p>
    <w:p w:rsidR="00D36C75" w:rsidRPr="000831C8" w:rsidRDefault="00D36C75" w:rsidP="00D36C75">
      <w:pPr>
        <w:ind w:left="1155"/>
        <w:jc w:val="both"/>
      </w:pPr>
      <w:r w:rsidRPr="000831C8">
        <w:t>- roboty elektroenergetyczne naprawa opraw na kładce                          6.044,22 zł</w:t>
      </w:r>
    </w:p>
    <w:p w:rsidR="00D36C75" w:rsidRPr="000831C8" w:rsidRDefault="00D36C75" w:rsidP="00D36C75">
      <w:pPr>
        <w:ind w:left="1155"/>
        <w:jc w:val="both"/>
      </w:pPr>
      <w:r w:rsidRPr="000831C8">
        <w:t>- renowacja paneli prysznicowych zewnętrznych plażowych</w:t>
      </w:r>
      <w:r w:rsidRPr="000831C8">
        <w:tab/>
      </w:r>
      <w:r w:rsidRPr="000831C8">
        <w:tab/>
        <w:t xml:space="preserve"> 23.616,00 zł</w:t>
      </w:r>
    </w:p>
    <w:p w:rsidR="00D36C75" w:rsidRPr="000831C8" w:rsidRDefault="00D36C75" w:rsidP="00D36C75">
      <w:pPr>
        <w:ind w:left="1155"/>
        <w:jc w:val="both"/>
        <w:rPr>
          <w:b/>
        </w:rPr>
      </w:pPr>
      <w:r w:rsidRPr="000831C8">
        <w:rPr>
          <w:b/>
        </w:rPr>
        <w:t>Korty tenisowe:</w:t>
      </w:r>
    </w:p>
    <w:p w:rsidR="00D36C75" w:rsidRPr="000831C8" w:rsidRDefault="00D36C75" w:rsidP="00D36C75">
      <w:pPr>
        <w:ind w:left="1155"/>
        <w:jc w:val="both"/>
      </w:pPr>
      <w:r w:rsidRPr="000831C8">
        <w:t>- renowacja 4 kortów ziemnych</w:t>
      </w:r>
      <w:r w:rsidRPr="000831C8">
        <w:tab/>
      </w:r>
      <w:r w:rsidRPr="000831C8">
        <w:tab/>
      </w:r>
      <w:r w:rsidRPr="000831C8">
        <w:tab/>
      </w:r>
      <w:r w:rsidRPr="000831C8">
        <w:tab/>
      </w:r>
      <w:r w:rsidRPr="000831C8">
        <w:tab/>
      </w:r>
      <w:r w:rsidRPr="000831C8">
        <w:tab/>
        <w:t xml:space="preserve">   9.120,43 zł</w:t>
      </w:r>
    </w:p>
    <w:p w:rsidR="00D36C75" w:rsidRPr="000831C8" w:rsidRDefault="00D36C75" w:rsidP="00D36C75">
      <w:pPr>
        <w:ind w:left="1155"/>
        <w:jc w:val="both"/>
      </w:pPr>
      <w:r w:rsidRPr="000831C8">
        <w:t>- remont tarasów przy kortach tenisowych</w:t>
      </w:r>
      <w:r w:rsidRPr="000831C8">
        <w:tab/>
      </w:r>
      <w:r w:rsidRPr="000831C8">
        <w:tab/>
      </w:r>
      <w:r w:rsidRPr="000831C8">
        <w:tab/>
      </w:r>
      <w:r w:rsidRPr="000831C8">
        <w:tab/>
        <w:t xml:space="preserve"> 11.526,06 zł</w:t>
      </w:r>
    </w:p>
    <w:p w:rsidR="00D36C75" w:rsidRPr="000831C8" w:rsidRDefault="00D36C75" w:rsidP="00D36C75">
      <w:pPr>
        <w:ind w:left="1155"/>
        <w:jc w:val="both"/>
      </w:pPr>
      <w:r w:rsidRPr="000831C8">
        <w:t>- dostawa plus montaż pokrycia pasma świetlnego                             104.832,50 zł</w:t>
      </w:r>
    </w:p>
    <w:p w:rsidR="00D36C75" w:rsidRPr="000831C8" w:rsidRDefault="00D36C75" w:rsidP="00D36C75">
      <w:pPr>
        <w:ind w:left="1155"/>
        <w:jc w:val="both"/>
        <w:rPr>
          <w:b/>
          <w:bCs/>
        </w:rPr>
      </w:pPr>
      <w:r w:rsidRPr="000831C8">
        <w:rPr>
          <w:b/>
          <w:bCs/>
        </w:rPr>
        <w:t>Hala sportowa ul. Białoruska:</w:t>
      </w:r>
    </w:p>
    <w:p w:rsidR="00D36C75" w:rsidRPr="000831C8" w:rsidRDefault="00D36C75" w:rsidP="00D36C75">
      <w:pPr>
        <w:ind w:left="1155"/>
        <w:jc w:val="both"/>
      </w:pPr>
      <w:r w:rsidRPr="000831C8">
        <w:t>- usunięcie przecieku na instalacji gazowej promienników</w:t>
      </w:r>
      <w:r w:rsidRPr="000831C8">
        <w:tab/>
      </w:r>
      <w:r w:rsidRPr="000831C8">
        <w:tab/>
        <w:t xml:space="preserve">   1.048,32 zł</w:t>
      </w:r>
    </w:p>
    <w:p w:rsidR="00D36C75" w:rsidRPr="000831C8" w:rsidRDefault="00D36C75" w:rsidP="00D36C75">
      <w:pPr>
        <w:ind w:left="1155"/>
        <w:jc w:val="both"/>
      </w:pPr>
      <w:r w:rsidRPr="000831C8">
        <w:t>- wymiana sygnalizatora i kalibracja czujników gazu</w:t>
      </w:r>
      <w:r w:rsidRPr="000831C8">
        <w:tab/>
      </w:r>
      <w:r w:rsidRPr="000831C8">
        <w:tab/>
      </w:r>
      <w:r w:rsidRPr="000831C8">
        <w:tab/>
        <w:t xml:space="preserve">   1.103,50 zł</w:t>
      </w:r>
    </w:p>
    <w:p w:rsidR="00D36C75" w:rsidRPr="000831C8" w:rsidRDefault="00D36C75" w:rsidP="00D36C75">
      <w:pPr>
        <w:ind w:left="1155"/>
        <w:jc w:val="both"/>
      </w:pPr>
      <w:r w:rsidRPr="000831C8">
        <w:t>- remont pompy nagrzewnicy na hali</w:t>
      </w:r>
      <w:r w:rsidRPr="000831C8">
        <w:tab/>
      </w:r>
      <w:r w:rsidRPr="000831C8">
        <w:tab/>
      </w:r>
      <w:r w:rsidRPr="000831C8">
        <w:tab/>
      </w:r>
      <w:r w:rsidRPr="000831C8">
        <w:tab/>
      </w:r>
      <w:r w:rsidRPr="000831C8">
        <w:tab/>
        <w:t xml:space="preserve">      606,93 zł</w:t>
      </w:r>
    </w:p>
    <w:p w:rsidR="00D36C75" w:rsidRPr="000831C8" w:rsidRDefault="00D36C75" w:rsidP="00D36C75">
      <w:pPr>
        <w:ind w:left="1155"/>
        <w:jc w:val="both"/>
      </w:pPr>
      <w:r w:rsidRPr="000831C8">
        <w:t>- remont konserwacyjny dachu na hali sportowej                                   5.000,00 zł</w:t>
      </w:r>
    </w:p>
    <w:p w:rsidR="00D36C75" w:rsidRPr="000831C8" w:rsidRDefault="00D36C75" w:rsidP="00D36C75">
      <w:pPr>
        <w:ind w:left="1155"/>
        <w:jc w:val="both"/>
        <w:rPr>
          <w:b/>
          <w:bCs/>
        </w:rPr>
      </w:pPr>
      <w:r w:rsidRPr="000831C8">
        <w:rPr>
          <w:b/>
          <w:bCs/>
        </w:rPr>
        <w:t>Budynek administracji przy ul. Matejki 22:</w:t>
      </w:r>
    </w:p>
    <w:p w:rsidR="00D36C75" w:rsidRPr="000831C8" w:rsidRDefault="00D36C75" w:rsidP="00D36C75">
      <w:pPr>
        <w:ind w:left="1155"/>
        <w:jc w:val="both"/>
      </w:pPr>
      <w:r w:rsidRPr="000831C8">
        <w:t>- naprawy stolarki okiennej w pom. kotłowni gazowej</w:t>
      </w:r>
      <w:r w:rsidRPr="000831C8">
        <w:tab/>
      </w:r>
      <w:r w:rsidRPr="000831C8">
        <w:tab/>
      </w:r>
      <w:r w:rsidRPr="000831C8">
        <w:tab/>
        <w:t xml:space="preserve">   2.103,48 zł</w:t>
      </w:r>
    </w:p>
    <w:p w:rsidR="00D36C75" w:rsidRPr="000831C8" w:rsidRDefault="00D36C75" w:rsidP="00D36C75">
      <w:pPr>
        <w:ind w:left="1155"/>
        <w:jc w:val="both"/>
      </w:pPr>
      <w:r w:rsidRPr="000831C8">
        <w:t>- remont ośmiu pomieszczeń biurowych i dwóch toalet                       19.774,72 zł</w:t>
      </w:r>
    </w:p>
    <w:p w:rsidR="00D36C75" w:rsidRPr="000831C8" w:rsidRDefault="00D36C75" w:rsidP="00D36C75">
      <w:pPr>
        <w:ind w:left="1155"/>
        <w:jc w:val="both"/>
      </w:pPr>
      <w:r w:rsidRPr="000831C8">
        <w:t xml:space="preserve">- naprawa samochodu VW </w:t>
      </w:r>
      <w:proofErr w:type="spellStart"/>
      <w:r w:rsidRPr="000831C8">
        <w:t>Caddy</w:t>
      </w:r>
      <w:proofErr w:type="spellEnd"/>
      <w:r w:rsidRPr="000831C8">
        <w:t xml:space="preserve"> wymiana rozrządu                            3.515,72 zł</w:t>
      </w:r>
    </w:p>
    <w:p w:rsidR="00D36C75" w:rsidRPr="000831C8" w:rsidRDefault="00D36C75" w:rsidP="00D36C75">
      <w:pPr>
        <w:ind w:left="1155"/>
        <w:jc w:val="both"/>
      </w:pPr>
      <w:r w:rsidRPr="000831C8">
        <w:t>- remont kominów wentylacyjnych na budynku                                        625,00 zł</w:t>
      </w:r>
    </w:p>
    <w:p w:rsidR="00D36C75" w:rsidRPr="000831C8" w:rsidRDefault="00D36C75" w:rsidP="00D36C75">
      <w:pPr>
        <w:ind w:left="1155"/>
        <w:jc w:val="both"/>
        <w:rPr>
          <w:b/>
          <w:bCs/>
        </w:rPr>
      </w:pPr>
      <w:r w:rsidRPr="000831C8">
        <w:rPr>
          <w:b/>
          <w:bCs/>
        </w:rPr>
        <w:t>Obiekty sportowe i rekreacyjne przy ul. Matejki 22:</w:t>
      </w:r>
    </w:p>
    <w:p w:rsidR="00D36C75" w:rsidRPr="000831C8" w:rsidRDefault="00D36C75" w:rsidP="00D36C75">
      <w:pPr>
        <w:ind w:left="1155"/>
        <w:jc w:val="both"/>
      </w:pPr>
      <w:r w:rsidRPr="000831C8">
        <w:t>- naprawy stolarki okiennej w pom. Kotłowni gazowej</w:t>
      </w:r>
      <w:r w:rsidRPr="000831C8">
        <w:tab/>
      </w:r>
      <w:r w:rsidRPr="000831C8">
        <w:tab/>
        <w:t xml:space="preserve">   2.103,48 zł</w:t>
      </w:r>
    </w:p>
    <w:p w:rsidR="00D36C75" w:rsidRPr="000831C8" w:rsidRDefault="00D36C75" w:rsidP="00D36C75">
      <w:pPr>
        <w:ind w:left="1155"/>
        <w:jc w:val="both"/>
      </w:pPr>
      <w:r w:rsidRPr="000831C8">
        <w:t xml:space="preserve">- naprawa ciągnika Ursus, Branson, </w:t>
      </w:r>
      <w:proofErr w:type="spellStart"/>
      <w:r w:rsidRPr="000831C8">
        <w:t>Shibaura</w:t>
      </w:r>
      <w:proofErr w:type="spellEnd"/>
      <w:r w:rsidRPr="000831C8">
        <w:tab/>
      </w:r>
      <w:r w:rsidRPr="000831C8">
        <w:tab/>
      </w:r>
      <w:r w:rsidRPr="000831C8">
        <w:tab/>
        <w:t xml:space="preserve">             11.630,60 zł</w:t>
      </w:r>
    </w:p>
    <w:p w:rsidR="00D36C75" w:rsidRPr="000831C8" w:rsidRDefault="00D36C75" w:rsidP="00D36C75">
      <w:pPr>
        <w:ind w:left="1155"/>
        <w:jc w:val="both"/>
      </w:pPr>
      <w:r w:rsidRPr="000831C8">
        <w:t>- naprawa dolnych noży do kosiarki</w:t>
      </w:r>
      <w:r w:rsidRPr="000831C8">
        <w:tab/>
      </w:r>
      <w:r w:rsidRPr="000831C8">
        <w:tab/>
      </w:r>
      <w:r w:rsidRPr="000831C8">
        <w:tab/>
      </w:r>
      <w:r w:rsidRPr="000831C8">
        <w:tab/>
      </w:r>
      <w:r w:rsidRPr="000831C8">
        <w:tab/>
        <w:t xml:space="preserve">   1.065,78 zł</w:t>
      </w:r>
    </w:p>
    <w:p w:rsidR="00D36C75" w:rsidRPr="000831C8" w:rsidRDefault="00D36C75" w:rsidP="00D36C75">
      <w:pPr>
        <w:ind w:left="1155"/>
        <w:jc w:val="both"/>
      </w:pPr>
      <w:r w:rsidRPr="000831C8">
        <w:t>- naprawa aeratora</w:t>
      </w:r>
      <w:r w:rsidRPr="000831C8">
        <w:tab/>
      </w:r>
      <w:r w:rsidRPr="000831C8">
        <w:tab/>
      </w:r>
      <w:r w:rsidRPr="000831C8">
        <w:tab/>
      </w:r>
      <w:r w:rsidRPr="000831C8">
        <w:tab/>
      </w:r>
      <w:r w:rsidRPr="000831C8">
        <w:tab/>
      </w:r>
      <w:r w:rsidRPr="000831C8">
        <w:tab/>
      </w:r>
      <w:r w:rsidRPr="000831C8">
        <w:tab/>
        <w:t xml:space="preserve"> 16.958,96 zł</w:t>
      </w:r>
    </w:p>
    <w:p w:rsidR="00D36C75" w:rsidRPr="000831C8" w:rsidRDefault="00D36C75" w:rsidP="00D36C75">
      <w:pPr>
        <w:ind w:left="1155"/>
        <w:jc w:val="both"/>
      </w:pPr>
      <w:r w:rsidRPr="000831C8">
        <w:t>- naprawa ogrodzenia terenu stadionu</w:t>
      </w:r>
      <w:r w:rsidRPr="000831C8">
        <w:tab/>
      </w:r>
      <w:r w:rsidRPr="000831C8">
        <w:tab/>
      </w:r>
      <w:r w:rsidRPr="000831C8">
        <w:tab/>
      </w:r>
      <w:r w:rsidRPr="000831C8">
        <w:tab/>
      </w:r>
      <w:r w:rsidRPr="000831C8">
        <w:tab/>
        <w:t xml:space="preserve"> 19.669,89 zł</w:t>
      </w:r>
    </w:p>
    <w:p w:rsidR="00D36C75" w:rsidRPr="000831C8" w:rsidRDefault="00D36C75" w:rsidP="00D36C75">
      <w:pPr>
        <w:ind w:left="1155"/>
        <w:jc w:val="both"/>
      </w:pPr>
      <w:r w:rsidRPr="000831C8">
        <w:t>- naprawa systemu telewizji przemysłowej</w:t>
      </w:r>
      <w:r w:rsidRPr="000831C8">
        <w:tab/>
      </w:r>
      <w:r w:rsidRPr="000831C8">
        <w:tab/>
      </w:r>
      <w:r w:rsidRPr="000831C8">
        <w:tab/>
      </w:r>
      <w:r w:rsidRPr="000831C8">
        <w:tab/>
        <w:t xml:space="preserve">      937,98 zł</w:t>
      </w:r>
    </w:p>
    <w:p w:rsidR="00D36C75" w:rsidRPr="000831C8" w:rsidRDefault="00D36C75" w:rsidP="00D36C75">
      <w:pPr>
        <w:ind w:left="1155"/>
        <w:jc w:val="both"/>
      </w:pPr>
      <w:r w:rsidRPr="000831C8">
        <w:t>- regeneracja aeratora</w:t>
      </w:r>
      <w:r w:rsidRPr="000831C8">
        <w:tab/>
      </w:r>
      <w:r w:rsidRPr="000831C8">
        <w:tab/>
      </w:r>
      <w:r w:rsidRPr="000831C8">
        <w:tab/>
      </w:r>
      <w:r w:rsidRPr="000831C8">
        <w:tab/>
      </w:r>
      <w:r w:rsidRPr="000831C8">
        <w:tab/>
      </w:r>
      <w:r w:rsidRPr="000831C8">
        <w:tab/>
      </w:r>
      <w:r w:rsidRPr="000831C8">
        <w:tab/>
        <w:t xml:space="preserve">   1.291,10 zł</w:t>
      </w:r>
    </w:p>
    <w:p w:rsidR="00D36C75" w:rsidRPr="000831C8" w:rsidRDefault="00D36C75" w:rsidP="00D36C75">
      <w:pPr>
        <w:ind w:left="1155"/>
        <w:jc w:val="both"/>
      </w:pPr>
      <w:r w:rsidRPr="000831C8">
        <w:t xml:space="preserve">- remont budynku kasy biletowej    </w:t>
      </w:r>
      <w:r w:rsidRPr="000831C8">
        <w:tab/>
      </w:r>
      <w:r w:rsidRPr="000831C8">
        <w:tab/>
      </w:r>
      <w:r w:rsidRPr="000831C8">
        <w:tab/>
      </w:r>
      <w:r w:rsidRPr="000831C8">
        <w:tab/>
      </w:r>
      <w:r w:rsidRPr="000831C8">
        <w:tab/>
        <w:t xml:space="preserve"> 13.242,00 zł</w:t>
      </w:r>
    </w:p>
    <w:p w:rsidR="00D36C75" w:rsidRPr="000831C8" w:rsidRDefault="00D36C75" w:rsidP="00D36C75">
      <w:pPr>
        <w:ind w:left="1155"/>
        <w:jc w:val="both"/>
      </w:pPr>
      <w:r w:rsidRPr="000831C8">
        <w:t xml:space="preserve">- naprawa kosiarki rotacyjnej </w:t>
      </w:r>
      <w:proofErr w:type="spellStart"/>
      <w:r w:rsidRPr="000831C8">
        <w:t>Hustler</w:t>
      </w:r>
      <w:proofErr w:type="spellEnd"/>
      <w:r w:rsidRPr="000831C8">
        <w:tab/>
      </w:r>
      <w:r w:rsidRPr="000831C8">
        <w:tab/>
      </w:r>
      <w:r w:rsidRPr="000831C8">
        <w:tab/>
      </w:r>
      <w:r w:rsidRPr="000831C8">
        <w:tab/>
      </w:r>
      <w:r w:rsidRPr="000831C8">
        <w:tab/>
        <w:t xml:space="preserve">   4.571,80 zł</w:t>
      </w:r>
    </w:p>
    <w:p w:rsidR="00D36C75" w:rsidRPr="000831C8" w:rsidRDefault="00D36C75" w:rsidP="00D36C75">
      <w:pPr>
        <w:ind w:left="1155"/>
        <w:jc w:val="both"/>
      </w:pPr>
      <w:r w:rsidRPr="000831C8">
        <w:t>- remont kominów wentylacyjnych na budynku</w:t>
      </w:r>
      <w:r w:rsidRPr="000831C8">
        <w:tab/>
      </w:r>
      <w:r w:rsidRPr="000831C8">
        <w:tab/>
      </w:r>
      <w:r w:rsidRPr="000831C8">
        <w:tab/>
        <w:t xml:space="preserve">      625,00 zł</w:t>
      </w:r>
    </w:p>
    <w:p w:rsidR="00D36C75" w:rsidRPr="000831C8" w:rsidRDefault="00D36C75" w:rsidP="00D36C75">
      <w:pPr>
        <w:ind w:left="1155"/>
        <w:jc w:val="both"/>
        <w:rPr>
          <w:b/>
          <w:bCs/>
        </w:rPr>
      </w:pPr>
      <w:r w:rsidRPr="000831C8">
        <w:rPr>
          <w:b/>
          <w:bCs/>
        </w:rPr>
        <w:t>Centrum Sportu przy ul. Matejki 17A:</w:t>
      </w:r>
    </w:p>
    <w:p w:rsidR="00D36C75" w:rsidRPr="000831C8" w:rsidRDefault="00D36C75" w:rsidP="00D36C75">
      <w:pPr>
        <w:ind w:left="1155"/>
        <w:jc w:val="both"/>
      </w:pPr>
      <w:r w:rsidRPr="000831C8">
        <w:t xml:space="preserve">- prace </w:t>
      </w:r>
      <w:proofErr w:type="spellStart"/>
      <w:r w:rsidRPr="000831C8">
        <w:t>gazoniebezpieczne</w:t>
      </w:r>
      <w:proofErr w:type="spellEnd"/>
      <w:r w:rsidRPr="000831C8">
        <w:t xml:space="preserve"> w szafce </w:t>
      </w:r>
      <w:proofErr w:type="spellStart"/>
      <w:r w:rsidRPr="000831C8">
        <w:t>redukcyjno</w:t>
      </w:r>
      <w:proofErr w:type="spellEnd"/>
      <w:r w:rsidRPr="000831C8">
        <w:t>-pomiarowej</w:t>
      </w:r>
      <w:r w:rsidRPr="000831C8">
        <w:tab/>
      </w:r>
      <w:r w:rsidRPr="000831C8">
        <w:tab/>
        <w:t xml:space="preserve">   3.575,34 zł</w:t>
      </w:r>
    </w:p>
    <w:p w:rsidR="00D36C75" w:rsidRPr="000831C8" w:rsidRDefault="00D36C75" w:rsidP="00D36C75">
      <w:pPr>
        <w:ind w:left="1155"/>
        <w:jc w:val="both"/>
      </w:pPr>
      <w:r w:rsidRPr="000831C8">
        <w:t>- wymiana części instalacji kanalizacyjnej w pom. piwnicznym            1.655,25 zł</w:t>
      </w:r>
    </w:p>
    <w:p w:rsidR="00D36C75" w:rsidRPr="000831C8" w:rsidRDefault="00D36C75" w:rsidP="00D36C75">
      <w:pPr>
        <w:ind w:left="1155"/>
        <w:jc w:val="both"/>
        <w:rPr>
          <w:b/>
          <w:bCs/>
        </w:rPr>
      </w:pPr>
      <w:r w:rsidRPr="000831C8">
        <w:rPr>
          <w:b/>
          <w:bCs/>
        </w:rPr>
        <w:t>Parking  Plac A. Mickiewicza:</w:t>
      </w:r>
    </w:p>
    <w:p w:rsidR="00D36C75" w:rsidRPr="000831C8" w:rsidRDefault="00D36C75" w:rsidP="00D36C75">
      <w:pPr>
        <w:ind w:left="1155"/>
        <w:jc w:val="both"/>
      </w:pPr>
      <w:r w:rsidRPr="000831C8">
        <w:t>-miejscowa naprawa nawierzchni asfaltowej</w:t>
      </w:r>
      <w:r w:rsidRPr="000831C8">
        <w:tab/>
      </w:r>
      <w:r w:rsidRPr="000831C8">
        <w:tab/>
      </w:r>
      <w:r w:rsidRPr="000831C8">
        <w:tab/>
      </w:r>
      <w:r w:rsidRPr="000831C8">
        <w:tab/>
        <w:t xml:space="preserve">   3.310,50 zł</w:t>
      </w:r>
    </w:p>
    <w:p w:rsidR="00D36C75" w:rsidRPr="000831C8" w:rsidRDefault="00D36C75" w:rsidP="00D36C75">
      <w:pPr>
        <w:ind w:left="1155"/>
        <w:jc w:val="both"/>
        <w:rPr>
          <w:b/>
        </w:rPr>
      </w:pPr>
      <w:r w:rsidRPr="000831C8">
        <w:rPr>
          <w:b/>
        </w:rPr>
        <w:t>Parking Bałtycka:</w:t>
      </w:r>
    </w:p>
    <w:p w:rsidR="00D36C75" w:rsidRPr="000831C8" w:rsidRDefault="00D36C75" w:rsidP="00D36C75">
      <w:pPr>
        <w:ind w:left="1155"/>
        <w:jc w:val="both"/>
      </w:pPr>
      <w:r w:rsidRPr="000831C8">
        <w:t>- naprawa nawierzchni i wymiana dwóch płyt</w:t>
      </w:r>
      <w:r w:rsidRPr="000831C8">
        <w:tab/>
      </w:r>
      <w:r w:rsidRPr="000831C8">
        <w:tab/>
      </w:r>
      <w:r w:rsidRPr="000831C8">
        <w:tab/>
        <w:t xml:space="preserve">                  250,00 zł</w:t>
      </w:r>
    </w:p>
    <w:p w:rsidR="00D36C75" w:rsidRPr="000831C8" w:rsidRDefault="00D36C75" w:rsidP="00D36C75">
      <w:pPr>
        <w:ind w:left="1155"/>
        <w:jc w:val="both"/>
      </w:pPr>
      <w:r w:rsidRPr="000831C8">
        <w:t>oraz pozostałe drobne remonty, przeglądy i konserwacje                   147.666,15 zł</w:t>
      </w:r>
    </w:p>
    <w:p w:rsidR="00D36C75" w:rsidRPr="000831C8" w:rsidRDefault="00D36C75" w:rsidP="00D36C75">
      <w:pPr>
        <w:ind w:left="1155"/>
        <w:jc w:val="both"/>
      </w:pPr>
      <w:r w:rsidRPr="000831C8">
        <w:lastRenderedPageBreak/>
        <w:t>i obsługa serwisowo-eksploatacyjna.</w:t>
      </w:r>
    </w:p>
    <w:p w:rsidR="00D36C75" w:rsidRPr="000831C8" w:rsidRDefault="00D36C75" w:rsidP="00D2246F">
      <w:pPr>
        <w:numPr>
          <w:ilvl w:val="0"/>
          <w:numId w:val="93"/>
        </w:numPr>
        <w:tabs>
          <w:tab w:val="num" w:pos="720"/>
          <w:tab w:val="num" w:pos="851"/>
          <w:tab w:val="num" w:pos="1155"/>
        </w:tabs>
        <w:jc w:val="both"/>
      </w:pPr>
      <w:r w:rsidRPr="000831C8">
        <w:t>Zakup usług zdrowotnych - ( obejmuje badania wstępne, okresowe     i profilaktyczne pracowników) – 8.256,00 zł,</w:t>
      </w:r>
    </w:p>
    <w:p w:rsidR="00D36C75" w:rsidRPr="000831C8" w:rsidRDefault="00D36C75" w:rsidP="00D2246F">
      <w:pPr>
        <w:numPr>
          <w:ilvl w:val="0"/>
          <w:numId w:val="93"/>
        </w:numPr>
        <w:tabs>
          <w:tab w:val="num" w:pos="720"/>
          <w:tab w:val="num" w:pos="851"/>
          <w:tab w:val="num" w:pos="1155"/>
        </w:tabs>
        <w:jc w:val="both"/>
      </w:pPr>
      <w:r w:rsidRPr="000831C8">
        <w:t xml:space="preserve">Zakup usług pozostałych   </w:t>
      </w:r>
      <w:r w:rsidRPr="000831C8">
        <w:rPr>
          <w:bCs/>
        </w:rPr>
        <w:t>1.677.370,81</w:t>
      </w:r>
      <w:r w:rsidRPr="000831C8">
        <w:t xml:space="preserve"> zł w tym:</w:t>
      </w:r>
    </w:p>
    <w:p w:rsidR="00D36C75" w:rsidRPr="000831C8" w:rsidRDefault="00D36C75" w:rsidP="00D36C75">
      <w:pPr>
        <w:ind w:left="6237" w:hanging="5082"/>
        <w:jc w:val="both"/>
      </w:pPr>
      <w:r w:rsidRPr="000831C8">
        <w:t>- wywóz odpadów</w:t>
      </w:r>
      <w:r w:rsidRPr="000831C8">
        <w:tab/>
      </w:r>
      <w:r w:rsidRPr="000831C8">
        <w:tab/>
        <w:t xml:space="preserve">    227.902,62 zł</w:t>
      </w:r>
    </w:p>
    <w:p w:rsidR="00D36C75" w:rsidRPr="000831C8" w:rsidRDefault="00D36C75" w:rsidP="00D36C75">
      <w:pPr>
        <w:ind w:left="6237" w:hanging="5103"/>
        <w:jc w:val="both"/>
      </w:pPr>
      <w:r w:rsidRPr="000831C8">
        <w:t>- sprzątanie i utrzymanie czystości</w:t>
      </w:r>
      <w:r w:rsidRPr="000831C8">
        <w:tab/>
      </w:r>
      <w:r w:rsidRPr="000831C8">
        <w:tab/>
        <w:t xml:space="preserve">    395.205,64 zł</w:t>
      </w:r>
    </w:p>
    <w:p w:rsidR="00D36C75" w:rsidRPr="000831C8" w:rsidRDefault="00D36C75" w:rsidP="00D36C75">
      <w:pPr>
        <w:ind w:left="1155"/>
        <w:jc w:val="both"/>
      </w:pPr>
      <w:r w:rsidRPr="000831C8">
        <w:t>- dozór techniczny i badania</w:t>
      </w:r>
      <w:r w:rsidRPr="000831C8">
        <w:tab/>
      </w:r>
      <w:r w:rsidRPr="000831C8">
        <w:tab/>
      </w:r>
      <w:r w:rsidRPr="000831C8">
        <w:tab/>
      </w:r>
      <w:r w:rsidRPr="000831C8">
        <w:tab/>
        <w:t xml:space="preserve">      32.209,20 zł</w:t>
      </w:r>
    </w:p>
    <w:p w:rsidR="00D36C75" w:rsidRPr="000831C8" w:rsidRDefault="00D36C75" w:rsidP="00D36C75">
      <w:pPr>
        <w:ind w:left="1155"/>
        <w:jc w:val="both"/>
      </w:pPr>
      <w:r w:rsidRPr="000831C8">
        <w:t>- ochrona mienia</w:t>
      </w:r>
      <w:r w:rsidRPr="000831C8">
        <w:tab/>
      </w:r>
      <w:r w:rsidRPr="000831C8">
        <w:tab/>
      </w:r>
      <w:r w:rsidRPr="000831C8">
        <w:tab/>
      </w:r>
      <w:r w:rsidRPr="000831C8">
        <w:tab/>
      </w:r>
      <w:r w:rsidRPr="000831C8">
        <w:tab/>
      </w:r>
      <w:r w:rsidRPr="000831C8">
        <w:tab/>
        <w:t xml:space="preserve">      64.709,45 zł</w:t>
      </w:r>
    </w:p>
    <w:p w:rsidR="00D36C75" w:rsidRPr="000831C8" w:rsidRDefault="00D36C75" w:rsidP="00D36C75">
      <w:pPr>
        <w:ind w:left="1155"/>
        <w:jc w:val="both"/>
      </w:pPr>
      <w:r w:rsidRPr="000831C8">
        <w:t>- odprowadzenie ścieków</w:t>
      </w:r>
      <w:r w:rsidRPr="000831C8">
        <w:tab/>
      </w:r>
      <w:r w:rsidRPr="000831C8">
        <w:tab/>
      </w:r>
      <w:r w:rsidRPr="000831C8">
        <w:tab/>
      </w:r>
      <w:r w:rsidRPr="000831C8">
        <w:tab/>
        <w:t xml:space="preserve">    108.246,33 zł</w:t>
      </w:r>
    </w:p>
    <w:p w:rsidR="00D36C75" w:rsidRPr="000831C8" w:rsidRDefault="00D36C75" w:rsidP="00D36C75">
      <w:pPr>
        <w:ind w:left="1155"/>
        <w:jc w:val="both"/>
      </w:pPr>
      <w:r w:rsidRPr="000831C8">
        <w:t>- opłaty bankowe</w:t>
      </w:r>
      <w:r w:rsidRPr="000831C8">
        <w:tab/>
      </w:r>
      <w:r w:rsidRPr="000831C8">
        <w:tab/>
      </w:r>
      <w:r w:rsidRPr="000831C8">
        <w:tab/>
      </w:r>
      <w:r w:rsidRPr="000831C8">
        <w:tab/>
      </w:r>
      <w:r w:rsidRPr="000831C8">
        <w:tab/>
      </w:r>
      <w:r w:rsidRPr="000831C8">
        <w:tab/>
        <w:t xml:space="preserve">      38.405,39 zł</w:t>
      </w:r>
    </w:p>
    <w:p w:rsidR="00D36C75" w:rsidRPr="000831C8" w:rsidRDefault="00D36C75" w:rsidP="00D36C75">
      <w:pPr>
        <w:ind w:left="1155"/>
        <w:jc w:val="both"/>
      </w:pPr>
      <w:r w:rsidRPr="000831C8">
        <w:t>- opłaty pocztowe</w:t>
      </w:r>
      <w:r w:rsidRPr="000831C8">
        <w:tab/>
      </w:r>
      <w:r w:rsidRPr="000831C8">
        <w:tab/>
      </w:r>
      <w:r w:rsidRPr="000831C8">
        <w:tab/>
      </w:r>
      <w:r w:rsidRPr="000831C8">
        <w:tab/>
      </w:r>
      <w:r w:rsidRPr="000831C8">
        <w:tab/>
        <w:t xml:space="preserve">      11.221,16 zł</w:t>
      </w:r>
    </w:p>
    <w:p w:rsidR="00D36C75" w:rsidRPr="000831C8" w:rsidRDefault="00D36C75" w:rsidP="00D36C75">
      <w:pPr>
        <w:ind w:left="1155"/>
        <w:jc w:val="both"/>
      </w:pPr>
      <w:r w:rsidRPr="000831C8">
        <w:t>- usługi transportowe i kurierskie</w:t>
      </w:r>
      <w:r w:rsidRPr="000831C8">
        <w:tab/>
      </w:r>
      <w:r w:rsidRPr="000831C8">
        <w:tab/>
      </w:r>
      <w:r w:rsidRPr="000831C8">
        <w:tab/>
        <w:t xml:space="preserve">      29.442,69 zł</w:t>
      </w:r>
    </w:p>
    <w:p w:rsidR="00D36C75" w:rsidRPr="000831C8" w:rsidRDefault="00D36C75" w:rsidP="00D36C75">
      <w:pPr>
        <w:ind w:left="1155"/>
        <w:jc w:val="both"/>
      </w:pPr>
      <w:r w:rsidRPr="000831C8">
        <w:t>- usługi informatyczne</w:t>
      </w:r>
      <w:r w:rsidRPr="000831C8">
        <w:tab/>
      </w:r>
      <w:r w:rsidRPr="000831C8">
        <w:tab/>
      </w:r>
      <w:r w:rsidRPr="000831C8">
        <w:tab/>
      </w:r>
      <w:r w:rsidRPr="000831C8">
        <w:tab/>
      </w:r>
      <w:r w:rsidRPr="000831C8">
        <w:tab/>
        <w:t xml:space="preserve">      58.211,93 zł</w:t>
      </w:r>
    </w:p>
    <w:p w:rsidR="00D36C75" w:rsidRPr="000831C8" w:rsidRDefault="00D36C75" w:rsidP="00D36C75">
      <w:pPr>
        <w:ind w:left="1155"/>
        <w:jc w:val="both"/>
      </w:pPr>
      <w:r w:rsidRPr="000831C8">
        <w:t>- usługi BHP</w:t>
      </w:r>
      <w:r w:rsidRPr="000831C8">
        <w:tab/>
      </w:r>
      <w:r w:rsidRPr="000831C8">
        <w:tab/>
      </w:r>
      <w:r w:rsidRPr="000831C8">
        <w:tab/>
      </w:r>
      <w:r w:rsidRPr="000831C8">
        <w:tab/>
      </w:r>
      <w:r w:rsidRPr="000831C8">
        <w:tab/>
      </w:r>
      <w:r w:rsidRPr="000831C8">
        <w:tab/>
        <w:t xml:space="preserve">        4.110,08 zł</w:t>
      </w:r>
    </w:p>
    <w:p w:rsidR="00D36C75" w:rsidRPr="000831C8" w:rsidRDefault="00D36C75" w:rsidP="00D36C75">
      <w:pPr>
        <w:ind w:left="1155"/>
        <w:jc w:val="both"/>
      </w:pPr>
      <w:r w:rsidRPr="000831C8">
        <w:t>- administracja strony www</w:t>
      </w:r>
      <w:r w:rsidRPr="000831C8">
        <w:tab/>
      </w:r>
      <w:r w:rsidRPr="000831C8">
        <w:tab/>
      </w:r>
      <w:r w:rsidRPr="000831C8">
        <w:tab/>
      </w:r>
      <w:r w:rsidRPr="000831C8">
        <w:tab/>
        <w:t xml:space="preserve">      15.257,03 zł</w:t>
      </w:r>
    </w:p>
    <w:p w:rsidR="00D36C75" w:rsidRPr="000831C8" w:rsidRDefault="00D36C75" w:rsidP="00D36C75">
      <w:pPr>
        <w:ind w:left="1155"/>
        <w:jc w:val="both"/>
      </w:pPr>
      <w:r w:rsidRPr="000831C8">
        <w:t>- usługi kominiarskie</w:t>
      </w:r>
      <w:r w:rsidRPr="000831C8">
        <w:tab/>
      </w:r>
      <w:r w:rsidRPr="000831C8">
        <w:tab/>
      </w:r>
      <w:r w:rsidRPr="000831C8">
        <w:tab/>
      </w:r>
      <w:r w:rsidRPr="000831C8">
        <w:tab/>
      </w:r>
      <w:r w:rsidRPr="000831C8">
        <w:tab/>
        <w:t xml:space="preserve">        7.000,00 zł</w:t>
      </w:r>
    </w:p>
    <w:p w:rsidR="00D36C75" w:rsidRPr="000831C8" w:rsidRDefault="00D36C75" w:rsidP="00D36C75">
      <w:pPr>
        <w:ind w:left="1155"/>
        <w:jc w:val="both"/>
      </w:pPr>
      <w:r w:rsidRPr="000831C8">
        <w:t>- usługi ratownicze</w:t>
      </w:r>
      <w:r w:rsidRPr="000831C8">
        <w:tab/>
      </w:r>
      <w:r w:rsidRPr="000831C8">
        <w:tab/>
      </w:r>
      <w:r w:rsidRPr="000831C8">
        <w:tab/>
      </w:r>
      <w:r w:rsidRPr="000831C8">
        <w:tab/>
      </w:r>
      <w:r w:rsidRPr="000831C8">
        <w:tab/>
        <w:t xml:space="preserve">    305.976,06 zł</w:t>
      </w:r>
    </w:p>
    <w:p w:rsidR="00D36C75" w:rsidRPr="000831C8" w:rsidRDefault="00D36C75" w:rsidP="00D36C75">
      <w:pPr>
        <w:ind w:left="1155"/>
        <w:jc w:val="both"/>
      </w:pPr>
      <w:r w:rsidRPr="000831C8">
        <w:t>- usługi deratyzacji, dezynsekcji i odkomarzanie</w:t>
      </w:r>
      <w:r w:rsidRPr="000831C8">
        <w:tab/>
        <w:t xml:space="preserve">      65.239,93 zł</w:t>
      </w:r>
    </w:p>
    <w:p w:rsidR="00D36C75" w:rsidRPr="000831C8" w:rsidRDefault="00D36C75" w:rsidP="00D36C75">
      <w:pPr>
        <w:ind w:left="1155"/>
        <w:jc w:val="both"/>
      </w:pPr>
      <w:r w:rsidRPr="000831C8">
        <w:t>- obsługa prawna</w:t>
      </w:r>
      <w:r w:rsidRPr="000831C8">
        <w:tab/>
      </w:r>
      <w:r w:rsidRPr="000831C8">
        <w:tab/>
      </w:r>
      <w:r w:rsidRPr="000831C8">
        <w:tab/>
      </w:r>
      <w:r w:rsidRPr="000831C8">
        <w:tab/>
      </w:r>
      <w:r w:rsidRPr="000831C8">
        <w:tab/>
      </w:r>
      <w:r w:rsidRPr="000831C8">
        <w:tab/>
        <w:t xml:space="preserve">      33.119,76 zł</w:t>
      </w:r>
    </w:p>
    <w:p w:rsidR="00D36C75" w:rsidRPr="000831C8" w:rsidRDefault="00D36C75" w:rsidP="00D36C75">
      <w:pPr>
        <w:ind w:left="447" w:firstLine="708"/>
        <w:jc w:val="both"/>
      </w:pPr>
      <w:r w:rsidRPr="000831C8">
        <w:t>- pozostałe usługi</w:t>
      </w:r>
      <w:r w:rsidRPr="000831C8">
        <w:tab/>
      </w:r>
      <w:r w:rsidRPr="000831C8">
        <w:tab/>
      </w:r>
      <w:r w:rsidRPr="000831C8">
        <w:tab/>
      </w:r>
      <w:r w:rsidRPr="000831C8">
        <w:tab/>
      </w:r>
      <w:r w:rsidRPr="000831C8">
        <w:tab/>
        <w:t xml:space="preserve">    281.113,54 zł</w:t>
      </w:r>
    </w:p>
    <w:p w:rsidR="00D36C75" w:rsidRPr="000831C8" w:rsidRDefault="00D36C75" w:rsidP="00D36C75">
      <w:pPr>
        <w:ind w:left="1155"/>
        <w:jc w:val="both"/>
      </w:pPr>
      <w:r w:rsidRPr="000831C8">
        <w:t xml:space="preserve">(w tym: usługi pralnicze, wykonanie projektów oraz drukowanie plakatów, karnetów, kart, materiałów reklamowych, cenników, nagrania komunikatów, zabezpieczenie medyczne podczas imprez,  opłata abonamentowa za telewizję, aktualizacje programów i licencji, wynajem infrastruktury techniczno-socjalnej, usługi wodociągowe (udrażnianie odpływów kanalizacyjnych, niedrożnych studzienek) i dźwigowe, usługi cateringowe, usługi z tytułu prowadzenia zajęć sportowych, przeglądy kas i drukarek fiskalnych, badania techniczne pojazdów, wykonanie pomiarów batymetrycznych i sonarowych nabrzeża nr 4,13/I, drobne usługi doradcze (tj. opracowanie dokumentacji przetargowej), wykonanie projektu miejsc postojowych oraz oznakowanie pionowe i poziome strefy płatnego parkowania, tablicy informacyjnej, wynajem kontenera i kabiny toaletowej, wynajem i obsługa automatycznego pomiaru czasu, korzystanie z przedmiotów praw pokrewnych, usługi lektorskie, nagranie, </w:t>
      </w:r>
      <w:proofErr w:type="spellStart"/>
      <w:r w:rsidRPr="000831C8">
        <w:t>mastering</w:t>
      </w:r>
      <w:proofErr w:type="spellEnd"/>
      <w:r w:rsidRPr="000831C8">
        <w:t xml:space="preserve"> plus licencja na muzykę, montaż, demontaż i przechowywanie elementów „Super Plaża Warszów, oraz pozostałe drobne usługi. )</w:t>
      </w:r>
    </w:p>
    <w:p w:rsidR="00D36C75" w:rsidRPr="000831C8" w:rsidRDefault="00D36C75" w:rsidP="00D2246F">
      <w:pPr>
        <w:numPr>
          <w:ilvl w:val="0"/>
          <w:numId w:val="93"/>
        </w:numPr>
        <w:tabs>
          <w:tab w:val="num" w:pos="720"/>
          <w:tab w:val="num" w:pos="851"/>
          <w:tab w:val="num" w:pos="1155"/>
        </w:tabs>
        <w:jc w:val="both"/>
      </w:pPr>
      <w:r w:rsidRPr="000831C8">
        <w:t xml:space="preserve">Opłaty z tytułu zakupu usług telekomunikacyjnych – opłaty za    rozmowy telefoniczne z telefonów stacjonarnych i komórkowych oraz opłata za dostęp do sieci Internetu -  20.608,01 </w:t>
      </w:r>
      <w:r w:rsidRPr="000831C8">
        <w:rPr>
          <w:bCs/>
        </w:rPr>
        <w:t>zł,</w:t>
      </w:r>
    </w:p>
    <w:p w:rsidR="00D36C75" w:rsidRPr="000831C8" w:rsidRDefault="00D36C75" w:rsidP="00D2246F">
      <w:pPr>
        <w:numPr>
          <w:ilvl w:val="0"/>
          <w:numId w:val="93"/>
        </w:numPr>
        <w:tabs>
          <w:tab w:val="num" w:pos="720"/>
          <w:tab w:val="num" w:pos="851"/>
          <w:tab w:val="num" w:pos="1155"/>
        </w:tabs>
        <w:jc w:val="both"/>
      </w:pPr>
      <w:r w:rsidRPr="000831C8">
        <w:t xml:space="preserve">Zakup usług obejmujących tłumaczenia – opłaty za tłumaczenia tekstów, ustne w języku obcym -  783,23 </w:t>
      </w:r>
      <w:r w:rsidRPr="000831C8">
        <w:rPr>
          <w:bCs/>
        </w:rPr>
        <w:t>zł,</w:t>
      </w:r>
    </w:p>
    <w:p w:rsidR="00D36C75" w:rsidRPr="000831C8" w:rsidRDefault="00D36C75" w:rsidP="00D2246F">
      <w:pPr>
        <w:numPr>
          <w:ilvl w:val="0"/>
          <w:numId w:val="93"/>
        </w:numPr>
        <w:tabs>
          <w:tab w:val="num" w:pos="720"/>
          <w:tab w:val="num" w:pos="851"/>
          <w:tab w:val="num" w:pos="1155"/>
        </w:tabs>
        <w:jc w:val="both"/>
      </w:pPr>
      <w:r w:rsidRPr="000831C8">
        <w:t xml:space="preserve">Zakup usług obejmujących wykonanie ekspertyz, analiz i opinii - (w tym badanie mikrobiologiczne i fizykochemiczne wody na Kąpielisku i Pływalni, wykonanie ekspertyzy technicznej projektu nabrzeża nr 13.1i Nr 4) - </w:t>
      </w:r>
      <w:r w:rsidRPr="000831C8">
        <w:tab/>
        <w:t xml:space="preserve"> 18.173,40 zł,</w:t>
      </w:r>
    </w:p>
    <w:p w:rsidR="00D36C75" w:rsidRPr="000831C8" w:rsidRDefault="00D36C75" w:rsidP="00D2246F">
      <w:pPr>
        <w:numPr>
          <w:ilvl w:val="0"/>
          <w:numId w:val="93"/>
        </w:numPr>
        <w:tabs>
          <w:tab w:val="num" w:pos="720"/>
          <w:tab w:val="num" w:pos="851"/>
          <w:tab w:val="num" w:pos="1155"/>
        </w:tabs>
        <w:jc w:val="both"/>
      </w:pPr>
      <w:r w:rsidRPr="000831C8">
        <w:t xml:space="preserve">Podróże służbowe krajowe - (delegacje, ryczałty samochodowe) – </w:t>
      </w:r>
      <w:r w:rsidRPr="000831C8">
        <w:rPr>
          <w:bCs/>
        </w:rPr>
        <w:t>14.446,69</w:t>
      </w:r>
      <w:r w:rsidRPr="000831C8">
        <w:t xml:space="preserve"> zł</w:t>
      </w:r>
    </w:p>
    <w:p w:rsidR="00D36C75" w:rsidRPr="000831C8" w:rsidRDefault="00D36C75" w:rsidP="00D2246F">
      <w:pPr>
        <w:numPr>
          <w:ilvl w:val="0"/>
          <w:numId w:val="93"/>
        </w:numPr>
        <w:tabs>
          <w:tab w:val="num" w:pos="720"/>
          <w:tab w:val="num" w:pos="851"/>
          <w:tab w:val="num" w:pos="1155"/>
        </w:tabs>
        <w:jc w:val="both"/>
      </w:pPr>
      <w:r w:rsidRPr="000831C8">
        <w:t xml:space="preserve">Podróże służbowe zagraniczne - (delegacje, ryczałty samochodowe) – </w:t>
      </w:r>
      <w:r w:rsidRPr="000831C8">
        <w:rPr>
          <w:bCs/>
        </w:rPr>
        <w:t>920,90</w:t>
      </w:r>
      <w:r w:rsidRPr="000831C8">
        <w:t xml:space="preserve"> zł,</w:t>
      </w:r>
    </w:p>
    <w:p w:rsidR="00D36C75" w:rsidRPr="000831C8" w:rsidRDefault="00D36C75" w:rsidP="00D2246F">
      <w:pPr>
        <w:numPr>
          <w:ilvl w:val="0"/>
          <w:numId w:val="93"/>
        </w:numPr>
        <w:tabs>
          <w:tab w:val="num" w:pos="720"/>
          <w:tab w:val="num" w:pos="851"/>
          <w:tab w:val="num" w:pos="1155"/>
        </w:tabs>
        <w:jc w:val="both"/>
      </w:pPr>
      <w:r w:rsidRPr="000831C8">
        <w:t>Różne opłaty i składki (ubezpieczenie obiektów  i pojazdów, opłata środowiskowa, emisja zanieczyszczeń, umieszczenie infrastruktury technicznej w pasie drogowym, opłata z tytułu prawa do dysponowania częstotliwością radiową itp.) – 100.204,86 zł,</w:t>
      </w:r>
    </w:p>
    <w:p w:rsidR="00D36C75" w:rsidRPr="000831C8" w:rsidRDefault="00D36C75" w:rsidP="00D2246F">
      <w:pPr>
        <w:numPr>
          <w:ilvl w:val="0"/>
          <w:numId w:val="93"/>
        </w:numPr>
        <w:tabs>
          <w:tab w:val="num" w:pos="720"/>
          <w:tab w:val="num" w:pos="851"/>
          <w:tab w:val="num" w:pos="1155"/>
        </w:tabs>
        <w:jc w:val="both"/>
      </w:pPr>
      <w:r w:rsidRPr="000831C8">
        <w:t xml:space="preserve"> Odpis na ZFŚS –  w 2021 roku wyniósł 79.968,52 zł,</w:t>
      </w:r>
    </w:p>
    <w:p w:rsidR="00D36C75" w:rsidRPr="000831C8" w:rsidRDefault="00D36C75" w:rsidP="00D2246F">
      <w:pPr>
        <w:numPr>
          <w:ilvl w:val="0"/>
          <w:numId w:val="93"/>
        </w:numPr>
        <w:tabs>
          <w:tab w:val="num" w:pos="720"/>
          <w:tab w:val="num" w:pos="851"/>
          <w:tab w:val="num" w:pos="1155"/>
        </w:tabs>
        <w:jc w:val="both"/>
      </w:pPr>
      <w:r w:rsidRPr="000831C8">
        <w:t xml:space="preserve"> Podatek od nieruchomości - podatek za budynki, budowle i grunty – 1.374.429,00 zł,</w:t>
      </w:r>
    </w:p>
    <w:p w:rsidR="00D36C75" w:rsidRPr="000831C8" w:rsidRDefault="00D36C75" w:rsidP="00D2246F">
      <w:pPr>
        <w:numPr>
          <w:ilvl w:val="0"/>
          <w:numId w:val="93"/>
        </w:numPr>
        <w:tabs>
          <w:tab w:val="num" w:pos="720"/>
          <w:tab w:val="num" w:pos="851"/>
          <w:tab w:val="num" w:pos="1155"/>
        </w:tabs>
        <w:jc w:val="both"/>
      </w:pPr>
      <w:r w:rsidRPr="000831C8">
        <w:t xml:space="preserve"> Opłaty na rzecz budżetów jednostek samorządu terytorialnego - (opłaty za trwały zarząd) – 6.022,02 zł,</w:t>
      </w:r>
    </w:p>
    <w:p w:rsidR="00D36C75" w:rsidRPr="000831C8" w:rsidRDefault="00D36C75" w:rsidP="00D36C75">
      <w:pPr>
        <w:jc w:val="both"/>
      </w:pPr>
    </w:p>
    <w:p w:rsidR="00D36C75" w:rsidRPr="000831C8" w:rsidRDefault="00D36C75" w:rsidP="00D2246F">
      <w:pPr>
        <w:numPr>
          <w:ilvl w:val="0"/>
          <w:numId w:val="93"/>
        </w:numPr>
        <w:tabs>
          <w:tab w:val="num" w:pos="720"/>
          <w:tab w:val="num" w:pos="851"/>
          <w:tab w:val="num" w:pos="1155"/>
        </w:tabs>
        <w:jc w:val="both"/>
      </w:pPr>
      <w:r w:rsidRPr="000831C8">
        <w:lastRenderedPageBreak/>
        <w:t>Koszty postępowania sądowego i prokuratorskiego ( przeciwko dłużnikom OSiR „ Wyspiarz”)  7.647,45 zł,</w:t>
      </w:r>
    </w:p>
    <w:p w:rsidR="00D36C75" w:rsidRPr="000831C8" w:rsidRDefault="00D36C75" w:rsidP="00D2246F">
      <w:pPr>
        <w:numPr>
          <w:ilvl w:val="0"/>
          <w:numId w:val="93"/>
        </w:numPr>
        <w:tabs>
          <w:tab w:val="num" w:pos="720"/>
          <w:tab w:val="num" w:pos="851"/>
          <w:tab w:val="num" w:pos="1155"/>
        </w:tabs>
        <w:jc w:val="both"/>
      </w:pPr>
      <w:r w:rsidRPr="000831C8">
        <w:t>Szkolenia pracowników niebędących członkami korpusu służby cywilnej (w tym: „ Akcja VAT i CIT”, „Uczestnictwo online w Kongresie Sport Biznes 2021”, „JPK po zmianach w 2021 roku, E-faktura”, „Szkolenie wdrożeniowe programu KW Hotel”, „Środki trwałe i wartości niematerialne i prawne”, „Polski ład w kadrach i na listach płac w 2022 roku”.) – 1.828,00 zł.</w:t>
      </w:r>
    </w:p>
    <w:p w:rsidR="00D36C75" w:rsidRPr="000831C8" w:rsidRDefault="00D36C75" w:rsidP="00D2246F">
      <w:pPr>
        <w:numPr>
          <w:ilvl w:val="0"/>
          <w:numId w:val="93"/>
        </w:numPr>
        <w:tabs>
          <w:tab w:val="num" w:pos="720"/>
          <w:tab w:val="num" w:pos="851"/>
          <w:tab w:val="num" w:pos="1155"/>
        </w:tabs>
        <w:jc w:val="both"/>
      </w:pPr>
      <w:r w:rsidRPr="000831C8">
        <w:t>Wpłaty na PPK finansowane przez podmiot zatrudniający</w:t>
      </w:r>
      <w:r w:rsidRPr="000831C8">
        <w:rPr>
          <w:bCs/>
        </w:rPr>
        <w:t xml:space="preserve"> </w:t>
      </w:r>
      <w:r w:rsidRPr="000831C8">
        <w:t>– 2.726,39 zł,</w:t>
      </w:r>
    </w:p>
    <w:p w:rsidR="00D36C75" w:rsidRPr="000831C8" w:rsidRDefault="00D36C75" w:rsidP="00D2246F">
      <w:pPr>
        <w:numPr>
          <w:ilvl w:val="0"/>
          <w:numId w:val="93"/>
        </w:numPr>
        <w:tabs>
          <w:tab w:val="num" w:pos="720"/>
          <w:tab w:val="num" w:pos="851"/>
          <w:tab w:val="num" w:pos="1155"/>
        </w:tabs>
        <w:jc w:val="both"/>
      </w:pPr>
      <w:bookmarkStart w:id="16" w:name="_Hlk64376378"/>
      <w:r w:rsidRPr="000831C8">
        <w:t>Wydatki inwestycyjne samorządowych zakładów budżetowych ze środków własnych –299.740,75 zł w tym:</w:t>
      </w:r>
      <w:bookmarkEnd w:id="16"/>
      <w:r w:rsidRPr="000831C8">
        <w:t xml:space="preserve"> </w:t>
      </w:r>
    </w:p>
    <w:p w:rsidR="00D36C75" w:rsidRPr="000831C8" w:rsidRDefault="00D36C75" w:rsidP="00D36C75">
      <w:pPr>
        <w:tabs>
          <w:tab w:val="num" w:pos="851"/>
        </w:tabs>
        <w:jc w:val="both"/>
      </w:pPr>
      <w:r w:rsidRPr="000831C8">
        <w:tab/>
        <w:t>- System parkingowy przy Pl. A. Mickiewicza</w:t>
      </w:r>
      <w:r w:rsidRPr="000831C8">
        <w:tab/>
      </w:r>
      <w:r w:rsidRPr="000831C8">
        <w:tab/>
      </w:r>
      <w:r w:rsidRPr="000831C8">
        <w:tab/>
        <w:t xml:space="preserve">          112.874,81 zł</w:t>
      </w:r>
    </w:p>
    <w:p w:rsidR="00D36C75" w:rsidRPr="000831C8" w:rsidRDefault="00D36C75" w:rsidP="00D36C75">
      <w:pPr>
        <w:tabs>
          <w:tab w:val="num" w:pos="851"/>
        </w:tabs>
        <w:jc w:val="both"/>
      </w:pPr>
      <w:r w:rsidRPr="000831C8">
        <w:tab/>
        <w:t>- System parkingowy plus latarnie przy ul. Żeromskiego/Bałtycka        101.050,60 zł</w:t>
      </w:r>
    </w:p>
    <w:p w:rsidR="00D36C75" w:rsidRPr="000831C8" w:rsidRDefault="00D36C75" w:rsidP="00D36C75">
      <w:pPr>
        <w:tabs>
          <w:tab w:val="num" w:pos="851"/>
        </w:tabs>
        <w:ind w:left="709"/>
        <w:jc w:val="both"/>
      </w:pPr>
      <w:r w:rsidRPr="000831C8">
        <w:tab/>
        <w:t xml:space="preserve">- Nadzór inwestorski nad zadaniem „Wzmocnienie potencjału rozwojowego wyspy  Karsibór w oparciu </w:t>
      </w:r>
      <w:r w:rsidRPr="000831C8">
        <w:rPr>
          <w:bCs/>
        </w:rPr>
        <w:t>o cenne walory przyrodnicze i kulturowe – zagospodarowanie terenu na miejsce piknikowe do grillowania na wyspie Karsibór” w Świnoujściu</w:t>
      </w:r>
      <w:r w:rsidRPr="000831C8">
        <w:rPr>
          <w:bCs/>
        </w:rPr>
        <w:tab/>
      </w:r>
      <w:r w:rsidRPr="000831C8">
        <w:rPr>
          <w:bCs/>
        </w:rPr>
        <w:tab/>
        <w:t xml:space="preserve"> </w:t>
      </w:r>
      <w:r w:rsidR="00066415" w:rsidRPr="000831C8">
        <w:rPr>
          <w:bCs/>
        </w:rPr>
        <w:tab/>
      </w:r>
      <w:r w:rsidRPr="000831C8">
        <w:rPr>
          <w:bCs/>
        </w:rPr>
        <w:t xml:space="preserve"> 1.883,09 zł</w:t>
      </w:r>
    </w:p>
    <w:p w:rsidR="00D36C75" w:rsidRPr="000831C8" w:rsidRDefault="00D36C75" w:rsidP="00D36C75">
      <w:pPr>
        <w:tabs>
          <w:tab w:val="num" w:pos="851"/>
        </w:tabs>
        <w:ind w:left="708"/>
        <w:jc w:val="both"/>
      </w:pPr>
      <w:r w:rsidRPr="000831C8">
        <w:tab/>
        <w:t>- Zagospodarowanie terenu na miejsce piknikowe do grillowania na wyspie Karsibór w Świnoujściu</w:t>
      </w:r>
      <w:r w:rsidRPr="000831C8">
        <w:tab/>
      </w:r>
      <w:r w:rsidRPr="000831C8">
        <w:tab/>
      </w:r>
      <w:r w:rsidRPr="000831C8">
        <w:tab/>
      </w:r>
      <w:r w:rsidRPr="000831C8">
        <w:tab/>
      </w:r>
      <w:r w:rsidRPr="000831C8">
        <w:tab/>
      </w:r>
      <w:r w:rsidRPr="000831C8">
        <w:tab/>
      </w:r>
      <w:r w:rsidRPr="000831C8">
        <w:tab/>
      </w:r>
      <w:r w:rsidRPr="000831C8">
        <w:tab/>
        <w:t>22.032,25 zł</w:t>
      </w:r>
    </w:p>
    <w:p w:rsidR="00D36C75" w:rsidRPr="000831C8" w:rsidRDefault="00D36C75" w:rsidP="00D36C75">
      <w:pPr>
        <w:tabs>
          <w:tab w:val="num" w:pos="851"/>
        </w:tabs>
        <w:jc w:val="both"/>
      </w:pPr>
      <w:r w:rsidRPr="000831C8">
        <w:tab/>
        <w:t xml:space="preserve">- System parkingowy na Kempingu </w:t>
      </w:r>
      <w:proofErr w:type="spellStart"/>
      <w:r w:rsidRPr="000831C8">
        <w:t>Relax</w:t>
      </w:r>
      <w:proofErr w:type="spellEnd"/>
      <w:r w:rsidRPr="000831C8">
        <w:tab/>
      </w:r>
      <w:r w:rsidRPr="000831C8">
        <w:tab/>
      </w:r>
      <w:r w:rsidRPr="000831C8">
        <w:tab/>
      </w:r>
      <w:r w:rsidRPr="000831C8">
        <w:tab/>
        <w:t xml:space="preserve">            41.500,00 zł</w:t>
      </w:r>
    </w:p>
    <w:p w:rsidR="00D36C75" w:rsidRPr="000831C8" w:rsidRDefault="00D36C75" w:rsidP="00D36C75">
      <w:pPr>
        <w:spacing w:line="276" w:lineRule="auto"/>
        <w:ind w:left="708"/>
        <w:jc w:val="both"/>
      </w:pPr>
      <w:r w:rsidRPr="000831C8">
        <w:t xml:space="preserve">   - Opracowanie dokumentacji projektowej wraz z przedmiarem robót, kosztorysem inwestorskim i specyfikacją techniczną wykonania i odbioru robót oraz uzyskanie pozwolenia na budowę dla inwestycji pn. Budowa falochronu i pomostów w Porcie Jachtowym Basen Północny w technologii pontonów betonowych </w:t>
      </w:r>
      <w:proofErr w:type="spellStart"/>
      <w:r w:rsidRPr="000831C8">
        <w:t>wysokoobciążalnych</w:t>
      </w:r>
      <w:proofErr w:type="spellEnd"/>
      <w:r w:rsidRPr="000831C8">
        <w:t xml:space="preserve"> kotwionych za pomocą pali”- częściowe.</w:t>
      </w:r>
      <w:r w:rsidRPr="000831C8">
        <w:tab/>
      </w:r>
      <w:r w:rsidRPr="000831C8">
        <w:tab/>
        <w:t>20.400,00 zł.</w:t>
      </w:r>
    </w:p>
    <w:p w:rsidR="00D36C75" w:rsidRPr="000831C8" w:rsidRDefault="00D36C75" w:rsidP="00D2246F">
      <w:pPr>
        <w:numPr>
          <w:ilvl w:val="0"/>
          <w:numId w:val="93"/>
        </w:numPr>
        <w:tabs>
          <w:tab w:val="num" w:pos="720"/>
          <w:tab w:val="num" w:pos="851"/>
          <w:tab w:val="num" w:pos="1155"/>
        </w:tabs>
        <w:jc w:val="both"/>
      </w:pPr>
      <w:r w:rsidRPr="000831C8">
        <w:t>Wydatki na zakupy inwestycyjne samorządowych zakładów budżetowych ze środków własnych – 27.448,44 zł w tym:</w:t>
      </w:r>
    </w:p>
    <w:p w:rsidR="00D36C75" w:rsidRPr="000831C8" w:rsidRDefault="00D36C75" w:rsidP="00D36C75">
      <w:pPr>
        <w:tabs>
          <w:tab w:val="num" w:pos="1155"/>
        </w:tabs>
        <w:ind w:left="1155"/>
        <w:jc w:val="both"/>
      </w:pPr>
      <w:r w:rsidRPr="000831C8">
        <w:t>-Zakup kosiarki wrzecionowej wkład własny</w:t>
      </w:r>
      <w:r w:rsidRPr="000831C8">
        <w:tab/>
      </w:r>
      <w:r w:rsidRPr="000831C8">
        <w:tab/>
      </w:r>
      <w:r w:rsidRPr="000831C8">
        <w:tab/>
      </w:r>
      <w:r w:rsidRPr="000831C8">
        <w:tab/>
        <w:t xml:space="preserve"> 27.448,44 zł</w:t>
      </w:r>
    </w:p>
    <w:p w:rsidR="00D36C75" w:rsidRPr="000831C8" w:rsidRDefault="00D36C75" w:rsidP="00D36C75">
      <w:pPr>
        <w:tabs>
          <w:tab w:val="num" w:pos="1155"/>
        </w:tabs>
        <w:jc w:val="both"/>
      </w:pPr>
    </w:p>
    <w:p w:rsidR="00D36C75" w:rsidRPr="000831C8" w:rsidRDefault="00D36C75" w:rsidP="00D36C75">
      <w:pPr>
        <w:spacing w:line="276" w:lineRule="auto"/>
        <w:jc w:val="both"/>
      </w:pPr>
      <w:r w:rsidRPr="000831C8">
        <w:t>Środki własne zarezerwowane na inwestycje w tym:</w:t>
      </w:r>
      <w:r w:rsidRPr="000831C8">
        <w:tab/>
      </w:r>
      <w:r w:rsidRPr="000831C8">
        <w:tab/>
      </w:r>
      <w:r w:rsidRPr="000831C8">
        <w:tab/>
      </w:r>
      <w:r w:rsidRPr="000831C8">
        <w:tab/>
        <w:t>81.600,00 zł</w:t>
      </w:r>
    </w:p>
    <w:p w:rsidR="00D36C75" w:rsidRPr="000831C8" w:rsidRDefault="00D36C75" w:rsidP="00D36C75">
      <w:pPr>
        <w:spacing w:line="276" w:lineRule="auto"/>
        <w:jc w:val="both"/>
      </w:pPr>
      <w:bookmarkStart w:id="17" w:name="_Hlk96326561"/>
      <w:r w:rsidRPr="000831C8">
        <w:t>Opracowanie dokumentacji projektowej wraz z przedmiarem ro</w:t>
      </w:r>
      <w:r w:rsidR="001C5BFF" w:rsidRPr="000831C8">
        <w:t>bót, kosztorysem inwestorskim i </w:t>
      </w:r>
      <w:r w:rsidRPr="000831C8">
        <w:t xml:space="preserve">specyfikacją techniczną wykonania i odbioru robót oraz uzyskanie pozwolenia na budowę dla inwestycji pn. Budowa falochronu i pomostów w Porcie Jachtowym Basen Północny w technologii pontonów betonowych </w:t>
      </w:r>
      <w:proofErr w:type="spellStart"/>
      <w:r w:rsidRPr="000831C8">
        <w:t>wysokoobciążalnych</w:t>
      </w:r>
      <w:proofErr w:type="spellEnd"/>
      <w:r w:rsidRPr="000831C8">
        <w:t xml:space="preserve"> kotwionych za pomocą pali”.</w:t>
      </w:r>
    </w:p>
    <w:bookmarkEnd w:id="17"/>
    <w:p w:rsidR="00D36C75" w:rsidRPr="000831C8" w:rsidRDefault="00D36C75" w:rsidP="00A57FE0">
      <w:pPr>
        <w:spacing w:line="276" w:lineRule="auto"/>
        <w:jc w:val="both"/>
      </w:pPr>
    </w:p>
    <w:p w:rsidR="00D36C75" w:rsidRPr="000831C8" w:rsidRDefault="00D36C75" w:rsidP="00D36C75">
      <w:pPr>
        <w:spacing w:line="276" w:lineRule="auto"/>
        <w:jc w:val="both"/>
      </w:pPr>
      <w:r w:rsidRPr="000831C8">
        <w:t xml:space="preserve">Pozycja I 100  Odpisy amortyzacyjne - amortyzacja  środków trwałych </w:t>
      </w:r>
      <w:r w:rsidR="001C5BFF" w:rsidRPr="000831C8">
        <w:t>oraz wartości niematerialnych i </w:t>
      </w:r>
      <w:r w:rsidRPr="000831C8">
        <w:t>prawnych  otrzymanych nieodpłatnie oraz od środków trwałych, wartości niematerialnych i prawnych, na sfinansowanie których zakład budżetowy otrzymał środki pieniężne w wysokości: 5.084.452,51 zł.</w:t>
      </w:r>
    </w:p>
    <w:p w:rsidR="00D36C75" w:rsidRPr="000831C8" w:rsidRDefault="00D36C75" w:rsidP="00D36C75">
      <w:pPr>
        <w:spacing w:line="276" w:lineRule="auto"/>
        <w:jc w:val="both"/>
        <w:rPr>
          <w:b/>
        </w:rPr>
      </w:pPr>
    </w:p>
    <w:p w:rsidR="00D36C75" w:rsidRPr="000831C8" w:rsidRDefault="00D36C75" w:rsidP="00D36C75">
      <w:pPr>
        <w:spacing w:line="276" w:lineRule="auto"/>
        <w:jc w:val="both"/>
      </w:pPr>
      <w:r w:rsidRPr="000831C8">
        <w:t>Pozycja P 100 Inne zmniejszenia –  18.439,82 zł w tym: odpisy aktualizujące należności, korekta roczna deklaracji VAT.</w:t>
      </w:r>
    </w:p>
    <w:p w:rsidR="00D36C75" w:rsidRPr="000831C8" w:rsidRDefault="00D36C75" w:rsidP="00EB25BF">
      <w:pPr>
        <w:spacing w:line="300" w:lineRule="auto"/>
        <w:jc w:val="both"/>
        <w:rPr>
          <w:b/>
          <w:u w:val="single"/>
        </w:rPr>
      </w:pPr>
    </w:p>
    <w:p w:rsidR="003B0469" w:rsidRPr="000831C8" w:rsidRDefault="003B0469" w:rsidP="003B0469">
      <w:pPr>
        <w:spacing w:line="276" w:lineRule="auto"/>
        <w:jc w:val="both"/>
      </w:pPr>
      <w:r w:rsidRPr="000831C8">
        <w:t>W ramach posiadanych środków OSiR „Wyspiarz” w Świnoujściu p</w:t>
      </w:r>
      <w:r w:rsidR="001C5BFF" w:rsidRPr="000831C8">
        <w:t>rzygotował wszystkie obiekty do </w:t>
      </w:r>
      <w:r w:rsidRPr="000831C8">
        <w:t xml:space="preserve">działalności całorocznej, a przede wszystkim do sezonu letniego 2021: </w:t>
      </w:r>
    </w:p>
    <w:p w:rsidR="003B0469" w:rsidRPr="000831C8" w:rsidRDefault="003B0469" w:rsidP="003B0469">
      <w:pPr>
        <w:spacing w:line="276" w:lineRule="auto"/>
        <w:jc w:val="both"/>
        <w:rPr>
          <w:b/>
          <w:u w:val="single"/>
        </w:rPr>
      </w:pPr>
    </w:p>
    <w:p w:rsidR="003B0469" w:rsidRPr="000831C8" w:rsidRDefault="003B0469" w:rsidP="003B0469">
      <w:pPr>
        <w:spacing w:line="276" w:lineRule="auto"/>
        <w:jc w:val="both"/>
        <w:rPr>
          <w:b/>
          <w:u w:val="single"/>
        </w:rPr>
      </w:pPr>
      <w:r w:rsidRPr="000831C8">
        <w:rPr>
          <w:b/>
          <w:u w:val="single"/>
        </w:rPr>
        <w:t>Kąpielisko Morskie</w:t>
      </w:r>
    </w:p>
    <w:p w:rsidR="003B0469" w:rsidRPr="000831C8" w:rsidRDefault="003B0469" w:rsidP="003B0469">
      <w:pPr>
        <w:spacing w:line="276" w:lineRule="auto"/>
        <w:jc w:val="both"/>
        <w:rPr>
          <w:b/>
          <w:u w:val="single"/>
        </w:rPr>
      </w:pPr>
    </w:p>
    <w:p w:rsidR="003B0469" w:rsidRPr="000831C8" w:rsidRDefault="003B0469" w:rsidP="003B0469">
      <w:pPr>
        <w:spacing w:line="276" w:lineRule="auto"/>
        <w:jc w:val="both"/>
      </w:pPr>
      <w:r w:rsidRPr="000831C8">
        <w:t xml:space="preserve">Kąpieliska Morskie Świnoujście Uznam i Świnoujście Warszów funkcjonują w oparciu </w:t>
      </w:r>
      <w:r w:rsidRPr="000831C8">
        <w:br/>
        <w:t>o realizację działań w ramach administrowania obszarem plaży i wejść plażowych, wykonywania prac porządkowych, organizacji imprez, zabezpieczenia ratowniczego podczas sezonu letniego.</w:t>
      </w:r>
    </w:p>
    <w:p w:rsidR="003B0469" w:rsidRPr="000831C8" w:rsidRDefault="003B0469" w:rsidP="003B0469">
      <w:pPr>
        <w:spacing w:line="276" w:lineRule="auto"/>
        <w:jc w:val="both"/>
        <w:rPr>
          <w:rFonts w:eastAsia="Calibri"/>
        </w:rPr>
      </w:pPr>
      <w:r w:rsidRPr="000831C8">
        <w:rPr>
          <w:rFonts w:eastAsia="Calibri"/>
        </w:rPr>
        <w:lastRenderedPageBreak/>
        <w:t>W okresie od 1 stycznia 2021 do 31 grudnia 2021 wykonywano nw. czynności w celu zabezpieczenia funkcjonowania obiektu:</w:t>
      </w:r>
    </w:p>
    <w:p w:rsidR="003B0469" w:rsidRPr="000831C8" w:rsidRDefault="003B0469" w:rsidP="00E9401C">
      <w:pPr>
        <w:numPr>
          <w:ilvl w:val="0"/>
          <w:numId w:val="37"/>
        </w:numPr>
        <w:spacing w:line="276" w:lineRule="auto"/>
        <w:ind w:left="709" w:hanging="283"/>
        <w:jc w:val="both"/>
      </w:pPr>
      <w:r w:rsidRPr="000831C8">
        <w:t>przygotowano dokumentację dotyczącą organizacji kąpieliska do sezonu 2021 (załączniki do wniosku do Prezydenta Miasta Świnoujście, zgoda Urzędu Morskiego/Zarządu Portu Szczecin – Świnoujście, zaktualizowanie profili wody, opiniowanie projektu uchwały, przygotowanie i uzgodnienie z Inspektorem Sanitarnym harmonogramu poboru wody),</w:t>
      </w:r>
    </w:p>
    <w:p w:rsidR="003B0469" w:rsidRPr="000831C8" w:rsidRDefault="003B0469" w:rsidP="00E9401C">
      <w:pPr>
        <w:numPr>
          <w:ilvl w:val="0"/>
          <w:numId w:val="37"/>
        </w:numPr>
        <w:spacing w:line="276" w:lineRule="auto"/>
        <w:ind w:left="709" w:hanging="283"/>
        <w:jc w:val="both"/>
      </w:pPr>
      <w:r w:rsidRPr="000831C8">
        <w:t xml:space="preserve">przygotowano dokumentację i wniosek do programu Błękitnej Flagi, uzyskując </w:t>
      </w:r>
      <w:r w:rsidRPr="000831C8">
        <w:br/>
        <w:t xml:space="preserve">dla Uznamu po raz 16 wyróżnienie oraz po raz 2 dla </w:t>
      </w:r>
      <w:proofErr w:type="spellStart"/>
      <w:r w:rsidRPr="000831C8">
        <w:t>Warszowa</w:t>
      </w:r>
      <w:proofErr w:type="spellEnd"/>
      <w:r w:rsidRPr="000831C8">
        <w:t>,</w:t>
      </w:r>
    </w:p>
    <w:p w:rsidR="003B0469" w:rsidRPr="000831C8" w:rsidRDefault="003B0469" w:rsidP="00E9401C">
      <w:pPr>
        <w:numPr>
          <w:ilvl w:val="0"/>
          <w:numId w:val="37"/>
        </w:numPr>
        <w:spacing w:line="276" w:lineRule="auto"/>
        <w:ind w:left="709" w:hanging="283"/>
        <w:jc w:val="both"/>
      </w:pPr>
      <w:r w:rsidRPr="000831C8">
        <w:t xml:space="preserve">w przetargach wyłoniono dzierżawców na Kąpielisku, w tym na parking przy </w:t>
      </w:r>
      <w:r w:rsidRPr="000831C8">
        <w:br/>
        <w:t>ul. Ku Morzu – Warszów oraz do sanitariatów publicznych,</w:t>
      </w:r>
    </w:p>
    <w:p w:rsidR="003B0469" w:rsidRPr="000831C8" w:rsidRDefault="003B0469" w:rsidP="00E9401C">
      <w:pPr>
        <w:numPr>
          <w:ilvl w:val="0"/>
          <w:numId w:val="37"/>
        </w:numPr>
        <w:spacing w:line="276" w:lineRule="auto"/>
        <w:ind w:left="709" w:hanging="283"/>
        <w:jc w:val="both"/>
      </w:pPr>
      <w:r w:rsidRPr="000831C8">
        <w:t>zorganizowano sezon kąpieliskowy 2021 – 4 kąpieliska /z tego 3 kąpieliska na wyspie Uznam oraz 1 kąpielisko po stronie Świnoujście – Warszów/, okres trwania sezonu kąpieliskowego /od 25.06.2021 do 05.09.2021/- kąpielisko Uznam, /od 01.07.2021 do 31.08.2021/- pozostałe kąpieliska: Uznam Wschód, Zachód i Warszów,</w:t>
      </w:r>
    </w:p>
    <w:p w:rsidR="003B0469" w:rsidRPr="000831C8" w:rsidRDefault="003B0469" w:rsidP="00E9401C">
      <w:pPr>
        <w:numPr>
          <w:ilvl w:val="0"/>
          <w:numId w:val="37"/>
        </w:numPr>
        <w:spacing w:line="276" w:lineRule="auto"/>
        <w:ind w:left="709" w:hanging="283"/>
        <w:jc w:val="both"/>
      </w:pPr>
      <w:r w:rsidRPr="000831C8">
        <w:t xml:space="preserve">dokonano naboru 40-tu ratowników wodnych posiadających wymagane uprawnienia na warunkach zlecenia, określono sposób zabezpieczenia w formie 8 stanowisk </w:t>
      </w:r>
      <w:r w:rsidRPr="000831C8">
        <w:br/>
        <w:t>po stronie wyspy Uznam oraz 2 stanowiska po stronie Świnoujście – Warszów,</w:t>
      </w:r>
    </w:p>
    <w:p w:rsidR="003B0469" w:rsidRPr="000831C8" w:rsidRDefault="003B0469" w:rsidP="00E9401C">
      <w:pPr>
        <w:numPr>
          <w:ilvl w:val="0"/>
          <w:numId w:val="37"/>
        </w:numPr>
        <w:spacing w:line="276" w:lineRule="auto"/>
        <w:ind w:left="709" w:hanging="283"/>
        <w:jc w:val="both"/>
      </w:pPr>
      <w:r w:rsidRPr="000831C8">
        <w:t>monitorowano wodę – przygotowano harmonogram poboru, zamontowano wymagane tablice z wynikami wody (zakres poboru, badań i transportu próbek jest realizowany przez Sanepid Świnoujście),</w:t>
      </w:r>
    </w:p>
    <w:p w:rsidR="003B0469" w:rsidRPr="000831C8" w:rsidRDefault="003B0469" w:rsidP="00E9401C">
      <w:pPr>
        <w:numPr>
          <w:ilvl w:val="0"/>
          <w:numId w:val="37"/>
        </w:numPr>
        <w:spacing w:line="276" w:lineRule="auto"/>
        <w:ind w:left="709" w:hanging="283"/>
        <w:jc w:val="both"/>
      </w:pPr>
      <w:r w:rsidRPr="000831C8">
        <w:t xml:space="preserve">zabezpieczono działania porządkowe – do 24 czerwca realizował personel Kąpieliska </w:t>
      </w:r>
      <w:r w:rsidRPr="000831C8">
        <w:br/>
        <w:t xml:space="preserve">a od 25 czerwca prace przejął operator zewnętrzny na podstawie obowiązującej umowy wraz z </w:t>
      </w:r>
      <w:proofErr w:type="spellStart"/>
      <w:r w:rsidRPr="000831C8">
        <w:t>odpiaszczaniem</w:t>
      </w:r>
      <w:proofErr w:type="spellEnd"/>
      <w:r w:rsidRPr="000831C8">
        <w:t xml:space="preserve"> ciągu pieszego, </w:t>
      </w:r>
    </w:p>
    <w:p w:rsidR="003B0469" w:rsidRPr="000831C8" w:rsidRDefault="003B0469" w:rsidP="00E9401C">
      <w:pPr>
        <w:numPr>
          <w:ilvl w:val="0"/>
          <w:numId w:val="37"/>
        </w:numPr>
        <w:spacing w:line="276" w:lineRule="auto"/>
        <w:ind w:left="709" w:hanging="283"/>
        <w:jc w:val="both"/>
      </w:pPr>
      <w:r w:rsidRPr="000831C8">
        <w:t>zwrócono się do Urzędu Morskiego o zgodę na wykonanie prac na wydmie, zabezpieczających budynek Centrum Ratowników przed naporem piachu,</w:t>
      </w:r>
    </w:p>
    <w:p w:rsidR="003B0469" w:rsidRPr="000831C8" w:rsidRDefault="003B0469" w:rsidP="00E9401C">
      <w:pPr>
        <w:numPr>
          <w:ilvl w:val="0"/>
          <w:numId w:val="37"/>
        </w:numPr>
        <w:spacing w:line="276" w:lineRule="auto"/>
        <w:ind w:left="709" w:hanging="283"/>
        <w:jc w:val="both"/>
      </w:pPr>
      <w:r w:rsidRPr="000831C8">
        <w:t>przygotowano dokumentację dotyczącą organizacji kąpieliska do sezonu 2022r. (załączniki do wniosku do Prezydenta Miasta Świnoujście, zgoda Urzędu Morskiego, zgłoszenie wodnoprawne wraz z brakiem sprzeciwu do organizacji kąpielisk, zaktualizowanie profili wody, przygotowanie map geodezyjnych z oznaczeniem terenu kąpielisk),</w:t>
      </w:r>
    </w:p>
    <w:p w:rsidR="003B0469" w:rsidRPr="000831C8" w:rsidRDefault="003B0469" w:rsidP="00E9401C">
      <w:pPr>
        <w:numPr>
          <w:ilvl w:val="0"/>
          <w:numId w:val="37"/>
        </w:numPr>
        <w:spacing w:line="276" w:lineRule="auto"/>
        <w:ind w:left="709" w:hanging="283"/>
        <w:jc w:val="both"/>
      </w:pPr>
      <w:r w:rsidRPr="000831C8">
        <w:t>przygotowano dokumentację niezbędną do zgłoszenia jednostek motorowodnych do rejestracji w systemie REJA24,</w:t>
      </w:r>
    </w:p>
    <w:p w:rsidR="003B0469" w:rsidRPr="000831C8" w:rsidRDefault="003B0469" w:rsidP="00E9401C">
      <w:pPr>
        <w:numPr>
          <w:ilvl w:val="0"/>
          <w:numId w:val="37"/>
        </w:numPr>
        <w:spacing w:line="276" w:lineRule="auto"/>
        <w:ind w:left="709" w:hanging="283"/>
        <w:jc w:val="both"/>
      </w:pPr>
      <w:r w:rsidRPr="000831C8">
        <w:t xml:space="preserve">we współpracy z Fundacją </w:t>
      </w:r>
      <w:proofErr w:type="spellStart"/>
      <w:r w:rsidRPr="000831C8">
        <w:t>Speak</w:t>
      </w:r>
      <w:proofErr w:type="spellEnd"/>
      <w:r w:rsidRPr="000831C8">
        <w:t xml:space="preserve"> </w:t>
      </w:r>
      <w:proofErr w:type="spellStart"/>
      <w:r w:rsidRPr="000831C8">
        <w:t>Up</w:t>
      </w:r>
      <w:proofErr w:type="spellEnd"/>
      <w:r w:rsidRPr="000831C8">
        <w:t xml:space="preserve"> uzyskano zgodę Urzędu Morskiego na przeprowadzenie w okresie wiosennym 2022r. akcji sprzątania wydm na terenie wyspy Uznam.</w:t>
      </w:r>
    </w:p>
    <w:p w:rsidR="003B0469" w:rsidRPr="000831C8" w:rsidRDefault="003B0469" w:rsidP="003B0469">
      <w:pPr>
        <w:spacing w:line="276" w:lineRule="auto"/>
        <w:ind w:left="709"/>
        <w:jc w:val="both"/>
      </w:pPr>
    </w:p>
    <w:p w:rsidR="003B0469" w:rsidRPr="000831C8" w:rsidRDefault="003B0469" w:rsidP="003B0469">
      <w:pPr>
        <w:spacing w:line="276" w:lineRule="auto"/>
        <w:jc w:val="both"/>
        <w:rPr>
          <w:b/>
          <w:u w:val="single"/>
        </w:rPr>
      </w:pPr>
      <w:r w:rsidRPr="000831C8">
        <w:rPr>
          <w:b/>
        </w:rPr>
        <w:t>Działania techniczno-porządkowe:</w:t>
      </w:r>
    </w:p>
    <w:p w:rsidR="003B0469" w:rsidRPr="000831C8" w:rsidRDefault="003B0469" w:rsidP="003B0469">
      <w:pPr>
        <w:spacing w:line="276" w:lineRule="auto"/>
        <w:ind w:left="709"/>
        <w:jc w:val="both"/>
        <w:rPr>
          <w:u w:val="single"/>
        </w:rPr>
      </w:pPr>
    </w:p>
    <w:p w:rsidR="003B0469" w:rsidRPr="000831C8" w:rsidRDefault="003B0469" w:rsidP="00E9401C">
      <w:pPr>
        <w:numPr>
          <w:ilvl w:val="0"/>
          <w:numId w:val="37"/>
        </w:numPr>
        <w:spacing w:line="276" w:lineRule="auto"/>
        <w:ind w:left="709" w:hanging="283"/>
        <w:jc w:val="both"/>
      </w:pPr>
      <w:r w:rsidRPr="000831C8">
        <w:t>wymieniono oznakowanie wejść plażowych, zaprojektowano nowe tablice – dokonano wymiany tablic od strony plaży,</w:t>
      </w:r>
    </w:p>
    <w:p w:rsidR="003B0469" w:rsidRPr="000831C8" w:rsidRDefault="003B0469" w:rsidP="00E9401C">
      <w:pPr>
        <w:numPr>
          <w:ilvl w:val="0"/>
          <w:numId w:val="37"/>
        </w:numPr>
        <w:spacing w:line="276" w:lineRule="auto"/>
        <w:ind w:left="709" w:hanging="283"/>
        <w:jc w:val="both"/>
      </w:pPr>
      <w:r w:rsidRPr="000831C8">
        <w:t>przed rozpoczęciem sezonu kąpieliskowego dokonano częściowego remontu budynku Centrum Ratowników, wymieniono prysznice, bojler grzewczy, naprawiono podłogi w pomieszczeniach, odmalowano ściany, umyto elewację oraz naprawiono zewnętrze oświetlenie, wykonano zabezpieczającą pokrywę studni,</w:t>
      </w:r>
    </w:p>
    <w:p w:rsidR="003B0469" w:rsidRPr="000831C8" w:rsidRDefault="003B0469" w:rsidP="00E9401C">
      <w:pPr>
        <w:numPr>
          <w:ilvl w:val="0"/>
          <w:numId w:val="37"/>
        </w:numPr>
        <w:spacing w:line="276" w:lineRule="auto"/>
        <w:ind w:left="709" w:hanging="283"/>
        <w:jc w:val="both"/>
      </w:pPr>
      <w:r w:rsidRPr="000831C8">
        <w:t>przygotowano wieże ratownicze (wzmocniono konstrukcje, wymieniono daszki osłonowe, odmalowano),</w:t>
      </w:r>
    </w:p>
    <w:p w:rsidR="003B0469" w:rsidRPr="000831C8" w:rsidRDefault="003B0469" w:rsidP="00E9401C">
      <w:pPr>
        <w:numPr>
          <w:ilvl w:val="0"/>
          <w:numId w:val="37"/>
        </w:numPr>
        <w:spacing w:line="276" w:lineRule="auto"/>
        <w:ind w:left="709" w:hanging="283"/>
        <w:jc w:val="both"/>
      </w:pPr>
      <w:r w:rsidRPr="000831C8">
        <w:lastRenderedPageBreak/>
        <w:t xml:space="preserve">zabezpieczono kontener magazynowo - socjalny oraz przenośną toaletę typu </w:t>
      </w:r>
      <w:proofErr w:type="spellStart"/>
      <w:r w:rsidRPr="000831C8">
        <w:t>Toi-Toi</w:t>
      </w:r>
      <w:proofErr w:type="spellEnd"/>
      <w:r w:rsidRPr="000831C8">
        <w:br/>
        <w:t>na potrzeby ratowników na Kąpielisku Warszów,</w:t>
      </w:r>
    </w:p>
    <w:p w:rsidR="003B0469" w:rsidRPr="000831C8" w:rsidRDefault="003B0469" w:rsidP="00E9401C">
      <w:pPr>
        <w:numPr>
          <w:ilvl w:val="0"/>
          <w:numId w:val="37"/>
        </w:numPr>
        <w:spacing w:line="276" w:lineRule="auto"/>
        <w:ind w:left="709" w:hanging="283"/>
        <w:jc w:val="both"/>
      </w:pPr>
      <w:r w:rsidRPr="000831C8">
        <w:t xml:space="preserve">zabezpieczono stróżówkę dla pracownika ochrony oraz dozoru sprzętu ratowniczego </w:t>
      </w:r>
      <w:r w:rsidRPr="000831C8">
        <w:br/>
        <w:t>i infrastruktury Super Plaża Warszów,</w:t>
      </w:r>
    </w:p>
    <w:p w:rsidR="003B0469" w:rsidRPr="000831C8" w:rsidRDefault="003B0469" w:rsidP="00E9401C">
      <w:pPr>
        <w:numPr>
          <w:ilvl w:val="0"/>
          <w:numId w:val="37"/>
        </w:numPr>
        <w:spacing w:line="276" w:lineRule="auto"/>
        <w:ind w:left="709" w:hanging="283"/>
        <w:jc w:val="both"/>
      </w:pPr>
      <w:r w:rsidRPr="000831C8">
        <w:t>zorganizowano i wyznaczono strefy strzeżone na lądzie i wodzie,</w:t>
      </w:r>
    </w:p>
    <w:p w:rsidR="003B0469" w:rsidRPr="000831C8" w:rsidRDefault="003B0469" w:rsidP="00E9401C">
      <w:pPr>
        <w:numPr>
          <w:ilvl w:val="0"/>
          <w:numId w:val="37"/>
        </w:numPr>
        <w:spacing w:line="276" w:lineRule="auto"/>
        <w:ind w:left="709" w:hanging="283"/>
        <w:jc w:val="both"/>
      </w:pPr>
      <w:r w:rsidRPr="000831C8">
        <w:t>konserwowano w sezonie letnim obiekty i infrastrukturę: (parking przy ul. Bałtyckiej, wydmowy ciągiem promenadowy, kładki na plaży),</w:t>
      </w:r>
    </w:p>
    <w:p w:rsidR="003B0469" w:rsidRPr="000831C8" w:rsidRDefault="003B0469" w:rsidP="00E9401C">
      <w:pPr>
        <w:numPr>
          <w:ilvl w:val="0"/>
          <w:numId w:val="37"/>
        </w:numPr>
        <w:spacing w:line="276" w:lineRule="auto"/>
        <w:ind w:left="709" w:hanging="283"/>
        <w:jc w:val="both"/>
      </w:pPr>
      <w:r w:rsidRPr="000831C8">
        <w:t xml:space="preserve">zadbano o czystość, stan techniczny oraz porządkowy plaży i wejść plażowych - sprzątanie śmieci, dostawianie i opróżnianie pojemników na odpady, zamiatanie wejść, konserwacja kładek, ciągów pieszych, </w:t>
      </w:r>
    </w:p>
    <w:p w:rsidR="003B0469" w:rsidRPr="000831C8" w:rsidRDefault="003B0469" w:rsidP="00E9401C">
      <w:pPr>
        <w:numPr>
          <w:ilvl w:val="0"/>
          <w:numId w:val="37"/>
        </w:numPr>
        <w:spacing w:line="276" w:lineRule="auto"/>
        <w:ind w:left="709" w:hanging="283"/>
        <w:jc w:val="both"/>
      </w:pPr>
      <w:r w:rsidRPr="000831C8">
        <w:t>w sezonie wiosenno-letnim wyrównywano powierzchnię plaży za pomocą kultywatora i bron, przesiewanie piasku specjalistyczną maszyną,</w:t>
      </w:r>
    </w:p>
    <w:p w:rsidR="003B0469" w:rsidRPr="000831C8" w:rsidRDefault="003B0469" w:rsidP="00E9401C">
      <w:pPr>
        <w:numPr>
          <w:ilvl w:val="0"/>
          <w:numId w:val="37"/>
        </w:numPr>
        <w:spacing w:line="276" w:lineRule="auto"/>
        <w:jc w:val="both"/>
      </w:pPr>
      <w:r w:rsidRPr="000831C8">
        <w:t>przed wydaniem dzierżawcom sanitariatów wyremontowano obiekty tak aby spełniały wymogi do prawidłowego funkcjonowania,</w:t>
      </w:r>
    </w:p>
    <w:p w:rsidR="003B0469" w:rsidRPr="000831C8" w:rsidRDefault="003B0469" w:rsidP="00E9401C">
      <w:pPr>
        <w:numPr>
          <w:ilvl w:val="0"/>
          <w:numId w:val="37"/>
        </w:numPr>
        <w:spacing w:line="276" w:lineRule="auto"/>
        <w:jc w:val="both"/>
      </w:pPr>
      <w:r w:rsidRPr="000831C8">
        <w:t xml:space="preserve">ustawiono przebieralnie plażowe, </w:t>
      </w:r>
    </w:p>
    <w:p w:rsidR="003B0469" w:rsidRPr="000831C8" w:rsidRDefault="003B0469" w:rsidP="00E9401C">
      <w:pPr>
        <w:numPr>
          <w:ilvl w:val="0"/>
          <w:numId w:val="37"/>
        </w:numPr>
        <w:spacing w:line="276" w:lineRule="auto"/>
        <w:jc w:val="both"/>
      </w:pPr>
      <w:r w:rsidRPr="000831C8">
        <w:t>odmalowano wszystkie ławki oraz kosze na śmieci znajdujące się na terenie kładki spacerowej na wyspie Uznam oraz ławki znajdujące się przy wejściu na plażę Warszów,</w:t>
      </w:r>
    </w:p>
    <w:p w:rsidR="003B0469" w:rsidRPr="000831C8" w:rsidRDefault="003B0469" w:rsidP="00E9401C">
      <w:pPr>
        <w:numPr>
          <w:ilvl w:val="0"/>
          <w:numId w:val="37"/>
        </w:numPr>
        <w:spacing w:line="276" w:lineRule="auto"/>
        <w:jc w:val="both"/>
      </w:pPr>
      <w:r w:rsidRPr="000831C8">
        <w:t>zorganizowano boiska plażowe na plaży,</w:t>
      </w:r>
    </w:p>
    <w:p w:rsidR="003B0469" w:rsidRPr="000831C8" w:rsidRDefault="003B0469" w:rsidP="00E9401C">
      <w:pPr>
        <w:numPr>
          <w:ilvl w:val="0"/>
          <w:numId w:val="37"/>
        </w:numPr>
        <w:spacing w:line="276" w:lineRule="auto"/>
        <w:jc w:val="both"/>
      </w:pPr>
      <w:r w:rsidRPr="000831C8">
        <w:t>zamontowano radiowęzeł na kąpielisku Uznam,</w:t>
      </w:r>
    </w:p>
    <w:p w:rsidR="003B0469" w:rsidRPr="000831C8" w:rsidRDefault="003B0469" w:rsidP="00E9401C">
      <w:pPr>
        <w:numPr>
          <w:ilvl w:val="0"/>
          <w:numId w:val="37"/>
        </w:numPr>
        <w:spacing w:line="276" w:lineRule="auto"/>
        <w:jc w:val="both"/>
      </w:pPr>
      <w:r w:rsidRPr="000831C8">
        <w:t xml:space="preserve">przygotowano do funkcjonowania strefę spacerową z psami – oznakowanie </w:t>
      </w:r>
      <w:r w:rsidRPr="000831C8">
        <w:br/>
        <w:t>i systematyczne czyszczenie,</w:t>
      </w:r>
    </w:p>
    <w:p w:rsidR="003B0469" w:rsidRPr="000831C8" w:rsidRDefault="003B0469" w:rsidP="00E9401C">
      <w:pPr>
        <w:numPr>
          <w:ilvl w:val="0"/>
          <w:numId w:val="37"/>
        </w:numPr>
        <w:spacing w:line="276" w:lineRule="auto"/>
        <w:jc w:val="both"/>
      </w:pPr>
      <w:r w:rsidRPr="000831C8">
        <w:t xml:space="preserve"> po sezonie kąpieliskowym dokonano likwidacji starych trybun, wież ratowniczych oraz tablic, materiał wywieziono i sprzedano na złom,</w:t>
      </w:r>
    </w:p>
    <w:p w:rsidR="003B0469" w:rsidRPr="000831C8" w:rsidRDefault="003B0469" w:rsidP="00E9401C">
      <w:pPr>
        <w:numPr>
          <w:ilvl w:val="0"/>
          <w:numId w:val="37"/>
        </w:numPr>
        <w:spacing w:line="276" w:lineRule="auto"/>
        <w:jc w:val="both"/>
      </w:pPr>
      <w:r w:rsidRPr="000831C8">
        <w:t>usunięto przeciek w budynku Centrum Koordynacyjnym Ratowników,</w:t>
      </w:r>
    </w:p>
    <w:p w:rsidR="003B0469" w:rsidRPr="000831C8" w:rsidRDefault="003B0469" w:rsidP="00E9401C">
      <w:pPr>
        <w:numPr>
          <w:ilvl w:val="0"/>
          <w:numId w:val="37"/>
        </w:numPr>
        <w:spacing w:line="276" w:lineRule="auto"/>
        <w:jc w:val="both"/>
      </w:pPr>
      <w:r w:rsidRPr="000831C8">
        <w:t>dokonano naprawy zabezpieczenia piorunochronu na budynku Centrum Koordynacyjnym Ratowników,</w:t>
      </w:r>
    </w:p>
    <w:p w:rsidR="003B0469" w:rsidRPr="000831C8" w:rsidRDefault="003B0469" w:rsidP="00E9401C">
      <w:pPr>
        <w:numPr>
          <w:ilvl w:val="0"/>
          <w:numId w:val="37"/>
        </w:numPr>
        <w:spacing w:line="276" w:lineRule="auto"/>
        <w:jc w:val="both"/>
      </w:pPr>
      <w:r w:rsidRPr="000831C8">
        <w:t>po sezonie kąpieliskowym wykonano generalny remont budynku Centrum Koordynacyjnego Ratowników z wymianą wykładziny w całym budynku, stolarki drzwiowej, malowania ścian, montażu odbojnic oraz kabin,</w:t>
      </w:r>
    </w:p>
    <w:p w:rsidR="003B0469" w:rsidRPr="000831C8" w:rsidRDefault="003B0469" w:rsidP="00E9401C">
      <w:pPr>
        <w:numPr>
          <w:ilvl w:val="0"/>
          <w:numId w:val="37"/>
        </w:numPr>
        <w:spacing w:line="276" w:lineRule="auto"/>
        <w:jc w:val="both"/>
      </w:pPr>
      <w:r w:rsidRPr="000831C8">
        <w:t>wykonano drobne naprawy w sanitariatach miejskich, ogłoszono postępowanie na dzierżawę oraz wyłoniono dzierżawców z którymi podpisano umowy do końca 2024r,</w:t>
      </w:r>
    </w:p>
    <w:p w:rsidR="003B0469" w:rsidRPr="000831C8" w:rsidRDefault="003B0469" w:rsidP="00E9401C">
      <w:pPr>
        <w:numPr>
          <w:ilvl w:val="0"/>
          <w:numId w:val="37"/>
        </w:numPr>
        <w:spacing w:line="276" w:lineRule="auto"/>
        <w:jc w:val="both"/>
      </w:pPr>
      <w:r w:rsidRPr="000831C8">
        <w:t>wykonano czyszczenie rynien na budynku zaplecza kąpieliska oraz w sanitariatach publicznych,</w:t>
      </w:r>
    </w:p>
    <w:p w:rsidR="003B0469" w:rsidRPr="000831C8" w:rsidRDefault="003B0469" w:rsidP="00E9401C">
      <w:pPr>
        <w:numPr>
          <w:ilvl w:val="0"/>
          <w:numId w:val="37"/>
        </w:numPr>
        <w:spacing w:line="276" w:lineRule="auto"/>
        <w:jc w:val="both"/>
      </w:pPr>
      <w:r w:rsidRPr="000831C8">
        <w:t xml:space="preserve">prowadzono na bieżąco prace porządkowe terenów plaży w sezonie jesienno-zimowym, wykonywano </w:t>
      </w:r>
      <w:proofErr w:type="spellStart"/>
      <w:r w:rsidRPr="000831C8">
        <w:t>odpiaszczanie</w:t>
      </w:r>
      <w:proofErr w:type="spellEnd"/>
      <w:r w:rsidRPr="000831C8">
        <w:t>, odśnieżanie kładek i wejść plażowych, posypywano mieszanką piaskowo-solną wskazanych terenów.</w:t>
      </w:r>
    </w:p>
    <w:p w:rsidR="003B0469" w:rsidRPr="000831C8" w:rsidRDefault="003B0469" w:rsidP="003B0469">
      <w:pPr>
        <w:spacing w:line="276" w:lineRule="auto"/>
        <w:ind w:left="780"/>
        <w:jc w:val="both"/>
      </w:pPr>
    </w:p>
    <w:p w:rsidR="003B0469" w:rsidRPr="000831C8" w:rsidRDefault="003B0469" w:rsidP="003B0469">
      <w:pPr>
        <w:spacing w:line="276" w:lineRule="auto"/>
        <w:jc w:val="both"/>
        <w:rPr>
          <w:b/>
        </w:rPr>
      </w:pPr>
      <w:r w:rsidRPr="000831C8">
        <w:rPr>
          <w:b/>
        </w:rPr>
        <w:t>Serwisy, naprawy sprzętów i maszyn:</w:t>
      </w:r>
    </w:p>
    <w:p w:rsidR="003B0469" w:rsidRPr="000831C8" w:rsidRDefault="003B0469" w:rsidP="00E9401C">
      <w:pPr>
        <w:numPr>
          <w:ilvl w:val="0"/>
          <w:numId w:val="37"/>
        </w:numPr>
        <w:spacing w:line="276" w:lineRule="auto"/>
        <w:ind w:left="709" w:hanging="283"/>
        <w:jc w:val="both"/>
      </w:pPr>
      <w:r w:rsidRPr="000831C8">
        <w:t>dokonano konserwacji i przeglądu sprzętu motorowodnego przed sezonem kąpieliskowym,</w:t>
      </w:r>
    </w:p>
    <w:p w:rsidR="003B0469" w:rsidRPr="000831C8" w:rsidRDefault="003B0469" w:rsidP="00E9401C">
      <w:pPr>
        <w:numPr>
          <w:ilvl w:val="0"/>
          <w:numId w:val="37"/>
        </w:numPr>
        <w:spacing w:line="276" w:lineRule="auto"/>
        <w:ind w:left="709" w:hanging="283"/>
        <w:jc w:val="both"/>
      </w:pPr>
      <w:r w:rsidRPr="000831C8">
        <w:t>wykonano naprawy serwisowe dwóch quadów,</w:t>
      </w:r>
    </w:p>
    <w:p w:rsidR="003B0469" w:rsidRPr="000831C8" w:rsidRDefault="003B0469" w:rsidP="00E9401C">
      <w:pPr>
        <w:numPr>
          <w:ilvl w:val="0"/>
          <w:numId w:val="37"/>
        </w:numPr>
        <w:spacing w:line="276" w:lineRule="auto"/>
        <w:ind w:left="709" w:hanging="283"/>
        <w:jc w:val="both"/>
      </w:pPr>
      <w:r w:rsidRPr="000831C8">
        <w:t>wykonano przeglądy techniczne przyczep rolniczych będących na stanie kąpieliska,</w:t>
      </w:r>
    </w:p>
    <w:p w:rsidR="003B0469" w:rsidRPr="000831C8" w:rsidRDefault="003B0469" w:rsidP="00E9401C">
      <w:pPr>
        <w:numPr>
          <w:ilvl w:val="0"/>
          <w:numId w:val="37"/>
        </w:numPr>
        <w:spacing w:line="276" w:lineRule="auto"/>
        <w:ind w:left="709" w:hanging="283"/>
        <w:jc w:val="both"/>
      </w:pPr>
      <w:r w:rsidRPr="000831C8">
        <w:t>wykonano serwis wraz z naprawami ciągników będących na stanie kąpieliska,</w:t>
      </w:r>
    </w:p>
    <w:p w:rsidR="003B0469" w:rsidRPr="000831C8" w:rsidRDefault="003B0469" w:rsidP="00E9401C">
      <w:pPr>
        <w:numPr>
          <w:ilvl w:val="0"/>
          <w:numId w:val="37"/>
        </w:numPr>
        <w:spacing w:line="276" w:lineRule="auto"/>
        <w:ind w:left="709" w:hanging="283"/>
        <w:jc w:val="both"/>
      </w:pPr>
      <w:r w:rsidRPr="000831C8">
        <w:t>wykonano przegląd techniczny ciągnika,</w:t>
      </w:r>
    </w:p>
    <w:p w:rsidR="003B0469" w:rsidRPr="000831C8" w:rsidRDefault="003B0469" w:rsidP="00E9401C">
      <w:pPr>
        <w:numPr>
          <w:ilvl w:val="0"/>
          <w:numId w:val="37"/>
        </w:numPr>
        <w:spacing w:line="276" w:lineRule="auto"/>
        <w:ind w:left="709" w:hanging="283"/>
        <w:jc w:val="both"/>
      </w:pPr>
      <w:r w:rsidRPr="000831C8">
        <w:lastRenderedPageBreak/>
        <w:t>dokonano konserwacji i przeglądu sprzętu motorowodnego po sezonie kąpieliskowym (tzw. zimowanie),</w:t>
      </w:r>
    </w:p>
    <w:p w:rsidR="003B0469" w:rsidRPr="000831C8" w:rsidRDefault="003B0469" w:rsidP="00E9401C">
      <w:pPr>
        <w:numPr>
          <w:ilvl w:val="0"/>
          <w:numId w:val="37"/>
        </w:numPr>
        <w:spacing w:line="276" w:lineRule="auto"/>
        <w:ind w:left="709" w:hanging="283"/>
        <w:jc w:val="both"/>
      </w:pPr>
      <w:r w:rsidRPr="000831C8">
        <w:t xml:space="preserve">wykonano naprawę kadłuba w jednostce </w:t>
      </w:r>
      <w:proofErr w:type="spellStart"/>
      <w:r w:rsidRPr="000831C8">
        <w:t>Sportis</w:t>
      </w:r>
      <w:proofErr w:type="spellEnd"/>
      <w:r w:rsidRPr="000831C8">
        <w:t xml:space="preserve"> MC-3100,</w:t>
      </w:r>
    </w:p>
    <w:p w:rsidR="003B0469" w:rsidRPr="000831C8" w:rsidRDefault="003B0469" w:rsidP="00E9401C">
      <w:pPr>
        <w:numPr>
          <w:ilvl w:val="0"/>
          <w:numId w:val="37"/>
        </w:numPr>
        <w:spacing w:line="276" w:lineRule="auto"/>
        <w:ind w:left="709" w:hanging="283"/>
        <w:jc w:val="both"/>
      </w:pPr>
      <w:r w:rsidRPr="000831C8">
        <w:t xml:space="preserve">wykonano przeglądy techniczne sprzętów motorowodnych (trzech jednostek pływających). </w:t>
      </w:r>
    </w:p>
    <w:p w:rsidR="003B0469" w:rsidRPr="000831C8" w:rsidRDefault="003B0469" w:rsidP="003B0469">
      <w:pPr>
        <w:spacing w:line="276" w:lineRule="auto"/>
        <w:jc w:val="both"/>
      </w:pPr>
    </w:p>
    <w:p w:rsidR="003B0469" w:rsidRPr="000831C8" w:rsidRDefault="003B0469" w:rsidP="003B0469">
      <w:pPr>
        <w:spacing w:line="276" w:lineRule="auto"/>
        <w:jc w:val="both"/>
        <w:rPr>
          <w:b/>
        </w:rPr>
      </w:pPr>
      <w:r w:rsidRPr="000831C8">
        <w:rPr>
          <w:b/>
        </w:rPr>
        <w:t>Zakupy:</w:t>
      </w:r>
    </w:p>
    <w:p w:rsidR="003B0469" w:rsidRPr="000831C8" w:rsidRDefault="003B0469" w:rsidP="00D2246F">
      <w:pPr>
        <w:numPr>
          <w:ilvl w:val="0"/>
          <w:numId w:val="96"/>
        </w:numPr>
        <w:spacing w:line="276" w:lineRule="auto"/>
        <w:ind w:hanging="294"/>
        <w:contextualSpacing/>
        <w:jc w:val="both"/>
      </w:pPr>
      <w:r w:rsidRPr="000831C8">
        <w:t>zakupiono cztery nowe trybuny plażowe,</w:t>
      </w:r>
    </w:p>
    <w:p w:rsidR="003B0469" w:rsidRPr="000831C8" w:rsidRDefault="003B0469" w:rsidP="00E9401C">
      <w:pPr>
        <w:numPr>
          <w:ilvl w:val="0"/>
          <w:numId w:val="37"/>
        </w:numPr>
        <w:spacing w:line="276" w:lineRule="auto"/>
        <w:ind w:left="709" w:hanging="283"/>
        <w:jc w:val="both"/>
      </w:pPr>
      <w:r w:rsidRPr="000831C8">
        <w:t>zakupiono suszarkę bębnową na potrzeby ratowników do Centrum Koordynacyjnego Ratowników,</w:t>
      </w:r>
    </w:p>
    <w:p w:rsidR="003B0469" w:rsidRPr="000831C8" w:rsidRDefault="003B0469" w:rsidP="00E9401C">
      <w:pPr>
        <w:numPr>
          <w:ilvl w:val="0"/>
          <w:numId w:val="37"/>
        </w:numPr>
        <w:spacing w:line="276" w:lineRule="auto"/>
        <w:ind w:left="709" w:hanging="283"/>
        <w:jc w:val="both"/>
      </w:pPr>
      <w:r w:rsidRPr="000831C8">
        <w:t>zakupiono kuchenkę elektryczną wraz z czajnikiem do pomieszczenia socjalnego  Centrum Koordynacyjnego Ratowników,</w:t>
      </w:r>
    </w:p>
    <w:p w:rsidR="003B0469" w:rsidRPr="000831C8" w:rsidRDefault="003B0469" w:rsidP="00E9401C">
      <w:pPr>
        <w:numPr>
          <w:ilvl w:val="0"/>
          <w:numId w:val="37"/>
        </w:numPr>
        <w:spacing w:line="276" w:lineRule="auto"/>
        <w:ind w:left="709" w:hanging="283"/>
        <w:jc w:val="both"/>
      </w:pPr>
      <w:r w:rsidRPr="000831C8">
        <w:t>zakupiono dwie nowe łodzie ratownicze typu BL-2,</w:t>
      </w:r>
    </w:p>
    <w:p w:rsidR="003B0469" w:rsidRPr="000831C8" w:rsidRDefault="003B0469" w:rsidP="00E9401C">
      <w:pPr>
        <w:numPr>
          <w:ilvl w:val="0"/>
          <w:numId w:val="37"/>
        </w:numPr>
        <w:spacing w:line="276" w:lineRule="auto"/>
        <w:ind w:left="709" w:hanging="283"/>
        <w:jc w:val="both"/>
      </w:pPr>
      <w:r w:rsidRPr="000831C8">
        <w:t>zakupiono 10 wież ratowniczych – typu fotel wykonanych z drewna, malowanych na biało,</w:t>
      </w:r>
    </w:p>
    <w:p w:rsidR="003B0469" w:rsidRPr="000831C8" w:rsidRDefault="003B0469" w:rsidP="00E9401C">
      <w:pPr>
        <w:numPr>
          <w:ilvl w:val="0"/>
          <w:numId w:val="37"/>
        </w:numPr>
        <w:spacing w:line="276" w:lineRule="auto"/>
        <w:ind w:left="709" w:hanging="283"/>
        <w:jc w:val="both"/>
      </w:pPr>
      <w:r w:rsidRPr="000831C8">
        <w:t>zakupiono 19 stelaży na tablice informacyjne dotyczące wejść na teren kąpieliska, główną tablicę informacyjną kąpieliska oraz oznaczenia początek i koniec strzeżonej plaży,</w:t>
      </w:r>
    </w:p>
    <w:p w:rsidR="003B0469" w:rsidRPr="000831C8" w:rsidRDefault="003B0469" w:rsidP="00E9401C">
      <w:pPr>
        <w:numPr>
          <w:ilvl w:val="0"/>
          <w:numId w:val="37"/>
        </w:numPr>
        <w:spacing w:line="276" w:lineRule="auto"/>
        <w:ind w:left="709" w:hanging="283"/>
        <w:jc w:val="both"/>
      </w:pPr>
      <w:r w:rsidRPr="000831C8">
        <w:t xml:space="preserve">zakupiono zestaw nowych toreb R1, noszy </w:t>
      </w:r>
      <w:proofErr w:type="spellStart"/>
      <w:r w:rsidRPr="000831C8">
        <w:t>płachtowych</w:t>
      </w:r>
      <w:proofErr w:type="spellEnd"/>
      <w:r w:rsidRPr="000831C8">
        <w:t>, etui do defibrylatora, zasobników linowych (worki) oraz apteczki plecakowe,</w:t>
      </w:r>
    </w:p>
    <w:p w:rsidR="003B0469" w:rsidRPr="000831C8" w:rsidRDefault="003B0469" w:rsidP="00E9401C">
      <w:pPr>
        <w:numPr>
          <w:ilvl w:val="0"/>
          <w:numId w:val="37"/>
        </w:numPr>
        <w:spacing w:line="276" w:lineRule="auto"/>
        <w:ind w:left="709" w:hanging="283"/>
        <w:jc w:val="both"/>
      </w:pPr>
      <w:r w:rsidRPr="000831C8">
        <w:t>zakupiono zestaw krzeseł na stanowiska wieżowe,</w:t>
      </w:r>
    </w:p>
    <w:p w:rsidR="003B0469" w:rsidRPr="000831C8" w:rsidRDefault="003B0469" w:rsidP="00E9401C">
      <w:pPr>
        <w:numPr>
          <w:ilvl w:val="0"/>
          <w:numId w:val="37"/>
        </w:numPr>
        <w:spacing w:line="276" w:lineRule="auto"/>
        <w:ind w:left="709" w:hanging="283"/>
        <w:jc w:val="both"/>
      </w:pPr>
      <w:r w:rsidRPr="000831C8">
        <w:t>zakupiono 5 nowych radiotelefonów na potrzeby łączności ratowników wodnych,</w:t>
      </w:r>
    </w:p>
    <w:p w:rsidR="003B0469" w:rsidRPr="000831C8" w:rsidRDefault="003B0469" w:rsidP="00E9401C">
      <w:pPr>
        <w:numPr>
          <w:ilvl w:val="0"/>
          <w:numId w:val="37"/>
        </w:numPr>
        <w:spacing w:line="276" w:lineRule="auto"/>
        <w:ind w:left="709" w:hanging="283"/>
        <w:jc w:val="both"/>
      </w:pPr>
      <w:r w:rsidRPr="000831C8">
        <w:t>zakupiono wiatromierz niezbędny do wykonywania pomiarów wiatru celem uzupełniania serwisu kąpieliskowego GIS,</w:t>
      </w:r>
    </w:p>
    <w:p w:rsidR="003B0469" w:rsidRPr="000831C8" w:rsidRDefault="003B0469" w:rsidP="00E9401C">
      <w:pPr>
        <w:numPr>
          <w:ilvl w:val="0"/>
          <w:numId w:val="37"/>
        </w:numPr>
        <w:spacing w:line="276" w:lineRule="auto"/>
        <w:ind w:left="709" w:hanging="283"/>
        <w:jc w:val="both"/>
      </w:pPr>
      <w:r w:rsidRPr="000831C8">
        <w:t>zakupiono 4 lornetki na potrzeby ratowników wodnych,</w:t>
      </w:r>
    </w:p>
    <w:p w:rsidR="003B0469" w:rsidRPr="000831C8" w:rsidRDefault="003B0469" w:rsidP="00E9401C">
      <w:pPr>
        <w:numPr>
          <w:ilvl w:val="0"/>
          <w:numId w:val="37"/>
        </w:numPr>
        <w:spacing w:line="276" w:lineRule="auto"/>
        <w:ind w:left="709" w:hanging="283"/>
        <w:jc w:val="both"/>
      </w:pPr>
      <w:r w:rsidRPr="000831C8">
        <w:t>zakupiono zestaw nowych szafek BHP oraz krzeseł spełniających wymogi sanepidu do Centrum Koordynacyjnego Ratowników,</w:t>
      </w:r>
    </w:p>
    <w:p w:rsidR="003B0469" w:rsidRPr="000831C8" w:rsidRDefault="003B0469" w:rsidP="00E9401C">
      <w:pPr>
        <w:numPr>
          <w:ilvl w:val="0"/>
          <w:numId w:val="37"/>
        </w:numPr>
        <w:spacing w:line="276" w:lineRule="auto"/>
        <w:ind w:left="709" w:hanging="283"/>
        <w:jc w:val="both"/>
      </w:pPr>
      <w:r w:rsidRPr="000831C8">
        <w:t>zakupiono zewnętrzne oświetlenie do budynku Centrum Koordynacyjnego Ratowników,</w:t>
      </w:r>
    </w:p>
    <w:p w:rsidR="003B0469" w:rsidRPr="000831C8" w:rsidRDefault="003B0469" w:rsidP="00E9401C">
      <w:pPr>
        <w:numPr>
          <w:ilvl w:val="0"/>
          <w:numId w:val="37"/>
        </w:numPr>
        <w:spacing w:line="276" w:lineRule="auto"/>
        <w:ind w:left="709" w:hanging="283"/>
        <w:jc w:val="both"/>
      </w:pPr>
      <w:r w:rsidRPr="000831C8">
        <w:t>zamontowano 2 nowe kamery na Centrum Koordynacyjnym Ratowników,</w:t>
      </w:r>
    </w:p>
    <w:p w:rsidR="003B0469" w:rsidRPr="000831C8" w:rsidRDefault="003B0469" w:rsidP="00E9401C">
      <w:pPr>
        <w:numPr>
          <w:ilvl w:val="0"/>
          <w:numId w:val="37"/>
        </w:numPr>
        <w:spacing w:line="276" w:lineRule="auto"/>
        <w:ind w:left="709" w:hanging="283"/>
        <w:jc w:val="both"/>
      </w:pPr>
      <w:r w:rsidRPr="000831C8">
        <w:t>zakupiono dmuchawę plecakową na potrzeby utrzymania czystości terenów kąpieliska,</w:t>
      </w:r>
    </w:p>
    <w:p w:rsidR="003B0469" w:rsidRPr="000831C8" w:rsidRDefault="003B0469" w:rsidP="00E9401C">
      <w:pPr>
        <w:numPr>
          <w:ilvl w:val="0"/>
          <w:numId w:val="37"/>
        </w:numPr>
        <w:spacing w:line="276" w:lineRule="auto"/>
        <w:ind w:left="709" w:hanging="283"/>
        <w:jc w:val="both"/>
      </w:pPr>
      <w:r w:rsidRPr="000831C8">
        <w:t>zakupiono zamiatarkę uliczną na potrzeby utrzymania czystości terenów kąpieliska,</w:t>
      </w:r>
    </w:p>
    <w:p w:rsidR="003B0469" w:rsidRPr="000831C8" w:rsidRDefault="003B0469" w:rsidP="00E9401C">
      <w:pPr>
        <w:numPr>
          <w:ilvl w:val="0"/>
          <w:numId w:val="37"/>
        </w:numPr>
        <w:spacing w:line="276" w:lineRule="auto"/>
        <w:ind w:left="709" w:hanging="283"/>
        <w:jc w:val="both"/>
      </w:pPr>
      <w:r w:rsidRPr="000831C8">
        <w:t>zakupiono myjkę ciśnieniową na potrzeby utrzymania czystości terenów kąpieliska,</w:t>
      </w:r>
    </w:p>
    <w:p w:rsidR="003B0469" w:rsidRPr="000831C8" w:rsidRDefault="003B0469" w:rsidP="00E9401C">
      <w:pPr>
        <w:numPr>
          <w:ilvl w:val="0"/>
          <w:numId w:val="37"/>
        </w:numPr>
        <w:spacing w:line="276" w:lineRule="auto"/>
        <w:ind w:left="709" w:hanging="283"/>
        <w:jc w:val="both"/>
      </w:pPr>
      <w:r w:rsidRPr="000831C8">
        <w:t>dokonano renowacji 6 paneli prysznicowych montowanych na terenie kąpieliska poprzez oczyszczenie z kamienia i wypolerowanie stali oraz całkowitą wymianę hydrauliki wewnętrznej,</w:t>
      </w:r>
    </w:p>
    <w:p w:rsidR="003B0469" w:rsidRPr="000831C8" w:rsidRDefault="003B0469" w:rsidP="00E9401C">
      <w:pPr>
        <w:numPr>
          <w:ilvl w:val="0"/>
          <w:numId w:val="37"/>
        </w:numPr>
        <w:spacing w:line="276" w:lineRule="auto"/>
        <w:ind w:left="709" w:hanging="283"/>
        <w:jc w:val="both"/>
      </w:pPr>
      <w:r w:rsidRPr="000831C8">
        <w:t xml:space="preserve">zakupiono zestaw narzędzi na potrzeby prac wykonywanych na kąpielisku: wiertarkę, wkrętarkę, spawarkę, komplet kluczy, </w:t>
      </w:r>
      <w:proofErr w:type="spellStart"/>
      <w:r w:rsidRPr="000831C8">
        <w:t>imbusy</w:t>
      </w:r>
      <w:proofErr w:type="spellEnd"/>
      <w:r w:rsidRPr="000831C8">
        <w:t>, imadło, piłę, sekator, nożyce ogrodowe oraz chwytaki do zbierania śmieci,</w:t>
      </w:r>
    </w:p>
    <w:p w:rsidR="003B0469" w:rsidRPr="000831C8" w:rsidRDefault="003B0469" w:rsidP="00E9401C">
      <w:pPr>
        <w:numPr>
          <w:ilvl w:val="0"/>
          <w:numId w:val="37"/>
        </w:numPr>
        <w:spacing w:line="276" w:lineRule="auto"/>
        <w:ind w:left="709" w:hanging="283"/>
        <w:jc w:val="both"/>
      </w:pPr>
      <w:r w:rsidRPr="000831C8">
        <w:t>zakupiono nową przyczepę na potrzeby sprzętu motorowodnego będącego na wyposażeniu kąpieliska,</w:t>
      </w:r>
    </w:p>
    <w:p w:rsidR="003B0469" w:rsidRPr="000831C8" w:rsidRDefault="003B0469" w:rsidP="00E9401C">
      <w:pPr>
        <w:numPr>
          <w:ilvl w:val="0"/>
          <w:numId w:val="37"/>
        </w:numPr>
        <w:spacing w:line="276" w:lineRule="auto"/>
        <w:ind w:left="709" w:hanging="283"/>
        <w:jc w:val="both"/>
      </w:pPr>
      <w:r w:rsidRPr="000831C8">
        <w:t>zakupiono znaki ostrzegawcze o zakazie kąpieli oraz informacyjne dotyczące kierunku toalety,</w:t>
      </w:r>
    </w:p>
    <w:p w:rsidR="003B0469" w:rsidRPr="000831C8" w:rsidRDefault="003B0469" w:rsidP="00E9401C">
      <w:pPr>
        <w:numPr>
          <w:ilvl w:val="0"/>
          <w:numId w:val="37"/>
        </w:numPr>
        <w:spacing w:line="276" w:lineRule="auto"/>
        <w:ind w:left="709" w:hanging="283"/>
        <w:jc w:val="both"/>
      </w:pPr>
      <w:r w:rsidRPr="000831C8">
        <w:t>zakupiono wiertnicę glebową na potrzeby montażu tablic i ławek na terenie plaży,</w:t>
      </w:r>
    </w:p>
    <w:p w:rsidR="003B0469" w:rsidRPr="000831C8" w:rsidRDefault="003B0469" w:rsidP="00E9401C">
      <w:pPr>
        <w:numPr>
          <w:ilvl w:val="0"/>
          <w:numId w:val="37"/>
        </w:numPr>
        <w:spacing w:line="276" w:lineRule="auto"/>
        <w:ind w:left="709" w:hanging="283"/>
        <w:jc w:val="both"/>
      </w:pPr>
      <w:r w:rsidRPr="000831C8">
        <w:t>wykonano monitoring zewnętrzny zaplecza technicznego kąpieliska.</w:t>
      </w:r>
    </w:p>
    <w:p w:rsidR="003B0469" w:rsidRPr="000831C8" w:rsidRDefault="003B0469" w:rsidP="003B0469">
      <w:pPr>
        <w:spacing w:line="276" w:lineRule="auto"/>
        <w:jc w:val="both"/>
        <w:rPr>
          <w:u w:val="single"/>
        </w:rPr>
      </w:pPr>
    </w:p>
    <w:p w:rsidR="003B0469" w:rsidRPr="000831C8" w:rsidRDefault="003B0469" w:rsidP="003B0469">
      <w:pPr>
        <w:spacing w:line="276" w:lineRule="auto"/>
        <w:jc w:val="both"/>
        <w:rPr>
          <w:b/>
        </w:rPr>
      </w:pPr>
      <w:r w:rsidRPr="000831C8">
        <w:rPr>
          <w:b/>
        </w:rPr>
        <w:t>Imprezy i wydarzenia:</w:t>
      </w:r>
    </w:p>
    <w:p w:rsidR="003B0469" w:rsidRPr="000831C8" w:rsidRDefault="003B0469" w:rsidP="00D2246F">
      <w:pPr>
        <w:numPr>
          <w:ilvl w:val="0"/>
          <w:numId w:val="97"/>
        </w:numPr>
        <w:spacing w:line="276" w:lineRule="auto"/>
        <w:contextualSpacing/>
        <w:jc w:val="both"/>
      </w:pPr>
      <w:r w:rsidRPr="000831C8">
        <w:t>Od podwórka do Bałtyku - zielona akcja, 17 kwietnia zorganizowano we współpracy ze Stowarzyszeniem Kierunek Świnoujście, sprzątanie terenów plaży i wydm na Warszowie,</w:t>
      </w:r>
    </w:p>
    <w:p w:rsidR="003B0469" w:rsidRPr="000831C8" w:rsidRDefault="003B0469" w:rsidP="00D2246F">
      <w:pPr>
        <w:numPr>
          <w:ilvl w:val="0"/>
          <w:numId w:val="97"/>
        </w:numPr>
        <w:spacing w:after="160" w:line="276" w:lineRule="auto"/>
        <w:contextualSpacing/>
        <w:jc w:val="both"/>
      </w:pPr>
      <w:r w:rsidRPr="000831C8">
        <w:lastRenderedPageBreak/>
        <w:t>23 czerwca na plaży przy Centrum Koordynacyjnym Ratowników odbyło się wydarzenie związane z nocą świętojańska „Noc Kupały” podczas którego zaprezentowano słowiańskie wierzenia i tradycje świętojańskie a także zorganizowano pokaz teatru ognia,</w:t>
      </w:r>
    </w:p>
    <w:p w:rsidR="003B0469" w:rsidRPr="000831C8" w:rsidRDefault="003B0469" w:rsidP="00D2246F">
      <w:pPr>
        <w:numPr>
          <w:ilvl w:val="0"/>
          <w:numId w:val="97"/>
        </w:numPr>
        <w:spacing w:line="276" w:lineRule="auto"/>
        <w:contextualSpacing/>
        <w:jc w:val="both"/>
        <w:rPr>
          <w:b/>
          <w:u w:val="single"/>
        </w:rPr>
      </w:pPr>
      <w:r w:rsidRPr="000831C8">
        <w:t>prowadzono zajęcia Fitnessu plażowego przed Centrum Koordynacyjnym Ratowników w okresie sezonu kąpieliskowego,</w:t>
      </w:r>
    </w:p>
    <w:p w:rsidR="003B0469" w:rsidRPr="000831C8" w:rsidRDefault="003B0469" w:rsidP="00D2246F">
      <w:pPr>
        <w:numPr>
          <w:ilvl w:val="0"/>
          <w:numId w:val="97"/>
        </w:numPr>
        <w:spacing w:line="276" w:lineRule="auto"/>
        <w:contextualSpacing/>
        <w:jc w:val="both"/>
        <w:rPr>
          <w:b/>
          <w:u w:val="single"/>
        </w:rPr>
      </w:pPr>
      <w:r w:rsidRPr="000831C8">
        <w:t>wraz z telewizją TVN w dniach 09-11 lipca zorganizowano imprezę na terenie plaży Uznam pod nazwą „Projekt Plaża #przystanek sport” gdzie czekały na odwiedzających zajęcia sportowe i spotkania promujące aktywny tryb życia, natomiast wieczorami odbywały się spotkania ze znanymi i lubianym,</w:t>
      </w:r>
    </w:p>
    <w:p w:rsidR="003B0469" w:rsidRPr="000831C8" w:rsidRDefault="003B0469" w:rsidP="00D2246F">
      <w:pPr>
        <w:numPr>
          <w:ilvl w:val="0"/>
          <w:numId w:val="97"/>
        </w:numPr>
        <w:spacing w:line="276" w:lineRule="auto"/>
        <w:contextualSpacing/>
        <w:jc w:val="both"/>
      </w:pPr>
      <w:r w:rsidRPr="000831C8">
        <w:t xml:space="preserve">23 października odbył się na terenie plaży I Bieg </w:t>
      </w:r>
      <w:proofErr w:type="spellStart"/>
      <w:r w:rsidRPr="000831C8">
        <w:t>Baltic</w:t>
      </w:r>
      <w:proofErr w:type="spellEnd"/>
      <w:r w:rsidRPr="000831C8">
        <w:t xml:space="preserve"> Świnoujście w kategoriach od przedszkolaka do 99 lat (Bieg OPEN),</w:t>
      </w:r>
    </w:p>
    <w:p w:rsidR="003B0469" w:rsidRPr="000831C8" w:rsidRDefault="003B0469" w:rsidP="00D2246F">
      <w:pPr>
        <w:numPr>
          <w:ilvl w:val="0"/>
          <w:numId w:val="97"/>
        </w:numPr>
        <w:spacing w:line="276" w:lineRule="auto"/>
        <w:contextualSpacing/>
        <w:jc w:val="both"/>
      </w:pPr>
      <w:r w:rsidRPr="000831C8">
        <w:t xml:space="preserve">4 grudnia na Świnoujskiej plaży odbyła się VII Inwazja Morsujących Mikołajów w której wzięło udział ponad 300 Morsów. </w:t>
      </w:r>
    </w:p>
    <w:p w:rsidR="001C5BFF" w:rsidRPr="000831C8" w:rsidRDefault="001C5BFF" w:rsidP="001C5BFF">
      <w:pPr>
        <w:spacing w:line="276" w:lineRule="auto"/>
        <w:ind w:left="360"/>
        <w:contextualSpacing/>
        <w:jc w:val="both"/>
      </w:pPr>
    </w:p>
    <w:p w:rsidR="003B0469" w:rsidRPr="000831C8" w:rsidRDefault="003B0469" w:rsidP="003B0469">
      <w:pPr>
        <w:spacing w:line="276" w:lineRule="auto"/>
        <w:jc w:val="both"/>
        <w:rPr>
          <w:b/>
          <w:u w:val="single"/>
        </w:rPr>
      </w:pPr>
      <w:r w:rsidRPr="000831C8">
        <w:rPr>
          <w:b/>
          <w:u w:val="single"/>
        </w:rPr>
        <w:t>Parkingi</w:t>
      </w:r>
    </w:p>
    <w:p w:rsidR="003B0469" w:rsidRPr="000831C8" w:rsidRDefault="003B0469" w:rsidP="003B0469">
      <w:pPr>
        <w:spacing w:line="276" w:lineRule="auto"/>
        <w:jc w:val="both"/>
      </w:pPr>
      <w:r w:rsidRPr="000831C8">
        <w:t xml:space="preserve">Parkingi przy ul. Bałtyckiej, ul. Legionów oraz przy pl. im. A. Mickiewicza funkcjonują </w:t>
      </w:r>
      <w:r w:rsidRPr="000831C8">
        <w:br/>
        <w:t>w oparciu o realizację działań w ramach administrowania terenami parkingów oraz systemów parkingowych, wykonywania prac porządkowych.</w:t>
      </w:r>
    </w:p>
    <w:p w:rsidR="003B0469" w:rsidRPr="000831C8" w:rsidRDefault="003B0469" w:rsidP="003B0469">
      <w:pPr>
        <w:spacing w:line="276" w:lineRule="auto"/>
        <w:jc w:val="both"/>
        <w:rPr>
          <w:rFonts w:eastAsia="Calibri"/>
        </w:rPr>
      </w:pPr>
      <w:r w:rsidRPr="000831C8">
        <w:rPr>
          <w:rFonts w:eastAsia="Calibri"/>
        </w:rPr>
        <w:t>W 2021 roku w celu zabezpieczenia funkcjonowania parkingów wykonano następujące czynności:</w:t>
      </w:r>
    </w:p>
    <w:p w:rsidR="003B0469" w:rsidRPr="000831C8" w:rsidRDefault="003B0469" w:rsidP="003B0469">
      <w:pPr>
        <w:spacing w:line="276" w:lineRule="auto"/>
        <w:jc w:val="both"/>
        <w:rPr>
          <w:rFonts w:eastAsia="Calibri"/>
        </w:rPr>
      </w:pPr>
    </w:p>
    <w:p w:rsidR="003B0469" w:rsidRPr="000831C8" w:rsidRDefault="003B0469" w:rsidP="003B0469">
      <w:pPr>
        <w:spacing w:line="276" w:lineRule="auto"/>
        <w:jc w:val="both"/>
        <w:rPr>
          <w:rFonts w:eastAsia="Calibri"/>
          <w:b/>
        </w:rPr>
      </w:pPr>
      <w:r w:rsidRPr="000831C8">
        <w:rPr>
          <w:rFonts w:eastAsia="Calibri"/>
          <w:b/>
        </w:rPr>
        <w:t>Prace techniczne wykonane w ramach działalności parkingów:</w:t>
      </w:r>
    </w:p>
    <w:p w:rsidR="003B0469" w:rsidRPr="000831C8" w:rsidRDefault="003B0469" w:rsidP="00D2246F">
      <w:pPr>
        <w:numPr>
          <w:ilvl w:val="0"/>
          <w:numId w:val="103"/>
        </w:numPr>
        <w:spacing w:line="276" w:lineRule="auto"/>
        <w:contextualSpacing/>
        <w:jc w:val="both"/>
        <w:rPr>
          <w:rFonts w:eastAsia="Calibri"/>
          <w:b/>
          <w:u w:val="single"/>
        </w:rPr>
      </w:pPr>
      <w:r w:rsidRPr="000831C8">
        <w:rPr>
          <w:rFonts w:eastAsia="Calibri"/>
        </w:rPr>
        <w:t xml:space="preserve">zainstalowano system parkingowy ze szlabanami na parkingu na pl. im. </w:t>
      </w:r>
      <w:r w:rsidRPr="000831C8">
        <w:rPr>
          <w:rFonts w:eastAsia="Calibri"/>
        </w:rPr>
        <w:br/>
        <w:t>A. Mickiewicza przy Urzędzie Miasta,</w:t>
      </w:r>
    </w:p>
    <w:p w:rsidR="003B0469" w:rsidRPr="000831C8" w:rsidRDefault="003B0469" w:rsidP="00D2246F">
      <w:pPr>
        <w:numPr>
          <w:ilvl w:val="0"/>
          <w:numId w:val="103"/>
        </w:numPr>
        <w:spacing w:line="276" w:lineRule="auto"/>
        <w:contextualSpacing/>
        <w:jc w:val="both"/>
        <w:rPr>
          <w:rFonts w:eastAsia="Calibri"/>
          <w:b/>
          <w:u w:val="single"/>
        </w:rPr>
      </w:pPr>
      <w:r w:rsidRPr="000831C8">
        <w:rPr>
          <w:rFonts w:eastAsia="Calibri"/>
        </w:rPr>
        <w:t>zainstalowano system parkingowy ze szlabanami na parkingu przy ul. Bałtyckiej,</w:t>
      </w:r>
    </w:p>
    <w:p w:rsidR="003B0469" w:rsidRPr="000831C8" w:rsidRDefault="003B0469" w:rsidP="00D2246F">
      <w:pPr>
        <w:numPr>
          <w:ilvl w:val="0"/>
          <w:numId w:val="103"/>
        </w:numPr>
        <w:spacing w:line="276" w:lineRule="auto"/>
        <w:contextualSpacing/>
        <w:jc w:val="both"/>
        <w:rPr>
          <w:rFonts w:eastAsia="Calibri"/>
          <w:b/>
          <w:u w:val="single"/>
        </w:rPr>
      </w:pPr>
      <w:r w:rsidRPr="000831C8">
        <w:rPr>
          <w:rFonts w:eastAsia="Calibri"/>
        </w:rPr>
        <w:t>zainstalowano automatyczny system oświetleniowy na parkingu przy ul. Bałtyckiej,</w:t>
      </w:r>
    </w:p>
    <w:p w:rsidR="003B0469" w:rsidRPr="000831C8" w:rsidRDefault="003B0469" w:rsidP="00D2246F">
      <w:pPr>
        <w:numPr>
          <w:ilvl w:val="0"/>
          <w:numId w:val="103"/>
        </w:numPr>
        <w:spacing w:line="276" w:lineRule="auto"/>
        <w:contextualSpacing/>
        <w:jc w:val="both"/>
        <w:rPr>
          <w:rFonts w:eastAsia="Calibri"/>
          <w:b/>
          <w:u w:val="single"/>
        </w:rPr>
      </w:pPr>
      <w:r w:rsidRPr="000831C8">
        <w:rPr>
          <w:rFonts w:eastAsia="Calibri"/>
        </w:rPr>
        <w:t>zainstalowano 3 kamery na parkingu na ul. Bałtyckiej,</w:t>
      </w:r>
    </w:p>
    <w:p w:rsidR="003B0469" w:rsidRPr="000831C8" w:rsidRDefault="003B0469" w:rsidP="00D2246F">
      <w:pPr>
        <w:numPr>
          <w:ilvl w:val="0"/>
          <w:numId w:val="103"/>
        </w:numPr>
        <w:spacing w:line="276" w:lineRule="auto"/>
        <w:contextualSpacing/>
        <w:jc w:val="both"/>
        <w:rPr>
          <w:rFonts w:eastAsia="Calibri"/>
          <w:b/>
          <w:u w:val="single"/>
        </w:rPr>
      </w:pPr>
      <w:r w:rsidRPr="000831C8">
        <w:rPr>
          <w:rFonts w:eastAsia="Calibri"/>
        </w:rPr>
        <w:t xml:space="preserve">zaprojektowano i wykonano oznakowanie poziome i pionowe parkingu przy pl. im. </w:t>
      </w:r>
      <w:r w:rsidRPr="000831C8">
        <w:rPr>
          <w:rFonts w:eastAsia="Calibri"/>
        </w:rPr>
        <w:br/>
        <w:t>A. Mickiewicza,</w:t>
      </w:r>
    </w:p>
    <w:p w:rsidR="003B0469" w:rsidRPr="000831C8" w:rsidRDefault="003B0469" w:rsidP="00D2246F">
      <w:pPr>
        <w:numPr>
          <w:ilvl w:val="0"/>
          <w:numId w:val="103"/>
        </w:numPr>
        <w:spacing w:line="276" w:lineRule="auto"/>
        <w:contextualSpacing/>
        <w:jc w:val="both"/>
        <w:rPr>
          <w:rFonts w:eastAsia="Calibri"/>
          <w:b/>
          <w:u w:val="single"/>
        </w:rPr>
      </w:pPr>
      <w:r w:rsidRPr="000831C8">
        <w:rPr>
          <w:rFonts w:eastAsia="Calibri"/>
        </w:rPr>
        <w:t>zaprojektowano i wykonano tablice informacyjne na parkingach ul. Bałtyckiej oraz pl. im. A. Mickiewicza,</w:t>
      </w:r>
    </w:p>
    <w:p w:rsidR="003B0469" w:rsidRPr="000831C8" w:rsidRDefault="003B0469" w:rsidP="00D2246F">
      <w:pPr>
        <w:numPr>
          <w:ilvl w:val="0"/>
          <w:numId w:val="103"/>
        </w:numPr>
        <w:spacing w:line="276" w:lineRule="auto"/>
        <w:contextualSpacing/>
        <w:jc w:val="both"/>
        <w:rPr>
          <w:rFonts w:eastAsia="Calibri"/>
          <w:b/>
          <w:u w:val="single"/>
        </w:rPr>
      </w:pPr>
      <w:r w:rsidRPr="000831C8">
        <w:rPr>
          <w:rFonts w:eastAsia="Calibri"/>
        </w:rPr>
        <w:t>zabezpieczono łańcuchem oraz kłódką obszar placów manewrowych na ul. Bałtyckiej,</w:t>
      </w:r>
    </w:p>
    <w:p w:rsidR="003B0469" w:rsidRPr="000831C8" w:rsidRDefault="003B0469" w:rsidP="00D2246F">
      <w:pPr>
        <w:numPr>
          <w:ilvl w:val="0"/>
          <w:numId w:val="103"/>
        </w:numPr>
        <w:spacing w:line="276" w:lineRule="auto"/>
        <w:contextualSpacing/>
        <w:jc w:val="both"/>
        <w:rPr>
          <w:rFonts w:eastAsia="Calibri"/>
          <w:b/>
          <w:u w:val="single"/>
        </w:rPr>
      </w:pPr>
      <w:r w:rsidRPr="000831C8">
        <w:rPr>
          <w:rFonts w:eastAsia="Calibri"/>
        </w:rPr>
        <w:t>przed sezonem letnim odmalowano pasy parkingowe na parkingu przy ul. Bałtyckiej,</w:t>
      </w:r>
    </w:p>
    <w:p w:rsidR="003B0469" w:rsidRPr="000831C8" w:rsidRDefault="003B0469" w:rsidP="00D2246F">
      <w:pPr>
        <w:numPr>
          <w:ilvl w:val="0"/>
          <w:numId w:val="103"/>
        </w:numPr>
        <w:spacing w:line="276" w:lineRule="auto"/>
        <w:contextualSpacing/>
        <w:jc w:val="both"/>
        <w:rPr>
          <w:rFonts w:eastAsia="Calibri"/>
          <w:b/>
          <w:u w:val="single"/>
        </w:rPr>
      </w:pPr>
      <w:r w:rsidRPr="000831C8">
        <w:rPr>
          <w:rFonts w:eastAsia="Calibri"/>
        </w:rPr>
        <w:t>zainstalowano w Sekretariacie Zastępców Prezydenta Miasta drukarkę umożliwiającą zarządzanie systemem wyjazdowym z parkingu,</w:t>
      </w:r>
    </w:p>
    <w:p w:rsidR="003B0469" w:rsidRPr="000831C8" w:rsidRDefault="003B0469" w:rsidP="00D2246F">
      <w:pPr>
        <w:numPr>
          <w:ilvl w:val="0"/>
          <w:numId w:val="103"/>
        </w:numPr>
        <w:spacing w:line="276" w:lineRule="auto"/>
        <w:contextualSpacing/>
        <w:jc w:val="both"/>
        <w:rPr>
          <w:rFonts w:eastAsia="Calibri"/>
          <w:b/>
          <w:u w:val="single"/>
        </w:rPr>
      </w:pPr>
      <w:r w:rsidRPr="000831C8">
        <w:rPr>
          <w:rFonts w:eastAsia="Calibri"/>
        </w:rPr>
        <w:t>przeprowadzono kontrolę działania czujników dźwięku na sygnały pojazdów uprzywilejowanych na parkingu na pl. im. A. Mickiewicza,</w:t>
      </w:r>
    </w:p>
    <w:p w:rsidR="003B0469" w:rsidRPr="000831C8" w:rsidRDefault="003B0469" w:rsidP="00D2246F">
      <w:pPr>
        <w:numPr>
          <w:ilvl w:val="0"/>
          <w:numId w:val="103"/>
        </w:numPr>
        <w:spacing w:line="276" w:lineRule="auto"/>
        <w:contextualSpacing/>
        <w:jc w:val="both"/>
        <w:rPr>
          <w:rFonts w:eastAsia="Calibri"/>
          <w:b/>
          <w:u w:val="single"/>
        </w:rPr>
      </w:pPr>
      <w:r w:rsidRPr="000831C8">
        <w:rPr>
          <w:rFonts w:eastAsia="Calibri"/>
        </w:rPr>
        <w:t>przeprowadzono naprawę nawierzchni na parkingu na pl. im. A. Mickiewicza,</w:t>
      </w:r>
    </w:p>
    <w:p w:rsidR="003B0469" w:rsidRPr="000831C8" w:rsidRDefault="003B0469" w:rsidP="00D2246F">
      <w:pPr>
        <w:numPr>
          <w:ilvl w:val="0"/>
          <w:numId w:val="103"/>
        </w:numPr>
        <w:spacing w:after="160" w:line="276" w:lineRule="auto"/>
        <w:contextualSpacing/>
        <w:jc w:val="both"/>
        <w:rPr>
          <w:rFonts w:eastAsia="Calibri"/>
        </w:rPr>
      </w:pPr>
      <w:r w:rsidRPr="000831C8">
        <w:rPr>
          <w:rFonts w:eastAsia="Calibri"/>
        </w:rPr>
        <w:t>po sezonie letnim odmalowano pasy parkingowe oraz oznakowanie poziome na parkingu przy ul. Bałtyckiej,</w:t>
      </w:r>
    </w:p>
    <w:p w:rsidR="003B0469" w:rsidRPr="000831C8" w:rsidRDefault="003B0469" w:rsidP="00D2246F">
      <w:pPr>
        <w:numPr>
          <w:ilvl w:val="0"/>
          <w:numId w:val="103"/>
        </w:numPr>
        <w:spacing w:line="276" w:lineRule="auto"/>
        <w:contextualSpacing/>
        <w:jc w:val="both"/>
        <w:rPr>
          <w:rFonts w:eastAsia="Calibri"/>
          <w:b/>
          <w:u w:val="single"/>
        </w:rPr>
      </w:pPr>
      <w:r w:rsidRPr="000831C8">
        <w:rPr>
          <w:rFonts w:eastAsia="Calibri"/>
        </w:rPr>
        <w:t>przeprowadzono naprawę nawierzchni na parkingu przy ul. Bałtyckiej,</w:t>
      </w:r>
    </w:p>
    <w:p w:rsidR="003B0469" w:rsidRPr="000831C8" w:rsidRDefault="003B0469" w:rsidP="00D2246F">
      <w:pPr>
        <w:numPr>
          <w:ilvl w:val="0"/>
          <w:numId w:val="103"/>
        </w:numPr>
        <w:spacing w:line="276" w:lineRule="auto"/>
        <w:contextualSpacing/>
        <w:jc w:val="both"/>
        <w:rPr>
          <w:rFonts w:eastAsia="Calibri"/>
          <w:b/>
          <w:u w:val="single"/>
        </w:rPr>
      </w:pPr>
      <w:r w:rsidRPr="000831C8">
        <w:t>monitorowano na bieżąco stan działania systemów parkingowych,</w:t>
      </w:r>
    </w:p>
    <w:p w:rsidR="003B0469" w:rsidRPr="000831C8" w:rsidRDefault="003B0469" w:rsidP="00D2246F">
      <w:pPr>
        <w:numPr>
          <w:ilvl w:val="0"/>
          <w:numId w:val="103"/>
        </w:numPr>
        <w:spacing w:line="276" w:lineRule="auto"/>
        <w:contextualSpacing/>
        <w:jc w:val="both"/>
        <w:rPr>
          <w:rFonts w:eastAsia="Calibri"/>
          <w:b/>
          <w:u w:val="single"/>
        </w:rPr>
      </w:pPr>
      <w:r w:rsidRPr="000831C8">
        <w:t>usuwano na bieżąco zaobserwowane usterki mające wpływ na funkcjonowanie parkingów.</w:t>
      </w:r>
    </w:p>
    <w:p w:rsidR="003B0469" w:rsidRPr="000831C8" w:rsidRDefault="003B0469" w:rsidP="003B0469">
      <w:pPr>
        <w:spacing w:line="276" w:lineRule="auto"/>
        <w:jc w:val="both"/>
        <w:rPr>
          <w:rFonts w:eastAsia="Calibri"/>
        </w:rPr>
      </w:pPr>
    </w:p>
    <w:p w:rsidR="003B0469" w:rsidRPr="000831C8" w:rsidRDefault="003B0469" w:rsidP="003B0469">
      <w:pPr>
        <w:spacing w:line="276" w:lineRule="auto"/>
        <w:rPr>
          <w:rFonts w:eastAsia="Calibri"/>
          <w:b/>
        </w:rPr>
      </w:pPr>
      <w:r w:rsidRPr="000831C8">
        <w:rPr>
          <w:rFonts w:eastAsia="Calibri"/>
          <w:b/>
        </w:rPr>
        <w:t>Zarządzanie podległymi parkingami:</w:t>
      </w:r>
    </w:p>
    <w:p w:rsidR="003B0469" w:rsidRPr="000831C8" w:rsidRDefault="003B0469" w:rsidP="00D2246F">
      <w:pPr>
        <w:numPr>
          <w:ilvl w:val="0"/>
          <w:numId w:val="104"/>
        </w:numPr>
        <w:spacing w:line="276" w:lineRule="auto"/>
        <w:contextualSpacing/>
        <w:jc w:val="both"/>
        <w:rPr>
          <w:rFonts w:eastAsia="Calibri"/>
        </w:rPr>
      </w:pPr>
      <w:r w:rsidRPr="000831C8">
        <w:rPr>
          <w:rFonts w:eastAsia="Calibri"/>
        </w:rPr>
        <w:lastRenderedPageBreak/>
        <w:t>przygotowano dokumentację do funkcjonowania nowo powołanego parkingu przy pl. im. A. Mickiewicza (regulaminy, zasady funkcjonowania parkingu, cennik)</w:t>
      </w:r>
    </w:p>
    <w:p w:rsidR="003B0469" w:rsidRPr="000831C8" w:rsidRDefault="003B0469" w:rsidP="00D2246F">
      <w:pPr>
        <w:numPr>
          <w:ilvl w:val="0"/>
          <w:numId w:val="104"/>
        </w:numPr>
        <w:spacing w:line="276" w:lineRule="auto"/>
        <w:contextualSpacing/>
        <w:jc w:val="both"/>
        <w:rPr>
          <w:rFonts w:eastAsia="Calibri"/>
          <w:b/>
          <w:u w:val="single"/>
        </w:rPr>
      </w:pPr>
      <w:r w:rsidRPr="000831C8">
        <w:rPr>
          <w:rFonts w:eastAsia="Calibri"/>
        </w:rPr>
        <w:t>wydano karty upoważniające do parkowania samochodów służbowych Urzędu Miasta i jednostek,</w:t>
      </w:r>
    </w:p>
    <w:p w:rsidR="003B0469" w:rsidRPr="000831C8" w:rsidRDefault="003B0469" w:rsidP="00D2246F">
      <w:pPr>
        <w:numPr>
          <w:ilvl w:val="0"/>
          <w:numId w:val="104"/>
        </w:numPr>
        <w:spacing w:line="276" w:lineRule="auto"/>
        <w:contextualSpacing/>
        <w:jc w:val="both"/>
        <w:rPr>
          <w:rFonts w:eastAsia="Calibri"/>
          <w:b/>
          <w:u w:val="single"/>
        </w:rPr>
      </w:pPr>
      <w:r w:rsidRPr="000831C8">
        <w:rPr>
          <w:rFonts w:eastAsia="Calibri"/>
        </w:rPr>
        <w:t>wydano opłacone miesięczne karty abonamentowe dla pracowników Urzędu Miasta i jednostek,</w:t>
      </w:r>
    </w:p>
    <w:p w:rsidR="003B0469" w:rsidRPr="000831C8" w:rsidRDefault="003B0469" w:rsidP="00D2246F">
      <w:pPr>
        <w:numPr>
          <w:ilvl w:val="0"/>
          <w:numId w:val="104"/>
        </w:numPr>
        <w:spacing w:line="276" w:lineRule="auto"/>
        <w:contextualSpacing/>
        <w:jc w:val="both"/>
        <w:rPr>
          <w:rFonts w:eastAsia="Calibri"/>
          <w:b/>
          <w:u w:val="single"/>
        </w:rPr>
      </w:pPr>
      <w:r w:rsidRPr="000831C8">
        <w:rPr>
          <w:rFonts w:eastAsia="Calibri"/>
        </w:rPr>
        <w:t>wydano opłacone miesięczne karty abonamentowe na parking ul. Legionów,</w:t>
      </w:r>
    </w:p>
    <w:p w:rsidR="003B0469" w:rsidRPr="000831C8" w:rsidRDefault="003B0469" w:rsidP="00D2246F">
      <w:pPr>
        <w:numPr>
          <w:ilvl w:val="0"/>
          <w:numId w:val="104"/>
        </w:numPr>
        <w:spacing w:line="276" w:lineRule="auto"/>
        <w:contextualSpacing/>
        <w:jc w:val="both"/>
        <w:rPr>
          <w:rFonts w:eastAsia="Calibri"/>
          <w:b/>
          <w:u w:val="single"/>
        </w:rPr>
      </w:pPr>
      <w:r w:rsidRPr="000831C8">
        <w:rPr>
          <w:rFonts w:eastAsia="Calibri"/>
        </w:rPr>
        <w:t xml:space="preserve">wykonano gruntowny przegląd techniczny systemu parkingowego na pl. im. </w:t>
      </w:r>
      <w:r w:rsidRPr="000831C8">
        <w:rPr>
          <w:rFonts w:eastAsia="Calibri"/>
        </w:rPr>
        <w:br/>
        <w:t>A. Mickiewicza,</w:t>
      </w:r>
    </w:p>
    <w:p w:rsidR="003B0469" w:rsidRPr="000831C8" w:rsidRDefault="003B0469" w:rsidP="00D2246F">
      <w:pPr>
        <w:numPr>
          <w:ilvl w:val="0"/>
          <w:numId w:val="104"/>
        </w:numPr>
        <w:spacing w:line="276" w:lineRule="auto"/>
        <w:contextualSpacing/>
        <w:jc w:val="both"/>
        <w:rPr>
          <w:rFonts w:eastAsia="Calibri"/>
          <w:b/>
          <w:u w:val="single"/>
        </w:rPr>
      </w:pPr>
      <w:r w:rsidRPr="000831C8">
        <w:rPr>
          <w:rFonts w:eastAsia="Calibri"/>
        </w:rPr>
        <w:t>przez cały okres funkcjonowania parkingów utrzymywano do dyspozycji użytkowników parkingu, numer komórkowy 727 797 350 umożliwiający zgłaszanie awarii systemów 24h,</w:t>
      </w:r>
    </w:p>
    <w:p w:rsidR="003B0469" w:rsidRPr="000831C8" w:rsidRDefault="003B0469" w:rsidP="00D2246F">
      <w:pPr>
        <w:numPr>
          <w:ilvl w:val="0"/>
          <w:numId w:val="104"/>
        </w:numPr>
        <w:spacing w:line="276" w:lineRule="auto"/>
        <w:contextualSpacing/>
        <w:jc w:val="both"/>
        <w:rPr>
          <w:rFonts w:eastAsia="Calibri"/>
          <w:b/>
          <w:u w:val="single"/>
        </w:rPr>
      </w:pPr>
      <w:r w:rsidRPr="000831C8">
        <w:rPr>
          <w:rFonts w:eastAsia="Calibri"/>
        </w:rPr>
        <w:t xml:space="preserve">przeprowadzono przetarg na dzierżawę gruntu położonego przy ul. Ku Morzu </w:t>
      </w:r>
      <w:r w:rsidRPr="000831C8">
        <w:rPr>
          <w:rFonts w:eastAsia="Calibri"/>
        </w:rPr>
        <w:br/>
        <w:t>z przeznaczeniem na prowadzenie parkingu</w:t>
      </w:r>
    </w:p>
    <w:p w:rsidR="003B0469" w:rsidRPr="000831C8" w:rsidRDefault="003B0469" w:rsidP="00D2246F">
      <w:pPr>
        <w:numPr>
          <w:ilvl w:val="0"/>
          <w:numId w:val="104"/>
        </w:numPr>
        <w:spacing w:line="276" w:lineRule="auto"/>
        <w:contextualSpacing/>
        <w:jc w:val="both"/>
        <w:rPr>
          <w:rFonts w:eastAsia="Calibri"/>
          <w:b/>
          <w:u w:val="single"/>
        </w:rPr>
      </w:pPr>
      <w:r w:rsidRPr="000831C8">
        <w:rPr>
          <w:rFonts w:eastAsia="Calibri"/>
        </w:rPr>
        <w:t>przeprowadzono przetarg na dzierżawę terenu pod prowadzenie parkingu zlokalizowanego na ul. Żeromskiego 62</w:t>
      </w:r>
    </w:p>
    <w:p w:rsidR="003B0469" w:rsidRPr="000831C8" w:rsidRDefault="003B0469" w:rsidP="00D2246F">
      <w:pPr>
        <w:numPr>
          <w:ilvl w:val="0"/>
          <w:numId w:val="104"/>
        </w:numPr>
        <w:spacing w:after="160" w:line="276" w:lineRule="auto"/>
        <w:contextualSpacing/>
        <w:jc w:val="both"/>
        <w:rPr>
          <w:rFonts w:eastAsia="Calibri"/>
          <w:b/>
          <w:u w:val="single"/>
        </w:rPr>
      </w:pPr>
      <w:r w:rsidRPr="000831C8">
        <w:rPr>
          <w:rFonts w:eastAsia="Calibri"/>
        </w:rPr>
        <w:t xml:space="preserve">prowadzono na bieżąco kontrole biletów upoważniających do parkowania na parkingu na ul. Bałtyckiej, </w:t>
      </w:r>
    </w:p>
    <w:p w:rsidR="003B0469" w:rsidRPr="000831C8" w:rsidRDefault="003B0469" w:rsidP="00D2246F">
      <w:pPr>
        <w:numPr>
          <w:ilvl w:val="0"/>
          <w:numId w:val="104"/>
        </w:numPr>
        <w:spacing w:after="160" w:line="276" w:lineRule="auto"/>
        <w:contextualSpacing/>
        <w:rPr>
          <w:rFonts w:eastAsia="Calibri"/>
          <w:b/>
          <w:u w:val="single"/>
        </w:rPr>
      </w:pPr>
      <w:r w:rsidRPr="000831C8">
        <w:rPr>
          <w:rFonts w:eastAsia="Calibri"/>
        </w:rPr>
        <w:t xml:space="preserve">nawiązano współpracę z firmą APO Artur Pokorski, celem budowy chodnika łączącego parking przy ul. Legionów z restauracją McDonald, otrzymano projekt wraz z prośbą o wydanie zgody na rozpoczęcie prac. </w:t>
      </w:r>
    </w:p>
    <w:p w:rsidR="003B0469" w:rsidRPr="000831C8" w:rsidRDefault="003B0469" w:rsidP="003B0469">
      <w:pPr>
        <w:spacing w:after="200" w:line="276" w:lineRule="auto"/>
        <w:ind w:left="720"/>
        <w:contextualSpacing/>
        <w:rPr>
          <w:rFonts w:eastAsia="Calibri"/>
          <w:u w:val="single"/>
        </w:rPr>
      </w:pPr>
    </w:p>
    <w:p w:rsidR="003B0469" w:rsidRPr="000831C8" w:rsidRDefault="003B0469" w:rsidP="003B0469">
      <w:pPr>
        <w:spacing w:line="276" w:lineRule="auto"/>
        <w:rPr>
          <w:rFonts w:eastAsia="Calibri"/>
          <w:b/>
        </w:rPr>
      </w:pPr>
      <w:r w:rsidRPr="000831C8">
        <w:rPr>
          <w:rFonts w:eastAsia="Calibri"/>
          <w:b/>
        </w:rPr>
        <w:t>Utrzymanie czystości i pielęgnacja zieleni:</w:t>
      </w:r>
    </w:p>
    <w:p w:rsidR="003B0469" w:rsidRPr="000831C8" w:rsidRDefault="003B0469" w:rsidP="00D2246F">
      <w:pPr>
        <w:numPr>
          <w:ilvl w:val="0"/>
          <w:numId w:val="105"/>
        </w:numPr>
        <w:spacing w:line="276" w:lineRule="auto"/>
        <w:contextualSpacing/>
        <w:jc w:val="both"/>
        <w:rPr>
          <w:rFonts w:eastAsia="Calibri"/>
          <w:b/>
          <w:u w:val="single"/>
        </w:rPr>
      </w:pPr>
      <w:r w:rsidRPr="000831C8">
        <w:rPr>
          <w:rFonts w:eastAsia="Calibri"/>
        </w:rPr>
        <w:t>zlecono pielęgnację zieleni na pl. im. A. Mickiewicza – koszenie trawy oraz przycięcie żywopłotów,</w:t>
      </w:r>
    </w:p>
    <w:p w:rsidR="003B0469" w:rsidRPr="000831C8" w:rsidRDefault="003B0469" w:rsidP="00D2246F">
      <w:pPr>
        <w:numPr>
          <w:ilvl w:val="0"/>
          <w:numId w:val="105"/>
        </w:numPr>
        <w:spacing w:line="276" w:lineRule="auto"/>
        <w:contextualSpacing/>
        <w:jc w:val="both"/>
        <w:rPr>
          <w:rFonts w:eastAsia="Calibri"/>
          <w:b/>
          <w:u w:val="single"/>
        </w:rPr>
      </w:pPr>
      <w:r w:rsidRPr="000831C8">
        <w:rPr>
          <w:rFonts w:eastAsia="Calibri"/>
        </w:rPr>
        <w:t>przeprowadzono odchwaszczanie zieleni na parkingach przy ul. Legionów oraz ul. Ku Morzu,</w:t>
      </w:r>
    </w:p>
    <w:p w:rsidR="003B0469" w:rsidRPr="000831C8" w:rsidRDefault="003B0469" w:rsidP="00D2246F">
      <w:pPr>
        <w:numPr>
          <w:ilvl w:val="0"/>
          <w:numId w:val="105"/>
        </w:numPr>
        <w:spacing w:line="276" w:lineRule="auto"/>
        <w:contextualSpacing/>
        <w:jc w:val="both"/>
        <w:rPr>
          <w:rFonts w:eastAsia="Calibri"/>
          <w:b/>
          <w:u w:val="single"/>
        </w:rPr>
      </w:pPr>
      <w:r w:rsidRPr="000831C8">
        <w:t>zadbano o czystość, stan techniczny oraz porządkowy terenów parkingów - sprzątanie śmieci, dostawianie i opróżnianie pojemników na odpady,</w:t>
      </w:r>
    </w:p>
    <w:p w:rsidR="003B0469" w:rsidRPr="000831C8" w:rsidRDefault="003B0469" w:rsidP="00D2246F">
      <w:pPr>
        <w:numPr>
          <w:ilvl w:val="0"/>
          <w:numId w:val="105"/>
        </w:numPr>
        <w:spacing w:line="276" w:lineRule="auto"/>
        <w:contextualSpacing/>
        <w:jc w:val="both"/>
        <w:rPr>
          <w:rFonts w:eastAsia="Calibri"/>
          <w:b/>
          <w:u w:val="single"/>
        </w:rPr>
      </w:pPr>
      <w:r w:rsidRPr="000831C8">
        <w:t xml:space="preserve">odmalowano przy pl. im. A. Mickiewicza </w:t>
      </w:r>
      <w:proofErr w:type="spellStart"/>
      <w:r w:rsidRPr="000831C8">
        <w:t>skatepark</w:t>
      </w:r>
      <w:proofErr w:type="spellEnd"/>
      <w:r w:rsidRPr="000831C8">
        <w:t xml:space="preserve"> oraz miniaturę zamku z fosą znajdującego się na terenie parkingu,</w:t>
      </w:r>
    </w:p>
    <w:p w:rsidR="003B0469" w:rsidRPr="000831C8" w:rsidRDefault="003B0469" w:rsidP="00D2246F">
      <w:pPr>
        <w:numPr>
          <w:ilvl w:val="0"/>
          <w:numId w:val="105"/>
        </w:numPr>
        <w:spacing w:line="276" w:lineRule="auto"/>
        <w:contextualSpacing/>
        <w:jc w:val="both"/>
        <w:rPr>
          <w:rFonts w:eastAsia="Calibri"/>
          <w:b/>
          <w:u w:val="single"/>
        </w:rPr>
      </w:pPr>
      <w:r w:rsidRPr="000831C8">
        <w:rPr>
          <w:rFonts w:eastAsia="Calibri"/>
        </w:rPr>
        <w:t>dokonano zakupów materiałów eksploatacyjnych potrzebnych do poprawnego funkcjonowania parkingów,</w:t>
      </w:r>
    </w:p>
    <w:p w:rsidR="003B0469" w:rsidRPr="000831C8" w:rsidRDefault="003B0469" w:rsidP="00D2246F">
      <w:pPr>
        <w:numPr>
          <w:ilvl w:val="0"/>
          <w:numId w:val="105"/>
        </w:numPr>
        <w:spacing w:line="276" w:lineRule="auto"/>
        <w:contextualSpacing/>
        <w:jc w:val="both"/>
        <w:rPr>
          <w:rFonts w:eastAsia="Calibri"/>
          <w:b/>
          <w:u w:val="single"/>
        </w:rPr>
      </w:pPr>
      <w:r w:rsidRPr="000831C8">
        <w:rPr>
          <w:rFonts w:eastAsia="Calibri"/>
        </w:rPr>
        <w:t>wykonano wycinkę samosiejek i dziczków na terenie parkingu przy ul. Legionów,</w:t>
      </w:r>
    </w:p>
    <w:p w:rsidR="003B0469" w:rsidRPr="000831C8" w:rsidRDefault="003B0469" w:rsidP="00D2246F">
      <w:pPr>
        <w:numPr>
          <w:ilvl w:val="0"/>
          <w:numId w:val="105"/>
        </w:numPr>
        <w:spacing w:line="276" w:lineRule="auto"/>
        <w:contextualSpacing/>
        <w:jc w:val="both"/>
        <w:rPr>
          <w:rFonts w:eastAsia="Calibri"/>
          <w:b/>
          <w:u w:val="single"/>
        </w:rPr>
      </w:pPr>
      <w:r w:rsidRPr="000831C8">
        <w:rPr>
          <w:rFonts w:eastAsia="Calibri"/>
        </w:rPr>
        <w:t>zakupiono popielniczki wraz z nowymi koszami na śmieci do montażu przy wiatach na parking przy ul. Legionów.</w:t>
      </w:r>
    </w:p>
    <w:p w:rsidR="003B0469" w:rsidRPr="000831C8" w:rsidRDefault="003B0469" w:rsidP="003B0469">
      <w:pPr>
        <w:spacing w:line="276" w:lineRule="auto"/>
        <w:ind w:left="720"/>
        <w:contextualSpacing/>
        <w:jc w:val="both"/>
        <w:rPr>
          <w:rFonts w:eastAsia="Calibri"/>
          <w:b/>
          <w:u w:val="single"/>
        </w:rPr>
      </w:pPr>
    </w:p>
    <w:p w:rsidR="003B0469" w:rsidRPr="000831C8" w:rsidRDefault="003B0469" w:rsidP="003B0469">
      <w:pPr>
        <w:spacing w:line="276" w:lineRule="auto"/>
        <w:jc w:val="both"/>
        <w:rPr>
          <w:rFonts w:eastAsia="Calibri"/>
          <w:b/>
        </w:rPr>
      </w:pPr>
      <w:r w:rsidRPr="000831C8">
        <w:rPr>
          <w:rFonts w:eastAsia="Calibri"/>
          <w:b/>
        </w:rPr>
        <w:t>Wydarzenia w które była zaangażowana obsługa parkingów:</w:t>
      </w:r>
    </w:p>
    <w:p w:rsidR="003B0469" w:rsidRPr="000831C8" w:rsidRDefault="003B0469" w:rsidP="003B0469">
      <w:pPr>
        <w:spacing w:line="276" w:lineRule="auto"/>
        <w:ind w:left="720"/>
        <w:contextualSpacing/>
        <w:jc w:val="both"/>
        <w:rPr>
          <w:rFonts w:eastAsia="Calibri"/>
          <w:b/>
          <w:u w:val="single"/>
        </w:rPr>
      </w:pPr>
    </w:p>
    <w:p w:rsidR="003B0469" w:rsidRPr="000831C8" w:rsidRDefault="003B0469" w:rsidP="00D2246F">
      <w:pPr>
        <w:numPr>
          <w:ilvl w:val="0"/>
          <w:numId w:val="106"/>
        </w:numPr>
        <w:spacing w:line="276" w:lineRule="auto"/>
        <w:contextualSpacing/>
        <w:jc w:val="both"/>
        <w:rPr>
          <w:rFonts w:eastAsia="Calibri"/>
          <w:b/>
          <w:u w:val="single"/>
        </w:rPr>
      </w:pPr>
      <w:r w:rsidRPr="000831C8">
        <w:rPr>
          <w:rFonts w:eastAsia="Calibri"/>
        </w:rPr>
        <w:t xml:space="preserve">w dniach 5-6 czerwca wydzierżawiono firmie </w:t>
      </w:r>
      <w:proofErr w:type="spellStart"/>
      <w:r w:rsidRPr="000831C8">
        <w:rPr>
          <w:rFonts w:eastAsia="Calibri"/>
        </w:rPr>
        <w:t>Bluecloud</w:t>
      </w:r>
      <w:proofErr w:type="spellEnd"/>
      <w:r w:rsidRPr="000831C8">
        <w:rPr>
          <w:rFonts w:eastAsia="Calibri"/>
        </w:rPr>
        <w:t xml:space="preserve"> miejsce na parkingu na ul. Bałtyckiej na punkt serwisowy rowerów,</w:t>
      </w:r>
    </w:p>
    <w:p w:rsidR="003B0469" w:rsidRPr="000831C8" w:rsidRDefault="003B0469" w:rsidP="00D2246F">
      <w:pPr>
        <w:numPr>
          <w:ilvl w:val="0"/>
          <w:numId w:val="106"/>
        </w:numPr>
        <w:spacing w:line="276" w:lineRule="auto"/>
        <w:contextualSpacing/>
        <w:jc w:val="both"/>
        <w:rPr>
          <w:rFonts w:eastAsia="Calibri"/>
          <w:b/>
          <w:u w:val="single"/>
        </w:rPr>
      </w:pPr>
      <w:r w:rsidRPr="000831C8">
        <w:rPr>
          <w:rFonts w:eastAsia="Calibri"/>
        </w:rPr>
        <w:t xml:space="preserve">4 lipca na parkingu przy pl. im. A. Mickiewicza odbył się II Festiwal Baniek Mydlanych w Świnoujściu organizowany we współpracy z Fundacją </w:t>
      </w:r>
      <w:proofErr w:type="spellStart"/>
      <w:r w:rsidRPr="000831C8">
        <w:rPr>
          <w:rFonts w:eastAsia="Calibri"/>
        </w:rPr>
        <w:t>Speak</w:t>
      </w:r>
      <w:proofErr w:type="spellEnd"/>
      <w:r w:rsidRPr="000831C8">
        <w:rPr>
          <w:rFonts w:eastAsia="Calibri"/>
        </w:rPr>
        <w:t xml:space="preserve"> </w:t>
      </w:r>
      <w:proofErr w:type="spellStart"/>
      <w:r w:rsidRPr="000831C8">
        <w:rPr>
          <w:rFonts w:eastAsia="Calibri"/>
        </w:rPr>
        <w:t>Up</w:t>
      </w:r>
      <w:proofErr w:type="spellEnd"/>
      <w:r w:rsidRPr="000831C8">
        <w:rPr>
          <w:rFonts w:eastAsia="Calibri"/>
        </w:rPr>
        <w:t>,</w:t>
      </w:r>
    </w:p>
    <w:p w:rsidR="003B0469" w:rsidRPr="000831C8" w:rsidRDefault="003B0469" w:rsidP="00D2246F">
      <w:pPr>
        <w:numPr>
          <w:ilvl w:val="0"/>
          <w:numId w:val="106"/>
        </w:numPr>
        <w:spacing w:line="276" w:lineRule="auto"/>
        <w:contextualSpacing/>
        <w:jc w:val="both"/>
        <w:rPr>
          <w:rFonts w:eastAsia="Calibri"/>
          <w:b/>
          <w:u w:val="single"/>
        </w:rPr>
      </w:pPr>
      <w:r w:rsidRPr="000831C8">
        <w:rPr>
          <w:rFonts w:eastAsia="Calibri"/>
        </w:rPr>
        <w:t xml:space="preserve">w dniu 24 listopada wydzierżawiono firmie </w:t>
      </w:r>
      <w:proofErr w:type="spellStart"/>
      <w:r w:rsidRPr="000831C8">
        <w:rPr>
          <w:rFonts w:eastAsia="Calibri"/>
        </w:rPr>
        <w:t>Mammo-Med</w:t>
      </w:r>
      <w:proofErr w:type="spellEnd"/>
      <w:r w:rsidRPr="000831C8">
        <w:rPr>
          <w:rFonts w:eastAsia="Calibri"/>
        </w:rPr>
        <w:t xml:space="preserve"> miejsce na parkingu na pl. im. A. Mickiewicza na postój mammobusu celem przeprowadzania badań mammograficznych.</w:t>
      </w:r>
    </w:p>
    <w:p w:rsidR="003B0469" w:rsidRPr="000831C8" w:rsidRDefault="003B0469" w:rsidP="003B0469">
      <w:pPr>
        <w:spacing w:line="276" w:lineRule="auto"/>
        <w:jc w:val="both"/>
      </w:pPr>
    </w:p>
    <w:p w:rsidR="003B0469" w:rsidRPr="000831C8" w:rsidRDefault="003B0469" w:rsidP="003B0469">
      <w:pPr>
        <w:spacing w:line="276" w:lineRule="auto"/>
        <w:jc w:val="both"/>
        <w:rPr>
          <w:rFonts w:eastAsia="Calibri"/>
          <w:b/>
          <w:u w:val="single"/>
        </w:rPr>
      </w:pPr>
      <w:r w:rsidRPr="000831C8">
        <w:rPr>
          <w:rFonts w:eastAsia="Calibri"/>
          <w:b/>
          <w:u w:val="single"/>
        </w:rPr>
        <w:t>Stadion Miejski przy ul. Matejki 22</w:t>
      </w:r>
    </w:p>
    <w:p w:rsidR="003B0469" w:rsidRPr="000831C8" w:rsidRDefault="003B0469" w:rsidP="003B0469">
      <w:pPr>
        <w:spacing w:line="276" w:lineRule="auto"/>
        <w:jc w:val="both"/>
        <w:rPr>
          <w:rFonts w:eastAsia="Calibri"/>
        </w:rPr>
      </w:pPr>
    </w:p>
    <w:p w:rsidR="003B0469" w:rsidRPr="000831C8" w:rsidRDefault="003B0469" w:rsidP="003B0469">
      <w:pPr>
        <w:spacing w:line="276" w:lineRule="auto"/>
        <w:jc w:val="both"/>
        <w:rPr>
          <w:rFonts w:eastAsia="Calibri"/>
        </w:rPr>
      </w:pPr>
      <w:r w:rsidRPr="000831C8">
        <w:rPr>
          <w:rFonts w:eastAsia="Calibri"/>
        </w:rPr>
        <w:t>W okresie od 1 stycznia 2021 do 31 grudnia 2021 wykonywano nw. czynności w celu zabezpieczenia funkcjonowania obiektu:</w:t>
      </w:r>
    </w:p>
    <w:p w:rsidR="003B0469" w:rsidRPr="000831C8" w:rsidRDefault="003B0469" w:rsidP="003B0469">
      <w:pPr>
        <w:spacing w:line="276" w:lineRule="auto"/>
        <w:jc w:val="both"/>
        <w:rPr>
          <w:rFonts w:eastAsia="Calibri"/>
        </w:rPr>
      </w:pPr>
    </w:p>
    <w:p w:rsidR="003B0469" w:rsidRPr="000831C8" w:rsidRDefault="003B0469" w:rsidP="00E9401C">
      <w:pPr>
        <w:numPr>
          <w:ilvl w:val="0"/>
          <w:numId w:val="38"/>
        </w:numPr>
        <w:spacing w:line="276" w:lineRule="auto"/>
        <w:ind w:left="714" w:hanging="357"/>
        <w:jc w:val="both"/>
        <w:rPr>
          <w:rFonts w:eastAsia="Calibri"/>
          <w:b/>
        </w:rPr>
      </w:pPr>
      <w:r w:rsidRPr="000831C8">
        <w:rPr>
          <w:rFonts w:eastAsia="Calibri"/>
        </w:rPr>
        <w:t>zachowawcze zabiegi pielęgnacyjne na płycie boiska – wykonywane przez pracowników Ośrodka przy użyciu specjalistycznego sprzętu do pielęgnacji m.in. aeracja tzw. kółkiem pustym i pełnym, piaskowanie,</w:t>
      </w:r>
    </w:p>
    <w:p w:rsidR="003B0469" w:rsidRPr="000831C8" w:rsidRDefault="003B0469" w:rsidP="00E9401C">
      <w:pPr>
        <w:numPr>
          <w:ilvl w:val="0"/>
          <w:numId w:val="38"/>
        </w:numPr>
        <w:spacing w:line="276" w:lineRule="auto"/>
        <w:ind w:left="714" w:hanging="357"/>
        <w:jc w:val="both"/>
        <w:rPr>
          <w:rFonts w:eastAsia="Calibri"/>
          <w:b/>
        </w:rPr>
      </w:pPr>
      <w:r w:rsidRPr="000831C8">
        <w:rPr>
          <w:rFonts w:eastAsia="Calibri"/>
        </w:rPr>
        <w:t>doraźne zabiegi pielęgnacyjne na płycie boiska– wykonywane przez pracowników Ośrodka Sportu i Rekreacji „Wyspiarz” (m.in. nawożenie, szczotkowanie, koszenie, odgrzybianie),</w:t>
      </w:r>
    </w:p>
    <w:p w:rsidR="003B0469" w:rsidRPr="000831C8" w:rsidRDefault="003B0469" w:rsidP="00E9401C">
      <w:pPr>
        <w:numPr>
          <w:ilvl w:val="0"/>
          <w:numId w:val="38"/>
        </w:numPr>
        <w:spacing w:line="276" w:lineRule="auto"/>
        <w:ind w:left="714" w:hanging="357"/>
        <w:jc w:val="both"/>
        <w:rPr>
          <w:rFonts w:eastAsia="Calibri"/>
          <w:b/>
        </w:rPr>
      </w:pPr>
      <w:r w:rsidRPr="000831C8">
        <w:rPr>
          <w:rFonts w:eastAsia="Calibri"/>
        </w:rPr>
        <w:t xml:space="preserve">przygotowanie stadionu do rozgrywek ligowych Morskiego Klubu Sportowego Flota, Fundacji </w:t>
      </w:r>
      <w:proofErr w:type="spellStart"/>
      <w:r w:rsidRPr="000831C8">
        <w:rPr>
          <w:rFonts w:eastAsia="Calibri"/>
        </w:rPr>
        <w:t>Baltica</w:t>
      </w:r>
      <w:proofErr w:type="spellEnd"/>
      <w:r w:rsidRPr="000831C8">
        <w:rPr>
          <w:rFonts w:eastAsia="Calibri"/>
        </w:rPr>
        <w:t xml:space="preserve"> Sport oraz organizacji zawodów lekkoatletycznych,</w:t>
      </w:r>
    </w:p>
    <w:p w:rsidR="003B0469" w:rsidRPr="000831C8" w:rsidRDefault="003B0469" w:rsidP="00E9401C">
      <w:pPr>
        <w:numPr>
          <w:ilvl w:val="0"/>
          <w:numId w:val="38"/>
        </w:numPr>
        <w:spacing w:line="276" w:lineRule="auto"/>
        <w:ind w:left="714" w:hanging="357"/>
        <w:jc w:val="both"/>
        <w:rPr>
          <w:rFonts w:eastAsia="Calibri"/>
          <w:b/>
        </w:rPr>
      </w:pPr>
      <w:r w:rsidRPr="000831C8">
        <w:rPr>
          <w:rFonts w:eastAsia="Calibri"/>
        </w:rPr>
        <w:t>codzienne prace porządkowe, konserwacyjne na terenie całego obiektu,</w:t>
      </w:r>
    </w:p>
    <w:p w:rsidR="003B0469" w:rsidRPr="000831C8" w:rsidRDefault="003B0469" w:rsidP="00E9401C">
      <w:pPr>
        <w:numPr>
          <w:ilvl w:val="0"/>
          <w:numId w:val="38"/>
        </w:numPr>
        <w:spacing w:line="276" w:lineRule="auto"/>
        <w:ind w:left="714" w:hanging="357"/>
        <w:jc w:val="both"/>
        <w:rPr>
          <w:rFonts w:eastAsia="Calibri"/>
          <w:b/>
        </w:rPr>
      </w:pPr>
      <w:r w:rsidRPr="000831C8">
        <w:rPr>
          <w:rFonts w:eastAsia="Calibri"/>
        </w:rPr>
        <w:t>zakupiono nawozy, nasiona i środki ochrony roślin,</w:t>
      </w:r>
    </w:p>
    <w:p w:rsidR="003B0469" w:rsidRPr="000831C8" w:rsidRDefault="003B0469" w:rsidP="00E9401C">
      <w:pPr>
        <w:numPr>
          <w:ilvl w:val="0"/>
          <w:numId w:val="38"/>
        </w:numPr>
        <w:spacing w:line="276" w:lineRule="auto"/>
        <w:ind w:left="714" w:hanging="357"/>
        <w:jc w:val="both"/>
        <w:rPr>
          <w:rFonts w:eastAsia="Calibri"/>
          <w:b/>
        </w:rPr>
      </w:pPr>
      <w:r w:rsidRPr="000831C8">
        <w:rPr>
          <w:rFonts w:eastAsia="Calibri"/>
        </w:rPr>
        <w:t>zakupiono samojezdną kosiarkę wrzecionową do pielęgnacji boiska trawiastego</w:t>
      </w:r>
    </w:p>
    <w:p w:rsidR="003B0469" w:rsidRPr="000831C8" w:rsidRDefault="003B0469" w:rsidP="00E9401C">
      <w:pPr>
        <w:numPr>
          <w:ilvl w:val="0"/>
          <w:numId w:val="38"/>
        </w:numPr>
        <w:spacing w:line="276" w:lineRule="auto"/>
        <w:ind w:left="714" w:hanging="357"/>
        <w:jc w:val="both"/>
        <w:rPr>
          <w:rFonts w:eastAsia="Calibri"/>
        </w:rPr>
      </w:pPr>
      <w:r w:rsidRPr="000831C8">
        <w:rPr>
          <w:rFonts w:eastAsia="Calibri"/>
        </w:rPr>
        <w:t>przeprowadzono bieżące przeglądy (gaśnic, hydrantów, kominiarskie),</w:t>
      </w:r>
    </w:p>
    <w:p w:rsidR="003B0469" w:rsidRPr="000831C8" w:rsidRDefault="003B0469" w:rsidP="00E9401C">
      <w:pPr>
        <w:numPr>
          <w:ilvl w:val="0"/>
          <w:numId w:val="38"/>
        </w:numPr>
        <w:spacing w:line="276" w:lineRule="auto"/>
        <w:ind w:left="714" w:hanging="357"/>
        <w:jc w:val="both"/>
        <w:rPr>
          <w:rFonts w:eastAsia="Calibri"/>
        </w:rPr>
      </w:pPr>
      <w:r w:rsidRPr="000831C8">
        <w:rPr>
          <w:rFonts w:eastAsia="Calibri"/>
        </w:rPr>
        <w:t xml:space="preserve">przeprowadzono bieżące przeglądy serwisowe naprawy urządzeń specjalistycznych </w:t>
      </w:r>
      <w:r w:rsidRPr="000831C8">
        <w:rPr>
          <w:rFonts w:eastAsia="Calibri"/>
        </w:rPr>
        <w:br/>
        <w:t xml:space="preserve">do pielęgnacji boiska, naprawa ciągnika Branson, Ursus i </w:t>
      </w:r>
      <w:proofErr w:type="spellStart"/>
      <w:r w:rsidRPr="000831C8">
        <w:rPr>
          <w:rFonts w:eastAsia="Calibri"/>
        </w:rPr>
        <w:t>Shibaura</w:t>
      </w:r>
      <w:proofErr w:type="spellEnd"/>
      <w:r w:rsidRPr="000831C8">
        <w:rPr>
          <w:rFonts w:eastAsia="Calibri"/>
        </w:rPr>
        <w:t xml:space="preserve">, kosiarki rotacyjnej </w:t>
      </w:r>
      <w:proofErr w:type="spellStart"/>
      <w:r w:rsidRPr="000831C8">
        <w:rPr>
          <w:rFonts w:eastAsia="Calibri"/>
        </w:rPr>
        <w:t>Hustler</w:t>
      </w:r>
      <w:proofErr w:type="spellEnd"/>
      <w:r w:rsidRPr="000831C8">
        <w:rPr>
          <w:rFonts w:eastAsia="Calibri"/>
        </w:rPr>
        <w:t xml:space="preserve"> oraz aeratora </w:t>
      </w:r>
      <w:proofErr w:type="spellStart"/>
      <w:r w:rsidRPr="000831C8">
        <w:rPr>
          <w:rFonts w:eastAsia="Calibri"/>
        </w:rPr>
        <w:t>Wiedenmann</w:t>
      </w:r>
      <w:proofErr w:type="spellEnd"/>
      <w:r w:rsidRPr="000831C8">
        <w:rPr>
          <w:rFonts w:eastAsia="Calibri"/>
        </w:rPr>
        <w:t>,</w:t>
      </w:r>
    </w:p>
    <w:p w:rsidR="003B0469" w:rsidRPr="000831C8" w:rsidRDefault="003B0469" w:rsidP="00E9401C">
      <w:pPr>
        <w:numPr>
          <w:ilvl w:val="0"/>
          <w:numId w:val="38"/>
        </w:numPr>
        <w:spacing w:line="276" w:lineRule="auto"/>
        <w:ind w:left="714" w:hanging="357"/>
        <w:jc w:val="both"/>
        <w:rPr>
          <w:rFonts w:eastAsia="Calibri"/>
        </w:rPr>
      </w:pPr>
      <w:r w:rsidRPr="000831C8">
        <w:rPr>
          <w:rFonts w:eastAsia="Calibri"/>
        </w:rPr>
        <w:t>wyczyszczono rynny na Budynku Technicznym,</w:t>
      </w:r>
    </w:p>
    <w:p w:rsidR="003B0469" w:rsidRPr="000831C8" w:rsidRDefault="003B0469" w:rsidP="00E9401C">
      <w:pPr>
        <w:numPr>
          <w:ilvl w:val="0"/>
          <w:numId w:val="38"/>
        </w:numPr>
        <w:spacing w:line="276" w:lineRule="auto"/>
        <w:ind w:left="714" w:hanging="357"/>
        <w:jc w:val="both"/>
        <w:rPr>
          <w:rFonts w:eastAsia="Calibri"/>
        </w:rPr>
      </w:pPr>
      <w:r w:rsidRPr="000831C8">
        <w:rPr>
          <w:rFonts w:eastAsia="Calibri"/>
        </w:rPr>
        <w:t>wykonano przycinkę koron drzew,</w:t>
      </w:r>
    </w:p>
    <w:p w:rsidR="003B0469" w:rsidRPr="000831C8" w:rsidRDefault="003B0469" w:rsidP="00E9401C">
      <w:pPr>
        <w:numPr>
          <w:ilvl w:val="0"/>
          <w:numId w:val="38"/>
        </w:numPr>
        <w:spacing w:line="276" w:lineRule="auto"/>
        <w:ind w:left="714" w:hanging="357"/>
        <w:jc w:val="both"/>
        <w:rPr>
          <w:rFonts w:eastAsia="Calibri"/>
        </w:rPr>
      </w:pPr>
      <w:r w:rsidRPr="000831C8">
        <w:rPr>
          <w:rFonts w:eastAsia="Calibri"/>
        </w:rPr>
        <w:t>naprawiono zasilanie tablicy wyników,</w:t>
      </w:r>
    </w:p>
    <w:p w:rsidR="003B0469" w:rsidRPr="000831C8" w:rsidRDefault="003B0469" w:rsidP="00E9401C">
      <w:pPr>
        <w:numPr>
          <w:ilvl w:val="0"/>
          <w:numId w:val="38"/>
        </w:numPr>
        <w:spacing w:line="276" w:lineRule="auto"/>
        <w:ind w:left="714" w:hanging="357"/>
        <w:jc w:val="both"/>
        <w:rPr>
          <w:rFonts w:eastAsia="Calibri"/>
        </w:rPr>
      </w:pPr>
      <w:r w:rsidRPr="000831C8">
        <w:rPr>
          <w:rFonts w:eastAsia="Calibri"/>
        </w:rPr>
        <w:t>naprawiono instalację elektryczną na całym obiekcie</w:t>
      </w:r>
    </w:p>
    <w:p w:rsidR="003B0469" w:rsidRPr="000831C8" w:rsidRDefault="003B0469" w:rsidP="00E9401C">
      <w:pPr>
        <w:numPr>
          <w:ilvl w:val="0"/>
          <w:numId w:val="38"/>
        </w:numPr>
        <w:spacing w:line="276" w:lineRule="auto"/>
        <w:ind w:left="714" w:hanging="357"/>
        <w:jc w:val="both"/>
        <w:rPr>
          <w:rFonts w:eastAsia="Calibri"/>
        </w:rPr>
      </w:pPr>
      <w:r w:rsidRPr="000831C8">
        <w:rPr>
          <w:rFonts w:eastAsia="Calibri"/>
        </w:rPr>
        <w:t>uzupełniono brakujące elementy informacyjne na Stadionie Miejskim,</w:t>
      </w:r>
    </w:p>
    <w:p w:rsidR="003B0469" w:rsidRPr="000831C8" w:rsidRDefault="003B0469" w:rsidP="00E9401C">
      <w:pPr>
        <w:numPr>
          <w:ilvl w:val="0"/>
          <w:numId w:val="38"/>
        </w:numPr>
        <w:spacing w:line="276" w:lineRule="auto"/>
        <w:ind w:left="714" w:hanging="357"/>
        <w:jc w:val="both"/>
        <w:rPr>
          <w:rFonts w:eastAsia="Calibri"/>
        </w:rPr>
      </w:pPr>
      <w:r w:rsidRPr="000831C8">
        <w:rPr>
          <w:rFonts w:eastAsia="Calibri"/>
        </w:rPr>
        <w:t>naostrzono wrzeciona w kosiarkach wrzecionowych,</w:t>
      </w:r>
    </w:p>
    <w:p w:rsidR="003B0469" w:rsidRPr="000831C8" w:rsidRDefault="003B0469" w:rsidP="00E9401C">
      <w:pPr>
        <w:numPr>
          <w:ilvl w:val="0"/>
          <w:numId w:val="38"/>
        </w:numPr>
        <w:spacing w:line="276" w:lineRule="auto"/>
        <w:ind w:left="714" w:hanging="357"/>
        <w:jc w:val="both"/>
        <w:rPr>
          <w:rFonts w:eastAsia="Calibri"/>
        </w:rPr>
      </w:pPr>
      <w:r w:rsidRPr="000831C8">
        <w:rPr>
          <w:rFonts w:eastAsia="Calibri"/>
        </w:rPr>
        <w:t>umyto szyby na budynku technicznym,</w:t>
      </w:r>
    </w:p>
    <w:p w:rsidR="003B0469" w:rsidRPr="000831C8" w:rsidRDefault="003B0469" w:rsidP="00E9401C">
      <w:pPr>
        <w:numPr>
          <w:ilvl w:val="0"/>
          <w:numId w:val="38"/>
        </w:numPr>
        <w:spacing w:line="276" w:lineRule="auto"/>
        <w:ind w:left="714" w:hanging="357"/>
        <w:jc w:val="both"/>
        <w:rPr>
          <w:rFonts w:eastAsia="Calibri"/>
        </w:rPr>
      </w:pPr>
      <w:r w:rsidRPr="000831C8">
        <w:rPr>
          <w:rFonts w:eastAsia="Calibri"/>
        </w:rPr>
        <w:t>dokonano remontu w pomieszczeniu sędziowskim i szatniach zawodników oraz korytarzu w budynku technicznym,</w:t>
      </w:r>
    </w:p>
    <w:p w:rsidR="003B0469" w:rsidRPr="000831C8" w:rsidRDefault="003B0469" w:rsidP="00E9401C">
      <w:pPr>
        <w:numPr>
          <w:ilvl w:val="0"/>
          <w:numId w:val="38"/>
        </w:numPr>
        <w:spacing w:line="276" w:lineRule="auto"/>
        <w:ind w:left="714" w:hanging="357"/>
        <w:jc w:val="both"/>
        <w:rPr>
          <w:rFonts w:eastAsia="Calibri"/>
        </w:rPr>
      </w:pPr>
      <w:r w:rsidRPr="000831C8">
        <w:rPr>
          <w:rFonts w:eastAsia="Calibri"/>
        </w:rPr>
        <w:t>dokonano remontu kasy biletowej</w:t>
      </w:r>
    </w:p>
    <w:p w:rsidR="003B0469" w:rsidRPr="000831C8" w:rsidRDefault="003B0469" w:rsidP="00E9401C">
      <w:pPr>
        <w:numPr>
          <w:ilvl w:val="0"/>
          <w:numId w:val="38"/>
        </w:numPr>
        <w:spacing w:line="276" w:lineRule="auto"/>
        <w:ind w:left="714" w:hanging="357"/>
        <w:jc w:val="both"/>
        <w:rPr>
          <w:rFonts w:eastAsia="Calibri"/>
        </w:rPr>
      </w:pPr>
      <w:r w:rsidRPr="000831C8">
        <w:rPr>
          <w:rFonts w:eastAsia="Calibri"/>
        </w:rPr>
        <w:t>zamontowano nowe gabloty informacyjne,</w:t>
      </w:r>
    </w:p>
    <w:p w:rsidR="003B0469" w:rsidRPr="000831C8" w:rsidRDefault="003B0469" w:rsidP="00E9401C">
      <w:pPr>
        <w:numPr>
          <w:ilvl w:val="0"/>
          <w:numId w:val="38"/>
        </w:numPr>
        <w:spacing w:line="276" w:lineRule="auto"/>
        <w:ind w:left="714" w:hanging="357"/>
        <w:jc w:val="both"/>
        <w:rPr>
          <w:rFonts w:eastAsia="Calibri"/>
        </w:rPr>
      </w:pPr>
      <w:r w:rsidRPr="000831C8">
        <w:rPr>
          <w:rFonts w:eastAsia="Calibri"/>
        </w:rPr>
        <w:t>zakupiono bolce do aeratora,</w:t>
      </w:r>
    </w:p>
    <w:p w:rsidR="003B0469" w:rsidRPr="000831C8" w:rsidRDefault="003B0469" w:rsidP="00E9401C">
      <w:pPr>
        <w:numPr>
          <w:ilvl w:val="0"/>
          <w:numId w:val="38"/>
        </w:numPr>
        <w:spacing w:line="276" w:lineRule="auto"/>
        <w:ind w:left="714" w:hanging="357"/>
        <w:jc w:val="both"/>
        <w:rPr>
          <w:rFonts w:eastAsia="Calibri"/>
        </w:rPr>
      </w:pPr>
      <w:r w:rsidRPr="000831C8">
        <w:rPr>
          <w:rFonts w:eastAsia="Calibri"/>
        </w:rPr>
        <w:t>dostosowano obiekt do pracy w reżimie sanitarnym,</w:t>
      </w:r>
    </w:p>
    <w:p w:rsidR="003B0469" w:rsidRPr="000831C8" w:rsidRDefault="003B0469" w:rsidP="00E9401C">
      <w:pPr>
        <w:numPr>
          <w:ilvl w:val="0"/>
          <w:numId w:val="38"/>
        </w:numPr>
        <w:spacing w:line="276" w:lineRule="auto"/>
        <w:ind w:left="714" w:hanging="357"/>
        <w:jc w:val="both"/>
        <w:rPr>
          <w:rFonts w:eastAsia="Calibri"/>
        </w:rPr>
      </w:pPr>
      <w:r w:rsidRPr="000831C8">
        <w:rPr>
          <w:rFonts w:eastAsia="Calibri"/>
        </w:rPr>
        <w:t>wykonano przegląd agregatu prądotwórczego,</w:t>
      </w:r>
    </w:p>
    <w:p w:rsidR="003B0469" w:rsidRPr="000831C8" w:rsidRDefault="003B0469" w:rsidP="00E9401C">
      <w:pPr>
        <w:numPr>
          <w:ilvl w:val="0"/>
          <w:numId w:val="38"/>
        </w:numPr>
        <w:spacing w:line="276" w:lineRule="auto"/>
        <w:ind w:left="714" w:hanging="357"/>
        <w:jc w:val="both"/>
        <w:rPr>
          <w:rFonts w:eastAsia="Calibri"/>
        </w:rPr>
      </w:pPr>
      <w:r w:rsidRPr="000831C8">
        <w:rPr>
          <w:rFonts w:eastAsia="Calibri"/>
        </w:rPr>
        <w:t xml:space="preserve">naprawiono drogę dojazdową do Stadionu i budynku administracji, </w:t>
      </w:r>
    </w:p>
    <w:p w:rsidR="003B0469" w:rsidRPr="000831C8" w:rsidRDefault="003B0469" w:rsidP="00E9401C">
      <w:pPr>
        <w:numPr>
          <w:ilvl w:val="0"/>
          <w:numId w:val="38"/>
        </w:numPr>
        <w:spacing w:line="276" w:lineRule="auto"/>
        <w:ind w:left="714" w:hanging="357"/>
        <w:jc w:val="both"/>
        <w:rPr>
          <w:rFonts w:eastAsia="Calibri"/>
        </w:rPr>
      </w:pPr>
      <w:r w:rsidRPr="000831C8">
        <w:rPr>
          <w:rFonts w:eastAsia="Calibri"/>
        </w:rPr>
        <w:t>wymiana ogrodzenia terenu Stadionu miejskiego,</w:t>
      </w:r>
    </w:p>
    <w:p w:rsidR="003B0469" w:rsidRPr="000831C8" w:rsidRDefault="003B0469" w:rsidP="00E9401C">
      <w:pPr>
        <w:numPr>
          <w:ilvl w:val="0"/>
          <w:numId w:val="38"/>
        </w:numPr>
        <w:spacing w:line="276" w:lineRule="auto"/>
        <w:ind w:left="714" w:hanging="357"/>
        <w:jc w:val="both"/>
        <w:rPr>
          <w:rFonts w:eastAsia="Calibri"/>
        </w:rPr>
      </w:pPr>
      <w:r w:rsidRPr="000831C8">
        <w:rPr>
          <w:rFonts w:eastAsia="Calibri"/>
        </w:rPr>
        <w:t>wykonano kompleksowe czyszczenie bieżni lekkoatletycznej,</w:t>
      </w:r>
    </w:p>
    <w:p w:rsidR="003B0469" w:rsidRPr="000831C8" w:rsidRDefault="003B0469" w:rsidP="00E9401C">
      <w:pPr>
        <w:numPr>
          <w:ilvl w:val="0"/>
          <w:numId w:val="38"/>
        </w:numPr>
        <w:spacing w:line="276" w:lineRule="auto"/>
        <w:ind w:left="714" w:hanging="357"/>
        <w:jc w:val="both"/>
        <w:rPr>
          <w:rFonts w:eastAsia="Calibri"/>
        </w:rPr>
      </w:pPr>
      <w:r w:rsidRPr="000831C8">
        <w:rPr>
          <w:rFonts w:eastAsia="Calibri"/>
        </w:rPr>
        <w:t>zakupiono wózek do malowania linii boiska.</w:t>
      </w:r>
    </w:p>
    <w:p w:rsidR="003B0469" w:rsidRPr="000831C8" w:rsidRDefault="003B0469" w:rsidP="003B0469">
      <w:pPr>
        <w:spacing w:line="276" w:lineRule="auto"/>
        <w:ind w:left="714"/>
        <w:jc w:val="both"/>
        <w:rPr>
          <w:rFonts w:eastAsia="Calibri"/>
        </w:rPr>
      </w:pPr>
    </w:p>
    <w:p w:rsidR="003B0469" w:rsidRPr="000831C8" w:rsidRDefault="003B0469" w:rsidP="003B0469">
      <w:pPr>
        <w:spacing w:line="276" w:lineRule="auto"/>
        <w:jc w:val="both"/>
        <w:rPr>
          <w:rFonts w:eastAsia="Calibri"/>
          <w:b/>
          <w:u w:val="single"/>
        </w:rPr>
      </w:pPr>
      <w:r w:rsidRPr="000831C8">
        <w:rPr>
          <w:rFonts w:eastAsia="Calibri"/>
          <w:b/>
          <w:u w:val="single"/>
        </w:rPr>
        <w:t>Boisko z nawierzchnią syntetyczną przy ul. Matejki 17a</w:t>
      </w:r>
    </w:p>
    <w:p w:rsidR="003B0469" w:rsidRPr="000831C8" w:rsidRDefault="003B0469" w:rsidP="003B0469">
      <w:pPr>
        <w:spacing w:after="200" w:line="276" w:lineRule="auto"/>
        <w:jc w:val="both"/>
        <w:rPr>
          <w:rFonts w:eastAsia="Calibri"/>
        </w:rPr>
      </w:pPr>
      <w:r w:rsidRPr="000831C8">
        <w:rPr>
          <w:rFonts w:eastAsia="Calibri"/>
        </w:rPr>
        <w:t>W okresie od 1 stycznia 2021 do 31 grudnia 2021 wykonywano nw. czynności w celu zabezpieczenia funkcjonowania obiektu:</w:t>
      </w:r>
    </w:p>
    <w:p w:rsidR="003B0469" w:rsidRPr="000831C8" w:rsidRDefault="003B0469" w:rsidP="00E9401C">
      <w:pPr>
        <w:numPr>
          <w:ilvl w:val="0"/>
          <w:numId w:val="39"/>
        </w:numPr>
        <w:spacing w:line="276" w:lineRule="auto"/>
        <w:ind w:left="714" w:hanging="357"/>
        <w:jc w:val="both"/>
        <w:rPr>
          <w:rFonts w:eastAsia="Calibri"/>
        </w:rPr>
      </w:pPr>
      <w:r w:rsidRPr="000831C8">
        <w:rPr>
          <w:rFonts w:eastAsia="Calibri"/>
        </w:rPr>
        <w:t>prace konserwacyjne, polegające na uzupełnianiu granulatu, równaniu,</w:t>
      </w:r>
    </w:p>
    <w:p w:rsidR="003B0469" w:rsidRPr="000831C8" w:rsidRDefault="003B0469" w:rsidP="00E9401C">
      <w:pPr>
        <w:numPr>
          <w:ilvl w:val="0"/>
          <w:numId w:val="39"/>
        </w:numPr>
        <w:spacing w:line="276" w:lineRule="auto"/>
        <w:ind w:left="714" w:hanging="357"/>
        <w:jc w:val="both"/>
        <w:rPr>
          <w:rFonts w:eastAsia="Calibri"/>
        </w:rPr>
      </w:pPr>
      <w:r w:rsidRPr="000831C8">
        <w:rPr>
          <w:rFonts w:eastAsia="Calibri"/>
        </w:rPr>
        <w:t>doraźne zabiegi pielęgnacyjne płyty boiska – min. szczotkowanie, czyszczenie,</w:t>
      </w:r>
    </w:p>
    <w:p w:rsidR="003B0469" w:rsidRPr="000831C8" w:rsidRDefault="003B0469" w:rsidP="00E9401C">
      <w:pPr>
        <w:numPr>
          <w:ilvl w:val="0"/>
          <w:numId w:val="39"/>
        </w:numPr>
        <w:spacing w:line="276" w:lineRule="auto"/>
        <w:ind w:left="714" w:hanging="357"/>
        <w:jc w:val="both"/>
        <w:rPr>
          <w:rFonts w:eastAsia="Calibri"/>
        </w:rPr>
      </w:pPr>
      <w:r w:rsidRPr="000831C8">
        <w:rPr>
          <w:rFonts w:eastAsia="Calibri"/>
        </w:rPr>
        <w:lastRenderedPageBreak/>
        <w:t>bieżące przygotowanie stadionu do zajęć, prace porządkowe, konserwacyjne (naprawa piłko-chwytów, wymiana elementów zaczepu na bramkach, wymiana (zakup) siatek do bramek, czyszczenie siedzisk, usuwanie nieczystości z kratek ściekowych wzdłuż boiska),</w:t>
      </w:r>
    </w:p>
    <w:p w:rsidR="003B0469" w:rsidRPr="000831C8" w:rsidRDefault="003B0469" w:rsidP="00E9401C">
      <w:pPr>
        <w:numPr>
          <w:ilvl w:val="0"/>
          <w:numId w:val="39"/>
        </w:numPr>
        <w:spacing w:line="276" w:lineRule="auto"/>
        <w:ind w:left="714" w:hanging="357"/>
        <w:jc w:val="both"/>
        <w:rPr>
          <w:rFonts w:eastAsia="Calibri"/>
        </w:rPr>
      </w:pPr>
      <w:r w:rsidRPr="000831C8">
        <w:rPr>
          <w:rFonts w:eastAsia="Calibri"/>
        </w:rPr>
        <w:t>podklejenie i wymiana zużytych elementów murawy,</w:t>
      </w:r>
    </w:p>
    <w:p w:rsidR="003B0469" w:rsidRPr="000831C8" w:rsidRDefault="003B0469" w:rsidP="00E9401C">
      <w:pPr>
        <w:numPr>
          <w:ilvl w:val="0"/>
          <w:numId w:val="39"/>
        </w:numPr>
        <w:spacing w:line="276" w:lineRule="auto"/>
        <w:ind w:left="714" w:hanging="357"/>
        <w:jc w:val="both"/>
        <w:rPr>
          <w:rFonts w:eastAsia="Calibri"/>
        </w:rPr>
      </w:pPr>
      <w:r w:rsidRPr="000831C8">
        <w:rPr>
          <w:rFonts w:eastAsia="Calibri"/>
        </w:rPr>
        <w:t>wyczyszczono kostkę chodnikową przed budynkiem szatniowym,</w:t>
      </w:r>
    </w:p>
    <w:p w:rsidR="003B0469" w:rsidRPr="000831C8" w:rsidRDefault="003B0469" w:rsidP="00E9401C">
      <w:pPr>
        <w:numPr>
          <w:ilvl w:val="0"/>
          <w:numId w:val="39"/>
        </w:numPr>
        <w:spacing w:line="276" w:lineRule="auto"/>
        <w:ind w:left="714" w:hanging="357"/>
        <w:jc w:val="both"/>
        <w:rPr>
          <w:rFonts w:eastAsia="Calibri"/>
        </w:rPr>
      </w:pPr>
      <w:r w:rsidRPr="000831C8">
        <w:rPr>
          <w:rFonts w:eastAsia="Calibri"/>
        </w:rPr>
        <w:t>wykonano czyszczenie rynien na budynku,</w:t>
      </w:r>
    </w:p>
    <w:p w:rsidR="003B0469" w:rsidRPr="000831C8" w:rsidRDefault="003B0469" w:rsidP="00E9401C">
      <w:pPr>
        <w:numPr>
          <w:ilvl w:val="0"/>
          <w:numId w:val="39"/>
        </w:numPr>
        <w:spacing w:line="276" w:lineRule="auto"/>
        <w:ind w:left="714" w:hanging="357"/>
        <w:jc w:val="both"/>
        <w:rPr>
          <w:rFonts w:eastAsia="Calibri"/>
        </w:rPr>
      </w:pPr>
      <w:r w:rsidRPr="000831C8">
        <w:rPr>
          <w:rFonts w:eastAsia="Calibri"/>
        </w:rPr>
        <w:t>dostosowano obiekt do pracy w reżimie sanitarnym,</w:t>
      </w:r>
    </w:p>
    <w:p w:rsidR="003B0469" w:rsidRPr="000831C8" w:rsidRDefault="003B0469" w:rsidP="00E9401C">
      <w:pPr>
        <w:numPr>
          <w:ilvl w:val="0"/>
          <w:numId w:val="39"/>
        </w:numPr>
        <w:spacing w:line="276" w:lineRule="auto"/>
        <w:ind w:left="714" w:hanging="357"/>
        <w:jc w:val="both"/>
        <w:rPr>
          <w:rFonts w:eastAsia="Calibri"/>
        </w:rPr>
      </w:pPr>
      <w:r w:rsidRPr="000831C8">
        <w:rPr>
          <w:rFonts w:eastAsia="Calibri"/>
        </w:rPr>
        <w:t xml:space="preserve">wymieniono żarówki w lampach oświetleniowych, </w:t>
      </w:r>
    </w:p>
    <w:p w:rsidR="003B0469" w:rsidRPr="000831C8" w:rsidRDefault="003B0469" w:rsidP="00E9401C">
      <w:pPr>
        <w:numPr>
          <w:ilvl w:val="0"/>
          <w:numId w:val="39"/>
        </w:numPr>
        <w:spacing w:line="276" w:lineRule="auto"/>
        <w:jc w:val="both"/>
        <w:rPr>
          <w:rFonts w:eastAsia="Calibri"/>
        </w:rPr>
      </w:pPr>
      <w:r w:rsidRPr="000831C8">
        <w:rPr>
          <w:rFonts w:eastAsia="Calibri"/>
        </w:rPr>
        <w:t>naprawiono instalację gazową na hali sportowej,</w:t>
      </w:r>
    </w:p>
    <w:p w:rsidR="003B0469" w:rsidRPr="000831C8" w:rsidRDefault="003B0469" w:rsidP="00E9401C">
      <w:pPr>
        <w:numPr>
          <w:ilvl w:val="0"/>
          <w:numId w:val="39"/>
        </w:numPr>
        <w:spacing w:line="276" w:lineRule="auto"/>
        <w:jc w:val="both"/>
        <w:rPr>
          <w:rFonts w:eastAsia="Calibri"/>
        </w:rPr>
      </w:pPr>
      <w:r w:rsidRPr="000831C8">
        <w:rPr>
          <w:rFonts w:eastAsia="Calibri"/>
        </w:rPr>
        <w:t xml:space="preserve">dostosowano obiekt do pracy w reżimie sanitarnym. </w:t>
      </w:r>
    </w:p>
    <w:p w:rsidR="003B0469" w:rsidRPr="000831C8" w:rsidRDefault="003B0469" w:rsidP="003B0469">
      <w:pPr>
        <w:spacing w:line="276" w:lineRule="auto"/>
        <w:jc w:val="both"/>
        <w:rPr>
          <w:rFonts w:eastAsia="Calibri"/>
        </w:rPr>
      </w:pPr>
    </w:p>
    <w:p w:rsidR="003B0469" w:rsidRPr="000831C8" w:rsidRDefault="003B0469" w:rsidP="003B0469">
      <w:pPr>
        <w:spacing w:line="276" w:lineRule="auto"/>
        <w:jc w:val="both"/>
        <w:rPr>
          <w:rFonts w:eastAsia="Calibri"/>
          <w:b/>
          <w:u w:val="single"/>
        </w:rPr>
      </w:pPr>
      <w:r w:rsidRPr="000831C8">
        <w:rPr>
          <w:rFonts w:eastAsia="Calibri"/>
          <w:b/>
          <w:u w:val="single"/>
        </w:rPr>
        <w:t>Hala Tenisowa oraz korty ziemne przy ul. Matejki 17a</w:t>
      </w:r>
    </w:p>
    <w:p w:rsidR="003B0469" w:rsidRPr="000831C8" w:rsidRDefault="003B0469" w:rsidP="003B0469">
      <w:pPr>
        <w:spacing w:after="200" w:line="276" w:lineRule="auto"/>
        <w:jc w:val="both"/>
        <w:rPr>
          <w:rFonts w:eastAsia="Calibri"/>
        </w:rPr>
      </w:pPr>
      <w:r w:rsidRPr="000831C8">
        <w:rPr>
          <w:rFonts w:eastAsia="Calibri"/>
        </w:rPr>
        <w:t>W okresie od 1 stycznia 2021 do 31 grudnia 2021 wykonywano nw. czynności w celu zabezpieczenia funkcjonowania obiektu:</w:t>
      </w:r>
    </w:p>
    <w:p w:rsidR="003B0469" w:rsidRPr="000831C8" w:rsidRDefault="003B0469" w:rsidP="00E9401C">
      <w:pPr>
        <w:numPr>
          <w:ilvl w:val="0"/>
          <w:numId w:val="40"/>
        </w:numPr>
        <w:spacing w:line="276" w:lineRule="auto"/>
        <w:jc w:val="both"/>
      </w:pPr>
      <w:r w:rsidRPr="000831C8">
        <w:t>zabiegi pielęgnacyjne związane z</w:t>
      </w:r>
      <w:r w:rsidRPr="000831C8">
        <w:rPr>
          <w:b/>
        </w:rPr>
        <w:t xml:space="preserve"> </w:t>
      </w:r>
      <w:r w:rsidRPr="000831C8">
        <w:t xml:space="preserve">przygotowaniem kortów ziemnych do sezonu 2021 /oczyszczanie nawierzchni z pozostałości po jesiennych opadach liści, spulchnianie </w:t>
      </w:r>
      <w:r w:rsidRPr="000831C8">
        <w:br/>
        <w:t>i przemieszanie nawierzchni, wyrównywanie nawierzchni pod zagęszczenie, zraszanie kortów w celu uzyskania ich odpowiedniej wilgotności do zagęszczenia, zagęszczanie nawierzchni samobieżnym walcem spalinowym o odpowiednim nacisku, nałożenie mączki oraz kaoliny na każdy kort, równomierne rozprowadzenie mączki, montaż linii plastikowych oraz siatek/,</w:t>
      </w:r>
    </w:p>
    <w:p w:rsidR="003B0469" w:rsidRPr="000831C8" w:rsidRDefault="003B0469" w:rsidP="00E9401C">
      <w:pPr>
        <w:numPr>
          <w:ilvl w:val="0"/>
          <w:numId w:val="40"/>
        </w:numPr>
        <w:spacing w:line="276" w:lineRule="auto"/>
        <w:jc w:val="both"/>
      </w:pPr>
      <w:r w:rsidRPr="000831C8">
        <w:t>bieżące prace konserwacyjne na Hali Tenisowej i kortach ziemnych, czyszczenie kratek ściekowych odwodnienia kortów, kupno mączki ceglanej,</w:t>
      </w:r>
    </w:p>
    <w:p w:rsidR="003B0469" w:rsidRPr="000831C8" w:rsidRDefault="003B0469" w:rsidP="00E9401C">
      <w:pPr>
        <w:numPr>
          <w:ilvl w:val="0"/>
          <w:numId w:val="40"/>
        </w:numPr>
        <w:spacing w:line="276" w:lineRule="auto"/>
        <w:jc w:val="both"/>
      </w:pPr>
      <w:r w:rsidRPr="000831C8">
        <w:t>prace naprawcze płotu otaczającego korty ziemne, piłko-chwytów na kortach ziemnych,</w:t>
      </w:r>
    </w:p>
    <w:p w:rsidR="003B0469" w:rsidRPr="000831C8" w:rsidRDefault="003B0469" w:rsidP="00E9401C">
      <w:pPr>
        <w:numPr>
          <w:ilvl w:val="0"/>
          <w:numId w:val="40"/>
        </w:numPr>
        <w:spacing w:line="276" w:lineRule="auto"/>
        <w:jc w:val="both"/>
      </w:pPr>
      <w:r w:rsidRPr="000831C8">
        <w:t>codzienne prace porządkowe,</w:t>
      </w:r>
    </w:p>
    <w:p w:rsidR="003B0469" w:rsidRPr="000831C8" w:rsidRDefault="003B0469" w:rsidP="00E9401C">
      <w:pPr>
        <w:numPr>
          <w:ilvl w:val="0"/>
          <w:numId w:val="40"/>
        </w:numPr>
        <w:spacing w:line="276" w:lineRule="auto"/>
        <w:jc w:val="both"/>
        <w:rPr>
          <w:rFonts w:eastAsia="Calibri"/>
        </w:rPr>
      </w:pPr>
      <w:r w:rsidRPr="000831C8">
        <w:t>naprawiono przepompownię deszczową na obiekcie,</w:t>
      </w:r>
    </w:p>
    <w:p w:rsidR="003B0469" w:rsidRPr="000831C8" w:rsidRDefault="003B0469" w:rsidP="00E9401C">
      <w:pPr>
        <w:numPr>
          <w:ilvl w:val="0"/>
          <w:numId w:val="40"/>
        </w:numPr>
        <w:spacing w:line="276" w:lineRule="auto"/>
        <w:jc w:val="both"/>
        <w:rPr>
          <w:rFonts w:eastAsia="Calibri"/>
        </w:rPr>
      </w:pPr>
      <w:r w:rsidRPr="000831C8">
        <w:t>wykonano remont tarasu na trybunie przed kortami ziemnymi,</w:t>
      </w:r>
    </w:p>
    <w:p w:rsidR="003B0469" w:rsidRPr="000831C8" w:rsidRDefault="003B0469" w:rsidP="00E9401C">
      <w:pPr>
        <w:numPr>
          <w:ilvl w:val="0"/>
          <w:numId w:val="40"/>
        </w:numPr>
        <w:spacing w:line="276" w:lineRule="auto"/>
        <w:jc w:val="both"/>
        <w:rPr>
          <w:rFonts w:eastAsia="Calibri"/>
        </w:rPr>
      </w:pPr>
      <w:r w:rsidRPr="000831C8">
        <w:rPr>
          <w:rFonts w:eastAsia="Calibri"/>
        </w:rPr>
        <w:t>wykonano remont dachu na Hali Tenisowej i budynku recepcji,</w:t>
      </w:r>
    </w:p>
    <w:p w:rsidR="003B0469" w:rsidRPr="000831C8" w:rsidRDefault="003B0469" w:rsidP="00E9401C">
      <w:pPr>
        <w:numPr>
          <w:ilvl w:val="0"/>
          <w:numId w:val="40"/>
        </w:numPr>
        <w:spacing w:line="276" w:lineRule="auto"/>
        <w:jc w:val="both"/>
        <w:rPr>
          <w:rFonts w:eastAsia="Calibri"/>
        </w:rPr>
      </w:pPr>
      <w:r w:rsidRPr="000831C8">
        <w:rPr>
          <w:rFonts w:eastAsia="Calibri"/>
        </w:rPr>
        <w:t>wykonano czyszczenie rynien i dachu na Hali Tenisowej,</w:t>
      </w:r>
    </w:p>
    <w:p w:rsidR="003B0469" w:rsidRPr="000831C8" w:rsidRDefault="003B0469" w:rsidP="00E9401C">
      <w:pPr>
        <w:numPr>
          <w:ilvl w:val="0"/>
          <w:numId w:val="40"/>
        </w:numPr>
        <w:spacing w:line="276" w:lineRule="auto"/>
        <w:jc w:val="both"/>
        <w:rPr>
          <w:rFonts w:eastAsia="Calibri"/>
        </w:rPr>
      </w:pPr>
      <w:r w:rsidRPr="000831C8">
        <w:rPr>
          <w:rFonts w:eastAsia="Calibri"/>
        </w:rPr>
        <w:t>dostosowano obiekt do pracy w reżimie sanitarnym,</w:t>
      </w:r>
    </w:p>
    <w:p w:rsidR="003B0469" w:rsidRPr="000831C8" w:rsidRDefault="003B0469" w:rsidP="00E9401C">
      <w:pPr>
        <w:numPr>
          <w:ilvl w:val="0"/>
          <w:numId w:val="40"/>
        </w:numPr>
        <w:spacing w:line="276" w:lineRule="auto"/>
        <w:jc w:val="both"/>
        <w:rPr>
          <w:rFonts w:eastAsia="Calibri"/>
        </w:rPr>
      </w:pPr>
      <w:r w:rsidRPr="000831C8">
        <w:rPr>
          <w:rFonts w:eastAsia="Calibri"/>
        </w:rPr>
        <w:t>zakupiono nowy sprzęt tenisowy, siatki, tablice wyników, szczotki i siatki do pielęgnacji kortów ziemnych, linie tenisowe,</w:t>
      </w:r>
    </w:p>
    <w:p w:rsidR="003B0469" w:rsidRPr="000831C8" w:rsidRDefault="003B0469" w:rsidP="00E9401C">
      <w:pPr>
        <w:numPr>
          <w:ilvl w:val="0"/>
          <w:numId w:val="40"/>
        </w:numPr>
        <w:spacing w:line="276" w:lineRule="auto"/>
        <w:jc w:val="both"/>
        <w:rPr>
          <w:rFonts w:eastAsia="Calibri"/>
        </w:rPr>
      </w:pPr>
      <w:r w:rsidRPr="000831C8">
        <w:rPr>
          <w:rFonts w:eastAsia="Calibri"/>
        </w:rPr>
        <w:t>zakupiono zegary świetlne na korty wewnętrzne oraz zewnętrzne,</w:t>
      </w:r>
    </w:p>
    <w:p w:rsidR="003B0469" w:rsidRPr="000831C8" w:rsidRDefault="003B0469" w:rsidP="00E9401C">
      <w:pPr>
        <w:numPr>
          <w:ilvl w:val="0"/>
          <w:numId w:val="40"/>
        </w:numPr>
        <w:spacing w:line="276" w:lineRule="auto"/>
        <w:jc w:val="both"/>
        <w:rPr>
          <w:rFonts w:eastAsia="Calibri"/>
        </w:rPr>
      </w:pPr>
      <w:r w:rsidRPr="000831C8">
        <w:rPr>
          <w:rFonts w:eastAsia="Calibri"/>
        </w:rPr>
        <w:t>wyczyszczono korty na Hali Tenisowej specjalistycznym sprzętem myjącym.</w:t>
      </w:r>
    </w:p>
    <w:p w:rsidR="003B0469" w:rsidRPr="000831C8" w:rsidRDefault="003B0469" w:rsidP="003B0469">
      <w:pPr>
        <w:spacing w:line="276" w:lineRule="auto"/>
        <w:jc w:val="both"/>
        <w:rPr>
          <w:rFonts w:eastAsia="Calibri"/>
        </w:rPr>
      </w:pPr>
    </w:p>
    <w:p w:rsidR="003B0469" w:rsidRPr="000831C8" w:rsidRDefault="003B0469" w:rsidP="003B0469">
      <w:pPr>
        <w:spacing w:line="276" w:lineRule="auto"/>
        <w:jc w:val="both"/>
        <w:rPr>
          <w:rFonts w:eastAsia="Calibri"/>
          <w:b/>
          <w:u w:val="single"/>
        </w:rPr>
      </w:pPr>
      <w:r w:rsidRPr="000831C8">
        <w:rPr>
          <w:rFonts w:eastAsia="Calibri"/>
          <w:b/>
          <w:u w:val="single"/>
        </w:rPr>
        <w:t>Hala Sportowa przy ul. Piłsudskiego 9</w:t>
      </w:r>
    </w:p>
    <w:p w:rsidR="003B0469" w:rsidRPr="000831C8" w:rsidRDefault="003B0469" w:rsidP="003B0469">
      <w:pPr>
        <w:spacing w:after="200" w:line="276" w:lineRule="auto"/>
        <w:jc w:val="both"/>
        <w:rPr>
          <w:rFonts w:eastAsia="Calibri"/>
        </w:rPr>
      </w:pPr>
      <w:r w:rsidRPr="000831C8">
        <w:rPr>
          <w:rFonts w:eastAsia="Calibri"/>
        </w:rPr>
        <w:t>W okresie od 1 stycznia 2021 do 31 grudnia 2021 wykonywano nw. czynności w celu zabezpieczenia funkcjonowania obiektu:</w:t>
      </w:r>
    </w:p>
    <w:p w:rsidR="003B0469" w:rsidRPr="000831C8" w:rsidRDefault="003B0469" w:rsidP="00E9401C">
      <w:pPr>
        <w:numPr>
          <w:ilvl w:val="0"/>
          <w:numId w:val="42"/>
        </w:numPr>
        <w:spacing w:line="276" w:lineRule="auto"/>
        <w:jc w:val="both"/>
        <w:rPr>
          <w:rFonts w:eastAsia="Calibri"/>
        </w:rPr>
      </w:pPr>
      <w:r w:rsidRPr="000831C8">
        <w:rPr>
          <w:rFonts w:eastAsia="Calibri"/>
        </w:rPr>
        <w:t>pielęgnacja posadzki – parkietu,</w:t>
      </w:r>
    </w:p>
    <w:p w:rsidR="003B0469" w:rsidRPr="000831C8" w:rsidRDefault="003B0469" w:rsidP="00E9401C">
      <w:pPr>
        <w:numPr>
          <w:ilvl w:val="0"/>
          <w:numId w:val="42"/>
        </w:numPr>
        <w:spacing w:line="276" w:lineRule="auto"/>
        <w:jc w:val="both"/>
        <w:rPr>
          <w:rFonts w:eastAsia="Calibri"/>
        </w:rPr>
      </w:pPr>
      <w:r w:rsidRPr="000831C8">
        <w:rPr>
          <w:rFonts w:eastAsia="Calibri"/>
        </w:rPr>
        <w:t>bieżące przygotowanie obiektu do zajęć,</w:t>
      </w:r>
    </w:p>
    <w:p w:rsidR="003B0469" w:rsidRPr="000831C8" w:rsidRDefault="003B0469" w:rsidP="00E9401C">
      <w:pPr>
        <w:numPr>
          <w:ilvl w:val="0"/>
          <w:numId w:val="42"/>
        </w:numPr>
        <w:spacing w:line="276" w:lineRule="auto"/>
        <w:jc w:val="both"/>
        <w:rPr>
          <w:rFonts w:eastAsia="Calibri"/>
        </w:rPr>
      </w:pPr>
      <w:r w:rsidRPr="000831C8">
        <w:rPr>
          <w:rFonts w:eastAsia="Calibri"/>
        </w:rPr>
        <w:t>codzienne prace porządkowe, konserwacyjne (wymiana żarówek, bieżąca naprawa natrysków),</w:t>
      </w:r>
    </w:p>
    <w:p w:rsidR="003B0469" w:rsidRPr="000831C8" w:rsidRDefault="003B0469" w:rsidP="00E9401C">
      <w:pPr>
        <w:numPr>
          <w:ilvl w:val="0"/>
          <w:numId w:val="42"/>
        </w:numPr>
        <w:spacing w:line="276" w:lineRule="auto"/>
        <w:jc w:val="both"/>
        <w:rPr>
          <w:rFonts w:eastAsia="Calibri"/>
        </w:rPr>
      </w:pPr>
      <w:r w:rsidRPr="000831C8">
        <w:rPr>
          <w:rFonts w:eastAsia="Calibri"/>
        </w:rPr>
        <w:t>bieżące prace konserwacyjne na obiekcie hali, wymiana węży, uszczelek i baterii prysznicowych w szatniach,</w:t>
      </w:r>
    </w:p>
    <w:p w:rsidR="003B0469" w:rsidRPr="000831C8" w:rsidRDefault="003B0469" w:rsidP="00E9401C">
      <w:pPr>
        <w:numPr>
          <w:ilvl w:val="0"/>
          <w:numId w:val="42"/>
        </w:numPr>
        <w:spacing w:line="276" w:lineRule="auto"/>
        <w:jc w:val="both"/>
        <w:rPr>
          <w:rFonts w:eastAsia="Calibri"/>
        </w:rPr>
      </w:pPr>
      <w:r w:rsidRPr="000831C8">
        <w:rPr>
          <w:rFonts w:eastAsia="Calibri"/>
        </w:rPr>
        <w:t>wykonano przycinkę koron drzew,</w:t>
      </w:r>
    </w:p>
    <w:p w:rsidR="003B0469" w:rsidRPr="000831C8" w:rsidRDefault="003B0469" w:rsidP="00E9401C">
      <w:pPr>
        <w:numPr>
          <w:ilvl w:val="0"/>
          <w:numId w:val="42"/>
        </w:numPr>
        <w:spacing w:line="276" w:lineRule="auto"/>
        <w:jc w:val="both"/>
        <w:rPr>
          <w:rFonts w:eastAsia="Calibri"/>
        </w:rPr>
      </w:pPr>
      <w:r w:rsidRPr="000831C8">
        <w:rPr>
          <w:rFonts w:eastAsia="Calibri"/>
        </w:rPr>
        <w:lastRenderedPageBreak/>
        <w:t>wymieniono żarówki na obiekcie,</w:t>
      </w:r>
    </w:p>
    <w:p w:rsidR="003B0469" w:rsidRPr="000831C8" w:rsidRDefault="003B0469" w:rsidP="00E9401C">
      <w:pPr>
        <w:numPr>
          <w:ilvl w:val="0"/>
          <w:numId w:val="42"/>
        </w:numPr>
        <w:spacing w:line="276" w:lineRule="auto"/>
        <w:jc w:val="both"/>
        <w:rPr>
          <w:rFonts w:eastAsia="Calibri"/>
        </w:rPr>
      </w:pPr>
      <w:r w:rsidRPr="000831C8">
        <w:rPr>
          <w:rFonts w:eastAsia="Calibri"/>
        </w:rPr>
        <w:t xml:space="preserve">Wykonano remont kotłowni, </w:t>
      </w:r>
    </w:p>
    <w:p w:rsidR="003B0469" w:rsidRPr="000831C8" w:rsidRDefault="003B0469" w:rsidP="00E9401C">
      <w:pPr>
        <w:numPr>
          <w:ilvl w:val="0"/>
          <w:numId w:val="42"/>
        </w:numPr>
        <w:spacing w:line="276" w:lineRule="auto"/>
        <w:jc w:val="both"/>
        <w:rPr>
          <w:rFonts w:eastAsia="Calibri"/>
        </w:rPr>
      </w:pPr>
      <w:r w:rsidRPr="000831C8">
        <w:rPr>
          <w:rFonts w:eastAsia="Calibri"/>
        </w:rPr>
        <w:t>dostosowano obiekt do pracy w reżimie sanitarnym.</w:t>
      </w:r>
    </w:p>
    <w:p w:rsidR="003B0469" w:rsidRPr="000831C8" w:rsidRDefault="003B0469" w:rsidP="003B0469">
      <w:pPr>
        <w:spacing w:line="276" w:lineRule="auto"/>
        <w:ind w:left="720"/>
        <w:jc w:val="both"/>
        <w:rPr>
          <w:rFonts w:eastAsia="Calibri"/>
        </w:rPr>
      </w:pPr>
    </w:p>
    <w:p w:rsidR="003B0469" w:rsidRPr="000831C8" w:rsidRDefault="003B0469" w:rsidP="003B0469">
      <w:pPr>
        <w:spacing w:line="276" w:lineRule="auto"/>
        <w:jc w:val="both"/>
        <w:rPr>
          <w:rFonts w:eastAsia="Calibri"/>
          <w:b/>
          <w:u w:val="single"/>
        </w:rPr>
      </w:pPr>
      <w:proofErr w:type="spellStart"/>
      <w:r w:rsidRPr="000831C8">
        <w:rPr>
          <w:rFonts w:eastAsia="Calibri"/>
          <w:b/>
          <w:u w:val="single"/>
        </w:rPr>
        <w:t>Skatepark</w:t>
      </w:r>
      <w:proofErr w:type="spellEnd"/>
      <w:r w:rsidRPr="000831C8">
        <w:rPr>
          <w:rFonts w:eastAsia="Calibri"/>
          <w:b/>
          <w:u w:val="single"/>
        </w:rPr>
        <w:t xml:space="preserve"> przy ul. Matejki 17a</w:t>
      </w:r>
    </w:p>
    <w:p w:rsidR="003B0469" w:rsidRPr="000831C8" w:rsidRDefault="003B0469" w:rsidP="003B0469">
      <w:pPr>
        <w:spacing w:line="276" w:lineRule="auto"/>
        <w:jc w:val="both"/>
        <w:rPr>
          <w:rFonts w:eastAsia="Calibri"/>
        </w:rPr>
      </w:pPr>
      <w:r w:rsidRPr="000831C8">
        <w:rPr>
          <w:rFonts w:eastAsia="Calibri"/>
        </w:rPr>
        <w:t>W okresie od 1 stycznia 2021 do 31 grudnia 2021 wykonywano nw. czynności w celu zabezpieczenia funkcjonowania obiektu:</w:t>
      </w:r>
    </w:p>
    <w:p w:rsidR="003B0469" w:rsidRPr="000831C8" w:rsidRDefault="003B0469" w:rsidP="00E9401C">
      <w:pPr>
        <w:numPr>
          <w:ilvl w:val="0"/>
          <w:numId w:val="41"/>
        </w:numPr>
        <w:spacing w:line="276" w:lineRule="auto"/>
        <w:ind w:left="714" w:hanging="357"/>
        <w:jc w:val="both"/>
        <w:rPr>
          <w:rFonts w:eastAsia="Calibri"/>
        </w:rPr>
      </w:pPr>
      <w:r w:rsidRPr="000831C8">
        <w:rPr>
          <w:rFonts w:eastAsia="Calibri"/>
        </w:rPr>
        <w:t>codzienne porządki m.in. sprzątnie szkła oraz nieczystości,</w:t>
      </w:r>
    </w:p>
    <w:p w:rsidR="003B0469" w:rsidRPr="000831C8" w:rsidRDefault="003B0469" w:rsidP="00E9401C">
      <w:pPr>
        <w:numPr>
          <w:ilvl w:val="0"/>
          <w:numId w:val="41"/>
        </w:numPr>
        <w:spacing w:line="276" w:lineRule="auto"/>
        <w:ind w:left="714" w:hanging="357"/>
        <w:jc w:val="both"/>
        <w:rPr>
          <w:rFonts w:eastAsia="Calibri"/>
        </w:rPr>
      </w:pPr>
      <w:r w:rsidRPr="000831C8">
        <w:rPr>
          <w:rFonts w:eastAsia="Calibri"/>
        </w:rPr>
        <w:t xml:space="preserve">prace konserwacyjne na terenie całego </w:t>
      </w:r>
      <w:proofErr w:type="spellStart"/>
      <w:r w:rsidRPr="000831C8">
        <w:rPr>
          <w:rFonts w:eastAsia="Calibri"/>
        </w:rPr>
        <w:t>skateparku</w:t>
      </w:r>
      <w:proofErr w:type="spellEnd"/>
      <w:r w:rsidRPr="000831C8">
        <w:rPr>
          <w:rFonts w:eastAsia="Calibri"/>
        </w:rPr>
        <w:t>,</w:t>
      </w:r>
    </w:p>
    <w:p w:rsidR="003B0469" w:rsidRPr="000831C8" w:rsidRDefault="003B0469" w:rsidP="00E9401C">
      <w:pPr>
        <w:numPr>
          <w:ilvl w:val="0"/>
          <w:numId w:val="41"/>
        </w:numPr>
        <w:spacing w:line="276" w:lineRule="auto"/>
        <w:ind w:left="714" w:hanging="357"/>
        <w:jc w:val="both"/>
        <w:rPr>
          <w:rFonts w:eastAsia="Calibri"/>
        </w:rPr>
      </w:pPr>
      <w:r w:rsidRPr="000831C8">
        <w:rPr>
          <w:rFonts w:eastAsia="Calibri"/>
        </w:rPr>
        <w:t>wykonano przycinkę koron drzew.</w:t>
      </w:r>
    </w:p>
    <w:p w:rsidR="003B0469" w:rsidRPr="000831C8" w:rsidRDefault="003B0469" w:rsidP="003B0469">
      <w:pPr>
        <w:spacing w:line="276" w:lineRule="auto"/>
        <w:jc w:val="both"/>
        <w:rPr>
          <w:rFonts w:eastAsia="Calibri"/>
        </w:rPr>
      </w:pPr>
    </w:p>
    <w:p w:rsidR="003B0469" w:rsidRPr="000831C8" w:rsidRDefault="003B0469" w:rsidP="003B0469">
      <w:pPr>
        <w:spacing w:line="276" w:lineRule="auto"/>
        <w:jc w:val="both"/>
        <w:rPr>
          <w:rFonts w:eastAsia="Calibri"/>
          <w:b/>
          <w:u w:val="single"/>
        </w:rPr>
      </w:pPr>
      <w:r w:rsidRPr="000831C8">
        <w:rPr>
          <w:rFonts w:eastAsia="Calibri"/>
          <w:b/>
          <w:u w:val="single"/>
        </w:rPr>
        <w:t>Obiekt przy ul. Białoruskiej ( Boisko i Hala )</w:t>
      </w:r>
    </w:p>
    <w:p w:rsidR="003B0469" w:rsidRPr="000831C8" w:rsidRDefault="003B0469" w:rsidP="003B0469">
      <w:pPr>
        <w:spacing w:line="276" w:lineRule="auto"/>
        <w:jc w:val="both"/>
        <w:rPr>
          <w:rFonts w:eastAsia="Calibri"/>
        </w:rPr>
      </w:pPr>
      <w:r w:rsidRPr="000831C8">
        <w:rPr>
          <w:rFonts w:eastAsia="Calibri"/>
        </w:rPr>
        <w:t>W okresie od 1 stycznia 2021 do 31 grudnia 2021 wykonywano nw. czynności w celu zabezpieczenia funkcjonowania obiektu:</w:t>
      </w:r>
    </w:p>
    <w:p w:rsidR="003B0469" w:rsidRPr="000831C8" w:rsidRDefault="003B0469" w:rsidP="00E9401C">
      <w:pPr>
        <w:numPr>
          <w:ilvl w:val="0"/>
          <w:numId w:val="41"/>
        </w:numPr>
        <w:spacing w:line="276" w:lineRule="auto"/>
        <w:ind w:left="714" w:hanging="357"/>
        <w:jc w:val="both"/>
        <w:rPr>
          <w:rFonts w:eastAsia="Calibri"/>
        </w:rPr>
      </w:pPr>
      <w:r w:rsidRPr="000831C8">
        <w:rPr>
          <w:rFonts w:eastAsia="Calibri"/>
        </w:rPr>
        <w:t>wykonywano zabiegi pielęgnacyjne płyty boiska – doraźne, m.in. szczotkowanie, czyszczenie,</w:t>
      </w:r>
    </w:p>
    <w:p w:rsidR="003B0469" w:rsidRPr="000831C8" w:rsidRDefault="003B0469" w:rsidP="00E9401C">
      <w:pPr>
        <w:numPr>
          <w:ilvl w:val="0"/>
          <w:numId w:val="41"/>
        </w:numPr>
        <w:spacing w:line="276" w:lineRule="auto"/>
        <w:ind w:left="714" w:hanging="357"/>
        <w:jc w:val="both"/>
        <w:rPr>
          <w:rFonts w:eastAsia="Calibri"/>
        </w:rPr>
      </w:pPr>
      <w:r w:rsidRPr="000831C8">
        <w:rPr>
          <w:rFonts w:eastAsia="Calibri"/>
        </w:rPr>
        <w:t>konserwacja oświetlenie płyty,</w:t>
      </w:r>
    </w:p>
    <w:p w:rsidR="003B0469" w:rsidRPr="000831C8" w:rsidRDefault="003B0469" w:rsidP="00E9401C">
      <w:pPr>
        <w:numPr>
          <w:ilvl w:val="0"/>
          <w:numId w:val="41"/>
        </w:numPr>
        <w:spacing w:line="276" w:lineRule="auto"/>
        <w:ind w:left="714" w:hanging="357"/>
        <w:jc w:val="both"/>
        <w:rPr>
          <w:rFonts w:eastAsia="Calibri"/>
        </w:rPr>
      </w:pPr>
      <w:r w:rsidRPr="000831C8">
        <w:rPr>
          <w:rFonts w:eastAsia="Calibri"/>
        </w:rPr>
        <w:t>bieżące przygotowywanie obiektu do zajęć – prace porządkowe, konserwacyjne (wymiana elementów zaczepu na bramkach, wymiana siatek do bramek, czyszczenie siedzisk, usuwanie nieczystości z kratek ściekowych wzdłuż boiska, przemalowanie ścian na hali, dbanie o teren zielony, pielęgnacja parkietu),</w:t>
      </w:r>
    </w:p>
    <w:p w:rsidR="003B0469" w:rsidRPr="000831C8" w:rsidRDefault="003B0469" w:rsidP="00E9401C">
      <w:pPr>
        <w:numPr>
          <w:ilvl w:val="0"/>
          <w:numId w:val="41"/>
        </w:numPr>
        <w:spacing w:line="276" w:lineRule="auto"/>
        <w:ind w:left="714" w:hanging="357"/>
        <w:jc w:val="both"/>
        <w:rPr>
          <w:rFonts w:eastAsia="Calibri"/>
        </w:rPr>
      </w:pPr>
      <w:r w:rsidRPr="000831C8">
        <w:rPr>
          <w:rFonts w:eastAsia="Calibri"/>
        </w:rPr>
        <w:t>naprawiono kurtynę dzielącą halę na 2 części,</w:t>
      </w:r>
    </w:p>
    <w:p w:rsidR="003B0469" w:rsidRPr="000831C8" w:rsidRDefault="003B0469" w:rsidP="00E9401C">
      <w:pPr>
        <w:numPr>
          <w:ilvl w:val="0"/>
          <w:numId w:val="41"/>
        </w:numPr>
        <w:spacing w:line="276" w:lineRule="auto"/>
        <w:ind w:left="714" w:hanging="357"/>
        <w:jc w:val="both"/>
        <w:rPr>
          <w:rFonts w:eastAsia="Calibri"/>
        </w:rPr>
      </w:pPr>
      <w:r w:rsidRPr="000831C8">
        <w:rPr>
          <w:rFonts w:eastAsia="Calibri"/>
        </w:rPr>
        <w:t>uzupełniono piasek kwarcowy na boisku,</w:t>
      </w:r>
    </w:p>
    <w:p w:rsidR="003B0469" w:rsidRPr="000831C8" w:rsidRDefault="003B0469" w:rsidP="00E9401C">
      <w:pPr>
        <w:numPr>
          <w:ilvl w:val="0"/>
          <w:numId w:val="41"/>
        </w:numPr>
        <w:spacing w:line="276" w:lineRule="auto"/>
        <w:ind w:left="714" w:hanging="357"/>
        <w:jc w:val="both"/>
        <w:rPr>
          <w:rFonts w:eastAsia="Calibri"/>
        </w:rPr>
      </w:pPr>
      <w:r w:rsidRPr="000831C8">
        <w:rPr>
          <w:rFonts w:eastAsia="Calibri"/>
        </w:rPr>
        <w:t>wyczyszczono kostkę chodnikową na całym obiekcie,</w:t>
      </w:r>
    </w:p>
    <w:p w:rsidR="003B0469" w:rsidRPr="000831C8" w:rsidRDefault="003B0469" w:rsidP="00E9401C">
      <w:pPr>
        <w:numPr>
          <w:ilvl w:val="0"/>
          <w:numId w:val="41"/>
        </w:numPr>
        <w:spacing w:line="276" w:lineRule="auto"/>
        <w:ind w:left="714" w:hanging="357"/>
        <w:jc w:val="both"/>
        <w:rPr>
          <w:rFonts w:eastAsia="Calibri"/>
        </w:rPr>
      </w:pPr>
      <w:r w:rsidRPr="000831C8">
        <w:rPr>
          <w:rFonts w:eastAsia="Calibri"/>
        </w:rPr>
        <w:t>wyremontowano i pomalowano ściany na korytarzu Hali Sportowej i budynku szatniowym na boisku,</w:t>
      </w:r>
    </w:p>
    <w:p w:rsidR="003B0469" w:rsidRPr="000831C8" w:rsidRDefault="003B0469" w:rsidP="00E9401C">
      <w:pPr>
        <w:numPr>
          <w:ilvl w:val="0"/>
          <w:numId w:val="41"/>
        </w:numPr>
        <w:spacing w:line="276" w:lineRule="auto"/>
        <w:ind w:left="714" w:hanging="357"/>
        <w:jc w:val="both"/>
        <w:rPr>
          <w:rFonts w:eastAsia="Calibri"/>
        </w:rPr>
      </w:pPr>
      <w:r w:rsidRPr="000831C8">
        <w:rPr>
          <w:rFonts w:eastAsia="Calibri"/>
        </w:rPr>
        <w:t>naprawiono oświetlenie boiska piłkarskiego i hali sportowej,</w:t>
      </w:r>
    </w:p>
    <w:p w:rsidR="003B0469" w:rsidRPr="000831C8" w:rsidRDefault="003B0469" w:rsidP="00E9401C">
      <w:pPr>
        <w:numPr>
          <w:ilvl w:val="0"/>
          <w:numId w:val="41"/>
        </w:numPr>
        <w:spacing w:line="276" w:lineRule="auto"/>
        <w:ind w:left="714" w:hanging="357"/>
        <w:jc w:val="both"/>
        <w:rPr>
          <w:rFonts w:eastAsia="Calibri"/>
        </w:rPr>
      </w:pPr>
      <w:r w:rsidRPr="000831C8">
        <w:rPr>
          <w:rFonts w:eastAsia="Calibri"/>
        </w:rPr>
        <w:t>naprawiono instalację gazową na hali sportowej,</w:t>
      </w:r>
    </w:p>
    <w:p w:rsidR="003B0469" w:rsidRPr="000831C8" w:rsidRDefault="003B0469" w:rsidP="00E9401C">
      <w:pPr>
        <w:numPr>
          <w:ilvl w:val="0"/>
          <w:numId w:val="41"/>
        </w:numPr>
        <w:spacing w:line="276" w:lineRule="auto"/>
        <w:ind w:left="714" w:hanging="357"/>
        <w:jc w:val="both"/>
        <w:rPr>
          <w:rFonts w:eastAsia="Calibri"/>
        </w:rPr>
      </w:pPr>
      <w:r w:rsidRPr="000831C8">
        <w:rPr>
          <w:rFonts w:eastAsia="Calibri"/>
        </w:rPr>
        <w:t xml:space="preserve">wymieniono nowe pompy i zmodernizowano kotłownie by zwiększyć ciśnienie wody na hali sportowej, </w:t>
      </w:r>
    </w:p>
    <w:p w:rsidR="003B0469" w:rsidRPr="000831C8" w:rsidRDefault="003B0469" w:rsidP="00E9401C">
      <w:pPr>
        <w:numPr>
          <w:ilvl w:val="0"/>
          <w:numId w:val="41"/>
        </w:numPr>
        <w:spacing w:line="276" w:lineRule="auto"/>
        <w:ind w:left="714" w:hanging="357"/>
        <w:jc w:val="both"/>
        <w:rPr>
          <w:rFonts w:eastAsia="Calibri"/>
        </w:rPr>
      </w:pPr>
      <w:r w:rsidRPr="000831C8">
        <w:rPr>
          <w:rFonts w:eastAsia="Calibri"/>
        </w:rPr>
        <w:t>zakupiono nowe bramki treningowe,</w:t>
      </w:r>
    </w:p>
    <w:p w:rsidR="003B0469" w:rsidRPr="000831C8" w:rsidRDefault="003B0469" w:rsidP="00E9401C">
      <w:pPr>
        <w:numPr>
          <w:ilvl w:val="0"/>
          <w:numId w:val="41"/>
        </w:numPr>
        <w:spacing w:line="276" w:lineRule="auto"/>
        <w:ind w:left="714" w:hanging="357"/>
        <w:jc w:val="both"/>
        <w:rPr>
          <w:rFonts w:eastAsia="Calibri"/>
        </w:rPr>
      </w:pPr>
      <w:r w:rsidRPr="000831C8">
        <w:rPr>
          <w:rFonts w:eastAsia="Calibri"/>
        </w:rPr>
        <w:t>dostosowano obiekt do pracy w reżimie sanitarnym.</w:t>
      </w:r>
    </w:p>
    <w:p w:rsidR="003B0469" w:rsidRPr="000831C8" w:rsidRDefault="003B0469" w:rsidP="003B0469">
      <w:pPr>
        <w:spacing w:line="276" w:lineRule="auto"/>
        <w:jc w:val="both"/>
        <w:rPr>
          <w:rFonts w:eastAsia="Calibri"/>
          <w:b/>
          <w:u w:val="single"/>
        </w:rPr>
      </w:pPr>
    </w:p>
    <w:p w:rsidR="003B0469" w:rsidRPr="000831C8" w:rsidRDefault="003B0469" w:rsidP="003B0469">
      <w:pPr>
        <w:spacing w:line="276" w:lineRule="auto"/>
        <w:jc w:val="both"/>
        <w:rPr>
          <w:rFonts w:eastAsia="Calibri"/>
          <w:b/>
          <w:u w:val="single"/>
        </w:rPr>
      </w:pPr>
      <w:r w:rsidRPr="000831C8">
        <w:rPr>
          <w:rFonts w:eastAsia="Calibri"/>
          <w:b/>
          <w:u w:val="single"/>
        </w:rPr>
        <w:t>Kompleks sportowy „Uznam Arena” przy ul. Grodzka 5</w:t>
      </w:r>
    </w:p>
    <w:p w:rsidR="003B0469" w:rsidRPr="000831C8" w:rsidRDefault="003B0469" w:rsidP="003B0469">
      <w:pPr>
        <w:spacing w:line="276" w:lineRule="auto"/>
        <w:jc w:val="both"/>
        <w:rPr>
          <w:rFonts w:eastAsia="Calibri"/>
        </w:rPr>
      </w:pPr>
      <w:r w:rsidRPr="000831C8">
        <w:rPr>
          <w:rFonts w:eastAsia="Calibri"/>
        </w:rPr>
        <w:t>Nowo oddany w styczniu 2021 roku do użytku obiekt rozpoczął funkcjonowanie od 03.02.2021 r. początkowo wyłącznie dla podmiotów i klubów sportowych w ramach współzawodnictwa sportowego, od 12.02.2021 dla osób indywidualnych. Od dnia 20.03.20</w:t>
      </w:r>
      <w:r w:rsidR="001C5BFF" w:rsidRPr="000831C8">
        <w:rPr>
          <w:rFonts w:eastAsia="Calibri"/>
        </w:rPr>
        <w:t>21 do 27.05.2021 r. w związku z </w:t>
      </w:r>
      <w:r w:rsidRPr="000831C8">
        <w:rPr>
          <w:rFonts w:eastAsia="Calibri"/>
        </w:rPr>
        <w:t xml:space="preserve">obostrzeniami SARS </w:t>
      </w:r>
      <w:proofErr w:type="spellStart"/>
      <w:r w:rsidRPr="000831C8">
        <w:rPr>
          <w:rFonts w:eastAsia="Calibri"/>
        </w:rPr>
        <w:t>CoV</w:t>
      </w:r>
      <w:proofErr w:type="spellEnd"/>
      <w:r w:rsidRPr="000831C8">
        <w:rPr>
          <w:rFonts w:eastAsia="Calibri"/>
        </w:rPr>
        <w:t xml:space="preserve"> </w:t>
      </w:r>
      <w:proofErr w:type="spellStart"/>
      <w:r w:rsidRPr="000831C8">
        <w:rPr>
          <w:rFonts w:eastAsia="Calibri"/>
        </w:rPr>
        <w:t>wyłączno</w:t>
      </w:r>
      <w:proofErr w:type="spellEnd"/>
      <w:r w:rsidRPr="000831C8">
        <w:rPr>
          <w:rFonts w:eastAsia="Calibri"/>
        </w:rPr>
        <w:t xml:space="preserve"> z korzystania osoby indywidualne, pozostawiając wyłącznie pomioty realizujące zajęcia w ramach rywalizacji sportowej, posiadanych licencji klubów sportowych i kadry narodowej. Od miesiąca maja wznowiono zajęcia d</w:t>
      </w:r>
      <w:r w:rsidR="001C5BFF" w:rsidRPr="000831C8">
        <w:rPr>
          <w:rFonts w:eastAsia="Calibri"/>
        </w:rPr>
        <w:t xml:space="preserve">a szkół (CEZiT, STSG). Obecnie </w:t>
      </w:r>
      <w:r w:rsidRPr="000831C8">
        <w:rPr>
          <w:rFonts w:eastAsia="Calibri"/>
        </w:rPr>
        <w:t>na funkcjonowanie pływalni mają wpływ zmi</w:t>
      </w:r>
      <w:r w:rsidR="001C5BFF" w:rsidRPr="000831C8">
        <w:rPr>
          <w:rFonts w:eastAsia="Calibri"/>
        </w:rPr>
        <w:t xml:space="preserve">enne przepisy prawa związane z </w:t>
      </w:r>
      <w:r w:rsidRPr="000831C8">
        <w:rPr>
          <w:rFonts w:eastAsia="Calibri"/>
        </w:rPr>
        <w:t xml:space="preserve">obostrzeniami SARS CoV-2. </w:t>
      </w:r>
    </w:p>
    <w:p w:rsidR="003B0469" w:rsidRPr="000831C8" w:rsidRDefault="003B0469" w:rsidP="003B0469">
      <w:pPr>
        <w:spacing w:line="276" w:lineRule="auto"/>
        <w:jc w:val="both"/>
        <w:rPr>
          <w:rFonts w:eastAsia="Calibri"/>
        </w:rPr>
      </w:pPr>
      <w:r w:rsidRPr="000831C8">
        <w:rPr>
          <w:rFonts w:eastAsia="Calibri"/>
        </w:rPr>
        <w:t>Zabezpieczenie ratownicze na obiekcie realizuje podmiot na podstawie przeprowadzonego przetargu zgodnie z PZP.</w:t>
      </w:r>
    </w:p>
    <w:p w:rsidR="003B0469" w:rsidRPr="000831C8" w:rsidRDefault="003B0469" w:rsidP="003B0469">
      <w:pPr>
        <w:spacing w:line="276" w:lineRule="auto"/>
        <w:jc w:val="both"/>
        <w:rPr>
          <w:rFonts w:eastAsia="Calibri"/>
        </w:rPr>
      </w:pPr>
      <w:r w:rsidRPr="000831C8">
        <w:rPr>
          <w:rFonts w:eastAsia="Calibri"/>
        </w:rPr>
        <w:lastRenderedPageBreak/>
        <w:t xml:space="preserve">W obiekcie funkcjonuje pływalnia kryta z sauną, hala sportowa z siłownią i ścianką wspinaczkową. Obsługę ścianki wspinaczkowej realizuje bezpłatnie podmiot (Stowarzyszenie </w:t>
      </w:r>
      <w:proofErr w:type="spellStart"/>
      <w:r w:rsidRPr="000831C8">
        <w:rPr>
          <w:rFonts w:eastAsia="Calibri"/>
        </w:rPr>
        <w:t>Strong</w:t>
      </w:r>
      <w:proofErr w:type="spellEnd"/>
      <w:r w:rsidRPr="000831C8">
        <w:rPr>
          <w:rFonts w:eastAsia="Calibri"/>
        </w:rPr>
        <w:t xml:space="preserve"> </w:t>
      </w:r>
      <w:proofErr w:type="spellStart"/>
      <w:r w:rsidRPr="000831C8">
        <w:rPr>
          <w:rFonts w:eastAsia="Calibri"/>
        </w:rPr>
        <w:t>Fingers</w:t>
      </w:r>
      <w:proofErr w:type="spellEnd"/>
      <w:r w:rsidRPr="000831C8">
        <w:rPr>
          <w:rFonts w:eastAsia="Calibri"/>
        </w:rPr>
        <w:t xml:space="preserve">), który uzyskał dofinansowanie z budżetu obywatelskiego na powstanie tej inwestycji. </w:t>
      </w:r>
    </w:p>
    <w:p w:rsidR="003B0469" w:rsidRPr="000831C8" w:rsidRDefault="003B0469" w:rsidP="003B0469">
      <w:pPr>
        <w:spacing w:line="276" w:lineRule="auto"/>
        <w:jc w:val="both"/>
        <w:rPr>
          <w:rFonts w:eastAsia="Calibri"/>
        </w:rPr>
      </w:pPr>
      <w:r w:rsidRPr="000831C8">
        <w:rPr>
          <w:rFonts w:eastAsia="Calibri"/>
        </w:rPr>
        <w:t>Ośrodek zakupił sprzęt i wyposażenie dla potrzeb funkcjonowania hali sportowej (m.in. piłki, materace, skrzynię, kosze, stół do tenisa, buty do wspinaczki, osprzęt drobny itp.) i siłowni. Dokupiono wyposażenie ratownicze i logistyczne (torby medyczne, żerdzie, koła, szafki na sprzęt pływacki).</w:t>
      </w:r>
    </w:p>
    <w:p w:rsidR="003B0469" w:rsidRPr="000831C8" w:rsidRDefault="003B0469" w:rsidP="003B0469">
      <w:pPr>
        <w:spacing w:line="276" w:lineRule="auto"/>
        <w:jc w:val="both"/>
        <w:rPr>
          <w:rFonts w:eastAsia="Calibri"/>
        </w:rPr>
      </w:pPr>
      <w:r w:rsidRPr="000831C8">
        <w:rPr>
          <w:rFonts w:eastAsia="Calibri"/>
        </w:rPr>
        <w:t>Obiekt funkcjonował w okresie wakacyjnym w pełnym zakresie, bez przestoju. W czasie wakacji poza klientami indywidualnymi z obiektu korzystały obozy i zgrupowania sportowe.</w:t>
      </w:r>
    </w:p>
    <w:p w:rsidR="003B0469" w:rsidRPr="000831C8" w:rsidRDefault="003B0469" w:rsidP="003B0469">
      <w:pPr>
        <w:spacing w:line="276" w:lineRule="auto"/>
        <w:jc w:val="both"/>
        <w:rPr>
          <w:rFonts w:eastAsia="Calibri"/>
        </w:rPr>
      </w:pPr>
      <w:r w:rsidRPr="000831C8">
        <w:rPr>
          <w:rFonts w:eastAsia="Calibri"/>
        </w:rPr>
        <w:t xml:space="preserve">Uruchomiona została działalność gastronomiczna. </w:t>
      </w:r>
    </w:p>
    <w:p w:rsidR="003B0469" w:rsidRPr="000831C8" w:rsidRDefault="003B0469" w:rsidP="003B0469">
      <w:pPr>
        <w:spacing w:line="276" w:lineRule="auto"/>
        <w:jc w:val="both"/>
        <w:rPr>
          <w:rFonts w:eastAsia="Calibri"/>
        </w:rPr>
      </w:pPr>
      <w:r w:rsidRPr="000831C8">
        <w:rPr>
          <w:rFonts w:eastAsia="Calibri"/>
        </w:rPr>
        <w:t>Zabezpieczono w ramach przeprowadzonych postępowań:</w:t>
      </w:r>
    </w:p>
    <w:p w:rsidR="003B0469" w:rsidRPr="000831C8" w:rsidRDefault="003B0469" w:rsidP="00D2246F">
      <w:pPr>
        <w:numPr>
          <w:ilvl w:val="0"/>
          <w:numId w:val="94"/>
        </w:numPr>
        <w:spacing w:line="276" w:lineRule="auto"/>
        <w:contextualSpacing/>
        <w:jc w:val="both"/>
        <w:rPr>
          <w:rFonts w:eastAsia="Calibri"/>
        </w:rPr>
      </w:pPr>
      <w:r w:rsidRPr="000831C8">
        <w:rPr>
          <w:rFonts w:eastAsia="Calibri"/>
        </w:rPr>
        <w:t>dostawy chemii basenowej,</w:t>
      </w:r>
    </w:p>
    <w:p w:rsidR="003B0469" w:rsidRPr="000831C8" w:rsidRDefault="003B0469" w:rsidP="00D2246F">
      <w:pPr>
        <w:numPr>
          <w:ilvl w:val="0"/>
          <w:numId w:val="94"/>
        </w:numPr>
        <w:spacing w:line="276" w:lineRule="auto"/>
        <w:contextualSpacing/>
        <w:jc w:val="both"/>
        <w:rPr>
          <w:rFonts w:eastAsia="Calibri"/>
        </w:rPr>
      </w:pPr>
      <w:r w:rsidRPr="000831C8">
        <w:rPr>
          <w:rFonts w:eastAsia="Calibri"/>
        </w:rPr>
        <w:t>obsługę badań wody na pływalni,</w:t>
      </w:r>
    </w:p>
    <w:p w:rsidR="003B0469" w:rsidRPr="000831C8" w:rsidRDefault="003B0469" w:rsidP="00D2246F">
      <w:pPr>
        <w:numPr>
          <w:ilvl w:val="0"/>
          <w:numId w:val="94"/>
        </w:numPr>
        <w:spacing w:line="276" w:lineRule="auto"/>
        <w:contextualSpacing/>
        <w:jc w:val="both"/>
        <w:rPr>
          <w:rFonts w:eastAsia="Calibri"/>
        </w:rPr>
      </w:pPr>
      <w:r w:rsidRPr="000831C8">
        <w:rPr>
          <w:rFonts w:eastAsia="Calibri"/>
        </w:rPr>
        <w:t>zabezpieczenie ratownicze na rok 2022.</w:t>
      </w:r>
    </w:p>
    <w:p w:rsidR="003B0469" w:rsidRPr="000831C8" w:rsidRDefault="003B0469" w:rsidP="003B0469">
      <w:pPr>
        <w:spacing w:line="276" w:lineRule="auto"/>
        <w:jc w:val="both"/>
        <w:rPr>
          <w:rFonts w:eastAsia="Calibri"/>
        </w:rPr>
      </w:pPr>
      <w:r w:rsidRPr="000831C8">
        <w:rPr>
          <w:rFonts w:eastAsia="Calibri"/>
        </w:rPr>
        <w:t>Przestój gwarancyjno-serwisowy rozpoczął się 22 grudnia.</w:t>
      </w:r>
    </w:p>
    <w:p w:rsidR="003B0469" w:rsidRPr="000831C8" w:rsidRDefault="003B0469" w:rsidP="003B0469">
      <w:pPr>
        <w:spacing w:line="276" w:lineRule="auto"/>
        <w:jc w:val="both"/>
        <w:rPr>
          <w:rFonts w:eastAsia="Calibri"/>
        </w:rPr>
      </w:pPr>
    </w:p>
    <w:p w:rsidR="003B0469" w:rsidRPr="000831C8" w:rsidRDefault="003B0469" w:rsidP="003B0469">
      <w:pPr>
        <w:spacing w:line="276" w:lineRule="auto"/>
        <w:jc w:val="both"/>
        <w:rPr>
          <w:rFonts w:eastAsia="Calibri"/>
          <w:b/>
        </w:rPr>
      </w:pPr>
      <w:r w:rsidRPr="000831C8">
        <w:rPr>
          <w:rFonts w:eastAsia="Calibri"/>
          <w:b/>
        </w:rPr>
        <w:t>Organizacja imprez na Uznam Arenie:</w:t>
      </w:r>
    </w:p>
    <w:p w:rsidR="003B0469" w:rsidRPr="000831C8" w:rsidRDefault="003B0469" w:rsidP="00E9401C">
      <w:pPr>
        <w:numPr>
          <w:ilvl w:val="0"/>
          <w:numId w:val="57"/>
        </w:numPr>
        <w:spacing w:line="276" w:lineRule="auto"/>
        <w:jc w:val="both"/>
        <w:rPr>
          <w:rFonts w:eastAsia="Calibri"/>
        </w:rPr>
      </w:pPr>
      <w:r w:rsidRPr="000831C8">
        <w:rPr>
          <w:rFonts w:eastAsia="Calibri"/>
        </w:rPr>
        <w:t>5.02.2021 r. uroczyste otwarcie Uznam Arena – z zapaleniem Olimpijskiego Znicza, oraz pokazowym meczem na hali sportowej,</w:t>
      </w:r>
    </w:p>
    <w:p w:rsidR="003B0469" w:rsidRPr="000831C8" w:rsidRDefault="003B0469" w:rsidP="00E9401C">
      <w:pPr>
        <w:numPr>
          <w:ilvl w:val="0"/>
          <w:numId w:val="57"/>
        </w:numPr>
        <w:spacing w:line="276" w:lineRule="auto"/>
        <w:jc w:val="both"/>
        <w:rPr>
          <w:rFonts w:eastAsia="Calibri"/>
        </w:rPr>
      </w:pPr>
      <w:r w:rsidRPr="000831C8">
        <w:rPr>
          <w:rFonts w:eastAsia="Calibri"/>
        </w:rPr>
        <w:t xml:space="preserve">Hala sportowa – 30.05.2021 r. Zawody Hobby </w:t>
      </w:r>
      <w:proofErr w:type="spellStart"/>
      <w:r w:rsidRPr="000831C8">
        <w:rPr>
          <w:rFonts w:eastAsia="Calibri"/>
        </w:rPr>
        <w:t>Horse</w:t>
      </w:r>
      <w:proofErr w:type="spellEnd"/>
      <w:r w:rsidRPr="000831C8">
        <w:rPr>
          <w:rFonts w:eastAsia="Calibri"/>
        </w:rPr>
        <w:t xml:space="preserve"> (skakanie przez przeszkody, 12.06.2021 r. Turniej Siatkarski – Rekreacyjna Liga Siatkówki, 12-13.06.2021 Turniej Koszykówki o Puchar Dyrektora OSiR Wyspiarz),</w:t>
      </w:r>
    </w:p>
    <w:p w:rsidR="003B0469" w:rsidRPr="000831C8" w:rsidRDefault="003B0469" w:rsidP="00E9401C">
      <w:pPr>
        <w:numPr>
          <w:ilvl w:val="0"/>
          <w:numId w:val="57"/>
        </w:numPr>
        <w:spacing w:line="276" w:lineRule="auto"/>
        <w:jc w:val="both"/>
        <w:rPr>
          <w:rFonts w:eastAsia="Calibri"/>
        </w:rPr>
      </w:pPr>
      <w:r w:rsidRPr="000831C8">
        <w:rPr>
          <w:rFonts w:eastAsia="Calibri"/>
        </w:rPr>
        <w:t xml:space="preserve">Pływalnia – 29-30.05.2021 r., Dzień Dziecka – wodny tor przeszkód na niecce rekreacyjnej, </w:t>
      </w:r>
    </w:p>
    <w:p w:rsidR="003B0469" w:rsidRPr="000831C8" w:rsidRDefault="003B0469" w:rsidP="00E9401C">
      <w:pPr>
        <w:numPr>
          <w:ilvl w:val="0"/>
          <w:numId w:val="57"/>
        </w:numPr>
        <w:spacing w:line="276" w:lineRule="auto"/>
        <w:jc w:val="both"/>
        <w:rPr>
          <w:rFonts w:eastAsia="Calibri"/>
        </w:rPr>
      </w:pPr>
      <w:r w:rsidRPr="000831C8">
        <w:rPr>
          <w:rFonts w:eastAsia="Calibri"/>
        </w:rPr>
        <w:t>Hala Sportowa- 1.06.2021 r. zabawy i animacje sportowe z dziećmi, zajęcia na ściance wspinaczkowej,</w:t>
      </w:r>
    </w:p>
    <w:p w:rsidR="003B0469" w:rsidRPr="000831C8" w:rsidRDefault="003B0469" w:rsidP="00E9401C">
      <w:pPr>
        <w:numPr>
          <w:ilvl w:val="0"/>
          <w:numId w:val="57"/>
        </w:numPr>
        <w:spacing w:line="276" w:lineRule="auto"/>
        <w:jc w:val="both"/>
        <w:rPr>
          <w:rFonts w:eastAsia="Calibri"/>
        </w:rPr>
      </w:pPr>
      <w:r w:rsidRPr="000831C8">
        <w:rPr>
          <w:rFonts w:eastAsia="Calibri"/>
        </w:rPr>
        <w:t>Szyjemy Sport na Miarę – 12.07.2021r akcja treningowa</w:t>
      </w:r>
    </w:p>
    <w:p w:rsidR="003B0469" w:rsidRPr="000831C8" w:rsidRDefault="003B0469" w:rsidP="00E9401C">
      <w:pPr>
        <w:numPr>
          <w:ilvl w:val="0"/>
          <w:numId w:val="57"/>
        </w:numPr>
        <w:spacing w:line="276" w:lineRule="auto"/>
        <w:jc w:val="both"/>
        <w:rPr>
          <w:rFonts w:eastAsia="Calibri"/>
        </w:rPr>
      </w:pPr>
      <w:r w:rsidRPr="000831C8">
        <w:rPr>
          <w:rFonts w:eastAsia="Calibri"/>
        </w:rPr>
        <w:t>Zgrupowanie sportowe Kadry narodowej w Karate Kyokushin – 12-15.08.2021r,</w:t>
      </w:r>
    </w:p>
    <w:p w:rsidR="003B0469" w:rsidRPr="000831C8" w:rsidRDefault="003B0469" w:rsidP="00E9401C">
      <w:pPr>
        <w:numPr>
          <w:ilvl w:val="0"/>
          <w:numId w:val="57"/>
        </w:numPr>
        <w:spacing w:line="276" w:lineRule="auto"/>
        <w:jc w:val="both"/>
        <w:rPr>
          <w:rFonts w:eastAsia="Calibri"/>
        </w:rPr>
      </w:pPr>
      <w:r w:rsidRPr="000831C8">
        <w:rPr>
          <w:rFonts w:eastAsia="Calibri"/>
        </w:rPr>
        <w:t>Manewry ratownicze DIADEM – 23.10.2021r – Hala Sportowa była miejscem ćwiczeń polsko-niemieckich służb ratowniczych (PCK/DRK) pod patronatem Marszałka Województwa i Prezydenta Miasta,</w:t>
      </w:r>
    </w:p>
    <w:p w:rsidR="003B0469" w:rsidRPr="000831C8" w:rsidRDefault="003B0469" w:rsidP="00E9401C">
      <w:pPr>
        <w:numPr>
          <w:ilvl w:val="0"/>
          <w:numId w:val="57"/>
        </w:numPr>
        <w:spacing w:line="276" w:lineRule="auto"/>
        <w:jc w:val="both"/>
        <w:rPr>
          <w:rFonts w:eastAsia="Calibri"/>
        </w:rPr>
      </w:pPr>
      <w:r w:rsidRPr="000831C8">
        <w:rPr>
          <w:rFonts w:eastAsia="Calibri"/>
        </w:rPr>
        <w:t>Turniej Miast i Gmin w ramach Europejskiego Tygodnia Sportu – inauguracja imprezy - 21.09.2021r, zawody wspinaczkowe na ściance, rozgrywki siatkówki i koszykówki – 23-26.09.2021r,</w:t>
      </w:r>
    </w:p>
    <w:p w:rsidR="003B0469" w:rsidRPr="000831C8" w:rsidRDefault="003B0469" w:rsidP="00E9401C">
      <w:pPr>
        <w:numPr>
          <w:ilvl w:val="0"/>
          <w:numId w:val="57"/>
        </w:numPr>
        <w:spacing w:line="276" w:lineRule="auto"/>
        <w:jc w:val="both"/>
        <w:rPr>
          <w:rFonts w:eastAsia="Calibri"/>
        </w:rPr>
      </w:pPr>
      <w:r w:rsidRPr="000831C8">
        <w:rPr>
          <w:rFonts w:eastAsia="Calibri"/>
        </w:rPr>
        <w:t xml:space="preserve">Drużynowe Zawody Pływackie 27.10.2021r w ramach </w:t>
      </w:r>
      <w:proofErr w:type="spellStart"/>
      <w:r w:rsidRPr="000831C8">
        <w:rPr>
          <w:rFonts w:eastAsia="Calibri"/>
        </w:rPr>
        <w:t>Licealiady</w:t>
      </w:r>
      <w:proofErr w:type="spellEnd"/>
      <w:r w:rsidRPr="000831C8">
        <w:rPr>
          <w:rFonts w:eastAsia="Calibri"/>
        </w:rPr>
        <w:t xml:space="preserve"> dziewcząt i chłopców,</w:t>
      </w:r>
    </w:p>
    <w:p w:rsidR="003B0469" w:rsidRPr="000831C8" w:rsidRDefault="003B0469" w:rsidP="00E9401C">
      <w:pPr>
        <w:numPr>
          <w:ilvl w:val="0"/>
          <w:numId w:val="57"/>
        </w:numPr>
        <w:spacing w:line="276" w:lineRule="auto"/>
        <w:jc w:val="both"/>
        <w:rPr>
          <w:rFonts w:eastAsia="Calibri"/>
        </w:rPr>
      </w:pPr>
      <w:r w:rsidRPr="000831C8">
        <w:rPr>
          <w:rFonts w:eastAsia="Calibri"/>
        </w:rPr>
        <w:t>Turniej Siatkarski na Dzień Niepodległości – 11.11.2021r,</w:t>
      </w:r>
    </w:p>
    <w:p w:rsidR="003B0469" w:rsidRPr="000831C8" w:rsidRDefault="003B0469" w:rsidP="00E9401C">
      <w:pPr>
        <w:numPr>
          <w:ilvl w:val="0"/>
          <w:numId w:val="57"/>
        </w:numPr>
        <w:spacing w:line="276" w:lineRule="auto"/>
        <w:jc w:val="both"/>
        <w:rPr>
          <w:rFonts w:eastAsia="Calibri"/>
        </w:rPr>
      </w:pPr>
      <w:r w:rsidRPr="000831C8">
        <w:rPr>
          <w:rFonts w:eastAsia="Calibri"/>
        </w:rPr>
        <w:t>Mikołajki na obiekcie – 05.12.2021r, 11-12.12.2021r – animacje z dziećmi i młodzież, strefa wodna z torem przeszkód WATERMANIA, Mikołajkowy Turniej Koszykówki, turnieje i treningi w ramach Ligii Młodzieżowej, zabawy na ściance wspinaczkowej.</w:t>
      </w:r>
    </w:p>
    <w:p w:rsidR="003B0469" w:rsidRPr="000831C8" w:rsidRDefault="003B0469" w:rsidP="00A57FE0">
      <w:pPr>
        <w:spacing w:line="360" w:lineRule="auto"/>
        <w:jc w:val="both"/>
        <w:rPr>
          <w:rFonts w:eastAsia="Calibri"/>
        </w:rPr>
      </w:pPr>
    </w:p>
    <w:p w:rsidR="003B0469" w:rsidRPr="000831C8" w:rsidRDefault="003B0469" w:rsidP="003B0469">
      <w:pPr>
        <w:spacing w:line="276" w:lineRule="auto"/>
        <w:ind w:left="283" w:hanging="283"/>
        <w:jc w:val="both"/>
        <w:rPr>
          <w:b/>
          <w:u w:val="single"/>
        </w:rPr>
      </w:pPr>
      <w:r w:rsidRPr="000831C8">
        <w:rPr>
          <w:b/>
          <w:u w:val="single"/>
        </w:rPr>
        <w:t xml:space="preserve">Kemping </w:t>
      </w:r>
      <w:proofErr w:type="spellStart"/>
      <w:r w:rsidRPr="000831C8">
        <w:rPr>
          <w:b/>
          <w:u w:val="single"/>
        </w:rPr>
        <w:t>Relax</w:t>
      </w:r>
      <w:proofErr w:type="spellEnd"/>
      <w:r w:rsidRPr="000831C8">
        <w:rPr>
          <w:b/>
          <w:u w:val="single"/>
        </w:rPr>
        <w:t xml:space="preserve"> ul. Słowackiego 1 w Świnoujściu:</w:t>
      </w:r>
    </w:p>
    <w:p w:rsidR="003B0469" w:rsidRPr="000831C8" w:rsidRDefault="003B0469" w:rsidP="003B0469">
      <w:pPr>
        <w:spacing w:line="276" w:lineRule="auto"/>
        <w:jc w:val="both"/>
        <w:rPr>
          <w:rFonts w:eastAsia="Calibri"/>
        </w:rPr>
      </w:pPr>
      <w:r w:rsidRPr="000831C8">
        <w:rPr>
          <w:rFonts w:eastAsia="Calibri"/>
        </w:rPr>
        <w:t>W okresie od 1 stycznia 2021 do 31 grudnia 2021 wykonywano nw. czynności w celu zabezpieczenia funkcjonowania obiektu:</w:t>
      </w:r>
    </w:p>
    <w:p w:rsidR="003B0469" w:rsidRPr="000831C8" w:rsidRDefault="003B0469" w:rsidP="003B0469">
      <w:pPr>
        <w:spacing w:line="276" w:lineRule="auto"/>
        <w:jc w:val="both"/>
        <w:rPr>
          <w:rFonts w:eastAsia="Calibri"/>
        </w:rPr>
      </w:pPr>
    </w:p>
    <w:p w:rsidR="003B0469" w:rsidRPr="000831C8" w:rsidRDefault="003B0469" w:rsidP="003B0469">
      <w:pPr>
        <w:spacing w:line="276" w:lineRule="auto"/>
        <w:jc w:val="both"/>
        <w:rPr>
          <w:b/>
        </w:rPr>
      </w:pPr>
      <w:r w:rsidRPr="000831C8">
        <w:rPr>
          <w:b/>
        </w:rPr>
        <w:t>Domki kempingowe:</w:t>
      </w:r>
    </w:p>
    <w:p w:rsidR="003B0469" w:rsidRPr="000831C8" w:rsidRDefault="003B0469" w:rsidP="00E9401C">
      <w:pPr>
        <w:numPr>
          <w:ilvl w:val="0"/>
          <w:numId w:val="44"/>
        </w:numPr>
        <w:spacing w:line="276" w:lineRule="auto"/>
        <w:contextualSpacing/>
        <w:jc w:val="both"/>
      </w:pPr>
      <w:r w:rsidRPr="000831C8">
        <w:lastRenderedPageBreak/>
        <w:t>wymieniono niesprawną armaturę sanitarną (baterie ścienne umywalkowe, węże natryskowe ze słuchawkami),</w:t>
      </w:r>
    </w:p>
    <w:p w:rsidR="003B0469" w:rsidRPr="000831C8" w:rsidRDefault="003B0469" w:rsidP="00E9401C">
      <w:pPr>
        <w:numPr>
          <w:ilvl w:val="0"/>
          <w:numId w:val="44"/>
        </w:numPr>
        <w:spacing w:line="276" w:lineRule="auto"/>
        <w:contextualSpacing/>
        <w:jc w:val="both"/>
      </w:pPr>
      <w:r w:rsidRPr="000831C8">
        <w:rPr>
          <w:rFonts w:eastAsia="SimSun"/>
          <w:lang w:eastAsia="zh-CN"/>
        </w:rPr>
        <w:t>doposażono domki kempingowe w szafki, sztućce, patelnie itp.,</w:t>
      </w:r>
    </w:p>
    <w:p w:rsidR="003B0469" w:rsidRPr="000831C8" w:rsidRDefault="003B0469" w:rsidP="00E9401C">
      <w:pPr>
        <w:numPr>
          <w:ilvl w:val="0"/>
          <w:numId w:val="44"/>
        </w:numPr>
        <w:spacing w:line="276" w:lineRule="auto"/>
        <w:contextualSpacing/>
        <w:jc w:val="both"/>
      </w:pPr>
      <w:r w:rsidRPr="000831C8">
        <w:rPr>
          <w:rFonts w:eastAsia="SimSun"/>
          <w:lang w:eastAsia="zh-CN"/>
        </w:rPr>
        <w:t>wymalowano wewnętrza domków kempingowych nr 1-18, 1B-5B,1F-11F,11Z-14Z,</w:t>
      </w:r>
    </w:p>
    <w:p w:rsidR="003B0469" w:rsidRPr="000831C8" w:rsidRDefault="003B0469" w:rsidP="00E9401C">
      <w:pPr>
        <w:numPr>
          <w:ilvl w:val="0"/>
          <w:numId w:val="44"/>
        </w:numPr>
        <w:spacing w:line="276" w:lineRule="auto"/>
        <w:contextualSpacing/>
        <w:jc w:val="both"/>
      </w:pPr>
      <w:r w:rsidRPr="000831C8">
        <w:t>naprawiono uszkodzone poprzez wieloletnie użytkowanie podłogi – panele zastąpiono wykładziną obiektową, wymieniono listwy przypodłogowe w domkach kempingowych,</w:t>
      </w:r>
    </w:p>
    <w:p w:rsidR="003B0469" w:rsidRPr="000831C8" w:rsidRDefault="003B0469" w:rsidP="00E9401C">
      <w:pPr>
        <w:numPr>
          <w:ilvl w:val="0"/>
          <w:numId w:val="44"/>
        </w:numPr>
        <w:spacing w:line="276" w:lineRule="auto"/>
        <w:contextualSpacing/>
        <w:jc w:val="both"/>
        <w:rPr>
          <w:b/>
        </w:rPr>
      </w:pPr>
      <w:r w:rsidRPr="000831C8">
        <w:rPr>
          <w:rFonts w:eastAsia="Calibri"/>
          <w:bCs/>
          <w:shd w:val="clear" w:color="auto" w:fill="FFFFFF"/>
        </w:rPr>
        <w:t>dokonano niezbędnych napraw w domkach kempingowych np. naprawa szaf, komód, drzwi wejściowych oraz wewnętrznych,</w:t>
      </w:r>
    </w:p>
    <w:p w:rsidR="003B0469" w:rsidRPr="000831C8" w:rsidRDefault="003B0469" w:rsidP="00E9401C">
      <w:pPr>
        <w:numPr>
          <w:ilvl w:val="0"/>
          <w:numId w:val="44"/>
        </w:numPr>
        <w:spacing w:line="276" w:lineRule="auto"/>
        <w:contextualSpacing/>
        <w:jc w:val="both"/>
      </w:pPr>
      <w:r w:rsidRPr="000831C8">
        <w:rPr>
          <w:rFonts w:eastAsia="Calibri"/>
        </w:rPr>
        <w:t>zakupiono 8 sztuk szafek zlewozmywakowych do domków nr 1F-8F,</w:t>
      </w:r>
    </w:p>
    <w:p w:rsidR="003B0469" w:rsidRPr="000831C8" w:rsidRDefault="003B0469" w:rsidP="00E9401C">
      <w:pPr>
        <w:numPr>
          <w:ilvl w:val="0"/>
          <w:numId w:val="44"/>
        </w:numPr>
        <w:spacing w:line="276" w:lineRule="auto"/>
        <w:contextualSpacing/>
        <w:jc w:val="both"/>
      </w:pPr>
      <w:r w:rsidRPr="000831C8">
        <w:rPr>
          <w:rFonts w:eastAsia="Calibri"/>
        </w:rPr>
        <w:t>wymalowano z zewnątrz domki kempingowe nr 1-18, 1B-5B, 1F-11F, 1Z-14Z oraz naprawiane są uszkodzone podmurówki w domkach kempingowych 1-18,</w:t>
      </w:r>
    </w:p>
    <w:p w:rsidR="003B0469" w:rsidRPr="000831C8" w:rsidRDefault="003B0469" w:rsidP="00E9401C">
      <w:pPr>
        <w:numPr>
          <w:ilvl w:val="0"/>
          <w:numId w:val="44"/>
        </w:numPr>
        <w:spacing w:line="276" w:lineRule="auto"/>
        <w:contextualSpacing/>
        <w:jc w:val="both"/>
      </w:pPr>
      <w:r w:rsidRPr="000831C8">
        <w:rPr>
          <w:rFonts w:eastAsia="Calibri"/>
        </w:rPr>
        <w:t xml:space="preserve">zakupiono nowe meble do domków D1-D118: 36 ram łózek jednoosobowych, 36 materacy, 18 sof dwuosobowych, 18 stołów, 72 krzesła, 18 szaf, 18 półek, 36 krzeseł na taras, </w:t>
      </w:r>
    </w:p>
    <w:p w:rsidR="003B0469" w:rsidRPr="000831C8" w:rsidRDefault="003B0469" w:rsidP="00E9401C">
      <w:pPr>
        <w:numPr>
          <w:ilvl w:val="0"/>
          <w:numId w:val="44"/>
        </w:numPr>
        <w:spacing w:line="276" w:lineRule="auto"/>
        <w:contextualSpacing/>
        <w:jc w:val="both"/>
      </w:pPr>
      <w:r w:rsidRPr="000831C8">
        <w:rPr>
          <w:rFonts w:eastAsia="Calibri"/>
        </w:rPr>
        <w:t>zakupiono 48 dekoderów odbierających nowy sygnał DVB-T2 do wszystkich domków kempingowych,</w:t>
      </w:r>
    </w:p>
    <w:p w:rsidR="003B0469" w:rsidRPr="000831C8" w:rsidRDefault="003B0469" w:rsidP="00E9401C">
      <w:pPr>
        <w:numPr>
          <w:ilvl w:val="0"/>
          <w:numId w:val="44"/>
        </w:numPr>
        <w:spacing w:line="276" w:lineRule="auto"/>
        <w:contextualSpacing/>
        <w:jc w:val="both"/>
      </w:pPr>
      <w:r w:rsidRPr="000831C8">
        <w:rPr>
          <w:rFonts w:eastAsia="Calibri"/>
        </w:rPr>
        <w:t>zakupiono 176 sztuk kołder i 176 sztuk poduszek do wszystkich domków kempingowych,</w:t>
      </w:r>
    </w:p>
    <w:p w:rsidR="003B0469" w:rsidRPr="000831C8" w:rsidRDefault="003B0469" w:rsidP="00E9401C">
      <w:pPr>
        <w:numPr>
          <w:ilvl w:val="0"/>
          <w:numId w:val="44"/>
        </w:numPr>
        <w:spacing w:line="276" w:lineRule="auto"/>
        <w:contextualSpacing/>
        <w:jc w:val="both"/>
      </w:pPr>
      <w:r w:rsidRPr="000831C8">
        <w:rPr>
          <w:rFonts w:eastAsia="Calibri"/>
        </w:rPr>
        <w:t>zakupiono 334 sztuki poszew na kołdry i 334 sztuki poszewek na poduszki,</w:t>
      </w:r>
    </w:p>
    <w:p w:rsidR="003B0469" w:rsidRPr="000831C8" w:rsidRDefault="003B0469" w:rsidP="00E9401C">
      <w:pPr>
        <w:numPr>
          <w:ilvl w:val="0"/>
          <w:numId w:val="44"/>
        </w:numPr>
        <w:spacing w:line="276" w:lineRule="auto"/>
        <w:contextualSpacing/>
        <w:jc w:val="both"/>
      </w:pPr>
      <w:r w:rsidRPr="000831C8">
        <w:rPr>
          <w:rFonts w:eastAsia="Calibri"/>
        </w:rPr>
        <w:t>zakupiono 48 sztuk zamków na kartę do wszystkich domków kempingowych,</w:t>
      </w:r>
    </w:p>
    <w:p w:rsidR="003B0469" w:rsidRPr="000831C8" w:rsidRDefault="003B0469" w:rsidP="00E9401C">
      <w:pPr>
        <w:numPr>
          <w:ilvl w:val="0"/>
          <w:numId w:val="44"/>
        </w:numPr>
        <w:spacing w:line="276" w:lineRule="auto"/>
        <w:contextualSpacing/>
        <w:jc w:val="both"/>
      </w:pPr>
      <w:r w:rsidRPr="000831C8">
        <w:rPr>
          <w:rFonts w:eastAsia="Calibri"/>
        </w:rPr>
        <w:t>wymieniono 18 sztuk drzwi w domkach D1-D18,wyremontowano korytarze i łazienki, wyposażono w nowy sprzęt domki D1-D6,</w:t>
      </w:r>
    </w:p>
    <w:p w:rsidR="003B0469" w:rsidRPr="000831C8" w:rsidRDefault="003B0469" w:rsidP="00E9401C">
      <w:pPr>
        <w:numPr>
          <w:ilvl w:val="0"/>
          <w:numId w:val="44"/>
        </w:numPr>
        <w:spacing w:line="276" w:lineRule="auto"/>
        <w:contextualSpacing/>
        <w:jc w:val="both"/>
      </w:pPr>
      <w:r w:rsidRPr="000831C8">
        <w:rPr>
          <w:rFonts w:eastAsia="Calibri"/>
        </w:rPr>
        <w:t>zakupiono nową wykładzinę do 11 domków kempingowych.</w:t>
      </w:r>
    </w:p>
    <w:p w:rsidR="003B0469" w:rsidRPr="000831C8" w:rsidRDefault="003B0469" w:rsidP="003B0469">
      <w:pPr>
        <w:spacing w:line="276" w:lineRule="auto"/>
        <w:jc w:val="both"/>
      </w:pPr>
    </w:p>
    <w:p w:rsidR="003B0469" w:rsidRPr="000831C8" w:rsidRDefault="003B0469" w:rsidP="003B0469">
      <w:pPr>
        <w:spacing w:line="276" w:lineRule="auto"/>
        <w:jc w:val="both"/>
        <w:rPr>
          <w:b/>
        </w:rPr>
      </w:pPr>
      <w:r w:rsidRPr="000831C8">
        <w:rPr>
          <w:b/>
        </w:rPr>
        <w:t>Budynek administracyjny:</w:t>
      </w:r>
    </w:p>
    <w:p w:rsidR="003B0469" w:rsidRPr="000831C8" w:rsidRDefault="003B0469" w:rsidP="00E9401C">
      <w:pPr>
        <w:numPr>
          <w:ilvl w:val="0"/>
          <w:numId w:val="48"/>
        </w:numPr>
        <w:spacing w:line="276" w:lineRule="auto"/>
        <w:contextualSpacing/>
        <w:jc w:val="both"/>
      </w:pPr>
      <w:r w:rsidRPr="000831C8">
        <w:t>wymalowano wnętrze Recepcji Kempingu oraz pozostałe pomieszczenia biurowe,</w:t>
      </w:r>
    </w:p>
    <w:p w:rsidR="003B0469" w:rsidRPr="000831C8" w:rsidRDefault="003B0469" w:rsidP="00E9401C">
      <w:pPr>
        <w:numPr>
          <w:ilvl w:val="0"/>
          <w:numId w:val="48"/>
        </w:numPr>
        <w:spacing w:line="276" w:lineRule="auto"/>
        <w:contextualSpacing/>
        <w:jc w:val="both"/>
      </w:pPr>
      <w:r w:rsidRPr="000831C8">
        <w:t>na Recepcji zainstalowano estetyczne płyty ochronne z pleksi,</w:t>
      </w:r>
    </w:p>
    <w:p w:rsidR="003B0469" w:rsidRPr="000831C8" w:rsidRDefault="003B0469" w:rsidP="00E9401C">
      <w:pPr>
        <w:numPr>
          <w:ilvl w:val="0"/>
          <w:numId w:val="48"/>
        </w:numPr>
        <w:spacing w:line="276" w:lineRule="auto"/>
        <w:contextualSpacing/>
        <w:jc w:val="both"/>
      </w:pPr>
      <w:r w:rsidRPr="000831C8">
        <w:t>wydrukowano cenniki do folderów na 2021r,</w:t>
      </w:r>
    </w:p>
    <w:p w:rsidR="003B0469" w:rsidRPr="000831C8" w:rsidRDefault="003B0469" w:rsidP="00E9401C">
      <w:pPr>
        <w:numPr>
          <w:ilvl w:val="0"/>
          <w:numId w:val="48"/>
        </w:numPr>
        <w:spacing w:line="276" w:lineRule="auto"/>
        <w:contextualSpacing/>
        <w:jc w:val="both"/>
      </w:pPr>
      <w:r w:rsidRPr="000831C8">
        <w:t>dostosowano stronę internetową do standardów dostępności cyfrowej WCAG 2.1 – dla osób niepełnosprawnych,</w:t>
      </w:r>
    </w:p>
    <w:p w:rsidR="003B0469" w:rsidRPr="000831C8" w:rsidRDefault="003B0469" w:rsidP="00E9401C">
      <w:pPr>
        <w:numPr>
          <w:ilvl w:val="0"/>
          <w:numId w:val="48"/>
        </w:numPr>
        <w:spacing w:line="276" w:lineRule="auto"/>
        <w:contextualSpacing/>
        <w:jc w:val="both"/>
      </w:pPr>
      <w:r w:rsidRPr="000831C8">
        <w:t>zakupiono moduł do rezerwacji domków online.</w:t>
      </w:r>
    </w:p>
    <w:p w:rsidR="003B0469" w:rsidRPr="000831C8" w:rsidRDefault="003B0469" w:rsidP="003B0469">
      <w:pPr>
        <w:spacing w:line="276" w:lineRule="auto"/>
        <w:jc w:val="both"/>
      </w:pPr>
    </w:p>
    <w:p w:rsidR="003B0469" w:rsidRPr="000831C8" w:rsidRDefault="003B0469" w:rsidP="003B0469">
      <w:pPr>
        <w:spacing w:line="276" w:lineRule="auto"/>
        <w:jc w:val="both"/>
        <w:rPr>
          <w:b/>
        </w:rPr>
      </w:pPr>
      <w:r w:rsidRPr="000831C8">
        <w:rPr>
          <w:b/>
        </w:rPr>
        <w:t>Sanitariaty:</w:t>
      </w:r>
    </w:p>
    <w:p w:rsidR="003B0469" w:rsidRPr="000831C8" w:rsidRDefault="003B0469" w:rsidP="00E9401C">
      <w:pPr>
        <w:numPr>
          <w:ilvl w:val="0"/>
          <w:numId w:val="49"/>
        </w:numPr>
        <w:spacing w:line="276" w:lineRule="auto"/>
        <w:contextualSpacing/>
        <w:jc w:val="both"/>
      </w:pPr>
      <w:r w:rsidRPr="000831C8">
        <w:t>zakupiono i zainstalowano 5 nowych paneli prysznicowych w części damskiej sanitariatu nr II,</w:t>
      </w:r>
    </w:p>
    <w:p w:rsidR="003B0469" w:rsidRPr="000831C8" w:rsidRDefault="003B0469" w:rsidP="00E9401C">
      <w:pPr>
        <w:numPr>
          <w:ilvl w:val="0"/>
          <w:numId w:val="45"/>
        </w:numPr>
        <w:spacing w:line="276" w:lineRule="auto"/>
        <w:contextualSpacing/>
        <w:jc w:val="both"/>
        <w:rPr>
          <w:b/>
        </w:rPr>
      </w:pPr>
      <w:r w:rsidRPr="000831C8">
        <w:t xml:space="preserve">wymalowano zewnętrznie i wewnętrznie sanitariaty nr I </w:t>
      </w:r>
      <w:proofErr w:type="spellStart"/>
      <w:r w:rsidRPr="000831C8">
        <w:t>i</w:t>
      </w:r>
      <w:proofErr w:type="spellEnd"/>
      <w:r w:rsidRPr="000831C8">
        <w:t xml:space="preserve"> II oraz kuchnię turystyczną</w:t>
      </w:r>
    </w:p>
    <w:p w:rsidR="003B0469" w:rsidRPr="000831C8" w:rsidRDefault="003B0469" w:rsidP="00E9401C">
      <w:pPr>
        <w:numPr>
          <w:ilvl w:val="0"/>
          <w:numId w:val="45"/>
        </w:numPr>
        <w:spacing w:line="276" w:lineRule="auto"/>
        <w:contextualSpacing/>
        <w:jc w:val="both"/>
        <w:rPr>
          <w:b/>
        </w:rPr>
      </w:pPr>
      <w:r w:rsidRPr="000831C8">
        <w:t>założono nowe silikony w sanitariatach nr I, II,</w:t>
      </w:r>
    </w:p>
    <w:p w:rsidR="003B0469" w:rsidRPr="000831C8" w:rsidRDefault="003B0469" w:rsidP="00E9401C">
      <w:pPr>
        <w:numPr>
          <w:ilvl w:val="0"/>
          <w:numId w:val="45"/>
        </w:numPr>
        <w:spacing w:line="276" w:lineRule="auto"/>
        <w:contextualSpacing/>
        <w:jc w:val="both"/>
        <w:rPr>
          <w:b/>
        </w:rPr>
      </w:pPr>
      <w:r w:rsidRPr="000831C8">
        <w:t>wyposażono wszystkie kabiny toaletowe w podajniki do papieru,</w:t>
      </w:r>
    </w:p>
    <w:p w:rsidR="003B0469" w:rsidRPr="000831C8" w:rsidRDefault="003B0469" w:rsidP="00E9401C">
      <w:pPr>
        <w:numPr>
          <w:ilvl w:val="0"/>
          <w:numId w:val="45"/>
        </w:numPr>
        <w:spacing w:line="276" w:lineRule="auto"/>
        <w:contextualSpacing/>
        <w:jc w:val="both"/>
        <w:rPr>
          <w:b/>
        </w:rPr>
      </w:pPr>
      <w:r w:rsidRPr="000831C8">
        <w:t>wymieniono instalację w kotłowni w sanitariacie nr II.</w:t>
      </w:r>
    </w:p>
    <w:p w:rsidR="003B0469" w:rsidRPr="000831C8" w:rsidRDefault="003B0469" w:rsidP="003B0469">
      <w:pPr>
        <w:spacing w:line="276" w:lineRule="auto"/>
        <w:jc w:val="both"/>
        <w:rPr>
          <w:b/>
        </w:rPr>
      </w:pPr>
    </w:p>
    <w:p w:rsidR="003B0469" w:rsidRPr="000831C8" w:rsidRDefault="003B0469" w:rsidP="003B0469">
      <w:pPr>
        <w:spacing w:line="276" w:lineRule="auto"/>
        <w:jc w:val="both"/>
        <w:rPr>
          <w:b/>
        </w:rPr>
      </w:pPr>
      <w:r w:rsidRPr="000831C8">
        <w:rPr>
          <w:b/>
        </w:rPr>
        <w:t>Teren kempingu:</w:t>
      </w:r>
    </w:p>
    <w:p w:rsidR="003B0469" w:rsidRPr="000831C8" w:rsidRDefault="003B0469" w:rsidP="00E9401C">
      <w:pPr>
        <w:numPr>
          <w:ilvl w:val="0"/>
          <w:numId w:val="46"/>
        </w:numPr>
        <w:spacing w:line="276" w:lineRule="auto"/>
        <w:contextualSpacing/>
        <w:jc w:val="both"/>
      </w:pPr>
      <w:r w:rsidRPr="000831C8">
        <w:t>wywieziono gałęzie oraz liście po wygrabieniu terenu po okresie zimowym,</w:t>
      </w:r>
    </w:p>
    <w:p w:rsidR="003B0469" w:rsidRPr="000831C8" w:rsidRDefault="003B0469" w:rsidP="00E9401C">
      <w:pPr>
        <w:numPr>
          <w:ilvl w:val="0"/>
          <w:numId w:val="46"/>
        </w:numPr>
        <w:spacing w:line="276" w:lineRule="auto"/>
        <w:contextualSpacing/>
        <w:jc w:val="both"/>
      </w:pPr>
      <w:r w:rsidRPr="000831C8">
        <w:t>wywieziono odpady poremontowe po wykonanych remontach w domkach,</w:t>
      </w:r>
    </w:p>
    <w:p w:rsidR="003B0469" w:rsidRPr="000831C8" w:rsidRDefault="003B0469" w:rsidP="00E9401C">
      <w:pPr>
        <w:numPr>
          <w:ilvl w:val="0"/>
          <w:numId w:val="46"/>
        </w:numPr>
        <w:spacing w:line="276" w:lineRule="auto"/>
        <w:contextualSpacing/>
        <w:jc w:val="both"/>
      </w:pPr>
      <w:r w:rsidRPr="000831C8">
        <w:t>bieżąca estetyzacja terenu, sadzenie kwiatów, malowanie krawężników, donic, koszenie trawy itp.,</w:t>
      </w:r>
    </w:p>
    <w:p w:rsidR="003B0469" w:rsidRPr="000831C8" w:rsidRDefault="003B0469" w:rsidP="00E9401C">
      <w:pPr>
        <w:numPr>
          <w:ilvl w:val="0"/>
          <w:numId w:val="46"/>
        </w:numPr>
        <w:spacing w:line="276" w:lineRule="auto"/>
        <w:contextualSpacing/>
        <w:jc w:val="both"/>
      </w:pPr>
      <w:r w:rsidRPr="000831C8">
        <w:t>wykonano przeglądy: kominiarskie, szczelności gazowej, pomiary elektryczne zgodnie z wymogami Ustawy Prawo Budowlane,</w:t>
      </w:r>
    </w:p>
    <w:p w:rsidR="003B0469" w:rsidRPr="000831C8" w:rsidRDefault="003B0469" w:rsidP="00E9401C">
      <w:pPr>
        <w:numPr>
          <w:ilvl w:val="0"/>
          <w:numId w:val="46"/>
        </w:numPr>
        <w:spacing w:line="276" w:lineRule="auto"/>
        <w:contextualSpacing/>
        <w:jc w:val="both"/>
      </w:pPr>
      <w:r w:rsidRPr="000831C8">
        <w:lastRenderedPageBreak/>
        <w:t>zakupiono nowy system parkingowy (zamontowano szlaban, zainstalowano oprogramowanie komputerowe do systemu parkingowego),</w:t>
      </w:r>
    </w:p>
    <w:p w:rsidR="003B0469" w:rsidRPr="000831C8" w:rsidRDefault="003B0469" w:rsidP="00E9401C">
      <w:pPr>
        <w:numPr>
          <w:ilvl w:val="0"/>
          <w:numId w:val="46"/>
        </w:numPr>
        <w:spacing w:line="276" w:lineRule="auto"/>
        <w:contextualSpacing/>
        <w:jc w:val="both"/>
      </w:pPr>
      <w:r w:rsidRPr="000831C8">
        <w:t>zamontowano światłowód,</w:t>
      </w:r>
    </w:p>
    <w:p w:rsidR="003B0469" w:rsidRPr="000831C8" w:rsidRDefault="003B0469" w:rsidP="00E9401C">
      <w:pPr>
        <w:numPr>
          <w:ilvl w:val="0"/>
          <w:numId w:val="46"/>
        </w:numPr>
        <w:spacing w:line="276" w:lineRule="auto"/>
        <w:contextualSpacing/>
        <w:jc w:val="both"/>
      </w:pPr>
      <w:r w:rsidRPr="000831C8">
        <w:t xml:space="preserve">utwardzono grunt pod miejscami dla kamperów i przyczep na polu </w:t>
      </w:r>
      <w:proofErr w:type="spellStart"/>
      <w:r w:rsidRPr="000831C8">
        <w:t>kamperowym</w:t>
      </w:r>
      <w:proofErr w:type="spellEnd"/>
      <w:r w:rsidRPr="000831C8">
        <w:t>.</w:t>
      </w:r>
    </w:p>
    <w:p w:rsidR="003B0469" w:rsidRPr="000831C8" w:rsidRDefault="003B0469" w:rsidP="00A57FE0">
      <w:pPr>
        <w:spacing w:line="276" w:lineRule="auto"/>
        <w:contextualSpacing/>
        <w:jc w:val="both"/>
      </w:pPr>
    </w:p>
    <w:p w:rsidR="003B0469" w:rsidRPr="000831C8" w:rsidRDefault="003B0469" w:rsidP="003B0469">
      <w:pPr>
        <w:spacing w:line="276" w:lineRule="auto"/>
        <w:jc w:val="both"/>
        <w:rPr>
          <w:b/>
          <w:u w:val="single"/>
        </w:rPr>
      </w:pPr>
      <w:r w:rsidRPr="000831C8">
        <w:rPr>
          <w:b/>
          <w:u w:val="single"/>
        </w:rPr>
        <w:t>Dom Noclegowy, ul. Matejki 17a w Świnoujściu:</w:t>
      </w:r>
    </w:p>
    <w:p w:rsidR="003B0469" w:rsidRPr="000831C8" w:rsidRDefault="003B0469" w:rsidP="003B0469">
      <w:pPr>
        <w:spacing w:line="276" w:lineRule="auto"/>
        <w:jc w:val="both"/>
      </w:pPr>
      <w:r w:rsidRPr="000831C8">
        <w:t xml:space="preserve">Od dnia 15.09.2016 r. do dnia dzisiejszego funkcja zbiorowego zamieszkania jest wyłączona z eksploatacji na podstawie decyzji Komendanta Miejskiej Straży Pożarnej. </w:t>
      </w:r>
    </w:p>
    <w:p w:rsidR="003B0469" w:rsidRPr="000831C8" w:rsidRDefault="003B0469" w:rsidP="003B0469">
      <w:pPr>
        <w:spacing w:line="276" w:lineRule="auto"/>
        <w:jc w:val="both"/>
      </w:pPr>
    </w:p>
    <w:p w:rsidR="003B0469" w:rsidRPr="000831C8" w:rsidRDefault="003B0469" w:rsidP="003B0469">
      <w:pPr>
        <w:spacing w:line="276" w:lineRule="auto"/>
        <w:jc w:val="both"/>
        <w:rPr>
          <w:b/>
          <w:u w:val="single"/>
        </w:rPr>
      </w:pPr>
      <w:r w:rsidRPr="000831C8">
        <w:rPr>
          <w:b/>
          <w:u w:val="single"/>
        </w:rPr>
        <w:t>Marina –Port Jachtowy przy Basenie Północnym</w:t>
      </w:r>
    </w:p>
    <w:p w:rsidR="003B0469" w:rsidRPr="000831C8" w:rsidRDefault="003B0469" w:rsidP="003B0469">
      <w:pPr>
        <w:spacing w:line="276" w:lineRule="auto"/>
        <w:jc w:val="both"/>
        <w:rPr>
          <w:rFonts w:eastAsia="Calibri"/>
        </w:rPr>
      </w:pPr>
      <w:r w:rsidRPr="000831C8">
        <w:rPr>
          <w:rFonts w:eastAsia="Calibri"/>
        </w:rPr>
        <w:t>W okresie od 1 stycznia 2021 do 31 grudnia 2021 wykonywano nw. czynności w celu zabezpieczenia funkcjonowania obiektu:</w:t>
      </w:r>
    </w:p>
    <w:p w:rsidR="003B0469" w:rsidRPr="000831C8" w:rsidRDefault="003B0469" w:rsidP="00E9401C">
      <w:pPr>
        <w:numPr>
          <w:ilvl w:val="0"/>
          <w:numId w:val="50"/>
        </w:numPr>
        <w:spacing w:line="276" w:lineRule="auto"/>
        <w:contextualSpacing/>
        <w:jc w:val="both"/>
      </w:pPr>
      <w:r w:rsidRPr="000831C8">
        <w:t>wprowadzono do systemu e-</w:t>
      </w:r>
      <w:proofErr w:type="spellStart"/>
      <w:r w:rsidRPr="000831C8">
        <w:t>marinas</w:t>
      </w:r>
      <w:proofErr w:type="spellEnd"/>
      <w:r w:rsidRPr="000831C8">
        <w:t xml:space="preserve"> nowy cennik,</w:t>
      </w:r>
    </w:p>
    <w:p w:rsidR="003B0469" w:rsidRPr="000831C8" w:rsidRDefault="003B0469" w:rsidP="00E9401C">
      <w:pPr>
        <w:numPr>
          <w:ilvl w:val="0"/>
          <w:numId w:val="47"/>
        </w:numPr>
        <w:spacing w:line="276" w:lineRule="auto"/>
        <w:contextualSpacing/>
        <w:jc w:val="both"/>
      </w:pPr>
      <w:r w:rsidRPr="000831C8">
        <w:t xml:space="preserve">wykonano badanie batymetryczne obszaru wewnętrznego </w:t>
      </w:r>
      <w:proofErr w:type="spellStart"/>
      <w:r w:rsidRPr="000831C8">
        <w:t>akwatorium</w:t>
      </w:r>
      <w:proofErr w:type="spellEnd"/>
      <w:r w:rsidRPr="000831C8">
        <w:t xml:space="preserve"> Basenu Północnego i badanie batymetryczne obszaru nabrzeży nr 4 i 13/I,</w:t>
      </w:r>
    </w:p>
    <w:p w:rsidR="003B0469" w:rsidRPr="000831C8" w:rsidRDefault="003B0469" w:rsidP="00E9401C">
      <w:pPr>
        <w:numPr>
          <w:ilvl w:val="0"/>
          <w:numId w:val="47"/>
        </w:numPr>
        <w:spacing w:line="276" w:lineRule="auto"/>
        <w:contextualSpacing/>
        <w:jc w:val="both"/>
      </w:pPr>
      <w:r w:rsidRPr="000831C8">
        <w:rPr>
          <w:rFonts w:eastAsia="Calibri"/>
        </w:rPr>
        <w:t xml:space="preserve">wykonano </w:t>
      </w:r>
      <w:r w:rsidRPr="000831C8">
        <w:t>badanie czystości dna,</w:t>
      </w:r>
    </w:p>
    <w:p w:rsidR="003B0469" w:rsidRPr="000831C8" w:rsidRDefault="003B0469" w:rsidP="00E9401C">
      <w:pPr>
        <w:numPr>
          <w:ilvl w:val="0"/>
          <w:numId w:val="47"/>
        </w:numPr>
        <w:spacing w:line="276" w:lineRule="auto"/>
        <w:contextualSpacing/>
        <w:jc w:val="both"/>
      </w:pPr>
      <w:r w:rsidRPr="000831C8">
        <w:t>wykonano roczny przegląd budowli hydrotechnicznych,</w:t>
      </w:r>
    </w:p>
    <w:p w:rsidR="003B0469" w:rsidRPr="000831C8" w:rsidRDefault="003B0469" w:rsidP="00E9401C">
      <w:pPr>
        <w:numPr>
          <w:ilvl w:val="0"/>
          <w:numId w:val="47"/>
        </w:numPr>
        <w:spacing w:line="276" w:lineRule="auto"/>
        <w:contextualSpacing/>
        <w:jc w:val="both"/>
      </w:pPr>
      <w:r w:rsidRPr="000831C8">
        <w:t>wykonano przeglądy zgodnie z wymogami Ustawy Prawo Budowlane:</w:t>
      </w:r>
    </w:p>
    <w:p w:rsidR="003B0469" w:rsidRPr="000831C8" w:rsidRDefault="003B0469" w:rsidP="003B0469">
      <w:pPr>
        <w:spacing w:line="276" w:lineRule="auto"/>
        <w:ind w:left="720"/>
        <w:contextualSpacing/>
        <w:jc w:val="both"/>
      </w:pPr>
      <w:r w:rsidRPr="000831C8">
        <w:t>- pomiary,</w:t>
      </w:r>
    </w:p>
    <w:p w:rsidR="003B0469" w:rsidRPr="000831C8" w:rsidRDefault="003B0469" w:rsidP="003B0469">
      <w:pPr>
        <w:spacing w:line="276" w:lineRule="auto"/>
        <w:ind w:left="720"/>
        <w:contextualSpacing/>
        <w:jc w:val="both"/>
      </w:pPr>
      <w:r w:rsidRPr="000831C8">
        <w:t>- kontrolę stanu technicznego obiektów,</w:t>
      </w:r>
    </w:p>
    <w:p w:rsidR="003B0469" w:rsidRPr="000831C8" w:rsidRDefault="003B0469" w:rsidP="003B0469">
      <w:pPr>
        <w:spacing w:line="276" w:lineRule="auto"/>
        <w:ind w:left="720"/>
        <w:contextualSpacing/>
        <w:jc w:val="both"/>
      </w:pPr>
      <w:r w:rsidRPr="000831C8">
        <w:t>- kontrolę instalacji szczelności gazowej,</w:t>
      </w:r>
    </w:p>
    <w:p w:rsidR="003B0469" w:rsidRPr="000831C8" w:rsidRDefault="003B0469" w:rsidP="003B0469">
      <w:pPr>
        <w:spacing w:line="276" w:lineRule="auto"/>
        <w:ind w:left="720"/>
        <w:contextualSpacing/>
        <w:jc w:val="both"/>
        <w:rPr>
          <w:rFonts w:eastAsia="SimSun"/>
          <w:lang w:eastAsia="zh-CN"/>
        </w:rPr>
      </w:pPr>
      <w:r w:rsidRPr="000831C8">
        <w:t>- kontrolę kominiarską p</w:t>
      </w:r>
      <w:r w:rsidRPr="000831C8">
        <w:rPr>
          <w:rFonts w:eastAsia="SimSun"/>
          <w:lang w:eastAsia="zh-CN"/>
        </w:rPr>
        <w:t>rzewodów kominowych,</w:t>
      </w:r>
    </w:p>
    <w:p w:rsidR="003B0469" w:rsidRPr="000831C8" w:rsidRDefault="003B0469" w:rsidP="003B0469">
      <w:pPr>
        <w:spacing w:line="276" w:lineRule="auto"/>
        <w:ind w:left="720"/>
        <w:contextualSpacing/>
        <w:jc w:val="both"/>
      </w:pPr>
      <w:r w:rsidRPr="000831C8">
        <w:rPr>
          <w:rFonts w:eastAsia="SimSun"/>
          <w:lang w:eastAsia="zh-CN"/>
        </w:rPr>
        <w:t xml:space="preserve">- </w:t>
      </w:r>
      <w:r w:rsidRPr="000831C8">
        <w:t>legalizację gaśnic,</w:t>
      </w:r>
    </w:p>
    <w:p w:rsidR="003B0469" w:rsidRPr="000831C8" w:rsidRDefault="003B0469" w:rsidP="003B0469">
      <w:pPr>
        <w:spacing w:line="276" w:lineRule="auto"/>
        <w:ind w:left="720"/>
        <w:contextualSpacing/>
        <w:jc w:val="both"/>
      </w:pPr>
      <w:r w:rsidRPr="000831C8">
        <w:t>- kontrolę hydrantów zewnętrznych,</w:t>
      </w:r>
    </w:p>
    <w:p w:rsidR="003B0469" w:rsidRPr="000831C8" w:rsidRDefault="003B0469" w:rsidP="00E9401C">
      <w:pPr>
        <w:numPr>
          <w:ilvl w:val="0"/>
          <w:numId w:val="47"/>
        </w:numPr>
        <w:spacing w:line="276" w:lineRule="auto"/>
        <w:contextualSpacing/>
        <w:jc w:val="both"/>
      </w:pPr>
      <w:r w:rsidRPr="000831C8">
        <w:t>uruchomiono instalację wodną na obiekcie,</w:t>
      </w:r>
    </w:p>
    <w:p w:rsidR="003B0469" w:rsidRPr="000831C8" w:rsidRDefault="003B0469" w:rsidP="00E9401C">
      <w:pPr>
        <w:numPr>
          <w:ilvl w:val="0"/>
          <w:numId w:val="47"/>
        </w:numPr>
        <w:spacing w:line="276" w:lineRule="auto"/>
        <w:contextualSpacing/>
        <w:jc w:val="both"/>
      </w:pPr>
      <w:r w:rsidRPr="000831C8">
        <w:t>wykonano odnowienie powłok malarskich i oznakowano polery cumownicze,</w:t>
      </w:r>
    </w:p>
    <w:p w:rsidR="003B0469" w:rsidRPr="000831C8" w:rsidRDefault="003B0469" w:rsidP="00E9401C">
      <w:pPr>
        <w:numPr>
          <w:ilvl w:val="0"/>
          <w:numId w:val="47"/>
        </w:numPr>
        <w:spacing w:line="276" w:lineRule="auto"/>
        <w:contextualSpacing/>
        <w:jc w:val="both"/>
      </w:pPr>
      <w:r w:rsidRPr="000831C8">
        <w:t>odmalowano wnętrze bosmanki,</w:t>
      </w:r>
    </w:p>
    <w:p w:rsidR="003B0469" w:rsidRPr="000831C8" w:rsidRDefault="003B0469" w:rsidP="00E9401C">
      <w:pPr>
        <w:numPr>
          <w:ilvl w:val="0"/>
          <w:numId w:val="47"/>
        </w:numPr>
        <w:spacing w:line="276" w:lineRule="auto"/>
        <w:contextualSpacing/>
        <w:jc w:val="both"/>
      </w:pPr>
      <w:r w:rsidRPr="000831C8">
        <w:t>rozbudowano sieć komputerową w bosmance – stworzono dodatkowe stanowisko pracy dla bosmana,</w:t>
      </w:r>
    </w:p>
    <w:p w:rsidR="003B0469" w:rsidRPr="000831C8" w:rsidRDefault="003B0469" w:rsidP="00E9401C">
      <w:pPr>
        <w:numPr>
          <w:ilvl w:val="0"/>
          <w:numId w:val="47"/>
        </w:numPr>
        <w:spacing w:line="276" w:lineRule="auto"/>
        <w:contextualSpacing/>
        <w:jc w:val="both"/>
      </w:pPr>
      <w:r w:rsidRPr="000831C8">
        <w:t>odmalowano ławki na terenie Mariny,</w:t>
      </w:r>
    </w:p>
    <w:p w:rsidR="003B0469" w:rsidRPr="000831C8" w:rsidRDefault="003B0469" w:rsidP="00E9401C">
      <w:pPr>
        <w:numPr>
          <w:ilvl w:val="0"/>
          <w:numId w:val="47"/>
        </w:numPr>
        <w:spacing w:line="276" w:lineRule="auto"/>
        <w:contextualSpacing/>
        <w:jc w:val="both"/>
      </w:pPr>
      <w:r w:rsidRPr="000831C8">
        <w:t xml:space="preserve">umyto pomosty od nr 1 do nr 15 </w:t>
      </w:r>
    </w:p>
    <w:p w:rsidR="003B0469" w:rsidRPr="000831C8" w:rsidRDefault="003B0469" w:rsidP="00E9401C">
      <w:pPr>
        <w:numPr>
          <w:ilvl w:val="0"/>
          <w:numId w:val="47"/>
        </w:numPr>
        <w:spacing w:line="276" w:lineRule="auto"/>
        <w:contextualSpacing/>
        <w:jc w:val="both"/>
      </w:pPr>
      <w:r w:rsidRPr="000831C8">
        <w:t>oczyszczono chodniki na terenie Mariny,</w:t>
      </w:r>
    </w:p>
    <w:p w:rsidR="003B0469" w:rsidRPr="000831C8" w:rsidRDefault="003B0469" w:rsidP="00E9401C">
      <w:pPr>
        <w:numPr>
          <w:ilvl w:val="0"/>
          <w:numId w:val="47"/>
        </w:numPr>
        <w:spacing w:line="276" w:lineRule="auto"/>
        <w:contextualSpacing/>
        <w:jc w:val="both"/>
      </w:pPr>
      <w:r w:rsidRPr="000831C8">
        <w:t>podpisano umowę na opracowanie dokumentacji projektowej wraz z przedmiarem robót, kosztorysem inwestorskim i specyfikacją techniczną wykonania i odbioru robót oraz uzyskanie pozwolenia na budowę dla inwestycji pn. Budowa falochronu i pomostów w Porcie Jachtowym Basen Północny w technologii pontonów betonowych wysoko obciążalnych kotwionych za pomocą pali (termin realizacji – pierwszy kwartał 2022r),</w:t>
      </w:r>
    </w:p>
    <w:p w:rsidR="003B0469" w:rsidRPr="000831C8" w:rsidRDefault="003B0469" w:rsidP="00E9401C">
      <w:pPr>
        <w:numPr>
          <w:ilvl w:val="0"/>
          <w:numId w:val="47"/>
        </w:numPr>
        <w:spacing w:line="276" w:lineRule="auto"/>
        <w:contextualSpacing/>
        <w:jc w:val="both"/>
      </w:pPr>
      <w:r w:rsidRPr="000831C8">
        <w:t>naprawiono zewnętrzne oświetlenie nabrzeży (wykrycie i naprawa uszkodzonego kabla, wymiana nie świecących lamp),</w:t>
      </w:r>
    </w:p>
    <w:p w:rsidR="003B0469" w:rsidRPr="000831C8" w:rsidRDefault="003B0469" w:rsidP="00E9401C">
      <w:pPr>
        <w:numPr>
          <w:ilvl w:val="0"/>
          <w:numId w:val="47"/>
        </w:numPr>
        <w:spacing w:line="276" w:lineRule="auto"/>
        <w:contextualSpacing/>
        <w:jc w:val="both"/>
      </w:pPr>
      <w:r w:rsidRPr="000831C8">
        <w:t>zamontowano na całej długości nabrzeża nr 4 oraz na nabrzeżu nr 13 – naprzeciw dojazdów ograniczniki zapobiegające stoczeniu się samochodu,</w:t>
      </w:r>
    </w:p>
    <w:p w:rsidR="003B0469" w:rsidRPr="000831C8" w:rsidRDefault="003B0469" w:rsidP="00E9401C">
      <w:pPr>
        <w:numPr>
          <w:ilvl w:val="0"/>
          <w:numId w:val="47"/>
        </w:numPr>
        <w:spacing w:line="276" w:lineRule="auto"/>
        <w:contextualSpacing/>
        <w:jc w:val="both"/>
      </w:pPr>
      <w:r w:rsidRPr="000831C8">
        <w:t xml:space="preserve">zakupiono 16 słupków oświetleniowych dystrybuujących energię elektryczną oraz wodę, przeznaczonych dla portów jachtowych w tym 12 słupków dystrybuujących energię elektryczną </w:t>
      </w:r>
      <w:r w:rsidRPr="000831C8">
        <w:lastRenderedPageBreak/>
        <w:t>i 4 słupki dystrybuujące energię elektryczną oraz wodę wraz z montażem, oprzyrządowaniem i oprogramowaniem i zamontowano je na pomostach 12-15,</w:t>
      </w:r>
    </w:p>
    <w:p w:rsidR="003B0469" w:rsidRPr="000831C8" w:rsidRDefault="003B0469" w:rsidP="00E9401C">
      <w:pPr>
        <w:numPr>
          <w:ilvl w:val="0"/>
          <w:numId w:val="47"/>
        </w:numPr>
        <w:spacing w:line="276" w:lineRule="auto"/>
        <w:contextualSpacing/>
        <w:jc w:val="both"/>
      </w:pPr>
      <w:r w:rsidRPr="000831C8">
        <w:t>zainstalowano na placu dla kamperów 4 słupki oświetleniowe, dystrybuujące energię elektryczną (zdemontowano z pomostów nr 14-15 gdzie zamontowano nowe słupki).</w:t>
      </w:r>
    </w:p>
    <w:p w:rsidR="003B0469" w:rsidRPr="000831C8" w:rsidRDefault="003B0469" w:rsidP="003B0469">
      <w:pPr>
        <w:spacing w:line="276" w:lineRule="auto"/>
        <w:jc w:val="both"/>
        <w:rPr>
          <w:b/>
        </w:rPr>
      </w:pPr>
      <w:r w:rsidRPr="000831C8">
        <w:rPr>
          <w:b/>
        </w:rPr>
        <w:t>Pozostałe:</w:t>
      </w:r>
    </w:p>
    <w:p w:rsidR="003B0469" w:rsidRPr="000831C8" w:rsidRDefault="003B0469" w:rsidP="00E9401C">
      <w:pPr>
        <w:numPr>
          <w:ilvl w:val="0"/>
          <w:numId w:val="43"/>
        </w:numPr>
        <w:spacing w:line="276" w:lineRule="auto"/>
        <w:contextualSpacing/>
        <w:jc w:val="both"/>
      </w:pPr>
      <w:r w:rsidRPr="000831C8">
        <w:t>udział w programie „Błękitna Flaga”,</w:t>
      </w:r>
    </w:p>
    <w:p w:rsidR="003B0469" w:rsidRPr="000831C8" w:rsidRDefault="003B0469" w:rsidP="00E9401C">
      <w:pPr>
        <w:numPr>
          <w:ilvl w:val="0"/>
          <w:numId w:val="43"/>
        </w:numPr>
        <w:spacing w:line="276" w:lineRule="auto"/>
        <w:contextualSpacing/>
        <w:jc w:val="both"/>
      </w:pPr>
      <w:r w:rsidRPr="000831C8">
        <w:t xml:space="preserve">przygotowanie Mariny do procedur związanych z </w:t>
      </w:r>
      <w:r w:rsidRPr="000831C8">
        <w:rPr>
          <w:rFonts w:eastAsia="Calibri"/>
        </w:rPr>
        <w:t>SARS Cov2</w:t>
      </w:r>
      <w:r w:rsidRPr="000831C8">
        <w:t>,</w:t>
      </w:r>
    </w:p>
    <w:p w:rsidR="003B0469" w:rsidRPr="000831C8" w:rsidRDefault="003B0469" w:rsidP="00E9401C">
      <w:pPr>
        <w:numPr>
          <w:ilvl w:val="0"/>
          <w:numId w:val="43"/>
        </w:numPr>
        <w:spacing w:line="276" w:lineRule="auto"/>
        <w:contextualSpacing/>
        <w:jc w:val="both"/>
      </w:pPr>
      <w:r w:rsidRPr="000831C8">
        <w:t>współpraca przy organizacji regat: Etapowe Regaty Turystyczne, Regaty o Puchar Gryfa Pomorskiego, Regaty o Puchar Poloneza.</w:t>
      </w:r>
    </w:p>
    <w:p w:rsidR="003B0469" w:rsidRPr="000831C8" w:rsidRDefault="003B0469" w:rsidP="003B0469">
      <w:pPr>
        <w:spacing w:line="276" w:lineRule="auto"/>
        <w:jc w:val="both"/>
      </w:pPr>
    </w:p>
    <w:p w:rsidR="003B0469" w:rsidRPr="000831C8" w:rsidRDefault="003B0469" w:rsidP="003B0469">
      <w:pPr>
        <w:spacing w:line="276" w:lineRule="auto"/>
        <w:jc w:val="both"/>
        <w:rPr>
          <w:b/>
          <w:u w:val="single"/>
        </w:rPr>
      </w:pPr>
      <w:r w:rsidRPr="000831C8">
        <w:rPr>
          <w:b/>
          <w:u w:val="single"/>
        </w:rPr>
        <w:t>Przystań Łunowo</w:t>
      </w:r>
    </w:p>
    <w:p w:rsidR="003B0469" w:rsidRPr="000831C8" w:rsidRDefault="003B0469" w:rsidP="003B0469">
      <w:pPr>
        <w:spacing w:line="276" w:lineRule="auto"/>
        <w:jc w:val="both"/>
        <w:rPr>
          <w:rFonts w:eastAsia="Calibri"/>
        </w:rPr>
      </w:pPr>
      <w:r w:rsidRPr="000831C8">
        <w:rPr>
          <w:rFonts w:eastAsia="Calibri"/>
        </w:rPr>
        <w:t>W okresie od 01 stycznia 2021 do 31 grudnia 2021 wykonywano nw. czynności w celu zabezpieczenia funkcjonowania obiektu:</w:t>
      </w:r>
    </w:p>
    <w:p w:rsidR="003B0469" w:rsidRPr="000831C8" w:rsidRDefault="003B0469" w:rsidP="00E9401C">
      <w:pPr>
        <w:numPr>
          <w:ilvl w:val="0"/>
          <w:numId w:val="51"/>
        </w:numPr>
        <w:spacing w:line="276" w:lineRule="auto"/>
        <w:contextualSpacing/>
        <w:jc w:val="both"/>
        <w:rPr>
          <w:rFonts w:eastAsia="Calibri"/>
        </w:rPr>
      </w:pPr>
      <w:r w:rsidRPr="000831C8">
        <w:rPr>
          <w:rFonts w:eastAsia="Calibri"/>
        </w:rPr>
        <w:t>wprowadzono do systemu e-</w:t>
      </w:r>
      <w:proofErr w:type="spellStart"/>
      <w:r w:rsidRPr="000831C8">
        <w:rPr>
          <w:rFonts w:eastAsia="Calibri"/>
        </w:rPr>
        <w:t>marinas</w:t>
      </w:r>
      <w:proofErr w:type="spellEnd"/>
      <w:r w:rsidRPr="000831C8">
        <w:rPr>
          <w:rFonts w:eastAsia="Calibri"/>
        </w:rPr>
        <w:t xml:space="preserve"> nowy cennik,</w:t>
      </w:r>
    </w:p>
    <w:p w:rsidR="003B0469" w:rsidRPr="000831C8" w:rsidRDefault="003B0469" w:rsidP="00E9401C">
      <w:pPr>
        <w:numPr>
          <w:ilvl w:val="0"/>
          <w:numId w:val="51"/>
        </w:numPr>
        <w:spacing w:line="276" w:lineRule="auto"/>
        <w:contextualSpacing/>
        <w:jc w:val="both"/>
        <w:rPr>
          <w:rFonts w:eastAsia="Calibri"/>
        </w:rPr>
      </w:pPr>
      <w:r w:rsidRPr="000831C8">
        <w:rPr>
          <w:rFonts w:eastAsia="Calibri"/>
        </w:rPr>
        <w:t>umyto pomosty,</w:t>
      </w:r>
    </w:p>
    <w:p w:rsidR="003B0469" w:rsidRPr="000831C8" w:rsidRDefault="003B0469" w:rsidP="00E9401C">
      <w:pPr>
        <w:numPr>
          <w:ilvl w:val="0"/>
          <w:numId w:val="51"/>
        </w:numPr>
        <w:spacing w:line="276" w:lineRule="auto"/>
        <w:contextualSpacing/>
        <w:jc w:val="both"/>
        <w:rPr>
          <w:rFonts w:eastAsia="Calibri"/>
        </w:rPr>
      </w:pPr>
      <w:r w:rsidRPr="000831C8">
        <w:rPr>
          <w:rFonts w:eastAsia="Calibri"/>
        </w:rPr>
        <w:t>podłączono instalację wody na pomostach,</w:t>
      </w:r>
    </w:p>
    <w:p w:rsidR="003B0469" w:rsidRPr="000831C8" w:rsidRDefault="003B0469" w:rsidP="00E9401C">
      <w:pPr>
        <w:numPr>
          <w:ilvl w:val="0"/>
          <w:numId w:val="51"/>
        </w:numPr>
        <w:spacing w:line="276" w:lineRule="auto"/>
        <w:contextualSpacing/>
        <w:jc w:val="both"/>
        <w:rPr>
          <w:rFonts w:eastAsia="Calibri"/>
        </w:rPr>
      </w:pPr>
      <w:r w:rsidRPr="000831C8">
        <w:rPr>
          <w:rFonts w:eastAsia="Calibri"/>
        </w:rPr>
        <w:t>wykonano roczny przegląd budowli hydrotechnicznych,</w:t>
      </w:r>
    </w:p>
    <w:p w:rsidR="003B0469" w:rsidRPr="000831C8" w:rsidRDefault="003B0469" w:rsidP="00E9401C">
      <w:pPr>
        <w:numPr>
          <w:ilvl w:val="0"/>
          <w:numId w:val="51"/>
        </w:numPr>
        <w:spacing w:line="276" w:lineRule="auto"/>
        <w:contextualSpacing/>
        <w:jc w:val="both"/>
        <w:rPr>
          <w:rFonts w:eastAsia="Calibri"/>
        </w:rPr>
      </w:pPr>
      <w:r w:rsidRPr="000831C8">
        <w:rPr>
          <w:rFonts w:eastAsia="Calibri"/>
        </w:rPr>
        <w:t>wykonano przeglądy zgodnie z wymogami Ustawy Prawo Budowlane,</w:t>
      </w:r>
    </w:p>
    <w:p w:rsidR="003B0469" w:rsidRPr="000831C8" w:rsidRDefault="003B0469" w:rsidP="00E9401C">
      <w:pPr>
        <w:numPr>
          <w:ilvl w:val="0"/>
          <w:numId w:val="51"/>
        </w:numPr>
        <w:spacing w:line="276" w:lineRule="auto"/>
        <w:contextualSpacing/>
        <w:jc w:val="both"/>
        <w:rPr>
          <w:rFonts w:eastAsia="Calibri"/>
        </w:rPr>
      </w:pPr>
      <w:r w:rsidRPr="000831C8">
        <w:rPr>
          <w:rFonts w:eastAsia="Calibri"/>
        </w:rPr>
        <w:t>zakupiono i zamontowano dwie bramy garażowe zamykające wiatę rowerową (powstał w ten sposób magazyn na sprzęt na zimę).</w:t>
      </w:r>
    </w:p>
    <w:p w:rsidR="003B0469" w:rsidRPr="000831C8" w:rsidRDefault="003B0469" w:rsidP="003B0469">
      <w:pPr>
        <w:spacing w:line="276" w:lineRule="auto"/>
        <w:ind w:left="720"/>
        <w:contextualSpacing/>
        <w:jc w:val="both"/>
        <w:rPr>
          <w:rFonts w:eastAsia="Calibri"/>
        </w:rPr>
      </w:pPr>
    </w:p>
    <w:p w:rsidR="003B0469" w:rsidRPr="000831C8" w:rsidRDefault="003B0469" w:rsidP="003B0469">
      <w:pPr>
        <w:spacing w:line="276" w:lineRule="auto"/>
        <w:jc w:val="both"/>
        <w:rPr>
          <w:b/>
        </w:rPr>
      </w:pPr>
      <w:r w:rsidRPr="000831C8">
        <w:rPr>
          <w:b/>
        </w:rPr>
        <w:t>Pozostałe:</w:t>
      </w:r>
    </w:p>
    <w:p w:rsidR="003B0469" w:rsidRPr="000831C8" w:rsidRDefault="003B0469" w:rsidP="00E9401C">
      <w:pPr>
        <w:numPr>
          <w:ilvl w:val="0"/>
          <w:numId w:val="52"/>
        </w:numPr>
        <w:spacing w:line="276" w:lineRule="auto"/>
        <w:contextualSpacing/>
        <w:jc w:val="both"/>
        <w:rPr>
          <w:rFonts w:eastAsia="Calibri"/>
        </w:rPr>
      </w:pPr>
      <w:r w:rsidRPr="000831C8">
        <w:rPr>
          <w:rFonts w:eastAsia="Calibri"/>
        </w:rPr>
        <w:t>monitorowano i zgłaszano usterki objęte gwarancją obiektu.</w:t>
      </w:r>
    </w:p>
    <w:p w:rsidR="003B0469" w:rsidRPr="000831C8" w:rsidRDefault="003B0469" w:rsidP="00E9401C">
      <w:pPr>
        <w:numPr>
          <w:ilvl w:val="0"/>
          <w:numId w:val="52"/>
        </w:numPr>
        <w:spacing w:line="276" w:lineRule="auto"/>
        <w:contextualSpacing/>
        <w:rPr>
          <w:rFonts w:eastAsia="Calibri"/>
        </w:rPr>
      </w:pPr>
      <w:r w:rsidRPr="000831C8">
        <w:rPr>
          <w:rFonts w:eastAsia="Calibri"/>
        </w:rPr>
        <w:t>przygotowanie Mariny do procedur związanych z SARS Cov2.</w:t>
      </w:r>
    </w:p>
    <w:p w:rsidR="003B0469" w:rsidRPr="000831C8" w:rsidRDefault="003B0469" w:rsidP="003B0469">
      <w:pPr>
        <w:spacing w:line="276" w:lineRule="auto"/>
        <w:ind w:left="720"/>
        <w:contextualSpacing/>
        <w:jc w:val="both"/>
        <w:rPr>
          <w:rFonts w:eastAsia="Calibri"/>
        </w:rPr>
      </w:pPr>
    </w:p>
    <w:p w:rsidR="003B0469" w:rsidRPr="000831C8" w:rsidRDefault="003B0469" w:rsidP="003B0469">
      <w:pPr>
        <w:spacing w:line="276" w:lineRule="auto"/>
        <w:jc w:val="both"/>
        <w:rPr>
          <w:b/>
          <w:u w:val="single"/>
        </w:rPr>
      </w:pPr>
      <w:r w:rsidRPr="000831C8">
        <w:rPr>
          <w:b/>
          <w:u w:val="single"/>
        </w:rPr>
        <w:t>Przystań Kajakowa Karsibór</w:t>
      </w:r>
    </w:p>
    <w:p w:rsidR="003B0469" w:rsidRPr="000831C8" w:rsidRDefault="003B0469" w:rsidP="003B0469">
      <w:pPr>
        <w:spacing w:line="276" w:lineRule="auto"/>
        <w:jc w:val="both"/>
        <w:rPr>
          <w:rFonts w:eastAsia="Calibri"/>
        </w:rPr>
      </w:pPr>
      <w:r w:rsidRPr="000831C8">
        <w:rPr>
          <w:rFonts w:eastAsia="Calibri"/>
        </w:rPr>
        <w:t>W okresie od 1 stycznia 2021 do 31 grudnia 2021 wykonywano nw. czynności w celu zabezpieczenia funkcjonowania obiektu:</w:t>
      </w:r>
    </w:p>
    <w:p w:rsidR="003B0469" w:rsidRPr="000831C8" w:rsidRDefault="003B0469" w:rsidP="00E9401C">
      <w:pPr>
        <w:numPr>
          <w:ilvl w:val="0"/>
          <w:numId w:val="52"/>
        </w:numPr>
        <w:spacing w:line="276" w:lineRule="auto"/>
        <w:contextualSpacing/>
        <w:jc w:val="both"/>
        <w:rPr>
          <w:rFonts w:eastAsia="Calibri"/>
        </w:rPr>
      </w:pPr>
      <w:r w:rsidRPr="000831C8">
        <w:rPr>
          <w:rFonts w:eastAsia="Calibri"/>
        </w:rPr>
        <w:t>monitorowano i zgłaszano usterki objęte gwarancją obiektu,</w:t>
      </w:r>
    </w:p>
    <w:p w:rsidR="003B0469" w:rsidRPr="000831C8" w:rsidRDefault="003B0469" w:rsidP="00E9401C">
      <w:pPr>
        <w:numPr>
          <w:ilvl w:val="0"/>
          <w:numId w:val="52"/>
        </w:numPr>
        <w:spacing w:line="276" w:lineRule="auto"/>
        <w:contextualSpacing/>
        <w:jc w:val="both"/>
        <w:rPr>
          <w:rFonts w:eastAsia="Calibri"/>
        </w:rPr>
      </w:pPr>
      <w:r w:rsidRPr="000831C8">
        <w:rPr>
          <w:rFonts w:eastAsia="Calibri"/>
        </w:rPr>
        <w:t xml:space="preserve">zakupiono kosiarkę i </w:t>
      </w:r>
      <w:proofErr w:type="spellStart"/>
      <w:r w:rsidRPr="000831C8">
        <w:rPr>
          <w:rFonts w:eastAsia="Calibri"/>
        </w:rPr>
        <w:t>podkaszarkę</w:t>
      </w:r>
      <w:proofErr w:type="spellEnd"/>
      <w:r w:rsidRPr="000831C8">
        <w:rPr>
          <w:rFonts w:eastAsia="Calibri"/>
        </w:rPr>
        <w:t xml:space="preserve"> do utrzymania trawników na terenie Przystani,</w:t>
      </w:r>
    </w:p>
    <w:p w:rsidR="003B0469" w:rsidRPr="000831C8" w:rsidRDefault="003B0469" w:rsidP="00E9401C">
      <w:pPr>
        <w:numPr>
          <w:ilvl w:val="0"/>
          <w:numId w:val="52"/>
        </w:numPr>
        <w:spacing w:line="276" w:lineRule="auto"/>
        <w:contextualSpacing/>
        <w:jc w:val="both"/>
        <w:rPr>
          <w:rFonts w:eastAsia="Calibri"/>
        </w:rPr>
      </w:pPr>
      <w:r w:rsidRPr="000831C8">
        <w:rPr>
          <w:rFonts w:eastAsia="Calibri"/>
        </w:rPr>
        <w:t>usunięto awarię automatu wrzutowego odpowiedzialnego za otwieranie toalety,</w:t>
      </w:r>
    </w:p>
    <w:p w:rsidR="003B0469" w:rsidRPr="000831C8" w:rsidRDefault="003B0469" w:rsidP="00E9401C">
      <w:pPr>
        <w:numPr>
          <w:ilvl w:val="0"/>
          <w:numId w:val="52"/>
        </w:numPr>
        <w:spacing w:line="276" w:lineRule="auto"/>
        <w:contextualSpacing/>
        <w:jc w:val="both"/>
        <w:rPr>
          <w:rFonts w:eastAsia="Calibri"/>
        </w:rPr>
      </w:pPr>
      <w:r w:rsidRPr="000831C8">
        <w:rPr>
          <w:rFonts w:eastAsia="Calibri"/>
        </w:rPr>
        <w:t>naprawiono chodnik z kompozytowej deski tarasowej uszkodzony w następstwie najechania samochodu.</w:t>
      </w:r>
    </w:p>
    <w:p w:rsidR="003B0469" w:rsidRPr="000831C8" w:rsidRDefault="003B0469" w:rsidP="003B0469">
      <w:pPr>
        <w:spacing w:line="276" w:lineRule="auto"/>
      </w:pPr>
    </w:p>
    <w:p w:rsidR="003B0469" w:rsidRPr="000831C8" w:rsidRDefault="003B0469" w:rsidP="003B0469">
      <w:pPr>
        <w:spacing w:line="276" w:lineRule="auto"/>
        <w:jc w:val="both"/>
        <w:rPr>
          <w:rFonts w:eastAsia="Calibri"/>
          <w:b/>
          <w:u w:val="single"/>
        </w:rPr>
      </w:pPr>
      <w:r w:rsidRPr="000831C8">
        <w:rPr>
          <w:rFonts w:eastAsia="Calibri"/>
          <w:b/>
          <w:u w:val="single"/>
        </w:rPr>
        <w:t>Współzawodnictwo Sportowe Szkół:</w:t>
      </w:r>
    </w:p>
    <w:p w:rsidR="003B0469" w:rsidRPr="000831C8" w:rsidRDefault="003B0469" w:rsidP="003B0469">
      <w:pPr>
        <w:spacing w:line="276" w:lineRule="auto"/>
        <w:jc w:val="both"/>
      </w:pPr>
      <w:r w:rsidRPr="000831C8">
        <w:t>Ze względu na pandemię COVID-19 i wprowadzonymi obostrzeniami w okresie od stycznia do czerwca 2021 r. nie zrealizowano kalendarza imprez sportowych wchodzących z skład Ogólnopolskiego Współzawodnictwa Sportowego Szkół.</w:t>
      </w:r>
    </w:p>
    <w:p w:rsidR="003B0469" w:rsidRPr="000831C8" w:rsidRDefault="003B0469" w:rsidP="003B0469">
      <w:pPr>
        <w:spacing w:line="276" w:lineRule="auto"/>
        <w:jc w:val="both"/>
      </w:pPr>
      <w:r w:rsidRPr="000831C8">
        <w:t>Od września do grudnia przeprowadzono następujące rozgrywki na szczeblu miejskim:</w:t>
      </w:r>
    </w:p>
    <w:p w:rsidR="003B0469" w:rsidRPr="000831C8" w:rsidRDefault="003B0469" w:rsidP="00D2246F">
      <w:pPr>
        <w:numPr>
          <w:ilvl w:val="0"/>
          <w:numId w:val="98"/>
        </w:numPr>
        <w:spacing w:line="276" w:lineRule="auto"/>
        <w:contextualSpacing/>
        <w:jc w:val="both"/>
      </w:pPr>
      <w:r w:rsidRPr="000831C8">
        <w:t>Jesienne biegi przełajowe – 23.09.2021r,</w:t>
      </w:r>
    </w:p>
    <w:p w:rsidR="003B0469" w:rsidRPr="000831C8" w:rsidRDefault="003B0469" w:rsidP="00D2246F">
      <w:pPr>
        <w:numPr>
          <w:ilvl w:val="0"/>
          <w:numId w:val="98"/>
        </w:numPr>
        <w:spacing w:line="276" w:lineRule="auto"/>
        <w:contextualSpacing/>
        <w:jc w:val="both"/>
      </w:pPr>
      <w:r w:rsidRPr="000831C8">
        <w:t>Sztafetowe biegi przełajowe – 13.10.2021,</w:t>
      </w:r>
    </w:p>
    <w:p w:rsidR="003B0469" w:rsidRPr="000831C8" w:rsidRDefault="003B0469" w:rsidP="00D2246F">
      <w:pPr>
        <w:numPr>
          <w:ilvl w:val="0"/>
          <w:numId w:val="98"/>
        </w:numPr>
        <w:spacing w:line="276" w:lineRule="auto"/>
        <w:contextualSpacing/>
        <w:jc w:val="both"/>
      </w:pPr>
      <w:r w:rsidRPr="000831C8">
        <w:t xml:space="preserve">Drużynowy tenis stołowy dziewcząt i chłopców w ramach </w:t>
      </w:r>
      <w:proofErr w:type="spellStart"/>
      <w:r w:rsidRPr="000831C8">
        <w:t>Licealiady</w:t>
      </w:r>
      <w:proofErr w:type="spellEnd"/>
      <w:r w:rsidRPr="000831C8">
        <w:t xml:space="preserve"> – 22.10.202r,</w:t>
      </w:r>
    </w:p>
    <w:p w:rsidR="003B0469" w:rsidRPr="000831C8" w:rsidRDefault="003B0469" w:rsidP="00D2246F">
      <w:pPr>
        <w:numPr>
          <w:ilvl w:val="0"/>
          <w:numId w:val="98"/>
        </w:numPr>
        <w:spacing w:line="276" w:lineRule="auto"/>
        <w:contextualSpacing/>
        <w:jc w:val="both"/>
      </w:pPr>
      <w:r w:rsidRPr="000831C8">
        <w:t xml:space="preserve">Drużynowe zawody pływackie w ramach </w:t>
      </w:r>
      <w:proofErr w:type="spellStart"/>
      <w:r w:rsidRPr="000831C8">
        <w:t>Licealiady</w:t>
      </w:r>
      <w:proofErr w:type="spellEnd"/>
      <w:r w:rsidRPr="000831C8">
        <w:t xml:space="preserve"> dziewcząt i chłopców – 27.10.2021r,</w:t>
      </w:r>
    </w:p>
    <w:p w:rsidR="003B0469" w:rsidRPr="000831C8" w:rsidRDefault="003B0469" w:rsidP="00D2246F">
      <w:pPr>
        <w:numPr>
          <w:ilvl w:val="0"/>
          <w:numId w:val="98"/>
        </w:numPr>
        <w:spacing w:line="276" w:lineRule="auto"/>
        <w:contextualSpacing/>
        <w:jc w:val="both"/>
      </w:pPr>
      <w:r w:rsidRPr="000831C8">
        <w:lastRenderedPageBreak/>
        <w:t>Drużynowy tenis stołowy dziewcząt i chłopców w ramach Igrzysk Młodzieży Szkolnej – 03.11.2021r,</w:t>
      </w:r>
    </w:p>
    <w:p w:rsidR="003B0469" w:rsidRPr="000831C8" w:rsidRDefault="003B0469" w:rsidP="00D2246F">
      <w:pPr>
        <w:numPr>
          <w:ilvl w:val="0"/>
          <w:numId w:val="98"/>
        </w:numPr>
        <w:spacing w:line="276" w:lineRule="auto"/>
        <w:contextualSpacing/>
        <w:jc w:val="both"/>
      </w:pPr>
      <w:r w:rsidRPr="000831C8">
        <w:t>Drużynowy tenis stołowy dziewcząt i chłopców w ramach Igrzysk Dzieci – 05.11.2021r,</w:t>
      </w:r>
    </w:p>
    <w:p w:rsidR="003B0469" w:rsidRPr="000831C8" w:rsidRDefault="003B0469" w:rsidP="00D2246F">
      <w:pPr>
        <w:numPr>
          <w:ilvl w:val="0"/>
          <w:numId w:val="98"/>
        </w:numPr>
        <w:spacing w:line="276" w:lineRule="auto"/>
        <w:contextualSpacing/>
        <w:jc w:val="both"/>
      </w:pPr>
      <w:r w:rsidRPr="000831C8">
        <w:t xml:space="preserve">Mistrzostwa Świnoujścia w piłce nożnej dziewcząt w ramach </w:t>
      </w:r>
      <w:proofErr w:type="spellStart"/>
      <w:r w:rsidRPr="000831C8">
        <w:t>Licealiady</w:t>
      </w:r>
      <w:proofErr w:type="spellEnd"/>
      <w:r w:rsidRPr="000831C8">
        <w:t xml:space="preserve"> – 10.11.2021,</w:t>
      </w:r>
    </w:p>
    <w:p w:rsidR="003B0469" w:rsidRPr="000831C8" w:rsidRDefault="003B0469" w:rsidP="00D2246F">
      <w:pPr>
        <w:numPr>
          <w:ilvl w:val="0"/>
          <w:numId w:val="98"/>
        </w:numPr>
        <w:spacing w:line="276" w:lineRule="auto"/>
        <w:contextualSpacing/>
        <w:jc w:val="both"/>
      </w:pPr>
      <w:r w:rsidRPr="000831C8">
        <w:t>Mistrzostwa Świnoujścia w piłce nożnej chłopców w ramach Igrzysk Młodzieży Szkolnej – 10.11.2021,</w:t>
      </w:r>
    </w:p>
    <w:p w:rsidR="003B0469" w:rsidRPr="000831C8" w:rsidRDefault="003B0469" w:rsidP="00D2246F">
      <w:pPr>
        <w:numPr>
          <w:ilvl w:val="0"/>
          <w:numId w:val="98"/>
        </w:numPr>
        <w:spacing w:line="276" w:lineRule="auto"/>
        <w:contextualSpacing/>
        <w:jc w:val="both"/>
      </w:pPr>
      <w:r w:rsidRPr="000831C8">
        <w:t>Mistrzostwa Miasta Świnoujście w piłce siatkowej dziewcząt czwórki w ramach Igrzysk Dzieci – 08.12.2021r,</w:t>
      </w:r>
    </w:p>
    <w:p w:rsidR="003B0469" w:rsidRPr="000831C8" w:rsidRDefault="003B0469" w:rsidP="00D2246F">
      <w:pPr>
        <w:numPr>
          <w:ilvl w:val="0"/>
          <w:numId w:val="98"/>
        </w:numPr>
        <w:spacing w:line="276" w:lineRule="auto"/>
        <w:contextualSpacing/>
        <w:jc w:val="both"/>
      </w:pPr>
      <w:r w:rsidRPr="000831C8">
        <w:t>Mistrzostwa Miasta Świnoujście w piłce siatkowej chłopców czwórki w ramach Igrzysk Dzieci – 10.12.2021r,</w:t>
      </w:r>
    </w:p>
    <w:p w:rsidR="003B0469" w:rsidRPr="000831C8" w:rsidRDefault="003B0469" w:rsidP="00D2246F">
      <w:pPr>
        <w:numPr>
          <w:ilvl w:val="0"/>
          <w:numId w:val="98"/>
        </w:numPr>
        <w:spacing w:line="276" w:lineRule="auto"/>
        <w:contextualSpacing/>
        <w:jc w:val="both"/>
      </w:pPr>
      <w:r w:rsidRPr="000831C8">
        <w:t>Mistrzostwa Miasta Świnoujście w piłce siatkowej dziewcząt i chłopców w ramach Igrzysk Młodzieży Szkolnej – 15.12.2021r.</w:t>
      </w:r>
    </w:p>
    <w:p w:rsidR="003B0469" w:rsidRPr="000831C8" w:rsidRDefault="003B0469" w:rsidP="003B0469">
      <w:pPr>
        <w:spacing w:line="276" w:lineRule="auto"/>
        <w:jc w:val="both"/>
      </w:pPr>
    </w:p>
    <w:p w:rsidR="003B0469" w:rsidRPr="000831C8" w:rsidRDefault="003B0469" w:rsidP="003B0469">
      <w:pPr>
        <w:spacing w:line="276" w:lineRule="auto"/>
        <w:jc w:val="both"/>
      </w:pPr>
      <w:r w:rsidRPr="000831C8">
        <w:t>W Ośrodku Sportu i Rekreacji „Wyspiarz” po długiej przerwie, działa 8 sekcji sportowych, których zadaniem jest wspieranie rozwoju dzieci i młodzieży, rozwijanie ich zamiłowań:</w:t>
      </w:r>
    </w:p>
    <w:p w:rsidR="003B0469" w:rsidRPr="000831C8" w:rsidRDefault="003B0469" w:rsidP="00E9401C">
      <w:pPr>
        <w:numPr>
          <w:ilvl w:val="0"/>
          <w:numId w:val="59"/>
        </w:numPr>
        <w:spacing w:line="276" w:lineRule="auto"/>
        <w:contextualSpacing/>
        <w:jc w:val="both"/>
        <w:rPr>
          <w:rFonts w:eastAsia="Calibri"/>
        </w:rPr>
      </w:pPr>
      <w:r w:rsidRPr="000831C8">
        <w:rPr>
          <w:rFonts w:eastAsia="Calibri"/>
        </w:rPr>
        <w:t>tenisa stołowego,</w:t>
      </w:r>
    </w:p>
    <w:p w:rsidR="003B0469" w:rsidRPr="000831C8" w:rsidRDefault="003B0469" w:rsidP="00E9401C">
      <w:pPr>
        <w:numPr>
          <w:ilvl w:val="0"/>
          <w:numId w:val="59"/>
        </w:numPr>
        <w:spacing w:line="276" w:lineRule="auto"/>
        <w:contextualSpacing/>
        <w:jc w:val="both"/>
        <w:rPr>
          <w:rFonts w:eastAsia="Calibri"/>
        </w:rPr>
      </w:pPr>
      <w:r w:rsidRPr="000831C8">
        <w:rPr>
          <w:rFonts w:eastAsia="Calibri"/>
        </w:rPr>
        <w:t>koszykówki,</w:t>
      </w:r>
    </w:p>
    <w:p w:rsidR="003B0469" w:rsidRPr="000831C8" w:rsidRDefault="003B0469" w:rsidP="00E9401C">
      <w:pPr>
        <w:numPr>
          <w:ilvl w:val="0"/>
          <w:numId w:val="59"/>
        </w:numPr>
        <w:spacing w:line="276" w:lineRule="auto"/>
        <w:contextualSpacing/>
        <w:jc w:val="both"/>
        <w:rPr>
          <w:rFonts w:eastAsia="Calibri"/>
        </w:rPr>
      </w:pPr>
      <w:r w:rsidRPr="000831C8">
        <w:rPr>
          <w:rFonts w:eastAsia="Calibri"/>
        </w:rPr>
        <w:t>siatkówki chłopców,</w:t>
      </w:r>
    </w:p>
    <w:p w:rsidR="003B0469" w:rsidRPr="000831C8" w:rsidRDefault="003B0469" w:rsidP="00E9401C">
      <w:pPr>
        <w:numPr>
          <w:ilvl w:val="0"/>
          <w:numId w:val="59"/>
        </w:numPr>
        <w:spacing w:line="276" w:lineRule="auto"/>
        <w:contextualSpacing/>
        <w:jc w:val="both"/>
        <w:rPr>
          <w:rFonts w:eastAsia="Calibri"/>
        </w:rPr>
      </w:pPr>
      <w:r w:rsidRPr="000831C8">
        <w:rPr>
          <w:rFonts w:eastAsia="Calibri"/>
        </w:rPr>
        <w:t>żeglarska,</w:t>
      </w:r>
    </w:p>
    <w:p w:rsidR="003B0469" w:rsidRPr="000831C8" w:rsidRDefault="003B0469" w:rsidP="00E9401C">
      <w:pPr>
        <w:numPr>
          <w:ilvl w:val="0"/>
          <w:numId w:val="59"/>
        </w:numPr>
        <w:spacing w:line="276" w:lineRule="auto"/>
        <w:contextualSpacing/>
        <w:jc w:val="both"/>
        <w:rPr>
          <w:rFonts w:eastAsia="Calibri"/>
        </w:rPr>
      </w:pPr>
      <w:r w:rsidRPr="000831C8">
        <w:rPr>
          <w:rFonts w:eastAsia="Calibri"/>
        </w:rPr>
        <w:t>piłki nożnej dziewcząt,</w:t>
      </w:r>
    </w:p>
    <w:p w:rsidR="003B0469" w:rsidRPr="000831C8" w:rsidRDefault="003B0469" w:rsidP="00E9401C">
      <w:pPr>
        <w:numPr>
          <w:ilvl w:val="0"/>
          <w:numId w:val="59"/>
        </w:numPr>
        <w:spacing w:line="276" w:lineRule="auto"/>
        <w:contextualSpacing/>
        <w:jc w:val="both"/>
        <w:rPr>
          <w:rFonts w:eastAsia="Calibri"/>
        </w:rPr>
      </w:pPr>
      <w:r w:rsidRPr="000831C8">
        <w:rPr>
          <w:rFonts w:eastAsia="Calibri"/>
        </w:rPr>
        <w:t>lekkoatletyczna – Świnoujście,</w:t>
      </w:r>
    </w:p>
    <w:p w:rsidR="003B0469" w:rsidRPr="000831C8" w:rsidRDefault="003B0469" w:rsidP="00E9401C">
      <w:pPr>
        <w:numPr>
          <w:ilvl w:val="0"/>
          <w:numId w:val="59"/>
        </w:numPr>
        <w:spacing w:line="276" w:lineRule="auto"/>
        <w:contextualSpacing/>
        <w:jc w:val="both"/>
        <w:rPr>
          <w:rFonts w:eastAsia="Calibri"/>
        </w:rPr>
      </w:pPr>
      <w:r w:rsidRPr="000831C8">
        <w:rPr>
          <w:rFonts w:eastAsia="Calibri"/>
        </w:rPr>
        <w:t>pływacka,</w:t>
      </w:r>
    </w:p>
    <w:p w:rsidR="003B0469" w:rsidRPr="000831C8" w:rsidRDefault="003B0469" w:rsidP="00E9401C">
      <w:pPr>
        <w:numPr>
          <w:ilvl w:val="0"/>
          <w:numId w:val="59"/>
        </w:numPr>
        <w:spacing w:line="276" w:lineRule="auto"/>
        <w:contextualSpacing/>
        <w:jc w:val="both"/>
        <w:rPr>
          <w:rFonts w:eastAsia="Calibri"/>
        </w:rPr>
      </w:pPr>
      <w:r w:rsidRPr="000831C8">
        <w:rPr>
          <w:rFonts w:eastAsia="Calibri"/>
        </w:rPr>
        <w:t>lekkoatletyczna na Prawobrzeżu ( od połowy października).</w:t>
      </w:r>
    </w:p>
    <w:p w:rsidR="003B0469" w:rsidRPr="000831C8" w:rsidRDefault="003B0469" w:rsidP="003B0469">
      <w:pPr>
        <w:spacing w:line="276" w:lineRule="auto"/>
        <w:ind w:left="720"/>
        <w:contextualSpacing/>
        <w:jc w:val="both"/>
        <w:rPr>
          <w:rFonts w:eastAsia="Calibri"/>
        </w:rPr>
      </w:pPr>
    </w:p>
    <w:p w:rsidR="003B0469" w:rsidRPr="000831C8" w:rsidRDefault="003B0469" w:rsidP="00E9401C">
      <w:pPr>
        <w:numPr>
          <w:ilvl w:val="0"/>
          <w:numId w:val="60"/>
        </w:numPr>
        <w:spacing w:line="276" w:lineRule="auto"/>
        <w:contextualSpacing/>
        <w:jc w:val="both"/>
        <w:rPr>
          <w:rFonts w:eastAsia="Calibri"/>
          <w:b/>
        </w:rPr>
      </w:pPr>
      <w:r w:rsidRPr="000831C8">
        <w:rPr>
          <w:rFonts w:eastAsia="Calibri"/>
          <w:b/>
        </w:rPr>
        <w:t>Sekcja Tenisa Stołowego</w:t>
      </w:r>
    </w:p>
    <w:p w:rsidR="003B0469" w:rsidRPr="000831C8" w:rsidRDefault="003B0469" w:rsidP="003B0469">
      <w:pPr>
        <w:spacing w:line="276" w:lineRule="auto"/>
        <w:jc w:val="both"/>
      </w:pPr>
      <w:r w:rsidRPr="000831C8">
        <w:t xml:space="preserve">Trenerem sekcji jest Pan Mirosław </w:t>
      </w:r>
      <w:proofErr w:type="spellStart"/>
      <w:r w:rsidRPr="000831C8">
        <w:t>Weremiuk</w:t>
      </w:r>
      <w:proofErr w:type="spellEnd"/>
      <w:r w:rsidRPr="000831C8">
        <w:t>. Po długiej przerwie epidemiologicznej sekcja rozpoczęła zajęcia w maju. Zajęcia odbywają się dwa razy w tygodniu (środa w godzinach od 15:15 do 17:15, sobota w godzinach od 12:00 do 15:00) w Hali Sportowej OSiR przy ul. Piłsudskiego 9. W dniu 20.05.2020 r. uczestnicy sekcji tenisa stołowego wzięli udział w  turnieju tenisa stołowego „Zagraj z nami” w Kamieniu Pomorskim, gdzie odnieśli znaczące sukcesy, zdobywając w różnych kategoriach miejsca na podium. W dniu 30.05.2021 uczestnicy sekcji tenisa stołowego wzięli udział w turnieju tenisa stołowego organizowanym przez OSiR Wyspiarz Świnoujście z okazji Dnia Dziecka.</w:t>
      </w:r>
    </w:p>
    <w:p w:rsidR="003B0469" w:rsidRPr="000831C8" w:rsidRDefault="003B0469" w:rsidP="003B0469">
      <w:pPr>
        <w:spacing w:line="276" w:lineRule="auto"/>
        <w:jc w:val="both"/>
      </w:pPr>
      <w:r w:rsidRPr="000831C8">
        <w:t xml:space="preserve">Po przerwie wakacyjnej od połowy września zajęcia odbywają się dwa razy w tygodniu (środa w godzinach od 15:15 do 17:15, sobota w godzinach od 12:00 do 15:00) w Hali Sportowej OSiR przy ul. Piłsudskiego 9. Obecnie liczba dzieci i młodzieży uczestniczących w zajęciach to 12 osób. Zawodnicy sekcji uczestniczyli w turniejach tenisa stołowego organizowanych przez Ośrodek w dniu 11.11.2021r., z okazji Narodowego Święta Niepodległości oraz w dniu 04.12.2021r. w Mikołajkowym Turnieju Tenisa Stołowego dla dzieci i młodzieży. W dniu 13.11.2021r </w:t>
      </w:r>
      <w:proofErr w:type="spellStart"/>
      <w:r w:rsidRPr="000831C8">
        <w:t>Darina</w:t>
      </w:r>
      <w:proofErr w:type="spellEnd"/>
      <w:r w:rsidRPr="000831C8">
        <w:t xml:space="preserve"> </w:t>
      </w:r>
      <w:proofErr w:type="spellStart"/>
      <w:r w:rsidRPr="000831C8">
        <w:t>Pavelko</w:t>
      </w:r>
      <w:proofErr w:type="spellEnd"/>
      <w:r w:rsidRPr="000831C8">
        <w:t xml:space="preserve"> zdobyła I miejsce w kategorii dziewcząt do 12 lat w Turnieju Tenisa Stołowego o puchar Burmistrza Kamienia Pomorskiego.</w:t>
      </w:r>
    </w:p>
    <w:p w:rsidR="003B0469" w:rsidRPr="000831C8" w:rsidRDefault="003B0469" w:rsidP="003B0469">
      <w:pPr>
        <w:spacing w:line="276" w:lineRule="auto"/>
        <w:jc w:val="both"/>
      </w:pPr>
    </w:p>
    <w:p w:rsidR="003B0469" w:rsidRPr="000831C8" w:rsidRDefault="003B0469" w:rsidP="00E9401C">
      <w:pPr>
        <w:numPr>
          <w:ilvl w:val="0"/>
          <w:numId w:val="60"/>
        </w:numPr>
        <w:spacing w:line="276" w:lineRule="auto"/>
        <w:contextualSpacing/>
        <w:jc w:val="both"/>
        <w:rPr>
          <w:rFonts w:eastAsia="Calibri"/>
          <w:b/>
        </w:rPr>
      </w:pPr>
      <w:r w:rsidRPr="000831C8">
        <w:rPr>
          <w:rFonts w:eastAsia="Calibri"/>
          <w:b/>
        </w:rPr>
        <w:t xml:space="preserve">Sekcja Koszykówki </w:t>
      </w:r>
    </w:p>
    <w:p w:rsidR="003B0469" w:rsidRPr="000831C8" w:rsidRDefault="003B0469" w:rsidP="003B0469">
      <w:pPr>
        <w:spacing w:line="276" w:lineRule="auto"/>
        <w:jc w:val="both"/>
      </w:pPr>
      <w:r w:rsidRPr="000831C8">
        <w:t xml:space="preserve">Trenerem sekcji jest Pan Dariusz </w:t>
      </w:r>
      <w:proofErr w:type="spellStart"/>
      <w:r w:rsidRPr="000831C8">
        <w:t>Kosel</w:t>
      </w:r>
      <w:proofErr w:type="spellEnd"/>
      <w:r w:rsidRPr="000831C8">
        <w:t xml:space="preserve">. Nabór do sekcji przeprowadzono pod koniec maja. Zajęcia dobywają się dwa razy w tygodniu (poniedziałek, środa w godzinach od 17:00 do 18:30) w hali </w:t>
      </w:r>
      <w:r w:rsidRPr="000831C8">
        <w:lastRenderedPageBreak/>
        <w:t>sportowej Uznam Arena przy ul. Grodzkiej 5. Nowo powstała grupa liczy 10 osób, są to uczniowie klas 4-8 szkoły podstawowej oraz klas 1-2 liceum/technikum. Podczas zajęć uczestnicy nabywają  umiejętności z zakresu poprawy techniki rzutu, kozłowania ze zmianą kierunku, ataku na kosz przy ustawieniu 1vs1, poruszania się w obronie ze zmianą krycia, rzutu przy jednoczesnej rywalizacji w parach oraz rzutu na kosz oraz wjazdów pod kosz przy zastosowaniu różnych technik. Prowadzone były również zajęcia z koordynacji i minięcia obrońcy, zajęcia z ćwiczeniami stacyjnymi, zajęcia omawiające i przedstawiające w sposób praktyczny podstawowe zagrywki. Na treningach rozgrywano mecze kontrolne.</w:t>
      </w:r>
    </w:p>
    <w:p w:rsidR="003B0469" w:rsidRPr="000831C8" w:rsidRDefault="003B0469" w:rsidP="003B0469">
      <w:pPr>
        <w:spacing w:line="276" w:lineRule="auto"/>
        <w:jc w:val="both"/>
      </w:pPr>
      <w:r w:rsidRPr="000831C8">
        <w:t xml:space="preserve">We wrześniu wznowiono zajęcia sekcji koszykówki w związku z dużym zainteresowaniem wydłużono godziny zajęć, które odbywają się dwa razy w tygodniu (poniedziałek w godzinach od 17:00 do 20:00 i w środę w godzinach od 15:30 do 18:30). Zajęcia odbywają się w dwóch grupach wiekowych. Grupa młodsza uczniowie klas 4-8 szkoły podstawowe oraz grupa starsza uczniowie klas technikum/liceum. Obecnie w zajęciach uczestniczy 35 osób (w tym 12 dziewcząt i 23 chłopców). Doskonalono umiejętności nabyte w semestrze wiosennym. Na zajęciach odbywały się również ćwiczenia poprawiające kondycję oraz ćwiczenia poprawiające ogólną motorykę ciała. Dzięki współpracy z organizatorem Świnoujskiej Basket Ligi Zbigniewem </w:t>
      </w:r>
      <w:proofErr w:type="spellStart"/>
      <w:r w:rsidRPr="000831C8">
        <w:t>Koselem</w:t>
      </w:r>
      <w:proofErr w:type="spellEnd"/>
      <w:r w:rsidRPr="000831C8">
        <w:t xml:space="preserve"> oraz trenerem Rafałem </w:t>
      </w:r>
      <w:proofErr w:type="spellStart"/>
      <w:r w:rsidRPr="000831C8">
        <w:t>Maraszkiem</w:t>
      </w:r>
      <w:proofErr w:type="spellEnd"/>
      <w:r w:rsidRPr="000831C8">
        <w:t xml:space="preserve"> utworzona została Młodzieżowa Liga Koszykówki, w której udział biorą podopieczni tej sekcji (drużyna męska i drużyna żeńska). Udział w lidze zaowocował w wiele sukcesów, które zwieńczone były licznymi zwycięstwami.</w:t>
      </w:r>
    </w:p>
    <w:p w:rsidR="003B0469" w:rsidRPr="000831C8" w:rsidRDefault="003B0469" w:rsidP="003B0469">
      <w:pPr>
        <w:spacing w:line="276" w:lineRule="auto"/>
        <w:jc w:val="both"/>
      </w:pPr>
    </w:p>
    <w:p w:rsidR="003B0469" w:rsidRPr="000831C8" w:rsidRDefault="003B0469" w:rsidP="00E9401C">
      <w:pPr>
        <w:numPr>
          <w:ilvl w:val="0"/>
          <w:numId w:val="60"/>
        </w:numPr>
        <w:spacing w:line="276" w:lineRule="auto"/>
        <w:contextualSpacing/>
        <w:jc w:val="both"/>
        <w:rPr>
          <w:rFonts w:eastAsia="Calibri"/>
          <w:b/>
        </w:rPr>
      </w:pPr>
      <w:r w:rsidRPr="000831C8">
        <w:rPr>
          <w:rFonts w:eastAsia="Calibri"/>
          <w:b/>
        </w:rPr>
        <w:t>Sekcja Siatkówki Chłopców</w:t>
      </w:r>
    </w:p>
    <w:p w:rsidR="003B0469" w:rsidRPr="000831C8" w:rsidRDefault="003B0469" w:rsidP="003B0469">
      <w:pPr>
        <w:spacing w:line="276" w:lineRule="auto"/>
        <w:jc w:val="both"/>
      </w:pPr>
      <w:r w:rsidRPr="000831C8">
        <w:t xml:space="preserve">Trenerem sekcji jest Pan Andrzej </w:t>
      </w:r>
      <w:proofErr w:type="spellStart"/>
      <w:r w:rsidRPr="000831C8">
        <w:t>Jaroni</w:t>
      </w:r>
      <w:proofErr w:type="spellEnd"/>
      <w:r w:rsidRPr="000831C8">
        <w:t xml:space="preserve">. Po przewie w zajęciach sekcji wznowiono w maju. Zajęcia prowadzone są raz w tygodniu (czwartek w godzinach od 17:00 do 18:30) w Hali Sportowej OSiR przy ul. Piłsudskiego 9. W procesie treningowym główny nacisk został położony na nauczanie techniki indywidualnej oraz podstaw taktyki zespołowej. </w:t>
      </w:r>
    </w:p>
    <w:p w:rsidR="003B0469" w:rsidRPr="000831C8" w:rsidRDefault="003B0469" w:rsidP="003B0469">
      <w:pPr>
        <w:spacing w:line="276" w:lineRule="auto"/>
        <w:jc w:val="both"/>
      </w:pPr>
      <w:r w:rsidRPr="000831C8">
        <w:t>Od połowy października wznowiono zajęcia. Grupa szkoleniowa składa się z dziewczynek i chłopców w wieku od 6 do 9 lat i obecnie liczy 12 osób. Zajęcia odbywają się raz w tygodniu (czwartek w godzinach od 17:00 do 18:30) w Hali Sportowej OSIR przy ul. Piłsudskiego 9. W ramach zajęć realizowane są ćwiczenia przygotowawcze do gry w mini siatkówkę oraz ćwiczenia zmierzające do wszechstronnego rozwoju fizycznego dzieci w formie zabaw, gier ruchowych i elementów gimnastyki.</w:t>
      </w:r>
    </w:p>
    <w:p w:rsidR="003B0469" w:rsidRPr="000831C8" w:rsidRDefault="003B0469" w:rsidP="003B0469">
      <w:pPr>
        <w:spacing w:line="276" w:lineRule="auto"/>
        <w:jc w:val="both"/>
      </w:pPr>
    </w:p>
    <w:p w:rsidR="003B0469" w:rsidRPr="000831C8" w:rsidRDefault="003B0469" w:rsidP="00E9401C">
      <w:pPr>
        <w:numPr>
          <w:ilvl w:val="0"/>
          <w:numId w:val="60"/>
        </w:numPr>
        <w:spacing w:line="276" w:lineRule="auto"/>
        <w:contextualSpacing/>
        <w:jc w:val="both"/>
        <w:rPr>
          <w:rFonts w:eastAsia="Calibri"/>
          <w:b/>
        </w:rPr>
      </w:pPr>
      <w:r w:rsidRPr="000831C8">
        <w:rPr>
          <w:rFonts w:eastAsia="Calibri"/>
          <w:b/>
        </w:rPr>
        <w:t>Sekcja Żeglarska</w:t>
      </w:r>
    </w:p>
    <w:p w:rsidR="003B0469" w:rsidRPr="000831C8" w:rsidRDefault="003B0469" w:rsidP="003B0469">
      <w:pPr>
        <w:spacing w:line="276" w:lineRule="auto"/>
        <w:jc w:val="both"/>
      </w:pPr>
      <w:r w:rsidRPr="000831C8">
        <w:t>Zajęcia sekcji wznowiono od połowy czerwca, Instruktorem jest Pani Hanna Żurawska. Działalność sekcji prowadzona jest na Przystani Żeglarskiej Zespołu Szkół Morskich w Łunowie raz w tygodniu (sobota w godzinach od 09:30 do 15:30). Po długotrwałej przerwie w zajęciach uczestniczy 7 osób. Podczas czerwcowych spotkań przypomniano przepisy portowe, powtórzono komendy żeglarskie, przygotowano jednostki do rejsu, pływano parami pod kontrolą instruktora.</w:t>
      </w:r>
    </w:p>
    <w:p w:rsidR="003B0469" w:rsidRPr="000831C8" w:rsidRDefault="003B0469" w:rsidP="003B0469">
      <w:pPr>
        <w:spacing w:line="276" w:lineRule="auto"/>
        <w:jc w:val="both"/>
      </w:pPr>
      <w:r w:rsidRPr="000831C8">
        <w:t>W czasie wakacji odbywały się zajęcia na Przystani w Łunowie podczas których doskonalono umiejętności:</w:t>
      </w:r>
    </w:p>
    <w:p w:rsidR="003B0469" w:rsidRPr="000831C8" w:rsidRDefault="003B0469" w:rsidP="00D2246F">
      <w:pPr>
        <w:numPr>
          <w:ilvl w:val="0"/>
          <w:numId w:val="99"/>
        </w:numPr>
        <w:spacing w:line="276" w:lineRule="auto"/>
        <w:contextualSpacing/>
        <w:jc w:val="both"/>
      </w:pPr>
      <w:r w:rsidRPr="000831C8">
        <w:t>wodowanie jednostki,</w:t>
      </w:r>
    </w:p>
    <w:p w:rsidR="003B0469" w:rsidRPr="000831C8" w:rsidRDefault="003B0469" w:rsidP="00D2246F">
      <w:pPr>
        <w:numPr>
          <w:ilvl w:val="0"/>
          <w:numId w:val="99"/>
        </w:numPr>
        <w:spacing w:line="276" w:lineRule="auto"/>
        <w:contextualSpacing/>
        <w:jc w:val="both"/>
      </w:pPr>
      <w:r w:rsidRPr="000831C8">
        <w:t>manewrowanie na silniku,</w:t>
      </w:r>
    </w:p>
    <w:p w:rsidR="003B0469" w:rsidRPr="000831C8" w:rsidRDefault="003B0469" w:rsidP="00D2246F">
      <w:pPr>
        <w:numPr>
          <w:ilvl w:val="0"/>
          <w:numId w:val="99"/>
        </w:numPr>
        <w:spacing w:line="276" w:lineRule="auto"/>
        <w:contextualSpacing/>
        <w:jc w:val="both"/>
      </w:pPr>
      <w:r w:rsidRPr="000831C8">
        <w:t>zakładanie osprzętu i żagli,</w:t>
      </w:r>
    </w:p>
    <w:p w:rsidR="003B0469" w:rsidRPr="000831C8" w:rsidRDefault="003B0469" w:rsidP="00D2246F">
      <w:pPr>
        <w:numPr>
          <w:ilvl w:val="0"/>
          <w:numId w:val="99"/>
        </w:numPr>
        <w:spacing w:line="276" w:lineRule="auto"/>
        <w:contextualSpacing/>
        <w:jc w:val="both"/>
      </w:pPr>
      <w:r w:rsidRPr="000831C8">
        <w:t>refowanie żagli,</w:t>
      </w:r>
    </w:p>
    <w:p w:rsidR="003B0469" w:rsidRPr="000831C8" w:rsidRDefault="003B0469" w:rsidP="00D2246F">
      <w:pPr>
        <w:numPr>
          <w:ilvl w:val="0"/>
          <w:numId w:val="99"/>
        </w:numPr>
        <w:spacing w:line="276" w:lineRule="auto"/>
        <w:contextualSpacing/>
        <w:jc w:val="both"/>
      </w:pPr>
      <w:r w:rsidRPr="000831C8">
        <w:t>komend żeglarskich przy zwrotach,</w:t>
      </w:r>
    </w:p>
    <w:p w:rsidR="003B0469" w:rsidRPr="000831C8" w:rsidRDefault="003B0469" w:rsidP="00D2246F">
      <w:pPr>
        <w:numPr>
          <w:ilvl w:val="0"/>
          <w:numId w:val="99"/>
        </w:numPr>
        <w:spacing w:line="276" w:lineRule="auto"/>
        <w:contextualSpacing/>
        <w:jc w:val="both"/>
      </w:pPr>
      <w:r w:rsidRPr="000831C8">
        <w:lastRenderedPageBreak/>
        <w:t>ustawianie żagli względem wiatru przy zmiennym wietrze,</w:t>
      </w:r>
    </w:p>
    <w:p w:rsidR="003B0469" w:rsidRPr="000831C8" w:rsidRDefault="003B0469" w:rsidP="00D2246F">
      <w:pPr>
        <w:numPr>
          <w:ilvl w:val="0"/>
          <w:numId w:val="99"/>
        </w:numPr>
        <w:spacing w:line="276" w:lineRule="auto"/>
        <w:contextualSpacing/>
        <w:jc w:val="both"/>
      </w:pPr>
      <w:r w:rsidRPr="000831C8">
        <w:t>wychodzenie z opresji w przypadku nawinięcia się podwodnych roślinna płetwę sterową i miecz jachtu.</w:t>
      </w:r>
    </w:p>
    <w:p w:rsidR="003B0469" w:rsidRPr="000831C8" w:rsidRDefault="003B0469" w:rsidP="003B0469">
      <w:pPr>
        <w:spacing w:line="276" w:lineRule="auto"/>
        <w:jc w:val="both"/>
      </w:pPr>
      <w:r w:rsidRPr="000831C8">
        <w:t>We wrześniu liczba dzieci zmalała, w zajęciach do października uczestniczyło 1-3 osób. W listopadzie zawieszono zajęcia w związku z małą frekwencją.</w:t>
      </w:r>
    </w:p>
    <w:p w:rsidR="003B0469" w:rsidRPr="000831C8" w:rsidRDefault="003B0469" w:rsidP="003B0469">
      <w:pPr>
        <w:spacing w:line="276" w:lineRule="auto"/>
        <w:jc w:val="both"/>
      </w:pPr>
    </w:p>
    <w:p w:rsidR="003B0469" w:rsidRPr="000831C8" w:rsidRDefault="003B0469" w:rsidP="00E9401C">
      <w:pPr>
        <w:numPr>
          <w:ilvl w:val="0"/>
          <w:numId w:val="60"/>
        </w:numPr>
        <w:spacing w:line="276" w:lineRule="auto"/>
        <w:contextualSpacing/>
        <w:jc w:val="both"/>
        <w:rPr>
          <w:rFonts w:eastAsia="Calibri"/>
          <w:b/>
        </w:rPr>
      </w:pPr>
      <w:r w:rsidRPr="000831C8">
        <w:rPr>
          <w:rFonts w:eastAsia="Calibri"/>
          <w:b/>
        </w:rPr>
        <w:t>Sekcja Piłki Nożnej Dziewcząt</w:t>
      </w:r>
    </w:p>
    <w:p w:rsidR="003B0469" w:rsidRPr="000831C8" w:rsidRDefault="003B0469" w:rsidP="003B0469">
      <w:pPr>
        <w:spacing w:line="276" w:lineRule="auto"/>
        <w:jc w:val="both"/>
      </w:pPr>
      <w:r w:rsidRPr="000831C8">
        <w:t>Trenerem sekcji jest Pan Wojciech Kramarz. Sekcja składa się z 10 zawodniczek w wieku od 10 do 15 lat. Zajęcia odbywają się cztery razy w tygodniu na boisku przy Szkole Podstawowej nr 4 a także w parku i na plaży. Dziewczęta regularnie uczestniczyły w zajęciach i zdecydowanie podniosły swoje umiejętności, poprawiły ogólną sprawność fizyczną, technikę i taktykę gry w piłkę nożną. Zaangażowanie i ambicja dziewcząt pokazują, że zajęcia spełniają swoją rolę i jest potrzeba ich kontynuacji oraz przeprowadzenie naboru na nowy rok szkolny.</w:t>
      </w:r>
    </w:p>
    <w:p w:rsidR="003B0469" w:rsidRPr="000831C8" w:rsidRDefault="003B0469" w:rsidP="003B0469">
      <w:pPr>
        <w:spacing w:line="276" w:lineRule="auto"/>
        <w:jc w:val="both"/>
      </w:pPr>
      <w:r w:rsidRPr="000831C8">
        <w:t>Od września grupa regularnie uczestniczy w zajęciach. Treningi odbywały się cztery razy w tygodniu na Hali Uznam Arena, na boisku przy Szkole Podstawowej Nr 4 a także w terenie (park, plaża). W trakcie zajęć podnoszone są umiejętności gry w piłkę nożną, poprawę sprawności, zwinności, wytrzymałości i koordynacji wzrokowo-ruchowej oraz techniki i taktyki w grach zespołowych.</w:t>
      </w:r>
    </w:p>
    <w:p w:rsidR="003B0469" w:rsidRPr="000831C8" w:rsidRDefault="003B0469" w:rsidP="003B0469">
      <w:pPr>
        <w:spacing w:line="276" w:lineRule="auto"/>
        <w:jc w:val="both"/>
      </w:pPr>
    </w:p>
    <w:p w:rsidR="003B0469" w:rsidRPr="000831C8" w:rsidRDefault="003B0469" w:rsidP="00E9401C">
      <w:pPr>
        <w:numPr>
          <w:ilvl w:val="0"/>
          <w:numId w:val="60"/>
        </w:numPr>
        <w:spacing w:line="276" w:lineRule="auto"/>
        <w:contextualSpacing/>
        <w:jc w:val="both"/>
        <w:rPr>
          <w:rFonts w:eastAsia="Calibri"/>
          <w:b/>
        </w:rPr>
      </w:pPr>
      <w:r w:rsidRPr="000831C8">
        <w:rPr>
          <w:rFonts w:eastAsia="Calibri"/>
          <w:b/>
        </w:rPr>
        <w:t>Sekcja Lekkoatletyczna – Świnoujście</w:t>
      </w:r>
    </w:p>
    <w:p w:rsidR="003B0469" w:rsidRPr="000831C8" w:rsidRDefault="003B0469" w:rsidP="003B0469">
      <w:pPr>
        <w:spacing w:line="276" w:lineRule="auto"/>
        <w:jc w:val="both"/>
      </w:pPr>
      <w:r w:rsidRPr="000831C8">
        <w:t xml:space="preserve">Trenerem sekcji jest Pan Adam </w:t>
      </w:r>
      <w:proofErr w:type="spellStart"/>
      <w:r w:rsidRPr="000831C8">
        <w:t>Wielechowski</w:t>
      </w:r>
      <w:proofErr w:type="spellEnd"/>
      <w:r w:rsidRPr="000831C8">
        <w:t>. Sekcja realizuje zajęcia w Świnoujściu.  W celu realizacji zajęć sekcja korzysta nieodpłatnie z hali sportowej Szkoły Podstawowej nr 6 (dwa razy w tygodniu) oraz jeden trening w terenie na Stadionie Miejskim. Liczba zawodników Sekcji ustabilizowała się na poziomie 30 uczestników z 6 świnoujskich szkół. Uczestnicy sekcji brali udział w III Mityngu Lekkoatletycznym Wyspiarza zorganizowanym przez Ośrodek Sportu i Rekreacji  „Wyspiarz”. Ośrodek zorganizował  dla zawodników sekcji lekkoatletycznej 10 wyjazdów na zawody wojewódzkie i ogólnopolskie: Halowe Mistrzostwa Województwa w LA w Szczecinie, Halowe Mistrzostwa Województwa LDK w LA w Szczecinie, Ogólnopolski Miting Lekkoatletyczny w Kołobrzegu, Ogólnopolski Mecz Lekkoatletyczny  w Międzyzdrojach, Mistrzostwa Województwa w LA  w  Szczecinie, III Mały Memoriał Ireny Szewińskiej w Międzyzdrojach, Ogólnopolski Finał Czwartków Lekkoatletycznych w Łodzi, Wojewódzki Igrzyska Młodzieży Szkolnej - Finał indywidualnej LA, Ogólnopolski Finał w Lekkiej Atletyce LDK w Sieradzu. We wszystkich zawodach reprezentanci sekcji zdobywali medale i plasowali się w pierwszej dziesiątce zawodników. Dwóch  zawodników naszej sekcji powołanych zostało do reprezentacji województwa. Franciszek Gralak zdobył wicemistrzostwo Polski w skoku wzwyż kategorii U 14 z wynikiem 160 cm oraz Dawid Pecyna  11 miejsce na 300m oraz w sztafecie 8x200m - 7 miejsce. Pięcioro zawodników z sekcji lekkoatletycznej OSiR „Wyspiarz” powołano na zgrupowanie kadry wojewódzkiej.</w:t>
      </w:r>
    </w:p>
    <w:p w:rsidR="003B0469" w:rsidRPr="000831C8" w:rsidRDefault="003B0469" w:rsidP="003B0469">
      <w:pPr>
        <w:spacing w:line="276" w:lineRule="auto"/>
        <w:jc w:val="both"/>
      </w:pPr>
      <w:r w:rsidRPr="000831C8">
        <w:t xml:space="preserve">W okresie wakacji siedmiu zawodników sekcji uczestniczyło w obozie kadry wojewódzkiej oraz w ogólnopolskich zgrupowaniach sportowych Lekkoatletyka dla Każdego. Dawid Pecyna został powołany na letni obóz młodzików w Myśliborzu. Otrzymał również powołanie na jesienny obóz kadry województwa zachodniopomorskiego młodzików w Szklarskiej Porębie. Franciszek Gralak uczestniczył w ogólnopolskim zgrupowaniu LDK w Bydgoszczy. Obaj Zawodnicy zostali powołani do reprezentacji Województwa Zachodniopomorskiego w Ogólnopolskiej Halowej Olimpiadzie LDK. Dawid Pecyna, Justyna </w:t>
      </w:r>
      <w:proofErr w:type="spellStart"/>
      <w:r w:rsidRPr="000831C8">
        <w:t>Guzenda</w:t>
      </w:r>
      <w:proofErr w:type="spellEnd"/>
      <w:r w:rsidRPr="000831C8">
        <w:t xml:space="preserve"> i Magda Karpińska uczestniczyli w Obozie kadry Młodzików, zaplecza Kadry Narodowej w Szklarskiej Porębie. Podobnie jak w sezonie wiosennym Ośrodek </w:t>
      </w:r>
      <w:r w:rsidRPr="000831C8">
        <w:lastRenderedPageBreak/>
        <w:t>Zorganizował dla zawodników sekcji lekkoatletycznej</w:t>
      </w:r>
      <w:r w:rsidR="005B4E29" w:rsidRPr="000831C8">
        <w:t xml:space="preserve"> wyjazd na zawody wojewódzkie i </w:t>
      </w:r>
      <w:r w:rsidRPr="000831C8">
        <w:t>ogólnopolskie:</w:t>
      </w:r>
    </w:p>
    <w:p w:rsidR="003B0469" w:rsidRPr="000831C8" w:rsidRDefault="003B0469" w:rsidP="00D2246F">
      <w:pPr>
        <w:numPr>
          <w:ilvl w:val="0"/>
          <w:numId w:val="100"/>
        </w:numPr>
        <w:spacing w:line="276" w:lineRule="auto"/>
        <w:contextualSpacing/>
        <w:jc w:val="both"/>
      </w:pPr>
      <w:r w:rsidRPr="000831C8">
        <w:t>Mistrzostwa Województwa Młodzików w Szczecinie,</w:t>
      </w:r>
    </w:p>
    <w:p w:rsidR="003B0469" w:rsidRPr="000831C8" w:rsidRDefault="003B0469" w:rsidP="00D2246F">
      <w:pPr>
        <w:numPr>
          <w:ilvl w:val="0"/>
          <w:numId w:val="100"/>
        </w:numPr>
        <w:spacing w:line="276" w:lineRule="auto"/>
        <w:contextualSpacing/>
        <w:jc w:val="both"/>
      </w:pPr>
      <w:r w:rsidRPr="000831C8">
        <w:t>Międzywojewódzkie Mistrzostwa Młodzików w Szczecinie,</w:t>
      </w:r>
    </w:p>
    <w:p w:rsidR="003B0469" w:rsidRPr="000831C8" w:rsidRDefault="003B0469" w:rsidP="00D2246F">
      <w:pPr>
        <w:numPr>
          <w:ilvl w:val="0"/>
          <w:numId w:val="100"/>
        </w:numPr>
        <w:spacing w:line="276" w:lineRule="auto"/>
        <w:contextualSpacing/>
        <w:jc w:val="both"/>
      </w:pPr>
      <w:r w:rsidRPr="000831C8">
        <w:t>Jesienne Biegi Przełajowe w Międzyzdrojach,</w:t>
      </w:r>
    </w:p>
    <w:p w:rsidR="003B0469" w:rsidRPr="000831C8" w:rsidRDefault="003B0469" w:rsidP="00D2246F">
      <w:pPr>
        <w:numPr>
          <w:ilvl w:val="0"/>
          <w:numId w:val="100"/>
        </w:numPr>
        <w:spacing w:line="276" w:lineRule="auto"/>
        <w:contextualSpacing/>
        <w:jc w:val="both"/>
      </w:pPr>
      <w:r w:rsidRPr="000831C8">
        <w:t>Mistrzostwa Polski Młodzików w Karpaczu,</w:t>
      </w:r>
    </w:p>
    <w:p w:rsidR="003B0469" w:rsidRPr="000831C8" w:rsidRDefault="003B0469" w:rsidP="00D2246F">
      <w:pPr>
        <w:numPr>
          <w:ilvl w:val="0"/>
          <w:numId w:val="100"/>
        </w:numPr>
        <w:spacing w:line="276" w:lineRule="auto"/>
        <w:contextualSpacing/>
        <w:jc w:val="both"/>
      </w:pPr>
      <w:r w:rsidRPr="000831C8">
        <w:t>Mistrzostwa Województwa w Biegach Przełajowych Młodzików w Gryfinie,</w:t>
      </w:r>
    </w:p>
    <w:p w:rsidR="003B0469" w:rsidRPr="000831C8" w:rsidRDefault="003B0469" w:rsidP="00D2246F">
      <w:pPr>
        <w:numPr>
          <w:ilvl w:val="0"/>
          <w:numId w:val="100"/>
        </w:numPr>
        <w:spacing w:line="276" w:lineRule="auto"/>
        <w:contextualSpacing/>
        <w:jc w:val="both"/>
      </w:pPr>
      <w:r w:rsidRPr="000831C8">
        <w:t>89 Masowe Biegi Przełajowe w Gryfinie,</w:t>
      </w:r>
    </w:p>
    <w:p w:rsidR="003B0469" w:rsidRPr="000831C8" w:rsidRDefault="003B0469" w:rsidP="00D2246F">
      <w:pPr>
        <w:numPr>
          <w:ilvl w:val="0"/>
          <w:numId w:val="100"/>
        </w:numPr>
        <w:spacing w:line="276" w:lineRule="auto"/>
        <w:contextualSpacing/>
        <w:jc w:val="both"/>
      </w:pPr>
      <w:r w:rsidRPr="000831C8">
        <w:t>Jesienny Miting LDK w Szczecinie.</w:t>
      </w:r>
    </w:p>
    <w:p w:rsidR="003B0469" w:rsidRPr="000831C8" w:rsidRDefault="003B0469" w:rsidP="003B0469">
      <w:pPr>
        <w:spacing w:line="276" w:lineRule="auto"/>
        <w:jc w:val="both"/>
      </w:pPr>
    </w:p>
    <w:p w:rsidR="003B0469" w:rsidRPr="000831C8" w:rsidRDefault="003B0469" w:rsidP="00E9401C">
      <w:pPr>
        <w:numPr>
          <w:ilvl w:val="0"/>
          <w:numId w:val="60"/>
        </w:numPr>
        <w:spacing w:line="276" w:lineRule="auto"/>
        <w:contextualSpacing/>
        <w:jc w:val="both"/>
        <w:rPr>
          <w:rFonts w:eastAsia="Calibri"/>
          <w:b/>
        </w:rPr>
      </w:pPr>
      <w:r w:rsidRPr="000831C8">
        <w:rPr>
          <w:rFonts w:eastAsia="Calibri"/>
          <w:b/>
        </w:rPr>
        <w:t>Sekcja Pływacka</w:t>
      </w:r>
    </w:p>
    <w:p w:rsidR="003B0469" w:rsidRPr="000831C8" w:rsidRDefault="003B0469" w:rsidP="003B0469">
      <w:pPr>
        <w:spacing w:line="276" w:lineRule="auto"/>
        <w:jc w:val="both"/>
      </w:pPr>
      <w:r w:rsidRPr="000831C8">
        <w:t>Trenerem sekcji jest Pan Krzysztof Murawski. Zajęcia sekcji odbywały się na Pływalni Uznam Arena przy ul. Grodzkiej 5. W sekcji uczestniczy 38 osób. Zajęcia odbywały się dwa razy w tygodniu dla 4 grup dzieci i młodzieży po 1 godzinie. Grupy podzielone są pod względem umiejętności dzieci. Doskonalą techniki pływania i podwyższają poziom kondycji fizycznej. Raz w miesiącu organizowano sprawdziany i testy na dystansie 25m, 50m, 100m w zależności od wieku i umiejętności dzieci.</w:t>
      </w:r>
    </w:p>
    <w:p w:rsidR="003B0469" w:rsidRPr="000831C8" w:rsidRDefault="003B0469" w:rsidP="003B0469">
      <w:pPr>
        <w:spacing w:line="276" w:lineRule="auto"/>
        <w:jc w:val="both"/>
      </w:pPr>
      <w:r w:rsidRPr="000831C8">
        <w:t>We wrześniu przeprowadzono nabór dla najmłodszych, w zajęciach sekcji uczestniczy 56 osób. Zajęcia odbywają się w grupach podzielonych pod względem umiejętności:</w:t>
      </w:r>
    </w:p>
    <w:p w:rsidR="003B0469" w:rsidRPr="000831C8" w:rsidRDefault="003B0469" w:rsidP="00D2246F">
      <w:pPr>
        <w:numPr>
          <w:ilvl w:val="0"/>
          <w:numId w:val="101"/>
        </w:numPr>
        <w:spacing w:line="276" w:lineRule="auto"/>
        <w:contextualSpacing/>
        <w:jc w:val="both"/>
      </w:pPr>
      <w:r w:rsidRPr="000831C8">
        <w:t>Nauka pływania,</w:t>
      </w:r>
    </w:p>
    <w:p w:rsidR="003B0469" w:rsidRPr="000831C8" w:rsidRDefault="003B0469" w:rsidP="00D2246F">
      <w:pPr>
        <w:numPr>
          <w:ilvl w:val="0"/>
          <w:numId w:val="101"/>
        </w:numPr>
        <w:spacing w:line="276" w:lineRule="auto"/>
        <w:contextualSpacing/>
        <w:jc w:val="both"/>
      </w:pPr>
      <w:r w:rsidRPr="000831C8">
        <w:t>Doskonalenie oraz nauka pływania,</w:t>
      </w:r>
    </w:p>
    <w:p w:rsidR="003B0469" w:rsidRPr="000831C8" w:rsidRDefault="003B0469" w:rsidP="00D2246F">
      <w:pPr>
        <w:numPr>
          <w:ilvl w:val="0"/>
          <w:numId w:val="101"/>
        </w:numPr>
        <w:spacing w:line="276" w:lineRule="auto"/>
        <w:contextualSpacing/>
        <w:jc w:val="both"/>
      </w:pPr>
      <w:r w:rsidRPr="000831C8">
        <w:t>Grupa zaawansowana (doskonalenie stylów pływackich),</w:t>
      </w:r>
    </w:p>
    <w:p w:rsidR="003B0469" w:rsidRPr="000831C8" w:rsidRDefault="003B0469" w:rsidP="003B0469">
      <w:pPr>
        <w:spacing w:line="276" w:lineRule="auto"/>
        <w:ind w:left="720"/>
        <w:contextualSpacing/>
        <w:jc w:val="both"/>
      </w:pPr>
    </w:p>
    <w:p w:rsidR="003B0469" w:rsidRPr="000831C8" w:rsidRDefault="003B0469" w:rsidP="00E9401C">
      <w:pPr>
        <w:numPr>
          <w:ilvl w:val="0"/>
          <w:numId w:val="60"/>
        </w:numPr>
        <w:spacing w:line="276" w:lineRule="auto"/>
        <w:contextualSpacing/>
        <w:jc w:val="both"/>
        <w:rPr>
          <w:b/>
        </w:rPr>
      </w:pPr>
      <w:r w:rsidRPr="000831C8">
        <w:rPr>
          <w:b/>
        </w:rPr>
        <w:t>Sekcja Lekkoatletyczna – Prawobrzeże</w:t>
      </w:r>
    </w:p>
    <w:p w:rsidR="003B0469" w:rsidRPr="000831C8" w:rsidRDefault="003B0469" w:rsidP="003B0469">
      <w:pPr>
        <w:spacing w:line="276" w:lineRule="auto"/>
        <w:jc w:val="both"/>
      </w:pPr>
      <w:r w:rsidRPr="000831C8">
        <w:t>Trenerem sekcji jest Pan Kamil Stępień, zajęcia rozpoczęły się w październiku. Treningi prowadzone są dwa razy w tygodniu. W celu realizacji zajęć sekcja korzysta z Boiska i Hali Sportowej przy ul. Białoruskiej 4. W zajęciach uczestniczy 6 osób w wieku od 7 do 12 lat. Treningi maja charakter ogólnorozwojowy z wykorzystaniem ćwiczeń lekkoatletycznych.</w:t>
      </w:r>
    </w:p>
    <w:p w:rsidR="003B0469" w:rsidRPr="000831C8" w:rsidRDefault="003B0469" w:rsidP="003B0469">
      <w:pPr>
        <w:spacing w:line="276" w:lineRule="auto"/>
        <w:jc w:val="both"/>
      </w:pPr>
    </w:p>
    <w:p w:rsidR="003B0469" w:rsidRPr="000831C8" w:rsidRDefault="003B0469" w:rsidP="003B0469">
      <w:pPr>
        <w:spacing w:line="276" w:lineRule="auto"/>
        <w:jc w:val="both"/>
      </w:pPr>
      <w:r w:rsidRPr="000831C8">
        <w:t>Dodatkowo od czerwca Ośrodek Sportu i Rekreacji „Wyspiarz” prowadził zajęcia otwarte:</w:t>
      </w:r>
    </w:p>
    <w:p w:rsidR="003B0469" w:rsidRPr="000831C8" w:rsidRDefault="003B0469" w:rsidP="00D2246F">
      <w:pPr>
        <w:numPr>
          <w:ilvl w:val="0"/>
          <w:numId w:val="102"/>
        </w:numPr>
        <w:spacing w:line="276" w:lineRule="auto"/>
        <w:contextualSpacing/>
        <w:jc w:val="both"/>
      </w:pPr>
      <w:r w:rsidRPr="000831C8">
        <w:t>Animacje na Boisku im Tadeusza Kaczmarka przy ul. Białoruskiej 4. Zajęcia odbywały się w poniedziałek, środę i czwartek. W zajęciach uczestniczy od 17 do 20 osób. Podczas zajęć prowadzone są gry i zabawy z piłki nożnej, koszykówki i piłki ręcznej oraz zabawy rozwijające sprawność fizyczną.</w:t>
      </w:r>
    </w:p>
    <w:p w:rsidR="003B0469" w:rsidRPr="000831C8" w:rsidRDefault="003B0469" w:rsidP="00D2246F">
      <w:pPr>
        <w:numPr>
          <w:ilvl w:val="0"/>
          <w:numId w:val="102"/>
        </w:numPr>
        <w:spacing w:line="276" w:lineRule="auto"/>
        <w:contextualSpacing/>
        <w:jc w:val="both"/>
      </w:pPr>
      <w:r w:rsidRPr="000831C8">
        <w:t>Zajęcia fitness na Kąpielisku Morskim w Świnoujściu, plaża przy Centrum Ratowników okresie od 01.07.2021r – do 31.08.2021r. (1 godzina dziennie)</w:t>
      </w:r>
    </w:p>
    <w:p w:rsidR="003B0469" w:rsidRPr="000831C8" w:rsidRDefault="003B0469" w:rsidP="003B0469">
      <w:pPr>
        <w:spacing w:line="276" w:lineRule="auto"/>
        <w:jc w:val="both"/>
      </w:pPr>
    </w:p>
    <w:p w:rsidR="003B0469" w:rsidRPr="000831C8" w:rsidRDefault="003B0469" w:rsidP="003B0469">
      <w:pPr>
        <w:spacing w:line="276" w:lineRule="auto"/>
        <w:jc w:val="both"/>
      </w:pPr>
      <w:r w:rsidRPr="000831C8">
        <w:t>Na obiektach sportowych Ośrodka odbywają się rozgrywki ligowe:</w:t>
      </w:r>
    </w:p>
    <w:p w:rsidR="003B0469" w:rsidRPr="000831C8" w:rsidRDefault="003B0469" w:rsidP="00E9401C">
      <w:pPr>
        <w:numPr>
          <w:ilvl w:val="0"/>
          <w:numId w:val="61"/>
        </w:numPr>
        <w:spacing w:line="276" w:lineRule="auto"/>
        <w:contextualSpacing/>
        <w:jc w:val="both"/>
        <w:rPr>
          <w:rFonts w:eastAsia="Calibri"/>
        </w:rPr>
      </w:pPr>
      <w:r w:rsidRPr="000831C8">
        <w:rPr>
          <w:rFonts w:eastAsia="Calibri"/>
        </w:rPr>
        <w:t>Rekreacyjnej Ligi Siatkówki,</w:t>
      </w:r>
    </w:p>
    <w:p w:rsidR="003B0469" w:rsidRPr="000831C8" w:rsidRDefault="003B0469" w:rsidP="00E9401C">
      <w:pPr>
        <w:numPr>
          <w:ilvl w:val="0"/>
          <w:numId w:val="61"/>
        </w:numPr>
        <w:spacing w:line="276" w:lineRule="auto"/>
        <w:contextualSpacing/>
        <w:jc w:val="both"/>
        <w:rPr>
          <w:rFonts w:eastAsia="Calibri"/>
        </w:rPr>
      </w:pPr>
      <w:r w:rsidRPr="000831C8">
        <w:rPr>
          <w:rFonts w:eastAsia="Calibri"/>
        </w:rPr>
        <w:t>Rekreacyjnej Ligi Tenisa Stołowego,</w:t>
      </w:r>
    </w:p>
    <w:p w:rsidR="003B0469" w:rsidRPr="000831C8" w:rsidRDefault="003B0469" w:rsidP="00E9401C">
      <w:pPr>
        <w:numPr>
          <w:ilvl w:val="0"/>
          <w:numId w:val="61"/>
        </w:numPr>
        <w:spacing w:line="276" w:lineRule="auto"/>
        <w:contextualSpacing/>
        <w:jc w:val="both"/>
        <w:rPr>
          <w:rFonts w:eastAsia="Calibri"/>
        </w:rPr>
      </w:pPr>
      <w:r w:rsidRPr="000831C8">
        <w:rPr>
          <w:rFonts w:eastAsia="Calibri"/>
        </w:rPr>
        <w:t>Młodzieżowa Liga Koszykówki,</w:t>
      </w:r>
    </w:p>
    <w:p w:rsidR="003B0469" w:rsidRPr="000831C8" w:rsidRDefault="003B0469" w:rsidP="00E9401C">
      <w:pPr>
        <w:numPr>
          <w:ilvl w:val="0"/>
          <w:numId w:val="61"/>
        </w:numPr>
        <w:spacing w:line="276" w:lineRule="auto"/>
        <w:contextualSpacing/>
        <w:jc w:val="both"/>
        <w:rPr>
          <w:rFonts w:eastAsia="Calibri"/>
          <w:lang w:val="en-CA"/>
        </w:rPr>
      </w:pPr>
      <w:proofErr w:type="spellStart"/>
      <w:r w:rsidRPr="000831C8">
        <w:rPr>
          <w:rFonts w:eastAsia="Calibri"/>
          <w:lang w:val="en-CA"/>
        </w:rPr>
        <w:t>Świnoujska</w:t>
      </w:r>
      <w:proofErr w:type="spellEnd"/>
      <w:r w:rsidRPr="000831C8">
        <w:rPr>
          <w:rFonts w:eastAsia="Calibri"/>
          <w:lang w:val="en-CA"/>
        </w:rPr>
        <w:t xml:space="preserve"> basket </w:t>
      </w:r>
      <w:proofErr w:type="spellStart"/>
      <w:r w:rsidRPr="000831C8">
        <w:rPr>
          <w:rFonts w:eastAsia="Calibri"/>
          <w:lang w:val="en-CA"/>
        </w:rPr>
        <w:t>Liga</w:t>
      </w:r>
      <w:proofErr w:type="spellEnd"/>
      <w:r w:rsidRPr="000831C8">
        <w:rPr>
          <w:rFonts w:eastAsia="Calibri"/>
          <w:lang w:val="en-CA"/>
        </w:rPr>
        <w:t xml:space="preserve"> 3x3 Edition.</w:t>
      </w:r>
    </w:p>
    <w:p w:rsidR="005B4E29" w:rsidRPr="000831C8" w:rsidRDefault="005B4E29" w:rsidP="003B0469">
      <w:pPr>
        <w:spacing w:line="276" w:lineRule="auto"/>
        <w:jc w:val="both"/>
        <w:rPr>
          <w:b/>
          <w:lang w:val="en-CA"/>
        </w:rPr>
      </w:pPr>
    </w:p>
    <w:p w:rsidR="003B0469" w:rsidRPr="000831C8" w:rsidRDefault="003B0469" w:rsidP="003B0469">
      <w:pPr>
        <w:spacing w:line="276" w:lineRule="auto"/>
        <w:jc w:val="both"/>
        <w:rPr>
          <w:b/>
        </w:rPr>
      </w:pPr>
      <w:r w:rsidRPr="000831C8">
        <w:rPr>
          <w:b/>
        </w:rPr>
        <w:t>Wykaz imprez sportowych i sportowo-rekreacyjnych.</w:t>
      </w:r>
    </w:p>
    <w:p w:rsidR="003B0469" w:rsidRPr="000831C8" w:rsidRDefault="003B0469" w:rsidP="003B0469">
      <w:pPr>
        <w:spacing w:line="276" w:lineRule="auto"/>
        <w:jc w:val="both"/>
      </w:pPr>
      <w:r w:rsidRPr="000831C8">
        <w:lastRenderedPageBreak/>
        <w:t>Ośrodek Sportu i Rekreacji Wyspiarz organizuje i jest współorganizatorem w ramach swojej działalności statutowej imprez o charakterze sportowo – rekreacyjnym oraz kulturowym. W okresie od stycznia do grudnia 2021 roku odbyły się następujące imprezy:</w:t>
      </w:r>
    </w:p>
    <w:p w:rsidR="003B0469" w:rsidRPr="000831C8" w:rsidRDefault="003B0469" w:rsidP="00E9401C">
      <w:pPr>
        <w:numPr>
          <w:ilvl w:val="0"/>
          <w:numId w:val="58"/>
        </w:numPr>
        <w:spacing w:line="276" w:lineRule="auto"/>
        <w:contextualSpacing/>
        <w:jc w:val="both"/>
        <w:rPr>
          <w:rFonts w:eastAsia="Calibri"/>
        </w:rPr>
      </w:pPr>
      <w:r w:rsidRPr="000831C8">
        <w:rPr>
          <w:rFonts w:eastAsia="Calibri"/>
        </w:rPr>
        <w:t>29.Finał Wielkiej Orkiestry Świątecznej Pomocy – 31.01.2021,</w:t>
      </w:r>
    </w:p>
    <w:p w:rsidR="003B0469" w:rsidRPr="000831C8" w:rsidRDefault="003B0469" w:rsidP="00E9401C">
      <w:pPr>
        <w:numPr>
          <w:ilvl w:val="0"/>
          <w:numId w:val="58"/>
        </w:numPr>
        <w:spacing w:line="276" w:lineRule="auto"/>
        <w:contextualSpacing/>
        <w:jc w:val="both"/>
        <w:rPr>
          <w:rFonts w:eastAsia="Calibri"/>
        </w:rPr>
      </w:pPr>
      <w:r w:rsidRPr="000831C8">
        <w:rPr>
          <w:rFonts w:eastAsia="Calibri"/>
        </w:rPr>
        <w:t>Mistrzostwa Flotylli w biegach przełajowych – 09.03.2021,</w:t>
      </w:r>
    </w:p>
    <w:p w:rsidR="003B0469" w:rsidRPr="000831C8" w:rsidRDefault="003B0469" w:rsidP="00E9401C">
      <w:pPr>
        <w:numPr>
          <w:ilvl w:val="0"/>
          <w:numId w:val="58"/>
        </w:numPr>
        <w:spacing w:line="276" w:lineRule="auto"/>
        <w:contextualSpacing/>
        <w:jc w:val="both"/>
        <w:rPr>
          <w:rFonts w:eastAsia="Calibri"/>
        </w:rPr>
      </w:pPr>
      <w:r w:rsidRPr="000831C8">
        <w:rPr>
          <w:rFonts w:eastAsia="Calibri"/>
        </w:rPr>
        <w:t>III Mityng Lekkoatletyczny Wyspiarza – 15.05.2021,</w:t>
      </w:r>
    </w:p>
    <w:p w:rsidR="003B0469" w:rsidRPr="000831C8" w:rsidRDefault="003B0469" w:rsidP="00E9401C">
      <w:pPr>
        <w:numPr>
          <w:ilvl w:val="0"/>
          <w:numId w:val="58"/>
        </w:numPr>
        <w:spacing w:line="276" w:lineRule="auto"/>
        <w:contextualSpacing/>
        <w:jc w:val="both"/>
        <w:rPr>
          <w:rFonts w:eastAsia="Calibri"/>
        </w:rPr>
      </w:pPr>
      <w:r w:rsidRPr="000831C8">
        <w:rPr>
          <w:rFonts w:eastAsia="Calibri"/>
        </w:rPr>
        <w:t>Wodny Tor Przeszkód – 29-30.05.2021,</w:t>
      </w:r>
    </w:p>
    <w:p w:rsidR="003B0469" w:rsidRPr="000831C8" w:rsidRDefault="003B0469" w:rsidP="00E9401C">
      <w:pPr>
        <w:numPr>
          <w:ilvl w:val="0"/>
          <w:numId w:val="58"/>
        </w:numPr>
        <w:spacing w:line="276" w:lineRule="auto"/>
        <w:contextualSpacing/>
        <w:jc w:val="both"/>
        <w:rPr>
          <w:rFonts w:eastAsia="Calibri"/>
        </w:rPr>
      </w:pPr>
      <w:r w:rsidRPr="000831C8">
        <w:rPr>
          <w:rFonts w:eastAsia="Calibri"/>
        </w:rPr>
        <w:t>Turniej Tenisa Stołowego z okazji Dnia Dziecka – 30.05.2021,</w:t>
      </w:r>
    </w:p>
    <w:p w:rsidR="003B0469" w:rsidRPr="000831C8" w:rsidRDefault="003B0469" w:rsidP="00E9401C">
      <w:pPr>
        <w:numPr>
          <w:ilvl w:val="0"/>
          <w:numId w:val="58"/>
        </w:numPr>
        <w:spacing w:line="276" w:lineRule="auto"/>
        <w:contextualSpacing/>
        <w:jc w:val="both"/>
        <w:rPr>
          <w:rFonts w:eastAsia="Calibri"/>
        </w:rPr>
      </w:pPr>
      <w:r w:rsidRPr="000831C8">
        <w:rPr>
          <w:rFonts w:eastAsia="Calibri"/>
        </w:rPr>
        <w:t xml:space="preserve">Hobby </w:t>
      </w:r>
      <w:proofErr w:type="spellStart"/>
      <w:r w:rsidRPr="000831C8">
        <w:rPr>
          <w:rFonts w:eastAsia="Calibri"/>
        </w:rPr>
        <w:t>Horse</w:t>
      </w:r>
      <w:proofErr w:type="spellEnd"/>
      <w:r w:rsidRPr="000831C8">
        <w:rPr>
          <w:rFonts w:eastAsia="Calibri"/>
        </w:rPr>
        <w:t xml:space="preserve"> – 30.05.2021,</w:t>
      </w:r>
    </w:p>
    <w:p w:rsidR="003B0469" w:rsidRPr="000831C8" w:rsidRDefault="003B0469" w:rsidP="00E9401C">
      <w:pPr>
        <w:numPr>
          <w:ilvl w:val="0"/>
          <w:numId w:val="58"/>
        </w:numPr>
        <w:spacing w:line="276" w:lineRule="auto"/>
        <w:contextualSpacing/>
        <w:jc w:val="both"/>
        <w:rPr>
          <w:rFonts w:eastAsia="Calibri"/>
        </w:rPr>
      </w:pPr>
      <w:r w:rsidRPr="000831C8">
        <w:rPr>
          <w:rFonts w:eastAsia="Calibri"/>
        </w:rPr>
        <w:t>Dzień Dziecka na Sportowo gry i zabawy dla przedszkolaków, ścianka wspinaczkowa – 01.06.2021,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EXTREME CUP Świnoujście vol. VI – 05.06.2021 współorganizacja Stowarzyszenie Sportowe SWITCH,</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Turniej Piłki Siatkowej o Puchar Dyrektora Ośrodka Sportu i Rekreacji „Wyspiarz” – 12.06.2021,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Turniej Koszykówki o Puchar Dyrektora Ośrodka Sportu i Rekreacji „Wyspiarz” – 12-13.06.2021,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Letni Turniej Tenisa Ziemnego – 19-20.06.2021,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Noc Kupały – 23.06.2021 współorganizacja Świnoujska Organizacja Turystyczna,</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Turniej „Zakończenia sezonu” w tenisie stołowym - 25.06.2021,</w:t>
      </w:r>
    </w:p>
    <w:p w:rsidR="003B0469" w:rsidRPr="000831C8" w:rsidRDefault="003B0469" w:rsidP="00E9401C">
      <w:pPr>
        <w:numPr>
          <w:ilvl w:val="0"/>
          <w:numId w:val="58"/>
        </w:numPr>
        <w:spacing w:line="276" w:lineRule="auto"/>
        <w:contextualSpacing/>
        <w:jc w:val="both"/>
        <w:rPr>
          <w:rFonts w:eastAsia="Calibri"/>
        </w:rPr>
      </w:pPr>
      <w:r w:rsidRPr="000831C8">
        <w:rPr>
          <w:rFonts w:eastAsia="Calibri"/>
        </w:rPr>
        <w:t>I Wakacyjny Turniej Siatkówki Plażowej - 26-27.06.2021,</w:t>
      </w:r>
    </w:p>
    <w:p w:rsidR="003B0469" w:rsidRPr="000831C8" w:rsidRDefault="003B0469" w:rsidP="00E9401C">
      <w:pPr>
        <w:numPr>
          <w:ilvl w:val="0"/>
          <w:numId w:val="58"/>
        </w:numPr>
        <w:spacing w:line="276" w:lineRule="auto"/>
        <w:ind w:left="714" w:hanging="357"/>
        <w:contextualSpacing/>
        <w:jc w:val="both"/>
        <w:rPr>
          <w:rFonts w:eastAsia="Calibri"/>
        </w:rPr>
      </w:pPr>
      <w:proofErr w:type="spellStart"/>
      <w:r w:rsidRPr="000831C8">
        <w:rPr>
          <w:rFonts w:eastAsia="Calibri"/>
        </w:rPr>
        <w:t>Survival</w:t>
      </w:r>
      <w:proofErr w:type="spellEnd"/>
      <w:r w:rsidRPr="000831C8">
        <w:rPr>
          <w:rFonts w:eastAsia="Calibri"/>
        </w:rPr>
        <w:t xml:space="preserve"> Race KIDS  - 30.06-01.07 współorganizacja Polską Fundację na Rzecz Promocji Sportu „AKARA”,</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Zajęcia fitness na plaży 01.07-31.08.2021,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XVII Morski Turniej Tenisowy Gwiazd – 02-03.07.2021 współorganizacja Urząd Miasta,</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 xml:space="preserve">Przystanek Sport – 09-11.07.2021 współorganizacja Urząd Miasta Świnoujście i </w:t>
      </w:r>
      <w:proofErr w:type="spellStart"/>
      <w:r w:rsidRPr="000831C8">
        <w:rPr>
          <w:rFonts w:eastAsia="Calibri"/>
        </w:rPr>
        <w:t>Stage</w:t>
      </w:r>
      <w:proofErr w:type="spellEnd"/>
      <w:r w:rsidRPr="000831C8">
        <w:rPr>
          <w:rFonts w:eastAsia="Calibri"/>
        </w:rPr>
        <w:t xml:space="preserve"> Art. II Sp. z o.o.,</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"Szyjemy sport na miarę z Eneą"- 10.07.2021,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II Wakacyjny Turniej Siatkówki Plażowej – 18.07.2021,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PUCHARU LATA w piłce nożnej drużyn 8-osobowych – 24.07.2021,</w:t>
      </w:r>
    </w:p>
    <w:p w:rsidR="003B0469" w:rsidRPr="000831C8" w:rsidRDefault="003B0469" w:rsidP="00E9401C">
      <w:pPr>
        <w:numPr>
          <w:ilvl w:val="0"/>
          <w:numId w:val="58"/>
        </w:numPr>
        <w:spacing w:line="276" w:lineRule="auto"/>
        <w:ind w:left="714" w:hanging="357"/>
        <w:contextualSpacing/>
        <w:jc w:val="both"/>
        <w:rPr>
          <w:rFonts w:eastAsia="Calibri"/>
        </w:rPr>
      </w:pPr>
      <w:proofErr w:type="spellStart"/>
      <w:r w:rsidRPr="000831C8">
        <w:rPr>
          <w:rFonts w:eastAsia="Calibri"/>
        </w:rPr>
        <w:t>Babolat</w:t>
      </w:r>
      <w:proofErr w:type="spellEnd"/>
      <w:r w:rsidRPr="000831C8">
        <w:rPr>
          <w:rFonts w:eastAsia="Calibri"/>
        </w:rPr>
        <w:t xml:space="preserve"> ITF </w:t>
      </w:r>
      <w:proofErr w:type="spellStart"/>
      <w:r w:rsidRPr="000831C8">
        <w:rPr>
          <w:rFonts w:eastAsia="Calibri"/>
        </w:rPr>
        <w:t>Seniors</w:t>
      </w:r>
      <w:proofErr w:type="spellEnd"/>
      <w:r w:rsidRPr="000831C8">
        <w:rPr>
          <w:rFonts w:eastAsia="Calibri"/>
        </w:rPr>
        <w:t xml:space="preserve"> Świnoujście–</w:t>
      </w:r>
      <w:proofErr w:type="spellStart"/>
      <w:r w:rsidRPr="000831C8">
        <w:rPr>
          <w:rFonts w:eastAsia="Calibri"/>
        </w:rPr>
        <w:t>Bansin</w:t>
      </w:r>
      <w:proofErr w:type="spellEnd"/>
      <w:r w:rsidRPr="000831C8">
        <w:rPr>
          <w:rFonts w:eastAsia="Calibri"/>
        </w:rPr>
        <w:t xml:space="preserve"> – 02-08.08.2021 współorganizacja Stowarzyszenie Senior Tenis,</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III Wakacyjny Turniej Siatkówki Plażowej – 08.08.2021,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Turniej piłki ręcznej plażowej master kobiet i mężczyzn  – 14.08.2021,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Turniej Siatkówki Plażowej -21-22.08.2021,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 xml:space="preserve">IV </w:t>
      </w:r>
      <w:proofErr w:type="spellStart"/>
      <w:r w:rsidRPr="000831C8">
        <w:rPr>
          <w:rFonts w:eastAsia="Calibri"/>
        </w:rPr>
        <w:t>Ultramaraton</w:t>
      </w:r>
      <w:proofErr w:type="spellEnd"/>
      <w:r w:rsidRPr="000831C8">
        <w:rPr>
          <w:rFonts w:eastAsia="Calibri"/>
        </w:rPr>
        <w:t xml:space="preserve"> Kolarski Tour De </w:t>
      </w:r>
      <w:proofErr w:type="spellStart"/>
      <w:r w:rsidRPr="000831C8">
        <w:rPr>
          <w:rFonts w:eastAsia="Calibri"/>
        </w:rPr>
        <w:t>PoMorze</w:t>
      </w:r>
      <w:proofErr w:type="spellEnd"/>
      <w:r w:rsidRPr="000831C8">
        <w:rPr>
          <w:rFonts w:eastAsia="Calibri"/>
        </w:rPr>
        <w:t xml:space="preserve"> – 21-23.08.2021 współorganizacja Klub Sportowy Uznam,</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51 Festiwal FAMA  - 23-26.08.2021współorganizacja Akademickie Biuro Kultury i Sztuki ALMA ART.,</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 xml:space="preserve">XLI Międzynarodowy Maraton Świnoujście – </w:t>
      </w:r>
      <w:proofErr w:type="spellStart"/>
      <w:r w:rsidRPr="000831C8">
        <w:rPr>
          <w:rFonts w:eastAsia="Calibri"/>
        </w:rPr>
        <w:t>Wolgast</w:t>
      </w:r>
      <w:proofErr w:type="spellEnd"/>
      <w:r w:rsidRPr="000831C8">
        <w:rPr>
          <w:rFonts w:eastAsia="Calibri"/>
        </w:rPr>
        <w:t xml:space="preserve"> 30 Półmaraton oraz V sztafeta – 04.09.2021 współorganizacja Usedom </w:t>
      </w:r>
      <w:proofErr w:type="spellStart"/>
      <w:r w:rsidRPr="000831C8">
        <w:rPr>
          <w:rFonts w:eastAsia="Calibri"/>
        </w:rPr>
        <w:t>Marathon</w:t>
      </w:r>
      <w:proofErr w:type="spellEnd"/>
      <w:r w:rsidRPr="000831C8">
        <w:rPr>
          <w:rFonts w:eastAsia="Calibri"/>
        </w:rPr>
        <w:t xml:space="preserve"> </w:t>
      </w:r>
      <w:proofErr w:type="spellStart"/>
      <w:r w:rsidRPr="000831C8">
        <w:rPr>
          <w:rFonts w:eastAsia="Calibri"/>
        </w:rPr>
        <w:t>e.V</w:t>
      </w:r>
      <w:proofErr w:type="spellEnd"/>
      <w:r w:rsidRPr="000831C8">
        <w:rPr>
          <w:rFonts w:eastAsia="Calibri"/>
        </w:rPr>
        <w:t xml:space="preserve">. </w:t>
      </w:r>
      <w:proofErr w:type="spellStart"/>
      <w:r w:rsidRPr="000831C8">
        <w:rPr>
          <w:rFonts w:eastAsia="Calibri"/>
        </w:rPr>
        <w:t>Wolgast</w:t>
      </w:r>
      <w:proofErr w:type="spellEnd"/>
      <w:r w:rsidRPr="000831C8">
        <w:rPr>
          <w:rFonts w:eastAsia="Calibri"/>
        </w:rPr>
        <w:t>,</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XIX Masa Krytyczna 19.09.2021 współorganizacja Klub Sportowy Uznam,</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 xml:space="preserve">Zawody wspinaczkowe – 21.09.2021 współorganizacja Stowarzyszenie Wspinaczkowe </w:t>
      </w:r>
      <w:proofErr w:type="spellStart"/>
      <w:r w:rsidRPr="000831C8">
        <w:rPr>
          <w:rFonts w:eastAsia="Calibri"/>
        </w:rPr>
        <w:t>Strong</w:t>
      </w:r>
      <w:proofErr w:type="spellEnd"/>
      <w:r w:rsidRPr="000831C8">
        <w:rPr>
          <w:rFonts w:eastAsia="Calibri"/>
        </w:rPr>
        <w:t xml:space="preserve"> </w:t>
      </w:r>
      <w:proofErr w:type="spellStart"/>
      <w:r w:rsidRPr="000831C8">
        <w:rPr>
          <w:rFonts w:eastAsia="Calibri"/>
        </w:rPr>
        <w:t>Fingers</w:t>
      </w:r>
      <w:proofErr w:type="spellEnd"/>
      <w:r w:rsidRPr="000831C8">
        <w:rPr>
          <w:rFonts w:eastAsia="Calibri"/>
        </w:rPr>
        <w:t>,</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lastRenderedPageBreak/>
        <w:t>Mistrzostwa Europy w Karate Kyokushin 24-25.09.2021 współorganizacja Świnoujska Akademia Karate Kyokushin,</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 xml:space="preserve">Extreme </w:t>
      </w:r>
      <w:proofErr w:type="spellStart"/>
      <w:r w:rsidRPr="000831C8">
        <w:rPr>
          <w:rFonts w:eastAsia="Calibri"/>
        </w:rPr>
        <w:t>Cup</w:t>
      </w:r>
      <w:proofErr w:type="spellEnd"/>
      <w:r w:rsidRPr="000831C8">
        <w:rPr>
          <w:rFonts w:eastAsia="Calibri"/>
        </w:rPr>
        <w:t xml:space="preserve"> Świnoujście „</w:t>
      </w:r>
      <w:proofErr w:type="spellStart"/>
      <w:r w:rsidRPr="000831C8">
        <w:rPr>
          <w:rFonts w:eastAsia="Calibri"/>
        </w:rPr>
        <w:t>Speed</w:t>
      </w:r>
      <w:proofErr w:type="spellEnd"/>
      <w:r w:rsidRPr="000831C8">
        <w:rPr>
          <w:rFonts w:eastAsia="Calibri"/>
        </w:rPr>
        <w:t xml:space="preserve"> Edition” na </w:t>
      </w:r>
      <w:proofErr w:type="spellStart"/>
      <w:r w:rsidRPr="000831C8">
        <w:rPr>
          <w:rFonts w:eastAsia="Calibri"/>
        </w:rPr>
        <w:t>PumpTruck</w:t>
      </w:r>
      <w:proofErr w:type="spellEnd"/>
      <w:r w:rsidRPr="000831C8">
        <w:rPr>
          <w:rFonts w:eastAsia="Calibri"/>
        </w:rPr>
        <w:t xml:space="preserve"> </w:t>
      </w:r>
      <w:proofErr w:type="spellStart"/>
      <w:r w:rsidRPr="000831C8">
        <w:rPr>
          <w:rFonts w:eastAsia="Calibri"/>
        </w:rPr>
        <w:t>Warszów</w:t>
      </w:r>
      <w:proofErr w:type="spellEnd"/>
      <w:r w:rsidRPr="000831C8">
        <w:rPr>
          <w:rFonts w:eastAsia="Calibri"/>
        </w:rPr>
        <w:t xml:space="preserve"> – 25.09.2021 współorganizacja Stowarzyszenie Sportowe SWITCH,</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Turniej otwarcia sezonu w tenisie stołowy – 25-26.09.2021,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Siatkarski Turniej Otwarcia Sezonu 2021/2022 – 26.09.2021,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Turniej koszykówki 3×3 26.09.2021,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Test Coopera – 27.09.2021,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I zawody V edycji „Świnoujskich Czwartków Lekkoatletycznych” – 30.09.2021,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II zawody na V edycję „Świnoujskich Czwartków Lekkoatletycznych” – 07.10.2021,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Otwarte Mistrzostwa Świnoujścia w Lotach Latawców o Puchar Prezydenta Miasta Świnoujścia – 17.10.2021 współorganizacja Świnoujska Akademia Karate Kyokushin,</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 xml:space="preserve">I </w:t>
      </w:r>
      <w:proofErr w:type="spellStart"/>
      <w:r w:rsidRPr="000831C8">
        <w:rPr>
          <w:rFonts w:eastAsia="Calibri"/>
        </w:rPr>
        <w:t>Baltic</w:t>
      </w:r>
      <w:proofErr w:type="spellEnd"/>
      <w:r w:rsidRPr="000831C8">
        <w:rPr>
          <w:rFonts w:eastAsia="Calibri"/>
        </w:rPr>
        <w:t xml:space="preserve"> Bieg – 23.10.2021,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 xml:space="preserve">Turniej Tenisa Stołowego z okazji Święta Niepodległości dla dzieci i młodzieży – 11.11.2021,, </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Turniej Tenisa Stołowego z okazji Święta Niepodległości kat. Open – 11.11.2021,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 xml:space="preserve">Turniej Tenisa Stołowego z okazji Święta Niepodległości kat. </w:t>
      </w:r>
      <w:proofErr w:type="spellStart"/>
      <w:r w:rsidRPr="000831C8">
        <w:rPr>
          <w:rFonts w:eastAsia="Calibri"/>
        </w:rPr>
        <w:t>Old</w:t>
      </w:r>
      <w:proofErr w:type="spellEnd"/>
      <w:r w:rsidRPr="000831C8">
        <w:rPr>
          <w:rFonts w:eastAsia="Calibri"/>
        </w:rPr>
        <w:t xml:space="preserve"> </w:t>
      </w:r>
      <w:proofErr w:type="spellStart"/>
      <w:r w:rsidRPr="000831C8">
        <w:rPr>
          <w:rFonts w:eastAsia="Calibri"/>
        </w:rPr>
        <w:t>Boys</w:t>
      </w:r>
      <w:proofErr w:type="spellEnd"/>
      <w:r w:rsidRPr="000831C8">
        <w:rPr>
          <w:rFonts w:eastAsia="Calibri"/>
        </w:rPr>
        <w:t xml:space="preserve"> - 12.11.2021,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„Górskie poniedziałki” 15.11.2021 – 28.02. 2022 współorganizacja Stowarzyszenie Biegacze Świnoujście,</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Świnoujski Bieg Niepodległości - 20.11.2021,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Halowy Turniej Tenisa Ziemnego o puchar Prezydenta Miasta Świnoujście – 26-28.11.2021,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VII Inwazja Morsujących Mikołajów – 04.12.2021,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Cudeńka z supełka mikołajkowe warsztaty dla dzieci i młodzieży – 04.12.2021,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Mikołajkowy Turniej Tenisa Stołowego dla dzieci i młodzieży – 04.12.2021,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Mikołajkowego Turnieju Koszykówki 3×3  dla młodzieży – 05.12.2021,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Turniej Koszykówki 3x3 Świnoujska Basket Liga – 05.12.2021,</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 xml:space="preserve">Mikołajkowe wspinanie dla dzieci i młodzieży – 05.12.2021 współorganizacja Stowarzyszenie Wspinaczkowe </w:t>
      </w:r>
      <w:proofErr w:type="spellStart"/>
      <w:r w:rsidRPr="000831C8">
        <w:rPr>
          <w:rFonts w:eastAsia="Calibri"/>
        </w:rPr>
        <w:t>Strong</w:t>
      </w:r>
      <w:proofErr w:type="spellEnd"/>
      <w:r w:rsidRPr="000831C8">
        <w:rPr>
          <w:rFonts w:eastAsia="Calibri"/>
        </w:rPr>
        <w:t xml:space="preserve"> </w:t>
      </w:r>
      <w:proofErr w:type="spellStart"/>
      <w:r w:rsidRPr="000831C8">
        <w:rPr>
          <w:rFonts w:eastAsia="Calibri"/>
        </w:rPr>
        <w:t>Fingers</w:t>
      </w:r>
      <w:proofErr w:type="spellEnd"/>
      <w:r w:rsidRPr="000831C8">
        <w:rPr>
          <w:rFonts w:eastAsia="Calibri"/>
        </w:rPr>
        <w:t>,</w:t>
      </w:r>
    </w:p>
    <w:p w:rsidR="003B0469" w:rsidRPr="000831C8" w:rsidRDefault="003B0469" w:rsidP="00E9401C">
      <w:pPr>
        <w:numPr>
          <w:ilvl w:val="0"/>
          <w:numId w:val="58"/>
        </w:numPr>
        <w:spacing w:line="276" w:lineRule="auto"/>
        <w:ind w:left="714" w:hanging="357"/>
        <w:contextualSpacing/>
        <w:jc w:val="both"/>
        <w:rPr>
          <w:rFonts w:eastAsia="Calibri"/>
        </w:rPr>
      </w:pPr>
      <w:r w:rsidRPr="000831C8">
        <w:rPr>
          <w:rFonts w:eastAsia="Calibri"/>
        </w:rPr>
        <w:t>Wodny Tor Przeszkód – 11-12.12.2021.</w:t>
      </w:r>
    </w:p>
    <w:p w:rsidR="003B0469" w:rsidRPr="000831C8" w:rsidRDefault="003B0469" w:rsidP="00A57FE0">
      <w:pPr>
        <w:spacing w:line="276" w:lineRule="auto"/>
        <w:jc w:val="both"/>
        <w:rPr>
          <w:rFonts w:eastAsia="Calibri"/>
        </w:rPr>
      </w:pPr>
    </w:p>
    <w:p w:rsidR="003B0469" w:rsidRPr="000831C8" w:rsidRDefault="003B0469" w:rsidP="003B0469">
      <w:pPr>
        <w:spacing w:line="276" w:lineRule="auto"/>
        <w:jc w:val="both"/>
        <w:rPr>
          <w:b/>
          <w:u w:val="single"/>
        </w:rPr>
      </w:pPr>
      <w:r w:rsidRPr="000831C8">
        <w:rPr>
          <w:b/>
          <w:u w:val="single"/>
        </w:rPr>
        <w:t>Inwestycje OSiR Wyspiarz w Świnoujściu – dotacja celowa wyniosła 340.341,26 zł.</w:t>
      </w:r>
    </w:p>
    <w:p w:rsidR="003B0469" w:rsidRPr="000831C8" w:rsidRDefault="003B0469" w:rsidP="003B0469">
      <w:pPr>
        <w:spacing w:line="276" w:lineRule="auto"/>
        <w:jc w:val="both"/>
        <w:rPr>
          <w:b/>
          <w:u w:val="single"/>
        </w:rPr>
      </w:pPr>
    </w:p>
    <w:p w:rsidR="003B0469" w:rsidRPr="000831C8" w:rsidRDefault="003B0469" w:rsidP="003B0469">
      <w:pPr>
        <w:spacing w:line="276" w:lineRule="auto"/>
        <w:jc w:val="both"/>
      </w:pPr>
      <w:r w:rsidRPr="000831C8">
        <w:t>W okresie od 1 stycznia 2021 do 31 grudnia 2021 Ośrodek Sportu i Rekreacji „Wyspiarz” w Świnoujściu w ramach wykorzystania dotacji celowej otrzymanej z Urzędu Miasta Świnoujście wykonał następujące zadania:</w:t>
      </w:r>
    </w:p>
    <w:p w:rsidR="003B0469" w:rsidRPr="000831C8" w:rsidRDefault="003B0469" w:rsidP="003B0469">
      <w:pPr>
        <w:spacing w:line="276" w:lineRule="auto"/>
        <w:jc w:val="both"/>
        <w:rPr>
          <w:b/>
        </w:rPr>
      </w:pPr>
    </w:p>
    <w:p w:rsidR="003B0469" w:rsidRPr="000831C8" w:rsidRDefault="003B0469" w:rsidP="00E9401C">
      <w:pPr>
        <w:numPr>
          <w:ilvl w:val="0"/>
          <w:numId w:val="56"/>
        </w:numPr>
        <w:spacing w:line="276" w:lineRule="auto"/>
        <w:contextualSpacing/>
        <w:jc w:val="both"/>
        <w:rPr>
          <w:rFonts w:eastAsia="Calibri"/>
          <w:b/>
        </w:rPr>
      </w:pPr>
      <w:r w:rsidRPr="000831C8">
        <w:rPr>
          <w:rFonts w:eastAsia="Calibri"/>
          <w:b/>
        </w:rPr>
        <w:t>Zakup kosiarki wrzecionowej samojezdnej w kwocie 112.144,31 złotych</w:t>
      </w:r>
    </w:p>
    <w:p w:rsidR="003B0469" w:rsidRPr="000831C8" w:rsidRDefault="003B0469" w:rsidP="003B0469">
      <w:pPr>
        <w:spacing w:line="276" w:lineRule="auto"/>
        <w:jc w:val="both"/>
      </w:pPr>
      <w:r w:rsidRPr="000831C8">
        <w:t xml:space="preserve">Ośrodek Sportu i Rekreacji „Wyspiarz” w Świnoujściu w oparciu o najkorzystniejszą ofertę wybraną na podstawie przeprowadzonego przetargu, ogłoszenie 2/OS/2021 z dnia 24.02.2021 wybrał Firmę </w:t>
      </w:r>
      <w:proofErr w:type="spellStart"/>
      <w:r w:rsidRPr="000831C8">
        <w:t>Perfetto</w:t>
      </w:r>
      <w:proofErr w:type="spellEnd"/>
      <w:r w:rsidRPr="000831C8">
        <w:t xml:space="preserve"> Mirosław Wierzbicki, Artur Malec Spółka Jawna ul. Głogowska 346A, 60-004 Poznań. Na wykonanie w/w zadania Ośrodek Sportu i Rekreacji „Wyspiarz” zawarł umowę nr 2/OS/2021 z dnia 16.04.2021r. </w:t>
      </w:r>
    </w:p>
    <w:p w:rsidR="003B0469" w:rsidRPr="000831C8" w:rsidRDefault="003B0469" w:rsidP="003B0469">
      <w:pPr>
        <w:spacing w:line="276" w:lineRule="auto"/>
        <w:jc w:val="both"/>
      </w:pPr>
      <w:r w:rsidRPr="000831C8">
        <w:t xml:space="preserve">Kosiarka została odebrana od Wykonawcy w dniu 28.04.2021 rok protokołem przekazania oraz rozliczona na podstawie faktury FS/201/04/2021 z dnia 28.04.2021r. </w:t>
      </w:r>
    </w:p>
    <w:p w:rsidR="003B0469" w:rsidRPr="000831C8" w:rsidRDefault="003B0469" w:rsidP="003B0469">
      <w:pPr>
        <w:spacing w:line="276" w:lineRule="auto"/>
        <w:jc w:val="both"/>
      </w:pPr>
    </w:p>
    <w:p w:rsidR="003B0469" w:rsidRPr="000831C8" w:rsidRDefault="003B0469" w:rsidP="00E9401C">
      <w:pPr>
        <w:numPr>
          <w:ilvl w:val="0"/>
          <w:numId w:val="56"/>
        </w:numPr>
        <w:spacing w:after="160" w:line="276" w:lineRule="auto"/>
        <w:contextualSpacing/>
        <w:jc w:val="both"/>
        <w:rPr>
          <w:rFonts w:eastAsia="Calibri"/>
          <w:b/>
          <w:lang w:eastAsia="en-US"/>
        </w:rPr>
      </w:pPr>
      <w:bookmarkStart w:id="18" w:name="_Hlk96326112"/>
      <w:r w:rsidRPr="000831C8">
        <w:rPr>
          <w:rFonts w:eastAsia="Calibri"/>
          <w:b/>
          <w:lang w:eastAsia="en-US"/>
        </w:rPr>
        <w:lastRenderedPageBreak/>
        <w:t xml:space="preserve">Nadzór inwestorski nad zadaniem „ Wzmocnienie potencjału rozwojowego wyspy Karsibór w oparciu o cenne walory przyrodnicze i kulturowe – zagospodarowanie terenu na miejsce piknikowe do grillowania na wyspie Karsibór” w Świnoujściu </w:t>
      </w:r>
      <w:bookmarkEnd w:id="18"/>
      <w:r w:rsidRPr="000831C8">
        <w:rPr>
          <w:rFonts w:eastAsia="Calibri"/>
          <w:b/>
          <w:lang w:eastAsia="en-US"/>
        </w:rPr>
        <w:t>w kwocie:  14.185,95 zł.</w:t>
      </w:r>
    </w:p>
    <w:p w:rsidR="003B0469" w:rsidRPr="000831C8" w:rsidRDefault="003B0469" w:rsidP="003B0469">
      <w:pPr>
        <w:spacing w:line="276" w:lineRule="auto"/>
        <w:jc w:val="both"/>
      </w:pPr>
      <w:r w:rsidRPr="000831C8">
        <w:t>Ośrodek Sportu i Rekreacji „Wyspiarz” w Świnoujściu w oparciu o najkorzystniejszą ofertę wybraną na podstawie zapytania ofertowego nr 4/GSDT/2021 z dnia 01.04.2021 wybrał Firmę R.D.J Projektowanie-Nadzór-Wykonawstwo-Robert Andruszko ul. Dębowa 18b, 72-004 Tanowo. Na realizacje zadania „Nadzór inwestorski nad zadaniem pn.: Wzmocnienie potencjału rozwojowego wyspy Karsibór w oparciu o cenne walory przyrodnicze i kulturowe - zagospodarowanie terenu na miejsce piknikowe do grillowania na wyspie Karsibór” w Świnoujściu</w:t>
      </w:r>
      <w:r w:rsidRPr="000831C8">
        <w:rPr>
          <w:b/>
        </w:rPr>
        <w:t xml:space="preserve">. </w:t>
      </w:r>
      <w:r w:rsidRPr="000831C8">
        <w:t xml:space="preserve">Podpisanie umowy z w/w wykonawcą nastąpiło w dniu 17.09.2021 z uwagi na fakt, iż nadzór inwestorki był związany z realizacją zadania – zagospodarowanie terenu na miejsce piknikowe do grillowania na wyspie Karsibór w Świnoujściu, którego realizacja miała rozpocząć się po wyłonieniu wykonawcy w drodze przetargu. </w:t>
      </w:r>
    </w:p>
    <w:p w:rsidR="003B0469" w:rsidRPr="000831C8" w:rsidRDefault="003B0469" w:rsidP="003B0469">
      <w:pPr>
        <w:spacing w:line="276" w:lineRule="auto"/>
        <w:jc w:val="both"/>
      </w:pPr>
    </w:p>
    <w:p w:rsidR="003B0469" w:rsidRPr="000831C8" w:rsidRDefault="003B0469" w:rsidP="00E9401C">
      <w:pPr>
        <w:numPr>
          <w:ilvl w:val="0"/>
          <w:numId w:val="56"/>
        </w:numPr>
        <w:spacing w:after="160" w:line="276" w:lineRule="auto"/>
        <w:contextualSpacing/>
        <w:jc w:val="both"/>
        <w:rPr>
          <w:rFonts w:eastAsia="Calibri"/>
          <w:b/>
          <w:lang w:eastAsia="en-US"/>
        </w:rPr>
      </w:pPr>
      <w:r w:rsidRPr="000831C8">
        <w:rPr>
          <w:rFonts w:eastAsia="Calibri"/>
          <w:b/>
          <w:lang w:eastAsia="en-US"/>
        </w:rPr>
        <w:t>Miejsce piknikowe do grillowania na wyspie Karsibór w kwocie: 214.011,00 zł.</w:t>
      </w:r>
    </w:p>
    <w:p w:rsidR="003B0469" w:rsidRPr="000831C8" w:rsidRDefault="003B0469" w:rsidP="003B0469">
      <w:pPr>
        <w:spacing w:line="276" w:lineRule="auto"/>
        <w:jc w:val="both"/>
      </w:pPr>
      <w:r w:rsidRPr="000831C8">
        <w:t>Ośrodek Sportu i Rekreacji „Wyspiarz” w Świnoujściu czterokrotnie ogłaszał przetarg na realizację zadania pn.: „Wzmocnienie potencjału rozwojowego wyspy Karsibór w oparciu o cenne walory przyrodnicze i kulturowe - zagospodarowanie terenu na miejsce piknikowe do grillowania na wyspie Karsibór w Świnoujściu – wkład własny Gminy” tj.:</w:t>
      </w:r>
    </w:p>
    <w:p w:rsidR="003B0469" w:rsidRPr="000831C8" w:rsidRDefault="003B0469" w:rsidP="00D2246F">
      <w:pPr>
        <w:numPr>
          <w:ilvl w:val="0"/>
          <w:numId w:val="95"/>
        </w:numPr>
        <w:spacing w:line="276" w:lineRule="auto"/>
        <w:contextualSpacing/>
        <w:jc w:val="both"/>
        <w:rPr>
          <w:rFonts w:eastAsia="Calibri"/>
          <w:lang w:eastAsia="en-US"/>
        </w:rPr>
      </w:pPr>
      <w:r w:rsidRPr="000831C8">
        <w:rPr>
          <w:rFonts w:eastAsia="Calibri"/>
          <w:lang w:eastAsia="en-US"/>
        </w:rPr>
        <w:t>pierwszy przetarg z dnia 01.04.2021r (ogłoszenie nr OSIR/ZP/2/2021) – unieważniono – brak oferentów,</w:t>
      </w:r>
    </w:p>
    <w:p w:rsidR="003B0469" w:rsidRPr="000831C8" w:rsidRDefault="003B0469" w:rsidP="00D2246F">
      <w:pPr>
        <w:numPr>
          <w:ilvl w:val="0"/>
          <w:numId w:val="95"/>
        </w:numPr>
        <w:spacing w:line="276" w:lineRule="auto"/>
        <w:contextualSpacing/>
        <w:jc w:val="both"/>
        <w:rPr>
          <w:rFonts w:eastAsia="Calibri"/>
          <w:lang w:eastAsia="en-US"/>
        </w:rPr>
      </w:pPr>
      <w:r w:rsidRPr="000831C8">
        <w:rPr>
          <w:rFonts w:eastAsia="Calibri"/>
          <w:lang w:eastAsia="en-US"/>
        </w:rPr>
        <w:t>drugi przetarg z dnia 16.04.2021r (ogłoszenie nr OSIR/ZP/4/2021) – unieważniono – błędy formalne,</w:t>
      </w:r>
    </w:p>
    <w:p w:rsidR="003B0469" w:rsidRPr="000831C8" w:rsidRDefault="003B0469" w:rsidP="00D2246F">
      <w:pPr>
        <w:numPr>
          <w:ilvl w:val="0"/>
          <w:numId w:val="95"/>
        </w:numPr>
        <w:spacing w:line="276" w:lineRule="auto"/>
        <w:contextualSpacing/>
        <w:jc w:val="both"/>
        <w:rPr>
          <w:rFonts w:eastAsia="Calibri"/>
          <w:lang w:eastAsia="en-US"/>
        </w:rPr>
      </w:pPr>
      <w:r w:rsidRPr="000831C8">
        <w:rPr>
          <w:rFonts w:eastAsia="Calibri"/>
          <w:lang w:eastAsia="en-US"/>
        </w:rPr>
        <w:t>trzeci przetarg z dnia 10.05.2021r (ogłoszenie nr OSIR/ZP/5/2021) – unieważniono – odrzucono oferty,</w:t>
      </w:r>
    </w:p>
    <w:p w:rsidR="003B0469" w:rsidRPr="000831C8" w:rsidRDefault="003B0469" w:rsidP="00D2246F">
      <w:pPr>
        <w:numPr>
          <w:ilvl w:val="0"/>
          <w:numId w:val="95"/>
        </w:numPr>
        <w:spacing w:line="276" w:lineRule="auto"/>
        <w:contextualSpacing/>
        <w:jc w:val="both"/>
        <w:rPr>
          <w:rFonts w:eastAsia="Calibri"/>
          <w:lang w:eastAsia="en-US"/>
        </w:rPr>
      </w:pPr>
      <w:r w:rsidRPr="000831C8">
        <w:rPr>
          <w:rFonts w:eastAsia="Calibri"/>
          <w:lang w:eastAsia="en-US"/>
        </w:rPr>
        <w:t>czwarty przetarg z dnia 04.08.2021r (ogłoszenie nr OSIR/ZP/6/2021) – wpłynęły dwie oferty.</w:t>
      </w:r>
    </w:p>
    <w:p w:rsidR="003B0469" w:rsidRPr="000831C8" w:rsidRDefault="003B0469" w:rsidP="003B0469">
      <w:pPr>
        <w:spacing w:line="276" w:lineRule="auto"/>
        <w:jc w:val="both"/>
      </w:pPr>
      <w:r w:rsidRPr="000831C8">
        <w:t xml:space="preserve">W oparciu o najkorzystniejszą ofertę wybrana została Firma </w:t>
      </w:r>
      <w:proofErr w:type="spellStart"/>
      <w:r w:rsidRPr="000831C8">
        <w:t>Baueffect</w:t>
      </w:r>
      <w:proofErr w:type="spellEnd"/>
      <w:r w:rsidRPr="000831C8">
        <w:t xml:space="preserve"> Sp. z o. o Sp. K ul. Małachowskiego 30, 70-304 Szczecin. Umowa została podpisana w dniu 17.09.2021r. W trakcie realizacji zadania dokonano niewielkich zmian projektowych oraz z uwagi na warunki atmosferyczne zaniechano części prac. Zmiany zawarto w aneksie nr 1 i 2 z dnia 26.11.2021r. Realizacja i odbiór zadnia nastąpiła zgodnie z umową nr OSIR/ZP/6/2021. Prace rozliczono na podstawie faktury Vat nr 03/11/2021 z dnia 04.11.2021r oraz faktury nr 12/12/2021 z dnia 13.12.2021r. Ośrodkowi przyznano dofinansowanie z Urzędu Marszałkowskiego na w/w zadanie w kwocie 143.627,00 złotych. </w:t>
      </w:r>
    </w:p>
    <w:p w:rsidR="003B0469" w:rsidRPr="000831C8" w:rsidRDefault="003B0469" w:rsidP="003B0469">
      <w:pPr>
        <w:spacing w:line="276" w:lineRule="auto"/>
        <w:jc w:val="both"/>
        <w:rPr>
          <w:b/>
          <w:u w:val="single"/>
        </w:rPr>
      </w:pPr>
    </w:p>
    <w:p w:rsidR="003B0469" w:rsidRPr="000831C8" w:rsidRDefault="003B0469" w:rsidP="003B0469">
      <w:pPr>
        <w:spacing w:line="276" w:lineRule="auto"/>
        <w:jc w:val="both"/>
        <w:rPr>
          <w:b/>
          <w:bCs/>
        </w:rPr>
      </w:pPr>
      <w:r w:rsidRPr="000831C8">
        <w:t xml:space="preserve">Ośrodek Sportu i Rekreacji „Wyspiarz” w okresie od stycznia do grudnia </w:t>
      </w:r>
      <w:r w:rsidRPr="000831C8">
        <w:rPr>
          <w:b/>
        </w:rPr>
        <w:t>udzielił pomocy</w:t>
      </w:r>
      <w:r w:rsidRPr="000831C8">
        <w:t xml:space="preserve"> w postaci czasowej </w:t>
      </w:r>
      <w:r w:rsidRPr="000831C8">
        <w:rPr>
          <w:b/>
        </w:rPr>
        <w:t>obniżki czynszu</w:t>
      </w:r>
      <w:r w:rsidRPr="000831C8">
        <w:t xml:space="preserve"> z tytułu najmu/dzierżawy nieruchomości zgodnie z zarządzeniem Prezydenta Miasta Świnoujście nr 703/2020 i 732/2020 w kwocie </w:t>
      </w:r>
      <w:r w:rsidRPr="000831C8">
        <w:rPr>
          <w:b/>
          <w:bCs/>
        </w:rPr>
        <w:t>78.991,36 złotych netto.</w:t>
      </w:r>
    </w:p>
    <w:p w:rsidR="003B0469" w:rsidRPr="000831C8" w:rsidRDefault="003B0469" w:rsidP="003B0469">
      <w:pPr>
        <w:spacing w:line="276" w:lineRule="auto"/>
        <w:jc w:val="both"/>
        <w:rPr>
          <w:b/>
          <w:bCs/>
        </w:rPr>
      </w:pPr>
    </w:p>
    <w:p w:rsidR="003B0469" w:rsidRPr="000831C8" w:rsidRDefault="003B0469" w:rsidP="003B0469">
      <w:pPr>
        <w:spacing w:line="276" w:lineRule="auto"/>
        <w:jc w:val="both"/>
      </w:pPr>
      <w:r w:rsidRPr="000831C8">
        <w:t xml:space="preserve">Należności Ośrodka Sportu i Rekreacji „Wyspiarz” na dzień 31.12.2021 roku wyniosły </w:t>
      </w:r>
      <w:r w:rsidRPr="000831C8">
        <w:rPr>
          <w:b/>
          <w:bCs/>
        </w:rPr>
        <w:t>540.567,16 złotych</w:t>
      </w:r>
      <w:r w:rsidRPr="000831C8">
        <w:t xml:space="preserve"> i wynikają one ze sprzedaży dóbr i usług (§ 0830, § 0750).</w:t>
      </w:r>
    </w:p>
    <w:p w:rsidR="003B0469" w:rsidRPr="000831C8" w:rsidRDefault="003B0469" w:rsidP="003B0469">
      <w:pPr>
        <w:spacing w:line="276" w:lineRule="auto"/>
        <w:jc w:val="both"/>
      </w:pPr>
    </w:p>
    <w:p w:rsidR="003B0469" w:rsidRPr="000831C8" w:rsidRDefault="003B0469" w:rsidP="003B0469">
      <w:pPr>
        <w:spacing w:line="276" w:lineRule="auto"/>
        <w:jc w:val="both"/>
      </w:pPr>
      <w:r w:rsidRPr="000831C8">
        <w:t xml:space="preserve">Zobowiązania Ośrodka Sportu i Rekreacji „Wyspiarz” na dzień 31.12.2021 wyniosły </w:t>
      </w:r>
      <w:r w:rsidRPr="000831C8">
        <w:rPr>
          <w:b/>
          <w:bCs/>
        </w:rPr>
        <w:t>351.055,85 złotych</w:t>
      </w:r>
      <w:r w:rsidRPr="000831C8">
        <w:t xml:space="preserve"> i wynikają z zakupu dóbr i usług.</w:t>
      </w:r>
    </w:p>
    <w:p w:rsidR="003B0469" w:rsidRPr="000831C8" w:rsidRDefault="003B0469" w:rsidP="003B0469">
      <w:pPr>
        <w:spacing w:line="276" w:lineRule="auto"/>
        <w:jc w:val="both"/>
      </w:pPr>
    </w:p>
    <w:p w:rsidR="003B0469" w:rsidRPr="000831C8" w:rsidRDefault="003B0469" w:rsidP="003B0469">
      <w:pPr>
        <w:spacing w:line="276" w:lineRule="auto"/>
        <w:jc w:val="both"/>
        <w:rPr>
          <w:b/>
          <w:bCs/>
        </w:rPr>
      </w:pPr>
      <w:r w:rsidRPr="000831C8">
        <w:rPr>
          <w:b/>
          <w:bCs/>
        </w:rPr>
        <w:lastRenderedPageBreak/>
        <w:t>Informacja dotycząca zatrudnienia i wynagrodzenia za  2021 rok</w:t>
      </w:r>
    </w:p>
    <w:p w:rsidR="003B0469" w:rsidRPr="000831C8" w:rsidRDefault="003B0469" w:rsidP="003B0469">
      <w:pPr>
        <w:spacing w:line="276" w:lineRule="auto"/>
        <w:jc w:val="both"/>
      </w:pPr>
      <w:r w:rsidRPr="000831C8">
        <w:t>W Ośrodku Sportu i Rekreacji „Wyspiarz” średnie zatrudnienie na dzień 31.12.2021 r. wyniosło 48,75 etatów. Średnie wynagrodzenie miesięczne brutto za 2021 r. (brutto bez dodatkowego wynagrodzenia rocznego) wyniosło 4.511,01 zł.</w:t>
      </w:r>
    </w:p>
    <w:sectPr w:rsidR="003B0469" w:rsidRPr="000831C8" w:rsidSect="00B46413">
      <w:pgSz w:w="11906" w:h="16838"/>
      <w:pgMar w:top="1418" w:right="1021" w:bottom="1021" w:left="1021" w:header="709" w:footer="709" w:gutter="0"/>
      <w:pgNumType w:start="1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BFF" w:rsidRDefault="001C5BFF">
      <w:r>
        <w:separator/>
      </w:r>
    </w:p>
  </w:endnote>
  <w:endnote w:type="continuationSeparator" w:id="0">
    <w:p w:rsidR="001C5BFF" w:rsidRDefault="001C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FF" w:rsidRDefault="001C5BF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131</w:t>
    </w:r>
    <w:r>
      <w:rPr>
        <w:rStyle w:val="Numerstrony"/>
      </w:rPr>
      <w:fldChar w:fldCharType="end"/>
    </w:r>
  </w:p>
  <w:p w:rsidR="001C5BFF" w:rsidRDefault="001C5B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FF" w:rsidRDefault="001C5BFF">
    <w:pPr>
      <w:pStyle w:val="Stopka"/>
      <w:jc w:val="center"/>
    </w:pPr>
    <w:r>
      <w:fldChar w:fldCharType="begin"/>
    </w:r>
    <w:r>
      <w:instrText>PAGE   \* MERGEFORMAT</w:instrText>
    </w:r>
    <w:r>
      <w:fldChar w:fldCharType="separate"/>
    </w:r>
    <w:r w:rsidR="0007772A">
      <w:rPr>
        <w:noProof/>
      </w:rPr>
      <w:t>131</w:t>
    </w:r>
    <w:r>
      <w:fldChar w:fldCharType="end"/>
    </w:r>
  </w:p>
  <w:p w:rsidR="001C5BFF" w:rsidRDefault="001C5BF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BFF" w:rsidRDefault="001C5BFF">
      <w:r>
        <w:separator/>
      </w:r>
    </w:p>
  </w:footnote>
  <w:footnote w:type="continuationSeparator" w:id="0">
    <w:p w:rsidR="001C5BFF" w:rsidRDefault="001C5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48A09B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color w:val="000000"/>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color w:val="000000"/>
      </w:rPr>
    </w:lvl>
  </w:abstractNum>
  <w:abstractNum w:abstractNumId="4" w15:restartNumberingAfterBreak="0">
    <w:nsid w:val="00000004"/>
    <w:multiLevelType w:val="singleLevel"/>
    <w:tmpl w:val="00000004"/>
    <w:lvl w:ilvl="0">
      <w:start w:val="1"/>
      <w:numFmt w:val="bullet"/>
      <w:lvlText w:val=""/>
      <w:lvlJc w:val="left"/>
      <w:pPr>
        <w:tabs>
          <w:tab w:val="num" w:pos="360"/>
        </w:tabs>
        <w:ind w:left="360" w:hanging="360"/>
      </w:pPr>
      <w:rPr>
        <w:rFonts w:ascii="Symbol" w:hAnsi="Symbol" w:cs="Symbol"/>
        <w:color w:val="auto"/>
      </w:rPr>
    </w:lvl>
  </w:abstractNum>
  <w:abstractNum w:abstractNumId="5" w15:restartNumberingAfterBreak="0">
    <w:nsid w:val="00000005"/>
    <w:multiLevelType w:val="singleLevel"/>
    <w:tmpl w:val="00000005"/>
    <w:name w:val="WW8Num5"/>
    <w:lvl w:ilvl="0">
      <w:start w:val="1"/>
      <w:numFmt w:val="bullet"/>
      <w:lvlText w:val=""/>
      <w:lvlJc w:val="left"/>
      <w:pPr>
        <w:tabs>
          <w:tab w:val="num" w:pos="1428"/>
        </w:tabs>
        <w:ind w:left="1428" w:hanging="360"/>
      </w:pPr>
      <w:rPr>
        <w:rFonts w:ascii="Symbol" w:hAnsi="Symbol" w:cs="Symbol"/>
        <w:color w:val="auto"/>
      </w:rPr>
    </w:lvl>
  </w:abstractNum>
  <w:abstractNum w:abstractNumId="6" w15:restartNumberingAfterBreak="0">
    <w:nsid w:val="00000006"/>
    <w:multiLevelType w:val="singleLevel"/>
    <w:tmpl w:val="00000006"/>
    <w:name w:val="WW8Num6"/>
    <w:lvl w:ilvl="0">
      <w:start w:val="1"/>
      <w:numFmt w:val="bullet"/>
      <w:lvlText w:val=""/>
      <w:lvlJc w:val="left"/>
      <w:pPr>
        <w:tabs>
          <w:tab w:val="num" w:pos="0"/>
        </w:tabs>
        <w:ind w:left="780" w:hanging="360"/>
      </w:pPr>
      <w:rPr>
        <w:rFonts w:ascii="Symbol" w:hAnsi="Symbol" w:cs="Open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0"/>
        </w:tabs>
        <w:ind w:left="2062" w:hanging="360"/>
      </w:pPr>
      <w:rPr>
        <w:rFonts w:ascii="Verdana" w:hAnsi="Verdana" w:cs="Times New Roman"/>
      </w:rPr>
    </w:lvl>
  </w:abstractNum>
  <w:abstractNum w:abstractNumId="8" w15:restartNumberingAfterBreak="0">
    <w:nsid w:val="00000008"/>
    <w:multiLevelType w:val="singleLevel"/>
    <w:tmpl w:val="00000008"/>
    <w:name w:val="WW8Num21"/>
    <w:lvl w:ilvl="0">
      <w:start w:val="1"/>
      <w:numFmt w:val="bullet"/>
      <w:lvlText w:val=""/>
      <w:lvlJc w:val="left"/>
      <w:pPr>
        <w:tabs>
          <w:tab w:val="num" w:pos="1428"/>
        </w:tabs>
        <w:ind w:left="1428" w:hanging="360"/>
      </w:pPr>
      <w:rPr>
        <w:rFonts w:ascii="Symbol" w:hAnsi="Symbol"/>
        <w:color w:val="auto"/>
      </w:rPr>
    </w:lvl>
  </w:abstractNum>
  <w:abstractNum w:abstractNumId="9" w15:restartNumberingAfterBreak="0">
    <w:nsid w:val="00000009"/>
    <w:multiLevelType w:val="singleLevel"/>
    <w:tmpl w:val="00000009"/>
    <w:name w:val="WW8Num8"/>
    <w:lvl w:ilvl="0">
      <w:start w:val="1"/>
      <w:numFmt w:val="bullet"/>
      <w:lvlText w:val=""/>
      <w:lvlJc w:val="left"/>
      <w:pPr>
        <w:tabs>
          <w:tab w:val="num" w:pos="360"/>
        </w:tabs>
        <w:ind w:left="360" w:hanging="360"/>
      </w:pPr>
      <w:rPr>
        <w:rFonts w:ascii="Symbol" w:hAnsi="Symbol" w:cs="Symbol" w:hint="default"/>
        <w:sz w:val="24"/>
      </w:rPr>
    </w:lvl>
  </w:abstractNum>
  <w:abstractNum w:abstractNumId="10" w15:restartNumberingAfterBreak="0">
    <w:nsid w:val="0000000A"/>
    <w:multiLevelType w:val="singleLevel"/>
    <w:tmpl w:val="0000000A"/>
    <w:name w:val="WW8Num10"/>
    <w:lvl w:ilvl="0">
      <w:start w:val="1"/>
      <w:numFmt w:val="bullet"/>
      <w:lvlText w:val=""/>
      <w:lvlJc w:val="left"/>
      <w:pPr>
        <w:tabs>
          <w:tab w:val="num" w:pos="1428"/>
        </w:tabs>
        <w:ind w:left="1428" w:hanging="360"/>
      </w:pPr>
      <w:rPr>
        <w:rFonts w:ascii="Symbol" w:hAnsi="Symbol" w:cs="Verdana"/>
      </w:rPr>
    </w:lvl>
  </w:abstractNum>
  <w:abstractNum w:abstractNumId="11" w15:restartNumberingAfterBreak="0">
    <w:nsid w:val="0000000B"/>
    <w:multiLevelType w:val="singleLevel"/>
    <w:tmpl w:val="0000000B"/>
    <w:lvl w:ilvl="0">
      <w:start w:val="1"/>
      <w:numFmt w:val="bullet"/>
      <w:lvlText w:val=""/>
      <w:lvlJc w:val="left"/>
      <w:pPr>
        <w:tabs>
          <w:tab w:val="num" w:pos="360"/>
        </w:tabs>
        <w:ind w:left="360" w:hanging="360"/>
      </w:pPr>
      <w:rPr>
        <w:rFonts w:ascii="Symbol" w:hAnsi="Symbol" w:cs="Symbol" w:hint="default"/>
      </w:rPr>
    </w:lvl>
  </w:abstractNum>
  <w:abstractNum w:abstractNumId="12" w15:restartNumberingAfterBreak="0">
    <w:nsid w:val="0000000C"/>
    <w:multiLevelType w:val="singleLevel"/>
    <w:tmpl w:val="0000000C"/>
    <w:name w:val="WW8Num12"/>
    <w:lvl w:ilvl="0">
      <w:start w:val="1"/>
      <w:numFmt w:val="bullet"/>
      <w:lvlText w:val=""/>
      <w:lvlJc w:val="left"/>
      <w:pPr>
        <w:tabs>
          <w:tab w:val="num" w:pos="2040"/>
        </w:tabs>
        <w:ind w:left="2040" w:hanging="360"/>
      </w:pPr>
      <w:rPr>
        <w:rFonts w:ascii="Symbol" w:hAnsi="Symbol" w:cs="Times New Roman"/>
      </w:rPr>
    </w:lvl>
  </w:abstractNum>
  <w:abstractNum w:abstractNumId="13" w15:restartNumberingAfterBreak="0">
    <w:nsid w:val="0000000D"/>
    <w:multiLevelType w:val="singleLevel"/>
    <w:tmpl w:val="0000000D"/>
    <w:lvl w:ilvl="0">
      <w:start w:val="1"/>
      <w:numFmt w:val="bullet"/>
      <w:lvlText w:val=""/>
      <w:lvlJc w:val="left"/>
      <w:pPr>
        <w:tabs>
          <w:tab w:val="num" w:pos="360"/>
        </w:tabs>
        <w:ind w:left="360" w:hanging="360"/>
      </w:pPr>
      <w:rPr>
        <w:rFonts w:ascii="Symbol" w:hAnsi="Symbol" w:cs="Symbol" w:hint="default"/>
        <w:sz w:val="24"/>
      </w:rPr>
    </w:lvl>
  </w:abstractNum>
  <w:abstractNum w:abstractNumId="14" w15:restartNumberingAfterBreak="0">
    <w:nsid w:val="0000000E"/>
    <w:multiLevelType w:val="singleLevel"/>
    <w:tmpl w:val="0000000E"/>
    <w:name w:val="WW8Num13"/>
    <w:lvl w:ilvl="0">
      <w:start w:val="1"/>
      <w:numFmt w:val="bullet"/>
      <w:lvlText w:val=""/>
      <w:lvlJc w:val="left"/>
      <w:pPr>
        <w:tabs>
          <w:tab w:val="num" w:pos="360"/>
        </w:tabs>
        <w:ind w:left="360" w:hanging="360"/>
      </w:pPr>
      <w:rPr>
        <w:rFonts w:ascii="Symbol" w:hAnsi="Symbol" w:cs="Symbol" w:hint="default"/>
        <w:sz w:val="24"/>
      </w:rPr>
    </w:lvl>
  </w:abstractNum>
  <w:abstractNum w:abstractNumId="15"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00000011"/>
    <w:multiLevelType w:val="singleLevel"/>
    <w:tmpl w:val="00000011"/>
    <w:name w:val="WW8Num17"/>
    <w:lvl w:ilvl="0">
      <w:start w:val="1"/>
      <w:numFmt w:val="bullet"/>
      <w:lvlText w:val=""/>
      <w:lvlJc w:val="left"/>
      <w:pPr>
        <w:tabs>
          <w:tab w:val="num" w:pos="360"/>
        </w:tabs>
        <w:ind w:left="360" w:hanging="360"/>
      </w:pPr>
      <w:rPr>
        <w:rFonts w:ascii="Symbol" w:hAnsi="Symbol" w:cs="Symbol" w:hint="default"/>
        <w:sz w:val="24"/>
      </w:rPr>
    </w:lvl>
  </w:abstractNum>
  <w:abstractNum w:abstractNumId="18" w15:restartNumberingAfterBreak="0">
    <w:nsid w:val="00000012"/>
    <w:multiLevelType w:val="singleLevel"/>
    <w:tmpl w:val="00000012"/>
    <w:name w:val="WW8Num234"/>
    <w:lvl w:ilvl="0">
      <w:start w:val="1"/>
      <w:numFmt w:val="bullet"/>
      <w:lvlText w:val=""/>
      <w:lvlJc w:val="left"/>
      <w:pPr>
        <w:tabs>
          <w:tab w:val="num" w:pos="0"/>
        </w:tabs>
        <w:ind w:left="720" w:hanging="360"/>
      </w:pPr>
      <w:rPr>
        <w:rFonts w:ascii="Symbol" w:hAnsi="Symbol" w:cs="Symbol" w:hint="default"/>
        <w:color w:val="000000"/>
        <w:szCs w:val="20"/>
        <w:lang w:eastAsia="ar-SA"/>
      </w:rPr>
    </w:lvl>
  </w:abstractNum>
  <w:abstractNum w:abstractNumId="19" w15:restartNumberingAfterBreak="0">
    <w:nsid w:val="00000013"/>
    <w:multiLevelType w:val="singleLevel"/>
    <w:tmpl w:val="FFFFFFFF"/>
    <w:lvl w:ilvl="0">
      <w:numFmt w:val="bullet"/>
      <w:lvlText w:val="-"/>
      <w:lvlJc w:val="left"/>
      <w:pPr>
        <w:ind w:left="360" w:hanging="360"/>
      </w:pPr>
      <w:rPr>
        <w:rFonts w:cs="Symbol"/>
        <w:color w:val="auto"/>
        <w:sz w:val="24"/>
      </w:rPr>
    </w:lvl>
  </w:abstractNum>
  <w:abstractNum w:abstractNumId="20"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Symbol" w:hAnsi="Symbol" w:cs="Symbol" w:hint="default"/>
        <w:sz w:val="24"/>
      </w:rPr>
    </w:lvl>
  </w:abstractNum>
  <w:abstractNum w:abstractNumId="21" w15:restartNumberingAfterBreak="0">
    <w:nsid w:val="00000015"/>
    <w:multiLevelType w:val="singleLevel"/>
    <w:tmpl w:val="00000015"/>
    <w:lvl w:ilvl="0">
      <w:start w:val="1"/>
      <w:numFmt w:val="bullet"/>
      <w:lvlText w:val=""/>
      <w:lvlJc w:val="left"/>
      <w:pPr>
        <w:tabs>
          <w:tab w:val="num" w:pos="360"/>
        </w:tabs>
        <w:ind w:left="360" w:hanging="360"/>
      </w:pPr>
      <w:rPr>
        <w:rFonts w:ascii="Symbol" w:hAnsi="Symbol" w:cs="Symbol" w:hint="default"/>
        <w:color w:val="auto"/>
        <w:sz w:val="24"/>
      </w:rPr>
    </w:lvl>
  </w:abstractNum>
  <w:abstractNum w:abstractNumId="22" w15:restartNumberingAfterBreak="0">
    <w:nsid w:val="00000016"/>
    <w:multiLevelType w:val="singleLevel"/>
    <w:tmpl w:val="00000016"/>
    <w:name w:val="WW8Num22"/>
    <w:lvl w:ilvl="0">
      <w:start w:val="1"/>
      <w:numFmt w:val="bullet"/>
      <w:lvlText w:val=""/>
      <w:lvlJc w:val="left"/>
      <w:pPr>
        <w:tabs>
          <w:tab w:val="num" w:pos="360"/>
        </w:tabs>
        <w:ind w:left="360" w:hanging="360"/>
      </w:pPr>
      <w:rPr>
        <w:rFonts w:ascii="Symbol" w:hAnsi="Symbol" w:cs="Symbol" w:hint="default"/>
        <w:sz w:val="24"/>
      </w:rPr>
    </w:lvl>
  </w:abstractNum>
  <w:abstractNum w:abstractNumId="23" w15:restartNumberingAfterBreak="0">
    <w:nsid w:val="00000017"/>
    <w:multiLevelType w:val="singleLevel"/>
    <w:tmpl w:val="00000017"/>
    <w:name w:val="WW8Num23"/>
    <w:lvl w:ilvl="0">
      <w:start w:val="1"/>
      <w:numFmt w:val="bullet"/>
      <w:lvlText w:val=""/>
      <w:lvlJc w:val="left"/>
      <w:pPr>
        <w:tabs>
          <w:tab w:val="num" w:pos="360"/>
        </w:tabs>
        <w:ind w:left="360" w:hanging="360"/>
      </w:pPr>
      <w:rPr>
        <w:rFonts w:ascii="Symbol" w:hAnsi="Symbol" w:cs="Symbol" w:hint="default"/>
        <w:sz w:val="24"/>
      </w:rPr>
    </w:lvl>
  </w:abstractNum>
  <w:abstractNum w:abstractNumId="24" w15:restartNumberingAfterBreak="0">
    <w:nsid w:val="00000018"/>
    <w:multiLevelType w:val="singleLevel"/>
    <w:tmpl w:val="00000018"/>
    <w:name w:val="WW8Num25"/>
    <w:lvl w:ilvl="0">
      <w:start w:val="1"/>
      <w:numFmt w:val="bullet"/>
      <w:lvlText w:val=""/>
      <w:lvlJc w:val="left"/>
      <w:pPr>
        <w:tabs>
          <w:tab w:val="num" w:pos="360"/>
        </w:tabs>
        <w:ind w:left="360" w:hanging="360"/>
      </w:pPr>
      <w:rPr>
        <w:rFonts w:ascii="Symbol" w:hAnsi="Symbol" w:cs="Symbol" w:hint="default"/>
        <w:sz w:val="24"/>
      </w:rPr>
    </w:lvl>
  </w:abstractNum>
  <w:abstractNum w:abstractNumId="25" w15:restartNumberingAfterBreak="0">
    <w:nsid w:val="00000019"/>
    <w:multiLevelType w:val="singleLevel"/>
    <w:tmpl w:val="00000019"/>
    <w:name w:val="WW8Num26"/>
    <w:lvl w:ilvl="0">
      <w:start w:val="1"/>
      <w:numFmt w:val="bullet"/>
      <w:lvlText w:val=""/>
      <w:lvlJc w:val="left"/>
      <w:pPr>
        <w:tabs>
          <w:tab w:val="num" w:pos="360"/>
        </w:tabs>
        <w:ind w:left="360" w:hanging="360"/>
      </w:pPr>
      <w:rPr>
        <w:rFonts w:ascii="Symbol" w:hAnsi="Symbol" w:cs="Symbol" w:hint="default"/>
        <w:color w:val="auto"/>
        <w:sz w:val="24"/>
      </w:rPr>
    </w:lvl>
  </w:abstractNum>
  <w:abstractNum w:abstractNumId="26" w15:restartNumberingAfterBreak="0">
    <w:nsid w:val="0000001A"/>
    <w:multiLevelType w:val="singleLevel"/>
    <w:tmpl w:val="0000001A"/>
    <w:name w:val="WW8Num27"/>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27" w15:restartNumberingAfterBreak="0">
    <w:nsid w:val="0000001B"/>
    <w:multiLevelType w:val="singleLevel"/>
    <w:tmpl w:val="0000001B"/>
    <w:name w:val="WW8Num28"/>
    <w:lvl w:ilvl="0">
      <w:start w:val="1"/>
      <w:numFmt w:val="bullet"/>
      <w:lvlText w:val=""/>
      <w:lvlJc w:val="left"/>
      <w:pPr>
        <w:tabs>
          <w:tab w:val="num" w:pos="360"/>
        </w:tabs>
        <w:ind w:left="360" w:hanging="360"/>
      </w:pPr>
      <w:rPr>
        <w:rFonts w:ascii="Symbol" w:hAnsi="Symbol" w:cs="Symbol" w:hint="default"/>
        <w:sz w:val="24"/>
      </w:rPr>
    </w:lvl>
  </w:abstractNum>
  <w:abstractNum w:abstractNumId="28" w15:restartNumberingAfterBreak="0">
    <w:nsid w:val="0000001D"/>
    <w:multiLevelType w:val="singleLevel"/>
    <w:tmpl w:val="0000001D"/>
    <w:name w:val="WW8Num30"/>
    <w:lvl w:ilvl="0">
      <w:start w:val="1"/>
      <w:numFmt w:val="bullet"/>
      <w:lvlText w:val="-"/>
      <w:lvlJc w:val="left"/>
      <w:pPr>
        <w:tabs>
          <w:tab w:val="num" w:pos="360"/>
        </w:tabs>
        <w:ind w:left="360" w:hanging="360"/>
      </w:pPr>
      <w:rPr>
        <w:rFonts w:ascii="Verdana" w:hAnsi="Verdana" w:cs="Verdana" w:hint="default"/>
        <w:sz w:val="24"/>
        <w:szCs w:val="24"/>
      </w:rPr>
    </w:lvl>
  </w:abstractNum>
  <w:abstractNum w:abstractNumId="29" w15:restartNumberingAfterBreak="0">
    <w:nsid w:val="0000001E"/>
    <w:multiLevelType w:val="singleLevel"/>
    <w:tmpl w:val="0000001E"/>
    <w:name w:val="WW8Num31"/>
    <w:lvl w:ilvl="0">
      <w:start w:val="1"/>
      <w:numFmt w:val="bullet"/>
      <w:lvlText w:val="-"/>
      <w:lvlJc w:val="left"/>
      <w:pPr>
        <w:tabs>
          <w:tab w:val="num" w:pos="360"/>
        </w:tabs>
        <w:ind w:left="360" w:hanging="360"/>
      </w:pPr>
      <w:rPr>
        <w:rFonts w:ascii="Verdana" w:hAnsi="Verdana" w:cs="Verdana" w:hint="default"/>
        <w:sz w:val="24"/>
        <w:szCs w:val="24"/>
      </w:rPr>
    </w:lvl>
  </w:abstractNum>
  <w:abstractNum w:abstractNumId="30" w15:restartNumberingAfterBreak="0">
    <w:nsid w:val="0000001F"/>
    <w:multiLevelType w:val="singleLevel"/>
    <w:tmpl w:val="0000001F"/>
    <w:name w:val="WW8Num32"/>
    <w:lvl w:ilvl="0">
      <w:start w:val="1"/>
      <w:numFmt w:val="bullet"/>
      <w:lvlText w:val="-"/>
      <w:lvlJc w:val="left"/>
      <w:pPr>
        <w:tabs>
          <w:tab w:val="num" w:pos="360"/>
        </w:tabs>
        <w:ind w:left="360" w:hanging="360"/>
      </w:pPr>
      <w:rPr>
        <w:rFonts w:ascii="Verdana" w:hAnsi="Verdana" w:cs="Verdana" w:hint="default"/>
        <w:sz w:val="24"/>
        <w:szCs w:val="24"/>
      </w:rPr>
    </w:lvl>
  </w:abstractNum>
  <w:abstractNum w:abstractNumId="31" w15:restartNumberingAfterBreak="0">
    <w:nsid w:val="00000020"/>
    <w:multiLevelType w:val="singleLevel"/>
    <w:tmpl w:val="00000020"/>
    <w:name w:val="WW8Num33"/>
    <w:lvl w:ilvl="0">
      <w:start w:val="1"/>
      <w:numFmt w:val="bullet"/>
      <w:lvlText w:val="-"/>
      <w:lvlJc w:val="left"/>
      <w:pPr>
        <w:tabs>
          <w:tab w:val="num" w:pos="360"/>
        </w:tabs>
        <w:ind w:left="360" w:hanging="360"/>
      </w:pPr>
      <w:rPr>
        <w:rFonts w:ascii="Verdana" w:hAnsi="Verdana" w:cs="Verdana" w:hint="default"/>
        <w:color w:val="auto"/>
        <w:sz w:val="24"/>
        <w:szCs w:val="24"/>
      </w:rPr>
    </w:lvl>
  </w:abstractNum>
  <w:abstractNum w:abstractNumId="32" w15:restartNumberingAfterBreak="0">
    <w:nsid w:val="00000021"/>
    <w:multiLevelType w:val="singleLevel"/>
    <w:tmpl w:val="00000021"/>
    <w:name w:val="WW8Num34"/>
    <w:lvl w:ilvl="0">
      <w:start w:val="1"/>
      <w:numFmt w:val="bullet"/>
      <w:lvlText w:val="-"/>
      <w:lvlJc w:val="left"/>
      <w:pPr>
        <w:tabs>
          <w:tab w:val="num" w:pos="360"/>
        </w:tabs>
        <w:ind w:left="360" w:hanging="360"/>
      </w:pPr>
      <w:rPr>
        <w:rFonts w:ascii="Verdana" w:hAnsi="Verdana" w:cs="Verdana" w:hint="default"/>
        <w:sz w:val="24"/>
        <w:szCs w:val="24"/>
      </w:rPr>
    </w:lvl>
  </w:abstractNum>
  <w:abstractNum w:abstractNumId="33" w15:restartNumberingAfterBreak="0">
    <w:nsid w:val="00000022"/>
    <w:multiLevelType w:val="singleLevel"/>
    <w:tmpl w:val="00000022"/>
    <w:name w:val="WW8Num35"/>
    <w:lvl w:ilvl="0">
      <w:start w:val="1"/>
      <w:numFmt w:val="bullet"/>
      <w:lvlText w:val="-"/>
      <w:lvlJc w:val="left"/>
      <w:pPr>
        <w:tabs>
          <w:tab w:val="num" w:pos="360"/>
        </w:tabs>
        <w:ind w:left="360" w:hanging="360"/>
      </w:pPr>
      <w:rPr>
        <w:rFonts w:ascii="Verdana" w:hAnsi="Verdana" w:cs="Verdana" w:hint="default"/>
        <w:sz w:val="24"/>
        <w:szCs w:val="24"/>
      </w:rPr>
    </w:lvl>
  </w:abstractNum>
  <w:abstractNum w:abstractNumId="34" w15:restartNumberingAfterBreak="0">
    <w:nsid w:val="00000023"/>
    <w:multiLevelType w:val="singleLevel"/>
    <w:tmpl w:val="00000023"/>
    <w:name w:val="WW8Num36"/>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35" w15:restartNumberingAfterBreak="0">
    <w:nsid w:val="00000024"/>
    <w:multiLevelType w:val="singleLevel"/>
    <w:tmpl w:val="00000024"/>
    <w:name w:val="WW8Num37"/>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36" w15:restartNumberingAfterBreak="0">
    <w:nsid w:val="00000025"/>
    <w:multiLevelType w:val="singleLevel"/>
    <w:tmpl w:val="00000025"/>
    <w:name w:val="WW8Num38"/>
    <w:lvl w:ilvl="0">
      <w:start w:val="1"/>
      <w:numFmt w:val="bullet"/>
      <w:lvlText w:val="-"/>
      <w:lvlJc w:val="left"/>
      <w:pPr>
        <w:tabs>
          <w:tab w:val="num" w:pos="360"/>
        </w:tabs>
        <w:ind w:left="360" w:hanging="360"/>
      </w:pPr>
      <w:rPr>
        <w:rFonts w:ascii="Verdana" w:hAnsi="Verdana" w:cs="Verdana" w:hint="default"/>
        <w:sz w:val="24"/>
        <w:szCs w:val="24"/>
      </w:rPr>
    </w:lvl>
  </w:abstractNum>
  <w:abstractNum w:abstractNumId="37" w15:restartNumberingAfterBreak="0">
    <w:nsid w:val="00000026"/>
    <w:multiLevelType w:val="singleLevel"/>
    <w:tmpl w:val="00000026"/>
    <w:name w:val="WW8Num39"/>
    <w:lvl w:ilvl="0">
      <w:start w:val="1"/>
      <w:numFmt w:val="bullet"/>
      <w:lvlText w:val="-"/>
      <w:lvlJc w:val="left"/>
      <w:pPr>
        <w:tabs>
          <w:tab w:val="num" w:pos="360"/>
        </w:tabs>
        <w:ind w:left="360" w:hanging="360"/>
      </w:pPr>
      <w:rPr>
        <w:rFonts w:ascii="Verdana" w:hAnsi="Verdana" w:cs="Verdana" w:hint="default"/>
        <w:sz w:val="24"/>
        <w:szCs w:val="24"/>
      </w:rPr>
    </w:lvl>
  </w:abstractNum>
  <w:abstractNum w:abstractNumId="38" w15:restartNumberingAfterBreak="0">
    <w:nsid w:val="00000027"/>
    <w:multiLevelType w:val="singleLevel"/>
    <w:tmpl w:val="00000027"/>
    <w:name w:val="WW8Num40"/>
    <w:lvl w:ilvl="0">
      <w:start w:val="1"/>
      <w:numFmt w:val="bullet"/>
      <w:lvlText w:val="-"/>
      <w:lvlJc w:val="left"/>
      <w:pPr>
        <w:tabs>
          <w:tab w:val="num" w:pos="708"/>
        </w:tabs>
        <w:ind w:left="360" w:hanging="360"/>
      </w:pPr>
      <w:rPr>
        <w:rFonts w:ascii="Verdana" w:hAnsi="Verdana" w:cs="Verdana" w:hint="default"/>
        <w:sz w:val="24"/>
        <w:szCs w:val="24"/>
      </w:rPr>
    </w:lvl>
  </w:abstractNum>
  <w:abstractNum w:abstractNumId="39" w15:restartNumberingAfterBreak="0">
    <w:nsid w:val="00000028"/>
    <w:multiLevelType w:val="singleLevel"/>
    <w:tmpl w:val="00000028"/>
    <w:name w:val="WW8Num41"/>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40" w15:restartNumberingAfterBreak="0">
    <w:nsid w:val="00A14427"/>
    <w:multiLevelType w:val="hybridMultilevel"/>
    <w:tmpl w:val="B8041DF0"/>
    <w:lvl w:ilvl="0" w:tplc="28129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00BD74DC"/>
    <w:multiLevelType w:val="hybridMultilevel"/>
    <w:tmpl w:val="D5047B2E"/>
    <w:lvl w:ilvl="0" w:tplc="0000000B">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15D71E5"/>
    <w:multiLevelType w:val="hybridMultilevel"/>
    <w:tmpl w:val="39BA1CEE"/>
    <w:lvl w:ilvl="0" w:tplc="10B415CA">
      <w:start w:val="1"/>
      <w:numFmt w:val="bullet"/>
      <w:lvlText w:val="-"/>
      <w:lvlJc w:val="left"/>
      <w:pPr>
        <w:tabs>
          <w:tab w:val="num" w:pos="360"/>
        </w:tabs>
        <w:ind w:left="360" w:hanging="360"/>
      </w:pPr>
      <w:rPr>
        <w:rFonts w:ascii="Courier New" w:hAnsi="Courier New" w:cs="Times New Roman"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01BB0CB7"/>
    <w:multiLevelType w:val="hybridMultilevel"/>
    <w:tmpl w:val="F91A044C"/>
    <w:lvl w:ilvl="0" w:tplc="FFFFFFFF">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4" w15:restartNumberingAfterBreak="0">
    <w:nsid w:val="029C56E4"/>
    <w:multiLevelType w:val="hybridMultilevel"/>
    <w:tmpl w:val="5CFA6722"/>
    <w:lvl w:ilvl="0" w:tplc="10B415CA">
      <w:start w:val="1"/>
      <w:numFmt w:val="bullet"/>
      <w:lvlText w:val="-"/>
      <w:lvlJc w:val="left"/>
      <w:pPr>
        <w:tabs>
          <w:tab w:val="num" w:pos="360"/>
        </w:tabs>
        <w:ind w:left="360" w:hanging="360"/>
      </w:pPr>
      <w:rPr>
        <w:rFonts w:ascii="Courier New" w:hAnsi="Courier New" w:cs="Times New Roman"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5" w15:restartNumberingAfterBreak="0">
    <w:nsid w:val="02A81479"/>
    <w:multiLevelType w:val="hybridMultilevel"/>
    <w:tmpl w:val="581215A8"/>
    <w:lvl w:ilvl="0" w:tplc="8C842536">
      <w:start w:val="1"/>
      <w:numFmt w:val="bullet"/>
      <w:lvlText w:val="-"/>
      <w:lvlJc w:val="left"/>
      <w:pPr>
        <w:ind w:left="1146" w:hanging="360"/>
      </w:pPr>
      <w:rPr>
        <w:rFonts w:ascii="Verdana" w:hAnsi="Verdana"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02F941F3"/>
    <w:multiLevelType w:val="hybridMultilevel"/>
    <w:tmpl w:val="92CAC93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03AE694A"/>
    <w:multiLevelType w:val="hybridMultilevel"/>
    <w:tmpl w:val="598A57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3C670E2"/>
    <w:multiLevelType w:val="hybridMultilevel"/>
    <w:tmpl w:val="E42635F6"/>
    <w:lvl w:ilvl="0" w:tplc="FFFFFFFF">
      <w:numFmt w:val="bullet"/>
      <w:lvlText w:val="-"/>
      <w:lvlJc w:val="left"/>
      <w:pPr>
        <w:tabs>
          <w:tab w:val="num" w:pos="360"/>
        </w:tabs>
        <w:ind w:left="360" w:hanging="360"/>
      </w:pPr>
    </w:lvl>
    <w:lvl w:ilvl="1" w:tplc="6ECAC490">
      <w:start w:val="1"/>
      <w:numFmt w:val="decimal"/>
      <w:lvlText w:val="%2."/>
      <w:lvlJc w:val="left"/>
      <w:pPr>
        <w:tabs>
          <w:tab w:val="num" w:pos="1440"/>
        </w:tabs>
        <w:ind w:left="1440" w:hanging="360"/>
      </w:pPr>
    </w:lvl>
    <w:lvl w:ilvl="2" w:tplc="5DF4C7B2">
      <w:start w:val="1"/>
      <w:numFmt w:val="decimal"/>
      <w:lvlText w:val="%3."/>
      <w:lvlJc w:val="left"/>
      <w:pPr>
        <w:tabs>
          <w:tab w:val="num" w:pos="2160"/>
        </w:tabs>
        <w:ind w:left="2160" w:hanging="360"/>
      </w:pPr>
    </w:lvl>
    <w:lvl w:ilvl="3" w:tplc="90243D5E">
      <w:start w:val="1"/>
      <w:numFmt w:val="decimal"/>
      <w:lvlText w:val="%4."/>
      <w:lvlJc w:val="left"/>
      <w:pPr>
        <w:tabs>
          <w:tab w:val="num" w:pos="2880"/>
        </w:tabs>
        <w:ind w:left="2880" w:hanging="360"/>
      </w:pPr>
    </w:lvl>
    <w:lvl w:ilvl="4" w:tplc="BABEBA3E">
      <w:start w:val="1"/>
      <w:numFmt w:val="decimal"/>
      <w:lvlText w:val="%5."/>
      <w:lvlJc w:val="left"/>
      <w:pPr>
        <w:tabs>
          <w:tab w:val="num" w:pos="3600"/>
        </w:tabs>
        <w:ind w:left="3600" w:hanging="360"/>
      </w:pPr>
    </w:lvl>
    <w:lvl w:ilvl="5" w:tplc="4ED6E31C">
      <w:start w:val="1"/>
      <w:numFmt w:val="decimal"/>
      <w:lvlText w:val="%6."/>
      <w:lvlJc w:val="left"/>
      <w:pPr>
        <w:tabs>
          <w:tab w:val="num" w:pos="4320"/>
        </w:tabs>
        <w:ind w:left="4320" w:hanging="360"/>
      </w:pPr>
    </w:lvl>
    <w:lvl w:ilvl="6" w:tplc="3A16B26E">
      <w:start w:val="1"/>
      <w:numFmt w:val="decimal"/>
      <w:lvlText w:val="%7."/>
      <w:lvlJc w:val="left"/>
      <w:pPr>
        <w:tabs>
          <w:tab w:val="num" w:pos="5040"/>
        </w:tabs>
        <w:ind w:left="5040" w:hanging="360"/>
      </w:pPr>
    </w:lvl>
    <w:lvl w:ilvl="7" w:tplc="AF689470">
      <w:start w:val="1"/>
      <w:numFmt w:val="decimal"/>
      <w:lvlText w:val="%8."/>
      <w:lvlJc w:val="left"/>
      <w:pPr>
        <w:tabs>
          <w:tab w:val="num" w:pos="5760"/>
        </w:tabs>
        <w:ind w:left="5760" w:hanging="360"/>
      </w:pPr>
    </w:lvl>
    <w:lvl w:ilvl="8" w:tplc="1854BD70">
      <w:start w:val="1"/>
      <w:numFmt w:val="decimal"/>
      <w:lvlText w:val="%9."/>
      <w:lvlJc w:val="left"/>
      <w:pPr>
        <w:tabs>
          <w:tab w:val="num" w:pos="6480"/>
        </w:tabs>
        <w:ind w:left="6480" w:hanging="360"/>
      </w:pPr>
    </w:lvl>
  </w:abstractNum>
  <w:abstractNum w:abstractNumId="49" w15:restartNumberingAfterBreak="0">
    <w:nsid w:val="04BC4B8D"/>
    <w:multiLevelType w:val="hybridMultilevel"/>
    <w:tmpl w:val="4A9E25F4"/>
    <w:lvl w:ilvl="0" w:tplc="FFFFFFFF">
      <w:start w:val="1"/>
      <w:numFmt w:val="bullet"/>
      <w:lvlText w:val="-"/>
      <w:lvlJc w:val="left"/>
      <w:pPr>
        <w:tabs>
          <w:tab w:val="num" w:pos="720"/>
        </w:tabs>
        <w:ind w:left="720" w:hanging="360"/>
      </w:pPr>
      <w:rPr>
        <w:rFonts w:ascii="Verdana" w:hAnsi="Verdana" w:hint="default"/>
      </w:rPr>
    </w:lvl>
    <w:lvl w:ilvl="1" w:tplc="FFFFFFFF">
      <w:start w:val="1"/>
      <w:numFmt w:val="bullet"/>
      <w:lvlText w:val="-"/>
      <w:lvlJc w:val="left"/>
      <w:pPr>
        <w:tabs>
          <w:tab w:val="num" w:pos="1800"/>
        </w:tabs>
        <w:ind w:left="1800" w:hanging="360"/>
      </w:pPr>
      <w:rPr>
        <w:rFonts w:ascii="Verdana" w:hAnsi="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15:restartNumberingAfterBreak="0">
    <w:nsid w:val="05442F84"/>
    <w:multiLevelType w:val="hybridMultilevel"/>
    <w:tmpl w:val="3208A2E4"/>
    <w:lvl w:ilvl="0" w:tplc="FFFFFFFF">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1" w15:restartNumberingAfterBreak="0">
    <w:nsid w:val="05DD16D0"/>
    <w:multiLevelType w:val="hybridMultilevel"/>
    <w:tmpl w:val="E2266DF4"/>
    <w:lvl w:ilvl="0" w:tplc="FFFFFFFF">
      <w:numFmt w:val="bullet"/>
      <w:lvlText w:val="-"/>
      <w:lvlJc w:val="left"/>
      <w:pPr>
        <w:ind w:left="720" w:hanging="360"/>
      </w:pPr>
      <w:rPr>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61D307C"/>
    <w:multiLevelType w:val="hybridMultilevel"/>
    <w:tmpl w:val="90C20A12"/>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063E1CD0"/>
    <w:multiLevelType w:val="hybridMultilevel"/>
    <w:tmpl w:val="26249CDA"/>
    <w:lvl w:ilvl="0" w:tplc="FFFFFFFF">
      <w:numFmt w:val="bullet"/>
      <w:lvlText w:val="-"/>
      <w:lvlJc w:val="left"/>
      <w:pPr>
        <w:ind w:left="720" w:hanging="360"/>
      </w:pPr>
      <w:rPr>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064659D4"/>
    <w:multiLevelType w:val="hybridMultilevel"/>
    <w:tmpl w:val="8C263A92"/>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06732C8E"/>
    <w:multiLevelType w:val="hybridMultilevel"/>
    <w:tmpl w:val="E2CA13CC"/>
    <w:lvl w:ilvl="0" w:tplc="0000000B">
      <w:start w:val="1"/>
      <w:numFmt w:val="bullet"/>
      <w:lvlText w:val=""/>
      <w:lvlJc w:val="left"/>
      <w:pPr>
        <w:ind w:left="1080" w:hanging="360"/>
      </w:pPr>
      <w:rPr>
        <w:rFonts w:ascii="Symbol" w:hAnsi="Symbol" w:cs="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07061C17"/>
    <w:multiLevelType w:val="hybridMultilevel"/>
    <w:tmpl w:val="BE3223D4"/>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072A7E9D"/>
    <w:multiLevelType w:val="hybridMultilevel"/>
    <w:tmpl w:val="5FB040E0"/>
    <w:lvl w:ilvl="0" w:tplc="FFFFFFFF">
      <w:start w:val="1"/>
      <w:numFmt w:val="bullet"/>
      <w:lvlText w:val="-"/>
      <w:lvlJc w:val="left"/>
      <w:pPr>
        <w:ind w:left="780" w:hanging="360"/>
      </w:pPr>
      <w:rPr>
        <w:rFonts w:ascii="Times New Roman" w:eastAsia="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8" w15:restartNumberingAfterBreak="0">
    <w:nsid w:val="07894CE4"/>
    <w:multiLevelType w:val="hybridMultilevel"/>
    <w:tmpl w:val="37D69D38"/>
    <w:lvl w:ilvl="0" w:tplc="FFFFFFFF">
      <w:start w:val="1"/>
      <w:numFmt w:val="bullet"/>
      <w:lvlText w:val="-"/>
      <w:lvlJc w:val="left"/>
      <w:pPr>
        <w:tabs>
          <w:tab w:val="num" w:pos="360"/>
        </w:tabs>
        <w:ind w:left="360" w:hanging="360"/>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15:restartNumberingAfterBreak="0">
    <w:nsid w:val="08030A4D"/>
    <w:multiLevelType w:val="hybridMultilevel"/>
    <w:tmpl w:val="CA4C4266"/>
    <w:lvl w:ilvl="0" w:tplc="028CED9A">
      <w:start w:val="1"/>
      <w:numFmt w:val="decimal"/>
      <w:lvlText w:val="%1."/>
      <w:lvlJc w:val="left"/>
      <w:pPr>
        <w:tabs>
          <w:tab w:val="num" w:pos="720"/>
        </w:tabs>
        <w:ind w:left="720" w:hanging="360"/>
      </w:pPr>
      <w:rPr>
        <w:b w:val="0"/>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084F6AE4"/>
    <w:multiLevelType w:val="hybridMultilevel"/>
    <w:tmpl w:val="0FFED134"/>
    <w:lvl w:ilvl="0" w:tplc="00000004">
      <w:start w:val="1"/>
      <w:numFmt w:val="bullet"/>
      <w:lvlText w:val=""/>
      <w:lvlJc w:val="left"/>
      <w:pPr>
        <w:ind w:left="720" w:hanging="360"/>
      </w:pPr>
      <w:rPr>
        <w:rFonts w:ascii="Symbol" w:hAnsi="Symbol" w:cs="Symbol"/>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08F54C8D"/>
    <w:multiLevelType w:val="hybridMultilevel"/>
    <w:tmpl w:val="E5940E3C"/>
    <w:lvl w:ilvl="0" w:tplc="FFFFFFFF">
      <w:start w:val="1"/>
      <w:numFmt w:val="bullet"/>
      <w:lvlText w:val=""/>
      <w:lvlJc w:val="left"/>
      <w:pPr>
        <w:tabs>
          <w:tab w:val="num" w:pos="794"/>
        </w:tabs>
        <w:ind w:left="284" w:hanging="284"/>
      </w:pPr>
      <w:rPr>
        <w:rFonts w:ascii="Symbol" w:hAnsi="Symbol" w:hint="default"/>
      </w:rPr>
    </w:lvl>
    <w:lvl w:ilvl="1" w:tplc="FFFFFFFF">
      <w:numFmt w:val="bullet"/>
      <w:lvlText w:val="-"/>
      <w:lvlJc w:val="left"/>
      <w:pPr>
        <w:tabs>
          <w:tab w:val="num" w:pos="1440"/>
        </w:tabs>
        <w:ind w:left="1440" w:hanging="360"/>
      </w:pPr>
      <w:rPr>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15:restartNumberingAfterBreak="0">
    <w:nsid w:val="09257417"/>
    <w:multiLevelType w:val="hybridMultilevel"/>
    <w:tmpl w:val="D52EF86C"/>
    <w:lvl w:ilvl="0" w:tplc="FFFFFFFF">
      <w:start w:val="1"/>
      <w:numFmt w:val="bullet"/>
      <w:lvlText w:val="-"/>
      <w:lvlJc w:val="left"/>
      <w:pPr>
        <w:tabs>
          <w:tab w:val="num" w:pos="1440"/>
        </w:tabs>
        <w:ind w:left="1440" w:hanging="360"/>
      </w:pPr>
      <w:rPr>
        <w:rFonts w:ascii="Verdana" w:hAnsi="Verdan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3" w15:restartNumberingAfterBreak="0">
    <w:nsid w:val="09437037"/>
    <w:multiLevelType w:val="hybridMultilevel"/>
    <w:tmpl w:val="F2B004BE"/>
    <w:lvl w:ilvl="0" w:tplc="FFFFFFFF">
      <w:start w:val="1"/>
      <w:numFmt w:val="bullet"/>
      <w:lvlText w:val=""/>
      <w:lvlJc w:val="left"/>
      <w:pPr>
        <w:tabs>
          <w:tab w:val="num" w:pos="974"/>
        </w:tabs>
        <w:ind w:left="46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15:restartNumberingAfterBreak="0">
    <w:nsid w:val="09523DD7"/>
    <w:multiLevelType w:val="hybridMultilevel"/>
    <w:tmpl w:val="646E6C72"/>
    <w:lvl w:ilvl="0" w:tplc="28129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0971782B"/>
    <w:multiLevelType w:val="hybridMultilevel"/>
    <w:tmpl w:val="DB9A33DE"/>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15:restartNumberingAfterBreak="0">
    <w:nsid w:val="09AA7116"/>
    <w:multiLevelType w:val="hybridMultilevel"/>
    <w:tmpl w:val="3DB013E4"/>
    <w:lvl w:ilvl="0" w:tplc="28129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09BA4D73"/>
    <w:multiLevelType w:val="hybridMultilevel"/>
    <w:tmpl w:val="1A745346"/>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09D67743"/>
    <w:multiLevelType w:val="hybridMultilevel"/>
    <w:tmpl w:val="1CFE7D80"/>
    <w:lvl w:ilvl="0" w:tplc="00000002">
      <w:start w:val="1"/>
      <w:numFmt w:val="bullet"/>
      <w:lvlText w:val=""/>
      <w:lvlJc w:val="left"/>
      <w:pPr>
        <w:tabs>
          <w:tab w:val="num" w:pos="720"/>
        </w:tabs>
        <w:ind w:left="72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9" w15:restartNumberingAfterBreak="0">
    <w:nsid w:val="0A0F2044"/>
    <w:multiLevelType w:val="hybridMultilevel"/>
    <w:tmpl w:val="1DCA434A"/>
    <w:lvl w:ilvl="0" w:tplc="FFFFFFFF">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0" w15:restartNumberingAfterBreak="0">
    <w:nsid w:val="0B88059B"/>
    <w:multiLevelType w:val="hybridMultilevel"/>
    <w:tmpl w:val="5E8A6660"/>
    <w:lvl w:ilvl="0" w:tplc="FFFFFFFF">
      <w:start w:val="1"/>
      <w:numFmt w:val="bullet"/>
      <w:lvlText w:val="-"/>
      <w:lvlJc w:val="left"/>
      <w:pPr>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1" w15:restartNumberingAfterBreak="0">
    <w:nsid w:val="0BD46B75"/>
    <w:multiLevelType w:val="hybridMultilevel"/>
    <w:tmpl w:val="6F16143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0CF95E1F"/>
    <w:multiLevelType w:val="hybridMultilevel"/>
    <w:tmpl w:val="3DC4DD6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0D18062B"/>
    <w:multiLevelType w:val="hybridMultilevel"/>
    <w:tmpl w:val="8B3055C4"/>
    <w:lvl w:ilvl="0" w:tplc="8C842536">
      <w:start w:val="1"/>
      <w:numFmt w:val="bullet"/>
      <w:lvlText w:val="-"/>
      <w:lvlJc w:val="left"/>
      <w:pPr>
        <w:tabs>
          <w:tab w:val="num" w:pos="2040"/>
        </w:tabs>
        <w:ind w:left="2040" w:hanging="360"/>
      </w:pPr>
      <w:rPr>
        <w:rFonts w:ascii="Verdana" w:hAnsi="Verdan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4" w15:restartNumberingAfterBreak="0">
    <w:nsid w:val="0D691C69"/>
    <w:multiLevelType w:val="hybridMultilevel"/>
    <w:tmpl w:val="49F227BC"/>
    <w:lvl w:ilvl="0" w:tplc="FFFFFFFF">
      <w:start w:val="1"/>
      <w:numFmt w:val="bullet"/>
      <w:lvlText w:val="-"/>
      <w:lvlJc w:val="left"/>
      <w:pPr>
        <w:tabs>
          <w:tab w:val="num" w:pos="794"/>
        </w:tabs>
        <w:ind w:left="284" w:hanging="284"/>
      </w:pPr>
      <w:rPr>
        <w:rFonts w:ascii="Verdana" w:hAnsi="Verdana" w:hint="default"/>
      </w:rPr>
    </w:lvl>
    <w:lvl w:ilvl="1" w:tplc="00000002">
      <w:start w:val="1"/>
      <w:numFmt w:val="bullet"/>
      <w:lvlText w:val=""/>
      <w:lvlJc w:val="left"/>
      <w:pPr>
        <w:tabs>
          <w:tab w:val="num" w:pos="1440"/>
        </w:tabs>
        <w:ind w:left="1440" w:hanging="360"/>
      </w:pPr>
      <w:rPr>
        <w:rFonts w:ascii="Symbol" w:hAnsi="Symbol"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5" w15:restartNumberingAfterBreak="0">
    <w:nsid w:val="0DFC2313"/>
    <w:multiLevelType w:val="hybridMultilevel"/>
    <w:tmpl w:val="964C8FC6"/>
    <w:lvl w:ilvl="0" w:tplc="FFFFFFFF">
      <w:numFmt w:val="bullet"/>
      <w:lvlText w:val="-"/>
      <w:lvlJc w:val="left"/>
      <w:pPr>
        <w:ind w:left="720" w:hanging="360"/>
      </w:pPr>
      <w:rPr>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FAE2E92"/>
    <w:multiLevelType w:val="hybridMultilevel"/>
    <w:tmpl w:val="9C304DFC"/>
    <w:lvl w:ilvl="0" w:tplc="FFFFFFFF">
      <w:numFmt w:val="bullet"/>
      <w:lvlText w:val="-"/>
      <w:lvlJc w:val="left"/>
      <w:pPr>
        <w:ind w:left="720" w:hanging="360"/>
      </w:pPr>
      <w:rPr>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0FD17E1A"/>
    <w:multiLevelType w:val="hybridMultilevel"/>
    <w:tmpl w:val="DECA797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8" w15:restartNumberingAfterBreak="0">
    <w:nsid w:val="119B0FDB"/>
    <w:multiLevelType w:val="hybridMultilevel"/>
    <w:tmpl w:val="08C00226"/>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9" w15:restartNumberingAfterBreak="0">
    <w:nsid w:val="12725001"/>
    <w:multiLevelType w:val="hybridMultilevel"/>
    <w:tmpl w:val="E23E1164"/>
    <w:lvl w:ilvl="0" w:tplc="00000002">
      <w:start w:val="1"/>
      <w:numFmt w:val="bullet"/>
      <w:lvlText w:val=""/>
      <w:lvlJc w:val="left"/>
      <w:pPr>
        <w:tabs>
          <w:tab w:val="num" w:pos="794"/>
        </w:tabs>
        <w:ind w:left="284" w:hanging="284"/>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0" w15:restartNumberingAfterBreak="0">
    <w:nsid w:val="13112AB0"/>
    <w:multiLevelType w:val="hybridMultilevel"/>
    <w:tmpl w:val="10805A4A"/>
    <w:lvl w:ilvl="0" w:tplc="FFFFFFFF">
      <w:start w:val="1"/>
      <w:numFmt w:val="bullet"/>
      <w:lvlText w:val=""/>
      <w:lvlJc w:val="left"/>
      <w:pPr>
        <w:tabs>
          <w:tab w:val="num" w:pos="794"/>
        </w:tabs>
        <w:ind w:left="28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1" w15:restartNumberingAfterBreak="0">
    <w:nsid w:val="144A059B"/>
    <w:multiLevelType w:val="hybridMultilevel"/>
    <w:tmpl w:val="8274125C"/>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1466526A"/>
    <w:multiLevelType w:val="hybridMultilevel"/>
    <w:tmpl w:val="0276B320"/>
    <w:lvl w:ilvl="0" w:tplc="28129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147E4C1D"/>
    <w:multiLevelType w:val="hybridMultilevel"/>
    <w:tmpl w:val="6A9409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4E67669"/>
    <w:multiLevelType w:val="hybridMultilevel"/>
    <w:tmpl w:val="F74A7292"/>
    <w:lvl w:ilvl="0" w:tplc="0000000B">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151C0AAA"/>
    <w:multiLevelType w:val="hybridMultilevel"/>
    <w:tmpl w:val="A7C26D04"/>
    <w:lvl w:ilvl="0" w:tplc="00000002">
      <w:start w:val="1"/>
      <w:numFmt w:val="bullet"/>
      <w:lvlText w:val=""/>
      <w:lvlJc w:val="left"/>
      <w:pPr>
        <w:tabs>
          <w:tab w:val="num" w:pos="1440"/>
        </w:tabs>
        <w:ind w:left="144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6" w15:restartNumberingAfterBreak="0">
    <w:nsid w:val="15C00B40"/>
    <w:multiLevelType w:val="hybridMultilevel"/>
    <w:tmpl w:val="E5429F6C"/>
    <w:lvl w:ilvl="0" w:tplc="10B415CA">
      <w:start w:val="1"/>
      <w:numFmt w:val="bullet"/>
      <w:lvlText w:val="-"/>
      <w:lvlJc w:val="left"/>
      <w:pPr>
        <w:tabs>
          <w:tab w:val="num" w:pos="1440"/>
        </w:tabs>
        <w:ind w:left="1440" w:hanging="360"/>
      </w:pPr>
      <w:rPr>
        <w:rFonts w:ascii="Courier New" w:hAnsi="Courier New"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7" w15:restartNumberingAfterBreak="0">
    <w:nsid w:val="1642054D"/>
    <w:multiLevelType w:val="hybridMultilevel"/>
    <w:tmpl w:val="FAC600A0"/>
    <w:lvl w:ilvl="0" w:tplc="00000002">
      <w:start w:val="1"/>
      <w:numFmt w:val="bullet"/>
      <w:lvlText w:val=""/>
      <w:lvlJc w:val="left"/>
      <w:pPr>
        <w:tabs>
          <w:tab w:val="num" w:pos="360"/>
        </w:tabs>
        <w:ind w:left="360" w:hanging="360"/>
      </w:pPr>
      <w:rPr>
        <w:rFonts w:ascii="Symbol" w:hAnsi="Symbol"/>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8" w15:restartNumberingAfterBreak="0">
    <w:nsid w:val="16905193"/>
    <w:multiLevelType w:val="hybridMultilevel"/>
    <w:tmpl w:val="79E2499E"/>
    <w:lvl w:ilvl="0" w:tplc="0000000B">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16FE386C"/>
    <w:multiLevelType w:val="hybridMultilevel"/>
    <w:tmpl w:val="7DE2AB5A"/>
    <w:lvl w:ilvl="0" w:tplc="FFFFFFFF">
      <w:numFmt w:val="bullet"/>
      <w:lvlText w:val="-"/>
      <w:lvlJc w:val="left"/>
      <w:pPr>
        <w:ind w:left="720" w:hanging="360"/>
      </w:pPr>
      <w:rPr>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173755D3"/>
    <w:multiLevelType w:val="hybridMultilevel"/>
    <w:tmpl w:val="9DD80B1E"/>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1" w15:restartNumberingAfterBreak="0">
    <w:nsid w:val="19091AD5"/>
    <w:multiLevelType w:val="hybridMultilevel"/>
    <w:tmpl w:val="3B20AE7E"/>
    <w:lvl w:ilvl="0" w:tplc="281297D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A7C36FA"/>
    <w:multiLevelType w:val="hybridMultilevel"/>
    <w:tmpl w:val="C95EA810"/>
    <w:lvl w:ilvl="0" w:tplc="FFFFFFFF">
      <w:start w:val="1"/>
      <w:numFmt w:val="bullet"/>
      <w:lvlText w:val=""/>
      <w:lvlJc w:val="left"/>
      <w:pPr>
        <w:tabs>
          <w:tab w:val="num" w:pos="502"/>
        </w:tabs>
        <w:ind w:left="502"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3" w15:restartNumberingAfterBreak="0">
    <w:nsid w:val="1AF56EEC"/>
    <w:multiLevelType w:val="hybridMultilevel"/>
    <w:tmpl w:val="50449082"/>
    <w:lvl w:ilvl="0" w:tplc="FFFFFFFF">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4" w15:restartNumberingAfterBreak="0">
    <w:nsid w:val="1BAA735E"/>
    <w:multiLevelType w:val="hybridMultilevel"/>
    <w:tmpl w:val="71485FAA"/>
    <w:lvl w:ilvl="0" w:tplc="10B415CA">
      <w:start w:val="1"/>
      <w:numFmt w:val="bullet"/>
      <w:lvlText w:val="-"/>
      <w:lvlJc w:val="left"/>
      <w:pPr>
        <w:tabs>
          <w:tab w:val="num" w:pos="1440"/>
        </w:tabs>
        <w:ind w:left="1440" w:hanging="360"/>
      </w:pPr>
      <w:rPr>
        <w:rFonts w:ascii="Courier New" w:hAnsi="Courier New"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5" w15:restartNumberingAfterBreak="0">
    <w:nsid w:val="1CF34D5E"/>
    <w:multiLevelType w:val="hybridMultilevel"/>
    <w:tmpl w:val="C8FE5B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1D0E5F20"/>
    <w:multiLevelType w:val="hybridMultilevel"/>
    <w:tmpl w:val="50F4FA32"/>
    <w:lvl w:ilvl="0" w:tplc="102EF01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D225826"/>
    <w:multiLevelType w:val="hybridMultilevel"/>
    <w:tmpl w:val="D4AC5B3E"/>
    <w:lvl w:ilvl="0" w:tplc="FFFFFFFF">
      <w:start w:val="1"/>
      <w:numFmt w:val="bullet"/>
      <w:lvlText w:val="-"/>
      <w:lvlJc w:val="left"/>
      <w:pPr>
        <w:tabs>
          <w:tab w:val="num" w:pos="794"/>
        </w:tabs>
        <w:ind w:left="284" w:hanging="284"/>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8" w15:restartNumberingAfterBreak="0">
    <w:nsid w:val="1D7B3C49"/>
    <w:multiLevelType w:val="hybridMultilevel"/>
    <w:tmpl w:val="DCAA2610"/>
    <w:lvl w:ilvl="0" w:tplc="8C842536">
      <w:start w:val="1"/>
      <w:numFmt w:val="bullet"/>
      <w:lvlText w:val="-"/>
      <w:lvlJc w:val="left"/>
      <w:pPr>
        <w:ind w:left="720" w:hanging="360"/>
      </w:pPr>
      <w:rPr>
        <w:rFonts w:ascii="Verdana" w:hAnsi="Verdana"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1E1B26F5"/>
    <w:multiLevelType w:val="hybridMultilevel"/>
    <w:tmpl w:val="CE4001A4"/>
    <w:lvl w:ilvl="0" w:tplc="B1F2FE70">
      <w:start w:val="1"/>
      <w:numFmt w:val="bullet"/>
      <w:lvlText w:val=""/>
      <w:lvlJc w:val="left"/>
      <w:pPr>
        <w:tabs>
          <w:tab w:val="num" w:pos="1428"/>
        </w:tabs>
        <w:ind w:left="1428" w:hanging="360"/>
      </w:pPr>
      <w:rPr>
        <w:rFonts w:ascii="Symbol" w:hAnsi="Symbol" w:hint="default"/>
        <w:color w:val="auto"/>
      </w:rPr>
    </w:lvl>
    <w:lvl w:ilvl="1" w:tplc="FFFFFFFF">
      <w:numFmt w:val="bullet"/>
      <w:lvlText w:val="-"/>
      <w:lvlJc w:val="left"/>
      <w:pPr>
        <w:tabs>
          <w:tab w:val="num" w:pos="1440"/>
        </w:tabs>
        <w:ind w:left="1440" w:hanging="360"/>
      </w:pPr>
      <w:rPr>
        <w:color w:val="auto"/>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0" w15:restartNumberingAfterBreak="0">
    <w:nsid w:val="1ED33D38"/>
    <w:multiLevelType w:val="hybridMultilevel"/>
    <w:tmpl w:val="A82C1B3E"/>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1" w15:restartNumberingAfterBreak="0">
    <w:nsid w:val="1ED923E2"/>
    <w:multiLevelType w:val="hybridMultilevel"/>
    <w:tmpl w:val="99F24C2A"/>
    <w:lvl w:ilvl="0" w:tplc="8C842536">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2" w15:restartNumberingAfterBreak="0">
    <w:nsid w:val="1F8E514F"/>
    <w:multiLevelType w:val="hybridMultilevel"/>
    <w:tmpl w:val="3620F7B0"/>
    <w:lvl w:ilvl="0" w:tplc="00000022">
      <w:start w:val="1"/>
      <w:numFmt w:val="bullet"/>
      <w:lvlText w:val="-"/>
      <w:lvlJc w:val="left"/>
      <w:pPr>
        <w:ind w:left="360" w:hanging="360"/>
      </w:pPr>
      <w:rPr>
        <w:rFonts w:ascii="Verdana" w:hAnsi="Verdana" w:cs="Verdana" w:hint="default"/>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3" w15:restartNumberingAfterBreak="0">
    <w:nsid w:val="1FC21943"/>
    <w:multiLevelType w:val="hybridMultilevel"/>
    <w:tmpl w:val="BC024824"/>
    <w:lvl w:ilvl="0" w:tplc="00000013">
      <w:start w:val="1"/>
      <w:numFmt w:val="bullet"/>
      <w:lvlText w:val=""/>
      <w:lvlJc w:val="left"/>
      <w:pPr>
        <w:ind w:left="720" w:hanging="360"/>
      </w:pPr>
      <w:rPr>
        <w:rFonts w:ascii="Symbol" w:hAnsi="Symbol" w:cs="Symbol" w:hint="default"/>
        <w:color w:val="auto"/>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4" w15:restartNumberingAfterBreak="0">
    <w:nsid w:val="1FDB5921"/>
    <w:multiLevelType w:val="hybridMultilevel"/>
    <w:tmpl w:val="08F05550"/>
    <w:lvl w:ilvl="0" w:tplc="00000002">
      <w:start w:val="1"/>
      <w:numFmt w:val="bullet"/>
      <w:lvlText w:val=""/>
      <w:lvlJc w:val="left"/>
      <w:pPr>
        <w:tabs>
          <w:tab w:val="num" w:pos="360"/>
        </w:tabs>
        <w:ind w:left="360" w:hanging="360"/>
      </w:pPr>
      <w:rPr>
        <w:rFonts w:ascii="Symbol" w:hAnsi="Symbol" w:hint="default"/>
        <w:color w:val="auto"/>
      </w:rPr>
    </w:lvl>
    <w:lvl w:ilvl="1" w:tplc="F62A7470">
      <w:start w:val="1"/>
      <w:numFmt w:val="bullet"/>
      <w:lvlText w:val="-"/>
      <w:lvlJc w:val="left"/>
      <w:pPr>
        <w:tabs>
          <w:tab w:val="num" w:pos="1440"/>
        </w:tabs>
        <w:ind w:left="1440" w:hanging="360"/>
      </w:pPr>
      <w:rPr>
        <w:rFonts w:ascii="Verdana" w:hAnsi="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5" w15:restartNumberingAfterBreak="0">
    <w:nsid w:val="20047FA7"/>
    <w:multiLevelType w:val="hybridMultilevel"/>
    <w:tmpl w:val="D464B456"/>
    <w:lvl w:ilvl="0" w:tplc="F62A7470">
      <w:start w:val="1"/>
      <w:numFmt w:val="bullet"/>
      <w:lvlText w:val="-"/>
      <w:lvlJc w:val="left"/>
      <w:pPr>
        <w:ind w:left="720" w:hanging="360"/>
      </w:pPr>
      <w:rPr>
        <w:rFonts w:ascii="Verdana" w:hAnsi="Verdan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6" w15:restartNumberingAfterBreak="0">
    <w:nsid w:val="20A04C6D"/>
    <w:multiLevelType w:val="hybridMultilevel"/>
    <w:tmpl w:val="66204A10"/>
    <w:lvl w:ilvl="0" w:tplc="28129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19D4DE8"/>
    <w:multiLevelType w:val="hybridMultilevel"/>
    <w:tmpl w:val="FC7CE7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2213602F"/>
    <w:multiLevelType w:val="hybridMultilevel"/>
    <w:tmpl w:val="727C88FC"/>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9" w15:restartNumberingAfterBreak="0">
    <w:nsid w:val="237C7D78"/>
    <w:multiLevelType w:val="hybridMultilevel"/>
    <w:tmpl w:val="64489C6C"/>
    <w:lvl w:ilvl="0" w:tplc="0000000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0" w15:restartNumberingAfterBreak="0">
    <w:nsid w:val="24731A4D"/>
    <w:multiLevelType w:val="hybridMultilevel"/>
    <w:tmpl w:val="552C0C08"/>
    <w:lvl w:ilvl="0" w:tplc="FFFFFFFF">
      <w:start w:val="1"/>
      <w:numFmt w:val="bullet"/>
      <w:lvlText w:val=""/>
      <w:lvlJc w:val="left"/>
      <w:pPr>
        <w:ind w:left="1005" w:hanging="360"/>
      </w:pPr>
      <w:rPr>
        <w:rFonts w:ascii="Symbol" w:hAnsi="Symbol" w:hint="default"/>
      </w:rPr>
    </w:lvl>
    <w:lvl w:ilvl="1" w:tplc="04150003" w:tentative="1">
      <w:start w:val="1"/>
      <w:numFmt w:val="bullet"/>
      <w:lvlText w:val="o"/>
      <w:lvlJc w:val="left"/>
      <w:pPr>
        <w:ind w:left="1725" w:hanging="360"/>
      </w:pPr>
      <w:rPr>
        <w:rFonts w:ascii="Courier New" w:hAnsi="Courier New" w:cs="Courier New" w:hint="default"/>
      </w:rPr>
    </w:lvl>
    <w:lvl w:ilvl="2" w:tplc="04150005" w:tentative="1">
      <w:start w:val="1"/>
      <w:numFmt w:val="bullet"/>
      <w:lvlText w:val=""/>
      <w:lvlJc w:val="left"/>
      <w:pPr>
        <w:ind w:left="2445" w:hanging="360"/>
      </w:pPr>
      <w:rPr>
        <w:rFonts w:ascii="Wingdings" w:hAnsi="Wingdings" w:hint="default"/>
      </w:rPr>
    </w:lvl>
    <w:lvl w:ilvl="3" w:tplc="04150001" w:tentative="1">
      <w:start w:val="1"/>
      <w:numFmt w:val="bullet"/>
      <w:lvlText w:val=""/>
      <w:lvlJc w:val="left"/>
      <w:pPr>
        <w:ind w:left="3165" w:hanging="360"/>
      </w:pPr>
      <w:rPr>
        <w:rFonts w:ascii="Symbol" w:hAnsi="Symbol" w:hint="default"/>
      </w:rPr>
    </w:lvl>
    <w:lvl w:ilvl="4" w:tplc="04150003" w:tentative="1">
      <w:start w:val="1"/>
      <w:numFmt w:val="bullet"/>
      <w:lvlText w:val="o"/>
      <w:lvlJc w:val="left"/>
      <w:pPr>
        <w:ind w:left="3885" w:hanging="360"/>
      </w:pPr>
      <w:rPr>
        <w:rFonts w:ascii="Courier New" w:hAnsi="Courier New" w:cs="Courier New" w:hint="default"/>
      </w:rPr>
    </w:lvl>
    <w:lvl w:ilvl="5" w:tplc="04150005" w:tentative="1">
      <w:start w:val="1"/>
      <w:numFmt w:val="bullet"/>
      <w:lvlText w:val=""/>
      <w:lvlJc w:val="left"/>
      <w:pPr>
        <w:ind w:left="4605" w:hanging="360"/>
      </w:pPr>
      <w:rPr>
        <w:rFonts w:ascii="Wingdings" w:hAnsi="Wingdings" w:hint="default"/>
      </w:rPr>
    </w:lvl>
    <w:lvl w:ilvl="6" w:tplc="04150001" w:tentative="1">
      <w:start w:val="1"/>
      <w:numFmt w:val="bullet"/>
      <w:lvlText w:val=""/>
      <w:lvlJc w:val="left"/>
      <w:pPr>
        <w:ind w:left="5325" w:hanging="360"/>
      </w:pPr>
      <w:rPr>
        <w:rFonts w:ascii="Symbol" w:hAnsi="Symbol" w:hint="default"/>
      </w:rPr>
    </w:lvl>
    <w:lvl w:ilvl="7" w:tplc="04150003" w:tentative="1">
      <w:start w:val="1"/>
      <w:numFmt w:val="bullet"/>
      <w:lvlText w:val="o"/>
      <w:lvlJc w:val="left"/>
      <w:pPr>
        <w:ind w:left="6045" w:hanging="360"/>
      </w:pPr>
      <w:rPr>
        <w:rFonts w:ascii="Courier New" w:hAnsi="Courier New" w:cs="Courier New" w:hint="default"/>
      </w:rPr>
    </w:lvl>
    <w:lvl w:ilvl="8" w:tplc="04150005" w:tentative="1">
      <w:start w:val="1"/>
      <w:numFmt w:val="bullet"/>
      <w:lvlText w:val=""/>
      <w:lvlJc w:val="left"/>
      <w:pPr>
        <w:ind w:left="6765" w:hanging="360"/>
      </w:pPr>
      <w:rPr>
        <w:rFonts w:ascii="Wingdings" w:hAnsi="Wingdings" w:hint="default"/>
      </w:rPr>
    </w:lvl>
  </w:abstractNum>
  <w:abstractNum w:abstractNumId="111" w15:restartNumberingAfterBreak="0">
    <w:nsid w:val="250E36FB"/>
    <w:multiLevelType w:val="hybridMultilevel"/>
    <w:tmpl w:val="CFB88024"/>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2" w15:restartNumberingAfterBreak="0">
    <w:nsid w:val="2534070E"/>
    <w:multiLevelType w:val="hybridMultilevel"/>
    <w:tmpl w:val="A9EC6F7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255B3C90"/>
    <w:multiLevelType w:val="hybridMultilevel"/>
    <w:tmpl w:val="25DCD69C"/>
    <w:lvl w:ilvl="0" w:tplc="28129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25601FAB"/>
    <w:multiLevelType w:val="hybridMultilevel"/>
    <w:tmpl w:val="134227A6"/>
    <w:lvl w:ilvl="0" w:tplc="28129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274115AF"/>
    <w:multiLevelType w:val="hybridMultilevel"/>
    <w:tmpl w:val="0FA8EB6A"/>
    <w:lvl w:ilvl="0" w:tplc="B97C6C70">
      <w:start w:val="1"/>
      <w:numFmt w:val="bullet"/>
      <w:lvlText w:val=""/>
      <w:lvlJc w:val="left"/>
      <w:pPr>
        <w:tabs>
          <w:tab w:val="num" w:pos="540"/>
        </w:tabs>
        <w:ind w:left="54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6" w15:restartNumberingAfterBreak="0">
    <w:nsid w:val="27CA36E8"/>
    <w:multiLevelType w:val="hybridMultilevel"/>
    <w:tmpl w:val="10F60E44"/>
    <w:lvl w:ilvl="0" w:tplc="FFFFFFFF">
      <w:start w:val="1"/>
      <w:numFmt w:val="bullet"/>
      <w:lvlText w:val="-"/>
      <w:lvlJc w:val="left"/>
      <w:pPr>
        <w:tabs>
          <w:tab w:val="num" w:pos="823"/>
        </w:tabs>
        <w:ind w:left="823" w:hanging="360"/>
      </w:pPr>
      <w:rPr>
        <w:rFonts w:ascii="Times New Roman" w:eastAsia="Times New Roman" w:hAnsi="Times New Roman" w:cs="Times New Roman" w:hint="default"/>
      </w:rPr>
    </w:lvl>
    <w:lvl w:ilvl="1" w:tplc="FFFFFFFF">
      <w:start w:val="1"/>
      <w:numFmt w:val="bullet"/>
      <w:lvlText w:val="o"/>
      <w:lvlJc w:val="left"/>
      <w:pPr>
        <w:tabs>
          <w:tab w:val="num" w:pos="1723"/>
        </w:tabs>
        <w:ind w:left="1723" w:hanging="360"/>
      </w:pPr>
      <w:rPr>
        <w:rFonts w:ascii="Courier New" w:hAnsi="Courier New" w:cs="Times New Roman" w:hint="default"/>
      </w:rPr>
    </w:lvl>
    <w:lvl w:ilvl="2" w:tplc="FFFFFFFF">
      <w:start w:val="1"/>
      <w:numFmt w:val="decimal"/>
      <w:lvlText w:val="%3."/>
      <w:lvlJc w:val="left"/>
      <w:pPr>
        <w:tabs>
          <w:tab w:val="num" w:pos="2443"/>
        </w:tabs>
        <w:ind w:left="2443" w:hanging="360"/>
      </w:pPr>
    </w:lvl>
    <w:lvl w:ilvl="3" w:tplc="FFFFFFFF">
      <w:start w:val="1"/>
      <w:numFmt w:val="decimal"/>
      <w:lvlText w:val="%4."/>
      <w:lvlJc w:val="left"/>
      <w:pPr>
        <w:tabs>
          <w:tab w:val="num" w:pos="3163"/>
        </w:tabs>
        <w:ind w:left="3163" w:hanging="360"/>
      </w:pPr>
    </w:lvl>
    <w:lvl w:ilvl="4" w:tplc="FFFFFFFF">
      <w:start w:val="1"/>
      <w:numFmt w:val="decimal"/>
      <w:lvlText w:val="%5."/>
      <w:lvlJc w:val="left"/>
      <w:pPr>
        <w:tabs>
          <w:tab w:val="num" w:pos="3883"/>
        </w:tabs>
        <w:ind w:left="3883" w:hanging="360"/>
      </w:pPr>
    </w:lvl>
    <w:lvl w:ilvl="5" w:tplc="FFFFFFFF">
      <w:start w:val="1"/>
      <w:numFmt w:val="decimal"/>
      <w:lvlText w:val="%6."/>
      <w:lvlJc w:val="left"/>
      <w:pPr>
        <w:tabs>
          <w:tab w:val="num" w:pos="4603"/>
        </w:tabs>
        <w:ind w:left="4603" w:hanging="360"/>
      </w:pPr>
    </w:lvl>
    <w:lvl w:ilvl="6" w:tplc="FFFFFFFF">
      <w:start w:val="1"/>
      <w:numFmt w:val="decimal"/>
      <w:lvlText w:val="%7."/>
      <w:lvlJc w:val="left"/>
      <w:pPr>
        <w:tabs>
          <w:tab w:val="num" w:pos="5323"/>
        </w:tabs>
        <w:ind w:left="5323" w:hanging="360"/>
      </w:pPr>
    </w:lvl>
    <w:lvl w:ilvl="7" w:tplc="FFFFFFFF">
      <w:start w:val="1"/>
      <w:numFmt w:val="decimal"/>
      <w:lvlText w:val="%8."/>
      <w:lvlJc w:val="left"/>
      <w:pPr>
        <w:tabs>
          <w:tab w:val="num" w:pos="6043"/>
        </w:tabs>
        <w:ind w:left="6043" w:hanging="360"/>
      </w:pPr>
    </w:lvl>
    <w:lvl w:ilvl="8" w:tplc="FFFFFFFF">
      <w:start w:val="1"/>
      <w:numFmt w:val="decimal"/>
      <w:lvlText w:val="%9."/>
      <w:lvlJc w:val="left"/>
      <w:pPr>
        <w:tabs>
          <w:tab w:val="num" w:pos="6763"/>
        </w:tabs>
        <w:ind w:left="6763" w:hanging="360"/>
      </w:pPr>
    </w:lvl>
  </w:abstractNum>
  <w:abstractNum w:abstractNumId="117" w15:restartNumberingAfterBreak="0">
    <w:nsid w:val="27D96E75"/>
    <w:multiLevelType w:val="hybridMultilevel"/>
    <w:tmpl w:val="B248FF9C"/>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8" w15:restartNumberingAfterBreak="0">
    <w:nsid w:val="29683BBD"/>
    <w:multiLevelType w:val="hybridMultilevel"/>
    <w:tmpl w:val="949232B8"/>
    <w:lvl w:ilvl="0" w:tplc="F62A7470">
      <w:start w:val="1"/>
      <w:numFmt w:val="bullet"/>
      <w:lvlText w:val="-"/>
      <w:lvlJc w:val="left"/>
      <w:pPr>
        <w:tabs>
          <w:tab w:val="num" w:pos="540"/>
        </w:tabs>
        <w:ind w:left="540" w:hanging="360"/>
      </w:pPr>
      <w:rPr>
        <w:rFonts w:ascii="Verdana" w:hAnsi="Verdana" w:hint="default"/>
      </w:rPr>
    </w:lvl>
    <w:lvl w:ilvl="1" w:tplc="504AAFFC">
      <w:start w:val="1"/>
      <w:numFmt w:val="decimal"/>
      <w:lvlText w:val="%2."/>
      <w:lvlJc w:val="left"/>
      <w:pPr>
        <w:tabs>
          <w:tab w:val="num" w:pos="1440"/>
        </w:tabs>
        <w:ind w:left="1440" w:hanging="360"/>
      </w:pPr>
    </w:lvl>
    <w:lvl w:ilvl="2" w:tplc="ED38FD90">
      <w:start w:val="1"/>
      <w:numFmt w:val="decimal"/>
      <w:lvlText w:val="%3."/>
      <w:lvlJc w:val="left"/>
      <w:pPr>
        <w:tabs>
          <w:tab w:val="num" w:pos="2160"/>
        </w:tabs>
        <w:ind w:left="2160" w:hanging="360"/>
      </w:pPr>
    </w:lvl>
    <w:lvl w:ilvl="3" w:tplc="036226A2">
      <w:start w:val="1"/>
      <w:numFmt w:val="decimal"/>
      <w:lvlText w:val="%4."/>
      <w:lvlJc w:val="left"/>
      <w:pPr>
        <w:tabs>
          <w:tab w:val="num" w:pos="2880"/>
        </w:tabs>
        <w:ind w:left="2880" w:hanging="360"/>
      </w:pPr>
    </w:lvl>
    <w:lvl w:ilvl="4" w:tplc="A1C6D18E">
      <w:start w:val="1"/>
      <w:numFmt w:val="decimal"/>
      <w:lvlText w:val="%5."/>
      <w:lvlJc w:val="left"/>
      <w:pPr>
        <w:tabs>
          <w:tab w:val="num" w:pos="3600"/>
        </w:tabs>
        <w:ind w:left="3600" w:hanging="360"/>
      </w:pPr>
    </w:lvl>
    <w:lvl w:ilvl="5" w:tplc="B896DE84">
      <w:start w:val="1"/>
      <w:numFmt w:val="decimal"/>
      <w:lvlText w:val="%6."/>
      <w:lvlJc w:val="left"/>
      <w:pPr>
        <w:tabs>
          <w:tab w:val="num" w:pos="4320"/>
        </w:tabs>
        <w:ind w:left="4320" w:hanging="360"/>
      </w:pPr>
    </w:lvl>
    <w:lvl w:ilvl="6" w:tplc="197AD49E">
      <w:start w:val="1"/>
      <w:numFmt w:val="decimal"/>
      <w:lvlText w:val="%7."/>
      <w:lvlJc w:val="left"/>
      <w:pPr>
        <w:tabs>
          <w:tab w:val="num" w:pos="5040"/>
        </w:tabs>
        <w:ind w:left="5040" w:hanging="360"/>
      </w:pPr>
    </w:lvl>
    <w:lvl w:ilvl="7" w:tplc="2F60D752">
      <w:start w:val="1"/>
      <w:numFmt w:val="decimal"/>
      <w:lvlText w:val="%8."/>
      <w:lvlJc w:val="left"/>
      <w:pPr>
        <w:tabs>
          <w:tab w:val="num" w:pos="5760"/>
        </w:tabs>
        <w:ind w:left="5760" w:hanging="360"/>
      </w:pPr>
    </w:lvl>
    <w:lvl w:ilvl="8" w:tplc="EFB81930">
      <w:start w:val="1"/>
      <w:numFmt w:val="decimal"/>
      <w:lvlText w:val="%9."/>
      <w:lvlJc w:val="left"/>
      <w:pPr>
        <w:tabs>
          <w:tab w:val="num" w:pos="6480"/>
        </w:tabs>
        <w:ind w:left="6480" w:hanging="360"/>
      </w:pPr>
    </w:lvl>
  </w:abstractNum>
  <w:abstractNum w:abstractNumId="119" w15:restartNumberingAfterBreak="0">
    <w:nsid w:val="29F42F4E"/>
    <w:multiLevelType w:val="hybridMultilevel"/>
    <w:tmpl w:val="0A76D2E8"/>
    <w:lvl w:ilvl="0" w:tplc="B97C6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2A6A62BC"/>
    <w:multiLevelType w:val="hybridMultilevel"/>
    <w:tmpl w:val="3CFE6E12"/>
    <w:lvl w:ilvl="0" w:tplc="F62A7470">
      <w:start w:val="1"/>
      <w:numFmt w:val="bullet"/>
      <w:lvlText w:val="-"/>
      <w:lvlJc w:val="left"/>
      <w:pPr>
        <w:tabs>
          <w:tab w:val="num" w:pos="2880"/>
        </w:tabs>
        <w:ind w:left="2880" w:hanging="360"/>
      </w:pPr>
      <w:rPr>
        <w:rFonts w:ascii="Verdana" w:hAnsi="Verdan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1" w15:restartNumberingAfterBreak="0">
    <w:nsid w:val="2A7B7180"/>
    <w:multiLevelType w:val="hybridMultilevel"/>
    <w:tmpl w:val="2B50269E"/>
    <w:lvl w:ilvl="0" w:tplc="FFFFFFFF">
      <w:start w:val="1"/>
      <w:numFmt w:val="bullet"/>
      <w:lvlText w:val="-"/>
      <w:lvlJc w:val="left"/>
      <w:pPr>
        <w:ind w:left="1146" w:hanging="360"/>
      </w:pPr>
      <w:rPr>
        <w:rFonts w:ascii="Verdana" w:hAnsi="Verdana"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2" w15:restartNumberingAfterBreak="0">
    <w:nsid w:val="2AC4586A"/>
    <w:multiLevelType w:val="hybridMultilevel"/>
    <w:tmpl w:val="388A661E"/>
    <w:lvl w:ilvl="0" w:tplc="B97C6C7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3" w15:restartNumberingAfterBreak="0">
    <w:nsid w:val="2AF35CEB"/>
    <w:multiLevelType w:val="hybridMultilevel"/>
    <w:tmpl w:val="9EA83E7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4" w15:restartNumberingAfterBreak="0">
    <w:nsid w:val="2C3360E1"/>
    <w:multiLevelType w:val="hybridMultilevel"/>
    <w:tmpl w:val="35C2ABB8"/>
    <w:lvl w:ilvl="0" w:tplc="04150005">
      <w:start w:val="1"/>
      <w:numFmt w:val="bullet"/>
      <w:lvlText w:val=""/>
      <w:lvlJc w:val="left"/>
      <w:pPr>
        <w:tabs>
          <w:tab w:val="num" w:pos="2946"/>
        </w:tabs>
        <w:ind w:left="2946" w:hanging="360"/>
      </w:pPr>
      <w:rPr>
        <w:rFonts w:ascii="Wingdings" w:hAnsi="Wingdings" w:hint="default"/>
      </w:rPr>
    </w:lvl>
    <w:lvl w:ilvl="1" w:tplc="8C842536">
      <w:start w:val="1"/>
      <w:numFmt w:val="bullet"/>
      <w:lvlText w:val="-"/>
      <w:lvlJc w:val="left"/>
      <w:pPr>
        <w:tabs>
          <w:tab w:val="num" w:pos="-720"/>
        </w:tabs>
        <w:ind w:left="-720" w:hanging="360"/>
      </w:pPr>
      <w:rPr>
        <w:rFonts w:ascii="Verdana" w:hAnsi="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5" w15:restartNumberingAfterBreak="0">
    <w:nsid w:val="2CB0215D"/>
    <w:multiLevelType w:val="hybridMultilevel"/>
    <w:tmpl w:val="39FAA05C"/>
    <w:lvl w:ilvl="0" w:tplc="8C842536">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2D055B05"/>
    <w:multiLevelType w:val="hybridMultilevel"/>
    <w:tmpl w:val="32E4A390"/>
    <w:lvl w:ilvl="0" w:tplc="0000000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2D0D7480"/>
    <w:multiLevelType w:val="hybridMultilevel"/>
    <w:tmpl w:val="AB80D9F6"/>
    <w:lvl w:ilvl="0" w:tplc="FFFFFFFF">
      <w:start w:val="1"/>
      <w:numFmt w:val="bullet"/>
      <w:lvlText w:val=""/>
      <w:lvlJc w:val="left"/>
      <w:pPr>
        <w:tabs>
          <w:tab w:val="num" w:pos="360"/>
        </w:tabs>
        <w:ind w:left="360" w:hanging="360"/>
      </w:pPr>
      <w:rPr>
        <w:rFonts w:ascii="Symbol" w:hAnsi="Symbol" w:hint="default"/>
      </w:rPr>
    </w:lvl>
    <w:lvl w:ilvl="1" w:tplc="8C842536">
      <w:start w:val="1"/>
      <w:numFmt w:val="bullet"/>
      <w:lvlText w:val="-"/>
      <w:lvlJc w:val="left"/>
      <w:pPr>
        <w:tabs>
          <w:tab w:val="num" w:pos="1440"/>
        </w:tabs>
        <w:ind w:left="1440" w:hanging="360"/>
      </w:pPr>
      <w:rPr>
        <w:rFonts w:ascii="Verdana" w:hAnsi="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8" w15:restartNumberingAfterBreak="0">
    <w:nsid w:val="2D38713A"/>
    <w:multiLevelType w:val="hybridMultilevel"/>
    <w:tmpl w:val="3710AE8A"/>
    <w:lvl w:ilvl="0" w:tplc="FFFFFFFF">
      <w:start w:val="1"/>
      <w:numFmt w:val="bullet"/>
      <w:lvlText w:val=""/>
      <w:lvlJc w:val="left"/>
      <w:pPr>
        <w:tabs>
          <w:tab w:val="num" w:pos="794"/>
        </w:tabs>
        <w:ind w:left="28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9" w15:restartNumberingAfterBreak="0">
    <w:nsid w:val="2E9A0C2D"/>
    <w:multiLevelType w:val="hybridMultilevel"/>
    <w:tmpl w:val="A5E01C44"/>
    <w:lvl w:ilvl="0" w:tplc="FFFFFFFF">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0" w15:restartNumberingAfterBreak="0">
    <w:nsid w:val="2EFE7071"/>
    <w:multiLevelType w:val="hybridMultilevel"/>
    <w:tmpl w:val="CC30DC44"/>
    <w:lvl w:ilvl="0" w:tplc="00000022">
      <w:start w:val="1"/>
      <w:numFmt w:val="bullet"/>
      <w:lvlText w:val="-"/>
      <w:lvlJc w:val="left"/>
      <w:pPr>
        <w:ind w:left="786" w:hanging="360"/>
      </w:pPr>
      <w:rPr>
        <w:rFonts w:ascii="Verdana" w:hAnsi="Verdana" w:cs="Verdana" w:hint="default"/>
        <w:sz w:val="24"/>
        <w:szCs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1" w15:restartNumberingAfterBreak="0">
    <w:nsid w:val="2FA2038F"/>
    <w:multiLevelType w:val="hybridMultilevel"/>
    <w:tmpl w:val="5B4E33E6"/>
    <w:lvl w:ilvl="0" w:tplc="FFFFFFFF">
      <w:start w:val="1"/>
      <w:numFmt w:val="bullet"/>
      <w:lvlText w:val="-"/>
      <w:lvlJc w:val="left"/>
      <w:pPr>
        <w:ind w:left="720" w:hanging="360"/>
      </w:pPr>
      <w:rPr>
        <w:rFonts w:ascii="Verdana" w:hAnsi="Verdana" w:hint="default"/>
      </w:rPr>
    </w:lvl>
    <w:lvl w:ilvl="1" w:tplc="8C842536">
      <w:start w:val="1"/>
      <w:numFmt w:val="bullet"/>
      <w:lvlText w:val="-"/>
      <w:lvlJc w:val="left"/>
      <w:pPr>
        <w:ind w:left="1440" w:hanging="360"/>
      </w:pPr>
      <w:rPr>
        <w:rFonts w:ascii="Verdana" w:hAnsi="Verdana"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2" w15:restartNumberingAfterBreak="0">
    <w:nsid w:val="2FC12E7C"/>
    <w:multiLevelType w:val="hybridMultilevel"/>
    <w:tmpl w:val="25627B70"/>
    <w:lvl w:ilvl="0" w:tplc="FFFFFFFF">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3" w15:restartNumberingAfterBreak="0">
    <w:nsid w:val="30BE2EBD"/>
    <w:multiLevelType w:val="hybridMultilevel"/>
    <w:tmpl w:val="ADA66B7A"/>
    <w:lvl w:ilvl="0" w:tplc="0000000B">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319D2290"/>
    <w:multiLevelType w:val="hybridMultilevel"/>
    <w:tmpl w:val="3AB461E2"/>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5" w15:restartNumberingAfterBreak="0">
    <w:nsid w:val="31E844EF"/>
    <w:multiLevelType w:val="hybridMultilevel"/>
    <w:tmpl w:val="7E9ED9D4"/>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6" w15:restartNumberingAfterBreak="0">
    <w:nsid w:val="33A04534"/>
    <w:multiLevelType w:val="hybridMultilevel"/>
    <w:tmpl w:val="562C469E"/>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7" w15:restartNumberingAfterBreak="0">
    <w:nsid w:val="34BF404C"/>
    <w:multiLevelType w:val="hybridMultilevel"/>
    <w:tmpl w:val="B83C6AA6"/>
    <w:lvl w:ilvl="0" w:tplc="FFFFFFFF">
      <w:start w:val="1"/>
      <w:numFmt w:val="bullet"/>
      <w:lvlText w:val="-"/>
      <w:lvlJc w:val="left"/>
      <w:pPr>
        <w:ind w:left="1146" w:hanging="360"/>
      </w:pPr>
      <w:rPr>
        <w:rFonts w:ascii="Verdana" w:hAnsi="Verdana"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8" w15:restartNumberingAfterBreak="0">
    <w:nsid w:val="34F85DDD"/>
    <w:multiLevelType w:val="hybridMultilevel"/>
    <w:tmpl w:val="72E41F5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9" w15:restartNumberingAfterBreak="0">
    <w:nsid w:val="355A0890"/>
    <w:multiLevelType w:val="hybridMultilevel"/>
    <w:tmpl w:val="57B4E9B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35BA6120"/>
    <w:multiLevelType w:val="hybridMultilevel"/>
    <w:tmpl w:val="6FDE3A7C"/>
    <w:lvl w:ilvl="0" w:tplc="FFFFFFFF">
      <w:start w:val="1"/>
      <w:numFmt w:val="bullet"/>
      <w:lvlText w:val=""/>
      <w:lvlJc w:val="left"/>
      <w:pPr>
        <w:tabs>
          <w:tab w:val="num" w:pos="974"/>
        </w:tabs>
        <w:ind w:left="46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1" w15:restartNumberingAfterBreak="0">
    <w:nsid w:val="35FB0FED"/>
    <w:multiLevelType w:val="hybridMultilevel"/>
    <w:tmpl w:val="7876DFC0"/>
    <w:lvl w:ilvl="0" w:tplc="FFFFFFFF">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361A5252"/>
    <w:multiLevelType w:val="hybridMultilevel"/>
    <w:tmpl w:val="90D85C0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365F1FCD"/>
    <w:multiLevelType w:val="hybridMultilevel"/>
    <w:tmpl w:val="61D6E3CE"/>
    <w:lvl w:ilvl="0" w:tplc="8C842536">
      <w:start w:val="1"/>
      <w:numFmt w:val="bullet"/>
      <w:lvlText w:val="-"/>
      <w:lvlJc w:val="left"/>
      <w:pPr>
        <w:tabs>
          <w:tab w:val="num" w:pos="540"/>
        </w:tabs>
        <w:ind w:left="540" w:hanging="360"/>
      </w:pPr>
      <w:rPr>
        <w:rFonts w:ascii="Verdana" w:hAnsi="Verdan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4" w15:restartNumberingAfterBreak="0">
    <w:nsid w:val="36616FD5"/>
    <w:multiLevelType w:val="hybridMultilevel"/>
    <w:tmpl w:val="FFC60CDA"/>
    <w:lvl w:ilvl="0" w:tplc="8C842536">
      <w:start w:val="1"/>
      <w:numFmt w:val="bullet"/>
      <w:lvlText w:val="-"/>
      <w:lvlJc w:val="left"/>
      <w:pPr>
        <w:tabs>
          <w:tab w:val="num" w:pos="360"/>
        </w:tabs>
        <w:ind w:left="360" w:hanging="360"/>
      </w:pPr>
      <w:rPr>
        <w:rFonts w:ascii="Verdana" w:hAnsi="Verdana" w:hint="default"/>
      </w:rPr>
    </w:lvl>
    <w:lvl w:ilvl="1" w:tplc="10B415CA">
      <w:start w:val="1"/>
      <w:numFmt w:val="bullet"/>
      <w:lvlText w:val="-"/>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5" w15:restartNumberingAfterBreak="0">
    <w:nsid w:val="36A808FA"/>
    <w:multiLevelType w:val="hybridMultilevel"/>
    <w:tmpl w:val="15C2F594"/>
    <w:lvl w:ilvl="0" w:tplc="FFFFFFFF">
      <w:start w:val="1"/>
      <w:numFmt w:val="bullet"/>
      <w:lvlText w:val="-"/>
      <w:lvlJc w:val="left"/>
      <w:pPr>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6" w15:restartNumberingAfterBreak="0">
    <w:nsid w:val="36B04219"/>
    <w:multiLevelType w:val="hybridMultilevel"/>
    <w:tmpl w:val="0A082AC2"/>
    <w:lvl w:ilvl="0" w:tplc="FFFFFFFF">
      <w:start w:val="1"/>
      <w:numFmt w:val="bullet"/>
      <w:lvlText w:val="-"/>
      <w:lvlJc w:val="left"/>
      <w:pPr>
        <w:ind w:left="1428" w:hanging="360"/>
      </w:pPr>
      <w:rPr>
        <w:rFonts w:ascii="Verdana" w:hAnsi="Verdana"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47" w15:restartNumberingAfterBreak="0">
    <w:nsid w:val="37895250"/>
    <w:multiLevelType w:val="hybridMultilevel"/>
    <w:tmpl w:val="3E247CDE"/>
    <w:lvl w:ilvl="0" w:tplc="00000026">
      <w:start w:val="1"/>
      <w:numFmt w:val="bullet"/>
      <w:lvlText w:val="-"/>
      <w:lvlJc w:val="left"/>
      <w:pPr>
        <w:tabs>
          <w:tab w:val="num" w:pos="428"/>
        </w:tabs>
        <w:ind w:left="428" w:hanging="360"/>
      </w:pPr>
      <w:rPr>
        <w:rFonts w:ascii="Verdana" w:hAnsi="Verdana" w:cs="Verdana" w:hint="default"/>
        <w:color w:val="auto"/>
        <w:sz w:val="24"/>
        <w:szCs w:val="24"/>
      </w:rPr>
    </w:lvl>
    <w:lvl w:ilvl="1" w:tplc="04150003">
      <w:start w:val="1"/>
      <w:numFmt w:val="bullet"/>
      <w:lvlText w:val="o"/>
      <w:lvlJc w:val="left"/>
      <w:pPr>
        <w:ind w:left="1508" w:hanging="360"/>
      </w:pPr>
      <w:rPr>
        <w:rFonts w:ascii="Courier New" w:hAnsi="Courier New" w:cs="Courier New" w:hint="default"/>
      </w:rPr>
    </w:lvl>
    <w:lvl w:ilvl="2" w:tplc="04150005">
      <w:start w:val="1"/>
      <w:numFmt w:val="bullet"/>
      <w:lvlText w:val=""/>
      <w:lvlJc w:val="left"/>
      <w:pPr>
        <w:ind w:left="2228" w:hanging="360"/>
      </w:pPr>
      <w:rPr>
        <w:rFonts w:ascii="Wingdings" w:hAnsi="Wingdings" w:hint="default"/>
      </w:rPr>
    </w:lvl>
    <w:lvl w:ilvl="3" w:tplc="04150001">
      <w:start w:val="1"/>
      <w:numFmt w:val="bullet"/>
      <w:lvlText w:val=""/>
      <w:lvlJc w:val="left"/>
      <w:pPr>
        <w:ind w:left="2948" w:hanging="360"/>
      </w:pPr>
      <w:rPr>
        <w:rFonts w:ascii="Symbol" w:hAnsi="Symbol" w:hint="default"/>
      </w:rPr>
    </w:lvl>
    <w:lvl w:ilvl="4" w:tplc="04150003">
      <w:start w:val="1"/>
      <w:numFmt w:val="bullet"/>
      <w:lvlText w:val="o"/>
      <w:lvlJc w:val="left"/>
      <w:pPr>
        <w:ind w:left="3668" w:hanging="360"/>
      </w:pPr>
      <w:rPr>
        <w:rFonts w:ascii="Courier New" w:hAnsi="Courier New" w:cs="Courier New" w:hint="default"/>
      </w:rPr>
    </w:lvl>
    <w:lvl w:ilvl="5" w:tplc="04150005">
      <w:start w:val="1"/>
      <w:numFmt w:val="bullet"/>
      <w:lvlText w:val=""/>
      <w:lvlJc w:val="left"/>
      <w:pPr>
        <w:ind w:left="4388" w:hanging="360"/>
      </w:pPr>
      <w:rPr>
        <w:rFonts w:ascii="Wingdings" w:hAnsi="Wingdings" w:hint="default"/>
      </w:rPr>
    </w:lvl>
    <w:lvl w:ilvl="6" w:tplc="04150001">
      <w:start w:val="1"/>
      <w:numFmt w:val="bullet"/>
      <w:lvlText w:val=""/>
      <w:lvlJc w:val="left"/>
      <w:pPr>
        <w:ind w:left="5108" w:hanging="360"/>
      </w:pPr>
      <w:rPr>
        <w:rFonts w:ascii="Symbol" w:hAnsi="Symbol" w:hint="default"/>
      </w:rPr>
    </w:lvl>
    <w:lvl w:ilvl="7" w:tplc="04150003">
      <w:start w:val="1"/>
      <w:numFmt w:val="bullet"/>
      <w:lvlText w:val="o"/>
      <w:lvlJc w:val="left"/>
      <w:pPr>
        <w:ind w:left="5828" w:hanging="360"/>
      </w:pPr>
      <w:rPr>
        <w:rFonts w:ascii="Courier New" w:hAnsi="Courier New" w:cs="Courier New" w:hint="default"/>
      </w:rPr>
    </w:lvl>
    <w:lvl w:ilvl="8" w:tplc="04150005">
      <w:start w:val="1"/>
      <w:numFmt w:val="bullet"/>
      <w:lvlText w:val=""/>
      <w:lvlJc w:val="left"/>
      <w:pPr>
        <w:ind w:left="6548" w:hanging="360"/>
      </w:pPr>
      <w:rPr>
        <w:rFonts w:ascii="Wingdings" w:hAnsi="Wingdings" w:hint="default"/>
      </w:rPr>
    </w:lvl>
  </w:abstractNum>
  <w:abstractNum w:abstractNumId="148" w15:restartNumberingAfterBreak="0">
    <w:nsid w:val="37B67BC1"/>
    <w:multiLevelType w:val="hybridMultilevel"/>
    <w:tmpl w:val="D4EE39D6"/>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9" w15:restartNumberingAfterBreak="0">
    <w:nsid w:val="37D4113A"/>
    <w:multiLevelType w:val="hybridMultilevel"/>
    <w:tmpl w:val="421200B6"/>
    <w:lvl w:ilvl="0" w:tplc="FFFFFFFF">
      <w:start w:val="1"/>
      <w:numFmt w:val="bullet"/>
      <w:lvlText w:val=""/>
      <w:lvlJc w:val="left"/>
      <w:pPr>
        <w:tabs>
          <w:tab w:val="num" w:pos="974"/>
        </w:tabs>
        <w:ind w:left="46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0" w15:restartNumberingAfterBreak="0">
    <w:nsid w:val="37EA575B"/>
    <w:multiLevelType w:val="hybridMultilevel"/>
    <w:tmpl w:val="F39422A6"/>
    <w:lvl w:ilvl="0" w:tplc="B97C6C70">
      <w:start w:val="1"/>
      <w:numFmt w:val="bullet"/>
      <w:lvlText w:val=""/>
      <w:lvlJc w:val="left"/>
      <w:pPr>
        <w:tabs>
          <w:tab w:val="num" w:pos="360"/>
        </w:tabs>
        <w:ind w:left="360" w:hanging="360"/>
      </w:pPr>
      <w:rPr>
        <w:rFonts w:ascii="Symbol" w:hAnsi="Symbol" w:hint="default"/>
      </w:rPr>
    </w:lvl>
    <w:lvl w:ilvl="1" w:tplc="10B415CA">
      <w:start w:val="1"/>
      <w:numFmt w:val="bullet"/>
      <w:lvlText w:val="-"/>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1" w15:restartNumberingAfterBreak="0">
    <w:nsid w:val="38293831"/>
    <w:multiLevelType w:val="hybridMultilevel"/>
    <w:tmpl w:val="E4E24C28"/>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2" w15:restartNumberingAfterBreak="0">
    <w:nsid w:val="38CF21E5"/>
    <w:multiLevelType w:val="hybridMultilevel"/>
    <w:tmpl w:val="A1CC7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8FA0A39"/>
    <w:multiLevelType w:val="hybridMultilevel"/>
    <w:tmpl w:val="D608A078"/>
    <w:lvl w:ilvl="0" w:tplc="00000004">
      <w:start w:val="1"/>
      <w:numFmt w:val="bullet"/>
      <w:lvlText w:val=""/>
      <w:lvlJc w:val="left"/>
      <w:pPr>
        <w:ind w:left="720" w:hanging="360"/>
      </w:pPr>
      <w:rPr>
        <w:rFonts w:ascii="Symbol" w:hAnsi="Symbol" w:cs="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3915297F"/>
    <w:multiLevelType w:val="hybridMultilevel"/>
    <w:tmpl w:val="54B41338"/>
    <w:lvl w:ilvl="0" w:tplc="00000002">
      <w:start w:val="1"/>
      <w:numFmt w:val="bullet"/>
      <w:lvlText w:val=""/>
      <w:lvlJc w:val="left"/>
      <w:pPr>
        <w:tabs>
          <w:tab w:val="num" w:pos="360"/>
        </w:tabs>
        <w:ind w:left="360" w:hanging="360"/>
      </w:pPr>
      <w:rPr>
        <w:rFonts w:ascii="Symbol" w:hAnsi="Symbol" w:hint="default"/>
        <w:color w:val="auto"/>
      </w:rPr>
    </w:lvl>
    <w:lvl w:ilvl="1" w:tplc="F62A7470">
      <w:start w:val="1"/>
      <w:numFmt w:val="bullet"/>
      <w:lvlText w:val="-"/>
      <w:lvlJc w:val="left"/>
      <w:pPr>
        <w:tabs>
          <w:tab w:val="num" w:pos="1440"/>
        </w:tabs>
        <w:ind w:left="1440" w:hanging="360"/>
      </w:pPr>
      <w:rPr>
        <w:rFonts w:ascii="Verdana" w:hAnsi="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5" w15:restartNumberingAfterBreak="0">
    <w:nsid w:val="395F3B87"/>
    <w:multiLevelType w:val="hybridMultilevel"/>
    <w:tmpl w:val="B1CEDB22"/>
    <w:lvl w:ilvl="0" w:tplc="FFFFFFFF">
      <w:start w:val="1"/>
      <w:numFmt w:val="bullet"/>
      <w:lvlText w:val="-"/>
      <w:lvlJc w:val="left"/>
      <w:pPr>
        <w:ind w:left="1146" w:hanging="360"/>
      </w:pPr>
      <w:rPr>
        <w:rFonts w:ascii="Verdana" w:hAnsi="Verdana"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6" w15:restartNumberingAfterBreak="0">
    <w:nsid w:val="39CC19D0"/>
    <w:multiLevelType w:val="hybridMultilevel"/>
    <w:tmpl w:val="ECF297C2"/>
    <w:lvl w:ilvl="0" w:tplc="8C842536">
      <w:start w:val="1"/>
      <w:numFmt w:val="bullet"/>
      <w:lvlText w:val="-"/>
      <w:lvlJc w:val="left"/>
      <w:pPr>
        <w:ind w:left="360" w:hanging="360"/>
      </w:pPr>
      <w:rPr>
        <w:rFonts w:ascii="Verdana" w:hAnsi="Verdana"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7" w15:restartNumberingAfterBreak="0">
    <w:nsid w:val="3AC84C3F"/>
    <w:multiLevelType w:val="hybridMultilevel"/>
    <w:tmpl w:val="C0FAA846"/>
    <w:lvl w:ilvl="0" w:tplc="8C842536">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8" w15:restartNumberingAfterBreak="0">
    <w:nsid w:val="3AE22F72"/>
    <w:multiLevelType w:val="hybridMultilevel"/>
    <w:tmpl w:val="DF4E5E9A"/>
    <w:lvl w:ilvl="0" w:tplc="04150005">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9" w15:restartNumberingAfterBreak="0">
    <w:nsid w:val="3C246F26"/>
    <w:multiLevelType w:val="hybridMultilevel"/>
    <w:tmpl w:val="870A0A66"/>
    <w:lvl w:ilvl="0" w:tplc="00000002">
      <w:start w:val="1"/>
      <w:numFmt w:val="bullet"/>
      <w:lvlText w:val=""/>
      <w:lvlJc w:val="left"/>
      <w:pPr>
        <w:tabs>
          <w:tab w:val="num" w:pos="360"/>
        </w:tabs>
        <w:ind w:left="36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0" w15:restartNumberingAfterBreak="0">
    <w:nsid w:val="3C4737F7"/>
    <w:multiLevelType w:val="hybridMultilevel"/>
    <w:tmpl w:val="8410EC5A"/>
    <w:lvl w:ilvl="0" w:tplc="28129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3CAA16A0"/>
    <w:multiLevelType w:val="hybridMultilevel"/>
    <w:tmpl w:val="45F063DC"/>
    <w:lvl w:ilvl="0" w:tplc="00000002">
      <w:start w:val="1"/>
      <w:numFmt w:val="bullet"/>
      <w:lvlText w:val=""/>
      <w:lvlJc w:val="left"/>
      <w:pPr>
        <w:tabs>
          <w:tab w:val="num" w:pos="360"/>
        </w:tabs>
        <w:ind w:left="360" w:hanging="360"/>
      </w:pPr>
      <w:rPr>
        <w:rFonts w:ascii="Symbol" w:hAnsi="Symbol" w:hint="default"/>
        <w:color w:val="auto"/>
      </w:rPr>
    </w:lvl>
    <w:lvl w:ilvl="1" w:tplc="F62A7470">
      <w:start w:val="1"/>
      <w:numFmt w:val="bullet"/>
      <w:lvlText w:val="-"/>
      <w:lvlJc w:val="left"/>
      <w:pPr>
        <w:tabs>
          <w:tab w:val="num" w:pos="1440"/>
        </w:tabs>
        <w:ind w:left="1440" w:hanging="360"/>
      </w:pPr>
      <w:rPr>
        <w:rFonts w:ascii="Verdana" w:hAnsi="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2" w15:restartNumberingAfterBreak="0">
    <w:nsid w:val="3D343FE8"/>
    <w:multiLevelType w:val="hybridMultilevel"/>
    <w:tmpl w:val="C06C6BB4"/>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3" w15:restartNumberingAfterBreak="0">
    <w:nsid w:val="3D3C7079"/>
    <w:multiLevelType w:val="hybridMultilevel"/>
    <w:tmpl w:val="68A278B2"/>
    <w:lvl w:ilvl="0" w:tplc="B97C6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3DF361DF"/>
    <w:multiLevelType w:val="hybridMultilevel"/>
    <w:tmpl w:val="7B9C80D8"/>
    <w:lvl w:ilvl="0" w:tplc="FFFFFFFF">
      <w:start w:val="1"/>
      <w:numFmt w:val="bullet"/>
      <w:lvlText w:val="-"/>
      <w:lvlJc w:val="left"/>
      <w:pPr>
        <w:ind w:left="1146" w:hanging="360"/>
      </w:pPr>
      <w:rPr>
        <w:rFonts w:ascii="Verdana" w:hAnsi="Verdana"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5" w15:restartNumberingAfterBreak="0">
    <w:nsid w:val="3EDC300F"/>
    <w:multiLevelType w:val="hybridMultilevel"/>
    <w:tmpl w:val="D41CBDA6"/>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6" w15:restartNumberingAfterBreak="0">
    <w:nsid w:val="3F346B63"/>
    <w:multiLevelType w:val="hybridMultilevel"/>
    <w:tmpl w:val="0E3EB7C0"/>
    <w:lvl w:ilvl="0" w:tplc="B97C6C70">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hint="default"/>
        <w:color w:val="auto"/>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7" w15:restartNumberingAfterBreak="0">
    <w:nsid w:val="3F9501C8"/>
    <w:multiLevelType w:val="hybridMultilevel"/>
    <w:tmpl w:val="E3164D32"/>
    <w:lvl w:ilvl="0" w:tplc="00000013">
      <w:start w:val="1"/>
      <w:numFmt w:val="bullet"/>
      <w:lvlText w:val=""/>
      <w:lvlJc w:val="left"/>
      <w:pPr>
        <w:ind w:left="720" w:hanging="360"/>
      </w:pPr>
      <w:rPr>
        <w:rFonts w:ascii="Symbol" w:hAnsi="Symbol" w:cs="Symbol" w:hint="default"/>
        <w:color w:val="auto"/>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8" w15:restartNumberingAfterBreak="0">
    <w:nsid w:val="409609BB"/>
    <w:multiLevelType w:val="hybridMultilevel"/>
    <w:tmpl w:val="030E75A0"/>
    <w:lvl w:ilvl="0" w:tplc="FFFFFFFF">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69" w15:restartNumberingAfterBreak="0">
    <w:nsid w:val="409D0661"/>
    <w:multiLevelType w:val="hybridMultilevel"/>
    <w:tmpl w:val="C51A2BCA"/>
    <w:lvl w:ilvl="0" w:tplc="10B415CA">
      <w:start w:val="1"/>
      <w:numFmt w:val="bullet"/>
      <w:lvlText w:val="-"/>
      <w:lvlJc w:val="left"/>
      <w:pPr>
        <w:tabs>
          <w:tab w:val="num" w:pos="360"/>
        </w:tabs>
        <w:ind w:left="360" w:hanging="360"/>
      </w:pPr>
      <w:rPr>
        <w:rFonts w:ascii="Courier New" w:hAnsi="Courier New" w:cs="Times New Roman"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0" w15:restartNumberingAfterBreak="0">
    <w:nsid w:val="419F3050"/>
    <w:multiLevelType w:val="hybridMultilevel"/>
    <w:tmpl w:val="FDB49B34"/>
    <w:lvl w:ilvl="0" w:tplc="00000002">
      <w:start w:val="1"/>
      <w:numFmt w:val="bullet"/>
      <w:lvlText w:val=""/>
      <w:lvlJc w:val="left"/>
      <w:pPr>
        <w:tabs>
          <w:tab w:val="num" w:pos="360"/>
        </w:tabs>
        <w:ind w:left="360" w:hanging="360"/>
      </w:pPr>
      <w:rPr>
        <w:rFonts w:ascii="Symbol" w:hAnsi="Symbol" w:hint="default"/>
        <w:color w:val="auto"/>
      </w:rPr>
    </w:lvl>
    <w:lvl w:ilvl="1" w:tplc="BD6C79CA">
      <w:start w:val="1"/>
      <w:numFmt w:val="decimal"/>
      <w:lvlText w:val="%2."/>
      <w:lvlJc w:val="left"/>
      <w:pPr>
        <w:tabs>
          <w:tab w:val="num" w:pos="1440"/>
        </w:tabs>
        <w:ind w:left="1440" w:hanging="360"/>
      </w:pPr>
    </w:lvl>
    <w:lvl w:ilvl="2" w:tplc="B10CC7F6">
      <w:start w:val="1"/>
      <w:numFmt w:val="decimal"/>
      <w:lvlText w:val="%3."/>
      <w:lvlJc w:val="left"/>
      <w:pPr>
        <w:tabs>
          <w:tab w:val="num" w:pos="2160"/>
        </w:tabs>
        <w:ind w:left="2160" w:hanging="360"/>
      </w:pPr>
    </w:lvl>
    <w:lvl w:ilvl="3" w:tplc="DD2ED7B2">
      <w:start w:val="1"/>
      <w:numFmt w:val="decimal"/>
      <w:lvlText w:val="%4."/>
      <w:lvlJc w:val="left"/>
      <w:pPr>
        <w:tabs>
          <w:tab w:val="num" w:pos="2880"/>
        </w:tabs>
        <w:ind w:left="2880" w:hanging="360"/>
      </w:pPr>
    </w:lvl>
    <w:lvl w:ilvl="4" w:tplc="5AD066A0">
      <w:start w:val="1"/>
      <w:numFmt w:val="decimal"/>
      <w:lvlText w:val="%5."/>
      <w:lvlJc w:val="left"/>
      <w:pPr>
        <w:tabs>
          <w:tab w:val="num" w:pos="3600"/>
        </w:tabs>
        <w:ind w:left="3600" w:hanging="360"/>
      </w:pPr>
    </w:lvl>
    <w:lvl w:ilvl="5" w:tplc="82B4B486">
      <w:start w:val="1"/>
      <w:numFmt w:val="decimal"/>
      <w:lvlText w:val="%6."/>
      <w:lvlJc w:val="left"/>
      <w:pPr>
        <w:tabs>
          <w:tab w:val="num" w:pos="4320"/>
        </w:tabs>
        <w:ind w:left="4320" w:hanging="360"/>
      </w:pPr>
    </w:lvl>
    <w:lvl w:ilvl="6" w:tplc="1E18E6AA">
      <w:start w:val="1"/>
      <w:numFmt w:val="decimal"/>
      <w:lvlText w:val="%7."/>
      <w:lvlJc w:val="left"/>
      <w:pPr>
        <w:tabs>
          <w:tab w:val="num" w:pos="5040"/>
        </w:tabs>
        <w:ind w:left="5040" w:hanging="360"/>
      </w:pPr>
    </w:lvl>
    <w:lvl w:ilvl="7" w:tplc="94F2B532">
      <w:start w:val="1"/>
      <w:numFmt w:val="decimal"/>
      <w:lvlText w:val="%8."/>
      <w:lvlJc w:val="left"/>
      <w:pPr>
        <w:tabs>
          <w:tab w:val="num" w:pos="5760"/>
        </w:tabs>
        <w:ind w:left="5760" w:hanging="360"/>
      </w:pPr>
    </w:lvl>
    <w:lvl w:ilvl="8" w:tplc="F2D8DCE0">
      <w:start w:val="1"/>
      <w:numFmt w:val="decimal"/>
      <w:lvlText w:val="%9."/>
      <w:lvlJc w:val="left"/>
      <w:pPr>
        <w:tabs>
          <w:tab w:val="num" w:pos="6480"/>
        </w:tabs>
        <w:ind w:left="6480" w:hanging="360"/>
      </w:pPr>
    </w:lvl>
  </w:abstractNum>
  <w:abstractNum w:abstractNumId="171" w15:restartNumberingAfterBreak="0">
    <w:nsid w:val="42404844"/>
    <w:multiLevelType w:val="hybridMultilevel"/>
    <w:tmpl w:val="2B6E8590"/>
    <w:lvl w:ilvl="0" w:tplc="8C842536">
      <w:start w:val="1"/>
      <w:numFmt w:val="bullet"/>
      <w:lvlText w:val="-"/>
      <w:lvlJc w:val="left"/>
      <w:pPr>
        <w:tabs>
          <w:tab w:val="num" w:pos="540"/>
        </w:tabs>
        <w:ind w:left="540" w:hanging="360"/>
      </w:pPr>
      <w:rPr>
        <w:rFonts w:ascii="Verdana" w:hAnsi="Verdana"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2" w15:restartNumberingAfterBreak="0">
    <w:nsid w:val="42711F54"/>
    <w:multiLevelType w:val="hybridMultilevel"/>
    <w:tmpl w:val="209A1E08"/>
    <w:lvl w:ilvl="0" w:tplc="0000000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43DD3878"/>
    <w:multiLevelType w:val="hybridMultilevel"/>
    <w:tmpl w:val="36AE0F46"/>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4" w15:restartNumberingAfterBreak="0">
    <w:nsid w:val="44EE0F1C"/>
    <w:multiLevelType w:val="hybridMultilevel"/>
    <w:tmpl w:val="BEA680EE"/>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5" w15:restartNumberingAfterBreak="0">
    <w:nsid w:val="44F0785D"/>
    <w:multiLevelType w:val="hybridMultilevel"/>
    <w:tmpl w:val="BBFC6BF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6" w15:restartNumberingAfterBreak="0">
    <w:nsid w:val="44F241A0"/>
    <w:multiLevelType w:val="hybridMultilevel"/>
    <w:tmpl w:val="A6848478"/>
    <w:lvl w:ilvl="0" w:tplc="28129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450813F9"/>
    <w:multiLevelType w:val="hybridMultilevel"/>
    <w:tmpl w:val="6FAEC44C"/>
    <w:lvl w:ilvl="0" w:tplc="00000022">
      <w:start w:val="1"/>
      <w:numFmt w:val="bullet"/>
      <w:lvlText w:val="-"/>
      <w:lvlJc w:val="left"/>
      <w:pPr>
        <w:ind w:left="360" w:hanging="360"/>
      </w:pPr>
      <w:rPr>
        <w:rFonts w:ascii="Verdana" w:hAnsi="Verdana" w:cs="Verdana" w:hint="default"/>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8" w15:restartNumberingAfterBreak="0">
    <w:nsid w:val="452B3F66"/>
    <w:multiLevelType w:val="hybridMultilevel"/>
    <w:tmpl w:val="C7F8F3AE"/>
    <w:lvl w:ilvl="0" w:tplc="28129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457C64A0"/>
    <w:multiLevelType w:val="hybridMultilevel"/>
    <w:tmpl w:val="15C6B654"/>
    <w:lvl w:ilvl="0" w:tplc="28129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45D25CAD"/>
    <w:multiLevelType w:val="hybridMultilevel"/>
    <w:tmpl w:val="1FAC903E"/>
    <w:lvl w:ilvl="0" w:tplc="00000002">
      <w:start w:val="1"/>
      <w:numFmt w:val="bullet"/>
      <w:lvlText w:val=""/>
      <w:lvlJc w:val="left"/>
      <w:pPr>
        <w:tabs>
          <w:tab w:val="num" w:pos="2946"/>
        </w:tabs>
        <w:ind w:left="2946" w:hanging="360"/>
      </w:pPr>
      <w:rPr>
        <w:rFonts w:ascii="Symbol" w:hAnsi="Symbol" w:hint="default"/>
        <w:color w:val="auto"/>
      </w:rPr>
    </w:lvl>
    <w:lvl w:ilvl="1" w:tplc="8C842536">
      <w:start w:val="1"/>
      <w:numFmt w:val="bullet"/>
      <w:lvlText w:val="-"/>
      <w:lvlJc w:val="left"/>
      <w:pPr>
        <w:tabs>
          <w:tab w:val="num" w:pos="-720"/>
        </w:tabs>
        <w:ind w:left="-720" w:hanging="360"/>
      </w:pPr>
      <w:rPr>
        <w:rFonts w:ascii="Verdana" w:hAnsi="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1" w15:restartNumberingAfterBreak="0">
    <w:nsid w:val="46FA3480"/>
    <w:multiLevelType w:val="hybridMultilevel"/>
    <w:tmpl w:val="B47C98D2"/>
    <w:lvl w:ilvl="0" w:tplc="10B415CA">
      <w:start w:val="1"/>
      <w:numFmt w:val="bullet"/>
      <w:lvlText w:val="-"/>
      <w:lvlJc w:val="left"/>
      <w:pPr>
        <w:tabs>
          <w:tab w:val="num" w:pos="1440"/>
        </w:tabs>
        <w:ind w:left="1440" w:hanging="360"/>
      </w:pPr>
      <w:rPr>
        <w:rFonts w:ascii="Courier New" w:hAnsi="Courier New"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2" w15:restartNumberingAfterBreak="0">
    <w:nsid w:val="475C5916"/>
    <w:multiLevelType w:val="hybridMultilevel"/>
    <w:tmpl w:val="4EB274F4"/>
    <w:lvl w:ilvl="0" w:tplc="8C842536">
      <w:start w:val="1"/>
      <w:numFmt w:val="bullet"/>
      <w:lvlText w:val="-"/>
      <w:lvlJc w:val="left"/>
      <w:pPr>
        <w:tabs>
          <w:tab w:val="num" w:pos="360"/>
        </w:tabs>
        <w:ind w:left="360" w:hanging="360"/>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3" w15:restartNumberingAfterBreak="0">
    <w:nsid w:val="47D459EA"/>
    <w:multiLevelType w:val="hybridMultilevel"/>
    <w:tmpl w:val="589CC2F6"/>
    <w:lvl w:ilvl="0" w:tplc="FFFFFFFF">
      <w:start w:val="1"/>
      <w:numFmt w:val="bullet"/>
      <w:lvlText w:val="-"/>
      <w:lvlJc w:val="left"/>
      <w:pPr>
        <w:ind w:left="720" w:hanging="360"/>
      </w:pPr>
      <w:rPr>
        <w:rFonts w:ascii="Verdana" w:hAnsi="Verdan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4" w15:restartNumberingAfterBreak="0">
    <w:nsid w:val="47E13DEB"/>
    <w:multiLevelType w:val="hybridMultilevel"/>
    <w:tmpl w:val="51E6413E"/>
    <w:lvl w:ilvl="0" w:tplc="FFFFFFFF">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48285C11"/>
    <w:multiLevelType w:val="hybridMultilevel"/>
    <w:tmpl w:val="8A8A7864"/>
    <w:lvl w:ilvl="0" w:tplc="8C842536">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6" w15:restartNumberingAfterBreak="0">
    <w:nsid w:val="484A05F9"/>
    <w:multiLevelType w:val="hybridMultilevel"/>
    <w:tmpl w:val="8A729B82"/>
    <w:lvl w:ilvl="0" w:tplc="8C842536">
      <w:start w:val="1"/>
      <w:numFmt w:val="bullet"/>
      <w:lvlText w:val="-"/>
      <w:lvlJc w:val="left"/>
      <w:pPr>
        <w:ind w:left="360" w:hanging="360"/>
      </w:pPr>
      <w:rPr>
        <w:rFonts w:ascii="Verdana" w:hAnsi="Verdana"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7" w15:restartNumberingAfterBreak="0">
    <w:nsid w:val="48AD5A1A"/>
    <w:multiLevelType w:val="hybridMultilevel"/>
    <w:tmpl w:val="B888E8BA"/>
    <w:lvl w:ilvl="0" w:tplc="0000000B">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4ADE62FB"/>
    <w:multiLevelType w:val="hybridMultilevel"/>
    <w:tmpl w:val="FB56BF86"/>
    <w:lvl w:ilvl="0" w:tplc="8C842536">
      <w:start w:val="1"/>
      <w:numFmt w:val="bullet"/>
      <w:lvlText w:val="-"/>
      <w:lvlJc w:val="left"/>
      <w:pPr>
        <w:tabs>
          <w:tab w:val="num" w:pos="360"/>
        </w:tabs>
        <w:ind w:left="360" w:hanging="360"/>
      </w:pPr>
      <w:rPr>
        <w:rFonts w:ascii="Verdana" w:hAnsi="Verdana" w:hint="default"/>
      </w:rPr>
    </w:lvl>
    <w:lvl w:ilvl="1" w:tplc="04150003">
      <w:start w:val="1"/>
      <w:numFmt w:val="bullet"/>
      <w:lvlText w:val="o"/>
      <w:lvlJc w:val="left"/>
      <w:pPr>
        <w:tabs>
          <w:tab w:val="num" w:pos="2574"/>
        </w:tabs>
        <w:ind w:left="2574"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9" w15:restartNumberingAfterBreak="0">
    <w:nsid w:val="4B263664"/>
    <w:multiLevelType w:val="hybridMultilevel"/>
    <w:tmpl w:val="A5B6B41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4B3F72D4"/>
    <w:multiLevelType w:val="hybridMultilevel"/>
    <w:tmpl w:val="DE10A962"/>
    <w:lvl w:ilvl="0" w:tplc="FFFFFFFF">
      <w:start w:val="1"/>
      <w:numFmt w:val="bullet"/>
      <w:lvlText w:val=""/>
      <w:lvlJc w:val="left"/>
      <w:pPr>
        <w:tabs>
          <w:tab w:val="num" w:pos="794"/>
        </w:tabs>
        <w:ind w:left="28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1" w15:restartNumberingAfterBreak="0">
    <w:nsid w:val="4B6658C4"/>
    <w:multiLevelType w:val="hybridMultilevel"/>
    <w:tmpl w:val="2F7405B4"/>
    <w:lvl w:ilvl="0" w:tplc="FFFFFFFF">
      <w:start w:val="1"/>
      <w:numFmt w:val="bullet"/>
      <w:lvlText w:val="-"/>
      <w:lvlJc w:val="left"/>
      <w:pPr>
        <w:ind w:left="720" w:hanging="360"/>
      </w:pPr>
      <w:rPr>
        <w:rFonts w:ascii="Verdana" w:hAnsi="Verdana" w:hint="default"/>
      </w:rPr>
    </w:lvl>
    <w:lvl w:ilvl="1" w:tplc="FFFFFFFF">
      <w:numFmt w:val="bullet"/>
      <w:lvlText w:val="-"/>
      <w:lvlJc w:val="left"/>
      <w:pPr>
        <w:ind w:left="1440" w:hanging="360"/>
      </w:pPr>
      <w:rPr>
        <w:rFonts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2" w15:restartNumberingAfterBreak="0">
    <w:nsid w:val="4D3477B1"/>
    <w:multiLevelType w:val="hybridMultilevel"/>
    <w:tmpl w:val="4B50CB08"/>
    <w:lvl w:ilvl="0" w:tplc="0000000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4DA87E39"/>
    <w:multiLevelType w:val="hybridMultilevel"/>
    <w:tmpl w:val="632CF09E"/>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4" w15:restartNumberingAfterBreak="0">
    <w:nsid w:val="4E14264A"/>
    <w:multiLevelType w:val="hybridMultilevel"/>
    <w:tmpl w:val="44E226CA"/>
    <w:lvl w:ilvl="0" w:tplc="8C842536">
      <w:start w:val="1"/>
      <w:numFmt w:val="bullet"/>
      <w:lvlText w:val="-"/>
      <w:lvlJc w:val="left"/>
      <w:pPr>
        <w:tabs>
          <w:tab w:val="num" w:pos="360"/>
        </w:tabs>
        <w:ind w:left="360" w:hanging="360"/>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5" w15:restartNumberingAfterBreak="0">
    <w:nsid w:val="4E3A5013"/>
    <w:multiLevelType w:val="hybridMultilevel"/>
    <w:tmpl w:val="50B0DEEE"/>
    <w:lvl w:ilvl="0" w:tplc="D63E901E">
      <w:start w:val="1"/>
      <w:numFmt w:val="bullet"/>
      <w:lvlText w:val=""/>
      <w:lvlJc w:val="left"/>
      <w:pPr>
        <w:tabs>
          <w:tab w:val="num" w:pos="540"/>
        </w:tabs>
        <w:ind w:left="540" w:hanging="360"/>
      </w:pPr>
      <w:rPr>
        <w:rFonts w:ascii="Symbol" w:hAnsi="Symbol" w:hint="default"/>
      </w:rPr>
    </w:lvl>
    <w:lvl w:ilvl="1" w:tplc="3B825044">
      <w:start w:val="1"/>
      <w:numFmt w:val="decimal"/>
      <w:lvlText w:val="%2."/>
      <w:lvlJc w:val="left"/>
      <w:pPr>
        <w:tabs>
          <w:tab w:val="num" w:pos="1440"/>
        </w:tabs>
        <w:ind w:left="1440" w:hanging="360"/>
      </w:pPr>
    </w:lvl>
    <w:lvl w:ilvl="2" w:tplc="92EA82D6">
      <w:start w:val="1"/>
      <w:numFmt w:val="decimal"/>
      <w:lvlText w:val="%3."/>
      <w:lvlJc w:val="left"/>
      <w:pPr>
        <w:tabs>
          <w:tab w:val="num" w:pos="2160"/>
        </w:tabs>
        <w:ind w:left="2160" w:hanging="360"/>
      </w:pPr>
    </w:lvl>
    <w:lvl w:ilvl="3" w:tplc="C40C994A">
      <w:start w:val="1"/>
      <w:numFmt w:val="decimal"/>
      <w:lvlText w:val="%4."/>
      <w:lvlJc w:val="left"/>
      <w:pPr>
        <w:tabs>
          <w:tab w:val="num" w:pos="2880"/>
        </w:tabs>
        <w:ind w:left="2880" w:hanging="360"/>
      </w:pPr>
    </w:lvl>
    <w:lvl w:ilvl="4" w:tplc="594C3898">
      <w:start w:val="1"/>
      <w:numFmt w:val="decimal"/>
      <w:lvlText w:val="%5."/>
      <w:lvlJc w:val="left"/>
      <w:pPr>
        <w:tabs>
          <w:tab w:val="num" w:pos="3600"/>
        </w:tabs>
        <w:ind w:left="3600" w:hanging="360"/>
      </w:pPr>
    </w:lvl>
    <w:lvl w:ilvl="5" w:tplc="7F8A3174">
      <w:start w:val="1"/>
      <w:numFmt w:val="decimal"/>
      <w:lvlText w:val="%6."/>
      <w:lvlJc w:val="left"/>
      <w:pPr>
        <w:tabs>
          <w:tab w:val="num" w:pos="4320"/>
        </w:tabs>
        <w:ind w:left="4320" w:hanging="360"/>
      </w:pPr>
    </w:lvl>
    <w:lvl w:ilvl="6" w:tplc="BC44EC74">
      <w:start w:val="1"/>
      <w:numFmt w:val="decimal"/>
      <w:lvlText w:val="%7."/>
      <w:lvlJc w:val="left"/>
      <w:pPr>
        <w:tabs>
          <w:tab w:val="num" w:pos="5040"/>
        </w:tabs>
        <w:ind w:left="5040" w:hanging="360"/>
      </w:pPr>
    </w:lvl>
    <w:lvl w:ilvl="7" w:tplc="9D705258">
      <w:start w:val="1"/>
      <w:numFmt w:val="decimal"/>
      <w:lvlText w:val="%8."/>
      <w:lvlJc w:val="left"/>
      <w:pPr>
        <w:tabs>
          <w:tab w:val="num" w:pos="5760"/>
        </w:tabs>
        <w:ind w:left="5760" w:hanging="360"/>
      </w:pPr>
    </w:lvl>
    <w:lvl w:ilvl="8" w:tplc="49D6FBA0">
      <w:start w:val="1"/>
      <w:numFmt w:val="decimal"/>
      <w:lvlText w:val="%9."/>
      <w:lvlJc w:val="left"/>
      <w:pPr>
        <w:tabs>
          <w:tab w:val="num" w:pos="6480"/>
        </w:tabs>
        <w:ind w:left="6480" w:hanging="360"/>
      </w:pPr>
    </w:lvl>
  </w:abstractNum>
  <w:abstractNum w:abstractNumId="196" w15:restartNumberingAfterBreak="0">
    <w:nsid w:val="4EE43CB1"/>
    <w:multiLevelType w:val="hybridMultilevel"/>
    <w:tmpl w:val="34E6E5E6"/>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7" w15:restartNumberingAfterBreak="0">
    <w:nsid w:val="4EF02337"/>
    <w:multiLevelType w:val="hybridMultilevel"/>
    <w:tmpl w:val="76760D26"/>
    <w:lvl w:ilvl="0" w:tplc="8C842536">
      <w:start w:val="1"/>
      <w:numFmt w:val="bullet"/>
      <w:lvlText w:val="-"/>
      <w:lvlJc w:val="left"/>
      <w:pPr>
        <w:ind w:left="780" w:hanging="360"/>
      </w:pPr>
      <w:rPr>
        <w:rFonts w:ascii="Verdana" w:hAnsi="Verdana"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8" w15:restartNumberingAfterBreak="0">
    <w:nsid w:val="4EF72D1A"/>
    <w:multiLevelType w:val="hybridMultilevel"/>
    <w:tmpl w:val="CF80F35A"/>
    <w:lvl w:ilvl="0" w:tplc="0000000B">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4F8D1D0D"/>
    <w:multiLevelType w:val="hybridMultilevel"/>
    <w:tmpl w:val="763C74C0"/>
    <w:lvl w:ilvl="0" w:tplc="28129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50191B64"/>
    <w:multiLevelType w:val="hybridMultilevel"/>
    <w:tmpl w:val="04EC4EAE"/>
    <w:lvl w:ilvl="0" w:tplc="FFFFFFFF">
      <w:start w:val="1"/>
      <w:numFmt w:val="bullet"/>
      <w:lvlText w:val="-"/>
      <w:lvlJc w:val="left"/>
      <w:pPr>
        <w:ind w:left="720" w:hanging="360"/>
      </w:pPr>
      <w:rPr>
        <w:rFonts w:ascii="Verdana" w:hAnsi="Verdana" w:hint="default"/>
      </w:rPr>
    </w:lvl>
    <w:lvl w:ilvl="1" w:tplc="FFFFFFFF">
      <w:numFmt w:val="bullet"/>
      <w:lvlText w:val="-"/>
      <w:lvlJc w:val="left"/>
      <w:pPr>
        <w:ind w:left="1440" w:hanging="360"/>
      </w:pPr>
      <w:rPr>
        <w:rFonts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1" w15:restartNumberingAfterBreak="0">
    <w:nsid w:val="50DE17A2"/>
    <w:multiLevelType w:val="multilevel"/>
    <w:tmpl w:val="FCCCD28C"/>
    <w:lvl w:ilvl="0">
      <w:numFmt w:val="bullet"/>
      <w:lvlText w:val="-"/>
      <w:lvlJc w:val="left"/>
      <w:pPr>
        <w:tabs>
          <w:tab w:val="num" w:pos="720"/>
        </w:tabs>
        <w:ind w:left="720" w:hanging="360"/>
      </w:pPr>
      <w:rPr>
        <w:rFonts w:ascii="Times New Roman" w:eastAsia="Times New Roman" w:hAnsi="Times New Roman" w:cs="Times New Roman" w:hint="default"/>
      </w:rPr>
    </w:lvl>
    <w:lvl w:ilvl="1">
      <w:numFmt w:val="bullet"/>
      <w:lvlText w:val="-"/>
      <w:lvlJc w:val="left"/>
      <w:pPr>
        <w:tabs>
          <w:tab w:val="num" w:pos="1440"/>
        </w:tabs>
        <w:ind w:left="1440" w:hanging="360"/>
      </w:p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2" w15:restartNumberingAfterBreak="0">
    <w:nsid w:val="50E05E73"/>
    <w:multiLevelType w:val="hybridMultilevel"/>
    <w:tmpl w:val="34BA326C"/>
    <w:lvl w:ilvl="0" w:tplc="0000000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513C3587"/>
    <w:multiLevelType w:val="hybridMultilevel"/>
    <w:tmpl w:val="8F2AE23E"/>
    <w:lvl w:ilvl="0" w:tplc="0000001E">
      <w:start w:val="1"/>
      <w:numFmt w:val="bullet"/>
      <w:lvlText w:val="-"/>
      <w:lvlJc w:val="left"/>
      <w:pPr>
        <w:ind w:left="720" w:hanging="360"/>
      </w:pPr>
      <w:rPr>
        <w:rFonts w:ascii="Verdana" w:hAnsi="Verdana" w:cs="Verdana"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4" w15:restartNumberingAfterBreak="0">
    <w:nsid w:val="52984D21"/>
    <w:multiLevelType w:val="hybridMultilevel"/>
    <w:tmpl w:val="41F6D33A"/>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5" w15:restartNumberingAfterBreak="0">
    <w:nsid w:val="53384AD7"/>
    <w:multiLevelType w:val="hybridMultilevel"/>
    <w:tmpl w:val="D534EBD6"/>
    <w:lvl w:ilvl="0" w:tplc="28129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5343666F"/>
    <w:multiLevelType w:val="hybridMultilevel"/>
    <w:tmpl w:val="74CAEB66"/>
    <w:lvl w:ilvl="0" w:tplc="00000002">
      <w:start w:val="1"/>
      <w:numFmt w:val="bullet"/>
      <w:lvlText w:val=""/>
      <w:lvlJc w:val="left"/>
      <w:pPr>
        <w:tabs>
          <w:tab w:val="num" w:pos="360"/>
        </w:tabs>
        <w:ind w:left="360" w:hanging="360"/>
      </w:pPr>
      <w:rPr>
        <w:rFonts w:ascii="Symbol" w:hAnsi="Symbol" w:hint="default"/>
        <w:color w:val="auto"/>
      </w:rPr>
    </w:lvl>
    <w:lvl w:ilvl="1" w:tplc="168EA65E">
      <w:start w:val="1"/>
      <w:numFmt w:val="bullet"/>
      <w:lvlText w:val="–"/>
      <w:lvlJc w:val="left"/>
      <w:pPr>
        <w:tabs>
          <w:tab w:val="num" w:pos="1440"/>
        </w:tabs>
        <w:ind w:left="1440" w:hanging="360"/>
      </w:pPr>
      <w:rPr>
        <w:rFonts w:ascii="Verdana" w:hAnsi="Verdana" w:hint="default"/>
        <w:color w:val="auto"/>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537B636C"/>
    <w:multiLevelType w:val="hybridMultilevel"/>
    <w:tmpl w:val="D086251E"/>
    <w:lvl w:ilvl="0" w:tplc="0000000B">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53C26DCE"/>
    <w:multiLevelType w:val="hybridMultilevel"/>
    <w:tmpl w:val="5FA25F3C"/>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9" w15:restartNumberingAfterBreak="0">
    <w:nsid w:val="53EA0E4E"/>
    <w:multiLevelType w:val="hybridMultilevel"/>
    <w:tmpl w:val="A470D5F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0" w15:restartNumberingAfterBreak="0">
    <w:nsid w:val="54EB0803"/>
    <w:multiLevelType w:val="hybridMultilevel"/>
    <w:tmpl w:val="0FD8192E"/>
    <w:lvl w:ilvl="0" w:tplc="73E2232C">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55782D6C"/>
    <w:multiLevelType w:val="hybridMultilevel"/>
    <w:tmpl w:val="955678BE"/>
    <w:lvl w:ilvl="0" w:tplc="0000000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2" w15:restartNumberingAfterBreak="0">
    <w:nsid w:val="559209D3"/>
    <w:multiLevelType w:val="hybridMultilevel"/>
    <w:tmpl w:val="C7DA73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567B7501"/>
    <w:multiLevelType w:val="hybridMultilevel"/>
    <w:tmpl w:val="DFD8E4B6"/>
    <w:lvl w:ilvl="0" w:tplc="FFFFFFFF">
      <w:start w:val="1"/>
      <w:numFmt w:val="bullet"/>
      <w:lvlText w:val="-"/>
      <w:lvlJc w:val="left"/>
      <w:pPr>
        <w:tabs>
          <w:tab w:val="num" w:pos="540"/>
        </w:tabs>
        <w:ind w:left="540" w:hanging="360"/>
      </w:pPr>
      <w:rPr>
        <w:rFonts w:ascii="Times New Roman" w:eastAsia="Times New Roman" w:hAnsi="Times New Roman" w:cs="Times New Roman" w:hint="default"/>
      </w:rPr>
    </w:lvl>
    <w:lvl w:ilvl="1" w:tplc="64F685C4">
      <w:start w:val="1"/>
      <w:numFmt w:val="bullet"/>
      <w:lvlText w:val="o"/>
      <w:lvlJc w:val="left"/>
      <w:pPr>
        <w:tabs>
          <w:tab w:val="num" w:pos="1440"/>
        </w:tabs>
        <w:ind w:left="1440" w:hanging="360"/>
      </w:pPr>
      <w:rPr>
        <w:rFonts w:ascii="Courier New" w:hAnsi="Courier New" w:cs="Verdana" w:hint="default"/>
      </w:rPr>
    </w:lvl>
    <w:lvl w:ilvl="2" w:tplc="48789C6A">
      <w:start w:val="1"/>
      <w:numFmt w:val="decimal"/>
      <w:lvlText w:val="%3."/>
      <w:lvlJc w:val="left"/>
      <w:pPr>
        <w:tabs>
          <w:tab w:val="num" w:pos="2160"/>
        </w:tabs>
        <w:ind w:left="2160" w:hanging="360"/>
      </w:pPr>
    </w:lvl>
    <w:lvl w:ilvl="3" w:tplc="0FDA7E1E">
      <w:start w:val="1"/>
      <w:numFmt w:val="decimal"/>
      <w:lvlText w:val="%4."/>
      <w:lvlJc w:val="left"/>
      <w:pPr>
        <w:tabs>
          <w:tab w:val="num" w:pos="2880"/>
        </w:tabs>
        <w:ind w:left="2880" w:hanging="360"/>
      </w:pPr>
    </w:lvl>
    <w:lvl w:ilvl="4" w:tplc="E36AF9EE">
      <w:start w:val="1"/>
      <w:numFmt w:val="decimal"/>
      <w:lvlText w:val="%5."/>
      <w:lvlJc w:val="left"/>
      <w:pPr>
        <w:tabs>
          <w:tab w:val="num" w:pos="3600"/>
        </w:tabs>
        <w:ind w:left="3600" w:hanging="360"/>
      </w:pPr>
    </w:lvl>
    <w:lvl w:ilvl="5" w:tplc="DF28B04A">
      <w:start w:val="1"/>
      <w:numFmt w:val="decimal"/>
      <w:lvlText w:val="%6."/>
      <w:lvlJc w:val="left"/>
      <w:pPr>
        <w:tabs>
          <w:tab w:val="num" w:pos="4320"/>
        </w:tabs>
        <w:ind w:left="4320" w:hanging="360"/>
      </w:pPr>
    </w:lvl>
    <w:lvl w:ilvl="6" w:tplc="BD0CF526">
      <w:start w:val="1"/>
      <w:numFmt w:val="decimal"/>
      <w:lvlText w:val="%7."/>
      <w:lvlJc w:val="left"/>
      <w:pPr>
        <w:tabs>
          <w:tab w:val="num" w:pos="5040"/>
        </w:tabs>
        <w:ind w:left="5040" w:hanging="360"/>
      </w:pPr>
    </w:lvl>
    <w:lvl w:ilvl="7" w:tplc="575E40A2">
      <w:start w:val="1"/>
      <w:numFmt w:val="decimal"/>
      <w:lvlText w:val="%8."/>
      <w:lvlJc w:val="left"/>
      <w:pPr>
        <w:tabs>
          <w:tab w:val="num" w:pos="5760"/>
        </w:tabs>
        <w:ind w:left="5760" w:hanging="360"/>
      </w:pPr>
    </w:lvl>
    <w:lvl w:ilvl="8" w:tplc="E3A86A56">
      <w:start w:val="1"/>
      <w:numFmt w:val="decimal"/>
      <w:lvlText w:val="%9."/>
      <w:lvlJc w:val="left"/>
      <w:pPr>
        <w:tabs>
          <w:tab w:val="num" w:pos="6480"/>
        </w:tabs>
        <w:ind w:left="6480" w:hanging="360"/>
      </w:pPr>
    </w:lvl>
  </w:abstractNum>
  <w:abstractNum w:abstractNumId="214" w15:restartNumberingAfterBreak="0">
    <w:nsid w:val="56E849AB"/>
    <w:multiLevelType w:val="hybridMultilevel"/>
    <w:tmpl w:val="0C243560"/>
    <w:lvl w:ilvl="0" w:tplc="FFFFFFFF">
      <w:start w:val="1"/>
      <w:numFmt w:val="bullet"/>
      <w:lvlText w:val="-"/>
      <w:lvlJc w:val="left"/>
      <w:pPr>
        <w:tabs>
          <w:tab w:val="num" w:pos="540"/>
        </w:tabs>
        <w:ind w:left="540" w:hanging="360"/>
      </w:pPr>
      <w:rPr>
        <w:rFonts w:ascii="Times New Roman" w:eastAsia="Times New Roman" w:hAnsi="Times New Roman"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5" w15:restartNumberingAfterBreak="0">
    <w:nsid w:val="56F2532A"/>
    <w:multiLevelType w:val="hybridMultilevel"/>
    <w:tmpl w:val="73C84FAA"/>
    <w:lvl w:ilvl="0" w:tplc="D63E901E">
      <w:start w:val="1"/>
      <w:numFmt w:val="bullet"/>
      <w:lvlText w:val=""/>
      <w:lvlJc w:val="left"/>
      <w:pPr>
        <w:tabs>
          <w:tab w:val="num" w:pos="1440"/>
        </w:tabs>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16" w15:restartNumberingAfterBreak="0">
    <w:nsid w:val="57565098"/>
    <w:multiLevelType w:val="hybridMultilevel"/>
    <w:tmpl w:val="4EB49D30"/>
    <w:lvl w:ilvl="0" w:tplc="FFFFFFFF">
      <w:start w:val="1"/>
      <w:numFmt w:val="bullet"/>
      <w:lvlText w:val="-"/>
      <w:lvlJc w:val="left"/>
      <w:pPr>
        <w:tabs>
          <w:tab w:val="num" w:pos="360"/>
        </w:tabs>
        <w:ind w:left="360" w:hanging="360"/>
      </w:pPr>
      <w:rPr>
        <w:rFonts w:ascii="Verdana" w:hAnsi="Verdana" w:hint="default"/>
      </w:rPr>
    </w:lvl>
    <w:lvl w:ilvl="1" w:tplc="0000000B">
      <w:start w:val="1"/>
      <w:numFmt w:val="bullet"/>
      <w:lvlText w:val=""/>
      <w:lvlJc w:val="left"/>
      <w:pPr>
        <w:tabs>
          <w:tab w:val="num" w:pos="1440"/>
        </w:tabs>
        <w:ind w:left="1440" w:hanging="360"/>
      </w:pPr>
      <w:rPr>
        <w:rFonts w:ascii="Symbol" w:hAnsi="Symbol" w:cs="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7" w15:restartNumberingAfterBreak="0">
    <w:nsid w:val="57744F38"/>
    <w:multiLevelType w:val="hybridMultilevel"/>
    <w:tmpl w:val="FC887BD8"/>
    <w:lvl w:ilvl="0" w:tplc="28129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8" w15:restartNumberingAfterBreak="0">
    <w:nsid w:val="57B63536"/>
    <w:multiLevelType w:val="hybridMultilevel"/>
    <w:tmpl w:val="538C8586"/>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9" w15:restartNumberingAfterBreak="0">
    <w:nsid w:val="586B593C"/>
    <w:multiLevelType w:val="hybridMultilevel"/>
    <w:tmpl w:val="4B28B75E"/>
    <w:lvl w:ilvl="0" w:tplc="10B415CA">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5995036C"/>
    <w:multiLevelType w:val="singleLevel"/>
    <w:tmpl w:val="35D0E932"/>
    <w:lvl w:ilvl="0">
      <w:start w:val="1"/>
      <w:numFmt w:val="bullet"/>
      <w:lvlText w:val=""/>
      <w:lvlJc w:val="left"/>
      <w:pPr>
        <w:tabs>
          <w:tab w:val="num" w:pos="360"/>
        </w:tabs>
        <w:ind w:left="360" w:hanging="360"/>
      </w:pPr>
      <w:rPr>
        <w:rFonts w:ascii="Symbol" w:hAnsi="Symbol" w:hint="default"/>
        <w:color w:val="auto"/>
      </w:rPr>
    </w:lvl>
  </w:abstractNum>
  <w:abstractNum w:abstractNumId="221" w15:restartNumberingAfterBreak="0">
    <w:nsid w:val="5A082061"/>
    <w:multiLevelType w:val="hybridMultilevel"/>
    <w:tmpl w:val="AD8C8828"/>
    <w:lvl w:ilvl="0" w:tplc="FFFFFFFF">
      <w:start w:val="1"/>
      <w:numFmt w:val="bullet"/>
      <w:lvlText w:val=""/>
      <w:lvlJc w:val="left"/>
      <w:pPr>
        <w:tabs>
          <w:tab w:val="num" w:pos="794"/>
        </w:tabs>
        <w:ind w:left="28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2" w15:restartNumberingAfterBreak="0">
    <w:nsid w:val="5A181751"/>
    <w:multiLevelType w:val="hybridMultilevel"/>
    <w:tmpl w:val="671649F0"/>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3" w15:restartNumberingAfterBreak="0">
    <w:nsid w:val="5B436248"/>
    <w:multiLevelType w:val="hybridMultilevel"/>
    <w:tmpl w:val="FEA6E266"/>
    <w:lvl w:ilvl="0" w:tplc="FFFFFFFF">
      <w:start w:val="1"/>
      <w:numFmt w:val="bullet"/>
      <w:lvlText w:val=""/>
      <w:lvlJc w:val="left"/>
      <w:pPr>
        <w:tabs>
          <w:tab w:val="num" w:pos="360"/>
        </w:tabs>
        <w:ind w:left="360" w:hanging="360"/>
      </w:pPr>
      <w:rPr>
        <w:rFonts w:ascii="Symbol" w:hAnsi="Symbol" w:hint="default"/>
      </w:rPr>
    </w:lvl>
    <w:lvl w:ilvl="1" w:tplc="00000002">
      <w:start w:val="1"/>
      <w:numFmt w:val="bullet"/>
      <w:lvlText w:val=""/>
      <w:lvlJc w:val="left"/>
      <w:pPr>
        <w:tabs>
          <w:tab w:val="num" w:pos="1440"/>
        </w:tabs>
        <w:ind w:left="1440" w:hanging="360"/>
      </w:pPr>
      <w:rPr>
        <w:rFonts w:ascii="Symbol" w:hAnsi="Symbol"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4" w15:restartNumberingAfterBreak="0">
    <w:nsid w:val="5BD073FE"/>
    <w:multiLevelType w:val="hybridMultilevel"/>
    <w:tmpl w:val="535427F8"/>
    <w:lvl w:ilvl="0" w:tplc="FFFFFFFF">
      <w:start w:val="1"/>
      <w:numFmt w:val="bullet"/>
      <w:lvlText w:val="-"/>
      <w:lvlJc w:val="left"/>
      <w:pPr>
        <w:ind w:left="360" w:hanging="360"/>
      </w:pPr>
      <w:rPr>
        <w:rFonts w:ascii="Verdana" w:hAnsi="Verdana"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25" w15:restartNumberingAfterBreak="0">
    <w:nsid w:val="5C6A1AF3"/>
    <w:multiLevelType w:val="hybridMultilevel"/>
    <w:tmpl w:val="0F8601F4"/>
    <w:lvl w:ilvl="0" w:tplc="00000005">
      <w:start w:val="1"/>
      <w:numFmt w:val="bullet"/>
      <w:lvlText w:val=""/>
      <w:lvlJc w:val="left"/>
      <w:pPr>
        <w:ind w:left="720" w:hanging="360"/>
      </w:pPr>
      <w:rPr>
        <w:rFonts w:ascii="Symbol" w:hAnsi="Symbol" w:cs="Symbol"/>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15:restartNumberingAfterBreak="0">
    <w:nsid w:val="5C74053B"/>
    <w:multiLevelType w:val="hybridMultilevel"/>
    <w:tmpl w:val="C45EC63A"/>
    <w:lvl w:ilvl="0" w:tplc="10B415CA">
      <w:start w:val="1"/>
      <w:numFmt w:val="bullet"/>
      <w:lvlText w:val="-"/>
      <w:lvlJc w:val="left"/>
      <w:pPr>
        <w:tabs>
          <w:tab w:val="num" w:pos="360"/>
        </w:tabs>
        <w:ind w:left="360" w:hanging="360"/>
      </w:pPr>
      <w:rPr>
        <w:rFonts w:ascii="Courier New" w:hAnsi="Courier New" w:cs="Times New Roman" w:hint="default"/>
      </w:rPr>
    </w:lvl>
    <w:lvl w:ilvl="1" w:tplc="E39EA57A">
      <w:start w:val="1"/>
      <w:numFmt w:val="decimal"/>
      <w:lvlText w:val="%2."/>
      <w:lvlJc w:val="left"/>
      <w:pPr>
        <w:tabs>
          <w:tab w:val="num" w:pos="1440"/>
        </w:tabs>
        <w:ind w:left="1440" w:hanging="360"/>
      </w:pPr>
    </w:lvl>
    <w:lvl w:ilvl="2" w:tplc="C67CF4CA">
      <w:start w:val="1"/>
      <w:numFmt w:val="decimal"/>
      <w:lvlText w:val="%3."/>
      <w:lvlJc w:val="left"/>
      <w:pPr>
        <w:tabs>
          <w:tab w:val="num" w:pos="2160"/>
        </w:tabs>
        <w:ind w:left="2160" w:hanging="360"/>
      </w:pPr>
    </w:lvl>
    <w:lvl w:ilvl="3" w:tplc="A7FCEB24">
      <w:start w:val="1"/>
      <w:numFmt w:val="decimal"/>
      <w:lvlText w:val="%4."/>
      <w:lvlJc w:val="left"/>
      <w:pPr>
        <w:tabs>
          <w:tab w:val="num" w:pos="2880"/>
        </w:tabs>
        <w:ind w:left="2880" w:hanging="360"/>
      </w:pPr>
    </w:lvl>
    <w:lvl w:ilvl="4" w:tplc="55400738">
      <w:start w:val="1"/>
      <w:numFmt w:val="decimal"/>
      <w:lvlText w:val="%5."/>
      <w:lvlJc w:val="left"/>
      <w:pPr>
        <w:tabs>
          <w:tab w:val="num" w:pos="3600"/>
        </w:tabs>
        <w:ind w:left="3600" w:hanging="360"/>
      </w:pPr>
    </w:lvl>
    <w:lvl w:ilvl="5" w:tplc="5082E3A4">
      <w:start w:val="1"/>
      <w:numFmt w:val="decimal"/>
      <w:lvlText w:val="%6."/>
      <w:lvlJc w:val="left"/>
      <w:pPr>
        <w:tabs>
          <w:tab w:val="num" w:pos="4320"/>
        </w:tabs>
        <w:ind w:left="4320" w:hanging="360"/>
      </w:pPr>
    </w:lvl>
    <w:lvl w:ilvl="6" w:tplc="C93489F4">
      <w:start w:val="1"/>
      <w:numFmt w:val="decimal"/>
      <w:lvlText w:val="%7."/>
      <w:lvlJc w:val="left"/>
      <w:pPr>
        <w:tabs>
          <w:tab w:val="num" w:pos="5040"/>
        </w:tabs>
        <w:ind w:left="5040" w:hanging="360"/>
      </w:pPr>
    </w:lvl>
    <w:lvl w:ilvl="7" w:tplc="EBB88176">
      <w:start w:val="1"/>
      <w:numFmt w:val="decimal"/>
      <w:lvlText w:val="%8."/>
      <w:lvlJc w:val="left"/>
      <w:pPr>
        <w:tabs>
          <w:tab w:val="num" w:pos="5760"/>
        </w:tabs>
        <w:ind w:left="5760" w:hanging="360"/>
      </w:pPr>
    </w:lvl>
    <w:lvl w:ilvl="8" w:tplc="04D6013E">
      <w:start w:val="1"/>
      <w:numFmt w:val="decimal"/>
      <w:lvlText w:val="%9."/>
      <w:lvlJc w:val="left"/>
      <w:pPr>
        <w:tabs>
          <w:tab w:val="num" w:pos="6480"/>
        </w:tabs>
        <w:ind w:left="6480" w:hanging="360"/>
      </w:pPr>
    </w:lvl>
  </w:abstractNum>
  <w:abstractNum w:abstractNumId="227" w15:restartNumberingAfterBreak="0">
    <w:nsid w:val="5D194220"/>
    <w:multiLevelType w:val="hybridMultilevel"/>
    <w:tmpl w:val="22C0AC26"/>
    <w:lvl w:ilvl="0" w:tplc="00000002">
      <w:start w:val="1"/>
      <w:numFmt w:val="bullet"/>
      <w:lvlText w:val=""/>
      <w:lvlJc w:val="left"/>
      <w:pPr>
        <w:tabs>
          <w:tab w:val="num" w:pos="2946"/>
        </w:tabs>
        <w:ind w:left="2946" w:hanging="360"/>
      </w:pPr>
      <w:rPr>
        <w:rFonts w:ascii="Symbol" w:hAnsi="Symbol" w:hint="default"/>
        <w:color w:val="auto"/>
      </w:rPr>
    </w:lvl>
    <w:lvl w:ilvl="1" w:tplc="8C842536">
      <w:start w:val="1"/>
      <w:numFmt w:val="bullet"/>
      <w:lvlText w:val="-"/>
      <w:lvlJc w:val="left"/>
      <w:pPr>
        <w:tabs>
          <w:tab w:val="num" w:pos="-720"/>
        </w:tabs>
        <w:ind w:left="-720" w:hanging="360"/>
      </w:pPr>
      <w:rPr>
        <w:rFonts w:ascii="Verdana" w:hAnsi="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8" w15:restartNumberingAfterBreak="0">
    <w:nsid w:val="5D252A0D"/>
    <w:multiLevelType w:val="hybridMultilevel"/>
    <w:tmpl w:val="FE1AB528"/>
    <w:lvl w:ilvl="0" w:tplc="00000002">
      <w:start w:val="1"/>
      <w:numFmt w:val="bullet"/>
      <w:lvlText w:val=""/>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229" w15:restartNumberingAfterBreak="0">
    <w:nsid w:val="5F56273B"/>
    <w:multiLevelType w:val="hybridMultilevel"/>
    <w:tmpl w:val="666A918C"/>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0" w15:restartNumberingAfterBreak="0">
    <w:nsid w:val="600C66A1"/>
    <w:multiLevelType w:val="hybridMultilevel"/>
    <w:tmpl w:val="E2345F82"/>
    <w:lvl w:ilvl="0" w:tplc="281297D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1" w15:restartNumberingAfterBreak="0">
    <w:nsid w:val="611C3E82"/>
    <w:multiLevelType w:val="hybridMultilevel"/>
    <w:tmpl w:val="62A257B2"/>
    <w:lvl w:ilvl="0" w:tplc="28129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15:restartNumberingAfterBreak="0">
    <w:nsid w:val="616479BA"/>
    <w:multiLevelType w:val="hybridMultilevel"/>
    <w:tmpl w:val="56D0E724"/>
    <w:lvl w:ilvl="0" w:tplc="28129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61705F9C"/>
    <w:multiLevelType w:val="hybridMultilevel"/>
    <w:tmpl w:val="A4664FEA"/>
    <w:lvl w:ilvl="0" w:tplc="3F28537C">
      <w:start w:val="1"/>
      <w:numFmt w:val="bullet"/>
      <w:lvlText w:val=""/>
      <w:lvlJc w:val="left"/>
      <w:pPr>
        <w:tabs>
          <w:tab w:val="num" w:pos="2040"/>
        </w:tabs>
        <w:ind w:left="20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4" w15:restartNumberingAfterBreak="0">
    <w:nsid w:val="61C3477D"/>
    <w:multiLevelType w:val="hybridMultilevel"/>
    <w:tmpl w:val="842ACE3C"/>
    <w:lvl w:ilvl="0" w:tplc="28129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5" w15:restartNumberingAfterBreak="0">
    <w:nsid w:val="61D14C13"/>
    <w:multiLevelType w:val="hybridMultilevel"/>
    <w:tmpl w:val="55BC81D4"/>
    <w:lvl w:ilvl="0" w:tplc="28129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15:restartNumberingAfterBreak="0">
    <w:nsid w:val="627D2684"/>
    <w:multiLevelType w:val="hybridMultilevel"/>
    <w:tmpl w:val="A37AEF46"/>
    <w:lvl w:ilvl="0" w:tplc="FFFFFFFF">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7" w15:restartNumberingAfterBreak="0">
    <w:nsid w:val="62B03FBB"/>
    <w:multiLevelType w:val="hybridMultilevel"/>
    <w:tmpl w:val="73A2A1EE"/>
    <w:lvl w:ilvl="0" w:tplc="28129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62B04A3F"/>
    <w:multiLevelType w:val="hybridMultilevel"/>
    <w:tmpl w:val="3B30198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63212AB6"/>
    <w:multiLevelType w:val="hybridMultilevel"/>
    <w:tmpl w:val="08CCE6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633834E5"/>
    <w:multiLevelType w:val="hybridMultilevel"/>
    <w:tmpl w:val="1B06F972"/>
    <w:lvl w:ilvl="0" w:tplc="1EFE5CF0">
      <w:start w:val="1"/>
      <w:numFmt w:val="bullet"/>
      <w:pStyle w:val="ELKOPUNKTY"/>
      <w:lvlText w:val=""/>
      <w:lvlJc w:val="left"/>
      <w:pPr>
        <w:tabs>
          <w:tab w:val="num" w:pos="1004"/>
        </w:tabs>
        <w:ind w:left="1004" w:hanging="36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cs="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tentative="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cs="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cs="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241" w15:restartNumberingAfterBreak="0">
    <w:nsid w:val="633E1B4C"/>
    <w:multiLevelType w:val="hybridMultilevel"/>
    <w:tmpl w:val="67E8C3F0"/>
    <w:lvl w:ilvl="0" w:tplc="8C842536">
      <w:start w:val="1"/>
      <w:numFmt w:val="bullet"/>
      <w:lvlText w:val="-"/>
      <w:lvlJc w:val="left"/>
      <w:pPr>
        <w:tabs>
          <w:tab w:val="num" w:pos="540"/>
        </w:tabs>
        <w:ind w:left="540" w:hanging="360"/>
      </w:pPr>
      <w:rPr>
        <w:rFonts w:ascii="Verdana" w:hAnsi="Verdana" w:hint="default"/>
      </w:rPr>
    </w:lvl>
    <w:lvl w:ilvl="1" w:tplc="10B415CA">
      <w:start w:val="1"/>
      <w:numFmt w:val="bullet"/>
      <w:lvlText w:val="-"/>
      <w:lvlJc w:val="left"/>
      <w:pPr>
        <w:tabs>
          <w:tab w:val="num" w:pos="1440"/>
        </w:tabs>
        <w:ind w:left="1440" w:hanging="360"/>
      </w:pPr>
      <w:rPr>
        <w:rFonts w:ascii="Courier New" w:hAnsi="Courier New"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2" w15:restartNumberingAfterBreak="0">
    <w:nsid w:val="639F2568"/>
    <w:multiLevelType w:val="hybridMultilevel"/>
    <w:tmpl w:val="7F428574"/>
    <w:lvl w:ilvl="0" w:tplc="8C842536">
      <w:start w:val="1"/>
      <w:numFmt w:val="bullet"/>
      <w:lvlText w:val="-"/>
      <w:lvlJc w:val="left"/>
      <w:pPr>
        <w:tabs>
          <w:tab w:val="num" w:pos="360"/>
        </w:tabs>
        <w:ind w:left="360" w:hanging="360"/>
      </w:pPr>
      <w:rPr>
        <w:rFonts w:ascii="Verdana" w:hAnsi="Verdana" w:hint="default"/>
      </w:rPr>
    </w:lvl>
    <w:lvl w:ilvl="1" w:tplc="FFFFFFFF">
      <w:start w:val="1"/>
      <w:numFmt w:val="bullet"/>
      <w:lvlText w:val="o"/>
      <w:lvlJc w:val="left"/>
      <w:pPr>
        <w:tabs>
          <w:tab w:val="num" w:pos="1440"/>
        </w:tabs>
        <w:ind w:left="1440" w:hanging="360"/>
      </w:pPr>
      <w:rPr>
        <w:rFonts w:ascii="Courier New" w:hAnsi="Courier New" w:cs="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3" w15:restartNumberingAfterBreak="0">
    <w:nsid w:val="64AE2551"/>
    <w:multiLevelType w:val="hybridMultilevel"/>
    <w:tmpl w:val="09A8C85E"/>
    <w:lvl w:ilvl="0" w:tplc="FFFFFFFF">
      <w:numFmt w:val="bullet"/>
      <w:lvlText w:val="-"/>
      <w:lvlJc w:val="left"/>
      <w:pPr>
        <w:tabs>
          <w:tab w:val="num" w:pos="360"/>
        </w:tabs>
        <w:ind w:left="360" w:hanging="360"/>
      </w:pPr>
    </w:lvl>
    <w:lvl w:ilvl="1" w:tplc="F62A7470">
      <w:start w:val="1"/>
      <w:numFmt w:val="bullet"/>
      <w:lvlText w:val="-"/>
      <w:lvlJc w:val="left"/>
      <w:pPr>
        <w:tabs>
          <w:tab w:val="num" w:pos="1440"/>
        </w:tabs>
        <w:ind w:left="1440" w:hanging="360"/>
      </w:pPr>
      <w:rPr>
        <w:rFonts w:ascii="Verdana" w:hAnsi="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4" w15:restartNumberingAfterBreak="0">
    <w:nsid w:val="64B00637"/>
    <w:multiLevelType w:val="hybridMultilevel"/>
    <w:tmpl w:val="3618C07A"/>
    <w:lvl w:ilvl="0" w:tplc="D63E901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5" w15:restartNumberingAfterBreak="0">
    <w:nsid w:val="64D87FBE"/>
    <w:multiLevelType w:val="hybridMultilevel"/>
    <w:tmpl w:val="C4D8352E"/>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6" w15:restartNumberingAfterBreak="0">
    <w:nsid w:val="658614E5"/>
    <w:multiLevelType w:val="hybridMultilevel"/>
    <w:tmpl w:val="8006C94C"/>
    <w:lvl w:ilvl="0" w:tplc="FFFFFFFF">
      <w:start w:val="1"/>
      <w:numFmt w:val="bullet"/>
      <w:lvlText w:val="-"/>
      <w:lvlJc w:val="left"/>
      <w:pPr>
        <w:ind w:left="1080" w:hanging="360"/>
      </w:pPr>
      <w:rPr>
        <w:rFonts w:ascii="Verdana" w:hAnsi="Verdana" w:hint="default"/>
      </w:rPr>
    </w:lvl>
    <w:lvl w:ilvl="1" w:tplc="FFFFFFFF">
      <w:numFmt w:val="bullet"/>
      <w:lvlText w:val="-"/>
      <w:lvlJc w:val="left"/>
      <w:pPr>
        <w:ind w:left="1800" w:hanging="360"/>
      </w:pPr>
      <w:rPr>
        <w:rFonts w:hint="default"/>
        <w:color w:val="auto"/>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47" w15:restartNumberingAfterBreak="0">
    <w:nsid w:val="65924F63"/>
    <w:multiLevelType w:val="hybridMultilevel"/>
    <w:tmpl w:val="C2385CE4"/>
    <w:lvl w:ilvl="0" w:tplc="8B98ABA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65C15AF6"/>
    <w:multiLevelType w:val="hybridMultilevel"/>
    <w:tmpl w:val="BDFACF4C"/>
    <w:lvl w:ilvl="0" w:tplc="B1F2FE70">
      <w:start w:val="1"/>
      <w:numFmt w:val="bullet"/>
      <w:lvlText w:val=""/>
      <w:lvlJc w:val="left"/>
      <w:pPr>
        <w:tabs>
          <w:tab w:val="num" w:pos="1712"/>
        </w:tabs>
        <w:ind w:left="1712" w:hanging="360"/>
      </w:pPr>
      <w:rPr>
        <w:rFonts w:ascii="Symbol" w:hAnsi="Symbol" w:hint="default"/>
        <w:color w:val="auto"/>
      </w:rPr>
    </w:lvl>
    <w:lvl w:ilvl="1" w:tplc="FFFFFFFF">
      <w:numFmt w:val="bullet"/>
      <w:lvlText w:val="-"/>
      <w:lvlJc w:val="left"/>
      <w:pPr>
        <w:tabs>
          <w:tab w:val="num" w:pos="1724"/>
        </w:tabs>
        <w:ind w:left="1724" w:hanging="360"/>
      </w:pPr>
      <w:rPr>
        <w:color w:val="auto"/>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9" w15:restartNumberingAfterBreak="0">
    <w:nsid w:val="65D9121F"/>
    <w:multiLevelType w:val="hybridMultilevel"/>
    <w:tmpl w:val="ABEE71EC"/>
    <w:lvl w:ilvl="0" w:tplc="28129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65E42984"/>
    <w:multiLevelType w:val="hybridMultilevel"/>
    <w:tmpl w:val="D17879D4"/>
    <w:lvl w:ilvl="0" w:tplc="B1F2FE70">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51" w15:restartNumberingAfterBreak="0">
    <w:nsid w:val="66064253"/>
    <w:multiLevelType w:val="hybridMultilevel"/>
    <w:tmpl w:val="7BF2659E"/>
    <w:lvl w:ilvl="0" w:tplc="FFFFFFFF">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2" w15:restartNumberingAfterBreak="0">
    <w:nsid w:val="66121AF1"/>
    <w:multiLevelType w:val="hybridMultilevel"/>
    <w:tmpl w:val="B0D0AC7A"/>
    <w:lvl w:ilvl="0" w:tplc="B97C6C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66CC7A87"/>
    <w:multiLevelType w:val="hybridMultilevel"/>
    <w:tmpl w:val="D820FCD0"/>
    <w:lvl w:ilvl="0" w:tplc="FFFFFFFF">
      <w:start w:val="1"/>
      <w:numFmt w:val="bullet"/>
      <w:lvlText w:val="-"/>
      <w:lvlJc w:val="left"/>
      <w:pPr>
        <w:ind w:left="1146" w:hanging="360"/>
      </w:pPr>
      <w:rPr>
        <w:rFonts w:ascii="Verdana" w:hAnsi="Verdana"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4" w15:restartNumberingAfterBreak="0">
    <w:nsid w:val="66EF2777"/>
    <w:multiLevelType w:val="hybridMultilevel"/>
    <w:tmpl w:val="69787D26"/>
    <w:lvl w:ilvl="0" w:tplc="FFFFFFFF">
      <w:start w:val="1"/>
      <w:numFmt w:val="bullet"/>
      <w:lvlText w:val="-"/>
      <w:lvlJc w:val="left"/>
      <w:pPr>
        <w:ind w:left="1146" w:hanging="360"/>
      </w:pPr>
      <w:rPr>
        <w:rFonts w:ascii="Verdana" w:hAnsi="Verdana"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5" w15:restartNumberingAfterBreak="0">
    <w:nsid w:val="67777A8E"/>
    <w:multiLevelType w:val="hybridMultilevel"/>
    <w:tmpl w:val="AFDC2A5C"/>
    <w:lvl w:ilvl="0" w:tplc="FFFFFFFF">
      <w:start w:val="1"/>
      <w:numFmt w:val="bullet"/>
      <w:lvlText w:val=""/>
      <w:lvlJc w:val="left"/>
      <w:pPr>
        <w:tabs>
          <w:tab w:val="num" w:pos="936"/>
        </w:tabs>
        <w:ind w:left="426" w:hanging="284"/>
      </w:pPr>
      <w:rPr>
        <w:rFonts w:ascii="Symbol" w:hAnsi="Symbol" w:hint="default"/>
      </w:rPr>
    </w:lvl>
    <w:lvl w:ilvl="1" w:tplc="8C842536">
      <w:start w:val="1"/>
      <w:numFmt w:val="bullet"/>
      <w:lvlText w:val="-"/>
      <w:lvlJc w:val="left"/>
      <w:pPr>
        <w:tabs>
          <w:tab w:val="num" w:pos="1440"/>
        </w:tabs>
        <w:ind w:left="1440" w:hanging="360"/>
      </w:pPr>
      <w:rPr>
        <w:rFonts w:ascii="Verdana" w:hAnsi="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6" w15:restartNumberingAfterBreak="0">
    <w:nsid w:val="681B24D4"/>
    <w:multiLevelType w:val="hybridMultilevel"/>
    <w:tmpl w:val="46908612"/>
    <w:lvl w:ilvl="0" w:tplc="00000022">
      <w:start w:val="1"/>
      <w:numFmt w:val="bullet"/>
      <w:lvlText w:val="-"/>
      <w:lvlJc w:val="left"/>
      <w:pPr>
        <w:ind w:left="360" w:hanging="360"/>
      </w:pPr>
      <w:rPr>
        <w:rFonts w:ascii="Verdana" w:hAnsi="Verdana" w:cs="Verdana" w:hint="default"/>
        <w:sz w:val="24"/>
        <w:szCs w:val="24"/>
      </w:rPr>
    </w:lvl>
    <w:lvl w:ilvl="1" w:tplc="FFFFFFFF">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7" w15:restartNumberingAfterBreak="0">
    <w:nsid w:val="682940C9"/>
    <w:multiLevelType w:val="hybridMultilevel"/>
    <w:tmpl w:val="42AA0134"/>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8" w15:restartNumberingAfterBreak="0">
    <w:nsid w:val="68304215"/>
    <w:multiLevelType w:val="hybridMultilevel"/>
    <w:tmpl w:val="E8EC412A"/>
    <w:lvl w:ilvl="0" w:tplc="0000000B">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683A51B5"/>
    <w:multiLevelType w:val="hybridMultilevel"/>
    <w:tmpl w:val="A10AAE8A"/>
    <w:lvl w:ilvl="0" w:tplc="8C842536">
      <w:start w:val="1"/>
      <w:numFmt w:val="bullet"/>
      <w:lvlText w:val="-"/>
      <w:lvlJc w:val="left"/>
      <w:pPr>
        <w:tabs>
          <w:tab w:val="num" w:pos="2040"/>
        </w:tabs>
        <w:ind w:left="2040" w:hanging="360"/>
      </w:pPr>
      <w:rPr>
        <w:rFonts w:ascii="Verdana" w:hAnsi="Verdan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0" w15:restartNumberingAfterBreak="0">
    <w:nsid w:val="69356A40"/>
    <w:multiLevelType w:val="singleLevel"/>
    <w:tmpl w:val="35D0E932"/>
    <w:lvl w:ilvl="0">
      <w:start w:val="1"/>
      <w:numFmt w:val="bullet"/>
      <w:lvlText w:val=""/>
      <w:lvlJc w:val="left"/>
      <w:pPr>
        <w:tabs>
          <w:tab w:val="num" w:pos="360"/>
        </w:tabs>
        <w:ind w:left="360" w:hanging="360"/>
      </w:pPr>
      <w:rPr>
        <w:rFonts w:ascii="Symbol" w:hAnsi="Symbol" w:hint="default"/>
        <w:color w:val="auto"/>
      </w:rPr>
    </w:lvl>
  </w:abstractNum>
  <w:abstractNum w:abstractNumId="261" w15:restartNumberingAfterBreak="0">
    <w:nsid w:val="69453D59"/>
    <w:multiLevelType w:val="hybridMultilevel"/>
    <w:tmpl w:val="6B10B0A0"/>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2" w15:restartNumberingAfterBreak="0">
    <w:nsid w:val="697B6740"/>
    <w:multiLevelType w:val="hybridMultilevel"/>
    <w:tmpl w:val="B67C3F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6A230285"/>
    <w:multiLevelType w:val="hybridMultilevel"/>
    <w:tmpl w:val="D76256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6A4C447F"/>
    <w:multiLevelType w:val="hybridMultilevel"/>
    <w:tmpl w:val="13E0ED5E"/>
    <w:lvl w:ilvl="0" w:tplc="FFFFFFFF">
      <w:numFmt w:val="bullet"/>
      <w:lvlText w:val="-"/>
      <w:lvlJc w:val="left"/>
      <w:pPr>
        <w:tabs>
          <w:tab w:val="num" w:pos="360"/>
        </w:tabs>
        <w:ind w:left="360" w:hanging="360"/>
      </w:pPr>
    </w:lvl>
    <w:lvl w:ilvl="1" w:tplc="04150003">
      <w:start w:val="1"/>
      <w:numFmt w:val="bullet"/>
      <w:lvlText w:val="o"/>
      <w:lvlJc w:val="left"/>
      <w:pPr>
        <w:tabs>
          <w:tab w:val="num" w:pos="2574"/>
        </w:tabs>
        <w:ind w:left="2574"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5" w15:restartNumberingAfterBreak="0">
    <w:nsid w:val="6A7A233D"/>
    <w:multiLevelType w:val="hybridMultilevel"/>
    <w:tmpl w:val="284667D8"/>
    <w:lvl w:ilvl="0" w:tplc="8C842536">
      <w:start w:val="1"/>
      <w:numFmt w:val="bullet"/>
      <w:lvlText w:val="-"/>
      <w:lvlJc w:val="left"/>
      <w:pPr>
        <w:tabs>
          <w:tab w:val="num" w:pos="360"/>
        </w:tabs>
        <w:ind w:left="360" w:hanging="360"/>
      </w:pPr>
      <w:rPr>
        <w:rFonts w:ascii="Verdana" w:hAnsi="Verdana" w:hint="default"/>
        <w:color w:val="auto"/>
      </w:rPr>
    </w:lvl>
    <w:lvl w:ilvl="1" w:tplc="F62A7470">
      <w:start w:val="1"/>
      <w:numFmt w:val="bullet"/>
      <w:lvlText w:val="-"/>
      <w:lvlJc w:val="left"/>
      <w:pPr>
        <w:tabs>
          <w:tab w:val="num" w:pos="1440"/>
        </w:tabs>
        <w:ind w:left="1440" w:hanging="360"/>
      </w:pPr>
      <w:rPr>
        <w:rFonts w:ascii="Verdana" w:hAnsi="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6" w15:restartNumberingAfterBreak="0">
    <w:nsid w:val="6AE64DF5"/>
    <w:multiLevelType w:val="hybridMultilevel"/>
    <w:tmpl w:val="E91C6802"/>
    <w:lvl w:ilvl="0" w:tplc="FFFFFFFF">
      <w:start w:val="1"/>
      <w:numFmt w:val="bullet"/>
      <w:lvlText w:val="-"/>
      <w:lvlJc w:val="left"/>
      <w:pPr>
        <w:tabs>
          <w:tab w:val="num" w:pos="360"/>
        </w:tabs>
        <w:ind w:left="360" w:hanging="360"/>
      </w:pPr>
      <w:rPr>
        <w:rFonts w:ascii="Verdana" w:hAnsi="Verdana" w:hint="default"/>
        <w:color w:val="auto"/>
      </w:rPr>
    </w:lvl>
    <w:lvl w:ilvl="1" w:tplc="00000002">
      <w:start w:val="1"/>
      <w:numFmt w:val="bullet"/>
      <w:lvlText w:val=""/>
      <w:lvlJc w:val="left"/>
      <w:pPr>
        <w:tabs>
          <w:tab w:val="num" w:pos="1440"/>
        </w:tabs>
        <w:ind w:left="1440" w:hanging="360"/>
      </w:pPr>
      <w:rPr>
        <w:rFonts w:ascii="Symbol" w:hAnsi="Symbol"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7" w15:restartNumberingAfterBreak="0">
    <w:nsid w:val="6B9C1DDF"/>
    <w:multiLevelType w:val="hybridMultilevel"/>
    <w:tmpl w:val="6CC88FE6"/>
    <w:lvl w:ilvl="0" w:tplc="B97C6C70">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hint="default"/>
        <w:color w:val="auto"/>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8" w15:restartNumberingAfterBreak="0">
    <w:nsid w:val="6C2C2178"/>
    <w:multiLevelType w:val="hybridMultilevel"/>
    <w:tmpl w:val="7D20B60E"/>
    <w:lvl w:ilvl="0" w:tplc="281297D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9" w15:restartNumberingAfterBreak="0">
    <w:nsid w:val="6CCF0CC8"/>
    <w:multiLevelType w:val="hybridMultilevel"/>
    <w:tmpl w:val="15CCAC40"/>
    <w:lvl w:ilvl="0" w:tplc="FFFFFFFF">
      <w:numFmt w:val="bullet"/>
      <w:lvlText w:val="-"/>
      <w:lvlJc w:val="left"/>
      <w:pPr>
        <w:ind w:left="720" w:hanging="360"/>
      </w:pPr>
      <w:rPr>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15:restartNumberingAfterBreak="0">
    <w:nsid w:val="6D2B6B55"/>
    <w:multiLevelType w:val="hybridMultilevel"/>
    <w:tmpl w:val="D83E7E0A"/>
    <w:lvl w:ilvl="0" w:tplc="2368D614">
      <w:start w:val="1"/>
      <w:numFmt w:val="decimal"/>
      <w:lvlText w:val="%1."/>
      <w:lvlJc w:val="left"/>
      <w:pPr>
        <w:tabs>
          <w:tab w:val="num" w:pos="1155"/>
        </w:tabs>
        <w:ind w:left="1155" w:hanging="675"/>
      </w:pPr>
      <w:rPr>
        <w:b w:val="0"/>
        <w:bCs/>
      </w:rPr>
    </w:lvl>
    <w:lvl w:ilvl="1" w:tplc="04150019">
      <w:start w:val="1"/>
      <w:numFmt w:val="lowerLetter"/>
      <w:lvlText w:val="%2."/>
      <w:lvlJc w:val="left"/>
      <w:pPr>
        <w:tabs>
          <w:tab w:val="num" w:pos="1560"/>
        </w:tabs>
        <w:ind w:left="1560" w:hanging="360"/>
      </w:pPr>
    </w:lvl>
    <w:lvl w:ilvl="2" w:tplc="0415001B">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start w:val="1"/>
      <w:numFmt w:val="lowerLetter"/>
      <w:lvlText w:val="%5."/>
      <w:lvlJc w:val="left"/>
      <w:pPr>
        <w:tabs>
          <w:tab w:val="num" w:pos="3720"/>
        </w:tabs>
        <w:ind w:left="3720" w:hanging="360"/>
      </w:pPr>
    </w:lvl>
    <w:lvl w:ilvl="5" w:tplc="0415001B">
      <w:start w:val="1"/>
      <w:numFmt w:val="lowerRoman"/>
      <w:lvlText w:val="%6."/>
      <w:lvlJc w:val="right"/>
      <w:pPr>
        <w:tabs>
          <w:tab w:val="num" w:pos="4440"/>
        </w:tabs>
        <w:ind w:left="4440" w:hanging="180"/>
      </w:pPr>
    </w:lvl>
    <w:lvl w:ilvl="6" w:tplc="0415000F">
      <w:start w:val="1"/>
      <w:numFmt w:val="decimal"/>
      <w:lvlText w:val="%7."/>
      <w:lvlJc w:val="left"/>
      <w:pPr>
        <w:tabs>
          <w:tab w:val="num" w:pos="5160"/>
        </w:tabs>
        <w:ind w:left="5160" w:hanging="360"/>
      </w:pPr>
    </w:lvl>
    <w:lvl w:ilvl="7" w:tplc="04150019">
      <w:start w:val="1"/>
      <w:numFmt w:val="lowerLetter"/>
      <w:lvlText w:val="%8."/>
      <w:lvlJc w:val="left"/>
      <w:pPr>
        <w:tabs>
          <w:tab w:val="num" w:pos="5880"/>
        </w:tabs>
        <w:ind w:left="5880" w:hanging="360"/>
      </w:pPr>
    </w:lvl>
    <w:lvl w:ilvl="8" w:tplc="0415001B">
      <w:start w:val="1"/>
      <w:numFmt w:val="lowerRoman"/>
      <w:lvlText w:val="%9."/>
      <w:lvlJc w:val="right"/>
      <w:pPr>
        <w:tabs>
          <w:tab w:val="num" w:pos="6600"/>
        </w:tabs>
        <w:ind w:left="6600" w:hanging="180"/>
      </w:pPr>
    </w:lvl>
  </w:abstractNum>
  <w:abstractNum w:abstractNumId="271" w15:restartNumberingAfterBreak="0">
    <w:nsid w:val="6DCE4778"/>
    <w:multiLevelType w:val="hybridMultilevel"/>
    <w:tmpl w:val="3A7894F2"/>
    <w:lvl w:ilvl="0" w:tplc="0000000B">
      <w:start w:val="1"/>
      <w:numFmt w:val="bullet"/>
      <w:lvlText w:val=""/>
      <w:lvlJc w:val="left"/>
      <w:pPr>
        <w:ind w:left="720" w:hanging="360"/>
      </w:pPr>
      <w:rPr>
        <w:rFonts w:ascii="Symbol" w:hAnsi="Symbol" w:cs="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2" w15:restartNumberingAfterBreak="0">
    <w:nsid w:val="6E544FB5"/>
    <w:multiLevelType w:val="hybridMultilevel"/>
    <w:tmpl w:val="2B1E643A"/>
    <w:lvl w:ilvl="0" w:tplc="00000002">
      <w:start w:val="1"/>
      <w:numFmt w:val="bullet"/>
      <w:lvlText w:val=""/>
      <w:lvlJc w:val="left"/>
      <w:pPr>
        <w:tabs>
          <w:tab w:val="num" w:pos="360"/>
        </w:tabs>
        <w:ind w:left="360" w:hanging="360"/>
      </w:pPr>
      <w:rPr>
        <w:rFonts w:ascii="Symbol" w:hAnsi="Symbol" w:hint="default"/>
        <w:color w:val="auto"/>
      </w:rPr>
    </w:lvl>
    <w:lvl w:ilvl="1" w:tplc="F62A7470">
      <w:start w:val="1"/>
      <w:numFmt w:val="bullet"/>
      <w:lvlText w:val="-"/>
      <w:lvlJc w:val="left"/>
      <w:pPr>
        <w:tabs>
          <w:tab w:val="num" w:pos="1440"/>
        </w:tabs>
        <w:ind w:left="1440" w:hanging="360"/>
      </w:pPr>
      <w:rPr>
        <w:rFonts w:ascii="Verdana" w:hAnsi="Verdana"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3" w15:restartNumberingAfterBreak="0">
    <w:nsid w:val="6F70773E"/>
    <w:multiLevelType w:val="singleLevel"/>
    <w:tmpl w:val="35D0E932"/>
    <w:lvl w:ilvl="0">
      <w:start w:val="1"/>
      <w:numFmt w:val="bullet"/>
      <w:lvlText w:val=""/>
      <w:lvlJc w:val="left"/>
      <w:pPr>
        <w:tabs>
          <w:tab w:val="num" w:pos="360"/>
        </w:tabs>
        <w:ind w:left="360" w:hanging="360"/>
      </w:pPr>
      <w:rPr>
        <w:rFonts w:ascii="Symbol" w:hAnsi="Symbol" w:hint="default"/>
        <w:color w:val="auto"/>
      </w:rPr>
    </w:lvl>
  </w:abstractNum>
  <w:abstractNum w:abstractNumId="274" w15:restartNumberingAfterBreak="0">
    <w:nsid w:val="6FB95A13"/>
    <w:multiLevelType w:val="hybridMultilevel"/>
    <w:tmpl w:val="C8DE6258"/>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5" w15:restartNumberingAfterBreak="0">
    <w:nsid w:val="6FC47238"/>
    <w:multiLevelType w:val="hybridMultilevel"/>
    <w:tmpl w:val="4F7A71D8"/>
    <w:lvl w:ilvl="0" w:tplc="28129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70374A10"/>
    <w:multiLevelType w:val="hybridMultilevel"/>
    <w:tmpl w:val="169EEECC"/>
    <w:lvl w:ilvl="0" w:tplc="FFFFFFFF">
      <w:start w:val="1"/>
      <w:numFmt w:val="bullet"/>
      <w:lvlText w:val=""/>
      <w:lvlJc w:val="left"/>
      <w:pPr>
        <w:tabs>
          <w:tab w:val="num" w:pos="2137"/>
        </w:tabs>
        <w:ind w:left="2137" w:hanging="360"/>
      </w:pPr>
      <w:rPr>
        <w:rFonts w:ascii="Wingdings" w:hAnsi="Wingdings"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7" w15:restartNumberingAfterBreak="0">
    <w:nsid w:val="704271E4"/>
    <w:multiLevelType w:val="hybridMultilevel"/>
    <w:tmpl w:val="FF4C91FE"/>
    <w:lvl w:ilvl="0" w:tplc="28129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15:restartNumberingAfterBreak="0">
    <w:nsid w:val="71232390"/>
    <w:multiLevelType w:val="hybridMultilevel"/>
    <w:tmpl w:val="A9607C1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9" w15:restartNumberingAfterBreak="0">
    <w:nsid w:val="7152265A"/>
    <w:multiLevelType w:val="hybridMultilevel"/>
    <w:tmpl w:val="06264E90"/>
    <w:lvl w:ilvl="0" w:tplc="FFFFFFFF">
      <w:numFmt w:val="bullet"/>
      <w:lvlText w:val="-"/>
      <w:lvlJc w:val="left"/>
      <w:pPr>
        <w:tabs>
          <w:tab w:val="num" w:pos="794"/>
        </w:tabs>
        <w:ind w:left="284" w:hanging="284"/>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0" w15:restartNumberingAfterBreak="0">
    <w:nsid w:val="71784A84"/>
    <w:multiLevelType w:val="hybridMultilevel"/>
    <w:tmpl w:val="607E41FE"/>
    <w:lvl w:ilvl="0" w:tplc="10B415CA">
      <w:start w:val="1"/>
      <w:numFmt w:val="bullet"/>
      <w:lvlText w:val="-"/>
      <w:lvlJc w:val="left"/>
      <w:pPr>
        <w:tabs>
          <w:tab w:val="num" w:pos="1440"/>
        </w:tabs>
        <w:ind w:left="1440" w:hanging="360"/>
      </w:pPr>
      <w:rPr>
        <w:rFonts w:ascii="Courier New" w:hAnsi="Courier New"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1" w15:restartNumberingAfterBreak="0">
    <w:nsid w:val="729C1A89"/>
    <w:multiLevelType w:val="hybridMultilevel"/>
    <w:tmpl w:val="830E3E06"/>
    <w:lvl w:ilvl="0" w:tplc="FFFFFFFF">
      <w:start w:val="1"/>
      <w:numFmt w:val="bullet"/>
      <w:lvlText w:val="-"/>
      <w:lvlJc w:val="left"/>
      <w:pPr>
        <w:tabs>
          <w:tab w:val="num" w:pos="1068"/>
        </w:tabs>
        <w:ind w:left="1068" w:hanging="360"/>
      </w:pPr>
      <w:rPr>
        <w:rFonts w:ascii="Verdana" w:hAnsi="Verdana"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2" w15:restartNumberingAfterBreak="0">
    <w:nsid w:val="72E22740"/>
    <w:multiLevelType w:val="hybridMultilevel"/>
    <w:tmpl w:val="0652C1BC"/>
    <w:lvl w:ilvl="0" w:tplc="FFFFFFFF">
      <w:start w:val="1"/>
      <w:numFmt w:val="bullet"/>
      <w:lvlText w:val=""/>
      <w:lvlJc w:val="left"/>
      <w:pPr>
        <w:tabs>
          <w:tab w:val="num" w:pos="794"/>
        </w:tabs>
        <w:ind w:left="28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3" w15:restartNumberingAfterBreak="0">
    <w:nsid w:val="73F00685"/>
    <w:multiLevelType w:val="hybridMultilevel"/>
    <w:tmpl w:val="B1CA3AF6"/>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4" w15:restartNumberingAfterBreak="0">
    <w:nsid w:val="742E6955"/>
    <w:multiLevelType w:val="hybridMultilevel"/>
    <w:tmpl w:val="76364F5A"/>
    <w:lvl w:ilvl="0" w:tplc="0000000B">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5" w15:restartNumberingAfterBreak="0">
    <w:nsid w:val="7448310B"/>
    <w:multiLevelType w:val="hybridMultilevel"/>
    <w:tmpl w:val="5BDA1EA0"/>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6" w15:restartNumberingAfterBreak="0">
    <w:nsid w:val="74A82B52"/>
    <w:multiLevelType w:val="hybridMultilevel"/>
    <w:tmpl w:val="3B128CD8"/>
    <w:lvl w:ilvl="0" w:tplc="0000000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7" w15:restartNumberingAfterBreak="0">
    <w:nsid w:val="7501704D"/>
    <w:multiLevelType w:val="hybridMultilevel"/>
    <w:tmpl w:val="3132BF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15:restartNumberingAfterBreak="0">
    <w:nsid w:val="750D3342"/>
    <w:multiLevelType w:val="hybridMultilevel"/>
    <w:tmpl w:val="47E8FCA6"/>
    <w:lvl w:ilvl="0" w:tplc="8C842536">
      <w:start w:val="1"/>
      <w:numFmt w:val="bullet"/>
      <w:lvlText w:val="-"/>
      <w:lvlJc w:val="left"/>
      <w:pPr>
        <w:tabs>
          <w:tab w:val="num" w:pos="360"/>
        </w:tabs>
        <w:ind w:left="360" w:hanging="360"/>
      </w:pPr>
      <w:rPr>
        <w:rFonts w:ascii="Verdana" w:hAnsi="Verdan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9" w15:restartNumberingAfterBreak="0">
    <w:nsid w:val="75395E42"/>
    <w:multiLevelType w:val="hybridMultilevel"/>
    <w:tmpl w:val="9BB87E52"/>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0" w15:restartNumberingAfterBreak="0">
    <w:nsid w:val="754E7AF7"/>
    <w:multiLevelType w:val="hybridMultilevel"/>
    <w:tmpl w:val="56624788"/>
    <w:lvl w:ilvl="0" w:tplc="8C842536">
      <w:start w:val="1"/>
      <w:numFmt w:val="bullet"/>
      <w:lvlText w:val="-"/>
      <w:lvlJc w:val="left"/>
      <w:pPr>
        <w:tabs>
          <w:tab w:val="num" w:pos="502"/>
        </w:tabs>
        <w:ind w:left="502" w:hanging="360"/>
      </w:pPr>
      <w:rPr>
        <w:rFonts w:ascii="Verdana" w:hAnsi="Verdana"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1" w15:restartNumberingAfterBreak="0">
    <w:nsid w:val="75E515BC"/>
    <w:multiLevelType w:val="hybridMultilevel"/>
    <w:tmpl w:val="E2881F76"/>
    <w:lvl w:ilvl="0" w:tplc="FBFC8552">
      <w:start w:val="1"/>
      <w:numFmt w:val="bullet"/>
      <w:lvlText w:val=""/>
      <w:lvlJc w:val="left"/>
      <w:pPr>
        <w:tabs>
          <w:tab w:val="num" w:pos="1712"/>
        </w:tabs>
        <w:ind w:left="1712"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2" w15:restartNumberingAfterBreak="0">
    <w:nsid w:val="7640371C"/>
    <w:multiLevelType w:val="hybridMultilevel"/>
    <w:tmpl w:val="D3A2776E"/>
    <w:lvl w:ilvl="0" w:tplc="28129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765A2D36"/>
    <w:multiLevelType w:val="hybridMultilevel"/>
    <w:tmpl w:val="53A2EEB4"/>
    <w:lvl w:ilvl="0" w:tplc="8C842536">
      <w:start w:val="1"/>
      <w:numFmt w:val="bullet"/>
      <w:lvlText w:val="-"/>
      <w:lvlJc w:val="left"/>
      <w:pPr>
        <w:ind w:left="1146" w:hanging="360"/>
      </w:pPr>
      <w:rPr>
        <w:rFonts w:ascii="Verdana" w:hAnsi="Verdana"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94" w15:restartNumberingAfterBreak="0">
    <w:nsid w:val="7676524D"/>
    <w:multiLevelType w:val="hybridMultilevel"/>
    <w:tmpl w:val="315AD178"/>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5" w15:restartNumberingAfterBreak="0">
    <w:nsid w:val="768A5D99"/>
    <w:multiLevelType w:val="hybridMultilevel"/>
    <w:tmpl w:val="F32CA12C"/>
    <w:lvl w:ilvl="0" w:tplc="28129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7729228C"/>
    <w:multiLevelType w:val="hybridMultilevel"/>
    <w:tmpl w:val="051A1D2E"/>
    <w:lvl w:ilvl="0" w:tplc="FFFFFFFF">
      <w:start w:val="1"/>
      <w:numFmt w:val="bullet"/>
      <w:lvlText w:val="-"/>
      <w:lvlJc w:val="left"/>
      <w:pPr>
        <w:tabs>
          <w:tab w:val="num" w:pos="540"/>
        </w:tabs>
        <w:ind w:left="540" w:hanging="360"/>
      </w:pPr>
      <w:rPr>
        <w:rFonts w:ascii="Times New Roman" w:eastAsia="Times New Roman" w:hAnsi="Times New Roman" w:cs="Times New Roman" w:hint="default"/>
        <w:color w:val="auto"/>
      </w:rPr>
    </w:lvl>
    <w:lvl w:ilvl="1" w:tplc="64F685C4">
      <w:start w:val="1"/>
      <w:numFmt w:val="bullet"/>
      <w:lvlText w:val="o"/>
      <w:lvlJc w:val="left"/>
      <w:pPr>
        <w:tabs>
          <w:tab w:val="num" w:pos="1440"/>
        </w:tabs>
        <w:ind w:left="1440" w:hanging="360"/>
      </w:pPr>
      <w:rPr>
        <w:rFonts w:ascii="Courier New" w:hAnsi="Courier New" w:cs="Verdana" w:hint="default"/>
      </w:rPr>
    </w:lvl>
    <w:lvl w:ilvl="2" w:tplc="48789C6A">
      <w:start w:val="1"/>
      <w:numFmt w:val="decimal"/>
      <w:lvlText w:val="%3."/>
      <w:lvlJc w:val="left"/>
      <w:pPr>
        <w:tabs>
          <w:tab w:val="num" w:pos="2160"/>
        </w:tabs>
        <w:ind w:left="2160" w:hanging="360"/>
      </w:pPr>
    </w:lvl>
    <w:lvl w:ilvl="3" w:tplc="0FDA7E1E">
      <w:start w:val="1"/>
      <w:numFmt w:val="decimal"/>
      <w:lvlText w:val="%4."/>
      <w:lvlJc w:val="left"/>
      <w:pPr>
        <w:tabs>
          <w:tab w:val="num" w:pos="2880"/>
        </w:tabs>
        <w:ind w:left="2880" w:hanging="360"/>
      </w:pPr>
    </w:lvl>
    <w:lvl w:ilvl="4" w:tplc="E36AF9EE">
      <w:start w:val="1"/>
      <w:numFmt w:val="decimal"/>
      <w:lvlText w:val="%5."/>
      <w:lvlJc w:val="left"/>
      <w:pPr>
        <w:tabs>
          <w:tab w:val="num" w:pos="3600"/>
        </w:tabs>
        <w:ind w:left="3600" w:hanging="360"/>
      </w:pPr>
    </w:lvl>
    <w:lvl w:ilvl="5" w:tplc="DF28B04A">
      <w:start w:val="1"/>
      <w:numFmt w:val="decimal"/>
      <w:lvlText w:val="%6."/>
      <w:lvlJc w:val="left"/>
      <w:pPr>
        <w:tabs>
          <w:tab w:val="num" w:pos="4320"/>
        </w:tabs>
        <w:ind w:left="4320" w:hanging="360"/>
      </w:pPr>
    </w:lvl>
    <w:lvl w:ilvl="6" w:tplc="BD0CF526">
      <w:start w:val="1"/>
      <w:numFmt w:val="decimal"/>
      <w:lvlText w:val="%7."/>
      <w:lvlJc w:val="left"/>
      <w:pPr>
        <w:tabs>
          <w:tab w:val="num" w:pos="5040"/>
        </w:tabs>
        <w:ind w:left="5040" w:hanging="360"/>
      </w:pPr>
    </w:lvl>
    <w:lvl w:ilvl="7" w:tplc="575E40A2">
      <w:start w:val="1"/>
      <w:numFmt w:val="decimal"/>
      <w:lvlText w:val="%8."/>
      <w:lvlJc w:val="left"/>
      <w:pPr>
        <w:tabs>
          <w:tab w:val="num" w:pos="5760"/>
        </w:tabs>
        <w:ind w:left="5760" w:hanging="360"/>
      </w:pPr>
    </w:lvl>
    <w:lvl w:ilvl="8" w:tplc="E3A86A56">
      <w:start w:val="1"/>
      <w:numFmt w:val="decimal"/>
      <w:lvlText w:val="%9."/>
      <w:lvlJc w:val="left"/>
      <w:pPr>
        <w:tabs>
          <w:tab w:val="num" w:pos="6480"/>
        </w:tabs>
        <w:ind w:left="6480" w:hanging="360"/>
      </w:pPr>
    </w:lvl>
  </w:abstractNum>
  <w:abstractNum w:abstractNumId="297" w15:restartNumberingAfterBreak="0">
    <w:nsid w:val="773045D3"/>
    <w:multiLevelType w:val="hybridMultilevel"/>
    <w:tmpl w:val="C2581D00"/>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8" w15:restartNumberingAfterBreak="0">
    <w:nsid w:val="78105500"/>
    <w:multiLevelType w:val="hybridMultilevel"/>
    <w:tmpl w:val="51582BE2"/>
    <w:lvl w:ilvl="0" w:tplc="FFFFFFFF">
      <w:start w:val="1"/>
      <w:numFmt w:val="bullet"/>
      <w:lvlText w:val=""/>
      <w:lvlJc w:val="left"/>
      <w:pPr>
        <w:tabs>
          <w:tab w:val="num" w:pos="360"/>
        </w:tabs>
        <w:ind w:left="36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9" w15:restartNumberingAfterBreak="0">
    <w:nsid w:val="7856603A"/>
    <w:multiLevelType w:val="hybridMultilevel"/>
    <w:tmpl w:val="A2F2B2B0"/>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0" w15:restartNumberingAfterBreak="0">
    <w:nsid w:val="78A77B87"/>
    <w:multiLevelType w:val="hybridMultilevel"/>
    <w:tmpl w:val="9C8641D2"/>
    <w:lvl w:ilvl="0" w:tplc="FFFFFFFF">
      <w:start w:val="1"/>
      <w:numFmt w:val="bullet"/>
      <w:lvlText w:val="-"/>
      <w:lvlJc w:val="left"/>
      <w:pPr>
        <w:tabs>
          <w:tab w:val="num" w:pos="794"/>
        </w:tabs>
        <w:ind w:left="284" w:hanging="284"/>
      </w:pPr>
      <w:rPr>
        <w:rFonts w:ascii="Verdana" w:hAnsi="Verdana"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1" w15:restartNumberingAfterBreak="0">
    <w:nsid w:val="7A596C8A"/>
    <w:multiLevelType w:val="hybridMultilevel"/>
    <w:tmpl w:val="8568909C"/>
    <w:lvl w:ilvl="0" w:tplc="FFFFFFFF">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2" w15:restartNumberingAfterBreak="0">
    <w:nsid w:val="7ACF2888"/>
    <w:multiLevelType w:val="hybridMultilevel"/>
    <w:tmpl w:val="5D4245A4"/>
    <w:lvl w:ilvl="0" w:tplc="8C842536">
      <w:start w:val="1"/>
      <w:numFmt w:val="bullet"/>
      <w:lvlText w:val="-"/>
      <w:lvlJc w:val="left"/>
      <w:pPr>
        <w:ind w:left="720" w:hanging="360"/>
      </w:pPr>
      <w:rPr>
        <w:rFonts w:ascii="Verdana" w:hAnsi="Verdan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3" w15:restartNumberingAfterBreak="0">
    <w:nsid w:val="7B263EA1"/>
    <w:multiLevelType w:val="hybridMultilevel"/>
    <w:tmpl w:val="BA5E278C"/>
    <w:lvl w:ilvl="0" w:tplc="00000004">
      <w:start w:val="1"/>
      <w:numFmt w:val="bullet"/>
      <w:lvlText w:val=""/>
      <w:lvlJc w:val="left"/>
      <w:pPr>
        <w:ind w:left="720" w:hanging="360"/>
      </w:pPr>
      <w:rPr>
        <w:rFonts w:ascii="Symbol" w:hAnsi="Symbol" w:cs="Symbol"/>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4" w15:restartNumberingAfterBreak="0">
    <w:nsid w:val="7B4A1E21"/>
    <w:multiLevelType w:val="hybridMultilevel"/>
    <w:tmpl w:val="16E2647C"/>
    <w:lvl w:ilvl="0" w:tplc="FFFFFFFF">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05" w15:restartNumberingAfterBreak="0">
    <w:nsid w:val="7BDC74AA"/>
    <w:multiLevelType w:val="hybridMultilevel"/>
    <w:tmpl w:val="F3C44B16"/>
    <w:lvl w:ilvl="0" w:tplc="8C842536">
      <w:start w:val="1"/>
      <w:numFmt w:val="bullet"/>
      <w:lvlText w:val="-"/>
      <w:lvlJc w:val="left"/>
      <w:pPr>
        <w:ind w:left="360" w:hanging="360"/>
      </w:pPr>
      <w:rPr>
        <w:rFonts w:ascii="Verdana" w:hAnsi="Verdana"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6" w15:restartNumberingAfterBreak="0">
    <w:nsid w:val="7C726ABF"/>
    <w:multiLevelType w:val="hybridMultilevel"/>
    <w:tmpl w:val="E9F4C9DA"/>
    <w:lvl w:ilvl="0" w:tplc="8C842536">
      <w:start w:val="1"/>
      <w:numFmt w:val="bullet"/>
      <w:lvlText w:val="-"/>
      <w:lvlJc w:val="left"/>
      <w:pPr>
        <w:tabs>
          <w:tab w:val="num" w:pos="540"/>
        </w:tabs>
        <w:ind w:left="540" w:hanging="360"/>
      </w:pPr>
      <w:rPr>
        <w:rFonts w:ascii="Verdana" w:hAnsi="Verdan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7" w15:restartNumberingAfterBreak="0">
    <w:nsid w:val="7DB72129"/>
    <w:multiLevelType w:val="hybridMultilevel"/>
    <w:tmpl w:val="A208AFEA"/>
    <w:lvl w:ilvl="0" w:tplc="8C842536">
      <w:start w:val="1"/>
      <w:numFmt w:val="bullet"/>
      <w:lvlText w:val=""/>
      <w:lvlJc w:val="left"/>
      <w:pPr>
        <w:tabs>
          <w:tab w:val="num" w:pos="360"/>
        </w:tabs>
        <w:ind w:left="360"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8" w15:restartNumberingAfterBreak="0">
    <w:nsid w:val="7EFC5387"/>
    <w:multiLevelType w:val="hybridMultilevel"/>
    <w:tmpl w:val="77AC7F20"/>
    <w:lvl w:ilvl="0" w:tplc="FFFFFFFF">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9" w15:restartNumberingAfterBreak="0">
    <w:nsid w:val="7FC04F06"/>
    <w:multiLevelType w:val="hybridMultilevel"/>
    <w:tmpl w:val="AB6CFB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40"/>
  </w:num>
  <w:num w:numId="3">
    <w:abstractNumId w:val="2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3"/>
  </w:num>
  <w:num w:numId="19">
    <w:abstractNumId w:val="20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0"/>
  </w:num>
  <w:num w:numId="21">
    <w:abstractNumId w:val="220"/>
  </w:num>
  <w:num w:numId="22">
    <w:abstractNumId w:val="1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7"/>
  </w:num>
  <w:num w:numId="30">
    <w:abstractNumId w:val="103"/>
  </w:num>
  <w:num w:numId="31">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num>
  <w:num w:numId="34">
    <w:abstractNumId w:val="225"/>
  </w:num>
  <w:num w:numId="35">
    <w:abstractNumId w:val="172"/>
  </w:num>
  <w:num w:numId="36">
    <w:abstractNumId w:val="219"/>
  </w:num>
  <w:num w:numId="37">
    <w:abstractNumId w:val="100"/>
  </w:num>
  <w:num w:numId="38">
    <w:abstractNumId w:val="287"/>
  </w:num>
  <w:num w:numId="39">
    <w:abstractNumId w:val="238"/>
  </w:num>
  <w:num w:numId="40">
    <w:abstractNumId w:val="72"/>
  </w:num>
  <w:num w:numId="41">
    <w:abstractNumId w:val="95"/>
  </w:num>
  <w:num w:numId="42">
    <w:abstractNumId w:val="309"/>
  </w:num>
  <w:num w:numId="43">
    <w:abstractNumId w:val="96"/>
  </w:num>
  <w:num w:numId="44">
    <w:abstractNumId w:val="142"/>
  </w:num>
  <w:num w:numId="45">
    <w:abstractNumId w:val="107"/>
  </w:num>
  <w:num w:numId="46">
    <w:abstractNumId w:val="189"/>
  </w:num>
  <w:num w:numId="47">
    <w:abstractNumId w:val="112"/>
  </w:num>
  <w:num w:numId="48">
    <w:abstractNumId w:val="175"/>
  </w:num>
  <w:num w:numId="49">
    <w:abstractNumId w:val="209"/>
  </w:num>
  <w:num w:numId="50">
    <w:abstractNumId w:val="138"/>
  </w:num>
  <w:num w:numId="51">
    <w:abstractNumId w:val="46"/>
  </w:num>
  <w:num w:numId="52">
    <w:abstractNumId w:val="278"/>
  </w:num>
  <w:num w:numId="53">
    <w:abstractNumId w:val="47"/>
  </w:num>
  <w:num w:numId="54">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3"/>
  </w:num>
  <w:num w:numId="56">
    <w:abstractNumId w:val="152"/>
  </w:num>
  <w:num w:numId="57">
    <w:abstractNumId w:val="71"/>
  </w:num>
  <w:num w:numId="58">
    <w:abstractNumId w:val="210"/>
  </w:num>
  <w:num w:numId="59">
    <w:abstractNumId w:val="139"/>
  </w:num>
  <w:num w:numId="60">
    <w:abstractNumId w:val="247"/>
  </w:num>
  <w:num w:numId="61">
    <w:abstractNumId w:val="212"/>
  </w:num>
  <w:num w:numId="62">
    <w:abstractNumId w:val="1"/>
  </w:num>
  <w:num w:numId="63">
    <w:abstractNumId w:val="205"/>
  </w:num>
  <w:num w:numId="64">
    <w:abstractNumId w:val="82"/>
  </w:num>
  <w:num w:numId="65">
    <w:abstractNumId w:val="178"/>
  </w:num>
  <w:num w:numId="66">
    <w:abstractNumId w:val="64"/>
  </w:num>
  <w:num w:numId="67">
    <w:abstractNumId w:val="249"/>
  </w:num>
  <w:num w:numId="68">
    <w:abstractNumId w:val="295"/>
  </w:num>
  <w:num w:numId="69">
    <w:abstractNumId w:val="199"/>
  </w:num>
  <w:num w:numId="70">
    <w:abstractNumId w:val="179"/>
  </w:num>
  <w:num w:numId="71">
    <w:abstractNumId w:val="292"/>
  </w:num>
  <w:num w:numId="72">
    <w:abstractNumId w:val="217"/>
  </w:num>
  <w:num w:numId="73">
    <w:abstractNumId w:val="113"/>
  </w:num>
  <w:num w:numId="74">
    <w:abstractNumId w:val="237"/>
  </w:num>
  <w:num w:numId="75">
    <w:abstractNumId w:val="277"/>
  </w:num>
  <w:num w:numId="76">
    <w:abstractNumId w:val="66"/>
  </w:num>
  <w:num w:numId="77">
    <w:abstractNumId w:val="106"/>
  </w:num>
  <w:num w:numId="78">
    <w:abstractNumId w:val="83"/>
  </w:num>
  <w:num w:numId="79">
    <w:abstractNumId w:val="91"/>
  </w:num>
  <w:num w:numId="80">
    <w:abstractNumId w:val="160"/>
  </w:num>
  <w:num w:numId="81">
    <w:abstractNumId w:val="275"/>
  </w:num>
  <w:num w:numId="82">
    <w:abstractNumId w:val="40"/>
  </w:num>
  <w:num w:numId="83">
    <w:abstractNumId w:val="135"/>
  </w:num>
  <w:num w:numId="84">
    <w:abstractNumId w:val="25"/>
  </w:num>
  <w:num w:numId="85">
    <w:abstractNumId w:val="23"/>
  </w:num>
  <w:num w:numId="86">
    <w:abstractNumId w:val="27"/>
  </w:num>
  <w:num w:numId="87">
    <w:abstractNumId w:val="13"/>
  </w:num>
  <w:num w:numId="88">
    <w:abstractNumId w:val="5"/>
  </w:num>
  <w:num w:numId="89">
    <w:abstractNumId w:val="14"/>
  </w:num>
  <w:num w:numId="90">
    <w:abstractNumId w:val="4"/>
  </w:num>
  <w:num w:numId="91">
    <w:abstractNumId w:val="11"/>
  </w:num>
  <w:num w:numId="92">
    <w:abstractNumId w:val="26"/>
  </w:num>
  <w:num w:numId="93">
    <w:abstractNumId w:val="15"/>
  </w:num>
  <w:num w:numId="94">
    <w:abstractNumId w:val="2"/>
  </w:num>
  <w:num w:numId="95">
    <w:abstractNumId w:val="9"/>
  </w:num>
  <w:num w:numId="96">
    <w:abstractNumId w:val="10"/>
  </w:num>
  <w:num w:numId="97">
    <w:abstractNumId w:val="20"/>
  </w:num>
  <w:num w:numId="98">
    <w:abstractNumId w:val="24"/>
  </w:num>
  <w:num w:numId="99">
    <w:abstractNumId w:val="12"/>
  </w:num>
  <w:num w:numId="100">
    <w:abstractNumId w:val="16"/>
  </w:num>
  <w:num w:numId="101">
    <w:abstractNumId w:val="59"/>
  </w:num>
  <w:num w:numId="102">
    <w:abstractNumId w:val="270"/>
  </w:num>
  <w:num w:numId="103">
    <w:abstractNumId w:val="239"/>
  </w:num>
  <w:num w:numId="104">
    <w:abstractNumId w:val="262"/>
  </w:num>
  <w:num w:numId="105">
    <w:abstractNumId w:val="54"/>
  </w:num>
  <w:num w:numId="106">
    <w:abstractNumId w:val="77"/>
  </w:num>
  <w:num w:numId="107">
    <w:abstractNumId w:val="2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1"/>
  </w:num>
  <w:num w:numId="112">
    <w:abstractNumId w:val="26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52"/>
  </w:num>
  <w:num w:numId="123">
    <w:abstractNumId w:val="151"/>
  </w:num>
  <w:num w:numId="124">
    <w:abstractNumId w:val="204"/>
  </w:num>
  <w:num w:numId="125">
    <w:abstractNumId w:val="52"/>
  </w:num>
  <w:num w:numId="126">
    <w:abstractNumId w:val="261"/>
  </w:num>
  <w:num w:numId="127">
    <w:abstractNumId w:val="19"/>
  </w:num>
  <w:num w:numId="128">
    <w:abstractNumId w:val="33"/>
  </w:num>
  <w:num w:numId="129">
    <w:abstractNumId w:val="244"/>
  </w:num>
  <w:num w:numId="130">
    <w:abstractNumId w:val="283"/>
  </w:num>
  <w:num w:numId="131">
    <w:abstractNumId w:val="177"/>
  </w:num>
  <w:num w:numId="132">
    <w:abstractNumId w:val="43"/>
  </w:num>
  <w:num w:numId="133">
    <w:abstractNumId w:val="50"/>
  </w:num>
  <w:num w:numId="134">
    <w:abstractNumId w:val="236"/>
  </w:num>
  <w:num w:numId="135">
    <w:abstractNumId w:val="69"/>
  </w:num>
  <w:num w:numId="136">
    <w:abstractNumId w:val="31"/>
  </w:num>
  <w:num w:numId="137">
    <w:abstractNumId w:val="274"/>
  </w:num>
  <w:num w:numId="138">
    <w:abstractNumId w:val="146"/>
  </w:num>
  <w:num w:numId="139">
    <w:abstractNumId w:val="18"/>
  </w:num>
  <w:num w:numId="140">
    <w:abstractNumId w:val="8"/>
  </w:num>
  <w:num w:numId="141">
    <w:abstractNumId w:val="1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11"/>
  </w:num>
  <w:num w:numId="143">
    <w:abstractNumId w:val="1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6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65"/>
  </w:num>
  <w:num w:numId="146">
    <w:abstractNumId w:val="120"/>
  </w:num>
  <w:num w:numId="147">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90"/>
  </w:num>
  <w:num w:numId="155">
    <w:abstractNumId w:val="206"/>
  </w:num>
  <w:num w:numId="156">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08"/>
  </w:num>
  <w:num w:numId="158">
    <w:abstractNumId w:val="2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54"/>
  </w:num>
  <w:num w:numId="161">
    <w:abstractNumId w:val="164"/>
  </w:num>
  <w:num w:numId="162">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82"/>
  </w:num>
  <w:num w:numId="168">
    <w:abstractNumId w:val="2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1"/>
  </w:num>
  <w:num w:numId="174">
    <w:abstractNumId w:val="39"/>
  </w:num>
  <w:num w:numId="175">
    <w:abstractNumId w:val="132"/>
  </w:num>
  <w:num w:numId="176">
    <w:abstractNumId w:val="137"/>
  </w:num>
  <w:num w:numId="177">
    <w:abstractNumId w:val="304"/>
  </w:num>
  <w:num w:numId="178">
    <w:abstractNumId w:val="81"/>
  </w:num>
  <w:num w:numId="179">
    <w:abstractNumId w:val="148"/>
  </w:num>
  <w:num w:numId="180">
    <w:abstractNumId w:val="56"/>
  </w:num>
  <w:num w:numId="181">
    <w:abstractNumId w:val="36"/>
  </w:num>
  <w:num w:numId="182">
    <w:abstractNumId w:val="289"/>
  </w:num>
  <w:num w:numId="183">
    <w:abstractNumId w:val="37"/>
  </w:num>
  <w:num w:numId="184">
    <w:abstractNumId w:val="196"/>
  </w:num>
  <w:num w:numId="185">
    <w:abstractNumId w:val="134"/>
  </w:num>
  <w:num w:numId="186">
    <w:abstractNumId w:val="155"/>
  </w:num>
  <w:num w:numId="187">
    <w:abstractNumId w:val="193"/>
  </w:num>
  <w:num w:numId="188">
    <w:abstractNumId w:val="117"/>
  </w:num>
  <w:num w:numId="189">
    <w:abstractNumId w:val="299"/>
  </w:num>
  <w:num w:numId="190">
    <w:abstractNumId w:val="7"/>
  </w:num>
  <w:num w:numId="191">
    <w:abstractNumId w:val="147"/>
  </w:num>
  <w:num w:numId="192">
    <w:abstractNumId w:val="2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57"/>
  </w:num>
  <w:num w:numId="197">
    <w:abstractNumId w:val="173"/>
  </w:num>
  <w:num w:numId="198">
    <w:abstractNumId w:val="162"/>
  </w:num>
  <w:num w:numId="199">
    <w:abstractNumId w:val="32"/>
  </w:num>
  <w:num w:numId="200">
    <w:abstractNumId w:val="30"/>
  </w:num>
  <w:num w:numId="201">
    <w:abstractNumId w:val="136"/>
  </w:num>
  <w:num w:numId="202">
    <w:abstractNumId w:val="229"/>
  </w:num>
  <w:num w:numId="203">
    <w:abstractNumId w:val="174"/>
  </w:num>
  <w:num w:numId="204">
    <w:abstractNumId w:val="67"/>
  </w:num>
  <w:num w:numId="205">
    <w:abstractNumId w:val="218"/>
  </w:num>
  <w:num w:numId="206">
    <w:abstractNumId w:val="297"/>
  </w:num>
  <w:num w:numId="207">
    <w:abstractNumId w:val="294"/>
  </w:num>
  <w:num w:numId="208">
    <w:abstractNumId w:val="301"/>
  </w:num>
  <w:num w:numId="209">
    <w:abstractNumId w:val="78"/>
  </w:num>
  <w:num w:numId="210">
    <w:abstractNumId w:val="222"/>
  </w:num>
  <w:num w:numId="211">
    <w:abstractNumId w:val="285"/>
  </w:num>
  <w:num w:numId="212">
    <w:abstractNumId w:val="1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03"/>
  </w:num>
  <w:num w:numId="217">
    <w:abstractNumId w:val="93"/>
  </w:num>
  <w:num w:numId="218">
    <w:abstractNumId w:val="253"/>
  </w:num>
  <w:num w:numId="219">
    <w:abstractNumId w:val="129"/>
  </w:num>
  <w:num w:numId="220">
    <w:abstractNumId w:val="102"/>
  </w:num>
  <w:num w:numId="221">
    <w:abstractNumId w:val="256"/>
  </w:num>
  <w:num w:numId="222">
    <w:abstractNumId w:val="224"/>
  </w:num>
  <w:num w:numId="223">
    <w:abstractNumId w:val="38"/>
  </w:num>
  <w:num w:numId="224">
    <w:abstractNumId w:val="121"/>
  </w:num>
  <w:num w:numId="225">
    <w:abstractNumId w:val="110"/>
  </w:num>
  <w:num w:numId="226">
    <w:abstractNumId w:val="35"/>
  </w:num>
  <w:num w:numId="227">
    <w:abstractNumId w:val="114"/>
  </w:num>
  <w:num w:numId="228">
    <w:abstractNumId w:val="235"/>
  </w:num>
  <w:num w:numId="229">
    <w:abstractNumId w:val="232"/>
  </w:num>
  <w:num w:numId="230">
    <w:abstractNumId w:val="268"/>
  </w:num>
  <w:num w:numId="231">
    <w:abstractNumId w:val="234"/>
  </w:num>
  <w:num w:numId="232">
    <w:abstractNumId w:val="176"/>
  </w:num>
  <w:num w:numId="233">
    <w:abstractNumId w:val="231"/>
  </w:num>
  <w:num w:numId="234">
    <w:abstractNumId w:val="230"/>
  </w:num>
  <w:num w:numId="235">
    <w:abstractNumId w:val="168"/>
  </w:num>
  <w:num w:numId="236">
    <w:abstractNumId w:val="130"/>
  </w:num>
  <w:num w:numId="237">
    <w:abstractNumId w:val="213"/>
  </w:num>
  <w:num w:numId="238">
    <w:abstractNumId w:val="296"/>
  </w:num>
  <w:num w:numId="239">
    <w:abstractNumId w:val="145"/>
  </w:num>
  <w:num w:numId="240">
    <w:abstractNumId w:val="70"/>
  </w:num>
  <w:num w:numId="241">
    <w:abstractNumId w:val="153"/>
  </w:num>
  <w:num w:numId="242">
    <w:abstractNumId w:val="303"/>
  </w:num>
  <w:num w:numId="243">
    <w:abstractNumId w:val="57"/>
  </w:num>
  <w:num w:numId="244">
    <w:abstractNumId w:val="198"/>
  </w:num>
  <w:num w:numId="245">
    <w:abstractNumId w:val="60"/>
  </w:num>
  <w:num w:numId="246">
    <w:abstractNumId w:val="25"/>
  </w:num>
  <w:num w:numId="247">
    <w:abstractNumId w:val="23"/>
  </w:num>
  <w:num w:numId="248">
    <w:abstractNumId w:val="27"/>
  </w:num>
  <w:num w:numId="249">
    <w:abstractNumId w:val="13"/>
  </w:num>
  <w:num w:numId="250">
    <w:abstractNumId w:val="5"/>
  </w:num>
  <w:num w:numId="251">
    <w:abstractNumId w:val="14"/>
  </w:num>
  <w:num w:numId="252">
    <w:abstractNumId w:val="4"/>
  </w:num>
  <w:num w:numId="253">
    <w:abstractNumId w:val="11"/>
  </w:num>
  <w:num w:numId="254">
    <w:abstractNumId w:val="26"/>
  </w:num>
  <w:num w:numId="255">
    <w:abstractNumId w:val="15"/>
  </w:num>
  <w:num w:numId="256">
    <w:abstractNumId w:val="2"/>
  </w:num>
  <w:num w:numId="257">
    <w:abstractNumId w:val="10"/>
  </w:num>
  <w:num w:numId="258">
    <w:abstractNumId w:val="20"/>
  </w:num>
  <w:num w:numId="259">
    <w:abstractNumId w:val="24"/>
  </w:num>
  <w:num w:numId="260">
    <w:abstractNumId w:val="12"/>
  </w:num>
  <w:num w:numId="261">
    <w:abstractNumId w:val="16"/>
  </w:num>
  <w:num w:numId="262">
    <w:abstractNumId w:val="22"/>
  </w:num>
  <w:num w:numId="263">
    <w:abstractNumId w:val="51"/>
  </w:num>
  <w:num w:numId="264">
    <w:abstractNumId w:val="269"/>
  </w:num>
  <w:num w:numId="265">
    <w:abstractNumId w:val="89"/>
  </w:num>
  <w:num w:numId="266">
    <w:abstractNumId w:val="76"/>
  </w:num>
  <w:num w:numId="267">
    <w:abstractNumId w:val="251"/>
  </w:num>
  <w:num w:numId="268">
    <w:abstractNumId w:val="187"/>
  </w:num>
  <w:num w:numId="269">
    <w:abstractNumId w:val="141"/>
  </w:num>
  <w:num w:numId="270">
    <w:abstractNumId w:val="88"/>
  </w:num>
  <w:num w:numId="271">
    <w:abstractNumId w:val="207"/>
  </w:num>
  <w:num w:numId="272">
    <w:abstractNumId w:val="184"/>
  </w:num>
  <w:num w:numId="273">
    <w:abstractNumId w:val="84"/>
  </w:num>
  <w:num w:numId="274">
    <w:abstractNumId w:val="55"/>
  </w:num>
  <w:num w:numId="275">
    <w:abstractNumId w:val="61"/>
  </w:num>
  <w:num w:numId="276">
    <w:abstractNumId w:val="133"/>
  </w:num>
  <w:num w:numId="277">
    <w:abstractNumId w:val="216"/>
  </w:num>
  <w:num w:numId="278">
    <w:abstractNumId w:val="41"/>
  </w:num>
  <w:num w:numId="279">
    <w:abstractNumId w:val="258"/>
  </w:num>
  <w:num w:numId="280">
    <w:abstractNumId w:val="267"/>
  </w:num>
  <w:num w:numId="281">
    <w:abstractNumId w:val="166"/>
  </w:num>
  <w:num w:numId="282">
    <w:abstractNumId w:val="271"/>
  </w:num>
  <w:num w:numId="283">
    <w:abstractNumId w:val="75"/>
  </w:num>
  <w:num w:numId="284">
    <w:abstractNumId w:val="284"/>
  </w:num>
  <w:num w:numId="285">
    <w:abstractNumId w:val="246"/>
  </w:num>
  <w:num w:numId="286">
    <w:abstractNumId w:val="126"/>
  </w:num>
  <w:num w:numId="287">
    <w:abstractNumId w:val="79"/>
  </w:num>
  <w:num w:numId="288">
    <w:abstractNumId w:val="74"/>
  </w:num>
  <w:num w:numId="289">
    <w:abstractNumId w:val="200"/>
  </w:num>
  <w:num w:numId="290">
    <w:abstractNumId w:val="286"/>
  </w:num>
  <w:num w:numId="291">
    <w:abstractNumId w:val="85"/>
  </w:num>
  <w:num w:numId="292">
    <w:abstractNumId w:val="180"/>
  </w:num>
  <w:num w:numId="293">
    <w:abstractNumId w:val="227"/>
  </w:num>
  <w:num w:numId="294">
    <w:abstractNumId w:val="171"/>
  </w:num>
  <w:num w:numId="295">
    <w:abstractNumId w:val="44"/>
  </w:num>
  <w:num w:numId="296">
    <w:abstractNumId w:val="169"/>
  </w:num>
  <w:num w:numId="297">
    <w:abstractNumId w:val="42"/>
  </w:num>
  <w:num w:numId="298">
    <w:abstractNumId w:val="191"/>
  </w:num>
  <w:num w:numId="299">
    <w:abstractNumId w:val="45"/>
  </w:num>
  <w:num w:numId="300">
    <w:abstractNumId w:val="131"/>
  </w:num>
  <w:num w:numId="301">
    <w:abstractNumId w:val="202"/>
  </w:num>
  <w:num w:numId="302">
    <w:abstractNumId w:val="192"/>
  </w:num>
  <w:num w:numId="303">
    <w:abstractNumId w:val="109"/>
  </w:num>
  <w:num w:numId="304">
    <w:abstractNumId w:val="305"/>
  </w:num>
  <w:num w:numId="305">
    <w:abstractNumId w:val="186"/>
  </w:num>
  <w:num w:numId="306">
    <w:abstractNumId w:val="197"/>
  </w:num>
  <w:num w:numId="307">
    <w:abstractNumId w:val="156"/>
  </w:num>
  <w:num w:numId="308">
    <w:abstractNumId w:val="125"/>
  </w:num>
  <w:num w:numId="309">
    <w:abstractNumId w:val="119"/>
  </w:num>
  <w:num w:numId="310">
    <w:abstractNumId w:val="163"/>
  </w:num>
  <w:num w:numId="311">
    <w:abstractNumId w:val="115"/>
  </w:num>
  <w:num w:numId="312">
    <w:abstractNumId w:val="157"/>
  </w:num>
  <w:num w:numId="313">
    <w:abstractNumId w:val="101"/>
  </w:num>
  <w:num w:numId="314">
    <w:abstractNumId w:val="293"/>
  </w:num>
  <w:num w:numId="315">
    <w:abstractNumId w:val="265"/>
  </w:num>
  <w:num w:numId="316">
    <w:abstractNumId w:val="188"/>
  </w:num>
  <w:num w:numId="317">
    <w:abstractNumId w:val="185"/>
  </w:num>
  <w:num w:numId="318">
    <w:abstractNumId w:val="150"/>
  </w:num>
  <w:num w:numId="319">
    <w:abstractNumId w:val="122"/>
  </w:num>
  <w:num w:numId="320">
    <w:abstractNumId w:val="302"/>
  </w:num>
  <w:num w:numId="321">
    <w:abstractNumId w:val="98"/>
  </w:num>
  <w:numIdMacAtCleanup w:val="3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ocumentProtection w:formatting="1" w:enforcement="1" w:cryptProviderType="rsaAES" w:cryptAlgorithmClass="hash" w:cryptAlgorithmType="typeAny" w:cryptAlgorithmSid="14" w:cryptSpinCount="100000" w:hash="/8gCc3CN/2+r4Lj5RVkHOvtWz/MogYTm0nLj+dZlCd0Gh6XhXsTqL1DjQ0MxcCquzFZKI2e7DKiCMvTQKtg86w==" w:salt="vyCQIrU+RyhBke6sQumAY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AF2"/>
    <w:rsid w:val="00001370"/>
    <w:rsid w:val="00002997"/>
    <w:rsid w:val="00006F90"/>
    <w:rsid w:val="00011BEF"/>
    <w:rsid w:val="000161EF"/>
    <w:rsid w:val="000249CB"/>
    <w:rsid w:val="00026875"/>
    <w:rsid w:val="000300DC"/>
    <w:rsid w:val="00030CD6"/>
    <w:rsid w:val="00030F61"/>
    <w:rsid w:val="0003655F"/>
    <w:rsid w:val="00036E0A"/>
    <w:rsid w:val="000404D8"/>
    <w:rsid w:val="00041592"/>
    <w:rsid w:val="0004218B"/>
    <w:rsid w:val="00043438"/>
    <w:rsid w:val="00043461"/>
    <w:rsid w:val="000463B9"/>
    <w:rsid w:val="00053072"/>
    <w:rsid w:val="000530C3"/>
    <w:rsid w:val="000532A7"/>
    <w:rsid w:val="000546BA"/>
    <w:rsid w:val="0005506A"/>
    <w:rsid w:val="000601CA"/>
    <w:rsid w:val="00064CCC"/>
    <w:rsid w:val="00065873"/>
    <w:rsid w:val="00066415"/>
    <w:rsid w:val="00070960"/>
    <w:rsid w:val="000710ED"/>
    <w:rsid w:val="000740F2"/>
    <w:rsid w:val="00075270"/>
    <w:rsid w:val="0007772A"/>
    <w:rsid w:val="00077F2B"/>
    <w:rsid w:val="00080590"/>
    <w:rsid w:val="000822D7"/>
    <w:rsid w:val="000831C8"/>
    <w:rsid w:val="00083E6B"/>
    <w:rsid w:val="00084259"/>
    <w:rsid w:val="0009533A"/>
    <w:rsid w:val="00095C96"/>
    <w:rsid w:val="000A26CB"/>
    <w:rsid w:val="000A47B1"/>
    <w:rsid w:val="000A6443"/>
    <w:rsid w:val="000B16C4"/>
    <w:rsid w:val="000B1A57"/>
    <w:rsid w:val="000B1D96"/>
    <w:rsid w:val="000B345E"/>
    <w:rsid w:val="000B4AF4"/>
    <w:rsid w:val="000B5673"/>
    <w:rsid w:val="000B626C"/>
    <w:rsid w:val="000B65F5"/>
    <w:rsid w:val="000C3052"/>
    <w:rsid w:val="000D077F"/>
    <w:rsid w:val="000D2BFF"/>
    <w:rsid w:val="000D76C5"/>
    <w:rsid w:val="000E2B99"/>
    <w:rsid w:val="000E4E81"/>
    <w:rsid w:val="000F1209"/>
    <w:rsid w:val="000F1D5D"/>
    <w:rsid w:val="000F4F93"/>
    <w:rsid w:val="000F6761"/>
    <w:rsid w:val="000F68D0"/>
    <w:rsid w:val="00100047"/>
    <w:rsid w:val="001024B7"/>
    <w:rsid w:val="00104C72"/>
    <w:rsid w:val="00107E0D"/>
    <w:rsid w:val="00116258"/>
    <w:rsid w:val="00121236"/>
    <w:rsid w:val="0012146B"/>
    <w:rsid w:val="001218EA"/>
    <w:rsid w:val="00121D45"/>
    <w:rsid w:val="001234A9"/>
    <w:rsid w:val="001236B1"/>
    <w:rsid w:val="0012427A"/>
    <w:rsid w:val="0012632A"/>
    <w:rsid w:val="00131715"/>
    <w:rsid w:val="001347F8"/>
    <w:rsid w:val="00134F02"/>
    <w:rsid w:val="00137435"/>
    <w:rsid w:val="00137540"/>
    <w:rsid w:val="00140D36"/>
    <w:rsid w:val="00141339"/>
    <w:rsid w:val="00143FC4"/>
    <w:rsid w:val="0015016E"/>
    <w:rsid w:val="00151869"/>
    <w:rsid w:val="00151AFB"/>
    <w:rsid w:val="00156AA4"/>
    <w:rsid w:val="00156AE4"/>
    <w:rsid w:val="00157B81"/>
    <w:rsid w:val="00160828"/>
    <w:rsid w:val="00161F69"/>
    <w:rsid w:val="00162D89"/>
    <w:rsid w:val="00162F64"/>
    <w:rsid w:val="0016517D"/>
    <w:rsid w:val="001709BE"/>
    <w:rsid w:val="00172C79"/>
    <w:rsid w:val="00173BD8"/>
    <w:rsid w:val="00173D51"/>
    <w:rsid w:val="00181008"/>
    <w:rsid w:val="001818DF"/>
    <w:rsid w:val="0018314E"/>
    <w:rsid w:val="00192162"/>
    <w:rsid w:val="001953FF"/>
    <w:rsid w:val="001A39C6"/>
    <w:rsid w:val="001A6224"/>
    <w:rsid w:val="001B3EE5"/>
    <w:rsid w:val="001B7C7C"/>
    <w:rsid w:val="001C12AB"/>
    <w:rsid w:val="001C4313"/>
    <w:rsid w:val="001C5BFF"/>
    <w:rsid w:val="001C693D"/>
    <w:rsid w:val="001C78B5"/>
    <w:rsid w:val="001D21B4"/>
    <w:rsid w:val="001D6F7D"/>
    <w:rsid w:val="001D7572"/>
    <w:rsid w:val="00200082"/>
    <w:rsid w:val="00201624"/>
    <w:rsid w:val="002058FC"/>
    <w:rsid w:val="002067A0"/>
    <w:rsid w:val="00206985"/>
    <w:rsid w:val="0021555F"/>
    <w:rsid w:val="00216150"/>
    <w:rsid w:val="002259F7"/>
    <w:rsid w:val="002342B9"/>
    <w:rsid w:val="002355BC"/>
    <w:rsid w:val="002361A4"/>
    <w:rsid w:val="002364C3"/>
    <w:rsid w:val="00236749"/>
    <w:rsid w:val="00242A89"/>
    <w:rsid w:val="00242D92"/>
    <w:rsid w:val="002443A8"/>
    <w:rsid w:val="00245D9C"/>
    <w:rsid w:val="00247D30"/>
    <w:rsid w:val="00254186"/>
    <w:rsid w:val="00266F78"/>
    <w:rsid w:val="0026797D"/>
    <w:rsid w:val="0027588C"/>
    <w:rsid w:val="00275DB1"/>
    <w:rsid w:val="00276D84"/>
    <w:rsid w:val="0028172F"/>
    <w:rsid w:val="00284F10"/>
    <w:rsid w:val="00286F0F"/>
    <w:rsid w:val="0029050E"/>
    <w:rsid w:val="00291969"/>
    <w:rsid w:val="002934EF"/>
    <w:rsid w:val="00294B12"/>
    <w:rsid w:val="0029597C"/>
    <w:rsid w:val="002A0E0E"/>
    <w:rsid w:val="002A1F2E"/>
    <w:rsid w:val="002A5CBD"/>
    <w:rsid w:val="002A5E6A"/>
    <w:rsid w:val="002A6F38"/>
    <w:rsid w:val="002A72D0"/>
    <w:rsid w:val="002B2C9E"/>
    <w:rsid w:val="002B3005"/>
    <w:rsid w:val="002B539C"/>
    <w:rsid w:val="002B6576"/>
    <w:rsid w:val="002C0876"/>
    <w:rsid w:val="002D5B70"/>
    <w:rsid w:val="002D7DF4"/>
    <w:rsid w:val="002E1565"/>
    <w:rsid w:val="002E33B2"/>
    <w:rsid w:val="002E4E00"/>
    <w:rsid w:val="002E6479"/>
    <w:rsid w:val="002F0792"/>
    <w:rsid w:val="002F16D2"/>
    <w:rsid w:val="002F174F"/>
    <w:rsid w:val="002F56A5"/>
    <w:rsid w:val="002F5B72"/>
    <w:rsid w:val="002F610C"/>
    <w:rsid w:val="002F7DC8"/>
    <w:rsid w:val="003014B2"/>
    <w:rsid w:val="003041EA"/>
    <w:rsid w:val="00305568"/>
    <w:rsid w:val="00305A5E"/>
    <w:rsid w:val="00305D9E"/>
    <w:rsid w:val="003079BD"/>
    <w:rsid w:val="003117E3"/>
    <w:rsid w:val="00311C9B"/>
    <w:rsid w:val="003140CA"/>
    <w:rsid w:val="00315170"/>
    <w:rsid w:val="003244F7"/>
    <w:rsid w:val="00324932"/>
    <w:rsid w:val="00324AFE"/>
    <w:rsid w:val="0032648F"/>
    <w:rsid w:val="0033283A"/>
    <w:rsid w:val="003337C9"/>
    <w:rsid w:val="00341A5F"/>
    <w:rsid w:val="00343A09"/>
    <w:rsid w:val="003458DF"/>
    <w:rsid w:val="00347FCF"/>
    <w:rsid w:val="003517B0"/>
    <w:rsid w:val="003572CF"/>
    <w:rsid w:val="003604A7"/>
    <w:rsid w:val="0036092D"/>
    <w:rsid w:val="003669ED"/>
    <w:rsid w:val="00366A4B"/>
    <w:rsid w:val="0036711E"/>
    <w:rsid w:val="003733B7"/>
    <w:rsid w:val="00376158"/>
    <w:rsid w:val="00384EE1"/>
    <w:rsid w:val="00385481"/>
    <w:rsid w:val="00395A08"/>
    <w:rsid w:val="00397945"/>
    <w:rsid w:val="003A3621"/>
    <w:rsid w:val="003A488C"/>
    <w:rsid w:val="003A6456"/>
    <w:rsid w:val="003B0469"/>
    <w:rsid w:val="003B1356"/>
    <w:rsid w:val="003B37D5"/>
    <w:rsid w:val="003B3879"/>
    <w:rsid w:val="003B4278"/>
    <w:rsid w:val="003B5887"/>
    <w:rsid w:val="003C33DA"/>
    <w:rsid w:val="003C3543"/>
    <w:rsid w:val="003D3E2E"/>
    <w:rsid w:val="003D55EB"/>
    <w:rsid w:val="003E0556"/>
    <w:rsid w:val="003E31A7"/>
    <w:rsid w:val="003E76CD"/>
    <w:rsid w:val="003F0592"/>
    <w:rsid w:val="003F4BF3"/>
    <w:rsid w:val="003F4C30"/>
    <w:rsid w:val="003F54D3"/>
    <w:rsid w:val="003F6B48"/>
    <w:rsid w:val="00401AA9"/>
    <w:rsid w:val="00402390"/>
    <w:rsid w:val="00406367"/>
    <w:rsid w:val="00407C7D"/>
    <w:rsid w:val="00411F55"/>
    <w:rsid w:val="004138D8"/>
    <w:rsid w:val="0042495B"/>
    <w:rsid w:val="00427072"/>
    <w:rsid w:val="0043440F"/>
    <w:rsid w:val="00435341"/>
    <w:rsid w:val="00440573"/>
    <w:rsid w:val="00441DF5"/>
    <w:rsid w:val="0044255C"/>
    <w:rsid w:val="00442BD0"/>
    <w:rsid w:val="00445E8F"/>
    <w:rsid w:val="00450A55"/>
    <w:rsid w:val="00454962"/>
    <w:rsid w:val="00456947"/>
    <w:rsid w:val="004608E0"/>
    <w:rsid w:val="0046283A"/>
    <w:rsid w:val="00463EA9"/>
    <w:rsid w:val="00465D5F"/>
    <w:rsid w:val="004670F3"/>
    <w:rsid w:val="0047399B"/>
    <w:rsid w:val="004848EB"/>
    <w:rsid w:val="00484EAD"/>
    <w:rsid w:val="0049032D"/>
    <w:rsid w:val="00496F43"/>
    <w:rsid w:val="004A2461"/>
    <w:rsid w:val="004A305D"/>
    <w:rsid w:val="004A365A"/>
    <w:rsid w:val="004B1599"/>
    <w:rsid w:val="004B4C0E"/>
    <w:rsid w:val="004C027D"/>
    <w:rsid w:val="004C4A04"/>
    <w:rsid w:val="004C64CD"/>
    <w:rsid w:val="004D3310"/>
    <w:rsid w:val="004D519D"/>
    <w:rsid w:val="004D599A"/>
    <w:rsid w:val="004D6158"/>
    <w:rsid w:val="004E30E7"/>
    <w:rsid w:val="004E3A0D"/>
    <w:rsid w:val="004E598B"/>
    <w:rsid w:val="004E7AD7"/>
    <w:rsid w:val="004F46E0"/>
    <w:rsid w:val="004F6237"/>
    <w:rsid w:val="004F6481"/>
    <w:rsid w:val="00503875"/>
    <w:rsid w:val="00506904"/>
    <w:rsid w:val="00506D9C"/>
    <w:rsid w:val="00513D11"/>
    <w:rsid w:val="0051407A"/>
    <w:rsid w:val="00515F3E"/>
    <w:rsid w:val="00517925"/>
    <w:rsid w:val="00526B43"/>
    <w:rsid w:val="00532DE7"/>
    <w:rsid w:val="005344A4"/>
    <w:rsid w:val="00535377"/>
    <w:rsid w:val="0053592C"/>
    <w:rsid w:val="0053644C"/>
    <w:rsid w:val="00540246"/>
    <w:rsid w:val="00541D18"/>
    <w:rsid w:val="00544385"/>
    <w:rsid w:val="00553503"/>
    <w:rsid w:val="00553E6A"/>
    <w:rsid w:val="00553ED3"/>
    <w:rsid w:val="0056165E"/>
    <w:rsid w:val="00562220"/>
    <w:rsid w:val="00563624"/>
    <w:rsid w:val="00571271"/>
    <w:rsid w:val="00571ED5"/>
    <w:rsid w:val="005779F8"/>
    <w:rsid w:val="00581814"/>
    <w:rsid w:val="00592A8D"/>
    <w:rsid w:val="005951D5"/>
    <w:rsid w:val="005A112C"/>
    <w:rsid w:val="005A3641"/>
    <w:rsid w:val="005A400E"/>
    <w:rsid w:val="005A4B41"/>
    <w:rsid w:val="005A7396"/>
    <w:rsid w:val="005A797F"/>
    <w:rsid w:val="005B4E29"/>
    <w:rsid w:val="005B55C8"/>
    <w:rsid w:val="005C0AF2"/>
    <w:rsid w:val="005C1513"/>
    <w:rsid w:val="005C2895"/>
    <w:rsid w:val="005C295A"/>
    <w:rsid w:val="005C3017"/>
    <w:rsid w:val="005C5237"/>
    <w:rsid w:val="005C68A8"/>
    <w:rsid w:val="005C7E38"/>
    <w:rsid w:val="005D6A63"/>
    <w:rsid w:val="005E2204"/>
    <w:rsid w:val="005E2791"/>
    <w:rsid w:val="005E3809"/>
    <w:rsid w:val="005E4A58"/>
    <w:rsid w:val="005F41AE"/>
    <w:rsid w:val="00601416"/>
    <w:rsid w:val="00604DD7"/>
    <w:rsid w:val="00605AB8"/>
    <w:rsid w:val="0060773E"/>
    <w:rsid w:val="00612358"/>
    <w:rsid w:val="006138D3"/>
    <w:rsid w:val="00613D1C"/>
    <w:rsid w:val="006172F4"/>
    <w:rsid w:val="006212C2"/>
    <w:rsid w:val="0062257F"/>
    <w:rsid w:val="00622BBF"/>
    <w:rsid w:val="00623F40"/>
    <w:rsid w:val="0062416D"/>
    <w:rsid w:val="006245DE"/>
    <w:rsid w:val="0062585F"/>
    <w:rsid w:val="00625BD5"/>
    <w:rsid w:val="00626F2C"/>
    <w:rsid w:val="00633C89"/>
    <w:rsid w:val="00640249"/>
    <w:rsid w:val="00645084"/>
    <w:rsid w:val="006539C6"/>
    <w:rsid w:val="00656CB5"/>
    <w:rsid w:val="00663CF0"/>
    <w:rsid w:val="00664925"/>
    <w:rsid w:val="00667F81"/>
    <w:rsid w:val="00673623"/>
    <w:rsid w:val="00676EA2"/>
    <w:rsid w:val="00681575"/>
    <w:rsid w:val="00682619"/>
    <w:rsid w:val="00683CB6"/>
    <w:rsid w:val="00690EBD"/>
    <w:rsid w:val="00693A30"/>
    <w:rsid w:val="00695CF4"/>
    <w:rsid w:val="00697DF5"/>
    <w:rsid w:val="006A1277"/>
    <w:rsid w:val="006A23CF"/>
    <w:rsid w:val="006A345F"/>
    <w:rsid w:val="006A37EB"/>
    <w:rsid w:val="006A4F7C"/>
    <w:rsid w:val="006A53F1"/>
    <w:rsid w:val="006B3D17"/>
    <w:rsid w:val="006C0C19"/>
    <w:rsid w:val="006C54CE"/>
    <w:rsid w:val="006C6A71"/>
    <w:rsid w:val="006C6F34"/>
    <w:rsid w:val="006D0339"/>
    <w:rsid w:val="006D0BF8"/>
    <w:rsid w:val="006D1B53"/>
    <w:rsid w:val="006D375F"/>
    <w:rsid w:val="006E6B5C"/>
    <w:rsid w:val="006F0D67"/>
    <w:rsid w:val="006F22DE"/>
    <w:rsid w:val="006F2D25"/>
    <w:rsid w:val="006F31A3"/>
    <w:rsid w:val="006F392D"/>
    <w:rsid w:val="006F3CC0"/>
    <w:rsid w:val="006F4C98"/>
    <w:rsid w:val="006F6849"/>
    <w:rsid w:val="00702A2C"/>
    <w:rsid w:val="007040D8"/>
    <w:rsid w:val="0070683A"/>
    <w:rsid w:val="007153EA"/>
    <w:rsid w:val="00716EFF"/>
    <w:rsid w:val="0073430E"/>
    <w:rsid w:val="0073763A"/>
    <w:rsid w:val="00737C80"/>
    <w:rsid w:val="00742EAE"/>
    <w:rsid w:val="007461FB"/>
    <w:rsid w:val="007504CC"/>
    <w:rsid w:val="00756DA5"/>
    <w:rsid w:val="00757E85"/>
    <w:rsid w:val="0076214E"/>
    <w:rsid w:val="00763B70"/>
    <w:rsid w:val="00771732"/>
    <w:rsid w:val="0077462D"/>
    <w:rsid w:val="00776431"/>
    <w:rsid w:val="0077684C"/>
    <w:rsid w:val="00776BF8"/>
    <w:rsid w:val="0078040A"/>
    <w:rsid w:val="0078063E"/>
    <w:rsid w:val="007834C1"/>
    <w:rsid w:val="0078629E"/>
    <w:rsid w:val="00791CC2"/>
    <w:rsid w:val="00792292"/>
    <w:rsid w:val="007957D2"/>
    <w:rsid w:val="00797214"/>
    <w:rsid w:val="007A013E"/>
    <w:rsid w:val="007A1E02"/>
    <w:rsid w:val="007A26C0"/>
    <w:rsid w:val="007A2866"/>
    <w:rsid w:val="007A37AD"/>
    <w:rsid w:val="007B5778"/>
    <w:rsid w:val="007B60E5"/>
    <w:rsid w:val="007B7A3A"/>
    <w:rsid w:val="007B7E28"/>
    <w:rsid w:val="007C20CA"/>
    <w:rsid w:val="007C2BEB"/>
    <w:rsid w:val="007D0ECE"/>
    <w:rsid w:val="007D3A67"/>
    <w:rsid w:val="007D773B"/>
    <w:rsid w:val="007D7D31"/>
    <w:rsid w:val="007E1917"/>
    <w:rsid w:val="007E24CD"/>
    <w:rsid w:val="007E31B9"/>
    <w:rsid w:val="007E58A4"/>
    <w:rsid w:val="007F04FC"/>
    <w:rsid w:val="007F4964"/>
    <w:rsid w:val="007F708C"/>
    <w:rsid w:val="00800213"/>
    <w:rsid w:val="00804923"/>
    <w:rsid w:val="00804AA0"/>
    <w:rsid w:val="0080763B"/>
    <w:rsid w:val="00814B5D"/>
    <w:rsid w:val="00821EE9"/>
    <w:rsid w:val="00824249"/>
    <w:rsid w:val="00825079"/>
    <w:rsid w:val="00831597"/>
    <w:rsid w:val="008323AF"/>
    <w:rsid w:val="00833BF7"/>
    <w:rsid w:val="00834100"/>
    <w:rsid w:val="008345F9"/>
    <w:rsid w:val="008348A2"/>
    <w:rsid w:val="00834BCF"/>
    <w:rsid w:val="008371EB"/>
    <w:rsid w:val="0083793F"/>
    <w:rsid w:val="008441A1"/>
    <w:rsid w:val="00845771"/>
    <w:rsid w:val="008467E9"/>
    <w:rsid w:val="00847968"/>
    <w:rsid w:val="00855403"/>
    <w:rsid w:val="008557DE"/>
    <w:rsid w:val="00861C91"/>
    <w:rsid w:val="00861FBC"/>
    <w:rsid w:val="00862D47"/>
    <w:rsid w:val="00863EDE"/>
    <w:rsid w:val="00867055"/>
    <w:rsid w:val="00870A2D"/>
    <w:rsid w:val="00870DC5"/>
    <w:rsid w:val="00872C29"/>
    <w:rsid w:val="00873748"/>
    <w:rsid w:val="0087728F"/>
    <w:rsid w:val="00882DA2"/>
    <w:rsid w:val="008839FA"/>
    <w:rsid w:val="00885914"/>
    <w:rsid w:val="008952B3"/>
    <w:rsid w:val="00896572"/>
    <w:rsid w:val="008969D1"/>
    <w:rsid w:val="008A04A6"/>
    <w:rsid w:val="008A371F"/>
    <w:rsid w:val="008A6D3A"/>
    <w:rsid w:val="008B038A"/>
    <w:rsid w:val="008B19CE"/>
    <w:rsid w:val="008B4A37"/>
    <w:rsid w:val="008B559F"/>
    <w:rsid w:val="008B59BB"/>
    <w:rsid w:val="008B7251"/>
    <w:rsid w:val="008C3622"/>
    <w:rsid w:val="008C6705"/>
    <w:rsid w:val="008C6DC7"/>
    <w:rsid w:val="008C73C4"/>
    <w:rsid w:val="008C7584"/>
    <w:rsid w:val="008D1B1E"/>
    <w:rsid w:val="008D20CD"/>
    <w:rsid w:val="008D3D7A"/>
    <w:rsid w:val="008D6153"/>
    <w:rsid w:val="008D6662"/>
    <w:rsid w:val="008E1C4D"/>
    <w:rsid w:val="008E245F"/>
    <w:rsid w:val="008E3537"/>
    <w:rsid w:val="008E7174"/>
    <w:rsid w:val="008E727C"/>
    <w:rsid w:val="008F2139"/>
    <w:rsid w:val="008F3426"/>
    <w:rsid w:val="008F421B"/>
    <w:rsid w:val="00901A21"/>
    <w:rsid w:val="009037A4"/>
    <w:rsid w:val="00905C0B"/>
    <w:rsid w:val="00917FC5"/>
    <w:rsid w:val="00920099"/>
    <w:rsid w:val="00920B87"/>
    <w:rsid w:val="00921E52"/>
    <w:rsid w:val="009241C6"/>
    <w:rsid w:val="00926BF9"/>
    <w:rsid w:val="009272B7"/>
    <w:rsid w:val="009303DB"/>
    <w:rsid w:val="0093352B"/>
    <w:rsid w:val="00933F6E"/>
    <w:rsid w:val="00934E5A"/>
    <w:rsid w:val="0094126E"/>
    <w:rsid w:val="00952EE4"/>
    <w:rsid w:val="009538BA"/>
    <w:rsid w:val="00956276"/>
    <w:rsid w:val="009633E9"/>
    <w:rsid w:val="00964242"/>
    <w:rsid w:val="009646C1"/>
    <w:rsid w:val="009649AE"/>
    <w:rsid w:val="00966140"/>
    <w:rsid w:val="0097098C"/>
    <w:rsid w:val="00972D5F"/>
    <w:rsid w:val="00975E70"/>
    <w:rsid w:val="00976F9F"/>
    <w:rsid w:val="009810BE"/>
    <w:rsid w:val="009832B5"/>
    <w:rsid w:val="00983E3D"/>
    <w:rsid w:val="00985DB5"/>
    <w:rsid w:val="00996E1D"/>
    <w:rsid w:val="009A187B"/>
    <w:rsid w:val="009A3169"/>
    <w:rsid w:val="009A4069"/>
    <w:rsid w:val="009A4F09"/>
    <w:rsid w:val="009A63E1"/>
    <w:rsid w:val="009A6D13"/>
    <w:rsid w:val="009B0FE9"/>
    <w:rsid w:val="009B2A61"/>
    <w:rsid w:val="009B3517"/>
    <w:rsid w:val="009B65AF"/>
    <w:rsid w:val="009C2627"/>
    <w:rsid w:val="009C36E1"/>
    <w:rsid w:val="009D0CDD"/>
    <w:rsid w:val="009D1B18"/>
    <w:rsid w:val="009D562A"/>
    <w:rsid w:val="009E0F87"/>
    <w:rsid w:val="009E14B3"/>
    <w:rsid w:val="009E6437"/>
    <w:rsid w:val="009E7034"/>
    <w:rsid w:val="009E75EF"/>
    <w:rsid w:val="009F0ECB"/>
    <w:rsid w:val="009F1A92"/>
    <w:rsid w:val="009F311C"/>
    <w:rsid w:val="009F56C2"/>
    <w:rsid w:val="00A05D99"/>
    <w:rsid w:val="00A11097"/>
    <w:rsid w:val="00A25445"/>
    <w:rsid w:val="00A31031"/>
    <w:rsid w:val="00A315B9"/>
    <w:rsid w:val="00A31CEA"/>
    <w:rsid w:val="00A31DD6"/>
    <w:rsid w:val="00A3280C"/>
    <w:rsid w:val="00A350FD"/>
    <w:rsid w:val="00A35832"/>
    <w:rsid w:val="00A36F75"/>
    <w:rsid w:val="00A37758"/>
    <w:rsid w:val="00A41D98"/>
    <w:rsid w:val="00A43D0D"/>
    <w:rsid w:val="00A44577"/>
    <w:rsid w:val="00A50A03"/>
    <w:rsid w:val="00A5315C"/>
    <w:rsid w:val="00A546E3"/>
    <w:rsid w:val="00A55B7A"/>
    <w:rsid w:val="00A57FE0"/>
    <w:rsid w:val="00A606E2"/>
    <w:rsid w:val="00A63D8D"/>
    <w:rsid w:val="00A65890"/>
    <w:rsid w:val="00A65F0E"/>
    <w:rsid w:val="00A71D32"/>
    <w:rsid w:val="00A76D3B"/>
    <w:rsid w:val="00A80B40"/>
    <w:rsid w:val="00A85AE1"/>
    <w:rsid w:val="00A8678F"/>
    <w:rsid w:val="00A9005D"/>
    <w:rsid w:val="00A9267C"/>
    <w:rsid w:val="00A93159"/>
    <w:rsid w:val="00A94312"/>
    <w:rsid w:val="00AA583D"/>
    <w:rsid w:val="00AB2874"/>
    <w:rsid w:val="00AB5FF0"/>
    <w:rsid w:val="00AC0114"/>
    <w:rsid w:val="00AC0700"/>
    <w:rsid w:val="00AC2800"/>
    <w:rsid w:val="00AD03CB"/>
    <w:rsid w:val="00AD38B1"/>
    <w:rsid w:val="00AD4591"/>
    <w:rsid w:val="00AD467D"/>
    <w:rsid w:val="00AD4738"/>
    <w:rsid w:val="00AD4F8B"/>
    <w:rsid w:val="00AD615D"/>
    <w:rsid w:val="00AE0053"/>
    <w:rsid w:val="00AE2213"/>
    <w:rsid w:val="00AE2B72"/>
    <w:rsid w:val="00AE39B1"/>
    <w:rsid w:val="00AE4504"/>
    <w:rsid w:val="00AE4AC9"/>
    <w:rsid w:val="00AE5056"/>
    <w:rsid w:val="00AF1678"/>
    <w:rsid w:val="00AF20A8"/>
    <w:rsid w:val="00AF4FB3"/>
    <w:rsid w:val="00AF5973"/>
    <w:rsid w:val="00B012B8"/>
    <w:rsid w:val="00B02FAB"/>
    <w:rsid w:val="00B06993"/>
    <w:rsid w:val="00B07419"/>
    <w:rsid w:val="00B10195"/>
    <w:rsid w:val="00B125BF"/>
    <w:rsid w:val="00B12F5E"/>
    <w:rsid w:val="00B17163"/>
    <w:rsid w:val="00B17D51"/>
    <w:rsid w:val="00B25F57"/>
    <w:rsid w:val="00B274FC"/>
    <w:rsid w:val="00B317CC"/>
    <w:rsid w:val="00B31FAF"/>
    <w:rsid w:val="00B370F4"/>
    <w:rsid w:val="00B4388D"/>
    <w:rsid w:val="00B45B4A"/>
    <w:rsid w:val="00B46330"/>
    <w:rsid w:val="00B46413"/>
    <w:rsid w:val="00B46B6E"/>
    <w:rsid w:val="00B51E19"/>
    <w:rsid w:val="00B54FA2"/>
    <w:rsid w:val="00B608F1"/>
    <w:rsid w:val="00B65BFB"/>
    <w:rsid w:val="00B6688F"/>
    <w:rsid w:val="00B7171C"/>
    <w:rsid w:val="00B75F9E"/>
    <w:rsid w:val="00B85A97"/>
    <w:rsid w:val="00B87847"/>
    <w:rsid w:val="00B904BD"/>
    <w:rsid w:val="00B92902"/>
    <w:rsid w:val="00B9630A"/>
    <w:rsid w:val="00BA162F"/>
    <w:rsid w:val="00BA26B6"/>
    <w:rsid w:val="00BA4E01"/>
    <w:rsid w:val="00BA6396"/>
    <w:rsid w:val="00BB0E2D"/>
    <w:rsid w:val="00BB42BC"/>
    <w:rsid w:val="00BB4F8F"/>
    <w:rsid w:val="00BB6158"/>
    <w:rsid w:val="00BB7F97"/>
    <w:rsid w:val="00BD3947"/>
    <w:rsid w:val="00BE2163"/>
    <w:rsid w:val="00BF27E7"/>
    <w:rsid w:val="00BF3B29"/>
    <w:rsid w:val="00BF4AC8"/>
    <w:rsid w:val="00BF56D2"/>
    <w:rsid w:val="00BF7DA2"/>
    <w:rsid w:val="00C0400C"/>
    <w:rsid w:val="00C04035"/>
    <w:rsid w:val="00C044C7"/>
    <w:rsid w:val="00C05297"/>
    <w:rsid w:val="00C06066"/>
    <w:rsid w:val="00C1375E"/>
    <w:rsid w:val="00C171B4"/>
    <w:rsid w:val="00C176A6"/>
    <w:rsid w:val="00C20F8F"/>
    <w:rsid w:val="00C2654A"/>
    <w:rsid w:val="00C26A43"/>
    <w:rsid w:val="00C26DC7"/>
    <w:rsid w:val="00C27C3E"/>
    <w:rsid w:val="00C33792"/>
    <w:rsid w:val="00C362EA"/>
    <w:rsid w:val="00C36667"/>
    <w:rsid w:val="00C46340"/>
    <w:rsid w:val="00C50AF6"/>
    <w:rsid w:val="00C61768"/>
    <w:rsid w:val="00C6466B"/>
    <w:rsid w:val="00C65D99"/>
    <w:rsid w:val="00C70909"/>
    <w:rsid w:val="00C71911"/>
    <w:rsid w:val="00C745F0"/>
    <w:rsid w:val="00C76FA2"/>
    <w:rsid w:val="00C822DF"/>
    <w:rsid w:val="00C83BF8"/>
    <w:rsid w:val="00C8449A"/>
    <w:rsid w:val="00C84A90"/>
    <w:rsid w:val="00C85442"/>
    <w:rsid w:val="00C91273"/>
    <w:rsid w:val="00C9343A"/>
    <w:rsid w:val="00C94B20"/>
    <w:rsid w:val="00C96AEC"/>
    <w:rsid w:val="00C97127"/>
    <w:rsid w:val="00CA3996"/>
    <w:rsid w:val="00CA3D60"/>
    <w:rsid w:val="00CA6751"/>
    <w:rsid w:val="00CB1695"/>
    <w:rsid w:val="00CB18E2"/>
    <w:rsid w:val="00CB1E13"/>
    <w:rsid w:val="00CB2B5C"/>
    <w:rsid w:val="00CB46DA"/>
    <w:rsid w:val="00CB653C"/>
    <w:rsid w:val="00CC166F"/>
    <w:rsid w:val="00CC2FC1"/>
    <w:rsid w:val="00CC4A91"/>
    <w:rsid w:val="00CC5C8A"/>
    <w:rsid w:val="00CC61FF"/>
    <w:rsid w:val="00CD105D"/>
    <w:rsid w:val="00CD361D"/>
    <w:rsid w:val="00CD3B86"/>
    <w:rsid w:val="00CE07F9"/>
    <w:rsid w:val="00CE0B6F"/>
    <w:rsid w:val="00CE7A1A"/>
    <w:rsid w:val="00CF0967"/>
    <w:rsid w:val="00CF6326"/>
    <w:rsid w:val="00CF72E3"/>
    <w:rsid w:val="00D00955"/>
    <w:rsid w:val="00D011FA"/>
    <w:rsid w:val="00D11BA6"/>
    <w:rsid w:val="00D1256D"/>
    <w:rsid w:val="00D12580"/>
    <w:rsid w:val="00D12C12"/>
    <w:rsid w:val="00D14AA4"/>
    <w:rsid w:val="00D14EBF"/>
    <w:rsid w:val="00D15F82"/>
    <w:rsid w:val="00D16A9D"/>
    <w:rsid w:val="00D17334"/>
    <w:rsid w:val="00D2246F"/>
    <w:rsid w:val="00D23DB4"/>
    <w:rsid w:val="00D23EF1"/>
    <w:rsid w:val="00D302A6"/>
    <w:rsid w:val="00D328B8"/>
    <w:rsid w:val="00D3467D"/>
    <w:rsid w:val="00D36C75"/>
    <w:rsid w:val="00D43772"/>
    <w:rsid w:val="00D45C31"/>
    <w:rsid w:val="00D50019"/>
    <w:rsid w:val="00D5579C"/>
    <w:rsid w:val="00D579D8"/>
    <w:rsid w:val="00D63ACB"/>
    <w:rsid w:val="00D648B0"/>
    <w:rsid w:val="00D71E23"/>
    <w:rsid w:val="00D733A5"/>
    <w:rsid w:val="00D7427A"/>
    <w:rsid w:val="00D77BC6"/>
    <w:rsid w:val="00D807FA"/>
    <w:rsid w:val="00D831ED"/>
    <w:rsid w:val="00D8513E"/>
    <w:rsid w:val="00D8625B"/>
    <w:rsid w:val="00D86945"/>
    <w:rsid w:val="00D87EA5"/>
    <w:rsid w:val="00D91FDF"/>
    <w:rsid w:val="00D92C3C"/>
    <w:rsid w:val="00D93901"/>
    <w:rsid w:val="00D94E82"/>
    <w:rsid w:val="00D95733"/>
    <w:rsid w:val="00DA3E03"/>
    <w:rsid w:val="00DA5EEB"/>
    <w:rsid w:val="00DB0755"/>
    <w:rsid w:val="00DB1DA6"/>
    <w:rsid w:val="00DC309B"/>
    <w:rsid w:val="00DC50EB"/>
    <w:rsid w:val="00DC52E9"/>
    <w:rsid w:val="00DD10E1"/>
    <w:rsid w:val="00DD17FA"/>
    <w:rsid w:val="00DD354F"/>
    <w:rsid w:val="00DD4F64"/>
    <w:rsid w:val="00DD6FF5"/>
    <w:rsid w:val="00DE1CC5"/>
    <w:rsid w:val="00DE6B1D"/>
    <w:rsid w:val="00DE6D7F"/>
    <w:rsid w:val="00DE72A6"/>
    <w:rsid w:val="00DE73CD"/>
    <w:rsid w:val="00DF0FE6"/>
    <w:rsid w:val="00DF38F8"/>
    <w:rsid w:val="00DF3997"/>
    <w:rsid w:val="00DF5C4B"/>
    <w:rsid w:val="00E025F2"/>
    <w:rsid w:val="00E04DE5"/>
    <w:rsid w:val="00E053A6"/>
    <w:rsid w:val="00E0587B"/>
    <w:rsid w:val="00E11492"/>
    <w:rsid w:val="00E133C6"/>
    <w:rsid w:val="00E15172"/>
    <w:rsid w:val="00E15251"/>
    <w:rsid w:val="00E17AB7"/>
    <w:rsid w:val="00E276B6"/>
    <w:rsid w:val="00E3057C"/>
    <w:rsid w:val="00E356C4"/>
    <w:rsid w:val="00E358A7"/>
    <w:rsid w:val="00E37311"/>
    <w:rsid w:val="00E37D62"/>
    <w:rsid w:val="00E403DB"/>
    <w:rsid w:val="00E4079B"/>
    <w:rsid w:val="00E4155C"/>
    <w:rsid w:val="00E44888"/>
    <w:rsid w:val="00E477B6"/>
    <w:rsid w:val="00E57A3A"/>
    <w:rsid w:val="00E61445"/>
    <w:rsid w:val="00E640CC"/>
    <w:rsid w:val="00E64B5A"/>
    <w:rsid w:val="00E66BD8"/>
    <w:rsid w:val="00E675C5"/>
    <w:rsid w:val="00E71131"/>
    <w:rsid w:val="00E72B48"/>
    <w:rsid w:val="00E755C6"/>
    <w:rsid w:val="00E81D54"/>
    <w:rsid w:val="00E855B8"/>
    <w:rsid w:val="00E86C02"/>
    <w:rsid w:val="00E9401C"/>
    <w:rsid w:val="00E95EE1"/>
    <w:rsid w:val="00EA166D"/>
    <w:rsid w:val="00EA18AD"/>
    <w:rsid w:val="00EA68AC"/>
    <w:rsid w:val="00EB11A8"/>
    <w:rsid w:val="00EB25BF"/>
    <w:rsid w:val="00EB44E7"/>
    <w:rsid w:val="00EB4501"/>
    <w:rsid w:val="00EB4EBD"/>
    <w:rsid w:val="00EB7C6B"/>
    <w:rsid w:val="00EC5B30"/>
    <w:rsid w:val="00ED09E2"/>
    <w:rsid w:val="00ED1937"/>
    <w:rsid w:val="00ED5C79"/>
    <w:rsid w:val="00ED70CC"/>
    <w:rsid w:val="00ED7414"/>
    <w:rsid w:val="00EE1CA4"/>
    <w:rsid w:val="00EF2C9F"/>
    <w:rsid w:val="00F00A05"/>
    <w:rsid w:val="00F00B05"/>
    <w:rsid w:val="00F04908"/>
    <w:rsid w:val="00F07FD3"/>
    <w:rsid w:val="00F104A5"/>
    <w:rsid w:val="00F12AE4"/>
    <w:rsid w:val="00F130EC"/>
    <w:rsid w:val="00F1354D"/>
    <w:rsid w:val="00F1489E"/>
    <w:rsid w:val="00F152C1"/>
    <w:rsid w:val="00F15AAC"/>
    <w:rsid w:val="00F17700"/>
    <w:rsid w:val="00F233C8"/>
    <w:rsid w:val="00F30AB1"/>
    <w:rsid w:val="00F32085"/>
    <w:rsid w:val="00F328A2"/>
    <w:rsid w:val="00F32AD9"/>
    <w:rsid w:val="00F33A5C"/>
    <w:rsid w:val="00F33BAC"/>
    <w:rsid w:val="00F34874"/>
    <w:rsid w:val="00F35C6F"/>
    <w:rsid w:val="00F4073D"/>
    <w:rsid w:val="00F43994"/>
    <w:rsid w:val="00F44D0B"/>
    <w:rsid w:val="00F478B5"/>
    <w:rsid w:val="00F50FFA"/>
    <w:rsid w:val="00F56351"/>
    <w:rsid w:val="00F5641E"/>
    <w:rsid w:val="00F61D25"/>
    <w:rsid w:val="00F620EE"/>
    <w:rsid w:val="00F62A16"/>
    <w:rsid w:val="00F7157E"/>
    <w:rsid w:val="00F75BF2"/>
    <w:rsid w:val="00F807FD"/>
    <w:rsid w:val="00F8146A"/>
    <w:rsid w:val="00F863F5"/>
    <w:rsid w:val="00F921AC"/>
    <w:rsid w:val="00F92518"/>
    <w:rsid w:val="00F928BB"/>
    <w:rsid w:val="00FA2AE6"/>
    <w:rsid w:val="00FA35F0"/>
    <w:rsid w:val="00FA60CA"/>
    <w:rsid w:val="00FB41C6"/>
    <w:rsid w:val="00FB442C"/>
    <w:rsid w:val="00FB72C7"/>
    <w:rsid w:val="00FC113A"/>
    <w:rsid w:val="00FC281C"/>
    <w:rsid w:val="00FC3812"/>
    <w:rsid w:val="00FC5F4D"/>
    <w:rsid w:val="00FC640F"/>
    <w:rsid w:val="00FC7723"/>
    <w:rsid w:val="00FC7AD4"/>
    <w:rsid w:val="00FD0325"/>
    <w:rsid w:val="00FD0D52"/>
    <w:rsid w:val="00FD1D3F"/>
    <w:rsid w:val="00FD6668"/>
    <w:rsid w:val="00FE0E00"/>
    <w:rsid w:val="00FE17A4"/>
    <w:rsid w:val="00FE2ED5"/>
    <w:rsid w:val="00FE4D14"/>
    <w:rsid w:val="00FE67C2"/>
    <w:rsid w:val="00FF1AF6"/>
    <w:rsid w:val="00FF20D1"/>
    <w:rsid w:val="00FF3154"/>
    <w:rsid w:val="00FF3674"/>
    <w:rsid w:val="00FF4F65"/>
    <w:rsid w:val="00FF56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BB76"/>
  <w15:chartTrackingRefBased/>
  <w15:docId w15:val="{A64A6FB9-4369-43FE-BE09-1C309ACF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0AF2"/>
    <w:pPr>
      <w:spacing w:after="0" w:line="240" w:lineRule="auto"/>
    </w:pPr>
    <w:rPr>
      <w:rFonts w:ascii="Times New Roman" w:hAnsi="Times New Roman" w:cs="Times New Roman"/>
      <w:sz w:val="24"/>
      <w:szCs w:val="24"/>
      <w:lang w:eastAsia="pl-PL"/>
    </w:rPr>
  </w:style>
  <w:style w:type="paragraph" w:styleId="Nagwek1">
    <w:name w:val="heading 1"/>
    <w:aliases w:val=" Znak,Znak"/>
    <w:basedOn w:val="Normalny"/>
    <w:next w:val="Normalny"/>
    <w:link w:val="Nagwek1Znak"/>
    <w:qFormat/>
    <w:rsid w:val="005C0AF2"/>
    <w:pPr>
      <w:keepNext/>
      <w:tabs>
        <w:tab w:val="right" w:pos="8505"/>
      </w:tabs>
      <w:ind w:right="1757"/>
      <w:outlineLvl w:val="0"/>
    </w:pPr>
    <w:rPr>
      <w:b/>
      <w:color w:val="000000"/>
    </w:rPr>
  </w:style>
  <w:style w:type="paragraph" w:styleId="Nagwek2">
    <w:name w:val="heading 2"/>
    <w:basedOn w:val="Normalny"/>
    <w:next w:val="Normalny"/>
    <w:link w:val="Nagwek2Znak"/>
    <w:qFormat/>
    <w:rsid w:val="005C0AF2"/>
    <w:pPr>
      <w:keepNext/>
      <w:pBdr>
        <w:top w:val="thinThickLargeGap" w:sz="24" w:space="1" w:color="auto"/>
        <w:left w:val="thinThickLargeGap" w:sz="24" w:space="4" w:color="auto"/>
        <w:bottom w:val="thinThickLargeGap" w:sz="24" w:space="1" w:color="auto"/>
        <w:right w:val="thinThickLargeGap" w:sz="24" w:space="4" w:color="auto"/>
      </w:pBdr>
      <w:outlineLvl w:val="1"/>
    </w:pPr>
    <w:rPr>
      <w:b/>
      <w:sz w:val="28"/>
      <w:szCs w:val="20"/>
    </w:rPr>
  </w:style>
  <w:style w:type="paragraph" w:styleId="Nagwek3">
    <w:name w:val="heading 3"/>
    <w:basedOn w:val="Normalny"/>
    <w:next w:val="Normalny"/>
    <w:link w:val="Nagwek3Znak"/>
    <w:qFormat/>
    <w:rsid w:val="005C0AF2"/>
    <w:pPr>
      <w:keepNext/>
      <w:pBdr>
        <w:top w:val="thinThickLargeGap" w:sz="24" w:space="1" w:color="auto"/>
        <w:left w:val="thinThickLargeGap" w:sz="24" w:space="4" w:color="auto"/>
        <w:bottom w:val="thinThickLargeGap" w:sz="24" w:space="1" w:color="auto"/>
        <w:right w:val="thinThickLargeGap" w:sz="24" w:space="4" w:color="auto"/>
      </w:pBdr>
      <w:outlineLvl w:val="2"/>
    </w:pPr>
    <w:rPr>
      <w:sz w:val="28"/>
      <w:szCs w:val="20"/>
    </w:rPr>
  </w:style>
  <w:style w:type="paragraph" w:styleId="Nagwek4">
    <w:name w:val="heading 4"/>
    <w:basedOn w:val="Normalny"/>
    <w:next w:val="Normalny"/>
    <w:link w:val="Nagwek4Znak"/>
    <w:qFormat/>
    <w:rsid w:val="005C0AF2"/>
    <w:pPr>
      <w:keepNext/>
      <w:tabs>
        <w:tab w:val="right" w:pos="8505"/>
      </w:tabs>
      <w:ind w:right="1757"/>
      <w:outlineLvl w:val="3"/>
    </w:pPr>
    <w:rPr>
      <w:b/>
      <w:color w:val="0000FF"/>
    </w:rPr>
  </w:style>
  <w:style w:type="paragraph" w:styleId="Nagwek5">
    <w:name w:val="heading 5"/>
    <w:basedOn w:val="Normalny"/>
    <w:next w:val="Normalny"/>
    <w:link w:val="Nagwek5Znak"/>
    <w:qFormat/>
    <w:rsid w:val="005C0AF2"/>
    <w:pPr>
      <w:keepNext/>
      <w:outlineLvl w:val="4"/>
    </w:pPr>
    <w:rPr>
      <w:b/>
      <w:szCs w:val="20"/>
    </w:rPr>
  </w:style>
  <w:style w:type="paragraph" w:styleId="Nagwek6">
    <w:name w:val="heading 6"/>
    <w:basedOn w:val="Normalny"/>
    <w:next w:val="Normalny"/>
    <w:link w:val="Nagwek6Znak"/>
    <w:qFormat/>
    <w:rsid w:val="005C0AF2"/>
    <w:pPr>
      <w:keepNext/>
      <w:tabs>
        <w:tab w:val="right" w:pos="8505"/>
      </w:tabs>
      <w:ind w:right="1757"/>
      <w:jc w:val="both"/>
      <w:outlineLvl w:val="5"/>
    </w:pPr>
    <w:rPr>
      <w:b/>
      <w:color w:val="0000FF"/>
    </w:rPr>
  </w:style>
  <w:style w:type="paragraph" w:styleId="Nagwek7">
    <w:name w:val="heading 7"/>
    <w:basedOn w:val="Normalny"/>
    <w:next w:val="Normalny"/>
    <w:link w:val="Nagwek7Znak"/>
    <w:qFormat/>
    <w:rsid w:val="005C0AF2"/>
    <w:pPr>
      <w:keepNext/>
      <w:tabs>
        <w:tab w:val="right" w:pos="8460"/>
      </w:tabs>
      <w:ind w:right="1664"/>
      <w:jc w:val="both"/>
      <w:outlineLvl w:val="6"/>
    </w:pPr>
    <w:rPr>
      <w:b/>
      <w:color w:val="000000"/>
    </w:rPr>
  </w:style>
  <w:style w:type="paragraph" w:styleId="Nagwek8">
    <w:name w:val="heading 8"/>
    <w:basedOn w:val="Normalny"/>
    <w:next w:val="Normalny"/>
    <w:link w:val="Nagwek8Znak"/>
    <w:qFormat/>
    <w:rsid w:val="005C0AF2"/>
    <w:pPr>
      <w:keepNext/>
      <w:tabs>
        <w:tab w:val="right" w:pos="8460"/>
      </w:tabs>
      <w:ind w:right="1664"/>
      <w:jc w:val="both"/>
      <w:outlineLvl w:val="7"/>
    </w:pPr>
    <w:rPr>
      <w:b/>
      <w:color w:val="0000FF"/>
    </w:rPr>
  </w:style>
  <w:style w:type="paragraph" w:styleId="Nagwek9">
    <w:name w:val="heading 9"/>
    <w:basedOn w:val="Normalny"/>
    <w:next w:val="Normalny"/>
    <w:link w:val="Nagwek9Znak"/>
    <w:qFormat/>
    <w:rsid w:val="005C0AF2"/>
    <w:pPr>
      <w:keepNext/>
      <w:tabs>
        <w:tab w:val="right" w:pos="8505"/>
      </w:tabs>
      <w:ind w:right="1757"/>
      <w:jc w:val="both"/>
      <w:outlineLvl w:val="8"/>
    </w:pPr>
    <w:rPr>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1,Znak Znak2"/>
    <w:basedOn w:val="Domylnaczcionkaakapitu"/>
    <w:link w:val="Nagwek1"/>
    <w:rsid w:val="005C0AF2"/>
    <w:rPr>
      <w:rFonts w:ascii="Times New Roman" w:hAnsi="Times New Roman" w:cs="Times New Roman"/>
      <w:b/>
      <w:color w:val="000000"/>
      <w:sz w:val="24"/>
      <w:szCs w:val="24"/>
      <w:lang w:eastAsia="pl-PL"/>
    </w:rPr>
  </w:style>
  <w:style w:type="character" w:customStyle="1" w:styleId="Nagwek2Znak">
    <w:name w:val="Nagłówek 2 Znak"/>
    <w:basedOn w:val="Domylnaczcionkaakapitu"/>
    <w:link w:val="Nagwek2"/>
    <w:rsid w:val="005C0AF2"/>
    <w:rPr>
      <w:rFonts w:ascii="Times New Roman" w:hAnsi="Times New Roman" w:cs="Times New Roman"/>
      <w:b/>
      <w:sz w:val="28"/>
      <w:szCs w:val="20"/>
      <w:lang w:eastAsia="pl-PL"/>
    </w:rPr>
  </w:style>
  <w:style w:type="character" w:customStyle="1" w:styleId="Nagwek3Znak">
    <w:name w:val="Nagłówek 3 Znak"/>
    <w:basedOn w:val="Domylnaczcionkaakapitu"/>
    <w:link w:val="Nagwek3"/>
    <w:rsid w:val="005C0AF2"/>
    <w:rPr>
      <w:rFonts w:ascii="Times New Roman" w:hAnsi="Times New Roman" w:cs="Times New Roman"/>
      <w:sz w:val="28"/>
      <w:szCs w:val="20"/>
      <w:lang w:eastAsia="pl-PL"/>
    </w:rPr>
  </w:style>
  <w:style w:type="character" w:customStyle="1" w:styleId="Nagwek4Znak">
    <w:name w:val="Nagłówek 4 Znak"/>
    <w:basedOn w:val="Domylnaczcionkaakapitu"/>
    <w:link w:val="Nagwek4"/>
    <w:rsid w:val="005C0AF2"/>
    <w:rPr>
      <w:rFonts w:ascii="Times New Roman" w:hAnsi="Times New Roman" w:cs="Times New Roman"/>
      <w:b/>
      <w:color w:val="0000FF"/>
      <w:sz w:val="24"/>
      <w:szCs w:val="24"/>
      <w:lang w:eastAsia="pl-PL"/>
    </w:rPr>
  </w:style>
  <w:style w:type="character" w:customStyle="1" w:styleId="Nagwek5Znak">
    <w:name w:val="Nagłówek 5 Znak"/>
    <w:basedOn w:val="Domylnaczcionkaakapitu"/>
    <w:link w:val="Nagwek5"/>
    <w:rsid w:val="005C0AF2"/>
    <w:rPr>
      <w:rFonts w:ascii="Times New Roman" w:hAnsi="Times New Roman" w:cs="Times New Roman"/>
      <w:b/>
      <w:sz w:val="24"/>
      <w:szCs w:val="20"/>
      <w:lang w:eastAsia="pl-PL"/>
    </w:rPr>
  </w:style>
  <w:style w:type="character" w:customStyle="1" w:styleId="Nagwek6Znak">
    <w:name w:val="Nagłówek 6 Znak"/>
    <w:basedOn w:val="Domylnaczcionkaakapitu"/>
    <w:link w:val="Nagwek6"/>
    <w:rsid w:val="005C0AF2"/>
    <w:rPr>
      <w:rFonts w:ascii="Times New Roman" w:hAnsi="Times New Roman" w:cs="Times New Roman"/>
      <w:b/>
      <w:color w:val="0000FF"/>
      <w:sz w:val="24"/>
      <w:szCs w:val="24"/>
      <w:lang w:eastAsia="pl-PL"/>
    </w:rPr>
  </w:style>
  <w:style w:type="character" w:customStyle="1" w:styleId="Nagwek7Znak">
    <w:name w:val="Nagłówek 7 Znak"/>
    <w:basedOn w:val="Domylnaczcionkaakapitu"/>
    <w:link w:val="Nagwek7"/>
    <w:rsid w:val="005C0AF2"/>
    <w:rPr>
      <w:rFonts w:ascii="Times New Roman" w:hAnsi="Times New Roman" w:cs="Times New Roman"/>
      <w:b/>
      <w:color w:val="000000"/>
      <w:sz w:val="24"/>
      <w:szCs w:val="24"/>
      <w:lang w:eastAsia="pl-PL"/>
    </w:rPr>
  </w:style>
  <w:style w:type="character" w:customStyle="1" w:styleId="Nagwek8Znak">
    <w:name w:val="Nagłówek 8 Znak"/>
    <w:basedOn w:val="Domylnaczcionkaakapitu"/>
    <w:link w:val="Nagwek8"/>
    <w:rsid w:val="005C0AF2"/>
    <w:rPr>
      <w:rFonts w:ascii="Times New Roman" w:hAnsi="Times New Roman" w:cs="Times New Roman"/>
      <w:b/>
      <w:color w:val="0000FF"/>
      <w:sz w:val="24"/>
      <w:szCs w:val="24"/>
      <w:lang w:eastAsia="pl-PL"/>
    </w:rPr>
  </w:style>
  <w:style w:type="character" w:customStyle="1" w:styleId="Nagwek9Znak">
    <w:name w:val="Nagłówek 9 Znak"/>
    <w:basedOn w:val="Domylnaczcionkaakapitu"/>
    <w:link w:val="Nagwek9"/>
    <w:rsid w:val="005C0AF2"/>
    <w:rPr>
      <w:rFonts w:ascii="Times New Roman" w:hAnsi="Times New Roman" w:cs="Times New Roman"/>
      <w:b/>
      <w:color w:val="000000"/>
      <w:sz w:val="24"/>
      <w:szCs w:val="24"/>
      <w:lang w:eastAsia="pl-PL"/>
    </w:rPr>
  </w:style>
  <w:style w:type="character" w:customStyle="1" w:styleId="Znak18">
    <w:name w:val="Znak18"/>
    <w:rsid w:val="005C0AF2"/>
    <w:rPr>
      <w:rFonts w:ascii="Times New Roman" w:eastAsia="Times New Roman" w:hAnsi="Times New Roman" w:cs="Times New Roman"/>
      <w:b/>
      <w:sz w:val="28"/>
      <w:szCs w:val="20"/>
      <w:lang w:eastAsia="pl-PL"/>
    </w:rPr>
  </w:style>
  <w:style w:type="character" w:customStyle="1" w:styleId="Znak17">
    <w:name w:val="Znak17"/>
    <w:rsid w:val="005C0AF2"/>
    <w:rPr>
      <w:rFonts w:ascii="Times New Roman" w:eastAsia="Times New Roman" w:hAnsi="Times New Roman" w:cs="Times New Roman"/>
      <w:sz w:val="28"/>
      <w:szCs w:val="20"/>
      <w:lang w:eastAsia="pl-PL"/>
    </w:rPr>
  </w:style>
  <w:style w:type="character" w:customStyle="1" w:styleId="Znak16">
    <w:name w:val="Znak16"/>
    <w:rsid w:val="005C0AF2"/>
    <w:rPr>
      <w:rFonts w:ascii="Times New Roman" w:eastAsia="Times New Roman" w:hAnsi="Times New Roman" w:cs="Times New Roman"/>
      <w:b/>
      <w:color w:val="0000FF"/>
      <w:sz w:val="24"/>
      <w:szCs w:val="24"/>
      <w:lang w:eastAsia="pl-PL"/>
    </w:rPr>
  </w:style>
  <w:style w:type="character" w:customStyle="1" w:styleId="Znak15">
    <w:name w:val="Znak15"/>
    <w:rsid w:val="005C0AF2"/>
    <w:rPr>
      <w:rFonts w:ascii="Times New Roman" w:eastAsia="Times New Roman" w:hAnsi="Times New Roman" w:cs="Times New Roman"/>
      <w:b/>
      <w:sz w:val="24"/>
      <w:szCs w:val="20"/>
      <w:lang w:eastAsia="pl-PL"/>
    </w:rPr>
  </w:style>
  <w:style w:type="character" w:customStyle="1" w:styleId="Znak14">
    <w:name w:val="Znak14"/>
    <w:rsid w:val="005C0AF2"/>
    <w:rPr>
      <w:rFonts w:ascii="Times New Roman" w:eastAsia="Times New Roman" w:hAnsi="Times New Roman" w:cs="Times New Roman"/>
      <w:b/>
      <w:color w:val="0000FF"/>
      <w:sz w:val="24"/>
      <w:szCs w:val="24"/>
      <w:lang w:eastAsia="pl-PL"/>
    </w:rPr>
  </w:style>
  <w:style w:type="character" w:customStyle="1" w:styleId="Znak13">
    <w:name w:val="Znak13"/>
    <w:rsid w:val="005C0AF2"/>
    <w:rPr>
      <w:rFonts w:ascii="Times New Roman" w:eastAsia="Times New Roman" w:hAnsi="Times New Roman" w:cs="Times New Roman"/>
      <w:b/>
      <w:color w:val="000000"/>
      <w:sz w:val="24"/>
      <w:szCs w:val="24"/>
      <w:lang w:eastAsia="pl-PL"/>
    </w:rPr>
  </w:style>
  <w:style w:type="character" w:customStyle="1" w:styleId="Znak12">
    <w:name w:val="Znak12"/>
    <w:rsid w:val="005C0AF2"/>
    <w:rPr>
      <w:rFonts w:ascii="Times New Roman" w:eastAsia="Times New Roman" w:hAnsi="Times New Roman" w:cs="Times New Roman"/>
      <w:b/>
      <w:color w:val="0000FF"/>
      <w:sz w:val="24"/>
      <w:szCs w:val="24"/>
      <w:lang w:eastAsia="pl-PL"/>
    </w:rPr>
  </w:style>
  <w:style w:type="character" w:customStyle="1" w:styleId="Znak11">
    <w:name w:val="Znak11"/>
    <w:rsid w:val="005C0AF2"/>
    <w:rPr>
      <w:rFonts w:ascii="Times New Roman" w:eastAsia="Times New Roman" w:hAnsi="Times New Roman" w:cs="Times New Roman"/>
      <w:b/>
      <w:color w:val="000000"/>
      <w:sz w:val="24"/>
      <w:szCs w:val="24"/>
      <w:lang w:eastAsia="pl-PL"/>
    </w:rPr>
  </w:style>
  <w:style w:type="character" w:customStyle="1" w:styleId="Nagwek1Znak1">
    <w:name w:val="Nagłówek 1 Znak1"/>
    <w:aliases w:val=" Znak Znak,Znak Znak"/>
    <w:rsid w:val="005C0AF2"/>
    <w:rPr>
      <w:b/>
      <w:color w:val="000000"/>
      <w:sz w:val="24"/>
      <w:szCs w:val="24"/>
      <w:lang w:val="pl-PL" w:eastAsia="pl-PL" w:bidi="ar-SA"/>
    </w:rPr>
  </w:style>
  <w:style w:type="paragraph" w:styleId="Listapunktowana">
    <w:name w:val="List Bullet"/>
    <w:basedOn w:val="Normalny"/>
    <w:autoRedefine/>
    <w:rsid w:val="005C0AF2"/>
    <w:pPr>
      <w:numPr>
        <w:numId w:val="1"/>
      </w:numPr>
    </w:pPr>
    <w:rPr>
      <w:szCs w:val="20"/>
    </w:rPr>
  </w:style>
  <w:style w:type="paragraph" w:styleId="Tytu">
    <w:name w:val="Title"/>
    <w:basedOn w:val="Normalny"/>
    <w:link w:val="TytuZnak"/>
    <w:qFormat/>
    <w:rsid w:val="005C0AF2"/>
    <w:pPr>
      <w:jc w:val="center"/>
    </w:pPr>
    <w:rPr>
      <w:b/>
      <w:spacing w:val="20"/>
      <w:sz w:val="28"/>
      <w:szCs w:val="20"/>
    </w:rPr>
  </w:style>
  <w:style w:type="character" w:customStyle="1" w:styleId="TytuZnak">
    <w:name w:val="Tytuł Znak"/>
    <w:basedOn w:val="Domylnaczcionkaakapitu"/>
    <w:link w:val="Tytu"/>
    <w:rsid w:val="005C0AF2"/>
    <w:rPr>
      <w:rFonts w:ascii="Times New Roman" w:hAnsi="Times New Roman" w:cs="Times New Roman"/>
      <w:b/>
      <w:spacing w:val="20"/>
      <w:sz w:val="28"/>
      <w:szCs w:val="20"/>
      <w:lang w:eastAsia="pl-PL"/>
    </w:rPr>
  </w:style>
  <w:style w:type="character" w:customStyle="1" w:styleId="Znak10">
    <w:name w:val="Znak10"/>
    <w:rsid w:val="005C0AF2"/>
    <w:rPr>
      <w:rFonts w:ascii="Times New Roman" w:eastAsia="Times New Roman" w:hAnsi="Times New Roman" w:cs="Times New Roman"/>
      <w:b/>
      <w:spacing w:val="20"/>
      <w:sz w:val="28"/>
      <w:szCs w:val="20"/>
      <w:lang w:eastAsia="pl-PL"/>
    </w:rPr>
  </w:style>
  <w:style w:type="paragraph" w:styleId="Tekstpodstawowy">
    <w:name w:val="Body Text"/>
    <w:basedOn w:val="Normalny"/>
    <w:link w:val="TekstpodstawowyZnak"/>
    <w:rsid w:val="005C0AF2"/>
    <w:pPr>
      <w:jc w:val="both"/>
    </w:pPr>
    <w:rPr>
      <w:szCs w:val="20"/>
    </w:rPr>
  </w:style>
  <w:style w:type="character" w:customStyle="1" w:styleId="TekstpodstawowyZnak">
    <w:name w:val="Tekst podstawowy Znak"/>
    <w:basedOn w:val="Domylnaczcionkaakapitu"/>
    <w:link w:val="Tekstpodstawowy"/>
    <w:rsid w:val="005C0AF2"/>
    <w:rPr>
      <w:rFonts w:ascii="Times New Roman" w:hAnsi="Times New Roman" w:cs="Times New Roman"/>
      <w:sz w:val="24"/>
      <w:szCs w:val="20"/>
      <w:lang w:eastAsia="pl-PL"/>
    </w:rPr>
  </w:style>
  <w:style w:type="character" w:customStyle="1" w:styleId="Znak9">
    <w:name w:val="Znak9"/>
    <w:semiHidden/>
    <w:rsid w:val="005C0AF2"/>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5C0AF2"/>
    <w:pPr>
      <w:tabs>
        <w:tab w:val="center" w:pos="4536"/>
        <w:tab w:val="right" w:pos="9072"/>
      </w:tabs>
    </w:pPr>
    <w:rPr>
      <w:szCs w:val="20"/>
    </w:rPr>
  </w:style>
  <w:style w:type="character" w:customStyle="1" w:styleId="StopkaZnak">
    <w:name w:val="Stopka Znak"/>
    <w:basedOn w:val="Domylnaczcionkaakapitu"/>
    <w:link w:val="Stopka"/>
    <w:uiPriority w:val="99"/>
    <w:rsid w:val="005C0AF2"/>
    <w:rPr>
      <w:rFonts w:ascii="Times New Roman" w:hAnsi="Times New Roman" w:cs="Times New Roman"/>
      <w:sz w:val="24"/>
      <w:szCs w:val="20"/>
      <w:lang w:eastAsia="pl-PL"/>
    </w:rPr>
  </w:style>
  <w:style w:type="character" w:customStyle="1" w:styleId="Znak8">
    <w:name w:val="Znak8"/>
    <w:semiHidden/>
    <w:rsid w:val="005C0AF2"/>
    <w:rPr>
      <w:rFonts w:ascii="Times New Roman" w:eastAsia="Times New Roman" w:hAnsi="Times New Roman" w:cs="Times New Roman"/>
      <w:sz w:val="24"/>
      <w:szCs w:val="20"/>
      <w:lang w:eastAsia="pl-PL"/>
    </w:rPr>
  </w:style>
  <w:style w:type="paragraph" w:styleId="NormalnyWeb">
    <w:name w:val="Normal (Web)"/>
    <w:basedOn w:val="Normalny"/>
    <w:rsid w:val="005C0AF2"/>
    <w:pPr>
      <w:spacing w:before="100" w:beforeAutospacing="1" w:after="100" w:afterAutospacing="1"/>
    </w:pPr>
  </w:style>
  <w:style w:type="paragraph" w:styleId="Tekstpodstawowy2">
    <w:name w:val="Body Text 2"/>
    <w:basedOn w:val="Normalny"/>
    <w:link w:val="Tekstpodstawowy2Znak"/>
    <w:rsid w:val="005C0AF2"/>
    <w:pPr>
      <w:ind w:right="1757"/>
      <w:jc w:val="both"/>
    </w:pPr>
    <w:rPr>
      <w:color w:val="000000"/>
    </w:rPr>
  </w:style>
  <w:style w:type="character" w:customStyle="1" w:styleId="Tekstpodstawowy2Znak">
    <w:name w:val="Tekst podstawowy 2 Znak"/>
    <w:basedOn w:val="Domylnaczcionkaakapitu"/>
    <w:link w:val="Tekstpodstawowy2"/>
    <w:rsid w:val="005C0AF2"/>
    <w:rPr>
      <w:rFonts w:ascii="Times New Roman" w:hAnsi="Times New Roman" w:cs="Times New Roman"/>
      <w:color w:val="000000"/>
      <w:sz w:val="24"/>
      <w:szCs w:val="24"/>
      <w:lang w:eastAsia="pl-PL"/>
    </w:rPr>
  </w:style>
  <w:style w:type="character" w:customStyle="1" w:styleId="Znak7">
    <w:name w:val="Znak7"/>
    <w:semiHidden/>
    <w:rsid w:val="005C0AF2"/>
    <w:rPr>
      <w:rFonts w:ascii="Times New Roman" w:eastAsia="Times New Roman" w:hAnsi="Times New Roman" w:cs="Times New Roman"/>
      <w:color w:val="000000"/>
      <w:sz w:val="24"/>
      <w:szCs w:val="24"/>
      <w:lang w:eastAsia="pl-PL"/>
    </w:rPr>
  </w:style>
  <w:style w:type="paragraph" w:styleId="Tekstpodstawowy3">
    <w:name w:val="Body Text 3"/>
    <w:basedOn w:val="Normalny"/>
    <w:link w:val="Tekstpodstawowy3Znak"/>
    <w:rsid w:val="005C0AF2"/>
    <w:pPr>
      <w:tabs>
        <w:tab w:val="left" w:pos="6840"/>
        <w:tab w:val="right" w:pos="8647"/>
      </w:tabs>
      <w:ind w:right="2232"/>
      <w:jc w:val="both"/>
    </w:pPr>
    <w:rPr>
      <w:color w:val="0000FF"/>
    </w:rPr>
  </w:style>
  <w:style w:type="character" w:customStyle="1" w:styleId="Tekstpodstawowy3Znak">
    <w:name w:val="Tekst podstawowy 3 Znak"/>
    <w:basedOn w:val="Domylnaczcionkaakapitu"/>
    <w:link w:val="Tekstpodstawowy3"/>
    <w:rsid w:val="005C0AF2"/>
    <w:rPr>
      <w:rFonts w:ascii="Times New Roman" w:hAnsi="Times New Roman" w:cs="Times New Roman"/>
      <w:color w:val="0000FF"/>
      <w:sz w:val="24"/>
      <w:szCs w:val="24"/>
      <w:lang w:eastAsia="pl-PL"/>
    </w:rPr>
  </w:style>
  <w:style w:type="character" w:customStyle="1" w:styleId="Znak6">
    <w:name w:val="Znak6"/>
    <w:semiHidden/>
    <w:rsid w:val="005C0AF2"/>
    <w:rPr>
      <w:rFonts w:ascii="Times New Roman" w:eastAsia="Times New Roman" w:hAnsi="Times New Roman" w:cs="Times New Roman"/>
      <w:color w:val="0000FF"/>
      <w:sz w:val="24"/>
      <w:szCs w:val="24"/>
      <w:lang w:eastAsia="pl-PL"/>
    </w:rPr>
  </w:style>
  <w:style w:type="paragraph" w:styleId="Tekstblokowy">
    <w:name w:val="Block Text"/>
    <w:basedOn w:val="Normalny"/>
    <w:rsid w:val="005C0AF2"/>
    <w:pPr>
      <w:tabs>
        <w:tab w:val="num" w:pos="360"/>
      </w:tabs>
      <w:ind w:left="426" w:right="2232"/>
      <w:jc w:val="both"/>
    </w:pPr>
    <w:rPr>
      <w:color w:val="000000"/>
    </w:rPr>
  </w:style>
  <w:style w:type="paragraph" w:styleId="Nagwek">
    <w:name w:val="header"/>
    <w:basedOn w:val="Normalny"/>
    <w:link w:val="NagwekZnak"/>
    <w:rsid w:val="005C0AF2"/>
    <w:pPr>
      <w:tabs>
        <w:tab w:val="center" w:pos="4536"/>
        <w:tab w:val="right" w:pos="9072"/>
      </w:tabs>
    </w:pPr>
    <w:rPr>
      <w:sz w:val="20"/>
      <w:szCs w:val="20"/>
    </w:rPr>
  </w:style>
  <w:style w:type="character" w:customStyle="1" w:styleId="NagwekZnak">
    <w:name w:val="Nagłówek Znak"/>
    <w:basedOn w:val="Domylnaczcionkaakapitu"/>
    <w:link w:val="Nagwek"/>
    <w:rsid w:val="005C0AF2"/>
    <w:rPr>
      <w:rFonts w:ascii="Times New Roman" w:hAnsi="Times New Roman" w:cs="Times New Roman"/>
      <w:sz w:val="20"/>
      <w:szCs w:val="20"/>
      <w:lang w:eastAsia="pl-PL"/>
    </w:rPr>
  </w:style>
  <w:style w:type="character" w:customStyle="1" w:styleId="Znak5">
    <w:name w:val="Znak5"/>
    <w:semiHidden/>
    <w:rsid w:val="005C0AF2"/>
    <w:rPr>
      <w:rFonts w:ascii="Times New Roman" w:eastAsia="Times New Roman" w:hAnsi="Times New Roman" w:cs="Times New Roman"/>
      <w:sz w:val="20"/>
      <w:szCs w:val="20"/>
      <w:lang w:eastAsia="pl-PL"/>
    </w:rPr>
  </w:style>
  <w:style w:type="character" w:styleId="Numerstrony">
    <w:name w:val="page number"/>
    <w:basedOn w:val="Domylnaczcionkaakapitu"/>
    <w:rsid w:val="005C0AF2"/>
  </w:style>
  <w:style w:type="paragraph" w:styleId="Akapitzlist">
    <w:name w:val="List Paragraph"/>
    <w:basedOn w:val="Normalny"/>
    <w:uiPriority w:val="99"/>
    <w:qFormat/>
    <w:rsid w:val="005C0AF2"/>
    <w:pPr>
      <w:spacing w:after="200" w:line="276" w:lineRule="auto"/>
      <w:ind w:left="720"/>
      <w:contextualSpacing/>
    </w:pPr>
    <w:rPr>
      <w:rFonts w:ascii="Calibri" w:eastAsia="Calibri" w:hAnsi="Calibri"/>
      <w:sz w:val="22"/>
      <w:szCs w:val="22"/>
      <w:lang w:eastAsia="en-US"/>
    </w:rPr>
  </w:style>
  <w:style w:type="character" w:customStyle="1" w:styleId="WW8Num1z0">
    <w:name w:val="WW8Num1z0"/>
    <w:rsid w:val="005C0AF2"/>
    <w:rPr>
      <w:rFonts w:ascii="Times New Roman" w:eastAsia="Times New Roman" w:hAnsi="Times New Roman" w:cs="Times New Roman" w:hint="default"/>
      <w:color w:val="auto"/>
    </w:rPr>
  </w:style>
  <w:style w:type="character" w:customStyle="1" w:styleId="ZnakZnak4">
    <w:name w:val="Znak Znak4"/>
    <w:rsid w:val="005C0AF2"/>
    <w:rPr>
      <w:rFonts w:ascii="Times New Roman" w:eastAsia="Times New Roman" w:hAnsi="Times New Roman" w:cs="Times New Roman" w:hint="default"/>
      <w:b/>
      <w:bCs w:val="0"/>
      <w:i/>
      <w:iCs w:val="0"/>
      <w:sz w:val="24"/>
      <w:szCs w:val="20"/>
      <w:lang w:eastAsia="pl-PL"/>
    </w:rPr>
  </w:style>
  <w:style w:type="paragraph" w:styleId="Tekstpodstawowywcity">
    <w:name w:val="Body Text Indent"/>
    <w:basedOn w:val="Normalny"/>
    <w:link w:val="TekstpodstawowywcityZnak"/>
    <w:rsid w:val="005C0AF2"/>
    <w:pPr>
      <w:spacing w:after="120"/>
      <w:ind w:left="283"/>
    </w:pPr>
  </w:style>
  <w:style w:type="character" w:customStyle="1" w:styleId="TekstpodstawowywcityZnak">
    <w:name w:val="Tekst podstawowy wcięty Znak"/>
    <w:basedOn w:val="Domylnaczcionkaakapitu"/>
    <w:link w:val="Tekstpodstawowywcity"/>
    <w:rsid w:val="005C0AF2"/>
    <w:rPr>
      <w:rFonts w:ascii="Times New Roman" w:hAnsi="Times New Roman" w:cs="Times New Roman"/>
      <w:sz w:val="24"/>
      <w:szCs w:val="24"/>
      <w:lang w:eastAsia="pl-PL"/>
    </w:rPr>
  </w:style>
  <w:style w:type="character" w:customStyle="1" w:styleId="Znak4">
    <w:name w:val="Znak4"/>
    <w:semiHidden/>
    <w:rsid w:val="005C0AF2"/>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5C0AF2"/>
    <w:pPr>
      <w:ind w:left="180" w:hanging="180"/>
      <w:jc w:val="both"/>
    </w:pPr>
    <w:rPr>
      <w:b/>
      <w:szCs w:val="20"/>
    </w:rPr>
  </w:style>
  <w:style w:type="character" w:customStyle="1" w:styleId="Tekstpodstawowywcity2Znak">
    <w:name w:val="Tekst podstawowy wcięty 2 Znak"/>
    <w:basedOn w:val="Domylnaczcionkaakapitu"/>
    <w:link w:val="Tekstpodstawowywcity2"/>
    <w:rsid w:val="005C0AF2"/>
    <w:rPr>
      <w:rFonts w:ascii="Times New Roman" w:hAnsi="Times New Roman" w:cs="Times New Roman"/>
      <w:b/>
      <w:sz w:val="24"/>
      <w:szCs w:val="20"/>
      <w:lang w:eastAsia="pl-PL"/>
    </w:rPr>
  </w:style>
  <w:style w:type="character" w:customStyle="1" w:styleId="Znak3">
    <w:name w:val="Znak3"/>
    <w:semiHidden/>
    <w:rsid w:val="005C0AF2"/>
    <w:rPr>
      <w:rFonts w:ascii="Times New Roman" w:eastAsia="Times New Roman" w:hAnsi="Times New Roman" w:cs="Times New Roman"/>
      <w:b/>
      <w:sz w:val="24"/>
      <w:szCs w:val="20"/>
      <w:lang w:eastAsia="pl-PL"/>
    </w:rPr>
  </w:style>
  <w:style w:type="paragraph" w:styleId="Tekstpodstawowywcity3">
    <w:name w:val="Body Text Indent 3"/>
    <w:basedOn w:val="Normalny"/>
    <w:link w:val="Tekstpodstawowywcity3Znak"/>
    <w:rsid w:val="005C0AF2"/>
    <w:pPr>
      <w:ind w:right="-81" w:firstLine="360"/>
      <w:jc w:val="both"/>
    </w:pPr>
    <w:rPr>
      <w:szCs w:val="20"/>
    </w:rPr>
  </w:style>
  <w:style w:type="character" w:customStyle="1" w:styleId="Tekstpodstawowywcity3Znak">
    <w:name w:val="Tekst podstawowy wcięty 3 Znak"/>
    <w:basedOn w:val="Domylnaczcionkaakapitu"/>
    <w:link w:val="Tekstpodstawowywcity3"/>
    <w:rsid w:val="005C0AF2"/>
    <w:rPr>
      <w:rFonts w:ascii="Times New Roman" w:hAnsi="Times New Roman" w:cs="Times New Roman"/>
      <w:sz w:val="24"/>
      <w:szCs w:val="20"/>
      <w:lang w:eastAsia="pl-PL"/>
    </w:rPr>
  </w:style>
  <w:style w:type="character" w:customStyle="1" w:styleId="Znak2">
    <w:name w:val="Znak2"/>
    <w:semiHidden/>
    <w:rsid w:val="005C0AF2"/>
    <w:rPr>
      <w:rFonts w:ascii="Times New Roman" w:eastAsia="Times New Roman" w:hAnsi="Times New Roman" w:cs="Times New Roman"/>
      <w:sz w:val="24"/>
      <w:szCs w:val="20"/>
      <w:lang w:eastAsia="pl-PL"/>
    </w:rPr>
  </w:style>
  <w:style w:type="character" w:styleId="Hipercze">
    <w:name w:val="Hyperlink"/>
    <w:rsid w:val="005C0AF2"/>
    <w:rPr>
      <w:color w:val="0000FF"/>
      <w:u w:val="single"/>
    </w:rPr>
  </w:style>
  <w:style w:type="paragraph" w:styleId="Legenda">
    <w:name w:val="caption"/>
    <w:basedOn w:val="Normalny"/>
    <w:next w:val="Normalny"/>
    <w:qFormat/>
    <w:rsid w:val="005C0AF2"/>
    <w:pPr>
      <w:ind w:right="54"/>
      <w:jc w:val="center"/>
    </w:pPr>
    <w:rPr>
      <w:b/>
      <w:sz w:val="28"/>
      <w:szCs w:val="20"/>
    </w:rPr>
  </w:style>
  <w:style w:type="paragraph" w:customStyle="1" w:styleId="Tekstpodstawowywcity21">
    <w:name w:val="Tekst podstawowy wcięty 21"/>
    <w:basedOn w:val="Normalny"/>
    <w:rsid w:val="005C0AF2"/>
    <w:pPr>
      <w:tabs>
        <w:tab w:val="left" w:pos="4820"/>
      </w:tabs>
      <w:suppressAutoHyphens/>
      <w:ind w:left="993" w:hanging="993"/>
      <w:jc w:val="both"/>
    </w:pPr>
    <w:rPr>
      <w:rFonts w:ascii="Tahoma" w:hAnsi="Tahoma"/>
      <w:sz w:val="22"/>
      <w:szCs w:val="20"/>
      <w:lang w:eastAsia="ar-SA"/>
    </w:rPr>
  </w:style>
  <w:style w:type="paragraph" w:customStyle="1" w:styleId="Tekstpodstawowy21">
    <w:name w:val="Tekst podstawowy 21"/>
    <w:basedOn w:val="Normalny"/>
    <w:rsid w:val="005C0AF2"/>
    <w:pPr>
      <w:suppressAutoHyphens/>
      <w:spacing w:after="120" w:line="480" w:lineRule="auto"/>
    </w:pPr>
    <w:rPr>
      <w:lang w:eastAsia="ar-SA"/>
    </w:rPr>
  </w:style>
  <w:style w:type="character" w:styleId="UyteHipercze">
    <w:name w:val="FollowedHyperlink"/>
    <w:rsid w:val="005C0AF2"/>
    <w:rPr>
      <w:color w:val="800080"/>
      <w:u w:val="single"/>
    </w:rPr>
  </w:style>
  <w:style w:type="paragraph" w:styleId="Tekstdymka">
    <w:name w:val="Balloon Text"/>
    <w:basedOn w:val="Normalny"/>
    <w:link w:val="TekstdymkaZnak"/>
    <w:rsid w:val="005C0AF2"/>
    <w:rPr>
      <w:rFonts w:ascii="Tahoma" w:hAnsi="Tahoma" w:cs="Tahoma"/>
      <w:sz w:val="16"/>
      <w:szCs w:val="16"/>
    </w:rPr>
  </w:style>
  <w:style w:type="character" w:customStyle="1" w:styleId="TekstdymkaZnak">
    <w:name w:val="Tekst dymka Znak"/>
    <w:basedOn w:val="Domylnaczcionkaakapitu"/>
    <w:link w:val="Tekstdymka"/>
    <w:rsid w:val="005C0AF2"/>
    <w:rPr>
      <w:rFonts w:ascii="Tahoma" w:hAnsi="Tahoma" w:cs="Tahoma"/>
      <w:sz w:val="16"/>
      <w:szCs w:val="16"/>
      <w:lang w:eastAsia="pl-PL"/>
    </w:rPr>
  </w:style>
  <w:style w:type="character" w:customStyle="1" w:styleId="Znak1">
    <w:name w:val="Znak1"/>
    <w:semiHidden/>
    <w:rsid w:val="005C0AF2"/>
    <w:rPr>
      <w:rFonts w:ascii="Tahoma" w:eastAsia="Times New Roman" w:hAnsi="Tahoma" w:cs="Tahoma"/>
      <w:sz w:val="16"/>
      <w:szCs w:val="16"/>
      <w:lang w:eastAsia="pl-PL"/>
    </w:rPr>
  </w:style>
  <w:style w:type="character" w:customStyle="1" w:styleId="ZnakZnak1">
    <w:name w:val="Znak Znak1"/>
    <w:rsid w:val="005C0AF2"/>
    <w:rPr>
      <w:rFonts w:ascii="Times New Roman" w:eastAsia="Times New Roman" w:hAnsi="Times New Roman" w:cs="Times New Roman"/>
      <w:b/>
      <w:color w:val="000000"/>
      <w:sz w:val="24"/>
      <w:szCs w:val="24"/>
      <w:lang w:eastAsia="pl-PL"/>
    </w:rPr>
  </w:style>
  <w:style w:type="character" w:customStyle="1" w:styleId="Znak180">
    <w:name w:val="Znak18"/>
    <w:rsid w:val="005C0AF2"/>
    <w:rPr>
      <w:rFonts w:ascii="Times New Roman" w:eastAsia="Times New Roman" w:hAnsi="Times New Roman" w:cs="Times New Roman"/>
      <w:b/>
      <w:sz w:val="28"/>
      <w:szCs w:val="20"/>
      <w:lang w:eastAsia="pl-PL"/>
    </w:rPr>
  </w:style>
  <w:style w:type="character" w:customStyle="1" w:styleId="Znak170">
    <w:name w:val="Znak17"/>
    <w:rsid w:val="005C0AF2"/>
    <w:rPr>
      <w:rFonts w:ascii="Times New Roman" w:eastAsia="Times New Roman" w:hAnsi="Times New Roman" w:cs="Times New Roman"/>
      <w:sz w:val="28"/>
      <w:szCs w:val="20"/>
      <w:lang w:eastAsia="pl-PL"/>
    </w:rPr>
  </w:style>
  <w:style w:type="character" w:customStyle="1" w:styleId="Znak160">
    <w:name w:val="Znak16"/>
    <w:rsid w:val="005C0AF2"/>
    <w:rPr>
      <w:rFonts w:ascii="Times New Roman" w:eastAsia="Times New Roman" w:hAnsi="Times New Roman" w:cs="Times New Roman"/>
      <w:b/>
      <w:color w:val="0000FF"/>
      <w:sz w:val="24"/>
      <w:szCs w:val="24"/>
      <w:lang w:eastAsia="pl-PL"/>
    </w:rPr>
  </w:style>
  <w:style w:type="character" w:customStyle="1" w:styleId="Znak150">
    <w:name w:val="Znak15"/>
    <w:rsid w:val="005C0AF2"/>
    <w:rPr>
      <w:rFonts w:ascii="Times New Roman" w:eastAsia="Times New Roman" w:hAnsi="Times New Roman" w:cs="Times New Roman"/>
      <w:b/>
      <w:sz w:val="24"/>
      <w:szCs w:val="20"/>
      <w:lang w:eastAsia="pl-PL"/>
    </w:rPr>
  </w:style>
  <w:style w:type="character" w:customStyle="1" w:styleId="Znak140">
    <w:name w:val="Znak14"/>
    <w:rsid w:val="005C0AF2"/>
    <w:rPr>
      <w:rFonts w:ascii="Times New Roman" w:eastAsia="Times New Roman" w:hAnsi="Times New Roman" w:cs="Times New Roman"/>
      <w:b/>
      <w:color w:val="0000FF"/>
      <w:sz w:val="24"/>
      <w:szCs w:val="24"/>
      <w:lang w:eastAsia="pl-PL"/>
    </w:rPr>
  </w:style>
  <w:style w:type="character" w:customStyle="1" w:styleId="Znak130">
    <w:name w:val="Znak13"/>
    <w:rsid w:val="005C0AF2"/>
    <w:rPr>
      <w:rFonts w:ascii="Times New Roman" w:eastAsia="Times New Roman" w:hAnsi="Times New Roman" w:cs="Times New Roman"/>
      <w:b/>
      <w:color w:val="000000"/>
      <w:sz w:val="24"/>
      <w:szCs w:val="24"/>
      <w:lang w:eastAsia="pl-PL"/>
    </w:rPr>
  </w:style>
  <w:style w:type="character" w:customStyle="1" w:styleId="Znak120">
    <w:name w:val="Znak12"/>
    <w:rsid w:val="005C0AF2"/>
    <w:rPr>
      <w:rFonts w:ascii="Times New Roman" w:eastAsia="Times New Roman" w:hAnsi="Times New Roman" w:cs="Times New Roman"/>
      <w:b/>
      <w:color w:val="0000FF"/>
      <w:sz w:val="24"/>
      <w:szCs w:val="24"/>
      <w:lang w:eastAsia="pl-PL"/>
    </w:rPr>
  </w:style>
  <w:style w:type="character" w:customStyle="1" w:styleId="Znak110">
    <w:name w:val="Znak11"/>
    <w:rsid w:val="005C0AF2"/>
    <w:rPr>
      <w:rFonts w:ascii="Times New Roman" w:eastAsia="Times New Roman" w:hAnsi="Times New Roman" w:cs="Times New Roman"/>
      <w:b/>
      <w:color w:val="000000"/>
      <w:sz w:val="24"/>
      <w:szCs w:val="24"/>
      <w:lang w:eastAsia="pl-PL"/>
    </w:rPr>
  </w:style>
  <w:style w:type="character" w:customStyle="1" w:styleId="Znak100">
    <w:name w:val="Znak10"/>
    <w:rsid w:val="005C0AF2"/>
    <w:rPr>
      <w:rFonts w:ascii="Times New Roman" w:eastAsia="Times New Roman" w:hAnsi="Times New Roman" w:cs="Times New Roman"/>
      <w:b/>
      <w:spacing w:val="20"/>
      <w:sz w:val="28"/>
      <w:szCs w:val="20"/>
      <w:lang w:eastAsia="pl-PL"/>
    </w:rPr>
  </w:style>
  <w:style w:type="paragraph" w:customStyle="1" w:styleId="Zawartoramki">
    <w:name w:val="Zawartość ramki"/>
    <w:basedOn w:val="Tekstpodstawowy"/>
    <w:rsid w:val="005C0AF2"/>
    <w:pPr>
      <w:suppressAutoHyphens/>
    </w:pPr>
    <w:rPr>
      <w:lang w:eastAsia="ar-SA"/>
    </w:rPr>
  </w:style>
  <w:style w:type="paragraph" w:styleId="Podtytu">
    <w:name w:val="Subtitle"/>
    <w:basedOn w:val="Normalny"/>
    <w:link w:val="PodtytuZnak"/>
    <w:qFormat/>
    <w:rsid w:val="005C0AF2"/>
    <w:pPr>
      <w:tabs>
        <w:tab w:val="right" w:pos="8505"/>
      </w:tabs>
      <w:ind w:right="2232"/>
      <w:jc w:val="both"/>
    </w:pPr>
    <w:rPr>
      <w:b/>
      <w:color w:val="000000"/>
    </w:rPr>
  </w:style>
  <w:style w:type="character" w:customStyle="1" w:styleId="PodtytuZnak">
    <w:name w:val="Podtytuł Znak"/>
    <w:basedOn w:val="Domylnaczcionkaakapitu"/>
    <w:link w:val="Podtytu"/>
    <w:rsid w:val="005C0AF2"/>
    <w:rPr>
      <w:rFonts w:ascii="Times New Roman" w:hAnsi="Times New Roman" w:cs="Times New Roman"/>
      <w:b/>
      <w:color w:val="000000"/>
      <w:sz w:val="24"/>
      <w:szCs w:val="24"/>
      <w:lang w:eastAsia="pl-PL"/>
    </w:rPr>
  </w:style>
  <w:style w:type="paragraph" w:customStyle="1" w:styleId="a">
    <w:basedOn w:val="Normalny"/>
    <w:next w:val="Mapadokumentu"/>
    <w:link w:val="PlandokumentuZnak"/>
    <w:uiPriority w:val="99"/>
    <w:unhideWhenUsed/>
    <w:rsid w:val="005C0AF2"/>
    <w:rPr>
      <w:rFonts w:ascii="Tahoma" w:hAnsi="Tahoma" w:cs="Tahoma"/>
      <w:sz w:val="16"/>
      <w:szCs w:val="16"/>
      <w:lang w:eastAsia="en-US"/>
    </w:rPr>
  </w:style>
  <w:style w:type="character" w:customStyle="1" w:styleId="PlandokumentuZnak">
    <w:name w:val="Plan dokumentu Znak"/>
    <w:link w:val="a"/>
    <w:uiPriority w:val="99"/>
    <w:semiHidden/>
    <w:rsid w:val="005C0AF2"/>
    <w:rPr>
      <w:rFonts w:ascii="Tahoma" w:eastAsia="Times New Roman" w:hAnsi="Tahoma" w:cs="Tahoma"/>
      <w:sz w:val="16"/>
      <w:szCs w:val="16"/>
    </w:rPr>
  </w:style>
  <w:style w:type="character" w:customStyle="1" w:styleId="TekstkomentarzaZnak">
    <w:name w:val="Tekst komentarza Znak"/>
    <w:link w:val="Tekstkomentarza"/>
    <w:uiPriority w:val="99"/>
    <w:rsid w:val="005C0AF2"/>
    <w:rPr>
      <w:rFonts w:ascii="Times New Roman" w:hAnsi="Times New Roman"/>
    </w:rPr>
  </w:style>
  <w:style w:type="paragraph" w:styleId="Tekstkomentarza">
    <w:name w:val="annotation text"/>
    <w:basedOn w:val="Normalny"/>
    <w:link w:val="TekstkomentarzaZnak"/>
    <w:uiPriority w:val="99"/>
    <w:unhideWhenUsed/>
    <w:rsid w:val="005C0AF2"/>
    <w:rPr>
      <w:rFonts w:cstheme="minorBidi"/>
      <w:sz w:val="22"/>
      <w:szCs w:val="22"/>
      <w:lang w:eastAsia="en-US"/>
    </w:rPr>
  </w:style>
  <w:style w:type="character" w:customStyle="1" w:styleId="TekstkomentarzaZnak1">
    <w:name w:val="Tekst komentarza Znak1"/>
    <w:basedOn w:val="Domylnaczcionkaakapitu"/>
    <w:uiPriority w:val="99"/>
    <w:semiHidden/>
    <w:rsid w:val="005C0AF2"/>
    <w:rPr>
      <w:rFonts w:ascii="Times New Roman" w:hAnsi="Times New Roman" w:cs="Times New Roman"/>
      <w:sz w:val="20"/>
      <w:szCs w:val="20"/>
      <w:lang w:eastAsia="pl-PL"/>
    </w:rPr>
  </w:style>
  <w:style w:type="character" w:customStyle="1" w:styleId="TematkomentarzaZnak">
    <w:name w:val="Temat komentarza Znak"/>
    <w:link w:val="Tematkomentarza"/>
    <w:uiPriority w:val="99"/>
    <w:rsid w:val="005C0AF2"/>
    <w:rPr>
      <w:rFonts w:ascii="Times New Roman" w:hAnsi="Times New Roman"/>
      <w:b/>
      <w:bCs/>
    </w:rPr>
  </w:style>
  <w:style w:type="paragraph" w:styleId="Tematkomentarza">
    <w:name w:val="annotation subject"/>
    <w:basedOn w:val="Tekstkomentarza"/>
    <w:next w:val="Tekstkomentarza"/>
    <w:link w:val="TematkomentarzaZnak"/>
    <w:uiPriority w:val="99"/>
    <w:unhideWhenUsed/>
    <w:rsid w:val="005C0AF2"/>
    <w:rPr>
      <w:b/>
      <w:bCs/>
    </w:rPr>
  </w:style>
  <w:style w:type="character" w:customStyle="1" w:styleId="TematkomentarzaZnak1">
    <w:name w:val="Temat komentarza Znak1"/>
    <w:basedOn w:val="TekstkomentarzaZnak1"/>
    <w:uiPriority w:val="99"/>
    <w:semiHidden/>
    <w:rsid w:val="005C0AF2"/>
    <w:rPr>
      <w:rFonts w:ascii="Times New Roman" w:hAnsi="Times New Roman" w:cs="Times New Roman"/>
      <w:b/>
      <w:bCs/>
      <w:sz w:val="20"/>
      <w:szCs w:val="20"/>
      <w:lang w:eastAsia="pl-PL"/>
    </w:rPr>
  </w:style>
  <w:style w:type="character" w:customStyle="1" w:styleId="TekstprzypisukocowegoZnak">
    <w:name w:val="Tekst przypisu końcowego Znak"/>
    <w:link w:val="Tekstprzypisukocowego"/>
    <w:uiPriority w:val="99"/>
    <w:semiHidden/>
    <w:rsid w:val="005C0AF2"/>
    <w:rPr>
      <w:rFonts w:ascii="Times New Roman" w:hAnsi="Times New Roman"/>
      <w:lang w:val="x-none" w:eastAsia="x-none"/>
    </w:rPr>
  </w:style>
  <w:style w:type="paragraph" w:styleId="Tekstprzypisukocowego">
    <w:name w:val="endnote text"/>
    <w:basedOn w:val="Normalny"/>
    <w:link w:val="TekstprzypisukocowegoZnak"/>
    <w:uiPriority w:val="99"/>
    <w:semiHidden/>
    <w:unhideWhenUsed/>
    <w:rsid w:val="005C0AF2"/>
    <w:rPr>
      <w:rFonts w:cstheme="minorBidi"/>
      <w:sz w:val="22"/>
      <w:szCs w:val="22"/>
      <w:lang w:val="x-none" w:eastAsia="x-none"/>
    </w:rPr>
  </w:style>
  <w:style w:type="character" w:customStyle="1" w:styleId="TekstprzypisukocowegoZnak1">
    <w:name w:val="Tekst przypisu końcowego Znak1"/>
    <w:basedOn w:val="Domylnaczcionkaakapitu"/>
    <w:uiPriority w:val="99"/>
    <w:semiHidden/>
    <w:rsid w:val="005C0AF2"/>
    <w:rPr>
      <w:rFonts w:ascii="Times New Roman" w:hAnsi="Times New Roman" w:cs="Times New Roman"/>
      <w:sz w:val="20"/>
      <w:szCs w:val="20"/>
      <w:lang w:eastAsia="pl-PL"/>
    </w:rPr>
  </w:style>
  <w:style w:type="numbering" w:customStyle="1" w:styleId="Bezlisty1">
    <w:name w:val="Bez listy1"/>
    <w:next w:val="Bezlisty"/>
    <w:uiPriority w:val="99"/>
    <w:semiHidden/>
    <w:unhideWhenUsed/>
    <w:rsid w:val="005C0AF2"/>
  </w:style>
  <w:style w:type="character" w:styleId="Odwoanieprzypisukocowego">
    <w:name w:val="endnote reference"/>
    <w:uiPriority w:val="99"/>
    <w:semiHidden/>
    <w:unhideWhenUsed/>
    <w:rsid w:val="005C0AF2"/>
    <w:rPr>
      <w:vertAlign w:val="superscript"/>
    </w:rPr>
  </w:style>
  <w:style w:type="character" w:styleId="Odwoaniedokomentarza">
    <w:name w:val="annotation reference"/>
    <w:uiPriority w:val="99"/>
    <w:unhideWhenUsed/>
    <w:rsid w:val="005C0AF2"/>
    <w:rPr>
      <w:sz w:val="16"/>
      <w:szCs w:val="16"/>
    </w:rPr>
  </w:style>
  <w:style w:type="numbering" w:customStyle="1" w:styleId="Bezlisty2">
    <w:name w:val="Bez listy2"/>
    <w:next w:val="Bezlisty"/>
    <w:uiPriority w:val="99"/>
    <w:semiHidden/>
    <w:unhideWhenUsed/>
    <w:rsid w:val="005C0AF2"/>
  </w:style>
  <w:style w:type="paragraph" w:customStyle="1" w:styleId="ELKOPUNKTY">
    <w:name w:val="_ELKO_PUNKTY"/>
    <w:basedOn w:val="Tekstpodstawowy"/>
    <w:link w:val="ELKOPUNKTYZnak"/>
    <w:qFormat/>
    <w:rsid w:val="005C0AF2"/>
    <w:pPr>
      <w:numPr>
        <w:numId w:val="2"/>
      </w:numPr>
    </w:pPr>
    <w:rPr>
      <w:color w:val="A6A6A6"/>
      <w:sz w:val="22"/>
      <w:szCs w:val="22"/>
      <w:lang w:val="x-none" w:eastAsia="ar-SA"/>
    </w:rPr>
  </w:style>
  <w:style w:type="character" w:customStyle="1" w:styleId="ELKOPUNKTYZnak">
    <w:name w:val="_ELKO_PUNKTY Znak"/>
    <w:link w:val="ELKOPUNKTY"/>
    <w:rsid w:val="005C0AF2"/>
    <w:rPr>
      <w:rFonts w:ascii="Times New Roman" w:hAnsi="Times New Roman" w:cs="Times New Roman"/>
      <w:color w:val="A6A6A6"/>
      <w:lang w:val="x-none" w:eastAsia="ar-SA"/>
    </w:rPr>
  </w:style>
  <w:style w:type="character" w:customStyle="1" w:styleId="ZnakZnak41">
    <w:name w:val="Znak Znak41"/>
    <w:rsid w:val="005C0AF2"/>
    <w:rPr>
      <w:rFonts w:ascii="Times New Roman" w:eastAsia="Times New Roman" w:hAnsi="Times New Roman" w:cs="Times New Roman"/>
      <w:b/>
      <w:i/>
      <w:sz w:val="24"/>
      <w:szCs w:val="20"/>
      <w:lang w:eastAsia="pl-PL"/>
    </w:rPr>
  </w:style>
  <w:style w:type="paragraph" w:styleId="Lista">
    <w:name w:val="List"/>
    <w:basedOn w:val="Normalny"/>
    <w:unhideWhenUsed/>
    <w:rsid w:val="005C0AF2"/>
    <w:pPr>
      <w:ind w:left="283" w:hanging="283"/>
    </w:pPr>
  </w:style>
  <w:style w:type="character" w:customStyle="1" w:styleId="PlandokumentuZnak1">
    <w:name w:val="Plan dokumentu Znak1"/>
    <w:uiPriority w:val="99"/>
    <w:semiHidden/>
    <w:rsid w:val="005C0AF2"/>
    <w:rPr>
      <w:rFonts w:ascii="Tahoma" w:eastAsia="Times New Roman" w:hAnsi="Tahoma" w:cs="Tahoma"/>
      <w:sz w:val="16"/>
      <w:szCs w:val="16"/>
    </w:rPr>
  </w:style>
  <w:style w:type="paragraph" w:customStyle="1" w:styleId="Legenda1">
    <w:name w:val="Legenda1"/>
    <w:basedOn w:val="Normalny"/>
    <w:next w:val="Normalny"/>
    <w:rsid w:val="005C0AF2"/>
    <w:pPr>
      <w:suppressAutoHyphens/>
      <w:ind w:right="54"/>
      <w:jc w:val="center"/>
    </w:pPr>
    <w:rPr>
      <w:b/>
      <w:sz w:val="28"/>
      <w:szCs w:val="20"/>
      <w:lang w:eastAsia="ar-SA"/>
    </w:rPr>
  </w:style>
  <w:style w:type="character" w:customStyle="1" w:styleId="Znak90">
    <w:name w:val="Znak9"/>
    <w:semiHidden/>
    <w:rsid w:val="005C0AF2"/>
    <w:rPr>
      <w:rFonts w:ascii="Times New Roman" w:eastAsia="Times New Roman" w:hAnsi="Times New Roman" w:cs="Times New Roman" w:hint="default"/>
      <w:sz w:val="24"/>
      <w:szCs w:val="20"/>
      <w:lang w:eastAsia="pl-PL"/>
    </w:rPr>
  </w:style>
  <w:style w:type="character" w:customStyle="1" w:styleId="Znak80">
    <w:name w:val="Znak8"/>
    <w:semiHidden/>
    <w:rsid w:val="005C0AF2"/>
    <w:rPr>
      <w:rFonts w:ascii="Times New Roman" w:eastAsia="Times New Roman" w:hAnsi="Times New Roman" w:cs="Times New Roman" w:hint="default"/>
      <w:sz w:val="24"/>
      <w:szCs w:val="20"/>
      <w:lang w:eastAsia="pl-PL"/>
    </w:rPr>
  </w:style>
  <w:style w:type="character" w:customStyle="1" w:styleId="Znak70">
    <w:name w:val="Znak7"/>
    <w:semiHidden/>
    <w:rsid w:val="005C0AF2"/>
    <w:rPr>
      <w:rFonts w:ascii="Times New Roman" w:eastAsia="Times New Roman" w:hAnsi="Times New Roman" w:cs="Times New Roman" w:hint="default"/>
      <w:color w:val="000000"/>
      <w:sz w:val="24"/>
      <w:szCs w:val="24"/>
      <w:lang w:eastAsia="pl-PL"/>
    </w:rPr>
  </w:style>
  <w:style w:type="character" w:customStyle="1" w:styleId="Znak60">
    <w:name w:val="Znak6"/>
    <w:semiHidden/>
    <w:rsid w:val="005C0AF2"/>
    <w:rPr>
      <w:rFonts w:ascii="Times New Roman" w:eastAsia="Times New Roman" w:hAnsi="Times New Roman" w:cs="Times New Roman" w:hint="default"/>
      <w:color w:val="0000FF"/>
      <w:sz w:val="24"/>
      <w:szCs w:val="24"/>
      <w:lang w:eastAsia="pl-PL"/>
    </w:rPr>
  </w:style>
  <w:style w:type="character" w:customStyle="1" w:styleId="Znak50">
    <w:name w:val="Znak5"/>
    <w:semiHidden/>
    <w:rsid w:val="005C0AF2"/>
    <w:rPr>
      <w:rFonts w:ascii="Times New Roman" w:eastAsia="Times New Roman" w:hAnsi="Times New Roman" w:cs="Times New Roman" w:hint="default"/>
      <w:sz w:val="20"/>
      <w:szCs w:val="20"/>
      <w:lang w:eastAsia="pl-PL"/>
    </w:rPr>
  </w:style>
  <w:style w:type="character" w:customStyle="1" w:styleId="Znak40">
    <w:name w:val="Znak4"/>
    <w:semiHidden/>
    <w:rsid w:val="005C0AF2"/>
    <w:rPr>
      <w:rFonts w:ascii="Times New Roman" w:eastAsia="Times New Roman" w:hAnsi="Times New Roman" w:cs="Times New Roman" w:hint="default"/>
      <w:sz w:val="24"/>
      <w:szCs w:val="24"/>
      <w:lang w:eastAsia="pl-PL"/>
    </w:rPr>
  </w:style>
  <w:style w:type="character" w:customStyle="1" w:styleId="Znak30">
    <w:name w:val="Znak3"/>
    <w:semiHidden/>
    <w:rsid w:val="005C0AF2"/>
    <w:rPr>
      <w:rFonts w:ascii="Times New Roman" w:eastAsia="Times New Roman" w:hAnsi="Times New Roman" w:cs="Times New Roman" w:hint="default"/>
      <w:b/>
      <w:bCs w:val="0"/>
      <w:sz w:val="24"/>
      <w:szCs w:val="20"/>
      <w:lang w:eastAsia="pl-PL"/>
    </w:rPr>
  </w:style>
  <w:style w:type="character" w:customStyle="1" w:styleId="Znak20">
    <w:name w:val="Znak2"/>
    <w:semiHidden/>
    <w:rsid w:val="005C0AF2"/>
    <w:rPr>
      <w:rFonts w:ascii="Times New Roman" w:eastAsia="Times New Roman" w:hAnsi="Times New Roman" w:cs="Times New Roman" w:hint="default"/>
      <w:sz w:val="24"/>
      <w:szCs w:val="20"/>
      <w:lang w:eastAsia="pl-PL"/>
    </w:rPr>
  </w:style>
  <w:style w:type="character" w:customStyle="1" w:styleId="Znak19">
    <w:name w:val="Znak1"/>
    <w:semiHidden/>
    <w:rsid w:val="005C0AF2"/>
    <w:rPr>
      <w:rFonts w:ascii="Tahoma" w:eastAsia="Times New Roman" w:hAnsi="Tahoma" w:cs="Tahoma" w:hint="default"/>
      <w:sz w:val="16"/>
      <w:szCs w:val="16"/>
      <w:lang w:eastAsia="pl-PL"/>
    </w:rPr>
  </w:style>
  <w:style w:type="paragraph" w:customStyle="1" w:styleId="msonormal0">
    <w:name w:val="msonormal"/>
    <w:basedOn w:val="Normalny"/>
    <w:rsid w:val="005C0AF2"/>
    <w:pPr>
      <w:spacing w:before="100" w:beforeAutospacing="1" w:after="100" w:afterAutospacing="1"/>
    </w:pPr>
  </w:style>
  <w:style w:type="character" w:customStyle="1" w:styleId="MapadokumentuZnak">
    <w:name w:val="Mapa dokumentu Znak"/>
    <w:uiPriority w:val="99"/>
    <w:semiHidden/>
    <w:rsid w:val="005C0AF2"/>
    <w:rPr>
      <w:rFonts w:ascii="Segoe UI" w:eastAsia="Times New Roman" w:hAnsi="Segoe UI" w:cs="Segoe UI"/>
      <w:sz w:val="16"/>
      <w:szCs w:val="16"/>
    </w:rPr>
  </w:style>
  <w:style w:type="character" w:styleId="Pogrubienie">
    <w:name w:val="Strong"/>
    <w:uiPriority w:val="22"/>
    <w:qFormat/>
    <w:rsid w:val="005C0AF2"/>
    <w:rPr>
      <w:b/>
      <w:bCs/>
    </w:rPr>
  </w:style>
  <w:style w:type="numbering" w:customStyle="1" w:styleId="Bezlisty3">
    <w:name w:val="Bez listy3"/>
    <w:next w:val="Bezlisty"/>
    <w:uiPriority w:val="99"/>
    <w:semiHidden/>
    <w:unhideWhenUsed/>
    <w:rsid w:val="005C0AF2"/>
  </w:style>
  <w:style w:type="numbering" w:customStyle="1" w:styleId="Bezlisty11">
    <w:name w:val="Bez listy11"/>
    <w:next w:val="Bezlisty"/>
    <w:uiPriority w:val="99"/>
    <w:semiHidden/>
    <w:unhideWhenUsed/>
    <w:rsid w:val="005C0AF2"/>
  </w:style>
  <w:style w:type="numbering" w:customStyle="1" w:styleId="Bezlisty21">
    <w:name w:val="Bez listy21"/>
    <w:next w:val="Bezlisty"/>
    <w:uiPriority w:val="99"/>
    <w:semiHidden/>
    <w:unhideWhenUsed/>
    <w:rsid w:val="005C0AF2"/>
  </w:style>
  <w:style w:type="numbering" w:customStyle="1" w:styleId="Bezlisty31">
    <w:name w:val="Bez listy31"/>
    <w:next w:val="Bezlisty"/>
    <w:uiPriority w:val="99"/>
    <w:semiHidden/>
    <w:unhideWhenUsed/>
    <w:rsid w:val="005C0AF2"/>
  </w:style>
  <w:style w:type="character" w:customStyle="1" w:styleId="MapadokumentuZnak1">
    <w:name w:val="Mapa dokumentu Znak1"/>
    <w:uiPriority w:val="99"/>
    <w:semiHidden/>
    <w:rsid w:val="005C0AF2"/>
    <w:rPr>
      <w:rFonts w:ascii="Tahoma" w:eastAsia="Times New Roman" w:hAnsi="Tahoma" w:cs="Tahoma"/>
      <w:sz w:val="16"/>
      <w:szCs w:val="16"/>
    </w:rPr>
  </w:style>
  <w:style w:type="paragraph" w:styleId="Lista2">
    <w:name w:val="List 2"/>
    <w:basedOn w:val="Normalny"/>
    <w:unhideWhenUsed/>
    <w:rsid w:val="005C0AF2"/>
    <w:pPr>
      <w:ind w:left="566" w:hanging="283"/>
    </w:pPr>
  </w:style>
  <w:style w:type="paragraph" w:styleId="Lista-kontynuacja">
    <w:name w:val="List Continue"/>
    <w:basedOn w:val="Normalny"/>
    <w:unhideWhenUsed/>
    <w:rsid w:val="005C0AF2"/>
    <w:pPr>
      <w:spacing w:after="120"/>
      <w:ind w:left="283"/>
    </w:pPr>
  </w:style>
  <w:style w:type="paragraph" w:styleId="HTML-wstpniesformatowany">
    <w:name w:val="HTML Preformatted"/>
    <w:basedOn w:val="Normalny"/>
    <w:link w:val="HTML-wstpniesformatowanyZnak"/>
    <w:uiPriority w:val="99"/>
    <w:unhideWhenUsed/>
    <w:rsid w:val="005C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5C0AF2"/>
    <w:rPr>
      <w:rFonts w:ascii="Courier New" w:hAnsi="Courier New" w:cs="Courier New"/>
      <w:sz w:val="20"/>
      <w:szCs w:val="20"/>
      <w:lang w:eastAsia="pl-PL"/>
    </w:rPr>
  </w:style>
  <w:style w:type="paragraph" w:customStyle="1" w:styleId="Default">
    <w:name w:val="Default"/>
    <w:rsid w:val="005C0AF2"/>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Mapadokumentu">
    <w:name w:val="Document Map"/>
    <w:basedOn w:val="Normalny"/>
    <w:link w:val="MapadokumentuZnak2"/>
    <w:uiPriority w:val="99"/>
    <w:semiHidden/>
    <w:unhideWhenUsed/>
    <w:rsid w:val="005C0AF2"/>
    <w:rPr>
      <w:rFonts w:ascii="Segoe UI" w:hAnsi="Segoe UI" w:cs="Segoe UI"/>
      <w:sz w:val="16"/>
      <w:szCs w:val="16"/>
    </w:rPr>
  </w:style>
  <w:style w:type="character" w:customStyle="1" w:styleId="MapadokumentuZnak2">
    <w:name w:val="Mapa dokumentu Znak2"/>
    <w:basedOn w:val="Domylnaczcionkaakapitu"/>
    <w:link w:val="Mapadokumentu"/>
    <w:uiPriority w:val="99"/>
    <w:semiHidden/>
    <w:rsid w:val="005C0AF2"/>
    <w:rPr>
      <w:rFonts w:ascii="Segoe UI" w:hAnsi="Segoe UI" w:cs="Segoe UI"/>
      <w:sz w:val="16"/>
      <w:szCs w:val="16"/>
      <w:lang w:eastAsia="pl-PL"/>
    </w:rPr>
  </w:style>
  <w:style w:type="character" w:customStyle="1" w:styleId="MapadokumentuZnak3">
    <w:name w:val="Mapa dokumentu Znak3"/>
    <w:basedOn w:val="Domylnaczcionkaakapitu"/>
    <w:uiPriority w:val="99"/>
    <w:semiHidden/>
    <w:locked/>
    <w:rsid w:val="006F392D"/>
    <w:rPr>
      <w:rFonts w:ascii="Segoe UI" w:hAnsi="Segoe UI" w:cs="Segoe UI"/>
      <w:sz w:val="16"/>
      <w:szCs w:val="16"/>
      <w:lang w:eastAsia="pl-PL"/>
    </w:rPr>
  </w:style>
  <w:style w:type="character" w:customStyle="1" w:styleId="Znak181">
    <w:name w:val="Znak18"/>
    <w:rsid w:val="00EB25BF"/>
    <w:rPr>
      <w:rFonts w:ascii="Times New Roman" w:eastAsia="Times New Roman" w:hAnsi="Times New Roman" w:cs="Times New Roman"/>
      <w:b/>
      <w:sz w:val="28"/>
      <w:szCs w:val="20"/>
      <w:lang w:eastAsia="pl-PL"/>
    </w:rPr>
  </w:style>
  <w:style w:type="character" w:customStyle="1" w:styleId="Znak171">
    <w:name w:val="Znak17"/>
    <w:rsid w:val="00EB25BF"/>
    <w:rPr>
      <w:rFonts w:ascii="Times New Roman" w:eastAsia="Times New Roman" w:hAnsi="Times New Roman" w:cs="Times New Roman"/>
      <w:sz w:val="28"/>
      <w:szCs w:val="20"/>
      <w:lang w:eastAsia="pl-PL"/>
    </w:rPr>
  </w:style>
  <w:style w:type="character" w:customStyle="1" w:styleId="Znak161">
    <w:name w:val="Znak16"/>
    <w:rsid w:val="00EB25BF"/>
    <w:rPr>
      <w:rFonts w:ascii="Times New Roman" w:eastAsia="Times New Roman" w:hAnsi="Times New Roman" w:cs="Times New Roman"/>
      <w:b/>
      <w:color w:val="0000FF"/>
      <w:sz w:val="24"/>
      <w:szCs w:val="24"/>
      <w:lang w:eastAsia="pl-PL"/>
    </w:rPr>
  </w:style>
  <w:style w:type="character" w:customStyle="1" w:styleId="Znak151">
    <w:name w:val="Znak15"/>
    <w:rsid w:val="00EB25BF"/>
    <w:rPr>
      <w:rFonts w:ascii="Times New Roman" w:eastAsia="Times New Roman" w:hAnsi="Times New Roman" w:cs="Times New Roman"/>
      <w:b/>
      <w:sz w:val="24"/>
      <w:szCs w:val="20"/>
      <w:lang w:eastAsia="pl-PL"/>
    </w:rPr>
  </w:style>
  <w:style w:type="character" w:customStyle="1" w:styleId="Znak141">
    <w:name w:val="Znak14"/>
    <w:rsid w:val="00EB25BF"/>
    <w:rPr>
      <w:rFonts w:ascii="Times New Roman" w:eastAsia="Times New Roman" w:hAnsi="Times New Roman" w:cs="Times New Roman"/>
      <w:b/>
      <w:color w:val="0000FF"/>
      <w:sz w:val="24"/>
      <w:szCs w:val="24"/>
      <w:lang w:eastAsia="pl-PL"/>
    </w:rPr>
  </w:style>
  <w:style w:type="character" w:customStyle="1" w:styleId="Znak131">
    <w:name w:val="Znak13"/>
    <w:rsid w:val="00EB25BF"/>
    <w:rPr>
      <w:rFonts w:ascii="Times New Roman" w:eastAsia="Times New Roman" w:hAnsi="Times New Roman" w:cs="Times New Roman"/>
      <w:b/>
      <w:color w:val="000000"/>
      <w:sz w:val="24"/>
      <w:szCs w:val="24"/>
      <w:lang w:eastAsia="pl-PL"/>
    </w:rPr>
  </w:style>
  <w:style w:type="character" w:customStyle="1" w:styleId="Znak121">
    <w:name w:val="Znak12"/>
    <w:rsid w:val="00EB25BF"/>
    <w:rPr>
      <w:rFonts w:ascii="Times New Roman" w:eastAsia="Times New Roman" w:hAnsi="Times New Roman" w:cs="Times New Roman"/>
      <w:b/>
      <w:color w:val="0000FF"/>
      <w:sz w:val="24"/>
      <w:szCs w:val="24"/>
      <w:lang w:eastAsia="pl-PL"/>
    </w:rPr>
  </w:style>
  <w:style w:type="character" w:customStyle="1" w:styleId="Znak111">
    <w:name w:val="Znak11"/>
    <w:rsid w:val="00EB25BF"/>
    <w:rPr>
      <w:rFonts w:ascii="Times New Roman" w:eastAsia="Times New Roman" w:hAnsi="Times New Roman" w:cs="Times New Roman"/>
      <w:b/>
      <w:color w:val="000000"/>
      <w:sz w:val="24"/>
      <w:szCs w:val="24"/>
      <w:lang w:eastAsia="pl-PL"/>
    </w:rPr>
  </w:style>
  <w:style w:type="character" w:customStyle="1" w:styleId="Znak101">
    <w:name w:val="Znak10"/>
    <w:rsid w:val="00EB25BF"/>
    <w:rPr>
      <w:rFonts w:ascii="Times New Roman" w:eastAsia="Times New Roman" w:hAnsi="Times New Roman" w:cs="Times New Roman"/>
      <w:b/>
      <w:spacing w:val="20"/>
      <w:sz w:val="28"/>
      <w:szCs w:val="20"/>
      <w:lang w:eastAsia="pl-PL"/>
    </w:rPr>
  </w:style>
  <w:style w:type="character" w:customStyle="1" w:styleId="Znak91">
    <w:name w:val="Znak9"/>
    <w:semiHidden/>
    <w:rsid w:val="00EB25BF"/>
    <w:rPr>
      <w:rFonts w:ascii="Times New Roman" w:eastAsia="Times New Roman" w:hAnsi="Times New Roman" w:cs="Times New Roman"/>
      <w:sz w:val="24"/>
      <w:szCs w:val="20"/>
      <w:lang w:eastAsia="pl-PL"/>
    </w:rPr>
  </w:style>
  <w:style w:type="character" w:customStyle="1" w:styleId="Znak81">
    <w:name w:val="Znak8"/>
    <w:semiHidden/>
    <w:rsid w:val="00EB25BF"/>
    <w:rPr>
      <w:rFonts w:ascii="Times New Roman" w:eastAsia="Times New Roman" w:hAnsi="Times New Roman" w:cs="Times New Roman"/>
      <w:sz w:val="24"/>
      <w:szCs w:val="20"/>
      <w:lang w:eastAsia="pl-PL"/>
    </w:rPr>
  </w:style>
  <w:style w:type="character" w:customStyle="1" w:styleId="Znak71">
    <w:name w:val="Znak7"/>
    <w:semiHidden/>
    <w:rsid w:val="00EB25BF"/>
    <w:rPr>
      <w:rFonts w:ascii="Times New Roman" w:eastAsia="Times New Roman" w:hAnsi="Times New Roman" w:cs="Times New Roman"/>
      <w:color w:val="000000"/>
      <w:sz w:val="24"/>
      <w:szCs w:val="24"/>
      <w:lang w:eastAsia="pl-PL"/>
    </w:rPr>
  </w:style>
  <w:style w:type="character" w:customStyle="1" w:styleId="Znak61">
    <w:name w:val="Znak6"/>
    <w:semiHidden/>
    <w:rsid w:val="00EB25BF"/>
    <w:rPr>
      <w:rFonts w:ascii="Times New Roman" w:eastAsia="Times New Roman" w:hAnsi="Times New Roman" w:cs="Times New Roman"/>
      <w:color w:val="0000FF"/>
      <w:sz w:val="24"/>
      <w:szCs w:val="24"/>
      <w:lang w:eastAsia="pl-PL"/>
    </w:rPr>
  </w:style>
  <w:style w:type="character" w:customStyle="1" w:styleId="Znak51">
    <w:name w:val="Znak5"/>
    <w:semiHidden/>
    <w:rsid w:val="00EB25BF"/>
    <w:rPr>
      <w:rFonts w:ascii="Times New Roman" w:eastAsia="Times New Roman" w:hAnsi="Times New Roman" w:cs="Times New Roman"/>
      <w:sz w:val="20"/>
      <w:szCs w:val="20"/>
      <w:lang w:eastAsia="pl-PL"/>
    </w:rPr>
  </w:style>
  <w:style w:type="character" w:customStyle="1" w:styleId="Znak41">
    <w:name w:val="Znak4"/>
    <w:semiHidden/>
    <w:rsid w:val="00EB25BF"/>
    <w:rPr>
      <w:rFonts w:ascii="Times New Roman" w:eastAsia="Times New Roman" w:hAnsi="Times New Roman" w:cs="Times New Roman"/>
      <w:sz w:val="24"/>
      <w:szCs w:val="24"/>
      <w:lang w:eastAsia="pl-PL"/>
    </w:rPr>
  </w:style>
  <w:style w:type="character" w:customStyle="1" w:styleId="Znak31">
    <w:name w:val="Znak3"/>
    <w:semiHidden/>
    <w:rsid w:val="00EB25BF"/>
    <w:rPr>
      <w:rFonts w:ascii="Times New Roman" w:eastAsia="Times New Roman" w:hAnsi="Times New Roman" w:cs="Times New Roman"/>
      <w:b/>
      <w:sz w:val="24"/>
      <w:szCs w:val="20"/>
      <w:lang w:eastAsia="pl-PL"/>
    </w:rPr>
  </w:style>
  <w:style w:type="character" w:customStyle="1" w:styleId="Znak21">
    <w:name w:val="Znak2"/>
    <w:semiHidden/>
    <w:rsid w:val="00EB25BF"/>
    <w:rPr>
      <w:rFonts w:ascii="Times New Roman" w:eastAsia="Times New Roman" w:hAnsi="Times New Roman" w:cs="Times New Roman"/>
      <w:sz w:val="24"/>
      <w:szCs w:val="20"/>
      <w:lang w:eastAsia="pl-PL"/>
    </w:rPr>
  </w:style>
  <w:style w:type="character" w:customStyle="1" w:styleId="Znak1a">
    <w:name w:val="Znak1"/>
    <w:semiHidden/>
    <w:rsid w:val="00EB25BF"/>
    <w:rPr>
      <w:rFonts w:ascii="Tahoma" w:eastAsia="Times New Roman" w:hAnsi="Tahoma" w:cs="Tahoma"/>
      <w:sz w:val="16"/>
      <w:szCs w:val="16"/>
      <w:lang w:eastAsia="pl-PL"/>
    </w:rPr>
  </w:style>
  <w:style w:type="paragraph" w:customStyle="1" w:styleId="a0">
    <w:basedOn w:val="Normalny"/>
    <w:next w:val="Mapadokumentu"/>
    <w:uiPriority w:val="99"/>
    <w:unhideWhenUsed/>
    <w:rsid w:val="00EB25BF"/>
    <w:rPr>
      <w:rFonts w:ascii="Tahoma" w:hAnsi="Tahoma" w:cs="Tahoma"/>
      <w:sz w:val="16"/>
      <w:szCs w:val="16"/>
    </w:rPr>
  </w:style>
  <w:style w:type="numbering" w:customStyle="1" w:styleId="Bezlisty4">
    <w:name w:val="Bez listy4"/>
    <w:next w:val="Bezlisty"/>
    <w:uiPriority w:val="99"/>
    <w:semiHidden/>
    <w:rsid w:val="00EB25BF"/>
  </w:style>
  <w:style w:type="paragraph" w:customStyle="1" w:styleId="Tekstpodstawowy22">
    <w:name w:val="Tekst podstawowy 22"/>
    <w:basedOn w:val="Normalny"/>
    <w:rsid w:val="00EB25BF"/>
    <w:pPr>
      <w:suppressAutoHyphens/>
      <w:ind w:right="1757"/>
      <w:jc w:val="both"/>
    </w:pPr>
    <w:rPr>
      <w:color w:val="000000"/>
      <w:lang w:eastAsia="ar-SA"/>
    </w:rPr>
  </w:style>
  <w:style w:type="numbering" w:customStyle="1" w:styleId="Bezlisty5">
    <w:name w:val="Bez listy5"/>
    <w:next w:val="Bezlisty"/>
    <w:uiPriority w:val="99"/>
    <w:semiHidden/>
    <w:unhideWhenUsed/>
    <w:rsid w:val="000E2B99"/>
  </w:style>
  <w:style w:type="character" w:customStyle="1" w:styleId="Znak182">
    <w:name w:val="Znak18"/>
    <w:rsid w:val="000E2B99"/>
    <w:rPr>
      <w:rFonts w:ascii="Times New Roman" w:eastAsia="Times New Roman" w:hAnsi="Times New Roman" w:cs="Times New Roman"/>
      <w:b/>
      <w:sz w:val="28"/>
      <w:szCs w:val="20"/>
      <w:lang w:eastAsia="pl-PL"/>
    </w:rPr>
  </w:style>
  <w:style w:type="character" w:customStyle="1" w:styleId="Znak172">
    <w:name w:val="Znak17"/>
    <w:rsid w:val="000E2B99"/>
    <w:rPr>
      <w:rFonts w:ascii="Times New Roman" w:eastAsia="Times New Roman" w:hAnsi="Times New Roman" w:cs="Times New Roman"/>
      <w:sz w:val="28"/>
      <w:szCs w:val="20"/>
      <w:lang w:eastAsia="pl-PL"/>
    </w:rPr>
  </w:style>
  <w:style w:type="character" w:customStyle="1" w:styleId="Znak162">
    <w:name w:val="Znak16"/>
    <w:rsid w:val="000E2B99"/>
    <w:rPr>
      <w:rFonts w:ascii="Times New Roman" w:eastAsia="Times New Roman" w:hAnsi="Times New Roman" w:cs="Times New Roman"/>
      <w:b/>
      <w:color w:val="0000FF"/>
      <w:sz w:val="24"/>
      <w:szCs w:val="24"/>
      <w:lang w:eastAsia="pl-PL"/>
    </w:rPr>
  </w:style>
  <w:style w:type="character" w:customStyle="1" w:styleId="Znak152">
    <w:name w:val="Znak15"/>
    <w:rsid w:val="000E2B99"/>
    <w:rPr>
      <w:rFonts w:ascii="Times New Roman" w:eastAsia="Times New Roman" w:hAnsi="Times New Roman" w:cs="Times New Roman"/>
      <w:b/>
      <w:sz w:val="24"/>
      <w:szCs w:val="20"/>
      <w:lang w:eastAsia="pl-PL"/>
    </w:rPr>
  </w:style>
  <w:style w:type="character" w:customStyle="1" w:styleId="Znak142">
    <w:name w:val="Znak14"/>
    <w:rsid w:val="000E2B99"/>
    <w:rPr>
      <w:rFonts w:ascii="Times New Roman" w:eastAsia="Times New Roman" w:hAnsi="Times New Roman" w:cs="Times New Roman"/>
      <w:b/>
      <w:color w:val="0000FF"/>
      <w:sz w:val="24"/>
      <w:szCs w:val="24"/>
      <w:lang w:eastAsia="pl-PL"/>
    </w:rPr>
  </w:style>
  <w:style w:type="character" w:customStyle="1" w:styleId="Znak132">
    <w:name w:val="Znak13"/>
    <w:rsid w:val="000E2B99"/>
    <w:rPr>
      <w:rFonts w:ascii="Times New Roman" w:eastAsia="Times New Roman" w:hAnsi="Times New Roman" w:cs="Times New Roman"/>
      <w:b/>
      <w:color w:val="000000"/>
      <w:sz w:val="24"/>
      <w:szCs w:val="24"/>
      <w:lang w:eastAsia="pl-PL"/>
    </w:rPr>
  </w:style>
  <w:style w:type="character" w:customStyle="1" w:styleId="Znak122">
    <w:name w:val="Znak12"/>
    <w:rsid w:val="000E2B99"/>
    <w:rPr>
      <w:rFonts w:ascii="Times New Roman" w:eastAsia="Times New Roman" w:hAnsi="Times New Roman" w:cs="Times New Roman"/>
      <w:b/>
      <w:color w:val="0000FF"/>
      <w:sz w:val="24"/>
      <w:szCs w:val="24"/>
      <w:lang w:eastAsia="pl-PL"/>
    </w:rPr>
  </w:style>
  <w:style w:type="character" w:customStyle="1" w:styleId="Znak112">
    <w:name w:val="Znak11"/>
    <w:rsid w:val="000E2B99"/>
    <w:rPr>
      <w:rFonts w:ascii="Times New Roman" w:eastAsia="Times New Roman" w:hAnsi="Times New Roman" w:cs="Times New Roman"/>
      <w:b/>
      <w:color w:val="000000"/>
      <w:sz w:val="24"/>
      <w:szCs w:val="24"/>
      <w:lang w:eastAsia="pl-PL"/>
    </w:rPr>
  </w:style>
  <w:style w:type="character" w:customStyle="1" w:styleId="Znak102">
    <w:name w:val="Znak10"/>
    <w:rsid w:val="000E2B99"/>
    <w:rPr>
      <w:rFonts w:ascii="Times New Roman" w:eastAsia="Times New Roman" w:hAnsi="Times New Roman" w:cs="Times New Roman"/>
      <w:b/>
      <w:spacing w:val="20"/>
      <w:sz w:val="28"/>
      <w:szCs w:val="20"/>
      <w:lang w:eastAsia="pl-PL"/>
    </w:rPr>
  </w:style>
  <w:style w:type="character" w:customStyle="1" w:styleId="Znak92">
    <w:name w:val="Znak9"/>
    <w:semiHidden/>
    <w:rsid w:val="000E2B99"/>
    <w:rPr>
      <w:rFonts w:ascii="Times New Roman" w:eastAsia="Times New Roman" w:hAnsi="Times New Roman" w:cs="Times New Roman"/>
      <w:sz w:val="24"/>
      <w:szCs w:val="20"/>
      <w:lang w:eastAsia="pl-PL"/>
    </w:rPr>
  </w:style>
  <w:style w:type="character" w:customStyle="1" w:styleId="Znak82">
    <w:name w:val="Znak8"/>
    <w:semiHidden/>
    <w:rsid w:val="000E2B99"/>
    <w:rPr>
      <w:rFonts w:ascii="Times New Roman" w:eastAsia="Times New Roman" w:hAnsi="Times New Roman" w:cs="Times New Roman"/>
      <w:sz w:val="24"/>
      <w:szCs w:val="20"/>
      <w:lang w:eastAsia="pl-PL"/>
    </w:rPr>
  </w:style>
  <w:style w:type="character" w:customStyle="1" w:styleId="Znak72">
    <w:name w:val="Znak7"/>
    <w:semiHidden/>
    <w:rsid w:val="000E2B99"/>
    <w:rPr>
      <w:rFonts w:ascii="Times New Roman" w:eastAsia="Times New Roman" w:hAnsi="Times New Roman" w:cs="Times New Roman"/>
      <w:color w:val="000000"/>
      <w:sz w:val="24"/>
      <w:szCs w:val="24"/>
      <w:lang w:eastAsia="pl-PL"/>
    </w:rPr>
  </w:style>
  <w:style w:type="character" w:customStyle="1" w:styleId="Znak62">
    <w:name w:val="Znak6"/>
    <w:semiHidden/>
    <w:rsid w:val="000E2B99"/>
    <w:rPr>
      <w:rFonts w:ascii="Times New Roman" w:eastAsia="Times New Roman" w:hAnsi="Times New Roman" w:cs="Times New Roman"/>
      <w:color w:val="0000FF"/>
      <w:sz w:val="24"/>
      <w:szCs w:val="24"/>
      <w:lang w:eastAsia="pl-PL"/>
    </w:rPr>
  </w:style>
  <w:style w:type="character" w:customStyle="1" w:styleId="Znak52">
    <w:name w:val="Znak5"/>
    <w:semiHidden/>
    <w:rsid w:val="000E2B99"/>
    <w:rPr>
      <w:rFonts w:ascii="Times New Roman" w:eastAsia="Times New Roman" w:hAnsi="Times New Roman" w:cs="Times New Roman"/>
      <w:sz w:val="20"/>
      <w:szCs w:val="20"/>
      <w:lang w:eastAsia="pl-PL"/>
    </w:rPr>
  </w:style>
  <w:style w:type="character" w:customStyle="1" w:styleId="Znak42">
    <w:name w:val="Znak4"/>
    <w:semiHidden/>
    <w:rsid w:val="000E2B99"/>
    <w:rPr>
      <w:rFonts w:ascii="Times New Roman" w:eastAsia="Times New Roman" w:hAnsi="Times New Roman" w:cs="Times New Roman"/>
      <w:sz w:val="24"/>
      <w:szCs w:val="24"/>
      <w:lang w:eastAsia="pl-PL"/>
    </w:rPr>
  </w:style>
  <w:style w:type="character" w:customStyle="1" w:styleId="Znak32">
    <w:name w:val="Znak3"/>
    <w:semiHidden/>
    <w:rsid w:val="000E2B99"/>
    <w:rPr>
      <w:rFonts w:ascii="Times New Roman" w:eastAsia="Times New Roman" w:hAnsi="Times New Roman" w:cs="Times New Roman"/>
      <w:b/>
      <w:sz w:val="24"/>
      <w:szCs w:val="20"/>
      <w:lang w:eastAsia="pl-PL"/>
    </w:rPr>
  </w:style>
  <w:style w:type="character" w:customStyle="1" w:styleId="Znak22">
    <w:name w:val="Znak2"/>
    <w:semiHidden/>
    <w:rsid w:val="000E2B99"/>
    <w:rPr>
      <w:rFonts w:ascii="Times New Roman" w:eastAsia="Times New Roman" w:hAnsi="Times New Roman" w:cs="Times New Roman"/>
      <w:sz w:val="24"/>
      <w:szCs w:val="20"/>
      <w:lang w:eastAsia="pl-PL"/>
    </w:rPr>
  </w:style>
  <w:style w:type="character" w:customStyle="1" w:styleId="Znak1b">
    <w:name w:val="Znak1"/>
    <w:semiHidden/>
    <w:rsid w:val="000E2B99"/>
    <w:rPr>
      <w:rFonts w:ascii="Tahoma" w:eastAsia="Times New Roman" w:hAnsi="Tahoma" w:cs="Tahoma"/>
      <w:sz w:val="16"/>
      <w:szCs w:val="16"/>
      <w:lang w:eastAsia="pl-PL"/>
    </w:rPr>
  </w:style>
  <w:style w:type="character" w:styleId="Uwydatnienie">
    <w:name w:val="Emphasis"/>
    <w:uiPriority w:val="20"/>
    <w:qFormat/>
    <w:rsid w:val="00693A30"/>
    <w:rPr>
      <w:i/>
      <w:iCs/>
    </w:rPr>
  </w:style>
  <w:style w:type="numbering" w:customStyle="1" w:styleId="Bezlisty6">
    <w:name w:val="Bez listy6"/>
    <w:next w:val="Bezlisty"/>
    <w:uiPriority w:val="99"/>
    <w:semiHidden/>
    <w:unhideWhenUsed/>
    <w:rsid w:val="0003655F"/>
  </w:style>
  <w:style w:type="character" w:customStyle="1" w:styleId="Znak183">
    <w:name w:val="Znak18"/>
    <w:rsid w:val="0003655F"/>
    <w:rPr>
      <w:rFonts w:ascii="Times New Roman" w:eastAsia="Times New Roman" w:hAnsi="Times New Roman" w:cs="Times New Roman"/>
      <w:b/>
      <w:sz w:val="28"/>
      <w:szCs w:val="20"/>
      <w:lang w:eastAsia="pl-PL"/>
    </w:rPr>
  </w:style>
  <w:style w:type="character" w:customStyle="1" w:styleId="Znak173">
    <w:name w:val="Znak17"/>
    <w:rsid w:val="0003655F"/>
    <w:rPr>
      <w:rFonts w:ascii="Times New Roman" w:eastAsia="Times New Roman" w:hAnsi="Times New Roman" w:cs="Times New Roman"/>
      <w:sz w:val="28"/>
      <w:szCs w:val="20"/>
      <w:lang w:eastAsia="pl-PL"/>
    </w:rPr>
  </w:style>
  <w:style w:type="character" w:customStyle="1" w:styleId="Znak163">
    <w:name w:val="Znak16"/>
    <w:rsid w:val="0003655F"/>
    <w:rPr>
      <w:rFonts w:ascii="Times New Roman" w:eastAsia="Times New Roman" w:hAnsi="Times New Roman" w:cs="Times New Roman"/>
      <w:b/>
      <w:color w:val="0000FF"/>
      <w:sz w:val="24"/>
      <w:szCs w:val="24"/>
      <w:lang w:eastAsia="pl-PL"/>
    </w:rPr>
  </w:style>
  <w:style w:type="character" w:customStyle="1" w:styleId="Znak153">
    <w:name w:val="Znak15"/>
    <w:rsid w:val="0003655F"/>
    <w:rPr>
      <w:rFonts w:ascii="Times New Roman" w:eastAsia="Times New Roman" w:hAnsi="Times New Roman" w:cs="Times New Roman"/>
      <w:b/>
      <w:sz w:val="24"/>
      <w:szCs w:val="20"/>
      <w:lang w:eastAsia="pl-PL"/>
    </w:rPr>
  </w:style>
  <w:style w:type="character" w:customStyle="1" w:styleId="Znak143">
    <w:name w:val="Znak14"/>
    <w:rsid w:val="0003655F"/>
    <w:rPr>
      <w:rFonts w:ascii="Times New Roman" w:eastAsia="Times New Roman" w:hAnsi="Times New Roman" w:cs="Times New Roman"/>
      <w:b/>
      <w:color w:val="0000FF"/>
      <w:sz w:val="24"/>
      <w:szCs w:val="24"/>
      <w:lang w:eastAsia="pl-PL"/>
    </w:rPr>
  </w:style>
  <w:style w:type="character" w:customStyle="1" w:styleId="Znak133">
    <w:name w:val="Znak13"/>
    <w:rsid w:val="0003655F"/>
    <w:rPr>
      <w:rFonts w:ascii="Times New Roman" w:eastAsia="Times New Roman" w:hAnsi="Times New Roman" w:cs="Times New Roman"/>
      <w:b/>
      <w:color w:val="000000"/>
      <w:sz w:val="24"/>
      <w:szCs w:val="24"/>
      <w:lang w:eastAsia="pl-PL"/>
    </w:rPr>
  </w:style>
  <w:style w:type="character" w:customStyle="1" w:styleId="Znak123">
    <w:name w:val="Znak12"/>
    <w:rsid w:val="0003655F"/>
    <w:rPr>
      <w:rFonts w:ascii="Times New Roman" w:eastAsia="Times New Roman" w:hAnsi="Times New Roman" w:cs="Times New Roman"/>
      <w:b/>
      <w:color w:val="0000FF"/>
      <w:sz w:val="24"/>
      <w:szCs w:val="24"/>
      <w:lang w:eastAsia="pl-PL"/>
    </w:rPr>
  </w:style>
  <w:style w:type="character" w:customStyle="1" w:styleId="Znak113">
    <w:name w:val="Znak11"/>
    <w:rsid w:val="0003655F"/>
    <w:rPr>
      <w:rFonts w:ascii="Times New Roman" w:eastAsia="Times New Roman" w:hAnsi="Times New Roman" w:cs="Times New Roman"/>
      <w:b/>
      <w:color w:val="000000"/>
      <w:sz w:val="24"/>
      <w:szCs w:val="24"/>
      <w:lang w:eastAsia="pl-PL"/>
    </w:rPr>
  </w:style>
  <w:style w:type="character" w:customStyle="1" w:styleId="Znak103">
    <w:name w:val="Znak10"/>
    <w:rsid w:val="0003655F"/>
    <w:rPr>
      <w:rFonts w:ascii="Times New Roman" w:eastAsia="Times New Roman" w:hAnsi="Times New Roman" w:cs="Times New Roman"/>
      <w:b/>
      <w:spacing w:val="20"/>
      <w:sz w:val="28"/>
      <w:szCs w:val="20"/>
      <w:lang w:eastAsia="pl-PL"/>
    </w:rPr>
  </w:style>
  <w:style w:type="character" w:customStyle="1" w:styleId="Znak93">
    <w:name w:val="Znak9"/>
    <w:semiHidden/>
    <w:rsid w:val="0003655F"/>
    <w:rPr>
      <w:rFonts w:ascii="Times New Roman" w:eastAsia="Times New Roman" w:hAnsi="Times New Roman" w:cs="Times New Roman"/>
      <w:sz w:val="24"/>
      <w:szCs w:val="20"/>
      <w:lang w:eastAsia="pl-PL"/>
    </w:rPr>
  </w:style>
  <w:style w:type="character" w:customStyle="1" w:styleId="Znak83">
    <w:name w:val="Znak8"/>
    <w:semiHidden/>
    <w:rsid w:val="0003655F"/>
    <w:rPr>
      <w:rFonts w:ascii="Times New Roman" w:eastAsia="Times New Roman" w:hAnsi="Times New Roman" w:cs="Times New Roman"/>
      <w:sz w:val="24"/>
      <w:szCs w:val="20"/>
      <w:lang w:eastAsia="pl-PL"/>
    </w:rPr>
  </w:style>
  <w:style w:type="character" w:customStyle="1" w:styleId="Znak73">
    <w:name w:val="Znak7"/>
    <w:semiHidden/>
    <w:rsid w:val="0003655F"/>
    <w:rPr>
      <w:rFonts w:ascii="Times New Roman" w:eastAsia="Times New Roman" w:hAnsi="Times New Roman" w:cs="Times New Roman"/>
      <w:color w:val="000000"/>
      <w:sz w:val="24"/>
      <w:szCs w:val="24"/>
      <w:lang w:eastAsia="pl-PL"/>
    </w:rPr>
  </w:style>
  <w:style w:type="character" w:customStyle="1" w:styleId="Znak63">
    <w:name w:val="Znak6"/>
    <w:semiHidden/>
    <w:rsid w:val="0003655F"/>
    <w:rPr>
      <w:rFonts w:ascii="Times New Roman" w:eastAsia="Times New Roman" w:hAnsi="Times New Roman" w:cs="Times New Roman"/>
      <w:color w:val="0000FF"/>
      <w:sz w:val="24"/>
      <w:szCs w:val="24"/>
      <w:lang w:eastAsia="pl-PL"/>
    </w:rPr>
  </w:style>
  <w:style w:type="character" w:customStyle="1" w:styleId="Znak53">
    <w:name w:val="Znak5"/>
    <w:semiHidden/>
    <w:rsid w:val="0003655F"/>
    <w:rPr>
      <w:rFonts w:ascii="Times New Roman" w:eastAsia="Times New Roman" w:hAnsi="Times New Roman" w:cs="Times New Roman"/>
      <w:sz w:val="20"/>
      <w:szCs w:val="20"/>
      <w:lang w:eastAsia="pl-PL"/>
    </w:rPr>
  </w:style>
  <w:style w:type="character" w:customStyle="1" w:styleId="Znak43">
    <w:name w:val="Znak4"/>
    <w:semiHidden/>
    <w:rsid w:val="0003655F"/>
    <w:rPr>
      <w:rFonts w:ascii="Times New Roman" w:eastAsia="Times New Roman" w:hAnsi="Times New Roman" w:cs="Times New Roman"/>
      <w:sz w:val="24"/>
      <w:szCs w:val="24"/>
      <w:lang w:eastAsia="pl-PL"/>
    </w:rPr>
  </w:style>
  <w:style w:type="character" w:customStyle="1" w:styleId="Znak33">
    <w:name w:val="Znak3"/>
    <w:semiHidden/>
    <w:rsid w:val="0003655F"/>
    <w:rPr>
      <w:rFonts w:ascii="Times New Roman" w:eastAsia="Times New Roman" w:hAnsi="Times New Roman" w:cs="Times New Roman"/>
      <w:b/>
      <w:sz w:val="24"/>
      <w:szCs w:val="20"/>
      <w:lang w:eastAsia="pl-PL"/>
    </w:rPr>
  </w:style>
  <w:style w:type="character" w:customStyle="1" w:styleId="Znak23">
    <w:name w:val="Znak2"/>
    <w:semiHidden/>
    <w:rsid w:val="0003655F"/>
    <w:rPr>
      <w:rFonts w:ascii="Times New Roman" w:eastAsia="Times New Roman" w:hAnsi="Times New Roman" w:cs="Times New Roman"/>
      <w:sz w:val="24"/>
      <w:szCs w:val="20"/>
      <w:lang w:eastAsia="pl-PL"/>
    </w:rPr>
  </w:style>
  <w:style w:type="character" w:customStyle="1" w:styleId="Znak1c">
    <w:name w:val="Znak1"/>
    <w:semiHidden/>
    <w:rsid w:val="0003655F"/>
    <w:rPr>
      <w:rFonts w:ascii="Tahoma" w:eastAsia="Times New Roman" w:hAnsi="Tahoma" w:cs="Tahoma"/>
      <w:sz w:val="16"/>
      <w:szCs w:val="16"/>
      <w:lang w:eastAsia="pl-PL"/>
    </w:rPr>
  </w:style>
  <w:style w:type="paragraph" w:customStyle="1" w:styleId="a1">
    <w:basedOn w:val="Normalny"/>
    <w:next w:val="Mapadokumentu"/>
    <w:uiPriority w:val="99"/>
    <w:unhideWhenUsed/>
    <w:rsid w:val="0003655F"/>
    <w:rPr>
      <w:rFonts w:ascii="Tahoma" w:hAnsi="Tahoma"/>
      <w:sz w:val="16"/>
      <w:szCs w:val="16"/>
      <w:lang w:val="x-none" w:eastAsia="x-none"/>
    </w:rPr>
  </w:style>
  <w:style w:type="numbering" w:customStyle="1" w:styleId="Bezlisty12">
    <w:name w:val="Bez listy12"/>
    <w:next w:val="Bezlisty"/>
    <w:uiPriority w:val="99"/>
    <w:semiHidden/>
    <w:unhideWhenUsed/>
    <w:rsid w:val="0003655F"/>
  </w:style>
  <w:style w:type="numbering" w:customStyle="1" w:styleId="Bezlisty22">
    <w:name w:val="Bez listy22"/>
    <w:next w:val="Bezlisty"/>
    <w:uiPriority w:val="99"/>
    <w:semiHidden/>
    <w:unhideWhenUsed/>
    <w:rsid w:val="0003655F"/>
  </w:style>
  <w:style w:type="numbering" w:customStyle="1" w:styleId="Bezlisty32">
    <w:name w:val="Bez listy32"/>
    <w:next w:val="Bezlisty"/>
    <w:uiPriority w:val="99"/>
    <w:semiHidden/>
    <w:unhideWhenUsed/>
    <w:rsid w:val="0003655F"/>
  </w:style>
  <w:style w:type="numbering" w:customStyle="1" w:styleId="Bezlisty111">
    <w:name w:val="Bez listy111"/>
    <w:next w:val="Bezlisty"/>
    <w:uiPriority w:val="99"/>
    <w:semiHidden/>
    <w:unhideWhenUsed/>
    <w:rsid w:val="0003655F"/>
  </w:style>
  <w:style w:type="numbering" w:customStyle="1" w:styleId="Bezlisty211">
    <w:name w:val="Bez listy211"/>
    <w:next w:val="Bezlisty"/>
    <w:uiPriority w:val="99"/>
    <w:semiHidden/>
    <w:unhideWhenUsed/>
    <w:rsid w:val="0003655F"/>
  </w:style>
  <w:style w:type="numbering" w:customStyle="1" w:styleId="Bezlisty311">
    <w:name w:val="Bez listy311"/>
    <w:next w:val="Bezlisty"/>
    <w:uiPriority w:val="99"/>
    <w:semiHidden/>
    <w:unhideWhenUsed/>
    <w:rsid w:val="0003655F"/>
  </w:style>
  <w:style w:type="numbering" w:customStyle="1" w:styleId="Bezlisty7">
    <w:name w:val="Bez listy7"/>
    <w:next w:val="Bezlisty"/>
    <w:uiPriority w:val="99"/>
    <w:semiHidden/>
    <w:unhideWhenUsed/>
    <w:rsid w:val="0003655F"/>
  </w:style>
  <w:style w:type="numbering" w:customStyle="1" w:styleId="Bezlisty13">
    <w:name w:val="Bez listy13"/>
    <w:next w:val="Bezlisty"/>
    <w:uiPriority w:val="99"/>
    <w:semiHidden/>
    <w:unhideWhenUsed/>
    <w:rsid w:val="0003655F"/>
  </w:style>
  <w:style w:type="numbering" w:customStyle="1" w:styleId="Bezlisty23">
    <w:name w:val="Bez listy23"/>
    <w:next w:val="Bezlisty"/>
    <w:uiPriority w:val="99"/>
    <w:semiHidden/>
    <w:unhideWhenUsed/>
    <w:rsid w:val="0003655F"/>
  </w:style>
  <w:style w:type="numbering" w:customStyle="1" w:styleId="Bezlisty33">
    <w:name w:val="Bez listy33"/>
    <w:next w:val="Bezlisty"/>
    <w:uiPriority w:val="99"/>
    <w:semiHidden/>
    <w:unhideWhenUsed/>
    <w:rsid w:val="0003655F"/>
  </w:style>
  <w:style w:type="numbering" w:customStyle="1" w:styleId="Bezlisty112">
    <w:name w:val="Bez listy112"/>
    <w:next w:val="Bezlisty"/>
    <w:uiPriority w:val="99"/>
    <w:semiHidden/>
    <w:unhideWhenUsed/>
    <w:rsid w:val="0003655F"/>
  </w:style>
  <w:style w:type="numbering" w:customStyle="1" w:styleId="Bezlisty212">
    <w:name w:val="Bez listy212"/>
    <w:next w:val="Bezlisty"/>
    <w:uiPriority w:val="99"/>
    <w:semiHidden/>
    <w:unhideWhenUsed/>
    <w:rsid w:val="0003655F"/>
  </w:style>
  <w:style w:type="numbering" w:customStyle="1" w:styleId="Bezlisty312">
    <w:name w:val="Bez listy312"/>
    <w:next w:val="Bezlisty"/>
    <w:uiPriority w:val="99"/>
    <w:semiHidden/>
    <w:unhideWhenUsed/>
    <w:rsid w:val="0003655F"/>
  </w:style>
  <w:style w:type="numbering" w:customStyle="1" w:styleId="Bezlisty8">
    <w:name w:val="Bez listy8"/>
    <w:next w:val="Bezlisty"/>
    <w:uiPriority w:val="99"/>
    <w:semiHidden/>
    <w:unhideWhenUsed/>
    <w:rsid w:val="00540246"/>
  </w:style>
  <w:style w:type="numbering" w:customStyle="1" w:styleId="Bezlisty9">
    <w:name w:val="Bez listy9"/>
    <w:next w:val="Bezlisty"/>
    <w:uiPriority w:val="99"/>
    <w:semiHidden/>
    <w:rsid w:val="003B0469"/>
  </w:style>
  <w:style w:type="numbering" w:customStyle="1" w:styleId="Bezlisty10">
    <w:name w:val="Bez listy10"/>
    <w:next w:val="Bezlisty"/>
    <w:uiPriority w:val="99"/>
    <w:semiHidden/>
    <w:unhideWhenUsed/>
    <w:rsid w:val="006D0339"/>
  </w:style>
  <w:style w:type="numbering" w:customStyle="1" w:styleId="Bezlisty14">
    <w:name w:val="Bez listy14"/>
    <w:next w:val="Bezlisty"/>
    <w:uiPriority w:val="99"/>
    <w:semiHidden/>
    <w:unhideWhenUsed/>
    <w:rsid w:val="006D0339"/>
  </w:style>
  <w:style w:type="numbering" w:customStyle="1" w:styleId="Bezlisty24">
    <w:name w:val="Bez listy24"/>
    <w:next w:val="Bezlisty"/>
    <w:uiPriority w:val="99"/>
    <w:semiHidden/>
    <w:unhideWhenUsed/>
    <w:rsid w:val="006D0339"/>
  </w:style>
  <w:style w:type="numbering" w:customStyle="1" w:styleId="Bezlisty34">
    <w:name w:val="Bez listy34"/>
    <w:next w:val="Bezlisty"/>
    <w:uiPriority w:val="99"/>
    <w:semiHidden/>
    <w:unhideWhenUsed/>
    <w:rsid w:val="006D0339"/>
  </w:style>
  <w:style w:type="numbering" w:customStyle="1" w:styleId="Bezlisty113">
    <w:name w:val="Bez listy113"/>
    <w:next w:val="Bezlisty"/>
    <w:uiPriority w:val="99"/>
    <w:semiHidden/>
    <w:unhideWhenUsed/>
    <w:rsid w:val="006D0339"/>
  </w:style>
  <w:style w:type="numbering" w:customStyle="1" w:styleId="Bezlisty213">
    <w:name w:val="Bez listy213"/>
    <w:next w:val="Bezlisty"/>
    <w:uiPriority w:val="99"/>
    <w:semiHidden/>
    <w:unhideWhenUsed/>
    <w:rsid w:val="006D0339"/>
  </w:style>
  <w:style w:type="numbering" w:customStyle="1" w:styleId="Bezlisty313">
    <w:name w:val="Bez listy313"/>
    <w:next w:val="Bezlisty"/>
    <w:uiPriority w:val="99"/>
    <w:semiHidden/>
    <w:unhideWhenUsed/>
    <w:rsid w:val="006D0339"/>
  </w:style>
  <w:style w:type="numbering" w:customStyle="1" w:styleId="Bezlisty41">
    <w:name w:val="Bez listy41"/>
    <w:next w:val="Bezlisty"/>
    <w:uiPriority w:val="99"/>
    <w:semiHidden/>
    <w:rsid w:val="006D0339"/>
  </w:style>
  <w:style w:type="numbering" w:customStyle="1" w:styleId="Bezlisty51">
    <w:name w:val="Bez listy51"/>
    <w:next w:val="Bezlisty"/>
    <w:uiPriority w:val="99"/>
    <w:semiHidden/>
    <w:unhideWhenUsed/>
    <w:rsid w:val="006D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093243">
      <w:bodyDiv w:val="1"/>
      <w:marLeft w:val="0"/>
      <w:marRight w:val="0"/>
      <w:marTop w:val="0"/>
      <w:marBottom w:val="0"/>
      <w:divBdr>
        <w:top w:val="none" w:sz="0" w:space="0" w:color="auto"/>
        <w:left w:val="none" w:sz="0" w:space="0" w:color="auto"/>
        <w:bottom w:val="none" w:sz="0" w:space="0" w:color="auto"/>
        <w:right w:val="none" w:sz="0" w:space="0" w:color="auto"/>
      </w:divBdr>
    </w:div>
    <w:div w:id="1046956402">
      <w:bodyDiv w:val="1"/>
      <w:marLeft w:val="0"/>
      <w:marRight w:val="0"/>
      <w:marTop w:val="0"/>
      <w:marBottom w:val="0"/>
      <w:divBdr>
        <w:top w:val="none" w:sz="0" w:space="0" w:color="auto"/>
        <w:left w:val="none" w:sz="0" w:space="0" w:color="auto"/>
        <w:bottom w:val="none" w:sz="0" w:space="0" w:color="auto"/>
        <w:right w:val="none" w:sz="0" w:space="0" w:color="auto"/>
      </w:divBdr>
    </w:div>
    <w:div w:id="1281303032">
      <w:bodyDiv w:val="1"/>
      <w:marLeft w:val="0"/>
      <w:marRight w:val="0"/>
      <w:marTop w:val="0"/>
      <w:marBottom w:val="0"/>
      <w:divBdr>
        <w:top w:val="none" w:sz="0" w:space="0" w:color="auto"/>
        <w:left w:val="none" w:sz="0" w:space="0" w:color="auto"/>
        <w:bottom w:val="none" w:sz="0" w:space="0" w:color="auto"/>
        <w:right w:val="none" w:sz="0" w:space="0" w:color="auto"/>
      </w:divBdr>
    </w:div>
    <w:div w:id="1591505056">
      <w:bodyDiv w:val="1"/>
      <w:marLeft w:val="0"/>
      <w:marRight w:val="0"/>
      <w:marTop w:val="0"/>
      <w:marBottom w:val="0"/>
      <w:divBdr>
        <w:top w:val="none" w:sz="0" w:space="0" w:color="auto"/>
        <w:left w:val="none" w:sz="0" w:space="0" w:color="auto"/>
        <w:bottom w:val="none" w:sz="0" w:space="0" w:color="auto"/>
        <w:right w:val="none" w:sz="0" w:space="0" w:color="auto"/>
      </w:divBdr>
    </w:div>
    <w:div w:id="1677540851">
      <w:bodyDiv w:val="1"/>
      <w:marLeft w:val="0"/>
      <w:marRight w:val="0"/>
      <w:marTop w:val="0"/>
      <w:marBottom w:val="0"/>
      <w:divBdr>
        <w:top w:val="none" w:sz="0" w:space="0" w:color="auto"/>
        <w:left w:val="none" w:sz="0" w:space="0" w:color="auto"/>
        <w:bottom w:val="none" w:sz="0" w:space="0" w:color="auto"/>
        <w:right w:val="none" w:sz="0" w:space="0" w:color="auto"/>
      </w:divBdr>
    </w:div>
    <w:div w:id="1761488035">
      <w:bodyDiv w:val="1"/>
      <w:marLeft w:val="0"/>
      <w:marRight w:val="0"/>
      <w:marTop w:val="0"/>
      <w:marBottom w:val="0"/>
      <w:divBdr>
        <w:top w:val="none" w:sz="0" w:space="0" w:color="auto"/>
        <w:left w:val="none" w:sz="0" w:space="0" w:color="auto"/>
        <w:bottom w:val="none" w:sz="0" w:space="0" w:color="auto"/>
        <w:right w:val="none" w:sz="0" w:space="0" w:color="auto"/>
      </w:divBdr>
    </w:div>
    <w:div w:id="1809012609">
      <w:bodyDiv w:val="1"/>
      <w:marLeft w:val="0"/>
      <w:marRight w:val="0"/>
      <w:marTop w:val="0"/>
      <w:marBottom w:val="0"/>
      <w:divBdr>
        <w:top w:val="none" w:sz="0" w:space="0" w:color="auto"/>
        <w:left w:val="none" w:sz="0" w:space="0" w:color="auto"/>
        <w:bottom w:val="none" w:sz="0" w:space="0" w:color="auto"/>
        <w:right w:val="none" w:sz="0" w:space="0" w:color="auto"/>
      </w:divBdr>
    </w:div>
    <w:div w:id="1975065164">
      <w:bodyDiv w:val="1"/>
      <w:marLeft w:val="0"/>
      <w:marRight w:val="0"/>
      <w:marTop w:val="0"/>
      <w:marBottom w:val="0"/>
      <w:divBdr>
        <w:top w:val="none" w:sz="0" w:space="0" w:color="auto"/>
        <w:left w:val="none" w:sz="0" w:space="0" w:color="auto"/>
        <w:bottom w:val="none" w:sz="0" w:space="0" w:color="auto"/>
        <w:right w:val="none" w:sz="0" w:space="0" w:color="auto"/>
      </w:divBdr>
    </w:div>
    <w:div w:id="211631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C31EF-E08E-4E1B-8A61-F44D16C6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5819</TotalTime>
  <Pages>156</Pages>
  <Words>51477</Words>
  <Characters>308863</Characters>
  <Application>Microsoft Office Word</Application>
  <DocSecurity>0</DocSecurity>
  <Lines>2573</Lines>
  <Paragraphs>719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Gaworska Żaneta</dc:creator>
  <cp:keywords/>
  <dc:description/>
  <cp:lastModifiedBy>Sawicka Ewa</cp:lastModifiedBy>
  <cp:revision>640</cp:revision>
  <cp:lastPrinted>2022-03-31T08:58:00Z</cp:lastPrinted>
  <dcterms:created xsi:type="dcterms:W3CDTF">2021-03-26T10:38:00Z</dcterms:created>
  <dcterms:modified xsi:type="dcterms:W3CDTF">2022-03-31T11:31:00Z</dcterms:modified>
</cp:coreProperties>
</file>