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1160D6">
        <w:rPr>
          <w:rFonts w:ascii="Times New Roman" w:hAnsi="Times New Roman" w:cs="Times New Roman"/>
          <w:b/>
          <w:sz w:val="24"/>
        </w:rPr>
        <w:t>111</w:t>
      </w:r>
      <w:r>
        <w:rPr>
          <w:rFonts w:ascii="Times New Roman" w:hAnsi="Times New Roman" w:cs="Times New Roman"/>
          <w:b/>
          <w:sz w:val="24"/>
        </w:rPr>
        <w:t xml:space="preserve"> /202</w:t>
      </w:r>
      <w:r w:rsidR="00FD2560">
        <w:rPr>
          <w:rFonts w:ascii="Times New Roman" w:hAnsi="Times New Roman" w:cs="Times New Roman"/>
          <w:b/>
          <w:sz w:val="24"/>
        </w:rPr>
        <w:t>2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1160D6">
        <w:rPr>
          <w:rFonts w:ascii="Times New Roman" w:hAnsi="Times New Roman" w:cs="Times New Roman"/>
          <w:sz w:val="24"/>
        </w:rPr>
        <w:t>21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6512FD">
        <w:rPr>
          <w:rFonts w:ascii="Times New Roman" w:hAnsi="Times New Roman" w:cs="Times New Roman"/>
          <w:sz w:val="24"/>
        </w:rPr>
        <w:t>lutego</w:t>
      </w:r>
      <w:r>
        <w:rPr>
          <w:rFonts w:ascii="Times New Roman" w:hAnsi="Times New Roman" w:cs="Times New Roman"/>
          <w:sz w:val="24"/>
        </w:rPr>
        <w:t xml:space="preserve"> 202</w:t>
      </w:r>
      <w:r w:rsidR="00FD2560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AA7769">
        <w:rPr>
          <w:rFonts w:ascii="Times New Roman" w:hAnsi="Times New Roman" w:cs="Times New Roman"/>
          <w:b/>
          <w:sz w:val="24"/>
        </w:rPr>
        <w:t xml:space="preserve">lokalu </w:t>
      </w:r>
      <w:r w:rsidR="006F2436">
        <w:rPr>
          <w:rFonts w:ascii="Times New Roman" w:hAnsi="Times New Roman" w:cs="Times New Roman"/>
          <w:b/>
          <w:sz w:val="24"/>
        </w:rPr>
        <w:t>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AE7BCE">
        <w:rPr>
          <w:rFonts w:ascii="Times New Roman" w:hAnsi="Times New Roman" w:cs="Times New Roman"/>
          <w:b/>
          <w:sz w:val="24"/>
        </w:rPr>
        <w:t>e</w:t>
      </w:r>
      <w:r w:rsidR="00394848">
        <w:rPr>
          <w:rFonts w:ascii="Times New Roman" w:hAnsi="Times New Roman" w:cs="Times New Roman"/>
          <w:b/>
          <w:sz w:val="24"/>
        </w:rPr>
        <w:t>go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394848">
        <w:rPr>
          <w:rFonts w:ascii="Times New Roman" w:hAnsi="Times New Roman" w:cs="Times New Roman"/>
          <w:b/>
          <w:sz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18535F">
        <w:rPr>
          <w:rFonts w:ascii="Times New Roman" w:hAnsi="Times New Roman" w:cs="Times New Roman"/>
          <w:b/>
          <w:sz w:val="24"/>
        </w:rPr>
        <w:t xml:space="preserve">Bohaterów Września 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</w:t>
      </w:r>
      <w:r w:rsidR="006512FD">
        <w:rPr>
          <w:rFonts w:ascii="Times New Roman" w:hAnsi="Times New Roman" w:cs="Times New Roman"/>
          <w:sz w:val="24"/>
        </w:rPr>
        <w:t xml:space="preserve">i 4b </w:t>
      </w:r>
      <w:r>
        <w:rPr>
          <w:rFonts w:ascii="Times New Roman" w:hAnsi="Times New Roman" w:cs="Times New Roman"/>
          <w:sz w:val="24"/>
        </w:rPr>
        <w:t>ustawy z dnia 21 sierpnia 1997 r. o gospodarce nieruchomościami (Dz. U. z 202</w:t>
      </w:r>
      <w:r w:rsidR="00B805D6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</w:t>
      </w:r>
      <w:r w:rsidR="009146B3">
        <w:rPr>
          <w:rFonts w:ascii="Times New Roman" w:hAnsi="Times New Roman" w:cs="Times New Roman"/>
          <w:sz w:val="24"/>
        </w:rPr>
        <w:t>1</w:t>
      </w:r>
      <w:r w:rsidR="00B805D6">
        <w:rPr>
          <w:rFonts w:ascii="Times New Roman" w:hAnsi="Times New Roman" w:cs="Times New Roman"/>
          <w:sz w:val="24"/>
        </w:rPr>
        <w:t>899</w:t>
      </w:r>
      <w:r>
        <w:rPr>
          <w:rFonts w:ascii="Times New Roman" w:hAnsi="Times New Roman" w:cs="Times New Roman"/>
          <w:sz w:val="24"/>
        </w:rPr>
        <w:t xml:space="preserve"> z</w:t>
      </w:r>
      <w:r w:rsidR="006E542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AD69D7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 </w:t>
      </w:r>
      <w:r w:rsidR="008A3338">
        <w:rPr>
          <w:rFonts w:ascii="Times New Roman" w:hAnsi="Times New Roman" w:cs="Times New Roman"/>
          <w:sz w:val="24"/>
        </w:rPr>
        <w:t xml:space="preserve"> lokalu</w:t>
      </w:r>
      <w:r w:rsidR="00A956C3">
        <w:rPr>
          <w:rFonts w:ascii="Times New Roman" w:hAnsi="Times New Roman" w:cs="Times New Roman"/>
          <w:sz w:val="24"/>
        </w:rPr>
        <w:t xml:space="preserve"> mieszkalnego numer </w:t>
      </w:r>
      <w:r w:rsidR="007D7275">
        <w:rPr>
          <w:rFonts w:ascii="Times New Roman" w:hAnsi="Times New Roman" w:cs="Times New Roman"/>
          <w:sz w:val="24"/>
        </w:rPr>
        <w:t>13</w:t>
      </w:r>
      <w:r w:rsidR="00EC237F">
        <w:rPr>
          <w:rFonts w:ascii="Times New Roman" w:hAnsi="Times New Roman" w:cs="Times New Roman"/>
          <w:sz w:val="24"/>
        </w:rPr>
        <w:t xml:space="preserve"> </w:t>
      </w:r>
      <w:r w:rsidR="00D728BD">
        <w:rPr>
          <w:rFonts w:ascii="Times New Roman" w:hAnsi="Times New Roman" w:cs="Times New Roman"/>
          <w:sz w:val="24"/>
        </w:rPr>
        <w:t xml:space="preserve">o powierzchni </w:t>
      </w:r>
      <w:r w:rsidR="007D7275">
        <w:rPr>
          <w:rFonts w:ascii="Times New Roman" w:hAnsi="Times New Roman" w:cs="Times New Roman"/>
          <w:sz w:val="24"/>
        </w:rPr>
        <w:t>użytkowej 104,79</w:t>
      </w:r>
      <w:r w:rsidR="00D728BD">
        <w:rPr>
          <w:rFonts w:ascii="Times New Roman" w:hAnsi="Times New Roman" w:cs="Times New Roman"/>
          <w:sz w:val="24"/>
        </w:rPr>
        <w:t xml:space="preserve"> m²</w:t>
      </w:r>
      <w:r w:rsidR="008122F6">
        <w:rPr>
          <w:rFonts w:ascii="Times New Roman" w:hAnsi="Times New Roman" w:cs="Times New Roman"/>
          <w:sz w:val="24"/>
        </w:rPr>
        <w:t>,</w:t>
      </w:r>
      <w:r w:rsidR="00D728BD">
        <w:rPr>
          <w:rFonts w:ascii="Times New Roman" w:hAnsi="Times New Roman" w:cs="Times New Roman"/>
          <w:sz w:val="24"/>
        </w:rPr>
        <w:t xml:space="preserve"> </w:t>
      </w:r>
      <w:r w:rsidR="007D7275">
        <w:rPr>
          <w:rFonts w:ascii="Times New Roman" w:hAnsi="Times New Roman" w:cs="Times New Roman"/>
          <w:sz w:val="24"/>
        </w:rPr>
        <w:t xml:space="preserve">położonego w Świnoujściu </w:t>
      </w:r>
      <w:r w:rsidR="00D40B4B">
        <w:rPr>
          <w:rFonts w:ascii="Times New Roman" w:hAnsi="Times New Roman" w:cs="Times New Roman"/>
          <w:sz w:val="24"/>
        </w:rPr>
        <w:t>przy</w:t>
      </w:r>
      <w:r w:rsidR="00D728BD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ul.</w:t>
      </w:r>
      <w:r w:rsidR="006B098F">
        <w:rPr>
          <w:rFonts w:ascii="Times New Roman" w:hAnsi="Times New Roman" w:cs="Times New Roman"/>
          <w:sz w:val="24"/>
        </w:rPr>
        <w:t xml:space="preserve"> </w:t>
      </w:r>
      <w:r w:rsidR="0018535F">
        <w:rPr>
          <w:rFonts w:ascii="Times New Roman" w:hAnsi="Times New Roman" w:cs="Times New Roman"/>
          <w:sz w:val="24"/>
        </w:rPr>
        <w:t xml:space="preserve">Bohaterów Września </w:t>
      </w:r>
      <w:r w:rsidR="007D7275">
        <w:rPr>
          <w:rFonts w:ascii="Times New Roman" w:hAnsi="Times New Roman" w:cs="Times New Roman"/>
          <w:sz w:val="24"/>
        </w:rPr>
        <w:t>9</w:t>
      </w:r>
      <w:r w:rsidR="000B64A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wraz</w:t>
      </w:r>
      <w:r w:rsidR="006B098F">
        <w:rPr>
          <w:rFonts w:ascii="Times New Roman" w:hAnsi="Times New Roman" w:cs="Times New Roman"/>
          <w:sz w:val="24"/>
        </w:rPr>
        <w:t xml:space="preserve"> </w:t>
      </w:r>
      <w:r w:rsidR="000B64A7">
        <w:rPr>
          <w:rFonts w:ascii="Times New Roman" w:hAnsi="Times New Roman" w:cs="Times New Roman"/>
          <w:sz w:val="24"/>
        </w:rPr>
        <w:t xml:space="preserve"> </w:t>
      </w:r>
      <w:r w:rsidR="00A1214F">
        <w:rPr>
          <w:rFonts w:ascii="Times New Roman" w:hAnsi="Times New Roman" w:cs="Times New Roman"/>
          <w:sz w:val="24"/>
        </w:rPr>
        <w:t>z udziałem</w:t>
      </w:r>
      <w:r w:rsidR="00B805D6">
        <w:rPr>
          <w:rFonts w:ascii="Times New Roman" w:hAnsi="Times New Roman" w:cs="Times New Roman"/>
          <w:sz w:val="24"/>
        </w:rPr>
        <w:t xml:space="preserve"> w częściach wspólnych budynku oraz </w:t>
      </w:r>
      <w:r w:rsidR="007D7275">
        <w:rPr>
          <w:rFonts w:ascii="Times New Roman" w:hAnsi="Times New Roman" w:cs="Times New Roman"/>
          <w:sz w:val="24"/>
        </w:rPr>
        <w:t xml:space="preserve">                      </w:t>
      </w:r>
      <w:r w:rsidR="00B805D6">
        <w:rPr>
          <w:rFonts w:ascii="Times New Roman" w:hAnsi="Times New Roman" w:cs="Times New Roman"/>
          <w:sz w:val="24"/>
        </w:rPr>
        <w:t>w</w:t>
      </w:r>
      <w:r w:rsidR="00FD2560">
        <w:rPr>
          <w:rFonts w:ascii="Times New Roman" w:hAnsi="Times New Roman" w:cs="Times New Roman"/>
          <w:sz w:val="24"/>
        </w:rPr>
        <w:t xml:space="preserve"> </w:t>
      </w:r>
      <w:r w:rsidR="007D7275">
        <w:rPr>
          <w:rFonts w:ascii="Times New Roman" w:hAnsi="Times New Roman" w:cs="Times New Roman"/>
          <w:sz w:val="24"/>
        </w:rPr>
        <w:t xml:space="preserve">prawie </w:t>
      </w:r>
      <w:r w:rsidR="00FD2560">
        <w:rPr>
          <w:rFonts w:ascii="Times New Roman" w:hAnsi="Times New Roman" w:cs="Times New Roman"/>
          <w:sz w:val="24"/>
        </w:rPr>
        <w:t>własności gruntu</w:t>
      </w:r>
      <w:r w:rsidR="007D7275">
        <w:rPr>
          <w:rFonts w:ascii="Times New Roman" w:hAnsi="Times New Roman" w:cs="Times New Roman"/>
          <w:sz w:val="24"/>
        </w:rPr>
        <w:t>,</w:t>
      </w:r>
      <w:r w:rsidR="00A1214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zbytego Aktem Notarialnym Repertorium A Nr </w:t>
      </w:r>
      <w:r w:rsidR="007D7275">
        <w:rPr>
          <w:rFonts w:ascii="Times New Roman" w:hAnsi="Times New Roman" w:cs="Times New Roman"/>
          <w:sz w:val="24"/>
        </w:rPr>
        <w:t>330</w:t>
      </w:r>
      <w:r>
        <w:rPr>
          <w:rFonts w:ascii="Times New Roman" w:hAnsi="Times New Roman" w:cs="Times New Roman"/>
          <w:sz w:val="24"/>
        </w:rPr>
        <w:t>/20</w:t>
      </w:r>
      <w:r w:rsidR="00395D57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2 z dnia </w:t>
      </w:r>
      <w:r w:rsidR="00FD2560">
        <w:rPr>
          <w:rFonts w:ascii="Times New Roman" w:hAnsi="Times New Roman" w:cs="Times New Roman"/>
          <w:sz w:val="24"/>
        </w:rPr>
        <w:t>2</w:t>
      </w:r>
      <w:r w:rsidR="007D7275">
        <w:rPr>
          <w:rFonts w:ascii="Times New Roman" w:hAnsi="Times New Roman" w:cs="Times New Roman"/>
          <w:sz w:val="24"/>
        </w:rPr>
        <w:t>1 lutego</w:t>
      </w:r>
      <w:r w:rsidR="006B098F">
        <w:rPr>
          <w:rFonts w:ascii="Times New Roman" w:hAnsi="Times New Roman" w:cs="Times New Roman"/>
          <w:sz w:val="24"/>
        </w:rPr>
        <w:t xml:space="preserve"> 202</w:t>
      </w:r>
      <w:r w:rsidR="00FD2560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3A0E81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08624C"/>
    <w:rsid w:val="000B64A7"/>
    <w:rsid w:val="001160D6"/>
    <w:rsid w:val="0011696F"/>
    <w:rsid w:val="0012525B"/>
    <w:rsid w:val="0018535F"/>
    <w:rsid w:val="002E76BF"/>
    <w:rsid w:val="00394848"/>
    <w:rsid w:val="00395D57"/>
    <w:rsid w:val="003A0E81"/>
    <w:rsid w:val="003A2642"/>
    <w:rsid w:val="003E782A"/>
    <w:rsid w:val="00496BD7"/>
    <w:rsid w:val="005A04DD"/>
    <w:rsid w:val="006512FD"/>
    <w:rsid w:val="0066599B"/>
    <w:rsid w:val="0067443F"/>
    <w:rsid w:val="006B098F"/>
    <w:rsid w:val="006D4DF9"/>
    <w:rsid w:val="006E5424"/>
    <w:rsid w:val="006F2436"/>
    <w:rsid w:val="00772D38"/>
    <w:rsid w:val="00793B5A"/>
    <w:rsid w:val="007C048B"/>
    <w:rsid w:val="007D7275"/>
    <w:rsid w:val="008122F6"/>
    <w:rsid w:val="00854ECD"/>
    <w:rsid w:val="008A3338"/>
    <w:rsid w:val="00901BD2"/>
    <w:rsid w:val="009146B3"/>
    <w:rsid w:val="00931487"/>
    <w:rsid w:val="009E2F3D"/>
    <w:rsid w:val="00A1214F"/>
    <w:rsid w:val="00A956C3"/>
    <w:rsid w:val="00AA7769"/>
    <w:rsid w:val="00AD69D7"/>
    <w:rsid w:val="00AE7BCE"/>
    <w:rsid w:val="00B805D6"/>
    <w:rsid w:val="00BE5415"/>
    <w:rsid w:val="00BE58FB"/>
    <w:rsid w:val="00CC2FF4"/>
    <w:rsid w:val="00CD57F5"/>
    <w:rsid w:val="00D06D25"/>
    <w:rsid w:val="00D40B4B"/>
    <w:rsid w:val="00D728BD"/>
    <w:rsid w:val="00D75CD8"/>
    <w:rsid w:val="00EC237F"/>
    <w:rsid w:val="00FA58C2"/>
    <w:rsid w:val="00FD0D15"/>
    <w:rsid w:val="00FD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cp:lastPrinted>2022-02-21T10:40:00Z</cp:lastPrinted>
  <dcterms:created xsi:type="dcterms:W3CDTF">2022-02-22T06:20:00Z</dcterms:created>
  <dcterms:modified xsi:type="dcterms:W3CDTF">2022-02-23T13:46:00Z</dcterms:modified>
</cp:coreProperties>
</file>