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39" w:rsidRPr="00BF4427" w:rsidRDefault="00882F39" w:rsidP="00882F39">
      <w:pPr>
        <w:pStyle w:val="Tekstpodstawowy"/>
        <w:jc w:val="both"/>
        <w:rPr>
          <w:b w:val="0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Pr="00BF4427">
        <w:rPr>
          <w:b w:val="0"/>
          <w:sz w:val="18"/>
          <w:szCs w:val="18"/>
        </w:rPr>
        <w:t xml:space="preserve">         Załącznik Nr 2</w:t>
      </w:r>
    </w:p>
    <w:p w:rsidR="00882F39" w:rsidRPr="00BF4427" w:rsidRDefault="00882F39" w:rsidP="00882F39">
      <w:pPr>
        <w:pStyle w:val="Tekstpodstawowy"/>
        <w:jc w:val="both"/>
        <w:rPr>
          <w:b w:val="0"/>
          <w:sz w:val="18"/>
          <w:szCs w:val="18"/>
        </w:rPr>
      </w:pPr>
      <w:r w:rsidRPr="00BF4427">
        <w:rPr>
          <w:b w:val="0"/>
          <w:sz w:val="18"/>
          <w:szCs w:val="18"/>
        </w:rPr>
        <w:tab/>
      </w:r>
      <w:r w:rsidRPr="00BF4427">
        <w:rPr>
          <w:b w:val="0"/>
          <w:sz w:val="18"/>
          <w:szCs w:val="18"/>
        </w:rPr>
        <w:tab/>
      </w:r>
      <w:r w:rsidRPr="00BF4427">
        <w:rPr>
          <w:b w:val="0"/>
          <w:sz w:val="18"/>
          <w:szCs w:val="18"/>
        </w:rPr>
        <w:tab/>
      </w:r>
      <w:r w:rsidRPr="00BF4427">
        <w:rPr>
          <w:b w:val="0"/>
          <w:sz w:val="18"/>
          <w:szCs w:val="18"/>
        </w:rPr>
        <w:tab/>
      </w:r>
      <w:r w:rsidRPr="00BF4427">
        <w:rPr>
          <w:b w:val="0"/>
          <w:sz w:val="18"/>
          <w:szCs w:val="18"/>
        </w:rPr>
        <w:tab/>
      </w:r>
      <w:r w:rsidRPr="00BF4427">
        <w:rPr>
          <w:b w:val="0"/>
          <w:sz w:val="18"/>
          <w:szCs w:val="18"/>
        </w:rPr>
        <w:tab/>
      </w:r>
      <w:r w:rsidRPr="00BF4427">
        <w:rPr>
          <w:b w:val="0"/>
          <w:sz w:val="18"/>
          <w:szCs w:val="18"/>
        </w:rPr>
        <w:tab/>
      </w:r>
      <w:r w:rsidRPr="00BF4427">
        <w:rPr>
          <w:b w:val="0"/>
          <w:sz w:val="18"/>
          <w:szCs w:val="18"/>
        </w:rPr>
        <w:tab/>
        <w:t xml:space="preserve"> </w:t>
      </w:r>
      <w:r w:rsidR="00501F95">
        <w:rPr>
          <w:b w:val="0"/>
          <w:sz w:val="18"/>
          <w:szCs w:val="18"/>
        </w:rPr>
        <w:t xml:space="preserve">              do Zarządzenia Nr 77</w:t>
      </w:r>
      <w:r w:rsidRPr="00BF4427">
        <w:rPr>
          <w:b w:val="0"/>
          <w:sz w:val="18"/>
          <w:szCs w:val="18"/>
        </w:rPr>
        <w:t xml:space="preserve">/2022 </w:t>
      </w:r>
    </w:p>
    <w:p w:rsidR="00882F39" w:rsidRPr="00BF4427" w:rsidRDefault="00882F39" w:rsidP="00882F39">
      <w:pPr>
        <w:pStyle w:val="Tekstpodstawowy"/>
        <w:jc w:val="both"/>
        <w:rPr>
          <w:b w:val="0"/>
          <w:sz w:val="18"/>
          <w:szCs w:val="18"/>
        </w:rPr>
      </w:pPr>
      <w:r w:rsidRPr="00BF4427">
        <w:rPr>
          <w:b w:val="0"/>
          <w:sz w:val="18"/>
          <w:szCs w:val="18"/>
        </w:rPr>
        <w:tab/>
      </w:r>
      <w:r w:rsidRPr="00BF4427">
        <w:rPr>
          <w:b w:val="0"/>
          <w:sz w:val="18"/>
          <w:szCs w:val="18"/>
        </w:rPr>
        <w:tab/>
      </w:r>
      <w:r w:rsidRPr="00BF4427">
        <w:rPr>
          <w:b w:val="0"/>
          <w:sz w:val="18"/>
          <w:szCs w:val="18"/>
        </w:rPr>
        <w:tab/>
      </w:r>
      <w:r w:rsidRPr="00BF4427">
        <w:rPr>
          <w:b w:val="0"/>
          <w:sz w:val="18"/>
          <w:szCs w:val="18"/>
        </w:rPr>
        <w:tab/>
      </w:r>
      <w:r w:rsidR="00003EF6">
        <w:rPr>
          <w:b w:val="0"/>
          <w:sz w:val="18"/>
          <w:szCs w:val="18"/>
        </w:rPr>
        <w:tab/>
      </w:r>
      <w:r w:rsidR="00003EF6">
        <w:rPr>
          <w:b w:val="0"/>
          <w:sz w:val="18"/>
          <w:szCs w:val="18"/>
        </w:rPr>
        <w:tab/>
        <w:t xml:space="preserve">                </w:t>
      </w:r>
      <w:r w:rsidRPr="00BF4427">
        <w:rPr>
          <w:b w:val="0"/>
          <w:sz w:val="18"/>
          <w:szCs w:val="18"/>
        </w:rPr>
        <w:t>Prezy</w:t>
      </w:r>
      <w:r w:rsidR="00501F95">
        <w:rPr>
          <w:b w:val="0"/>
          <w:sz w:val="18"/>
          <w:szCs w:val="18"/>
        </w:rPr>
        <w:t xml:space="preserve">denta Miasta Świnoujście z dnia 4 </w:t>
      </w:r>
      <w:r w:rsidR="00003EF6">
        <w:rPr>
          <w:b w:val="0"/>
          <w:sz w:val="18"/>
          <w:szCs w:val="18"/>
        </w:rPr>
        <w:t xml:space="preserve">lutego 2022 r. </w:t>
      </w:r>
    </w:p>
    <w:p w:rsidR="00882F39" w:rsidRDefault="00882F39" w:rsidP="00882F39">
      <w:pPr>
        <w:pStyle w:val="Tekstpodstawowy"/>
        <w:jc w:val="both"/>
      </w:pPr>
    </w:p>
    <w:p w:rsidR="00882F39" w:rsidRDefault="00882F39" w:rsidP="00882F39">
      <w:pPr>
        <w:pStyle w:val="Tekstpodstawowy"/>
        <w:jc w:val="both"/>
      </w:pPr>
    </w:p>
    <w:p w:rsidR="00882F39" w:rsidRDefault="00882F39" w:rsidP="00882F39">
      <w:pPr>
        <w:pStyle w:val="Tekstpodstawowy"/>
        <w:jc w:val="both"/>
      </w:pPr>
    </w:p>
    <w:p w:rsidR="00882F39" w:rsidRDefault="00882F39" w:rsidP="00882F39">
      <w:pPr>
        <w:pStyle w:val="Tekstpodstawowy"/>
        <w:jc w:val="both"/>
      </w:pPr>
    </w:p>
    <w:p w:rsidR="00882F39" w:rsidRDefault="00882F39" w:rsidP="00882F39">
      <w:pPr>
        <w:pStyle w:val="Tekstpodstawowy"/>
        <w:jc w:val="both"/>
      </w:pPr>
    </w:p>
    <w:p w:rsidR="00882F39" w:rsidRDefault="00882F39" w:rsidP="00882F39">
      <w:pPr>
        <w:pStyle w:val="Tekstpodstawowy"/>
        <w:jc w:val="both"/>
      </w:pPr>
    </w:p>
    <w:p w:rsidR="00882F39" w:rsidRDefault="00882F39" w:rsidP="00882F39">
      <w:pPr>
        <w:pStyle w:val="Tekstpodstawowy"/>
        <w:jc w:val="both"/>
      </w:pPr>
    </w:p>
    <w:p w:rsidR="00882F39" w:rsidRDefault="00882F39" w:rsidP="00882F39">
      <w:pPr>
        <w:pStyle w:val="Tekstpodstawowy"/>
        <w:jc w:val="both"/>
      </w:pPr>
    </w:p>
    <w:p w:rsidR="00882F39" w:rsidRDefault="00882F39" w:rsidP="00882F39">
      <w:pPr>
        <w:pStyle w:val="Tekstpodstawowy"/>
        <w:jc w:val="both"/>
      </w:pPr>
    </w:p>
    <w:p w:rsidR="00882F39" w:rsidRDefault="00882F39" w:rsidP="00882F39">
      <w:pPr>
        <w:pStyle w:val="Tekstpodstawowy"/>
        <w:ind w:left="1416" w:firstLine="708"/>
        <w:jc w:val="both"/>
        <w:rPr>
          <w:szCs w:val="24"/>
        </w:rPr>
      </w:pPr>
      <w:r>
        <w:rPr>
          <w:szCs w:val="24"/>
        </w:rPr>
        <w:t>Obwieszczenie Prezydenta Miasta Świnoujście</w:t>
      </w:r>
    </w:p>
    <w:p w:rsidR="00882F39" w:rsidRDefault="00882F39" w:rsidP="00882F39">
      <w:pPr>
        <w:pStyle w:val="Tekstpodstawowy"/>
        <w:jc w:val="both"/>
        <w:rPr>
          <w:szCs w:val="24"/>
        </w:rPr>
      </w:pPr>
    </w:p>
    <w:p w:rsidR="00882F39" w:rsidRDefault="00882F39" w:rsidP="00882F39">
      <w:pPr>
        <w:pStyle w:val="Tekstpodstawowy"/>
        <w:jc w:val="both"/>
        <w:rPr>
          <w:szCs w:val="24"/>
        </w:rPr>
      </w:pPr>
    </w:p>
    <w:p w:rsidR="00882F39" w:rsidRDefault="00882F39" w:rsidP="00882F39">
      <w:pPr>
        <w:pStyle w:val="Tekstpodstawowy"/>
        <w:jc w:val="both"/>
        <w:rPr>
          <w:szCs w:val="24"/>
        </w:rPr>
      </w:pPr>
      <w:r>
        <w:rPr>
          <w:szCs w:val="24"/>
        </w:rPr>
        <w:t>w sprawie przeprowadzenia konsultacji społecznych dotyczących powołania Osiedla Posejdon w Świnoujściu</w:t>
      </w:r>
    </w:p>
    <w:p w:rsidR="00882F39" w:rsidRDefault="00882F39" w:rsidP="00882F39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</w:t>
      </w:r>
    </w:p>
    <w:p w:rsidR="00882F39" w:rsidRDefault="00882F39" w:rsidP="00882F39">
      <w:pPr>
        <w:spacing w:after="0"/>
        <w:jc w:val="both"/>
        <w:rPr>
          <w:sz w:val="24"/>
        </w:rPr>
      </w:pPr>
    </w:p>
    <w:p w:rsidR="00882F39" w:rsidRDefault="00882F39" w:rsidP="00882F39">
      <w:pPr>
        <w:spacing w:after="0"/>
        <w:jc w:val="both"/>
        <w:rPr>
          <w:sz w:val="24"/>
        </w:rPr>
      </w:pPr>
      <w:r>
        <w:rPr>
          <w:sz w:val="24"/>
        </w:rPr>
        <w:t xml:space="preserve">Na podstawie art. 5a ust. 1 i 2 ustawy z dnia 8 marca 1990 r. o samorządzie gminnym ( Dz. U. z 2021 r. poz. 1372 ze zm.) oraz uchwały Nr XXI/177/2016 Rady Miasta Świnoujście z dnia 28 kwietnia 2016 r. w sprawie określenia zasad i trybu przeprowadzenia konsultacji </w:t>
      </w:r>
      <w:r w:rsidR="00A906A2">
        <w:rPr>
          <w:sz w:val="24"/>
        </w:rPr>
        <w:br/>
      </w:r>
      <w:r>
        <w:rPr>
          <w:sz w:val="24"/>
        </w:rPr>
        <w:t xml:space="preserve">z mieszkańcami Gminy Miasto Świnoujście ( Dz. U. Woj. Zachodniopomorskiego z dnia 23 czerwca 2016 r. , poz. 2251) informuję, że w dniach od 14.02.2022 r. do 28.02.2022 r. przeprowadzone zostaną konsultacje społeczne </w:t>
      </w:r>
      <w:r>
        <w:rPr>
          <w:sz w:val="24"/>
        </w:rPr>
        <w:br/>
        <w:t xml:space="preserve">z mieszkańcami Gminy Miasta Świnoujście. </w:t>
      </w:r>
    </w:p>
    <w:p w:rsidR="00F362F0" w:rsidRDefault="00F362F0" w:rsidP="00882F39">
      <w:pPr>
        <w:spacing w:after="0"/>
        <w:jc w:val="both"/>
        <w:rPr>
          <w:sz w:val="24"/>
        </w:rPr>
      </w:pPr>
    </w:p>
    <w:p w:rsidR="0018749C" w:rsidRPr="003D5D86" w:rsidRDefault="0018749C" w:rsidP="00F362F0">
      <w:pPr>
        <w:spacing w:after="0"/>
        <w:ind w:firstLine="708"/>
        <w:jc w:val="both"/>
        <w:rPr>
          <w:sz w:val="24"/>
        </w:rPr>
      </w:pPr>
      <w:r w:rsidRPr="00A906A2">
        <w:rPr>
          <w:b/>
          <w:bCs/>
          <w:sz w:val="24"/>
        </w:rPr>
        <w:t>§1.</w:t>
      </w:r>
      <w:r>
        <w:rPr>
          <w:bCs/>
          <w:sz w:val="24"/>
        </w:rPr>
        <w:t xml:space="preserve"> </w:t>
      </w:r>
      <w:r w:rsidRPr="003D5D86">
        <w:rPr>
          <w:sz w:val="24"/>
        </w:rPr>
        <w:t xml:space="preserve">Przedmiotem konsultacji jest zamiar powołania jednostki pomocniczej Gminy Miasta Świnoujście pod nazwą „Osiedle Posejdon” oraz projekt Statutu Osiedla Posejdon w  Świnoujściu. Projekt Statutu Osiedla Posejdon stanowi </w:t>
      </w:r>
      <w:r>
        <w:rPr>
          <w:sz w:val="24"/>
        </w:rPr>
        <w:t>z</w:t>
      </w:r>
      <w:r w:rsidRPr="003D5D86">
        <w:rPr>
          <w:sz w:val="24"/>
        </w:rPr>
        <w:t xml:space="preserve">ałącznik </w:t>
      </w:r>
      <w:r>
        <w:rPr>
          <w:sz w:val="24"/>
        </w:rPr>
        <w:t>N</w:t>
      </w:r>
      <w:r w:rsidRPr="003D5D86">
        <w:rPr>
          <w:sz w:val="24"/>
        </w:rPr>
        <w:t>r 1 do niniejszego zarządzenia.</w:t>
      </w:r>
    </w:p>
    <w:p w:rsidR="00F362F0" w:rsidRDefault="00F362F0" w:rsidP="0018749C">
      <w:pPr>
        <w:spacing w:after="0"/>
        <w:ind w:left="360" w:firstLine="348"/>
        <w:jc w:val="both"/>
        <w:rPr>
          <w:sz w:val="24"/>
        </w:rPr>
      </w:pPr>
    </w:p>
    <w:p w:rsidR="0018749C" w:rsidRPr="003D5D86" w:rsidRDefault="0018749C" w:rsidP="0018749C">
      <w:pPr>
        <w:spacing w:after="0"/>
        <w:ind w:left="360" w:firstLine="348"/>
        <w:jc w:val="both"/>
        <w:rPr>
          <w:sz w:val="24"/>
        </w:rPr>
      </w:pPr>
      <w:r w:rsidRPr="00A906A2">
        <w:rPr>
          <w:b/>
          <w:bCs/>
          <w:sz w:val="24"/>
        </w:rPr>
        <w:t>§2.</w:t>
      </w:r>
      <w:r>
        <w:rPr>
          <w:bCs/>
          <w:sz w:val="24"/>
        </w:rPr>
        <w:t xml:space="preserve"> </w:t>
      </w:r>
      <w:r w:rsidRPr="003D5D86">
        <w:rPr>
          <w:sz w:val="24"/>
        </w:rPr>
        <w:t>Celem konsultacji jest zebranie uwag i opinii na temat:</w:t>
      </w:r>
    </w:p>
    <w:p w:rsidR="0018749C" w:rsidRPr="003D5D86" w:rsidRDefault="0018749C" w:rsidP="0018749C">
      <w:pPr>
        <w:spacing w:after="0"/>
        <w:jc w:val="both"/>
        <w:rPr>
          <w:sz w:val="24"/>
        </w:rPr>
      </w:pPr>
      <w:r w:rsidRPr="003D5D86">
        <w:rPr>
          <w:sz w:val="24"/>
        </w:rPr>
        <w:t>1) zamiaru powołania jednostki pomocniczej Gminy Miasta Świnoujście pod nazwą „Osiedle Posejdon”,</w:t>
      </w:r>
    </w:p>
    <w:p w:rsidR="0018749C" w:rsidRDefault="0018749C" w:rsidP="0018749C">
      <w:pPr>
        <w:spacing w:after="0"/>
        <w:jc w:val="both"/>
        <w:rPr>
          <w:sz w:val="24"/>
        </w:rPr>
      </w:pPr>
      <w:r w:rsidRPr="003D5D86">
        <w:rPr>
          <w:sz w:val="24"/>
        </w:rPr>
        <w:t>2) projektu Statutu Osiedla Posejdon w Świnoujściu.</w:t>
      </w:r>
    </w:p>
    <w:p w:rsidR="0018749C" w:rsidRPr="003D5D86" w:rsidRDefault="0018749C" w:rsidP="0018749C">
      <w:pPr>
        <w:spacing w:after="0"/>
        <w:jc w:val="both"/>
        <w:rPr>
          <w:sz w:val="24"/>
        </w:rPr>
      </w:pPr>
    </w:p>
    <w:p w:rsidR="0018749C" w:rsidRDefault="0018749C" w:rsidP="0018749C">
      <w:pPr>
        <w:spacing w:after="0"/>
        <w:ind w:firstLine="708"/>
        <w:jc w:val="both"/>
        <w:rPr>
          <w:sz w:val="24"/>
        </w:rPr>
      </w:pPr>
      <w:r w:rsidRPr="00A906A2">
        <w:rPr>
          <w:b/>
          <w:bCs/>
          <w:sz w:val="24"/>
        </w:rPr>
        <w:t>§3.</w:t>
      </w:r>
      <w:r w:rsidRPr="003D5D86">
        <w:rPr>
          <w:bCs/>
          <w:sz w:val="24"/>
        </w:rPr>
        <w:t xml:space="preserve"> </w:t>
      </w:r>
      <w:r w:rsidRPr="003D5D86">
        <w:rPr>
          <w:sz w:val="24"/>
        </w:rPr>
        <w:t xml:space="preserve">Konsultacje mają zasięg </w:t>
      </w:r>
      <w:proofErr w:type="spellStart"/>
      <w:r w:rsidRPr="003D5D86">
        <w:rPr>
          <w:sz w:val="24"/>
        </w:rPr>
        <w:t>ogólnogminny</w:t>
      </w:r>
      <w:proofErr w:type="spellEnd"/>
      <w:r w:rsidRPr="003D5D86">
        <w:rPr>
          <w:sz w:val="24"/>
        </w:rPr>
        <w:t>.</w:t>
      </w:r>
    </w:p>
    <w:p w:rsidR="0018749C" w:rsidRDefault="0018749C" w:rsidP="0018749C">
      <w:pPr>
        <w:spacing w:after="0"/>
        <w:ind w:firstLine="708"/>
        <w:jc w:val="both"/>
        <w:rPr>
          <w:sz w:val="24"/>
        </w:rPr>
      </w:pPr>
    </w:p>
    <w:p w:rsidR="0018749C" w:rsidRPr="003D5D86" w:rsidRDefault="0018749C" w:rsidP="0018749C">
      <w:pPr>
        <w:spacing w:after="0"/>
        <w:ind w:firstLine="708"/>
        <w:jc w:val="both"/>
        <w:rPr>
          <w:sz w:val="24"/>
        </w:rPr>
      </w:pPr>
      <w:r w:rsidRPr="00A906A2">
        <w:rPr>
          <w:b/>
          <w:bCs/>
          <w:sz w:val="24"/>
        </w:rPr>
        <w:t>§4.</w:t>
      </w:r>
      <w:r w:rsidRPr="003D5D86">
        <w:rPr>
          <w:bCs/>
          <w:sz w:val="24"/>
        </w:rPr>
        <w:t xml:space="preserve"> </w:t>
      </w:r>
      <w:r w:rsidRPr="003D5D86">
        <w:rPr>
          <w:sz w:val="24"/>
        </w:rPr>
        <w:t>Konsultacje społeczne zostaną przeprowadzone w postaci:</w:t>
      </w:r>
    </w:p>
    <w:p w:rsidR="0018749C" w:rsidRPr="005E7FD6" w:rsidRDefault="0018749C" w:rsidP="00695E6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4"/>
        </w:rPr>
      </w:pPr>
      <w:r w:rsidRPr="005E7FD6">
        <w:rPr>
          <w:sz w:val="24"/>
        </w:rPr>
        <w:t>spotkania z mieszkańcami Świnoujścia w terminie ustalonym przez Prezydenta Miasta Świnoujście. Termin spotkania zostanie podany do publicznej wiadomości.</w:t>
      </w:r>
    </w:p>
    <w:p w:rsidR="0018749C" w:rsidRPr="000E07BD" w:rsidRDefault="0018749C" w:rsidP="0018749C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4"/>
        </w:rPr>
      </w:pPr>
      <w:r w:rsidRPr="000E07BD">
        <w:rPr>
          <w:sz w:val="24"/>
        </w:rPr>
        <w:t xml:space="preserve">elektronicznej w formie ankiety umieszczonej na stronie </w:t>
      </w:r>
      <w:r>
        <w:rPr>
          <w:sz w:val="24"/>
        </w:rPr>
        <w:t>Miasta w zakładce Konsultacje społeczne</w:t>
      </w:r>
      <w:r w:rsidRPr="000E07BD">
        <w:rPr>
          <w:sz w:val="24"/>
        </w:rPr>
        <w:t xml:space="preserve">,  która stanowi </w:t>
      </w:r>
      <w:r>
        <w:rPr>
          <w:sz w:val="24"/>
        </w:rPr>
        <w:t>z</w:t>
      </w:r>
      <w:r w:rsidRPr="000E07BD">
        <w:rPr>
          <w:sz w:val="24"/>
        </w:rPr>
        <w:t xml:space="preserve">ałącznik </w:t>
      </w:r>
      <w:r>
        <w:rPr>
          <w:sz w:val="24"/>
        </w:rPr>
        <w:t>N</w:t>
      </w:r>
      <w:r w:rsidRPr="000E07BD">
        <w:rPr>
          <w:sz w:val="24"/>
        </w:rPr>
        <w:t>r 3 do niniejszego zarządzenia,</w:t>
      </w:r>
    </w:p>
    <w:p w:rsidR="0018749C" w:rsidRPr="000E07BD" w:rsidRDefault="0018749C" w:rsidP="0018749C">
      <w:pPr>
        <w:pStyle w:val="Akapitzlist"/>
        <w:numPr>
          <w:ilvl w:val="0"/>
          <w:numId w:val="4"/>
        </w:numPr>
        <w:spacing w:after="0"/>
        <w:ind w:left="284" w:hanging="284"/>
        <w:rPr>
          <w:sz w:val="24"/>
        </w:rPr>
      </w:pPr>
      <w:r w:rsidRPr="000E07BD">
        <w:rPr>
          <w:sz w:val="24"/>
        </w:rPr>
        <w:t>elektronicznej poprzez prz</w:t>
      </w:r>
      <w:r>
        <w:rPr>
          <w:sz w:val="24"/>
        </w:rPr>
        <w:t xml:space="preserve">yjmowanie opinii na adres </w:t>
      </w:r>
      <w:r w:rsidRPr="000E07BD">
        <w:rPr>
          <w:sz w:val="24"/>
        </w:rPr>
        <w:t>konsultacje@um.swinoujscie.pl,</w:t>
      </w:r>
    </w:p>
    <w:p w:rsidR="0018749C" w:rsidRPr="000E07BD" w:rsidRDefault="0018749C" w:rsidP="0018749C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4"/>
        </w:rPr>
      </w:pPr>
      <w:r w:rsidRPr="000E07BD">
        <w:rPr>
          <w:sz w:val="24"/>
        </w:rPr>
        <w:t>pisemnej poprzez wrzucenie opinii i uwag do pojemnika z napisem Konsultacje społeczne, które znajduje się na parterze budynku Urzędu Miasta Świnoujście,</w:t>
      </w:r>
    </w:p>
    <w:p w:rsidR="0018749C" w:rsidRDefault="0018749C" w:rsidP="0018749C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4"/>
        </w:rPr>
      </w:pPr>
      <w:r w:rsidRPr="000E07BD">
        <w:rPr>
          <w:sz w:val="24"/>
        </w:rPr>
        <w:lastRenderedPageBreak/>
        <w:t xml:space="preserve">pisemnej poprzez wysyłanie uwag i propozycji na adres Urzędu Miasta ul. Wojska Polskiego </w:t>
      </w:r>
      <w:r>
        <w:rPr>
          <w:sz w:val="24"/>
        </w:rPr>
        <w:t>1/</w:t>
      </w:r>
      <w:r w:rsidRPr="000E07BD">
        <w:rPr>
          <w:sz w:val="24"/>
        </w:rPr>
        <w:t>5, 72-600 Świn</w:t>
      </w:r>
      <w:r>
        <w:rPr>
          <w:sz w:val="24"/>
        </w:rPr>
        <w:t>oujście</w:t>
      </w:r>
      <w:r w:rsidRPr="000E07BD">
        <w:rPr>
          <w:sz w:val="24"/>
        </w:rPr>
        <w:t xml:space="preserve"> z dopiskiem Konsultacje społeczne.</w:t>
      </w:r>
    </w:p>
    <w:p w:rsidR="0018749C" w:rsidRDefault="0018749C" w:rsidP="0018749C">
      <w:pPr>
        <w:spacing w:after="0"/>
        <w:ind w:firstLine="708"/>
        <w:jc w:val="both"/>
        <w:rPr>
          <w:sz w:val="24"/>
        </w:rPr>
      </w:pPr>
    </w:p>
    <w:p w:rsidR="00882F39" w:rsidRPr="0018749C" w:rsidRDefault="0018749C" w:rsidP="003637ED">
      <w:pPr>
        <w:spacing w:after="0"/>
        <w:ind w:firstLine="709"/>
        <w:jc w:val="both"/>
        <w:rPr>
          <w:sz w:val="24"/>
        </w:rPr>
      </w:pPr>
      <w:r w:rsidRPr="00A906A2">
        <w:rPr>
          <w:b/>
          <w:bCs/>
          <w:sz w:val="24"/>
        </w:rPr>
        <w:t>§</w:t>
      </w:r>
      <w:r w:rsidRPr="00A906A2">
        <w:rPr>
          <w:b/>
          <w:sz w:val="24"/>
        </w:rPr>
        <w:t>5.</w:t>
      </w:r>
      <w:r w:rsidR="00A458D4">
        <w:rPr>
          <w:sz w:val="24"/>
        </w:rPr>
        <w:t xml:space="preserve"> </w:t>
      </w:r>
      <w:r w:rsidR="00882F39" w:rsidRPr="0018749C">
        <w:rPr>
          <w:sz w:val="24"/>
        </w:rPr>
        <w:t>Dokumenty zawierające projekt Sta</w:t>
      </w:r>
      <w:r w:rsidRPr="0018749C">
        <w:rPr>
          <w:sz w:val="24"/>
        </w:rPr>
        <w:t>tutu Osiedla Posejdon jako załącznik N</w:t>
      </w:r>
      <w:r w:rsidR="00882F39" w:rsidRPr="0018749C">
        <w:rPr>
          <w:sz w:val="24"/>
        </w:rPr>
        <w:t>r 1 Zarządzenia Prezydenta Miasta Świnoujście oraz ankietę konsultacyj</w:t>
      </w:r>
      <w:r w:rsidRPr="0018749C">
        <w:rPr>
          <w:sz w:val="24"/>
        </w:rPr>
        <w:t>ną wraz z mapką jako załącznik N</w:t>
      </w:r>
      <w:r w:rsidR="00882F39" w:rsidRPr="0018749C">
        <w:rPr>
          <w:sz w:val="24"/>
        </w:rPr>
        <w:t>r 3 zostaną udostępnione w dniu rozpoczęcia konsultacji na stronie internetowej Biuletynu Informacji Publicznej Gmin</w:t>
      </w:r>
      <w:r w:rsidRPr="0018749C">
        <w:rPr>
          <w:sz w:val="24"/>
        </w:rPr>
        <w:t xml:space="preserve">y Miasta Świnoujście, na stronie Miasta </w:t>
      </w:r>
      <w:r w:rsidR="00882F39" w:rsidRPr="0018749C">
        <w:rPr>
          <w:sz w:val="24"/>
        </w:rPr>
        <w:t>w zakładce K</w:t>
      </w:r>
      <w:r w:rsidRPr="0018749C">
        <w:rPr>
          <w:sz w:val="24"/>
        </w:rPr>
        <w:t>onsultacje społeczne.</w:t>
      </w:r>
    </w:p>
    <w:p w:rsidR="0018749C" w:rsidRPr="0018749C" w:rsidRDefault="0018749C" w:rsidP="0018749C">
      <w:pPr>
        <w:spacing w:after="0"/>
        <w:ind w:left="360"/>
        <w:jc w:val="both"/>
        <w:rPr>
          <w:sz w:val="24"/>
        </w:rPr>
      </w:pPr>
    </w:p>
    <w:p w:rsidR="0018749C" w:rsidRPr="00530EB3" w:rsidRDefault="0018749C" w:rsidP="0018749C">
      <w:pPr>
        <w:spacing w:after="0"/>
        <w:ind w:left="360" w:firstLine="348"/>
        <w:jc w:val="both"/>
        <w:rPr>
          <w:sz w:val="24"/>
        </w:rPr>
      </w:pPr>
      <w:r w:rsidRPr="00A906A2">
        <w:rPr>
          <w:b/>
          <w:bCs/>
          <w:sz w:val="24"/>
        </w:rPr>
        <w:t>§6.</w:t>
      </w:r>
      <w:r w:rsidRPr="00530EB3">
        <w:rPr>
          <w:bCs/>
          <w:sz w:val="24"/>
        </w:rPr>
        <w:t xml:space="preserve"> </w:t>
      </w:r>
      <w:r w:rsidRPr="00530EB3">
        <w:rPr>
          <w:sz w:val="24"/>
        </w:rPr>
        <w:t>Wyniki konsultacji społecznych zostaną podane do publicznej wiadomości:</w:t>
      </w:r>
    </w:p>
    <w:p w:rsidR="0018749C" w:rsidRPr="00530EB3" w:rsidRDefault="0018749C" w:rsidP="0018749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sz w:val="24"/>
        </w:rPr>
      </w:pPr>
      <w:r w:rsidRPr="00530EB3">
        <w:rPr>
          <w:sz w:val="24"/>
        </w:rPr>
        <w:t>na stronie Biuletynie Informacji Publicznej Urzędu Miasta,</w:t>
      </w:r>
    </w:p>
    <w:p w:rsidR="0018749C" w:rsidRDefault="0018749C" w:rsidP="0018749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sz w:val="24"/>
        </w:rPr>
      </w:pPr>
      <w:r w:rsidRPr="00530EB3">
        <w:rPr>
          <w:sz w:val="24"/>
        </w:rPr>
        <w:t>na stronie internetowej Miasta w zakładce Konsultacje społeczne</w:t>
      </w:r>
      <w:r>
        <w:rPr>
          <w:sz w:val="24"/>
        </w:rPr>
        <w:t>.</w:t>
      </w:r>
    </w:p>
    <w:p w:rsidR="0018749C" w:rsidRPr="00530EB3" w:rsidRDefault="0018749C" w:rsidP="0018749C">
      <w:pPr>
        <w:spacing w:after="0"/>
        <w:jc w:val="both"/>
        <w:rPr>
          <w:sz w:val="24"/>
        </w:rPr>
      </w:pPr>
    </w:p>
    <w:p w:rsidR="0018749C" w:rsidRPr="00530EB3" w:rsidRDefault="0018749C" w:rsidP="0018749C">
      <w:pPr>
        <w:spacing w:after="0"/>
        <w:ind w:firstLine="708"/>
        <w:jc w:val="both"/>
        <w:rPr>
          <w:sz w:val="24"/>
        </w:rPr>
      </w:pPr>
      <w:r w:rsidRPr="00A906A2">
        <w:rPr>
          <w:b/>
          <w:bCs/>
          <w:sz w:val="24"/>
        </w:rPr>
        <w:t>§7.</w:t>
      </w:r>
      <w:r w:rsidRPr="00530EB3">
        <w:rPr>
          <w:bCs/>
          <w:sz w:val="24"/>
        </w:rPr>
        <w:t xml:space="preserve"> </w:t>
      </w:r>
      <w:r w:rsidRPr="00530EB3">
        <w:rPr>
          <w:sz w:val="24"/>
        </w:rPr>
        <w:t xml:space="preserve">Za przeprowadzenie konsultacji społecznych odpowiedzialne jest Biuro Informacji </w:t>
      </w:r>
      <w:r w:rsidRPr="00530EB3">
        <w:rPr>
          <w:sz w:val="24"/>
        </w:rPr>
        <w:br/>
        <w:t>i Konsultacji Społecznych Urzędu Miasta Świnoujście.</w:t>
      </w:r>
    </w:p>
    <w:p w:rsidR="0018749C" w:rsidRDefault="0018749C" w:rsidP="0018749C">
      <w:pPr>
        <w:spacing w:after="0"/>
        <w:jc w:val="both"/>
        <w:rPr>
          <w:sz w:val="24"/>
        </w:rPr>
      </w:pPr>
      <w:bookmarkStart w:id="0" w:name="_GoBack"/>
      <w:bookmarkEnd w:id="0"/>
    </w:p>
    <w:p w:rsidR="0018749C" w:rsidRPr="0018749C" w:rsidRDefault="0018749C" w:rsidP="0018749C">
      <w:pPr>
        <w:spacing w:after="0"/>
        <w:jc w:val="both"/>
        <w:rPr>
          <w:sz w:val="24"/>
        </w:rPr>
      </w:pPr>
    </w:p>
    <w:p w:rsidR="00882F39" w:rsidRDefault="00882F39" w:rsidP="00882F39">
      <w:pPr>
        <w:spacing w:after="0"/>
        <w:jc w:val="both"/>
        <w:rPr>
          <w:sz w:val="24"/>
        </w:rPr>
      </w:pPr>
    </w:p>
    <w:p w:rsidR="00882F39" w:rsidRDefault="00882F39" w:rsidP="00882F39">
      <w:pPr>
        <w:spacing w:after="0"/>
        <w:jc w:val="both"/>
        <w:rPr>
          <w:sz w:val="24"/>
        </w:rPr>
      </w:pPr>
    </w:p>
    <w:p w:rsidR="00882F39" w:rsidRDefault="00882F39" w:rsidP="00882F39">
      <w:pPr>
        <w:spacing w:after="0"/>
        <w:rPr>
          <w:sz w:val="24"/>
        </w:rPr>
      </w:pPr>
    </w:p>
    <w:p w:rsidR="00882F39" w:rsidRDefault="00882F39" w:rsidP="00882F39">
      <w:pPr>
        <w:spacing w:after="0"/>
        <w:rPr>
          <w:sz w:val="24"/>
        </w:rPr>
      </w:pPr>
    </w:p>
    <w:p w:rsidR="00882F39" w:rsidRDefault="0018749C" w:rsidP="0018749C">
      <w:pPr>
        <w:spacing w:after="0"/>
        <w:ind w:left="4956" w:firstLine="708"/>
        <w:rPr>
          <w:sz w:val="24"/>
        </w:rPr>
      </w:pPr>
      <w:r>
        <w:rPr>
          <w:sz w:val="24"/>
        </w:rPr>
        <w:t xml:space="preserve">   </w:t>
      </w:r>
      <w:r w:rsidR="00882F39">
        <w:rPr>
          <w:sz w:val="24"/>
        </w:rPr>
        <w:t>PREZYDENT MIASTA</w:t>
      </w:r>
    </w:p>
    <w:p w:rsidR="00882F39" w:rsidRDefault="00882F39" w:rsidP="00882F39">
      <w:pPr>
        <w:spacing w:after="0"/>
        <w:ind w:left="6372"/>
        <w:rPr>
          <w:sz w:val="24"/>
        </w:rPr>
      </w:pPr>
    </w:p>
    <w:p w:rsidR="00882F39" w:rsidRDefault="00882F39" w:rsidP="0018749C">
      <w:pPr>
        <w:spacing w:after="0"/>
        <w:ind w:left="4956" w:firstLine="708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5608F4" w:rsidRDefault="005608F4"/>
    <w:sectPr w:rsidR="0056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13C"/>
    <w:multiLevelType w:val="hybridMultilevel"/>
    <w:tmpl w:val="90E29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310BB"/>
    <w:multiLevelType w:val="hybridMultilevel"/>
    <w:tmpl w:val="E7FAF912"/>
    <w:lvl w:ilvl="0" w:tplc="199019C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2B1F65"/>
    <w:multiLevelType w:val="hybridMultilevel"/>
    <w:tmpl w:val="D3923E62"/>
    <w:lvl w:ilvl="0" w:tplc="43F44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942C94"/>
    <w:multiLevelType w:val="hybridMultilevel"/>
    <w:tmpl w:val="A4D04972"/>
    <w:lvl w:ilvl="0" w:tplc="166EF09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39"/>
    <w:rsid w:val="00003EF6"/>
    <w:rsid w:val="0018749C"/>
    <w:rsid w:val="003637ED"/>
    <w:rsid w:val="004E4D1C"/>
    <w:rsid w:val="00501F95"/>
    <w:rsid w:val="005608F4"/>
    <w:rsid w:val="005E7FD6"/>
    <w:rsid w:val="00695E61"/>
    <w:rsid w:val="00882F39"/>
    <w:rsid w:val="00A458D4"/>
    <w:rsid w:val="00A906A2"/>
    <w:rsid w:val="00BF4427"/>
    <w:rsid w:val="00F3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E53C"/>
  <w15:chartTrackingRefBased/>
  <w15:docId w15:val="{66539DB2-C92E-4841-8F6C-3C2F24EC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39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2F3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82F39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2F3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2F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Spychała Aleksandra</dc:creator>
  <cp:keywords/>
  <dc:description/>
  <cp:lastModifiedBy>Spychała Aleksandra</cp:lastModifiedBy>
  <cp:revision>16</cp:revision>
  <cp:lastPrinted>2022-02-08T06:47:00Z</cp:lastPrinted>
  <dcterms:created xsi:type="dcterms:W3CDTF">2022-02-07T08:59:00Z</dcterms:created>
  <dcterms:modified xsi:type="dcterms:W3CDTF">2022-02-11T08:27:00Z</dcterms:modified>
</cp:coreProperties>
</file>