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0630" w14:textId="5B0C0C58" w:rsidR="00E177E8" w:rsidRPr="00945B51" w:rsidRDefault="00E177E8" w:rsidP="00945B51">
      <w:pPr>
        <w:pStyle w:val="Tytu"/>
        <w:rPr>
          <w:szCs w:val="24"/>
        </w:rPr>
      </w:pPr>
      <w:r w:rsidRPr="00945B51">
        <w:rPr>
          <w:szCs w:val="24"/>
        </w:rPr>
        <w:t xml:space="preserve">ZARZĄDZENIE NR </w:t>
      </w:r>
      <w:r w:rsidR="00453DCE">
        <w:rPr>
          <w:szCs w:val="24"/>
        </w:rPr>
        <w:t>78/2022</w:t>
      </w:r>
    </w:p>
    <w:p w14:paraId="7EB02185" w14:textId="77777777" w:rsidR="00E177E8" w:rsidRPr="00945B51" w:rsidRDefault="00E177E8" w:rsidP="00945B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PREZYDENTA MIASTA ŚWINOUJŚCIE</w:t>
      </w:r>
    </w:p>
    <w:p w14:paraId="4602F376" w14:textId="085E3EC4" w:rsidR="00E177E8" w:rsidRPr="00945B51" w:rsidRDefault="00E177E8" w:rsidP="00D60D55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51">
        <w:rPr>
          <w:rFonts w:ascii="Times New Roman" w:hAnsi="Times New Roman"/>
          <w:sz w:val="24"/>
          <w:szCs w:val="24"/>
        </w:rPr>
        <w:t>z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dnia </w:t>
      </w:r>
      <w:r w:rsidR="00453DCE">
        <w:rPr>
          <w:rFonts w:ascii="Times New Roman" w:hAnsi="Times New Roman"/>
          <w:sz w:val="24"/>
          <w:szCs w:val="24"/>
        </w:rPr>
        <w:t>4 lutego</w:t>
      </w:r>
      <w:r w:rsidR="0079347E">
        <w:rPr>
          <w:rFonts w:ascii="Times New Roman" w:hAnsi="Times New Roman"/>
          <w:sz w:val="24"/>
          <w:szCs w:val="24"/>
        </w:rPr>
        <w:t xml:space="preserve"> 202</w:t>
      </w:r>
      <w:r w:rsidR="00453DCE">
        <w:rPr>
          <w:rFonts w:ascii="Times New Roman" w:hAnsi="Times New Roman"/>
          <w:sz w:val="24"/>
          <w:szCs w:val="24"/>
        </w:rPr>
        <w:t>2</w:t>
      </w:r>
      <w:r w:rsidRPr="00945B51">
        <w:rPr>
          <w:rFonts w:ascii="Times New Roman" w:hAnsi="Times New Roman"/>
          <w:sz w:val="24"/>
          <w:szCs w:val="24"/>
        </w:rPr>
        <w:t xml:space="preserve"> r.</w:t>
      </w:r>
    </w:p>
    <w:p w14:paraId="7A42D15A" w14:textId="77777777" w:rsidR="00E177E8" w:rsidRPr="00945B51" w:rsidRDefault="00E177E8" w:rsidP="00945B51">
      <w:pPr>
        <w:spacing w:before="240"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45B51">
        <w:rPr>
          <w:rFonts w:ascii="Times New Roman" w:hAnsi="Times New Roman"/>
          <w:b/>
          <w:sz w:val="24"/>
          <w:szCs w:val="24"/>
        </w:rPr>
        <w:t>w</w:t>
      </w:r>
      <w:proofErr w:type="gramEnd"/>
      <w:r w:rsidRPr="00945B51">
        <w:rPr>
          <w:rFonts w:ascii="Times New Roman" w:hAnsi="Times New Roman"/>
          <w:b/>
          <w:sz w:val="24"/>
          <w:szCs w:val="24"/>
        </w:rPr>
        <w:t xml:space="preserve"> sprawie zmiany r</w:t>
      </w:r>
      <w:r w:rsidRPr="00945B51">
        <w:rPr>
          <w:rFonts w:ascii="Times New Roman" w:hAnsi="Times New Roman"/>
          <w:b/>
          <w:bCs/>
          <w:sz w:val="24"/>
          <w:szCs w:val="24"/>
        </w:rPr>
        <w:t>egulaminu organizacyjnego Urzędu Miasta Świnoujście</w:t>
      </w:r>
    </w:p>
    <w:p w14:paraId="70666194" w14:textId="69CF361F" w:rsidR="00E177E8" w:rsidRPr="00945B51" w:rsidRDefault="00E177E8" w:rsidP="00136B91">
      <w:pPr>
        <w:spacing w:before="240"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945B51">
        <w:rPr>
          <w:rFonts w:ascii="Times New Roman" w:hAnsi="Times New Roman"/>
          <w:bCs/>
          <w:sz w:val="24"/>
          <w:szCs w:val="24"/>
        </w:rPr>
        <w:t>Na podstawie art. 33 ust. 2 ustawy z dnia 8 marca 1990 r. o samorządzie gminnym (Dz. U.</w:t>
      </w:r>
      <w:r w:rsidR="00DE370C">
        <w:rPr>
          <w:rFonts w:ascii="Times New Roman" w:hAnsi="Times New Roman"/>
          <w:bCs/>
          <w:sz w:val="24"/>
          <w:szCs w:val="24"/>
        </w:rPr>
        <w:t> </w:t>
      </w:r>
      <w:proofErr w:type="gramStart"/>
      <w:r w:rsidRPr="00945B51">
        <w:rPr>
          <w:rFonts w:ascii="Times New Roman" w:hAnsi="Times New Roman"/>
          <w:bCs/>
          <w:sz w:val="24"/>
          <w:szCs w:val="24"/>
        </w:rPr>
        <w:t>z</w:t>
      </w:r>
      <w:proofErr w:type="gramEnd"/>
      <w:r w:rsidR="00DE370C">
        <w:rPr>
          <w:rFonts w:ascii="Times New Roman" w:hAnsi="Times New Roman"/>
          <w:bCs/>
          <w:sz w:val="24"/>
          <w:szCs w:val="24"/>
        </w:rPr>
        <w:t> </w:t>
      </w:r>
      <w:r w:rsidRPr="00945B51">
        <w:rPr>
          <w:rFonts w:ascii="Times New Roman" w:hAnsi="Times New Roman"/>
          <w:bCs/>
          <w:sz w:val="24"/>
          <w:szCs w:val="24"/>
        </w:rPr>
        <w:t>20</w:t>
      </w:r>
      <w:r w:rsidR="0029629D">
        <w:rPr>
          <w:rFonts w:ascii="Times New Roman" w:hAnsi="Times New Roman"/>
          <w:bCs/>
          <w:sz w:val="24"/>
          <w:szCs w:val="24"/>
        </w:rPr>
        <w:t>2</w:t>
      </w:r>
      <w:r w:rsidR="00206621">
        <w:rPr>
          <w:rFonts w:ascii="Times New Roman" w:hAnsi="Times New Roman"/>
          <w:bCs/>
          <w:sz w:val="24"/>
          <w:szCs w:val="24"/>
        </w:rPr>
        <w:t>1</w:t>
      </w:r>
      <w:r w:rsidR="0029629D">
        <w:rPr>
          <w:rFonts w:ascii="Times New Roman" w:hAnsi="Times New Roman"/>
          <w:bCs/>
          <w:sz w:val="24"/>
          <w:szCs w:val="24"/>
        </w:rPr>
        <w:t xml:space="preserve"> </w:t>
      </w:r>
      <w:r w:rsidRPr="00945B51">
        <w:rPr>
          <w:rFonts w:ascii="Times New Roman" w:hAnsi="Times New Roman"/>
          <w:bCs/>
          <w:sz w:val="24"/>
          <w:szCs w:val="24"/>
        </w:rPr>
        <w:t xml:space="preserve">r. poz. </w:t>
      </w:r>
      <w:r w:rsidR="00206621">
        <w:rPr>
          <w:rFonts w:ascii="Times New Roman" w:hAnsi="Times New Roman"/>
          <w:bCs/>
          <w:sz w:val="24"/>
          <w:szCs w:val="24"/>
        </w:rPr>
        <w:t>1372</w:t>
      </w:r>
      <w:r w:rsidR="00453DCE">
        <w:rPr>
          <w:rFonts w:ascii="Times New Roman" w:hAnsi="Times New Roman"/>
          <w:bCs/>
          <w:sz w:val="24"/>
          <w:szCs w:val="24"/>
        </w:rPr>
        <w:t xml:space="preserve">, z </w:t>
      </w:r>
      <w:proofErr w:type="spellStart"/>
      <w:r w:rsidR="00453DCE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453DCE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453DCE">
        <w:rPr>
          <w:rFonts w:ascii="Times New Roman" w:hAnsi="Times New Roman"/>
          <w:bCs/>
          <w:sz w:val="24"/>
          <w:szCs w:val="24"/>
        </w:rPr>
        <w:t>zm</w:t>
      </w:r>
      <w:proofErr w:type="gramEnd"/>
      <w:r w:rsidR="00453DCE">
        <w:rPr>
          <w:rFonts w:ascii="Times New Roman" w:hAnsi="Times New Roman"/>
          <w:bCs/>
          <w:sz w:val="24"/>
          <w:szCs w:val="24"/>
        </w:rPr>
        <w:t>.</w:t>
      </w:r>
      <w:r w:rsidRPr="00945B51">
        <w:rPr>
          <w:rFonts w:ascii="Times New Roman" w:hAnsi="Times New Roman"/>
          <w:bCs/>
          <w:sz w:val="24"/>
          <w:szCs w:val="24"/>
        </w:rPr>
        <w:t>) zarządzam, co następuje:</w:t>
      </w:r>
    </w:p>
    <w:p w14:paraId="0CB0E39F" w14:textId="6AA28500" w:rsidR="00BD3BA8" w:rsidRDefault="00E177E8" w:rsidP="00256E80">
      <w:pPr>
        <w:spacing w:before="24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1.</w:t>
      </w:r>
      <w:r w:rsidRPr="00945B51">
        <w:rPr>
          <w:rFonts w:ascii="Times New Roman" w:hAnsi="Times New Roman"/>
          <w:sz w:val="24"/>
          <w:szCs w:val="24"/>
        </w:rPr>
        <w:t> W regulaminie organizacyjnym Urzędu Miasta Świnoujście stanowiącym Załącznik Nr 1 do Zarządzenia Nr 492/2013 Prezydenta Miasta Świnoujście z dnia 1 sierpnia 2013 r.</w:t>
      </w:r>
      <w:r w:rsidR="00794EF7">
        <w:rPr>
          <w:rFonts w:ascii="Times New Roman" w:hAnsi="Times New Roman"/>
          <w:sz w:val="24"/>
          <w:szCs w:val="24"/>
        </w:rPr>
        <w:t xml:space="preserve"> (z </w:t>
      </w:r>
      <w:proofErr w:type="spellStart"/>
      <w:r w:rsidR="00794EF7">
        <w:rPr>
          <w:rFonts w:ascii="Times New Roman" w:hAnsi="Times New Roman"/>
          <w:sz w:val="24"/>
          <w:szCs w:val="24"/>
        </w:rPr>
        <w:t>późn</w:t>
      </w:r>
      <w:proofErr w:type="spellEnd"/>
      <w:r w:rsidR="00794EF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94EF7">
        <w:rPr>
          <w:rFonts w:ascii="Times New Roman" w:hAnsi="Times New Roman"/>
          <w:sz w:val="24"/>
          <w:szCs w:val="24"/>
        </w:rPr>
        <w:t>zm</w:t>
      </w:r>
      <w:proofErr w:type="gramEnd"/>
      <w:r w:rsidR="00794EF7">
        <w:rPr>
          <w:rFonts w:ascii="Times New Roman" w:hAnsi="Times New Roman"/>
          <w:sz w:val="24"/>
          <w:szCs w:val="24"/>
        </w:rPr>
        <w:t>.)</w:t>
      </w:r>
      <w:r w:rsidR="00256E80">
        <w:rPr>
          <w:rFonts w:ascii="Times New Roman" w:hAnsi="Times New Roman"/>
          <w:sz w:val="24"/>
          <w:szCs w:val="24"/>
        </w:rPr>
        <w:t xml:space="preserve"> </w:t>
      </w:r>
      <w:r w:rsidR="00BD3BA8" w:rsidRPr="00511C2D">
        <w:rPr>
          <w:rFonts w:ascii="Times New Roman" w:hAnsi="Times New Roman"/>
          <w:sz w:val="24"/>
          <w:szCs w:val="24"/>
        </w:rPr>
        <w:t xml:space="preserve">w § </w:t>
      </w:r>
      <w:r w:rsidR="00BD3BA8">
        <w:rPr>
          <w:rFonts w:ascii="Times New Roman" w:hAnsi="Times New Roman"/>
          <w:sz w:val="24"/>
          <w:szCs w:val="24"/>
        </w:rPr>
        <w:t>37</w:t>
      </w:r>
      <w:r w:rsidR="00BD3BA8" w:rsidRPr="00511C2D">
        <w:rPr>
          <w:rFonts w:ascii="Times New Roman" w:hAnsi="Times New Roman"/>
          <w:sz w:val="24"/>
          <w:szCs w:val="24"/>
        </w:rPr>
        <w:t xml:space="preserve"> </w:t>
      </w:r>
      <w:r w:rsidR="0065388B">
        <w:rPr>
          <w:rFonts w:ascii="Times New Roman" w:hAnsi="Times New Roman"/>
          <w:sz w:val="24"/>
          <w:szCs w:val="24"/>
        </w:rPr>
        <w:t>po pkt 3</w:t>
      </w:r>
      <w:r w:rsidR="00950D0E">
        <w:rPr>
          <w:rFonts w:ascii="Times New Roman" w:hAnsi="Times New Roman"/>
          <w:sz w:val="24"/>
          <w:szCs w:val="24"/>
        </w:rPr>
        <w:t>3</w:t>
      </w:r>
      <w:r w:rsidR="0065388B">
        <w:rPr>
          <w:rFonts w:ascii="Times New Roman" w:hAnsi="Times New Roman"/>
          <w:sz w:val="24"/>
          <w:szCs w:val="24"/>
        </w:rPr>
        <w:t xml:space="preserve"> dodaje się </w:t>
      </w:r>
      <w:r w:rsidR="00BD3BA8" w:rsidRPr="00511C2D">
        <w:rPr>
          <w:rFonts w:ascii="Times New Roman" w:hAnsi="Times New Roman"/>
          <w:sz w:val="24"/>
          <w:szCs w:val="24"/>
        </w:rPr>
        <w:t xml:space="preserve">pkt </w:t>
      </w:r>
      <w:r w:rsidR="00BD3BA8">
        <w:rPr>
          <w:rFonts w:ascii="Times New Roman" w:hAnsi="Times New Roman"/>
          <w:sz w:val="24"/>
          <w:szCs w:val="24"/>
        </w:rPr>
        <w:t>3</w:t>
      </w:r>
      <w:r w:rsidR="00950D0E">
        <w:rPr>
          <w:rFonts w:ascii="Times New Roman" w:hAnsi="Times New Roman"/>
          <w:sz w:val="24"/>
          <w:szCs w:val="24"/>
        </w:rPr>
        <w:t>4</w:t>
      </w:r>
      <w:r w:rsidR="0065388B">
        <w:rPr>
          <w:rFonts w:ascii="Times New Roman" w:hAnsi="Times New Roman"/>
          <w:sz w:val="24"/>
          <w:szCs w:val="24"/>
        </w:rPr>
        <w:t xml:space="preserve"> o następującej treści</w:t>
      </w:r>
      <w:r w:rsidR="00BD3BA8">
        <w:rPr>
          <w:rFonts w:ascii="Times New Roman" w:hAnsi="Times New Roman"/>
          <w:sz w:val="24"/>
          <w:szCs w:val="24"/>
        </w:rPr>
        <w:t>:</w:t>
      </w:r>
    </w:p>
    <w:p w14:paraId="0D2E434F" w14:textId="4A5D2ECF" w:rsidR="00BD3BA8" w:rsidRDefault="00BD3BA8" w:rsidP="00256E80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„3</w:t>
      </w:r>
      <w:r w:rsidR="00950D0E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="00BC7B13">
        <w:rPr>
          <w:rFonts w:ascii="Times New Roman" w:hAnsi="Times New Roman"/>
          <w:sz w:val="24"/>
          <w:szCs w:val="24"/>
        </w:rPr>
        <w:t> </w:t>
      </w:r>
      <w:r w:rsidRPr="00BD3BA8">
        <w:rPr>
          <w:rStyle w:val="markedcontent"/>
          <w:rFonts w:ascii="Times New Roman" w:hAnsi="Times New Roman"/>
          <w:sz w:val="24"/>
          <w:szCs w:val="24"/>
        </w:rPr>
        <w:t>organizacja</w:t>
      </w:r>
      <w:proofErr w:type="gramEnd"/>
      <w:r w:rsidRPr="00BD3BA8">
        <w:rPr>
          <w:rStyle w:val="markedcontent"/>
          <w:rFonts w:ascii="Times New Roman" w:hAnsi="Times New Roman"/>
          <w:sz w:val="24"/>
          <w:szCs w:val="24"/>
        </w:rPr>
        <w:t xml:space="preserve"> obsługi nadzoru nad wykonywaniem za</w:t>
      </w:r>
      <w:r w:rsidR="00453DCE">
        <w:rPr>
          <w:rStyle w:val="markedcontent"/>
          <w:rFonts w:ascii="Times New Roman" w:hAnsi="Times New Roman"/>
          <w:sz w:val="24"/>
          <w:szCs w:val="24"/>
        </w:rPr>
        <w:t>dań Miasta realizowanych przez</w:t>
      </w:r>
      <w:r w:rsidR="00A92C5F">
        <w:rPr>
          <w:rStyle w:val="markedcontent"/>
          <w:rFonts w:ascii="Times New Roman" w:hAnsi="Times New Roman"/>
          <w:sz w:val="24"/>
          <w:szCs w:val="24"/>
        </w:rPr>
        <w:t> </w:t>
      </w:r>
      <w:r w:rsidR="00453DCE">
        <w:rPr>
          <w:rStyle w:val="markedcontent"/>
          <w:rFonts w:ascii="Times New Roman" w:hAnsi="Times New Roman"/>
          <w:sz w:val="24"/>
          <w:szCs w:val="24"/>
        </w:rPr>
        <w:t>Zarząd Dróg Miejskich w Świnoujściu.</w:t>
      </w:r>
      <w:r>
        <w:rPr>
          <w:rStyle w:val="markedcontent"/>
          <w:rFonts w:ascii="Times New Roman" w:hAnsi="Times New Roman"/>
          <w:sz w:val="24"/>
          <w:szCs w:val="24"/>
        </w:rPr>
        <w:t>”</w:t>
      </w:r>
      <w:r w:rsidR="00453DC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74908B66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b/>
          <w:sz w:val="24"/>
          <w:szCs w:val="24"/>
        </w:rPr>
        <w:t>§ 2.</w:t>
      </w:r>
      <w:r w:rsidRPr="00945B51">
        <w:rPr>
          <w:rFonts w:ascii="Times New Roman" w:hAnsi="Times New Roman"/>
          <w:sz w:val="24"/>
          <w:szCs w:val="24"/>
        </w:rPr>
        <w:t> Dotychczasową treść Załącznika Nr 1 do regulaminu organizacyjnego Urzędu Miasta Świnoujście zastępuje się treścią określającą nadzór nad komórkami organizacyjnymi Urzędu</w:t>
      </w:r>
      <w:r>
        <w:rPr>
          <w:rFonts w:ascii="Times New Roman" w:hAnsi="Times New Roman"/>
          <w:sz w:val="24"/>
          <w:szCs w:val="24"/>
        </w:rPr>
        <w:t xml:space="preserve"> i jednostkami organizacyjnymi Miasta oraz spółkami z udziałem Miasta</w:t>
      </w:r>
      <w:r w:rsidRPr="00945B51">
        <w:rPr>
          <w:rFonts w:ascii="Times New Roman" w:hAnsi="Times New Roman"/>
          <w:sz w:val="24"/>
          <w:szCs w:val="24"/>
        </w:rPr>
        <w:t>, jak w Załączniku Nr</w:t>
      </w:r>
      <w:r>
        <w:rPr>
          <w:rFonts w:ascii="Times New Roman" w:hAnsi="Times New Roman"/>
          <w:sz w:val="24"/>
          <w:szCs w:val="24"/>
        </w:rPr>
        <w:t> </w:t>
      </w:r>
      <w:r w:rsidRPr="00945B51">
        <w:rPr>
          <w:rFonts w:ascii="Times New Roman" w:hAnsi="Times New Roman"/>
          <w:sz w:val="24"/>
          <w:szCs w:val="24"/>
        </w:rPr>
        <w:t>1 do niniejszego zarządzenia.</w:t>
      </w:r>
    </w:p>
    <w:p w14:paraId="6840B1C7" w14:textId="77777777" w:rsidR="00A31D11" w:rsidRPr="00945B51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3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Dotychczasową treść Załącznika Nr 2 do Zarządzenia Nr 492/2013 Prezydenta Miasta Świnoujście z dnia 1 sierpnia 2013 r. ustalającego stan zatrudnienia w poszczególnych </w:t>
      </w:r>
      <w:r w:rsidRPr="00945B51">
        <w:rPr>
          <w:rFonts w:ascii="Times New Roman" w:hAnsi="Times New Roman"/>
          <w:sz w:val="24"/>
          <w:szCs w:val="24"/>
          <w:lang w:bidi="en-US"/>
        </w:rPr>
        <w:t xml:space="preserve">komórkach organizacyjnych Urzędu </w:t>
      </w:r>
      <w:r w:rsidRPr="00945B51">
        <w:rPr>
          <w:rFonts w:ascii="Times New Roman" w:hAnsi="Times New Roman"/>
          <w:sz w:val="24"/>
          <w:szCs w:val="24"/>
        </w:rPr>
        <w:t>zastępuje si</w:t>
      </w:r>
      <w:r>
        <w:rPr>
          <w:rFonts w:ascii="Times New Roman" w:hAnsi="Times New Roman"/>
          <w:sz w:val="24"/>
          <w:szCs w:val="24"/>
        </w:rPr>
        <w:t>ę treścią, jak w Załączniku Nr 2</w:t>
      </w:r>
      <w:r w:rsidRPr="00945B51">
        <w:rPr>
          <w:rFonts w:ascii="Times New Roman" w:hAnsi="Times New Roman"/>
          <w:sz w:val="24"/>
          <w:szCs w:val="24"/>
        </w:rPr>
        <w:t xml:space="preserve"> do niniejszego zarządzenia.</w:t>
      </w:r>
    </w:p>
    <w:p w14:paraId="14F10486" w14:textId="77777777" w:rsidR="00A31D11" w:rsidRPr="00945B51" w:rsidRDefault="00A31D11" w:rsidP="00A31D11">
      <w:pPr>
        <w:spacing w:before="240"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4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> Wykonanie zarządzenia powierzam Sekretarzowi Miasta.</w:t>
      </w:r>
    </w:p>
    <w:p w14:paraId="7D474B5D" w14:textId="5AAFB17A" w:rsidR="0095613E" w:rsidRPr="004E6A4E" w:rsidRDefault="00A31D11" w:rsidP="00136B91">
      <w:pPr>
        <w:spacing w:before="240"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 5</w:t>
      </w:r>
      <w:r w:rsidRPr="00945B51">
        <w:rPr>
          <w:rFonts w:ascii="Times New Roman" w:hAnsi="Times New Roman"/>
          <w:b/>
          <w:sz w:val="24"/>
          <w:szCs w:val="24"/>
        </w:rPr>
        <w:t>.</w:t>
      </w:r>
      <w:r w:rsidRPr="00945B51">
        <w:rPr>
          <w:rFonts w:ascii="Times New Roman" w:hAnsi="Times New Roman"/>
          <w:sz w:val="24"/>
          <w:szCs w:val="24"/>
        </w:rPr>
        <w:t xml:space="preserve"> Zarządzenie wchodzi w życie z dniem </w:t>
      </w:r>
      <w:r w:rsidR="00BA3B38">
        <w:rPr>
          <w:rFonts w:ascii="Times New Roman" w:hAnsi="Times New Roman"/>
          <w:sz w:val="24"/>
          <w:szCs w:val="24"/>
        </w:rPr>
        <w:t>podpisania</w:t>
      </w:r>
      <w:r w:rsidR="00963FD0">
        <w:rPr>
          <w:rFonts w:ascii="Times New Roman" w:hAnsi="Times New Roman"/>
          <w:sz w:val="24"/>
          <w:szCs w:val="24"/>
        </w:rPr>
        <w:t>, z mocą obowiązującą od 1 stycznia 2022 r.</w:t>
      </w:r>
    </w:p>
    <w:p w14:paraId="332321F3" w14:textId="77777777" w:rsidR="00E177E8" w:rsidRDefault="00E177E8" w:rsidP="00373D75">
      <w:pPr>
        <w:tabs>
          <w:tab w:val="center" w:pos="6804"/>
        </w:tabs>
        <w:spacing w:before="480" w:after="0"/>
        <w:ind w:left="72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  <w:t>PREZYDENT MIASTA</w:t>
      </w:r>
    </w:p>
    <w:p w14:paraId="65DA4828" w14:textId="0ADEB695" w:rsidR="001E4753" w:rsidRDefault="00E177E8" w:rsidP="0088700B">
      <w:pPr>
        <w:tabs>
          <w:tab w:val="center" w:pos="6804"/>
        </w:tabs>
        <w:spacing w:before="240" w:after="0"/>
        <w:rPr>
          <w:rFonts w:ascii="Times New Roman" w:hAnsi="Times New Roman"/>
          <w:sz w:val="24"/>
          <w:szCs w:val="24"/>
        </w:rPr>
      </w:pPr>
      <w:r w:rsidRPr="00945B51">
        <w:rPr>
          <w:rFonts w:ascii="Times New Roman" w:hAnsi="Times New Roman"/>
          <w:sz w:val="24"/>
          <w:szCs w:val="24"/>
        </w:rPr>
        <w:tab/>
      </w:r>
      <w:proofErr w:type="gramStart"/>
      <w:r w:rsidRPr="00945B51">
        <w:rPr>
          <w:rFonts w:ascii="Times New Roman" w:hAnsi="Times New Roman"/>
          <w:sz w:val="24"/>
          <w:szCs w:val="24"/>
        </w:rPr>
        <w:t>mgr</w:t>
      </w:r>
      <w:proofErr w:type="gramEnd"/>
      <w:r w:rsidRPr="00945B51">
        <w:rPr>
          <w:rFonts w:ascii="Times New Roman" w:hAnsi="Times New Roman"/>
          <w:sz w:val="24"/>
          <w:szCs w:val="24"/>
        </w:rPr>
        <w:t xml:space="preserve"> inż. Janusz Żmurkiewicz</w:t>
      </w:r>
    </w:p>
    <w:sectPr w:rsidR="001E4753" w:rsidSect="0088700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573E3" w14:textId="77777777" w:rsidR="00D3483D" w:rsidRDefault="00D3483D" w:rsidP="00450EC4">
      <w:pPr>
        <w:spacing w:after="0" w:line="240" w:lineRule="auto"/>
      </w:pPr>
      <w:r>
        <w:separator/>
      </w:r>
    </w:p>
  </w:endnote>
  <w:endnote w:type="continuationSeparator" w:id="0">
    <w:p w14:paraId="4E7B414A" w14:textId="77777777" w:rsidR="00D3483D" w:rsidRDefault="00D3483D" w:rsidP="0045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E84E" w14:textId="00F11603" w:rsidR="006E4C04" w:rsidRPr="006E4C04" w:rsidRDefault="006E4C04">
    <w:pPr>
      <w:pStyle w:val="Stopka"/>
      <w:rPr>
        <w:rFonts w:ascii="Times New Roman" w:hAnsi="Times New Roman"/>
        <w:sz w:val="20"/>
        <w:szCs w:val="20"/>
      </w:rPr>
    </w:pPr>
    <w:r w:rsidRPr="006E4C04">
      <w:rPr>
        <w:rFonts w:ascii="Times New Roman" w:hAnsi="Times New Roman"/>
        <w:sz w:val="20"/>
        <w:szCs w:val="20"/>
      </w:rPr>
      <w:t>Sporządziła: Sylwia Filipcewicz-Fąfara</w:t>
    </w:r>
  </w:p>
  <w:p w14:paraId="1ECD51E8" w14:textId="50F2CFEF" w:rsidR="00450EC4" w:rsidRPr="00695D0E" w:rsidRDefault="00450EC4" w:rsidP="00963FD0">
    <w:pPr>
      <w:pStyle w:val="Stopk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F6440" w14:textId="77777777" w:rsidR="00D3483D" w:rsidRDefault="00D3483D" w:rsidP="00450EC4">
      <w:pPr>
        <w:spacing w:after="0" w:line="240" w:lineRule="auto"/>
      </w:pPr>
      <w:r>
        <w:separator/>
      </w:r>
    </w:p>
  </w:footnote>
  <w:footnote w:type="continuationSeparator" w:id="0">
    <w:p w14:paraId="699F4F47" w14:textId="77777777" w:rsidR="00D3483D" w:rsidRDefault="00D3483D" w:rsidP="00450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59F0"/>
    <w:multiLevelType w:val="hybridMultilevel"/>
    <w:tmpl w:val="DCBA8336"/>
    <w:lvl w:ilvl="0" w:tplc="7F16DB7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E15BA"/>
    <w:multiLevelType w:val="hybridMultilevel"/>
    <w:tmpl w:val="88127C0E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A5DC692A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72535A"/>
    <w:multiLevelType w:val="hybridMultilevel"/>
    <w:tmpl w:val="D456793C"/>
    <w:lvl w:ilvl="0" w:tplc="A5DC692A">
      <w:start w:val="1"/>
      <w:numFmt w:val="lowerLetter"/>
      <w:lvlText w:val="%1)"/>
      <w:lvlJc w:val="left"/>
      <w:pPr>
        <w:ind w:left="1068" w:hanging="360"/>
      </w:pPr>
    </w:lvl>
    <w:lvl w:ilvl="1" w:tplc="D1205AA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711F42"/>
    <w:multiLevelType w:val="hybridMultilevel"/>
    <w:tmpl w:val="B9A20C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AF430D"/>
    <w:multiLevelType w:val="hybridMultilevel"/>
    <w:tmpl w:val="04487904"/>
    <w:lvl w:ilvl="0" w:tplc="0570D81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020B"/>
    <w:multiLevelType w:val="hybridMultilevel"/>
    <w:tmpl w:val="8640E45E"/>
    <w:lvl w:ilvl="0" w:tplc="3EFA77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5BB4"/>
    <w:multiLevelType w:val="hybridMultilevel"/>
    <w:tmpl w:val="2A3A6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5741A"/>
    <w:multiLevelType w:val="hybridMultilevel"/>
    <w:tmpl w:val="B8A62A24"/>
    <w:lvl w:ilvl="0" w:tplc="903E2D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88C"/>
    <w:multiLevelType w:val="hybridMultilevel"/>
    <w:tmpl w:val="45A42380"/>
    <w:lvl w:ilvl="0" w:tplc="C97649E6">
      <w:start w:val="1"/>
      <w:numFmt w:val="decimal"/>
      <w:pStyle w:val="aaaaaa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952C8"/>
    <w:multiLevelType w:val="hybridMultilevel"/>
    <w:tmpl w:val="0D7ED5E8"/>
    <w:lvl w:ilvl="0" w:tplc="743245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F0564"/>
    <w:multiLevelType w:val="hybridMultilevel"/>
    <w:tmpl w:val="6F884B3C"/>
    <w:lvl w:ilvl="0" w:tplc="DB2005CA">
      <w:start w:val="1"/>
      <w:numFmt w:val="decimal"/>
      <w:lvlText w:val="%1)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9C40B6E2">
      <w:start w:val="1"/>
      <w:numFmt w:val="lowerLetter"/>
      <w:lvlText w:val="%2)"/>
      <w:lvlJc w:val="left"/>
      <w:pPr>
        <w:ind w:left="1470" w:hanging="3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606D7"/>
    <w:multiLevelType w:val="hybridMultilevel"/>
    <w:tmpl w:val="138665D0"/>
    <w:lvl w:ilvl="0" w:tplc="7F16DB70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F8E2EBE"/>
    <w:multiLevelType w:val="hybridMultilevel"/>
    <w:tmpl w:val="800AA0BE"/>
    <w:lvl w:ilvl="0" w:tplc="2B5E17B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8C5F29"/>
    <w:multiLevelType w:val="hybridMultilevel"/>
    <w:tmpl w:val="43AECC76"/>
    <w:lvl w:ilvl="0" w:tplc="644E8D3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A5DC692A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C6721"/>
    <w:multiLevelType w:val="hybridMultilevel"/>
    <w:tmpl w:val="719AA2DA"/>
    <w:lvl w:ilvl="0" w:tplc="9440CD7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612664"/>
    <w:multiLevelType w:val="hybridMultilevel"/>
    <w:tmpl w:val="A46EADDC"/>
    <w:lvl w:ilvl="0" w:tplc="05B443A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16" w15:restartNumberingAfterBreak="0">
    <w:nsid w:val="6E226D65"/>
    <w:multiLevelType w:val="hybridMultilevel"/>
    <w:tmpl w:val="D43A4F3C"/>
    <w:lvl w:ilvl="0" w:tplc="38C2D810">
      <w:start w:val="1"/>
      <w:numFmt w:val="lowerLetter"/>
      <w:pStyle w:val="a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36762"/>
    <w:multiLevelType w:val="hybridMultilevel"/>
    <w:tmpl w:val="85A2110C"/>
    <w:lvl w:ilvl="0" w:tplc="F30A761C">
      <w:start w:val="1"/>
      <w:numFmt w:val="lowerLetter"/>
      <w:lvlText w:val="%1)"/>
      <w:lvlJc w:val="left"/>
      <w:pPr>
        <w:ind w:left="1068" w:hanging="360"/>
      </w:pPr>
      <w:rPr>
        <w:b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C662C79"/>
    <w:multiLevelType w:val="hybridMultilevel"/>
    <w:tmpl w:val="93941D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7"/>
  </w:num>
  <w:num w:numId="16">
    <w:abstractNumId w:val="0"/>
  </w:num>
  <w:num w:numId="17">
    <w:abstractNumId w:val="3"/>
  </w:num>
  <w:num w:numId="18">
    <w:abstractNumId w:val="11"/>
  </w:num>
  <w:num w:numId="19">
    <w:abstractNumId w:val="18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7"/>
    <w:rsid w:val="00060CC7"/>
    <w:rsid w:val="00066AA3"/>
    <w:rsid w:val="000E2B4B"/>
    <w:rsid w:val="00136B91"/>
    <w:rsid w:val="001525C1"/>
    <w:rsid w:val="001640C9"/>
    <w:rsid w:val="001D001D"/>
    <w:rsid w:val="001E4753"/>
    <w:rsid w:val="001F32C5"/>
    <w:rsid w:val="00206621"/>
    <w:rsid w:val="00220776"/>
    <w:rsid w:val="00222E83"/>
    <w:rsid w:val="00242738"/>
    <w:rsid w:val="00256E80"/>
    <w:rsid w:val="002674E6"/>
    <w:rsid w:val="0029629D"/>
    <w:rsid w:val="002B2166"/>
    <w:rsid w:val="002E6B92"/>
    <w:rsid w:val="002E6BD6"/>
    <w:rsid w:val="003503B0"/>
    <w:rsid w:val="003611D9"/>
    <w:rsid w:val="00373D75"/>
    <w:rsid w:val="00377C94"/>
    <w:rsid w:val="00382D75"/>
    <w:rsid w:val="003940C6"/>
    <w:rsid w:val="003A2F30"/>
    <w:rsid w:val="003B01A7"/>
    <w:rsid w:val="003D2C2D"/>
    <w:rsid w:val="003F3D2D"/>
    <w:rsid w:val="004068B8"/>
    <w:rsid w:val="0042714A"/>
    <w:rsid w:val="00450EC4"/>
    <w:rsid w:val="00453DCE"/>
    <w:rsid w:val="0045436D"/>
    <w:rsid w:val="00484625"/>
    <w:rsid w:val="00491DAA"/>
    <w:rsid w:val="004C2984"/>
    <w:rsid w:val="004D5A43"/>
    <w:rsid w:val="004E6A4E"/>
    <w:rsid w:val="0050412C"/>
    <w:rsid w:val="00511C2D"/>
    <w:rsid w:val="00514995"/>
    <w:rsid w:val="00514A9A"/>
    <w:rsid w:val="00593C5A"/>
    <w:rsid w:val="005F08CF"/>
    <w:rsid w:val="006109F4"/>
    <w:rsid w:val="00640777"/>
    <w:rsid w:val="0065388B"/>
    <w:rsid w:val="006661AD"/>
    <w:rsid w:val="006924B0"/>
    <w:rsid w:val="0069492C"/>
    <w:rsid w:val="00695D0E"/>
    <w:rsid w:val="006A6421"/>
    <w:rsid w:val="006A6B50"/>
    <w:rsid w:val="006B0005"/>
    <w:rsid w:val="006E4C04"/>
    <w:rsid w:val="007033F0"/>
    <w:rsid w:val="0075100C"/>
    <w:rsid w:val="00760997"/>
    <w:rsid w:val="00786424"/>
    <w:rsid w:val="0079347E"/>
    <w:rsid w:val="00794EF7"/>
    <w:rsid w:val="007B4C01"/>
    <w:rsid w:val="007C417A"/>
    <w:rsid w:val="008402F7"/>
    <w:rsid w:val="00845D85"/>
    <w:rsid w:val="0084713E"/>
    <w:rsid w:val="008777F2"/>
    <w:rsid w:val="008778B2"/>
    <w:rsid w:val="0088700B"/>
    <w:rsid w:val="00890339"/>
    <w:rsid w:val="008A2A0F"/>
    <w:rsid w:val="008B1D65"/>
    <w:rsid w:val="008C287D"/>
    <w:rsid w:val="008E1436"/>
    <w:rsid w:val="008F021C"/>
    <w:rsid w:val="009055AC"/>
    <w:rsid w:val="00943205"/>
    <w:rsid w:val="00945B51"/>
    <w:rsid w:val="00950D0E"/>
    <w:rsid w:val="009518A9"/>
    <w:rsid w:val="0095613E"/>
    <w:rsid w:val="00963FD0"/>
    <w:rsid w:val="0097152F"/>
    <w:rsid w:val="009C774C"/>
    <w:rsid w:val="009F0FC1"/>
    <w:rsid w:val="009F2ED4"/>
    <w:rsid w:val="009F4E88"/>
    <w:rsid w:val="00A00A22"/>
    <w:rsid w:val="00A31D11"/>
    <w:rsid w:val="00A5465E"/>
    <w:rsid w:val="00A92C5F"/>
    <w:rsid w:val="00AA4F56"/>
    <w:rsid w:val="00AA67D5"/>
    <w:rsid w:val="00B13904"/>
    <w:rsid w:val="00B2442A"/>
    <w:rsid w:val="00B34E54"/>
    <w:rsid w:val="00B85855"/>
    <w:rsid w:val="00BA3B38"/>
    <w:rsid w:val="00BC6CAA"/>
    <w:rsid w:val="00BC7B13"/>
    <w:rsid w:val="00BD28AC"/>
    <w:rsid w:val="00BD3685"/>
    <w:rsid w:val="00BD3BA8"/>
    <w:rsid w:val="00BE0EFF"/>
    <w:rsid w:val="00C47328"/>
    <w:rsid w:val="00C955E8"/>
    <w:rsid w:val="00CD1180"/>
    <w:rsid w:val="00D10848"/>
    <w:rsid w:val="00D3483D"/>
    <w:rsid w:val="00D41C35"/>
    <w:rsid w:val="00D466DA"/>
    <w:rsid w:val="00D60D55"/>
    <w:rsid w:val="00DC7E20"/>
    <w:rsid w:val="00DE370C"/>
    <w:rsid w:val="00E04E8E"/>
    <w:rsid w:val="00E177E8"/>
    <w:rsid w:val="00E20640"/>
    <w:rsid w:val="00E254D8"/>
    <w:rsid w:val="00E35A8E"/>
    <w:rsid w:val="00E3738D"/>
    <w:rsid w:val="00E4155D"/>
    <w:rsid w:val="00E47B5E"/>
    <w:rsid w:val="00E77193"/>
    <w:rsid w:val="00E85131"/>
    <w:rsid w:val="00E85619"/>
    <w:rsid w:val="00EA7507"/>
    <w:rsid w:val="00EC69DA"/>
    <w:rsid w:val="00EE0A35"/>
    <w:rsid w:val="00EE51F8"/>
    <w:rsid w:val="00F437D6"/>
    <w:rsid w:val="00F63F3F"/>
    <w:rsid w:val="00FA3049"/>
    <w:rsid w:val="00FD2341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5946"/>
  <w15:docId w15:val="{28A4D078-F28C-4DF6-898E-C62AC6EC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7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77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177E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77E8"/>
    <w:rPr>
      <w:rFonts w:ascii="Times New Roman" w:eastAsia="Times New Roman" w:hAnsi="Times New Roman" w:cs="Times New Roman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E177E8"/>
    <w:pPr>
      <w:spacing w:after="0" w:line="240" w:lineRule="auto"/>
      <w:contextualSpacing/>
      <w:jc w:val="both"/>
    </w:pPr>
    <w:rPr>
      <w:rFonts w:ascii="Times New Roman" w:eastAsia="Times New Roman" w:hAnsi="Times New Roman"/>
      <w:lang w:bidi="en-US"/>
    </w:rPr>
  </w:style>
  <w:style w:type="paragraph" w:customStyle="1" w:styleId="a">
    <w:name w:val="a)"/>
    <w:basedOn w:val="Normalny"/>
    <w:rsid w:val="00E177E8"/>
    <w:pPr>
      <w:numPr>
        <w:numId w:val="1"/>
      </w:numPr>
      <w:spacing w:after="0" w:line="240" w:lineRule="auto"/>
      <w:jc w:val="both"/>
    </w:pPr>
    <w:rPr>
      <w:rFonts w:eastAsia="Times New Roman"/>
    </w:rPr>
  </w:style>
  <w:style w:type="character" w:customStyle="1" w:styleId="aaaaaaZnak">
    <w:name w:val="aaaaaa Znak"/>
    <w:link w:val="aaaaaa"/>
    <w:locked/>
    <w:rsid w:val="00E177E8"/>
    <w:rPr>
      <w:rFonts w:ascii="Times New Roman" w:eastAsia="Times New Roman" w:hAnsi="Times New Roman" w:cs="Times New Roman"/>
    </w:rPr>
  </w:style>
  <w:style w:type="paragraph" w:customStyle="1" w:styleId="aaaaaa">
    <w:name w:val="aaaaaa"/>
    <w:basedOn w:val="Normalny"/>
    <w:link w:val="aaaaaaZnak"/>
    <w:qFormat/>
    <w:rsid w:val="00E177E8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</w:rPr>
  </w:style>
  <w:style w:type="character" w:customStyle="1" w:styleId="li33Znak">
    <w:name w:val="li33 Znak"/>
    <w:link w:val="li33"/>
    <w:locked/>
    <w:rsid w:val="00E177E8"/>
    <w:rPr>
      <w:rFonts w:ascii="Times New Roman" w:eastAsia="Times New Roman" w:hAnsi="Times New Roman" w:cs="Times New Roman"/>
      <w:lang w:bidi="en-US"/>
    </w:rPr>
  </w:style>
  <w:style w:type="paragraph" w:customStyle="1" w:styleId="li33">
    <w:name w:val="li33"/>
    <w:basedOn w:val="Tekstpodstawowy"/>
    <w:link w:val="li33Znak"/>
    <w:qFormat/>
    <w:rsid w:val="00E177E8"/>
    <w:pPr>
      <w:spacing w:after="0" w:line="240" w:lineRule="auto"/>
      <w:ind w:firstLine="426"/>
      <w:jc w:val="both"/>
    </w:pPr>
    <w:rPr>
      <w:rFonts w:ascii="Times New Roman" w:eastAsia="Times New Roman" w:hAnsi="Times New Roman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7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7E8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D466D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C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F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504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1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12C"/>
    <w:rPr>
      <w:rFonts w:ascii="Calibri" w:eastAsia="Calibri" w:hAnsi="Calibri" w:cs="Times New Roman"/>
      <w:sz w:val="20"/>
      <w:szCs w:val="20"/>
    </w:rPr>
  </w:style>
  <w:style w:type="paragraph" w:styleId="Poprawka">
    <w:name w:val="Revision"/>
    <w:hidden/>
    <w:uiPriority w:val="99"/>
    <w:semiHidden/>
    <w:rsid w:val="005041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D3BA8"/>
  </w:style>
  <w:style w:type="character" w:customStyle="1" w:styleId="highlight">
    <w:name w:val="highlight"/>
    <w:basedOn w:val="Domylnaczcionkaakapitu"/>
    <w:rsid w:val="00BD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sfilipcewicz</dc:creator>
  <cp:lastModifiedBy>Karczewicz-Cepa Anna</cp:lastModifiedBy>
  <cp:revision>6</cp:revision>
  <cp:lastPrinted>2022-02-04T13:30:00Z</cp:lastPrinted>
  <dcterms:created xsi:type="dcterms:W3CDTF">2022-02-04T12:31:00Z</dcterms:created>
  <dcterms:modified xsi:type="dcterms:W3CDTF">2022-02-14T12:58:00Z</dcterms:modified>
</cp:coreProperties>
</file>