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83" w:rsidRDefault="00647283" w:rsidP="00647283">
      <w:pPr>
        <w:spacing w:after="226"/>
        <w:ind w:left="94" w:hanging="10"/>
        <w:jc w:val="center"/>
      </w:pPr>
      <w:bookmarkStart w:id="0" w:name="_GoBack"/>
      <w:bookmarkEnd w:id="0"/>
      <w:r>
        <w:rPr>
          <w:rFonts w:ascii="Verdana" w:eastAsia="Verdana" w:hAnsi="Verdana" w:cs="Verdana"/>
          <w:sz w:val="18"/>
        </w:rPr>
        <w:t>SPRAWOZDANIE O UDZIELONEJ POMOCY W ROLNICTWIE LUB RYBOŁÓWSTWIE w 2021 roku</w:t>
      </w:r>
    </w:p>
    <w:p w:rsidR="00647283" w:rsidRDefault="00647283" w:rsidP="00647283">
      <w:pPr>
        <w:numPr>
          <w:ilvl w:val="0"/>
          <w:numId w:val="1"/>
        </w:numPr>
        <w:spacing w:after="4" w:line="265" w:lineRule="auto"/>
        <w:ind w:hanging="406"/>
      </w:pPr>
      <w:r>
        <w:rPr>
          <w:rFonts w:ascii="Verdana" w:eastAsia="Verdana" w:hAnsi="Verdana" w:cs="Verdana"/>
          <w:sz w:val="18"/>
        </w:rPr>
        <w:t>Nazwa podmiotu udzielającego pomocy</w:t>
      </w:r>
      <w:r>
        <w:rPr>
          <w:rFonts w:ascii="Verdana" w:eastAsia="Verdana" w:hAnsi="Verdana" w:cs="Verdana"/>
          <w:sz w:val="18"/>
        </w:rPr>
        <w:tab/>
        <w:t>Prezydent Miasta Świnoujście</w:t>
      </w:r>
    </w:p>
    <w:p w:rsidR="00647283" w:rsidRDefault="00647283" w:rsidP="00647283">
      <w:pPr>
        <w:numPr>
          <w:ilvl w:val="0"/>
          <w:numId w:val="1"/>
        </w:numPr>
        <w:spacing w:after="4" w:line="265" w:lineRule="auto"/>
        <w:ind w:hanging="406"/>
      </w:pPr>
      <w:r>
        <w:rPr>
          <w:rFonts w:ascii="Verdana" w:eastAsia="Verdana" w:hAnsi="Verdana" w:cs="Verdana"/>
          <w:sz w:val="18"/>
        </w:rPr>
        <w:t>Adres siedziby podmiotu udzielającego pomocy</w:t>
      </w:r>
      <w:r>
        <w:rPr>
          <w:rFonts w:ascii="Verdana" w:eastAsia="Verdana" w:hAnsi="Verdana" w:cs="Verdana"/>
          <w:sz w:val="18"/>
        </w:rPr>
        <w:tab/>
        <w:t>Urząd Miasta Świnoujście; ul. Wojska Polskiego 1/5; 72-600 Świnoujście</w:t>
      </w:r>
    </w:p>
    <w:p w:rsidR="00647283" w:rsidRDefault="00647283" w:rsidP="00647283">
      <w:pPr>
        <w:numPr>
          <w:ilvl w:val="0"/>
          <w:numId w:val="1"/>
        </w:numPr>
        <w:spacing w:after="4" w:line="265" w:lineRule="auto"/>
        <w:ind w:hanging="406"/>
      </w:pPr>
      <w:r>
        <w:rPr>
          <w:rFonts w:ascii="Verdana" w:eastAsia="Verdana" w:hAnsi="Verdana" w:cs="Verdana"/>
          <w:sz w:val="18"/>
        </w:rPr>
        <w:t>Numer identyfikacji podatkowej (NIP) podmiotu udzielającego pomocy</w:t>
      </w:r>
      <w:r>
        <w:rPr>
          <w:rFonts w:ascii="Verdana" w:eastAsia="Verdana" w:hAnsi="Verdana" w:cs="Verdana"/>
          <w:sz w:val="18"/>
        </w:rPr>
        <w:tab/>
        <w:t>8551571375</w:t>
      </w:r>
    </w:p>
    <w:tbl>
      <w:tblPr>
        <w:tblStyle w:val="TableGrid"/>
        <w:tblW w:w="15647" w:type="dxa"/>
        <w:tblInd w:w="-47" w:type="dxa"/>
        <w:tblCellMar>
          <w:top w:w="19" w:type="dxa"/>
          <w:left w:w="57" w:type="dxa"/>
          <w:bottom w:w="16" w:type="dxa"/>
          <w:right w:w="57" w:type="dxa"/>
        </w:tblCellMar>
        <w:tblLook w:val="04A0" w:firstRow="1" w:lastRow="0" w:firstColumn="1" w:lastColumn="0" w:noHBand="0" w:noVBand="1"/>
      </w:tblPr>
      <w:tblGrid>
        <w:gridCol w:w="318"/>
        <w:gridCol w:w="511"/>
        <w:gridCol w:w="363"/>
        <w:gridCol w:w="949"/>
        <w:gridCol w:w="731"/>
        <w:gridCol w:w="215"/>
        <w:gridCol w:w="899"/>
        <w:gridCol w:w="900"/>
        <w:gridCol w:w="1045"/>
        <w:gridCol w:w="1736"/>
        <w:gridCol w:w="623"/>
        <w:gridCol w:w="607"/>
        <w:gridCol w:w="1237"/>
        <w:gridCol w:w="827"/>
        <w:gridCol w:w="580"/>
        <w:gridCol w:w="906"/>
        <w:gridCol w:w="906"/>
        <w:gridCol w:w="486"/>
        <w:gridCol w:w="679"/>
        <w:gridCol w:w="674"/>
        <w:gridCol w:w="614"/>
      </w:tblGrid>
      <w:tr w:rsidR="00647283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Lp.</w:t>
            </w: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bottom"/>
          </w:tcPr>
          <w:p w:rsidR="00647283" w:rsidRDefault="00647283" w:rsidP="004961F8">
            <w:pPr>
              <w:ind w:left="493" w:right="493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Podstawa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prawnainformacje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 xml:space="preserve"> podstawowe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bottom"/>
          </w:tcPr>
          <w:p w:rsidR="00647283" w:rsidRDefault="00647283" w:rsidP="004961F8">
            <w:pPr>
              <w:ind w:left="493" w:right="493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Podstawa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prawnainformacje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 xml:space="preserve"> szczegółowe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Program pomocowy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Dzień udzielenia pomocy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>Nazwa beneficjenta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ind w:left="8" w:right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>Forma prawna beneficjenta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Wielkość beneficjenta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Identyfikator beneficjenta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Identyfikator gminy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>Klasa PKD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Wartość nominalna pomocy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Wartość pomocy brutto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Forma pomocy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Przeznaczenie pomocy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spacing w:after="8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647283" w:rsidRDefault="00647283" w:rsidP="004961F8">
            <w:pPr>
              <w:spacing w:after="8"/>
              <w:ind w:left="8"/>
            </w:pPr>
            <w:r>
              <w:rPr>
                <w:rFonts w:ascii="Verdana" w:eastAsia="Verdana" w:hAnsi="Verdana" w:cs="Verdana"/>
                <w:sz w:val="8"/>
              </w:rPr>
              <w:t>Intensywność</w:t>
            </w:r>
          </w:p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(w %)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sz w:val="8"/>
              </w:rPr>
              <w:t>Źródło pochodzenia pomocy</w:t>
            </w:r>
          </w:p>
        </w:tc>
      </w:tr>
      <w:tr w:rsidR="00647283" w:rsidTr="00647283">
        <w:trPr>
          <w:trHeight w:val="113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2a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2b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tabs>
                <w:tab w:val="center" w:pos="567"/>
              </w:tabs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  <w:r>
              <w:rPr>
                <w:rFonts w:ascii="Verdana" w:eastAsia="Verdana" w:hAnsi="Verdana" w:cs="Verdana"/>
                <w:sz w:val="8"/>
              </w:rPr>
              <w:tab/>
            </w:r>
            <w:r>
              <w:rPr>
                <w:rFonts w:ascii="Verdana" w:eastAsia="Verdana" w:hAnsi="Verdana" w:cs="Verdana"/>
                <w:i/>
                <w:sz w:val="8"/>
              </w:rPr>
              <w:t>2c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tabs>
                <w:tab w:val="center" w:pos="567"/>
                <w:tab w:val="center" w:pos="1063"/>
              </w:tabs>
            </w:pPr>
            <w:r>
              <w:tab/>
            </w:r>
            <w:r>
              <w:rPr>
                <w:rFonts w:ascii="Verdana" w:eastAsia="Verdana" w:hAnsi="Verdana" w:cs="Verdana"/>
                <w:i/>
                <w:sz w:val="8"/>
              </w:rPr>
              <w:t>3a</w:t>
            </w:r>
            <w:r>
              <w:rPr>
                <w:rFonts w:ascii="Verdana" w:eastAsia="Verdana" w:hAnsi="Verdana" w:cs="Verdana"/>
                <w:i/>
                <w:sz w:val="8"/>
              </w:rPr>
              <w:tab/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3b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3c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4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14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15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16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47283" w:rsidRDefault="00647283" w:rsidP="004961F8">
            <w:pPr>
              <w:jc w:val="center"/>
            </w:pPr>
            <w:r>
              <w:rPr>
                <w:rFonts w:ascii="Verdana" w:eastAsia="Verdana" w:hAnsi="Verdana" w:cs="Verdana"/>
                <w:i/>
                <w:sz w:val="8"/>
              </w:rPr>
              <w:t>17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3.25.2.20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06.09.2021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Stefan Sadowski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8551032520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309,25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309,25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3.26.2.20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06.09.2021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Grażyna Piotrowska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8551279456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822,78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822,78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3.27.2.20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07.09.2021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Roman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Bełczącki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8551025738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3 020,00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3 020,00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3.28.2.20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07.09.2021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Barbara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Bołzan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8551487108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2 447,07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2 447,07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3.29.2.20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06.09.2021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Kamila Nowicka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8551494806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230,28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230,28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3.30.2.20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06.09.2021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Marian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Krystecki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8551029819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01.43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280,48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280,48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3.31.2.20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13.09.2021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Krzysztof Jeleń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8550018133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01.41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551,72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551,72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3.32.2.20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13.09.2021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Ilona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Bachryj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83062117189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01.42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553,96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553,96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3.33.2.20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15.09.2021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Karolina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Chorzępa</w:t>
            </w:r>
            <w:proofErr w:type="spellEnd"/>
            <w:r w:rsidRPr="00691768">
              <w:rPr>
                <w:rFonts w:ascii="Verdana" w:eastAsia="Verdana" w:hAnsi="Verdana" w:cs="Verdana"/>
                <w:sz w:val="16"/>
                <w:szCs w:val="16"/>
              </w:rPr>
              <w:t>-Nowicka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79021707843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214,93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214,93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3.34.2.20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15.09.2021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Mirosław Szychulski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8522251627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2 478,00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2 478,00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3.22.2.20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02.09.2021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Waldemar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Nawojczyk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8551022444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724,55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724,55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3.23.2.20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03.09.2021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Urszula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Kopycińska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72121706068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01.43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357,01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357,01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3.24.2.20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31.08.2021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Kazimierz Marek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52030303730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756,22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756,22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3.20.2.20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SA.58653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(2020/X)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31.08.2021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Sebastian Szychulski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8521872557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01.50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5 044,00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5 044,00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3.3.2.202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Stefan Sadowski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8551032520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669,46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669,46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3.4.2.202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04.03.2021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Kazimierz Marek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52030303730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999,04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999,04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3.7.2.202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04.03.2021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Urszula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Kopycińska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72121706068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01.43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238,00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238,00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3.8.2.202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09.03.2021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Kamila Nowicka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8551494806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259,57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259,57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19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3.9.2.202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11.03.2021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Roman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Bełczącki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8551025738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4 551,00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4 551,00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3.10.2.20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11.03.2021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Grażyna Piotrowska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8551279456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476,17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476,17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21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3.11.2.20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12.03.2021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Andrzej Sienkiewicz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8551023320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01.43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363,69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363,69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22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3.12.2.20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15.03.2021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Karolina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Chorzepa</w:t>
            </w:r>
            <w:proofErr w:type="spellEnd"/>
            <w:r w:rsidRPr="00691768">
              <w:rPr>
                <w:rFonts w:ascii="Verdana" w:eastAsia="Verdana" w:hAnsi="Verdana" w:cs="Verdana"/>
                <w:sz w:val="16"/>
                <w:szCs w:val="16"/>
              </w:rPr>
              <w:t>-Nowicka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8551517625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228,31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228,31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23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3.13.2.20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15.03.2021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Ilona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Bachryj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83062117189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01.42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637,01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637,01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24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3.14.2.20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18.03.2021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Marian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Krystecki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8551029819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01.43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150,52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150,52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3.15.2.20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15.03.2021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Marian Kasperek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68040409599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198,56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198,56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26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3.16.2.20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15.03.2021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Krzysztof Jeleń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8550018133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01.41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410,14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410,14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27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3.17.2.20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15.03.2021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Marta Pawlik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86022014827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83,86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83,86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28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art.5 ust.1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3.1.2.202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17.02.2021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Sebastian Szychulski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8521872557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01.50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2 517,00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2 517,00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29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3.2.2.202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18.02.2021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Nawojczyk</w:t>
            </w:r>
            <w:proofErr w:type="spellEnd"/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 Waldemar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8551022444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605,29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right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605,29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3.5.2.202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23.02.2021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Zbigniew Szychulski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8520900406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1 930,27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1 930,27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31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5 ust.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WOS.315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3.6.2.202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1.AB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SA.39937</w:t>
            </w:r>
          </w:p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(2014/X)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23.02.2021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Mirosław Szychulski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8522251627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01.19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5 987,00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5 987,00 zł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A1.1.1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  <w:tr w:rsidR="00647283" w:rsidRPr="00691768" w:rsidTr="00647283">
        <w:trPr>
          <w:trHeight w:val="1814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91768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sz w:val="16"/>
                <w:szCs w:val="16"/>
              </w:rPr>
              <w:t>32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art. 7 ust. 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Uchwała</w:t>
            </w:r>
          </w:p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Rady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Miasta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Świnoujś</w:t>
            </w:r>
            <w:proofErr w:type="spellEnd"/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cie</w:t>
            </w:r>
            <w:proofErr w:type="spellEnd"/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 nr XXIV/201 /2016 w sprawie udzieleni a zwolnieni a od podatku od </w:t>
            </w:r>
            <w:proofErr w:type="spellStart"/>
            <w:r w:rsidRPr="00691768">
              <w:rPr>
                <w:rFonts w:ascii="Verdana" w:eastAsia="Verdana" w:hAnsi="Verdana" w:cs="Verdana"/>
                <w:sz w:val="16"/>
                <w:szCs w:val="16"/>
              </w:rPr>
              <w:t>nierucho</w:t>
            </w:r>
            <w:proofErr w:type="spellEnd"/>
            <w:r w:rsidRPr="00691768">
              <w:rPr>
                <w:rFonts w:ascii="Verdana" w:eastAsia="Verdana" w:hAnsi="Verdana" w:cs="Verdana"/>
                <w:sz w:val="16"/>
                <w:szCs w:val="16"/>
              </w:rPr>
              <w:t xml:space="preserve"> mości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717/2014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31.01.2021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Zachodniopomorska Grupa</w:t>
            </w:r>
          </w:p>
          <w:p w:rsidR="00647283" w:rsidRPr="00691768" w:rsidRDefault="00647283" w:rsidP="004961F8">
            <w:pPr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Producentów Ryb Sp. z o.o.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1.D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29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8551582189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3263011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10.20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ind w:left="17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31 742,42 zł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spacing w:after="8"/>
              <w:ind w:left="174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31 742,42 zł</w:t>
            </w:r>
          </w:p>
          <w:p w:rsidR="00647283" w:rsidRPr="00691768" w:rsidRDefault="00647283" w:rsidP="004961F8">
            <w:pPr>
              <w:ind w:left="125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7 435,04 EUR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A2.1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D2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brak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283" w:rsidRPr="00691768" w:rsidRDefault="00647283" w:rsidP="004961F8">
            <w:pPr>
              <w:jc w:val="center"/>
              <w:rPr>
                <w:sz w:val="16"/>
                <w:szCs w:val="16"/>
              </w:rPr>
            </w:pPr>
            <w:r w:rsidRPr="00691768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</w:tr>
    </w:tbl>
    <w:p w:rsidR="00647283" w:rsidRPr="00691768" w:rsidRDefault="00647283" w:rsidP="00647283">
      <w:pPr>
        <w:tabs>
          <w:tab w:val="center" w:pos="1518"/>
          <w:tab w:val="center" w:pos="4647"/>
          <w:tab w:val="center" w:pos="7776"/>
          <w:tab w:val="center" w:pos="10906"/>
          <w:tab w:val="right" w:pos="15469"/>
        </w:tabs>
        <w:spacing w:after="0"/>
        <w:rPr>
          <w:sz w:val="16"/>
          <w:szCs w:val="16"/>
        </w:rPr>
      </w:pPr>
      <w:r w:rsidRPr="00691768">
        <w:rPr>
          <w:sz w:val="16"/>
          <w:szCs w:val="16"/>
        </w:rPr>
        <w:tab/>
      </w:r>
    </w:p>
    <w:p w:rsidR="00FE6F59" w:rsidRDefault="00FE6F59"/>
    <w:sectPr w:rsidR="00FE6F59">
      <w:pgSz w:w="16838" w:h="11906" w:orient="landscape"/>
      <w:pgMar w:top="1440" w:right="755" w:bottom="1440" w:left="6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627C"/>
    <w:multiLevelType w:val="hybridMultilevel"/>
    <w:tmpl w:val="E256B5E0"/>
    <w:lvl w:ilvl="0" w:tplc="F3966C7E">
      <w:start w:val="1"/>
      <w:numFmt w:val="upperRoman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6F2A4">
      <w:start w:val="1"/>
      <w:numFmt w:val="lowerLetter"/>
      <w:lvlText w:val="%2"/>
      <w:lvlJc w:val="left"/>
      <w:pPr>
        <w:ind w:left="11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5AFE72">
      <w:start w:val="1"/>
      <w:numFmt w:val="lowerRoman"/>
      <w:lvlText w:val="%3"/>
      <w:lvlJc w:val="left"/>
      <w:pPr>
        <w:ind w:left="18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4216DC">
      <w:start w:val="1"/>
      <w:numFmt w:val="decimal"/>
      <w:lvlText w:val="%4"/>
      <w:lvlJc w:val="left"/>
      <w:pPr>
        <w:ind w:left="2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B69CCA">
      <w:start w:val="1"/>
      <w:numFmt w:val="lowerLetter"/>
      <w:lvlText w:val="%5"/>
      <w:lvlJc w:val="left"/>
      <w:pPr>
        <w:ind w:left="33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6C5BC4">
      <w:start w:val="1"/>
      <w:numFmt w:val="lowerRoman"/>
      <w:lvlText w:val="%6"/>
      <w:lvlJc w:val="left"/>
      <w:pPr>
        <w:ind w:left="40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8E5156">
      <w:start w:val="1"/>
      <w:numFmt w:val="decimal"/>
      <w:lvlText w:val="%7"/>
      <w:lvlJc w:val="left"/>
      <w:pPr>
        <w:ind w:left="47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FC659C">
      <w:start w:val="1"/>
      <w:numFmt w:val="lowerLetter"/>
      <w:lvlText w:val="%8"/>
      <w:lvlJc w:val="left"/>
      <w:pPr>
        <w:ind w:left="54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C7DAC">
      <w:start w:val="1"/>
      <w:numFmt w:val="lowerRoman"/>
      <w:lvlText w:val="%9"/>
      <w:lvlJc w:val="left"/>
      <w:pPr>
        <w:ind w:left="61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6"/>
    <w:rsid w:val="00647283"/>
    <w:rsid w:val="00691768"/>
    <w:rsid w:val="00887C92"/>
    <w:rsid w:val="00AC3016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7D0B-89E7-426B-A668-89D57F8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28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472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dcterms:created xsi:type="dcterms:W3CDTF">2022-01-18T09:35:00Z</dcterms:created>
  <dcterms:modified xsi:type="dcterms:W3CDTF">2022-01-18T09:35:00Z</dcterms:modified>
</cp:coreProperties>
</file>