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EA1E4B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19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E22721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 xml:space="preserve">na realizację zadania publicznego z zakresu działalności na rzecz organizacji </w:t>
      </w:r>
      <w:r>
        <w:rPr>
          <w:rFonts w:ascii="Times New Roman" w:hAnsi="Times New Roman"/>
          <w:b/>
          <w:sz w:val="24"/>
          <w:lang w:eastAsia="ar-SA"/>
        </w:rPr>
        <w:t>p</w:t>
      </w:r>
      <w:r w:rsidRPr="00916105">
        <w:rPr>
          <w:rFonts w:ascii="Times New Roman" w:hAnsi="Times New Roman"/>
          <w:b/>
          <w:sz w:val="24"/>
          <w:lang w:eastAsia="ar-SA"/>
        </w:rPr>
        <w:t>ozarządowych oraz podmiotów wymienionych w art. 3 ust. 3, w zakresie określonym w</w:t>
      </w:r>
      <w:r>
        <w:rPr>
          <w:rFonts w:ascii="Times New Roman" w:hAnsi="Times New Roman"/>
          <w:b/>
          <w:sz w:val="24"/>
          <w:lang w:eastAsia="ar-SA"/>
        </w:rPr>
        <w:t> </w:t>
      </w:r>
      <w:r w:rsidRPr="00916105">
        <w:rPr>
          <w:rFonts w:ascii="Times New Roman" w:hAnsi="Times New Roman"/>
          <w:b/>
          <w:sz w:val="24"/>
          <w:lang w:eastAsia="ar-SA"/>
        </w:rPr>
        <w:t>art. 4 pkt 1-32a ustawy o działalności pożytku publicznego i o wolontariacie,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916105"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Centrum Organizacji Pozarządowych”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 Świnoujściu</w:t>
      </w:r>
      <w:r w:rsid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F41A9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718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listopada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916105" w:rsidRPr="000F41A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Stowarzyszenie „Kierunek Świnoujście”</w:t>
      </w:r>
      <w:r w:rsidR="000E0176" w:rsidRPr="000F41A9">
        <w:rPr>
          <w:rFonts w:ascii="Times New Roman" w:hAnsi="Times New Roman"/>
          <w:sz w:val="24"/>
          <w:szCs w:val="24"/>
        </w:rPr>
        <w:t xml:space="preserve"> z siedzibą w Świnoujściu</w:t>
      </w:r>
      <w:r w:rsidR="00916105" w:rsidRPr="000F41A9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A1E4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A1E4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Stowarzyszenia „Kierunek Świnoujście”</w:t>
      </w:r>
      <w:r w:rsidR="000E017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0F41A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przez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Stowarzyszenie „Kierunek Świnoujście” z si</w:t>
      </w:r>
      <w:r w:rsidRPr="000F41A9">
        <w:rPr>
          <w:rFonts w:ascii="Times New Roman" w:hAnsi="Times New Roman"/>
          <w:sz w:val="24"/>
          <w:szCs w:val="24"/>
        </w:rPr>
        <w:t>edzibą w Świnoujściu</w:t>
      </w:r>
      <w:r w:rsidRPr="000F41A9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25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0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0F41A9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ofertę 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Stowarzyszenia „Kierunek Świnoujście”</w:t>
      </w:r>
      <w:r w:rsidR="00054200" w:rsidRPr="000F41A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</w:t>
      </w:r>
      <w:r w:rsidR="001D5946">
        <w:rPr>
          <w:rFonts w:ascii="Times New Roman" w:hAnsi="Times New Roman"/>
          <w:sz w:val="24"/>
          <w:szCs w:val="24"/>
        </w:rPr>
        <w:t>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Nr 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806</w:t>
      </w:r>
      <w:r w:rsidR="00EE1FD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28 </w:t>
      </w:r>
      <w:r w:rsidR="00EA1E4B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80 000 </w:t>
      </w:r>
      <w:bookmarkStart w:id="0" w:name="_GoBack"/>
      <w:bookmarkEnd w:id="0"/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 w:rsidRPr="000F41A9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41A9"/>
    <w:rsid w:val="00122D06"/>
    <w:rsid w:val="00145D58"/>
    <w:rsid w:val="00156367"/>
    <w:rsid w:val="001D5946"/>
    <w:rsid w:val="001F488A"/>
    <w:rsid w:val="0020162E"/>
    <w:rsid w:val="002478B1"/>
    <w:rsid w:val="00326912"/>
    <w:rsid w:val="003F5587"/>
    <w:rsid w:val="004F3E02"/>
    <w:rsid w:val="0058602F"/>
    <w:rsid w:val="00673A4D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A32DB2"/>
    <w:rsid w:val="00A465F1"/>
    <w:rsid w:val="00A63709"/>
    <w:rsid w:val="00AA0148"/>
    <w:rsid w:val="00BC5B46"/>
    <w:rsid w:val="00C936C4"/>
    <w:rsid w:val="00CD0D2F"/>
    <w:rsid w:val="00D218B1"/>
    <w:rsid w:val="00D50145"/>
    <w:rsid w:val="00E22721"/>
    <w:rsid w:val="00E72C4C"/>
    <w:rsid w:val="00E73D1B"/>
    <w:rsid w:val="00EA1E4B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9601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2021-12-15T11:00:00Z</dcterms:created>
  <dcterms:modified xsi:type="dcterms:W3CDTF">2021-12-29T09:00:00Z</dcterms:modified>
</cp:coreProperties>
</file>