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C96919">
        <w:t xml:space="preserve"> </w:t>
      </w:r>
      <w:r w:rsidR="00FA5E82">
        <w:t xml:space="preserve">712 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FA5E82" w:rsidP="008F5E52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375ED3">
        <w:t xml:space="preserve"> </w:t>
      </w:r>
      <w:r>
        <w:t xml:space="preserve">23 </w:t>
      </w:r>
      <w:r w:rsidR="00375ED3">
        <w:t xml:space="preserve">listopada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022B21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375ED3">
        <w:t>49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375ED3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E63F54">
        <w:rPr>
          <w:spacing w:val="-4"/>
        </w:rPr>
        <w:t xml:space="preserve"> „</w:t>
      </w:r>
      <w:r w:rsidR="00375ED3">
        <w:rPr>
          <w:spacing w:val="-4"/>
        </w:rPr>
        <w:t>Odbiór i zagospo</w:t>
      </w:r>
      <w:r w:rsidR="001E79F6">
        <w:rPr>
          <w:spacing w:val="-4"/>
        </w:rPr>
        <w:t xml:space="preserve">darowanie odpadów komunalnych </w:t>
      </w:r>
      <w:r w:rsidR="00375ED3">
        <w:rPr>
          <w:spacing w:val="-4"/>
        </w:rPr>
        <w:t>od właścicieli nieruchomości, na których zamieszkują mieszkańcy na terenie Gminy Miasto Świnoujście”</w:t>
      </w:r>
    </w:p>
    <w:p w:rsidR="00375ED3" w:rsidRPr="009973F6" w:rsidRDefault="00375ED3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 o sam</w:t>
      </w:r>
      <w:bookmarkStart w:id="0" w:name="_GoBack"/>
      <w:bookmarkEnd w:id="0"/>
      <w:r>
        <w:t xml:space="preserve">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21</w:t>
      </w:r>
      <w:r w:rsidR="003D58C1">
        <w:t xml:space="preserve"> r</w:t>
      </w:r>
      <w:r w:rsidR="00CB16BC">
        <w:t>.</w:t>
      </w:r>
      <w:r w:rsidR="00ED2759">
        <w:t xml:space="preserve"> 1372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t.j.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9E55F6">
        <w:rPr>
          <w:b w:val="0"/>
        </w:rPr>
        <w:t>przetarg</w:t>
      </w:r>
      <w:r w:rsidR="00375ED3">
        <w:rPr>
          <w:b w:val="0"/>
        </w:rPr>
        <w:t xml:space="preserve"> nieograniczony</w:t>
      </w:r>
      <w:r w:rsidRPr="00223CBA">
        <w:rPr>
          <w:b w:val="0"/>
        </w:rPr>
        <w:t xml:space="preserve">– w postępowaniu </w:t>
      </w:r>
      <w:r w:rsidR="009E55F6">
        <w:rPr>
          <w:b w:val="0"/>
        </w:rPr>
        <w:t xml:space="preserve">nr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375ED3">
        <w:rPr>
          <w:b w:val="0"/>
        </w:rPr>
        <w:t>49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375ED3">
        <w:rPr>
          <w:b w:val="0"/>
        </w:rPr>
        <w:t xml:space="preserve"> </w:t>
      </w:r>
      <w:r w:rsidR="00375ED3" w:rsidRPr="00375ED3">
        <w:rPr>
          <w:b w:val="0"/>
          <w:spacing w:val="-4"/>
        </w:rPr>
        <w:t>„Odbiór i zagospodarowanie odpadów komunalnych od właścicieli nieruchomości, na których zamieszkują mieszkańcy na terenie Gminy Miasto Świnoujście”</w:t>
      </w:r>
      <w:r w:rsidR="00375ED3">
        <w:rPr>
          <w:b w:val="0"/>
          <w:spacing w:val="-4"/>
        </w:rPr>
        <w:t>.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1E79F6" w:rsidRDefault="001E79F6" w:rsidP="001E79F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E79F6" w:rsidRDefault="001E79F6" w:rsidP="001E79F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E79F6" w:rsidRDefault="001E79F6" w:rsidP="001E79F6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1E79F6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5ED3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E55F6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361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63F54"/>
    <w:rsid w:val="00E74631"/>
    <w:rsid w:val="00EA2C08"/>
    <w:rsid w:val="00EB287E"/>
    <w:rsid w:val="00EC20D4"/>
    <w:rsid w:val="00EC4953"/>
    <w:rsid w:val="00ED2759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089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37</cp:revision>
  <cp:lastPrinted>2021-11-24T07:23:00Z</cp:lastPrinted>
  <dcterms:created xsi:type="dcterms:W3CDTF">2021-03-22T06:42:00Z</dcterms:created>
  <dcterms:modified xsi:type="dcterms:W3CDTF">2021-11-29T09:19:00Z</dcterms:modified>
</cp:coreProperties>
</file>