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A2" w:rsidRDefault="00193AA2" w:rsidP="00193AA2">
      <w:pPr>
        <w:tabs>
          <w:tab w:val="center" w:pos="1985"/>
        </w:tabs>
        <w:rPr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Gmina Miasto Świnoujście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ul. Wojska Polskiego 1/5</w:t>
      </w:r>
    </w:p>
    <w:p w:rsidR="00193AA2" w:rsidRDefault="00193AA2" w:rsidP="00193AA2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72-600 Świnoujście</w:t>
      </w:r>
    </w:p>
    <w:p w:rsidR="00193AA2" w:rsidRDefault="00193AA2" w:rsidP="00193AA2">
      <w:pPr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NIP 8551571375</w:t>
      </w:r>
    </w:p>
    <w:p w:rsid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znak sprawy: WO-DG.271.2</w:t>
      </w:r>
      <w:r>
        <w:rPr>
          <w:sz w:val="24"/>
          <w:szCs w:val="24"/>
        </w:rPr>
        <w:t>6</w:t>
      </w:r>
      <w:r w:rsidR="00C75162">
        <w:rPr>
          <w:sz w:val="24"/>
          <w:szCs w:val="24"/>
        </w:rPr>
        <w:t>6</w:t>
      </w:r>
      <w:r w:rsidRPr="00193AA2">
        <w:rPr>
          <w:sz w:val="24"/>
          <w:szCs w:val="24"/>
        </w:rPr>
        <w:t>.2021</w:t>
      </w:r>
      <w:r w:rsidRPr="00193AA2">
        <w:rPr>
          <w:sz w:val="24"/>
          <w:szCs w:val="24"/>
        </w:rPr>
        <w:tab/>
        <w:t xml:space="preserve">Świnoujście, dnia </w:t>
      </w:r>
      <w:r w:rsidR="0022604E">
        <w:rPr>
          <w:sz w:val="24"/>
          <w:szCs w:val="24"/>
        </w:rPr>
        <w:t>24</w:t>
      </w:r>
      <w:r w:rsidRPr="00193AA2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93AA2">
        <w:rPr>
          <w:sz w:val="24"/>
          <w:szCs w:val="24"/>
        </w:rPr>
        <w:t>.2021 r.</w:t>
      </w:r>
    </w:p>
    <w:p w:rsidR="00193AA2" w:rsidRPr="00193AA2" w:rsidRDefault="00193AA2" w:rsidP="00193AA2">
      <w:pPr>
        <w:tabs>
          <w:tab w:val="center" w:pos="1701"/>
          <w:tab w:val="right" w:pos="9070"/>
        </w:tabs>
        <w:spacing w:line="360" w:lineRule="auto"/>
        <w:jc w:val="both"/>
        <w:rPr>
          <w:b/>
          <w:bCs/>
          <w:sz w:val="24"/>
          <w:szCs w:val="24"/>
        </w:rPr>
      </w:pPr>
    </w:p>
    <w:p w:rsidR="003F4E3D" w:rsidRDefault="003F4E3D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193AA2">
      <w:pPr>
        <w:spacing w:line="360" w:lineRule="auto"/>
        <w:jc w:val="center"/>
        <w:rPr>
          <w:b/>
          <w:sz w:val="24"/>
          <w:szCs w:val="24"/>
        </w:rPr>
      </w:pPr>
      <w:r w:rsidRPr="00193AA2">
        <w:rPr>
          <w:b/>
          <w:bCs/>
          <w:sz w:val="24"/>
          <w:szCs w:val="24"/>
        </w:rPr>
        <w:t xml:space="preserve">ZAPYTANIE OFERTOWE NR </w:t>
      </w:r>
      <w:r w:rsidRPr="00193AA2">
        <w:rPr>
          <w:b/>
          <w:sz w:val="24"/>
          <w:szCs w:val="24"/>
        </w:rPr>
        <w:t>WO-DG.271.</w:t>
      </w:r>
      <w:r>
        <w:rPr>
          <w:b/>
          <w:sz w:val="24"/>
          <w:szCs w:val="24"/>
        </w:rPr>
        <w:t>26</w:t>
      </w:r>
      <w:r w:rsidR="00C75162">
        <w:rPr>
          <w:b/>
          <w:sz w:val="24"/>
          <w:szCs w:val="24"/>
        </w:rPr>
        <w:t>6</w:t>
      </w:r>
      <w:r w:rsidRPr="00193AA2">
        <w:rPr>
          <w:b/>
          <w:sz w:val="24"/>
          <w:szCs w:val="24"/>
        </w:rPr>
        <w:t>.2021</w:t>
      </w:r>
    </w:p>
    <w:p w:rsidR="00193AA2" w:rsidRPr="006E5FE1" w:rsidRDefault="00193AA2" w:rsidP="00B32C63">
      <w:pPr>
        <w:numPr>
          <w:ilvl w:val="0"/>
          <w:numId w:val="39"/>
        </w:num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E5FE1">
        <w:rPr>
          <w:b/>
          <w:bCs/>
          <w:sz w:val="24"/>
          <w:szCs w:val="24"/>
        </w:rPr>
        <w:t xml:space="preserve">dot. </w:t>
      </w:r>
      <w:r w:rsidR="00195450" w:rsidRPr="006E5FE1">
        <w:rPr>
          <w:b/>
          <w:sz w:val="24"/>
          <w:szCs w:val="24"/>
        </w:rPr>
        <w:t>prowadzenia stałej obsługi eksploatacyjnej i konserwacji sieci kablowej</w:t>
      </w:r>
      <w:r w:rsidR="00195450" w:rsidRPr="006E5FE1">
        <w:rPr>
          <w:b/>
          <w:sz w:val="24"/>
          <w:szCs w:val="24"/>
        </w:rPr>
        <w:br/>
        <w:t xml:space="preserve">SN 15 </w:t>
      </w:r>
      <w:proofErr w:type="spellStart"/>
      <w:r w:rsidR="00195450" w:rsidRPr="006E5FE1">
        <w:rPr>
          <w:b/>
          <w:sz w:val="24"/>
          <w:szCs w:val="24"/>
        </w:rPr>
        <w:t>kV</w:t>
      </w:r>
      <w:proofErr w:type="spellEnd"/>
      <w:r w:rsidR="00195450" w:rsidRPr="006E5FE1">
        <w:rPr>
          <w:b/>
          <w:sz w:val="24"/>
          <w:szCs w:val="24"/>
        </w:rPr>
        <w:t xml:space="preserve">, sieci kablowej NN 0,4 </w:t>
      </w:r>
      <w:proofErr w:type="spellStart"/>
      <w:r w:rsidR="00195450" w:rsidRPr="006E5FE1">
        <w:rPr>
          <w:b/>
          <w:sz w:val="24"/>
          <w:szCs w:val="24"/>
        </w:rPr>
        <w:t>kV</w:t>
      </w:r>
      <w:proofErr w:type="spellEnd"/>
      <w:r w:rsidR="00195450" w:rsidRPr="006E5FE1">
        <w:rPr>
          <w:b/>
          <w:sz w:val="24"/>
          <w:szCs w:val="24"/>
        </w:rPr>
        <w:t xml:space="preserve"> wraz ze stacją transformatorową 15/04 </w:t>
      </w:r>
      <w:proofErr w:type="spellStart"/>
      <w:r w:rsidR="00195450" w:rsidRPr="006E5FE1">
        <w:rPr>
          <w:b/>
          <w:sz w:val="24"/>
          <w:szCs w:val="24"/>
        </w:rPr>
        <w:t>kV</w:t>
      </w:r>
      <w:proofErr w:type="spellEnd"/>
      <w:r w:rsidR="00195450" w:rsidRPr="006E5FE1">
        <w:rPr>
          <w:b/>
          <w:sz w:val="24"/>
          <w:szCs w:val="24"/>
        </w:rPr>
        <w:t xml:space="preserve">, położonych na </w:t>
      </w:r>
      <w:r w:rsidR="00195450" w:rsidRPr="006E5FE1">
        <w:rPr>
          <w:rFonts w:eastAsia="Calibri"/>
          <w:b/>
          <w:sz w:val="24"/>
          <w:szCs w:val="22"/>
          <w:lang w:eastAsia="en-US"/>
        </w:rPr>
        <w:t>teren</w:t>
      </w:r>
      <w:r w:rsidR="007C3A69" w:rsidRPr="006E5FE1">
        <w:rPr>
          <w:rFonts w:eastAsia="Calibri"/>
          <w:b/>
          <w:sz w:val="24"/>
          <w:szCs w:val="22"/>
          <w:lang w:eastAsia="en-US"/>
        </w:rPr>
        <w:t>ie</w:t>
      </w:r>
      <w:r w:rsidR="00195450" w:rsidRPr="006E5FE1">
        <w:rPr>
          <w:rFonts w:eastAsia="Calibri"/>
          <w:b/>
          <w:sz w:val="24"/>
          <w:szCs w:val="22"/>
          <w:lang w:eastAsia="en-US"/>
        </w:rPr>
        <w:t xml:space="preserve"> </w:t>
      </w:r>
      <w:r w:rsidR="006E5FE1" w:rsidRPr="006E5FE1">
        <w:rPr>
          <w:b/>
          <w:sz w:val="24"/>
          <w:szCs w:val="24"/>
        </w:rPr>
        <w:t>Centrum Administracji Miasta Świnoujście.</w:t>
      </w:r>
    </w:p>
    <w:p w:rsidR="00193AA2" w:rsidRPr="00193AA2" w:rsidRDefault="00193AA2" w:rsidP="00193AA2">
      <w:pPr>
        <w:spacing w:line="360" w:lineRule="auto"/>
        <w:jc w:val="center"/>
        <w:rPr>
          <w:b/>
          <w:bCs/>
          <w:sz w:val="24"/>
          <w:szCs w:val="24"/>
        </w:rPr>
      </w:pP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pacing w:val="-1"/>
          <w:sz w:val="24"/>
          <w:szCs w:val="24"/>
        </w:rPr>
        <w:t>Zamawiający: Gmina Miasto Świnoujście (komórka organizacyjna Urzędu Miasta prowadząca postępowanie): Wydział Organizacyjny Dział Gospodarczy.</w:t>
      </w:r>
    </w:p>
    <w:p w:rsidR="00193AA2" w:rsidRPr="00193AA2" w:rsidRDefault="00193AA2" w:rsidP="00193AA2">
      <w:pPr>
        <w:widowControl/>
        <w:numPr>
          <w:ilvl w:val="0"/>
          <w:numId w:val="11"/>
        </w:numPr>
        <w:tabs>
          <w:tab w:val="left" w:pos="284"/>
        </w:tabs>
        <w:suppressAutoHyphens w:val="0"/>
        <w:autoSpaceDE/>
        <w:spacing w:line="360" w:lineRule="auto"/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Dane do kontaktu: Agnieszka Mackiewicz, tel. 91 327 86 00, </w:t>
      </w:r>
    </w:p>
    <w:p w:rsidR="00193AA2" w:rsidRPr="00193AA2" w:rsidRDefault="00193AA2" w:rsidP="00193AA2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ascii="Calibri" w:eastAsia="Calibri" w:hAnsi="Calibri"/>
          <w:sz w:val="24"/>
          <w:szCs w:val="24"/>
          <w:lang w:eastAsia="en-US"/>
        </w:rPr>
        <w:tab/>
      </w:r>
      <w:r w:rsidRPr="00193AA2">
        <w:rPr>
          <w:rFonts w:eastAsia="Calibri"/>
          <w:sz w:val="24"/>
          <w:szCs w:val="24"/>
          <w:lang w:eastAsia="en-US"/>
        </w:rPr>
        <w:t xml:space="preserve">e-mail: </w:t>
      </w:r>
      <w:hyperlink r:id="rId7" w:history="1">
        <w:r w:rsidRPr="00193AA2">
          <w:rPr>
            <w:rFonts w:eastAsia="Calibri"/>
            <w:color w:val="0563C1"/>
            <w:sz w:val="24"/>
            <w:szCs w:val="24"/>
            <w:u w:val="single"/>
          </w:rPr>
          <w:t>amackiewicz@um.swinoujscie.pl</w:t>
        </w:r>
      </w:hyperlink>
    </w:p>
    <w:p w:rsidR="00193AA2" w:rsidRDefault="00193AA2" w:rsidP="00337309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Szczegółowy opis przedmiotu zamówienia</w:t>
      </w:r>
      <w:r w:rsidR="00337309">
        <w:rPr>
          <w:sz w:val="24"/>
          <w:szCs w:val="24"/>
        </w:rPr>
        <w:t xml:space="preserve"> stanowi załącznik nr 1 do Zapytania Ofertowego.</w:t>
      </w:r>
      <w:r w:rsidRPr="00193AA2">
        <w:rPr>
          <w:sz w:val="24"/>
          <w:szCs w:val="24"/>
        </w:rPr>
        <w:t xml:space="preserve"> </w:t>
      </w:r>
    </w:p>
    <w:p w:rsidR="00193AA2" w:rsidRPr="00193AA2" w:rsidRDefault="00193AA2" w:rsidP="00193AA2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szCs w:val="24"/>
        </w:rPr>
      </w:pPr>
      <w:r w:rsidRPr="00193AA2">
        <w:rPr>
          <w:szCs w:val="24"/>
        </w:rPr>
        <w:t xml:space="preserve">Kod </w:t>
      </w:r>
      <w:r w:rsidR="00195450" w:rsidRPr="00DF37EB">
        <w:rPr>
          <w:szCs w:val="24"/>
        </w:rPr>
        <w:t xml:space="preserve">CPV </w:t>
      </w:r>
      <w:r w:rsidR="00195450">
        <w:rPr>
          <w:szCs w:val="24"/>
        </w:rPr>
        <w:t>65320000-2</w:t>
      </w:r>
      <w:r>
        <w:rPr>
          <w:szCs w:val="24"/>
        </w:rPr>
        <w:t>.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Kryteria oceny ofert: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567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wybór oferty najkorzystniejszej zostanie dokonany na podstawie następujących kryteriów: najniższa cena – 100%;</w:t>
      </w:r>
    </w:p>
    <w:p w:rsidR="00193AA2" w:rsidRPr="00193AA2" w:rsidRDefault="00193AA2" w:rsidP="00193AA2">
      <w:pPr>
        <w:widowControl/>
        <w:numPr>
          <w:ilvl w:val="0"/>
          <w:numId w:val="18"/>
        </w:numPr>
        <w:tabs>
          <w:tab w:val="left" w:pos="426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za ofertę najkorzystniejszą Zamawiający uzna ofertę z najniższą ceną.</w:t>
      </w:r>
    </w:p>
    <w:p w:rsidR="00193AA2" w:rsidRPr="00193AA2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 xml:space="preserve">Data realizacji zamówienia: </w:t>
      </w:r>
      <w:r>
        <w:rPr>
          <w:sz w:val="24"/>
          <w:szCs w:val="24"/>
        </w:rPr>
        <w:t>od dnia 01.01.202</w:t>
      </w:r>
      <w:r w:rsidR="00362D22">
        <w:rPr>
          <w:sz w:val="24"/>
          <w:szCs w:val="24"/>
        </w:rPr>
        <w:t>2</w:t>
      </w:r>
      <w:r>
        <w:rPr>
          <w:sz w:val="24"/>
          <w:szCs w:val="24"/>
        </w:rPr>
        <w:t xml:space="preserve"> r. </w:t>
      </w:r>
      <w:r w:rsidRPr="00193AA2">
        <w:rPr>
          <w:sz w:val="24"/>
          <w:szCs w:val="24"/>
        </w:rPr>
        <w:t>do dnia 3</w:t>
      </w:r>
      <w:r>
        <w:rPr>
          <w:sz w:val="24"/>
          <w:szCs w:val="24"/>
        </w:rPr>
        <w:t>1</w:t>
      </w:r>
      <w:r w:rsidRPr="00193AA2">
        <w:rPr>
          <w:sz w:val="24"/>
          <w:szCs w:val="24"/>
        </w:rPr>
        <w:t>.1</w:t>
      </w:r>
      <w:r>
        <w:rPr>
          <w:sz w:val="24"/>
          <w:szCs w:val="24"/>
        </w:rPr>
        <w:t>2.202</w:t>
      </w:r>
      <w:r w:rsidR="00195450">
        <w:rPr>
          <w:sz w:val="24"/>
          <w:szCs w:val="24"/>
        </w:rPr>
        <w:t>4</w:t>
      </w:r>
      <w:r w:rsidR="00337309">
        <w:rPr>
          <w:sz w:val="24"/>
          <w:szCs w:val="24"/>
        </w:rPr>
        <w:t xml:space="preserve"> r. </w:t>
      </w:r>
    </w:p>
    <w:p w:rsidR="00193AA2" w:rsidRPr="00193AA2" w:rsidRDefault="00193AA2" w:rsidP="00193AA2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Forma oferty. Sposób składania oferty: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after="160"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oferta powinna być sporządzona w języku polskim, na formularzu oferty według wzoru stanowiącego załącznik nr </w:t>
      </w:r>
      <w:r w:rsidR="00337309">
        <w:rPr>
          <w:rFonts w:eastAsia="Calibri"/>
          <w:sz w:val="24"/>
          <w:szCs w:val="24"/>
          <w:lang w:eastAsia="en-US"/>
        </w:rPr>
        <w:t>2</w:t>
      </w:r>
      <w:r w:rsidRPr="00193AA2">
        <w:rPr>
          <w:rFonts w:eastAsia="Calibri"/>
          <w:sz w:val="24"/>
          <w:szCs w:val="24"/>
          <w:lang w:eastAsia="en-US"/>
        </w:rPr>
        <w:t xml:space="preserve"> do Zapytania ofertowego;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powinna być podpisana przez osoby upoważnione do składania oświadczeń woli w imieniu wykonawcy. Pełnomocnictwo do podpisania oferty musi być dołączone do</w:t>
      </w:r>
      <w:r w:rsidR="00A64C8C">
        <w:rPr>
          <w:rFonts w:eastAsia="Calibri"/>
          <w:sz w:val="24"/>
          <w:szCs w:val="24"/>
          <w:lang w:eastAsia="en-US"/>
        </w:rPr>
        <w:t xml:space="preserve"> </w:t>
      </w:r>
      <w:r w:rsidRPr="00193AA2">
        <w:rPr>
          <w:rFonts w:eastAsia="Calibri"/>
          <w:sz w:val="24"/>
          <w:szCs w:val="24"/>
          <w:lang w:eastAsia="en-US"/>
        </w:rPr>
        <w:t>oferty, o ile nie wynika ono z innych dokumentów złożonych przez wykonawcę;</w:t>
      </w:r>
    </w:p>
    <w:p w:rsidR="00193AA2" w:rsidRP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 xml:space="preserve">ofertę należy złożyć w formie skanu podpisanych dokumentów i przesłać na adres e-mail: </w:t>
      </w:r>
      <w:hyperlink r:id="rId8" w:history="1">
        <w:r w:rsidRPr="00193AA2">
          <w:rPr>
            <w:rFonts w:eastAsia="Calibri"/>
            <w:color w:val="0563C1"/>
            <w:sz w:val="24"/>
            <w:szCs w:val="24"/>
            <w:u w:val="single"/>
            <w:lang w:eastAsia="en-US"/>
          </w:rPr>
          <w:t>amackiewicz@um.swinoujscie.pl</w:t>
        </w:r>
      </w:hyperlink>
      <w:r w:rsidRPr="00193AA2">
        <w:rPr>
          <w:rFonts w:eastAsia="Calibri"/>
          <w:sz w:val="24"/>
          <w:szCs w:val="24"/>
          <w:lang w:eastAsia="en-US"/>
        </w:rPr>
        <w:t>;</w:t>
      </w:r>
    </w:p>
    <w:p w:rsidR="00193AA2" w:rsidRPr="00193AA2" w:rsidRDefault="00440C73" w:rsidP="00440C73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t</w:t>
      </w:r>
      <w:r w:rsidRPr="00440C73">
        <w:rPr>
          <w:rFonts w:eastAsia="Calibri"/>
          <w:sz w:val="24"/>
          <w:szCs w:val="24"/>
          <w:lang w:eastAsia="en-US"/>
        </w:rPr>
        <w:t xml:space="preserve">ermin składania ofert upływa w dniu </w:t>
      </w:r>
      <w:r w:rsidR="00467B99">
        <w:rPr>
          <w:rFonts w:eastAsia="Calibri"/>
          <w:sz w:val="24"/>
          <w:szCs w:val="24"/>
          <w:lang w:eastAsia="en-US"/>
        </w:rPr>
        <w:t>02</w:t>
      </w:r>
      <w:r w:rsidR="00193AA2" w:rsidRPr="00193AA2">
        <w:rPr>
          <w:rFonts w:eastAsia="Calibri"/>
          <w:sz w:val="24"/>
          <w:szCs w:val="24"/>
          <w:lang w:eastAsia="en-US"/>
        </w:rPr>
        <w:t>.1</w:t>
      </w:r>
      <w:r w:rsidR="00467B99">
        <w:rPr>
          <w:rFonts w:eastAsia="Calibri"/>
          <w:sz w:val="24"/>
          <w:szCs w:val="24"/>
          <w:lang w:eastAsia="en-US"/>
        </w:rPr>
        <w:t>2</w:t>
      </w:r>
      <w:r w:rsidR="00193AA2" w:rsidRPr="00193AA2">
        <w:rPr>
          <w:rFonts w:eastAsia="Calibri"/>
          <w:sz w:val="24"/>
          <w:szCs w:val="24"/>
          <w:lang w:eastAsia="en-US"/>
        </w:rPr>
        <w:t>.2021 r.</w:t>
      </w:r>
      <w:r>
        <w:rPr>
          <w:rFonts w:eastAsia="Calibri"/>
          <w:sz w:val="24"/>
          <w:szCs w:val="24"/>
          <w:lang w:eastAsia="en-US"/>
        </w:rPr>
        <w:t xml:space="preserve"> o </w:t>
      </w:r>
      <w:r w:rsidR="00193AA2" w:rsidRPr="00193AA2">
        <w:rPr>
          <w:rFonts w:eastAsia="Calibri"/>
          <w:sz w:val="24"/>
          <w:szCs w:val="24"/>
          <w:lang w:eastAsia="en-US"/>
        </w:rPr>
        <w:t>godz. 1</w:t>
      </w:r>
      <w:r w:rsidR="005E0081">
        <w:rPr>
          <w:rFonts w:eastAsia="Calibri"/>
          <w:sz w:val="24"/>
          <w:szCs w:val="24"/>
          <w:lang w:eastAsia="en-US"/>
        </w:rPr>
        <w:t>4</w:t>
      </w:r>
      <w:r w:rsidR="00193AA2" w:rsidRPr="00193AA2">
        <w:rPr>
          <w:rFonts w:eastAsia="Calibri"/>
          <w:sz w:val="24"/>
          <w:szCs w:val="24"/>
          <w:lang w:eastAsia="en-US"/>
        </w:rPr>
        <w:t>.00;</w:t>
      </w:r>
    </w:p>
    <w:p w:rsidR="00193AA2" w:rsidRDefault="00193AA2" w:rsidP="00193AA2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E/>
        <w:spacing w:line="360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193AA2">
        <w:rPr>
          <w:rFonts w:eastAsia="Calibri"/>
          <w:sz w:val="24"/>
          <w:szCs w:val="24"/>
          <w:lang w:eastAsia="en-US"/>
        </w:rPr>
        <w:t>oferta złożona po terminie zostanie odrzucona.</w:t>
      </w:r>
    </w:p>
    <w:p w:rsidR="00193AA2" w:rsidRPr="004E5823" w:rsidRDefault="00193AA2" w:rsidP="00337309">
      <w:pPr>
        <w:numPr>
          <w:ilvl w:val="0"/>
          <w:numId w:val="11"/>
        </w:numPr>
        <w:tabs>
          <w:tab w:val="left" w:pos="284"/>
          <w:tab w:val="right" w:pos="9072"/>
        </w:tabs>
        <w:spacing w:line="360" w:lineRule="auto"/>
        <w:ind w:left="284" w:hanging="284"/>
        <w:jc w:val="both"/>
        <w:rPr>
          <w:spacing w:val="-1"/>
          <w:sz w:val="24"/>
          <w:szCs w:val="24"/>
        </w:rPr>
      </w:pPr>
      <w:r w:rsidRPr="00193AA2">
        <w:rPr>
          <w:sz w:val="24"/>
          <w:szCs w:val="24"/>
        </w:rPr>
        <w:t xml:space="preserve">Data oraz miejsce otwarcia/rozpatrzenia ofert: </w:t>
      </w:r>
      <w:r w:rsidR="00467B99">
        <w:rPr>
          <w:sz w:val="24"/>
          <w:szCs w:val="24"/>
        </w:rPr>
        <w:t>02</w:t>
      </w:r>
      <w:r w:rsidRPr="00193AA2">
        <w:rPr>
          <w:sz w:val="24"/>
          <w:szCs w:val="24"/>
        </w:rPr>
        <w:t>.1</w:t>
      </w:r>
      <w:r w:rsidR="00467B99">
        <w:rPr>
          <w:sz w:val="24"/>
          <w:szCs w:val="24"/>
        </w:rPr>
        <w:t>2</w:t>
      </w:r>
      <w:r w:rsidRPr="00193AA2">
        <w:rPr>
          <w:sz w:val="24"/>
          <w:szCs w:val="24"/>
        </w:rPr>
        <w:t>.2021 r., godz. 1</w:t>
      </w:r>
      <w:r w:rsidR="005E0081">
        <w:rPr>
          <w:sz w:val="24"/>
          <w:szCs w:val="24"/>
        </w:rPr>
        <w:t>4</w:t>
      </w:r>
      <w:r w:rsidRPr="00193AA2">
        <w:rPr>
          <w:sz w:val="24"/>
          <w:szCs w:val="24"/>
        </w:rPr>
        <w:t>:30, pokoju 204A</w:t>
      </w:r>
      <w:r w:rsidR="00E2262A">
        <w:rPr>
          <w:sz w:val="24"/>
          <w:szCs w:val="24"/>
        </w:rPr>
        <w:br/>
        <w:t xml:space="preserve">w </w:t>
      </w:r>
      <w:r w:rsidRPr="00193AA2">
        <w:rPr>
          <w:sz w:val="24"/>
          <w:szCs w:val="24"/>
        </w:rPr>
        <w:t>budynku Urzędu Miasta Świnoujście przy ul. Wojska Polskiego 1/5.</w:t>
      </w:r>
    </w:p>
    <w:p w:rsidR="003F4E3D" w:rsidRPr="003F4E3D" w:rsidRDefault="00193AA2" w:rsidP="003F4E3D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357" w:hanging="357"/>
        <w:jc w:val="both"/>
        <w:rPr>
          <w:szCs w:val="24"/>
        </w:rPr>
      </w:pPr>
      <w:r w:rsidRPr="003F4E3D">
        <w:rPr>
          <w:spacing w:val="-1"/>
          <w:szCs w:val="24"/>
        </w:rPr>
        <w:lastRenderedPageBreak/>
        <w:t xml:space="preserve">Warunki płatności: na konto bankowe w terminie 14 dni od otrzymania prawidłowo </w:t>
      </w:r>
      <w:r w:rsidR="003F4E3D">
        <w:rPr>
          <w:spacing w:val="-1"/>
          <w:szCs w:val="24"/>
        </w:rPr>
        <w:t>wystawionej faktury VAT.</w:t>
      </w: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………………………………………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podpis i pieczątka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3F4E3D">
        <w:rPr>
          <w:spacing w:val="-1"/>
          <w:szCs w:val="24"/>
        </w:rPr>
        <w:t>kierownika komórki organizacyjnej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Sporządziła:</w:t>
      </w: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>………………….………………………..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  <w:r w:rsidRPr="003F4E3D">
        <w:rPr>
          <w:spacing w:val="-1"/>
          <w:szCs w:val="24"/>
        </w:rPr>
        <w:tab/>
      </w:r>
      <w:r w:rsidR="00362D22">
        <w:rPr>
          <w:spacing w:val="-1"/>
          <w:szCs w:val="24"/>
        </w:rPr>
        <w:t xml:space="preserve">      </w:t>
      </w:r>
      <w:r w:rsidRPr="003F4E3D">
        <w:rPr>
          <w:spacing w:val="-1"/>
          <w:szCs w:val="24"/>
        </w:rPr>
        <w:t>imię i nazwisko pracownika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4E5823" w:rsidRPr="003F4E3D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  <w:r w:rsidRPr="003F4E3D">
        <w:rPr>
          <w:spacing w:val="-1"/>
          <w:szCs w:val="24"/>
        </w:rPr>
        <w:t>Załączniki: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Opis przedmiotu zamówienia</w:t>
      </w:r>
    </w:p>
    <w:p w:rsidR="003F4E3D" w:rsidRPr="003F4E3D" w:rsidRDefault="003F4E3D" w:rsidP="003F4E3D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rPr>
          <w:spacing w:val="-1"/>
          <w:szCs w:val="24"/>
        </w:rPr>
      </w:pPr>
      <w:r w:rsidRPr="003F4E3D">
        <w:rPr>
          <w:spacing w:val="-1"/>
          <w:szCs w:val="24"/>
        </w:rPr>
        <w:t>Formularz ofertowy</w:t>
      </w:r>
    </w:p>
    <w:p w:rsidR="003F4E3D" w:rsidRP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rPr>
          <w:spacing w:val="-1"/>
          <w:szCs w:val="24"/>
        </w:rPr>
      </w:pPr>
    </w:p>
    <w:p w:rsidR="003F4E3D" w:rsidRDefault="003F4E3D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6E5FE1" w:rsidRDefault="006E5FE1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6E5FE1" w:rsidRDefault="006E5FE1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4E5823" w:rsidRDefault="004E5823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both"/>
        <w:rPr>
          <w:spacing w:val="-1"/>
          <w:szCs w:val="24"/>
        </w:rPr>
      </w:pPr>
    </w:p>
    <w:p w:rsidR="00337309" w:rsidRPr="003F4E3D" w:rsidRDefault="00337309" w:rsidP="003F4E3D">
      <w:pPr>
        <w:pStyle w:val="Akapitzlist"/>
        <w:tabs>
          <w:tab w:val="left" w:pos="142"/>
          <w:tab w:val="left" w:pos="284"/>
        </w:tabs>
        <w:spacing w:line="360" w:lineRule="auto"/>
        <w:ind w:left="360"/>
        <w:jc w:val="right"/>
        <w:rPr>
          <w:szCs w:val="24"/>
        </w:rPr>
      </w:pPr>
      <w:r w:rsidRPr="003F4E3D">
        <w:rPr>
          <w:szCs w:val="24"/>
        </w:rPr>
        <w:lastRenderedPageBreak/>
        <w:t>Załącznik nr 1 do zapytania ofertowego nr WO-DG.271.26</w:t>
      </w:r>
      <w:r w:rsidR="00C75162">
        <w:rPr>
          <w:szCs w:val="24"/>
        </w:rPr>
        <w:t>6</w:t>
      </w:r>
      <w:r w:rsidRPr="003F4E3D">
        <w:rPr>
          <w:szCs w:val="24"/>
        </w:rPr>
        <w:t>.2021</w:t>
      </w:r>
    </w:p>
    <w:p w:rsidR="003F4E3D" w:rsidRDefault="003F4E3D" w:rsidP="003F4E3D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both"/>
        <w:rPr>
          <w:rFonts w:eastAsia="Calibri"/>
          <w:lang w:eastAsia="en-US"/>
        </w:rPr>
      </w:pPr>
    </w:p>
    <w:p w:rsidR="00C75162" w:rsidRPr="00827F63" w:rsidRDefault="00C75162" w:rsidP="00C75162">
      <w:pPr>
        <w:keepNext/>
        <w:shd w:val="clear" w:color="auto" w:fill="FFFFFF"/>
        <w:tabs>
          <w:tab w:val="left" w:pos="259"/>
          <w:tab w:val="left" w:leader="dot" w:pos="9029"/>
        </w:tabs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O</w:t>
      </w:r>
      <w:r w:rsidRPr="00193AA2">
        <w:rPr>
          <w:sz w:val="24"/>
          <w:szCs w:val="24"/>
        </w:rPr>
        <w:t>pis przedmiotu zamówienia</w:t>
      </w:r>
      <w:r>
        <w:rPr>
          <w:sz w:val="24"/>
          <w:szCs w:val="24"/>
        </w:rPr>
        <w:t>: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 xml:space="preserve">Utrzymanie urządzeń i instalacji służących do przesyłania energii elektrycznej na terenie </w:t>
      </w:r>
      <w:r w:rsidR="006E5FE1" w:rsidRPr="006E5FE1">
        <w:rPr>
          <w:szCs w:val="24"/>
        </w:rPr>
        <w:t>Centrum Administracji Miasta Świnoujście</w:t>
      </w:r>
      <w:r w:rsidR="007C3A69" w:rsidRPr="00C75162">
        <w:rPr>
          <w:szCs w:val="24"/>
          <w:lang w:eastAsia="pl-PL"/>
        </w:rPr>
        <w:t xml:space="preserve"> </w:t>
      </w:r>
      <w:r w:rsidRPr="00C75162">
        <w:rPr>
          <w:szCs w:val="24"/>
          <w:lang w:eastAsia="pl-PL"/>
        </w:rPr>
        <w:t>w stanie odpowiadającym wymogom eksploatacyjnym tych urządzeń, ich bieżąca konserwacja, usuwanie usterek i awarii:</w:t>
      </w:r>
    </w:p>
    <w:p w:rsidR="00C75162" w:rsidRPr="00C75162" w:rsidRDefault="00C75162" w:rsidP="00C75162">
      <w:pPr>
        <w:pStyle w:val="Akapitzlist"/>
        <w:numPr>
          <w:ilvl w:val="1"/>
          <w:numId w:val="44"/>
        </w:numPr>
        <w:tabs>
          <w:tab w:val="num" w:pos="426"/>
        </w:tabs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 xml:space="preserve">stacji transformatorowej 15/0,4 </w:t>
      </w:r>
      <w:proofErr w:type="spellStart"/>
      <w:r w:rsidRPr="00C75162">
        <w:rPr>
          <w:szCs w:val="24"/>
          <w:lang w:eastAsia="pl-PL"/>
        </w:rPr>
        <w:t>kV</w:t>
      </w:r>
      <w:proofErr w:type="spellEnd"/>
      <w:r w:rsidRPr="00C75162">
        <w:rPr>
          <w:szCs w:val="24"/>
          <w:lang w:eastAsia="pl-PL"/>
        </w:rPr>
        <w:t>;</w:t>
      </w:r>
    </w:p>
    <w:p w:rsidR="00C75162" w:rsidRPr="00C75162" w:rsidRDefault="00C75162" w:rsidP="00C75162">
      <w:pPr>
        <w:pStyle w:val="Akapitzlist"/>
        <w:numPr>
          <w:ilvl w:val="1"/>
          <w:numId w:val="44"/>
        </w:numPr>
        <w:tabs>
          <w:tab w:val="num" w:pos="426"/>
        </w:tabs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 xml:space="preserve">sieci SN 15 </w:t>
      </w:r>
      <w:proofErr w:type="spellStart"/>
      <w:r w:rsidRPr="00C75162">
        <w:rPr>
          <w:szCs w:val="24"/>
          <w:lang w:eastAsia="pl-PL"/>
        </w:rPr>
        <w:t>kV</w:t>
      </w:r>
      <w:proofErr w:type="spellEnd"/>
      <w:r w:rsidRPr="00C75162">
        <w:rPr>
          <w:szCs w:val="24"/>
          <w:lang w:eastAsia="pl-PL"/>
        </w:rPr>
        <w:t>;</w:t>
      </w:r>
    </w:p>
    <w:p w:rsidR="00C75162" w:rsidRPr="00C75162" w:rsidRDefault="00C75162" w:rsidP="00C75162">
      <w:pPr>
        <w:pStyle w:val="Akapitzlist"/>
        <w:numPr>
          <w:ilvl w:val="1"/>
          <w:numId w:val="44"/>
        </w:numPr>
        <w:tabs>
          <w:tab w:val="num" w:pos="426"/>
        </w:tabs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 xml:space="preserve">sieci NN 0,4 </w:t>
      </w:r>
      <w:proofErr w:type="spellStart"/>
      <w:r w:rsidRPr="00C75162">
        <w:rPr>
          <w:szCs w:val="24"/>
          <w:lang w:eastAsia="pl-PL"/>
        </w:rPr>
        <w:t>kV</w:t>
      </w:r>
      <w:proofErr w:type="spellEnd"/>
      <w:r w:rsidRPr="00C75162">
        <w:rPr>
          <w:szCs w:val="24"/>
          <w:lang w:eastAsia="pl-PL"/>
        </w:rPr>
        <w:t>;</w:t>
      </w:r>
    </w:p>
    <w:p w:rsidR="00C75162" w:rsidRDefault="00C75162" w:rsidP="00C75162">
      <w:pPr>
        <w:pStyle w:val="Akapitzlist"/>
        <w:numPr>
          <w:ilvl w:val="1"/>
          <w:numId w:val="44"/>
        </w:numPr>
        <w:tabs>
          <w:tab w:val="num" w:pos="426"/>
        </w:tabs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oświetlenia terenu CAM;</w:t>
      </w:r>
    </w:p>
    <w:p w:rsidR="00C75162" w:rsidRPr="00C75162" w:rsidRDefault="00C75162" w:rsidP="00C75162">
      <w:pPr>
        <w:pStyle w:val="Akapitzlist"/>
        <w:numPr>
          <w:ilvl w:val="1"/>
          <w:numId w:val="44"/>
        </w:numPr>
        <w:tabs>
          <w:tab w:val="num" w:pos="426"/>
        </w:tabs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wewnętrznych instalacji elektrycznych Urzędu Miasta Świnoujście w budynkach przy ul. Wojska Polskiego 1/2, 1/3</w:t>
      </w:r>
      <w:r w:rsidR="006E5FE1">
        <w:rPr>
          <w:szCs w:val="24"/>
          <w:lang w:eastAsia="pl-PL"/>
        </w:rPr>
        <w:t xml:space="preserve"> i</w:t>
      </w:r>
      <w:r w:rsidRPr="00C75162">
        <w:rPr>
          <w:szCs w:val="24"/>
          <w:lang w:eastAsia="pl-PL"/>
        </w:rPr>
        <w:t xml:space="preserve"> 1/5.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tabs>
          <w:tab w:val="num" w:pos="284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Wykonywanie zleconych przez Zamawiającego remontów</w:t>
      </w:r>
      <w:r>
        <w:rPr>
          <w:szCs w:val="24"/>
          <w:lang w:eastAsia="pl-PL"/>
        </w:rPr>
        <w:t xml:space="preserve"> </w:t>
      </w:r>
      <w:r w:rsidRPr="00C75162">
        <w:rPr>
          <w:szCs w:val="24"/>
          <w:lang w:eastAsia="pl-PL"/>
        </w:rPr>
        <w:t>i modernizacji urządzeń</w:t>
      </w:r>
      <w:r>
        <w:rPr>
          <w:szCs w:val="24"/>
          <w:lang w:eastAsia="pl-PL"/>
        </w:rPr>
        <w:t xml:space="preserve"> oraz</w:t>
      </w:r>
      <w:r w:rsidRPr="00C75162">
        <w:rPr>
          <w:szCs w:val="24"/>
          <w:lang w:eastAsia="pl-PL"/>
        </w:rPr>
        <w:t xml:space="preserve"> instalacji służących do przesyłania energii elektrycznej na teren</w:t>
      </w:r>
      <w:r w:rsidR="007C3A69">
        <w:rPr>
          <w:szCs w:val="24"/>
          <w:lang w:eastAsia="pl-PL"/>
        </w:rPr>
        <w:t>ie</w:t>
      </w:r>
      <w:r>
        <w:rPr>
          <w:szCs w:val="24"/>
          <w:lang w:eastAsia="pl-PL"/>
        </w:rPr>
        <w:t xml:space="preserve"> </w:t>
      </w:r>
      <w:r w:rsidR="00B0624F" w:rsidRPr="006E5FE1">
        <w:rPr>
          <w:szCs w:val="24"/>
        </w:rPr>
        <w:t>Centrum Administracji Miasta Świnoujście</w:t>
      </w:r>
      <w:r>
        <w:rPr>
          <w:szCs w:val="24"/>
          <w:lang w:eastAsia="pl-PL"/>
        </w:rPr>
        <w:t>.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tabs>
          <w:tab w:val="num" w:pos="284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Wykonywanie okresowego badania i pomiarów instalacji elektrycznych i odgromowych</w:t>
      </w:r>
      <w:r w:rsidRPr="00C75162">
        <w:rPr>
          <w:szCs w:val="24"/>
          <w:lang w:eastAsia="pl-PL"/>
        </w:rPr>
        <w:br/>
        <w:t xml:space="preserve">w budynkach Urzędu Miasta Świnoujście wynikających z przepisów art. 62 ust.1 pkt 2 Prawa budowlanego. 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tabs>
          <w:tab w:val="num" w:pos="284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 xml:space="preserve">Rozliczanie kosztów prac określonych w ust. 2 i 3 odbywać się będzie na podstawie katalogów nakładów rzeczowych </w:t>
      </w:r>
      <w:proofErr w:type="spellStart"/>
      <w:r w:rsidRPr="00C75162">
        <w:rPr>
          <w:szCs w:val="24"/>
          <w:lang w:eastAsia="pl-PL"/>
        </w:rPr>
        <w:t>Sekocenbud</w:t>
      </w:r>
      <w:proofErr w:type="spellEnd"/>
      <w:r w:rsidRPr="00C75162">
        <w:rPr>
          <w:szCs w:val="24"/>
          <w:lang w:eastAsia="pl-PL"/>
        </w:rPr>
        <w:t xml:space="preserve"> za kwartał poprzedzający wykonanie robót (poziom średni dla województwa zachodniopomorskiego).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tabs>
          <w:tab w:val="num" w:pos="284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Comiesięczne wykonywanie odczytów stanu liczników i podliczników energii elektrycznej oraz sporządzanie miesięcznego rozliczenia zużycia energii przez pobierających.</w:t>
      </w:r>
    </w:p>
    <w:p w:rsidR="00C75162" w:rsidRPr="00C75162" w:rsidRDefault="00C75162" w:rsidP="00C75162">
      <w:pPr>
        <w:pStyle w:val="Akapitzlist"/>
        <w:numPr>
          <w:ilvl w:val="0"/>
          <w:numId w:val="42"/>
        </w:numPr>
        <w:tabs>
          <w:tab w:val="num" w:pos="284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Prowadzenie rejestru rocznego zużycia energii elektrycznej w rozbiciu na poszczególne obiekty i pobierających energię elektryczną.</w:t>
      </w:r>
    </w:p>
    <w:p w:rsidR="00C75162" w:rsidRDefault="00C75162" w:rsidP="00C75162">
      <w:pPr>
        <w:pStyle w:val="Akapitzlist"/>
        <w:numPr>
          <w:ilvl w:val="0"/>
          <w:numId w:val="42"/>
        </w:numPr>
        <w:tabs>
          <w:tab w:val="num" w:pos="0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C75162">
        <w:rPr>
          <w:szCs w:val="24"/>
          <w:lang w:eastAsia="pl-PL"/>
        </w:rPr>
        <w:t>Zamawiający wymaga, aby Wykonawca posiadał stosowne uprawnienia bądź dysponował osobami, które będą uczestniczyć w wykonywaniu zamówienia z jego strony</w:t>
      </w:r>
      <w:r w:rsidR="001F67E8">
        <w:rPr>
          <w:szCs w:val="24"/>
          <w:lang w:eastAsia="pl-PL"/>
        </w:rPr>
        <w:t xml:space="preserve"> i </w:t>
      </w:r>
      <w:r w:rsidRPr="00C75162">
        <w:rPr>
          <w:szCs w:val="24"/>
          <w:lang w:eastAsia="pl-PL"/>
        </w:rPr>
        <w:t>posiadając</w:t>
      </w:r>
      <w:r w:rsidR="001F67E8">
        <w:rPr>
          <w:szCs w:val="24"/>
          <w:lang w:eastAsia="pl-PL"/>
        </w:rPr>
        <w:t>ą</w:t>
      </w:r>
      <w:r w:rsidRPr="00C75162">
        <w:rPr>
          <w:szCs w:val="24"/>
          <w:lang w:eastAsia="pl-PL"/>
        </w:rPr>
        <w:t xml:space="preserve"> stosowne uprawnienia do wykonywania zamówienia</w:t>
      </w:r>
      <w:r w:rsidR="001F67E8">
        <w:rPr>
          <w:szCs w:val="24"/>
          <w:lang w:eastAsia="pl-PL"/>
        </w:rPr>
        <w:t xml:space="preserve"> w niniejszym zakresie</w:t>
      </w:r>
      <w:r w:rsidR="000E42BD">
        <w:rPr>
          <w:szCs w:val="24"/>
          <w:lang w:eastAsia="pl-PL"/>
        </w:rPr>
        <w:t>, tj.</w:t>
      </w:r>
      <w:r w:rsidR="0022604E">
        <w:rPr>
          <w:szCs w:val="24"/>
          <w:lang w:eastAsia="pl-PL"/>
        </w:rPr>
        <w:t>:</w:t>
      </w:r>
    </w:p>
    <w:p w:rsidR="000E42BD" w:rsidRPr="000E42BD" w:rsidRDefault="000E42BD" w:rsidP="0022604E">
      <w:pPr>
        <w:pStyle w:val="Akapitzlist"/>
        <w:numPr>
          <w:ilvl w:val="2"/>
          <w:numId w:val="45"/>
        </w:numPr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</w:t>
      </w:r>
      <w:r w:rsidRPr="001D0B11">
        <w:rPr>
          <w:rFonts w:eastAsia="Times New Roman"/>
          <w:szCs w:val="24"/>
          <w:lang w:eastAsia="pl-PL"/>
        </w:rPr>
        <w:t>ierow</w:t>
      </w:r>
      <w:r>
        <w:rPr>
          <w:rFonts w:eastAsia="Times New Roman"/>
          <w:szCs w:val="24"/>
          <w:lang w:eastAsia="pl-PL"/>
        </w:rPr>
        <w:t>ania ro</w:t>
      </w:r>
      <w:r w:rsidRPr="001D0B11">
        <w:rPr>
          <w:rFonts w:eastAsia="Times New Roman"/>
          <w:szCs w:val="24"/>
          <w:lang w:eastAsia="pl-PL"/>
        </w:rPr>
        <w:t>b</w:t>
      </w:r>
      <w:r>
        <w:rPr>
          <w:rFonts w:eastAsia="Times New Roman"/>
          <w:szCs w:val="24"/>
          <w:lang w:eastAsia="pl-PL"/>
        </w:rPr>
        <w:t>o</w:t>
      </w:r>
      <w:r w:rsidRPr="001D0B11">
        <w:rPr>
          <w:rFonts w:eastAsia="Times New Roman"/>
          <w:szCs w:val="24"/>
          <w:lang w:eastAsia="pl-PL"/>
        </w:rPr>
        <w:t>t</w:t>
      </w:r>
      <w:r w:rsidR="003D11BB">
        <w:rPr>
          <w:rFonts w:eastAsia="Times New Roman"/>
          <w:szCs w:val="24"/>
          <w:lang w:eastAsia="pl-PL"/>
        </w:rPr>
        <w:t>ami</w:t>
      </w:r>
      <w:r w:rsidR="001F67E8">
        <w:rPr>
          <w:rFonts w:eastAsia="Times New Roman"/>
          <w:szCs w:val="24"/>
          <w:lang w:eastAsia="pl-PL"/>
        </w:rPr>
        <w:t xml:space="preserve"> -</w:t>
      </w:r>
      <w:r w:rsidRPr="001D0B11">
        <w:rPr>
          <w:rFonts w:eastAsia="Times New Roman"/>
          <w:szCs w:val="24"/>
          <w:lang w:eastAsia="pl-PL"/>
        </w:rPr>
        <w:t xml:space="preserve"> uprawnienia budowlane do</w:t>
      </w:r>
      <w:r>
        <w:rPr>
          <w:rFonts w:eastAsia="Times New Roman"/>
          <w:szCs w:val="24"/>
          <w:lang w:eastAsia="pl-PL"/>
        </w:rPr>
        <w:t xml:space="preserve"> </w:t>
      </w:r>
      <w:r w:rsidRPr="001D0B11">
        <w:rPr>
          <w:rFonts w:eastAsia="Times New Roman"/>
          <w:szCs w:val="24"/>
          <w:lang w:eastAsia="pl-PL"/>
        </w:rPr>
        <w:t>kierowania robotami</w:t>
      </w:r>
      <w:r>
        <w:rPr>
          <w:rFonts w:eastAsia="Times New Roman"/>
          <w:szCs w:val="24"/>
          <w:lang w:eastAsia="pl-PL"/>
        </w:rPr>
        <w:t xml:space="preserve"> </w:t>
      </w:r>
      <w:r w:rsidRPr="001D0B11">
        <w:rPr>
          <w:rFonts w:eastAsia="Times New Roman"/>
          <w:szCs w:val="24"/>
          <w:lang w:eastAsia="pl-PL"/>
        </w:rPr>
        <w:t>w specjalności instalacyjnej w zakresie sieci, instalacji</w:t>
      </w:r>
      <w:r w:rsidR="003D11BB">
        <w:rPr>
          <w:rFonts w:eastAsia="Times New Roman"/>
          <w:szCs w:val="24"/>
          <w:lang w:eastAsia="pl-PL"/>
        </w:rPr>
        <w:t xml:space="preserve"> i </w:t>
      </w:r>
      <w:r w:rsidRPr="001D0B11">
        <w:rPr>
          <w:rFonts w:eastAsia="Times New Roman"/>
          <w:szCs w:val="24"/>
          <w:lang w:eastAsia="pl-PL"/>
        </w:rPr>
        <w:t>urządzeń elektrycznych i elektroenergetycznych bez ograniczeń</w:t>
      </w:r>
      <w:r w:rsidR="003D11BB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określone w art. 14 ust.</w:t>
      </w:r>
      <w:r w:rsidR="003D11BB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>1 pkt 4c ustawy Prawo budowlane lub im odpowiadające</w:t>
      </w:r>
      <w:r w:rsidR="001F67E8">
        <w:rPr>
          <w:rFonts w:eastAsia="Times New Roman"/>
          <w:szCs w:val="24"/>
          <w:lang w:eastAsia="pl-PL"/>
        </w:rPr>
        <w:t>;</w:t>
      </w:r>
    </w:p>
    <w:p w:rsidR="00B70352" w:rsidRDefault="002743D2" w:rsidP="0022604E">
      <w:pPr>
        <w:pStyle w:val="Akapitzlist"/>
        <w:numPr>
          <w:ilvl w:val="2"/>
          <w:numId w:val="45"/>
        </w:numPr>
        <w:autoSpaceDN w:val="0"/>
        <w:adjustRightInd w:val="0"/>
        <w:spacing w:after="0" w:line="360" w:lineRule="auto"/>
        <w:ind w:left="567" w:hanging="283"/>
        <w:jc w:val="both"/>
        <w:rPr>
          <w:szCs w:val="24"/>
          <w:lang w:eastAsia="pl-PL"/>
        </w:rPr>
      </w:pPr>
      <w:r>
        <w:rPr>
          <w:szCs w:val="24"/>
          <w:lang w:eastAsia="pl-PL"/>
        </w:rPr>
        <w:t>jedną osobę odpowiadając</w:t>
      </w:r>
      <w:r w:rsidR="00B70352">
        <w:rPr>
          <w:szCs w:val="24"/>
          <w:lang w:eastAsia="pl-PL"/>
        </w:rPr>
        <w:t>ą</w:t>
      </w:r>
      <w:r>
        <w:rPr>
          <w:szCs w:val="24"/>
          <w:lang w:eastAsia="pl-PL"/>
        </w:rPr>
        <w:t xml:space="preserve"> za eksploatację urządzeń w sieci energetycznej o napięciu nie wyższym niż 1 </w:t>
      </w:r>
      <w:proofErr w:type="spellStart"/>
      <w:r>
        <w:rPr>
          <w:szCs w:val="24"/>
          <w:lang w:eastAsia="pl-PL"/>
        </w:rPr>
        <w:t>kV</w:t>
      </w:r>
      <w:proofErr w:type="spellEnd"/>
      <w:r w:rsidR="00B70352">
        <w:rPr>
          <w:szCs w:val="24"/>
          <w:lang w:eastAsia="pl-PL"/>
        </w:rPr>
        <w:t xml:space="preserve"> i powyżej 1 </w:t>
      </w:r>
      <w:proofErr w:type="spellStart"/>
      <w:r w:rsidR="00B70352">
        <w:rPr>
          <w:szCs w:val="24"/>
          <w:lang w:eastAsia="pl-PL"/>
        </w:rPr>
        <w:t>kV</w:t>
      </w:r>
      <w:proofErr w:type="spellEnd"/>
      <w:r w:rsidR="001F67E8">
        <w:rPr>
          <w:szCs w:val="24"/>
          <w:lang w:eastAsia="pl-PL"/>
        </w:rPr>
        <w:t>;</w:t>
      </w:r>
    </w:p>
    <w:p w:rsidR="00B70352" w:rsidRDefault="002743D2" w:rsidP="0022604E">
      <w:pPr>
        <w:pStyle w:val="Akapitzlist"/>
        <w:numPr>
          <w:ilvl w:val="2"/>
          <w:numId w:val="45"/>
        </w:numPr>
        <w:autoSpaceDN w:val="0"/>
        <w:adjustRightInd w:val="0"/>
        <w:spacing w:after="0" w:line="360" w:lineRule="auto"/>
        <w:ind w:left="638" w:hanging="354"/>
        <w:jc w:val="both"/>
        <w:rPr>
          <w:szCs w:val="24"/>
          <w:lang w:eastAsia="pl-PL"/>
        </w:rPr>
      </w:pPr>
      <w:r w:rsidRPr="00B70352">
        <w:rPr>
          <w:szCs w:val="24"/>
          <w:lang w:eastAsia="pl-PL"/>
        </w:rPr>
        <w:t>jedną</w:t>
      </w:r>
      <w:r w:rsidR="00B70352">
        <w:rPr>
          <w:szCs w:val="24"/>
          <w:lang w:eastAsia="pl-PL"/>
        </w:rPr>
        <w:t xml:space="preserve"> osobę na stanowisku </w:t>
      </w:r>
      <w:r w:rsidR="00BF139C" w:rsidRPr="00B70352">
        <w:rPr>
          <w:szCs w:val="24"/>
          <w:lang w:eastAsia="pl-PL"/>
        </w:rPr>
        <w:t>dozoru p</w:t>
      </w:r>
      <w:r w:rsidR="00B70352" w:rsidRPr="00B70352">
        <w:rPr>
          <w:szCs w:val="24"/>
          <w:lang w:eastAsia="pl-PL"/>
        </w:rPr>
        <w:t xml:space="preserve">osiadającą uprawnienia w zakresie </w:t>
      </w:r>
      <w:r w:rsidR="00B70352">
        <w:rPr>
          <w:szCs w:val="24"/>
          <w:lang w:eastAsia="pl-PL"/>
        </w:rPr>
        <w:t xml:space="preserve">dozoru </w:t>
      </w:r>
      <w:r w:rsidR="00B70352" w:rsidRPr="00B70352">
        <w:rPr>
          <w:szCs w:val="24"/>
          <w:lang w:eastAsia="pl-PL"/>
        </w:rPr>
        <w:t xml:space="preserve">sieci energetycznej o napięciu nie wyższym niż 1 </w:t>
      </w:r>
      <w:proofErr w:type="spellStart"/>
      <w:r w:rsidR="00B70352" w:rsidRPr="00B70352">
        <w:rPr>
          <w:szCs w:val="24"/>
          <w:lang w:eastAsia="pl-PL"/>
        </w:rPr>
        <w:t>kV</w:t>
      </w:r>
      <w:proofErr w:type="spellEnd"/>
      <w:r w:rsidR="00B70352" w:rsidRPr="00B70352">
        <w:rPr>
          <w:szCs w:val="24"/>
          <w:lang w:eastAsia="pl-PL"/>
        </w:rPr>
        <w:t xml:space="preserve"> i powyżej 1 </w:t>
      </w:r>
      <w:proofErr w:type="spellStart"/>
      <w:r w:rsidR="00B70352" w:rsidRPr="00B70352">
        <w:rPr>
          <w:szCs w:val="24"/>
          <w:lang w:eastAsia="pl-PL"/>
        </w:rPr>
        <w:t>kV</w:t>
      </w:r>
      <w:proofErr w:type="spellEnd"/>
      <w:r w:rsidR="0022604E">
        <w:rPr>
          <w:szCs w:val="24"/>
          <w:lang w:eastAsia="pl-PL"/>
        </w:rPr>
        <w:t>.</w:t>
      </w:r>
    </w:p>
    <w:p w:rsidR="00C75162" w:rsidRDefault="00C75162" w:rsidP="00B70352">
      <w:pPr>
        <w:pStyle w:val="Akapitzlist"/>
        <w:numPr>
          <w:ilvl w:val="0"/>
          <w:numId w:val="42"/>
        </w:numPr>
        <w:tabs>
          <w:tab w:val="num" w:pos="0"/>
        </w:tabs>
        <w:autoSpaceDN w:val="0"/>
        <w:adjustRightInd w:val="0"/>
        <w:spacing w:after="0" w:line="360" w:lineRule="auto"/>
        <w:ind w:left="284" w:hanging="284"/>
        <w:jc w:val="both"/>
        <w:rPr>
          <w:szCs w:val="24"/>
          <w:lang w:eastAsia="pl-PL"/>
        </w:rPr>
      </w:pPr>
      <w:r w:rsidRPr="00B70352">
        <w:rPr>
          <w:szCs w:val="24"/>
          <w:lang w:eastAsia="pl-PL"/>
        </w:rPr>
        <w:lastRenderedPageBreak/>
        <w:t>Oświadczenie Wykonawcy, że posiada uprawnienia do wykonania przedmiotu zapytania lub dysponuje osobami posiadającymi takowe uprawnienia</w:t>
      </w:r>
      <w:r w:rsidR="0022604E">
        <w:rPr>
          <w:szCs w:val="24"/>
          <w:lang w:eastAsia="pl-PL"/>
        </w:rPr>
        <w:t>. Uwie</w:t>
      </w:r>
      <w:r w:rsidRPr="00B70352">
        <w:rPr>
          <w:szCs w:val="24"/>
          <w:lang w:eastAsia="pl-PL"/>
        </w:rPr>
        <w:t>rzytelnione kserokopie tych uprawnień, należy załączyć do oferty cenowej.</w:t>
      </w:r>
    </w:p>
    <w:p w:rsidR="00904E51" w:rsidRPr="00450074" w:rsidRDefault="00175F26" w:rsidP="00441911">
      <w:pPr>
        <w:pStyle w:val="Akapitzlist"/>
        <w:numPr>
          <w:ilvl w:val="0"/>
          <w:numId w:val="42"/>
        </w:numPr>
        <w:tabs>
          <w:tab w:val="num" w:pos="0"/>
        </w:tabs>
        <w:autoSpaceDN w:val="0"/>
        <w:adjustRightInd w:val="0"/>
        <w:spacing w:after="0" w:line="360" w:lineRule="auto"/>
        <w:ind w:left="284" w:hanging="284"/>
        <w:jc w:val="both"/>
      </w:pPr>
      <w:r w:rsidRPr="00904E51">
        <w:rPr>
          <w:szCs w:val="24"/>
          <w:lang w:eastAsia="pl-PL"/>
        </w:rPr>
        <w:t>Oświadczenie Wykonawcy, że posiada zdolności techniczne, przy czym minimalny poziom zdolności potwierdzi</w:t>
      </w:r>
      <w:r w:rsidR="00450074">
        <w:rPr>
          <w:szCs w:val="24"/>
          <w:lang w:eastAsia="pl-PL"/>
        </w:rPr>
        <w:t xml:space="preserve"> dowodami</w:t>
      </w:r>
      <w:r w:rsidRPr="00904E51">
        <w:rPr>
          <w:szCs w:val="24"/>
          <w:lang w:eastAsia="pl-PL"/>
        </w:rPr>
        <w:t>, że wykonał należycie w okresie ostatnich trzech lat przed upływem terminu składania ofert</w:t>
      </w:r>
      <w:r w:rsidR="00450074">
        <w:rPr>
          <w:szCs w:val="24"/>
          <w:lang w:eastAsia="pl-PL"/>
        </w:rPr>
        <w:t xml:space="preserve"> -</w:t>
      </w:r>
      <w:r w:rsidRPr="00904E51">
        <w:rPr>
          <w:szCs w:val="24"/>
          <w:lang w:eastAsia="pl-PL"/>
        </w:rPr>
        <w:t xml:space="preserve"> jedn</w:t>
      </w:r>
      <w:r w:rsidR="00450074">
        <w:rPr>
          <w:szCs w:val="24"/>
          <w:lang w:eastAsia="pl-PL"/>
        </w:rPr>
        <w:t>ą</w:t>
      </w:r>
      <w:r w:rsidRPr="00904E51">
        <w:rPr>
          <w:szCs w:val="24"/>
          <w:lang w:eastAsia="pl-PL"/>
        </w:rPr>
        <w:t xml:space="preserve"> usługę polegającą na konserwacji sieci </w:t>
      </w:r>
      <w:r w:rsidR="003D11BB" w:rsidRPr="00904E51">
        <w:rPr>
          <w:szCs w:val="24"/>
          <w:lang w:eastAsia="pl-PL"/>
        </w:rPr>
        <w:t xml:space="preserve">SN 15 </w:t>
      </w:r>
      <w:proofErr w:type="spellStart"/>
      <w:r w:rsidR="003D11BB" w:rsidRPr="00904E51">
        <w:rPr>
          <w:szCs w:val="24"/>
          <w:lang w:eastAsia="pl-PL"/>
        </w:rPr>
        <w:t>kV</w:t>
      </w:r>
      <w:proofErr w:type="spellEnd"/>
      <w:r w:rsidR="00467B99">
        <w:rPr>
          <w:szCs w:val="24"/>
          <w:lang w:eastAsia="pl-PL"/>
        </w:rPr>
        <w:br/>
      </w:r>
      <w:r w:rsidR="003D11BB" w:rsidRPr="00904E51">
        <w:rPr>
          <w:szCs w:val="24"/>
          <w:lang w:eastAsia="pl-PL"/>
        </w:rPr>
        <w:t xml:space="preserve">i sieci kablowej NN 0,4 </w:t>
      </w:r>
      <w:proofErr w:type="spellStart"/>
      <w:r w:rsidR="003D11BB" w:rsidRPr="00904E51">
        <w:rPr>
          <w:szCs w:val="24"/>
          <w:lang w:eastAsia="pl-PL"/>
        </w:rPr>
        <w:t>kV</w:t>
      </w:r>
      <w:proofErr w:type="spellEnd"/>
      <w:r w:rsidR="003D11BB" w:rsidRPr="00904E51">
        <w:rPr>
          <w:szCs w:val="24"/>
          <w:lang w:eastAsia="pl-PL"/>
        </w:rPr>
        <w:t xml:space="preserve"> </w:t>
      </w:r>
      <w:r w:rsidRPr="00904E51">
        <w:rPr>
          <w:szCs w:val="24"/>
          <w:lang w:eastAsia="pl-PL"/>
        </w:rPr>
        <w:t>o wartości minimum 80 000,00 złotych</w:t>
      </w:r>
      <w:r w:rsidR="0080571E" w:rsidRPr="00904E51">
        <w:rPr>
          <w:szCs w:val="24"/>
          <w:lang w:eastAsia="pl-PL"/>
        </w:rPr>
        <w:t xml:space="preserve"> brutto, a jeżeli okres prowadzenia działal</w:t>
      </w:r>
      <w:r w:rsidR="00904E51" w:rsidRPr="00904E51">
        <w:rPr>
          <w:szCs w:val="24"/>
          <w:lang w:eastAsia="pl-PL"/>
        </w:rPr>
        <w:t>ności jest krótszy -</w:t>
      </w:r>
      <w:r w:rsidRPr="00904E51">
        <w:rPr>
          <w:szCs w:val="24"/>
          <w:lang w:eastAsia="pl-PL"/>
        </w:rPr>
        <w:t xml:space="preserve"> </w:t>
      </w:r>
      <w:r w:rsidR="00904E51" w:rsidRPr="00904E51">
        <w:rPr>
          <w:szCs w:val="24"/>
          <w:lang w:eastAsia="pl-PL"/>
        </w:rPr>
        <w:t xml:space="preserve">w tym okresie wykonał minimum jedną usługę polegającą na prowadzeniu usługi eksploatacji i konserwacji sieci kablowej SN 15 </w:t>
      </w:r>
      <w:proofErr w:type="spellStart"/>
      <w:r w:rsidR="00904E51" w:rsidRPr="00904E51">
        <w:rPr>
          <w:szCs w:val="24"/>
          <w:lang w:eastAsia="pl-PL"/>
        </w:rPr>
        <w:t>kV</w:t>
      </w:r>
      <w:proofErr w:type="spellEnd"/>
      <w:r w:rsidR="00904E51" w:rsidRPr="00904E51">
        <w:rPr>
          <w:szCs w:val="24"/>
          <w:lang w:eastAsia="pl-PL"/>
        </w:rPr>
        <w:t xml:space="preserve"> i sieci kablowej NN 0,4 </w:t>
      </w:r>
      <w:proofErr w:type="spellStart"/>
      <w:r w:rsidR="00904E51" w:rsidRPr="00904E51">
        <w:rPr>
          <w:szCs w:val="24"/>
          <w:lang w:eastAsia="pl-PL"/>
        </w:rPr>
        <w:t>kV</w:t>
      </w:r>
      <w:proofErr w:type="spellEnd"/>
      <w:r w:rsidR="00904E51" w:rsidRPr="00904E51">
        <w:rPr>
          <w:szCs w:val="24"/>
          <w:lang w:eastAsia="pl-PL"/>
        </w:rPr>
        <w:t xml:space="preserve"> o wartości nie mniejszej niż 80 000,00 złotych brutto.</w:t>
      </w:r>
    </w:p>
    <w:p w:rsidR="00450074" w:rsidRPr="00904E51" w:rsidRDefault="00450074" w:rsidP="00450074">
      <w:pPr>
        <w:pStyle w:val="Akapitzlist"/>
        <w:autoSpaceDN w:val="0"/>
        <w:adjustRightInd w:val="0"/>
        <w:spacing w:after="0" w:line="360" w:lineRule="auto"/>
        <w:ind w:left="284"/>
        <w:jc w:val="both"/>
      </w:pPr>
      <w:r w:rsidRPr="00450074">
        <w:t>Przez dowody potwierdzające, że usługi zostały wykonane należycie Zamawiający rozumie poświadczenie należytego wykon</w:t>
      </w:r>
      <w:r>
        <w:t>ania lub wykonywania zamówienia</w:t>
      </w:r>
      <w:r w:rsidRPr="00450074">
        <w:t xml:space="preserve"> (w odniesieniu do nadal wykonywanych usług poświadczenie powinno być wydane nie wcześniej niż 3 miesiące przed upływem terminu składania ofert) lub oświadczenie Wykonawcy – jeżeli</w:t>
      </w:r>
      <w:r>
        <w:br/>
      </w:r>
      <w:r w:rsidRPr="00450074">
        <w:t>z uzasadnionych przyczyn o obiektywnym charakterze Wykonawca nie jest w stanie uzyskać poświadczenia.</w:t>
      </w:r>
    </w:p>
    <w:p w:rsidR="00904E51" w:rsidRPr="00904E51" w:rsidRDefault="00C75162" w:rsidP="003E49A9">
      <w:pPr>
        <w:pStyle w:val="Akapitzlist"/>
        <w:numPr>
          <w:ilvl w:val="0"/>
          <w:numId w:val="42"/>
        </w:numPr>
        <w:tabs>
          <w:tab w:val="num" w:pos="0"/>
        </w:tabs>
        <w:autoSpaceDN w:val="0"/>
        <w:adjustRightInd w:val="0"/>
        <w:spacing w:after="0" w:line="360" w:lineRule="auto"/>
        <w:ind w:left="284" w:hanging="426"/>
        <w:jc w:val="both"/>
      </w:pPr>
      <w:r w:rsidRPr="00904E51">
        <w:rPr>
          <w:color w:val="000000"/>
          <w:szCs w:val="24"/>
          <w:lang w:eastAsia="pl-PL"/>
        </w:rPr>
        <w:t>Zamawiający zaleca wizję lokalną w obiektach w celu zapoznania się z urządzeniami</w:t>
      </w:r>
      <w:r w:rsidRPr="00904E51">
        <w:rPr>
          <w:color w:val="000000"/>
          <w:szCs w:val="24"/>
          <w:lang w:eastAsia="pl-PL"/>
        </w:rPr>
        <w:br/>
        <w:t>i instalacjami przed złożeniem oferty cenowej.</w:t>
      </w:r>
    </w:p>
    <w:p w:rsidR="007C3A69" w:rsidRDefault="004446C5" w:rsidP="003E49A9">
      <w:pPr>
        <w:pStyle w:val="Akapitzlist"/>
        <w:numPr>
          <w:ilvl w:val="0"/>
          <w:numId w:val="42"/>
        </w:numPr>
        <w:tabs>
          <w:tab w:val="num" w:pos="0"/>
        </w:tabs>
        <w:autoSpaceDN w:val="0"/>
        <w:adjustRightInd w:val="0"/>
        <w:spacing w:after="0" w:line="360" w:lineRule="auto"/>
        <w:ind w:left="284" w:hanging="426"/>
        <w:jc w:val="both"/>
      </w:pPr>
      <w:r>
        <w:t xml:space="preserve">W </w:t>
      </w:r>
      <w:r w:rsidR="00F8794C">
        <w:t xml:space="preserve">przypadku wystąpienia awarii </w:t>
      </w:r>
      <w:r w:rsidR="00F8794C" w:rsidRPr="00904E51">
        <w:rPr>
          <w:szCs w:val="24"/>
          <w:lang w:eastAsia="pl-PL"/>
        </w:rPr>
        <w:t xml:space="preserve">urządzeń lub instalacji służących do przesyłania energii elektrycznej Wykonawca zobowiązuje się do </w:t>
      </w:r>
      <w:r w:rsidR="006E5FE1" w:rsidRPr="00904E51">
        <w:rPr>
          <w:szCs w:val="24"/>
          <w:lang w:eastAsia="pl-PL"/>
        </w:rPr>
        <w:t xml:space="preserve">niezwłocznego kontaktu i </w:t>
      </w:r>
      <w:r w:rsidR="00F8794C" w:rsidRPr="00904E51">
        <w:rPr>
          <w:szCs w:val="24"/>
          <w:lang w:eastAsia="pl-PL"/>
        </w:rPr>
        <w:t>podjęcia dział</w:t>
      </w:r>
      <w:r w:rsidR="006E5FE1" w:rsidRPr="00904E51">
        <w:rPr>
          <w:szCs w:val="24"/>
          <w:lang w:eastAsia="pl-PL"/>
        </w:rPr>
        <w:t>ań</w:t>
      </w:r>
      <w:r w:rsidR="006E5FE1" w:rsidRPr="00904E51">
        <w:rPr>
          <w:szCs w:val="24"/>
          <w:lang w:eastAsia="pl-PL"/>
        </w:rPr>
        <w:br/>
        <w:t>w celu usunięcia awarii.</w:t>
      </w:r>
      <w:r>
        <w:t xml:space="preserve"> </w:t>
      </w:r>
    </w:p>
    <w:p w:rsidR="00904E51" w:rsidRDefault="00904E51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3D11BB" w:rsidRDefault="003D11BB" w:rsidP="00904E51">
      <w:pPr>
        <w:pStyle w:val="Akapitzlist"/>
        <w:autoSpaceDN w:val="0"/>
        <w:adjustRightInd w:val="0"/>
        <w:spacing w:after="0" w:line="360" w:lineRule="auto"/>
        <w:ind w:left="284"/>
        <w:jc w:val="both"/>
      </w:pPr>
    </w:p>
    <w:p w:rsidR="00193AA2" w:rsidRPr="00193AA2" w:rsidRDefault="00467B99" w:rsidP="00467B99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right"/>
        <w:rPr>
          <w:rFonts w:eastAsia="Calibri"/>
          <w:lang w:eastAsia="en-US"/>
        </w:rPr>
      </w:pPr>
      <w:r>
        <w:rPr>
          <w:spacing w:val="-2"/>
          <w:sz w:val="24"/>
          <w:szCs w:val="24"/>
        </w:rPr>
        <w:lastRenderedPageBreak/>
        <w:t>Z</w:t>
      </w:r>
      <w:r w:rsidR="00193AA2" w:rsidRPr="00193AA2">
        <w:rPr>
          <w:spacing w:val="-2"/>
          <w:sz w:val="24"/>
          <w:szCs w:val="24"/>
        </w:rPr>
        <w:t>a</w:t>
      </w:r>
      <w:r w:rsidR="00193AA2" w:rsidRPr="00193AA2">
        <w:rPr>
          <w:sz w:val="24"/>
          <w:szCs w:val="24"/>
        </w:rPr>
        <w:t>łącznik nr 2 do zapytania ofertowego nr WO-DG.271.2</w:t>
      </w:r>
      <w:r w:rsidR="004545AD">
        <w:rPr>
          <w:sz w:val="24"/>
          <w:szCs w:val="24"/>
        </w:rPr>
        <w:t>6</w:t>
      </w:r>
      <w:r w:rsidR="00C75162">
        <w:rPr>
          <w:sz w:val="24"/>
          <w:szCs w:val="24"/>
        </w:rPr>
        <w:t>6</w:t>
      </w:r>
      <w:r w:rsidR="00193AA2" w:rsidRPr="00193AA2">
        <w:rPr>
          <w:sz w:val="24"/>
          <w:szCs w:val="24"/>
        </w:rPr>
        <w:t>.2021</w:t>
      </w:r>
    </w:p>
    <w:p w:rsid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ind w:left="720"/>
        <w:contextualSpacing/>
        <w:jc w:val="both"/>
        <w:rPr>
          <w:rFonts w:eastAsia="Calibri"/>
          <w:lang w:eastAsia="en-US"/>
        </w:rPr>
      </w:pPr>
      <w:r w:rsidRPr="00193AA2">
        <w:rPr>
          <w:rFonts w:eastAsia="Calibri"/>
          <w:lang w:eastAsia="en-US"/>
        </w:rPr>
        <w:tab/>
      </w:r>
    </w:p>
    <w:p w:rsidR="00193AA2" w:rsidRPr="00193AA2" w:rsidRDefault="00193AA2" w:rsidP="00193AA2">
      <w:pPr>
        <w:widowControl/>
        <w:tabs>
          <w:tab w:val="left" w:pos="5245"/>
        </w:tabs>
        <w:suppressAutoHyphens w:val="0"/>
        <w:autoSpaceDE/>
        <w:autoSpaceDN w:val="0"/>
        <w:spacing w:after="160" w:line="256" w:lineRule="auto"/>
        <w:contextualSpacing/>
        <w:jc w:val="center"/>
        <w:rPr>
          <w:b/>
          <w:sz w:val="24"/>
          <w:szCs w:val="24"/>
        </w:rPr>
      </w:pPr>
      <w:r w:rsidRPr="00193AA2">
        <w:rPr>
          <w:b/>
          <w:sz w:val="24"/>
          <w:szCs w:val="24"/>
        </w:rPr>
        <w:t>OFERTA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Nazwa wykonawcy: </w:t>
      </w:r>
      <w:r w:rsidRPr="00193AA2">
        <w:rPr>
          <w:sz w:val="24"/>
          <w:szCs w:val="24"/>
        </w:rPr>
        <w:tab/>
        <w:t>…….....……………………………………………………………………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193AA2">
        <w:rPr>
          <w:sz w:val="24"/>
          <w:szCs w:val="24"/>
        </w:rPr>
        <w:t xml:space="preserve">Adres, tel., e-mail wykonawcy: </w:t>
      </w:r>
      <w:r w:rsidRPr="00193AA2">
        <w:rPr>
          <w:sz w:val="24"/>
          <w:szCs w:val="24"/>
        </w:rPr>
        <w:tab/>
        <w:t>....………………………………………………………….......</w:t>
      </w:r>
    </w:p>
    <w:p w:rsidR="00193AA2" w:rsidRPr="00193AA2" w:rsidRDefault="00193AA2" w:rsidP="00193AA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193AA2">
        <w:rPr>
          <w:spacing w:val="-2"/>
          <w:sz w:val="24"/>
          <w:szCs w:val="24"/>
        </w:rPr>
        <w:t xml:space="preserve">NIP: ………………………………….....……… </w:t>
      </w:r>
      <w:r w:rsidRPr="00193AA2">
        <w:rPr>
          <w:sz w:val="24"/>
          <w:szCs w:val="24"/>
        </w:rPr>
        <w:t xml:space="preserve">Regon: </w:t>
      </w:r>
      <w:r w:rsidRPr="00193AA2">
        <w:rPr>
          <w:sz w:val="24"/>
          <w:szCs w:val="24"/>
        </w:rPr>
        <w:tab/>
        <w:t>……………………………………...</w:t>
      </w:r>
    </w:p>
    <w:p w:rsidR="00193AA2" w:rsidRPr="00193AA2" w:rsidRDefault="00193AA2" w:rsidP="00193AA2">
      <w:pPr>
        <w:jc w:val="both"/>
        <w:rPr>
          <w:sz w:val="24"/>
          <w:szCs w:val="24"/>
        </w:rPr>
      </w:pPr>
      <w:r w:rsidRPr="00193AA2">
        <w:rPr>
          <w:sz w:val="24"/>
          <w:szCs w:val="24"/>
        </w:rPr>
        <w:t>Nr rachunku bankowego: ………………………………….....………………………………....</w:t>
      </w:r>
    </w:p>
    <w:p w:rsidR="00193AA2" w:rsidRPr="00193AA2" w:rsidRDefault="00193AA2" w:rsidP="00193AA2">
      <w:pPr>
        <w:numPr>
          <w:ilvl w:val="0"/>
          <w:numId w:val="2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 w:rsidRPr="00193AA2">
        <w:rPr>
          <w:sz w:val="24"/>
          <w:szCs w:val="24"/>
        </w:rPr>
        <w:t>W odpowiedzi na zapytanie ofertowe nr …………</w:t>
      </w:r>
      <w:r w:rsidR="00AA6539">
        <w:rPr>
          <w:sz w:val="24"/>
          <w:szCs w:val="24"/>
        </w:rPr>
        <w:t>……….</w:t>
      </w:r>
      <w:r w:rsidRPr="00193AA2">
        <w:rPr>
          <w:sz w:val="24"/>
          <w:szCs w:val="24"/>
        </w:rPr>
        <w:t xml:space="preserve">…… z dnia …………………… </w:t>
      </w:r>
      <w:r w:rsidRPr="00193AA2">
        <w:rPr>
          <w:spacing w:val="-1"/>
          <w:sz w:val="24"/>
          <w:szCs w:val="24"/>
        </w:rPr>
        <w:t>oferuję wykonanie przedmiotu zamówienia za: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</w:t>
      </w:r>
    </w:p>
    <w:p w:rsidR="00AA6539" w:rsidRDefault="00AA6539" w:rsidP="00AA653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AA6539" w:rsidRDefault="00AA6539" w:rsidP="00AA653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</w:t>
      </w:r>
    </w:p>
    <w:p w:rsidR="00193AA2" w:rsidRPr="00AA6539" w:rsidRDefault="00193AA2" w:rsidP="00AA653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zCs w:val="24"/>
        </w:rPr>
        <w:t>Oświadczam, że zapoznałem się z opisem przedmiotu zamówienia i nie wnoszę do niego zastrzeżeń oraz w</w:t>
      </w:r>
      <w:r w:rsidRPr="00AA6539">
        <w:rPr>
          <w:spacing w:val="-2"/>
          <w:szCs w:val="24"/>
        </w:rPr>
        <w:t>yrażam zgodę na warunki płatności określone w zapytaniu ofertowym.</w:t>
      </w:r>
    </w:p>
    <w:p w:rsidR="00193AA2" w:rsidRPr="00AA6539" w:rsidRDefault="00193AA2" w:rsidP="00AA6539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spacing w:val="-3"/>
          <w:szCs w:val="24"/>
        </w:rPr>
      </w:pPr>
      <w:r w:rsidRPr="00AA6539">
        <w:rPr>
          <w:spacing w:val="-2"/>
          <w:szCs w:val="24"/>
        </w:rPr>
        <w:t>Potwierdzam</w:t>
      </w:r>
      <w:r w:rsidR="00AA6539" w:rsidRPr="00AA6539">
        <w:rPr>
          <w:spacing w:val="-2"/>
          <w:szCs w:val="24"/>
        </w:rPr>
        <w:t xml:space="preserve"> </w:t>
      </w:r>
      <w:r w:rsidRPr="00AA6539">
        <w:rPr>
          <w:spacing w:val="-2"/>
          <w:szCs w:val="24"/>
        </w:rPr>
        <w:t xml:space="preserve">realizację przedmiotu </w:t>
      </w:r>
      <w:r w:rsidR="00AA6539" w:rsidRPr="00AA6539">
        <w:rPr>
          <w:spacing w:val="-2"/>
          <w:szCs w:val="24"/>
        </w:rPr>
        <w:t>z</w:t>
      </w:r>
      <w:r w:rsidRPr="00AA6539">
        <w:rPr>
          <w:spacing w:val="-2"/>
          <w:szCs w:val="24"/>
        </w:rPr>
        <w:t>amówienia</w:t>
      </w:r>
      <w:r w:rsidR="00AA6539">
        <w:rPr>
          <w:spacing w:val="-2"/>
          <w:szCs w:val="24"/>
        </w:rPr>
        <w:t>:</w:t>
      </w:r>
      <w:r w:rsidR="00AA6539" w:rsidRPr="00AA6539">
        <w:rPr>
          <w:spacing w:val="-2"/>
          <w:szCs w:val="24"/>
        </w:rPr>
        <w:t xml:space="preserve"> …..…………………</w:t>
      </w:r>
      <w:r w:rsidR="00AA6539">
        <w:rPr>
          <w:spacing w:val="-2"/>
          <w:szCs w:val="24"/>
        </w:rPr>
        <w:t>………</w:t>
      </w:r>
      <w:r w:rsidR="00AA6539" w:rsidRPr="00AA6539">
        <w:rPr>
          <w:spacing w:val="-2"/>
          <w:szCs w:val="24"/>
        </w:rPr>
        <w:t>……………...</w:t>
      </w:r>
    </w:p>
    <w:p w:rsidR="00193AA2" w:rsidRPr="00193AA2" w:rsidRDefault="00193AA2" w:rsidP="004E5823">
      <w:pPr>
        <w:widowControl/>
        <w:numPr>
          <w:ilvl w:val="0"/>
          <w:numId w:val="21"/>
        </w:numPr>
        <w:tabs>
          <w:tab w:val="left" w:pos="0"/>
        </w:tabs>
        <w:suppressAutoHyphens w:val="0"/>
        <w:autoSpaceDE/>
        <w:autoSpaceDN w:val="0"/>
        <w:spacing w:line="360" w:lineRule="auto"/>
        <w:ind w:left="284" w:hanging="284"/>
        <w:jc w:val="both"/>
        <w:rPr>
          <w:color w:val="000000"/>
          <w:sz w:val="24"/>
          <w:lang w:eastAsia="en-US"/>
        </w:rPr>
      </w:pPr>
      <w:r w:rsidRPr="00193AA2">
        <w:rPr>
          <w:color w:val="000000"/>
          <w:sz w:val="24"/>
          <w:lang w:eastAsia="en-US"/>
        </w:rPr>
        <w:t>Oświadczam, że wypełniłem obowiązki informacyjne przewidziane w art. 13 lub art. 14 RODO</w:t>
      </w:r>
      <w:r w:rsidRPr="00193AA2">
        <w:rPr>
          <w:color w:val="000000"/>
          <w:sz w:val="24"/>
          <w:vertAlign w:val="superscript"/>
          <w:lang w:eastAsia="en-US"/>
        </w:rPr>
        <w:footnoteReference w:id="1"/>
      </w:r>
      <w:r w:rsidRPr="00193AA2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193AA2">
        <w:rPr>
          <w:color w:val="000000"/>
          <w:sz w:val="24"/>
          <w:u w:val="single"/>
          <w:lang w:eastAsia="en-US"/>
        </w:rPr>
        <w:t xml:space="preserve"> </w:t>
      </w:r>
      <w:r w:rsidRPr="00193AA2">
        <w:rPr>
          <w:sz w:val="24"/>
        </w:rPr>
        <w:t xml:space="preserve">pozyskałem w celu ubiegania się o udzielenie zamówienia publicznego w niniejszym postępowaniu (jeżeli dotyczy). </w:t>
      </w:r>
    </w:p>
    <w:p w:rsidR="00AA6539" w:rsidRPr="00193AA2" w:rsidRDefault="00AA6539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2835"/>
        </w:tabs>
        <w:jc w:val="both"/>
        <w:rPr>
          <w:sz w:val="24"/>
          <w:szCs w:val="24"/>
        </w:rPr>
      </w:pPr>
      <w:r w:rsidRPr="00193AA2">
        <w:rPr>
          <w:sz w:val="24"/>
          <w:szCs w:val="24"/>
        </w:rPr>
        <w:t xml:space="preserve">………………………………..…………… </w:t>
      </w:r>
    </w:p>
    <w:p w:rsidR="00193AA2" w:rsidRPr="00193AA2" w:rsidRDefault="00193AA2" w:rsidP="00193AA2">
      <w:pPr>
        <w:tabs>
          <w:tab w:val="center" w:pos="2835"/>
        </w:tabs>
        <w:jc w:val="both"/>
      </w:pPr>
      <w:r w:rsidRPr="00193AA2">
        <w:t xml:space="preserve">                       miejscowość, dnia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z w:val="24"/>
          <w:szCs w:val="24"/>
        </w:rPr>
      </w:pPr>
      <w:r w:rsidRPr="00193AA2">
        <w:rPr>
          <w:sz w:val="24"/>
          <w:szCs w:val="24"/>
        </w:rPr>
        <w:tab/>
        <w:t xml:space="preserve">                          ……………...........………………………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  <w:r w:rsidRPr="00193AA2">
        <w:tab/>
        <w:t xml:space="preserve">             podpis wykonawcy/osoby upoważnionej</w:t>
      </w: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</w:pPr>
    </w:p>
    <w:p w:rsidR="00193AA2" w:rsidRP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Default="00193AA2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EA5873" w:rsidRPr="00193AA2" w:rsidRDefault="00EA5873" w:rsidP="00193AA2">
      <w:pPr>
        <w:tabs>
          <w:tab w:val="center" w:pos="5670"/>
          <w:tab w:val="right" w:pos="9072"/>
        </w:tabs>
        <w:jc w:val="center"/>
        <w:rPr>
          <w:spacing w:val="-3"/>
        </w:rPr>
      </w:pP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z w:val="24"/>
          <w:szCs w:val="24"/>
        </w:rPr>
      </w:pPr>
      <w:r w:rsidRPr="00193AA2">
        <w:rPr>
          <w:sz w:val="24"/>
          <w:szCs w:val="24"/>
        </w:rPr>
        <w:tab/>
        <w:t>……………...........……………………</w:t>
      </w:r>
    </w:p>
    <w:p w:rsidR="00193AA2" w:rsidRPr="00193AA2" w:rsidRDefault="00193AA2" w:rsidP="00193AA2">
      <w:pPr>
        <w:tabs>
          <w:tab w:val="center" w:pos="6804"/>
          <w:tab w:val="right" w:pos="9072"/>
        </w:tabs>
        <w:rPr>
          <w:spacing w:val="-3"/>
        </w:rPr>
      </w:pPr>
      <w:r w:rsidRPr="00193AA2">
        <w:rPr>
          <w:sz w:val="24"/>
          <w:szCs w:val="24"/>
        </w:rPr>
        <w:tab/>
      </w:r>
      <w:r w:rsidRPr="00193AA2">
        <w:t>pieczątka wykonawcy</w:t>
      </w:r>
    </w:p>
    <w:sectPr w:rsidR="00193AA2" w:rsidRPr="00193AA2" w:rsidSect="004E5823">
      <w:head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A2" w:rsidRDefault="004608A2" w:rsidP="00130EA1">
      <w:r>
        <w:separator/>
      </w:r>
    </w:p>
  </w:endnote>
  <w:endnote w:type="continuationSeparator" w:id="0">
    <w:p w:rsidR="004608A2" w:rsidRDefault="004608A2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A2" w:rsidRDefault="004608A2" w:rsidP="00130EA1">
      <w:r>
        <w:separator/>
      </w:r>
    </w:p>
  </w:footnote>
  <w:footnote w:type="continuationSeparator" w:id="0">
    <w:p w:rsidR="004608A2" w:rsidRDefault="004608A2" w:rsidP="00130EA1">
      <w:r>
        <w:continuationSeparator/>
      </w:r>
    </w:p>
  </w:footnote>
  <w:footnote w:id="1">
    <w:p w:rsidR="00193AA2" w:rsidRDefault="00193AA2" w:rsidP="00193AA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>
        <w:rPr>
          <w:sz w:val="16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A1" w:rsidRDefault="00130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572746"/>
    <w:multiLevelType w:val="hybridMultilevel"/>
    <w:tmpl w:val="DFE4BFA2"/>
    <w:lvl w:ilvl="0" w:tplc="2E68CDE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16D680B"/>
    <w:multiLevelType w:val="hybridMultilevel"/>
    <w:tmpl w:val="8648F70A"/>
    <w:lvl w:ilvl="0" w:tplc="2E68CD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909A3"/>
    <w:multiLevelType w:val="hybridMultilevel"/>
    <w:tmpl w:val="D78EF2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365BC"/>
    <w:multiLevelType w:val="hybridMultilevel"/>
    <w:tmpl w:val="52947556"/>
    <w:lvl w:ilvl="0" w:tplc="B49EB7B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106887"/>
    <w:multiLevelType w:val="hybridMultilevel"/>
    <w:tmpl w:val="40345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33058B2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980294"/>
    <w:multiLevelType w:val="hybridMultilevel"/>
    <w:tmpl w:val="1FE27C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4C9"/>
    <w:multiLevelType w:val="singleLevel"/>
    <w:tmpl w:val="B49EB7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10" w15:restartNumberingAfterBreak="0">
    <w:nsid w:val="19592E1B"/>
    <w:multiLevelType w:val="hybridMultilevel"/>
    <w:tmpl w:val="E3D01D4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A90228"/>
    <w:multiLevelType w:val="hybridMultilevel"/>
    <w:tmpl w:val="DE1EA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C77804"/>
    <w:multiLevelType w:val="hybridMultilevel"/>
    <w:tmpl w:val="2DD833FA"/>
    <w:lvl w:ilvl="0" w:tplc="62EED1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4C53DE"/>
    <w:multiLevelType w:val="hybridMultilevel"/>
    <w:tmpl w:val="888CF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358C8"/>
    <w:multiLevelType w:val="hybridMultilevel"/>
    <w:tmpl w:val="3D72C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26C6"/>
    <w:multiLevelType w:val="hybridMultilevel"/>
    <w:tmpl w:val="82D83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E0917"/>
    <w:multiLevelType w:val="hybridMultilevel"/>
    <w:tmpl w:val="DFD48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4204"/>
    <w:multiLevelType w:val="hybridMultilevel"/>
    <w:tmpl w:val="93AE0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91736A8"/>
    <w:multiLevelType w:val="hybridMultilevel"/>
    <w:tmpl w:val="36F4891A"/>
    <w:lvl w:ilvl="0" w:tplc="B49EB7B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93945"/>
    <w:multiLevelType w:val="hybridMultilevel"/>
    <w:tmpl w:val="8BEEB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5A97123F"/>
    <w:multiLevelType w:val="hybridMultilevel"/>
    <w:tmpl w:val="E766B888"/>
    <w:lvl w:ilvl="0" w:tplc="786E80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DE14238A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D4161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4E2FD5"/>
    <w:multiLevelType w:val="hybridMultilevel"/>
    <w:tmpl w:val="6D5E0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D53AF"/>
    <w:multiLevelType w:val="hybridMultilevel"/>
    <w:tmpl w:val="3D4600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122E4"/>
    <w:multiLevelType w:val="hybridMultilevel"/>
    <w:tmpl w:val="773A89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CC7FFC"/>
    <w:multiLevelType w:val="hybridMultilevel"/>
    <w:tmpl w:val="7892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23FFA"/>
    <w:multiLevelType w:val="hybridMultilevel"/>
    <w:tmpl w:val="19D0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00EDF"/>
    <w:multiLevelType w:val="hybridMultilevel"/>
    <w:tmpl w:val="72C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E6F67"/>
    <w:multiLevelType w:val="hybridMultilevel"/>
    <w:tmpl w:val="72C2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52E0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C5368"/>
    <w:multiLevelType w:val="hybridMultilevel"/>
    <w:tmpl w:val="708E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39C"/>
    <w:multiLevelType w:val="hybridMultilevel"/>
    <w:tmpl w:val="7E12E4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278FB"/>
    <w:multiLevelType w:val="hybridMultilevel"/>
    <w:tmpl w:val="CA4E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B60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075650"/>
    <w:multiLevelType w:val="hybridMultilevel"/>
    <w:tmpl w:val="2194A72A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60B3"/>
    <w:multiLevelType w:val="hybridMultilevel"/>
    <w:tmpl w:val="47C84C00"/>
    <w:lvl w:ilvl="0" w:tplc="1E66AF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164"/>
    <w:multiLevelType w:val="hybridMultilevel"/>
    <w:tmpl w:val="01AC99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CAE04BC"/>
    <w:multiLevelType w:val="hybridMultilevel"/>
    <w:tmpl w:val="A710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D08AE"/>
    <w:multiLevelType w:val="hybridMultilevel"/>
    <w:tmpl w:val="518CB8C2"/>
    <w:lvl w:ilvl="0" w:tplc="B49EB7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64A3E"/>
    <w:multiLevelType w:val="hybridMultilevel"/>
    <w:tmpl w:val="4E2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47E60"/>
    <w:multiLevelType w:val="hybridMultilevel"/>
    <w:tmpl w:val="982E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34"/>
  </w:num>
  <w:num w:numId="9">
    <w:abstractNumId w:val="11"/>
  </w:num>
  <w:num w:numId="10">
    <w:abstractNumId w:val="41"/>
  </w:num>
  <w:num w:numId="11">
    <w:abstractNumId w:val="9"/>
  </w:num>
  <w:num w:numId="12">
    <w:abstractNumId w:val="2"/>
  </w:num>
  <w:num w:numId="13">
    <w:abstractNumId w:val="29"/>
  </w:num>
  <w:num w:numId="14">
    <w:abstractNumId w:val="17"/>
  </w:num>
  <w:num w:numId="15">
    <w:abstractNumId w:val="3"/>
  </w:num>
  <w:num w:numId="16">
    <w:abstractNumId w:val="16"/>
  </w:num>
  <w:num w:numId="17">
    <w:abstractNumId w:val="30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3"/>
  </w:num>
  <w:num w:numId="25">
    <w:abstractNumId w:val="12"/>
  </w:num>
  <w:num w:numId="26">
    <w:abstractNumId w:val="19"/>
  </w:num>
  <w:num w:numId="27">
    <w:abstractNumId w:val="10"/>
  </w:num>
  <w:num w:numId="28">
    <w:abstractNumId w:val="5"/>
  </w:num>
  <w:num w:numId="29">
    <w:abstractNumId w:val="40"/>
  </w:num>
  <w:num w:numId="30">
    <w:abstractNumId w:val="26"/>
  </w:num>
  <w:num w:numId="31">
    <w:abstractNumId w:val="8"/>
  </w:num>
  <w:num w:numId="32">
    <w:abstractNumId w:val="4"/>
  </w:num>
  <w:num w:numId="33">
    <w:abstractNumId w:val="37"/>
  </w:num>
  <w:num w:numId="34">
    <w:abstractNumId w:val="33"/>
  </w:num>
  <w:num w:numId="35">
    <w:abstractNumId w:val="18"/>
  </w:num>
  <w:num w:numId="36">
    <w:abstractNumId w:val="21"/>
  </w:num>
  <w:num w:numId="37">
    <w:abstractNumId w:val="36"/>
  </w:num>
  <w:num w:numId="38">
    <w:abstractNumId w:val="20"/>
  </w:num>
  <w:num w:numId="39">
    <w:abstractNumId w:val="32"/>
  </w:num>
  <w:num w:numId="40">
    <w:abstractNumId w:val="35"/>
  </w:num>
  <w:num w:numId="41">
    <w:abstractNumId w:val="31"/>
  </w:num>
  <w:num w:numId="42">
    <w:abstractNumId w:val="28"/>
  </w:num>
  <w:num w:numId="43">
    <w:abstractNumId w:val="13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FE"/>
    <w:rsid w:val="00066D70"/>
    <w:rsid w:val="00067EF4"/>
    <w:rsid w:val="000A0940"/>
    <w:rsid w:val="000B55AA"/>
    <w:rsid w:val="000B6D46"/>
    <w:rsid w:val="000E42BD"/>
    <w:rsid w:val="000E4B33"/>
    <w:rsid w:val="001229E8"/>
    <w:rsid w:val="00130EA1"/>
    <w:rsid w:val="00175F26"/>
    <w:rsid w:val="00184753"/>
    <w:rsid w:val="00193795"/>
    <w:rsid w:val="00193AA2"/>
    <w:rsid w:val="00195450"/>
    <w:rsid w:val="001B15F4"/>
    <w:rsid w:val="001B672E"/>
    <w:rsid w:val="001C551F"/>
    <w:rsid w:val="001D3DB0"/>
    <w:rsid w:val="001D7C5A"/>
    <w:rsid w:val="001F67E8"/>
    <w:rsid w:val="001F7EF0"/>
    <w:rsid w:val="00211639"/>
    <w:rsid w:val="0022604E"/>
    <w:rsid w:val="00236A86"/>
    <w:rsid w:val="0024442A"/>
    <w:rsid w:val="002635D8"/>
    <w:rsid w:val="0027376D"/>
    <w:rsid w:val="002743D2"/>
    <w:rsid w:val="00297B48"/>
    <w:rsid w:val="002A3AFF"/>
    <w:rsid w:val="002C60E7"/>
    <w:rsid w:val="00337309"/>
    <w:rsid w:val="003508AB"/>
    <w:rsid w:val="00362D22"/>
    <w:rsid w:val="00367143"/>
    <w:rsid w:val="0038739C"/>
    <w:rsid w:val="0039582D"/>
    <w:rsid w:val="003A32DE"/>
    <w:rsid w:val="003D11BB"/>
    <w:rsid w:val="003E0B85"/>
    <w:rsid w:val="003F4E3D"/>
    <w:rsid w:val="00411DEE"/>
    <w:rsid w:val="004145C2"/>
    <w:rsid w:val="00424081"/>
    <w:rsid w:val="00425CC5"/>
    <w:rsid w:val="00431C81"/>
    <w:rsid w:val="00440C73"/>
    <w:rsid w:val="004446C5"/>
    <w:rsid w:val="00450074"/>
    <w:rsid w:val="004545AD"/>
    <w:rsid w:val="004608A2"/>
    <w:rsid w:val="00467B99"/>
    <w:rsid w:val="00471BFD"/>
    <w:rsid w:val="004D473C"/>
    <w:rsid w:val="004E5823"/>
    <w:rsid w:val="00507CB3"/>
    <w:rsid w:val="00543DD6"/>
    <w:rsid w:val="005546D0"/>
    <w:rsid w:val="00567E0C"/>
    <w:rsid w:val="00593BFA"/>
    <w:rsid w:val="005A4664"/>
    <w:rsid w:val="005C6149"/>
    <w:rsid w:val="005D1ACE"/>
    <w:rsid w:val="005D3B58"/>
    <w:rsid w:val="005D7A79"/>
    <w:rsid w:val="005E0081"/>
    <w:rsid w:val="00612C74"/>
    <w:rsid w:val="0065002C"/>
    <w:rsid w:val="00692702"/>
    <w:rsid w:val="006A4CE1"/>
    <w:rsid w:val="006B5829"/>
    <w:rsid w:val="006E5FE1"/>
    <w:rsid w:val="006E6D81"/>
    <w:rsid w:val="007127E3"/>
    <w:rsid w:val="007328A7"/>
    <w:rsid w:val="00733962"/>
    <w:rsid w:val="00756E45"/>
    <w:rsid w:val="007A03B3"/>
    <w:rsid w:val="007A42DE"/>
    <w:rsid w:val="007C1862"/>
    <w:rsid w:val="007C3A69"/>
    <w:rsid w:val="007D2336"/>
    <w:rsid w:val="007E75A4"/>
    <w:rsid w:val="0080571E"/>
    <w:rsid w:val="00820635"/>
    <w:rsid w:val="00876CE3"/>
    <w:rsid w:val="0088121D"/>
    <w:rsid w:val="00896093"/>
    <w:rsid w:val="008B5090"/>
    <w:rsid w:val="008D0F1A"/>
    <w:rsid w:val="008D6CAD"/>
    <w:rsid w:val="008D7BD9"/>
    <w:rsid w:val="009038DB"/>
    <w:rsid w:val="00904E51"/>
    <w:rsid w:val="00905B58"/>
    <w:rsid w:val="00920775"/>
    <w:rsid w:val="00922F25"/>
    <w:rsid w:val="00952160"/>
    <w:rsid w:val="009532CE"/>
    <w:rsid w:val="00955388"/>
    <w:rsid w:val="00981B2A"/>
    <w:rsid w:val="00995F52"/>
    <w:rsid w:val="009E7D8D"/>
    <w:rsid w:val="009F0FB7"/>
    <w:rsid w:val="009F2642"/>
    <w:rsid w:val="00A64C8C"/>
    <w:rsid w:val="00A717D9"/>
    <w:rsid w:val="00A74126"/>
    <w:rsid w:val="00A8497E"/>
    <w:rsid w:val="00A91BE9"/>
    <w:rsid w:val="00AA6539"/>
    <w:rsid w:val="00AA78FF"/>
    <w:rsid w:val="00AC263C"/>
    <w:rsid w:val="00B0624F"/>
    <w:rsid w:val="00B12CA1"/>
    <w:rsid w:val="00B23E41"/>
    <w:rsid w:val="00B33079"/>
    <w:rsid w:val="00B34416"/>
    <w:rsid w:val="00B70352"/>
    <w:rsid w:val="00BB05FD"/>
    <w:rsid w:val="00BF139C"/>
    <w:rsid w:val="00BF392A"/>
    <w:rsid w:val="00C15C8C"/>
    <w:rsid w:val="00C15EAB"/>
    <w:rsid w:val="00C17BAF"/>
    <w:rsid w:val="00C17CFE"/>
    <w:rsid w:val="00C26F07"/>
    <w:rsid w:val="00C41A5A"/>
    <w:rsid w:val="00C75162"/>
    <w:rsid w:val="00C966DF"/>
    <w:rsid w:val="00CC756E"/>
    <w:rsid w:val="00CE0595"/>
    <w:rsid w:val="00D138BE"/>
    <w:rsid w:val="00D3312C"/>
    <w:rsid w:val="00D63A81"/>
    <w:rsid w:val="00DC00A4"/>
    <w:rsid w:val="00DC340D"/>
    <w:rsid w:val="00DD32BB"/>
    <w:rsid w:val="00E10107"/>
    <w:rsid w:val="00E21E10"/>
    <w:rsid w:val="00E2262A"/>
    <w:rsid w:val="00E2529D"/>
    <w:rsid w:val="00E3200E"/>
    <w:rsid w:val="00E5395D"/>
    <w:rsid w:val="00E5490E"/>
    <w:rsid w:val="00E811B2"/>
    <w:rsid w:val="00E850FD"/>
    <w:rsid w:val="00EA5873"/>
    <w:rsid w:val="00F10BC3"/>
    <w:rsid w:val="00F54E9F"/>
    <w:rsid w:val="00F6299C"/>
    <w:rsid w:val="00F66104"/>
    <w:rsid w:val="00F71500"/>
    <w:rsid w:val="00F831F2"/>
    <w:rsid w:val="00F8794C"/>
    <w:rsid w:val="00F94B1C"/>
    <w:rsid w:val="00FB136E"/>
    <w:rsid w:val="00FB2466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D9F9"/>
  <w15:docId w15:val="{E9AD2446-C3D4-4AC7-9E61-195981C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C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07"/>
    <w:pPr>
      <w:widowControl/>
      <w:suppressAutoHyphens w:val="0"/>
      <w:autoSpaceDE/>
      <w:spacing w:after="200" w:line="276" w:lineRule="auto"/>
      <w:ind w:left="720"/>
      <w:contextualSpacing/>
    </w:pPr>
    <w:rPr>
      <w:rFonts w:eastAsia="Calibri"/>
      <w:snapToGrid w:val="0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0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E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8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41A5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41A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3AA2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ckiewicz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ckiewicz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mwidurska</dc:creator>
  <cp:lastModifiedBy>Mackiewicz Agnieszka</cp:lastModifiedBy>
  <cp:revision>5</cp:revision>
  <cp:lastPrinted>2021-11-24T06:44:00Z</cp:lastPrinted>
  <dcterms:created xsi:type="dcterms:W3CDTF">2021-11-23T13:04:00Z</dcterms:created>
  <dcterms:modified xsi:type="dcterms:W3CDTF">2021-11-24T06:47:00Z</dcterms:modified>
</cp:coreProperties>
</file>