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C9D" w:rsidRPr="00C31FAC" w:rsidRDefault="00606C9D" w:rsidP="00606C9D">
      <w:pPr>
        <w:jc w:val="center"/>
        <w:rPr>
          <w:b/>
        </w:rPr>
      </w:pPr>
      <w:r w:rsidRPr="00C31FAC">
        <w:rPr>
          <w:b/>
        </w:rPr>
        <w:t>ZARZĄDZENIE  NR</w:t>
      </w:r>
      <w:r w:rsidR="00FF529B">
        <w:rPr>
          <w:b/>
        </w:rPr>
        <w:t xml:space="preserve"> 621 </w:t>
      </w:r>
      <w:bookmarkStart w:id="0" w:name="_GoBack"/>
      <w:bookmarkEnd w:id="0"/>
      <w:r w:rsidRPr="00C31FAC">
        <w:rPr>
          <w:b/>
        </w:rPr>
        <w:t>/ 2021</w:t>
      </w:r>
    </w:p>
    <w:p w:rsidR="00606C9D" w:rsidRDefault="00606C9D" w:rsidP="00606C9D">
      <w:pPr>
        <w:pStyle w:val="Nagwek4"/>
        <w:numPr>
          <w:ilvl w:val="3"/>
          <w:numId w:val="1"/>
        </w:numPr>
        <w:tabs>
          <w:tab w:val="left" w:pos="0"/>
        </w:tabs>
        <w:rPr>
          <w:szCs w:val="24"/>
        </w:rPr>
      </w:pPr>
      <w:r w:rsidRPr="00C31FAC">
        <w:rPr>
          <w:szCs w:val="24"/>
        </w:rPr>
        <w:t>PREZYDENTA MIASTA ŚWINOUJŚCIE</w:t>
      </w:r>
    </w:p>
    <w:p w:rsidR="00132EC5" w:rsidRPr="00132EC5" w:rsidRDefault="00132EC5" w:rsidP="00132EC5"/>
    <w:p w:rsidR="00606C9D" w:rsidRPr="00132EC5" w:rsidRDefault="00606C9D" w:rsidP="00606C9D">
      <w:pPr>
        <w:pStyle w:val="Nagwek4"/>
        <w:numPr>
          <w:ilvl w:val="3"/>
          <w:numId w:val="1"/>
        </w:numPr>
        <w:tabs>
          <w:tab w:val="left" w:pos="0"/>
        </w:tabs>
        <w:rPr>
          <w:b w:val="0"/>
          <w:szCs w:val="24"/>
        </w:rPr>
      </w:pPr>
      <w:r w:rsidRPr="00132EC5">
        <w:rPr>
          <w:b w:val="0"/>
          <w:szCs w:val="24"/>
        </w:rPr>
        <w:t>z dnia</w:t>
      </w:r>
      <w:r w:rsidR="00FF529B">
        <w:rPr>
          <w:b w:val="0"/>
          <w:szCs w:val="24"/>
        </w:rPr>
        <w:t xml:space="preserve"> 4 </w:t>
      </w:r>
      <w:r w:rsidR="00C31FAC" w:rsidRPr="00132EC5">
        <w:rPr>
          <w:b w:val="0"/>
          <w:szCs w:val="24"/>
        </w:rPr>
        <w:t xml:space="preserve">października </w:t>
      </w:r>
      <w:r w:rsidRPr="00132EC5">
        <w:rPr>
          <w:b w:val="0"/>
          <w:szCs w:val="24"/>
        </w:rPr>
        <w:t>2021 roku</w:t>
      </w:r>
    </w:p>
    <w:p w:rsidR="00606C9D" w:rsidRPr="00C31FAC" w:rsidRDefault="00606C9D" w:rsidP="00606C9D">
      <w:pPr>
        <w:rPr>
          <w:b/>
        </w:rPr>
      </w:pPr>
    </w:p>
    <w:p w:rsidR="008A3B9D" w:rsidRPr="00C31FAC" w:rsidRDefault="00606C9D" w:rsidP="00606C9D">
      <w:pPr>
        <w:pStyle w:val="Tekstpodstawowy31"/>
        <w:jc w:val="center"/>
        <w:rPr>
          <w:szCs w:val="24"/>
        </w:rPr>
      </w:pPr>
      <w:r w:rsidRPr="00C31FAC">
        <w:rPr>
          <w:szCs w:val="24"/>
        </w:rPr>
        <w:t>w sprawie unieważnienia otwartego konkursu ofert na realizację zadania publicznego</w:t>
      </w:r>
    </w:p>
    <w:p w:rsidR="00E71CEB" w:rsidRDefault="00606C9D" w:rsidP="00E71CEB">
      <w:pPr>
        <w:pStyle w:val="Tekstpodstawowy31"/>
        <w:jc w:val="center"/>
        <w:rPr>
          <w:szCs w:val="24"/>
        </w:rPr>
      </w:pPr>
      <w:r w:rsidRPr="00C31FAC">
        <w:rPr>
          <w:szCs w:val="24"/>
        </w:rPr>
        <w:t xml:space="preserve"> z zakresu zdrowia publicznego</w:t>
      </w:r>
      <w:r w:rsidR="00195DBA" w:rsidRPr="00C31FAC">
        <w:rPr>
          <w:szCs w:val="24"/>
        </w:rPr>
        <w:t xml:space="preserve"> w 2021 r.</w:t>
      </w:r>
    </w:p>
    <w:p w:rsidR="00E71CEB" w:rsidRDefault="00E71CEB" w:rsidP="00E71CEB">
      <w:pPr>
        <w:pStyle w:val="Tekstpodstawowy31"/>
        <w:rPr>
          <w:szCs w:val="24"/>
        </w:rPr>
      </w:pPr>
    </w:p>
    <w:p w:rsidR="00E71CEB" w:rsidRDefault="00E71CEB" w:rsidP="00E71CEB">
      <w:pPr>
        <w:pStyle w:val="Tekstpodstawowy31"/>
        <w:rPr>
          <w:szCs w:val="24"/>
        </w:rPr>
      </w:pPr>
    </w:p>
    <w:p w:rsidR="00041795" w:rsidRPr="00E71CEB" w:rsidRDefault="00E71CEB" w:rsidP="00E71CEB">
      <w:pPr>
        <w:pStyle w:val="Tekstpodstawowy31"/>
        <w:rPr>
          <w:b w:val="0"/>
          <w:szCs w:val="24"/>
        </w:rPr>
      </w:pPr>
      <w:r w:rsidRPr="00E71CEB">
        <w:rPr>
          <w:b w:val="0"/>
          <w:szCs w:val="24"/>
        </w:rPr>
        <w:t>n</w:t>
      </w:r>
      <w:r w:rsidR="00606C9D" w:rsidRPr="00E71CEB">
        <w:rPr>
          <w:b w:val="0"/>
          <w:kern w:val="2"/>
        </w:rPr>
        <w:t>a podstawie art. 3</w:t>
      </w:r>
      <w:r w:rsidR="00041795" w:rsidRPr="00E71CEB">
        <w:rPr>
          <w:b w:val="0"/>
          <w:kern w:val="2"/>
        </w:rPr>
        <w:t>0</w:t>
      </w:r>
      <w:r w:rsidR="00606C9D" w:rsidRPr="00E71CEB">
        <w:rPr>
          <w:b w:val="0"/>
          <w:kern w:val="2"/>
        </w:rPr>
        <w:t xml:space="preserve"> ust. </w:t>
      </w:r>
      <w:r w:rsidR="001562D0" w:rsidRPr="00E71CEB">
        <w:rPr>
          <w:b w:val="0"/>
          <w:kern w:val="2"/>
        </w:rPr>
        <w:t>1</w:t>
      </w:r>
      <w:r w:rsidR="00132EC5" w:rsidRPr="00E71CEB">
        <w:rPr>
          <w:b w:val="0"/>
          <w:kern w:val="2"/>
        </w:rPr>
        <w:t xml:space="preserve"> </w:t>
      </w:r>
      <w:r w:rsidR="00041795" w:rsidRPr="00E71CEB">
        <w:rPr>
          <w:b w:val="0"/>
        </w:rPr>
        <w:t>ustawy z dnia 8</w:t>
      </w:r>
      <w:r w:rsidR="008A3B9D" w:rsidRPr="00E71CEB">
        <w:rPr>
          <w:b w:val="0"/>
        </w:rPr>
        <w:t xml:space="preserve"> </w:t>
      </w:r>
      <w:r w:rsidR="00041795" w:rsidRPr="00E71CEB">
        <w:rPr>
          <w:b w:val="0"/>
        </w:rPr>
        <w:t>marca 1990</w:t>
      </w:r>
      <w:r w:rsidR="000606FC" w:rsidRPr="00E71CEB">
        <w:rPr>
          <w:b w:val="0"/>
        </w:rPr>
        <w:t xml:space="preserve"> r. o samorządzie gminnym (t.j. Dz. </w:t>
      </w:r>
      <w:r w:rsidR="00041795" w:rsidRPr="00E71CEB">
        <w:rPr>
          <w:b w:val="0"/>
        </w:rPr>
        <w:t>U. z 2021 r.</w:t>
      </w:r>
      <w:r w:rsidR="000606FC" w:rsidRPr="00E71CEB">
        <w:rPr>
          <w:b w:val="0"/>
          <w:lang w:eastAsia="en-US" w:bidi="en-US"/>
        </w:rPr>
        <w:t xml:space="preserve"> poz. 1372), </w:t>
      </w:r>
      <w:r w:rsidR="000606FC" w:rsidRPr="00E71CEB">
        <w:rPr>
          <w:b w:val="0"/>
          <w:kern w:val="2"/>
        </w:rPr>
        <w:t>§ 7 ust. 13 regulaminu otwartego konkursu ofert na realizację zadania publicznego z zakresu zdrowia publicznego stanowiącego załącznik nr 2 do </w:t>
      </w:r>
      <w:r>
        <w:rPr>
          <w:b w:val="0"/>
          <w:kern w:val="2"/>
        </w:rPr>
        <w:t>zarządzenia nr </w:t>
      </w:r>
      <w:r w:rsidR="000606FC" w:rsidRPr="00E71CEB">
        <w:rPr>
          <w:b w:val="0"/>
          <w:kern w:val="2"/>
        </w:rPr>
        <w:t xml:space="preserve">594/2021 Prezydenta Miasta Świnoujście z dnia 14 września 2021 r. w sprawie przeprowadzenia otwartego konkursu ofert na realizację zadania z zakresu zdrowia publicznego,  </w:t>
      </w:r>
      <w:r w:rsidR="000606FC" w:rsidRPr="00E71CEB">
        <w:rPr>
          <w:b w:val="0"/>
          <w:lang w:eastAsia="en-US" w:bidi="en-US"/>
        </w:rPr>
        <w:t xml:space="preserve"> </w:t>
      </w:r>
      <w:r w:rsidR="00132EC5" w:rsidRPr="00E71CEB">
        <w:rPr>
          <w:b w:val="0"/>
          <w:lang w:eastAsia="en-US" w:bidi="en-US"/>
        </w:rPr>
        <w:t>zarządzam</w:t>
      </w:r>
      <w:r w:rsidR="00041795" w:rsidRPr="00E71CEB">
        <w:rPr>
          <w:b w:val="0"/>
          <w:kern w:val="1"/>
        </w:rPr>
        <w:t>, co następuje:</w:t>
      </w:r>
    </w:p>
    <w:p w:rsidR="00041795" w:rsidRPr="00C31FAC" w:rsidRDefault="00041795" w:rsidP="00041795">
      <w:pPr>
        <w:widowControl w:val="0"/>
        <w:jc w:val="both"/>
        <w:rPr>
          <w:kern w:val="1"/>
        </w:rPr>
      </w:pPr>
    </w:p>
    <w:p w:rsidR="00606C9D" w:rsidRPr="00C31FAC" w:rsidRDefault="00606C9D" w:rsidP="00606C9D">
      <w:pPr>
        <w:widowControl w:val="0"/>
        <w:ind w:firstLine="567"/>
        <w:jc w:val="both"/>
        <w:rPr>
          <w:b/>
          <w:kern w:val="2"/>
        </w:rPr>
      </w:pPr>
    </w:p>
    <w:p w:rsidR="00606C9D" w:rsidRPr="00C31FAC" w:rsidRDefault="00606C9D" w:rsidP="00606C9D">
      <w:pPr>
        <w:widowControl w:val="0"/>
        <w:ind w:firstLine="567"/>
        <w:jc w:val="both"/>
      </w:pPr>
      <w:r w:rsidRPr="00C31FAC">
        <w:rPr>
          <w:b/>
          <w:kern w:val="2"/>
        </w:rPr>
        <w:t>§ 1. </w:t>
      </w:r>
      <w:r w:rsidR="008F1F62" w:rsidRPr="00C31FAC">
        <w:rPr>
          <w:kern w:val="2"/>
        </w:rPr>
        <w:t>Unieważnia się otwarty konkurs ofert</w:t>
      </w:r>
      <w:r w:rsidR="008F1F62" w:rsidRPr="00C31FAC">
        <w:rPr>
          <w:b/>
          <w:kern w:val="2"/>
        </w:rPr>
        <w:t xml:space="preserve"> </w:t>
      </w:r>
      <w:r w:rsidR="008F1F62" w:rsidRPr="00C31FAC">
        <w:rPr>
          <w:kern w:val="2"/>
        </w:rPr>
        <w:t xml:space="preserve">na realizację zadania z zakresu zdrowia publicznego </w:t>
      </w:r>
      <w:r w:rsidR="008A3B9D" w:rsidRPr="00C31FAC">
        <w:rPr>
          <w:kern w:val="2"/>
        </w:rPr>
        <w:t xml:space="preserve">pn. „Miejski, profilaktyczny program leczenia otyłości” ogłoszony </w:t>
      </w:r>
      <w:r w:rsidR="004B73EF">
        <w:rPr>
          <w:kern w:val="2"/>
        </w:rPr>
        <w:t>z</w:t>
      </w:r>
      <w:r w:rsidR="008A3B9D" w:rsidRPr="00C31FAC">
        <w:rPr>
          <w:kern w:val="2"/>
        </w:rPr>
        <w:t>arządzeniem</w:t>
      </w:r>
      <w:r w:rsidR="004B73EF">
        <w:rPr>
          <w:kern w:val="2"/>
        </w:rPr>
        <w:t xml:space="preserve"> n</w:t>
      </w:r>
      <w:r w:rsidR="008A3B9D" w:rsidRPr="00C31FAC">
        <w:rPr>
          <w:kern w:val="2"/>
        </w:rPr>
        <w:t xml:space="preserve">r 594/2021 </w:t>
      </w:r>
      <w:r w:rsidR="0053073F" w:rsidRPr="00C31FAC">
        <w:rPr>
          <w:kern w:val="2"/>
        </w:rPr>
        <w:t>Prezydenta Miasta Świnoujście z dnia 14 września 2021 roku</w:t>
      </w:r>
      <w:r w:rsidR="00405C18">
        <w:rPr>
          <w:kern w:val="2"/>
        </w:rPr>
        <w:t xml:space="preserve"> z powodu nie spełnienia wymogów formalnych przez ofertę złożoną w konkursie.</w:t>
      </w:r>
    </w:p>
    <w:p w:rsidR="004D10D5" w:rsidRPr="00C31FAC" w:rsidRDefault="004D10D5" w:rsidP="00606C9D">
      <w:pPr>
        <w:widowControl w:val="0"/>
        <w:ind w:firstLine="567"/>
        <w:jc w:val="both"/>
        <w:rPr>
          <w:b/>
          <w:kern w:val="2"/>
        </w:rPr>
      </w:pPr>
    </w:p>
    <w:p w:rsidR="00606C9D" w:rsidRPr="00C31FAC" w:rsidRDefault="00606C9D" w:rsidP="00606C9D">
      <w:pPr>
        <w:widowControl w:val="0"/>
        <w:ind w:firstLine="567"/>
        <w:jc w:val="both"/>
        <w:rPr>
          <w:kern w:val="2"/>
        </w:rPr>
      </w:pPr>
      <w:r w:rsidRPr="00C31FAC">
        <w:rPr>
          <w:b/>
          <w:kern w:val="2"/>
        </w:rPr>
        <w:t>§ 2.</w:t>
      </w:r>
      <w:r w:rsidRPr="00C31FAC">
        <w:rPr>
          <w:kern w:val="2"/>
        </w:rPr>
        <w:t xml:space="preserve"> </w:t>
      </w:r>
      <w:r w:rsidR="0053073F" w:rsidRPr="00C31FAC">
        <w:rPr>
          <w:kern w:val="2"/>
        </w:rPr>
        <w:t>Ogłoszenie o unieważnieniu konkursu umieszcza się:</w:t>
      </w:r>
    </w:p>
    <w:p w:rsidR="0053073F" w:rsidRPr="00C31FAC" w:rsidRDefault="0053073F" w:rsidP="00606C9D">
      <w:pPr>
        <w:widowControl w:val="0"/>
        <w:ind w:firstLine="567"/>
        <w:jc w:val="both"/>
        <w:rPr>
          <w:kern w:val="2"/>
        </w:rPr>
      </w:pPr>
      <w:r w:rsidRPr="00C31FAC">
        <w:rPr>
          <w:kern w:val="2"/>
        </w:rPr>
        <w:t>1) w Biuletynie Informacji Publicznej</w:t>
      </w:r>
      <w:r w:rsidR="00ED016D" w:rsidRPr="00C31FAC">
        <w:rPr>
          <w:kern w:val="2"/>
        </w:rPr>
        <w:t xml:space="preserve"> Miasta Świnoujście</w:t>
      </w:r>
      <w:r w:rsidRPr="00C31FAC">
        <w:rPr>
          <w:kern w:val="2"/>
        </w:rPr>
        <w:t>,</w:t>
      </w:r>
    </w:p>
    <w:p w:rsidR="0053073F" w:rsidRPr="00C31FAC" w:rsidRDefault="0053073F" w:rsidP="00606C9D">
      <w:pPr>
        <w:widowControl w:val="0"/>
        <w:ind w:firstLine="567"/>
        <w:jc w:val="both"/>
      </w:pPr>
      <w:r w:rsidRPr="00C31FAC">
        <w:rPr>
          <w:kern w:val="2"/>
        </w:rPr>
        <w:t>2)</w:t>
      </w:r>
      <w:r w:rsidRPr="00C31FAC">
        <w:t xml:space="preserve"> na stronie </w:t>
      </w:r>
      <w:r w:rsidR="00ED016D" w:rsidRPr="00C31FAC">
        <w:t>internetowej Gminy Miast</w:t>
      </w:r>
      <w:r w:rsidR="00105165" w:rsidRPr="00C31FAC">
        <w:t>o</w:t>
      </w:r>
      <w:r w:rsidR="00ED016D" w:rsidRPr="00C31FAC">
        <w:t xml:space="preserve"> Świn</w:t>
      </w:r>
      <w:r w:rsidR="00105165" w:rsidRPr="00C31FAC">
        <w:t>oujście,</w:t>
      </w:r>
    </w:p>
    <w:p w:rsidR="00105165" w:rsidRPr="00C31FAC" w:rsidRDefault="00105165" w:rsidP="00606C9D">
      <w:pPr>
        <w:widowControl w:val="0"/>
        <w:ind w:firstLine="567"/>
        <w:jc w:val="both"/>
        <w:rPr>
          <w:rFonts w:eastAsia="Lucida Sans Unicode"/>
        </w:rPr>
      </w:pPr>
      <w:r w:rsidRPr="00C31FAC">
        <w:t>3) na tablicy ogłoszeń Urzędu Miasta Świnoujście</w:t>
      </w:r>
    </w:p>
    <w:p w:rsidR="00606C9D" w:rsidRPr="00C31FAC" w:rsidRDefault="00606C9D" w:rsidP="00606C9D">
      <w:pPr>
        <w:widowControl w:val="0"/>
        <w:ind w:firstLine="567"/>
        <w:jc w:val="both"/>
      </w:pPr>
    </w:p>
    <w:p w:rsidR="008F1F62" w:rsidRPr="00C31FAC" w:rsidRDefault="00606C9D" w:rsidP="008F1F62">
      <w:pPr>
        <w:widowControl w:val="0"/>
        <w:ind w:firstLine="567"/>
        <w:jc w:val="both"/>
        <w:rPr>
          <w:kern w:val="1"/>
        </w:rPr>
      </w:pPr>
      <w:r w:rsidRPr="00C31FAC">
        <w:rPr>
          <w:b/>
          <w:kern w:val="2"/>
        </w:rPr>
        <w:t>§ 3.</w:t>
      </w:r>
      <w:r w:rsidR="008F1F62" w:rsidRPr="00C31FAC">
        <w:rPr>
          <w:kern w:val="1"/>
        </w:rPr>
        <w:t> Wykonanie zarządzenia powierzam Pani Gabrieli Flis-Niśkiewicz – Przewodniczącej Komisji Konkursowej.</w:t>
      </w:r>
    </w:p>
    <w:p w:rsidR="004D10D5" w:rsidRPr="00C31FAC" w:rsidRDefault="004D10D5" w:rsidP="008F1F62">
      <w:pPr>
        <w:widowControl w:val="0"/>
        <w:ind w:firstLine="567"/>
        <w:jc w:val="both"/>
        <w:rPr>
          <w:b/>
          <w:kern w:val="1"/>
        </w:rPr>
      </w:pPr>
    </w:p>
    <w:p w:rsidR="008F1F62" w:rsidRPr="00C31FAC" w:rsidRDefault="008F1F62" w:rsidP="008F1F62">
      <w:pPr>
        <w:widowControl w:val="0"/>
        <w:ind w:firstLine="567"/>
        <w:jc w:val="both"/>
        <w:rPr>
          <w:rFonts w:eastAsia="Andale Sans UI"/>
          <w:kern w:val="1"/>
        </w:rPr>
      </w:pPr>
      <w:r w:rsidRPr="00C31FAC">
        <w:rPr>
          <w:b/>
          <w:kern w:val="1"/>
        </w:rPr>
        <w:t>§</w:t>
      </w:r>
      <w:r w:rsidR="00105165" w:rsidRPr="00C31FAC">
        <w:rPr>
          <w:b/>
          <w:kern w:val="1"/>
        </w:rPr>
        <w:t xml:space="preserve"> 4</w:t>
      </w:r>
      <w:r w:rsidRPr="00C31FAC">
        <w:rPr>
          <w:b/>
          <w:kern w:val="1"/>
        </w:rPr>
        <w:t>.</w:t>
      </w:r>
      <w:r w:rsidRPr="00C31FAC">
        <w:rPr>
          <w:kern w:val="1"/>
        </w:rPr>
        <w:t xml:space="preserve"> Zarządzenie wchodzi w życie z dniem podpisania.</w:t>
      </w:r>
    </w:p>
    <w:p w:rsidR="00606C9D" w:rsidRPr="00C31FAC" w:rsidRDefault="00606C9D" w:rsidP="00606C9D">
      <w:pPr>
        <w:ind w:firstLine="284"/>
      </w:pPr>
    </w:p>
    <w:p w:rsidR="00606C9D" w:rsidRPr="00C31FAC" w:rsidRDefault="00606C9D" w:rsidP="00606C9D"/>
    <w:p w:rsidR="00606C9D" w:rsidRPr="00C31FAC" w:rsidRDefault="00606C9D" w:rsidP="00606C9D">
      <w:pPr>
        <w:tabs>
          <w:tab w:val="left" w:pos="360"/>
          <w:tab w:val="left" w:pos="540"/>
        </w:tabs>
        <w:ind w:firstLine="284"/>
        <w:jc w:val="both"/>
      </w:pPr>
    </w:p>
    <w:p w:rsidR="00606C9D" w:rsidRPr="00C31FAC" w:rsidRDefault="00606C9D" w:rsidP="00606C9D"/>
    <w:p w:rsidR="00606C9D" w:rsidRPr="00C31FAC" w:rsidRDefault="00606C9D" w:rsidP="00606C9D">
      <w:r w:rsidRPr="00C31FAC">
        <w:tab/>
      </w:r>
      <w:r w:rsidRPr="00C31FAC">
        <w:tab/>
      </w:r>
      <w:r w:rsidRPr="00C31FAC">
        <w:tab/>
      </w:r>
      <w:r w:rsidRPr="00C31FAC">
        <w:tab/>
      </w:r>
      <w:r w:rsidRPr="00C31FAC">
        <w:tab/>
      </w:r>
      <w:r w:rsidRPr="00C31FAC">
        <w:tab/>
      </w:r>
      <w:r w:rsidRPr="00C31FAC">
        <w:tab/>
        <w:t>PREZYDENT MIASTA</w:t>
      </w:r>
    </w:p>
    <w:p w:rsidR="00606C9D" w:rsidRPr="00C31FAC" w:rsidRDefault="00606C9D" w:rsidP="00606C9D"/>
    <w:p w:rsidR="00606C9D" w:rsidRPr="00C31FAC" w:rsidRDefault="00606C9D" w:rsidP="00606C9D">
      <w:r w:rsidRPr="00C31FAC">
        <w:t xml:space="preserve">  </w:t>
      </w:r>
    </w:p>
    <w:p w:rsidR="00606C9D" w:rsidRPr="00C31FAC" w:rsidRDefault="00606C9D" w:rsidP="00606C9D">
      <w:r w:rsidRPr="00C31FAC">
        <w:t xml:space="preserve">                                                                              mgr inż.  Janusz  Żmurkiewicz</w:t>
      </w:r>
    </w:p>
    <w:p w:rsidR="00606C9D" w:rsidRPr="00C31FAC" w:rsidRDefault="00606C9D" w:rsidP="00606C9D">
      <w:pPr>
        <w:suppressAutoHyphens w:val="0"/>
        <w:spacing w:after="160" w:line="256" w:lineRule="auto"/>
        <w:rPr>
          <w:lang w:eastAsia="pl-PL"/>
        </w:rPr>
      </w:pPr>
    </w:p>
    <w:p w:rsidR="00606C9D" w:rsidRPr="00C31FAC" w:rsidRDefault="00606C9D" w:rsidP="00606C9D">
      <w:pPr>
        <w:pStyle w:val="Podtytu"/>
        <w:jc w:val="both"/>
        <w:rPr>
          <w:sz w:val="24"/>
          <w:szCs w:val="24"/>
        </w:rPr>
      </w:pPr>
    </w:p>
    <w:p w:rsidR="00125287" w:rsidRPr="00C31FAC" w:rsidRDefault="00125287"/>
    <w:sectPr w:rsidR="00125287" w:rsidRPr="00C31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9451D2"/>
    <w:multiLevelType w:val="multilevel"/>
    <w:tmpl w:val="621E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12"/>
    <w:rsid w:val="00041795"/>
    <w:rsid w:val="00047582"/>
    <w:rsid w:val="000606FC"/>
    <w:rsid w:val="000D28F1"/>
    <w:rsid w:val="000D6018"/>
    <w:rsid w:val="00105165"/>
    <w:rsid w:val="00125287"/>
    <w:rsid w:val="00132EC5"/>
    <w:rsid w:val="001562D0"/>
    <w:rsid w:val="00195DBA"/>
    <w:rsid w:val="001A5990"/>
    <w:rsid w:val="001E74F6"/>
    <w:rsid w:val="001F5271"/>
    <w:rsid w:val="00217405"/>
    <w:rsid w:val="0028244F"/>
    <w:rsid w:val="003005C0"/>
    <w:rsid w:val="00315E4D"/>
    <w:rsid w:val="00386D5E"/>
    <w:rsid w:val="003A3434"/>
    <w:rsid w:val="003E7812"/>
    <w:rsid w:val="00405AFA"/>
    <w:rsid w:val="00405C18"/>
    <w:rsid w:val="004306B9"/>
    <w:rsid w:val="004B73EF"/>
    <w:rsid w:val="004D10D5"/>
    <w:rsid w:val="005101A4"/>
    <w:rsid w:val="0053073F"/>
    <w:rsid w:val="00537D25"/>
    <w:rsid w:val="00554F00"/>
    <w:rsid w:val="00572E8D"/>
    <w:rsid w:val="00606C9D"/>
    <w:rsid w:val="00625530"/>
    <w:rsid w:val="00634CFB"/>
    <w:rsid w:val="00676BB5"/>
    <w:rsid w:val="00684C3C"/>
    <w:rsid w:val="00695E54"/>
    <w:rsid w:val="006A3757"/>
    <w:rsid w:val="006D2C75"/>
    <w:rsid w:val="006D3C93"/>
    <w:rsid w:val="006E30F3"/>
    <w:rsid w:val="006F008E"/>
    <w:rsid w:val="00731802"/>
    <w:rsid w:val="00773EB6"/>
    <w:rsid w:val="007B79A3"/>
    <w:rsid w:val="007C7E7E"/>
    <w:rsid w:val="008A3B9D"/>
    <w:rsid w:val="008D7739"/>
    <w:rsid w:val="008F1F62"/>
    <w:rsid w:val="00910803"/>
    <w:rsid w:val="009439B9"/>
    <w:rsid w:val="00957A67"/>
    <w:rsid w:val="009B5473"/>
    <w:rsid w:val="009F74A5"/>
    <w:rsid w:val="00A12283"/>
    <w:rsid w:val="00AB7854"/>
    <w:rsid w:val="00AE0296"/>
    <w:rsid w:val="00AE15C7"/>
    <w:rsid w:val="00B2214A"/>
    <w:rsid w:val="00B334AC"/>
    <w:rsid w:val="00B539FC"/>
    <w:rsid w:val="00B62AF2"/>
    <w:rsid w:val="00B826B3"/>
    <w:rsid w:val="00BC4A1A"/>
    <w:rsid w:val="00BD2A11"/>
    <w:rsid w:val="00BE5945"/>
    <w:rsid w:val="00C13CD3"/>
    <w:rsid w:val="00C2170F"/>
    <w:rsid w:val="00C31FAC"/>
    <w:rsid w:val="00C837A7"/>
    <w:rsid w:val="00CD784D"/>
    <w:rsid w:val="00CE1B77"/>
    <w:rsid w:val="00CE738B"/>
    <w:rsid w:val="00D003DA"/>
    <w:rsid w:val="00D1042A"/>
    <w:rsid w:val="00D20B2D"/>
    <w:rsid w:val="00D82A22"/>
    <w:rsid w:val="00DA2036"/>
    <w:rsid w:val="00DD6BC6"/>
    <w:rsid w:val="00E17F1F"/>
    <w:rsid w:val="00E47B79"/>
    <w:rsid w:val="00E71CEB"/>
    <w:rsid w:val="00EB4458"/>
    <w:rsid w:val="00ED016D"/>
    <w:rsid w:val="00EF481E"/>
    <w:rsid w:val="00F071E9"/>
    <w:rsid w:val="00F155C2"/>
    <w:rsid w:val="00F23FA4"/>
    <w:rsid w:val="00F43A75"/>
    <w:rsid w:val="00F60112"/>
    <w:rsid w:val="00FD2144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F609"/>
  <w15:chartTrackingRefBased/>
  <w15:docId w15:val="{BC0B3BAB-30F9-4ECB-9BA2-59510671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C9D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06C9D"/>
    <w:pPr>
      <w:keepNext/>
      <w:numPr>
        <w:ilvl w:val="3"/>
        <w:numId w:val="2"/>
      </w:numPr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606C9D"/>
    <w:rPr>
      <w:rFonts w:ascii="Times New Roman" w:hAnsi="Times New Roman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06C9D"/>
    <w:rPr>
      <w:b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06C9D"/>
    <w:rPr>
      <w:rFonts w:ascii="Times New Roman" w:hAnsi="Times New Roman" w:cs="Times New Roman"/>
      <w:b/>
      <w:sz w:val="32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06C9D"/>
    <w:pPr>
      <w:jc w:val="center"/>
    </w:pPr>
    <w:rPr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606C9D"/>
    <w:rPr>
      <w:rFonts w:ascii="Times New Roman" w:hAnsi="Times New Roman" w:cs="Times New Roman"/>
      <w:sz w:val="28"/>
      <w:szCs w:val="20"/>
      <w:lang w:eastAsia="ar-SA"/>
    </w:rPr>
  </w:style>
  <w:style w:type="paragraph" w:customStyle="1" w:styleId="Tekstpodstawowy31">
    <w:name w:val="Tekst podstawowy 31"/>
    <w:basedOn w:val="Normalny"/>
    <w:rsid w:val="00606C9D"/>
    <w:pPr>
      <w:jc w:val="both"/>
    </w:pPr>
    <w:rPr>
      <w:b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6C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6C9D"/>
    <w:rPr>
      <w:rFonts w:ascii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C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C1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6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Jończyk Katarzyna</dc:creator>
  <cp:keywords/>
  <dc:description/>
  <cp:lastModifiedBy>Jończyk Katarzyna</cp:lastModifiedBy>
  <cp:revision>27</cp:revision>
  <cp:lastPrinted>2021-10-04T08:18:00Z</cp:lastPrinted>
  <dcterms:created xsi:type="dcterms:W3CDTF">2021-10-04T07:01:00Z</dcterms:created>
  <dcterms:modified xsi:type="dcterms:W3CDTF">2021-10-06T06:25:00Z</dcterms:modified>
</cp:coreProperties>
</file>