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AB4246">
        <w:rPr>
          <w:b/>
          <w:bCs/>
        </w:rPr>
        <w:t>5</w:t>
      </w:r>
      <w:r w:rsidR="00A66E58">
        <w:rPr>
          <w:b/>
          <w:bCs/>
        </w:rPr>
        <w:t>71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A66E58">
        <w:rPr>
          <w:b/>
          <w:sz w:val="24"/>
        </w:rPr>
        <w:t>31</w:t>
      </w:r>
      <w:r>
        <w:rPr>
          <w:b/>
          <w:sz w:val="24"/>
        </w:rPr>
        <w:t xml:space="preserve"> </w:t>
      </w:r>
      <w:r w:rsidR="000F0CA9">
        <w:rPr>
          <w:b/>
          <w:sz w:val="24"/>
        </w:rPr>
        <w:t>sierpnia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Pr="009729A7" w:rsidRDefault="00ED1C32" w:rsidP="00ED1C32">
      <w:pPr>
        <w:pStyle w:val="Nagwek3"/>
        <w:rPr>
          <w:color w:val="000000" w:themeColor="text1"/>
        </w:rPr>
      </w:pPr>
      <w:r w:rsidRPr="009729A7">
        <w:rPr>
          <w:color w:val="000000" w:themeColor="text1"/>
        </w:rPr>
        <w:lastRenderedPageBreak/>
        <w:t>Uzasadnienie</w:t>
      </w:r>
    </w:p>
    <w:p w:rsidR="00F0466A" w:rsidRPr="00623F2B" w:rsidRDefault="00F0466A" w:rsidP="00ED1C32">
      <w:pPr>
        <w:pStyle w:val="Zawartoramki"/>
        <w:suppressAutoHyphens w:val="0"/>
        <w:rPr>
          <w:b/>
          <w:bCs/>
          <w:color w:val="FF0000"/>
        </w:rPr>
      </w:pPr>
    </w:p>
    <w:p w:rsidR="001F2F53" w:rsidRPr="000F343A" w:rsidRDefault="001F2F53" w:rsidP="001F2F53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600</w:t>
      </w:r>
    </w:p>
    <w:p w:rsidR="001F2F53" w:rsidRPr="001F2F53" w:rsidRDefault="001F2F53" w:rsidP="001F2F53">
      <w:pPr>
        <w:pStyle w:val="Akapitzlist"/>
        <w:numPr>
          <w:ilvl w:val="0"/>
          <w:numId w:val="17"/>
        </w:numPr>
        <w:ind w:left="0" w:firstLine="0"/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>
        <w:rPr>
          <w:bCs/>
          <w:color w:val="000000" w:themeColor="text1"/>
          <w:sz w:val="24"/>
          <w:szCs w:val="24"/>
        </w:rPr>
        <w:t xml:space="preserve">Zmiana dysponenta środków finansowych zaplanowanych </w:t>
      </w:r>
      <w:r w:rsidRPr="001F2F53">
        <w:rPr>
          <w:bCs/>
          <w:color w:val="000000" w:themeColor="text1"/>
          <w:sz w:val="24"/>
          <w:szCs w:val="24"/>
        </w:rPr>
        <w:t xml:space="preserve">na </w:t>
      </w:r>
      <w:r>
        <w:rPr>
          <w:bCs/>
          <w:color w:val="000000" w:themeColor="text1"/>
          <w:sz w:val="24"/>
          <w:szCs w:val="24"/>
        </w:rPr>
        <w:t>rejestrację</w:t>
      </w:r>
      <w:r w:rsidRPr="001F2F53">
        <w:rPr>
          <w:bCs/>
          <w:color w:val="000000" w:themeColor="text1"/>
          <w:sz w:val="24"/>
          <w:szCs w:val="24"/>
        </w:rPr>
        <w:t xml:space="preserve"> jachtów i</w:t>
      </w:r>
      <w:r>
        <w:rPr>
          <w:bCs/>
          <w:color w:val="000000" w:themeColor="text1"/>
          <w:sz w:val="24"/>
          <w:szCs w:val="24"/>
        </w:rPr>
        <w:t> </w:t>
      </w:r>
      <w:r w:rsidRPr="001F2F53">
        <w:rPr>
          <w:bCs/>
          <w:color w:val="000000" w:themeColor="text1"/>
          <w:sz w:val="24"/>
          <w:szCs w:val="24"/>
        </w:rPr>
        <w:t>innych jednostek pływających o długości do 24 m</w:t>
      </w:r>
      <w:r>
        <w:rPr>
          <w:bCs/>
          <w:color w:val="000000" w:themeColor="text1"/>
          <w:sz w:val="24"/>
          <w:szCs w:val="24"/>
        </w:rPr>
        <w:t xml:space="preserve"> – Samodzielne stanowisko ds. Gospodarki Morskiej/Wydział Organizacyjny.</w:t>
      </w:r>
    </w:p>
    <w:p w:rsidR="001F2F53" w:rsidRPr="001F2F53" w:rsidRDefault="001F2F53" w:rsidP="001F2F53">
      <w:pPr>
        <w:pStyle w:val="Akapitzlist"/>
        <w:numPr>
          <w:ilvl w:val="0"/>
          <w:numId w:val="17"/>
        </w:numPr>
        <w:ind w:left="0" w:firstLine="0"/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>
        <w:rPr>
          <w:bCs/>
          <w:color w:val="000000" w:themeColor="text1"/>
          <w:sz w:val="24"/>
          <w:szCs w:val="24"/>
        </w:rPr>
        <w:t>Z uwagi na przesunięcie realizacji inwestycji w czasie (parking przy ul. Bałtyckiej oraz część parkingu naziemnego w kwartale ulic Bohaterów Września, Monte Cassino w ramach „Budowy systemu zarzadzania ruchem w mieście”) niewykorzystane środki przeznacza się na wykonanie raportów zamknięcia – pełnienie roli Inżyniera Kontraktu</w:t>
      </w:r>
      <w:r w:rsidR="00E25E5D">
        <w:rPr>
          <w:bCs/>
          <w:color w:val="000000" w:themeColor="text1"/>
          <w:sz w:val="24"/>
          <w:szCs w:val="24"/>
        </w:rPr>
        <w:t xml:space="preserve"> w okresie rękojmi i gwarancji realizowanych, zrealizowanych i rozliczonych zadań drogowych w latach ubiegłych – Wydział Inżyniera Miasta.</w:t>
      </w:r>
    </w:p>
    <w:p w:rsidR="001F2F53" w:rsidRDefault="001F2F53" w:rsidP="00C63ED1">
      <w:pPr>
        <w:jc w:val="both"/>
        <w:rPr>
          <w:b/>
          <w:bCs/>
          <w:color w:val="000000" w:themeColor="text1"/>
          <w:sz w:val="24"/>
          <w:szCs w:val="24"/>
          <w:lang w:eastAsia="ar-SA"/>
        </w:rPr>
      </w:pPr>
    </w:p>
    <w:p w:rsidR="00E81528" w:rsidRPr="009729A7" w:rsidRDefault="00E81528" w:rsidP="00E81528">
      <w:pPr>
        <w:pStyle w:val="Zawartoramki"/>
        <w:suppressAutoHyphens w:val="0"/>
        <w:rPr>
          <w:b/>
          <w:bCs/>
          <w:color w:val="000000" w:themeColor="text1"/>
        </w:rPr>
      </w:pPr>
      <w:r w:rsidRPr="009729A7">
        <w:rPr>
          <w:b/>
          <w:bCs/>
          <w:color w:val="000000" w:themeColor="text1"/>
        </w:rPr>
        <w:t xml:space="preserve">Dział </w:t>
      </w:r>
      <w:r>
        <w:rPr>
          <w:b/>
          <w:bCs/>
          <w:color w:val="000000" w:themeColor="text1"/>
        </w:rPr>
        <w:t>710</w:t>
      </w:r>
    </w:p>
    <w:p w:rsidR="00E81528" w:rsidRDefault="00E81528" w:rsidP="00E81528">
      <w:pPr>
        <w:pStyle w:val="Zawartoramki"/>
        <w:numPr>
          <w:ilvl w:val="0"/>
          <w:numId w:val="18"/>
        </w:numPr>
        <w:suppressAutoHyphens w:val="0"/>
        <w:ind w:left="0" w:firstLine="0"/>
        <w:rPr>
          <w:bCs/>
          <w:color w:val="000000" w:themeColor="text1"/>
          <w:szCs w:val="24"/>
        </w:rPr>
      </w:pPr>
      <w:r w:rsidRPr="009729A7">
        <w:rPr>
          <w:bCs/>
          <w:color w:val="000000" w:themeColor="text1"/>
          <w:szCs w:val="24"/>
        </w:rPr>
        <w:t xml:space="preserve">Zmiana klasyfikacji (paragraf) </w:t>
      </w:r>
      <w:r>
        <w:rPr>
          <w:bCs/>
          <w:color w:val="000000" w:themeColor="text1"/>
          <w:szCs w:val="24"/>
        </w:rPr>
        <w:t>wydatków zaplanowanych w ramach otrzymanej dotacji  na kontrolę procesu budowlanego oraz utrzymania obiektów budowlanych – Powiatowy Inspektorat Nadzoru Budowlanego.</w:t>
      </w:r>
    </w:p>
    <w:p w:rsidR="00E81528" w:rsidRDefault="00E81528" w:rsidP="00E81528">
      <w:pPr>
        <w:pStyle w:val="Zawartoramki"/>
        <w:numPr>
          <w:ilvl w:val="0"/>
          <w:numId w:val="18"/>
        </w:numPr>
        <w:suppressAutoHyphens w:val="0"/>
        <w:ind w:left="0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Zmiana klasyfikacji (czwarta cyfra paragrafu) wydatków zaplanowanych na r</w:t>
      </w:r>
      <w:r w:rsidR="00962ABF">
        <w:rPr>
          <w:bCs/>
          <w:color w:val="000000" w:themeColor="text1"/>
          <w:szCs w:val="24"/>
        </w:rPr>
        <w:t>ealizację zadania „Rewitalizacja</w:t>
      </w:r>
      <w:r>
        <w:rPr>
          <w:bCs/>
          <w:color w:val="000000" w:themeColor="text1"/>
          <w:szCs w:val="24"/>
        </w:rPr>
        <w:t xml:space="preserve"> powojskowych terenów w celu utworzenia Centrum Usług Mulnik w Świnoujściu” z uwagi na wystąpienie konieczny</w:t>
      </w:r>
      <w:r w:rsidR="00962ABF">
        <w:rPr>
          <w:bCs/>
          <w:color w:val="000000" w:themeColor="text1"/>
          <w:szCs w:val="24"/>
        </w:rPr>
        <w:t xml:space="preserve">ch dodatkowych prac nie będących </w:t>
      </w:r>
      <w:r>
        <w:rPr>
          <w:bCs/>
          <w:color w:val="000000" w:themeColor="text1"/>
          <w:szCs w:val="24"/>
        </w:rPr>
        <w:t xml:space="preserve"> kosztami kwalifikowanymi projektu - Wydział Inżyniera Miasta.</w:t>
      </w:r>
    </w:p>
    <w:p w:rsidR="0060533B" w:rsidRPr="001F2F53" w:rsidRDefault="0060533B" w:rsidP="00C63ED1">
      <w:pPr>
        <w:jc w:val="both"/>
        <w:rPr>
          <w:b/>
          <w:bCs/>
          <w:color w:val="000000" w:themeColor="text1"/>
          <w:sz w:val="24"/>
          <w:szCs w:val="24"/>
          <w:lang w:eastAsia="ar-SA"/>
        </w:rPr>
      </w:pPr>
    </w:p>
    <w:p w:rsidR="00C63ED1" w:rsidRPr="001F2F53" w:rsidRDefault="00F665F9" w:rsidP="00C63ED1">
      <w:pPr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 w:rsidRPr="001F2F53">
        <w:rPr>
          <w:b/>
          <w:bCs/>
          <w:color w:val="000000" w:themeColor="text1"/>
          <w:sz w:val="24"/>
          <w:szCs w:val="24"/>
          <w:lang w:eastAsia="ar-SA"/>
        </w:rPr>
        <w:t>Dział 750</w:t>
      </w:r>
      <w:r w:rsidR="00976825" w:rsidRPr="001F2F53">
        <w:rPr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0F343A" w:rsidRPr="0050245A" w:rsidRDefault="00D2785A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lang w:eastAsia="ar-SA"/>
        </w:rPr>
        <w:t>Zmiana klasyfikacji (paragraf) wydatków zaplanowanych w ramach otrzymanej dotacji na organizowanie i przeprowadzanie kwalifikacji wojskowej – Wydział Spraw Obywatelskich i Urzędu Stanu Cywilnego.</w:t>
      </w:r>
    </w:p>
    <w:p w:rsidR="009729A7" w:rsidRDefault="004226C9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Zmiana klasyfikacji (paragraf) w ramach wydatków zaplanowanych na organizację Jarmarku Bożonarodzeniowego</w:t>
      </w:r>
      <w:r w:rsidR="00E856A3">
        <w:rPr>
          <w:color w:val="000000" w:themeColor="text1"/>
          <w:sz w:val="24"/>
          <w:szCs w:val="24"/>
          <w:lang w:eastAsia="ar-SA"/>
        </w:rPr>
        <w:t xml:space="preserve"> – </w:t>
      </w:r>
      <w:r w:rsidR="00E856A3" w:rsidRPr="0050245A">
        <w:rPr>
          <w:color w:val="000000" w:themeColor="text1"/>
          <w:sz w:val="24"/>
          <w:lang w:eastAsia="ar-SA"/>
        </w:rPr>
        <w:t>Wydział Promocji, Turystyk</w:t>
      </w:r>
      <w:r w:rsidR="00E856A3">
        <w:rPr>
          <w:color w:val="000000" w:themeColor="text1"/>
          <w:sz w:val="24"/>
          <w:lang w:eastAsia="ar-SA"/>
        </w:rPr>
        <w:t>i, Kultury i </w:t>
      </w:r>
      <w:r w:rsidR="00E856A3" w:rsidRPr="0050245A">
        <w:rPr>
          <w:color w:val="000000" w:themeColor="text1"/>
          <w:sz w:val="24"/>
          <w:lang w:eastAsia="ar-SA"/>
        </w:rPr>
        <w:t>Sportu</w:t>
      </w:r>
      <w:r w:rsidR="00837D36" w:rsidRPr="00837D36">
        <w:rPr>
          <w:color w:val="000000" w:themeColor="text1"/>
          <w:sz w:val="24"/>
          <w:szCs w:val="24"/>
          <w:lang w:eastAsia="ar-SA"/>
        </w:rPr>
        <w:t>.</w:t>
      </w:r>
    </w:p>
    <w:p w:rsidR="00922EE8" w:rsidRDefault="00922EE8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Zabezpieczenie środków finansowych na wniesienie wpisu sądowego – Wydział Podatków i Opłat Lokalnych.</w:t>
      </w:r>
    </w:p>
    <w:p w:rsidR="00922EE8" w:rsidRPr="00837D36" w:rsidRDefault="008536DB" w:rsidP="00A70C4F">
      <w:pPr>
        <w:pStyle w:val="Akapitzlist"/>
        <w:numPr>
          <w:ilvl w:val="0"/>
          <w:numId w:val="13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Zmiana dysponenta środków finansowych, z przeznaczeniem na pokrycie zwiększonych wydatków związanych z obsługa serwisową wraz z materiałami eksploatacyjnymi do urządzeń wielofunkcyjnych w Urzędzie Miasta – Wydział Organizacyjny Dział Gospodarczy/ Biuro Technologii Informacyjnych.</w:t>
      </w:r>
    </w:p>
    <w:p w:rsidR="00976825" w:rsidRDefault="00976825" w:rsidP="00ED1C32">
      <w:pPr>
        <w:rPr>
          <w:color w:val="FF0000"/>
          <w:sz w:val="24"/>
          <w:szCs w:val="24"/>
        </w:rPr>
      </w:pPr>
    </w:p>
    <w:p w:rsidR="00837D36" w:rsidRPr="000F343A" w:rsidRDefault="00837D36" w:rsidP="00837D36">
      <w:pPr>
        <w:pStyle w:val="Zawartoramki"/>
        <w:suppressAutoHyphens w:val="0"/>
        <w:rPr>
          <w:b/>
          <w:bCs/>
          <w:color w:val="000000" w:themeColor="text1"/>
        </w:rPr>
      </w:pPr>
      <w:r w:rsidRPr="000F343A">
        <w:rPr>
          <w:b/>
          <w:bCs/>
          <w:color w:val="000000" w:themeColor="text1"/>
        </w:rPr>
        <w:t>Dział 754</w:t>
      </w:r>
    </w:p>
    <w:p w:rsidR="00837D36" w:rsidRDefault="00837D36" w:rsidP="00A943F9">
      <w:pPr>
        <w:pStyle w:val="Zawartoramki"/>
        <w:numPr>
          <w:ilvl w:val="0"/>
          <w:numId w:val="19"/>
        </w:numPr>
        <w:suppressAutoHyphens w:val="0"/>
        <w:ind w:left="0" w:firstLine="0"/>
        <w:rPr>
          <w:bCs/>
          <w:color w:val="000000" w:themeColor="text1"/>
          <w:szCs w:val="24"/>
        </w:rPr>
      </w:pPr>
      <w:r w:rsidRPr="000F343A">
        <w:rPr>
          <w:bCs/>
          <w:color w:val="000000" w:themeColor="text1"/>
          <w:szCs w:val="24"/>
        </w:rPr>
        <w:t>Zmiana klasyfikacji (paragraf) wydatków zaplanowanych w ramach</w:t>
      </w:r>
      <w:r w:rsidR="00A943F9">
        <w:rPr>
          <w:bCs/>
          <w:color w:val="000000" w:themeColor="text1"/>
          <w:szCs w:val="24"/>
        </w:rPr>
        <w:t xml:space="preserve"> bieżącego funkcjonowania Straży Miejskiej</w:t>
      </w:r>
      <w:r w:rsidRPr="000F343A">
        <w:rPr>
          <w:bCs/>
          <w:color w:val="000000" w:themeColor="text1"/>
          <w:szCs w:val="24"/>
        </w:rPr>
        <w:t>.</w:t>
      </w:r>
    </w:p>
    <w:p w:rsidR="00A943F9" w:rsidRDefault="00A943F9" w:rsidP="00A943F9">
      <w:pPr>
        <w:pStyle w:val="Zawartoramki"/>
        <w:numPr>
          <w:ilvl w:val="0"/>
          <w:numId w:val="19"/>
        </w:numPr>
        <w:suppressAutoHyphens w:val="0"/>
        <w:ind w:left="0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Zabezpieczenie środków z rezerwy ogólnej, z przeznaczeniem na zakwaterowanie i wyżywienie dla 16 funkcjonariuszy policji wspomagającej – Wydział Zarządzania Kryzysowego.</w:t>
      </w:r>
    </w:p>
    <w:p w:rsidR="00A943F9" w:rsidRPr="000F343A" w:rsidRDefault="004316D7" w:rsidP="00A943F9">
      <w:pPr>
        <w:pStyle w:val="Zawartoramki"/>
        <w:numPr>
          <w:ilvl w:val="0"/>
          <w:numId w:val="19"/>
        </w:numPr>
        <w:suppressAutoHyphens w:val="0"/>
        <w:ind w:left="0" w:firstLine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Zmiana klasyfikacji (paragraf) w ramach </w:t>
      </w:r>
      <w:r w:rsidR="00C846E2">
        <w:rPr>
          <w:bCs/>
          <w:color w:val="000000" w:themeColor="text1"/>
          <w:szCs w:val="24"/>
        </w:rPr>
        <w:t xml:space="preserve">funkcjonowania ochotniczych straży pożarnych, z przeznaczeniem na przeglądy techniczne autopomp, wymianę płynów eksploatacyjnych oraz filtrów w pojazdach specjalistycznych - </w:t>
      </w:r>
      <w:r w:rsidR="00C846E2">
        <w:rPr>
          <w:color w:val="000000" w:themeColor="text1"/>
        </w:rPr>
        <w:t>Wydział Spraw Obywatelskich i Urzędu Stanu Cywilnego.</w:t>
      </w:r>
    </w:p>
    <w:p w:rsidR="00837D36" w:rsidRDefault="00837D36" w:rsidP="00ED1C32">
      <w:pPr>
        <w:rPr>
          <w:color w:val="FF0000"/>
          <w:sz w:val="24"/>
          <w:szCs w:val="24"/>
        </w:rPr>
      </w:pPr>
    </w:p>
    <w:p w:rsidR="006C3CF6" w:rsidRPr="006C3CF6" w:rsidRDefault="00E856A3" w:rsidP="006C3CF6">
      <w:pPr>
        <w:jc w:val="both"/>
        <w:rPr>
          <w:b/>
          <w:bCs/>
          <w:color w:val="000000"/>
          <w:sz w:val="24"/>
          <w:lang w:eastAsia="ar-SA"/>
        </w:rPr>
      </w:pPr>
      <w:r>
        <w:rPr>
          <w:b/>
          <w:bCs/>
          <w:color w:val="000000"/>
          <w:sz w:val="24"/>
          <w:lang w:eastAsia="ar-SA"/>
        </w:rPr>
        <w:t>Dział 758</w:t>
      </w:r>
    </w:p>
    <w:p w:rsidR="006C3CF6" w:rsidRDefault="00E856A3" w:rsidP="00962ABF">
      <w:pPr>
        <w:pStyle w:val="Akapitzlist"/>
        <w:numPr>
          <w:ilvl w:val="0"/>
          <w:numId w:val="20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962ABF">
        <w:rPr>
          <w:color w:val="000000" w:themeColor="text1"/>
          <w:sz w:val="24"/>
          <w:lang w:eastAsia="ar-SA"/>
        </w:rPr>
        <w:t>Zabezpieczenie środków z rezerwy ogólnej, z przeznaczeniem na</w:t>
      </w:r>
      <w:r w:rsidR="004316D7" w:rsidRPr="00962ABF">
        <w:rPr>
          <w:bCs/>
          <w:color w:val="000000" w:themeColor="text1"/>
          <w:szCs w:val="24"/>
        </w:rPr>
        <w:t xml:space="preserve"> </w:t>
      </w:r>
      <w:r w:rsidR="004316D7" w:rsidRPr="00962ABF">
        <w:rPr>
          <w:bCs/>
          <w:color w:val="000000" w:themeColor="text1"/>
          <w:sz w:val="24"/>
          <w:szCs w:val="24"/>
        </w:rPr>
        <w:t>zakwaterowanie i wyżywienie dla 16 funkcjonariuszy policji wspomagającej</w:t>
      </w:r>
      <w:r w:rsidRPr="00962ABF">
        <w:rPr>
          <w:color w:val="000000" w:themeColor="text1"/>
          <w:sz w:val="24"/>
          <w:szCs w:val="24"/>
          <w:lang w:eastAsia="ar-SA"/>
        </w:rPr>
        <w:t>.</w:t>
      </w:r>
    </w:p>
    <w:p w:rsidR="00962ABF" w:rsidRPr="00962ABF" w:rsidRDefault="00962ABF" w:rsidP="00962ABF">
      <w:pPr>
        <w:pStyle w:val="Akapitzlist"/>
        <w:numPr>
          <w:ilvl w:val="0"/>
          <w:numId w:val="20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962ABF">
        <w:rPr>
          <w:color w:val="000000" w:themeColor="text1"/>
          <w:sz w:val="24"/>
          <w:lang w:eastAsia="ar-SA"/>
        </w:rPr>
        <w:lastRenderedPageBreak/>
        <w:t>Zabezpieczenie środków z rezerwy ogólnej, z przeznaczeniem na</w:t>
      </w:r>
      <w:r>
        <w:rPr>
          <w:color w:val="000000" w:themeColor="text1"/>
          <w:sz w:val="24"/>
          <w:lang w:eastAsia="ar-SA"/>
        </w:rPr>
        <w:t xml:space="preserve"> dofinansowanie realizowanej przez Miejski Dom Kultury oprawy artystycznej uroczystości otwarcia Parku Zdrojowego.</w:t>
      </w:r>
    </w:p>
    <w:p w:rsidR="00E856A3" w:rsidRPr="004316D7" w:rsidRDefault="00E856A3" w:rsidP="00ED1C32">
      <w:pPr>
        <w:rPr>
          <w:color w:val="FF0000"/>
          <w:sz w:val="24"/>
          <w:szCs w:val="24"/>
        </w:rPr>
      </w:pPr>
    </w:p>
    <w:p w:rsidR="002B670B" w:rsidRPr="00837D36" w:rsidRDefault="002B670B" w:rsidP="002B670B">
      <w:pPr>
        <w:pStyle w:val="Zawartoramki"/>
        <w:suppressAutoHyphens w:val="0"/>
        <w:rPr>
          <w:b/>
          <w:bCs/>
          <w:color w:val="000000" w:themeColor="text1"/>
        </w:rPr>
      </w:pPr>
      <w:r w:rsidRPr="00837D36">
        <w:rPr>
          <w:b/>
          <w:bCs/>
          <w:color w:val="000000" w:themeColor="text1"/>
        </w:rPr>
        <w:t>Dział 801</w:t>
      </w:r>
      <w:r w:rsidR="00E856A3">
        <w:rPr>
          <w:b/>
          <w:bCs/>
          <w:color w:val="000000" w:themeColor="text1"/>
        </w:rPr>
        <w:t xml:space="preserve"> </w:t>
      </w:r>
    </w:p>
    <w:p w:rsidR="002B670B" w:rsidRPr="005460B8" w:rsidRDefault="00C750EB" w:rsidP="00A47A7C">
      <w:pPr>
        <w:pStyle w:val="Akapitzlist"/>
        <w:numPr>
          <w:ilvl w:val="0"/>
          <w:numId w:val="15"/>
        </w:numPr>
        <w:ind w:left="0" w:firstLine="0"/>
        <w:jc w:val="both"/>
        <w:rPr>
          <w:sz w:val="24"/>
          <w:lang w:eastAsia="ar-SA"/>
        </w:rPr>
      </w:pPr>
      <w:r w:rsidRPr="00A47A7C">
        <w:rPr>
          <w:color w:val="000000" w:themeColor="text1"/>
          <w:sz w:val="24"/>
          <w:lang w:eastAsia="ar-SA"/>
        </w:rPr>
        <w:t>Przesunięcia pomiędzy paragrafami dla prawidłowego funkcjonowania jednostki oświatowej</w:t>
      </w:r>
      <w:r>
        <w:rPr>
          <w:color w:val="000000" w:themeColor="text1"/>
          <w:sz w:val="24"/>
          <w:lang w:eastAsia="ar-SA"/>
        </w:rPr>
        <w:t xml:space="preserve"> – PM Nr 3, PM Nr 9, SP Nr 6, SP Nr 2, </w:t>
      </w:r>
      <w:proofErr w:type="spellStart"/>
      <w:r>
        <w:rPr>
          <w:color w:val="000000" w:themeColor="text1"/>
          <w:sz w:val="24"/>
          <w:lang w:eastAsia="ar-SA"/>
        </w:rPr>
        <w:t>CEZiT</w:t>
      </w:r>
      <w:proofErr w:type="spellEnd"/>
      <w:r>
        <w:rPr>
          <w:color w:val="000000" w:themeColor="text1"/>
          <w:sz w:val="24"/>
          <w:lang w:eastAsia="ar-SA"/>
        </w:rPr>
        <w:t>, PM Nr 1 oraz PM Nr 5.</w:t>
      </w:r>
    </w:p>
    <w:p w:rsidR="00A47A7C" w:rsidRPr="007F381D" w:rsidRDefault="001620D4" w:rsidP="001620D4">
      <w:pPr>
        <w:pStyle w:val="Akapitzlist"/>
        <w:numPr>
          <w:ilvl w:val="0"/>
          <w:numId w:val="15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 w:rsidRPr="00C2568D">
        <w:rPr>
          <w:color w:val="000000" w:themeColor="text1"/>
          <w:sz w:val="24"/>
          <w:lang w:eastAsia="ar-SA"/>
        </w:rPr>
        <w:t>Podział środków finansowych Wydziału Edukacji, z przeznaczen</w:t>
      </w:r>
      <w:r>
        <w:rPr>
          <w:color w:val="000000" w:themeColor="text1"/>
          <w:sz w:val="24"/>
          <w:lang w:eastAsia="ar-SA"/>
        </w:rPr>
        <w:t xml:space="preserve">iem </w:t>
      </w:r>
      <w:r w:rsidRPr="00F41003">
        <w:rPr>
          <w:color w:val="000000" w:themeColor="text1"/>
          <w:sz w:val="24"/>
          <w:szCs w:val="24"/>
          <w:lang w:eastAsia="ar-SA"/>
        </w:rPr>
        <w:t>na</w:t>
      </w:r>
      <w:r w:rsidR="00F41003" w:rsidRPr="00F41003">
        <w:rPr>
          <w:color w:val="000000" w:themeColor="text1"/>
          <w:sz w:val="24"/>
          <w:szCs w:val="24"/>
          <w:lang w:eastAsia="ar-SA"/>
        </w:rPr>
        <w:t xml:space="preserve"> </w:t>
      </w:r>
      <w:r w:rsidR="00C750EB">
        <w:rPr>
          <w:sz w:val="24"/>
          <w:szCs w:val="24"/>
        </w:rPr>
        <w:t>wynagrodzenia wraz z poch</w:t>
      </w:r>
      <w:r w:rsidR="00962ABF">
        <w:rPr>
          <w:sz w:val="24"/>
          <w:szCs w:val="24"/>
        </w:rPr>
        <w:t>odnymi oraz zakup energii w SP N</w:t>
      </w:r>
      <w:r w:rsidR="00C750EB">
        <w:rPr>
          <w:sz w:val="24"/>
          <w:szCs w:val="24"/>
        </w:rPr>
        <w:t>r 1.</w:t>
      </w:r>
    </w:p>
    <w:p w:rsidR="007F381D" w:rsidRPr="00F41003" w:rsidRDefault="007F381D" w:rsidP="001620D4">
      <w:pPr>
        <w:pStyle w:val="Akapitzlist"/>
        <w:numPr>
          <w:ilvl w:val="0"/>
          <w:numId w:val="15"/>
        </w:numPr>
        <w:ind w:left="0" w:firstLine="0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lang w:eastAsia="ar-SA"/>
        </w:rPr>
        <w:t xml:space="preserve">Zmniejszenie planu wydatków na realizację inwestycji „Przedszkole Miejskie Nr 9 ul. Sosnowa” z uwagi na przesunięcie realizacji zadania w czasie, z przeznaczeniem na zwiększenie planu wydatków na „Modernizację placu </w:t>
      </w:r>
      <w:r w:rsidR="00962ABF">
        <w:rPr>
          <w:color w:val="000000" w:themeColor="text1"/>
          <w:sz w:val="24"/>
          <w:lang w:eastAsia="ar-SA"/>
        </w:rPr>
        <w:t>zabaw w Przedszkolu Miejskim Nr </w:t>
      </w:r>
      <w:r>
        <w:rPr>
          <w:color w:val="000000" w:themeColor="text1"/>
          <w:sz w:val="24"/>
          <w:lang w:eastAsia="ar-SA"/>
        </w:rPr>
        <w:t xml:space="preserve">10 ul. Monte Cassino” związane </w:t>
      </w:r>
      <w:r w:rsidR="00D73DFF">
        <w:rPr>
          <w:color w:val="000000" w:themeColor="text1"/>
          <w:sz w:val="24"/>
          <w:lang w:eastAsia="ar-SA"/>
        </w:rPr>
        <w:t>z prowadzonym postę</w:t>
      </w:r>
      <w:r>
        <w:rPr>
          <w:color w:val="000000" w:themeColor="text1"/>
          <w:sz w:val="24"/>
          <w:lang w:eastAsia="ar-SA"/>
        </w:rPr>
        <w:t>powaniem przetargowym na wybór wykonawcy – najniższa oferta przewyższa zabezpieczone na ten cel środki – Wydział Inżyniera Miasta.</w:t>
      </w:r>
    </w:p>
    <w:p w:rsidR="00837D36" w:rsidRPr="00F41003" w:rsidRDefault="00837D36" w:rsidP="00ED1C32">
      <w:pPr>
        <w:rPr>
          <w:color w:val="FF0000"/>
          <w:sz w:val="24"/>
          <w:szCs w:val="24"/>
        </w:rPr>
      </w:pPr>
    </w:p>
    <w:p w:rsidR="00A47A7C" w:rsidRPr="00924961" w:rsidRDefault="00C750EB" w:rsidP="00A47A7C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851</w:t>
      </w:r>
    </w:p>
    <w:p w:rsidR="00A47A7C" w:rsidRDefault="00DF5E9A" w:rsidP="00CF3AAC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Zmiana </w:t>
      </w:r>
      <w:r w:rsidR="00232EF6">
        <w:rPr>
          <w:bCs/>
          <w:color w:val="000000" w:themeColor="text1"/>
          <w:sz w:val="24"/>
          <w:szCs w:val="24"/>
        </w:rPr>
        <w:t xml:space="preserve">dysponenta środków finansowych zaplanowanych na realizację programu adaptacyjno – integracyjnego dla uczniów pierwszych klas średnich – Wydział Zdrowia i Polityki Społecznej/ Poradnia </w:t>
      </w:r>
      <w:proofErr w:type="spellStart"/>
      <w:r w:rsidR="00232EF6">
        <w:rPr>
          <w:bCs/>
          <w:color w:val="000000" w:themeColor="text1"/>
          <w:sz w:val="24"/>
          <w:szCs w:val="24"/>
        </w:rPr>
        <w:t>Psychologiczno</w:t>
      </w:r>
      <w:proofErr w:type="spellEnd"/>
      <w:r w:rsidR="00232EF6">
        <w:rPr>
          <w:bCs/>
          <w:color w:val="000000" w:themeColor="text1"/>
          <w:sz w:val="24"/>
          <w:szCs w:val="24"/>
        </w:rPr>
        <w:t xml:space="preserve"> – Pedagogiczna.</w:t>
      </w:r>
      <w:r w:rsidR="00CF3AAC" w:rsidRPr="00CF3AAC">
        <w:rPr>
          <w:bCs/>
          <w:color w:val="000000" w:themeColor="text1"/>
          <w:sz w:val="24"/>
          <w:szCs w:val="24"/>
        </w:rPr>
        <w:t xml:space="preserve"> </w:t>
      </w:r>
    </w:p>
    <w:p w:rsidR="00CF3AAC" w:rsidRDefault="00CF3AAC" w:rsidP="00CF3AAC">
      <w:pPr>
        <w:jc w:val="both"/>
        <w:rPr>
          <w:color w:val="FF0000"/>
          <w:sz w:val="24"/>
          <w:szCs w:val="24"/>
        </w:rPr>
      </w:pPr>
    </w:p>
    <w:p w:rsidR="002A47AD" w:rsidRPr="00924961" w:rsidRDefault="002A47AD" w:rsidP="002A47AD">
      <w:pPr>
        <w:pStyle w:val="Zawartoramki"/>
        <w:suppressAutoHyphens w:val="0"/>
        <w:rPr>
          <w:b/>
          <w:bCs/>
          <w:color w:val="000000" w:themeColor="text1"/>
        </w:rPr>
      </w:pPr>
      <w:r w:rsidRPr="00924961">
        <w:rPr>
          <w:b/>
          <w:bCs/>
          <w:color w:val="000000" w:themeColor="text1"/>
        </w:rPr>
        <w:t>Dział 853</w:t>
      </w:r>
    </w:p>
    <w:p w:rsidR="002A47AD" w:rsidRPr="00A47A7C" w:rsidRDefault="002A47AD" w:rsidP="002A47AD">
      <w:pPr>
        <w:jc w:val="both"/>
        <w:rPr>
          <w:color w:val="FF0000"/>
          <w:sz w:val="24"/>
          <w:szCs w:val="24"/>
        </w:rPr>
      </w:pPr>
      <w:r w:rsidRPr="00A47A7C">
        <w:rPr>
          <w:color w:val="000000" w:themeColor="text1"/>
          <w:sz w:val="24"/>
          <w:szCs w:val="24"/>
        </w:rPr>
        <w:t>Zmiana klasyfikacji  (paragraf) wydatków zaplanowanych w ramach bieżącego funkcjonowania Powiatowego Urzędu Pracy</w:t>
      </w:r>
      <w:r>
        <w:rPr>
          <w:color w:val="000000" w:themeColor="text1"/>
          <w:sz w:val="24"/>
          <w:szCs w:val="24"/>
        </w:rPr>
        <w:t>.</w:t>
      </w:r>
    </w:p>
    <w:p w:rsidR="00232EF6" w:rsidRPr="00CF3AAC" w:rsidRDefault="00232EF6" w:rsidP="00CF3AAC">
      <w:pPr>
        <w:jc w:val="both"/>
        <w:rPr>
          <w:color w:val="FF0000"/>
          <w:sz w:val="24"/>
          <w:szCs w:val="24"/>
        </w:rPr>
      </w:pPr>
    </w:p>
    <w:p w:rsidR="00B56954" w:rsidRPr="001620D4" w:rsidRDefault="00CF3AAC" w:rsidP="005359D5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855</w:t>
      </w:r>
    </w:p>
    <w:p w:rsidR="005359D5" w:rsidRPr="00EA567A" w:rsidRDefault="00EA567A" w:rsidP="00B56954">
      <w:pPr>
        <w:pStyle w:val="Akapitzlist"/>
        <w:numPr>
          <w:ilvl w:val="0"/>
          <w:numId w:val="16"/>
        </w:numPr>
        <w:ind w:left="0"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Z uwagi na oszczędności </w:t>
      </w:r>
      <w:r w:rsidR="00F47D89">
        <w:rPr>
          <w:sz w:val="24"/>
          <w:szCs w:val="24"/>
        </w:rPr>
        <w:t xml:space="preserve">z tytułu </w:t>
      </w:r>
      <w:r>
        <w:rPr>
          <w:sz w:val="24"/>
          <w:szCs w:val="24"/>
        </w:rPr>
        <w:t>umieszczania dzieci</w:t>
      </w:r>
      <w:r w:rsidR="00F47D89" w:rsidRPr="00F47D89">
        <w:rPr>
          <w:sz w:val="24"/>
          <w:szCs w:val="24"/>
        </w:rPr>
        <w:t xml:space="preserve"> w placówce opiekuńczo – wychowawczej poza Świnoujściem </w:t>
      </w:r>
      <w:r>
        <w:rPr>
          <w:sz w:val="24"/>
          <w:szCs w:val="24"/>
        </w:rPr>
        <w:t xml:space="preserve">(jedno </w:t>
      </w:r>
      <w:r w:rsidR="00F47D89" w:rsidRPr="00F47D89">
        <w:rPr>
          <w:sz w:val="24"/>
          <w:szCs w:val="24"/>
        </w:rPr>
        <w:t>z dzieci usamod</w:t>
      </w:r>
      <w:r>
        <w:rPr>
          <w:sz w:val="24"/>
          <w:szCs w:val="24"/>
        </w:rPr>
        <w:t>zielniło się i opuściło placówkę) oraz niewykonania planowanego umieszczenia</w:t>
      </w:r>
      <w:r w:rsidR="00F47D89" w:rsidRPr="00F47D89">
        <w:rPr>
          <w:sz w:val="24"/>
          <w:szCs w:val="24"/>
        </w:rPr>
        <w:t xml:space="preserve"> dwojga dzieci w placówkach na terenie innych powiatów, z powodu braku postanowień sądu w tym zakresie</w:t>
      </w:r>
      <w:r>
        <w:rPr>
          <w:sz w:val="24"/>
          <w:szCs w:val="24"/>
        </w:rPr>
        <w:t xml:space="preserve"> planuje przeznaczyć się niewykorzystane środki na remont pomieszczeń znajdujących</w:t>
      </w:r>
      <w:r w:rsidRPr="00EA567A">
        <w:rPr>
          <w:sz w:val="24"/>
          <w:szCs w:val="24"/>
        </w:rPr>
        <w:t xml:space="preserve"> się na pierwszym piętrze</w:t>
      </w:r>
      <w:r>
        <w:rPr>
          <w:sz w:val="24"/>
          <w:szCs w:val="24"/>
        </w:rPr>
        <w:t xml:space="preserve"> Wielofunkcyjnej Placówki Opiekuńczo - Wychowawczej</w:t>
      </w:r>
      <w:r w:rsidRPr="00EA567A">
        <w:rPr>
          <w:sz w:val="24"/>
          <w:szCs w:val="24"/>
        </w:rPr>
        <w:t>, aby wszystkie dzieci mogły zamieszkiwać w pokojach o takim samym standardzie</w:t>
      </w:r>
      <w:r>
        <w:rPr>
          <w:sz w:val="24"/>
          <w:szCs w:val="24"/>
        </w:rPr>
        <w:t>.</w:t>
      </w:r>
      <w:r w:rsidRPr="00EA567A">
        <w:rPr>
          <w:sz w:val="24"/>
          <w:szCs w:val="24"/>
        </w:rPr>
        <w:t xml:space="preserve"> Ponadto remont umożliwi wydzielenie składnicy akt oraz w znacznej mierze podniesie komfort pracy kadry WPOW</w:t>
      </w:r>
      <w:r w:rsidR="00B56954" w:rsidRPr="00EA567A">
        <w:rPr>
          <w:sz w:val="24"/>
          <w:szCs w:val="24"/>
          <w:lang w:eastAsia="ar-SA"/>
        </w:rPr>
        <w:t xml:space="preserve"> -</w:t>
      </w:r>
      <w:r w:rsidR="00E856A3" w:rsidRPr="00EA567A">
        <w:rPr>
          <w:color w:val="000000"/>
          <w:sz w:val="24"/>
          <w:szCs w:val="24"/>
        </w:rPr>
        <w:t>Wydział Zdrowia i Polityki Społecznej.</w:t>
      </w:r>
    </w:p>
    <w:p w:rsidR="00B56954" w:rsidRPr="00B56954" w:rsidRDefault="00B56954" w:rsidP="00B56954">
      <w:pPr>
        <w:pStyle w:val="Akapitzlist"/>
        <w:numPr>
          <w:ilvl w:val="0"/>
          <w:numId w:val="16"/>
        </w:numPr>
        <w:ind w:left="0" w:firstLine="0"/>
        <w:jc w:val="both"/>
        <w:rPr>
          <w:sz w:val="24"/>
          <w:szCs w:val="24"/>
          <w:lang w:eastAsia="ar-SA"/>
        </w:rPr>
      </w:pPr>
      <w:r w:rsidRPr="00CF3AAC">
        <w:rPr>
          <w:bCs/>
          <w:color w:val="000000" w:themeColor="text1"/>
          <w:sz w:val="24"/>
          <w:szCs w:val="24"/>
        </w:rPr>
        <w:t xml:space="preserve">Zmiana klasyfikacji (paragraf) </w:t>
      </w:r>
      <w:r w:rsidR="002A47AD">
        <w:rPr>
          <w:bCs/>
          <w:color w:val="000000" w:themeColor="text1"/>
          <w:sz w:val="24"/>
          <w:szCs w:val="24"/>
        </w:rPr>
        <w:t>wydatków zaplanowanych w ramach bieżącego funkcjonowania Wielofunkcyjnej Placówki Opiekuńczo – Wychowawczej.</w:t>
      </w:r>
    </w:p>
    <w:p w:rsidR="007825E7" w:rsidRDefault="007825E7" w:rsidP="00ED1C32">
      <w:pPr>
        <w:rPr>
          <w:color w:val="FF0000"/>
        </w:rPr>
      </w:pPr>
    </w:p>
    <w:p w:rsidR="00962ABF" w:rsidRPr="00924961" w:rsidRDefault="00962ABF" w:rsidP="00962ABF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900</w:t>
      </w:r>
    </w:p>
    <w:p w:rsidR="00962ABF" w:rsidRDefault="00962ABF" w:rsidP="00962ABF">
      <w:pPr>
        <w:jc w:val="both"/>
        <w:rPr>
          <w:color w:val="000000" w:themeColor="text1"/>
          <w:sz w:val="24"/>
          <w:szCs w:val="24"/>
        </w:rPr>
      </w:pPr>
      <w:r w:rsidRPr="00A47A7C">
        <w:rPr>
          <w:color w:val="000000" w:themeColor="text1"/>
          <w:sz w:val="24"/>
          <w:szCs w:val="24"/>
        </w:rPr>
        <w:t xml:space="preserve">Zmiana klasyfikacji  </w:t>
      </w:r>
      <w:r>
        <w:rPr>
          <w:color w:val="000000" w:themeColor="text1"/>
          <w:sz w:val="24"/>
          <w:szCs w:val="24"/>
        </w:rPr>
        <w:t>(paragraf) wydatków zaplanowanych w ramach realizacji zadania „Rewaloryzac</w:t>
      </w:r>
      <w:r w:rsidR="00D73DFF">
        <w:rPr>
          <w:color w:val="000000" w:themeColor="text1"/>
          <w:sz w:val="24"/>
          <w:szCs w:val="24"/>
        </w:rPr>
        <w:t>ja zabytkowego P</w:t>
      </w:r>
      <w:r>
        <w:rPr>
          <w:color w:val="000000" w:themeColor="text1"/>
          <w:sz w:val="24"/>
          <w:szCs w:val="24"/>
        </w:rPr>
        <w:t>arku Zdrojowego w Świnoujściu – Wydział Inżyniera Miasta.</w:t>
      </w:r>
    </w:p>
    <w:p w:rsidR="00962ABF" w:rsidRDefault="00962ABF" w:rsidP="00962ABF">
      <w:pPr>
        <w:jc w:val="both"/>
        <w:rPr>
          <w:color w:val="000000" w:themeColor="text1"/>
          <w:sz w:val="24"/>
          <w:szCs w:val="24"/>
        </w:rPr>
      </w:pPr>
    </w:p>
    <w:p w:rsidR="00962ABF" w:rsidRPr="00924961" w:rsidRDefault="00962ABF" w:rsidP="00962ABF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921</w:t>
      </w:r>
    </w:p>
    <w:p w:rsidR="00962ABF" w:rsidRDefault="00962ABF" w:rsidP="00962ABF">
      <w:pPr>
        <w:jc w:val="both"/>
        <w:rPr>
          <w:color w:val="000000" w:themeColor="text1"/>
          <w:sz w:val="24"/>
          <w:szCs w:val="24"/>
        </w:rPr>
      </w:pPr>
      <w:r w:rsidRPr="00962ABF">
        <w:rPr>
          <w:color w:val="000000" w:themeColor="text1"/>
          <w:sz w:val="24"/>
          <w:lang w:eastAsia="ar-SA"/>
        </w:rPr>
        <w:t>Zabezpieczenie środków z rezerwy ogólnej, z przeznaczeniem na</w:t>
      </w:r>
      <w:r>
        <w:rPr>
          <w:color w:val="000000" w:themeColor="text1"/>
          <w:sz w:val="24"/>
          <w:lang w:eastAsia="ar-SA"/>
        </w:rPr>
        <w:t xml:space="preserve"> dofinansowanie realizowanej przez Miejski Dom Kultury oprawy arty</w:t>
      </w:r>
      <w:r w:rsidR="00D73DFF">
        <w:rPr>
          <w:color w:val="000000" w:themeColor="text1"/>
          <w:sz w:val="24"/>
          <w:lang w:eastAsia="ar-SA"/>
        </w:rPr>
        <w:t>stycznej uroczystości otwarcia P</w:t>
      </w:r>
      <w:bookmarkStart w:id="0" w:name="_GoBack"/>
      <w:bookmarkEnd w:id="0"/>
      <w:r>
        <w:rPr>
          <w:color w:val="000000" w:themeColor="text1"/>
          <w:sz w:val="24"/>
          <w:lang w:eastAsia="ar-SA"/>
        </w:rPr>
        <w:t>arku Zdrojowego</w:t>
      </w:r>
      <w:r>
        <w:rPr>
          <w:color w:val="000000" w:themeColor="text1"/>
          <w:sz w:val="24"/>
          <w:lang w:eastAsia="ar-SA"/>
        </w:rPr>
        <w:t xml:space="preserve"> – Wydział Promocji, Turystyki, Kultury i Sportu.</w:t>
      </w:r>
    </w:p>
    <w:sectPr w:rsidR="0096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0D413B"/>
    <w:rsid w:val="000F0CA9"/>
    <w:rsid w:val="000F343A"/>
    <w:rsid w:val="00121D45"/>
    <w:rsid w:val="0012434A"/>
    <w:rsid w:val="00131715"/>
    <w:rsid w:val="0013495E"/>
    <w:rsid w:val="00141E50"/>
    <w:rsid w:val="00142E53"/>
    <w:rsid w:val="00144709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213653"/>
    <w:rsid w:val="002145C7"/>
    <w:rsid w:val="00225B59"/>
    <w:rsid w:val="00232EF6"/>
    <w:rsid w:val="00242CBA"/>
    <w:rsid w:val="002A2EB0"/>
    <w:rsid w:val="002A47AD"/>
    <w:rsid w:val="002B670B"/>
    <w:rsid w:val="003A3621"/>
    <w:rsid w:val="004226C9"/>
    <w:rsid w:val="004316D7"/>
    <w:rsid w:val="0043751C"/>
    <w:rsid w:val="0044577C"/>
    <w:rsid w:val="004503F1"/>
    <w:rsid w:val="00463EA9"/>
    <w:rsid w:val="004670F3"/>
    <w:rsid w:val="00475DBB"/>
    <w:rsid w:val="00477127"/>
    <w:rsid w:val="00495157"/>
    <w:rsid w:val="004A1335"/>
    <w:rsid w:val="0050245A"/>
    <w:rsid w:val="00502A61"/>
    <w:rsid w:val="00523368"/>
    <w:rsid w:val="005359D5"/>
    <w:rsid w:val="00542C2B"/>
    <w:rsid w:val="005460B8"/>
    <w:rsid w:val="005701B6"/>
    <w:rsid w:val="005F41AE"/>
    <w:rsid w:val="0060533B"/>
    <w:rsid w:val="00623F2B"/>
    <w:rsid w:val="00677ACB"/>
    <w:rsid w:val="00681808"/>
    <w:rsid w:val="0069260F"/>
    <w:rsid w:val="006C3CF6"/>
    <w:rsid w:val="006D22F4"/>
    <w:rsid w:val="006D2CA6"/>
    <w:rsid w:val="007533D5"/>
    <w:rsid w:val="00765B00"/>
    <w:rsid w:val="007825E7"/>
    <w:rsid w:val="007957D2"/>
    <w:rsid w:val="007D1310"/>
    <w:rsid w:val="007F1007"/>
    <w:rsid w:val="007F381D"/>
    <w:rsid w:val="00800213"/>
    <w:rsid w:val="00801B98"/>
    <w:rsid w:val="00837D36"/>
    <w:rsid w:val="008536DB"/>
    <w:rsid w:val="00856635"/>
    <w:rsid w:val="00864A24"/>
    <w:rsid w:val="008A786B"/>
    <w:rsid w:val="008C73C4"/>
    <w:rsid w:val="008D4B2C"/>
    <w:rsid w:val="00922EE8"/>
    <w:rsid w:val="00924961"/>
    <w:rsid w:val="00950CDA"/>
    <w:rsid w:val="00962ABF"/>
    <w:rsid w:val="009729A7"/>
    <w:rsid w:val="00976825"/>
    <w:rsid w:val="00985DB5"/>
    <w:rsid w:val="00A238C9"/>
    <w:rsid w:val="00A47A7C"/>
    <w:rsid w:val="00A66E58"/>
    <w:rsid w:val="00A70C4F"/>
    <w:rsid w:val="00A84DC0"/>
    <w:rsid w:val="00A943F9"/>
    <w:rsid w:val="00AB4246"/>
    <w:rsid w:val="00AD41C7"/>
    <w:rsid w:val="00AD4738"/>
    <w:rsid w:val="00B22087"/>
    <w:rsid w:val="00B51360"/>
    <w:rsid w:val="00B516AF"/>
    <w:rsid w:val="00B56954"/>
    <w:rsid w:val="00BB2D91"/>
    <w:rsid w:val="00BD5AAF"/>
    <w:rsid w:val="00BE1E72"/>
    <w:rsid w:val="00C2568D"/>
    <w:rsid w:val="00C31C4D"/>
    <w:rsid w:val="00C34845"/>
    <w:rsid w:val="00C63ED1"/>
    <w:rsid w:val="00C750EB"/>
    <w:rsid w:val="00C846E2"/>
    <w:rsid w:val="00CB4082"/>
    <w:rsid w:val="00CB78B8"/>
    <w:rsid w:val="00CD7375"/>
    <w:rsid w:val="00CF3AAC"/>
    <w:rsid w:val="00D011FA"/>
    <w:rsid w:val="00D2785A"/>
    <w:rsid w:val="00D44C30"/>
    <w:rsid w:val="00D665C6"/>
    <w:rsid w:val="00D73DFF"/>
    <w:rsid w:val="00D95AE6"/>
    <w:rsid w:val="00DB1972"/>
    <w:rsid w:val="00DD4F64"/>
    <w:rsid w:val="00DE10D3"/>
    <w:rsid w:val="00DE1CC5"/>
    <w:rsid w:val="00DE4379"/>
    <w:rsid w:val="00DE6BCE"/>
    <w:rsid w:val="00DF5E9A"/>
    <w:rsid w:val="00E24A3F"/>
    <w:rsid w:val="00E25E5D"/>
    <w:rsid w:val="00E36696"/>
    <w:rsid w:val="00E37311"/>
    <w:rsid w:val="00E4502C"/>
    <w:rsid w:val="00E4750F"/>
    <w:rsid w:val="00E53224"/>
    <w:rsid w:val="00E56ADF"/>
    <w:rsid w:val="00E71F00"/>
    <w:rsid w:val="00E81528"/>
    <w:rsid w:val="00E856A3"/>
    <w:rsid w:val="00E92EB4"/>
    <w:rsid w:val="00E97EFD"/>
    <w:rsid w:val="00EA567A"/>
    <w:rsid w:val="00ED1C32"/>
    <w:rsid w:val="00ED4813"/>
    <w:rsid w:val="00F0466A"/>
    <w:rsid w:val="00F07287"/>
    <w:rsid w:val="00F33306"/>
    <w:rsid w:val="00F40A8E"/>
    <w:rsid w:val="00F41003"/>
    <w:rsid w:val="00F47D89"/>
    <w:rsid w:val="00F61887"/>
    <w:rsid w:val="00F665F9"/>
    <w:rsid w:val="00F84FD1"/>
    <w:rsid w:val="00FB59FF"/>
    <w:rsid w:val="00FC4B9E"/>
    <w:rsid w:val="00FC5416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C43C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22</cp:revision>
  <cp:lastPrinted>2021-09-03T10:41:00Z</cp:lastPrinted>
  <dcterms:created xsi:type="dcterms:W3CDTF">2021-03-04T08:49:00Z</dcterms:created>
  <dcterms:modified xsi:type="dcterms:W3CDTF">2021-09-09T09:36:00Z</dcterms:modified>
</cp:coreProperties>
</file>