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2A971" w14:textId="7C5DA897" w:rsidR="00BA325F" w:rsidRDefault="00120F5C" w:rsidP="00944714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ZARZĄDZENIE NR</w:t>
      </w:r>
      <w:r w:rsidR="003E2A67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  </w:t>
      </w:r>
      <w:r w:rsidR="00093F5D" w:rsidRPr="00EA2B2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 w:bidi="pl-PL"/>
        </w:rPr>
        <w:t>559</w:t>
      </w:r>
      <w:r w:rsidR="003E2A67" w:rsidRPr="00EA2B2E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 w:bidi="pl-PL"/>
        </w:rPr>
        <w:t xml:space="preserve"> </w:t>
      </w:r>
      <w:bookmarkStart w:id="0" w:name="_GoBack"/>
      <w:bookmarkEnd w:id="0"/>
      <w:r w:rsidR="00BA325F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/202</w:t>
      </w:r>
      <w:r w:rsidR="002463A9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1</w:t>
      </w:r>
    </w:p>
    <w:p w14:paraId="686B0786" w14:textId="77777777" w:rsidR="00BA325F" w:rsidRDefault="00BA325F" w:rsidP="009447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PREZYDENTA MIASTA ŚWINOUJŚCIE</w:t>
      </w:r>
    </w:p>
    <w:p w14:paraId="6D0C97B6" w14:textId="77777777" w:rsidR="00BA325F" w:rsidRDefault="00BA325F" w:rsidP="009447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</w:p>
    <w:p w14:paraId="172520DF" w14:textId="4998FB2E" w:rsidR="00BA325F" w:rsidRDefault="00BA325F" w:rsidP="009447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z dnia</w:t>
      </w:r>
      <w:r w:rsidR="00A60E90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093F5D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27</w:t>
      </w:r>
      <w:r w:rsidR="00EA2B2E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2463A9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sierpnia</w:t>
      </w:r>
      <w:r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202</w:t>
      </w:r>
      <w:r w:rsidR="002463A9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1</w:t>
      </w:r>
      <w:r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r.</w:t>
      </w:r>
    </w:p>
    <w:p w14:paraId="71CBA030" w14:textId="2BCD3FF5" w:rsidR="008A3350" w:rsidRDefault="008A3350" w:rsidP="009447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14:paraId="4C1FA4C8" w14:textId="77777777" w:rsidR="00D84695" w:rsidRDefault="00BA325F" w:rsidP="003E2A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w sprawie</w:t>
      </w:r>
      <w:r w:rsidR="00EE3C80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uchylenia Zarządzenia nr 249/2020 Prezydenta Miasta Świnoujście z dnia 21 kwietnia 2020 r.</w:t>
      </w:r>
      <w:r w:rsidR="003E2A67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</w:t>
      </w:r>
    </w:p>
    <w:p w14:paraId="75017ADF" w14:textId="77777777"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</w:t>
      </w:r>
    </w:p>
    <w:p w14:paraId="54D3C4A2" w14:textId="77777777" w:rsidR="00BA325F" w:rsidRPr="007B7ACE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        Na podstawie art. </w:t>
      </w:r>
      <w:r w:rsidR="00A125C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15zzzzzk</w:t>
      </w:r>
      <w:r w:rsidR="000B72A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26323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u</w:t>
      </w:r>
      <w:r w:rsidR="000B72A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stawy</w:t>
      </w:r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z dnia 2 marca 2020 r. o szczególnych rozwiązaniach związanych z zapobieganiem, przeciwdziałaniem i zwalczaniem COVID-19, innych chorób zakaźnych oraz wywołanych nimi sytuacji kryzysowych (Dz.U.</w:t>
      </w:r>
      <w:r w:rsidR="00844B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z 2020 r.</w:t>
      </w:r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poz. </w:t>
      </w:r>
      <w:r w:rsidR="00844B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1842 z </w:t>
      </w:r>
      <w:proofErr w:type="spellStart"/>
      <w:r w:rsidR="00844B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późn</w:t>
      </w:r>
      <w:proofErr w:type="spellEnd"/>
      <w:r w:rsidR="00844B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. zm.</w:t>
      </w:r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)</w:t>
      </w:r>
      <w:r w:rsidR="000B72A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P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postanawiam co następuje</w:t>
      </w:r>
      <w:r w:rsidRPr="007B7ACE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:</w:t>
      </w:r>
    </w:p>
    <w:p w14:paraId="5B2B4BFF" w14:textId="77777777" w:rsidR="00BA325F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14:paraId="270F6AFA" w14:textId="7C7E7D20" w:rsidR="00BA325F" w:rsidRDefault="00BA325F" w:rsidP="00BA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 xml:space="preserve">         § 1</w:t>
      </w:r>
      <w:r w:rsidR="007B7ACE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 xml:space="preserve">. </w:t>
      </w:r>
      <w:r w:rsidR="00047499" w:rsidRPr="0004749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Uchylam</w:t>
      </w:r>
      <w:r w:rsidR="00A125C0" w:rsidRPr="0004749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69733F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Zarządzenie nr 249/2020 Prezydenta Miasta Świnoujście z dnia 21 kwietnia 2020 r. </w:t>
      </w:r>
      <w:r w:rsidR="00462A0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w sprawie </w:t>
      </w:r>
      <w:r w:rsidR="00E830A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zawieszenia</w:t>
      </w:r>
      <w:r w:rsidR="0069733F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1849AF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dokonywania</w:t>
      </w:r>
      <w:r w:rsidR="00A125C0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określonych w dziale III w rozdziale 4 ustawy z dnia 9 czerwca 2011 r. o wspieraniu rodziny i systemie pieczy zastępczej ocen sytuacji dziecka umieszczonego w pieczy zastępczej oraz ocen rodzin zastępczych i rodzinnych domów dziecka.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</w:p>
    <w:p w14:paraId="1587BD88" w14:textId="77777777" w:rsidR="00BA325F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14:paraId="1CA7A7A0" w14:textId="1B931D74" w:rsidR="00462A0B" w:rsidRDefault="005B38ED" w:rsidP="00462A0B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2</w:t>
      </w:r>
      <w:r w:rsidR="00BA325F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="00462A0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Wykonanie zarządzenia powierzam Dyrektorowi Miejskiego Ośrodka Pomocy Rodzinie w Świnoujściu oraz Dyrektorowi Wielofunkcyjnej Placówki Opiekuńczo – Wychowawczej w Świnoujściu.</w:t>
      </w:r>
    </w:p>
    <w:p w14:paraId="66D66D6E" w14:textId="77777777" w:rsidR="00462A0B" w:rsidRDefault="00462A0B" w:rsidP="00462A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14:paraId="137ED38A" w14:textId="0AC94FE5" w:rsidR="00BA325F" w:rsidRDefault="00462A0B" w:rsidP="00BA325F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0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3. </w:t>
      </w:r>
      <w:r w:rsidRPr="00093F5D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Z</w:t>
      </w:r>
      <w:r w:rsidR="00BA325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arządzenie wchodzi w życie z dniem podpisania</w:t>
      </w:r>
      <w:r w:rsidR="00BA325F">
        <w:rPr>
          <w:rFonts w:ascii="Times New Roman" w:eastAsia="Lucida Sans Unicode" w:hAnsi="Times New Roman" w:cs="Tahoma"/>
          <w:color w:val="000000"/>
          <w:kern w:val="3"/>
          <w:sz w:val="24"/>
          <w:szCs w:val="20"/>
          <w:lang w:eastAsia="pl-PL" w:bidi="pl-PL"/>
        </w:rPr>
        <w:t>.</w:t>
      </w:r>
    </w:p>
    <w:p w14:paraId="3A7F8111" w14:textId="48874D6E" w:rsidR="00462A0B" w:rsidRDefault="00462A0B" w:rsidP="00BA325F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0"/>
          <w:lang w:eastAsia="pl-PL" w:bidi="pl-PL"/>
        </w:rPr>
      </w:pPr>
    </w:p>
    <w:p w14:paraId="03861367" w14:textId="77777777" w:rsidR="00BA325F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0"/>
          <w:lang w:eastAsia="pl-PL" w:bidi="pl-PL"/>
        </w:rPr>
      </w:pPr>
    </w:p>
    <w:p w14:paraId="49A307B8" w14:textId="77777777" w:rsidR="00BA325F" w:rsidRDefault="00BA325F" w:rsidP="00BA325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14:paraId="0E6C0B9E" w14:textId="77777777" w:rsidR="00BA325F" w:rsidRDefault="00BA325F" w:rsidP="00BA325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14:paraId="620663D8" w14:textId="77777777" w:rsidR="00BA325F" w:rsidRDefault="00BA325F" w:rsidP="00BA325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14:paraId="2A313F32" w14:textId="77777777" w:rsidR="00BA325F" w:rsidRDefault="00BA325F" w:rsidP="00BA325F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 w:bidi="pl-PL"/>
        </w:rPr>
        <w:t>PREZYDENT MIASTA</w:t>
      </w:r>
    </w:p>
    <w:p w14:paraId="3E521FF4" w14:textId="77777777" w:rsidR="00BA325F" w:rsidRDefault="00BA325F" w:rsidP="00BA325F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14:paraId="6FA0B5B8" w14:textId="77777777" w:rsidR="00BA325F" w:rsidRDefault="00BA325F" w:rsidP="00BA325F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mgr inż. Janusz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Żmurkiewicz</w:t>
      </w:r>
      <w:proofErr w:type="spellEnd"/>
    </w:p>
    <w:p w14:paraId="03684B22" w14:textId="77777777" w:rsidR="00BA325F" w:rsidRDefault="00BA325F" w:rsidP="00BA325F"/>
    <w:p w14:paraId="5317116C" w14:textId="77777777" w:rsidR="00E7344C" w:rsidRDefault="00E7344C"/>
    <w:sectPr w:rsidR="00E73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E8"/>
    <w:rsid w:val="00047499"/>
    <w:rsid w:val="00093F5D"/>
    <w:rsid w:val="000B72A7"/>
    <w:rsid w:val="00120F5C"/>
    <w:rsid w:val="001849AF"/>
    <w:rsid w:val="00200538"/>
    <w:rsid w:val="002463A9"/>
    <w:rsid w:val="00263239"/>
    <w:rsid w:val="002B6859"/>
    <w:rsid w:val="003E2A67"/>
    <w:rsid w:val="00462A0B"/>
    <w:rsid w:val="004D6280"/>
    <w:rsid w:val="005B38ED"/>
    <w:rsid w:val="0069733F"/>
    <w:rsid w:val="0078428E"/>
    <w:rsid w:val="007B7ACE"/>
    <w:rsid w:val="00844BF4"/>
    <w:rsid w:val="00871699"/>
    <w:rsid w:val="00872470"/>
    <w:rsid w:val="008A3350"/>
    <w:rsid w:val="00944714"/>
    <w:rsid w:val="00985CCC"/>
    <w:rsid w:val="00A125C0"/>
    <w:rsid w:val="00A60E90"/>
    <w:rsid w:val="00A6725A"/>
    <w:rsid w:val="00A707E8"/>
    <w:rsid w:val="00BA325F"/>
    <w:rsid w:val="00D84695"/>
    <w:rsid w:val="00E7344C"/>
    <w:rsid w:val="00E830AB"/>
    <w:rsid w:val="00EA2B2E"/>
    <w:rsid w:val="00EE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F7B5"/>
  <w15:chartTrackingRefBased/>
  <w15:docId w15:val="{B3104F62-EDC0-4A43-A1CA-BE6B270E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25F"/>
    <w:pPr>
      <w:spacing w:line="25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699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awolniak</dc:creator>
  <cp:keywords/>
  <dc:description/>
  <cp:lastModifiedBy>Wolniak Agnieszka</cp:lastModifiedBy>
  <cp:revision>4</cp:revision>
  <cp:lastPrinted>2021-08-25T08:56:00Z</cp:lastPrinted>
  <dcterms:created xsi:type="dcterms:W3CDTF">2021-08-26T10:03:00Z</dcterms:created>
  <dcterms:modified xsi:type="dcterms:W3CDTF">2021-08-27T08:48:00Z</dcterms:modified>
</cp:coreProperties>
</file>