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2C5" w:rsidRPr="00B178F9" w:rsidRDefault="00CD32C5" w:rsidP="00CD32C5">
      <w:pPr>
        <w:pStyle w:val="Nagwek4"/>
        <w:ind w:left="0"/>
        <w:rPr>
          <w:sz w:val="40"/>
          <w:szCs w:val="40"/>
        </w:rPr>
      </w:pPr>
      <w:r>
        <w:rPr>
          <w:sz w:val="40"/>
          <w:szCs w:val="40"/>
        </w:rPr>
        <w:t>Opis przedmiotu zamówienia</w:t>
      </w:r>
    </w:p>
    <w:p w:rsidR="00CD32C5" w:rsidRPr="00B55F83" w:rsidRDefault="00CD32C5" w:rsidP="00CD32C5">
      <w:pPr>
        <w:jc w:val="center"/>
        <w:rPr>
          <w:b/>
          <w:szCs w:val="24"/>
        </w:rPr>
      </w:pPr>
    </w:p>
    <w:p w:rsidR="00CD32C5" w:rsidRDefault="00CD32C5" w:rsidP="00CD32C5">
      <w:pPr>
        <w:jc w:val="both"/>
        <w:rPr>
          <w:sz w:val="16"/>
        </w:rPr>
      </w:pPr>
    </w:p>
    <w:p w:rsidR="00C33CCC" w:rsidRDefault="00666B11" w:rsidP="00C33CCC">
      <w:pPr>
        <w:jc w:val="center"/>
        <w:rPr>
          <w:b/>
          <w:szCs w:val="24"/>
        </w:rPr>
      </w:pPr>
      <w:r>
        <w:t xml:space="preserve">Dla realizacji zamówienia </w:t>
      </w:r>
      <w:r w:rsidR="00CD32C5">
        <w:t xml:space="preserve">nr </w:t>
      </w:r>
      <w:r>
        <w:t>WIZ.271.2.</w:t>
      </w:r>
      <w:r w:rsidR="00072D86">
        <w:t>53</w:t>
      </w:r>
      <w:bookmarkStart w:id="0" w:name="_GoBack"/>
      <w:bookmarkEnd w:id="0"/>
      <w:r w:rsidR="00355881">
        <w:t>.</w:t>
      </w:r>
      <w:r w:rsidR="00CD32C5">
        <w:t>2021</w:t>
      </w:r>
      <w:r w:rsidR="00CD32C5" w:rsidRPr="00B61443">
        <w:t xml:space="preserve"> </w:t>
      </w:r>
      <w:r w:rsidR="00CD32C5">
        <w:t>pn.:</w:t>
      </w:r>
      <w:r w:rsidR="00CD32C5" w:rsidRPr="00B61443">
        <w:t xml:space="preserve"> </w:t>
      </w:r>
      <w:r w:rsidR="00CD32C5" w:rsidRPr="0076313E">
        <w:rPr>
          <w:b/>
        </w:rPr>
        <w:t>„</w:t>
      </w:r>
      <w:r w:rsidR="00C33CCC">
        <w:rPr>
          <w:b/>
          <w:szCs w:val="24"/>
        </w:rPr>
        <w:t xml:space="preserve"> Usunięcie przecieków dachu w budynku Schroniska Ludzi Bezdomnych przy ul. Portowej w Świnoujściu.</w:t>
      </w:r>
      <w:r w:rsidR="00C33CCC">
        <w:rPr>
          <w:b/>
          <w:spacing w:val="-4"/>
          <w:szCs w:val="24"/>
        </w:rPr>
        <w:t>”</w:t>
      </w:r>
    </w:p>
    <w:p w:rsidR="00CD32C5" w:rsidRPr="0076313E" w:rsidRDefault="00CD32C5" w:rsidP="00CD32C5">
      <w:pPr>
        <w:jc w:val="both"/>
        <w:rPr>
          <w:b/>
        </w:rPr>
      </w:pPr>
    </w:p>
    <w:p w:rsidR="00CD32C5" w:rsidRDefault="00CD32C5" w:rsidP="00CD32C5">
      <w:pPr>
        <w:jc w:val="both"/>
        <w:rPr>
          <w:szCs w:val="24"/>
        </w:rPr>
      </w:pPr>
    </w:p>
    <w:p w:rsidR="00CD32C5" w:rsidRDefault="00CD32C5" w:rsidP="0067599E">
      <w:r>
        <w:t>Kody CPV</w:t>
      </w:r>
      <w:r w:rsidR="0067599E">
        <w:t xml:space="preserve">    </w:t>
      </w:r>
      <w:r w:rsidR="00C33CCC">
        <w:t>45261900-3</w:t>
      </w:r>
      <w:r>
        <w:t xml:space="preserve"> – </w:t>
      </w:r>
      <w:r w:rsidR="00C33CCC">
        <w:t>naprawa i konserwacja dachów</w:t>
      </w:r>
    </w:p>
    <w:p w:rsidR="00CD32C5" w:rsidRDefault="00CD32C5" w:rsidP="00CD32C5">
      <w:pPr>
        <w:ind w:firstLine="708"/>
        <w:rPr>
          <w:szCs w:val="24"/>
        </w:rPr>
      </w:pPr>
    </w:p>
    <w:p w:rsidR="00283FCA" w:rsidRDefault="00283FCA" w:rsidP="00CD32C5">
      <w:pPr>
        <w:ind w:firstLine="708"/>
        <w:rPr>
          <w:szCs w:val="24"/>
        </w:rPr>
      </w:pPr>
    </w:p>
    <w:p w:rsidR="00CD32C5" w:rsidRPr="009359BC" w:rsidRDefault="00CD32C5" w:rsidP="00CD32C5">
      <w:pPr>
        <w:jc w:val="both"/>
        <w:rPr>
          <w:szCs w:val="24"/>
        </w:rPr>
      </w:pPr>
      <w:r>
        <w:rPr>
          <w:szCs w:val="24"/>
        </w:rPr>
        <w:t xml:space="preserve">Przedmiotem niniejszego zamówienia jest </w:t>
      </w:r>
      <w:r w:rsidR="00C33CCC">
        <w:rPr>
          <w:szCs w:val="24"/>
        </w:rPr>
        <w:t>pilne usunięcie przecieków dachu  w budynku Schroniska dla Ludzi Bezdomnych  przy ul. Portowej w Świnoujściu</w:t>
      </w:r>
      <w:r w:rsidR="00EB0243">
        <w:rPr>
          <w:szCs w:val="24"/>
        </w:rPr>
        <w:t>.</w:t>
      </w:r>
    </w:p>
    <w:p w:rsidR="003F626B" w:rsidRDefault="003F626B" w:rsidP="00E96B52">
      <w:pPr>
        <w:jc w:val="both"/>
        <w:rPr>
          <w:szCs w:val="24"/>
        </w:rPr>
      </w:pPr>
    </w:p>
    <w:p w:rsidR="00CD32C5" w:rsidRPr="00666B11" w:rsidRDefault="00C33CCC" w:rsidP="00E96B52">
      <w:pPr>
        <w:jc w:val="both"/>
        <w:rPr>
          <w:szCs w:val="24"/>
          <w:u w:val="single"/>
        </w:rPr>
      </w:pPr>
      <w:r>
        <w:rPr>
          <w:szCs w:val="24"/>
          <w:u w:val="single"/>
        </w:rPr>
        <w:t>Prace obejmują</w:t>
      </w:r>
      <w:r w:rsidR="00E96B52" w:rsidRPr="00666B11">
        <w:rPr>
          <w:szCs w:val="24"/>
          <w:u w:val="single"/>
        </w:rPr>
        <w:t>:</w:t>
      </w:r>
    </w:p>
    <w:p w:rsidR="00AD06E8" w:rsidRDefault="00E96B52" w:rsidP="00E96B52">
      <w:pPr>
        <w:jc w:val="both"/>
        <w:rPr>
          <w:szCs w:val="24"/>
        </w:rPr>
      </w:pPr>
      <w:r>
        <w:rPr>
          <w:szCs w:val="24"/>
        </w:rPr>
        <w:t xml:space="preserve">- </w:t>
      </w:r>
      <w:r w:rsidR="00EB0243">
        <w:rPr>
          <w:szCs w:val="24"/>
        </w:rPr>
        <w:t>demontaż</w:t>
      </w:r>
      <w:r w:rsidR="00C33CCC">
        <w:rPr>
          <w:szCs w:val="24"/>
        </w:rPr>
        <w:t xml:space="preserve"> istniejącego pokrycia </w:t>
      </w:r>
      <w:r w:rsidR="0095799A">
        <w:rPr>
          <w:szCs w:val="24"/>
        </w:rPr>
        <w:t xml:space="preserve">z dachówki karpiówki w miejscach 1, 2 oznaczonych na </w:t>
      </w:r>
    </w:p>
    <w:p w:rsidR="0095799A" w:rsidRDefault="00AD06E8" w:rsidP="00E96B52">
      <w:pPr>
        <w:jc w:val="both"/>
        <w:rPr>
          <w:szCs w:val="24"/>
        </w:rPr>
      </w:pPr>
      <w:r>
        <w:rPr>
          <w:szCs w:val="24"/>
        </w:rPr>
        <w:t xml:space="preserve">  </w:t>
      </w:r>
      <w:r w:rsidR="0095799A">
        <w:rPr>
          <w:szCs w:val="24"/>
        </w:rPr>
        <w:t>załączniku graficznym</w:t>
      </w:r>
      <w:r>
        <w:rPr>
          <w:szCs w:val="24"/>
        </w:rPr>
        <w:t xml:space="preserve"> (około </w:t>
      </w:r>
      <w:r w:rsidR="00AA1A2E">
        <w:rPr>
          <w:szCs w:val="24"/>
        </w:rPr>
        <w:t>8</w:t>
      </w:r>
      <w:r>
        <w:rPr>
          <w:szCs w:val="24"/>
        </w:rPr>
        <w:t xml:space="preserve"> m2)</w:t>
      </w:r>
      <w:r w:rsidR="0095799A">
        <w:rPr>
          <w:szCs w:val="24"/>
        </w:rPr>
        <w:t>,</w:t>
      </w:r>
    </w:p>
    <w:p w:rsidR="002E7241" w:rsidRDefault="0095799A" w:rsidP="00E96B52">
      <w:pPr>
        <w:jc w:val="both"/>
        <w:rPr>
          <w:szCs w:val="24"/>
        </w:rPr>
      </w:pPr>
      <w:r>
        <w:rPr>
          <w:szCs w:val="24"/>
        </w:rPr>
        <w:t xml:space="preserve">- wymiana obróbek blacharskich w ww. miejscach o szerokości w rozwinięciu </w:t>
      </w:r>
      <w:r w:rsidR="00AA1A2E">
        <w:rPr>
          <w:szCs w:val="24"/>
        </w:rPr>
        <w:t>20</w:t>
      </w:r>
      <w:r>
        <w:rPr>
          <w:szCs w:val="24"/>
        </w:rPr>
        <w:t xml:space="preserve"> cm </w:t>
      </w:r>
    </w:p>
    <w:p w:rsidR="002E7241" w:rsidRDefault="002E7241" w:rsidP="00E96B52">
      <w:pPr>
        <w:jc w:val="both"/>
        <w:rPr>
          <w:szCs w:val="24"/>
        </w:rPr>
      </w:pPr>
      <w:r>
        <w:rPr>
          <w:szCs w:val="24"/>
        </w:rPr>
        <w:t xml:space="preserve">  </w:t>
      </w:r>
      <w:r w:rsidR="0095799A">
        <w:rPr>
          <w:szCs w:val="24"/>
        </w:rPr>
        <w:t>większym od istniejącego,</w:t>
      </w:r>
      <w:r>
        <w:rPr>
          <w:szCs w:val="24"/>
        </w:rPr>
        <w:t xml:space="preserve"> </w:t>
      </w:r>
    </w:p>
    <w:p w:rsidR="002E7241" w:rsidRDefault="002E7241" w:rsidP="00E96B52">
      <w:pPr>
        <w:jc w:val="both"/>
        <w:rPr>
          <w:szCs w:val="24"/>
        </w:rPr>
      </w:pPr>
      <w:r>
        <w:rPr>
          <w:szCs w:val="24"/>
        </w:rPr>
        <w:t>- naprawa uszkodzonej membrany paroprzepuszczalnej</w:t>
      </w:r>
      <w:r w:rsidR="00AD06E8">
        <w:rPr>
          <w:szCs w:val="24"/>
        </w:rPr>
        <w:t xml:space="preserve"> (około </w:t>
      </w:r>
      <w:r w:rsidR="00AA1A2E">
        <w:rPr>
          <w:szCs w:val="24"/>
        </w:rPr>
        <w:t>8</w:t>
      </w:r>
      <w:r w:rsidR="00AD06E8">
        <w:rPr>
          <w:szCs w:val="24"/>
        </w:rPr>
        <w:t xml:space="preserve"> m2)</w:t>
      </w:r>
      <w:r>
        <w:rPr>
          <w:szCs w:val="24"/>
        </w:rPr>
        <w:t>,</w:t>
      </w:r>
    </w:p>
    <w:p w:rsidR="0095799A" w:rsidRDefault="002E7241" w:rsidP="00E96B52">
      <w:pPr>
        <w:jc w:val="both"/>
        <w:rPr>
          <w:szCs w:val="24"/>
        </w:rPr>
      </w:pPr>
      <w:r>
        <w:rPr>
          <w:szCs w:val="24"/>
        </w:rPr>
        <w:t>- położenie rozebranego wcześniej pokrycia z dachówki karpiówki w koronkę</w:t>
      </w:r>
      <w:r w:rsidR="00AD06E8">
        <w:rPr>
          <w:szCs w:val="24"/>
        </w:rPr>
        <w:t xml:space="preserve">(około </w:t>
      </w:r>
      <w:r w:rsidR="00AA1A2E">
        <w:rPr>
          <w:szCs w:val="24"/>
        </w:rPr>
        <w:t>8</w:t>
      </w:r>
      <w:r w:rsidR="00AD06E8">
        <w:rPr>
          <w:szCs w:val="24"/>
        </w:rPr>
        <w:t xml:space="preserve"> m2) </w:t>
      </w:r>
      <w:r>
        <w:rPr>
          <w:szCs w:val="24"/>
        </w:rPr>
        <w:t xml:space="preserve">, </w:t>
      </w:r>
    </w:p>
    <w:p w:rsidR="002E7241" w:rsidRDefault="0095799A" w:rsidP="00E96B52">
      <w:pPr>
        <w:jc w:val="both"/>
        <w:rPr>
          <w:szCs w:val="24"/>
        </w:rPr>
      </w:pPr>
      <w:r>
        <w:rPr>
          <w:szCs w:val="24"/>
        </w:rPr>
        <w:t xml:space="preserve">- </w:t>
      </w:r>
      <w:r w:rsidR="00EB0243">
        <w:rPr>
          <w:szCs w:val="24"/>
        </w:rPr>
        <w:t xml:space="preserve"> </w:t>
      </w:r>
      <w:r w:rsidR="002E7241">
        <w:rPr>
          <w:szCs w:val="24"/>
        </w:rPr>
        <w:t xml:space="preserve">naprawa obróbki blacharskiej komina zaznaczonego nr 3 na załączniku graficznym wraz z </w:t>
      </w:r>
    </w:p>
    <w:p w:rsidR="002E7241" w:rsidRDefault="002E7241" w:rsidP="00E96B52">
      <w:pPr>
        <w:jc w:val="both"/>
        <w:rPr>
          <w:szCs w:val="24"/>
        </w:rPr>
      </w:pPr>
      <w:r>
        <w:rPr>
          <w:szCs w:val="24"/>
        </w:rPr>
        <w:t xml:space="preserve">   robotami towarzyszącymi jako likwidacja przecieku przy kominie</w:t>
      </w:r>
      <w:r w:rsidR="00AD06E8">
        <w:rPr>
          <w:szCs w:val="24"/>
        </w:rPr>
        <w:t>,</w:t>
      </w:r>
    </w:p>
    <w:p w:rsidR="00AD06E8" w:rsidRDefault="00AD06E8" w:rsidP="00E96B52">
      <w:pPr>
        <w:jc w:val="both"/>
        <w:rPr>
          <w:szCs w:val="24"/>
        </w:rPr>
      </w:pPr>
    </w:p>
    <w:p w:rsidR="00D83CED" w:rsidRDefault="00D83CED" w:rsidP="00CD32C5">
      <w:pPr>
        <w:autoSpaceDE w:val="0"/>
        <w:autoSpaceDN w:val="0"/>
        <w:adjustRightInd w:val="0"/>
        <w:ind w:left="720"/>
        <w:jc w:val="both"/>
        <w:rPr>
          <w:szCs w:val="24"/>
        </w:rPr>
      </w:pPr>
    </w:p>
    <w:p w:rsidR="00AA1A2E" w:rsidRDefault="00AD06E8" w:rsidP="00AA1A2E">
      <w:pPr>
        <w:pStyle w:val="Zwykytekst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Dostępność do miejsc naprawy  z dachu poprzez wyłaz dachowy lub z podnośnika samochodowego.</w:t>
      </w:r>
    </w:p>
    <w:p w:rsidR="00CD32C5" w:rsidRDefault="00CD32C5" w:rsidP="00AA1A2E">
      <w:pPr>
        <w:pStyle w:val="Zwykytekst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Wszystkie </w:t>
      </w:r>
      <w:r w:rsidR="00540D71">
        <w:rPr>
          <w:rFonts w:ascii="Times New Roman" w:hAnsi="Times New Roman"/>
          <w:sz w:val="24"/>
          <w:szCs w:val="24"/>
        </w:rPr>
        <w:t>materiały</w:t>
      </w:r>
      <w:r>
        <w:rPr>
          <w:rFonts w:ascii="Times New Roman" w:hAnsi="Times New Roman"/>
          <w:sz w:val="24"/>
          <w:szCs w:val="24"/>
        </w:rPr>
        <w:t xml:space="preserve"> zastosowane przez wykonawcę muszą posiadać niezbędne, wymagane przez prawo deklaracje zgodności</w:t>
      </w:r>
      <w:r w:rsidR="00AD06E8">
        <w:rPr>
          <w:rFonts w:ascii="Times New Roman" w:hAnsi="Times New Roman"/>
          <w:sz w:val="24"/>
          <w:szCs w:val="24"/>
        </w:rPr>
        <w:t>, testy</w:t>
      </w:r>
      <w:r>
        <w:rPr>
          <w:rFonts w:ascii="Times New Roman" w:hAnsi="Times New Roman"/>
          <w:sz w:val="24"/>
          <w:szCs w:val="24"/>
        </w:rPr>
        <w:t>.</w:t>
      </w:r>
    </w:p>
    <w:p w:rsidR="00AA1CD5" w:rsidRDefault="00AA1CD5"/>
    <w:p w:rsidR="00982D69" w:rsidRDefault="00982D69"/>
    <w:p w:rsidR="00982D69" w:rsidRDefault="00982D69"/>
    <w:sectPr w:rsidR="00982D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ABB" w:rsidRDefault="00D11ABB" w:rsidP="00CD32C5">
      <w:r>
        <w:separator/>
      </w:r>
    </w:p>
  </w:endnote>
  <w:endnote w:type="continuationSeparator" w:id="0">
    <w:p w:rsidR="00D11ABB" w:rsidRDefault="00D11ABB" w:rsidP="00CD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ABB" w:rsidRDefault="00D11ABB" w:rsidP="00CD32C5">
      <w:r>
        <w:separator/>
      </w:r>
    </w:p>
  </w:footnote>
  <w:footnote w:type="continuationSeparator" w:id="0">
    <w:p w:rsidR="00D11ABB" w:rsidRDefault="00D11ABB" w:rsidP="00CD3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2C5" w:rsidRDefault="009604D2" w:rsidP="00CD32C5">
    <w:pPr>
      <w:jc w:val="right"/>
      <w:rPr>
        <w:szCs w:val="24"/>
      </w:rPr>
    </w:pPr>
    <w:r w:rsidRPr="009604D2">
      <w:t>Załącznik nr 1 do zapytania ofertowego WIZ.271.2.</w:t>
    </w:r>
    <w:r w:rsidR="00072D86">
      <w:t>53</w:t>
    </w:r>
    <w:r w:rsidRPr="009604D2">
      <w:t>.2021.</w:t>
    </w:r>
  </w:p>
  <w:p w:rsidR="00CD32C5" w:rsidRDefault="00CD32C5">
    <w:pPr>
      <w:pStyle w:val="Nagwek"/>
    </w:pPr>
  </w:p>
  <w:p w:rsidR="00CD32C5" w:rsidRDefault="00CD32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1576"/>
    <w:multiLevelType w:val="hybridMultilevel"/>
    <w:tmpl w:val="F8069626"/>
    <w:lvl w:ilvl="0" w:tplc="ADDC7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67C34"/>
    <w:multiLevelType w:val="hybridMultilevel"/>
    <w:tmpl w:val="2EFE1E58"/>
    <w:lvl w:ilvl="0" w:tplc="ADDC77B8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4C6A95"/>
    <w:multiLevelType w:val="hybridMultilevel"/>
    <w:tmpl w:val="FADEA972"/>
    <w:lvl w:ilvl="0" w:tplc="2EB64C4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C5"/>
    <w:rsid w:val="00072D86"/>
    <w:rsid w:val="000C3990"/>
    <w:rsid w:val="001C6BA0"/>
    <w:rsid w:val="00283FCA"/>
    <w:rsid w:val="0029625C"/>
    <w:rsid w:val="002A3E49"/>
    <w:rsid w:val="002B5A54"/>
    <w:rsid w:val="002C1F9F"/>
    <w:rsid w:val="002C7E90"/>
    <w:rsid w:val="002E7241"/>
    <w:rsid w:val="003028AB"/>
    <w:rsid w:val="00320D05"/>
    <w:rsid w:val="00323E10"/>
    <w:rsid w:val="003475ED"/>
    <w:rsid w:val="00355881"/>
    <w:rsid w:val="00355B6D"/>
    <w:rsid w:val="00374B6C"/>
    <w:rsid w:val="003F626B"/>
    <w:rsid w:val="003F76DD"/>
    <w:rsid w:val="00464CEA"/>
    <w:rsid w:val="0049024D"/>
    <w:rsid w:val="00540D71"/>
    <w:rsid w:val="005A43C3"/>
    <w:rsid w:val="005A5E08"/>
    <w:rsid w:val="00666B11"/>
    <w:rsid w:val="006729B8"/>
    <w:rsid w:val="0067599E"/>
    <w:rsid w:val="0069337F"/>
    <w:rsid w:val="00715122"/>
    <w:rsid w:val="007348D8"/>
    <w:rsid w:val="00765329"/>
    <w:rsid w:val="008027A5"/>
    <w:rsid w:val="008232F5"/>
    <w:rsid w:val="00852971"/>
    <w:rsid w:val="008872E0"/>
    <w:rsid w:val="008D2B12"/>
    <w:rsid w:val="00941D02"/>
    <w:rsid w:val="0095799A"/>
    <w:rsid w:val="009604D2"/>
    <w:rsid w:val="00982D69"/>
    <w:rsid w:val="00992BB3"/>
    <w:rsid w:val="009D0319"/>
    <w:rsid w:val="00A31766"/>
    <w:rsid w:val="00A5399B"/>
    <w:rsid w:val="00A731AA"/>
    <w:rsid w:val="00A97D91"/>
    <w:rsid w:val="00AA1A2E"/>
    <w:rsid w:val="00AA1CD5"/>
    <w:rsid w:val="00AB2850"/>
    <w:rsid w:val="00AD06E8"/>
    <w:rsid w:val="00AD2810"/>
    <w:rsid w:val="00B10925"/>
    <w:rsid w:val="00B15A2E"/>
    <w:rsid w:val="00B379DC"/>
    <w:rsid w:val="00B6206A"/>
    <w:rsid w:val="00BC401C"/>
    <w:rsid w:val="00BD24F5"/>
    <w:rsid w:val="00C33CCC"/>
    <w:rsid w:val="00C564F5"/>
    <w:rsid w:val="00CD32C5"/>
    <w:rsid w:val="00D03C42"/>
    <w:rsid w:val="00D11ABB"/>
    <w:rsid w:val="00D27BC2"/>
    <w:rsid w:val="00D3176A"/>
    <w:rsid w:val="00D35CDC"/>
    <w:rsid w:val="00D50B5C"/>
    <w:rsid w:val="00D74F3F"/>
    <w:rsid w:val="00D83CED"/>
    <w:rsid w:val="00DF40C1"/>
    <w:rsid w:val="00E10D32"/>
    <w:rsid w:val="00E11E2E"/>
    <w:rsid w:val="00E96B52"/>
    <w:rsid w:val="00EB0243"/>
    <w:rsid w:val="00ED1317"/>
    <w:rsid w:val="00F80E34"/>
    <w:rsid w:val="00FB179D"/>
    <w:rsid w:val="00FB409C"/>
    <w:rsid w:val="00FC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0491B"/>
  <w15:docId w15:val="{C85CCA71-6B2B-42CE-9E8A-93463366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2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D32C5"/>
    <w:pPr>
      <w:keepNext/>
      <w:ind w:left="360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D32C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D32C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D32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CD32C5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CD32C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3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2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3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2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D281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5E08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5E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5E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Jankowski Marek</dc:creator>
  <cp:keywords/>
  <dc:description/>
  <cp:lastModifiedBy>Kozłowski Leszek</cp:lastModifiedBy>
  <cp:revision>35</cp:revision>
  <cp:lastPrinted>2021-05-13T11:12:00Z</cp:lastPrinted>
  <dcterms:created xsi:type="dcterms:W3CDTF">2021-01-27T13:40:00Z</dcterms:created>
  <dcterms:modified xsi:type="dcterms:W3CDTF">2021-09-08T12:19:00Z</dcterms:modified>
</cp:coreProperties>
</file>