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12" w:rsidRPr="000B1012" w:rsidRDefault="000B1012" w:rsidP="000B1012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0B1012">
        <w:rPr>
          <w:b/>
          <w:color w:val="000000"/>
          <w:sz w:val="32"/>
          <w:szCs w:val="32"/>
        </w:rPr>
        <w:t>KOMUNIKAT</w:t>
      </w:r>
    </w:p>
    <w:p w:rsidR="000B1012" w:rsidRPr="000B1012" w:rsidRDefault="000B1012" w:rsidP="000B1012">
      <w:pPr>
        <w:jc w:val="center"/>
        <w:rPr>
          <w:b/>
          <w:color w:val="000000"/>
          <w:sz w:val="32"/>
          <w:szCs w:val="32"/>
          <w:lang w:val="pt-BR"/>
        </w:rPr>
      </w:pPr>
      <w:r w:rsidRPr="000B1012">
        <w:rPr>
          <w:b/>
          <w:color w:val="000000"/>
          <w:sz w:val="32"/>
          <w:szCs w:val="32"/>
        </w:rPr>
        <w:t>PREZYDENTA  MIASTA  ŚWINOUJŚCIE</w:t>
      </w:r>
    </w:p>
    <w:p w:rsidR="000B1012" w:rsidRDefault="000B1012" w:rsidP="000B1012">
      <w:r>
        <w:tab/>
      </w:r>
      <w:r>
        <w:tab/>
      </w:r>
      <w:r>
        <w:tab/>
      </w:r>
      <w:r>
        <w:tab/>
      </w:r>
      <w:r>
        <w:tab/>
      </w:r>
    </w:p>
    <w:p w:rsidR="000B1012" w:rsidRDefault="000B1012" w:rsidP="00E35B03">
      <w:pPr>
        <w:jc w:val="center"/>
        <w:rPr>
          <w:b/>
        </w:rPr>
      </w:pPr>
      <w:r w:rsidRPr="000B1012">
        <w:rPr>
          <w:b/>
        </w:rPr>
        <w:t>z dnia  03 września 2021 roku</w:t>
      </w:r>
    </w:p>
    <w:p w:rsidR="000B1012" w:rsidRDefault="000B1012" w:rsidP="000B1012">
      <w:pPr>
        <w:rPr>
          <w:b/>
        </w:rPr>
      </w:pPr>
    </w:p>
    <w:p w:rsidR="000B1012" w:rsidRDefault="000B1012" w:rsidP="000B1012">
      <w:pPr>
        <w:ind w:firstLine="708"/>
        <w:jc w:val="both"/>
      </w:pPr>
      <w:r>
        <w:t xml:space="preserve">Na podstawie art.21b ust 1 i 2 ustawy z dnia 26 kwietnia 2007 r. o zarządzaniu kryzysowym (Dz. U z 2020 r.,poz.1856 z późn.zm) Prezydent Miasta, informuje o formach udzielonej pomocy dla lokalnej społeczności związanej z zapobieganiem, przeciwdziałaniem </w:t>
      </w:r>
      <w:r w:rsidR="00EF5D35">
        <w:br/>
      </w:r>
      <w:r>
        <w:t>i zwalczaniem COVID-19 .</w:t>
      </w:r>
    </w:p>
    <w:p w:rsidR="00EF5D35" w:rsidRDefault="00EF5D35" w:rsidP="000B1012">
      <w:pPr>
        <w:ind w:firstLine="708"/>
        <w:jc w:val="both"/>
      </w:pPr>
    </w:p>
    <w:p w:rsidR="00EF5D35" w:rsidRDefault="00EF5D35" w:rsidP="00EF5D35">
      <w:pPr>
        <w:jc w:val="center"/>
      </w:pPr>
      <w:r>
        <w:t>WYKAZ SCZEGÓŁOWYCH FORM UDZIELONEJ POMOCY DLA SPOŁECZNOŚCI LOKALNEJ</w:t>
      </w:r>
    </w:p>
    <w:p w:rsidR="00EF5D35" w:rsidRDefault="00EF5D35" w:rsidP="00EF5D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27"/>
        <w:gridCol w:w="5565"/>
      </w:tblGrid>
      <w:tr w:rsidR="00EF5D35" w:rsidTr="00102FBE">
        <w:tc>
          <w:tcPr>
            <w:tcW w:w="570" w:type="dxa"/>
          </w:tcPr>
          <w:p w:rsidR="00EF5D35" w:rsidRPr="00EF5D35" w:rsidRDefault="00EF5D35" w:rsidP="00EF5D35">
            <w:pPr>
              <w:jc w:val="center"/>
              <w:rPr>
                <w:b/>
              </w:rPr>
            </w:pPr>
            <w:proofErr w:type="spellStart"/>
            <w:r w:rsidRPr="00EF5D35">
              <w:rPr>
                <w:b/>
              </w:rPr>
              <w:t>L.p</w:t>
            </w:r>
            <w:proofErr w:type="spellEnd"/>
          </w:p>
        </w:tc>
        <w:tc>
          <w:tcPr>
            <w:tcW w:w="2927" w:type="dxa"/>
          </w:tcPr>
          <w:p w:rsidR="00EF5D35" w:rsidRPr="00EF5D35" w:rsidRDefault="00EF5D35" w:rsidP="00EF5D35">
            <w:pPr>
              <w:jc w:val="center"/>
              <w:rPr>
                <w:b/>
              </w:rPr>
            </w:pPr>
            <w:r>
              <w:rPr>
                <w:b/>
              </w:rPr>
              <w:t>Beneficjent</w:t>
            </w:r>
          </w:p>
        </w:tc>
        <w:tc>
          <w:tcPr>
            <w:tcW w:w="5565" w:type="dxa"/>
          </w:tcPr>
          <w:p w:rsidR="00EF5D35" w:rsidRPr="00EF5D35" w:rsidRDefault="00EF5D35" w:rsidP="00EF5D35">
            <w:pPr>
              <w:jc w:val="center"/>
              <w:rPr>
                <w:b/>
              </w:rPr>
            </w:pPr>
            <w:r w:rsidRPr="00EF5D35">
              <w:rPr>
                <w:b/>
              </w:rPr>
              <w:t>Rodzaj pomocy</w:t>
            </w:r>
          </w:p>
        </w:tc>
      </w:tr>
      <w:tr w:rsidR="00EF5D35" w:rsidTr="00102FBE">
        <w:tc>
          <w:tcPr>
            <w:tcW w:w="570" w:type="dxa"/>
          </w:tcPr>
          <w:p w:rsidR="00434D30" w:rsidRDefault="00434D30" w:rsidP="00EF5D35"/>
          <w:p w:rsidR="00434D30" w:rsidRDefault="00434D30" w:rsidP="00EF5D35"/>
          <w:p w:rsidR="00434D30" w:rsidRDefault="00434D30" w:rsidP="00EF5D35"/>
          <w:p w:rsidR="00434D30" w:rsidRDefault="00434D30" w:rsidP="00EF5D35"/>
          <w:p w:rsidR="00434D30" w:rsidRDefault="00434D30" w:rsidP="00EF5D35"/>
          <w:p w:rsidR="00434D30" w:rsidRDefault="00434D30" w:rsidP="00EF5D35"/>
          <w:p w:rsidR="00434D30" w:rsidRDefault="00434D30" w:rsidP="00EF5D35"/>
          <w:p w:rsidR="00434D30" w:rsidRDefault="00434D30" w:rsidP="00EF5D35"/>
          <w:p w:rsidR="00434D30" w:rsidRDefault="00434D30" w:rsidP="00EF5D35"/>
          <w:p w:rsidR="00EF5D35" w:rsidRDefault="00434D30" w:rsidP="00EF5D35">
            <w:r>
              <w:t>1.</w:t>
            </w:r>
            <w:r w:rsidR="00A84643">
              <w:t>.</w:t>
            </w:r>
          </w:p>
        </w:tc>
        <w:tc>
          <w:tcPr>
            <w:tcW w:w="2927" w:type="dxa"/>
          </w:tcPr>
          <w:p w:rsidR="00434D30" w:rsidRDefault="00434D30" w:rsidP="00EF5D35"/>
          <w:p w:rsidR="00434D30" w:rsidRDefault="00434D30" w:rsidP="00EF5D35"/>
          <w:p w:rsidR="00434D30" w:rsidRDefault="00434D30" w:rsidP="00EF5D35"/>
          <w:p w:rsidR="00434D30" w:rsidRDefault="00434D30" w:rsidP="00EF5D35"/>
          <w:p w:rsidR="00434D30" w:rsidRDefault="00434D30" w:rsidP="00EF5D35"/>
          <w:p w:rsidR="00434D30" w:rsidRDefault="00434D30" w:rsidP="00EF5D35"/>
          <w:p w:rsidR="00EF5D35" w:rsidRDefault="00A84643" w:rsidP="00EF5D35">
            <w:r>
              <w:t>Przedsiębiorcy prowadzący działalność na terenie Gminy Miasto Świnoujście</w:t>
            </w:r>
          </w:p>
        </w:tc>
        <w:tc>
          <w:tcPr>
            <w:tcW w:w="5565" w:type="dxa"/>
          </w:tcPr>
          <w:p w:rsidR="00A84643" w:rsidRPr="00434D30" w:rsidRDefault="00434D30" w:rsidP="00434D30">
            <w:r>
              <w:t>1.</w:t>
            </w:r>
            <w:r w:rsidRPr="00434D30">
              <w:t>Dnia 09 kwietnia 2020 r. uchwałą</w:t>
            </w:r>
            <w:r w:rsidR="00A84643" w:rsidRPr="00434D30">
              <w:t xml:space="preserve"> nr XXIX/226/2020 w sprawie przesunięcia terminów płatności rat podatku od nieruchomości, płatnych w kwietniu, maju i czerwcu 2020 r. przedsiębiorcom, których płynność finansowa uległa pogorszeniu w związku z ponoszeniem negatywnych konsekwencji ekonomicznych z powodu COVID-19, zgodnie z którą przedłużono terminy płatności rat podatku od nieruchomości płatnych w kwietniu, maju i czerwcu 2020 r. do września 2020 r. </w:t>
            </w:r>
          </w:p>
          <w:p w:rsidR="00434D30" w:rsidRDefault="00434D30" w:rsidP="00434D30">
            <w:pPr>
              <w:rPr>
                <w:sz w:val="22"/>
                <w:szCs w:val="22"/>
              </w:rPr>
            </w:pPr>
            <w:r>
              <w:t xml:space="preserve">2.Dnia 25 lutego 2021 r. Rada Miasta podjęła uchwałę nr XLIII/349/2021 w sprawie przedłużenia terminów płatności rat podatku od nieruchomości, zgodnie z którą </w:t>
            </w:r>
            <w:r w:rsidRPr="00434D30">
              <w:t>przedłużono terminy płatności rat podatku od nieruchomości płatnych w marcu, kwietniu, maju i czerwcu 2021 roku do dnia 2 listopada 2021 roku.</w:t>
            </w:r>
          </w:p>
          <w:p w:rsidR="00102FBE" w:rsidRDefault="00102FBE" w:rsidP="00434D30">
            <w:r>
              <w:t>3. Przedsiębiorcy mogli skorzystać z ulg na podstawie przepisów Ordynacji Podatkowej.</w:t>
            </w:r>
          </w:p>
          <w:p w:rsidR="00EF5D35" w:rsidRDefault="00434D30" w:rsidP="00EF5D35">
            <w:r>
              <w:t>Warunkiem otrzymania pomocy z ww. uchwał było złożenie wniosku, stanowiącego z</w:t>
            </w:r>
            <w:r w:rsidR="00E35B03">
              <w:t>ałączniki do ww. aktów prawnych.</w:t>
            </w:r>
          </w:p>
          <w:p w:rsidR="00E35B03" w:rsidRDefault="00E35B03" w:rsidP="00EF5D35"/>
        </w:tc>
      </w:tr>
      <w:tr w:rsidR="00EF5D35" w:rsidTr="00102FBE">
        <w:tc>
          <w:tcPr>
            <w:tcW w:w="570" w:type="dxa"/>
          </w:tcPr>
          <w:p w:rsidR="00EF5D35" w:rsidRDefault="00434D30" w:rsidP="00EF5D35">
            <w:r>
              <w:t>2.</w:t>
            </w:r>
          </w:p>
        </w:tc>
        <w:tc>
          <w:tcPr>
            <w:tcW w:w="2927" w:type="dxa"/>
          </w:tcPr>
          <w:p w:rsidR="00EF5D35" w:rsidRDefault="00434D30" w:rsidP="00EF5D35">
            <w:r>
              <w:t>Najemcy, dzierżawcy lub użytkownicy z terenu Gminy Miasto Świnoujście</w:t>
            </w:r>
          </w:p>
        </w:tc>
        <w:tc>
          <w:tcPr>
            <w:tcW w:w="5565" w:type="dxa"/>
          </w:tcPr>
          <w:p w:rsidR="00EF5D35" w:rsidRDefault="00102FBE" w:rsidP="00EF5D35">
            <w:r>
              <w:t>Czasowe ustalenie stawek opłaty z tytułu dzierżawy/najmu nieruchomości gminnych znajdujących się w granicach administracyjnych Gminy Miasto Świnoujście.</w:t>
            </w:r>
          </w:p>
          <w:p w:rsidR="00E35B03" w:rsidRDefault="00E35B03" w:rsidP="00EF5D35"/>
        </w:tc>
      </w:tr>
      <w:tr w:rsidR="00EF5D35" w:rsidTr="00102FBE">
        <w:tc>
          <w:tcPr>
            <w:tcW w:w="570" w:type="dxa"/>
          </w:tcPr>
          <w:p w:rsidR="00EF5D35" w:rsidRDefault="00E35B03" w:rsidP="00EF5D35">
            <w:r>
              <w:t>3.</w:t>
            </w:r>
          </w:p>
        </w:tc>
        <w:tc>
          <w:tcPr>
            <w:tcW w:w="2927" w:type="dxa"/>
          </w:tcPr>
          <w:p w:rsidR="00E35B03" w:rsidRDefault="00E35B03" w:rsidP="00E35B03">
            <w:pPr>
              <w:jc w:val="center"/>
            </w:pPr>
            <w:r>
              <w:t>Mieszkańcy Gminy Miasto Świnoujście.</w:t>
            </w:r>
          </w:p>
          <w:p w:rsidR="00E35B03" w:rsidRDefault="00E35B03" w:rsidP="00E35B03">
            <w:pPr>
              <w:jc w:val="center"/>
            </w:pPr>
          </w:p>
          <w:p w:rsidR="00EF5D35" w:rsidRDefault="00E35B03" w:rsidP="00E35B03">
            <w:pPr>
              <w:jc w:val="center"/>
            </w:pPr>
            <w:r>
              <w:t>Znajdujący się w trudnej sytuacji w związku z epidemią</w:t>
            </w:r>
          </w:p>
        </w:tc>
        <w:tc>
          <w:tcPr>
            <w:tcW w:w="5565" w:type="dxa"/>
          </w:tcPr>
          <w:p w:rsidR="00E35B03" w:rsidRDefault="00E35B03" w:rsidP="00E35B03">
            <w:r>
              <w:t>1. Interwencja kryzysowa oraz specjalistyczne poradnictwo dla osób wymagających wsparcia pomocy psychologicznej poprzez uruchomienie telefonicznej linii;</w:t>
            </w:r>
          </w:p>
          <w:p w:rsidR="00E35B03" w:rsidRDefault="00E35B03" w:rsidP="00E35B03">
            <w:r>
              <w:t>2. Realizacja świadczeń pieniężnych i niepieniężnych na podstawie ustawy o pomocy społecznej przez Miejski Ośrodek Pomocy Rodzinie w Świnoujściu.</w:t>
            </w:r>
          </w:p>
          <w:p w:rsidR="00E35B03" w:rsidRDefault="00E35B03" w:rsidP="00E35B03"/>
        </w:tc>
      </w:tr>
    </w:tbl>
    <w:p w:rsidR="00EF5D35" w:rsidRDefault="00EF5D35" w:rsidP="00EF5D35"/>
    <w:p w:rsidR="00102FBE" w:rsidRDefault="00102FBE" w:rsidP="00EF5D35"/>
    <w:p w:rsidR="00102FBE" w:rsidRDefault="00102FBE" w:rsidP="00EF5D35"/>
    <w:p w:rsidR="00102FBE" w:rsidRDefault="00102FBE" w:rsidP="00EF5D35"/>
    <w:p w:rsidR="00102FBE" w:rsidRDefault="00102FBE" w:rsidP="00EF5D35"/>
    <w:p w:rsidR="00102FBE" w:rsidRDefault="00102FBE" w:rsidP="00EF5D35"/>
    <w:p w:rsidR="00102FBE" w:rsidRDefault="00102FBE" w:rsidP="00EF5D35"/>
    <w:p w:rsidR="00102FBE" w:rsidRPr="000B1012" w:rsidRDefault="00102FBE" w:rsidP="00EF5D35"/>
    <w:sectPr w:rsidR="00102FBE" w:rsidRPr="000B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B6BE6"/>
    <w:multiLevelType w:val="hybridMultilevel"/>
    <w:tmpl w:val="95AC6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12"/>
    <w:rsid w:val="000B1012"/>
    <w:rsid w:val="00102FBE"/>
    <w:rsid w:val="00434D30"/>
    <w:rsid w:val="005B0062"/>
    <w:rsid w:val="008022FD"/>
    <w:rsid w:val="009C3155"/>
    <w:rsid w:val="00A46CDF"/>
    <w:rsid w:val="00A84643"/>
    <w:rsid w:val="00AA5ECA"/>
    <w:rsid w:val="00E35B03"/>
    <w:rsid w:val="00E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F292B-CCE4-404C-9C57-9BF5F8F2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01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464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B0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Surosz Grażyna</dc:creator>
  <cp:keywords/>
  <dc:description/>
  <cp:lastModifiedBy>Surosz Grażyna</cp:lastModifiedBy>
  <cp:revision>2</cp:revision>
  <cp:lastPrinted>2021-09-03T09:42:00Z</cp:lastPrinted>
  <dcterms:created xsi:type="dcterms:W3CDTF">2021-09-06T12:30:00Z</dcterms:created>
  <dcterms:modified xsi:type="dcterms:W3CDTF">2021-09-06T12:30:00Z</dcterms:modified>
</cp:coreProperties>
</file>