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724EA9">
        <w:rPr>
          <w:rFonts w:ascii="Times New Roman" w:hAnsi="Times New Roman" w:cs="Times New Roman"/>
          <w:b/>
          <w:sz w:val="24"/>
        </w:rPr>
        <w:t>423</w:t>
      </w:r>
      <w:r>
        <w:rPr>
          <w:rFonts w:ascii="Times New Roman" w:hAnsi="Times New Roman" w:cs="Times New Roman"/>
          <w:b/>
          <w:sz w:val="24"/>
        </w:rPr>
        <w:t xml:space="preserve"> /2021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724EA9">
        <w:rPr>
          <w:rFonts w:ascii="Times New Roman" w:hAnsi="Times New Roman" w:cs="Times New Roman"/>
          <w:sz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184F2D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F658D3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EF0446">
        <w:rPr>
          <w:rFonts w:ascii="Times New Roman" w:hAnsi="Times New Roman" w:cs="Times New Roman"/>
          <w:b/>
          <w:sz w:val="24"/>
        </w:rPr>
        <w:t xml:space="preserve">i udziału w lokalu użytkowym </w:t>
      </w:r>
      <w:r>
        <w:rPr>
          <w:rFonts w:ascii="Times New Roman" w:hAnsi="Times New Roman" w:cs="Times New Roman"/>
          <w:b/>
          <w:sz w:val="24"/>
        </w:rPr>
        <w:t>położon</w:t>
      </w:r>
      <w:r w:rsidR="00EF0446">
        <w:rPr>
          <w:rFonts w:ascii="Times New Roman" w:hAnsi="Times New Roman" w:cs="Times New Roman"/>
          <w:b/>
          <w:sz w:val="24"/>
        </w:rPr>
        <w:t>ych</w:t>
      </w:r>
      <w:r w:rsidR="004C6D5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przy ul. Grunwaldzkiej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 1990 ze zm.), postanawiam: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B065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F658D3">
        <w:rPr>
          <w:rFonts w:ascii="Times New Roman" w:hAnsi="Times New Roman" w:cs="Times New Roman"/>
          <w:sz w:val="24"/>
        </w:rPr>
        <w:t xml:space="preserve">lokalu mieszkalnego numer </w:t>
      </w:r>
      <w:r w:rsidR="001C2FD3">
        <w:rPr>
          <w:rFonts w:ascii="Times New Roman" w:hAnsi="Times New Roman" w:cs="Times New Roman"/>
          <w:sz w:val="24"/>
        </w:rPr>
        <w:t>49</w:t>
      </w:r>
      <w:r w:rsidR="00F658D3">
        <w:rPr>
          <w:rFonts w:ascii="Times New Roman" w:hAnsi="Times New Roman" w:cs="Times New Roman"/>
          <w:sz w:val="24"/>
        </w:rPr>
        <w:t xml:space="preserve"> o powierzchni </w:t>
      </w:r>
      <w:r w:rsidR="001C2FD3">
        <w:rPr>
          <w:rFonts w:ascii="Times New Roman" w:hAnsi="Times New Roman" w:cs="Times New Roman"/>
          <w:sz w:val="24"/>
        </w:rPr>
        <w:t>61,36</w:t>
      </w:r>
      <w:r w:rsidR="00F658D3">
        <w:rPr>
          <w:rFonts w:ascii="Times New Roman" w:hAnsi="Times New Roman" w:cs="Times New Roman"/>
          <w:sz w:val="24"/>
        </w:rPr>
        <w:t xml:space="preserve"> m²</w:t>
      </w:r>
      <w:r w:rsidR="00DB2E8E">
        <w:rPr>
          <w:rFonts w:ascii="Times New Roman" w:hAnsi="Times New Roman" w:cs="Times New Roman"/>
          <w:sz w:val="24"/>
        </w:rPr>
        <w:t xml:space="preserve"> z pomieszczeniem przynależnym – komórką lokatorską nr </w:t>
      </w:r>
      <w:r w:rsidR="000C4E66">
        <w:rPr>
          <w:rFonts w:ascii="Times New Roman" w:hAnsi="Times New Roman" w:cs="Times New Roman"/>
          <w:sz w:val="24"/>
        </w:rPr>
        <w:t>8</w:t>
      </w:r>
      <w:r w:rsidR="001C2FD3">
        <w:rPr>
          <w:rFonts w:ascii="Times New Roman" w:hAnsi="Times New Roman" w:cs="Times New Roman"/>
          <w:sz w:val="24"/>
        </w:rPr>
        <w:t>4</w:t>
      </w:r>
      <w:r w:rsidR="00DB2E8E">
        <w:rPr>
          <w:rFonts w:ascii="Times New Roman" w:hAnsi="Times New Roman" w:cs="Times New Roman"/>
          <w:sz w:val="24"/>
        </w:rPr>
        <w:t xml:space="preserve"> o powierzchni </w:t>
      </w:r>
      <w:r w:rsidR="001C2FD3">
        <w:rPr>
          <w:rFonts w:ascii="Times New Roman" w:hAnsi="Times New Roman" w:cs="Times New Roman"/>
          <w:sz w:val="24"/>
        </w:rPr>
        <w:t>2,91</w:t>
      </w:r>
      <w:r w:rsidR="00DB2E8E">
        <w:rPr>
          <w:rFonts w:ascii="Times New Roman" w:hAnsi="Times New Roman" w:cs="Times New Roman"/>
          <w:sz w:val="24"/>
        </w:rPr>
        <w:t>m²</w:t>
      </w:r>
      <w:r w:rsidR="00F658D3">
        <w:rPr>
          <w:rFonts w:ascii="Times New Roman" w:hAnsi="Times New Roman" w:cs="Times New Roman"/>
          <w:sz w:val="24"/>
        </w:rPr>
        <w:t>, położonego w Świnoujściu przy</w:t>
      </w:r>
      <w:r w:rsidR="00BD2A45">
        <w:rPr>
          <w:rFonts w:ascii="Times New Roman" w:hAnsi="Times New Roman" w:cs="Times New Roman"/>
          <w:sz w:val="24"/>
        </w:rPr>
        <w:t xml:space="preserve">                             </w:t>
      </w:r>
      <w:r w:rsidR="00F658D3">
        <w:rPr>
          <w:rFonts w:ascii="Times New Roman" w:hAnsi="Times New Roman" w:cs="Times New Roman"/>
          <w:sz w:val="24"/>
        </w:rPr>
        <w:t xml:space="preserve">ul. Grunwaldzkiej 49C  </w:t>
      </w:r>
      <w:r w:rsidR="009A6D9C">
        <w:rPr>
          <w:rFonts w:ascii="Times New Roman" w:hAnsi="Times New Roman" w:cs="Times New Roman"/>
          <w:sz w:val="24"/>
        </w:rPr>
        <w:t xml:space="preserve">wraz z </w:t>
      </w:r>
      <w:r>
        <w:rPr>
          <w:rFonts w:ascii="Times New Roman" w:hAnsi="Times New Roman" w:cs="Times New Roman"/>
          <w:sz w:val="24"/>
        </w:rPr>
        <w:t xml:space="preserve">udziałem </w:t>
      </w:r>
      <w:r w:rsidR="00F83609">
        <w:rPr>
          <w:rFonts w:ascii="Times New Roman" w:hAnsi="Times New Roman" w:cs="Times New Roman"/>
          <w:sz w:val="24"/>
        </w:rPr>
        <w:t xml:space="preserve">w </w:t>
      </w:r>
      <w:r w:rsidR="00BD2A45">
        <w:rPr>
          <w:rFonts w:ascii="Times New Roman" w:hAnsi="Times New Roman" w:cs="Times New Roman"/>
          <w:sz w:val="24"/>
        </w:rPr>
        <w:t>częściach wspólnych budynku  oraz we własności działki gruntu numer 151 o powierzchni 1,0506 ha</w:t>
      </w:r>
      <w:r w:rsidR="00107FA0">
        <w:rPr>
          <w:rFonts w:ascii="Times New Roman" w:hAnsi="Times New Roman" w:cs="Times New Roman"/>
          <w:sz w:val="24"/>
        </w:rPr>
        <w:t xml:space="preserve"> oraz  udziału wynoszącego 4767/33954 części w stanowiącym odrębną nieruchomość lokalu użytkowym numer 2 – garażu wielostanowiskowym podziemnym, położonym w Świnoujściu przy ul. Grunwaldzkiej 49 C, obręb ewidencyjny nr 10 wraz z udziałem w częściach wspólnych budynku  i we                       własności działki gruntu nr 151, zbytych</w:t>
      </w:r>
      <w:r>
        <w:rPr>
          <w:rFonts w:ascii="Times New Roman" w:hAnsi="Times New Roman" w:cs="Times New Roman"/>
          <w:sz w:val="24"/>
        </w:rPr>
        <w:t>, z</w:t>
      </w:r>
      <w:r w:rsidR="00F658D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ytego Aktem Notarialnym Repertorium A Nr </w:t>
      </w:r>
      <w:r w:rsidR="00613225">
        <w:rPr>
          <w:rFonts w:ascii="Times New Roman" w:hAnsi="Times New Roman" w:cs="Times New Roman"/>
          <w:sz w:val="24"/>
        </w:rPr>
        <w:t>3</w:t>
      </w:r>
      <w:r w:rsidR="00E10C43">
        <w:rPr>
          <w:rFonts w:ascii="Times New Roman" w:hAnsi="Times New Roman" w:cs="Times New Roman"/>
          <w:sz w:val="24"/>
        </w:rPr>
        <w:t>054</w:t>
      </w:r>
      <w:r>
        <w:rPr>
          <w:rFonts w:ascii="Times New Roman" w:hAnsi="Times New Roman" w:cs="Times New Roman"/>
          <w:sz w:val="24"/>
        </w:rPr>
        <w:t>/2021</w:t>
      </w:r>
      <w:r w:rsidR="00B065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333657">
        <w:rPr>
          <w:rFonts w:ascii="Times New Roman" w:hAnsi="Times New Roman" w:cs="Times New Roman"/>
          <w:sz w:val="24"/>
        </w:rPr>
        <w:t>1</w:t>
      </w:r>
      <w:r w:rsidR="00613225">
        <w:rPr>
          <w:rFonts w:ascii="Times New Roman" w:hAnsi="Times New Roman" w:cs="Times New Roman"/>
          <w:sz w:val="24"/>
        </w:rPr>
        <w:t xml:space="preserve"> lipca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270492">
        <w:rPr>
          <w:rFonts w:ascii="Times New Roman" w:hAnsi="Times New Roman" w:cs="Times New Roman"/>
          <w:sz w:val="24"/>
        </w:rPr>
        <w:t>podpisania</w:t>
      </w:r>
      <w:r>
        <w:rPr>
          <w:rFonts w:ascii="Times New Roman" w:hAnsi="Times New Roman" w:cs="Times New Roman"/>
          <w:sz w:val="24"/>
        </w:rPr>
        <w:t>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B7980" w:rsidRDefault="002B7980"/>
    <w:sectPr w:rsidR="002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21"/>
    <w:rsid w:val="000C4E66"/>
    <w:rsid w:val="00107FA0"/>
    <w:rsid w:val="00184F2D"/>
    <w:rsid w:val="001C2FD3"/>
    <w:rsid w:val="00270492"/>
    <w:rsid w:val="002B7980"/>
    <w:rsid w:val="00333657"/>
    <w:rsid w:val="00376915"/>
    <w:rsid w:val="003B6833"/>
    <w:rsid w:val="003D062D"/>
    <w:rsid w:val="00484FB4"/>
    <w:rsid w:val="004C6D52"/>
    <w:rsid w:val="004F1F7A"/>
    <w:rsid w:val="00514998"/>
    <w:rsid w:val="00571BF0"/>
    <w:rsid w:val="005D1216"/>
    <w:rsid w:val="00613225"/>
    <w:rsid w:val="00724EA9"/>
    <w:rsid w:val="008635FE"/>
    <w:rsid w:val="008E6FC5"/>
    <w:rsid w:val="00937004"/>
    <w:rsid w:val="009A6D9C"/>
    <w:rsid w:val="009F267D"/>
    <w:rsid w:val="00AA4B95"/>
    <w:rsid w:val="00AB5DB6"/>
    <w:rsid w:val="00B06520"/>
    <w:rsid w:val="00BD2A45"/>
    <w:rsid w:val="00CC089F"/>
    <w:rsid w:val="00CC3ADB"/>
    <w:rsid w:val="00CE62EE"/>
    <w:rsid w:val="00DB2E8E"/>
    <w:rsid w:val="00E10C43"/>
    <w:rsid w:val="00E82964"/>
    <w:rsid w:val="00ED2253"/>
    <w:rsid w:val="00EE0921"/>
    <w:rsid w:val="00EF0446"/>
    <w:rsid w:val="00F64903"/>
    <w:rsid w:val="00F658D3"/>
    <w:rsid w:val="00F83609"/>
    <w:rsid w:val="00FA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F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cp:lastPrinted>2021-07-06T10:00:00Z</cp:lastPrinted>
  <dcterms:created xsi:type="dcterms:W3CDTF">2021-07-08T09:16:00Z</dcterms:created>
  <dcterms:modified xsi:type="dcterms:W3CDTF">2021-07-12T07:27:00Z</dcterms:modified>
</cp:coreProperties>
</file>