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FD7486">
        <w:rPr>
          <w:b/>
          <w:sz w:val="24"/>
        </w:rPr>
        <w:t>420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FD7486">
        <w:rPr>
          <w:sz w:val="24"/>
          <w:lang w:eastAsia="ar-SA"/>
        </w:rPr>
        <w:t>6</w:t>
      </w:r>
      <w:r w:rsidRPr="002A72F2">
        <w:rPr>
          <w:sz w:val="24"/>
          <w:lang w:eastAsia="ar-SA"/>
        </w:rPr>
        <w:t xml:space="preserve"> </w:t>
      </w:r>
      <w:r w:rsidR="00DB3123">
        <w:rPr>
          <w:sz w:val="24"/>
          <w:lang w:eastAsia="ar-SA"/>
        </w:rPr>
        <w:t>lipca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</w:t>
      </w:r>
      <w:r w:rsidR="00B8418A">
        <w:rPr>
          <w:rFonts w:eastAsia="Andale Sans UI"/>
          <w:b/>
          <w:kern w:val="2"/>
          <w:sz w:val="24"/>
          <w:lang w:eastAsia="ar-SA"/>
        </w:rPr>
        <w:t>na rzecz osób wieku emerytalnym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3</w:t>
      </w:r>
      <w:r w:rsidR="00DB3123">
        <w:rPr>
          <w:rFonts w:eastAsia="Lucida Sans Unicode" w:cs="Tahoma"/>
          <w:sz w:val="24"/>
        </w:rPr>
        <w:t>5</w:t>
      </w:r>
      <w:r w:rsidR="00B8418A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B8418A">
        <w:rPr>
          <w:rFonts w:eastAsia="Lucida Sans Unicode" w:cs="Tahoma"/>
          <w:sz w:val="24"/>
        </w:rPr>
        <w:t>7</w:t>
      </w:r>
      <w:r w:rsidR="00DB3123">
        <w:rPr>
          <w:rFonts w:eastAsia="Lucida Sans Unicode" w:cs="Tahoma"/>
          <w:sz w:val="24"/>
        </w:rPr>
        <w:t xml:space="preserve"> czerwca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 xml:space="preserve">działalności </w:t>
      </w:r>
      <w:r w:rsidR="00B8418A">
        <w:rPr>
          <w:rFonts w:eastAsia="Andale Sans UI"/>
          <w:kern w:val="2"/>
          <w:sz w:val="24"/>
          <w:lang w:eastAsia="ar-SA"/>
        </w:rPr>
        <w:t>na rzecz osób w wieku emerytalnym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B8418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B8418A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B8418A">
        <w:rPr>
          <w:kern w:val="1"/>
          <w:sz w:val="24"/>
          <w:lang w:eastAsia="ar-SA"/>
        </w:rPr>
        <w:t>Prowadzenie Klubów Seniora na </w:t>
      </w:r>
      <w:r w:rsidR="00DB3123">
        <w:rPr>
          <w:kern w:val="1"/>
          <w:sz w:val="24"/>
          <w:lang w:eastAsia="ar-SA"/>
        </w:rPr>
        <w:t xml:space="preserve">prawobrzeżu </w:t>
      </w:r>
      <w:r w:rsidR="00B8418A">
        <w:rPr>
          <w:kern w:val="1"/>
          <w:sz w:val="24"/>
          <w:lang w:eastAsia="ar-SA"/>
        </w:rPr>
        <w:t>i lewobrzeżu Św</w:t>
      </w:r>
      <w:r w:rsidR="00DB3123">
        <w:rPr>
          <w:kern w:val="1"/>
          <w:sz w:val="24"/>
          <w:lang w:eastAsia="ar-SA"/>
        </w:rPr>
        <w:t>inoujścia w okresie od lipca 2021 r. do grudnia 2021 r.”</w:t>
      </w:r>
      <w:r>
        <w:rPr>
          <w:kern w:val="1"/>
          <w:sz w:val="24"/>
          <w:lang w:eastAsia="ar-SA"/>
        </w:rPr>
        <w:t xml:space="preserve"> </w:t>
      </w:r>
      <w:r w:rsidR="00B8418A">
        <w:rPr>
          <w:kern w:val="1"/>
          <w:sz w:val="24"/>
          <w:lang w:eastAsia="ar-SA"/>
        </w:rPr>
        <w:t>następującym podmiotom:</w:t>
      </w:r>
    </w:p>
    <w:p w:rsidR="00B8418A" w:rsidRPr="00B8418A" w:rsidRDefault="00B8418A" w:rsidP="00B8418A">
      <w:pPr>
        <w:pStyle w:val="Akapitzlist"/>
        <w:widowControl w:val="0"/>
        <w:tabs>
          <w:tab w:val="num" w:pos="72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1) P</w:t>
      </w:r>
      <w:r w:rsidR="00DB3123" w:rsidRPr="00B8418A">
        <w:rPr>
          <w:kern w:val="1"/>
          <w:sz w:val="24"/>
          <w:lang w:eastAsia="ar-SA"/>
        </w:rPr>
        <w:t>olskiemu Związkowi Emerytów, Rencistów i Inwalidów Oddział Rejonowy w Świnoujściu</w:t>
      </w:r>
      <w:r w:rsidRPr="00B8418A">
        <w:rPr>
          <w:kern w:val="1"/>
          <w:sz w:val="24"/>
          <w:lang w:eastAsia="ar-SA"/>
        </w:rPr>
        <w:t xml:space="preserve"> na </w:t>
      </w:r>
      <w:r>
        <w:rPr>
          <w:kern w:val="1"/>
          <w:sz w:val="24"/>
          <w:lang w:eastAsia="ar-SA"/>
        </w:rPr>
        <w:t>l</w:t>
      </w:r>
      <w:r w:rsidRPr="00B8418A">
        <w:rPr>
          <w:kern w:val="1"/>
          <w:sz w:val="24"/>
          <w:lang w:eastAsia="ar-SA"/>
        </w:rPr>
        <w:t>ewobrzeżu Świnoujścia i przeznaczam na realizację zadania dotację w wysokości 26</w:t>
      </w:r>
      <w:r>
        <w:rPr>
          <w:kern w:val="1"/>
          <w:sz w:val="24"/>
          <w:lang w:eastAsia="ar-SA"/>
        </w:rPr>
        <w:t> </w:t>
      </w:r>
      <w:r w:rsidRPr="00B8418A">
        <w:rPr>
          <w:kern w:val="1"/>
          <w:sz w:val="24"/>
          <w:lang w:eastAsia="ar-SA"/>
        </w:rPr>
        <w:t>400</w:t>
      </w:r>
      <w:r>
        <w:rPr>
          <w:kern w:val="1"/>
          <w:sz w:val="24"/>
          <w:lang w:eastAsia="ar-SA"/>
        </w:rPr>
        <w:t> </w:t>
      </w:r>
      <w:r w:rsidRPr="00B8418A">
        <w:rPr>
          <w:kern w:val="1"/>
          <w:sz w:val="24"/>
          <w:lang w:eastAsia="ar-SA"/>
        </w:rPr>
        <w:t>zł,</w:t>
      </w:r>
    </w:p>
    <w:p w:rsidR="0045795F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2) </w:t>
      </w:r>
      <w:r w:rsidRPr="00B8418A">
        <w:rPr>
          <w:kern w:val="1"/>
          <w:sz w:val="24"/>
          <w:lang w:eastAsia="ar-SA"/>
        </w:rPr>
        <w:t xml:space="preserve">Caritas Archidiecezji Szczecińsko-Kamieńskiej z siedzibą w Szczecinie na </w:t>
      </w:r>
      <w:r>
        <w:rPr>
          <w:kern w:val="1"/>
          <w:sz w:val="24"/>
          <w:lang w:eastAsia="ar-SA"/>
        </w:rPr>
        <w:t>p</w:t>
      </w:r>
      <w:r w:rsidRPr="00B8418A">
        <w:rPr>
          <w:kern w:val="1"/>
          <w:sz w:val="24"/>
          <w:lang w:eastAsia="ar-SA"/>
        </w:rPr>
        <w:t>rawobrzeżu Świnoujścia i przeznaczam na realizację zadania dotację w wysokości 30 </w:t>
      </w:r>
      <w:r>
        <w:rPr>
          <w:kern w:val="1"/>
          <w:sz w:val="24"/>
          <w:lang w:eastAsia="ar-SA"/>
        </w:rPr>
        <w:t>0</w:t>
      </w:r>
      <w:r w:rsidRPr="00B8418A">
        <w:rPr>
          <w:kern w:val="1"/>
          <w:sz w:val="24"/>
          <w:lang w:eastAsia="ar-SA"/>
        </w:rPr>
        <w:t xml:space="preserve">00 </w:t>
      </w:r>
      <w:r>
        <w:rPr>
          <w:kern w:val="1"/>
          <w:sz w:val="24"/>
          <w:lang w:eastAsia="ar-SA"/>
        </w:rPr>
        <w:t>zł.</w:t>
      </w:r>
    </w:p>
    <w:p w:rsidR="00B8418A" w:rsidRPr="00B8418A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EE23D3" w:rsidRDefault="0045795F" w:rsidP="00EE23D3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2.</w:t>
      </w:r>
      <w:r w:rsidR="00EE23D3">
        <w:rPr>
          <w:b/>
          <w:kern w:val="1"/>
          <w:sz w:val="24"/>
          <w:lang w:eastAsia="ar-SA"/>
        </w:rPr>
        <w:t> </w:t>
      </w:r>
      <w:r w:rsidR="00EE23D3">
        <w:rPr>
          <w:rFonts w:eastAsia="Lucida Sans Unicode" w:cs="Tahoma"/>
          <w:kern w:val="2"/>
          <w:sz w:val="24"/>
        </w:rPr>
        <w:t xml:space="preserve">Wykonanie zarządzenia powierzam Zastępcy Prezydenta Miasta Panu Pawłowi </w:t>
      </w:r>
      <w:proofErr w:type="spellStart"/>
      <w:r w:rsidR="00EE23D3">
        <w:rPr>
          <w:rFonts w:eastAsia="Lucida Sans Unicode" w:cs="Tahoma"/>
          <w:kern w:val="2"/>
          <w:sz w:val="24"/>
        </w:rPr>
        <w:t>Sujce</w:t>
      </w:r>
      <w:proofErr w:type="spellEnd"/>
      <w:r w:rsidR="00EE23D3">
        <w:rPr>
          <w:rFonts w:eastAsia="Lucida Sans Unicode" w:cs="Tahoma"/>
          <w:kern w:val="2"/>
          <w:sz w:val="24"/>
        </w:rPr>
        <w:t>.</w:t>
      </w:r>
    </w:p>
    <w:p w:rsidR="00EE23D3" w:rsidRDefault="00EE23D3" w:rsidP="00EE23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EE23D3" w:rsidRDefault="00EE23D3" w:rsidP="00EE23D3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E23D3" w:rsidRPr="0045795F" w:rsidRDefault="00EE23D3" w:rsidP="00B8418A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070F8E" w:rsidRDefault="00070F8E" w:rsidP="00070F8E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070F8E" w:rsidRDefault="00070F8E" w:rsidP="00070F8E">
      <w:pPr>
        <w:spacing w:after="0" w:line="276" w:lineRule="auto"/>
        <w:ind w:left="5103"/>
        <w:jc w:val="center"/>
        <w:rPr>
          <w:sz w:val="24"/>
        </w:rPr>
      </w:pPr>
    </w:p>
    <w:p w:rsidR="00070F8E" w:rsidRDefault="00070F8E" w:rsidP="00070F8E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bookmarkStart w:id="0" w:name="_GoBack"/>
      <w:bookmarkEnd w:id="0"/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70F8E"/>
    <w:rsid w:val="00114967"/>
    <w:rsid w:val="0022761F"/>
    <w:rsid w:val="002A72F2"/>
    <w:rsid w:val="0045795F"/>
    <w:rsid w:val="004A05A3"/>
    <w:rsid w:val="006C1A81"/>
    <w:rsid w:val="006D0C5B"/>
    <w:rsid w:val="007A4591"/>
    <w:rsid w:val="00831209"/>
    <w:rsid w:val="0094294A"/>
    <w:rsid w:val="00994BC5"/>
    <w:rsid w:val="00A22698"/>
    <w:rsid w:val="00A80931"/>
    <w:rsid w:val="00AD45B1"/>
    <w:rsid w:val="00B8418A"/>
    <w:rsid w:val="00BE25E8"/>
    <w:rsid w:val="00CA218B"/>
    <w:rsid w:val="00D64CF9"/>
    <w:rsid w:val="00DB3123"/>
    <w:rsid w:val="00EE23D3"/>
    <w:rsid w:val="00EF23B0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2021-07-07T11:18:00Z</dcterms:created>
  <dcterms:modified xsi:type="dcterms:W3CDTF">2021-07-08T06:13:00Z</dcterms:modified>
</cp:coreProperties>
</file>