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28" w:rsidRPr="00435675" w:rsidRDefault="00B20A28" w:rsidP="00B20A28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435675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B20A28" w:rsidRPr="00435675" w:rsidRDefault="00B20A28" w:rsidP="00B20A2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Imię i nazwisko albo nazwa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przedsiębiorcy 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E973C4" w:rsidRPr="00435675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S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adres przedsiębiorcy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43567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E973C4" w:rsidRPr="00435675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BB0A6E" w:rsidRPr="00435675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B0A6E" w:rsidRPr="00435675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>(telefon)</w:t>
      </w:r>
    </w:p>
    <w:p w:rsidR="00BB0A6E" w:rsidRPr="00435675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E45C8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Centraln</w:t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a Ewidencja i Informacja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Krajowy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Rejestr Sądow</w:t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1E81" w:rsidRPr="00435675" w:rsidRDefault="00741E81" w:rsidP="0074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na krajowe przewozy drogowe na potrzeby własne w zakresie przewozu 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n/w pojazdami: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( wpisać „rzeczy” lub „osób” )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przewożący więcej niż 9 osób z kierowcą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samochodowy o </w:t>
            </w:r>
            <w:proofErr w:type="spellStart"/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d.m.c</w:t>
            </w:r>
            <w:proofErr w:type="spellEnd"/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powyżej 3,5 t przewożący rzeczy</w:t>
            </w:r>
            <w:r w:rsidRPr="00435675">
              <w:rPr>
                <w:rFonts w:ascii="Arial" w:eastAsia="Times New Roman" w:hAnsi="Arial" w:cs="Arial"/>
                <w:szCs w:val="20"/>
                <w:lang w:eastAsia="pl-PL"/>
              </w:rPr>
              <w:t>*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Liczba wnioskowanych wypisów z zaświadczenia: ……………………………………………………………</w:t>
      </w: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2"/>
          <w:szCs w:val="12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(nie może przekraczać liczby pojazdów zgłoszonych we wniosku)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FAF" w:rsidRDefault="00E32FAF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FAF" w:rsidRPr="00E32FAF" w:rsidRDefault="00E32FAF" w:rsidP="00E32FAF">
      <w:pPr>
        <w:pStyle w:val="Tekstpodstawowy2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Informacja dotycząca osób wykonujących przewozy:</w:t>
      </w:r>
    </w:p>
    <w:p w:rsidR="00E32FAF" w:rsidRPr="00E32FAF" w:rsidRDefault="00E32FAF" w:rsidP="00E32FAF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przedsiębiorca będzie wykonywał przewozy osobiście,</w:t>
      </w:r>
    </w:p>
    <w:p w:rsidR="00E32FAF" w:rsidRPr="00E32FAF" w:rsidRDefault="00E32FAF" w:rsidP="00E32FAF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liczba kierowców, którzy będą wykonywać przewozy:  ……………..</w:t>
      </w:r>
    </w:p>
    <w:p w:rsidR="00E32FAF" w:rsidRDefault="00E32FAF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Do wniosku dołączam: </w:t>
      </w:r>
    </w:p>
    <w:p w:rsidR="00435675" w:rsidRPr="00435675" w:rsidRDefault="00435675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hAnsi="Arial" w:cs="Arial"/>
          <w:sz w:val="16"/>
          <w:szCs w:val="16"/>
        </w:rPr>
        <w:t xml:space="preserve">zaświadczenie o niekaralności </w:t>
      </w:r>
      <w:r w:rsidR="00F64507">
        <w:rPr>
          <w:rFonts w:ascii="Arial" w:hAnsi="Arial" w:cs="Arial"/>
          <w:sz w:val="16"/>
          <w:szCs w:val="16"/>
        </w:rPr>
        <w:t xml:space="preserve">z Krajowego Rejestru Karnego </w:t>
      </w:r>
      <w:r w:rsidRPr="00435675">
        <w:rPr>
          <w:rFonts w:ascii="Arial" w:hAnsi="Arial" w:cs="Arial"/>
          <w:sz w:val="16"/>
          <w:szCs w:val="16"/>
        </w:rPr>
        <w:t>opatrzone datą nie wcześniejszą niż miesiąc przed złożen</w:t>
      </w:r>
      <w:r>
        <w:rPr>
          <w:rFonts w:ascii="Arial" w:hAnsi="Arial" w:cs="Arial"/>
          <w:sz w:val="16"/>
          <w:szCs w:val="16"/>
        </w:rPr>
        <w:t>iem wniosku, potwierdzające, że </w:t>
      </w:r>
      <w:r w:rsidRPr="00435675">
        <w:rPr>
          <w:rFonts w:ascii="Arial" w:hAnsi="Arial" w:cs="Arial"/>
          <w:sz w:val="16"/>
          <w:szCs w:val="16"/>
        </w:rPr>
        <w:t>odpowiednio przedsiębiorca osobiście wykonujący przewozy, zatrudnieni przez niego kierowcy oraz osoby niezatrudnione przez przedsiębiorcę, lecz wykonujące osobiście przewóz na jego rzecz, spełniają w</w:t>
      </w:r>
      <w:r w:rsidR="00F64507">
        <w:rPr>
          <w:rFonts w:ascii="Arial" w:hAnsi="Arial" w:cs="Arial"/>
          <w:sz w:val="16"/>
          <w:szCs w:val="16"/>
        </w:rPr>
        <w:t>arunki, o </w:t>
      </w:r>
      <w:r w:rsidRPr="00435675">
        <w:rPr>
          <w:rFonts w:ascii="Arial" w:hAnsi="Arial" w:cs="Arial"/>
          <w:sz w:val="16"/>
          <w:szCs w:val="16"/>
        </w:rPr>
        <w:t xml:space="preserve">których mowa w art. 5c ust. 1 pkt 4 </w:t>
      </w:r>
      <w:r>
        <w:rPr>
          <w:rFonts w:ascii="Arial" w:hAnsi="Arial" w:cs="Arial"/>
          <w:sz w:val="16"/>
          <w:szCs w:val="16"/>
        </w:rPr>
        <w:t>ustawy z dnia 6 września 2001 r. o transporcie drogowym</w:t>
      </w:r>
      <w:r w:rsidR="00F64507" w:rsidRPr="00F64507">
        <w:t xml:space="preserve"> </w:t>
      </w:r>
      <w:r w:rsidR="00F64507" w:rsidRPr="00F64507">
        <w:rPr>
          <w:rFonts w:ascii="Arial" w:hAnsi="Arial" w:cs="Arial"/>
          <w:sz w:val="16"/>
          <w:szCs w:val="16"/>
        </w:rPr>
        <w:t>(składa zarówno przedsiębiorca osobiście wykonując</w:t>
      </w:r>
      <w:r w:rsidR="00F64507">
        <w:rPr>
          <w:rFonts w:ascii="Arial" w:hAnsi="Arial" w:cs="Arial"/>
          <w:sz w:val="16"/>
          <w:szCs w:val="16"/>
        </w:rPr>
        <w:t>y</w:t>
      </w:r>
      <w:r w:rsidR="00F64507" w:rsidRPr="00F64507">
        <w:rPr>
          <w:rFonts w:ascii="Arial" w:hAnsi="Arial" w:cs="Arial"/>
          <w:sz w:val="16"/>
          <w:szCs w:val="16"/>
        </w:rPr>
        <w:t xml:space="preserve"> przewóz, jak również jego pracownicy-kierowcy)</w:t>
      </w:r>
    </w:p>
    <w:p w:rsidR="00B20A28" w:rsidRPr="00435675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16"/>
          <w:szCs w:val="16"/>
          <w:lang w:eastAsia="pl-PL"/>
        </w:rPr>
        <w:t xml:space="preserve">wykaz pojazdów (druk </w:t>
      </w:r>
      <w:r w:rsidR="00BA2350" w:rsidRPr="00435675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8F1F7E" w:rsidRPr="00435675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435675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16"/>
          <w:szCs w:val="16"/>
          <w:lang w:eastAsia="pl-PL"/>
        </w:rPr>
        <w:t xml:space="preserve">dowód uiszczenia opłaty za wydanie </w:t>
      </w:r>
      <w:r w:rsidR="00D03987" w:rsidRPr="00435675">
        <w:rPr>
          <w:rFonts w:ascii="Arial" w:eastAsia="Times New Roman" w:hAnsi="Arial" w:cs="Arial"/>
          <w:sz w:val="16"/>
          <w:szCs w:val="16"/>
          <w:lang w:eastAsia="pl-PL"/>
        </w:rPr>
        <w:t>zaświadczenia i wypisów</w:t>
      </w:r>
    </w:p>
    <w:p w:rsidR="00B20A28" w:rsidRPr="00435675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wnioskodawca nie działa przez ustawowego lub statutowego przedstawiciela - również pełnomocnictwo. </w:t>
      </w:r>
    </w:p>
    <w:p w:rsidR="00B20A28" w:rsidRPr="00435675" w:rsidRDefault="00B20A28" w:rsidP="00B20A2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305F0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2305F0" w:rsidRDefault="002305F0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20A28" w:rsidRPr="00435675" w:rsidRDefault="00B20A28" w:rsidP="002305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0603F6" w:rsidRPr="00435675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305F0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A6E" w:rsidRPr="00435675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E33AAF" w:rsidRDefault="00D95532" w:rsidP="00D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E33AAF">
        <w:rPr>
          <w:rFonts w:ascii="Arial" w:eastAsia="Times New Roman" w:hAnsi="Arial" w:cs="Arial"/>
          <w:sz w:val="18"/>
          <w:szCs w:val="18"/>
          <w:lang w:eastAsia="pl-PL"/>
        </w:rPr>
        <w:t>*dotyczy również zespołu pojazdów oraz pojazdów specjalnych</w:t>
      </w: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435675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D95532" w:rsidRPr="00435675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5675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D95532" w:rsidRPr="00435675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 w sprawie swobodnego przepływu takich danych oraz uchylenia dyrektywy 95/46/WE (RODO) informujemy, że 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95532" w:rsidRPr="00435675" w:rsidRDefault="00D95532" w:rsidP="00D95532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435675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435675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435675">
        <w:rPr>
          <w:rFonts w:ascii="Arial" w:hAnsi="Arial" w:cs="Arial"/>
          <w:sz w:val="20"/>
          <w:szCs w:val="20"/>
        </w:rPr>
        <w:t>wydania zaświadczenia na wykonywanie przewozów drogowych na potrzeby własne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435675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435675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532" w:rsidRPr="00435675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</w:p>
    <w:p w:rsidR="00D95532" w:rsidRPr="00435675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  <w:r w:rsidRPr="0043567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D95532" w:rsidRPr="00435675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435675">
        <w:rPr>
          <w:rFonts w:ascii="Arial" w:hAnsi="Arial" w:cs="Arial"/>
          <w:sz w:val="20"/>
          <w:szCs w:val="20"/>
        </w:rPr>
        <w:t>ny</w:t>
      </w:r>
      <w:proofErr w:type="spellEnd"/>
      <w:r w:rsidRPr="00435675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D95532" w:rsidRPr="00435675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D95532" w:rsidRPr="00435675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737EF7" w:rsidRPr="00435675" w:rsidRDefault="00737EF7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 xml:space="preserve">  </w:t>
      </w:r>
    </w:p>
    <w:p w:rsidR="00D95532" w:rsidRPr="00435675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………………………</w:t>
      </w:r>
      <w:r w:rsidR="00737EF7" w:rsidRPr="00435675">
        <w:rPr>
          <w:rFonts w:ascii="Arial" w:hAnsi="Arial" w:cs="Arial"/>
          <w:sz w:val="20"/>
          <w:szCs w:val="20"/>
        </w:rPr>
        <w:t>….…..</w:t>
      </w:r>
      <w:r w:rsidRPr="00435675">
        <w:rPr>
          <w:rFonts w:ascii="Arial" w:hAnsi="Arial" w:cs="Arial"/>
          <w:sz w:val="20"/>
          <w:szCs w:val="20"/>
        </w:rPr>
        <w:t>………………………</w:t>
      </w:r>
    </w:p>
    <w:p w:rsidR="00D95532" w:rsidRPr="00435675" w:rsidRDefault="00D95532" w:rsidP="00D95532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435675">
        <w:rPr>
          <w:rFonts w:ascii="Arial" w:hAnsi="Arial" w:cs="Arial"/>
          <w:sz w:val="16"/>
          <w:szCs w:val="16"/>
        </w:rPr>
        <w:t xml:space="preserve">   </w:t>
      </w:r>
      <w:r w:rsidR="00737EF7" w:rsidRPr="00435675">
        <w:rPr>
          <w:rFonts w:ascii="Arial" w:hAnsi="Arial" w:cs="Arial"/>
          <w:sz w:val="16"/>
          <w:szCs w:val="16"/>
        </w:rPr>
        <w:t>(miejscowość, data i podpis osoby wyrażającej zgodę</w:t>
      </w:r>
      <w:r w:rsidR="00737EF7" w:rsidRPr="00435675">
        <w:rPr>
          <w:rFonts w:ascii="Arial" w:hAnsi="Arial" w:cs="Arial"/>
          <w:sz w:val="18"/>
          <w:szCs w:val="18"/>
        </w:rPr>
        <w:t>)</w:t>
      </w:r>
      <w:r w:rsidRPr="00435675">
        <w:rPr>
          <w:rFonts w:ascii="Arial" w:hAnsi="Arial" w:cs="Arial"/>
          <w:sz w:val="16"/>
          <w:szCs w:val="16"/>
        </w:rPr>
        <w:t xml:space="preserve">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D7CD2" w:rsidRPr="00435675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5D7CD2" w:rsidRPr="00435675" w:rsidSect="00D95532">
      <w:headerReference w:type="default" r:id="rId8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9E" w:rsidRDefault="00632D9E" w:rsidP="00B20A28">
      <w:pPr>
        <w:spacing w:after="0" w:line="240" w:lineRule="auto"/>
      </w:pPr>
      <w:r>
        <w:separator/>
      </w:r>
    </w:p>
  </w:endnote>
  <w:endnote w:type="continuationSeparator" w:id="0">
    <w:p w:rsidR="00632D9E" w:rsidRDefault="00632D9E" w:rsidP="00B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9E" w:rsidRDefault="00632D9E" w:rsidP="00B20A28">
      <w:pPr>
        <w:spacing w:after="0" w:line="240" w:lineRule="auto"/>
      </w:pPr>
      <w:r>
        <w:separator/>
      </w:r>
    </w:p>
  </w:footnote>
  <w:footnote w:type="continuationSeparator" w:id="0">
    <w:p w:rsidR="00632D9E" w:rsidRDefault="00632D9E" w:rsidP="00B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BC" w:rsidRPr="008F7BB5" w:rsidRDefault="00E45956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Wniosek o wydanie zaświadczenia</w:t>
    </w:r>
    <w:r w:rsidRPr="008F7BB5">
      <w:rPr>
        <w:rFonts w:ascii="Arial" w:hAnsi="Arial" w:cs="Arial"/>
        <w:b/>
        <w:sz w:val="28"/>
        <w:szCs w:val="28"/>
      </w:rPr>
      <w:t xml:space="preserve"> na wykonywanie przewozów drogowych na potrzeby własne</w:t>
    </w:r>
  </w:p>
  <w:p w:rsidR="006404BC" w:rsidRPr="00637ACD" w:rsidRDefault="00C170CA" w:rsidP="006404BC">
    <w:pPr>
      <w:pStyle w:val="Nagwek"/>
      <w:jc w:val="center"/>
      <w:rPr>
        <w:rFonts w:ascii="Arial" w:hAnsi="Arial" w:cs="Arial"/>
        <w:sz w:val="16"/>
        <w:szCs w:val="16"/>
      </w:rPr>
    </w:pPr>
    <w:r w:rsidRPr="00637ACD">
      <w:rPr>
        <w:rFonts w:ascii="Arial" w:hAnsi="Arial" w:cs="Arial"/>
        <w:sz w:val="16"/>
        <w:szCs w:val="16"/>
      </w:rPr>
      <w:t>WK</w:t>
    </w:r>
    <w:r w:rsidR="00E973C4">
      <w:rPr>
        <w:rFonts w:ascii="Arial" w:hAnsi="Arial" w:cs="Arial"/>
        <w:sz w:val="16"/>
        <w:szCs w:val="16"/>
      </w:rPr>
      <w:t>M-</w:t>
    </w:r>
    <w:r w:rsidR="009C4399">
      <w:rPr>
        <w:rFonts w:ascii="Arial" w:hAnsi="Arial" w:cs="Arial"/>
        <w:sz w:val="16"/>
        <w:szCs w:val="16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26C"/>
    <w:multiLevelType w:val="hybridMultilevel"/>
    <w:tmpl w:val="AAA065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E45"/>
    <w:multiLevelType w:val="hybridMultilevel"/>
    <w:tmpl w:val="FB2AFEB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E"/>
    <w:rsid w:val="00035B19"/>
    <w:rsid w:val="000603F6"/>
    <w:rsid w:val="0008767D"/>
    <w:rsid w:val="00144C06"/>
    <w:rsid w:val="00225271"/>
    <w:rsid w:val="002305F0"/>
    <w:rsid w:val="00290A7E"/>
    <w:rsid w:val="003307C8"/>
    <w:rsid w:val="0034190D"/>
    <w:rsid w:val="003F0FB9"/>
    <w:rsid w:val="00434B50"/>
    <w:rsid w:val="00435675"/>
    <w:rsid w:val="004664F7"/>
    <w:rsid w:val="00512CC2"/>
    <w:rsid w:val="00567041"/>
    <w:rsid w:val="00570819"/>
    <w:rsid w:val="005953ED"/>
    <w:rsid w:val="005A19A3"/>
    <w:rsid w:val="005D7CD2"/>
    <w:rsid w:val="005F6266"/>
    <w:rsid w:val="00632D9E"/>
    <w:rsid w:val="0067617F"/>
    <w:rsid w:val="0068587A"/>
    <w:rsid w:val="006C3896"/>
    <w:rsid w:val="00737EF7"/>
    <w:rsid w:val="00741E81"/>
    <w:rsid w:val="007F0F7F"/>
    <w:rsid w:val="00800A77"/>
    <w:rsid w:val="00815C19"/>
    <w:rsid w:val="008628F3"/>
    <w:rsid w:val="008C1C15"/>
    <w:rsid w:val="008E1582"/>
    <w:rsid w:val="008E3D8B"/>
    <w:rsid w:val="008F1F7E"/>
    <w:rsid w:val="008F7BB5"/>
    <w:rsid w:val="00936A9A"/>
    <w:rsid w:val="009B69CE"/>
    <w:rsid w:val="009C4399"/>
    <w:rsid w:val="00A37A81"/>
    <w:rsid w:val="00AB5540"/>
    <w:rsid w:val="00B20A28"/>
    <w:rsid w:val="00BA2350"/>
    <w:rsid w:val="00BB0A6E"/>
    <w:rsid w:val="00C170CA"/>
    <w:rsid w:val="00C57E62"/>
    <w:rsid w:val="00CE3B0F"/>
    <w:rsid w:val="00D03987"/>
    <w:rsid w:val="00D14554"/>
    <w:rsid w:val="00D95532"/>
    <w:rsid w:val="00DB2674"/>
    <w:rsid w:val="00E32FAF"/>
    <w:rsid w:val="00E33AAF"/>
    <w:rsid w:val="00E40587"/>
    <w:rsid w:val="00E45956"/>
    <w:rsid w:val="00E45C8D"/>
    <w:rsid w:val="00E51EA8"/>
    <w:rsid w:val="00E973C4"/>
    <w:rsid w:val="00EA5186"/>
    <w:rsid w:val="00F54945"/>
    <w:rsid w:val="00F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29EA"/>
  <w15:docId w15:val="{C976E720-DE94-475C-8E7A-516BF2B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28"/>
  </w:style>
  <w:style w:type="paragraph" w:styleId="Stopka">
    <w:name w:val="footer"/>
    <w:basedOn w:val="Normalny"/>
    <w:link w:val="StopkaZnak"/>
    <w:rsid w:val="00B20A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B20A2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B20A28"/>
  </w:style>
  <w:style w:type="paragraph" w:styleId="Tekstprzypisudolnego">
    <w:name w:val="footnote text"/>
    <w:basedOn w:val="Normalny"/>
    <w:link w:val="TekstprzypisudolnegoZnak"/>
    <w:rsid w:val="00B2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0A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6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32F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2F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34</cp:revision>
  <cp:lastPrinted>2018-06-06T08:29:00Z</cp:lastPrinted>
  <dcterms:created xsi:type="dcterms:W3CDTF">2013-08-23T06:28:00Z</dcterms:created>
  <dcterms:modified xsi:type="dcterms:W3CDTF">2021-06-21T07:00:00Z</dcterms:modified>
</cp:coreProperties>
</file>