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B0796">
        <w:rPr>
          <w:rFonts w:ascii="Times New Roman" w:hAnsi="Times New Roman" w:cs="Times New Roman"/>
          <w:b/>
          <w:sz w:val="24"/>
        </w:rPr>
        <w:t>360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B0796">
        <w:rPr>
          <w:rFonts w:ascii="Times New Roman" w:hAnsi="Times New Roman" w:cs="Times New Roman"/>
          <w:sz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9B59C4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FA3602">
        <w:rPr>
          <w:rFonts w:ascii="Times New Roman" w:hAnsi="Times New Roman" w:cs="Times New Roman"/>
          <w:b/>
          <w:sz w:val="24"/>
        </w:rPr>
        <w:t>Grunwaldzkiej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9B59C4">
        <w:rPr>
          <w:rFonts w:ascii="Times New Roman" w:hAnsi="Times New Roman" w:cs="Times New Roman"/>
          <w:sz w:val="24"/>
        </w:rPr>
        <w:t>57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9B59C4">
        <w:rPr>
          <w:rFonts w:ascii="Times New Roman" w:hAnsi="Times New Roman" w:cs="Times New Roman"/>
          <w:sz w:val="24"/>
        </w:rPr>
        <w:t>użytkowej 47,27</w:t>
      </w:r>
      <w:r w:rsidR="00F036FD">
        <w:rPr>
          <w:rFonts w:ascii="Times New Roman" w:hAnsi="Times New Roman" w:cs="Times New Roman"/>
          <w:sz w:val="24"/>
        </w:rPr>
        <w:t xml:space="preserve"> m²</w:t>
      </w:r>
      <w:r w:rsidR="009B59C4">
        <w:rPr>
          <w:rFonts w:ascii="Times New Roman" w:hAnsi="Times New Roman" w:cs="Times New Roman"/>
          <w:sz w:val="24"/>
        </w:rPr>
        <w:t xml:space="preserve"> wraz z pomieszczeniem przynależnym piwnicą nr 57 o powierzchni 1,65 m²</w:t>
      </w:r>
      <w:r w:rsidR="00F036FD">
        <w:rPr>
          <w:rFonts w:ascii="Times New Roman" w:hAnsi="Times New Roman" w:cs="Times New Roman"/>
          <w:sz w:val="24"/>
        </w:rPr>
        <w:t>,</w:t>
      </w:r>
      <w:r w:rsidR="009B59C4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9B59C4">
        <w:rPr>
          <w:rFonts w:ascii="Times New Roman" w:hAnsi="Times New Roman" w:cs="Times New Roman"/>
          <w:sz w:val="24"/>
        </w:rPr>
        <w:t xml:space="preserve">            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F036FD">
        <w:rPr>
          <w:rFonts w:ascii="Times New Roman" w:hAnsi="Times New Roman" w:cs="Times New Roman"/>
          <w:sz w:val="24"/>
        </w:rPr>
        <w:t xml:space="preserve"> </w:t>
      </w:r>
      <w:r w:rsidR="00FA3602">
        <w:rPr>
          <w:rFonts w:ascii="Times New Roman" w:hAnsi="Times New Roman" w:cs="Times New Roman"/>
          <w:sz w:val="24"/>
        </w:rPr>
        <w:t>Grunwaldzkiej 6</w:t>
      </w:r>
      <w:r w:rsidR="009B59C4">
        <w:rPr>
          <w:rFonts w:ascii="Times New Roman" w:hAnsi="Times New Roman" w:cs="Times New Roman"/>
          <w:sz w:val="24"/>
        </w:rPr>
        <w:t>2</w:t>
      </w:r>
      <w:r w:rsidR="00607F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9B59C4">
        <w:rPr>
          <w:rFonts w:ascii="Times New Roman" w:hAnsi="Times New Roman" w:cs="Times New Roman"/>
          <w:sz w:val="24"/>
        </w:rPr>
        <w:t>częściach wspólnych budynku i we własności działki gruntu nr 504/2 o powierzchni 0,4834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9B59C4">
        <w:rPr>
          <w:rFonts w:ascii="Times New Roman" w:hAnsi="Times New Roman" w:cs="Times New Roman"/>
          <w:sz w:val="24"/>
        </w:rPr>
        <w:t>2493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9B59C4">
        <w:rPr>
          <w:rFonts w:ascii="Times New Roman" w:hAnsi="Times New Roman" w:cs="Times New Roman"/>
          <w:sz w:val="24"/>
        </w:rPr>
        <w:t>09 czerwca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A360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3B0796"/>
    <w:rsid w:val="00496BD7"/>
    <w:rsid w:val="005A04DD"/>
    <w:rsid w:val="00607FF6"/>
    <w:rsid w:val="0066599B"/>
    <w:rsid w:val="0067443F"/>
    <w:rsid w:val="006B098F"/>
    <w:rsid w:val="006D4DF9"/>
    <w:rsid w:val="006E5424"/>
    <w:rsid w:val="006F2436"/>
    <w:rsid w:val="00793B5A"/>
    <w:rsid w:val="007B47AE"/>
    <w:rsid w:val="007F0747"/>
    <w:rsid w:val="008464BB"/>
    <w:rsid w:val="00854ECD"/>
    <w:rsid w:val="008719BD"/>
    <w:rsid w:val="008A3338"/>
    <w:rsid w:val="00901BD2"/>
    <w:rsid w:val="009146B3"/>
    <w:rsid w:val="00931487"/>
    <w:rsid w:val="009B59C4"/>
    <w:rsid w:val="00A303DF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D86530"/>
    <w:rsid w:val="00F036FD"/>
    <w:rsid w:val="00FA3602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2021-01-14T09:03:00Z</cp:lastPrinted>
  <dcterms:created xsi:type="dcterms:W3CDTF">2021-06-15T07:14:00Z</dcterms:created>
  <dcterms:modified xsi:type="dcterms:W3CDTF">2021-06-17T12:57:00Z</dcterms:modified>
</cp:coreProperties>
</file>