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8184B">
        <w:rPr>
          <w:rFonts w:ascii="Times New Roman" w:hAnsi="Times New Roman" w:cs="Times New Roman"/>
          <w:b/>
          <w:sz w:val="24"/>
        </w:rPr>
        <w:t>303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4F7E29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8184B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64FD5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4F7E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4F7E29">
        <w:rPr>
          <w:rFonts w:ascii="Times New Roman" w:hAnsi="Times New Roman" w:cs="Times New Roman"/>
          <w:b/>
          <w:sz w:val="24"/>
        </w:rPr>
        <w:t>nieruchomości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4F7E29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r w:rsidR="00B7500E">
        <w:rPr>
          <w:rFonts w:ascii="Times New Roman" w:hAnsi="Times New Roman" w:cs="Times New Roman"/>
          <w:b/>
          <w:sz w:val="24"/>
        </w:rPr>
        <w:t>Lechickiej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z 2020 r. poz. </w:t>
      </w:r>
      <w:r w:rsidR="00E452C1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95D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>lokalu mieszkalnego numer</w:t>
      </w:r>
      <w:r w:rsidR="00395F35">
        <w:rPr>
          <w:rFonts w:ascii="Times New Roman" w:hAnsi="Times New Roman" w:cs="Times New Roman"/>
          <w:sz w:val="24"/>
        </w:rPr>
        <w:t xml:space="preserve"> 26</w:t>
      </w:r>
      <w:r w:rsidR="00C64433">
        <w:rPr>
          <w:rFonts w:ascii="Times New Roman" w:hAnsi="Times New Roman" w:cs="Times New Roman"/>
          <w:sz w:val="24"/>
        </w:rPr>
        <w:t xml:space="preserve"> o powierzchni 30,50 m², </w:t>
      </w:r>
      <w:r w:rsidR="008A4C1C">
        <w:rPr>
          <w:rFonts w:ascii="Times New Roman" w:hAnsi="Times New Roman" w:cs="Times New Roman"/>
          <w:sz w:val="24"/>
        </w:rPr>
        <w:t>położone</w:t>
      </w:r>
      <w:r w:rsidR="00C64433">
        <w:rPr>
          <w:rFonts w:ascii="Times New Roman" w:hAnsi="Times New Roman" w:cs="Times New Roman"/>
          <w:sz w:val="24"/>
        </w:rPr>
        <w:t>go w budynku mieszkalnym</w:t>
      </w:r>
      <w:r w:rsidR="008A4C1C">
        <w:rPr>
          <w:rFonts w:ascii="Times New Roman" w:hAnsi="Times New Roman" w:cs="Times New Roman"/>
          <w:sz w:val="24"/>
        </w:rPr>
        <w:t xml:space="preserve">  przy ul.</w:t>
      </w:r>
      <w:r w:rsidR="00B7500E">
        <w:rPr>
          <w:rFonts w:ascii="Times New Roman" w:hAnsi="Times New Roman" w:cs="Times New Roman"/>
          <w:sz w:val="24"/>
        </w:rPr>
        <w:t xml:space="preserve"> Lechickiej 1</w:t>
      </w:r>
      <w:r w:rsidR="00395F35">
        <w:rPr>
          <w:rFonts w:ascii="Times New Roman" w:hAnsi="Times New Roman" w:cs="Times New Roman"/>
          <w:sz w:val="24"/>
        </w:rPr>
        <w:t>1</w:t>
      </w:r>
      <w:r w:rsidR="00C64433">
        <w:rPr>
          <w:rFonts w:ascii="Times New Roman" w:hAnsi="Times New Roman" w:cs="Times New Roman"/>
          <w:sz w:val="24"/>
        </w:rPr>
        <w:t xml:space="preserve"> w Świnoujściu</w:t>
      </w:r>
      <w:r w:rsidR="00B7500E">
        <w:rPr>
          <w:rFonts w:ascii="Times New Roman" w:hAnsi="Times New Roman" w:cs="Times New Roman"/>
          <w:sz w:val="24"/>
        </w:rPr>
        <w:t xml:space="preserve"> wraz z udziałem w </w:t>
      </w:r>
      <w:r w:rsidR="00B159C5">
        <w:rPr>
          <w:rFonts w:ascii="Times New Roman" w:hAnsi="Times New Roman" w:cs="Times New Roman"/>
          <w:sz w:val="24"/>
        </w:rPr>
        <w:t xml:space="preserve">częściach wspólnych budynku </w:t>
      </w:r>
      <w:r w:rsidR="001F08E7">
        <w:rPr>
          <w:rFonts w:ascii="Times New Roman" w:hAnsi="Times New Roman" w:cs="Times New Roman"/>
          <w:sz w:val="24"/>
        </w:rPr>
        <w:t xml:space="preserve">                        </w:t>
      </w:r>
      <w:r w:rsidR="00B159C5">
        <w:rPr>
          <w:rFonts w:ascii="Times New Roman" w:hAnsi="Times New Roman" w:cs="Times New Roman"/>
          <w:sz w:val="24"/>
        </w:rPr>
        <w:t>i</w:t>
      </w:r>
      <w:r w:rsidR="007F2E81">
        <w:rPr>
          <w:rFonts w:ascii="Times New Roman" w:hAnsi="Times New Roman" w:cs="Times New Roman"/>
          <w:sz w:val="24"/>
        </w:rPr>
        <w:t xml:space="preserve"> w</w:t>
      </w:r>
      <w:r w:rsidR="001F08E7">
        <w:rPr>
          <w:rFonts w:ascii="Times New Roman" w:hAnsi="Times New Roman" w:cs="Times New Roman"/>
          <w:sz w:val="24"/>
        </w:rPr>
        <w:t>e własności</w:t>
      </w:r>
      <w:r w:rsidR="007F2E81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>dział</w:t>
      </w:r>
      <w:r w:rsidR="001F08E7">
        <w:rPr>
          <w:rFonts w:ascii="Times New Roman" w:hAnsi="Times New Roman" w:cs="Times New Roman"/>
          <w:sz w:val="24"/>
        </w:rPr>
        <w:t>ki</w:t>
      </w:r>
      <w:r w:rsidR="00C64433">
        <w:rPr>
          <w:rFonts w:ascii="Times New Roman" w:hAnsi="Times New Roman" w:cs="Times New Roman"/>
          <w:sz w:val="24"/>
        </w:rPr>
        <w:t xml:space="preserve"> gruntu numer 53/2 oraz udział</w:t>
      </w:r>
      <w:r w:rsidR="00DC3C87">
        <w:rPr>
          <w:rFonts w:ascii="Times New Roman" w:hAnsi="Times New Roman" w:cs="Times New Roman"/>
          <w:sz w:val="24"/>
        </w:rPr>
        <w:t xml:space="preserve"> </w:t>
      </w:r>
      <w:r w:rsidR="00C64433">
        <w:rPr>
          <w:rFonts w:ascii="Times New Roman" w:hAnsi="Times New Roman" w:cs="Times New Roman"/>
          <w:sz w:val="24"/>
        </w:rPr>
        <w:t>w nieruchomości oznaczonej numerem działki 53/1, położonej w obrębie ewidencyjnym nr 10 m. Świnoujście,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</w:t>
      </w:r>
      <w:r w:rsidR="001514DC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DC3C87">
        <w:rPr>
          <w:rFonts w:ascii="Times New Roman" w:hAnsi="Times New Roman" w:cs="Times New Roman"/>
          <w:sz w:val="24"/>
        </w:rPr>
        <w:t>2054</w:t>
      </w:r>
      <w:r>
        <w:rPr>
          <w:rFonts w:ascii="Times New Roman" w:hAnsi="Times New Roman" w:cs="Times New Roman"/>
          <w:sz w:val="24"/>
        </w:rPr>
        <w:t>/202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DC3C87">
        <w:rPr>
          <w:rFonts w:ascii="Times New Roman" w:hAnsi="Times New Roman" w:cs="Times New Roman"/>
          <w:sz w:val="24"/>
        </w:rPr>
        <w:t>07 maja</w:t>
      </w:r>
      <w:r w:rsidR="001514DC">
        <w:rPr>
          <w:rFonts w:ascii="Times New Roman" w:hAnsi="Times New Roman" w:cs="Times New Roman"/>
          <w:sz w:val="24"/>
        </w:rPr>
        <w:t xml:space="preserve"> 202</w:t>
      </w:r>
      <w:r w:rsidR="00C6443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77026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1230"/>
    <w:rsid w:val="00112BEA"/>
    <w:rsid w:val="001514DC"/>
    <w:rsid w:val="00154317"/>
    <w:rsid w:val="001C436F"/>
    <w:rsid w:val="001F08E7"/>
    <w:rsid w:val="002406F5"/>
    <w:rsid w:val="002920B6"/>
    <w:rsid w:val="002A2FC6"/>
    <w:rsid w:val="00364FD5"/>
    <w:rsid w:val="00395F35"/>
    <w:rsid w:val="00496BD7"/>
    <w:rsid w:val="004D1EFA"/>
    <w:rsid w:val="004F5EF8"/>
    <w:rsid w:val="004F7E29"/>
    <w:rsid w:val="00582F62"/>
    <w:rsid w:val="00695D99"/>
    <w:rsid w:val="00777026"/>
    <w:rsid w:val="007F2E81"/>
    <w:rsid w:val="00854ECD"/>
    <w:rsid w:val="008A4C1C"/>
    <w:rsid w:val="00975B63"/>
    <w:rsid w:val="00AE7BCE"/>
    <w:rsid w:val="00B159C5"/>
    <w:rsid w:val="00B7500E"/>
    <w:rsid w:val="00B8184B"/>
    <w:rsid w:val="00C64433"/>
    <w:rsid w:val="00D75CD8"/>
    <w:rsid w:val="00DC3C87"/>
    <w:rsid w:val="00E452C1"/>
    <w:rsid w:val="00EC3809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2021-05-21T08:17:00Z</dcterms:created>
  <dcterms:modified xsi:type="dcterms:W3CDTF">2021-05-21T13:18:00Z</dcterms:modified>
</cp:coreProperties>
</file>