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6B5CDF" w:rsidRDefault="00666B11" w:rsidP="006B5CDF">
      <w:pPr>
        <w:jc w:val="center"/>
        <w:rPr>
          <w:b/>
          <w:szCs w:val="24"/>
        </w:rPr>
      </w:pPr>
      <w:r>
        <w:t xml:space="preserve">Dla realizacji zamówienia </w:t>
      </w:r>
      <w:r w:rsidR="00CD32C5">
        <w:t xml:space="preserve">nr </w:t>
      </w:r>
      <w:r>
        <w:t>WIZ.271.2.</w:t>
      </w:r>
      <w:r w:rsidR="000C2F15">
        <w:t>32</w:t>
      </w:r>
      <w:bookmarkStart w:id="0" w:name="_GoBack"/>
      <w:bookmarkEnd w:id="0"/>
      <w:r w:rsidR="00355881">
        <w:t>.</w:t>
      </w:r>
      <w:r w:rsidR="00CD32C5">
        <w:t>2021</w:t>
      </w:r>
      <w:r w:rsidR="00CD32C5" w:rsidRPr="00B61443">
        <w:t xml:space="preserve"> </w:t>
      </w:r>
      <w:r w:rsidR="00CD32C5">
        <w:t>pn.:</w:t>
      </w:r>
      <w:r w:rsidR="008B1CBC">
        <w:t xml:space="preserve"> </w:t>
      </w:r>
      <w:r w:rsidR="006B5CDF">
        <w:rPr>
          <w:b/>
          <w:szCs w:val="24"/>
        </w:rPr>
        <w:t>Remontu uszkodzonych nawierzchni i okładzin ścian zewnętrznych przy sali gimnastycznej w Zespole  Szkolno - Przedszkolnym ul. Sąsiedzka 13a  w Świnoujściu.</w:t>
      </w:r>
      <w:r w:rsidR="006B5CDF">
        <w:rPr>
          <w:b/>
          <w:spacing w:val="-4"/>
          <w:szCs w:val="24"/>
        </w:rPr>
        <w:t>”</w:t>
      </w:r>
    </w:p>
    <w:p w:rsidR="006B5CDF" w:rsidRDefault="006B5CDF" w:rsidP="0067599E"/>
    <w:p w:rsidR="00CD32C5" w:rsidRDefault="00CD32C5" w:rsidP="0067599E">
      <w:r>
        <w:t>Kody CPV</w:t>
      </w:r>
      <w:r w:rsidR="0067599E">
        <w:t xml:space="preserve">    </w:t>
      </w:r>
      <w:r w:rsidR="006729B8">
        <w:t>45000000-7</w:t>
      </w:r>
      <w:r>
        <w:t xml:space="preserve"> – </w:t>
      </w:r>
      <w:r w:rsidR="006729B8">
        <w:t>roboty budowlane</w:t>
      </w:r>
    </w:p>
    <w:p w:rsidR="006B5CDF" w:rsidRDefault="006B5CDF" w:rsidP="00CD32C5">
      <w:pPr>
        <w:jc w:val="both"/>
        <w:rPr>
          <w:szCs w:val="24"/>
        </w:rPr>
      </w:pPr>
    </w:p>
    <w:p w:rsidR="00CD32C5" w:rsidRPr="009359BC" w:rsidRDefault="00CD32C5" w:rsidP="00CD32C5">
      <w:pPr>
        <w:jc w:val="both"/>
        <w:rPr>
          <w:szCs w:val="24"/>
        </w:rPr>
      </w:pPr>
      <w:r>
        <w:rPr>
          <w:szCs w:val="24"/>
        </w:rPr>
        <w:t xml:space="preserve">Przedmiotem niniejszego zamówienia jest realizacja robót </w:t>
      </w:r>
      <w:r w:rsidR="006B5CDF">
        <w:rPr>
          <w:szCs w:val="24"/>
        </w:rPr>
        <w:t>remontowych</w:t>
      </w:r>
      <w:r>
        <w:rPr>
          <w:szCs w:val="24"/>
        </w:rPr>
        <w:t xml:space="preserve"> obejmujących </w:t>
      </w:r>
      <w:r w:rsidR="006B5CDF">
        <w:rPr>
          <w:szCs w:val="24"/>
        </w:rPr>
        <w:t>nawierzchnię zewnętrzną przed wejściem do budynku łącznika do sali gimnastycznej, naprawę okładzin z płytek elewacyjnych klinkierowych części cokołu budynku sali gimnastycznej  od strony południowej.</w:t>
      </w:r>
    </w:p>
    <w:p w:rsidR="003F626B" w:rsidRDefault="006B5CDF" w:rsidP="00E96B52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810933" cy="1581150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86" cy="158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2810933" cy="1581150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86" cy="158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9B" w:rsidRPr="001C6BA0" w:rsidRDefault="001C6BA0" w:rsidP="00E96B52">
      <w:pPr>
        <w:jc w:val="both"/>
        <w:rPr>
          <w:sz w:val="20"/>
        </w:rPr>
      </w:pPr>
      <w:r w:rsidRPr="001C6BA0">
        <w:rPr>
          <w:sz w:val="20"/>
        </w:rPr>
        <w:t>Fot. 1</w:t>
      </w:r>
      <w:r w:rsidR="006B5CDF">
        <w:rPr>
          <w:sz w:val="20"/>
        </w:rPr>
        <w:t>,2</w:t>
      </w:r>
      <w:r w:rsidRPr="001C6BA0">
        <w:rPr>
          <w:sz w:val="20"/>
        </w:rPr>
        <w:t xml:space="preserve">. Widok </w:t>
      </w:r>
      <w:r w:rsidR="006B5CDF">
        <w:rPr>
          <w:sz w:val="20"/>
        </w:rPr>
        <w:t xml:space="preserve">nawierzchni do remontu przy </w:t>
      </w:r>
      <w:r>
        <w:rPr>
          <w:sz w:val="20"/>
        </w:rPr>
        <w:t>s</w:t>
      </w:r>
      <w:r w:rsidRPr="001C6BA0">
        <w:rPr>
          <w:sz w:val="20"/>
        </w:rPr>
        <w:t>ali gimnastycznej.</w:t>
      </w:r>
    </w:p>
    <w:p w:rsidR="00A5399B" w:rsidRDefault="00A5399B" w:rsidP="00E96B52">
      <w:pPr>
        <w:jc w:val="both"/>
        <w:rPr>
          <w:szCs w:val="24"/>
        </w:rPr>
      </w:pPr>
    </w:p>
    <w:p w:rsidR="00A5399B" w:rsidRDefault="006B5CDF" w:rsidP="00E96B52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94000" cy="1571625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644" cy="157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2777067" cy="1562100"/>
            <wp:effectExtent l="0" t="0" r="444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01" cy="156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A0" w:rsidRPr="001C6BA0" w:rsidRDefault="001C6BA0" w:rsidP="00E96B52">
      <w:pPr>
        <w:jc w:val="both"/>
        <w:rPr>
          <w:sz w:val="20"/>
        </w:rPr>
      </w:pPr>
      <w:r>
        <w:rPr>
          <w:sz w:val="20"/>
        </w:rPr>
        <w:t>Fot.</w:t>
      </w:r>
      <w:r w:rsidR="00E85E86">
        <w:rPr>
          <w:sz w:val="20"/>
        </w:rPr>
        <w:t>3</w:t>
      </w:r>
      <w:r w:rsidR="006B5CDF">
        <w:rPr>
          <w:sz w:val="20"/>
        </w:rPr>
        <w:t>,</w:t>
      </w:r>
      <w:r w:rsidR="00E85E86">
        <w:rPr>
          <w:sz w:val="20"/>
        </w:rPr>
        <w:t>4</w:t>
      </w:r>
      <w:r>
        <w:rPr>
          <w:sz w:val="20"/>
        </w:rPr>
        <w:t xml:space="preserve">. Widok </w:t>
      </w:r>
      <w:r w:rsidR="006B5CDF">
        <w:rPr>
          <w:sz w:val="20"/>
        </w:rPr>
        <w:t>uszkodzonych okładzin cokołu budynku s</w:t>
      </w:r>
      <w:r>
        <w:rPr>
          <w:sz w:val="20"/>
        </w:rPr>
        <w:t>ali gimnastycznej.</w:t>
      </w:r>
    </w:p>
    <w:p w:rsidR="001C6BA0" w:rsidRDefault="001C6BA0" w:rsidP="00E96B52">
      <w:pPr>
        <w:jc w:val="both"/>
        <w:rPr>
          <w:szCs w:val="24"/>
        </w:rPr>
      </w:pPr>
    </w:p>
    <w:p w:rsidR="00CD32C5" w:rsidRPr="00666B11" w:rsidRDefault="00EB0243" w:rsidP="00E96B52">
      <w:pPr>
        <w:jc w:val="both"/>
        <w:rPr>
          <w:szCs w:val="24"/>
          <w:u w:val="single"/>
        </w:rPr>
      </w:pPr>
      <w:r w:rsidRPr="00666B11">
        <w:rPr>
          <w:szCs w:val="24"/>
          <w:u w:val="single"/>
        </w:rPr>
        <w:t>Modernizacja  i remont obejmuje</w:t>
      </w:r>
      <w:r w:rsidR="00E96B52" w:rsidRPr="00666B11">
        <w:rPr>
          <w:szCs w:val="24"/>
          <w:u w:val="single"/>
        </w:rPr>
        <w:t>:</w:t>
      </w:r>
    </w:p>
    <w:p w:rsidR="00EB0243" w:rsidRDefault="00E96B52" w:rsidP="00E96B52">
      <w:pPr>
        <w:jc w:val="both"/>
        <w:rPr>
          <w:szCs w:val="24"/>
        </w:rPr>
      </w:pPr>
      <w:r>
        <w:rPr>
          <w:szCs w:val="24"/>
        </w:rPr>
        <w:t>-</w:t>
      </w:r>
      <w:r w:rsidR="003206A2">
        <w:rPr>
          <w:szCs w:val="24"/>
        </w:rPr>
        <w:t xml:space="preserve"> </w:t>
      </w:r>
      <w:r>
        <w:rPr>
          <w:szCs w:val="24"/>
        </w:rPr>
        <w:t xml:space="preserve"> </w:t>
      </w:r>
      <w:r w:rsidR="003206A2">
        <w:rPr>
          <w:szCs w:val="24"/>
        </w:rPr>
        <w:t>rozbiórka</w:t>
      </w:r>
      <w:r w:rsidR="00EB0243">
        <w:rPr>
          <w:szCs w:val="24"/>
        </w:rPr>
        <w:t xml:space="preserve"> istniejąc</w:t>
      </w:r>
      <w:r w:rsidR="003206A2">
        <w:rPr>
          <w:szCs w:val="24"/>
        </w:rPr>
        <w:t xml:space="preserve">ej nawierzchni z płytek </w:t>
      </w:r>
      <w:proofErr w:type="spellStart"/>
      <w:r w:rsidR="003206A2">
        <w:rPr>
          <w:szCs w:val="24"/>
        </w:rPr>
        <w:t>gresowych</w:t>
      </w:r>
      <w:proofErr w:type="spellEnd"/>
      <w:r w:rsidR="003A4712">
        <w:rPr>
          <w:szCs w:val="24"/>
        </w:rPr>
        <w:t xml:space="preserve"> (45 m2)</w:t>
      </w:r>
      <w:r w:rsidR="003206A2">
        <w:rPr>
          <w:szCs w:val="24"/>
        </w:rPr>
        <w:t xml:space="preserve"> wraz z podbudową betonową,</w:t>
      </w:r>
      <w:r w:rsidR="00EB0243">
        <w:rPr>
          <w:szCs w:val="24"/>
        </w:rPr>
        <w:t xml:space="preserve"> </w:t>
      </w:r>
    </w:p>
    <w:p w:rsidR="000056A6" w:rsidRDefault="00EB0243" w:rsidP="00E96B52">
      <w:pPr>
        <w:jc w:val="both"/>
        <w:rPr>
          <w:szCs w:val="24"/>
        </w:rPr>
      </w:pPr>
      <w:r>
        <w:rPr>
          <w:szCs w:val="24"/>
        </w:rPr>
        <w:t xml:space="preserve">- </w:t>
      </w:r>
      <w:r w:rsidR="003206A2">
        <w:rPr>
          <w:szCs w:val="24"/>
        </w:rPr>
        <w:t xml:space="preserve">wykonanie nowej nawierzchni z </w:t>
      </w:r>
      <w:r w:rsidR="00C531A4">
        <w:rPr>
          <w:szCs w:val="24"/>
        </w:rPr>
        <w:t>koski betonowej prostokątnej grubości 8</w:t>
      </w:r>
      <w:r w:rsidR="000056A6">
        <w:rPr>
          <w:szCs w:val="24"/>
        </w:rPr>
        <w:t>cm</w:t>
      </w:r>
      <w:r w:rsidR="00C531A4">
        <w:rPr>
          <w:szCs w:val="24"/>
        </w:rPr>
        <w:t xml:space="preserve"> koloru szarego </w:t>
      </w:r>
      <w:r w:rsidR="000056A6">
        <w:rPr>
          <w:szCs w:val="24"/>
        </w:rPr>
        <w:t xml:space="preserve"> </w:t>
      </w:r>
    </w:p>
    <w:p w:rsidR="00C531A4" w:rsidRDefault="000056A6" w:rsidP="00E96B52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3206A2">
        <w:rPr>
          <w:szCs w:val="24"/>
        </w:rPr>
        <w:t xml:space="preserve">na </w:t>
      </w:r>
      <w:r w:rsidR="00C531A4">
        <w:rPr>
          <w:szCs w:val="24"/>
        </w:rPr>
        <w:t>podbudowie z kruszywa łamanego układane na warstwie 5 cm pisaku</w:t>
      </w:r>
      <w:r w:rsidR="003A4712">
        <w:rPr>
          <w:szCs w:val="24"/>
        </w:rPr>
        <w:t xml:space="preserve"> (45 m2)</w:t>
      </w:r>
      <w:r w:rsidR="00C531A4">
        <w:rPr>
          <w:szCs w:val="24"/>
        </w:rPr>
        <w:t xml:space="preserve">, </w:t>
      </w:r>
    </w:p>
    <w:p w:rsidR="003A4712" w:rsidRDefault="00C531A4" w:rsidP="00E96B52">
      <w:pPr>
        <w:jc w:val="both"/>
        <w:rPr>
          <w:szCs w:val="24"/>
        </w:rPr>
      </w:pPr>
      <w:r>
        <w:rPr>
          <w:szCs w:val="24"/>
        </w:rPr>
        <w:t>- od strony zieleni zamontować obrzeże trawnikowe 8cx x 30 cm</w:t>
      </w:r>
      <w:r w:rsidR="000056A6">
        <w:rPr>
          <w:szCs w:val="24"/>
        </w:rPr>
        <w:t xml:space="preserve"> na podbudowie betonowej</w:t>
      </w:r>
      <w:r w:rsidR="003A4712">
        <w:rPr>
          <w:szCs w:val="24"/>
        </w:rPr>
        <w:t xml:space="preserve"> </w:t>
      </w:r>
    </w:p>
    <w:p w:rsidR="000056A6" w:rsidRDefault="003A4712" w:rsidP="00E96B52">
      <w:pPr>
        <w:jc w:val="both"/>
        <w:rPr>
          <w:szCs w:val="24"/>
        </w:rPr>
      </w:pPr>
      <w:r>
        <w:rPr>
          <w:szCs w:val="24"/>
        </w:rPr>
        <w:t xml:space="preserve">   (5,50 m)</w:t>
      </w:r>
      <w:r w:rsidR="000056A6">
        <w:rPr>
          <w:szCs w:val="24"/>
        </w:rPr>
        <w:t>.</w:t>
      </w:r>
    </w:p>
    <w:p w:rsidR="003A4712" w:rsidRDefault="000056A6" w:rsidP="00E96B52">
      <w:pPr>
        <w:jc w:val="both"/>
        <w:rPr>
          <w:szCs w:val="24"/>
        </w:rPr>
      </w:pPr>
      <w:r>
        <w:rPr>
          <w:szCs w:val="24"/>
        </w:rPr>
        <w:t>- należy za</w:t>
      </w:r>
      <w:r w:rsidR="003A4712">
        <w:rPr>
          <w:szCs w:val="24"/>
        </w:rPr>
        <w:t xml:space="preserve">chować istniejące miejsca na </w:t>
      </w:r>
      <w:r>
        <w:rPr>
          <w:szCs w:val="24"/>
        </w:rPr>
        <w:t xml:space="preserve">dwie kratki przed wejściami do kuchni i sali </w:t>
      </w:r>
    </w:p>
    <w:p w:rsidR="000056A6" w:rsidRDefault="003A4712" w:rsidP="00E96B52">
      <w:pPr>
        <w:jc w:val="both"/>
        <w:rPr>
          <w:szCs w:val="24"/>
        </w:rPr>
      </w:pPr>
      <w:r>
        <w:rPr>
          <w:szCs w:val="24"/>
        </w:rPr>
        <w:t xml:space="preserve">  </w:t>
      </w:r>
      <w:r w:rsidR="000056A6">
        <w:rPr>
          <w:szCs w:val="24"/>
        </w:rPr>
        <w:t>gimnastycznej</w:t>
      </w:r>
      <w:r>
        <w:rPr>
          <w:szCs w:val="24"/>
        </w:rPr>
        <w:t xml:space="preserve"> wymieniając je na nowe jako stalowe cynkowane na gorąco</w:t>
      </w:r>
      <w:r w:rsidR="000056A6">
        <w:rPr>
          <w:szCs w:val="24"/>
        </w:rPr>
        <w:t>.</w:t>
      </w:r>
    </w:p>
    <w:p w:rsidR="003206A2" w:rsidRDefault="003206A2" w:rsidP="00E96B5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0056A6" w:rsidRDefault="000056A6" w:rsidP="00E96B52">
      <w:pPr>
        <w:jc w:val="both"/>
        <w:rPr>
          <w:szCs w:val="24"/>
        </w:rPr>
      </w:pPr>
      <w:r>
        <w:rPr>
          <w:szCs w:val="24"/>
        </w:rPr>
        <w:t xml:space="preserve">- rozbiórka odparzonych płytek klinkierowych na powierzchni około </w:t>
      </w:r>
      <w:r w:rsidR="003A4712">
        <w:rPr>
          <w:szCs w:val="24"/>
        </w:rPr>
        <w:t>6</w:t>
      </w:r>
      <w:r>
        <w:rPr>
          <w:szCs w:val="24"/>
        </w:rPr>
        <w:t xml:space="preserve"> m2,</w:t>
      </w:r>
    </w:p>
    <w:p w:rsidR="00CA245C" w:rsidRDefault="000056A6" w:rsidP="00E96B52">
      <w:pPr>
        <w:jc w:val="both"/>
        <w:rPr>
          <w:szCs w:val="24"/>
        </w:rPr>
      </w:pPr>
      <w:r>
        <w:rPr>
          <w:szCs w:val="24"/>
        </w:rPr>
        <w:t>- przygotowanie podłoża do uzupełnienia okładziny z płytek klinkierowych</w:t>
      </w:r>
      <w:r w:rsidR="00CA245C">
        <w:rPr>
          <w:szCs w:val="24"/>
        </w:rPr>
        <w:t xml:space="preserve"> (wyrównanie , </w:t>
      </w:r>
    </w:p>
    <w:p w:rsidR="00CA245C" w:rsidRDefault="00CA245C" w:rsidP="00E96B52">
      <w:pPr>
        <w:jc w:val="both"/>
        <w:rPr>
          <w:szCs w:val="24"/>
        </w:rPr>
      </w:pPr>
      <w:r>
        <w:rPr>
          <w:szCs w:val="24"/>
        </w:rPr>
        <w:t xml:space="preserve">  gruntowanie powierzchni)</w:t>
      </w:r>
      <w:r w:rsidR="003A4712">
        <w:rPr>
          <w:szCs w:val="24"/>
        </w:rPr>
        <w:t xml:space="preserve"> (6 m2)</w:t>
      </w:r>
      <w:r>
        <w:rPr>
          <w:szCs w:val="24"/>
        </w:rPr>
        <w:t>,</w:t>
      </w:r>
    </w:p>
    <w:p w:rsidR="00BF1EA2" w:rsidRDefault="00CA245C" w:rsidP="00E96B52">
      <w:pPr>
        <w:jc w:val="both"/>
        <w:rPr>
          <w:szCs w:val="24"/>
        </w:rPr>
      </w:pPr>
      <w:r>
        <w:rPr>
          <w:szCs w:val="24"/>
        </w:rPr>
        <w:t>- położenie nowych płytek</w:t>
      </w:r>
      <w:r w:rsidR="00BF1EA2">
        <w:rPr>
          <w:szCs w:val="24"/>
        </w:rPr>
        <w:t xml:space="preserve"> klinkierowych w kolorze istniejących </w:t>
      </w:r>
      <w:r>
        <w:rPr>
          <w:szCs w:val="24"/>
        </w:rPr>
        <w:t xml:space="preserve"> na powierzchni</w:t>
      </w:r>
      <w:r w:rsidR="00BF1EA2">
        <w:rPr>
          <w:szCs w:val="24"/>
        </w:rPr>
        <w:t xml:space="preserve"> ubytków </w:t>
      </w:r>
    </w:p>
    <w:p w:rsidR="00CA245C" w:rsidRDefault="00BF1EA2" w:rsidP="00E96B52">
      <w:pPr>
        <w:jc w:val="both"/>
        <w:rPr>
          <w:szCs w:val="24"/>
        </w:rPr>
      </w:pPr>
      <w:r>
        <w:rPr>
          <w:szCs w:val="24"/>
        </w:rPr>
        <w:t xml:space="preserve">  (około</w:t>
      </w:r>
      <w:r w:rsidR="003A4712">
        <w:rPr>
          <w:szCs w:val="24"/>
        </w:rPr>
        <w:t xml:space="preserve"> 6</w:t>
      </w:r>
      <w:r>
        <w:rPr>
          <w:szCs w:val="24"/>
        </w:rPr>
        <w:t xml:space="preserve"> m2) ze spoinowaniem (barwa spoiny dopasowana do istniejących płytek),</w:t>
      </w:r>
      <w:r w:rsidR="00CA245C">
        <w:rPr>
          <w:szCs w:val="24"/>
        </w:rPr>
        <w:t xml:space="preserve"> </w:t>
      </w:r>
    </w:p>
    <w:p w:rsidR="000056A6" w:rsidRDefault="00CA245C" w:rsidP="00E96B52">
      <w:pPr>
        <w:jc w:val="both"/>
        <w:rPr>
          <w:szCs w:val="24"/>
        </w:rPr>
      </w:pPr>
      <w:r>
        <w:rPr>
          <w:szCs w:val="24"/>
        </w:rPr>
        <w:t xml:space="preserve"> </w:t>
      </w:r>
      <w:r w:rsidR="000056A6">
        <w:rPr>
          <w:szCs w:val="24"/>
        </w:rPr>
        <w:t xml:space="preserve">    </w:t>
      </w:r>
    </w:p>
    <w:p w:rsidR="00EB0243" w:rsidRDefault="00EB0243" w:rsidP="00E96B52">
      <w:pPr>
        <w:jc w:val="both"/>
        <w:rPr>
          <w:szCs w:val="24"/>
        </w:rPr>
      </w:pPr>
    </w:p>
    <w:p w:rsidR="00A5399B" w:rsidRDefault="00E85E86" w:rsidP="00E96B52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85533" cy="143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533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 w:rsidR="000056A6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2771775" cy="1447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36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406" cy="144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9B" w:rsidRDefault="001C6BA0" w:rsidP="00E96B52">
      <w:pPr>
        <w:jc w:val="both"/>
        <w:rPr>
          <w:sz w:val="20"/>
        </w:rPr>
      </w:pPr>
      <w:r>
        <w:rPr>
          <w:sz w:val="20"/>
        </w:rPr>
        <w:t>Fot.</w:t>
      </w:r>
      <w:r w:rsidR="00E85E86">
        <w:rPr>
          <w:sz w:val="20"/>
        </w:rPr>
        <w:t>5</w:t>
      </w:r>
      <w:r>
        <w:rPr>
          <w:sz w:val="20"/>
        </w:rPr>
        <w:t xml:space="preserve">. Widok </w:t>
      </w:r>
      <w:r w:rsidR="00E85E86">
        <w:rPr>
          <w:sz w:val="20"/>
        </w:rPr>
        <w:t xml:space="preserve">cokołu do remontu.                                  </w:t>
      </w:r>
      <w:r>
        <w:rPr>
          <w:sz w:val="20"/>
        </w:rPr>
        <w:t xml:space="preserve">   </w:t>
      </w:r>
      <w:r w:rsidR="000056A6">
        <w:rPr>
          <w:sz w:val="20"/>
        </w:rPr>
        <w:t xml:space="preserve">  </w:t>
      </w:r>
      <w:r>
        <w:rPr>
          <w:sz w:val="20"/>
        </w:rPr>
        <w:t>Fot.</w:t>
      </w:r>
      <w:r w:rsidR="00E85E86">
        <w:rPr>
          <w:sz w:val="20"/>
        </w:rPr>
        <w:t>6</w:t>
      </w:r>
      <w:r>
        <w:rPr>
          <w:sz w:val="20"/>
        </w:rPr>
        <w:t xml:space="preserve">. </w:t>
      </w:r>
      <w:r w:rsidR="00E85E86">
        <w:rPr>
          <w:sz w:val="20"/>
        </w:rPr>
        <w:t>Płytka na podeście do wymiany.</w:t>
      </w:r>
    </w:p>
    <w:p w:rsidR="001C6BA0" w:rsidRPr="001C6BA0" w:rsidRDefault="001C6BA0" w:rsidP="00E96B52">
      <w:pPr>
        <w:jc w:val="both"/>
        <w:rPr>
          <w:sz w:val="20"/>
        </w:rPr>
      </w:pPr>
    </w:p>
    <w:p w:rsidR="003A4712" w:rsidRDefault="003A4712" w:rsidP="00E96B52">
      <w:pPr>
        <w:jc w:val="both"/>
        <w:rPr>
          <w:szCs w:val="24"/>
        </w:rPr>
      </w:pPr>
    </w:p>
    <w:p w:rsidR="003A4712" w:rsidRDefault="003A4712" w:rsidP="00E96B52">
      <w:pPr>
        <w:jc w:val="both"/>
        <w:rPr>
          <w:szCs w:val="24"/>
        </w:rPr>
      </w:pPr>
      <w:r>
        <w:rPr>
          <w:szCs w:val="24"/>
        </w:rPr>
        <w:t xml:space="preserve">- wymiana 2 szt. pojedynczych płytek na podeście bocznego wejścia w ścianie szczytowej od </w:t>
      </w:r>
    </w:p>
    <w:p w:rsidR="003A4712" w:rsidRDefault="003A4712" w:rsidP="00E96B52">
      <w:pPr>
        <w:jc w:val="both"/>
        <w:rPr>
          <w:szCs w:val="24"/>
        </w:rPr>
      </w:pPr>
      <w:r>
        <w:rPr>
          <w:szCs w:val="24"/>
        </w:rPr>
        <w:t xml:space="preserve">  strony  południowej budynku,</w:t>
      </w:r>
    </w:p>
    <w:p w:rsidR="0043179E" w:rsidRDefault="003A4712" w:rsidP="00E96B52">
      <w:pPr>
        <w:jc w:val="both"/>
        <w:rPr>
          <w:szCs w:val="24"/>
        </w:rPr>
      </w:pPr>
      <w:r>
        <w:rPr>
          <w:szCs w:val="24"/>
        </w:rPr>
        <w:t>- wymiana 3 szt. płytek na pod</w:t>
      </w:r>
      <w:r w:rsidR="0043179E">
        <w:rPr>
          <w:szCs w:val="24"/>
        </w:rPr>
        <w:t>e</w:t>
      </w:r>
      <w:r>
        <w:rPr>
          <w:szCs w:val="24"/>
        </w:rPr>
        <w:t xml:space="preserve">ście </w:t>
      </w:r>
      <w:r w:rsidR="0043179E">
        <w:rPr>
          <w:szCs w:val="24"/>
        </w:rPr>
        <w:t xml:space="preserve">wejścia tylnego (strona południowa ) do Sali </w:t>
      </w:r>
    </w:p>
    <w:p w:rsidR="0043179E" w:rsidRDefault="0043179E" w:rsidP="00E96B52">
      <w:pPr>
        <w:jc w:val="both"/>
        <w:rPr>
          <w:szCs w:val="24"/>
        </w:rPr>
      </w:pPr>
      <w:r>
        <w:rPr>
          <w:szCs w:val="24"/>
        </w:rPr>
        <w:t xml:space="preserve">  gimnastycznej, oraz naprawa podjazdu dla osób niepełnosprawnych przy tej samej </w:t>
      </w:r>
    </w:p>
    <w:p w:rsidR="0043179E" w:rsidRDefault="0043179E" w:rsidP="00E96B52">
      <w:pPr>
        <w:jc w:val="both"/>
        <w:rPr>
          <w:szCs w:val="24"/>
        </w:rPr>
      </w:pPr>
      <w:r>
        <w:rPr>
          <w:szCs w:val="24"/>
        </w:rPr>
        <w:t xml:space="preserve">  lokalizacji ( skucie płytek, nowa izolacja powierzchni betonowej dla likwidacji wykwitów, </w:t>
      </w:r>
    </w:p>
    <w:p w:rsidR="0043179E" w:rsidRDefault="0043179E" w:rsidP="00E96B52">
      <w:pPr>
        <w:jc w:val="both"/>
        <w:rPr>
          <w:szCs w:val="24"/>
        </w:rPr>
      </w:pPr>
      <w:r>
        <w:rPr>
          <w:szCs w:val="24"/>
        </w:rPr>
        <w:t xml:space="preserve">  położenie nowych płytek </w:t>
      </w:r>
      <w:proofErr w:type="spellStart"/>
      <w:r>
        <w:rPr>
          <w:szCs w:val="24"/>
        </w:rPr>
        <w:t>gresowych</w:t>
      </w:r>
      <w:proofErr w:type="spellEnd"/>
      <w:r>
        <w:rPr>
          <w:szCs w:val="24"/>
        </w:rPr>
        <w:t xml:space="preserve">, mrozoodpornych, antypoślizgowych w kolorze szarym </w:t>
      </w:r>
    </w:p>
    <w:p w:rsidR="00ED1317" w:rsidRDefault="0043179E" w:rsidP="00E96B52">
      <w:pPr>
        <w:jc w:val="both"/>
        <w:rPr>
          <w:szCs w:val="24"/>
        </w:rPr>
      </w:pPr>
      <w:r>
        <w:rPr>
          <w:szCs w:val="24"/>
        </w:rPr>
        <w:t xml:space="preserve">  ze spoinowaniem  ( około 10 m2 pow.),</w:t>
      </w:r>
      <w:r w:rsidR="003A4712">
        <w:rPr>
          <w:szCs w:val="24"/>
        </w:rPr>
        <w:t xml:space="preserve"> </w:t>
      </w:r>
    </w:p>
    <w:p w:rsidR="0043179E" w:rsidRDefault="0043179E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wywiezienie wszystkich materiałów rozbiórkowych na składowisko odpadów,</w:t>
      </w: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540D71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zastosowane przez wykonawcę muszą posiadać niezbędne, wymagane przez prawo deklaracje zgodności i jakości z europejskimi normami dotyczącymi określonej grupy produktów.</w:t>
      </w:r>
    </w:p>
    <w:p w:rsidR="00AA1CD5" w:rsidRDefault="00AA1CD5"/>
    <w:p w:rsidR="00982D69" w:rsidRDefault="00982D69"/>
    <w:p w:rsidR="00982D69" w:rsidRDefault="00982D69"/>
    <w:sectPr w:rsidR="00982D6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24" w:rsidRDefault="00412024" w:rsidP="00CD32C5">
      <w:r>
        <w:separator/>
      </w:r>
    </w:p>
  </w:endnote>
  <w:endnote w:type="continuationSeparator" w:id="0">
    <w:p w:rsidR="00412024" w:rsidRDefault="00412024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24" w:rsidRDefault="00412024" w:rsidP="00CD32C5">
      <w:r>
        <w:separator/>
      </w:r>
    </w:p>
  </w:footnote>
  <w:footnote w:type="continuationSeparator" w:id="0">
    <w:p w:rsidR="00412024" w:rsidRDefault="00412024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C5" w:rsidRDefault="009604D2" w:rsidP="00CD32C5">
    <w:pPr>
      <w:jc w:val="right"/>
      <w:rPr>
        <w:szCs w:val="24"/>
      </w:rPr>
    </w:pPr>
    <w:r w:rsidRPr="009604D2">
      <w:t>Załącznik nr 1 do zapytania ofertowego WIZ.271.2.</w:t>
    </w:r>
    <w:r w:rsidR="000C2F15">
      <w:t>32</w:t>
    </w:r>
    <w:r w:rsidRPr="009604D2">
      <w:t>.2021.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056A6"/>
    <w:rsid w:val="000C2F15"/>
    <w:rsid w:val="000C3990"/>
    <w:rsid w:val="001104D9"/>
    <w:rsid w:val="00175141"/>
    <w:rsid w:val="001C6BA0"/>
    <w:rsid w:val="00283FCA"/>
    <w:rsid w:val="0029625C"/>
    <w:rsid w:val="002A3E49"/>
    <w:rsid w:val="002B5A54"/>
    <w:rsid w:val="002C1F9F"/>
    <w:rsid w:val="002C7E90"/>
    <w:rsid w:val="003028AB"/>
    <w:rsid w:val="00303830"/>
    <w:rsid w:val="00310DD4"/>
    <w:rsid w:val="003206A2"/>
    <w:rsid w:val="00320D05"/>
    <w:rsid w:val="00323E10"/>
    <w:rsid w:val="003475ED"/>
    <w:rsid w:val="00355881"/>
    <w:rsid w:val="00355B6D"/>
    <w:rsid w:val="00374B6C"/>
    <w:rsid w:val="003A4712"/>
    <w:rsid w:val="003F626B"/>
    <w:rsid w:val="003F76DD"/>
    <w:rsid w:val="004104B7"/>
    <w:rsid w:val="00412024"/>
    <w:rsid w:val="0043179E"/>
    <w:rsid w:val="00440447"/>
    <w:rsid w:val="00464CEA"/>
    <w:rsid w:val="00540D71"/>
    <w:rsid w:val="005A43C3"/>
    <w:rsid w:val="005A5E08"/>
    <w:rsid w:val="005C195E"/>
    <w:rsid w:val="00666B11"/>
    <w:rsid w:val="006729B8"/>
    <w:rsid w:val="0067599E"/>
    <w:rsid w:val="0069337F"/>
    <w:rsid w:val="006B5CDF"/>
    <w:rsid w:val="007118CC"/>
    <w:rsid w:val="00715122"/>
    <w:rsid w:val="00723637"/>
    <w:rsid w:val="00765329"/>
    <w:rsid w:val="00804896"/>
    <w:rsid w:val="00817FE2"/>
    <w:rsid w:val="008232F5"/>
    <w:rsid w:val="00852971"/>
    <w:rsid w:val="008872E0"/>
    <w:rsid w:val="008B1CBC"/>
    <w:rsid w:val="008D2B12"/>
    <w:rsid w:val="00933F01"/>
    <w:rsid w:val="00941D02"/>
    <w:rsid w:val="009604D2"/>
    <w:rsid w:val="00982D69"/>
    <w:rsid w:val="00992BB3"/>
    <w:rsid w:val="009D0319"/>
    <w:rsid w:val="00A31766"/>
    <w:rsid w:val="00A5399B"/>
    <w:rsid w:val="00A731AA"/>
    <w:rsid w:val="00A97D91"/>
    <w:rsid w:val="00AA1CD5"/>
    <w:rsid w:val="00AB2850"/>
    <w:rsid w:val="00AD2810"/>
    <w:rsid w:val="00B10925"/>
    <w:rsid w:val="00B15A2E"/>
    <w:rsid w:val="00B379DC"/>
    <w:rsid w:val="00B6206A"/>
    <w:rsid w:val="00BC401C"/>
    <w:rsid w:val="00BD24F5"/>
    <w:rsid w:val="00BF1EA2"/>
    <w:rsid w:val="00C531A4"/>
    <w:rsid w:val="00C564F5"/>
    <w:rsid w:val="00CA245C"/>
    <w:rsid w:val="00CD32C5"/>
    <w:rsid w:val="00D03C42"/>
    <w:rsid w:val="00D27BC2"/>
    <w:rsid w:val="00D3176A"/>
    <w:rsid w:val="00D35CDC"/>
    <w:rsid w:val="00D50B5C"/>
    <w:rsid w:val="00D74F3F"/>
    <w:rsid w:val="00D83CED"/>
    <w:rsid w:val="00DF40C1"/>
    <w:rsid w:val="00E10D32"/>
    <w:rsid w:val="00E11E2E"/>
    <w:rsid w:val="00E85E86"/>
    <w:rsid w:val="00E96B52"/>
    <w:rsid w:val="00EA6F09"/>
    <w:rsid w:val="00EB0243"/>
    <w:rsid w:val="00ED1317"/>
    <w:rsid w:val="00EF6330"/>
    <w:rsid w:val="00F80E34"/>
    <w:rsid w:val="00FB179D"/>
    <w:rsid w:val="00FB409C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71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71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lkozlowski</cp:lastModifiedBy>
  <cp:revision>45</cp:revision>
  <cp:lastPrinted>2021-05-13T11:12:00Z</cp:lastPrinted>
  <dcterms:created xsi:type="dcterms:W3CDTF">2021-01-27T13:40:00Z</dcterms:created>
  <dcterms:modified xsi:type="dcterms:W3CDTF">2021-05-20T09:28:00Z</dcterms:modified>
</cp:coreProperties>
</file>