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C5" w:rsidRPr="00B178F9" w:rsidRDefault="00CD32C5" w:rsidP="00CD32C5">
      <w:pPr>
        <w:pStyle w:val="Nagwek4"/>
        <w:ind w:left="0"/>
        <w:rPr>
          <w:sz w:val="40"/>
          <w:szCs w:val="40"/>
        </w:rPr>
      </w:pPr>
      <w:r>
        <w:rPr>
          <w:sz w:val="40"/>
          <w:szCs w:val="40"/>
        </w:rPr>
        <w:t>Opis przedmiotu zamówienia</w:t>
      </w:r>
    </w:p>
    <w:p w:rsidR="00CD32C5" w:rsidRPr="00B55F83" w:rsidRDefault="00CD32C5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CD32C5" w:rsidRPr="0076313E" w:rsidRDefault="00666B11" w:rsidP="00CD32C5">
      <w:pPr>
        <w:jc w:val="both"/>
        <w:rPr>
          <w:b/>
        </w:rPr>
      </w:pPr>
      <w:r>
        <w:t xml:space="preserve">Dla realizacji zamówienia </w:t>
      </w:r>
      <w:r w:rsidR="00CD32C5">
        <w:t xml:space="preserve">nr </w:t>
      </w:r>
      <w:r>
        <w:t>WIZ.271.2.</w:t>
      </w:r>
      <w:r w:rsidR="00355881">
        <w:t>31.</w:t>
      </w:r>
      <w:r w:rsidR="00CD32C5">
        <w:t>2021</w:t>
      </w:r>
      <w:r w:rsidR="00CD32C5" w:rsidRPr="00B61443">
        <w:t xml:space="preserve"> </w:t>
      </w:r>
      <w:r w:rsidR="00CD32C5">
        <w:t>pn.:</w:t>
      </w:r>
      <w:r w:rsidR="00CD32C5" w:rsidRPr="00B61443">
        <w:t xml:space="preserve"> </w:t>
      </w:r>
      <w:r w:rsidR="00CD32C5" w:rsidRPr="0076313E">
        <w:rPr>
          <w:b/>
        </w:rPr>
        <w:t>„</w:t>
      </w:r>
      <w:r w:rsidR="003F626B">
        <w:rPr>
          <w:b/>
        </w:rPr>
        <w:t xml:space="preserve">Remont </w:t>
      </w:r>
      <w:r>
        <w:rPr>
          <w:b/>
        </w:rPr>
        <w:t xml:space="preserve">i modernizacja </w:t>
      </w:r>
      <w:r w:rsidR="003F626B">
        <w:rPr>
          <w:b/>
        </w:rPr>
        <w:t xml:space="preserve">sali gimnastycznej w Szkole Podstawowej nr 1 </w:t>
      </w:r>
      <w:r w:rsidR="00A97D91">
        <w:rPr>
          <w:b/>
        </w:rPr>
        <w:t xml:space="preserve"> przy ul. </w:t>
      </w:r>
      <w:r w:rsidR="003F626B">
        <w:rPr>
          <w:b/>
        </w:rPr>
        <w:t xml:space="preserve">Narutowicza 10 </w:t>
      </w:r>
      <w:r w:rsidR="00A97D91">
        <w:rPr>
          <w:b/>
        </w:rPr>
        <w:t>w Świnoujściu.</w:t>
      </w:r>
      <w:r w:rsidR="00CD32C5" w:rsidRPr="0076313E">
        <w:rPr>
          <w:b/>
          <w:spacing w:val="-4"/>
        </w:rPr>
        <w:t>”</w:t>
      </w:r>
    </w:p>
    <w:p w:rsidR="00CD32C5" w:rsidRDefault="00CD32C5" w:rsidP="00CD32C5">
      <w:pPr>
        <w:jc w:val="both"/>
        <w:rPr>
          <w:szCs w:val="24"/>
        </w:rPr>
      </w:pPr>
    </w:p>
    <w:p w:rsidR="00CD32C5" w:rsidRDefault="00CD32C5" w:rsidP="0067599E">
      <w:r>
        <w:t>Kody CPV</w:t>
      </w:r>
      <w:r w:rsidR="0067599E">
        <w:t xml:space="preserve">    </w:t>
      </w:r>
      <w:r w:rsidR="006729B8">
        <w:t>45000000-7</w:t>
      </w:r>
      <w:r>
        <w:t xml:space="preserve"> – </w:t>
      </w:r>
      <w:r w:rsidR="006729B8">
        <w:t>roboty budowlane</w:t>
      </w:r>
    </w:p>
    <w:p w:rsidR="00CD32C5" w:rsidRDefault="00CD32C5" w:rsidP="00CD32C5">
      <w:pPr>
        <w:ind w:firstLine="708"/>
        <w:rPr>
          <w:szCs w:val="24"/>
        </w:rPr>
      </w:pPr>
    </w:p>
    <w:p w:rsidR="00283FCA" w:rsidRDefault="00283FCA" w:rsidP="00CD32C5">
      <w:pPr>
        <w:ind w:firstLine="708"/>
        <w:rPr>
          <w:szCs w:val="24"/>
        </w:rPr>
      </w:pPr>
    </w:p>
    <w:p w:rsidR="00CD32C5" w:rsidRPr="009359BC" w:rsidRDefault="00CD32C5" w:rsidP="00CD32C5">
      <w:pPr>
        <w:jc w:val="both"/>
        <w:rPr>
          <w:szCs w:val="24"/>
        </w:rPr>
      </w:pPr>
      <w:r>
        <w:rPr>
          <w:szCs w:val="24"/>
        </w:rPr>
        <w:t xml:space="preserve">Przedmiotem niniejszego zamówienia jest realizacja robót budowlanych obejmujących </w:t>
      </w:r>
      <w:r w:rsidR="00EB0243">
        <w:rPr>
          <w:szCs w:val="24"/>
        </w:rPr>
        <w:t>remont i modernizację sali gimnastycznej w Szkole Podstawowej nr 1</w:t>
      </w:r>
      <w:r w:rsidR="0067599E">
        <w:rPr>
          <w:szCs w:val="24"/>
        </w:rPr>
        <w:t xml:space="preserve"> </w:t>
      </w:r>
      <w:r w:rsidR="00A97D91">
        <w:rPr>
          <w:szCs w:val="24"/>
        </w:rPr>
        <w:t>w zakresie robót budowlanych</w:t>
      </w:r>
      <w:r w:rsidR="00EB0243">
        <w:rPr>
          <w:szCs w:val="24"/>
        </w:rPr>
        <w:t>.</w:t>
      </w:r>
    </w:p>
    <w:p w:rsidR="003F626B" w:rsidRDefault="003F626B" w:rsidP="00E96B52">
      <w:pPr>
        <w:jc w:val="both"/>
        <w:rPr>
          <w:szCs w:val="24"/>
        </w:rPr>
      </w:pPr>
    </w:p>
    <w:p w:rsidR="003F626B" w:rsidRDefault="003F626B" w:rsidP="00E96B52">
      <w:pPr>
        <w:jc w:val="both"/>
        <w:rPr>
          <w:szCs w:val="24"/>
        </w:rPr>
      </w:pPr>
      <w:r>
        <w:rPr>
          <w:szCs w:val="24"/>
        </w:rPr>
        <w:t>Wymiary sali gimnastycznej: 20,0 m x 10,1</w:t>
      </w:r>
      <w:r w:rsidR="00992BB3">
        <w:rPr>
          <w:szCs w:val="24"/>
        </w:rPr>
        <w:t>2</w:t>
      </w:r>
      <w:r>
        <w:rPr>
          <w:szCs w:val="24"/>
        </w:rPr>
        <w:t xml:space="preserve"> m = 20</w:t>
      </w:r>
      <w:r w:rsidR="00992BB3">
        <w:rPr>
          <w:szCs w:val="24"/>
        </w:rPr>
        <w:t>2</w:t>
      </w:r>
      <w:r>
        <w:rPr>
          <w:szCs w:val="24"/>
        </w:rPr>
        <w:t>,</w:t>
      </w:r>
      <w:r w:rsidR="00992BB3">
        <w:rPr>
          <w:szCs w:val="24"/>
        </w:rPr>
        <w:t>40</w:t>
      </w:r>
      <w:r>
        <w:rPr>
          <w:szCs w:val="24"/>
        </w:rPr>
        <w:t xml:space="preserve"> m2</w:t>
      </w:r>
    </w:p>
    <w:p w:rsidR="003F626B" w:rsidRDefault="003F626B" w:rsidP="00E96B52">
      <w:pPr>
        <w:jc w:val="both"/>
        <w:rPr>
          <w:szCs w:val="24"/>
        </w:rPr>
      </w:pPr>
      <w:r>
        <w:rPr>
          <w:szCs w:val="24"/>
        </w:rPr>
        <w:t>Wysokość do wysokości boazerii: 5,52 m, wysokość boazerii: 1,77 m</w:t>
      </w:r>
    </w:p>
    <w:p w:rsidR="003F626B" w:rsidRDefault="003F626B" w:rsidP="00E96B52">
      <w:pPr>
        <w:jc w:val="both"/>
        <w:rPr>
          <w:szCs w:val="24"/>
        </w:rPr>
      </w:pPr>
    </w:p>
    <w:p w:rsidR="00A5399B" w:rsidRDefault="00A5399B" w:rsidP="00E96B52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38675" cy="22359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9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79" cy="22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:rsidR="00A5399B" w:rsidRPr="001C6BA0" w:rsidRDefault="001C6BA0" w:rsidP="00E96B52">
      <w:pPr>
        <w:jc w:val="both"/>
        <w:rPr>
          <w:sz w:val="20"/>
        </w:rPr>
      </w:pPr>
      <w:r w:rsidRPr="001C6BA0">
        <w:rPr>
          <w:sz w:val="20"/>
        </w:rPr>
        <w:t xml:space="preserve">Fot. 1. Widok </w:t>
      </w:r>
      <w:r>
        <w:rPr>
          <w:sz w:val="20"/>
        </w:rPr>
        <w:t>s</w:t>
      </w:r>
      <w:r w:rsidRPr="001C6BA0">
        <w:rPr>
          <w:sz w:val="20"/>
        </w:rPr>
        <w:t>ali gimnastycznej.</w:t>
      </w:r>
    </w:p>
    <w:p w:rsidR="00A5399B" w:rsidRDefault="00A5399B" w:rsidP="00E96B52">
      <w:pPr>
        <w:jc w:val="both"/>
        <w:rPr>
          <w:szCs w:val="24"/>
        </w:rPr>
      </w:pPr>
    </w:p>
    <w:p w:rsidR="00A5399B" w:rsidRDefault="00A5399B" w:rsidP="00E96B52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38675" cy="223599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78" cy="22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A0" w:rsidRPr="001C6BA0" w:rsidRDefault="001C6BA0" w:rsidP="00E96B52">
      <w:pPr>
        <w:jc w:val="both"/>
        <w:rPr>
          <w:sz w:val="20"/>
        </w:rPr>
      </w:pPr>
      <w:r>
        <w:rPr>
          <w:sz w:val="20"/>
        </w:rPr>
        <w:t>Fot.2. Widok Sali gimnastycznej.</w:t>
      </w:r>
    </w:p>
    <w:p w:rsidR="001C6BA0" w:rsidRDefault="001C6BA0" w:rsidP="00E96B52">
      <w:pPr>
        <w:jc w:val="both"/>
        <w:rPr>
          <w:szCs w:val="24"/>
        </w:rPr>
      </w:pPr>
    </w:p>
    <w:p w:rsidR="001C6BA0" w:rsidRDefault="001C6BA0" w:rsidP="00E96B52">
      <w:pPr>
        <w:jc w:val="both"/>
        <w:rPr>
          <w:szCs w:val="24"/>
        </w:rPr>
      </w:pPr>
    </w:p>
    <w:p w:rsidR="001C6BA0" w:rsidRDefault="001C6BA0" w:rsidP="00E96B52">
      <w:pPr>
        <w:jc w:val="both"/>
        <w:rPr>
          <w:szCs w:val="24"/>
        </w:rPr>
      </w:pPr>
    </w:p>
    <w:p w:rsidR="0067599E" w:rsidRDefault="0067599E" w:rsidP="00E96B52">
      <w:pPr>
        <w:jc w:val="both"/>
        <w:rPr>
          <w:szCs w:val="24"/>
        </w:rPr>
      </w:pPr>
    </w:p>
    <w:p w:rsidR="001C6BA0" w:rsidRDefault="001C6BA0" w:rsidP="00E96B52">
      <w:pPr>
        <w:jc w:val="both"/>
        <w:rPr>
          <w:szCs w:val="24"/>
        </w:rPr>
      </w:pPr>
    </w:p>
    <w:p w:rsidR="00CD32C5" w:rsidRPr="00666B11" w:rsidRDefault="00EB0243" w:rsidP="00E96B52">
      <w:pPr>
        <w:jc w:val="both"/>
        <w:rPr>
          <w:szCs w:val="24"/>
          <w:u w:val="single"/>
        </w:rPr>
      </w:pPr>
      <w:r w:rsidRPr="00666B11">
        <w:rPr>
          <w:szCs w:val="24"/>
          <w:u w:val="single"/>
        </w:rPr>
        <w:lastRenderedPageBreak/>
        <w:t>Modernizacja  i remont obejmuje</w:t>
      </w:r>
      <w:r w:rsidR="00E96B52" w:rsidRPr="00666B11">
        <w:rPr>
          <w:szCs w:val="24"/>
          <w:u w:val="single"/>
        </w:rPr>
        <w:t>:</w:t>
      </w:r>
    </w:p>
    <w:p w:rsidR="00EB0243" w:rsidRDefault="00E96B52" w:rsidP="00E96B52">
      <w:pPr>
        <w:jc w:val="both"/>
        <w:rPr>
          <w:szCs w:val="24"/>
        </w:rPr>
      </w:pPr>
      <w:r>
        <w:rPr>
          <w:szCs w:val="24"/>
        </w:rPr>
        <w:t xml:space="preserve">- </w:t>
      </w:r>
      <w:r w:rsidR="00EB0243">
        <w:rPr>
          <w:szCs w:val="24"/>
        </w:rPr>
        <w:t xml:space="preserve">demontaż istniejących drewnianych osłon grzejnikowych i zastąpienie ich drabinkami </w:t>
      </w:r>
    </w:p>
    <w:p w:rsidR="00765329" w:rsidRDefault="00EB0243" w:rsidP="00E96B52">
      <w:pPr>
        <w:jc w:val="both"/>
        <w:rPr>
          <w:szCs w:val="24"/>
        </w:rPr>
      </w:pPr>
      <w:r>
        <w:rPr>
          <w:szCs w:val="24"/>
        </w:rPr>
        <w:t xml:space="preserve">  gimnastycznymi o wysokości </w:t>
      </w:r>
      <w:r w:rsidR="00FC3F8E">
        <w:rPr>
          <w:szCs w:val="24"/>
        </w:rPr>
        <w:t>1,80</w:t>
      </w:r>
      <w:r>
        <w:rPr>
          <w:szCs w:val="24"/>
        </w:rPr>
        <w:t xml:space="preserve"> m</w:t>
      </w:r>
      <w:r w:rsidR="00765329">
        <w:rPr>
          <w:szCs w:val="24"/>
        </w:rPr>
        <w:t xml:space="preserve"> (długość ścian do zabudowy drabinkami: 8,55 m + </w:t>
      </w:r>
    </w:p>
    <w:p w:rsidR="00992BB3" w:rsidRDefault="00765329" w:rsidP="00E96B52">
      <w:pPr>
        <w:jc w:val="both"/>
        <w:rPr>
          <w:szCs w:val="24"/>
        </w:rPr>
      </w:pPr>
      <w:r>
        <w:rPr>
          <w:szCs w:val="24"/>
        </w:rPr>
        <w:t xml:space="preserve">  8,46 = 17 </w:t>
      </w:r>
      <w:proofErr w:type="spellStart"/>
      <w:r>
        <w:rPr>
          <w:szCs w:val="24"/>
        </w:rPr>
        <w:t>mb</w:t>
      </w:r>
      <w:proofErr w:type="spellEnd"/>
      <w:r w:rsidR="00EB0243">
        <w:rPr>
          <w:szCs w:val="24"/>
        </w:rPr>
        <w:t>,</w:t>
      </w:r>
      <w:r w:rsidR="00992BB3">
        <w:rPr>
          <w:szCs w:val="24"/>
        </w:rPr>
        <w:t xml:space="preserve"> ( 9 drabinek podwójnych lub 18 pojedynczych) wraz z wykonaniem i  </w:t>
      </w:r>
    </w:p>
    <w:p w:rsidR="00E96B52" w:rsidRDefault="00992BB3" w:rsidP="00E96B52">
      <w:pPr>
        <w:jc w:val="both"/>
        <w:rPr>
          <w:szCs w:val="24"/>
        </w:rPr>
      </w:pPr>
      <w:r>
        <w:rPr>
          <w:szCs w:val="24"/>
        </w:rPr>
        <w:t xml:space="preserve">  montażem stalowej konstrukcji wsporczej do mocowania drabinek, </w:t>
      </w:r>
    </w:p>
    <w:p w:rsidR="00EB0243" w:rsidRDefault="00EB0243" w:rsidP="00E96B52">
      <w:pPr>
        <w:jc w:val="both"/>
        <w:rPr>
          <w:szCs w:val="24"/>
        </w:rPr>
      </w:pPr>
      <w:r>
        <w:rPr>
          <w:szCs w:val="24"/>
        </w:rPr>
        <w:t>- zdjęcie powłok farby olejnej z istniejącej boazerii drewnianej (metodą czyszczenia i opalania), naprawa ubytków i uszkodzeń jej elementów drewnianych</w:t>
      </w:r>
      <w:r w:rsidR="0067599E">
        <w:rPr>
          <w:szCs w:val="24"/>
        </w:rPr>
        <w:t>, wyczyszczenie powierzchni drewnianej papierem ściernym przed malowaniem</w:t>
      </w:r>
      <w:r>
        <w:rPr>
          <w:szCs w:val="24"/>
        </w:rPr>
        <w:t xml:space="preserve"> oraz malowanie wyczyszczonej boazerii lakierem w kolorze mahoniowym dopasowanym do pierwotnego (historycznego) odcienia</w:t>
      </w:r>
      <w:r w:rsidR="00765329">
        <w:rPr>
          <w:szCs w:val="24"/>
        </w:rPr>
        <w:t xml:space="preserve"> (pow. boazerii: </w:t>
      </w:r>
      <w:r w:rsidR="005A5E08">
        <w:rPr>
          <w:szCs w:val="24"/>
        </w:rPr>
        <w:t>6</w:t>
      </w:r>
      <w:r w:rsidR="00BC401C">
        <w:rPr>
          <w:szCs w:val="24"/>
        </w:rPr>
        <w:t>7</w:t>
      </w:r>
      <w:r w:rsidR="005A5E08">
        <w:rPr>
          <w:szCs w:val="24"/>
        </w:rPr>
        <w:t>,</w:t>
      </w:r>
      <w:r w:rsidR="00BC401C">
        <w:rPr>
          <w:szCs w:val="24"/>
        </w:rPr>
        <w:t>00</w:t>
      </w:r>
      <w:r w:rsidR="005A5E08">
        <w:rPr>
          <w:szCs w:val="24"/>
        </w:rPr>
        <w:t xml:space="preserve"> m2),</w:t>
      </w:r>
      <w:r>
        <w:rPr>
          <w:szCs w:val="24"/>
        </w:rPr>
        <w:t xml:space="preserve"> </w:t>
      </w:r>
    </w:p>
    <w:p w:rsidR="00EB0243" w:rsidRDefault="00EB0243" w:rsidP="00E96B52">
      <w:pPr>
        <w:jc w:val="both"/>
        <w:rPr>
          <w:szCs w:val="24"/>
        </w:rPr>
      </w:pPr>
    </w:p>
    <w:p w:rsidR="00A5399B" w:rsidRDefault="00A5399B" w:rsidP="00E96B52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438400" cy="206454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9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65" cy="206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</w:t>
      </w:r>
      <w:r>
        <w:rPr>
          <w:noProof/>
          <w:szCs w:val="24"/>
        </w:rPr>
        <w:drawing>
          <wp:inline distT="0" distB="0" distL="0" distR="0">
            <wp:extent cx="2568575" cy="207645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9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726" cy="20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9B" w:rsidRDefault="001C6BA0" w:rsidP="00E96B52">
      <w:pPr>
        <w:jc w:val="both"/>
        <w:rPr>
          <w:sz w:val="20"/>
        </w:rPr>
      </w:pPr>
      <w:r>
        <w:rPr>
          <w:sz w:val="20"/>
        </w:rPr>
        <w:t>Fot.3. Widok osłon grzejnikowych do demontażu.   Fot.4. Widok części boazerii do wyczyszczenia z farby.</w:t>
      </w:r>
    </w:p>
    <w:p w:rsidR="001C6BA0" w:rsidRPr="001C6BA0" w:rsidRDefault="001C6BA0" w:rsidP="00E96B52">
      <w:pPr>
        <w:jc w:val="both"/>
        <w:rPr>
          <w:sz w:val="20"/>
        </w:rPr>
      </w:pPr>
    </w:p>
    <w:p w:rsidR="00D50B5C" w:rsidRDefault="00D50B5C" w:rsidP="00E96B52">
      <w:pPr>
        <w:jc w:val="both"/>
        <w:rPr>
          <w:szCs w:val="24"/>
        </w:rPr>
      </w:pPr>
      <w:r>
        <w:rPr>
          <w:szCs w:val="24"/>
        </w:rPr>
        <w:t>- zbicie odparzonych fragmentów tynku</w:t>
      </w:r>
      <w:r w:rsidR="002C7E90">
        <w:rPr>
          <w:szCs w:val="24"/>
        </w:rPr>
        <w:t xml:space="preserve"> na ścianach - </w:t>
      </w:r>
      <w:r>
        <w:rPr>
          <w:szCs w:val="24"/>
        </w:rPr>
        <w:t>pow.  8 m2, uzupełnienie tynków wapienno - cementowych kategorii III – pow. 8 m2,</w:t>
      </w:r>
    </w:p>
    <w:p w:rsidR="00E96B52" w:rsidRDefault="00E96B52" w:rsidP="00E96B52">
      <w:pPr>
        <w:jc w:val="both"/>
        <w:rPr>
          <w:szCs w:val="24"/>
        </w:rPr>
      </w:pPr>
      <w:r>
        <w:rPr>
          <w:szCs w:val="24"/>
        </w:rPr>
        <w:t xml:space="preserve">- </w:t>
      </w:r>
      <w:r w:rsidR="005A5E08">
        <w:rPr>
          <w:szCs w:val="24"/>
        </w:rPr>
        <w:t>malowanie ścian wewnętrznych</w:t>
      </w:r>
      <w:r w:rsidR="002C7E90">
        <w:rPr>
          <w:szCs w:val="24"/>
        </w:rPr>
        <w:t xml:space="preserve"> (powyżej boazerii drewnianej ) </w:t>
      </w:r>
      <w:r w:rsidR="005A5E08">
        <w:rPr>
          <w:szCs w:val="24"/>
        </w:rPr>
        <w:t>farbą lateksową z przygotow</w:t>
      </w:r>
      <w:r w:rsidR="00D50B5C">
        <w:rPr>
          <w:szCs w:val="24"/>
        </w:rPr>
        <w:t>aniem powierzchni do malowania</w:t>
      </w:r>
      <w:r w:rsidR="00F80E34">
        <w:rPr>
          <w:szCs w:val="24"/>
        </w:rPr>
        <w:t xml:space="preserve"> </w:t>
      </w:r>
      <w:r w:rsidR="00D50B5C">
        <w:rPr>
          <w:szCs w:val="24"/>
        </w:rPr>
        <w:t>(gładź szpachlowa 3 mm, grunto</w:t>
      </w:r>
      <w:r w:rsidR="002C7E90">
        <w:rPr>
          <w:szCs w:val="24"/>
        </w:rPr>
        <w:t xml:space="preserve">wanie powierzchni do malowania) ilość: </w:t>
      </w:r>
      <w:r w:rsidR="00B10925">
        <w:rPr>
          <w:szCs w:val="24"/>
        </w:rPr>
        <w:t xml:space="preserve"> sala gimnastyczna 3</w:t>
      </w:r>
      <w:r w:rsidR="00F80E34">
        <w:rPr>
          <w:szCs w:val="24"/>
        </w:rPr>
        <w:t>40</w:t>
      </w:r>
      <w:r w:rsidR="00B10925">
        <w:rPr>
          <w:szCs w:val="24"/>
        </w:rPr>
        <w:t xml:space="preserve"> m2</w:t>
      </w:r>
      <w:r w:rsidR="00E10D32">
        <w:rPr>
          <w:szCs w:val="24"/>
        </w:rPr>
        <w:t xml:space="preserve"> + ściana z osłonami grzejnikowymi: 31 m2 =371 m2</w:t>
      </w:r>
      <w:r w:rsidR="00B10925">
        <w:rPr>
          <w:szCs w:val="24"/>
        </w:rPr>
        <w:t xml:space="preserve">, korytarz: </w:t>
      </w:r>
      <w:r w:rsidR="008872E0">
        <w:rPr>
          <w:szCs w:val="24"/>
        </w:rPr>
        <w:t>lamperia do wys. 2,0 m emalia ftalowa</w:t>
      </w:r>
      <w:r w:rsidR="00666B11">
        <w:rPr>
          <w:szCs w:val="24"/>
        </w:rPr>
        <w:t xml:space="preserve"> matowa</w:t>
      </w:r>
      <w:r w:rsidR="008872E0">
        <w:rPr>
          <w:szCs w:val="24"/>
        </w:rPr>
        <w:t xml:space="preserve"> + lakier </w:t>
      </w:r>
      <w:proofErr w:type="spellStart"/>
      <w:r w:rsidR="008872E0">
        <w:rPr>
          <w:szCs w:val="24"/>
        </w:rPr>
        <w:t>lamperyjny</w:t>
      </w:r>
      <w:proofErr w:type="spellEnd"/>
      <w:r w:rsidR="008872E0">
        <w:rPr>
          <w:szCs w:val="24"/>
        </w:rPr>
        <w:t xml:space="preserve"> pow. 4</w:t>
      </w:r>
      <w:r w:rsidR="0067599E">
        <w:rPr>
          <w:szCs w:val="24"/>
        </w:rPr>
        <w:t>5</w:t>
      </w:r>
      <w:r w:rsidR="008872E0">
        <w:rPr>
          <w:szCs w:val="24"/>
        </w:rPr>
        <w:t>,</w:t>
      </w:r>
      <w:r w:rsidR="0067599E">
        <w:rPr>
          <w:szCs w:val="24"/>
        </w:rPr>
        <w:t>00</w:t>
      </w:r>
      <w:r w:rsidR="008872E0">
        <w:rPr>
          <w:szCs w:val="24"/>
        </w:rPr>
        <w:t xml:space="preserve"> m2, powyżej lamperii  – pas wys. 0,92 m farba biała emulsyjna pow. 22 m2</w:t>
      </w:r>
      <w:r w:rsidR="00B10925">
        <w:rPr>
          <w:szCs w:val="24"/>
        </w:rPr>
        <w:t xml:space="preserve"> + sufit </w:t>
      </w:r>
      <w:r w:rsidR="0067599E">
        <w:rPr>
          <w:szCs w:val="24"/>
        </w:rPr>
        <w:t>40</w:t>
      </w:r>
      <w:r w:rsidR="00B10925">
        <w:rPr>
          <w:szCs w:val="24"/>
        </w:rPr>
        <w:t>,</w:t>
      </w:r>
      <w:r w:rsidR="0067599E">
        <w:rPr>
          <w:szCs w:val="24"/>
        </w:rPr>
        <w:t>00</w:t>
      </w:r>
      <w:r w:rsidR="00B10925">
        <w:rPr>
          <w:szCs w:val="24"/>
        </w:rPr>
        <w:t xml:space="preserve"> m2</w:t>
      </w:r>
      <w:r w:rsidR="00BC401C">
        <w:rPr>
          <w:szCs w:val="24"/>
        </w:rPr>
        <w:t>,</w:t>
      </w:r>
    </w:p>
    <w:p w:rsidR="00E10D32" w:rsidRDefault="00E96B52" w:rsidP="00E96B52">
      <w:pPr>
        <w:jc w:val="both"/>
        <w:rPr>
          <w:szCs w:val="24"/>
        </w:rPr>
      </w:pPr>
      <w:r>
        <w:rPr>
          <w:szCs w:val="24"/>
        </w:rPr>
        <w:t xml:space="preserve">- </w:t>
      </w:r>
      <w:r w:rsidR="00D50B5C">
        <w:rPr>
          <w:szCs w:val="24"/>
        </w:rPr>
        <w:t xml:space="preserve">odkurzenie i zmycie na </w:t>
      </w:r>
      <w:r w:rsidR="002C7E90">
        <w:rPr>
          <w:szCs w:val="24"/>
        </w:rPr>
        <w:t>wilgotno</w:t>
      </w:r>
      <w:r w:rsidR="00D50B5C">
        <w:rPr>
          <w:szCs w:val="24"/>
        </w:rPr>
        <w:t xml:space="preserve"> </w:t>
      </w:r>
      <w:r>
        <w:rPr>
          <w:szCs w:val="24"/>
        </w:rPr>
        <w:t>sufit</w:t>
      </w:r>
      <w:r w:rsidR="00D50B5C">
        <w:rPr>
          <w:szCs w:val="24"/>
        </w:rPr>
        <w:t>u drewnianego oraz zabytkowej konstrukcji</w:t>
      </w:r>
      <w:r w:rsidR="002C7E90">
        <w:rPr>
          <w:szCs w:val="24"/>
        </w:rPr>
        <w:t xml:space="preserve">  </w:t>
      </w:r>
      <w:r w:rsidR="00E10D32">
        <w:rPr>
          <w:szCs w:val="24"/>
        </w:rPr>
        <w:t xml:space="preserve">  </w:t>
      </w:r>
    </w:p>
    <w:p w:rsidR="00D50B5C" w:rsidRDefault="00E10D32" w:rsidP="00E96B52">
      <w:pPr>
        <w:jc w:val="both"/>
        <w:rPr>
          <w:szCs w:val="24"/>
        </w:rPr>
      </w:pPr>
      <w:r>
        <w:rPr>
          <w:szCs w:val="24"/>
        </w:rPr>
        <w:t xml:space="preserve">  </w:t>
      </w:r>
      <w:bookmarkStart w:id="0" w:name="_GoBack"/>
      <w:bookmarkEnd w:id="0"/>
      <w:r w:rsidR="00D50B5C">
        <w:rPr>
          <w:szCs w:val="24"/>
        </w:rPr>
        <w:t xml:space="preserve">drewnianej </w:t>
      </w:r>
      <w:r w:rsidR="002C7E90">
        <w:rPr>
          <w:szCs w:val="24"/>
        </w:rPr>
        <w:t xml:space="preserve"> stropu </w:t>
      </w:r>
      <w:r w:rsidR="00D50B5C">
        <w:rPr>
          <w:szCs w:val="24"/>
        </w:rPr>
        <w:t>(pow. 20</w:t>
      </w:r>
      <w:r w:rsidR="00992BB3">
        <w:rPr>
          <w:szCs w:val="24"/>
        </w:rPr>
        <w:t>2</w:t>
      </w:r>
      <w:r w:rsidR="00D50B5C">
        <w:rPr>
          <w:szCs w:val="24"/>
        </w:rPr>
        <w:t xml:space="preserve"> m2), </w:t>
      </w:r>
    </w:p>
    <w:p w:rsidR="00E96B52" w:rsidRDefault="00E96B52" w:rsidP="00E96B52">
      <w:pPr>
        <w:jc w:val="both"/>
        <w:rPr>
          <w:szCs w:val="24"/>
        </w:rPr>
      </w:pPr>
      <w:r>
        <w:rPr>
          <w:szCs w:val="24"/>
        </w:rPr>
        <w:t xml:space="preserve"> - malowanie</w:t>
      </w:r>
      <w:r w:rsidR="002C7E90">
        <w:rPr>
          <w:szCs w:val="24"/>
        </w:rPr>
        <w:t xml:space="preserve"> emalią ftalową w kolorze czarnym elementów metalowych konstrukcji stropu oraz innych elementów metalowych na suficie z przygotowaniem powierzchni do malowania (oczyszczenie ze śladów rdzy, odtłuszczenie) – około 4 m2 powierzchni metalowych</w:t>
      </w:r>
      <w:r>
        <w:rPr>
          <w:szCs w:val="24"/>
        </w:rPr>
        <w:t>,</w:t>
      </w:r>
    </w:p>
    <w:p w:rsidR="00ED1317" w:rsidRDefault="00ED1317" w:rsidP="00E96B52">
      <w:pPr>
        <w:jc w:val="both"/>
        <w:rPr>
          <w:szCs w:val="24"/>
        </w:rPr>
      </w:pPr>
      <w:r>
        <w:rPr>
          <w:szCs w:val="24"/>
        </w:rPr>
        <w:t>- wyczyszczenie do surowego drewna i pomalowanie na biało emalią ftalową parapetów okiennych: 2 x 1,17m x 0,29m= 0,70 m2,</w:t>
      </w:r>
    </w:p>
    <w:p w:rsidR="00ED1317" w:rsidRDefault="00ED1317" w:rsidP="00E96B52">
      <w:pPr>
        <w:jc w:val="both"/>
        <w:rPr>
          <w:szCs w:val="24"/>
        </w:rPr>
      </w:pPr>
      <w:r>
        <w:rPr>
          <w:szCs w:val="24"/>
        </w:rPr>
        <w:t xml:space="preserve">- wyczyszczenie i pomalowanie </w:t>
      </w:r>
      <w:proofErr w:type="spellStart"/>
      <w:r w:rsidR="0067599E">
        <w:rPr>
          <w:szCs w:val="24"/>
        </w:rPr>
        <w:t>lakierobejcom</w:t>
      </w:r>
      <w:proofErr w:type="spellEnd"/>
      <w:r>
        <w:rPr>
          <w:szCs w:val="24"/>
        </w:rPr>
        <w:t xml:space="preserve">  </w:t>
      </w:r>
      <w:r w:rsidR="0067599E">
        <w:rPr>
          <w:szCs w:val="24"/>
        </w:rPr>
        <w:t xml:space="preserve">drewnianych </w:t>
      </w:r>
      <w:r>
        <w:rPr>
          <w:szCs w:val="24"/>
        </w:rPr>
        <w:t xml:space="preserve">osłon grzejników w korytarzu: </w:t>
      </w:r>
    </w:p>
    <w:p w:rsidR="00ED1317" w:rsidRDefault="00ED1317" w:rsidP="00E96B52">
      <w:pPr>
        <w:jc w:val="both"/>
        <w:rPr>
          <w:szCs w:val="24"/>
        </w:rPr>
      </w:pPr>
      <w:r>
        <w:rPr>
          <w:szCs w:val="24"/>
        </w:rPr>
        <w:t xml:space="preserve">  3,82 + 2,44 + 1,97 + 2,93 / x 0,83 = 9,26 m2, </w:t>
      </w:r>
    </w:p>
    <w:p w:rsidR="008872E0" w:rsidRDefault="008872E0" w:rsidP="00E96B52">
      <w:pPr>
        <w:jc w:val="both"/>
        <w:rPr>
          <w:szCs w:val="24"/>
        </w:rPr>
      </w:pPr>
      <w:r>
        <w:rPr>
          <w:szCs w:val="24"/>
        </w:rPr>
        <w:t xml:space="preserve">- malowanie siatek stalowych we wnękach okiennych szatni na piętrze od strony sali </w:t>
      </w:r>
    </w:p>
    <w:p w:rsidR="008872E0" w:rsidRDefault="008872E0" w:rsidP="00E96B52">
      <w:pPr>
        <w:jc w:val="both"/>
        <w:rPr>
          <w:szCs w:val="24"/>
        </w:rPr>
      </w:pPr>
      <w:r>
        <w:rPr>
          <w:szCs w:val="24"/>
        </w:rPr>
        <w:t xml:space="preserve">  gimnastycznej emalią ftalową dwustronnie</w:t>
      </w:r>
      <w:r w:rsidR="00F80E34">
        <w:rPr>
          <w:szCs w:val="24"/>
        </w:rPr>
        <w:t>,</w:t>
      </w:r>
    </w:p>
    <w:p w:rsidR="00F80E34" w:rsidRDefault="00F80E34" w:rsidP="00E96B52">
      <w:pPr>
        <w:jc w:val="both"/>
        <w:rPr>
          <w:szCs w:val="24"/>
        </w:rPr>
      </w:pPr>
      <w:r>
        <w:rPr>
          <w:szCs w:val="24"/>
        </w:rPr>
        <w:t>- malowanie konstrukcji stalowych tablic do koszykówki emalią ftalową</w:t>
      </w:r>
      <w:r w:rsidR="00540D71">
        <w:rPr>
          <w:szCs w:val="24"/>
        </w:rPr>
        <w:t>: 4 szt. tablic</w:t>
      </w:r>
      <w:r>
        <w:rPr>
          <w:szCs w:val="24"/>
        </w:rPr>
        <w:t>,</w:t>
      </w:r>
    </w:p>
    <w:p w:rsidR="00F80E34" w:rsidRDefault="00F80E34" w:rsidP="00E96B52">
      <w:pPr>
        <w:jc w:val="both"/>
        <w:rPr>
          <w:szCs w:val="24"/>
        </w:rPr>
      </w:pPr>
      <w:r>
        <w:rPr>
          <w:szCs w:val="24"/>
        </w:rPr>
        <w:t xml:space="preserve">- zabezpieczenie podłogi sali gimnastycznej w pasie 2 m wzdłuż obrysu ścian folią budowlaną </w:t>
      </w:r>
    </w:p>
    <w:p w:rsidR="003F76DD" w:rsidRDefault="00F80E34" w:rsidP="00E96B52">
      <w:pPr>
        <w:jc w:val="both"/>
        <w:rPr>
          <w:szCs w:val="24"/>
        </w:rPr>
      </w:pPr>
      <w:r>
        <w:rPr>
          <w:szCs w:val="24"/>
        </w:rPr>
        <w:t xml:space="preserve">  poliestrową grubą, mycie i sprzątanie po robotach malarskich. </w:t>
      </w:r>
    </w:p>
    <w:p w:rsidR="00F80E34" w:rsidRDefault="003F76DD" w:rsidP="00E96B52">
      <w:pPr>
        <w:jc w:val="both"/>
        <w:rPr>
          <w:szCs w:val="24"/>
        </w:rPr>
      </w:pPr>
      <w:r>
        <w:rPr>
          <w:szCs w:val="24"/>
        </w:rPr>
        <w:t>Kolorystyka ścian jak istniejąca.</w:t>
      </w:r>
      <w:r w:rsidR="00F80E34">
        <w:rPr>
          <w:szCs w:val="24"/>
        </w:rPr>
        <w:t xml:space="preserve"> </w:t>
      </w:r>
    </w:p>
    <w:p w:rsidR="00ED1317" w:rsidRDefault="00ED1317" w:rsidP="00E96B52">
      <w:pPr>
        <w:jc w:val="both"/>
        <w:rPr>
          <w:szCs w:val="24"/>
        </w:rPr>
      </w:pPr>
    </w:p>
    <w:p w:rsidR="00ED1317" w:rsidRDefault="00ED1317" w:rsidP="00E96B52">
      <w:pPr>
        <w:jc w:val="both"/>
        <w:rPr>
          <w:szCs w:val="24"/>
        </w:rPr>
      </w:pPr>
    </w:p>
    <w:p w:rsidR="00ED1317" w:rsidRDefault="00ED1317" w:rsidP="00E96B52">
      <w:pPr>
        <w:jc w:val="both"/>
        <w:rPr>
          <w:szCs w:val="24"/>
        </w:rPr>
      </w:pPr>
    </w:p>
    <w:p w:rsidR="00ED1317" w:rsidRDefault="00ED1317" w:rsidP="00E96B52">
      <w:pPr>
        <w:jc w:val="both"/>
        <w:rPr>
          <w:szCs w:val="24"/>
        </w:rPr>
      </w:pPr>
    </w:p>
    <w:p w:rsidR="00A5399B" w:rsidRDefault="00BD24F5" w:rsidP="00E96B52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206E1F7E" wp14:editId="3BBAD9D3">
            <wp:extent cx="1924050" cy="2664619"/>
            <wp:effectExtent l="0" t="825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9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1178" cy="267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A2E">
        <w:rPr>
          <w:szCs w:val="24"/>
        </w:rPr>
        <w:t xml:space="preserve">    </w:t>
      </w:r>
      <w:r w:rsidR="00D74F3F">
        <w:rPr>
          <w:noProof/>
          <w:szCs w:val="24"/>
        </w:rPr>
        <w:drawing>
          <wp:inline distT="0" distB="0" distL="0" distR="0">
            <wp:extent cx="2924175" cy="19145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894" cy="191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3F" w:rsidRPr="0067599E" w:rsidRDefault="00540D71" w:rsidP="00E96B52">
      <w:pPr>
        <w:jc w:val="both"/>
        <w:rPr>
          <w:sz w:val="20"/>
        </w:rPr>
      </w:pPr>
      <w:r>
        <w:rPr>
          <w:sz w:val="20"/>
        </w:rPr>
        <w:t>Fot.5,6. Widok boazerii drewnianej.</w:t>
      </w:r>
    </w:p>
    <w:p w:rsidR="00BD24F5" w:rsidRDefault="00BD24F5" w:rsidP="00E96B52">
      <w:pPr>
        <w:jc w:val="both"/>
        <w:rPr>
          <w:szCs w:val="24"/>
        </w:rPr>
      </w:pPr>
    </w:p>
    <w:p w:rsidR="00A5399B" w:rsidRDefault="00A5399B" w:rsidP="00E96B52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590800" cy="1943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9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44" cy="194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  <w:szCs w:val="24"/>
        </w:rPr>
        <w:drawing>
          <wp:inline distT="0" distB="0" distL="0" distR="0">
            <wp:extent cx="2654300" cy="19335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9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23" cy="193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9B" w:rsidRDefault="001C6BA0" w:rsidP="00E96B52">
      <w:pPr>
        <w:jc w:val="both"/>
        <w:rPr>
          <w:sz w:val="20"/>
        </w:rPr>
      </w:pPr>
      <w:r>
        <w:rPr>
          <w:sz w:val="20"/>
        </w:rPr>
        <w:t xml:space="preserve">Fot. </w:t>
      </w:r>
      <w:r w:rsidR="00540D71">
        <w:rPr>
          <w:sz w:val="20"/>
        </w:rPr>
        <w:t>7</w:t>
      </w:r>
      <w:r>
        <w:rPr>
          <w:sz w:val="20"/>
        </w:rPr>
        <w:t xml:space="preserve">, </w:t>
      </w:r>
      <w:r w:rsidR="00540D71">
        <w:rPr>
          <w:sz w:val="20"/>
        </w:rPr>
        <w:t>8</w:t>
      </w:r>
      <w:r>
        <w:rPr>
          <w:sz w:val="20"/>
        </w:rPr>
        <w:t>. Widok więźby stropu i sufitu.</w:t>
      </w:r>
    </w:p>
    <w:p w:rsidR="001C6BA0" w:rsidRPr="001C6BA0" w:rsidRDefault="001C6BA0" w:rsidP="00E96B52">
      <w:pPr>
        <w:jc w:val="both"/>
        <w:rPr>
          <w:sz w:val="20"/>
        </w:rPr>
      </w:pPr>
    </w:p>
    <w:p w:rsidR="00A5399B" w:rsidRDefault="00A5399B" w:rsidP="00666B11">
      <w:pPr>
        <w:autoSpaceDE w:val="0"/>
        <w:autoSpaceDN w:val="0"/>
        <w:adjustRightInd w:val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6B216F94" wp14:editId="7CC2725B">
            <wp:extent cx="2590800" cy="189309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9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59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>
        <w:rPr>
          <w:noProof/>
          <w:szCs w:val="24"/>
        </w:rPr>
        <w:drawing>
          <wp:inline distT="0" distB="0" distL="0" distR="0" wp14:anchorId="4AA9F4FC" wp14:editId="75283EFC">
            <wp:extent cx="2619375" cy="18954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3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510" cy="18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CA" w:rsidRPr="001C6BA0" w:rsidRDefault="001C6BA0" w:rsidP="00666B11">
      <w:pPr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>Fot.</w:t>
      </w:r>
      <w:r w:rsidR="00540D71">
        <w:rPr>
          <w:sz w:val="20"/>
        </w:rPr>
        <w:t>9</w:t>
      </w:r>
      <w:r>
        <w:rPr>
          <w:sz w:val="20"/>
        </w:rPr>
        <w:t>. Widok parapetów d</w:t>
      </w:r>
      <w:r w:rsidR="00540D71">
        <w:rPr>
          <w:sz w:val="20"/>
        </w:rPr>
        <w:t xml:space="preserve">rewnianych.                  </w:t>
      </w:r>
      <w:r w:rsidR="00666B11">
        <w:rPr>
          <w:sz w:val="20"/>
        </w:rPr>
        <w:t xml:space="preserve">      </w:t>
      </w:r>
      <w:r w:rsidR="00540D71">
        <w:rPr>
          <w:sz w:val="20"/>
        </w:rPr>
        <w:t xml:space="preserve"> </w:t>
      </w:r>
      <w:r>
        <w:rPr>
          <w:sz w:val="20"/>
        </w:rPr>
        <w:t xml:space="preserve">Fot. </w:t>
      </w:r>
      <w:r w:rsidR="00540D71">
        <w:rPr>
          <w:sz w:val="20"/>
        </w:rPr>
        <w:t>10</w:t>
      </w:r>
      <w:r>
        <w:rPr>
          <w:sz w:val="20"/>
        </w:rPr>
        <w:t>. Widok osłon grzejnikowych do</w:t>
      </w:r>
      <w:r w:rsidR="00666B11">
        <w:rPr>
          <w:sz w:val="20"/>
        </w:rPr>
        <w:t xml:space="preserve"> </w:t>
      </w:r>
      <w:r w:rsidR="00540D71">
        <w:rPr>
          <w:sz w:val="20"/>
        </w:rPr>
        <w:t>malowania</w:t>
      </w:r>
      <w:r>
        <w:rPr>
          <w:sz w:val="20"/>
        </w:rPr>
        <w:t xml:space="preserve">. </w:t>
      </w:r>
    </w:p>
    <w:p w:rsidR="00283FCA" w:rsidRDefault="00283FCA" w:rsidP="00CD32C5">
      <w:pPr>
        <w:autoSpaceDE w:val="0"/>
        <w:autoSpaceDN w:val="0"/>
        <w:adjustRightInd w:val="0"/>
        <w:ind w:left="720"/>
        <w:jc w:val="both"/>
        <w:rPr>
          <w:szCs w:val="24"/>
        </w:rPr>
      </w:pPr>
    </w:p>
    <w:p w:rsidR="00283FCA" w:rsidRDefault="00283FCA" w:rsidP="00CD32C5">
      <w:pPr>
        <w:autoSpaceDE w:val="0"/>
        <w:autoSpaceDN w:val="0"/>
        <w:adjustRightInd w:val="0"/>
        <w:ind w:left="720"/>
        <w:jc w:val="both"/>
        <w:rPr>
          <w:szCs w:val="24"/>
        </w:rPr>
      </w:pPr>
    </w:p>
    <w:p w:rsidR="00D83CED" w:rsidRDefault="00D83CED" w:rsidP="00CD32C5">
      <w:pPr>
        <w:autoSpaceDE w:val="0"/>
        <w:autoSpaceDN w:val="0"/>
        <w:adjustRightInd w:val="0"/>
        <w:ind w:left="720"/>
        <w:jc w:val="both"/>
        <w:rPr>
          <w:szCs w:val="24"/>
        </w:rPr>
      </w:pPr>
    </w:p>
    <w:p w:rsidR="00CD32C5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Wszystkie </w:t>
      </w:r>
      <w:r w:rsidR="00540D71">
        <w:rPr>
          <w:rFonts w:ascii="Times New Roman" w:hAnsi="Times New Roman"/>
          <w:sz w:val="24"/>
          <w:szCs w:val="24"/>
        </w:rPr>
        <w:t>materiały</w:t>
      </w:r>
      <w:r>
        <w:rPr>
          <w:rFonts w:ascii="Times New Roman" w:hAnsi="Times New Roman"/>
          <w:sz w:val="24"/>
          <w:szCs w:val="24"/>
        </w:rPr>
        <w:t xml:space="preserve"> zastosowane przez wykonawcę muszą posiadać niezbędne, wymagane przez prawo deklaracje zgodności i jakości z europejskimi normami dotyczącymi określonej grupy produktów.</w:t>
      </w:r>
    </w:p>
    <w:p w:rsidR="00AA1CD5" w:rsidRDefault="00AA1CD5"/>
    <w:p w:rsidR="00982D69" w:rsidRDefault="00982D69"/>
    <w:p w:rsidR="00982D69" w:rsidRDefault="00982D69"/>
    <w:sectPr w:rsidR="00982D69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25C" w:rsidRDefault="0029625C" w:rsidP="00CD32C5">
      <w:r>
        <w:separator/>
      </w:r>
    </w:p>
  </w:endnote>
  <w:endnote w:type="continuationSeparator" w:id="0">
    <w:p w:rsidR="0029625C" w:rsidRDefault="0029625C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25C" w:rsidRDefault="0029625C" w:rsidP="00CD32C5">
      <w:r>
        <w:separator/>
      </w:r>
    </w:p>
  </w:footnote>
  <w:footnote w:type="continuationSeparator" w:id="0">
    <w:p w:rsidR="0029625C" w:rsidRDefault="0029625C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2C5" w:rsidRDefault="009604D2" w:rsidP="00CD32C5">
    <w:pPr>
      <w:jc w:val="right"/>
      <w:rPr>
        <w:szCs w:val="24"/>
      </w:rPr>
    </w:pPr>
    <w:r w:rsidRPr="009604D2">
      <w:t>Załącznik nr 1 do zapytania ofertowego WIZ.271.2.</w:t>
    </w:r>
    <w:r w:rsidR="00355881">
      <w:t>31</w:t>
    </w:r>
    <w:r w:rsidRPr="009604D2">
      <w:t>.2021.</w:t>
    </w:r>
  </w:p>
  <w:p w:rsidR="00CD32C5" w:rsidRDefault="00CD32C5">
    <w:pPr>
      <w:pStyle w:val="Nagwek"/>
    </w:pPr>
  </w:p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4C6A95"/>
    <w:multiLevelType w:val="hybridMultilevel"/>
    <w:tmpl w:val="FADEA972"/>
    <w:lvl w:ilvl="0" w:tplc="2EB64C4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C3990"/>
    <w:rsid w:val="001C6BA0"/>
    <w:rsid w:val="00283FCA"/>
    <w:rsid w:val="0029625C"/>
    <w:rsid w:val="002A3E49"/>
    <w:rsid w:val="002B5A54"/>
    <w:rsid w:val="002C1F9F"/>
    <w:rsid w:val="002C7E90"/>
    <w:rsid w:val="003028AB"/>
    <w:rsid w:val="00320D05"/>
    <w:rsid w:val="00323E10"/>
    <w:rsid w:val="003475ED"/>
    <w:rsid w:val="00355881"/>
    <w:rsid w:val="00355B6D"/>
    <w:rsid w:val="00374B6C"/>
    <w:rsid w:val="003F626B"/>
    <w:rsid w:val="003F76DD"/>
    <w:rsid w:val="00464CEA"/>
    <w:rsid w:val="00540D71"/>
    <w:rsid w:val="005A43C3"/>
    <w:rsid w:val="005A5E08"/>
    <w:rsid w:val="00666B11"/>
    <w:rsid w:val="006729B8"/>
    <w:rsid w:val="0067599E"/>
    <w:rsid w:val="0069337F"/>
    <w:rsid w:val="00715122"/>
    <w:rsid w:val="00765329"/>
    <w:rsid w:val="008232F5"/>
    <w:rsid w:val="00852971"/>
    <w:rsid w:val="008872E0"/>
    <w:rsid w:val="008D2B12"/>
    <w:rsid w:val="00941D02"/>
    <w:rsid w:val="009604D2"/>
    <w:rsid w:val="00982D69"/>
    <w:rsid w:val="00992BB3"/>
    <w:rsid w:val="009D0319"/>
    <w:rsid w:val="00A31766"/>
    <w:rsid w:val="00A5399B"/>
    <w:rsid w:val="00A731AA"/>
    <w:rsid w:val="00A97D91"/>
    <w:rsid w:val="00AA1CD5"/>
    <w:rsid w:val="00AB2850"/>
    <w:rsid w:val="00AD2810"/>
    <w:rsid w:val="00B10925"/>
    <w:rsid w:val="00B15A2E"/>
    <w:rsid w:val="00B379DC"/>
    <w:rsid w:val="00B6206A"/>
    <w:rsid w:val="00BC401C"/>
    <w:rsid w:val="00BD24F5"/>
    <w:rsid w:val="00C564F5"/>
    <w:rsid w:val="00CD32C5"/>
    <w:rsid w:val="00D03C42"/>
    <w:rsid w:val="00D27BC2"/>
    <w:rsid w:val="00D3176A"/>
    <w:rsid w:val="00D35CDC"/>
    <w:rsid w:val="00D50B5C"/>
    <w:rsid w:val="00D74F3F"/>
    <w:rsid w:val="00D83CED"/>
    <w:rsid w:val="00DF40C1"/>
    <w:rsid w:val="00E10D32"/>
    <w:rsid w:val="00E11E2E"/>
    <w:rsid w:val="00E96B52"/>
    <w:rsid w:val="00EB0243"/>
    <w:rsid w:val="00ED1317"/>
    <w:rsid w:val="00F80E34"/>
    <w:rsid w:val="00FB179D"/>
    <w:rsid w:val="00FB409C"/>
    <w:rsid w:val="00FC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D28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E08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E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E0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D281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E08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E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E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497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Jankowski Marek</dc:creator>
  <cp:keywords/>
  <dc:description/>
  <cp:lastModifiedBy>lkozlowski</cp:lastModifiedBy>
  <cp:revision>31</cp:revision>
  <cp:lastPrinted>2021-05-13T11:12:00Z</cp:lastPrinted>
  <dcterms:created xsi:type="dcterms:W3CDTF">2021-01-27T13:40:00Z</dcterms:created>
  <dcterms:modified xsi:type="dcterms:W3CDTF">2021-05-18T10:05:00Z</dcterms:modified>
</cp:coreProperties>
</file>