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5B27A7">
        <w:t xml:space="preserve"> </w:t>
      </w:r>
      <w:r w:rsidR="00837072">
        <w:t>231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837072">
        <w:t xml:space="preserve">15 </w:t>
      </w:r>
      <w:r w:rsidR="009279AD">
        <w:t>kwietnia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C25400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F302AE">
        <w:t>1</w:t>
      </w:r>
      <w:r w:rsidR="005B27A7">
        <w:t>9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5B27A7">
        <w:rPr>
          <w:spacing w:val="-4"/>
        </w:rPr>
        <w:t xml:space="preserve"> </w:t>
      </w:r>
      <w:r w:rsidR="005B27A7" w:rsidRPr="005B27A7">
        <w:rPr>
          <w:spacing w:val="-4"/>
        </w:rPr>
        <w:t>„Zwalczanie komarów w mieście Świnoujście w</w:t>
      </w:r>
      <w:r w:rsidR="00022B21">
        <w:rPr>
          <w:spacing w:val="-4"/>
        </w:rPr>
        <w:t> </w:t>
      </w:r>
      <w:r w:rsidR="005B27A7" w:rsidRPr="005B27A7">
        <w:rPr>
          <w:spacing w:val="-4"/>
        </w:rPr>
        <w:t>roku 2021”</w:t>
      </w:r>
    </w:p>
    <w:p w:rsidR="00022B21" w:rsidRPr="009973F6" w:rsidRDefault="00022B21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.1</w:t>
      </w:r>
      <w:r w:rsidR="005B27A7">
        <w:rPr>
          <w:b w:val="0"/>
        </w:rPr>
        <w:t>9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 „Zwalczanie komarów w mieście Świnoujście w roku 2021”</w:t>
      </w:r>
      <w:r w:rsidR="00675947">
        <w:rPr>
          <w:b w:val="0"/>
        </w:rPr>
        <w:t>,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C5DCA" w:rsidRPr="009C5DCA" w:rsidRDefault="009C5DCA" w:rsidP="009C5DCA">
      <w:pPr>
        <w:pStyle w:val="Tekstpodstawowywcity"/>
        <w:ind w:left="5664"/>
        <w:jc w:val="left"/>
        <w:rPr>
          <w:i/>
          <w:szCs w:val="24"/>
        </w:rPr>
      </w:pPr>
      <w:r w:rsidRPr="009C5DCA">
        <w:rPr>
          <w:i/>
          <w:szCs w:val="24"/>
        </w:rPr>
        <w:t>z up. PREZYDENTA MIASTA</w:t>
      </w:r>
    </w:p>
    <w:p w:rsidR="009C5DCA" w:rsidRPr="009C5DCA" w:rsidRDefault="009C5DCA" w:rsidP="009C5DCA">
      <w:pPr>
        <w:pStyle w:val="Tekstpodstawowywcity"/>
        <w:ind w:left="5664"/>
        <w:jc w:val="left"/>
        <w:rPr>
          <w:i/>
          <w:szCs w:val="24"/>
        </w:rPr>
      </w:pPr>
      <w:r w:rsidRPr="009C5DCA">
        <w:rPr>
          <w:i/>
          <w:szCs w:val="24"/>
        </w:rPr>
        <w:t>mgr inż. Barbara Michalska</w:t>
      </w:r>
    </w:p>
    <w:p w:rsidR="009C5DCA" w:rsidRPr="009C5DCA" w:rsidRDefault="009C5DCA" w:rsidP="009C5DCA">
      <w:pPr>
        <w:pStyle w:val="Tekstpodstawowy"/>
        <w:spacing w:line="276" w:lineRule="auto"/>
        <w:ind w:left="53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r w:rsidRPr="009C5DCA">
        <w:rPr>
          <w:b w:val="0"/>
          <w:szCs w:val="24"/>
        </w:rPr>
        <w:t>Zastępca Prezydenta</w:t>
      </w:r>
    </w:p>
    <w:p w:rsidR="009B55BD" w:rsidRPr="009C5DCA" w:rsidRDefault="009B55BD" w:rsidP="009C5DCA">
      <w:pPr>
        <w:pStyle w:val="Tekstpodstawowywcity"/>
        <w:ind w:left="567" w:hanging="283"/>
        <w:jc w:val="left"/>
      </w:pPr>
      <w:bookmarkStart w:id="0" w:name="_GoBack"/>
      <w:bookmarkEnd w:id="0"/>
    </w:p>
    <w:sectPr w:rsidR="009B55BD" w:rsidRPr="009C5DCA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22B21"/>
    <w:rsid w:val="00091C7C"/>
    <w:rsid w:val="000D1917"/>
    <w:rsid w:val="000E1A5A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5DCA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74631"/>
    <w:rsid w:val="00EA2C08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16</cp:revision>
  <cp:lastPrinted>2019-06-27T05:12:00Z</cp:lastPrinted>
  <dcterms:created xsi:type="dcterms:W3CDTF">2021-03-22T06:42:00Z</dcterms:created>
  <dcterms:modified xsi:type="dcterms:W3CDTF">2021-04-16T05:56:00Z</dcterms:modified>
</cp:coreProperties>
</file>