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9F" w:rsidRDefault="00DA639F" w:rsidP="00DA639F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4668EA">
        <w:rPr>
          <w:sz w:val="24"/>
          <w:szCs w:val="24"/>
        </w:rPr>
        <w:t>224</w:t>
      </w:r>
      <w:r>
        <w:rPr>
          <w:sz w:val="24"/>
          <w:szCs w:val="24"/>
        </w:rPr>
        <w:t>/2021</w:t>
      </w:r>
    </w:p>
    <w:p w:rsidR="00DA639F" w:rsidRDefault="00DA639F" w:rsidP="00DA639F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DA639F" w:rsidRDefault="00DA639F" w:rsidP="00DA639F">
      <w:pPr>
        <w:pStyle w:val="Standard"/>
        <w:spacing w:before="240"/>
        <w:jc w:val="center"/>
        <w:rPr>
          <w:szCs w:val="24"/>
        </w:rPr>
      </w:pPr>
      <w:r>
        <w:rPr>
          <w:szCs w:val="24"/>
        </w:rPr>
        <w:t xml:space="preserve">z dnia </w:t>
      </w:r>
      <w:r w:rsidR="004668EA">
        <w:rPr>
          <w:szCs w:val="24"/>
        </w:rPr>
        <w:t>12</w:t>
      </w:r>
      <w:bookmarkStart w:id="0" w:name="_GoBack"/>
      <w:bookmarkEnd w:id="0"/>
      <w:r>
        <w:rPr>
          <w:szCs w:val="24"/>
        </w:rPr>
        <w:t xml:space="preserve"> kwietnia 2021 r.</w:t>
      </w:r>
    </w:p>
    <w:p w:rsidR="00B16D69" w:rsidRPr="00B16D69" w:rsidRDefault="00B16D69" w:rsidP="00DA639F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22410D">
        <w:rPr>
          <w:b/>
          <w:sz w:val="24"/>
        </w:rPr>
        <w:t xml:space="preserve">powołania </w:t>
      </w:r>
      <w:r w:rsidR="00796EAE">
        <w:rPr>
          <w:b/>
          <w:sz w:val="24"/>
        </w:rPr>
        <w:t xml:space="preserve">stałej </w:t>
      </w:r>
      <w:r w:rsidR="00260503">
        <w:rPr>
          <w:b/>
          <w:sz w:val="24"/>
        </w:rPr>
        <w:t>K</w:t>
      </w:r>
      <w:r w:rsidR="000A6FAD">
        <w:rPr>
          <w:b/>
          <w:sz w:val="24"/>
        </w:rPr>
        <w:t xml:space="preserve">omisji </w:t>
      </w:r>
      <w:r w:rsidR="00260503">
        <w:rPr>
          <w:b/>
          <w:sz w:val="24"/>
        </w:rPr>
        <w:t>B</w:t>
      </w:r>
      <w:r w:rsidR="00796EAE">
        <w:rPr>
          <w:b/>
          <w:sz w:val="24"/>
        </w:rPr>
        <w:t xml:space="preserve">ezpieczeństwa i </w:t>
      </w:r>
      <w:r w:rsidR="00260503">
        <w:rPr>
          <w:b/>
          <w:sz w:val="24"/>
        </w:rPr>
        <w:t>H</w:t>
      </w:r>
      <w:r w:rsidR="00796EAE">
        <w:rPr>
          <w:b/>
          <w:sz w:val="24"/>
        </w:rPr>
        <w:t xml:space="preserve">igieny </w:t>
      </w:r>
      <w:r w:rsidR="00260503">
        <w:rPr>
          <w:b/>
          <w:sz w:val="24"/>
        </w:rPr>
        <w:t>P</w:t>
      </w:r>
      <w:r w:rsidR="00DA639F">
        <w:rPr>
          <w:b/>
          <w:sz w:val="24"/>
        </w:rPr>
        <w:t>racy</w:t>
      </w:r>
    </w:p>
    <w:p w:rsidR="00B16D69" w:rsidRDefault="00523070" w:rsidP="00DA639F">
      <w:pPr>
        <w:spacing w:before="240"/>
        <w:ind w:firstLine="426"/>
        <w:jc w:val="both"/>
        <w:rPr>
          <w:sz w:val="24"/>
        </w:rPr>
      </w:pPr>
      <w:r>
        <w:rPr>
          <w:sz w:val="24"/>
        </w:rPr>
        <w:t>Na podstawie art. 237</w:t>
      </w:r>
      <w:r w:rsidR="00796EAE" w:rsidRPr="00796EAE">
        <w:rPr>
          <w:sz w:val="24"/>
          <w:vertAlign w:val="superscript"/>
        </w:rPr>
        <w:t>12</w:t>
      </w:r>
      <w:r>
        <w:rPr>
          <w:sz w:val="24"/>
        </w:rPr>
        <w:t xml:space="preserve"> </w:t>
      </w:r>
      <w:r w:rsidR="001B2B89">
        <w:rPr>
          <w:sz w:val="24"/>
        </w:rPr>
        <w:t xml:space="preserve">§ 1 </w:t>
      </w:r>
      <w:r w:rsidR="009F13CA">
        <w:rPr>
          <w:sz w:val="24"/>
        </w:rPr>
        <w:t xml:space="preserve">oraz 237 </w:t>
      </w:r>
      <w:r w:rsidR="009F13CA">
        <w:rPr>
          <w:sz w:val="24"/>
          <w:vertAlign w:val="superscript"/>
        </w:rPr>
        <w:t xml:space="preserve">11a </w:t>
      </w:r>
      <w:r w:rsidR="009F13CA">
        <w:rPr>
          <w:sz w:val="24"/>
        </w:rPr>
        <w:t xml:space="preserve">§ 1 </w:t>
      </w:r>
      <w:r w:rsidR="004660F4">
        <w:rPr>
          <w:sz w:val="24"/>
          <w:szCs w:val="24"/>
        </w:rPr>
        <w:t xml:space="preserve">ustawy z dnia </w:t>
      </w:r>
      <w:r w:rsidR="00721207">
        <w:rPr>
          <w:sz w:val="24"/>
          <w:szCs w:val="24"/>
        </w:rPr>
        <w:t>26 czerwca 1974</w:t>
      </w:r>
      <w:r w:rsidR="00796EAE">
        <w:rPr>
          <w:sz w:val="24"/>
          <w:szCs w:val="24"/>
        </w:rPr>
        <w:t xml:space="preserve"> </w:t>
      </w:r>
      <w:r w:rsidR="00721207">
        <w:rPr>
          <w:sz w:val="24"/>
          <w:szCs w:val="24"/>
        </w:rPr>
        <w:t xml:space="preserve">r. Kodeks pracy </w:t>
      </w:r>
      <w:r w:rsidR="00267E2E">
        <w:rPr>
          <w:sz w:val="24"/>
          <w:szCs w:val="24"/>
        </w:rPr>
        <w:t>(</w:t>
      </w:r>
      <w:r w:rsidR="004660F4">
        <w:rPr>
          <w:sz w:val="24"/>
          <w:szCs w:val="24"/>
        </w:rPr>
        <w:t>Dz.</w:t>
      </w:r>
      <w:r w:rsidR="00267E2E">
        <w:rPr>
          <w:sz w:val="24"/>
          <w:szCs w:val="24"/>
        </w:rPr>
        <w:t xml:space="preserve"> </w:t>
      </w:r>
      <w:r w:rsidR="004660F4">
        <w:rPr>
          <w:sz w:val="24"/>
          <w:szCs w:val="24"/>
        </w:rPr>
        <w:t xml:space="preserve">U. z </w:t>
      </w:r>
      <w:r w:rsidR="00796EAE">
        <w:rPr>
          <w:sz w:val="24"/>
          <w:szCs w:val="24"/>
        </w:rPr>
        <w:t>20</w:t>
      </w:r>
      <w:r w:rsidR="00AA571D">
        <w:rPr>
          <w:sz w:val="24"/>
          <w:szCs w:val="24"/>
        </w:rPr>
        <w:t>20</w:t>
      </w:r>
      <w:r w:rsidR="00796EAE">
        <w:rPr>
          <w:sz w:val="24"/>
          <w:szCs w:val="24"/>
        </w:rPr>
        <w:t xml:space="preserve"> </w:t>
      </w:r>
      <w:r w:rsidR="00267E2E">
        <w:rPr>
          <w:sz w:val="24"/>
          <w:szCs w:val="24"/>
        </w:rPr>
        <w:t xml:space="preserve">r. </w:t>
      </w:r>
      <w:r w:rsidR="004660F4">
        <w:rPr>
          <w:sz w:val="24"/>
          <w:szCs w:val="24"/>
        </w:rPr>
        <w:t>poz.</w:t>
      </w:r>
      <w:r w:rsidR="00721207">
        <w:rPr>
          <w:sz w:val="24"/>
          <w:szCs w:val="24"/>
        </w:rPr>
        <w:t xml:space="preserve"> </w:t>
      </w:r>
      <w:r w:rsidR="00AA571D">
        <w:rPr>
          <w:sz w:val="24"/>
          <w:szCs w:val="24"/>
        </w:rPr>
        <w:t>1320</w:t>
      </w:r>
      <w:r w:rsidR="009119C3">
        <w:rPr>
          <w:sz w:val="24"/>
          <w:szCs w:val="24"/>
        </w:rPr>
        <w:t xml:space="preserve">, z </w:t>
      </w:r>
      <w:proofErr w:type="spellStart"/>
      <w:r w:rsidR="009119C3">
        <w:rPr>
          <w:sz w:val="24"/>
          <w:szCs w:val="24"/>
        </w:rPr>
        <w:t>późn</w:t>
      </w:r>
      <w:proofErr w:type="spellEnd"/>
      <w:r w:rsidR="009119C3">
        <w:rPr>
          <w:sz w:val="24"/>
          <w:szCs w:val="24"/>
        </w:rPr>
        <w:t>. zm.</w:t>
      </w:r>
      <w:r w:rsidR="00721207">
        <w:rPr>
          <w:sz w:val="24"/>
          <w:szCs w:val="24"/>
        </w:rPr>
        <w:t>)</w:t>
      </w:r>
      <w:r w:rsidR="00B16D69">
        <w:rPr>
          <w:sz w:val="24"/>
        </w:rPr>
        <w:t xml:space="preserve"> </w:t>
      </w:r>
      <w:r w:rsidR="00260503">
        <w:rPr>
          <w:sz w:val="24"/>
        </w:rPr>
        <w:t xml:space="preserve">oraz </w:t>
      </w:r>
      <w:r w:rsidR="00DF1D39">
        <w:rPr>
          <w:sz w:val="24"/>
        </w:rPr>
        <w:t xml:space="preserve">§ </w:t>
      </w:r>
      <w:r w:rsidR="00E26262">
        <w:rPr>
          <w:sz w:val="24"/>
        </w:rPr>
        <w:t>6</w:t>
      </w:r>
      <w:r w:rsidR="00DF1D39">
        <w:rPr>
          <w:sz w:val="24"/>
        </w:rPr>
        <w:t xml:space="preserve"> </w:t>
      </w:r>
      <w:r w:rsidR="00260503">
        <w:rPr>
          <w:sz w:val="24"/>
        </w:rPr>
        <w:t>Re</w:t>
      </w:r>
      <w:r w:rsidR="00384717">
        <w:rPr>
          <w:sz w:val="24"/>
        </w:rPr>
        <w:t xml:space="preserve">gulaminu organizacyjnego Urzędu </w:t>
      </w:r>
      <w:r w:rsidR="00260503">
        <w:rPr>
          <w:sz w:val="24"/>
        </w:rPr>
        <w:t>Miasta Świnoujście</w:t>
      </w:r>
      <w:r w:rsidR="000D5F34">
        <w:rPr>
          <w:sz w:val="24"/>
        </w:rPr>
        <w:t xml:space="preserve"> </w:t>
      </w:r>
      <w:r w:rsidR="00DF1D39">
        <w:rPr>
          <w:sz w:val="24"/>
        </w:rPr>
        <w:t>wprowadzonego</w:t>
      </w:r>
      <w:r w:rsidR="000D5F34">
        <w:rPr>
          <w:sz w:val="24"/>
        </w:rPr>
        <w:t xml:space="preserve"> </w:t>
      </w:r>
      <w:r w:rsidR="00DF1D39">
        <w:rPr>
          <w:sz w:val="24"/>
        </w:rPr>
        <w:t>Zarządzeniem</w:t>
      </w:r>
      <w:r w:rsidR="000D5F34">
        <w:rPr>
          <w:sz w:val="24"/>
        </w:rPr>
        <w:t xml:space="preserve"> </w:t>
      </w:r>
      <w:r w:rsidR="00DF1D39">
        <w:rPr>
          <w:sz w:val="24"/>
        </w:rPr>
        <w:t>Nr</w:t>
      </w:r>
      <w:r w:rsidR="000D5F34">
        <w:rPr>
          <w:sz w:val="24"/>
        </w:rPr>
        <w:t xml:space="preserve"> </w:t>
      </w:r>
      <w:r w:rsidR="00DF1D39">
        <w:rPr>
          <w:sz w:val="24"/>
        </w:rPr>
        <w:t>492/2013</w:t>
      </w:r>
      <w:r w:rsidR="000D5F34">
        <w:rPr>
          <w:sz w:val="24"/>
        </w:rPr>
        <w:t xml:space="preserve"> </w:t>
      </w:r>
      <w:r w:rsidR="00260503">
        <w:rPr>
          <w:sz w:val="24"/>
        </w:rPr>
        <w:t xml:space="preserve">z dnia </w:t>
      </w:r>
      <w:r w:rsidR="00DF1D39">
        <w:rPr>
          <w:sz w:val="24"/>
        </w:rPr>
        <w:t>1 sierpnia 2013 r.</w:t>
      </w:r>
      <w:r w:rsidR="000D5F34">
        <w:rPr>
          <w:sz w:val="24"/>
        </w:rPr>
        <w:t xml:space="preserve"> </w:t>
      </w:r>
      <w:r w:rsidR="00DA639F">
        <w:rPr>
          <w:sz w:val="24"/>
        </w:rPr>
        <w:t xml:space="preserve">(z </w:t>
      </w:r>
      <w:proofErr w:type="spellStart"/>
      <w:r w:rsidR="00DA639F">
        <w:rPr>
          <w:sz w:val="24"/>
        </w:rPr>
        <w:t>późn</w:t>
      </w:r>
      <w:proofErr w:type="spellEnd"/>
      <w:r w:rsidR="00DA639F">
        <w:rPr>
          <w:sz w:val="24"/>
        </w:rPr>
        <w:t xml:space="preserve">. zm.) </w:t>
      </w:r>
      <w:r w:rsidR="00260503">
        <w:rPr>
          <w:sz w:val="24"/>
        </w:rPr>
        <w:t>zarządzam</w:t>
      </w:r>
      <w:r w:rsidR="000D5F34">
        <w:rPr>
          <w:sz w:val="24"/>
        </w:rPr>
        <w:t>,</w:t>
      </w:r>
      <w:r w:rsidR="00260503">
        <w:rPr>
          <w:sz w:val="24"/>
        </w:rPr>
        <w:t xml:space="preserve"> </w:t>
      </w:r>
      <w:r w:rsidR="00B16D69">
        <w:rPr>
          <w:sz w:val="24"/>
        </w:rPr>
        <w:t>co następuje:</w:t>
      </w:r>
    </w:p>
    <w:p w:rsidR="00796EAE" w:rsidRDefault="00B16D69" w:rsidP="00DA639F">
      <w:pPr>
        <w:spacing w:before="240"/>
        <w:ind w:firstLine="426"/>
        <w:jc w:val="both"/>
        <w:rPr>
          <w:sz w:val="24"/>
        </w:rPr>
      </w:pPr>
      <w:r>
        <w:rPr>
          <w:b/>
          <w:sz w:val="24"/>
        </w:rPr>
        <w:t>§</w:t>
      </w:r>
      <w:r w:rsidR="00DA639F">
        <w:rPr>
          <w:b/>
          <w:sz w:val="24"/>
        </w:rPr>
        <w:t> </w:t>
      </w:r>
      <w:r>
        <w:rPr>
          <w:b/>
          <w:sz w:val="24"/>
        </w:rPr>
        <w:t>1.</w:t>
      </w:r>
      <w:r w:rsidR="00DA639F">
        <w:rPr>
          <w:b/>
          <w:sz w:val="24"/>
        </w:rPr>
        <w:t> </w:t>
      </w:r>
      <w:r w:rsidR="00260503" w:rsidRPr="00DF1D39">
        <w:rPr>
          <w:sz w:val="24"/>
        </w:rPr>
        <w:t>1.</w:t>
      </w:r>
      <w:r w:rsidR="00DA639F">
        <w:rPr>
          <w:sz w:val="24"/>
        </w:rPr>
        <w:t> </w:t>
      </w:r>
      <w:r w:rsidR="00480D50" w:rsidRPr="00267E2E">
        <w:rPr>
          <w:sz w:val="24"/>
        </w:rPr>
        <w:t>P</w:t>
      </w:r>
      <w:r w:rsidR="0022410D">
        <w:rPr>
          <w:sz w:val="24"/>
        </w:rPr>
        <w:t xml:space="preserve">owołuję </w:t>
      </w:r>
      <w:r w:rsidR="00721207">
        <w:rPr>
          <w:sz w:val="24"/>
        </w:rPr>
        <w:t>Komisj</w:t>
      </w:r>
      <w:r w:rsidR="00796EAE">
        <w:rPr>
          <w:sz w:val="24"/>
        </w:rPr>
        <w:t xml:space="preserve">ę </w:t>
      </w:r>
      <w:r w:rsidR="00260503">
        <w:rPr>
          <w:sz w:val="24"/>
        </w:rPr>
        <w:t>B</w:t>
      </w:r>
      <w:r w:rsidR="00796EAE">
        <w:rPr>
          <w:sz w:val="24"/>
        </w:rPr>
        <w:t xml:space="preserve">ezpieczeństwa i </w:t>
      </w:r>
      <w:r w:rsidR="00260503">
        <w:rPr>
          <w:sz w:val="24"/>
        </w:rPr>
        <w:t>H</w:t>
      </w:r>
      <w:r w:rsidR="00796EAE">
        <w:rPr>
          <w:sz w:val="24"/>
        </w:rPr>
        <w:t xml:space="preserve">igieny </w:t>
      </w:r>
      <w:r w:rsidR="00260503">
        <w:rPr>
          <w:sz w:val="24"/>
        </w:rPr>
        <w:t>P</w:t>
      </w:r>
      <w:r w:rsidR="00796EAE">
        <w:rPr>
          <w:sz w:val="24"/>
        </w:rPr>
        <w:t xml:space="preserve">racy </w:t>
      </w:r>
      <w:r w:rsidR="00260503">
        <w:rPr>
          <w:sz w:val="24"/>
        </w:rPr>
        <w:t>w Urzędzie Miasta Świnoujście, zwaną dalej „Komisją BHP”</w:t>
      </w:r>
      <w:r w:rsidR="00DA639F">
        <w:rPr>
          <w:sz w:val="24"/>
        </w:rPr>
        <w:t>.</w:t>
      </w:r>
    </w:p>
    <w:p w:rsidR="00260503" w:rsidRPr="00260503" w:rsidRDefault="00260503" w:rsidP="00DA639F">
      <w:pPr>
        <w:ind w:firstLine="426"/>
        <w:jc w:val="both"/>
        <w:rPr>
          <w:sz w:val="24"/>
          <w:szCs w:val="24"/>
        </w:rPr>
      </w:pPr>
      <w:r w:rsidRPr="00DF1D39">
        <w:rPr>
          <w:sz w:val="24"/>
          <w:szCs w:val="24"/>
        </w:rPr>
        <w:t>2.</w:t>
      </w:r>
      <w:r w:rsidR="00DA639F">
        <w:rPr>
          <w:sz w:val="24"/>
          <w:szCs w:val="24"/>
        </w:rPr>
        <w:t> </w:t>
      </w:r>
      <w:r w:rsidRPr="00260503">
        <w:rPr>
          <w:sz w:val="24"/>
          <w:szCs w:val="24"/>
        </w:rPr>
        <w:t xml:space="preserve">Do pełnienia funkcji </w:t>
      </w:r>
      <w:r w:rsidR="003D049E">
        <w:rPr>
          <w:sz w:val="24"/>
          <w:szCs w:val="24"/>
        </w:rPr>
        <w:t>p</w:t>
      </w:r>
      <w:r w:rsidRPr="00260503">
        <w:rPr>
          <w:sz w:val="24"/>
          <w:szCs w:val="24"/>
        </w:rPr>
        <w:t>rzewodniczącego Komisji BHP upoważniam – Sekretarza Miasta</w:t>
      </w:r>
      <w:r>
        <w:rPr>
          <w:sz w:val="24"/>
          <w:szCs w:val="24"/>
        </w:rPr>
        <w:t xml:space="preserve"> Świnoujście</w:t>
      </w:r>
      <w:r w:rsidRPr="00260503">
        <w:rPr>
          <w:sz w:val="24"/>
          <w:szCs w:val="24"/>
        </w:rPr>
        <w:t>.</w:t>
      </w:r>
    </w:p>
    <w:p w:rsidR="00260503" w:rsidRPr="00260503" w:rsidRDefault="00260503" w:rsidP="00DA639F">
      <w:pPr>
        <w:ind w:firstLine="284"/>
        <w:jc w:val="both"/>
        <w:rPr>
          <w:sz w:val="24"/>
          <w:szCs w:val="24"/>
        </w:rPr>
      </w:pPr>
      <w:r w:rsidRPr="00DF1D39">
        <w:rPr>
          <w:sz w:val="24"/>
          <w:szCs w:val="24"/>
        </w:rPr>
        <w:t>3.</w:t>
      </w:r>
      <w:r w:rsidR="00DA639F">
        <w:rPr>
          <w:sz w:val="24"/>
          <w:szCs w:val="24"/>
        </w:rPr>
        <w:t> </w:t>
      </w:r>
      <w:r w:rsidRPr="00260503">
        <w:rPr>
          <w:sz w:val="24"/>
          <w:szCs w:val="24"/>
        </w:rPr>
        <w:t>W skład Komisji BHP wchodzą:</w:t>
      </w:r>
    </w:p>
    <w:p w:rsidR="00260503" w:rsidRPr="00DA639F" w:rsidRDefault="00384717" w:rsidP="00DA639F">
      <w:pPr>
        <w:pStyle w:val="Akapitzlist"/>
        <w:numPr>
          <w:ilvl w:val="0"/>
          <w:numId w:val="4"/>
        </w:numPr>
        <w:tabs>
          <w:tab w:val="left" w:pos="426"/>
          <w:tab w:val="left" w:pos="4253"/>
        </w:tabs>
        <w:ind w:left="426" w:hanging="426"/>
        <w:jc w:val="both"/>
        <w:rPr>
          <w:sz w:val="24"/>
          <w:szCs w:val="24"/>
        </w:rPr>
      </w:pPr>
      <w:r w:rsidRPr="00DA639F">
        <w:rPr>
          <w:sz w:val="24"/>
          <w:szCs w:val="24"/>
        </w:rPr>
        <w:t>Sylwia Filipcewicz-Fąfara</w:t>
      </w:r>
      <w:r w:rsidR="00260503" w:rsidRPr="00DA639F">
        <w:rPr>
          <w:sz w:val="24"/>
          <w:szCs w:val="24"/>
        </w:rPr>
        <w:t xml:space="preserve"> </w:t>
      </w:r>
      <w:r w:rsidR="000D5F34" w:rsidRPr="00DA639F">
        <w:rPr>
          <w:sz w:val="24"/>
          <w:szCs w:val="24"/>
        </w:rPr>
        <w:tab/>
        <w:t>-</w:t>
      </w:r>
      <w:r w:rsidR="00DA639F">
        <w:rPr>
          <w:sz w:val="24"/>
          <w:szCs w:val="24"/>
        </w:rPr>
        <w:t> </w:t>
      </w:r>
      <w:r w:rsidR="003D049E" w:rsidRPr="00DA639F">
        <w:rPr>
          <w:sz w:val="24"/>
          <w:szCs w:val="24"/>
        </w:rPr>
        <w:t>w</w:t>
      </w:r>
      <w:r w:rsidR="00260503" w:rsidRPr="00DA639F">
        <w:rPr>
          <w:sz w:val="24"/>
          <w:szCs w:val="24"/>
        </w:rPr>
        <w:t>iceprzewodniczący Komisji BHP;</w:t>
      </w:r>
    </w:p>
    <w:p w:rsidR="00260503" w:rsidRPr="00DA639F" w:rsidRDefault="001F725B" w:rsidP="00DA639F">
      <w:pPr>
        <w:pStyle w:val="Akapitzlist"/>
        <w:numPr>
          <w:ilvl w:val="0"/>
          <w:numId w:val="4"/>
        </w:numPr>
        <w:tabs>
          <w:tab w:val="left" w:pos="426"/>
          <w:tab w:val="left" w:pos="4253"/>
        </w:tabs>
        <w:ind w:left="426" w:hanging="426"/>
        <w:jc w:val="both"/>
        <w:rPr>
          <w:sz w:val="24"/>
          <w:szCs w:val="24"/>
        </w:rPr>
      </w:pPr>
      <w:r w:rsidRPr="00DA639F">
        <w:rPr>
          <w:sz w:val="24"/>
          <w:szCs w:val="24"/>
        </w:rPr>
        <w:t>Adriana Lesiewicz</w:t>
      </w:r>
      <w:r w:rsidRPr="00DA639F">
        <w:rPr>
          <w:sz w:val="24"/>
          <w:szCs w:val="24"/>
        </w:rPr>
        <w:tab/>
      </w:r>
      <w:r w:rsidR="000D5F34" w:rsidRPr="00DA639F">
        <w:rPr>
          <w:sz w:val="24"/>
          <w:szCs w:val="24"/>
        </w:rPr>
        <w:t>-</w:t>
      </w:r>
      <w:r w:rsidR="00DA639F">
        <w:rPr>
          <w:sz w:val="24"/>
          <w:szCs w:val="24"/>
        </w:rPr>
        <w:t> </w:t>
      </w:r>
      <w:r w:rsidR="000D5F34" w:rsidRPr="00DA639F">
        <w:rPr>
          <w:sz w:val="24"/>
          <w:szCs w:val="24"/>
        </w:rPr>
        <w:t>przedstawiciel pracowników</w:t>
      </w:r>
      <w:r w:rsidR="00260503" w:rsidRPr="00DA639F">
        <w:rPr>
          <w:sz w:val="24"/>
          <w:szCs w:val="24"/>
        </w:rPr>
        <w:t>;</w:t>
      </w:r>
    </w:p>
    <w:p w:rsidR="00260503" w:rsidRPr="00DA639F" w:rsidRDefault="00384717" w:rsidP="00DA639F">
      <w:pPr>
        <w:pStyle w:val="Akapitzlist"/>
        <w:numPr>
          <w:ilvl w:val="0"/>
          <w:numId w:val="4"/>
        </w:numPr>
        <w:tabs>
          <w:tab w:val="left" w:pos="426"/>
          <w:tab w:val="left" w:pos="4253"/>
        </w:tabs>
        <w:ind w:left="426" w:hanging="426"/>
        <w:jc w:val="both"/>
        <w:rPr>
          <w:sz w:val="24"/>
          <w:szCs w:val="24"/>
        </w:rPr>
      </w:pPr>
      <w:r w:rsidRPr="00DA639F">
        <w:rPr>
          <w:sz w:val="24"/>
          <w:szCs w:val="24"/>
        </w:rPr>
        <w:t>Agnieszka Sosińska</w:t>
      </w:r>
      <w:r w:rsidR="000D5F34" w:rsidRPr="00DA639F">
        <w:rPr>
          <w:sz w:val="24"/>
          <w:szCs w:val="24"/>
        </w:rPr>
        <w:t xml:space="preserve"> </w:t>
      </w:r>
      <w:r w:rsidR="000D5F34" w:rsidRPr="00DA639F">
        <w:rPr>
          <w:sz w:val="24"/>
          <w:szCs w:val="24"/>
        </w:rPr>
        <w:tab/>
        <w:t>-</w:t>
      </w:r>
      <w:r w:rsidR="00DA639F">
        <w:rPr>
          <w:sz w:val="24"/>
          <w:szCs w:val="24"/>
        </w:rPr>
        <w:t> </w:t>
      </w:r>
      <w:r w:rsidR="000D5F34" w:rsidRPr="00DA639F">
        <w:rPr>
          <w:sz w:val="24"/>
          <w:szCs w:val="24"/>
        </w:rPr>
        <w:t>przedstawiciel pracowników</w:t>
      </w:r>
      <w:r w:rsidR="00260503" w:rsidRPr="00DA639F">
        <w:rPr>
          <w:sz w:val="24"/>
          <w:szCs w:val="24"/>
        </w:rPr>
        <w:t>;</w:t>
      </w:r>
    </w:p>
    <w:p w:rsidR="00260503" w:rsidRPr="00DA639F" w:rsidRDefault="00267E2E" w:rsidP="00DA639F">
      <w:pPr>
        <w:pStyle w:val="Akapitzlist"/>
        <w:numPr>
          <w:ilvl w:val="0"/>
          <w:numId w:val="4"/>
        </w:numPr>
        <w:tabs>
          <w:tab w:val="left" w:pos="426"/>
          <w:tab w:val="left" w:pos="4253"/>
        </w:tabs>
        <w:ind w:left="426" w:hanging="426"/>
        <w:jc w:val="both"/>
        <w:rPr>
          <w:sz w:val="24"/>
          <w:szCs w:val="24"/>
        </w:rPr>
      </w:pPr>
      <w:r w:rsidRPr="00DA639F">
        <w:rPr>
          <w:sz w:val="24"/>
          <w:szCs w:val="24"/>
        </w:rPr>
        <w:t xml:space="preserve">Małgorzata Widurska </w:t>
      </w:r>
      <w:r w:rsidR="000D5F34" w:rsidRPr="00DA639F">
        <w:rPr>
          <w:sz w:val="24"/>
          <w:szCs w:val="24"/>
        </w:rPr>
        <w:tab/>
      </w:r>
      <w:r w:rsidRPr="00DA639F">
        <w:rPr>
          <w:sz w:val="24"/>
          <w:szCs w:val="24"/>
        </w:rPr>
        <w:t>-</w:t>
      </w:r>
      <w:r w:rsidR="00DA639F">
        <w:rPr>
          <w:sz w:val="24"/>
          <w:szCs w:val="24"/>
        </w:rPr>
        <w:t> </w:t>
      </w:r>
      <w:r w:rsidR="00260503" w:rsidRPr="00DA639F">
        <w:rPr>
          <w:sz w:val="24"/>
          <w:szCs w:val="24"/>
        </w:rPr>
        <w:t>specjalista ds. BHP;</w:t>
      </w:r>
    </w:p>
    <w:p w:rsidR="00741678" w:rsidRPr="00DA639F" w:rsidRDefault="00D0682E" w:rsidP="000851AA">
      <w:pPr>
        <w:pStyle w:val="Akapitzlist"/>
        <w:numPr>
          <w:ilvl w:val="0"/>
          <w:numId w:val="4"/>
        </w:numPr>
        <w:tabs>
          <w:tab w:val="left" w:pos="426"/>
          <w:tab w:val="left" w:pos="4253"/>
        </w:tabs>
        <w:ind w:left="4395" w:hanging="4395"/>
        <w:jc w:val="both"/>
        <w:rPr>
          <w:sz w:val="24"/>
          <w:szCs w:val="24"/>
        </w:rPr>
      </w:pPr>
      <w:r w:rsidRPr="00DA639F">
        <w:rPr>
          <w:sz w:val="24"/>
          <w:szCs w:val="24"/>
        </w:rPr>
        <w:t>Remigiusz Ścisły</w:t>
      </w:r>
      <w:r w:rsidR="00C613D1" w:rsidRPr="00DA639F">
        <w:rPr>
          <w:sz w:val="24"/>
          <w:szCs w:val="24"/>
        </w:rPr>
        <w:t>/Anetta Stempel</w:t>
      </w:r>
      <w:r w:rsidR="00DA639F" w:rsidRPr="00DA639F">
        <w:rPr>
          <w:sz w:val="24"/>
          <w:szCs w:val="24"/>
        </w:rPr>
        <w:tab/>
      </w:r>
      <w:r w:rsidR="00384717" w:rsidRPr="00DA639F">
        <w:rPr>
          <w:sz w:val="24"/>
          <w:szCs w:val="24"/>
        </w:rPr>
        <w:t>-</w:t>
      </w:r>
      <w:r w:rsidR="00DA639F">
        <w:rPr>
          <w:sz w:val="24"/>
          <w:szCs w:val="24"/>
        </w:rPr>
        <w:t> </w:t>
      </w:r>
      <w:r w:rsidR="00260503" w:rsidRPr="00DA639F">
        <w:rPr>
          <w:sz w:val="24"/>
          <w:szCs w:val="24"/>
        </w:rPr>
        <w:t xml:space="preserve">lekarz sprawujący </w:t>
      </w:r>
      <w:r w:rsidR="00C613D1" w:rsidRPr="00DA639F">
        <w:rPr>
          <w:sz w:val="24"/>
          <w:szCs w:val="24"/>
        </w:rPr>
        <w:t xml:space="preserve">profilaktyczną </w:t>
      </w:r>
      <w:r w:rsidR="00260503" w:rsidRPr="00DA639F">
        <w:rPr>
          <w:sz w:val="24"/>
          <w:szCs w:val="24"/>
        </w:rPr>
        <w:t>op</w:t>
      </w:r>
      <w:r w:rsidR="00267E2E" w:rsidRPr="00DA639F">
        <w:rPr>
          <w:sz w:val="24"/>
          <w:szCs w:val="24"/>
        </w:rPr>
        <w:t xml:space="preserve">iekę zdrowotną nad </w:t>
      </w:r>
      <w:r w:rsidR="000D5F34" w:rsidRPr="00DA639F">
        <w:rPr>
          <w:sz w:val="24"/>
          <w:szCs w:val="24"/>
        </w:rPr>
        <w:t>p</w:t>
      </w:r>
      <w:r w:rsidR="00267E2E" w:rsidRPr="00DA639F">
        <w:rPr>
          <w:sz w:val="24"/>
          <w:szCs w:val="24"/>
        </w:rPr>
        <w:t xml:space="preserve">racownikami </w:t>
      </w:r>
      <w:r w:rsidR="00260503" w:rsidRPr="00DA639F">
        <w:rPr>
          <w:sz w:val="24"/>
          <w:szCs w:val="24"/>
        </w:rPr>
        <w:t>Urzędu</w:t>
      </w:r>
      <w:r w:rsidR="000D5F34" w:rsidRPr="00DA639F">
        <w:rPr>
          <w:sz w:val="24"/>
          <w:szCs w:val="24"/>
        </w:rPr>
        <w:t xml:space="preserve"> </w:t>
      </w:r>
      <w:r w:rsidR="00260503" w:rsidRPr="00DA639F">
        <w:rPr>
          <w:sz w:val="24"/>
          <w:szCs w:val="24"/>
        </w:rPr>
        <w:t>Miasta.</w:t>
      </w:r>
    </w:p>
    <w:p w:rsidR="009A7B3D" w:rsidRDefault="00260503" w:rsidP="00DA639F">
      <w:pPr>
        <w:spacing w:before="240"/>
        <w:ind w:firstLine="426"/>
        <w:jc w:val="both"/>
        <w:rPr>
          <w:sz w:val="24"/>
          <w:szCs w:val="24"/>
        </w:rPr>
      </w:pPr>
      <w:r w:rsidRPr="00260503">
        <w:rPr>
          <w:b/>
          <w:sz w:val="24"/>
          <w:szCs w:val="24"/>
        </w:rPr>
        <w:t>§</w:t>
      </w:r>
      <w:r w:rsidR="00DA639F">
        <w:rPr>
          <w:b/>
          <w:sz w:val="24"/>
          <w:szCs w:val="24"/>
        </w:rPr>
        <w:t> </w:t>
      </w:r>
      <w:r w:rsidRPr="00260503">
        <w:rPr>
          <w:b/>
          <w:sz w:val="24"/>
          <w:szCs w:val="24"/>
        </w:rPr>
        <w:t>2.</w:t>
      </w:r>
      <w:r w:rsidR="00DA639F">
        <w:rPr>
          <w:b/>
          <w:sz w:val="24"/>
          <w:szCs w:val="24"/>
        </w:rPr>
        <w:t> </w:t>
      </w:r>
      <w:r w:rsidRPr="00DF1D39">
        <w:rPr>
          <w:sz w:val="24"/>
          <w:szCs w:val="24"/>
        </w:rPr>
        <w:t>1.</w:t>
      </w:r>
      <w:r w:rsidR="00DA639F">
        <w:rPr>
          <w:sz w:val="24"/>
          <w:szCs w:val="24"/>
        </w:rPr>
        <w:t> </w:t>
      </w:r>
      <w:r w:rsidR="009A7B3D" w:rsidRPr="00F14BCD">
        <w:rPr>
          <w:sz w:val="24"/>
          <w:szCs w:val="24"/>
        </w:rPr>
        <w:t>D</w:t>
      </w:r>
      <w:r w:rsidR="009A7B3D" w:rsidRPr="009A7B3D">
        <w:rPr>
          <w:sz w:val="24"/>
          <w:szCs w:val="24"/>
        </w:rPr>
        <w:t xml:space="preserve">o </w:t>
      </w:r>
      <w:r w:rsidR="00DF1D39">
        <w:rPr>
          <w:sz w:val="24"/>
          <w:szCs w:val="24"/>
        </w:rPr>
        <w:t xml:space="preserve">podstawowych </w:t>
      </w:r>
      <w:r w:rsidR="009A7B3D" w:rsidRPr="009A7B3D">
        <w:rPr>
          <w:sz w:val="24"/>
          <w:szCs w:val="24"/>
        </w:rPr>
        <w:t xml:space="preserve">zadań </w:t>
      </w:r>
      <w:r w:rsidR="00DF1D39">
        <w:rPr>
          <w:sz w:val="24"/>
          <w:szCs w:val="24"/>
        </w:rPr>
        <w:t xml:space="preserve">i obowiązków </w:t>
      </w:r>
      <w:r w:rsidR="00741678">
        <w:rPr>
          <w:sz w:val="24"/>
          <w:szCs w:val="24"/>
        </w:rPr>
        <w:t>K</w:t>
      </w:r>
      <w:r w:rsidR="009A7B3D" w:rsidRPr="009A7B3D">
        <w:rPr>
          <w:sz w:val="24"/>
          <w:szCs w:val="24"/>
        </w:rPr>
        <w:t>omisji</w:t>
      </w:r>
      <w:r w:rsidR="00741678">
        <w:rPr>
          <w:sz w:val="24"/>
          <w:szCs w:val="24"/>
        </w:rPr>
        <w:t xml:space="preserve"> BHP</w:t>
      </w:r>
      <w:r w:rsidR="009A7B3D" w:rsidRPr="009A7B3D">
        <w:rPr>
          <w:sz w:val="24"/>
          <w:szCs w:val="24"/>
        </w:rPr>
        <w:t xml:space="preserve"> należy:</w:t>
      </w:r>
    </w:p>
    <w:p w:rsidR="009A7B3D" w:rsidRPr="00DA639F" w:rsidRDefault="009A7B3D" w:rsidP="00D338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A639F">
        <w:rPr>
          <w:sz w:val="24"/>
          <w:szCs w:val="24"/>
        </w:rPr>
        <w:t>dokonywanie przeglądów warunków pracy,</w:t>
      </w:r>
    </w:p>
    <w:p w:rsidR="009A7B3D" w:rsidRPr="00DA639F" w:rsidRDefault="009A7B3D" w:rsidP="00D338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A639F">
        <w:rPr>
          <w:sz w:val="24"/>
          <w:szCs w:val="24"/>
        </w:rPr>
        <w:t>dokonywanie okresowej oceny stanu bhp,</w:t>
      </w:r>
    </w:p>
    <w:p w:rsidR="009A7B3D" w:rsidRPr="00DA639F" w:rsidRDefault="00DF1D39" w:rsidP="00D338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A639F">
        <w:rPr>
          <w:sz w:val="24"/>
          <w:szCs w:val="24"/>
        </w:rPr>
        <w:t xml:space="preserve">wskazywanie i </w:t>
      </w:r>
      <w:r w:rsidR="009A7B3D" w:rsidRPr="00DA639F">
        <w:rPr>
          <w:sz w:val="24"/>
          <w:szCs w:val="24"/>
        </w:rPr>
        <w:t>opiniowanie podejmowanych przez pracodawcę środków zapobiegających</w:t>
      </w:r>
      <w:r w:rsidR="00513B69" w:rsidRPr="00DA639F">
        <w:rPr>
          <w:sz w:val="24"/>
          <w:szCs w:val="24"/>
        </w:rPr>
        <w:t xml:space="preserve"> </w:t>
      </w:r>
      <w:r w:rsidR="009A7B3D" w:rsidRPr="00DA639F">
        <w:rPr>
          <w:sz w:val="24"/>
          <w:szCs w:val="24"/>
        </w:rPr>
        <w:t xml:space="preserve">wypadkom przy pracy </w:t>
      </w:r>
      <w:r w:rsidR="00741678" w:rsidRPr="00DA639F">
        <w:rPr>
          <w:sz w:val="24"/>
          <w:szCs w:val="24"/>
        </w:rPr>
        <w:t>i</w:t>
      </w:r>
      <w:r w:rsidR="009A7B3D" w:rsidRPr="00DA639F">
        <w:rPr>
          <w:sz w:val="24"/>
          <w:szCs w:val="24"/>
        </w:rPr>
        <w:t xml:space="preserve"> chorobom zawodowym,</w:t>
      </w:r>
    </w:p>
    <w:p w:rsidR="009A7B3D" w:rsidRPr="00DA639F" w:rsidRDefault="00DF1D39" w:rsidP="00D338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A639F">
        <w:rPr>
          <w:sz w:val="24"/>
          <w:szCs w:val="24"/>
        </w:rPr>
        <w:t xml:space="preserve">formułowanie </w:t>
      </w:r>
      <w:r w:rsidR="009A7B3D" w:rsidRPr="00DA639F">
        <w:rPr>
          <w:sz w:val="24"/>
          <w:szCs w:val="24"/>
        </w:rPr>
        <w:t>wniosków dotyczących poprawy warunków pracy,</w:t>
      </w:r>
    </w:p>
    <w:p w:rsidR="009A7B3D" w:rsidRDefault="009A7B3D" w:rsidP="00D338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A639F">
        <w:rPr>
          <w:sz w:val="24"/>
          <w:szCs w:val="24"/>
        </w:rPr>
        <w:t>współdziałanie z pracodawcą w realizacji jego obowiązków w zakresie bhp,</w:t>
      </w:r>
    </w:p>
    <w:p w:rsidR="00C613D1" w:rsidRPr="00D338B2" w:rsidRDefault="00C613D1" w:rsidP="00D338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38B2">
        <w:rPr>
          <w:sz w:val="24"/>
          <w:szCs w:val="24"/>
        </w:rPr>
        <w:t>prowadzenie konsultacji w zakresie działań związa</w:t>
      </w:r>
      <w:r w:rsidR="00F36249">
        <w:rPr>
          <w:sz w:val="24"/>
          <w:szCs w:val="24"/>
        </w:rPr>
        <w:t>nych z bezpieczeństwem i higieną</w:t>
      </w:r>
      <w:r w:rsidRPr="00D338B2">
        <w:rPr>
          <w:sz w:val="24"/>
          <w:szCs w:val="24"/>
        </w:rPr>
        <w:t xml:space="preserve"> pracy w szczególności dotyczących:</w:t>
      </w:r>
    </w:p>
    <w:p w:rsidR="00C613D1" w:rsidRDefault="00C613D1" w:rsidP="00D338B2">
      <w:pPr>
        <w:numPr>
          <w:ilvl w:val="0"/>
          <w:numId w:val="2"/>
        </w:numPr>
        <w:ind w:left="851" w:hanging="425"/>
        <w:jc w:val="both"/>
        <w:rPr>
          <w:sz w:val="24"/>
          <w:szCs w:val="24"/>
        </w:rPr>
      </w:pPr>
      <w:r w:rsidRPr="00C613D1">
        <w:rPr>
          <w:sz w:val="24"/>
          <w:szCs w:val="24"/>
        </w:rPr>
        <w:t>zmian w organizacji pracy i wyposażenia stanowisk pracy,</w:t>
      </w:r>
    </w:p>
    <w:p w:rsidR="009A7B3D" w:rsidRDefault="00DF1D39" w:rsidP="00D338B2">
      <w:pPr>
        <w:numPr>
          <w:ilvl w:val="0"/>
          <w:numId w:val="2"/>
        </w:numPr>
        <w:ind w:left="851" w:hanging="425"/>
        <w:jc w:val="both"/>
        <w:rPr>
          <w:sz w:val="24"/>
          <w:szCs w:val="24"/>
        </w:rPr>
      </w:pPr>
      <w:r w:rsidRPr="00C613D1">
        <w:rPr>
          <w:sz w:val="24"/>
          <w:szCs w:val="24"/>
        </w:rPr>
        <w:t>ocen</w:t>
      </w:r>
      <w:r w:rsidR="00C613D1">
        <w:rPr>
          <w:sz w:val="24"/>
          <w:szCs w:val="24"/>
        </w:rPr>
        <w:t>y</w:t>
      </w:r>
      <w:r w:rsidRPr="00C613D1">
        <w:rPr>
          <w:sz w:val="24"/>
          <w:szCs w:val="24"/>
        </w:rPr>
        <w:t xml:space="preserve"> ryzyka zawodowego na stanowiskach pracy</w:t>
      </w:r>
      <w:r w:rsidR="00C613D1">
        <w:rPr>
          <w:sz w:val="24"/>
          <w:szCs w:val="24"/>
        </w:rPr>
        <w:t xml:space="preserve"> oraz sposobu informowania pracowników o tym ryzyku,</w:t>
      </w:r>
    </w:p>
    <w:p w:rsidR="00C613D1" w:rsidRDefault="004F0B6C" w:rsidP="00D338B2">
      <w:pPr>
        <w:numPr>
          <w:ilvl w:val="0"/>
          <w:numId w:val="2"/>
        </w:numPr>
        <w:ind w:left="851" w:hanging="425"/>
        <w:jc w:val="both"/>
        <w:rPr>
          <w:sz w:val="24"/>
          <w:szCs w:val="24"/>
        </w:rPr>
      </w:pPr>
      <w:r w:rsidRPr="004F0B6C">
        <w:rPr>
          <w:sz w:val="24"/>
          <w:szCs w:val="24"/>
        </w:rPr>
        <w:t>tworzenia służby bhp lub powierzania wykonywania zadań tej służby innym osobom oraz</w:t>
      </w:r>
      <w:r>
        <w:rPr>
          <w:sz w:val="24"/>
          <w:szCs w:val="24"/>
        </w:rPr>
        <w:t xml:space="preserve"> </w:t>
      </w:r>
      <w:r w:rsidR="00C613D1" w:rsidRPr="00C613D1">
        <w:rPr>
          <w:sz w:val="24"/>
          <w:szCs w:val="24"/>
        </w:rPr>
        <w:t>wyznaczania pracowników do udzielania pierwszej pomocy, a także wykonywania działań w zakresie zwalczania pożarów i ewakuacji pracowników</w:t>
      </w:r>
      <w:r w:rsidR="002200EE">
        <w:rPr>
          <w:sz w:val="24"/>
          <w:szCs w:val="24"/>
        </w:rPr>
        <w:t>,</w:t>
      </w:r>
    </w:p>
    <w:p w:rsidR="004F0B6C" w:rsidRDefault="00C613D1" w:rsidP="00D338B2">
      <w:pPr>
        <w:numPr>
          <w:ilvl w:val="0"/>
          <w:numId w:val="2"/>
        </w:numPr>
        <w:ind w:left="851" w:hanging="425"/>
        <w:jc w:val="both"/>
        <w:rPr>
          <w:sz w:val="24"/>
          <w:szCs w:val="24"/>
        </w:rPr>
      </w:pPr>
      <w:r w:rsidRPr="004F0B6C">
        <w:rPr>
          <w:sz w:val="24"/>
          <w:szCs w:val="24"/>
        </w:rPr>
        <w:t>przydzielania pracownikom środków ochrony indywidualnej oraz odzieży i obuwia roboczego</w:t>
      </w:r>
      <w:r w:rsidR="002200EE">
        <w:rPr>
          <w:sz w:val="24"/>
          <w:szCs w:val="24"/>
        </w:rPr>
        <w:t>,</w:t>
      </w:r>
    </w:p>
    <w:p w:rsidR="00DF1D39" w:rsidRPr="004F0B6C" w:rsidRDefault="004F0B6C" w:rsidP="00D338B2">
      <w:pPr>
        <w:numPr>
          <w:ilvl w:val="0"/>
          <w:numId w:val="2"/>
        </w:numPr>
        <w:ind w:left="851" w:hanging="425"/>
        <w:jc w:val="both"/>
        <w:rPr>
          <w:sz w:val="24"/>
          <w:szCs w:val="24"/>
        </w:rPr>
      </w:pPr>
      <w:r w:rsidRPr="004F0B6C">
        <w:rPr>
          <w:sz w:val="24"/>
          <w:szCs w:val="24"/>
        </w:rPr>
        <w:t>szkolenia pracowników w dziedzinie bezpieczeństwa i higieny pracy</w:t>
      </w:r>
      <w:r w:rsidR="00DF1D39" w:rsidRPr="004F0B6C">
        <w:rPr>
          <w:sz w:val="24"/>
          <w:szCs w:val="24"/>
        </w:rPr>
        <w:t>.</w:t>
      </w:r>
    </w:p>
    <w:p w:rsidR="00260503" w:rsidRDefault="00D338B2" w:rsidP="00D338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0503" w:rsidRPr="00DF1D39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DF1D39" w:rsidRPr="00260503">
        <w:rPr>
          <w:sz w:val="24"/>
          <w:szCs w:val="24"/>
        </w:rPr>
        <w:t xml:space="preserve">Posiedzenia Komisji BHP odbywają </w:t>
      </w:r>
      <w:r w:rsidR="00DF1D39">
        <w:rPr>
          <w:sz w:val="24"/>
          <w:szCs w:val="24"/>
        </w:rPr>
        <w:t xml:space="preserve">się </w:t>
      </w:r>
      <w:r w:rsidR="00DF1D39" w:rsidRPr="009A7B3D">
        <w:rPr>
          <w:sz w:val="24"/>
          <w:szCs w:val="24"/>
        </w:rPr>
        <w:t>w godzinach pracy, nie rzadziej niż raz w</w:t>
      </w:r>
      <w:r>
        <w:rPr>
          <w:sz w:val="24"/>
          <w:szCs w:val="24"/>
        </w:rPr>
        <w:t> </w:t>
      </w:r>
      <w:r w:rsidR="00DF1D39" w:rsidRPr="009A7B3D">
        <w:rPr>
          <w:sz w:val="24"/>
          <w:szCs w:val="24"/>
        </w:rPr>
        <w:t>kwartale i są protokołowane.</w:t>
      </w:r>
      <w:r w:rsidR="00DF1D39">
        <w:rPr>
          <w:sz w:val="24"/>
          <w:szCs w:val="24"/>
        </w:rPr>
        <w:t xml:space="preserve"> Z</w:t>
      </w:r>
      <w:r w:rsidR="00DF1D39" w:rsidRPr="009A7B3D">
        <w:rPr>
          <w:sz w:val="24"/>
          <w:szCs w:val="24"/>
        </w:rPr>
        <w:t>a czas</w:t>
      </w:r>
      <w:r w:rsidR="00DF1D39">
        <w:rPr>
          <w:sz w:val="24"/>
          <w:szCs w:val="24"/>
        </w:rPr>
        <w:t xml:space="preserve"> </w:t>
      </w:r>
      <w:r w:rsidR="00DF1D39" w:rsidRPr="009A7B3D">
        <w:rPr>
          <w:sz w:val="24"/>
          <w:szCs w:val="24"/>
        </w:rPr>
        <w:t>nie</w:t>
      </w:r>
      <w:r w:rsidR="00DF1D39">
        <w:rPr>
          <w:sz w:val="24"/>
          <w:szCs w:val="24"/>
        </w:rPr>
        <w:t xml:space="preserve"> </w:t>
      </w:r>
      <w:r w:rsidR="00DF1D39" w:rsidRPr="009A7B3D">
        <w:rPr>
          <w:sz w:val="24"/>
          <w:szCs w:val="24"/>
        </w:rPr>
        <w:t>przepracowany w zakładzie pracy</w:t>
      </w:r>
      <w:r w:rsidR="002F0374">
        <w:rPr>
          <w:sz w:val="24"/>
          <w:szCs w:val="24"/>
        </w:rPr>
        <w:t>,</w:t>
      </w:r>
      <w:r w:rsidR="00DF1D39">
        <w:rPr>
          <w:sz w:val="24"/>
          <w:szCs w:val="24"/>
        </w:rPr>
        <w:t xml:space="preserve"> </w:t>
      </w:r>
      <w:r w:rsidR="00DF1D39" w:rsidRPr="009A7B3D">
        <w:rPr>
          <w:sz w:val="24"/>
          <w:szCs w:val="24"/>
        </w:rPr>
        <w:t>w związku</w:t>
      </w:r>
      <w:r w:rsidR="00DF1D39">
        <w:rPr>
          <w:sz w:val="24"/>
          <w:szCs w:val="24"/>
        </w:rPr>
        <w:t xml:space="preserve"> </w:t>
      </w:r>
      <w:r w:rsidR="00DF1D39" w:rsidRPr="009A7B3D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DF1D39" w:rsidRPr="009A7B3D">
        <w:rPr>
          <w:sz w:val="24"/>
          <w:szCs w:val="24"/>
        </w:rPr>
        <w:t>udziałem w posiedzeniach i pracach komisji</w:t>
      </w:r>
      <w:r w:rsidR="002F0374">
        <w:rPr>
          <w:sz w:val="24"/>
          <w:szCs w:val="24"/>
        </w:rPr>
        <w:t>,</w:t>
      </w:r>
      <w:r w:rsidR="00DF1D39">
        <w:rPr>
          <w:sz w:val="24"/>
          <w:szCs w:val="24"/>
        </w:rPr>
        <w:t xml:space="preserve"> p</w:t>
      </w:r>
      <w:r w:rsidR="00DF1D39" w:rsidRPr="009A7B3D">
        <w:rPr>
          <w:sz w:val="24"/>
          <w:szCs w:val="24"/>
        </w:rPr>
        <w:t>racowni</w:t>
      </w:r>
      <w:r w:rsidR="00DF1D39">
        <w:rPr>
          <w:sz w:val="24"/>
          <w:szCs w:val="24"/>
        </w:rPr>
        <w:t>k</w:t>
      </w:r>
      <w:r w:rsidR="00DF1D39" w:rsidRPr="009A7B3D">
        <w:rPr>
          <w:sz w:val="24"/>
          <w:szCs w:val="24"/>
        </w:rPr>
        <w:t xml:space="preserve"> zachowuj</w:t>
      </w:r>
      <w:r w:rsidR="00DF1D39">
        <w:rPr>
          <w:sz w:val="24"/>
          <w:szCs w:val="24"/>
        </w:rPr>
        <w:t>e</w:t>
      </w:r>
      <w:r w:rsidR="00DF1D39" w:rsidRPr="009A7B3D">
        <w:rPr>
          <w:sz w:val="24"/>
          <w:szCs w:val="24"/>
        </w:rPr>
        <w:t xml:space="preserve"> prawo do wynagrodzenia.</w:t>
      </w:r>
    </w:p>
    <w:p w:rsidR="00267E2E" w:rsidRPr="009A7B3D" w:rsidRDefault="00D338B2" w:rsidP="00D338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267E2E" w:rsidRPr="00260503">
        <w:rPr>
          <w:sz w:val="24"/>
          <w:szCs w:val="24"/>
        </w:rPr>
        <w:t>Przewodniczący Komisji BHP może zwołać dodatkowe posiedzenie Komisji w pilnej</w:t>
      </w:r>
      <w:r w:rsidR="00267E2E">
        <w:rPr>
          <w:sz w:val="24"/>
          <w:szCs w:val="24"/>
        </w:rPr>
        <w:t xml:space="preserve"> </w:t>
      </w:r>
      <w:r w:rsidR="00267E2E" w:rsidRPr="00260503">
        <w:rPr>
          <w:sz w:val="24"/>
          <w:szCs w:val="24"/>
        </w:rPr>
        <w:t>sprawie.</w:t>
      </w:r>
    </w:p>
    <w:p w:rsidR="00480D50" w:rsidRPr="00480D50" w:rsidRDefault="00D338B2" w:rsidP="00D338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60503" w:rsidRPr="00DF1D39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260503" w:rsidRPr="00260503">
        <w:rPr>
          <w:sz w:val="24"/>
          <w:szCs w:val="24"/>
        </w:rPr>
        <w:t>Komisja</w:t>
      </w:r>
      <w:r w:rsidR="0066276F">
        <w:rPr>
          <w:sz w:val="24"/>
          <w:szCs w:val="24"/>
        </w:rPr>
        <w:t xml:space="preserve"> </w:t>
      </w:r>
      <w:r w:rsidR="00260503" w:rsidRPr="00260503">
        <w:rPr>
          <w:sz w:val="24"/>
          <w:szCs w:val="24"/>
        </w:rPr>
        <w:t xml:space="preserve">BHP, </w:t>
      </w:r>
      <w:r w:rsidR="00741678">
        <w:rPr>
          <w:sz w:val="24"/>
          <w:szCs w:val="24"/>
        </w:rPr>
        <w:t>w</w:t>
      </w:r>
      <w:r w:rsidR="00480D50" w:rsidRPr="00480D50">
        <w:rPr>
          <w:rFonts w:ascii="Arial" w:hAnsi="Arial" w:cs="Arial"/>
          <w:sz w:val="25"/>
          <w:szCs w:val="25"/>
        </w:rPr>
        <w:t xml:space="preserve"> </w:t>
      </w:r>
      <w:r w:rsidR="00480D50" w:rsidRPr="00741678">
        <w:rPr>
          <w:sz w:val="24"/>
          <w:szCs w:val="24"/>
        </w:rPr>
        <w:t xml:space="preserve">związku z wykonywaniem działań określonych w </w:t>
      </w:r>
      <w:r w:rsidR="00513B69" w:rsidRPr="00260503">
        <w:rPr>
          <w:sz w:val="24"/>
          <w:szCs w:val="24"/>
        </w:rPr>
        <w:t>§ 2</w:t>
      </w:r>
      <w:r w:rsidR="00513B69" w:rsidRPr="00513B69">
        <w:rPr>
          <w:sz w:val="24"/>
          <w:szCs w:val="24"/>
        </w:rPr>
        <w:t xml:space="preserve"> </w:t>
      </w:r>
      <w:r w:rsidR="00513B69">
        <w:rPr>
          <w:sz w:val="24"/>
          <w:szCs w:val="24"/>
        </w:rPr>
        <w:t>ust.</w:t>
      </w:r>
      <w:r>
        <w:rPr>
          <w:sz w:val="24"/>
          <w:szCs w:val="24"/>
        </w:rPr>
        <w:t xml:space="preserve"> </w:t>
      </w:r>
      <w:r w:rsidR="00513B69">
        <w:rPr>
          <w:sz w:val="24"/>
          <w:szCs w:val="24"/>
        </w:rPr>
        <w:t>1</w:t>
      </w:r>
      <w:r w:rsidR="00DF1D39">
        <w:rPr>
          <w:sz w:val="24"/>
          <w:szCs w:val="24"/>
        </w:rPr>
        <w:t xml:space="preserve"> </w:t>
      </w:r>
      <w:r w:rsidR="00480D50" w:rsidRPr="00741678">
        <w:rPr>
          <w:sz w:val="24"/>
          <w:szCs w:val="24"/>
        </w:rPr>
        <w:t xml:space="preserve">może korzystać z ekspertyz lub opinii </w:t>
      </w:r>
      <w:r w:rsidR="00480D50" w:rsidRPr="00480D50">
        <w:rPr>
          <w:sz w:val="24"/>
          <w:szCs w:val="24"/>
        </w:rPr>
        <w:t xml:space="preserve">specjalistów spoza zakładu, a w </w:t>
      </w:r>
      <w:r w:rsidR="001F725B">
        <w:rPr>
          <w:sz w:val="24"/>
          <w:szCs w:val="24"/>
        </w:rPr>
        <w:t xml:space="preserve">uzasadnionych </w:t>
      </w:r>
      <w:r w:rsidR="00480D50" w:rsidRPr="00480D50">
        <w:rPr>
          <w:sz w:val="24"/>
          <w:szCs w:val="24"/>
        </w:rPr>
        <w:t>przypadkach uzgodnionych z pracodawcą,</w:t>
      </w:r>
      <w:r w:rsidR="00480D50" w:rsidRPr="00741678">
        <w:rPr>
          <w:sz w:val="24"/>
          <w:szCs w:val="24"/>
        </w:rPr>
        <w:t xml:space="preserve"> </w:t>
      </w:r>
      <w:r w:rsidR="00480D50" w:rsidRPr="00480D50">
        <w:rPr>
          <w:sz w:val="24"/>
          <w:szCs w:val="24"/>
        </w:rPr>
        <w:t>na jego koszt.</w:t>
      </w:r>
    </w:p>
    <w:p w:rsidR="00260503" w:rsidRPr="00260503" w:rsidRDefault="00D338B2" w:rsidP="00D338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80D50" w:rsidRPr="002D3885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480D50" w:rsidRPr="00480D50">
        <w:rPr>
          <w:sz w:val="24"/>
          <w:szCs w:val="24"/>
        </w:rPr>
        <w:t>Przy</w:t>
      </w:r>
      <w:r w:rsidR="00513B69">
        <w:rPr>
          <w:sz w:val="24"/>
          <w:szCs w:val="24"/>
        </w:rPr>
        <w:t xml:space="preserve"> </w:t>
      </w:r>
      <w:r w:rsidR="00480D50" w:rsidRPr="00480D50">
        <w:rPr>
          <w:sz w:val="24"/>
          <w:szCs w:val="24"/>
        </w:rPr>
        <w:t xml:space="preserve">wykonywaniu zadań wymienionych w </w:t>
      </w:r>
      <w:r w:rsidR="00513B69" w:rsidRPr="00260503">
        <w:rPr>
          <w:sz w:val="24"/>
          <w:szCs w:val="24"/>
        </w:rPr>
        <w:t>§ 2</w:t>
      </w:r>
      <w:r w:rsidR="00513B69" w:rsidRPr="00513B69">
        <w:rPr>
          <w:sz w:val="24"/>
          <w:szCs w:val="24"/>
        </w:rPr>
        <w:t xml:space="preserve"> </w:t>
      </w:r>
      <w:r w:rsidR="00513B69">
        <w:rPr>
          <w:sz w:val="24"/>
          <w:szCs w:val="24"/>
        </w:rPr>
        <w:t>ust.</w:t>
      </w:r>
      <w:r w:rsidR="002F0374">
        <w:rPr>
          <w:sz w:val="24"/>
          <w:szCs w:val="24"/>
        </w:rPr>
        <w:t xml:space="preserve"> </w:t>
      </w:r>
      <w:r w:rsidR="00513B69">
        <w:rPr>
          <w:sz w:val="24"/>
          <w:szCs w:val="24"/>
        </w:rPr>
        <w:t>1</w:t>
      </w:r>
      <w:r w:rsidR="002D3885">
        <w:rPr>
          <w:sz w:val="24"/>
          <w:szCs w:val="24"/>
        </w:rPr>
        <w:t xml:space="preserve"> </w:t>
      </w:r>
      <w:r w:rsidR="00513B69">
        <w:rPr>
          <w:sz w:val="24"/>
          <w:szCs w:val="24"/>
        </w:rPr>
        <w:t>K</w:t>
      </w:r>
      <w:r w:rsidR="00480D50" w:rsidRPr="00480D50">
        <w:rPr>
          <w:sz w:val="24"/>
          <w:szCs w:val="24"/>
        </w:rPr>
        <w:t>omisja</w:t>
      </w:r>
      <w:r w:rsidR="002200EE">
        <w:rPr>
          <w:sz w:val="24"/>
          <w:szCs w:val="24"/>
        </w:rPr>
        <w:t xml:space="preserve"> BHP</w:t>
      </w:r>
      <w:r w:rsidR="00480D50" w:rsidRPr="00480D50">
        <w:rPr>
          <w:sz w:val="24"/>
          <w:szCs w:val="24"/>
        </w:rPr>
        <w:t xml:space="preserve"> może żądać wyjaśnień i informacji na piśmie</w:t>
      </w:r>
      <w:r w:rsidR="00480D50" w:rsidRPr="00741678">
        <w:rPr>
          <w:sz w:val="24"/>
          <w:szCs w:val="24"/>
        </w:rPr>
        <w:t xml:space="preserve"> </w:t>
      </w:r>
      <w:r w:rsidR="00480D50" w:rsidRPr="00480D50">
        <w:rPr>
          <w:sz w:val="24"/>
          <w:szCs w:val="24"/>
        </w:rPr>
        <w:t>oraz</w:t>
      </w:r>
      <w:r w:rsidR="00480D50" w:rsidRPr="00741678">
        <w:rPr>
          <w:sz w:val="24"/>
          <w:szCs w:val="24"/>
        </w:rPr>
        <w:t xml:space="preserve"> </w:t>
      </w:r>
      <w:r w:rsidR="00480D50" w:rsidRPr="00480D50">
        <w:rPr>
          <w:sz w:val="24"/>
          <w:szCs w:val="24"/>
        </w:rPr>
        <w:t>udostępnienia do wglądu dokumentacji zakładu pracy, a</w:t>
      </w:r>
      <w:r>
        <w:rPr>
          <w:sz w:val="24"/>
          <w:szCs w:val="24"/>
        </w:rPr>
        <w:t> </w:t>
      </w:r>
      <w:r w:rsidR="00480D50" w:rsidRPr="00480D50">
        <w:rPr>
          <w:sz w:val="24"/>
          <w:szCs w:val="24"/>
        </w:rPr>
        <w:t>także współpracować z</w:t>
      </w:r>
      <w:r w:rsidR="00480D50" w:rsidRPr="00741678">
        <w:rPr>
          <w:sz w:val="24"/>
          <w:szCs w:val="24"/>
        </w:rPr>
        <w:t xml:space="preserve"> </w:t>
      </w:r>
      <w:r w:rsidR="00480D50" w:rsidRPr="00480D50">
        <w:rPr>
          <w:sz w:val="24"/>
          <w:szCs w:val="24"/>
        </w:rPr>
        <w:t>zakładową służbą bhp</w:t>
      </w:r>
      <w:r w:rsidR="002D3885">
        <w:rPr>
          <w:sz w:val="24"/>
          <w:szCs w:val="24"/>
        </w:rPr>
        <w:t>.</w:t>
      </w:r>
    </w:p>
    <w:p w:rsidR="00260503" w:rsidRPr="00260503" w:rsidRDefault="00E82648" w:rsidP="00D338B2">
      <w:pPr>
        <w:spacing w:before="240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741678">
        <w:rPr>
          <w:b/>
          <w:sz w:val="24"/>
          <w:szCs w:val="24"/>
        </w:rPr>
        <w:t>3</w:t>
      </w:r>
      <w:r w:rsidR="00260503" w:rsidRPr="0026050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="00260503" w:rsidRPr="00260503">
        <w:rPr>
          <w:sz w:val="24"/>
          <w:szCs w:val="24"/>
        </w:rPr>
        <w:t>Wykonanie zarządzenia powierza</w:t>
      </w:r>
      <w:r w:rsidR="00267E2E">
        <w:rPr>
          <w:sz w:val="24"/>
          <w:szCs w:val="24"/>
        </w:rPr>
        <w:t>m</w:t>
      </w:r>
      <w:r w:rsidR="00260503" w:rsidRPr="00260503">
        <w:rPr>
          <w:sz w:val="24"/>
          <w:szCs w:val="24"/>
        </w:rPr>
        <w:t xml:space="preserve"> Sekreta</w:t>
      </w:r>
      <w:r w:rsidR="00741678" w:rsidRPr="00741678">
        <w:rPr>
          <w:sz w:val="24"/>
          <w:szCs w:val="24"/>
        </w:rPr>
        <w:t>rzowi Miasta</w:t>
      </w:r>
      <w:r w:rsidR="00267E2E">
        <w:rPr>
          <w:sz w:val="24"/>
          <w:szCs w:val="24"/>
        </w:rPr>
        <w:t>.</w:t>
      </w:r>
    </w:p>
    <w:p w:rsidR="00AC250E" w:rsidRDefault="00E82648" w:rsidP="00D338B2">
      <w:pPr>
        <w:spacing w:before="240"/>
        <w:ind w:firstLine="426"/>
        <w:jc w:val="both"/>
        <w:rPr>
          <w:sz w:val="24"/>
        </w:rPr>
      </w:pPr>
      <w:r>
        <w:rPr>
          <w:b/>
          <w:sz w:val="24"/>
        </w:rPr>
        <w:t>§ </w:t>
      </w:r>
      <w:r w:rsidR="00741678">
        <w:rPr>
          <w:b/>
          <w:sz w:val="24"/>
        </w:rPr>
        <w:t>4</w:t>
      </w:r>
      <w:r w:rsidR="00AC250E">
        <w:rPr>
          <w:b/>
          <w:sz w:val="24"/>
        </w:rPr>
        <w:t>.</w:t>
      </w:r>
      <w:r>
        <w:rPr>
          <w:b/>
          <w:sz w:val="24"/>
        </w:rPr>
        <w:t> </w:t>
      </w:r>
      <w:r w:rsidR="00AC250E">
        <w:rPr>
          <w:sz w:val="24"/>
        </w:rPr>
        <w:t>Zarządzenie wchodzi w życie z dniem</w:t>
      </w:r>
      <w:r w:rsidR="00605CDA">
        <w:rPr>
          <w:sz w:val="24"/>
        </w:rPr>
        <w:t xml:space="preserve"> podpisania</w:t>
      </w:r>
      <w:r w:rsidR="00AC250E">
        <w:rPr>
          <w:sz w:val="24"/>
        </w:rPr>
        <w:t>.</w:t>
      </w:r>
    </w:p>
    <w:p w:rsidR="000E68BD" w:rsidRPr="00CF0B0A" w:rsidRDefault="000E68BD" w:rsidP="000E68BD">
      <w:pPr>
        <w:tabs>
          <w:tab w:val="center" w:pos="6804"/>
        </w:tabs>
        <w:spacing w:before="240"/>
        <w:rPr>
          <w:sz w:val="24"/>
          <w:szCs w:val="24"/>
        </w:rPr>
      </w:pPr>
      <w:r w:rsidRPr="00CF0B0A">
        <w:rPr>
          <w:sz w:val="24"/>
          <w:szCs w:val="24"/>
        </w:rPr>
        <w:tab/>
        <w:t>PREZYDENT MIASTA</w:t>
      </w:r>
    </w:p>
    <w:p w:rsidR="00761DF5" w:rsidRPr="000E68BD" w:rsidRDefault="000E68BD" w:rsidP="000E68BD">
      <w:pPr>
        <w:tabs>
          <w:tab w:val="center" w:pos="6804"/>
        </w:tabs>
        <w:spacing w:before="240"/>
        <w:rPr>
          <w:sz w:val="24"/>
          <w:szCs w:val="24"/>
        </w:rPr>
      </w:pPr>
      <w:r w:rsidRPr="00CF0B0A">
        <w:rPr>
          <w:sz w:val="24"/>
          <w:szCs w:val="24"/>
        </w:rPr>
        <w:tab/>
        <w:t xml:space="preserve">mgr inż. Janusz </w:t>
      </w:r>
      <w:proofErr w:type="spellStart"/>
      <w:r w:rsidRPr="00CF0B0A">
        <w:rPr>
          <w:sz w:val="24"/>
          <w:szCs w:val="24"/>
        </w:rPr>
        <w:t>Żmurkiewicz</w:t>
      </w:r>
      <w:proofErr w:type="spellEnd"/>
    </w:p>
    <w:sectPr w:rsidR="00761DF5" w:rsidRPr="000E68B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046A"/>
    <w:multiLevelType w:val="hybridMultilevel"/>
    <w:tmpl w:val="942496CC"/>
    <w:lvl w:ilvl="0" w:tplc="56265C1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A227CC"/>
    <w:multiLevelType w:val="hybridMultilevel"/>
    <w:tmpl w:val="4F223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1632C8"/>
    <w:multiLevelType w:val="hybridMultilevel"/>
    <w:tmpl w:val="D5DC06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A3736C"/>
    <w:multiLevelType w:val="hybridMultilevel"/>
    <w:tmpl w:val="141821B8"/>
    <w:lvl w:ilvl="0" w:tplc="36B2B4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5F7491"/>
    <w:multiLevelType w:val="hybridMultilevel"/>
    <w:tmpl w:val="B3AC5540"/>
    <w:lvl w:ilvl="0" w:tplc="F88A55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1424BE"/>
    <w:multiLevelType w:val="hybridMultilevel"/>
    <w:tmpl w:val="1CC89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71C9B"/>
    <w:multiLevelType w:val="hybridMultilevel"/>
    <w:tmpl w:val="3B96528A"/>
    <w:lvl w:ilvl="0" w:tplc="75886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9"/>
    <w:rsid w:val="0001510B"/>
    <w:rsid w:val="000851AA"/>
    <w:rsid w:val="000A6FAD"/>
    <w:rsid w:val="000B3E63"/>
    <w:rsid w:val="000D5F34"/>
    <w:rsid w:val="000E68BD"/>
    <w:rsid w:val="001218E6"/>
    <w:rsid w:val="00151D1E"/>
    <w:rsid w:val="001B1007"/>
    <w:rsid w:val="001B2B89"/>
    <w:rsid w:val="001C1E85"/>
    <w:rsid w:val="001F2018"/>
    <w:rsid w:val="001F725B"/>
    <w:rsid w:val="002036E5"/>
    <w:rsid w:val="002200EE"/>
    <w:rsid w:val="0022410D"/>
    <w:rsid w:val="002464F1"/>
    <w:rsid w:val="00260503"/>
    <w:rsid w:val="00267E2E"/>
    <w:rsid w:val="002D3885"/>
    <w:rsid w:val="002F0374"/>
    <w:rsid w:val="00300B28"/>
    <w:rsid w:val="00315DE9"/>
    <w:rsid w:val="003827D9"/>
    <w:rsid w:val="00384717"/>
    <w:rsid w:val="003B2B64"/>
    <w:rsid w:val="003D049E"/>
    <w:rsid w:val="003E4AA7"/>
    <w:rsid w:val="0041467D"/>
    <w:rsid w:val="0044625A"/>
    <w:rsid w:val="004660F4"/>
    <w:rsid w:val="004668EA"/>
    <w:rsid w:val="00480D50"/>
    <w:rsid w:val="004B173B"/>
    <w:rsid w:val="004F0B6C"/>
    <w:rsid w:val="00513B69"/>
    <w:rsid w:val="00523070"/>
    <w:rsid w:val="005B7282"/>
    <w:rsid w:val="00605CDA"/>
    <w:rsid w:val="0066276F"/>
    <w:rsid w:val="00721207"/>
    <w:rsid w:val="00741678"/>
    <w:rsid w:val="00746BA7"/>
    <w:rsid w:val="00761DF5"/>
    <w:rsid w:val="00796EAE"/>
    <w:rsid w:val="007A7C7B"/>
    <w:rsid w:val="007F7856"/>
    <w:rsid w:val="00872CB0"/>
    <w:rsid w:val="009079E6"/>
    <w:rsid w:val="009119C3"/>
    <w:rsid w:val="00966F3F"/>
    <w:rsid w:val="009A7B3D"/>
    <w:rsid w:val="009B1273"/>
    <w:rsid w:val="009B50B9"/>
    <w:rsid w:val="009C4108"/>
    <w:rsid w:val="009F13CA"/>
    <w:rsid w:val="00A673AC"/>
    <w:rsid w:val="00AA571D"/>
    <w:rsid w:val="00AC04F9"/>
    <w:rsid w:val="00AC250E"/>
    <w:rsid w:val="00AC52D4"/>
    <w:rsid w:val="00AD0642"/>
    <w:rsid w:val="00AE06C5"/>
    <w:rsid w:val="00AF7645"/>
    <w:rsid w:val="00B16D69"/>
    <w:rsid w:val="00B770EF"/>
    <w:rsid w:val="00BC5849"/>
    <w:rsid w:val="00BE25D6"/>
    <w:rsid w:val="00C613D1"/>
    <w:rsid w:val="00C9331F"/>
    <w:rsid w:val="00CD04F5"/>
    <w:rsid w:val="00D008E5"/>
    <w:rsid w:val="00D0682E"/>
    <w:rsid w:val="00D07A80"/>
    <w:rsid w:val="00D338B2"/>
    <w:rsid w:val="00D900B9"/>
    <w:rsid w:val="00DA639F"/>
    <w:rsid w:val="00DB3D56"/>
    <w:rsid w:val="00DD3E28"/>
    <w:rsid w:val="00DF1D39"/>
    <w:rsid w:val="00E0136F"/>
    <w:rsid w:val="00E26262"/>
    <w:rsid w:val="00E82648"/>
    <w:rsid w:val="00EC49FC"/>
    <w:rsid w:val="00F14BCD"/>
    <w:rsid w:val="00F36249"/>
    <w:rsid w:val="00FE0B6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43DC6"/>
  <w15:chartTrackingRefBased/>
  <w15:docId w15:val="{00D97FD2-49D7-44A5-9F53-4C27DF80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C41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639F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styleId="Tytu">
    <w:name w:val="Title"/>
    <w:basedOn w:val="Standard"/>
    <w:next w:val="Podtytu"/>
    <w:link w:val="TytuZnak"/>
    <w:rsid w:val="00DA639F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DA639F"/>
    <w:rPr>
      <w:b/>
      <w:bCs/>
      <w:kern w:val="3"/>
      <w:sz w:val="36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DA63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DA63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DA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BA6C-CFA6-40F9-8767-DF4376A3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…………</vt:lpstr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…………</dc:title>
  <dc:subject/>
  <dc:creator>lzasadzinska</dc:creator>
  <cp:keywords/>
  <cp:lastModifiedBy>Filipcewicz-Fąfara Sylwia</cp:lastModifiedBy>
  <cp:revision>2</cp:revision>
  <cp:lastPrinted>2021-03-31T12:43:00Z</cp:lastPrinted>
  <dcterms:created xsi:type="dcterms:W3CDTF">2021-04-13T12:40:00Z</dcterms:created>
  <dcterms:modified xsi:type="dcterms:W3CDTF">2021-04-13T12:40:00Z</dcterms:modified>
</cp:coreProperties>
</file>