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AF2" w:rsidRPr="00A31DD6" w:rsidRDefault="005C0AF2" w:rsidP="005C0AF2">
      <w:pPr>
        <w:tabs>
          <w:tab w:val="left" w:pos="285"/>
          <w:tab w:val="right" w:pos="8505"/>
        </w:tabs>
        <w:jc w:val="both"/>
        <w:rPr>
          <w:b/>
          <w:spacing w:val="20"/>
        </w:rPr>
      </w:pPr>
      <w:bookmarkStart w:id="0" w:name="_GoBack"/>
      <w:bookmarkEnd w:id="0"/>
      <w:permStart w:id="1252460749" w:edGrp="everyone"/>
      <w:permEnd w:id="1252460749"/>
    </w:p>
    <w:p w:rsidR="005C0AF2" w:rsidRPr="00A31DD6" w:rsidRDefault="005C0AF2" w:rsidP="005C0AF2">
      <w:pPr>
        <w:shd w:val="clear" w:color="auto" w:fill="C0C0C0"/>
        <w:tabs>
          <w:tab w:val="left" w:pos="285"/>
          <w:tab w:val="right" w:pos="9639"/>
        </w:tabs>
        <w:jc w:val="both"/>
        <w:rPr>
          <w:b/>
          <w:spacing w:val="20"/>
        </w:rPr>
      </w:pPr>
      <w:r w:rsidRPr="00A31DD6">
        <w:rPr>
          <w:b/>
          <w:spacing w:val="20"/>
        </w:rPr>
        <w:t>Spis treści</w:t>
      </w:r>
      <w:r w:rsidRPr="00A31DD6">
        <w:rPr>
          <w:b/>
          <w:spacing w:val="20"/>
        </w:rPr>
        <w:tab/>
        <w:t>strona nr</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rPr>
          <w:b/>
        </w:rPr>
      </w:pPr>
      <w:r w:rsidRPr="00A31DD6">
        <w:rPr>
          <w:b/>
        </w:rPr>
        <w:t>Wprowadzenie</w:t>
      </w:r>
      <w:r w:rsidRPr="00A31DD6">
        <w:tab/>
      </w:r>
      <w:r w:rsidRPr="00A31DD6">
        <w:rPr>
          <w:b/>
        </w:rPr>
        <w:t>4-5</w:t>
      </w:r>
    </w:p>
    <w:p w:rsidR="005C0AF2" w:rsidRPr="00A31DD6" w:rsidRDefault="005C0AF2" w:rsidP="005C0AF2">
      <w:pPr>
        <w:tabs>
          <w:tab w:val="left" w:pos="285"/>
          <w:tab w:val="right" w:pos="9639"/>
        </w:tabs>
        <w:ind w:right="1926"/>
        <w:jc w:val="both"/>
      </w:pPr>
    </w:p>
    <w:p w:rsidR="005C0AF2" w:rsidRPr="00A31DD6" w:rsidRDefault="00C745F0" w:rsidP="005C0AF2">
      <w:pPr>
        <w:tabs>
          <w:tab w:val="left" w:pos="285"/>
          <w:tab w:val="right" w:pos="9639"/>
        </w:tabs>
        <w:ind w:right="1926"/>
        <w:jc w:val="both"/>
        <w:rPr>
          <w:b/>
        </w:rPr>
      </w:pPr>
      <w:r w:rsidRPr="00A31DD6">
        <w:rPr>
          <w:b/>
        </w:rPr>
        <w:t>CZĘŚĆ TABELARYCZNA</w:t>
      </w:r>
      <w:r w:rsidRPr="00A31DD6">
        <w:rPr>
          <w:b/>
        </w:rPr>
        <w:tab/>
        <w:t>6-126</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pPr>
      <w:r w:rsidRPr="00A31DD6">
        <w:t>Tabela nr 1</w:t>
      </w:r>
    </w:p>
    <w:p w:rsidR="005C0AF2" w:rsidRPr="00A31DD6" w:rsidRDefault="005C0AF2" w:rsidP="005C0AF2">
      <w:pPr>
        <w:tabs>
          <w:tab w:val="left" w:pos="285"/>
          <w:tab w:val="right" w:pos="9639"/>
        </w:tabs>
        <w:ind w:right="1926"/>
        <w:jc w:val="both"/>
        <w:rPr>
          <w:b/>
        </w:rPr>
      </w:pPr>
      <w:r w:rsidRPr="00A31DD6">
        <w:rPr>
          <w:b/>
        </w:rPr>
        <w:t>Zmiany dokonane w dochodach i wydatkach</w:t>
      </w:r>
      <w:r w:rsidRPr="00A31DD6">
        <w:rPr>
          <w:b/>
        </w:rPr>
        <w:tab/>
        <w:t>6-7</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pPr>
      <w:r w:rsidRPr="00A31DD6">
        <w:t>Tabela nr 2</w:t>
      </w:r>
    </w:p>
    <w:p w:rsidR="005C0AF2" w:rsidRPr="00A31DD6" w:rsidRDefault="005C0AF2" w:rsidP="005C0AF2">
      <w:pPr>
        <w:tabs>
          <w:tab w:val="left" w:pos="285"/>
          <w:tab w:val="right" w:pos="9639"/>
        </w:tabs>
        <w:ind w:right="1926"/>
        <w:jc w:val="both"/>
        <w:rPr>
          <w:b/>
        </w:rPr>
      </w:pPr>
      <w:r w:rsidRPr="00A31DD6">
        <w:rPr>
          <w:b/>
        </w:rPr>
        <w:t>Zmiany dokonane w przychodach i rozchodach</w:t>
      </w:r>
      <w:r w:rsidRPr="00A31DD6">
        <w:rPr>
          <w:b/>
        </w:rPr>
        <w:tab/>
        <w:t>8</w:t>
      </w:r>
    </w:p>
    <w:p w:rsidR="005C0AF2" w:rsidRPr="00A31DD6" w:rsidRDefault="005C0AF2" w:rsidP="005C0AF2">
      <w:pPr>
        <w:tabs>
          <w:tab w:val="left" w:pos="285"/>
          <w:tab w:val="center" w:pos="4279"/>
          <w:tab w:val="right" w:pos="9639"/>
        </w:tabs>
        <w:ind w:right="1926"/>
        <w:jc w:val="both"/>
      </w:pPr>
    </w:p>
    <w:p w:rsidR="005C0AF2" w:rsidRPr="00A31DD6" w:rsidRDefault="005C0AF2" w:rsidP="005C0AF2">
      <w:pPr>
        <w:tabs>
          <w:tab w:val="left" w:pos="285"/>
          <w:tab w:val="center" w:pos="4279"/>
          <w:tab w:val="right" w:pos="9639"/>
        </w:tabs>
        <w:ind w:right="1926"/>
        <w:jc w:val="both"/>
        <w:outlineLvl w:val="0"/>
      </w:pPr>
      <w:r w:rsidRPr="00A31DD6">
        <w:t>Tabela nr 3</w:t>
      </w:r>
    </w:p>
    <w:p w:rsidR="005C0AF2" w:rsidRPr="00A31DD6" w:rsidRDefault="005C0AF2" w:rsidP="005C0AF2">
      <w:pPr>
        <w:tabs>
          <w:tab w:val="left" w:pos="285"/>
          <w:tab w:val="right" w:pos="9639"/>
          <w:tab w:val="center" w:pos="10490"/>
        </w:tabs>
        <w:ind w:right="1926"/>
        <w:jc w:val="both"/>
        <w:rPr>
          <w:b/>
        </w:rPr>
      </w:pPr>
      <w:r w:rsidRPr="00A31DD6">
        <w:rPr>
          <w:b/>
        </w:rPr>
        <w:t>Informacja o wysokości nadwyżki budżetowej</w:t>
      </w:r>
      <w:r w:rsidRPr="00A31DD6">
        <w:rPr>
          <w:b/>
        </w:rPr>
        <w:tab/>
        <w:t>9-10</w:t>
      </w:r>
    </w:p>
    <w:p w:rsidR="005C0AF2" w:rsidRPr="00A31DD6" w:rsidRDefault="005C0AF2" w:rsidP="005C0AF2">
      <w:pPr>
        <w:tabs>
          <w:tab w:val="left" w:pos="285"/>
          <w:tab w:val="right" w:pos="9639"/>
          <w:tab w:val="center" w:pos="10490"/>
        </w:tabs>
        <w:ind w:right="1926"/>
        <w:jc w:val="both"/>
      </w:pPr>
    </w:p>
    <w:p w:rsidR="005C0AF2" w:rsidRPr="00A31DD6" w:rsidRDefault="005C0AF2" w:rsidP="005C0AF2">
      <w:pPr>
        <w:tabs>
          <w:tab w:val="left" w:pos="285"/>
          <w:tab w:val="right" w:pos="9639"/>
          <w:tab w:val="center" w:pos="10490"/>
        </w:tabs>
        <w:ind w:right="1926"/>
        <w:jc w:val="both"/>
        <w:outlineLvl w:val="0"/>
      </w:pPr>
      <w:r w:rsidRPr="00A31DD6">
        <w:t>Tabela nr 4</w:t>
      </w:r>
    </w:p>
    <w:p w:rsidR="005C0AF2" w:rsidRPr="00A31DD6" w:rsidRDefault="005C0AF2" w:rsidP="005C0AF2">
      <w:pPr>
        <w:tabs>
          <w:tab w:val="left" w:pos="285"/>
          <w:tab w:val="right" w:pos="9639"/>
          <w:tab w:val="center" w:pos="10490"/>
        </w:tabs>
        <w:ind w:right="1926"/>
        <w:jc w:val="both"/>
        <w:rPr>
          <w:b/>
        </w:rPr>
      </w:pPr>
      <w:r w:rsidRPr="00A31DD6">
        <w:rPr>
          <w:b/>
        </w:rPr>
        <w:t>Dochody i wydatki według działów klasyfikacji budżetowej</w:t>
      </w:r>
      <w:r w:rsidRPr="00A31DD6">
        <w:rPr>
          <w:b/>
        </w:rPr>
        <w:tab/>
        <w:t>11</w:t>
      </w:r>
    </w:p>
    <w:p w:rsidR="005C0AF2" w:rsidRPr="00A31DD6" w:rsidRDefault="005C0AF2" w:rsidP="005C0AF2">
      <w:pPr>
        <w:tabs>
          <w:tab w:val="left" w:pos="285"/>
          <w:tab w:val="right" w:pos="9639"/>
          <w:tab w:val="center" w:pos="10490"/>
        </w:tabs>
        <w:ind w:right="1926"/>
        <w:jc w:val="both"/>
      </w:pPr>
    </w:p>
    <w:p w:rsidR="005C0AF2" w:rsidRPr="00A31DD6" w:rsidRDefault="005C0AF2" w:rsidP="005C0AF2">
      <w:pPr>
        <w:tabs>
          <w:tab w:val="left" w:pos="285"/>
          <w:tab w:val="right" w:pos="9639"/>
          <w:tab w:val="center" w:pos="10490"/>
        </w:tabs>
        <w:ind w:right="1926"/>
        <w:jc w:val="both"/>
        <w:outlineLvl w:val="0"/>
      </w:pPr>
      <w:r w:rsidRPr="00A31DD6">
        <w:t>Tabela nr 5</w:t>
      </w:r>
    </w:p>
    <w:p w:rsidR="005C0AF2" w:rsidRPr="00A31DD6" w:rsidRDefault="005C0AF2" w:rsidP="005C0AF2">
      <w:pPr>
        <w:tabs>
          <w:tab w:val="left" w:pos="285"/>
          <w:tab w:val="right" w:pos="9639"/>
        </w:tabs>
        <w:ind w:right="1926"/>
        <w:jc w:val="both"/>
        <w:rPr>
          <w:b/>
        </w:rPr>
      </w:pPr>
      <w:r w:rsidRPr="00A31DD6">
        <w:rPr>
          <w:b/>
        </w:rPr>
        <w:t>Przychody i rozchody</w:t>
      </w:r>
      <w:r w:rsidRPr="00A31DD6">
        <w:rPr>
          <w:b/>
        </w:rPr>
        <w:tab/>
        <w:t>12</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outlineLvl w:val="0"/>
      </w:pPr>
      <w:r w:rsidRPr="00A31DD6">
        <w:t>Tabela nr 6</w:t>
      </w:r>
    </w:p>
    <w:p w:rsidR="005C0AF2" w:rsidRPr="00A31DD6" w:rsidRDefault="005C0AF2" w:rsidP="005C0AF2">
      <w:pPr>
        <w:tabs>
          <w:tab w:val="left" w:pos="285"/>
          <w:tab w:val="right" w:pos="9639"/>
        </w:tabs>
        <w:ind w:right="1926"/>
        <w:jc w:val="both"/>
        <w:rPr>
          <w:b/>
        </w:rPr>
      </w:pPr>
      <w:r w:rsidRPr="00A31DD6">
        <w:rPr>
          <w:b/>
        </w:rPr>
        <w:t>Dochody według działów, rozdziałów i paragraf</w:t>
      </w:r>
      <w:r w:rsidR="003E0556" w:rsidRPr="00A31DD6">
        <w:rPr>
          <w:b/>
        </w:rPr>
        <w:t>ów klasyfikacji budżetowej</w:t>
      </w:r>
      <w:r w:rsidR="003E0556" w:rsidRPr="00A31DD6">
        <w:rPr>
          <w:b/>
        </w:rPr>
        <w:tab/>
        <w:t>13-38</w:t>
      </w:r>
    </w:p>
    <w:p w:rsidR="005C0AF2" w:rsidRPr="00A31DD6" w:rsidRDefault="005C0AF2" w:rsidP="005C0AF2">
      <w:pPr>
        <w:tabs>
          <w:tab w:val="left" w:pos="285"/>
          <w:tab w:val="right" w:pos="9639"/>
        </w:tabs>
        <w:ind w:right="1926"/>
        <w:jc w:val="both"/>
        <w:rPr>
          <w:b/>
        </w:rPr>
      </w:pPr>
    </w:p>
    <w:p w:rsidR="005C0AF2" w:rsidRPr="00A31DD6" w:rsidRDefault="005C0AF2" w:rsidP="005C0AF2">
      <w:pPr>
        <w:tabs>
          <w:tab w:val="left" w:pos="285"/>
          <w:tab w:val="right" w:pos="9639"/>
        </w:tabs>
        <w:ind w:right="1926"/>
        <w:jc w:val="both"/>
        <w:outlineLvl w:val="0"/>
      </w:pPr>
      <w:r w:rsidRPr="00A31DD6">
        <w:t>Tabela nr 7</w:t>
      </w:r>
    </w:p>
    <w:p w:rsidR="005C0AF2" w:rsidRPr="00A31DD6" w:rsidRDefault="005C0AF2" w:rsidP="005C0AF2">
      <w:pPr>
        <w:tabs>
          <w:tab w:val="left" w:pos="285"/>
          <w:tab w:val="right" w:pos="9639"/>
        </w:tabs>
        <w:ind w:right="1926"/>
        <w:jc w:val="both"/>
        <w:rPr>
          <w:b/>
        </w:rPr>
      </w:pPr>
      <w:r w:rsidRPr="00A31DD6">
        <w:rPr>
          <w:b/>
        </w:rPr>
        <w:t>Dochody majątkowe według działów, rozdziałów i paragrafów klasyfikacji budżetowej</w:t>
      </w:r>
      <w:r w:rsidRPr="00A31DD6">
        <w:rPr>
          <w:b/>
        </w:rPr>
        <w:tab/>
        <w:t>3</w:t>
      </w:r>
      <w:r w:rsidR="003244F7" w:rsidRPr="00A31DD6">
        <w:rPr>
          <w:b/>
        </w:rPr>
        <w:t>9-44</w:t>
      </w:r>
    </w:p>
    <w:p w:rsidR="005C0AF2" w:rsidRPr="00A31DD6" w:rsidRDefault="005C0AF2" w:rsidP="005C0AF2">
      <w:pPr>
        <w:tabs>
          <w:tab w:val="left" w:pos="285"/>
          <w:tab w:val="right" w:pos="9639"/>
        </w:tabs>
        <w:ind w:right="1926"/>
        <w:jc w:val="both"/>
        <w:rPr>
          <w:b/>
        </w:rPr>
      </w:pPr>
    </w:p>
    <w:p w:rsidR="005C0AF2" w:rsidRPr="00A31DD6" w:rsidRDefault="005C0AF2" w:rsidP="005C0AF2">
      <w:pPr>
        <w:tabs>
          <w:tab w:val="left" w:pos="285"/>
          <w:tab w:val="right" w:pos="9639"/>
        </w:tabs>
        <w:ind w:right="1926"/>
        <w:jc w:val="both"/>
        <w:outlineLvl w:val="0"/>
      </w:pPr>
      <w:r w:rsidRPr="00A31DD6">
        <w:t>Tabela nr 8</w:t>
      </w:r>
    </w:p>
    <w:p w:rsidR="005C0AF2" w:rsidRPr="00A31DD6" w:rsidRDefault="005C0AF2" w:rsidP="005C0AF2">
      <w:pPr>
        <w:tabs>
          <w:tab w:val="left" w:pos="285"/>
          <w:tab w:val="right" w:pos="9639"/>
        </w:tabs>
        <w:ind w:right="1926"/>
        <w:jc w:val="both"/>
        <w:rPr>
          <w:b/>
        </w:rPr>
      </w:pPr>
      <w:r w:rsidRPr="00A31DD6">
        <w:rPr>
          <w:b/>
        </w:rPr>
        <w:t>Dochody według ważniejszych źródeł</w:t>
      </w:r>
      <w:r w:rsidRPr="00A31DD6">
        <w:rPr>
          <w:b/>
        </w:rPr>
        <w:tab/>
        <w:t>4</w:t>
      </w:r>
      <w:r w:rsidR="00A350FD" w:rsidRPr="00A31DD6">
        <w:rPr>
          <w:b/>
        </w:rPr>
        <w:t>5-46</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outlineLvl w:val="0"/>
      </w:pPr>
      <w:r w:rsidRPr="00A31DD6">
        <w:t>Tabela nr 9</w:t>
      </w:r>
    </w:p>
    <w:p w:rsidR="005C0AF2" w:rsidRPr="00A31DD6" w:rsidRDefault="005C0AF2" w:rsidP="005C0AF2">
      <w:pPr>
        <w:tabs>
          <w:tab w:val="left" w:pos="285"/>
          <w:tab w:val="right" w:pos="9639"/>
        </w:tabs>
        <w:ind w:right="1926"/>
        <w:jc w:val="both"/>
        <w:rPr>
          <w:b/>
        </w:rPr>
      </w:pPr>
      <w:r w:rsidRPr="00A31DD6">
        <w:rPr>
          <w:b/>
        </w:rPr>
        <w:t>Wydatki według działów i rozdziałów klasyfikacji budżetowej</w:t>
      </w:r>
      <w:r w:rsidRPr="00A31DD6">
        <w:rPr>
          <w:b/>
        </w:rPr>
        <w:tab/>
        <w:t>4</w:t>
      </w:r>
      <w:r w:rsidR="00A350FD" w:rsidRPr="00A31DD6">
        <w:rPr>
          <w:b/>
        </w:rPr>
        <w:t>7-70</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outlineLvl w:val="0"/>
      </w:pPr>
      <w:r w:rsidRPr="00A31DD6">
        <w:t>Tabela nr 10</w:t>
      </w:r>
    </w:p>
    <w:p w:rsidR="005C0AF2" w:rsidRPr="00A31DD6" w:rsidRDefault="00A350FD" w:rsidP="005C0AF2">
      <w:pPr>
        <w:tabs>
          <w:tab w:val="left" w:pos="285"/>
          <w:tab w:val="right" w:pos="9639"/>
        </w:tabs>
        <w:ind w:right="1926"/>
        <w:jc w:val="both"/>
        <w:rPr>
          <w:b/>
        </w:rPr>
      </w:pPr>
      <w:r w:rsidRPr="00A31DD6">
        <w:rPr>
          <w:b/>
        </w:rPr>
        <w:t>Dotacje z budżetu Miasta</w:t>
      </w:r>
      <w:r w:rsidRPr="00A31DD6">
        <w:rPr>
          <w:b/>
        </w:rPr>
        <w:tab/>
        <w:t>71</w:t>
      </w:r>
      <w:r w:rsidR="005C0AF2" w:rsidRPr="00A31DD6">
        <w:rPr>
          <w:b/>
        </w:rPr>
        <w:t>-7</w:t>
      </w:r>
      <w:r w:rsidRPr="00A31DD6">
        <w:rPr>
          <w:b/>
        </w:rPr>
        <w:t>4</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outlineLvl w:val="0"/>
      </w:pPr>
      <w:r w:rsidRPr="00A31DD6">
        <w:t>Tabela nr 11</w:t>
      </w:r>
    </w:p>
    <w:p w:rsidR="005C0AF2" w:rsidRPr="00A31DD6" w:rsidRDefault="005C0AF2" w:rsidP="005C0AF2">
      <w:pPr>
        <w:tabs>
          <w:tab w:val="left" w:pos="285"/>
          <w:tab w:val="right" w:pos="9639"/>
        </w:tabs>
        <w:ind w:right="1926"/>
        <w:jc w:val="both"/>
        <w:rPr>
          <w:b/>
        </w:rPr>
      </w:pPr>
      <w:r w:rsidRPr="00A31DD6">
        <w:rPr>
          <w:b/>
        </w:rPr>
        <w:t xml:space="preserve">Otrzymane dotacje z budżetu </w:t>
      </w:r>
      <w:r w:rsidR="00A350FD" w:rsidRPr="00A31DD6">
        <w:rPr>
          <w:b/>
        </w:rPr>
        <w:t>państwa oraz ich wydatkowanie</w:t>
      </w:r>
      <w:r w:rsidR="00A350FD" w:rsidRPr="00A31DD6">
        <w:rPr>
          <w:b/>
        </w:rPr>
        <w:tab/>
        <w:t>75-77</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outlineLvl w:val="0"/>
      </w:pPr>
      <w:r w:rsidRPr="00A31DD6">
        <w:t>Tabela nr 12</w:t>
      </w:r>
    </w:p>
    <w:p w:rsidR="005C0AF2" w:rsidRPr="00A31DD6" w:rsidRDefault="005C0AF2" w:rsidP="005C0AF2">
      <w:pPr>
        <w:tabs>
          <w:tab w:val="left" w:pos="285"/>
          <w:tab w:val="right" w:pos="9639"/>
        </w:tabs>
        <w:ind w:right="1926"/>
        <w:jc w:val="both"/>
        <w:rPr>
          <w:b/>
        </w:rPr>
      </w:pPr>
      <w:r w:rsidRPr="00A31DD6">
        <w:rPr>
          <w:b/>
        </w:rPr>
        <w:t>Dochody i wydatki związane z realizacją zadań z zakresu administracji rządowej i innych zadań zl</w:t>
      </w:r>
      <w:r w:rsidR="004F46E0" w:rsidRPr="00A31DD6">
        <w:rPr>
          <w:b/>
        </w:rPr>
        <w:t>econych odrębnymi ustawami</w:t>
      </w:r>
      <w:r w:rsidR="004F46E0" w:rsidRPr="00A31DD6">
        <w:rPr>
          <w:b/>
        </w:rPr>
        <w:tab/>
        <w:t>7</w:t>
      </w:r>
      <w:r w:rsidR="00A350FD" w:rsidRPr="00A31DD6">
        <w:rPr>
          <w:b/>
        </w:rPr>
        <w:t>8-82</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outlineLvl w:val="0"/>
      </w:pPr>
      <w:r w:rsidRPr="00A31DD6">
        <w:t>Tabela nr 13</w:t>
      </w:r>
    </w:p>
    <w:p w:rsidR="005C0AF2" w:rsidRPr="00A31DD6" w:rsidRDefault="005C0AF2" w:rsidP="005C0AF2">
      <w:pPr>
        <w:tabs>
          <w:tab w:val="left" w:pos="285"/>
          <w:tab w:val="right" w:pos="9639"/>
        </w:tabs>
        <w:ind w:right="1926"/>
        <w:jc w:val="both"/>
        <w:rPr>
          <w:b/>
        </w:rPr>
      </w:pPr>
      <w:r w:rsidRPr="00A31DD6">
        <w:rPr>
          <w:b/>
        </w:rPr>
        <w:t>Dochody i wydatki związane z realizacją zadań z zakresu administracji rządowej wykonywanych na podstawie porozumień z or</w:t>
      </w:r>
      <w:r w:rsidR="00A350FD" w:rsidRPr="00A31DD6">
        <w:rPr>
          <w:b/>
        </w:rPr>
        <w:t>ganami administracji rządowej</w:t>
      </w:r>
      <w:r w:rsidR="00A350FD" w:rsidRPr="00A31DD6">
        <w:rPr>
          <w:b/>
        </w:rPr>
        <w:tab/>
        <w:t>83</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outlineLvl w:val="0"/>
      </w:pPr>
      <w:r w:rsidRPr="00A31DD6">
        <w:lastRenderedPageBreak/>
        <w:t>Tabela nr 14</w:t>
      </w:r>
    </w:p>
    <w:p w:rsidR="005C0AF2" w:rsidRPr="00A31DD6" w:rsidRDefault="005C0AF2" w:rsidP="005C0AF2">
      <w:pPr>
        <w:tabs>
          <w:tab w:val="left" w:pos="285"/>
          <w:tab w:val="right" w:pos="9639"/>
        </w:tabs>
        <w:ind w:right="1926"/>
        <w:jc w:val="both"/>
        <w:rPr>
          <w:b/>
        </w:rPr>
      </w:pPr>
      <w:r w:rsidRPr="00A31DD6">
        <w:rPr>
          <w:b/>
        </w:rPr>
        <w:t>Dochody i wydatki związane z realizacją zadań wykonywanych na podstawie porozumień (umów) między jednost</w:t>
      </w:r>
      <w:r w:rsidR="00A350FD" w:rsidRPr="00A31DD6">
        <w:rPr>
          <w:b/>
        </w:rPr>
        <w:t>kami samorządu terytorialnego</w:t>
      </w:r>
      <w:r w:rsidR="00A350FD" w:rsidRPr="00A31DD6">
        <w:rPr>
          <w:b/>
        </w:rPr>
        <w:tab/>
        <w:t>84</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outlineLvl w:val="0"/>
      </w:pPr>
      <w:r w:rsidRPr="00A31DD6">
        <w:t>Tabela nr 15</w:t>
      </w:r>
    </w:p>
    <w:p w:rsidR="005C0AF2" w:rsidRPr="00A31DD6" w:rsidRDefault="005C0AF2" w:rsidP="005C0AF2">
      <w:pPr>
        <w:tabs>
          <w:tab w:val="left" w:pos="285"/>
          <w:tab w:val="right" w:pos="9639"/>
        </w:tabs>
        <w:ind w:right="1926"/>
        <w:jc w:val="both"/>
        <w:rPr>
          <w:b/>
        </w:rPr>
      </w:pPr>
      <w:r w:rsidRPr="00A31DD6">
        <w:rPr>
          <w:b/>
        </w:rPr>
        <w:t>Wydatki na projekty realizowane z udzia</w:t>
      </w:r>
      <w:r w:rsidR="00A350FD" w:rsidRPr="00A31DD6">
        <w:rPr>
          <w:b/>
        </w:rPr>
        <w:t>łem środków Unii Europejskiej</w:t>
      </w:r>
      <w:r w:rsidR="00A350FD" w:rsidRPr="00A31DD6">
        <w:rPr>
          <w:b/>
        </w:rPr>
        <w:tab/>
        <w:t>85-89</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outlineLvl w:val="0"/>
      </w:pPr>
      <w:r w:rsidRPr="00A31DD6">
        <w:t>Tabela nr 16</w:t>
      </w:r>
    </w:p>
    <w:p w:rsidR="005C0AF2" w:rsidRPr="00A31DD6" w:rsidRDefault="005C0AF2" w:rsidP="005C0AF2">
      <w:pPr>
        <w:tabs>
          <w:tab w:val="left" w:pos="285"/>
          <w:tab w:val="right" w:pos="9639"/>
        </w:tabs>
        <w:ind w:right="1926"/>
        <w:jc w:val="both"/>
        <w:rPr>
          <w:b/>
        </w:rPr>
      </w:pPr>
      <w:r w:rsidRPr="00A31DD6">
        <w:rPr>
          <w:b/>
        </w:rPr>
        <w:t>Inwestycje komunalne</w:t>
      </w:r>
      <w:r w:rsidR="00A350FD" w:rsidRPr="00A31DD6">
        <w:rPr>
          <w:b/>
        </w:rPr>
        <w:t xml:space="preserve"> finansowane z budżetu Miasta</w:t>
      </w:r>
      <w:r w:rsidR="00A350FD" w:rsidRPr="00A31DD6">
        <w:rPr>
          <w:b/>
        </w:rPr>
        <w:tab/>
        <w:t>90-94</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outlineLvl w:val="0"/>
      </w:pPr>
      <w:r w:rsidRPr="00A31DD6">
        <w:t>Tabela nr 17</w:t>
      </w:r>
    </w:p>
    <w:p w:rsidR="005C0AF2" w:rsidRPr="00A31DD6" w:rsidRDefault="005C0AF2" w:rsidP="005C0AF2">
      <w:pPr>
        <w:tabs>
          <w:tab w:val="left" w:pos="285"/>
          <w:tab w:val="right" w:pos="9639"/>
        </w:tabs>
        <w:ind w:right="1926"/>
        <w:jc w:val="both"/>
        <w:rPr>
          <w:b/>
        </w:rPr>
      </w:pPr>
      <w:r w:rsidRPr="00A31DD6">
        <w:rPr>
          <w:b/>
        </w:rPr>
        <w:t>Dochody i wydatki gromadzone na wydzielonych rac</w:t>
      </w:r>
      <w:r w:rsidR="00A350FD" w:rsidRPr="00A31DD6">
        <w:rPr>
          <w:b/>
        </w:rPr>
        <w:t>hunkach jednostek oświatowych</w:t>
      </w:r>
      <w:r w:rsidR="00A350FD" w:rsidRPr="00A31DD6">
        <w:rPr>
          <w:b/>
        </w:rPr>
        <w:tab/>
        <w:t>95-96</w:t>
      </w:r>
    </w:p>
    <w:p w:rsidR="005C0AF2" w:rsidRPr="00A31DD6" w:rsidRDefault="005C0AF2" w:rsidP="005C0AF2">
      <w:pPr>
        <w:tabs>
          <w:tab w:val="left" w:pos="285"/>
          <w:tab w:val="right" w:pos="9639"/>
        </w:tabs>
        <w:ind w:right="1926"/>
        <w:jc w:val="both"/>
        <w:rPr>
          <w:b/>
        </w:rPr>
      </w:pPr>
    </w:p>
    <w:p w:rsidR="005C0AF2" w:rsidRPr="00A31DD6" w:rsidRDefault="005C0AF2" w:rsidP="005C0AF2">
      <w:pPr>
        <w:tabs>
          <w:tab w:val="left" w:pos="285"/>
          <w:tab w:val="right" w:pos="9639"/>
        </w:tabs>
        <w:ind w:right="1926"/>
        <w:jc w:val="both"/>
        <w:outlineLvl w:val="0"/>
      </w:pPr>
      <w:r w:rsidRPr="00A31DD6">
        <w:t>Tabela nr 18</w:t>
      </w:r>
    </w:p>
    <w:p w:rsidR="005C0AF2" w:rsidRPr="00A31DD6" w:rsidRDefault="005C0AF2" w:rsidP="005C0AF2">
      <w:pPr>
        <w:tabs>
          <w:tab w:val="left" w:pos="285"/>
          <w:tab w:val="right" w:pos="9639"/>
        </w:tabs>
        <w:ind w:right="1926"/>
        <w:jc w:val="both"/>
        <w:rPr>
          <w:b/>
        </w:rPr>
      </w:pPr>
      <w:r w:rsidRPr="00A31DD6">
        <w:rPr>
          <w:b/>
        </w:rPr>
        <w:t xml:space="preserve">Wydatki które nie wygasły z </w:t>
      </w:r>
      <w:r w:rsidR="00A350FD" w:rsidRPr="00A31DD6">
        <w:rPr>
          <w:b/>
        </w:rPr>
        <w:t>upływem roku budżetowego 2019</w:t>
      </w:r>
      <w:r w:rsidR="00A350FD" w:rsidRPr="00A31DD6">
        <w:rPr>
          <w:b/>
        </w:rPr>
        <w:tab/>
        <w:t>97-98</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pPr>
      <w:r w:rsidRPr="00A31DD6">
        <w:t>Tabela nr 19</w:t>
      </w:r>
    </w:p>
    <w:p w:rsidR="005C0AF2" w:rsidRPr="00A31DD6" w:rsidRDefault="005C0AF2" w:rsidP="005C0AF2">
      <w:pPr>
        <w:tabs>
          <w:tab w:val="left" w:pos="285"/>
          <w:tab w:val="right" w:pos="9639"/>
        </w:tabs>
        <w:ind w:right="1926"/>
        <w:jc w:val="both"/>
        <w:rPr>
          <w:b/>
        </w:rPr>
      </w:pPr>
      <w:r w:rsidRPr="00A31DD6">
        <w:rPr>
          <w:b/>
        </w:rPr>
        <w:t>Dochody i wydatki planowane na podstawie art. 41 ust.1 i 2 oraz art. 111 ustawy z dnia 26 października 1982 r. o wychowaniu w trzeźwości i p</w:t>
      </w:r>
      <w:r w:rsidR="00804923" w:rsidRPr="00A31DD6">
        <w:rPr>
          <w:b/>
        </w:rPr>
        <w:t>rzeciwdziałaniu alkoholizmowi</w:t>
      </w:r>
      <w:r w:rsidR="00804923" w:rsidRPr="00A31DD6">
        <w:rPr>
          <w:b/>
        </w:rPr>
        <w:tab/>
        <w:t>9</w:t>
      </w:r>
      <w:r w:rsidR="00A350FD" w:rsidRPr="00A31DD6">
        <w:rPr>
          <w:b/>
        </w:rPr>
        <w:t>9-100</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pPr>
      <w:r w:rsidRPr="00A31DD6">
        <w:t>Tabela nr 20</w:t>
      </w:r>
    </w:p>
    <w:p w:rsidR="005C0AF2" w:rsidRPr="00A31DD6" w:rsidRDefault="005C0AF2" w:rsidP="005C0AF2">
      <w:pPr>
        <w:tabs>
          <w:tab w:val="left" w:pos="285"/>
          <w:tab w:val="right" w:pos="9639"/>
        </w:tabs>
        <w:ind w:right="1926"/>
        <w:jc w:val="both"/>
        <w:rPr>
          <w:b/>
        </w:rPr>
      </w:pPr>
      <w:r w:rsidRPr="00A31DD6">
        <w:rPr>
          <w:b/>
        </w:rPr>
        <w:t>Dochody i wydatki planowane na podstawie art. 6r ustawy z dnia 13 września 1996 r. o utrzymaniu c</w:t>
      </w:r>
      <w:r w:rsidR="00804923" w:rsidRPr="00A31DD6">
        <w:rPr>
          <w:b/>
        </w:rPr>
        <w:t>z</w:t>
      </w:r>
      <w:r w:rsidR="00A350FD" w:rsidRPr="00A31DD6">
        <w:rPr>
          <w:b/>
        </w:rPr>
        <w:t>ystości i porządku w gminach</w:t>
      </w:r>
      <w:r w:rsidR="00A350FD" w:rsidRPr="00A31DD6">
        <w:rPr>
          <w:b/>
        </w:rPr>
        <w:tab/>
        <w:t>101</w:t>
      </w:r>
    </w:p>
    <w:p w:rsidR="005C0AF2" w:rsidRPr="00A31DD6" w:rsidRDefault="005C0AF2" w:rsidP="005C0AF2">
      <w:pPr>
        <w:tabs>
          <w:tab w:val="left" w:pos="285"/>
          <w:tab w:val="right" w:pos="9639"/>
        </w:tabs>
        <w:ind w:right="1926"/>
        <w:jc w:val="both"/>
        <w:rPr>
          <w:b/>
        </w:rPr>
      </w:pPr>
    </w:p>
    <w:p w:rsidR="000740F2" w:rsidRPr="00A31DD6" w:rsidRDefault="000740F2" w:rsidP="000740F2">
      <w:pPr>
        <w:tabs>
          <w:tab w:val="left" w:pos="285"/>
          <w:tab w:val="right" w:pos="9639"/>
        </w:tabs>
        <w:ind w:right="1926"/>
        <w:jc w:val="both"/>
      </w:pPr>
      <w:r w:rsidRPr="00A31DD6">
        <w:t>Tabela nr 20a</w:t>
      </w:r>
    </w:p>
    <w:p w:rsidR="000740F2" w:rsidRPr="00A31DD6" w:rsidRDefault="000740F2" w:rsidP="000740F2">
      <w:pPr>
        <w:tabs>
          <w:tab w:val="left" w:pos="285"/>
          <w:tab w:val="right" w:pos="9639"/>
        </w:tabs>
        <w:ind w:right="1926"/>
        <w:jc w:val="both"/>
        <w:rPr>
          <w:b/>
        </w:rPr>
      </w:pPr>
      <w:r w:rsidRPr="00A31DD6">
        <w:rPr>
          <w:b/>
        </w:rPr>
        <w:t>Przeznaczenie wpływów z opłat za gospodarowanie odpadami komunalnymi</w:t>
      </w:r>
      <w:r w:rsidR="00A350FD" w:rsidRPr="00A31DD6">
        <w:rPr>
          <w:b/>
        </w:rPr>
        <w:tab/>
        <w:t>102</w:t>
      </w:r>
    </w:p>
    <w:p w:rsidR="000740F2" w:rsidRPr="00A31DD6" w:rsidRDefault="000740F2" w:rsidP="005C0AF2">
      <w:pPr>
        <w:tabs>
          <w:tab w:val="left" w:pos="285"/>
          <w:tab w:val="right" w:pos="9639"/>
        </w:tabs>
        <w:ind w:right="1926"/>
        <w:jc w:val="both"/>
        <w:rPr>
          <w:b/>
        </w:rPr>
      </w:pPr>
    </w:p>
    <w:p w:rsidR="005C0AF2" w:rsidRPr="00A31DD6" w:rsidRDefault="005C0AF2" w:rsidP="005C0AF2">
      <w:pPr>
        <w:tabs>
          <w:tab w:val="left" w:pos="285"/>
          <w:tab w:val="right" w:pos="9639"/>
        </w:tabs>
        <w:ind w:right="1926"/>
        <w:jc w:val="both"/>
      </w:pPr>
      <w:r w:rsidRPr="00A31DD6">
        <w:t>Tabela nr 21</w:t>
      </w:r>
    </w:p>
    <w:p w:rsidR="005C0AF2" w:rsidRPr="00A31DD6" w:rsidRDefault="005C0AF2" w:rsidP="005C0AF2">
      <w:pPr>
        <w:tabs>
          <w:tab w:val="left" w:pos="285"/>
          <w:tab w:val="right" w:pos="9639"/>
        </w:tabs>
        <w:ind w:right="1926"/>
        <w:jc w:val="both"/>
        <w:rPr>
          <w:b/>
        </w:rPr>
      </w:pPr>
      <w:r w:rsidRPr="00A31DD6">
        <w:rPr>
          <w:b/>
        </w:rPr>
        <w:t>Dochody i wydatki planowane na podstawie art. 403 ustawy z dnia 27 kwietnia 2001 r</w:t>
      </w:r>
      <w:r w:rsidR="00A350FD" w:rsidRPr="00A31DD6">
        <w:rPr>
          <w:b/>
        </w:rPr>
        <w:t>. Prawo ochrony środowiska</w:t>
      </w:r>
      <w:r w:rsidR="00A350FD" w:rsidRPr="00A31DD6">
        <w:rPr>
          <w:b/>
        </w:rPr>
        <w:tab/>
        <w:t>103-104</w:t>
      </w:r>
    </w:p>
    <w:p w:rsidR="005C0AF2" w:rsidRPr="00A31DD6" w:rsidRDefault="005C0AF2" w:rsidP="005C0AF2">
      <w:pPr>
        <w:tabs>
          <w:tab w:val="left" w:pos="285"/>
          <w:tab w:val="right" w:pos="9639"/>
        </w:tabs>
        <w:ind w:right="1926"/>
        <w:jc w:val="both"/>
        <w:rPr>
          <w:b/>
        </w:rPr>
      </w:pPr>
    </w:p>
    <w:p w:rsidR="000740F2" w:rsidRPr="00A31DD6" w:rsidRDefault="000740F2" w:rsidP="000740F2">
      <w:pPr>
        <w:tabs>
          <w:tab w:val="left" w:pos="285"/>
          <w:tab w:val="right" w:pos="9639"/>
        </w:tabs>
        <w:ind w:right="1926"/>
        <w:jc w:val="both"/>
      </w:pPr>
      <w:r w:rsidRPr="00A31DD6">
        <w:t>Tabela nr 22</w:t>
      </w:r>
    </w:p>
    <w:p w:rsidR="000740F2" w:rsidRPr="00A31DD6" w:rsidRDefault="000740F2" w:rsidP="000740F2">
      <w:pPr>
        <w:tabs>
          <w:tab w:val="left" w:pos="285"/>
          <w:tab w:val="right" w:pos="9639"/>
        </w:tabs>
        <w:ind w:right="1926"/>
        <w:jc w:val="both"/>
        <w:rPr>
          <w:b/>
        </w:rPr>
      </w:pPr>
      <w:r w:rsidRPr="00A31DD6">
        <w:rPr>
          <w:b/>
        </w:rPr>
        <w:t>Dochody i wydatki planowane na podstawie art. 14 ustawy z dnia 23 października 2018 r. o Funduszu Dróg Samorządowych</w:t>
      </w:r>
      <w:r w:rsidRPr="00A31DD6">
        <w:rPr>
          <w:b/>
        </w:rPr>
        <w:tab/>
      </w:r>
      <w:r w:rsidR="00A350FD" w:rsidRPr="00A31DD6">
        <w:rPr>
          <w:b/>
        </w:rPr>
        <w:t>105</w:t>
      </w:r>
    </w:p>
    <w:p w:rsidR="000740F2" w:rsidRPr="00A31DD6" w:rsidRDefault="000740F2" w:rsidP="005C0AF2">
      <w:pPr>
        <w:tabs>
          <w:tab w:val="left" w:pos="285"/>
          <w:tab w:val="right" w:pos="9639"/>
        </w:tabs>
        <w:ind w:right="1926"/>
        <w:jc w:val="both"/>
        <w:rPr>
          <w:b/>
        </w:rPr>
      </w:pPr>
    </w:p>
    <w:p w:rsidR="00EE1CA4" w:rsidRPr="00A31DD6" w:rsidRDefault="00EE1CA4" w:rsidP="00EE1CA4">
      <w:pPr>
        <w:tabs>
          <w:tab w:val="left" w:pos="285"/>
          <w:tab w:val="right" w:pos="9639"/>
        </w:tabs>
        <w:ind w:right="1926"/>
        <w:jc w:val="both"/>
      </w:pPr>
      <w:r w:rsidRPr="00A31DD6">
        <w:t>Tabela nr 23</w:t>
      </w:r>
    </w:p>
    <w:p w:rsidR="00EE1CA4" w:rsidRPr="00A31DD6" w:rsidRDefault="00EE1CA4" w:rsidP="00EE1CA4">
      <w:pPr>
        <w:tabs>
          <w:tab w:val="left" w:pos="285"/>
          <w:tab w:val="right" w:pos="9639"/>
        </w:tabs>
        <w:ind w:right="1926"/>
        <w:jc w:val="both"/>
        <w:rPr>
          <w:b/>
        </w:rPr>
      </w:pPr>
      <w:r w:rsidRPr="00A31DD6">
        <w:rPr>
          <w:b/>
        </w:rPr>
        <w:t>Dochody i wydatki planowane w ramach dofinansowania ze środków Rządowego Funduszu Inwestycji Lokalnych</w:t>
      </w:r>
      <w:r w:rsidR="00A350FD" w:rsidRPr="00A31DD6">
        <w:rPr>
          <w:b/>
        </w:rPr>
        <w:tab/>
        <w:t>106</w:t>
      </w:r>
    </w:p>
    <w:p w:rsidR="000740F2" w:rsidRPr="00A31DD6" w:rsidRDefault="000740F2" w:rsidP="005C0AF2">
      <w:pPr>
        <w:tabs>
          <w:tab w:val="left" w:pos="285"/>
          <w:tab w:val="right" w:pos="9639"/>
        </w:tabs>
        <w:ind w:right="1926"/>
        <w:jc w:val="both"/>
        <w:rPr>
          <w:b/>
        </w:rPr>
      </w:pPr>
    </w:p>
    <w:p w:rsidR="00EE1CA4" w:rsidRPr="00A31DD6" w:rsidRDefault="00EE1CA4" w:rsidP="00EE1CA4">
      <w:pPr>
        <w:tabs>
          <w:tab w:val="left" w:pos="285"/>
          <w:tab w:val="right" w:pos="9639"/>
        </w:tabs>
        <w:ind w:right="1926"/>
        <w:jc w:val="both"/>
      </w:pPr>
      <w:r w:rsidRPr="00A31DD6">
        <w:t>Tabela nr 24</w:t>
      </w:r>
    </w:p>
    <w:p w:rsidR="00EE1CA4" w:rsidRPr="00A31DD6" w:rsidRDefault="00EE1CA4" w:rsidP="00EE1CA4">
      <w:pPr>
        <w:tabs>
          <w:tab w:val="left" w:pos="285"/>
          <w:tab w:val="right" w:pos="9639"/>
        </w:tabs>
        <w:ind w:right="1926"/>
        <w:jc w:val="both"/>
        <w:rPr>
          <w:b/>
        </w:rPr>
      </w:pPr>
      <w:r w:rsidRPr="00A31DD6">
        <w:rPr>
          <w:b/>
        </w:rPr>
        <w:t>Wydatki w ramach budżetu obywatelskiego</w:t>
      </w:r>
      <w:r w:rsidR="00A350FD" w:rsidRPr="00A31DD6">
        <w:rPr>
          <w:b/>
        </w:rPr>
        <w:tab/>
        <w:t>107</w:t>
      </w:r>
    </w:p>
    <w:p w:rsidR="000740F2" w:rsidRPr="00A31DD6" w:rsidRDefault="000740F2" w:rsidP="005C0AF2">
      <w:pPr>
        <w:tabs>
          <w:tab w:val="left" w:pos="285"/>
          <w:tab w:val="right" w:pos="9639"/>
        </w:tabs>
        <w:ind w:right="1926"/>
        <w:jc w:val="both"/>
        <w:rPr>
          <w:b/>
        </w:rPr>
      </w:pPr>
    </w:p>
    <w:p w:rsidR="005C0AF2" w:rsidRPr="00A31DD6" w:rsidRDefault="00EE1CA4" w:rsidP="005C0AF2">
      <w:pPr>
        <w:tabs>
          <w:tab w:val="left" w:pos="285"/>
          <w:tab w:val="right" w:pos="9639"/>
        </w:tabs>
        <w:ind w:right="1926"/>
        <w:jc w:val="both"/>
      </w:pPr>
      <w:r w:rsidRPr="00A31DD6">
        <w:t>Tabela nr 25</w:t>
      </w:r>
    </w:p>
    <w:p w:rsidR="005C0AF2" w:rsidRPr="00A31DD6" w:rsidRDefault="005C0AF2" w:rsidP="005C0AF2">
      <w:pPr>
        <w:tabs>
          <w:tab w:val="left" w:pos="285"/>
          <w:tab w:val="right" w:pos="9639"/>
        </w:tabs>
        <w:ind w:right="1926"/>
        <w:jc w:val="both"/>
        <w:rPr>
          <w:b/>
        </w:rPr>
      </w:pPr>
      <w:r w:rsidRPr="00A31DD6">
        <w:rPr>
          <w:b/>
        </w:rPr>
        <w:t>Z</w:t>
      </w:r>
      <w:r w:rsidR="00F04908" w:rsidRPr="00A31DD6">
        <w:rPr>
          <w:b/>
        </w:rPr>
        <w:t>ak</w:t>
      </w:r>
      <w:r w:rsidR="00A350FD" w:rsidRPr="00A31DD6">
        <w:rPr>
          <w:b/>
        </w:rPr>
        <w:t>ład Gospodarki Mieszkaniowej</w:t>
      </w:r>
      <w:r w:rsidR="00A350FD" w:rsidRPr="00A31DD6">
        <w:rPr>
          <w:b/>
        </w:rPr>
        <w:tab/>
        <w:t>108</w:t>
      </w:r>
      <w:r w:rsidR="00F04908" w:rsidRPr="00A31DD6">
        <w:rPr>
          <w:b/>
        </w:rPr>
        <w:t>-10</w:t>
      </w:r>
      <w:r w:rsidR="00A350FD" w:rsidRPr="00A31DD6">
        <w:rPr>
          <w:b/>
        </w:rPr>
        <w:t>9</w:t>
      </w:r>
    </w:p>
    <w:p w:rsidR="005C0AF2" w:rsidRPr="00A31DD6" w:rsidRDefault="005C0AF2" w:rsidP="005C0AF2">
      <w:pPr>
        <w:tabs>
          <w:tab w:val="left" w:pos="285"/>
          <w:tab w:val="right" w:pos="9639"/>
        </w:tabs>
        <w:ind w:right="1926"/>
        <w:jc w:val="both"/>
      </w:pPr>
    </w:p>
    <w:p w:rsidR="005C0AF2" w:rsidRPr="00A31DD6" w:rsidRDefault="00EE1CA4" w:rsidP="005C0AF2">
      <w:pPr>
        <w:tabs>
          <w:tab w:val="left" w:pos="285"/>
          <w:tab w:val="right" w:pos="9639"/>
        </w:tabs>
        <w:ind w:right="1926"/>
        <w:jc w:val="both"/>
      </w:pPr>
      <w:r w:rsidRPr="00A31DD6">
        <w:t>Tabela nr 26</w:t>
      </w:r>
    </w:p>
    <w:p w:rsidR="005C0AF2" w:rsidRPr="00A31DD6" w:rsidRDefault="005C0AF2" w:rsidP="005C0AF2">
      <w:pPr>
        <w:tabs>
          <w:tab w:val="left" w:pos="285"/>
          <w:tab w:val="right" w:pos="9639"/>
        </w:tabs>
        <w:ind w:right="1926"/>
        <w:jc w:val="both"/>
        <w:rPr>
          <w:b/>
        </w:rPr>
      </w:pPr>
      <w:r w:rsidRPr="00A31DD6">
        <w:rPr>
          <w:b/>
        </w:rPr>
        <w:t>Ośrodek Sportu i Rekreacji</w:t>
      </w:r>
      <w:r w:rsidR="00D12580" w:rsidRPr="00A31DD6">
        <w:rPr>
          <w:b/>
        </w:rPr>
        <w:t xml:space="preserve"> „Wyspiarz”</w:t>
      </w:r>
      <w:r w:rsidR="00D12580" w:rsidRPr="00A31DD6">
        <w:rPr>
          <w:b/>
        </w:rPr>
        <w:tab/>
        <w:t>110</w:t>
      </w:r>
      <w:r w:rsidR="00F04908" w:rsidRPr="00A31DD6">
        <w:rPr>
          <w:b/>
        </w:rPr>
        <w:t>-11</w:t>
      </w:r>
      <w:r w:rsidR="00D12580" w:rsidRPr="00A31DD6">
        <w:rPr>
          <w:b/>
        </w:rPr>
        <w:t>1</w:t>
      </w:r>
    </w:p>
    <w:p w:rsidR="005C0AF2" w:rsidRPr="00A31DD6" w:rsidRDefault="005C0AF2" w:rsidP="005C0AF2">
      <w:pPr>
        <w:tabs>
          <w:tab w:val="left" w:pos="285"/>
          <w:tab w:val="right" w:pos="9639"/>
        </w:tabs>
        <w:ind w:right="1926"/>
        <w:jc w:val="both"/>
      </w:pPr>
    </w:p>
    <w:p w:rsidR="005C0AF2" w:rsidRPr="00A31DD6" w:rsidRDefault="00EE1CA4" w:rsidP="005C0AF2">
      <w:pPr>
        <w:tabs>
          <w:tab w:val="left" w:pos="285"/>
          <w:tab w:val="right" w:pos="9639"/>
        </w:tabs>
        <w:ind w:right="1926"/>
        <w:jc w:val="both"/>
      </w:pPr>
      <w:r w:rsidRPr="00A31DD6">
        <w:t>Tabela nr 27</w:t>
      </w:r>
    </w:p>
    <w:p w:rsidR="005C0AF2" w:rsidRPr="00A31DD6" w:rsidRDefault="004C64CD" w:rsidP="005C0AF2">
      <w:pPr>
        <w:tabs>
          <w:tab w:val="left" w:pos="285"/>
          <w:tab w:val="right" w:pos="9639"/>
        </w:tabs>
        <w:ind w:right="1926"/>
        <w:jc w:val="both"/>
        <w:rPr>
          <w:b/>
        </w:rPr>
      </w:pPr>
      <w:r w:rsidRPr="00A31DD6">
        <w:rPr>
          <w:b/>
        </w:rPr>
        <w:lastRenderedPageBreak/>
        <w:t>Miejski Dom Kultury</w:t>
      </w:r>
      <w:r w:rsidRPr="00A31DD6">
        <w:rPr>
          <w:b/>
        </w:rPr>
        <w:tab/>
        <w:t>11</w:t>
      </w:r>
      <w:r w:rsidR="00D12580" w:rsidRPr="00A31DD6">
        <w:rPr>
          <w:b/>
        </w:rPr>
        <w:t>2</w:t>
      </w:r>
    </w:p>
    <w:p w:rsidR="005C0AF2" w:rsidRPr="00A31DD6" w:rsidRDefault="005C0AF2" w:rsidP="005C0AF2">
      <w:pPr>
        <w:tabs>
          <w:tab w:val="left" w:pos="285"/>
          <w:tab w:val="right" w:pos="9639"/>
        </w:tabs>
        <w:ind w:right="1926"/>
        <w:jc w:val="both"/>
      </w:pPr>
    </w:p>
    <w:p w:rsidR="005C0AF2" w:rsidRPr="00A31DD6" w:rsidRDefault="00EE1CA4" w:rsidP="005C0AF2">
      <w:pPr>
        <w:tabs>
          <w:tab w:val="left" w:pos="285"/>
          <w:tab w:val="right" w:pos="9639"/>
        </w:tabs>
        <w:ind w:right="1926"/>
        <w:jc w:val="both"/>
      </w:pPr>
      <w:r w:rsidRPr="00A31DD6">
        <w:t>Tabela nr 28</w:t>
      </w:r>
    </w:p>
    <w:p w:rsidR="005C0AF2" w:rsidRPr="00A31DD6" w:rsidRDefault="005C0AF2" w:rsidP="005C0AF2">
      <w:pPr>
        <w:tabs>
          <w:tab w:val="left" w:pos="285"/>
          <w:tab w:val="right" w:pos="9639"/>
        </w:tabs>
        <w:ind w:right="1926"/>
        <w:jc w:val="both"/>
        <w:rPr>
          <w:b/>
        </w:rPr>
      </w:pPr>
      <w:r w:rsidRPr="00A31DD6">
        <w:rPr>
          <w:b/>
        </w:rPr>
        <w:t>Miejska Biblioteka Publiczna</w:t>
      </w:r>
      <w:r w:rsidRPr="00A31DD6">
        <w:rPr>
          <w:b/>
        </w:rPr>
        <w:tab/>
        <w:t>1</w:t>
      </w:r>
      <w:r w:rsidR="004C64CD" w:rsidRPr="00A31DD6">
        <w:rPr>
          <w:b/>
        </w:rPr>
        <w:t>1</w:t>
      </w:r>
      <w:r w:rsidR="00D12580" w:rsidRPr="00A31DD6">
        <w:rPr>
          <w:b/>
        </w:rPr>
        <w:t>3</w:t>
      </w:r>
    </w:p>
    <w:p w:rsidR="005C0AF2" w:rsidRPr="00A31DD6" w:rsidRDefault="005C0AF2" w:rsidP="005C0AF2">
      <w:pPr>
        <w:tabs>
          <w:tab w:val="left" w:pos="285"/>
          <w:tab w:val="right" w:pos="9639"/>
        </w:tabs>
        <w:ind w:right="1926"/>
        <w:jc w:val="both"/>
      </w:pPr>
    </w:p>
    <w:p w:rsidR="005C0AF2" w:rsidRPr="00A31DD6" w:rsidRDefault="00EE1CA4" w:rsidP="005C0AF2">
      <w:pPr>
        <w:tabs>
          <w:tab w:val="left" w:pos="285"/>
          <w:tab w:val="right" w:pos="9639"/>
        </w:tabs>
        <w:ind w:right="1926"/>
        <w:jc w:val="both"/>
      </w:pPr>
      <w:r w:rsidRPr="00A31DD6">
        <w:t>Tabela nr 29</w:t>
      </w:r>
    </w:p>
    <w:p w:rsidR="005C0AF2" w:rsidRPr="00A31DD6" w:rsidRDefault="004C64CD" w:rsidP="005C0AF2">
      <w:pPr>
        <w:tabs>
          <w:tab w:val="left" w:pos="285"/>
          <w:tab w:val="right" w:pos="9639"/>
        </w:tabs>
        <w:ind w:right="1926"/>
        <w:jc w:val="both"/>
        <w:rPr>
          <w:b/>
        </w:rPr>
      </w:pPr>
      <w:r w:rsidRPr="00A31DD6">
        <w:rPr>
          <w:b/>
        </w:rPr>
        <w:t>Muzeum Rybołówstwa Morskiego</w:t>
      </w:r>
      <w:r w:rsidRPr="00A31DD6">
        <w:rPr>
          <w:b/>
        </w:rPr>
        <w:tab/>
        <w:t>11</w:t>
      </w:r>
      <w:r w:rsidR="00D12580" w:rsidRPr="00A31DD6">
        <w:rPr>
          <w:b/>
        </w:rPr>
        <w:t>4</w:t>
      </w:r>
    </w:p>
    <w:p w:rsidR="005C0AF2" w:rsidRPr="00A31DD6" w:rsidRDefault="005C0AF2" w:rsidP="005C0AF2">
      <w:pPr>
        <w:tabs>
          <w:tab w:val="left" w:pos="285"/>
          <w:tab w:val="right" w:pos="9639"/>
        </w:tabs>
        <w:ind w:right="1926"/>
        <w:jc w:val="both"/>
      </w:pPr>
    </w:p>
    <w:p w:rsidR="005C0AF2" w:rsidRPr="00A31DD6" w:rsidRDefault="00EE1CA4" w:rsidP="005C0AF2">
      <w:pPr>
        <w:tabs>
          <w:tab w:val="left" w:pos="285"/>
          <w:tab w:val="right" w:pos="9639"/>
        </w:tabs>
        <w:ind w:right="1926"/>
        <w:jc w:val="both"/>
      </w:pPr>
      <w:r w:rsidRPr="00A31DD6">
        <w:t>Tabela nr 30</w:t>
      </w:r>
    </w:p>
    <w:p w:rsidR="005C0AF2" w:rsidRPr="00A31DD6" w:rsidRDefault="005C0AF2" w:rsidP="005C0AF2">
      <w:pPr>
        <w:tabs>
          <w:tab w:val="left" w:pos="285"/>
          <w:tab w:val="right" w:pos="9639"/>
        </w:tabs>
        <w:ind w:right="1926"/>
        <w:jc w:val="both"/>
        <w:rPr>
          <w:b/>
        </w:rPr>
      </w:pPr>
      <w:r w:rsidRPr="00A31DD6">
        <w:rPr>
          <w:b/>
        </w:rPr>
        <w:t>Samodzielny Publiczny Zakład Opieki Zdrowotnej Zak</w:t>
      </w:r>
      <w:r w:rsidR="004C64CD" w:rsidRPr="00A31DD6">
        <w:rPr>
          <w:b/>
        </w:rPr>
        <w:t>ład Pielęgnacyjno-Opiekuńczy</w:t>
      </w:r>
      <w:r w:rsidR="004C64CD" w:rsidRPr="00A31DD6">
        <w:rPr>
          <w:b/>
        </w:rPr>
        <w:tab/>
        <w:t>11</w:t>
      </w:r>
      <w:r w:rsidR="00D12580" w:rsidRPr="00A31DD6">
        <w:rPr>
          <w:b/>
        </w:rPr>
        <w:t>5</w:t>
      </w:r>
      <w:r w:rsidR="004C64CD" w:rsidRPr="00A31DD6">
        <w:rPr>
          <w:b/>
        </w:rPr>
        <w:t>-11</w:t>
      </w:r>
      <w:r w:rsidR="00D12580" w:rsidRPr="00A31DD6">
        <w:rPr>
          <w:b/>
        </w:rPr>
        <w:t>6</w:t>
      </w:r>
    </w:p>
    <w:p w:rsidR="005C0AF2" w:rsidRPr="00A31DD6" w:rsidRDefault="005C0AF2" w:rsidP="005C0AF2">
      <w:pPr>
        <w:tabs>
          <w:tab w:val="left" w:pos="285"/>
          <w:tab w:val="right" w:pos="9639"/>
        </w:tabs>
        <w:ind w:right="1926"/>
        <w:jc w:val="both"/>
        <w:rPr>
          <w:b/>
        </w:rPr>
      </w:pPr>
    </w:p>
    <w:p w:rsidR="005C0AF2" w:rsidRPr="00A31DD6" w:rsidRDefault="00EE1CA4" w:rsidP="005C0AF2">
      <w:pPr>
        <w:tabs>
          <w:tab w:val="left" w:pos="285"/>
          <w:tab w:val="right" w:pos="9639"/>
        </w:tabs>
        <w:ind w:right="1926"/>
        <w:jc w:val="both"/>
      </w:pPr>
      <w:r w:rsidRPr="00A31DD6">
        <w:t>Tabela nr 31</w:t>
      </w:r>
    </w:p>
    <w:p w:rsidR="005C0AF2" w:rsidRPr="00A31DD6" w:rsidRDefault="005C0AF2" w:rsidP="005C0AF2">
      <w:pPr>
        <w:tabs>
          <w:tab w:val="left" w:pos="285"/>
          <w:tab w:val="right" w:pos="9639"/>
        </w:tabs>
        <w:ind w:right="1926"/>
        <w:jc w:val="both"/>
        <w:rPr>
          <w:b/>
        </w:rPr>
      </w:pPr>
      <w:r w:rsidRPr="00A31DD6">
        <w:rPr>
          <w:b/>
        </w:rPr>
        <w:t>Stopień zaawansowania real</w:t>
      </w:r>
      <w:r w:rsidR="004C64CD" w:rsidRPr="00A31DD6">
        <w:rPr>
          <w:b/>
        </w:rPr>
        <w:t>i</w:t>
      </w:r>
      <w:r w:rsidR="00D12580" w:rsidRPr="00A31DD6">
        <w:rPr>
          <w:b/>
        </w:rPr>
        <w:t>zacji programów wieloletnich</w:t>
      </w:r>
      <w:r w:rsidR="00D12580" w:rsidRPr="00A31DD6">
        <w:rPr>
          <w:b/>
        </w:rPr>
        <w:tab/>
        <w:t>117-126</w:t>
      </w:r>
    </w:p>
    <w:p w:rsidR="004C64CD" w:rsidRPr="00A31DD6" w:rsidRDefault="004C64CD" w:rsidP="005C0AF2">
      <w:pPr>
        <w:tabs>
          <w:tab w:val="left" w:pos="285"/>
          <w:tab w:val="right" w:pos="9639"/>
        </w:tabs>
        <w:ind w:right="1926"/>
        <w:jc w:val="both"/>
        <w:rPr>
          <w:b/>
        </w:rPr>
      </w:pPr>
    </w:p>
    <w:p w:rsidR="005C0AF2" w:rsidRPr="00A31DD6" w:rsidRDefault="00D12580" w:rsidP="005C0AF2">
      <w:pPr>
        <w:tabs>
          <w:tab w:val="left" w:pos="285"/>
          <w:tab w:val="right" w:pos="9639"/>
        </w:tabs>
        <w:ind w:right="1926"/>
        <w:jc w:val="both"/>
        <w:rPr>
          <w:b/>
        </w:rPr>
      </w:pPr>
      <w:r w:rsidRPr="00A31DD6">
        <w:rPr>
          <w:b/>
        </w:rPr>
        <w:t>CZĘŚĆ OPISOWA</w:t>
      </w:r>
      <w:r w:rsidRPr="00A31DD6">
        <w:rPr>
          <w:b/>
        </w:rPr>
        <w:tab/>
        <w:t>127</w:t>
      </w:r>
      <w:r w:rsidR="00E133C6" w:rsidRPr="00A31DD6">
        <w:rPr>
          <w:b/>
        </w:rPr>
        <w:t>-287</w:t>
      </w:r>
    </w:p>
    <w:p w:rsidR="005C0AF2" w:rsidRPr="00A31DD6" w:rsidRDefault="005C0AF2" w:rsidP="005C0AF2">
      <w:pPr>
        <w:tabs>
          <w:tab w:val="left" w:pos="285"/>
          <w:tab w:val="right" w:pos="9639"/>
        </w:tabs>
        <w:ind w:right="1926"/>
        <w:jc w:val="both"/>
        <w:rPr>
          <w:b/>
        </w:rPr>
      </w:pPr>
    </w:p>
    <w:p w:rsidR="005C0AF2" w:rsidRPr="00A31DD6" w:rsidRDefault="00D12580" w:rsidP="005C0AF2">
      <w:pPr>
        <w:tabs>
          <w:tab w:val="left" w:pos="285"/>
          <w:tab w:val="right" w:pos="9639"/>
        </w:tabs>
        <w:ind w:right="1926"/>
        <w:jc w:val="both"/>
        <w:rPr>
          <w:b/>
        </w:rPr>
      </w:pPr>
      <w:r w:rsidRPr="00A31DD6">
        <w:rPr>
          <w:b/>
        </w:rPr>
        <w:t>WYKONANIE BUDŻETU</w:t>
      </w:r>
      <w:r w:rsidRPr="00A31DD6">
        <w:rPr>
          <w:b/>
        </w:rPr>
        <w:tab/>
        <w:t>127</w:t>
      </w:r>
      <w:r w:rsidR="00E133C6" w:rsidRPr="00A31DD6">
        <w:rPr>
          <w:b/>
        </w:rPr>
        <w:t>-218</w:t>
      </w:r>
    </w:p>
    <w:p w:rsidR="005C0AF2" w:rsidRPr="00A31DD6" w:rsidRDefault="005C0AF2" w:rsidP="005C0AF2">
      <w:pPr>
        <w:tabs>
          <w:tab w:val="left" w:pos="285"/>
          <w:tab w:val="right" w:pos="9639"/>
        </w:tabs>
        <w:ind w:right="1926"/>
        <w:jc w:val="both"/>
        <w:rPr>
          <w:b/>
        </w:rPr>
      </w:pPr>
    </w:p>
    <w:p w:rsidR="005C0AF2" w:rsidRPr="00A31DD6" w:rsidRDefault="00D12580" w:rsidP="005C0AF2">
      <w:pPr>
        <w:tabs>
          <w:tab w:val="left" w:pos="285"/>
          <w:tab w:val="right" w:pos="9639"/>
        </w:tabs>
        <w:ind w:right="1926"/>
        <w:jc w:val="both"/>
        <w:rPr>
          <w:b/>
        </w:rPr>
      </w:pPr>
      <w:r w:rsidRPr="00A31DD6">
        <w:rPr>
          <w:b/>
        </w:rPr>
        <w:t>Przychody</w:t>
      </w:r>
      <w:r w:rsidRPr="00A31DD6">
        <w:rPr>
          <w:b/>
        </w:rPr>
        <w:tab/>
        <w:t>127</w:t>
      </w:r>
    </w:p>
    <w:p w:rsidR="005C0AF2" w:rsidRPr="00A31DD6" w:rsidRDefault="005C0AF2" w:rsidP="005C0AF2">
      <w:pPr>
        <w:tabs>
          <w:tab w:val="left" w:pos="285"/>
          <w:tab w:val="right" w:pos="9639"/>
        </w:tabs>
        <w:ind w:right="1926"/>
        <w:jc w:val="both"/>
        <w:rPr>
          <w:b/>
        </w:rPr>
      </w:pPr>
    </w:p>
    <w:p w:rsidR="005C0AF2" w:rsidRPr="00A31DD6" w:rsidRDefault="00D12580" w:rsidP="005C0AF2">
      <w:pPr>
        <w:tabs>
          <w:tab w:val="left" w:pos="285"/>
          <w:tab w:val="right" w:pos="9639"/>
        </w:tabs>
        <w:ind w:right="1926"/>
        <w:jc w:val="both"/>
        <w:rPr>
          <w:b/>
        </w:rPr>
      </w:pPr>
      <w:r w:rsidRPr="00A31DD6">
        <w:rPr>
          <w:b/>
        </w:rPr>
        <w:t>Rozchody</w:t>
      </w:r>
      <w:r w:rsidRPr="00A31DD6">
        <w:rPr>
          <w:b/>
        </w:rPr>
        <w:tab/>
        <w:t>127</w:t>
      </w:r>
    </w:p>
    <w:p w:rsidR="005C0AF2" w:rsidRPr="00A31DD6" w:rsidRDefault="005C0AF2" w:rsidP="005C0AF2">
      <w:pPr>
        <w:tabs>
          <w:tab w:val="left" w:pos="285"/>
          <w:tab w:val="right" w:pos="9639"/>
        </w:tabs>
        <w:ind w:right="1926"/>
        <w:jc w:val="both"/>
        <w:rPr>
          <w:b/>
        </w:rPr>
      </w:pPr>
    </w:p>
    <w:p w:rsidR="005C0AF2" w:rsidRPr="00A31DD6" w:rsidRDefault="000A47B1" w:rsidP="005C0AF2">
      <w:pPr>
        <w:tabs>
          <w:tab w:val="left" w:pos="285"/>
          <w:tab w:val="right" w:pos="9639"/>
        </w:tabs>
        <w:ind w:right="1926"/>
        <w:jc w:val="both"/>
        <w:rPr>
          <w:b/>
        </w:rPr>
      </w:pPr>
      <w:r w:rsidRPr="00A31DD6">
        <w:rPr>
          <w:b/>
        </w:rPr>
        <w:t>Dochody</w:t>
      </w:r>
      <w:r w:rsidRPr="00A31DD6">
        <w:rPr>
          <w:b/>
        </w:rPr>
        <w:tab/>
        <w:t>127</w:t>
      </w:r>
      <w:r w:rsidR="00CD361D" w:rsidRPr="00A31DD6">
        <w:rPr>
          <w:b/>
        </w:rPr>
        <w:t>-158</w:t>
      </w:r>
    </w:p>
    <w:p w:rsidR="005C0AF2" w:rsidRPr="00A31DD6" w:rsidRDefault="000A47B1" w:rsidP="005C0AF2">
      <w:pPr>
        <w:tabs>
          <w:tab w:val="left" w:pos="285"/>
          <w:tab w:val="right" w:pos="9639"/>
        </w:tabs>
        <w:ind w:right="1926"/>
        <w:jc w:val="both"/>
      </w:pPr>
      <w:r w:rsidRPr="00A31DD6">
        <w:t>Dochody Gminy</w:t>
      </w:r>
      <w:r w:rsidRPr="00A31DD6">
        <w:tab/>
        <w:t>127</w:t>
      </w:r>
      <w:r w:rsidR="00CD361D" w:rsidRPr="00A31DD6">
        <w:t>-149</w:t>
      </w:r>
    </w:p>
    <w:p w:rsidR="005C0AF2" w:rsidRPr="00A31DD6" w:rsidRDefault="00CD361D" w:rsidP="005C0AF2">
      <w:pPr>
        <w:tabs>
          <w:tab w:val="left" w:pos="285"/>
          <w:tab w:val="right" w:pos="9639"/>
        </w:tabs>
        <w:ind w:right="1926"/>
        <w:jc w:val="both"/>
      </w:pPr>
      <w:r w:rsidRPr="00A31DD6">
        <w:t>Dochody Powiatu</w:t>
      </w:r>
      <w:r w:rsidRPr="00A31DD6">
        <w:tab/>
        <w:t>150-158</w:t>
      </w:r>
    </w:p>
    <w:p w:rsidR="005C0AF2" w:rsidRPr="00A31DD6" w:rsidRDefault="005C0AF2" w:rsidP="005C0AF2">
      <w:pPr>
        <w:tabs>
          <w:tab w:val="left" w:pos="285"/>
          <w:tab w:val="right" w:pos="9639"/>
        </w:tabs>
        <w:ind w:right="1926"/>
        <w:jc w:val="both"/>
        <w:rPr>
          <w:b/>
        </w:rPr>
      </w:pPr>
    </w:p>
    <w:p w:rsidR="005C0AF2" w:rsidRPr="00A31DD6" w:rsidRDefault="006138D3" w:rsidP="005C0AF2">
      <w:pPr>
        <w:tabs>
          <w:tab w:val="left" w:pos="285"/>
          <w:tab w:val="right" w:pos="9639"/>
        </w:tabs>
        <w:ind w:right="1926"/>
        <w:jc w:val="both"/>
        <w:rPr>
          <w:b/>
        </w:rPr>
      </w:pPr>
      <w:r w:rsidRPr="00A31DD6">
        <w:rPr>
          <w:b/>
        </w:rPr>
        <w:t>Wydatki</w:t>
      </w:r>
      <w:r w:rsidRPr="00A31DD6">
        <w:rPr>
          <w:b/>
        </w:rPr>
        <w:tab/>
        <w:t>15</w:t>
      </w:r>
      <w:r w:rsidR="00CF0967" w:rsidRPr="00A31DD6">
        <w:rPr>
          <w:b/>
        </w:rPr>
        <w:t>9-218</w:t>
      </w:r>
    </w:p>
    <w:p w:rsidR="005C0AF2" w:rsidRPr="00A31DD6" w:rsidRDefault="005C0AF2" w:rsidP="005C0AF2">
      <w:pPr>
        <w:tabs>
          <w:tab w:val="left" w:pos="285"/>
          <w:tab w:val="right" w:pos="9639"/>
        </w:tabs>
        <w:ind w:right="1926"/>
        <w:jc w:val="both"/>
      </w:pPr>
      <w:r w:rsidRPr="00A31DD6">
        <w:t>Wydatki Gminy</w:t>
      </w:r>
      <w:r w:rsidR="001024B7" w:rsidRPr="00A31DD6">
        <w:tab/>
        <w:t>159-196</w:t>
      </w:r>
    </w:p>
    <w:p w:rsidR="005C0AF2" w:rsidRPr="00A31DD6" w:rsidRDefault="00CF0967" w:rsidP="005C0AF2">
      <w:pPr>
        <w:tabs>
          <w:tab w:val="left" w:pos="285"/>
          <w:tab w:val="right" w:pos="9639"/>
        </w:tabs>
        <w:ind w:right="1926"/>
        <w:jc w:val="both"/>
      </w:pPr>
      <w:r w:rsidRPr="00A31DD6">
        <w:t>Wydatki Powiatu</w:t>
      </w:r>
      <w:r w:rsidRPr="00A31DD6">
        <w:tab/>
        <w:t>197-218</w:t>
      </w:r>
    </w:p>
    <w:p w:rsidR="005C0AF2" w:rsidRPr="00A31DD6" w:rsidRDefault="005C0AF2" w:rsidP="005C0AF2">
      <w:pPr>
        <w:tabs>
          <w:tab w:val="left" w:pos="285"/>
          <w:tab w:val="right" w:pos="9639"/>
        </w:tabs>
        <w:ind w:right="1926"/>
        <w:jc w:val="both"/>
        <w:rPr>
          <w:b/>
        </w:rPr>
      </w:pPr>
    </w:p>
    <w:p w:rsidR="005C0AF2" w:rsidRPr="00A31DD6" w:rsidRDefault="005C0AF2" w:rsidP="005C0AF2">
      <w:pPr>
        <w:tabs>
          <w:tab w:val="left" w:pos="285"/>
          <w:tab w:val="right" w:pos="9639"/>
        </w:tabs>
        <w:ind w:right="1926"/>
        <w:jc w:val="both"/>
        <w:rPr>
          <w:b/>
        </w:rPr>
      </w:pPr>
      <w:r w:rsidRPr="00A31DD6">
        <w:rPr>
          <w:b/>
        </w:rPr>
        <w:t>DOCHODY I WYDATKI GROMADZONE NA WYDZIELONYCH RACH</w:t>
      </w:r>
      <w:r w:rsidR="00CF0967" w:rsidRPr="00A31DD6">
        <w:rPr>
          <w:b/>
        </w:rPr>
        <w:t>UNKACH JEDNOSTEK OŚWIATOWYCH</w:t>
      </w:r>
      <w:r w:rsidR="00CF0967" w:rsidRPr="00A31DD6">
        <w:rPr>
          <w:b/>
        </w:rPr>
        <w:tab/>
        <w:t>219</w:t>
      </w:r>
      <w:r w:rsidR="00E133C6" w:rsidRPr="00A31DD6">
        <w:rPr>
          <w:b/>
        </w:rPr>
        <w:t>-225</w:t>
      </w:r>
    </w:p>
    <w:p w:rsidR="005C0AF2" w:rsidRPr="00A31DD6" w:rsidRDefault="005C0AF2" w:rsidP="005C0AF2">
      <w:pPr>
        <w:tabs>
          <w:tab w:val="left" w:pos="285"/>
          <w:tab w:val="right" w:pos="9639"/>
        </w:tabs>
        <w:ind w:right="1926"/>
        <w:jc w:val="both"/>
        <w:rPr>
          <w:b/>
        </w:rPr>
      </w:pPr>
    </w:p>
    <w:p w:rsidR="005C0AF2" w:rsidRPr="00A31DD6" w:rsidRDefault="005C0AF2" w:rsidP="005C0AF2">
      <w:pPr>
        <w:tabs>
          <w:tab w:val="left" w:pos="285"/>
          <w:tab w:val="right" w:pos="9639"/>
        </w:tabs>
        <w:ind w:right="1926"/>
        <w:jc w:val="both"/>
        <w:outlineLvl w:val="0"/>
        <w:rPr>
          <w:b/>
        </w:rPr>
      </w:pPr>
      <w:r w:rsidRPr="00A31DD6">
        <w:rPr>
          <w:b/>
        </w:rPr>
        <w:t>INWESTYCJE KOMUNALNE</w:t>
      </w:r>
    </w:p>
    <w:p w:rsidR="005C0AF2" w:rsidRPr="00A31DD6" w:rsidRDefault="005C0AF2" w:rsidP="005C0AF2">
      <w:pPr>
        <w:tabs>
          <w:tab w:val="left" w:pos="285"/>
          <w:tab w:val="right" w:pos="9639"/>
        </w:tabs>
        <w:ind w:right="1926"/>
        <w:jc w:val="both"/>
        <w:rPr>
          <w:b/>
        </w:rPr>
      </w:pPr>
      <w:r w:rsidRPr="00A31DD6">
        <w:rPr>
          <w:b/>
        </w:rPr>
        <w:t>(Informacja opisowa do tabeli nr 16)</w:t>
      </w:r>
      <w:r w:rsidRPr="00A31DD6">
        <w:rPr>
          <w:b/>
        </w:rPr>
        <w:tab/>
      </w:r>
      <w:r w:rsidR="00E133C6" w:rsidRPr="00A31DD6">
        <w:rPr>
          <w:b/>
        </w:rPr>
        <w:t>226-252</w:t>
      </w:r>
    </w:p>
    <w:p w:rsidR="005C0AF2" w:rsidRPr="00A31DD6" w:rsidRDefault="005C0AF2" w:rsidP="005C0AF2">
      <w:pPr>
        <w:tabs>
          <w:tab w:val="left" w:pos="285"/>
          <w:tab w:val="right" w:pos="9639"/>
        </w:tabs>
        <w:ind w:right="1926"/>
        <w:jc w:val="both"/>
        <w:rPr>
          <w:b/>
        </w:rPr>
      </w:pPr>
    </w:p>
    <w:p w:rsidR="005C0AF2" w:rsidRPr="00A31DD6" w:rsidRDefault="001024B7" w:rsidP="005C0AF2">
      <w:pPr>
        <w:tabs>
          <w:tab w:val="left" w:pos="285"/>
          <w:tab w:val="right" w:pos="9639"/>
        </w:tabs>
        <w:ind w:right="1926"/>
        <w:jc w:val="both"/>
        <w:rPr>
          <w:b/>
        </w:rPr>
      </w:pPr>
      <w:r w:rsidRPr="00A31DD6">
        <w:rPr>
          <w:b/>
        </w:rPr>
        <w:t>GOSPODARKA POZABUDŻETOWA</w:t>
      </w:r>
      <w:r w:rsidRPr="00A31DD6">
        <w:rPr>
          <w:b/>
        </w:rPr>
        <w:tab/>
      </w:r>
      <w:r w:rsidR="00E133C6" w:rsidRPr="00A31DD6">
        <w:rPr>
          <w:b/>
        </w:rPr>
        <w:t>253</w:t>
      </w:r>
      <w:r w:rsidRPr="00A31DD6">
        <w:rPr>
          <w:b/>
        </w:rPr>
        <w:t>-</w:t>
      </w:r>
      <w:r w:rsidR="00E133C6" w:rsidRPr="00A31DD6">
        <w:rPr>
          <w:b/>
        </w:rPr>
        <w:t>287</w:t>
      </w:r>
    </w:p>
    <w:p w:rsidR="005C0AF2" w:rsidRPr="00A31DD6" w:rsidRDefault="005C0AF2" w:rsidP="005C0AF2">
      <w:pPr>
        <w:tabs>
          <w:tab w:val="left" w:pos="285"/>
          <w:tab w:val="right" w:pos="9639"/>
        </w:tabs>
        <w:ind w:right="1926"/>
        <w:jc w:val="both"/>
        <w:rPr>
          <w:b/>
        </w:rPr>
      </w:pPr>
    </w:p>
    <w:p w:rsidR="005C0AF2" w:rsidRPr="00A31DD6" w:rsidRDefault="001024B7" w:rsidP="005C0AF2">
      <w:pPr>
        <w:tabs>
          <w:tab w:val="left" w:pos="285"/>
          <w:tab w:val="right" w:pos="9639"/>
        </w:tabs>
        <w:ind w:right="1926"/>
        <w:jc w:val="both"/>
        <w:rPr>
          <w:b/>
        </w:rPr>
      </w:pPr>
      <w:r w:rsidRPr="00A31DD6">
        <w:rPr>
          <w:b/>
        </w:rPr>
        <w:t>Zakłady budżetowe</w:t>
      </w:r>
      <w:r w:rsidRPr="00A31DD6">
        <w:rPr>
          <w:b/>
        </w:rPr>
        <w:tab/>
      </w:r>
      <w:r w:rsidR="00E133C6" w:rsidRPr="00A31DD6">
        <w:rPr>
          <w:b/>
        </w:rPr>
        <w:t>253</w:t>
      </w:r>
      <w:r w:rsidRPr="00A31DD6">
        <w:rPr>
          <w:b/>
        </w:rPr>
        <w:t>-</w:t>
      </w:r>
      <w:r w:rsidR="00E133C6" w:rsidRPr="00A31DD6">
        <w:rPr>
          <w:b/>
        </w:rPr>
        <w:t>275</w:t>
      </w:r>
    </w:p>
    <w:p w:rsidR="005C0AF2" w:rsidRPr="00A31DD6" w:rsidRDefault="005C0AF2" w:rsidP="005C0AF2">
      <w:pPr>
        <w:tabs>
          <w:tab w:val="left" w:pos="285"/>
          <w:tab w:val="right" w:pos="9639"/>
        </w:tabs>
        <w:ind w:right="1926"/>
        <w:jc w:val="both"/>
      </w:pPr>
      <w:r w:rsidRPr="00A31DD6">
        <w:t>Zakład G</w:t>
      </w:r>
      <w:r w:rsidR="001024B7" w:rsidRPr="00A31DD6">
        <w:t>ospodarki Mieszkaniowej</w:t>
      </w:r>
      <w:r w:rsidR="001024B7" w:rsidRPr="00A31DD6">
        <w:tab/>
      </w:r>
      <w:r w:rsidR="00E133C6" w:rsidRPr="00A31DD6">
        <w:t>253</w:t>
      </w:r>
      <w:r w:rsidR="001024B7" w:rsidRPr="00A31DD6">
        <w:t>-</w:t>
      </w:r>
      <w:r w:rsidR="00E133C6" w:rsidRPr="00A31DD6">
        <w:t>255</w:t>
      </w:r>
    </w:p>
    <w:p w:rsidR="005C0AF2" w:rsidRPr="00A31DD6" w:rsidRDefault="005C0AF2" w:rsidP="005C0AF2">
      <w:pPr>
        <w:tabs>
          <w:tab w:val="left" w:pos="285"/>
          <w:tab w:val="right" w:pos="9639"/>
        </w:tabs>
        <w:ind w:right="1926"/>
        <w:jc w:val="both"/>
      </w:pPr>
      <w:r w:rsidRPr="00A31DD6">
        <w:t>Ośrodek S</w:t>
      </w:r>
      <w:r w:rsidR="001024B7" w:rsidRPr="00A31DD6">
        <w:t>portu i Rekreacji „Wyspiarz”</w:t>
      </w:r>
      <w:r w:rsidR="001024B7" w:rsidRPr="00A31DD6">
        <w:tab/>
      </w:r>
      <w:r w:rsidR="00E133C6" w:rsidRPr="00A31DD6">
        <w:t>256-275</w:t>
      </w:r>
    </w:p>
    <w:p w:rsidR="005C0AF2" w:rsidRPr="00A31DD6" w:rsidRDefault="005C0AF2" w:rsidP="005C0AF2">
      <w:pPr>
        <w:tabs>
          <w:tab w:val="left" w:pos="285"/>
          <w:tab w:val="right" w:pos="9639"/>
        </w:tabs>
        <w:ind w:right="1926"/>
        <w:jc w:val="both"/>
      </w:pPr>
    </w:p>
    <w:p w:rsidR="005C0AF2" w:rsidRPr="00A31DD6" w:rsidRDefault="005C0AF2" w:rsidP="005C0AF2">
      <w:pPr>
        <w:tabs>
          <w:tab w:val="left" w:pos="285"/>
          <w:tab w:val="right" w:pos="9639"/>
        </w:tabs>
        <w:ind w:right="1926"/>
        <w:jc w:val="both"/>
        <w:rPr>
          <w:b/>
        </w:rPr>
      </w:pPr>
      <w:r w:rsidRPr="00A31DD6">
        <w:rPr>
          <w:b/>
        </w:rPr>
        <w:t>Sa</w:t>
      </w:r>
      <w:r w:rsidR="001024B7" w:rsidRPr="00A31DD6">
        <w:rPr>
          <w:b/>
        </w:rPr>
        <w:t>morządowe instytucje kultury</w:t>
      </w:r>
      <w:r w:rsidR="001024B7" w:rsidRPr="00A31DD6">
        <w:rPr>
          <w:b/>
        </w:rPr>
        <w:tab/>
      </w:r>
      <w:r w:rsidR="0077462D" w:rsidRPr="00A31DD6">
        <w:rPr>
          <w:b/>
        </w:rPr>
        <w:t>276</w:t>
      </w:r>
      <w:r w:rsidR="001024B7" w:rsidRPr="00A31DD6">
        <w:rPr>
          <w:b/>
        </w:rPr>
        <w:t>-</w:t>
      </w:r>
      <w:r w:rsidR="0077462D" w:rsidRPr="00A31DD6">
        <w:rPr>
          <w:b/>
        </w:rPr>
        <w:t>286</w:t>
      </w:r>
    </w:p>
    <w:p w:rsidR="005C0AF2" w:rsidRPr="00A31DD6" w:rsidRDefault="001024B7" w:rsidP="005C0AF2">
      <w:pPr>
        <w:tabs>
          <w:tab w:val="left" w:pos="285"/>
          <w:tab w:val="right" w:pos="9639"/>
        </w:tabs>
        <w:ind w:right="1926"/>
        <w:jc w:val="both"/>
      </w:pPr>
      <w:r w:rsidRPr="00A31DD6">
        <w:t>Miejski Dom Kultury</w:t>
      </w:r>
      <w:r w:rsidRPr="00A31DD6">
        <w:tab/>
      </w:r>
      <w:r w:rsidR="0077462D" w:rsidRPr="00A31DD6">
        <w:t>276</w:t>
      </w:r>
      <w:r w:rsidRPr="00A31DD6">
        <w:t>-</w:t>
      </w:r>
      <w:r w:rsidR="0077462D" w:rsidRPr="00A31DD6">
        <w:t>278</w:t>
      </w:r>
    </w:p>
    <w:p w:rsidR="005C0AF2" w:rsidRPr="00A31DD6" w:rsidRDefault="001024B7" w:rsidP="005C0AF2">
      <w:pPr>
        <w:tabs>
          <w:tab w:val="left" w:pos="285"/>
          <w:tab w:val="right" w:pos="9639"/>
        </w:tabs>
        <w:ind w:right="1926"/>
        <w:jc w:val="both"/>
      </w:pPr>
      <w:r w:rsidRPr="00A31DD6">
        <w:t>Miejska Biblioteka Publiczna</w:t>
      </w:r>
      <w:r w:rsidRPr="00A31DD6">
        <w:tab/>
      </w:r>
      <w:r w:rsidR="0077462D" w:rsidRPr="00A31DD6">
        <w:t>279</w:t>
      </w:r>
      <w:r w:rsidRPr="00A31DD6">
        <w:t>-</w:t>
      </w:r>
      <w:r w:rsidR="0077462D" w:rsidRPr="00A31DD6">
        <w:t>282</w:t>
      </w:r>
    </w:p>
    <w:p w:rsidR="005C0AF2" w:rsidRPr="00A31DD6" w:rsidRDefault="001024B7" w:rsidP="005C0AF2">
      <w:pPr>
        <w:tabs>
          <w:tab w:val="left" w:pos="285"/>
          <w:tab w:val="right" w:pos="9639"/>
        </w:tabs>
        <w:ind w:right="1926"/>
        <w:jc w:val="both"/>
        <w:rPr>
          <w:b/>
        </w:rPr>
      </w:pPr>
      <w:r w:rsidRPr="00A31DD6">
        <w:t>Muzeum Rybołówstwa Morskiego</w:t>
      </w:r>
      <w:r w:rsidRPr="00A31DD6">
        <w:tab/>
      </w:r>
      <w:r w:rsidR="0077462D" w:rsidRPr="00A31DD6">
        <w:t>283</w:t>
      </w:r>
      <w:r w:rsidRPr="00A31DD6">
        <w:t>-</w:t>
      </w:r>
      <w:r w:rsidR="0077462D" w:rsidRPr="00A31DD6">
        <w:t>286</w:t>
      </w:r>
    </w:p>
    <w:p w:rsidR="00763B70" w:rsidRPr="00A31DD6" w:rsidRDefault="00763B70" w:rsidP="005C0AF2">
      <w:pPr>
        <w:tabs>
          <w:tab w:val="left" w:pos="285"/>
          <w:tab w:val="right" w:pos="9639"/>
        </w:tabs>
        <w:ind w:right="1926"/>
        <w:jc w:val="both"/>
        <w:rPr>
          <w:b/>
        </w:rPr>
      </w:pPr>
    </w:p>
    <w:p w:rsidR="005C0AF2" w:rsidRPr="00A31DD6" w:rsidRDefault="005C0AF2" w:rsidP="005C0AF2">
      <w:pPr>
        <w:tabs>
          <w:tab w:val="left" w:pos="285"/>
          <w:tab w:val="right" w:pos="9639"/>
        </w:tabs>
        <w:ind w:right="1926"/>
        <w:jc w:val="both"/>
        <w:rPr>
          <w:b/>
        </w:rPr>
      </w:pPr>
      <w:r w:rsidRPr="00A31DD6">
        <w:rPr>
          <w:b/>
        </w:rPr>
        <w:t xml:space="preserve">Samodzielne publiczne zakłady </w:t>
      </w:r>
      <w:r w:rsidR="001024B7" w:rsidRPr="00A31DD6">
        <w:rPr>
          <w:b/>
        </w:rPr>
        <w:t>opieki zdrowotnej</w:t>
      </w:r>
      <w:r w:rsidR="001024B7" w:rsidRPr="00A31DD6">
        <w:rPr>
          <w:b/>
        </w:rPr>
        <w:tab/>
      </w:r>
      <w:r w:rsidR="0077462D" w:rsidRPr="00A31DD6">
        <w:rPr>
          <w:b/>
        </w:rPr>
        <w:t>287</w:t>
      </w:r>
    </w:p>
    <w:p w:rsidR="005C0AF2" w:rsidRPr="00A31DD6" w:rsidRDefault="005C0AF2" w:rsidP="005C0AF2">
      <w:pPr>
        <w:tabs>
          <w:tab w:val="left" w:pos="285"/>
          <w:tab w:val="right" w:pos="9639"/>
        </w:tabs>
        <w:ind w:right="1926"/>
        <w:jc w:val="both"/>
      </w:pPr>
      <w:r w:rsidRPr="00A31DD6">
        <w:t>SPZOZ Zak</w:t>
      </w:r>
      <w:r w:rsidR="001024B7" w:rsidRPr="00A31DD6">
        <w:t>ład Pielęgnacyjno-Opiekuńczy</w:t>
      </w:r>
      <w:r w:rsidR="001024B7" w:rsidRPr="00A31DD6">
        <w:tab/>
      </w:r>
      <w:r w:rsidR="0077462D" w:rsidRPr="00A31DD6">
        <w:t>287</w:t>
      </w:r>
    </w:p>
    <w:p w:rsidR="005C0AF2" w:rsidRPr="00A31DD6" w:rsidRDefault="005C0AF2" w:rsidP="005C0AF2">
      <w:pPr>
        <w:tabs>
          <w:tab w:val="left" w:pos="285"/>
          <w:tab w:val="right" w:pos="8505"/>
        </w:tabs>
        <w:ind w:right="1755"/>
        <w:jc w:val="both"/>
        <w:rPr>
          <w:b/>
          <w:spacing w:val="20"/>
          <w:sz w:val="16"/>
          <w:szCs w:val="16"/>
        </w:rPr>
      </w:pPr>
      <w:r w:rsidRPr="00A31DD6">
        <w:rPr>
          <w:spacing w:val="20"/>
          <w:sz w:val="16"/>
          <w:szCs w:val="16"/>
        </w:rPr>
        <w:br w:type="page"/>
      </w:r>
    </w:p>
    <w:p w:rsidR="005C0AF2" w:rsidRPr="00A31DD6" w:rsidRDefault="005C0AF2" w:rsidP="005C0AF2">
      <w:pPr>
        <w:shd w:val="clear" w:color="auto" w:fill="C0C0C0"/>
        <w:tabs>
          <w:tab w:val="left" w:pos="285"/>
          <w:tab w:val="center" w:pos="4279"/>
        </w:tabs>
        <w:jc w:val="both"/>
        <w:outlineLvl w:val="0"/>
        <w:rPr>
          <w:b/>
          <w:spacing w:val="20"/>
        </w:rPr>
      </w:pPr>
      <w:r w:rsidRPr="00A31DD6">
        <w:rPr>
          <w:b/>
          <w:spacing w:val="20"/>
        </w:rPr>
        <w:lastRenderedPageBreak/>
        <w:t>Wprowadzenie</w:t>
      </w:r>
    </w:p>
    <w:p w:rsidR="005C0AF2" w:rsidRPr="00A31DD6" w:rsidRDefault="005C0AF2" w:rsidP="005C0AF2">
      <w:pPr>
        <w:jc w:val="both"/>
      </w:pPr>
    </w:p>
    <w:p w:rsidR="005C0AF2" w:rsidRPr="00A31DD6" w:rsidRDefault="005C0AF2" w:rsidP="005C0AF2">
      <w:pPr>
        <w:spacing w:line="360" w:lineRule="auto"/>
        <w:ind w:firstLine="708"/>
        <w:jc w:val="both"/>
      </w:pPr>
      <w:r w:rsidRPr="00A31DD6">
        <w:t>Budżet Miasta na 20</w:t>
      </w:r>
      <w:r w:rsidR="00AE2B72" w:rsidRPr="00A31DD6">
        <w:t>20</w:t>
      </w:r>
      <w:r w:rsidRPr="00A31DD6">
        <w:t xml:space="preserve"> rok uchwalony w dniu </w:t>
      </w:r>
      <w:r w:rsidR="000D077F" w:rsidRPr="00A31DD6">
        <w:t>19</w:t>
      </w:r>
      <w:r w:rsidRPr="00A31DD6">
        <w:t xml:space="preserve"> grudnia 201</w:t>
      </w:r>
      <w:r w:rsidR="000D077F" w:rsidRPr="00A31DD6">
        <w:t>9</w:t>
      </w:r>
      <w:r w:rsidRPr="00A31DD6">
        <w:t xml:space="preserve"> r. obejmował planowane dochody w wysokości </w:t>
      </w:r>
      <w:r w:rsidR="000D077F" w:rsidRPr="00A31DD6">
        <w:t>734</w:t>
      </w:r>
      <w:r w:rsidRPr="00A31DD6">
        <w:t>.</w:t>
      </w:r>
      <w:r w:rsidR="000D077F" w:rsidRPr="00A31DD6">
        <w:t>799</w:t>
      </w:r>
      <w:r w:rsidRPr="00A31DD6">
        <w:t>.</w:t>
      </w:r>
      <w:r w:rsidR="000D077F" w:rsidRPr="00A31DD6">
        <w:t>845</w:t>
      </w:r>
      <w:r w:rsidRPr="00A31DD6">
        <w:t xml:space="preserve">,00 zł oraz wydatki w kwocie </w:t>
      </w:r>
      <w:r w:rsidR="000D077F" w:rsidRPr="00A31DD6">
        <w:t>901</w:t>
      </w:r>
      <w:r w:rsidRPr="00A31DD6">
        <w:t>.</w:t>
      </w:r>
      <w:r w:rsidR="000D077F" w:rsidRPr="00A31DD6">
        <w:t>449</w:t>
      </w:r>
      <w:r w:rsidRPr="00A31DD6">
        <w:t>.</w:t>
      </w:r>
      <w:r w:rsidR="000D077F" w:rsidRPr="00A31DD6">
        <w:t>473</w:t>
      </w:r>
      <w:r w:rsidRPr="00A31DD6">
        <w:t>,00 zł.</w:t>
      </w:r>
    </w:p>
    <w:p w:rsidR="005C0AF2" w:rsidRPr="00A31DD6" w:rsidRDefault="005C0AF2" w:rsidP="005C0AF2">
      <w:pPr>
        <w:spacing w:line="360" w:lineRule="auto"/>
        <w:ind w:firstLine="708"/>
        <w:jc w:val="both"/>
      </w:pPr>
      <w:r w:rsidRPr="00A31DD6">
        <w:t>Po uwzględnieniu zmian wprowadzonych przez Radę Miasta (</w:t>
      </w:r>
      <w:r w:rsidR="000D077F" w:rsidRPr="00A31DD6">
        <w:t>8</w:t>
      </w:r>
      <w:r w:rsidRPr="00A31DD6">
        <w:t xml:space="preserve"> uchwał korygujących) oraz Prezydenta Miasta (49 zarządzenia zmieniające) ostateczny plan budżetu zamknął się kwotą </w:t>
      </w:r>
      <w:r w:rsidR="000D077F" w:rsidRPr="00A31DD6">
        <w:t>588</w:t>
      </w:r>
      <w:r w:rsidRPr="00A31DD6">
        <w:t>.</w:t>
      </w:r>
      <w:r w:rsidR="000D077F" w:rsidRPr="00A31DD6">
        <w:t>883</w:t>
      </w:r>
      <w:r w:rsidRPr="00A31DD6">
        <w:t>.</w:t>
      </w:r>
      <w:r w:rsidR="000D077F" w:rsidRPr="00A31DD6">
        <w:t>892</w:t>
      </w:r>
      <w:r w:rsidRPr="00A31DD6">
        <w:t>,</w:t>
      </w:r>
      <w:r w:rsidR="000D077F" w:rsidRPr="00A31DD6">
        <w:t>73</w:t>
      </w:r>
      <w:r w:rsidRPr="00A31DD6">
        <w:t xml:space="preserve"> zł po stronie dochodów i kwotą </w:t>
      </w:r>
      <w:r w:rsidR="000D077F" w:rsidRPr="00A31DD6">
        <w:t>732.027.053</w:t>
      </w:r>
      <w:r w:rsidRPr="00A31DD6">
        <w:t>,</w:t>
      </w:r>
      <w:r w:rsidR="000D077F" w:rsidRPr="00A31DD6">
        <w:t>73</w:t>
      </w:r>
      <w:r w:rsidRPr="00A31DD6">
        <w:t> zł po stronie wydatków. Z</w:t>
      </w:r>
      <w:r w:rsidR="000D077F" w:rsidRPr="00A31DD6">
        <w:t>mniejszenie</w:t>
      </w:r>
      <w:r w:rsidRPr="00A31DD6">
        <w:t xml:space="preserve"> planu dochodów nastąpiło o kwotę </w:t>
      </w:r>
      <w:r w:rsidR="000D077F" w:rsidRPr="00A31DD6">
        <w:t>-145.915.952,27</w:t>
      </w:r>
      <w:r w:rsidRPr="00A31DD6">
        <w:t xml:space="preserve"> zł (</w:t>
      </w:r>
      <w:r w:rsidR="000D077F" w:rsidRPr="00A31DD6">
        <w:t>-19</w:t>
      </w:r>
      <w:r w:rsidRPr="00A31DD6">
        <w:t> %), a zmniejszenie planu wydatków o kwotę -</w:t>
      </w:r>
      <w:r w:rsidR="000D077F" w:rsidRPr="00A31DD6">
        <w:t>169</w:t>
      </w:r>
      <w:r w:rsidRPr="00A31DD6">
        <w:t>.</w:t>
      </w:r>
      <w:r w:rsidR="000D077F" w:rsidRPr="00A31DD6">
        <w:t>422</w:t>
      </w:r>
      <w:r w:rsidRPr="00A31DD6">
        <w:t>.</w:t>
      </w:r>
      <w:r w:rsidR="000D077F" w:rsidRPr="00A31DD6">
        <w:t>419</w:t>
      </w:r>
      <w:r w:rsidRPr="00A31DD6">
        <w:t>,</w:t>
      </w:r>
      <w:r w:rsidR="000D077F" w:rsidRPr="00A31DD6">
        <w:t>27</w:t>
      </w:r>
      <w:r w:rsidRPr="00A31DD6">
        <w:t> zł (-</w:t>
      </w:r>
      <w:r w:rsidR="000D077F" w:rsidRPr="00A31DD6">
        <w:t>18</w:t>
      </w:r>
      <w:r w:rsidRPr="00A31DD6">
        <w:t xml:space="preserve"> %).</w:t>
      </w:r>
    </w:p>
    <w:p w:rsidR="005C0AF2" w:rsidRPr="00A31DD6" w:rsidRDefault="005C0AF2" w:rsidP="005C0AF2">
      <w:pPr>
        <w:spacing w:line="360" w:lineRule="auto"/>
        <w:ind w:firstLine="708"/>
        <w:jc w:val="both"/>
      </w:pPr>
      <w:r w:rsidRPr="00A31DD6">
        <w:t>Zarządzenia zmieniające budżet wynikały z konieczności dokonania przeniesień w wydatkach lub ujęcia w budżecie środków z dotacji celowych i subwencji.</w:t>
      </w:r>
    </w:p>
    <w:p w:rsidR="005C0AF2" w:rsidRPr="00A31DD6" w:rsidRDefault="005C0AF2" w:rsidP="005C0AF2">
      <w:pPr>
        <w:spacing w:before="120" w:line="360" w:lineRule="auto"/>
        <w:ind w:firstLine="709"/>
        <w:jc w:val="both"/>
      </w:pPr>
      <w:r w:rsidRPr="00A31DD6">
        <w:t xml:space="preserve">Rzeczywiste wykonanie dochodów osiągnięto w kwocie </w:t>
      </w:r>
      <w:r w:rsidR="00D43772" w:rsidRPr="00A31DD6">
        <w:t>602</w:t>
      </w:r>
      <w:r w:rsidRPr="00A31DD6">
        <w:t>.</w:t>
      </w:r>
      <w:r w:rsidR="00D43772" w:rsidRPr="00A31DD6">
        <w:t>870</w:t>
      </w:r>
      <w:r w:rsidRPr="00A31DD6">
        <w:t>.</w:t>
      </w:r>
      <w:r w:rsidR="00D43772" w:rsidRPr="00A31DD6">
        <w:t>995</w:t>
      </w:r>
      <w:r w:rsidRPr="00A31DD6">
        <w:t>,</w:t>
      </w:r>
      <w:r w:rsidR="00D43772" w:rsidRPr="00A31DD6">
        <w:t>98</w:t>
      </w:r>
      <w:r w:rsidRPr="00A31DD6">
        <w:t xml:space="preserve"> zł, co stanowi </w:t>
      </w:r>
      <w:r w:rsidR="00D43772" w:rsidRPr="00A31DD6">
        <w:t>102</w:t>
      </w:r>
      <w:r w:rsidRPr="00A31DD6">
        <w:t>,</w:t>
      </w:r>
      <w:r w:rsidR="00D43772" w:rsidRPr="00A31DD6">
        <w:t>4</w:t>
      </w:r>
      <w:r w:rsidRPr="00A31DD6">
        <w:t> % wskaźnika wykonania, z tego:</w:t>
      </w:r>
    </w:p>
    <w:p w:rsidR="005C0AF2" w:rsidRPr="00A31DD6" w:rsidRDefault="005C0AF2" w:rsidP="003B3879">
      <w:pPr>
        <w:numPr>
          <w:ilvl w:val="0"/>
          <w:numId w:val="3"/>
        </w:numPr>
        <w:tabs>
          <w:tab w:val="num" w:pos="1134"/>
        </w:tabs>
        <w:spacing w:before="120" w:line="360" w:lineRule="auto"/>
        <w:ind w:left="1134" w:hanging="425"/>
        <w:jc w:val="both"/>
      </w:pPr>
      <w:r w:rsidRPr="00A31DD6">
        <w:t xml:space="preserve">dochody bieżące </w:t>
      </w:r>
      <w:r w:rsidR="00D43772" w:rsidRPr="00A31DD6">
        <w:t>322</w:t>
      </w:r>
      <w:r w:rsidRPr="00A31DD6">
        <w:t>.</w:t>
      </w:r>
      <w:r w:rsidR="00D43772" w:rsidRPr="00A31DD6">
        <w:t>499</w:t>
      </w:r>
      <w:r w:rsidRPr="00A31DD6">
        <w:t>.</w:t>
      </w:r>
      <w:r w:rsidR="00D43772" w:rsidRPr="00A31DD6">
        <w:t>061</w:t>
      </w:r>
      <w:r w:rsidRPr="00A31DD6">
        <w:t>,</w:t>
      </w:r>
      <w:r w:rsidR="00D43772" w:rsidRPr="00A31DD6">
        <w:t>99</w:t>
      </w:r>
      <w:r w:rsidRPr="00A31DD6">
        <w:t xml:space="preserve"> zł, tj. </w:t>
      </w:r>
      <w:r w:rsidR="00D43772" w:rsidRPr="00A31DD6">
        <w:t>53</w:t>
      </w:r>
      <w:r w:rsidRPr="00A31DD6">
        <w:t>,5 % udziału w dochodach,</w:t>
      </w:r>
    </w:p>
    <w:p w:rsidR="005C0AF2" w:rsidRPr="00A31DD6" w:rsidRDefault="005C0AF2" w:rsidP="003B3879">
      <w:pPr>
        <w:numPr>
          <w:ilvl w:val="0"/>
          <w:numId w:val="3"/>
        </w:numPr>
        <w:tabs>
          <w:tab w:val="num" w:pos="1134"/>
        </w:tabs>
        <w:spacing w:before="120" w:line="360" w:lineRule="auto"/>
        <w:ind w:left="1134" w:hanging="425"/>
        <w:jc w:val="both"/>
      </w:pPr>
      <w:r w:rsidRPr="00A31DD6">
        <w:t xml:space="preserve">dochody majątkowe </w:t>
      </w:r>
      <w:r w:rsidR="00D43772" w:rsidRPr="00A31DD6">
        <w:t>280</w:t>
      </w:r>
      <w:r w:rsidRPr="00A31DD6">
        <w:t>.</w:t>
      </w:r>
      <w:r w:rsidR="00D43772" w:rsidRPr="00A31DD6">
        <w:t>371</w:t>
      </w:r>
      <w:r w:rsidRPr="00A31DD6">
        <w:t>.</w:t>
      </w:r>
      <w:r w:rsidR="00D43772" w:rsidRPr="00A31DD6">
        <w:t>933</w:t>
      </w:r>
      <w:r w:rsidRPr="00A31DD6">
        <w:t>,</w:t>
      </w:r>
      <w:r w:rsidR="00D43772" w:rsidRPr="00A31DD6">
        <w:t>99</w:t>
      </w:r>
      <w:r w:rsidRPr="00A31DD6">
        <w:t xml:space="preserve"> zł, tj. </w:t>
      </w:r>
      <w:r w:rsidR="00D43772" w:rsidRPr="00A31DD6">
        <w:t>46</w:t>
      </w:r>
      <w:r w:rsidRPr="00A31DD6">
        <w:t>,5 % udziału w dochodach.</w:t>
      </w:r>
    </w:p>
    <w:p w:rsidR="005C0AF2" w:rsidRPr="00A31DD6" w:rsidRDefault="005C0AF2" w:rsidP="005C0AF2">
      <w:pPr>
        <w:spacing w:line="360" w:lineRule="auto"/>
        <w:jc w:val="both"/>
      </w:pPr>
      <w:r w:rsidRPr="00A31DD6">
        <w:tab/>
        <w:t>Z budżetu państwa Miasto otrzymało kwotę 1</w:t>
      </w:r>
      <w:r w:rsidR="009B65AF" w:rsidRPr="00A31DD6">
        <w:t>85</w:t>
      </w:r>
      <w:r w:rsidRPr="00A31DD6">
        <w:t>.</w:t>
      </w:r>
      <w:r w:rsidR="009B65AF" w:rsidRPr="00A31DD6">
        <w:t>945</w:t>
      </w:r>
      <w:r w:rsidRPr="00A31DD6">
        <w:t>.</w:t>
      </w:r>
      <w:r w:rsidR="009B65AF" w:rsidRPr="00A31DD6">
        <w:t>698</w:t>
      </w:r>
      <w:r w:rsidRPr="00A31DD6">
        <w:t>,</w:t>
      </w:r>
      <w:r w:rsidR="009B65AF" w:rsidRPr="00A31DD6">
        <w:t>27</w:t>
      </w:r>
      <w:r w:rsidRPr="00A31DD6">
        <w:t> zł, na którą składają się:</w:t>
      </w:r>
    </w:p>
    <w:p w:rsidR="005C0AF2" w:rsidRPr="00A31DD6" w:rsidRDefault="005C0AF2" w:rsidP="003B3879">
      <w:pPr>
        <w:numPr>
          <w:ilvl w:val="0"/>
          <w:numId w:val="4"/>
        </w:numPr>
        <w:tabs>
          <w:tab w:val="clear" w:pos="360"/>
          <w:tab w:val="num" w:pos="1134"/>
        </w:tabs>
        <w:spacing w:line="360" w:lineRule="auto"/>
        <w:ind w:left="1134" w:hanging="425"/>
        <w:jc w:val="both"/>
      </w:pPr>
      <w:r w:rsidRPr="00A31DD6">
        <w:t xml:space="preserve">subwencje </w:t>
      </w:r>
      <w:r w:rsidR="007040D8" w:rsidRPr="00A31DD6">
        <w:t>65</w:t>
      </w:r>
      <w:r w:rsidRPr="00A31DD6">
        <w:t>.</w:t>
      </w:r>
      <w:r w:rsidR="007040D8" w:rsidRPr="00A31DD6">
        <w:t>592</w:t>
      </w:r>
      <w:r w:rsidRPr="00A31DD6">
        <w:t>.</w:t>
      </w:r>
      <w:r w:rsidR="007040D8" w:rsidRPr="00A31DD6">
        <w:t>715</w:t>
      </w:r>
      <w:r w:rsidRPr="00A31DD6">
        <w:t>,00 zł, tj. 1</w:t>
      </w:r>
      <w:r w:rsidR="007040D8" w:rsidRPr="00A31DD6">
        <w:t>0</w:t>
      </w:r>
      <w:r w:rsidRPr="00A31DD6">
        <w:t>,</w:t>
      </w:r>
      <w:r w:rsidR="007040D8" w:rsidRPr="00A31DD6">
        <w:t>9</w:t>
      </w:r>
      <w:r w:rsidRPr="00A31DD6">
        <w:t> % udziału w dochodach ogółem,</w:t>
      </w:r>
    </w:p>
    <w:p w:rsidR="005C0AF2" w:rsidRPr="00A31DD6" w:rsidRDefault="005C0AF2" w:rsidP="003B3879">
      <w:pPr>
        <w:numPr>
          <w:ilvl w:val="0"/>
          <w:numId w:val="4"/>
        </w:numPr>
        <w:tabs>
          <w:tab w:val="clear" w:pos="360"/>
          <w:tab w:val="num" w:pos="1134"/>
        </w:tabs>
        <w:spacing w:line="360" w:lineRule="auto"/>
        <w:ind w:left="1134" w:hanging="425"/>
        <w:jc w:val="both"/>
      </w:pPr>
      <w:r w:rsidRPr="00A31DD6">
        <w:t>udziały w podatku dochodowym od osób fizycznych 5</w:t>
      </w:r>
      <w:r w:rsidR="007040D8" w:rsidRPr="00A31DD6">
        <w:t>3</w:t>
      </w:r>
      <w:r w:rsidRPr="00A31DD6">
        <w:t>.</w:t>
      </w:r>
      <w:r w:rsidR="007040D8" w:rsidRPr="00A31DD6">
        <w:t>739</w:t>
      </w:r>
      <w:r w:rsidRPr="00A31DD6">
        <w:t>.</w:t>
      </w:r>
      <w:r w:rsidR="007040D8" w:rsidRPr="00A31DD6">
        <w:t>656</w:t>
      </w:r>
      <w:r w:rsidRPr="00A31DD6">
        <w:t>,00 zł, tj. </w:t>
      </w:r>
      <w:r w:rsidR="007040D8" w:rsidRPr="00A31DD6">
        <w:t>8</w:t>
      </w:r>
      <w:r w:rsidRPr="00A31DD6">
        <w:t>,</w:t>
      </w:r>
      <w:r w:rsidR="007040D8" w:rsidRPr="00A31DD6">
        <w:t>9</w:t>
      </w:r>
      <w:r w:rsidRPr="00A31DD6">
        <w:t> % udziału w dochodach ogółem,</w:t>
      </w:r>
    </w:p>
    <w:p w:rsidR="005C0AF2" w:rsidRPr="00A31DD6" w:rsidRDefault="005C0AF2" w:rsidP="003B3879">
      <w:pPr>
        <w:numPr>
          <w:ilvl w:val="0"/>
          <w:numId w:val="4"/>
        </w:numPr>
        <w:tabs>
          <w:tab w:val="clear" w:pos="360"/>
          <w:tab w:val="num" w:pos="1134"/>
        </w:tabs>
        <w:spacing w:line="360" w:lineRule="auto"/>
        <w:ind w:left="1134" w:hanging="425"/>
        <w:jc w:val="both"/>
      </w:pPr>
      <w:r w:rsidRPr="00A31DD6">
        <w:t xml:space="preserve">dotacje </w:t>
      </w:r>
      <w:r w:rsidR="007040D8" w:rsidRPr="00A31DD6">
        <w:t>66</w:t>
      </w:r>
      <w:r w:rsidRPr="00A31DD6">
        <w:t>.</w:t>
      </w:r>
      <w:r w:rsidR="007040D8" w:rsidRPr="00A31DD6">
        <w:t>344</w:t>
      </w:r>
      <w:r w:rsidRPr="00A31DD6">
        <w:t>.</w:t>
      </w:r>
      <w:r w:rsidR="007040D8" w:rsidRPr="00A31DD6">
        <w:t>847</w:t>
      </w:r>
      <w:r w:rsidRPr="00A31DD6">
        <w:t>,</w:t>
      </w:r>
      <w:r w:rsidR="007040D8" w:rsidRPr="00A31DD6">
        <w:t>27</w:t>
      </w:r>
      <w:r w:rsidRPr="00A31DD6">
        <w:t> zł, tj. 1</w:t>
      </w:r>
      <w:r w:rsidR="007040D8" w:rsidRPr="00A31DD6">
        <w:t>1</w:t>
      </w:r>
      <w:r w:rsidRPr="00A31DD6">
        <w:t>,</w:t>
      </w:r>
      <w:r w:rsidR="007040D8" w:rsidRPr="00A31DD6">
        <w:t>0</w:t>
      </w:r>
      <w:r w:rsidRPr="00A31DD6">
        <w:t> % udziału w dochodach ogółem,</w:t>
      </w:r>
    </w:p>
    <w:p w:rsidR="005C0AF2" w:rsidRPr="00A31DD6" w:rsidRDefault="005C0AF2" w:rsidP="003B3879">
      <w:pPr>
        <w:numPr>
          <w:ilvl w:val="0"/>
          <w:numId w:val="4"/>
        </w:numPr>
        <w:tabs>
          <w:tab w:val="clear" w:pos="360"/>
          <w:tab w:val="num" w:pos="1134"/>
        </w:tabs>
        <w:spacing w:line="360" w:lineRule="auto"/>
        <w:ind w:left="1134" w:hanging="425"/>
        <w:jc w:val="both"/>
      </w:pPr>
      <w:r w:rsidRPr="00A31DD6">
        <w:t>rekompensata utraconych dochodów 26</w:t>
      </w:r>
      <w:r w:rsidR="009B65AF" w:rsidRPr="00A31DD6">
        <w:t>8</w:t>
      </w:r>
      <w:r w:rsidRPr="00A31DD6">
        <w:t>.</w:t>
      </w:r>
      <w:r w:rsidR="009B65AF" w:rsidRPr="00A31DD6">
        <w:t>480</w:t>
      </w:r>
      <w:r w:rsidRPr="00A31DD6">
        <w:t>,00 zł, tj. 0,</w:t>
      </w:r>
      <w:r w:rsidR="009B65AF" w:rsidRPr="00A31DD6">
        <w:t>04</w:t>
      </w:r>
      <w:r w:rsidRPr="00A31DD6">
        <w:t> %.</w:t>
      </w:r>
    </w:p>
    <w:p w:rsidR="005C0AF2" w:rsidRPr="00A31DD6" w:rsidRDefault="005C0AF2" w:rsidP="005C0AF2">
      <w:pPr>
        <w:spacing w:line="360" w:lineRule="auto"/>
        <w:ind w:firstLine="708"/>
        <w:jc w:val="both"/>
      </w:pPr>
      <w:r w:rsidRPr="00A31DD6">
        <w:t>Pozostałe dochody wraz z ich udziałem w dochodach:</w:t>
      </w:r>
    </w:p>
    <w:p w:rsidR="005C0AF2" w:rsidRPr="00A31DD6" w:rsidRDefault="005C0AF2" w:rsidP="003B3879">
      <w:pPr>
        <w:numPr>
          <w:ilvl w:val="0"/>
          <w:numId w:val="5"/>
        </w:numPr>
        <w:tabs>
          <w:tab w:val="num" w:pos="1134"/>
        </w:tabs>
        <w:spacing w:line="360" w:lineRule="auto"/>
        <w:ind w:left="1134" w:hanging="425"/>
        <w:jc w:val="both"/>
      </w:pPr>
      <w:r w:rsidRPr="00A31DD6">
        <w:t xml:space="preserve">podatki i opłaty (bez rekompensaty) </w:t>
      </w:r>
      <w:r w:rsidR="009B65AF" w:rsidRPr="00A31DD6">
        <w:t>111</w:t>
      </w:r>
      <w:r w:rsidRPr="00A31DD6">
        <w:t>.</w:t>
      </w:r>
      <w:r w:rsidR="009B65AF" w:rsidRPr="00A31DD6">
        <w:t>629</w:t>
      </w:r>
      <w:r w:rsidRPr="00A31DD6">
        <w:t>.</w:t>
      </w:r>
      <w:r w:rsidR="009B65AF" w:rsidRPr="00A31DD6">
        <w:t>834</w:t>
      </w:r>
      <w:r w:rsidRPr="00A31DD6">
        <w:t>,</w:t>
      </w:r>
      <w:r w:rsidR="009B65AF" w:rsidRPr="00A31DD6">
        <w:t>52</w:t>
      </w:r>
      <w:r w:rsidRPr="00A31DD6">
        <w:t> zł (</w:t>
      </w:r>
      <w:r w:rsidR="009B65AF" w:rsidRPr="00A31DD6">
        <w:t>18</w:t>
      </w:r>
      <w:r w:rsidRPr="00A31DD6">
        <w:t>,</w:t>
      </w:r>
      <w:r w:rsidR="009B65AF" w:rsidRPr="00A31DD6">
        <w:t>6</w:t>
      </w:r>
      <w:r w:rsidRPr="00A31DD6">
        <w:t> %),</w:t>
      </w:r>
    </w:p>
    <w:p w:rsidR="005C0AF2" w:rsidRPr="00A31DD6" w:rsidRDefault="005C0AF2" w:rsidP="003B3879">
      <w:pPr>
        <w:numPr>
          <w:ilvl w:val="0"/>
          <w:numId w:val="6"/>
        </w:numPr>
        <w:tabs>
          <w:tab w:val="num" w:pos="1418"/>
        </w:tabs>
        <w:spacing w:line="360" w:lineRule="auto"/>
        <w:ind w:left="1985" w:hanging="851"/>
        <w:jc w:val="both"/>
        <w:rPr>
          <w:i/>
        </w:rPr>
      </w:pPr>
      <w:r w:rsidRPr="00A31DD6">
        <w:rPr>
          <w:i/>
        </w:rPr>
        <w:t xml:space="preserve">w tym podatek od nieruchomości </w:t>
      </w:r>
      <w:r w:rsidR="009B65AF" w:rsidRPr="00A31DD6">
        <w:rPr>
          <w:i/>
        </w:rPr>
        <w:t>78</w:t>
      </w:r>
      <w:r w:rsidRPr="00A31DD6">
        <w:rPr>
          <w:i/>
        </w:rPr>
        <w:t>.</w:t>
      </w:r>
      <w:r w:rsidR="009B65AF" w:rsidRPr="00A31DD6">
        <w:rPr>
          <w:i/>
        </w:rPr>
        <w:t>767</w:t>
      </w:r>
      <w:r w:rsidRPr="00A31DD6">
        <w:rPr>
          <w:i/>
        </w:rPr>
        <w:t>.</w:t>
      </w:r>
      <w:r w:rsidR="009B65AF" w:rsidRPr="00A31DD6">
        <w:rPr>
          <w:i/>
        </w:rPr>
        <w:t>466</w:t>
      </w:r>
      <w:r w:rsidRPr="00A31DD6">
        <w:rPr>
          <w:i/>
        </w:rPr>
        <w:t>,</w:t>
      </w:r>
      <w:r w:rsidR="009B65AF" w:rsidRPr="00A31DD6">
        <w:rPr>
          <w:i/>
        </w:rPr>
        <w:t>83</w:t>
      </w:r>
      <w:r w:rsidRPr="00A31DD6">
        <w:rPr>
          <w:i/>
        </w:rPr>
        <w:t> zł (1</w:t>
      </w:r>
      <w:r w:rsidR="009B65AF" w:rsidRPr="00A31DD6">
        <w:rPr>
          <w:i/>
        </w:rPr>
        <w:t>3</w:t>
      </w:r>
      <w:r w:rsidRPr="00A31DD6">
        <w:rPr>
          <w:i/>
        </w:rPr>
        <w:t>,</w:t>
      </w:r>
      <w:r w:rsidR="009B65AF" w:rsidRPr="00A31DD6">
        <w:rPr>
          <w:i/>
        </w:rPr>
        <w:t>1</w:t>
      </w:r>
      <w:r w:rsidRPr="00A31DD6">
        <w:rPr>
          <w:i/>
        </w:rPr>
        <w:t> %),</w:t>
      </w:r>
    </w:p>
    <w:p w:rsidR="005C0AF2" w:rsidRPr="00A31DD6" w:rsidRDefault="005C0AF2" w:rsidP="003B3879">
      <w:pPr>
        <w:numPr>
          <w:ilvl w:val="0"/>
          <w:numId w:val="5"/>
        </w:numPr>
        <w:tabs>
          <w:tab w:val="num" w:pos="1134"/>
        </w:tabs>
        <w:spacing w:line="360" w:lineRule="auto"/>
        <w:ind w:left="1134" w:hanging="425"/>
        <w:jc w:val="both"/>
      </w:pPr>
      <w:r w:rsidRPr="00A31DD6">
        <w:t>wpływy z majątku 1</w:t>
      </w:r>
      <w:r w:rsidR="009B65AF" w:rsidRPr="00A31DD6">
        <w:t>5</w:t>
      </w:r>
      <w:r w:rsidRPr="00A31DD6">
        <w:t>.</w:t>
      </w:r>
      <w:r w:rsidR="009B65AF" w:rsidRPr="00A31DD6">
        <w:t>859</w:t>
      </w:r>
      <w:r w:rsidRPr="00A31DD6">
        <w:t>.</w:t>
      </w:r>
      <w:r w:rsidR="009B65AF" w:rsidRPr="00A31DD6">
        <w:t>242</w:t>
      </w:r>
      <w:r w:rsidRPr="00A31DD6">
        <w:t>,</w:t>
      </w:r>
      <w:r w:rsidR="009B65AF" w:rsidRPr="00A31DD6">
        <w:t>43</w:t>
      </w:r>
      <w:r w:rsidRPr="00A31DD6">
        <w:t> zł (</w:t>
      </w:r>
      <w:r w:rsidR="009B65AF" w:rsidRPr="00A31DD6">
        <w:t>2</w:t>
      </w:r>
      <w:r w:rsidRPr="00A31DD6">
        <w:t>,</w:t>
      </w:r>
      <w:r w:rsidR="009B65AF" w:rsidRPr="00A31DD6">
        <w:t>6</w:t>
      </w:r>
      <w:r w:rsidRPr="00A31DD6">
        <w:t> %),</w:t>
      </w:r>
    </w:p>
    <w:p w:rsidR="005C0AF2" w:rsidRPr="00A31DD6" w:rsidRDefault="005C0AF2" w:rsidP="003B3879">
      <w:pPr>
        <w:numPr>
          <w:ilvl w:val="0"/>
          <w:numId w:val="5"/>
        </w:numPr>
        <w:tabs>
          <w:tab w:val="num" w:pos="1134"/>
        </w:tabs>
        <w:spacing w:line="360" w:lineRule="auto"/>
        <w:ind w:left="1134" w:hanging="425"/>
        <w:jc w:val="both"/>
      </w:pPr>
      <w:r w:rsidRPr="00A31DD6">
        <w:t xml:space="preserve">inne </w:t>
      </w:r>
      <w:r w:rsidR="009B65AF" w:rsidRPr="00A31DD6">
        <w:t>289</w:t>
      </w:r>
      <w:r w:rsidRPr="00A31DD6">
        <w:t>.</w:t>
      </w:r>
      <w:r w:rsidR="009B65AF" w:rsidRPr="00A31DD6">
        <w:t>436</w:t>
      </w:r>
      <w:r w:rsidRPr="00A31DD6">
        <w:t>.</w:t>
      </w:r>
      <w:r w:rsidR="009B65AF" w:rsidRPr="00A31DD6">
        <w:t>220</w:t>
      </w:r>
      <w:r w:rsidRPr="00A31DD6">
        <w:t>,</w:t>
      </w:r>
      <w:r w:rsidR="009B65AF" w:rsidRPr="00A31DD6">
        <w:t>76</w:t>
      </w:r>
      <w:r w:rsidRPr="00A31DD6">
        <w:t> zł (</w:t>
      </w:r>
      <w:r w:rsidR="009B65AF" w:rsidRPr="00A31DD6">
        <w:t>48</w:t>
      </w:r>
      <w:r w:rsidRPr="00A31DD6">
        <w:t>,</w:t>
      </w:r>
      <w:r w:rsidR="009B65AF" w:rsidRPr="00A31DD6">
        <w:t>0</w:t>
      </w:r>
      <w:r w:rsidRPr="00A31DD6">
        <w:t> %).</w:t>
      </w:r>
    </w:p>
    <w:p w:rsidR="005C0AF2" w:rsidRPr="00A31DD6" w:rsidRDefault="005C0AF2" w:rsidP="005C0AF2">
      <w:pPr>
        <w:spacing w:before="120" w:line="360" w:lineRule="auto"/>
        <w:ind w:firstLine="709"/>
        <w:jc w:val="both"/>
      </w:pPr>
      <w:r w:rsidRPr="00A31DD6">
        <w:t xml:space="preserve">Pierwotnie w budżecie zaplanowano przychody w wysokości </w:t>
      </w:r>
      <w:r w:rsidR="00F5641E" w:rsidRPr="00A31DD6">
        <w:t>180</w:t>
      </w:r>
      <w:r w:rsidRPr="00A31DD6">
        <w:t>.</w:t>
      </w:r>
      <w:r w:rsidR="00F5641E" w:rsidRPr="00A31DD6">
        <w:t>143</w:t>
      </w:r>
      <w:r w:rsidRPr="00A31DD6">
        <w:t>.</w:t>
      </w:r>
      <w:r w:rsidR="00F5641E" w:rsidRPr="00A31DD6">
        <w:t>000</w:t>
      </w:r>
      <w:r w:rsidRPr="00A31DD6">
        <w:t xml:space="preserve">,00 zł. </w:t>
      </w:r>
    </w:p>
    <w:p w:rsidR="005C0AF2" w:rsidRPr="00A31DD6" w:rsidRDefault="005C0AF2" w:rsidP="005C0AF2">
      <w:pPr>
        <w:spacing w:before="120" w:line="360" w:lineRule="auto"/>
        <w:ind w:firstLine="709"/>
        <w:jc w:val="both"/>
      </w:pPr>
      <w:r w:rsidRPr="00A31DD6">
        <w:t xml:space="preserve">Rzeczywiste wykonanie przychodów stanowi kwota </w:t>
      </w:r>
      <w:r w:rsidR="00F5641E" w:rsidRPr="00A31DD6">
        <w:t>148</w:t>
      </w:r>
      <w:r w:rsidRPr="00A31DD6">
        <w:t>.</w:t>
      </w:r>
      <w:r w:rsidR="00F5641E" w:rsidRPr="00A31DD6">
        <w:t>016</w:t>
      </w:r>
      <w:r w:rsidRPr="00A31DD6">
        <w:t>.</w:t>
      </w:r>
      <w:r w:rsidR="00F5641E" w:rsidRPr="00A31DD6">
        <w:t>533</w:t>
      </w:r>
      <w:r w:rsidRPr="00A31DD6">
        <w:t>,</w:t>
      </w:r>
      <w:r w:rsidR="00F5641E" w:rsidRPr="00A31DD6">
        <w:t>21</w:t>
      </w:r>
      <w:r w:rsidRPr="00A31DD6">
        <w:t> zł, tj. </w:t>
      </w:r>
      <w:r w:rsidR="00F5641E" w:rsidRPr="00A31DD6">
        <w:t>94</w:t>
      </w:r>
      <w:r w:rsidRPr="00A31DD6">
        <w:t>,</w:t>
      </w:r>
      <w:r w:rsidR="00F5641E" w:rsidRPr="00A31DD6">
        <w:t>2</w:t>
      </w:r>
      <w:r w:rsidRPr="00A31DD6">
        <w:t> % planu, jako suma nadwyżki środków pieniężnych na rachunku bieżącym budżetu wynikająca z wyemitowanych papierów wartościowych, kredytów i pożyczek z lat ubiegłych, nadwyżki budżetu jednostki samorządu</w:t>
      </w:r>
      <w:r w:rsidR="00F5641E" w:rsidRPr="00A31DD6">
        <w:t xml:space="preserve"> terytorialnego z lat ubiegłych oraz spłat udzielonych z budżetu miasta pożyczek.</w:t>
      </w:r>
    </w:p>
    <w:p w:rsidR="00D43772" w:rsidRPr="00A31DD6" w:rsidRDefault="00D43772" w:rsidP="005C0AF2">
      <w:pPr>
        <w:spacing w:before="120" w:line="360" w:lineRule="auto"/>
        <w:ind w:firstLine="709"/>
        <w:jc w:val="both"/>
      </w:pPr>
    </w:p>
    <w:p w:rsidR="005C0AF2" w:rsidRPr="00A31DD6" w:rsidRDefault="005C0AF2" w:rsidP="005C0AF2">
      <w:pPr>
        <w:spacing w:before="120" w:line="360" w:lineRule="auto"/>
        <w:ind w:firstLine="709"/>
        <w:jc w:val="both"/>
      </w:pPr>
      <w:r w:rsidRPr="00A31DD6">
        <w:lastRenderedPageBreak/>
        <w:t xml:space="preserve">Wydatki zrealizowane zostały w kwocie </w:t>
      </w:r>
      <w:r w:rsidR="00D43772" w:rsidRPr="00A31DD6">
        <w:t>658</w:t>
      </w:r>
      <w:r w:rsidRPr="00A31DD6">
        <w:t>.</w:t>
      </w:r>
      <w:r w:rsidR="00D43772" w:rsidRPr="00A31DD6">
        <w:t>288</w:t>
      </w:r>
      <w:r w:rsidRPr="00A31DD6">
        <w:t>.</w:t>
      </w:r>
      <w:r w:rsidR="00D43772" w:rsidRPr="00A31DD6">
        <w:t>641</w:t>
      </w:r>
      <w:r w:rsidRPr="00A31DD6">
        <w:t>,</w:t>
      </w:r>
      <w:r w:rsidR="00D43772" w:rsidRPr="00A31DD6">
        <w:t>47</w:t>
      </w:r>
      <w:r w:rsidRPr="00A31DD6">
        <w:t> zł, tj. </w:t>
      </w:r>
      <w:r w:rsidR="00D43772" w:rsidRPr="00A31DD6">
        <w:t>89</w:t>
      </w:r>
      <w:r w:rsidRPr="00A31DD6">
        <w:t>,</w:t>
      </w:r>
      <w:r w:rsidR="00D43772" w:rsidRPr="00A31DD6">
        <w:t>9</w:t>
      </w:r>
      <w:r w:rsidRPr="00A31DD6">
        <w:t> % przewidywanego planu rocznego, w tym:</w:t>
      </w:r>
    </w:p>
    <w:p w:rsidR="005C0AF2" w:rsidRPr="00A31DD6" w:rsidRDefault="005C0AF2" w:rsidP="003B3879">
      <w:pPr>
        <w:numPr>
          <w:ilvl w:val="0"/>
          <w:numId w:val="7"/>
        </w:numPr>
        <w:tabs>
          <w:tab w:val="left" w:pos="1134"/>
        </w:tabs>
        <w:spacing w:before="120" w:line="360" w:lineRule="auto"/>
        <w:ind w:hanging="11"/>
        <w:jc w:val="both"/>
      </w:pPr>
      <w:r w:rsidRPr="00A31DD6">
        <w:t xml:space="preserve">wydatki bieżące </w:t>
      </w:r>
      <w:r w:rsidR="00D43772" w:rsidRPr="00A31DD6">
        <w:t>286</w:t>
      </w:r>
      <w:r w:rsidRPr="00A31DD6">
        <w:t>.</w:t>
      </w:r>
      <w:r w:rsidR="00D43772" w:rsidRPr="00A31DD6">
        <w:t>85</w:t>
      </w:r>
      <w:r w:rsidR="00B7171C" w:rsidRPr="00A31DD6">
        <w:t>7</w:t>
      </w:r>
      <w:r w:rsidRPr="00A31DD6">
        <w:t>.</w:t>
      </w:r>
      <w:r w:rsidR="00D43772" w:rsidRPr="00A31DD6">
        <w:t>547</w:t>
      </w:r>
      <w:r w:rsidRPr="00A31DD6">
        <w:t>,</w:t>
      </w:r>
      <w:r w:rsidR="00D43772" w:rsidRPr="00A31DD6">
        <w:t>14</w:t>
      </w:r>
      <w:r w:rsidRPr="00A31DD6">
        <w:t xml:space="preserve"> zł, co stanowi </w:t>
      </w:r>
      <w:r w:rsidR="00D43772" w:rsidRPr="00A31DD6">
        <w:t>43</w:t>
      </w:r>
      <w:r w:rsidRPr="00A31DD6">
        <w:t>,</w:t>
      </w:r>
      <w:r w:rsidR="00200082" w:rsidRPr="00A31DD6">
        <w:t>6</w:t>
      </w:r>
      <w:r w:rsidRPr="00A31DD6">
        <w:t> % udziału w wydatkach,</w:t>
      </w:r>
    </w:p>
    <w:p w:rsidR="005C0AF2" w:rsidRPr="00A31DD6" w:rsidRDefault="005C0AF2" w:rsidP="003B3879">
      <w:pPr>
        <w:numPr>
          <w:ilvl w:val="0"/>
          <w:numId w:val="7"/>
        </w:numPr>
        <w:tabs>
          <w:tab w:val="left" w:pos="1134"/>
        </w:tabs>
        <w:spacing w:before="120" w:line="360" w:lineRule="auto"/>
        <w:ind w:hanging="11"/>
        <w:jc w:val="both"/>
      </w:pPr>
      <w:r w:rsidRPr="00A31DD6">
        <w:t xml:space="preserve">wydatki majątkowe </w:t>
      </w:r>
      <w:r w:rsidR="00D43772" w:rsidRPr="00A31DD6">
        <w:t>371</w:t>
      </w:r>
      <w:r w:rsidRPr="00A31DD6">
        <w:t>.</w:t>
      </w:r>
      <w:r w:rsidR="00D43772" w:rsidRPr="00A31DD6">
        <w:t>431</w:t>
      </w:r>
      <w:r w:rsidRPr="00A31DD6">
        <w:t>.</w:t>
      </w:r>
      <w:r w:rsidR="00D43772" w:rsidRPr="00A31DD6">
        <w:t>094</w:t>
      </w:r>
      <w:r w:rsidRPr="00A31DD6">
        <w:t>,</w:t>
      </w:r>
      <w:r w:rsidR="00D43772" w:rsidRPr="00A31DD6">
        <w:t>33</w:t>
      </w:r>
      <w:r w:rsidRPr="00A31DD6">
        <w:t xml:space="preserve"> zł, co stanowi </w:t>
      </w:r>
      <w:r w:rsidR="00D43772" w:rsidRPr="00A31DD6">
        <w:t>56</w:t>
      </w:r>
      <w:r w:rsidR="00200082" w:rsidRPr="00A31DD6">
        <w:t>,4</w:t>
      </w:r>
      <w:r w:rsidRPr="00A31DD6">
        <w:t> % udziału w wydatkach.</w:t>
      </w:r>
    </w:p>
    <w:p w:rsidR="005C0AF2" w:rsidRPr="00A31DD6" w:rsidRDefault="005C0AF2" w:rsidP="005C0AF2">
      <w:pPr>
        <w:spacing w:line="360" w:lineRule="auto"/>
        <w:ind w:firstLine="708"/>
        <w:jc w:val="both"/>
      </w:pPr>
      <w:r w:rsidRPr="00A31DD6">
        <w:t>Wielkość udziałów wydatków w ramach poszczególnych zadań:</w:t>
      </w:r>
    </w:p>
    <w:p w:rsidR="005C0AF2" w:rsidRPr="00A31DD6" w:rsidRDefault="005C0AF2" w:rsidP="003B3879">
      <w:pPr>
        <w:numPr>
          <w:ilvl w:val="0"/>
          <w:numId w:val="8"/>
        </w:numPr>
        <w:spacing w:line="360" w:lineRule="auto"/>
        <w:jc w:val="both"/>
      </w:pPr>
      <w:r w:rsidRPr="00A31DD6">
        <w:t>oświata i wychowanie oraz edukacyjna opieka wychowawcza (1</w:t>
      </w:r>
      <w:r w:rsidR="00DD354F" w:rsidRPr="00A31DD6">
        <w:t>1</w:t>
      </w:r>
      <w:r w:rsidRPr="00A31DD6">
        <w:t>,</w:t>
      </w:r>
      <w:r w:rsidR="00DD354F" w:rsidRPr="00A31DD6">
        <w:t>0</w:t>
      </w:r>
      <w:r w:rsidRPr="00A31DD6">
        <w:t xml:space="preserve"> %),</w:t>
      </w:r>
    </w:p>
    <w:p w:rsidR="005C0AF2" w:rsidRPr="00A31DD6" w:rsidRDefault="005C0AF2" w:rsidP="003B3879">
      <w:pPr>
        <w:numPr>
          <w:ilvl w:val="0"/>
          <w:numId w:val="8"/>
        </w:numPr>
        <w:spacing w:line="360" w:lineRule="auto"/>
        <w:jc w:val="both"/>
      </w:pPr>
      <w:r w:rsidRPr="00A31DD6">
        <w:t>transport i łączność (4</w:t>
      </w:r>
      <w:r w:rsidR="00DD354F" w:rsidRPr="00A31DD6">
        <w:t>6</w:t>
      </w:r>
      <w:r w:rsidRPr="00A31DD6">
        <w:t>,</w:t>
      </w:r>
      <w:r w:rsidR="00DD354F" w:rsidRPr="00A31DD6">
        <w:t>9</w:t>
      </w:r>
      <w:r w:rsidRPr="00A31DD6">
        <w:t> %),</w:t>
      </w:r>
    </w:p>
    <w:p w:rsidR="005C0AF2" w:rsidRPr="00A31DD6" w:rsidRDefault="005C0AF2" w:rsidP="003B3879">
      <w:pPr>
        <w:numPr>
          <w:ilvl w:val="0"/>
          <w:numId w:val="8"/>
        </w:numPr>
        <w:spacing w:line="360" w:lineRule="auto"/>
        <w:jc w:val="both"/>
      </w:pPr>
      <w:r w:rsidRPr="00A31DD6">
        <w:t>polityka i pomoc społec</w:t>
      </w:r>
      <w:r w:rsidR="00DD354F" w:rsidRPr="00A31DD6">
        <w:t>z</w:t>
      </w:r>
      <w:r w:rsidRPr="00A31DD6">
        <w:t xml:space="preserve">na, </w:t>
      </w:r>
      <w:r w:rsidR="00DD354F" w:rsidRPr="00A31DD6">
        <w:t>ochrona zdrowia oraz rodzina (16</w:t>
      </w:r>
      <w:r w:rsidRPr="00A31DD6">
        <w:t>,2 %),</w:t>
      </w:r>
    </w:p>
    <w:p w:rsidR="005C0AF2" w:rsidRPr="00A31DD6" w:rsidRDefault="005C0AF2" w:rsidP="003B3879">
      <w:pPr>
        <w:numPr>
          <w:ilvl w:val="0"/>
          <w:numId w:val="8"/>
        </w:numPr>
        <w:spacing w:line="360" w:lineRule="auto"/>
        <w:jc w:val="both"/>
      </w:pPr>
      <w:r w:rsidRPr="00A31DD6">
        <w:t>administracja publiczna (</w:t>
      </w:r>
      <w:r w:rsidR="00DD354F" w:rsidRPr="00A31DD6">
        <w:t>4</w:t>
      </w:r>
      <w:r w:rsidRPr="00A31DD6">
        <w:t>,</w:t>
      </w:r>
      <w:r w:rsidR="00DD354F" w:rsidRPr="00A31DD6">
        <w:t>6</w:t>
      </w:r>
      <w:r w:rsidRPr="00A31DD6">
        <w:t> %),</w:t>
      </w:r>
    </w:p>
    <w:p w:rsidR="005C0AF2" w:rsidRPr="00A31DD6" w:rsidRDefault="005C0AF2" w:rsidP="003B3879">
      <w:pPr>
        <w:numPr>
          <w:ilvl w:val="0"/>
          <w:numId w:val="8"/>
        </w:numPr>
        <w:spacing w:line="360" w:lineRule="auto"/>
        <w:jc w:val="both"/>
      </w:pPr>
      <w:r w:rsidRPr="00A31DD6">
        <w:t>gospodarka komunalna i ochrona środowiska (</w:t>
      </w:r>
      <w:r w:rsidR="00DD354F" w:rsidRPr="00A31DD6">
        <w:t>4</w:t>
      </w:r>
      <w:r w:rsidRPr="00A31DD6">
        <w:t>,</w:t>
      </w:r>
      <w:r w:rsidR="00DD354F" w:rsidRPr="00A31DD6">
        <w:t>4</w:t>
      </w:r>
      <w:r w:rsidRPr="00A31DD6">
        <w:t xml:space="preserve"> %),</w:t>
      </w:r>
    </w:p>
    <w:p w:rsidR="005C0AF2" w:rsidRPr="00A31DD6" w:rsidRDefault="005C0AF2" w:rsidP="003B3879">
      <w:pPr>
        <w:numPr>
          <w:ilvl w:val="0"/>
          <w:numId w:val="8"/>
        </w:numPr>
        <w:spacing w:line="360" w:lineRule="auto"/>
        <w:jc w:val="both"/>
      </w:pPr>
      <w:r w:rsidRPr="00A31DD6">
        <w:t>kultura, sport i turystyka (</w:t>
      </w:r>
      <w:r w:rsidR="00DD354F" w:rsidRPr="00A31DD6">
        <w:t>7</w:t>
      </w:r>
      <w:r w:rsidRPr="00A31DD6">
        <w:t>,</w:t>
      </w:r>
      <w:r w:rsidR="00DD354F" w:rsidRPr="00A31DD6">
        <w:t>1</w:t>
      </w:r>
      <w:r w:rsidRPr="00A31DD6">
        <w:t> %),</w:t>
      </w:r>
    </w:p>
    <w:p w:rsidR="005C0AF2" w:rsidRPr="00A31DD6" w:rsidRDefault="005C0AF2" w:rsidP="003B3879">
      <w:pPr>
        <w:numPr>
          <w:ilvl w:val="0"/>
          <w:numId w:val="8"/>
        </w:numPr>
        <w:spacing w:line="360" w:lineRule="auto"/>
        <w:jc w:val="both"/>
      </w:pPr>
      <w:r w:rsidRPr="00A31DD6">
        <w:t>gospodarka mieszkaniowa (</w:t>
      </w:r>
      <w:r w:rsidR="00DD354F" w:rsidRPr="00A31DD6">
        <w:t>2</w:t>
      </w:r>
      <w:r w:rsidRPr="00A31DD6">
        <w:t>,</w:t>
      </w:r>
      <w:r w:rsidR="00DD354F" w:rsidRPr="00A31DD6">
        <w:t>5</w:t>
      </w:r>
      <w:r w:rsidRPr="00A31DD6">
        <w:t> %),</w:t>
      </w:r>
    </w:p>
    <w:p w:rsidR="005C0AF2" w:rsidRPr="00A31DD6" w:rsidRDefault="005C0AF2" w:rsidP="003B3879">
      <w:pPr>
        <w:numPr>
          <w:ilvl w:val="0"/>
          <w:numId w:val="8"/>
        </w:numPr>
        <w:spacing w:line="360" w:lineRule="auto"/>
        <w:jc w:val="both"/>
      </w:pPr>
      <w:r w:rsidRPr="00A31DD6">
        <w:t>bezpieczeństwo publiczne i ochrona przeciwpożarowa (1,</w:t>
      </w:r>
      <w:r w:rsidR="00DD354F" w:rsidRPr="00A31DD6">
        <w:t>4</w:t>
      </w:r>
      <w:r w:rsidRPr="00A31DD6">
        <w:t> %),</w:t>
      </w:r>
    </w:p>
    <w:p w:rsidR="005C0AF2" w:rsidRPr="00A31DD6" w:rsidRDefault="005C0AF2" w:rsidP="003B3879">
      <w:pPr>
        <w:numPr>
          <w:ilvl w:val="0"/>
          <w:numId w:val="8"/>
        </w:numPr>
        <w:spacing w:line="360" w:lineRule="auto"/>
        <w:jc w:val="both"/>
      </w:pPr>
      <w:r w:rsidRPr="00A31DD6">
        <w:t>działalność usługowa (</w:t>
      </w:r>
      <w:r w:rsidR="00DD354F" w:rsidRPr="00A31DD6">
        <w:t>4</w:t>
      </w:r>
      <w:r w:rsidRPr="00A31DD6">
        <w:t>,</w:t>
      </w:r>
      <w:r w:rsidR="00DD354F" w:rsidRPr="00A31DD6">
        <w:t>1</w:t>
      </w:r>
      <w:r w:rsidRPr="00A31DD6">
        <w:t xml:space="preserve"> %),</w:t>
      </w:r>
    </w:p>
    <w:p w:rsidR="005C0AF2" w:rsidRPr="00A31DD6" w:rsidRDefault="005C0AF2" w:rsidP="003B3879">
      <w:pPr>
        <w:numPr>
          <w:ilvl w:val="0"/>
          <w:numId w:val="8"/>
        </w:numPr>
        <w:spacing w:line="360" w:lineRule="auto"/>
        <w:jc w:val="both"/>
      </w:pPr>
      <w:r w:rsidRPr="00A31DD6">
        <w:t>obsługa długu publicznego (0,</w:t>
      </w:r>
      <w:r w:rsidR="00DD354F" w:rsidRPr="00A31DD6">
        <w:t>4</w:t>
      </w:r>
      <w:r w:rsidRPr="00A31DD6">
        <w:t> %),</w:t>
      </w:r>
    </w:p>
    <w:p w:rsidR="005C0AF2" w:rsidRPr="00A31DD6" w:rsidRDefault="005C0AF2" w:rsidP="003B3879">
      <w:pPr>
        <w:numPr>
          <w:ilvl w:val="0"/>
          <w:numId w:val="8"/>
        </w:numPr>
        <w:spacing w:line="360" w:lineRule="auto"/>
        <w:jc w:val="both"/>
      </w:pPr>
      <w:r w:rsidRPr="00A31DD6">
        <w:t>pozostałe zadania (</w:t>
      </w:r>
      <w:r w:rsidR="00DD354F" w:rsidRPr="00A31DD6">
        <w:t>1</w:t>
      </w:r>
      <w:r w:rsidRPr="00A31DD6">
        <w:t>,</w:t>
      </w:r>
      <w:r w:rsidR="00DD354F" w:rsidRPr="00A31DD6">
        <w:t>4</w:t>
      </w:r>
      <w:r w:rsidRPr="00A31DD6">
        <w:t> %).</w:t>
      </w:r>
    </w:p>
    <w:p w:rsidR="005C0AF2" w:rsidRPr="00A31DD6" w:rsidRDefault="005C0AF2" w:rsidP="006172F4">
      <w:pPr>
        <w:spacing w:before="120" w:line="360" w:lineRule="auto"/>
        <w:ind w:firstLine="709"/>
        <w:jc w:val="both"/>
        <w:sectPr w:rsidR="005C0AF2" w:rsidRPr="00A31DD6" w:rsidSect="006539C6">
          <w:footerReference w:type="default" r:id="rId8"/>
          <w:pgSz w:w="11906" w:h="16838"/>
          <w:pgMar w:top="1418" w:right="1021" w:bottom="1021" w:left="1021" w:header="709" w:footer="709" w:gutter="0"/>
          <w:pgNumType w:start="1"/>
          <w:cols w:space="708"/>
          <w:docGrid w:linePitch="326"/>
        </w:sectPr>
      </w:pPr>
      <w:r w:rsidRPr="00A31DD6">
        <w:t xml:space="preserve">Rozchody pierwotnie zaplanowano w wysokości </w:t>
      </w:r>
      <w:r w:rsidR="00D43772" w:rsidRPr="00A31DD6">
        <w:t>13</w:t>
      </w:r>
      <w:r w:rsidRPr="00A31DD6">
        <w:t>.</w:t>
      </w:r>
      <w:r w:rsidR="00D43772" w:rsidRPr="00A31DD6">
        <w:t>493</w:t>
      </w:r>
      <w:r w:rsidRPr="00A31DD6">
        <w:t>.</w:t>
      </w:r>
      <w:r w:rsidR="00D43772" w:rsidRPr="00A31DD6">
        <w:t>372</w:t>
      </w:r>
      <w:r w:rsidRPr="00A31DD6">
        <w:t xml:space="preserve">,00 zł. Rzeczywiste wykonanie rozchodów wyniosło </w:t>
      </w:r>
      <w:r w:rsidR="00D43772" w:rsidRPr="00A31DD6">
        <w:t>13</w:t>
      </w:r>
      <w:r w:rsidRPr="00A31DD6">
        <w:t>.</w:t>
      </w:r>
      <w:r w:rsidR="00D43772" w:rsidRPr="00A31DD6">
        <w:t>968</w:t>
      </w:r>
      <w:r w:rsidRPr="00A31DD6">
        <w:t>.</w:t>
      </w:r>
      <w:r w:rsidR="00D43772" w:rsidRPr="00A31DD6">
        <w:t>871</w:t>
      </w:r>
      <w:r w:rsidRPr="00A31DD6">
        <w:t>,</w:t>
      </w:r>
      <w:r w:rsidR="00D43772" w:rsidRPr="00A31DD6">
        <w:t>47</w:t>
      </w:r>
      <w:r w:rsidRPr="00A31DD6">
        <w:t xml:space="preserve"> zł, tj. z tytułu spłaty części pożyczki z Banku Ochrony Środowiska pełniącego funkcję Funduszu Rozwoju Obszarów Miejskich dla inicjatywy JESSICA w województwie zachodniopomorskim poza Szczecińskim Obszare</w:t>
      </w:r>
      <w:r w:rsidR="00D43772" w:rsidRPr="00A31DD6">
        <w:t xml:space="preserve">m Metropolitarnym, </w:t>
      </w:r>
      <w:r w:rsidRPr="00A31DD6">
        <w:t>wykupu obligacj</w:t>
      </w:r>
      <w:r w:rsidR="00D43772" w:rsidRPr="00A31DD6">
        <w:t>i</w:t>
      </w:r>
      <w:r w:rsidR="00F5641E" w:rsidRPr="00A31DD6">
        <w:t xml:space="preserve"> i </w:t>
      </w:r>
      <w:r w:rsidR="00D43772" w:rsidRPr="00A31DD6">
        <w:t xml:space="preserve"> udzielonych pożyczek </w:t>
      </w:r>
      <w:r w:rsidR="00B7171C" w:rsidRPr="00A31DD6">
        <w:t>dla</w:t>
      </w:r>
      <w:r w:rsidR="00F5641E" w:rsidRPr="00A31DD6">
        <w:t xml:space="preserve"> ŚOT, Lokum Sp. z o.o. oraz SP ZOZ ZPO.</w:t>
      </w:r>
      <w:r w:rsidR="00D43772" w:rsidRPr="00A31DD6">
        <w:t xml:space="preserve"> </w:t>
      </w:r>
    </w:p>
    <w:p w:rsidR="005C0AF2" w:rsidRPr="00A31DD6" w:rsidRDefault="005C0AF2" w:rsidP="005C0AF2">
      <w:pPr>
        <w:spacing w:line="360" w:lineRule="auto"/>
        <w:ind w:right="612"/>
        <w:jc w:val="center"/>
        <w:outlineLvl w:val="0"/>
        <w:rPr>
          <w:b/>
          <w:sz w:val="40"/>
        </w:rPr>
      </w:pPr>
      <w:r w:rsidRPr="00A31DD6">
        <w:rPr>
          <w:b/>
          <w:sz w:val="40"/>
        </w:rPr>
        <w:lastRenderedPageBreak/>
        <w:t>OPIS WYKONANIA BUDŻETU</w:t>
      </w:r>
    </w:p>
    <w:p w:rsidR="005C0AF2" w:rsidRPr="00A31DD6" w:rsidRDefault="005C0AF2" w:rsidP="005C0AF2">
      <w:pPr>
        <w:tabs>
          <w:tab w:val="right" w:pos="8460"/>
        </w:tabs>
        <w:spacing w:line="360" w:lineRule="auto"/>
        <w:ind w:right="612"/>
        <w:rPr>
          <w:b/>
          <w:spacing w:val="20"/>
        </w:rPr>
      </w:pPr>
    </w:p>
    <w:p w:rsidR="005C0AF2" w:rsidRPr="00A31DD6" w:rsidRDefault="005C0AF2" w:rsidP="005C0AF2">
      <w:pPr>
        <w:shd w:val="clear" w:color="auto" w:fill="808080"/>
        <w:tabs>
          <w:tab w:val="right" w:pos="9781"/>
        </w:tabs>
        <w:ind w:right="-22"/>
        <w:rPr>
          <w:b/>
          <w:sz w:val="36"/>
          <w:szCs w:val="20"/>
        </w:rPr>
      </w:pPr>
      <w:r w:rsidRPr="00A31DD6">
        <w:rPr>
          <w:b/>
          <w:sz w:val="36"/>
          <w:szCs w:val="20"/>
        </w:rPr>
        <w:t>PRZYCHODY</w:t>
      </w:r>
      <w:r w:rsidRPr="00A31DD6">
        <w:rPr>
          <w:b/>
          <w:sz w:val="36"/>
          <w:szCs w:val="20"/>
        </w:rPr>
        <w:tab/>
      </w:r>
      <w:r w:rsidR="003517B0" w:rsidRPr="00A31DD6">
        <w:rPr>
          <w:b/>
          <w:sz w:val="36"/>
          <w:szCs w:val="20"/>
        </w:rPr>
        <w:t>148</w:t>
      </w:r>
      <w:r w:rsidRPr="00A31DD6">
        <w:rPr>
          <w:b/>
          <w:sz w:val="36"/>
          <w:szCs w:val="20"/>
        </w:rPr>
        <w:t>.</w:t>
      </w:r>
      <w:r w:rsidR="003517B0" w:rsidRPr="00A31DD6">
        <w:rPr>
          <w:b/>
          <w:sz w:val="36"/>
          <w:szCs w:val="20"/>
        </w:rPr>
        <w:t>016</w:t>
      </w:r>
      <w:r w:rsidRPr="00A31DD6">
        <w:rPr>
          <w:b/>
          <w:sz w:val="36"/>
          <w:szCs w:val="20"/>
        </w:rPr>
        <w:t>.</w:t>
      </w:r>
      <w:r w:rsidR="003517B0" w:rsidRPr="00A31DD6">
        <w:rPr>
          <w:b/>
          <w:sz w:val="36"/>
          <w:szCs w:val="20"/>
        </w:rPr>
        <w:t>533</w:t>
      </w:r>
      <w:r w:rsidRPr="00A31DD6">
        <w:rPr>
          <w:b/>
          <w:sz w:val="36"/>
          <w:szCs w:val="20"/>
        </w:rPr>
        <w:t>,</w:t>
      </w:r>
      <w:r w:rsidR="003517B0" w:rsidRPr="00A31DD6">
        <w:rPr>
          <w:b/>
          <w:sz w:val="36"/>
          <w:szCs w:val="20"/>
        </w:rPr>
        <w:t>21</w:t>
      </w:r>
    </w:p>
    <w:p w:rsidR="005C0AF2" w:rsidRPr="00A31DD6" w:rsidRDefault="005C0AF2" w:rsidP="005C0AF2">
      <w:pPr>
        <w:tabs>
          <w:tab w:val="right" w:pos="5670"/>
        </w:tabs>
        <w:spacing w:line="360" w:lineRule="auto"/>
        <w:ind w:right="2232"/>
        <w:rPr>
          <w:b/>
          <w:sz w:val="32"/>
        </w:rPr>
      </w:pPr>
      <w:r w:rsidRPr="00A31DD6">
        <w:rPr>
          <w:b/>
          <w:sz w:val="32"/>
        </w:rPr>
        <w:t>plan: 1</w:t>
      </w:r>
      <w:r w:rsidR="003517B0" w:rsidRPr="00A31DD6">
        <w:rPr>
          <w:b/>
          <w:sz w:val="32"/>
        </w:rPr>
        <w:t>57</w:t>
      </w:r>
      <w:r w:rsidRPr="00A31DD6">
        <w:rPr>
          <w:b/>
          <w:sz w:val="32"/>
        </w:rPr>
        <w:t>.</w:t>
      </w:r>
      <w:r w:rsidR="003517B0" w:rsidRPr="00A31DD6">
        <w:rPr>
          <w:b/>
          <w:sz w:val="32"/>
        </w:rPr>
        <w:t>112</w:t>
      </w:r>
      <w:r w:rsidRPr="00A31DD6">
        <w:rPr>
          <w:b/>
          <w:sz w:val="32"/>
        </w:rPr>
        <w:t>.</w:t>
      </w:r>
      <w:r w:rsidR="003517B0" w:rsidRPr="00A31DD6">
        <w:rPr>
          <w:b/>
          <w:sz w:val="32"/>
        </w:rPr>
        <w:t>033</w:t>
      </w:r>
      <w:r w:rsidRPr="00A31DD6">
        <w:rPr>
          <w:b/>
          <w:sz w:val="32"/>
        </w:rPr>
        <w:t>,00</w:t>
      </w:r>
      <w:r w:rsidRPr="00A31DD6">
        <w:rPr>
          <w:b/>
          <w:sz w:val="32"/>
        </w:rPr>
        <w:tab/>
        <w:t>% wyk.: </w:t>
      </w:r>
      <w:r w:rsidR="003517B0" w:rsidRPr="00A31DD6">
        <w:rPr>
          <w:b/>
          <w:sz w:val="32"/>
        </w:rPr>
        <w:t>94</w:t>
      </w:r>
      <w:r w:rsidRPr="00A31DD6">
        <w:rPr>
          <w:b/>
          <w:sz w:val="32"/>
        </w:rPr>
        <w:t>,</w:t>
      </w:r>
      <w:r w:rsidR="003517B0" w:rsidRPr="00A31DD6">
        <w:rPr>
          <w:b/>
          <w:sz w:val="32"/>
        </w:rPr>
        <w:t>2</w:t>
      </w:r>
    </w:p>
    <w:p w:rsidR="003517B0" w:rsidRPr="00A31DD6" w:rsidRDefault="003517B0" w:rsidP="003517B0">
      <w:pPr>
        <w:tabs>
          <w:tab w:val="right" w:pos="8647"/>
        </w:tabs>
        <w:ind w:right="2209"/>
        <w:jc w:val="both"/>
      </w:pPr>
      <w:r w:rsidRPr="00A31DD6">
        <w:t>Na przychody składają się:</w:t>
      </w:r>
    </w:p>
    <w:p w:rsidR="003517B0" w:rsidRPr="00A31DD6" w:rsidRDefault="00625BD5" w:rsidP="003B3879">
      <w:pPr>
        <w:numPr>
          <w:ilvl w:val="0"/>
          <w:numId w:val="9"/>
        </w:numPr>
        <w:tabs>
          <w:tab w:val="right" w:pos="9781"/>
        </w:tabs>
        <w:ind w:right="2211"/>
        <w:jc w:val="both"/>
      </w:pPr>
      <w:r w:rsidRPr="00A31DD6">
        <w:t>spłata pożyczki udzielonej dla Świnoujs</w:t>
      </w:r>
      <w:r w:rsidR="008B59BB" w:rsidRPr="00A31DD6">
        <w:t>kiej Organizacji Turystycznej z </w:t>
      </w:r>
      <w:r w:rsidRPr="00A31DD6">
        <w:t>przeznaczeniem na prefin</w:t>
      </w:r>
      <w:r w:rsidR="008B59BB" w:rsidRPr="00A31DD6">
        <w:t>ansowanie wydatków związanych z </w:t>
      </w:r>
      <w:r w:rsidRPr="00A31DD6">
        <w:t xml:space="preserve">kampanią promocyjną turystyki Miasta (w ramach Funduszu Małych Projektów Programu Współpracy </w:t>
      </w:r>
      <w:proofErr w:type="spellStart"/>
      <w:r w:rsidRPr="00A31DD6">
        <w:t>Interreg</w:t>
      </w:r>
      <w:proofErr w:type="spellEnd"/>
      <w:r w:rsidRPr="00A31DD6">
        <w:t>)</w:t>
      </w:r>
      <w:r w:rsidR="003517B0" w:rsidRPr="00A31DD6">
        <w:tab/>
      </w:r>
      <w:r w:rsidR="007D773B" w:rsidRPr="00A31DD6">
        <w:t>100</w:t>
      </w:r>
      <w:r w:rsidR="003517B0" w:rsidRPr="00A31DD6">
        <w:t>.</w:t>
      </w:r>
      <w:r w:rsidR="007D773B" w:rsidRPr="00A31DD6">
        <w:t>000</w:t>
      </w:r>
      <w:r w:rsidR="003517B0" w:rsidRPr="00A31DD6">
        <w:t>,00</w:t>
      </w:r>
    </w:p>
    <w:p w:rsidR="003517B0" w:rsidRPr="00A31DD6" w:rsidRDefault="003517B0" w:rsidP="003B3879">
      <w:pPr>
        <w:numPr>
          <w:ilvl w:val="0"/>
          <w:numId w:val="9"/>
        </w:numPr>
        <w:tabs>
          <w:tab w:val="right" w:pos="9781"/>
        </w:tabs>
        <w:ind w:right="2211"/>
        <w:jc w:val="both"/>
      </w:pPr>
      <w:r w:rsidRPr="00A31DD6">
        <w:t>niewykorzystane środki pieniężne, wyni</w:t>
      </w:r>
      <w:r w:rsidR="008B59BB" w:rsidRPr="00A31DD6">
        <w:t>kające z rozliczenia dochodów i </w:t>
      </w:r>
      <w:r w:rsidRPr="00A31DD6">
        <w:t>wydatków nimi sfinansowanych związanych ze szczególnymi zasadami wykonywania budżetu określonymi w odrębnych ustawach</w:t>
      </w:r>
      <w:r w:rsidRPr="00A31DD6">
        <w:tab/>
      </w:r>
      <w:r w:rsidR="007D773B" w:rsidRPr="00A31DD6">
        <w:t>502</w:t>
      </w:r>
      <w:r w:rsidRPr="00A31DD6">
        <w:t>.</w:t>
      </w:r>
      <w:r w:rsidR="007D773B" w:rsidRPr="00A31DD6">
        <w:t>044</w:t>
      </w:r>
      <w:r w:rsidRPr="00A31DD6">
        <w:t>,</w:t>
      </w:r>
      <w:r w:rsidR="007D773B" w:rsidRPr="00A31DD6">
        <w:t>05</w:t>
      </w:r>
    </w:p>
    <w:p w:rsidR="003517B0" w:rsidRPr="00A31DD6" w:rsidRDefault="003517B0" w:rsidP="003B3879">
      <w:pPr>
        <w:numPr>
          <w:ilvl w:val="0"/>
          <w:numId w:val="9"/>
        </w:numPr>
        <w:tabs>
          <w:tab w:val="right" w:pos="9781"/>
        </w:tabs>
        <w:ind w:right="2211"/>
        <w:jc w:val="both"/>
      </w:pPr>
      <w:r w:rsidRPr="00A31DD6">
        <w:t>niewykorzystane środki pieniężne wynikające z rozliczenia środków i dotacji na realizację zadań z udziałem środków unijnych</w:t>
      </w:r>
      <w:r w:rsidRPr="00A31DD6">
        <w:tab/>
        <w:t>4.</w:t>
      </w:r>
      <w:r w:rsidR="007D773B" w:rsidRPr="00A31DD6">
        <w:t>470</w:t>
      </w:r>
      <w:r w:rsidRPr="00A31DD6">
        <w:t>.</w:t>
      </w:r>
      <w:r w:rsidR="007D773B" w:rsidRPr="00A31DD6">
        <w:t>973</w:t>
      </w:r>
      <w:r w:rsidRPr="00A31DD6">
        <w:t>,</w:t>
      </w:r>
      <w:r w:rsidR="007D773B" w:rsidRPr="00A31DD6">
        <w:t>25</w:t>
      </w:r>
    </w:p>
    <w:p w:rsidR="007D773B" w:rsidRPr="00A31DD6" w:rsidRDefault="00625BD5" w:rsidP="003B3879">
      <w:pPr>
        <w:numPr>
          <w:ilvl w:val="0"/>
          <w:numId w:val="9"/>
        </w:numPr>
        <w:tabs>
          <w:tab w:val="right" w:pos="9781"/>
        </w:tabs>
        <w:ind w:right="2211"/>
        <w:jc w:val="both"/>
      </w:pPr>
      <w:r w:rsidRPr="00A31DD6">
        <w:t>emisja obligacji komunalnych</w:t>
      </w:r>
      <w:r w:rsidRPr="00A31DD6">
        <w:tab/>
        <w:t>100.000.000,00</w:t>
      </w:r>
    </w:p>
    <w:p w:rsidR="003517B0" w:rsidRPr="00A31DD6" w:rsidRDefault="003517B0" w:rsidP="003B3879">
      <w:pPr>
        <w:numPr>
          <w:ilvl w:val="0"/>
          <w:numId w:val="9"/>
        </w:numPr>
        <w:tabs>
          <w:tab w:val="right" w:pos="9781"/>
        </w:tabs>
        <w:ind w:right="2211"/>
        <w:jc w:val="both"/>
      </w:pPr>
      <w:r w:rsidRPr="00A31DD6">
        <w:t>wolne środki jako nadwyżka środków pieniężnych za 2019 rok na rachunku bieżącym budżetu jednostki samorządu terytorialnego wynikających z wyemitowanych papierów wartościowych, kredytów i pożyczek z lat ubiegłych</w:t>
      </w:r>
      <w:r w:rsidRPr="00A31DD6">
        <w:tab/>
        <w:t>40.820.515,91</w:t>
      </w:r>
    </w:p>
    <w:p w:rsidR="007D773B" w:rsidRPr="00A31DD6" w:rsidRDefault="007D773B" w:rsidP="003B3879">
      <w:pPr>
        <w:numPr>
          <w:ilvl w:val="0"/>
          <w:numId w:val="9"/>
        </w:numPr>
        <w:tabs>
          <w:tab w:val="right" w:pos="9781"/>
        </w:tabs>
        <w:ind w:right="2211"/>
        <w:jc w:val="both"/>
      </w:pPr>
      <w:r w:rsidRPr="00A31DD6">
        <w:rPr>
          <w:lang w:eastAsia="en-US"/>
        </w:rPr>
        <w:t>spłata pożyczki udzielonej spółce Lokum Sp. z o.o. z przeznaczeniem na budowę budynku czynszowego przy ul. Steyera</w:t>
      </w:r>
      <w:r w:rsidRPr="00A31DD6">
        <w:tab/>
        <w:t>2.123.000</w:t>
      </w:r>
      <w:r w:rsidR="00CF6326" w:rsidRPr="00A31DD6">
        <w:t>,00</w:t>
      </w:r>
    </w:p>
    <w:p w:rsidR="005C0AF2" w:rsidRPr="00A31DD6" w:rsidRDefault="005C0AF2" w:rsidP="005C0AF2">
      <w:pPr>
        <w:tabs>
          <w:tab w:val="right" w:pos="8505"/>
        </w:tabs>
        <w:ind w:right="1393"/>
        <w:jc w:val="both"/>
      </w:pPr>
    </w:p>
    <w:p w:rsidR="005C0AF2" w:rsidRPr="00A31DD6" w:rsidRDefault="005C0AF2" w:rsidP="005C0AF2">
      <w:pPr>
        <w:tabs>
          <w:tab w:val="right" w:pos="8647"/>
        </w:tabs>
        <w:ind w:right="2232"/>
        <w:jc w:val="both"/>
      </w:pPr>
    </w:p>
    <w:p w:rsidR="005C0AF2" w:rsidRPr="00A31DD6" w:rsidRDefault="005C0AF2" w:rsidP="005C0AF2">
      <w:pPr>
        <w:shd w:val="clear" w:color="auto" w:fill="808080"/>
        <w:tabs>
          <w:tab w:val="right" w:pos="9886"/>
        </w:tabs>
        <w:ind w:right="-22"/>
        <w:jc w:val="both"/>
        <w:rPr>
          <w:b/>
          <w:sz w:val="36"/>
        </w:rPr>
      </w:pPr>
      <w:r w:rsidRPr="00A31DD6">
        <w:rPr>
          <w:b/>
          <w:sz w:val="36"/>
        </w:rPr>
        <w:t>ROZCHODY</w:t>
      </w:r>
      <w:r w:rsidRPr="00A31DD6">
        <w:rPr>
          <w:b/>
          <w:sz w:val="36"/>
        </w:rPr>
        <w:tab/>
      </w:r>
      <w:r w:rsidR="00625BD5" w:rsidRPr="00A31DD6">
        <w:rPr>
          <w:b/>
          <w:sz w:val="36"/>
        </w:rPr>
        <w:t>13</w:t>
      </w:r>
      <w:r w:rsidRPr="00A31DD6">
        <w:rPr>
          <w:b/>
          <w:sz w:val="36"/>
        </w:rPr>
        <w:t>.</w:t>
      </w:r>
      <w:r w:rsidR="00625BD5" w:rsidRPr="00A31DD6">
        <w:rPr>
          <w:b/>
          <w:sz w:val="36"/>
        </w:rPr>
        <w:t>968</w:t>
      </w:r>
      <w:r w:rsidRPr="00A31DD6">
        <w:rPr>
          <w:b/>
          <w:sz w:val="36"/>
        </w:rPr>
        <w:t>.</w:t>
      </w:r>
      <w:r w:rsidR="00625BD5" w:rsidRPr="00A31DD6">
        <w:rPr>
          <w:b/>
          <w:sz w:val="36"/>
        </w:rPr>
        <w:t>871</w:t>
      </w:r>
      <w:r w:rsidRPr="00A31DD6">
        <w:rPr>
          <w:b/>
          <w:sz w:val="36"/>
        </w:rPr>
        <w:t>,</w:t>
      </w:r>
      <w:r w:rsidR="00625BD5" w:rsidRPr="00A31DD6">
        <w:rPr>
          <w:b/>
          <w:sz w:val="36"/>
        </w:rPr>
        <w:t>47</w:t>
      </w:r>
    </w:p>
    <w:p w:rsidR="005C0AF2" w:rsidRPr="00A31DD6" w:rsidRDefault="005C0AF2" w:rsidP="005C0AF2">
      <w:pPr>
        <w:tabs>
          <w:tab w:val="right" w:pos="5670"/>
        </w:tabs>
        <w:spacing w:line="360" w:lineRule="auto"/>
        <w:ind w:right="2232"/>
        <w:rPr>
          <w:b/>
          <w:sz w:val="32"/>
        </w:rPr>
      </w:pPr>
      <w:r w:rsidRPr="00A31DD6">
        <w:rPr>
          <w:b/>
          <w:sz w:val="32"/>
        </w:rPr>
        <w:t>plan: </w:t>
      </w:r>
      <w:r w:rsidR="00625BD5" w:rsidRPr="00A31DD6">
        <w:rPr>
          <w:b/>
          <w:sz w:val="32"/>
        </w:rPr>
        <w:t>13</w:t>
      </w:r>
      <w:r w:rsidRPr="00A31DD6">
        <w:rPr>
          <w:b/>
          <w:sz w:val="32"/>
        </w:rPr>
        <w:t>.</w:t>
      </w:r>
      <w:r w:rsidR="00625BD5" w:rsidRPr="00A31DD6">
        <w:rPr>
          <w:b/>
          <w:sz w:val="32"/>
        </w:rPr>
        <w:t>968</w:t>
      </w:r>
      <w:r w:rsidRPr="00A31DD6">
        <w:rPr>
          <w:b/>
          <w:sz w:val="32"/>
        </w:rPr>
        <w:t>.</w:t>
      </w:r>
      <w:r w:rsidR="00625BD5" w:rsidRPr="00A31DD6">
        <w:rPr>
          <w:b/>
          <w:sz w:val="32"/>
        </w:rPr>
        <w:t>872</w:t>
      </w:r>
      <w:r w:rsidRPr="00A31DD6">
        <w:rPr>
          <w:b/>
          <w:sz w:val="32"/>
        </w:rPr>
        <w:t>,00</w:t>
      </w:r>
      <w:r w:rsidRPr="00A31DD6">
        <w:rPr>
          <w:b/>
          <w:sz w:val="32"/>
        </w:rPr>
        <w:tab/>
        <w:t>% wyk.: </w:t>
      </w:r>
      <w:r w:rsidR="00544385" w:rsidRPr="00A31DD6">
        <w:rPr>
          <w:b/>
          <w:sz w:val="32"/>
        </w:rPr>
        <w:t>100</w:t>
      </w:r>
      <w:r w:rsidRPr="00A31DD6">
        <w:rPr>
          <w:b/>
          <w:sz w:val="32"/>
        </w:rPr>
        <w:t>,</w:t>
      </w:r>
      <w:r w:rsidR="00544385" w:rsidRPr="00A31DD6">
        <w:rPr>
          <w:b/>
          <w:sz w:val="32"/>
        </w:rPr>
        <w:t>0</w:t>
      </w:r>
    </w:p>
    <w:p w:rsidR="005C0AF2" w:rsidRPr="00A31DD6" w:rsidRDefault="005C0AF2" w:rsidP="005C0AF2">
      <w:pPr>
        <w:ind w:right="2209"/>
        <w:jc w:val="both"/>
      </w:pPr>
    </w:p>
    <w:p w:rsidR="005C0AF2" w:rsidRPr="00A31DD6" w:rsidRDefault="005C0AF2" w:rsidP="005C0AF2">
      <w:pPr>
        <w:tabs>
          <w:tab w:val="right" w:pos="9781"/>
        </w:tabs>
        <w:jc w:val="both"/>
      </w:pPr>
      <w:r w:rsidRPr="00A31DD6">
        <w:t>Na rozchody składają się:</w:t>
      </w:r>
    </w:p>
    <w:p w:rsidR="005C0AF2" w:rsidRPr="00A31DD6" w:rsidRDefault="00544385" w:rsidP="003B3879">
      <w:pPr>
        <w:numPr>
          <w:ilvl w:val="0"/>
          <w:numId w:val="9"/>
        </w:numPr>
        <w:tabs>
          <w:tab w:val="right" w:pos="9781"/>
        </w:tabs>
        <w:ind w:right="2211"/>
        <w:jc w:val="both"/>
      </w:pPr>
      <w:r w:rsidRPr="00A31DD6">
        <w:t>pożyczka udzielona Świnoujs</w:t>
      </w:r>
      <w:r w:rsidR="008B59BB" w:rsidRPr="00A31DD6">
        <w:t>kiej Organizacji Turystycznej z </w:t>
      </w:r>
      <w:r w:rsidRPr="00A31DD6">
        <w:t>przeznaczeniem na prefin</w:t>
      </w:r>
      <w:r w:rsidR="008B59BB" w:rsidRPr="00A31DD6">
        <w:t>ansowanie wydatków związanych z </w:t>
      </w:r>
      <w:r w:rsidRPr="00A31DD6">
        <w:t xml:space="preserve">kampanią promocyjną turystyki Miasta (w ramach Funduszu Małych Projektów Programu Współpracy </w:t>
      </w:r>
      <w:proofErr w:type="spellStart"/>
      <w:r w:rsidRPr="00A31DD6">
        <w:t>Interreg</w:t>
      </w:r>
      <w:proofErr w:type="spellEnd"/>
      <w:r w:rsidRPr="00A31DD6">
        <w:t>)</w:t>
      </w:r>
      <w:r w:rsidR="005C0AF2" w:rsidRPr="00A31DD6">
        <w:tab/>
      </w:r>
      <w:r w:rsidRPr="00A31DD6">
        <w:t>195</w:t>
      </w:r>
      <w:r w:rsidR="005C0AF2" w:rsidRPr="00A31DD6">
        <w:t>.</w:t>
      </w:r>
      <w:r w:rsidRPr="00A31DD6">
        <w:t>5</w:t>
      </w:r>
      <w:r w:rsidR="005C0AF2" w:rsidRPr="00A31DD6">
        <w:t>00,00</w:t>
      </w:r>
    </w:p>
    <w:p w:rsidR="00544385" w:rsidRPr="00A31DD6" w:rsidRDefault="00544385" w:rsidP="003B3879">
      <w:pPr>
        <w:numPr>
          <w:ilvl w:val="0"/>
          <w:numId w:val="9"/>
        </w:numPr>
        <w:tabs>
          <w:tab w:val="right" w:pos="9781"/>
        </w:tabs>
        <w:ind w:right="2211"/>
        <w:jc w:val="both"/>
      </w:pPr>
      <w:r w:rsidRPr="00A31DD6">
        <w:t>wykup obligacji komunalnych wyemitowanych przez Gminę Miast</w:t>
      </w:r>
      <w:r w:rsidR="006172F4" w:rsidRPr="00A31DD6">
        <w:t>o Świnoujście</w:t>
      </w:r>
      <w:r w:rsidRPr="00A31DD6">
        <w:tab/>
        <w:t>11.000.000,00</w:t>
      </w:r>
    </w:p>
    <w:p w:rsidR="00544385" w:rsidRPr="00A31DD6" w:rsidRDefault="006172F4" w:rsidP="003B3879">
      <w:pPr>
        <w:numPr>
          <w:ilvl w:val="0"/>
          <w:numId w:val="9"/>
        </w:numPr>
        <w:tabs>
          <w:tab w:val="right" w:pos="9781"/>
        </w:tabs>
        <w:ind w:right="2211"/>
        <w:jc w:val="both"/>
      </w:pPr>
      <w:r w:rsidRPr="00A31DD6">
        <w:rPr>
          <w:lang w:eastAsia="en-US"/>
        </w:rPr>
        <w:t>pożyczka udzielona spółce Lokum Sp. z o.o. z przeznaczeniem na budowę budynku czynszowego przy ul. Steyera</w:t>
      </w:r>
      <w:r w:rsidRPr="00A31DD6">
        <w:tab/>
        <w:t>2.123.000,00</w:t>
      </w:r>
    </w:p>
    <w:p w:rsidR="006172F4" w:rsidRPr="00A31DD6" w:rsidRDefault="00716EFF" w:rsidP="003B3879">
      <w:pPr>
        <w:numPr>
          <w:ilvl w:val="0"/>
          <w:numId w:val="9"/>
        </w:numPr>
        <w:tabs>
          <w:tab w:val="right" w:pos="9781"/>
        </w:tabs>
        <w:ind w:right="2211"/>
        <w:jc w:val="both"/>
      </w:pPr>
      <w:r w:rsidRPr="00A31DD6">
        <w:t xml:space="preserve">pożyczka dla Samodzielnego Publicznego Zakładu Opieki Zdrowotnej Zakładu </w:t>
      </w:r>
      <w:proofErr w:type="spellStart"/>
      <w:r w:rsidRPr="00A31DD6">
        <w:t>Pięlęgnacyjno</w:t>
      </w:r>
      <w:proofErr w:type="spellEnd"/>
      <w:r w:rsidRPr="00A31DD6">
        <w:t xml:space="preserve"> – Opiekuńczego na pokrycie kosztów bieżącego utrzymania</w:t>
      </w:r>
      <w:r w:rsidRPr="00A31DD6">
        <w:tab/>
        <w:t>300.000,00</w:t>
      </w:r>
    </w:p>
    <w:p w:rsidR="005C0AF2" w:rsidRPr="00A31DD6" w:rsidRDefault="005C0AF2" w:rsidP="003B3879">
      <w:pPr>
        <w:numPr>
          <w:ilvl w:val="0"/>
          <w:numId w:val="9"/>
        </w:numPr>
        <w:tabs>
          <w:tab w:val="right" w:pos="9781"/>
        </w:tabs>
        <w:ind w:right="2211"/>
        <w:jc w:val="both"/>
      </w:pPr>
      <w:r w:rsidRPr="00A31DD6">
        <w:t>spłata pożyczki z Banku Ochrony Środowiska pełniącego funkcję Funduszu Rozwoju Obszarów Miejskich dla inicjatywy JESSICA w województwie zachodniopomorskim poza Szczecińskim Obszarem Metropolitarnym</w:t>
      </w:r>
      <w:r w:rsidRPr="00A31DD6">
        <w:tab/>
        <w:t>350.371,</w:t>
      </w:r>
      <w:r w:rsidR="00544385" w:rsidRPr="00A31DD6">
        <w:t>47</w:t>
      </w:r>
    </w:p>
    <w:p w:rsidR="005C0AF2" w:rsidRPr="00A31DD6" w:rsidRDefault="005C0AF2" w:rsidP="005C0AF2">
      <w:pPr>
        <w:ind w:right="2209"/>
        <w:jc w:val="both"/>
        <w:rPr>
          <w:b/>
          <w:spacing w:val="20"/>
        </w:rPr>
      </w:pPr>
      <w:r w:rsidRPr="00A31DD6">
        <w:br w:type="page"/>
      </w:r>
    </w:p>
    <w:p w:rsidR="005C0AF2" w:rsidRPr="00A31DD6" w:rsidRDefault="005C0AF2" w:rsidP="005C0AF2">
      <w:pPr>
        <w:shd w:val="clear" w:color="auto" w:fill="808080"/>
        <w:tabs>
          <w:tab w:val="right" w:pos="9781"/>
        </w:tabs>
        <w:ind w:right="-24"/>
        <w:rPr>
          <w:b/>
          <w:spacing w:val="20"/>
          <w:sz w:val="36"/>
          <w:szCs w:val="20"/>
        </w:rPr>
      </w:pPr>
      <w:r w:rsidRPr="00A31DD6">
        <w:rPr>
          <w:b/>
          <w:sz w:val="36"/>
          <w:szCs w:val="20"/>
        </w:rPr>
        <w:lastRenderedPageBreak/>
        <w:t>DOCHODY OGÓŁEM</w:t>
      </w:r>
      <w:r w:rsidRPr="00A31DD6">
        <w:rPr>
          <w:b/>
          <w:sz w:val="36"/>
          <w:szCs w:val="20"/>
        </w:rPr>
        <w:tab/>
        <w:t>602.870.995,98</w:t>
      </w:r>
    </w:p>
    <w:p w:rsidR="005C0AF2" w:rsidRPr="00A31DD6" w:rsidRDefault="005C0AF2" w:rsidP="005C0AF2">
      <w:pPr>
        <w:tabs>
          <w:tab w:val="right" w:pos="5670"/>
        </w:tabs>
        <w:ind w:right="-24"/>
        <w:rPr>
          <w:b/>
          <w:sz w:val="32"/>
        </w:rPr>
      </w:pPr>
      <w:r w:rsidRPr="00A31DD6">
        <w:rPr>
          <w:b/>
          <w:sz w:val="32"/>
        </w:rPr>
        <w:t>plan: 588.883.892,73</w:t>
      </w:r>
      <w:r w:rsidRPr="00A31DD6">
        <w:rPr>
          <w:b/>
          <w:sz w:val="32"/>
        </w:rPr>
        <w:tab/>
        <w:t>% wyk.: 102,0</w:t>
      </w:r>
    </w:p>
    <w:p w:rsidR="005C0AF2" w:rsidRPr="00A31DD6" w:rsidRDefault="005C0AF2" w:rsidP="005C0AF2">
      <w:pPr>
        <w:ind w:right="-24"/>
      </w:pPr>
    </w:p>
    <w:p w:rsidR="005C0AF2" w:rsidRPr="00A31DD6" w:rsidRDefault="005C0AF2" w:rsidP="005C0AF2">
      <w:pPr>
        <w:tabs>
          <w:tab w:val="right" w:pos="8460"/>
        </w:tabs>
        <w:ind w:right="-24"/>
      </w:pPr>
    </w:p>
    <w:p w:rsidR="005C0AF2" w:rsidRPr="00A31DD6" w:rsidRDefault="005C0AF2" w:rsidP="005C0AF2">
      <w:pPr>
        <w:shd w:val="clear" w:color="auto" w:fill="C0C0C0"/>
        <w:tabs>
          <w:tab w:val="right" w:pos="9781"/>
        </w:tabs>
        <w:ind w:right="-24"/>
        <w:rPr>
          <w:b/>
          <w:sz w:val="32"/>
        </w:rPr>
      </w:pPr>
      <w:r w:rsidRPr="00A31DD6">
        <w:rPr>
          <w:b/>
          <w:sz w:val="32"/>
        </w:rPr>
        <w:t>DOCHODY GMINY</w:t>
      </w:r>
      <w:r w:rsidRPr="00A31DD6">
        <w:rPr>
          <w:b/>
          <w:sz w:val="32"/>
        </w:rPr>
        <w:tab/>
        <w:t>330.716.3</w:t>
      </w:r>
      <w:r w:rsidR="008A04A6" w:rsidRPr="00A31DD6">
        <w:rPr>
          <w:b/>
          <w:sz w:val="32"/>
        </w:rPr>
        <w:t>84</w:t>
      </w:r>
      <w:r w:rsidRPr="00A31DD6">
        <w:rPr>
          <w:b/>
          <w:sz w:val="32"/>
        </w:rPr>
        <w:t>,</w:t>
      </w:r>
      <w:r w:rsidR="008A04A6" w:rsidRPr="00A31DD6">
        <w:rPr>
          <w:b/>
          <w:sz w:val="32"/>
        </w:rPr>
        <w:t>91</w:t>
      </w:r>
    </w:p>
    <w:p w:rsidR="005C0AF2" w:rsidRPr="00A31DD6" w:rsidRDefault="005C0AF2" w:rsidP="005C0AF2">
      <w:pPr>
        <w:tabs>
          <w:tab w:val="right" w:pos="5670"/>
        </w:tabs>
        <w:ind w:right="-24"/>
        <w:rPr>
          <w:b/>
          <w:sz w:val="28"/>
        </w:rPr>
      </w:pPr>
      <w:r w:rsidRPr="00A31DD6">
        <w:rPr>
          <w:b/>
          <w:sz w:val="28"/>
        </w:rPr>
        <w:t>plan: 295.205.042,37</w:t>
      </w:r>
      <w:r w:rsidRPr="00A31DD6">
        <w:rPr>
          <w:b/>
          <w:sz w:val="28"/>
        </w:rPr>
        <w:tab/>
        <w:t>% wyk.: 112,0</w:t>
      </w:r>
    </w:p>
    <w:p w:rsidR="005C0AF2" w:rsidRPr="00A31DD6" w:rsidRDefault="005C0AF2" w:rsidP="005C0AF2">
      <w:pPr>
        <w:ind w:right="-24"/>
      </w:pPr>
    </w:p>
    <w:p w:rsidR="005C0AF2" w:rsidRPr="00A31DD6" w:rsidRDefault="005C0AF2" w:rsidP="005C0AF2">
      <w:pPr>
        <w:ind w:right="-24"/>
      </w:pPr>
    </w:p>
    <w:p w:rsidR="005C0AF2" w:rsidRPr="00A31DD6" w:rsidRDefault="005C0AF2" w:rsidP="005C0AF2">
      <w:pPr>
        <w:keepNext/>
        <w:shd w:val="clear" w:color="auto" w:fill="D9D9D9"/>
        <w:tabs>
          <w:tab w:val="right" w:pos="9888"/>
        </w:tabs>
        <w:ind w:right="-24"/>
        <w:outlineLvl w:val="1"/>
        <w:rPr>
          <w:b/>
          <w:szCs w:val="20"/>
        </w:rPr>
      </w:pPr>
      <w:r w:rsidRPr="00A31DD6">
        <w:rPr>
          <w:b/>
          <w:szCs w:val="20"/>
        </w:rPr>
        <w:t>Dział 010  ROLNICTWO I ŁOWIECTWO</w:t>
      </w:r>
      <w:r w:rsidRPr="00A31DD6">
        <w:rPr>
          <w:b/>
          <w:szCs w:val="20"/>
        </w:rPr>
        <w:tab/>
        <w:t>41.171,86</w:t>
      </w:r>
    </w:p>
    <w:p w:rsidR="005C0AF2" w:rsidRPr="00A31DD6" w:rsidRDefault="005C0AF2" w:rsidP="005C0AF2">
      <w:pPr>
        <w:tabs>
          <w:tab w:val="right" w:pos="5670"/>
        </w:tabs>
        <w:ind w:right="2232"/>
        <w:rPr>
          <w:b/>
        </w:rPr>
      </w:pPr>
      <w:r w:rsidRPr="00A31DD6">
        <w:rPr>
          <w:b/>
        </w:rPr>
        <w:t>plan: 41.314,23</w:t>
      </w:r>
      <w:r w:rsidRPr="00A31DD6">
        <w:rPr>
          <w:b/>
        </w:rPr>
        <w:tab/>
        <w:t>% wyk.: 99,7</w:t>
      </w:r>
    </w:p>
    <w:p w:rsidR="005C0AF2" w:rsidRPr="00A31DD6" w:rsidRDefault="005C0AF2" w:rsidP="005C0AF2">
      <w:pPr>
        <w:ind w:right="2232"/>
      </w:pPr>
    </w:p>
    <w:p w:rsidR="005C0AF2" w:rsidRPr="00A31DD6" w:rsidRDefault="005C0AF2" w:rsidP="005C0AF2">
      <w:pPr>
        <w:tabs>
          <w:tab w:val="right" w:pos="9781"/>
        </w:tabs>
        <w:ind w:right="2211"/>
        <w:rPr>
          <w:b/>
        </w:rPr>
      </w:pPr>
      <w:r w:rsidRPr="00A31DD6">
        <w:rPr>
          <w:b/>
        </w:rPr>
        <w:t>Pozostała działalność</w:t>
      </w:r>
      <w:r w:rsidRPr="00A31DD6">
        <w:rPr>
          <w:b/>
        </w:rPr>
        <w:tab/>
        <w:t>41.171,86</w:t>
      </w:r>
    </w:p>
    <w:p w:rsidR="005C0AF2" w:rsidRPr="00A31DD6" w:rsidRDefault="005C0AF2" w:rsidP="003B3879">
      <w:pPr>
        <w:numPr>
          <w:ilvl w:val="0"/>
          <w:numId w:val="10"/>
        </w:numPr>
        <w:tabs>
          <w:tab w:val="right" w:pos="9781"/>
        </w:tabs>
        <w:ind w:left="426" w:right="2211" w:hanging="426"/>
        <w:jc w:val="both"/>
      </w:pPr>
      <w:r w:rsidRPr="00A31DD6">
        <w:t>dochody z tytułu czynszu za dzierżawę polnej części obwodów łowieckich</w:t>
      </w:r>
      <w:r w:rsidRPr="00A31DD6">
        <w:tab/>
        <w:t>722,24</w:t>
      </w:r>
    </w:p>
    <w:p w:rsidR="005C0AF2" w:rsidRPr="00A31DD6" w:rsidRDefault="005C0AF2" w:rsidP="003B3879">
      <w:pPr>
        <w:numPr>
          <w:ilvl w:val="0"/>
          <w:numId w:val="10"/>
        </w:numPr>
        <w:tabs>
          <w:tab w:val="right" w:pos="9781"/>
        </w:tabs>
        <w:ind w:left="426" w:right="2211" w:hanging="426"/>
        <w:jc w:val="both"/>
      </w:pPr>
      <w:r w:rsidRPr="00A31DD6">
        <w:t>dotacja celowa z budżetu państwa na bieżące zadania zlecone, z przeznaczeniem na zwrot części podatku akcyzowego zawartego w cenie oleju napędowego, wykorzystywanego do produkcji rolnej przez producentów rolnych z województwa zachodniopomorskiego oraz na pokrycie kosztów postępowania w sprawach jego zwrotu</w:t>
      </w:r>
      <w:r w:rsidRPr="00A31DD6">
        <w:tab/>
        <w:t>40.449,62</w:t>
      </w:r>
    </w:p>
    <w:p w:rsidR="005C0AF2" w:rsidRPr="00A31DD6" w:rsidRDefault="005C0AF2" w:rsidP="005C0AF2">
      <w:pPr>
        <w:tabs>
          <w:tab w:val="right" w:pos="9781"/>
        </w:tabs>
        <w:ind w:right="2211"/>
      </w:pPr>
    </w:p>
    <w:p w:rsidR="005C0AF2" w:rsidRPr="00A31DD6" w:rsidRDefault="005C0AF2" w:rsidP="005C0AF2">
      <w:pPr>
        <w:ind w:right="2232"/>
      </w:pPr>
    </w:p>
    <w:p w:rsidR="005C0AF2" w:rsidRPr="00A31DD6" w:rsidRDefault="005C0AF2" w:rsidP="005C0AF2">
      <w:pPr>
        <w:keepNext/>
        <w:shd w:val="clear" w:color="auto" w:fill="D9D9D9"/>
        <w:tabs>
          <w:tab w:val="right" w:pos="9781"/>
        </w:tabs>
        <w:ind w:right="-24"/>
        <w:outlineLvl w:val="1"/>
        <w:rPr>
          <w:b/>
          <w:szCs w:val="20"/>
        </w:rPr>
      </w:pPr>
      <w:r w:rsidRPr="00A31DD6">
        <w:rPr>
          <w:b/>
          <w:szCs w:val="20"/>
        </w:rPr>
        <w:t>Dział 020  LEŚNICTWO</w:t>
      </w:r>
      <w:r w:rsidRPr="00A31DD6">
        <w:rPr>
          <w:b/>
          <w:szCs w:val="20"/>
        </w:rPr>
        <w:tab/>
        <w:t>76.170,28</w:t>
      </w:r>
    </w:p>
    <w:p w:rsidR="005C0AF2" w:rsidRPr="00A31DD6" w:rsidRDefault="005C0AF2" w:rsidP="005C0AF2">
      <w:pPr>
        <w:tabs>
          <w:tab w:val="right" w:pos="5670"/>
        </w:tabs>
        <w:ind w:right="2232"/>
        <w:rPr>
          <w:b/>
        </w:rPr>
      </w:pPr>
      <w:r w:rsidRPr="00A31DD6">
        <w:rPr>
          <w:b/>
        </w:rPr>
        <w:t>plan: 41.000,00</w:t>
      </w:r>
      <w:r w:rsidRPr="00A31DD6">
        <w:rPr>
          <w:b/>
        </w:rPr>
        <w:tab/>
        <w:t>% wyk.: 185,8</w:t>
      </w:r>
    </w:p>
    <w:p w:rsidR="005C0AF2" w:rsidRPr="00A31DD6" w:rsidRDefault="005C0AF2" w:rsidP="005C0AF2">
      <w:pPr>
        <w:tabs>
          <w:tab w:val="right" w:pos="8505"/>
        </w:tabs>
        <w:ind w:right="2232"/>
        <w:rPr>
          <w:b/>
        </w:rPr>
      </w:pPr>
    </w:p>
    <w:p w:rsidR="005C0AF2" w:rsidRPr="00A31DD6" w:rsidRDefault="005C0AF2" w:rsidP="005C0AF2">
      <w:pPr>
        <w:keepNext/>
        <w:tabs>
          <w:tab w:val="right" w:pos="9781"/>
        </w:tabs>
        <w:outlineLvl w:val="0"/>
        <w:rPr>
          <w:b/>
        </w:rPr>
      </w:pPr>
      <w:r w:rsidRPr="00A31DD6">
        <w:rPr>
          <w:b/>
        </w:rPr>
        <w:t>Pozostała działalność</w:t>
      </w:r>
      <w:r w:rsidRPr="00A31DD6">
        <w:rPr>
          <w:b/>
        </w:rPr>
        <w:tab/>
        <w:t>76.170,28</w:t>
      </w:r>
    </w:p>
    <w:p w:rsidR="005C0AF2" w:rsidRPr="00A31DD6" w:rsidRDefault="005C0AF2" w:rsidP="003B3879">
      <w:pPr>
        <w:numPr>
          <w:ilvl w:val="0"/>
          <w:numId w:val="10"/>
        </w:numPr>
        <w:tabs>
          <w:tab w:val="right" w:pos="9781"/>
        </w:tabs>
        <w:ind w:left="426" w:right="2211" w:hanging="426"/>
        <w:jc w:val="both"/>
      </w:pPr>
      <w:r w:rsidRPr="00A31DD6">
        <w:t>ekwiwalent wynikający z rozliczenia czynszu za dzierżawę części obwodu łowieckiego</w:t>
      </w:r>
      <w:r w:rsidRPr="00A31DD6">
        <w:tab/>
        <w:t>1.304,93</w:t>
      </w:r>
    </w:p>
    <w:p w:rsidR="005C0AF2" w:rsidRPr="00A31DD6" w:rsidRDefault="005C0AF2" w:rsidP="003B3879">
      <w:pPr>
        <w:numPr>
          <w:ilvl w:val="0"/>
          <w:numId w:val="10"/>
        </w:numPr>
        <w:tabs>
          <w:tab w:val="right" w:pos="9781"/>
        </w:tabs>
        <w:ind w:left="426" w:right="2211" w:hanging="426"/>
        <w:jc w:val="both"/>
      </w:pPr>
      <w:r w:rsidRPr="00A31DD6">
        <w:t>dochody ze sprzedaży składników majątkowych</w:t>
      </w:r>
      <w:r w:rsidRPr="00A31DD6">
        <w:tab/>
        <w:t>74.865,21</w:t>
      </w:r>
    </w:p>
    <w:p w:rsidR="005C0AF2" w:rsidRPr="00A31DD6" w:rsidRDefault="005C0AF2" w:rsidP="005C0AF2">
      <w:pPr>
        <w:tabs>
          <w:tab w:val="num" w:pos="426"/>
          <w:tab w:val="left" w:pos="7200"/>
          <w:tab w:val="right" w:pos="7632"/>
        </w:tabs>
        <w:ind w:left="426" w:right="2211"/>
        <w:jc w:val="both"/>
      </w:pPr>
      <w:r w:rsidRPr="00A31DD6">
        <w:t>tj. sprzedaży drewna pozyskanego w ram</w:t>
      </w:r>
      <w:r w:rsidR="008B59BB" w:rsidRPr="00A31DD6">
        <w:t>ach prowadzonej wycinki drzew w </w:t>
      </w:r>
      <w:r w:rsidRPr="00A31DD6">
        <w:t>oparciu o wydane decyzje administracyjne (w przypadkach kolizji drzew z realizacją inwestycji) lub w wyniku prac sanitarnych w lasach</w:t>
      </w:r>
      <w:r w:rsidR="008B59BB" w:rsidRPr="00A31DD6">
        <w:t>,</w:t>
      </w:r>
    </w:p>
    <w:p w:rsidR="005C0AF2" w:rsidRPr="00A31DD6" w:rsidRDefault="005C0AF2" w:rsidP="003B3879">
      <w:pPr>
        <w:numPr>
          <w:ilvl w:val="0"/>
          <w:numId w:val="10"/>
        </w:numPr>
        <w:tabs>
          <w:tab w:val="right" w:pos="9781"/>
        </w:tabs>
        <w:ind w:left="426" w:right="2211" w:hanging="426"/>
        <w:jc w:val="both"/>
      </w:pPr>
      <w:r w:rsidRPr="00A31DD6">
        <w:t>pozostałe odsetki</w:t>
      </w:r>
      <w:r w:rsidRPr="00A31DD6">
        <w:tab/>
        <w:t>0,14</w:t>
      </w:r>
    </w:p>
    <w:p w:rsidR="005C0AF2" w:rsidRPr="00A31DD6" w:rsidRDefault="005C0AF2" w:rsidP="005C0AF2">
      <w:pPr>
        <w:tabs>
          <w:tab w:val="right" w:pos="9781"/>
        </w:tabs>
      </w:pPr>
    </w:p>
    <w:p w:rsidR="005C0AF2" w:rsidRPr="00A31DD6" w:rsidRDefault="005C0AF2" w:rsidP="005C0AF2">
      <w:pPr>
        <w:tabs>
          <w:tab w:val="right" w:pos="9781"/>
        </w:tabs>
      </w:pPr>
    </w:p>
    <w:p w:rsidR="005C0AF2" w:rsidRPr="00A31DD6" w:rsidRDefault="005C0AF2" w:rsidP="005C0AF2">
      <w:pPr>
        <w:keepNext/>
        <w:shd w:val="clear" w:color="auto" w:fill="FFFFFF"/>
        <w:tabs>
          <w:tab w:val="right" w:pos="9781"/>
        </w:tabs>
        <w:outlineLvl w:val="1"/>
        <w:rPr>
          <w:b/>
          <w:szCs w:val="20"/>
        </w:rPr>
      </w:pPr>
      <w:r w:rsidRPr="00A31DD6">
        <w:rPr>
          <w:b/>
          <w:szCs w:val="20"/>
          <w:highlight w:val="lightGray"/>
        </w:rPr>
        <w:t>Dział 600  TRANSPORT I ŁĄCZNOŚĆ</w:t>
      </w:r>
      <w:r w:rsidRPr="00A31DD6">
        <w:rPr>
          <w:b/>
          <w:szCs w:val="20"/>
          <w:highlight w:val="lightGray"/>
        </w:rPr>
        <w:tab/>
        <w:t>3.295.828,87</w:t>
      </w:r>
    </w:p>
    <w:p w:rsidR="005C0AF2" w:rsidRPr="00A31DD6" w:rsidRDefault="005C0AF2" w:rsidP="005C0AF2">
      <w:pPr>
        <w:tabs>
          <w:tab w:val="right" w:pos="5670"/>
          <w:tab w:val="right" w:pos="9781"/>
        </w:tabs>
        <w:rPr>
          <w:b/>
        </w:rPr>
      </w:pPr>
      <w:r w:rsidRPr="00A31DD6">
        <w:rPr>
          <w:b/>
        </w:rPr>
        <w:t>plan: 1.759.224,00</w:t>
      </w:r>
      <w:r w:rsidRPr="00A31DD6">
        <w:rPr>
          <w:b/>
        </w:rPr>
        <w:tab/>
        <w:t>% wyk.: 187,4</w:t>
      </w:r>
    </w:p>
    <w:p w:rsidR="005C0AF2" w:rsidRPr="00A31DD6" w:rsidRDefault="005C0AF2" w:rsidP="005C0AF2">
      <w:pPr>
        <w:tabs>
          <w:tab w:val="right" w:pos="5670"/>
          <w:tab w:val="right" w:pos="9781"/>
        </w:tabs>
      </w:pPr>
    </w:p>
    <w:p w:rsidR="005C0AF2" w:rsidRPr="00A31DD6" w:rsidRDefault="005C0AF2" w:rsidP="005C0AF2">
      <w:pPr>
        <w:keepNext/>
        <w:tabs>
          <w:tab w:val="right" w:pos="9781"/>
        </w:tabs>
        <w:outlineLvl w:val="0"/>
        <w:rPr>
          <w:b/>
        </w:rPr>
      </w:pPr>
      <w:r w:rsidRPr="00A31DD6">
        <w:rPr>
          <w:b/>
        </w:rPr>
        <w:t>Lokalny transport zbiorowy</w:t>
      </w:r>
      <w:r w:rsidRPr="00A31DD6">
        <w:rPr>
          <w:b/>
        </w:rPr>
        <w:tab/>
        <w:t>207.364,20</w:t>
      </w:r>
    </w:p>
    <w:p w:rsidR="005C0AF2" w:rsidRPr="00A31DD6" w:rsidRDefault="005C0AF2" w:rsidP="005C0AF2">
      <w:pPr>
        <w:tabs>
          <w:tab w:val="right" w:pos="9781"/>
        </w:tabs>
        <w:ind w:right="2211"/>
        <w:jc w:val="both"/>
      </w:pPr>
      <w:r w:rsidRPr="00A31DD6">
        <w:t>Źródłem dochodów jest dotacja otrzymana w wyniku porozumienia pomiędzy Gminą Miasto Świnoujście a Gminą Międzyzdroje na organizację publicznego transportu zbiorowego na linii Świnoujście – Międzyzdroje – Świnoujście.</w:t>
      </w:r>
    </w:p>
    <w:p w:rsidR="005C0AF2" w:rsidRPr="00A31DD6" w:rsidRDefault="005C0AF2" w:rsidP="005C0AF2">
      <w:pPr>
        <w:tabs>
          <w:tab w:val="right" w:pos="9781"/>
        </w:tabs>
      </w:pPr>
    </w:p>
    <w:p w:rsidR="005C0AF2" w:rsidRPr="00A31DD6" w:rsidRDefault="005C0AF2" w:rsidP="005C0AF2">
      <w:pPr>
        <w:keepNext/>
        <w:tabs>
          <w:tab w:val="right" w:pos="9781"/>
        </w:tabs>
        <w:outlineLvl w:val="0"/>
        <w:rPr>
          <w:b/>
        </w:rPr>
      </w:pPr>
      <w:r w:rsidRPr="00A31DD6">
        <w:rPr>
          <w:b/>
        </w:rPr>
        <w:t>Drogi publiczne gminne</w:t>
      </w:r>
      <w:r w:rsidRPr="00A31DD6">
        <w:rPr>
          <w:b/>
        </w:rPr>
        <w:tab/>
        <w:t>3.088.464,67</w:t>
      </w:r>
    </w:p>
    <w:p w:rsidR="005C0AF2" w:rsidRPr="00A31DD6" w:rsidRDefault="005C0AF2" w:rsidP="005C0AF2">
      <w:pPr>
        <w:tabs>
          <w:tab w:val="right" w:pos="8460"/>
          <w:tab w:val="right" w:pos="9781"/>
        </w:tabs>
        <w:jc w:val="both"/>
      </w:pPr>
      <w:r w:rsidRPr="00A31DD6">
        <w:t>Źródła dochodów:</w:t>
      </w:r>
    </w:p>
    <w:p w:rsidR="005C0AF2" w:rsidRPr="00A31DD6" w:rsidRDefault="005C0AF2" w:rsidP="003B3879">
      <w:pPr>
        <w:numPr>
          <w:ilvl w:val="0"/>
          <w:numId w:val="11"/>
        </w:numPr>
        <w:tabs>
          <w:tab w:val="num" w:pos="567"/>
          <w:tab w:val="right" w:pos="9781"/>
        </w:tabs>
        <w:ind w:left="567" w:right="2211" w:hanging="567"/>
        <w:jc w:val="both"/>
      </w:pPr>
      <w:r w:rsidRPr="00A31DD6">
        <w:t>wpływy z opłat uzyskanych za parkowanie pojazdów w strefie płatnego parkowania</w:t>
      </w:r>
      <w:r w:rsidRPr="00A31DD6">
        <w:tab/>
        <w:t>27.669,45</w:t>
      </w:r>
    </w:p>
    <w:p w:rsidR="005C0AF2" w:rsidRPr="00A31DD6" w:rsidRDefault="005C0AF2" w:rsidP="003B3879">
      <w:pPr>
        <w:numPr>
          <w:ilvl w:val="0"/>
          <w:numId w:val="11"/>
        </w:numPr>
        <w:tabs>
          <w:tab w:val="num" w:pos="567"/>
          <w:tab w:val="right" w:pos="9781"/>
        </w:tabs>
        <w:ind w:left="567" w:right="2211" w:hanging="567"/>
        <w:jc w:val="both"/>
      </w:pPr>
      <w:r w:rsidRPr="00A31DD6">
        <w:t>wpływy z tytułu zwrotu kosztów upomnień, opłat komorniczych oraz postępowań egzekucyjnych dotyczących strefy płatnego parkowania</w:t>
      </w:r>
      <w:r w:rsidRPr="00A31DD6">
        <w:tab/>
        <w:t>4.889,18</w:t>
      </w:r>
    </w:p>
    <w:p w:rsidR="005C0AF2" w:rsidRPr="00A31DD6" w:rsidRDefault="005C0AF2" w:rsidP="003B3879">
      <w:pPr>
        <w:numPr>
          <w:ilvl w:val="0"/>
          <w:numId w:val="11"/>
        </w:numPr>
        <w:tabs>
          <w:tab w:val="num" w:pos="567"/>
          <w:tab w:val="right" w:pos="9781"/>
        </w:tabs>
        <w:ind w:left="567" w:right="2211" w:hanging="567"/>
        <w:jc w:val="both"/>
      </w:pPr>
      <w:r w:rsidRPr="00A31DD6">
        <w:lastRenderedPageBreak/>
        <w:t>wpływy ze sprzedaży materiałów niepełnowartościowych (m. in. materiały drogowe, płytek chodnikowych, krawężników i płyt drogowych pochodzących z rozbiórek)</w:t>
      </w:r>
      <w:r w:rsidRPr="00A31DD6">
        <w:tab/>
        <w:t>5.294,84</w:t>
      </w:r>
    </w:p>
    <w:p w:rsidR="005C0AF2" w:rsidRPr="00A31DD6" w:rsidRDefault="005C0AF2" w:rsidP="003B3879">
      <w:pPr>
        <w:numPr>
          <w:ilvl w:val="0"/>
          <w:numId w:val="11"/>
        </w:numPr>
        <w:tabs>
          <w:tab w:val="num" w:pos="567"/>
          <w:tab w:val="right" w:pos="9781"/>
        </w:tabs>
        <w:ind w:left="567" w:right="2211" w:hanging="567"/>
        <w:jc w:val="both"/>
      </w:pPr>
      <w:r w:rsidRPr="00A31DD6">
        <w:t xml:space="preserve">partycypacja w budowie 5 miejsc parkingowych przy ul. Uzdrowiskowej </w:t>
      </w:r>
      <w:r w:rsidRPr="00A31DD6">
        <w:tab/>
        <w:t>84.599,92</w:t>
      </w:r>
    </w:p>
    <w:p w:rsidR="005C0AF2" w:rsidRPr="00A31DD6" w:rsidRDefault="005C0AF2" w:rsidP="003B3879">
      <w:pPr>
        <w:numPr>
          <w:ilvl w:val="0"/>
          <w:numId w:val="11"/>
        </w:numPr>
        <w:tabs>
          <w:tab w:val="num" w:pos="567"/>
          <w:tab w:val="right" w:pos="9781"/>
        </w:tabs>
        <w:ind w:left="567" w:right="2211" w:hanging="567"/>
        <w:jc w:val="both"/>
      </w:pPr>
      <w:r w:rsidRPr="00A31DD6">
        <w:t>wpływy z tytułu odsetek</w:t>
      </w:r>
      <w:r w:rsidRPr="00A31DD6">
        <w:tab/>
        <w:t>3,65</w:t>
      </w:r>
    </w:p>
    <w:p w:rsidR="005C0AF2" w:rsidRPr="00A31DD6" w:rsidRDefault="005C0AF2" w:rsidP="003B3879">
      <w:pPr>
        <w:numPr>
          <w:ilvl w:val="0"/>
          <w:numId w:val="11"/>
        </w:numPr>
        <w:tabs>
          <w:tab w:val="num" w:pos="567"/>
          <w:tab w:val="right" w:pos="9781"/>
        </w:tabs>
        <w:ind w:left="567" w:right="2211" w:hanging="567"/>
        <w:jc w:val="both"/>
      </w:pPr>
      <w:r w:rsidRPr="00A31DD6">
        <w:t>kary umowne z tytułu niedotrzymania warunków umów dotyczących inwestycji prowadzonych w zakresie dróg gminnych</w:t>
      </w:r>
      <w:r w:rsidRPr="00A31DD6">
        <w:tab/>
        <w:t>160.091,96</w:t>
      </w:r>
    </w:p>
    <w:p w:rsidR="005C0AF2" w:rsidRPr="00A31DD6" w:rsidRDefault="005C0AF2" w:rsidP="003B3879">
      <w:pPr>
        <w:numPr>
          <w:ilvl w:val="0"/>
          <w:numId w:val="11"/>
        </w:numPr>
        <w:tabs>
          <w:tab w:val="right" w:pos="-2166"/>
          <w:tab w:val="num" w:pos="567"/>
          <w:tab w:val="right" w:pos="9781"/>
        </w:tabs>
        <w:ind w:left="567" w:right="2211" w:hanging="567"/>
        <w:jc w:val="both"/>
      </w:pPr>
      <w:r w:rsidRPr="00A31DD6">
        <w:t xml:space="preserve">refundacja poniesionych wydatków w ramach Regionalnych Programów Operacyjnych Województwa Zachodniopomorskiego na lata 2014–2020 </w:t>
      </w:r>
      <w:r w:rsidRPr="00A31DD6">
        <w:rPr>
          <w:i/>
        </w:rPr>
        <w:t xml:space="preserve">„Kurort nadmorski Świnoujście – przebudowa zabytkowej promenady” </w:t>
      </w:r>
      <w:r w:rsidRPr="00A31DD6">
        <w:tab/>
        <w:t>2.805.915,67</w:t>
      </w:r>
    </w:p>
    <w:p w:rsidR="005C0AF2" w:rsidRPr="00A31DD6" w:rsidRDefault="005C0AF2" w:rsidP="005C0AF2">
      <w:pPr>
        <w:tabs>
          <w:tab w:val="right" w:pos="-2166"/>
          <w:tab w:val="right" w:pos="9781"/>
        </w:tabs>
        <w:ind w:right="2211"/>
        <w:jc w:val="both"/>
      </w:pPr>
    </w:p>
    <w:p w:rsidR="005C0AF2" w:rsidRPr="00A31DD6" w:rsidRDefault="005C0AF2" w:rsidP="005C0AF2">
      <w:pPr>
        <w:ind w:right="1535"/>
        <w:jc w:val="both"/>
      </w:pPr>
    </w:p>
    <w:p w:rsidR="005C0AF2" w:rsidRPr="00A31DD6" w:rsidRDefault="005C0AF2" w:rsidP="005C0AF2">
      <w:pPr>
        <w:keepNext/>
        <w:shd w:val="clear" w:color="auto" w:fill="FFFFFF"/>
        <w:tabs>
          <w:tab w:val="right" w:pos="9781"/>
        </w:tabs>
        <w:outlineLvl w:val="1"/>
        <w:rPr>
          <w:b/>
          <w:szCs w:val="20"/>
        </w:rPr>
      </w:pPr>
      <w:r w:rsidRPr="00A31DD6">
        <w:rPr>
          <w:b/>
          <w:szCs w:val="20"/>
          <w:highlight w:val="lightGray"/>
        </w:rPr>
        <w:t>Dział 630  TURYSTYKA</w:t>
      </w:r>
      <w:r w:rsidRPr="00A31DD6">
        <w:rPr>
          <w:b/>
          <w:szCs w:val="20"/>
          <w:highlight w:val="lightGray"/>
        </w:rPr>
        <w:tab/>
        <w:t>740.602,32</w:t>
      </w:r>
    </w:p>
    <w:p w:rsidR="005C0AF2" w:rsidRPr="00A31DD6" w:rsidRDefault="005C0AF2" w:rsidP="005C0AF2">
      <w:pPr>
        <w:tabs>
          <w:tab w:val="right" w:pos="5670"/>
        </w:tabs>
        <w:rPr>
          <w:b/>
        </w:rPr>
      </w:pPr>
      <w:r w:rsidRPr="00A31DD6">
        <w:rPr>
          <w:b/>
        </w:rPr>
        <w:t>plan: 955.219,00</w:t>
      </w:r>
      <w:r w:rsidRPr="00A31DD6">
        <w:rPr>
          <w:b/>
        </w:rPr>
        <w:tab/>
        <w:t>% wyk.: 77,5</w:t>
      </w:r>
    </w:p>
    <w:p w:rsidR="005C0AF2" w:rsidRPr="00A31DD6" w:rsidRDefault="005C0AF2" w:rsidP="005C0AF2">
      <w:pPr>
        <w:tabs>
          <w:tab w:val="right" w:pos="5670"/>
        </w:tabs>
      </w:pPr>
    </w:p>
    <w:p w:rsidR="005C0AF2" w:rsidRPr="00A31DD6" w:rsidRDefault="005C0AF2" w:rsidP="005C0AF2">
      <w:pPr>
        <w:keepNext/>
        <w:tabs>
          <w:tab w:val="right" w:pos="9781"/>
        </w:tabs>
        <w:ind w:right="2211"/>
        <w:outlineLvl w:val="0"/>
        <w:rPr>
          <w:b/>
        </w:rPr>
      </w:pPr>
      <w:r w:rsidRPr="00A31DD6">
        <w:rPr>
          <w:b/>
        </w:rPr>
        <w:t>Zadania w zakresie upowszechniania turystyki</w:t>
      </w:r>
      <w:r w:rsidRPr="00A31DD6">
        <w:rPr>
          <w:b/>
        </w:rPr>
        <w:tab/>
        <w:t>59,02</w:t>
      </w:r>
    </w:p>
    <w:p w:rsidR="005C0AF2" w:rsidRPr="00A31DD6" w:rsidRDefault="005C0AF2" w:rsidP="005C0AF2">
      <w:pPr>
        <w:ind w:right="2211"/>
        <w:jc w:val="both"/>
      </w:pPr>
      <w:r w:rsidRPr="00A31DD6">
        <w:t>Źródłem dochodów była sprzedaż tabliczek informacyjnych dla wynajmujących kwatery prywatne „pokoje gościnne”.</w:t>
      </w:r>
    </w:p>
    <w:p w:rsidR="005C0AF2" w:rsidRPr="00A31DD6" w:rsidRDefault="005C0AF2" w:rsidP="005C0AF2">
      <w:pPr>
        <w:ind w:right="2211"/>
        <w:jc w:val="both"/>
      </w:pPr>
    </w:p>
    <w:p w:rsidR="005C0AF2" w:rsidRPr="00A31DD6" w:rsidRDefault="005C0AF2" w:rsidP="005C0AF2">
      <w:pPr>
        <w:keepNext/>
        <w:tabs>
          <w:tab w:val="right" w:pos="9781"/>
        </w:tabs>
        <w:ind w:right="2211"/>
        <w:outlineLvl w:val="0"/>
        <w:rPr>
          <w:b/>
        </w:rPr>
      </w:pPr>
      <w:r w:rsidRPr="00A31DD6">
        <w:rPr>
          <w:b/>
        </w:rPr>
        <w:t>Pozostała działalność</w:t>
      </w:r>
      <w:r w:rsidRPr="00A31DD6">
        <w:rPr>
          <w:b/>
        </w:rPr>
        <w:tab/>
        <w:t>740.543,30</w:t>
      </w:r>
    </w:p>
    <w:p w:rsidR="005C0AF2" w:rsidRPr="00A31DD6" w:rsidRDefault="005C0AF2" w:rsidP="005C0AF2">
      <w:pPr>
        <w:jc w:val="both"/>
      </w:pPr>
      <w:r w:rsidRPr="00A31DD6">
        <w:t>Źródła dochodów:</w:t>
      </w:r>
    </w:p>
    <w:p w:rsidR="005C0AF2" w:rsidRPr="00A31DD6" w:rsidRDefault="005C0AF2" w:rsidP="003B3879">
      <w:pPr>
        <w:numPr>
          <w:ilvl w:val="0"/>
          <w:numId w:val="11"/>
        </w:numPr>
        <w:tabs>
          <w:tab w:val="num" w:pos="567"/>
          <w:tab w:val="right" w:pos="9781"/>
        </w:tabs>
        <w:ind w:left="567" w:right="2211" w:hanging="567"/>
        <w:jc w:val="both"/>
      </w:pPr>
      <w:r w:rsidRPr="00A31DD6">
        <w:t xml:space="preserve">kara umowna z tytułu niedotrzymania warunków umowy dotyczącej budowy przystani kajakowej w </w:t>
      </w:r>
      <w:proofErr w:type="spellStart"/>
      <w:r w:rsidRPr="00A31DD6">
        <w:t>Karsiborzu</w:t>
      </w:r>
      <w:proofErr w:type="spellEnd"/>
      <w:r w:rsidRPr="00A31DD6">
        <w:t xml:space="preserve"> </w:t>
      </w:r>
      <w:r w:rsidRPr="00A31DD6">
        <w:tab/>
        <w:t>196.155,48</w:t>
      </w:r>
    </w:p>
    <w:p w:rsidR="005C0AF2" w:rsidRPr="00A31DD6" w:rsidRDefault="005C0AF2" w:rsidP="003B3879">
      <w:pPr>
        <w:numPr>
          <w:ilvl w:val="0"/>
          <w:numId w:val="11"/>
        </w:numPr>
        <w:tabs>
          <w:tab w:val="num" w:pos="567"/>
          <w:tab w:val="right" w:pos="9781"/>
        </w:tabs>
        <w:ind w:left="567" w:right="2211" w:hanging="567"/>
        <w:jc w:val="both"/>
      </w:pPr>
      <w:r w:rsidRPr="00A31DD6">
        <w:t xml:space="preserve">środki na dofinansowanie zadania </w:t>
      </w:r>
      <w:r w:rsidRPr="00A31DD6">
        <w:rPr>
          <w:i/>
        </w:rPr>
        <w:t>„Wzmocnienie potencjału rozwojowego wyspy Karsibór w oparciu o cenne walory przyrodnicze i kulturowe – budowa przystani kajakowej na wyspie Karsibór”</w:t>
      </w:r>
      <w:r w:rsidRPr="00A31DD6">
        <w:t xml:space="preserve"> w ramach Regionalnego Programu Operacyjnego Województwa Zachodniopomorskiego na lata 2014–2020 oraz Programu Operacyjn</w:t>
      </w:r>
      <w:r w:rsidR="008B59BB" w:rsidRPr="00A31DD6">
        <w:t>ego Rybactwo i Morze 2014-2020</w:t>
      </w:r>
      <w:r w:rsidRPr="00A31DD6">
        <w:tab/>
        <w:t>71.217,00</w:t>
      </w:r>
    </w:p>
    <w:p w:rsidR="005C0AF2" w:rsidRPr="00A31DD6" w:rsidRDefault="005C0AF2" w:rsidP="003B3879">
      <w:pPr>
        <w:numPr>
          <w:ilvl w:val="0"/>
          <w:numId w:val="11"/>
        </w:numPr>
        <w:tabs>
          <w:tab w:val="num" w:pos="567"/>
          <w:tab w:val="right" w:pos="9781"/>
        </w:tabs>
        <w:ind w:left="567" w:right="2211" w:hanging="567"/>
        <w:jc w:val="both"/>
      </w:pPr>
      <w:r w:rsidRPr="00A31DD6">
        <w:t>dofinansowanie z Regionalnego Programu Operacyjnego Województwa Zachodniopomorskiego 2014–2020</w:t>
      </w:r>
      <w:r w:rsidRPr="00A31DD6">
        <w:rPr>
          <w:i/>
        </w:rPr>
        <w:t xml:space="preserve"> „Budowa przystani jachtowej w Świnoujściu–</w:t>
      </w:r>
      <w:proofErr w:type="spellStart"/>
      <w:r w:rsidRPr="00A31DD6">
        <w:rPr>
          <w:i/>
        </w:rPr>
        <w:t>Łunowie</w:t>
      </w:r>
      <w:proofErr w:type="spellEnd"/>
      <w:r w:rsidRPr="00A31DD6">
        <w:rPr>
          <w:i/>
        </w:rPr>
        <w:t xml:space="preserve"> w ramach Zachodniopomorskiego Szlaku Żeglarskiego”</w:t>
      </w:r>
      <w:r w:rsidRPr="00A31DD6">
        <w:tab/>
        <w:t>473.170,82</w:t>
      </w:r>
    </w:p>
    <w:p w:rsidR="005C0AF2" w:rsidRPr="00A31DD6" w:rsidRDefault="005C0AF2" w:rsidP="005C0AF2">
      <w:pPr>
        <w:tabs>
          <w:tab w:val="num" w:pos="567"/>
          <w:tab w:val="right" w:pos="9781"/>
        </w:tabs>
        <w:ind w:right="2211"/>
        <w:jc w:val="both"/>
      </w:pPr>
    </w:p>
    <w:p w:rsidR="005C0AF2" w:rsidRPr="00A31DD6" w:rsidRDefault="005C0AF2" w:rsidP="005C0AF2">
      <w:pPr>
        <w:jc w:val="both"/>
      </w:pPr>
    </w:p>
    <w:p w:rsidR="005C0AF2" w:rsidRPr="00A31DD6" w:rsidRDefault="005C0AF2" w:rsidP="005C0AF2">
      <w:pPr>
        <w:keepNext/>
        <w:shd w:val="clear" w:color="auto" w:fill="FFFFFF"/>
        <w:tabs>
          <w:tab w:val="right" w:pos="9781"/>
        </w:tabs>
        <w:outlineLvl w:val="1"/>
        <w:rPr>
          <w:b/>
          <w:szCs w:val="20"/>
        </w:rPr>
      </w:pPr>
      <w:r w:rsidRPr="00A31DD6">
        <w:rPr>
          <w:b/>
          <w:szCs w:val="20"/>
          <w:highlight w:val="lightGray"/>
        </w:rPr>
        <w:t>Dział 700  GOSPODARKA MIESZKANIOWA</w:t>
      </w:r>
      <w:r w:rsidRPr="00A31DD6">
        <w:rPr>
          <w:b/>
          <w:szCs w:val="20"/>
          <w:highlight w:val="lightGray"/>
        </w:rPr>
        <w:tab/>
        <w:t>18.792.338,11</w:t>
      </w:r>
    </w:p>
    <w:p w:rsidR="005C0AF2" w:rsidRPr="00A31DD6" w:rsidRDefault="005C0AF2" w:rsidP="005C0AF2">
      <w:pPr>
        <w:tabs>
          <w:tab w:val="right" w:pos="5670"/>
        </w:tabs>
        <w:rPr>
          <w:b/>
        </w:rPr>
      </w:pPr>
      <w:r w:rsidRPr="00A31DD6">
        <w:rPr>
          <w:b/>
        </w:rPr>
        <w:t>plan: 16.954.457,00</w:t>
      </w:r>
      <w:r w:rsidRPr="00A31DD6">
        <w:rPr>
          <w:b/>
        </w:rPr>
        <w:tab/>
        <w:t>% wyk.: 110,8</w:t>
      </w:r>
    </w:p>
    <w:p w:rsidR="005C0AF2" w:rsidRPr="00A31DD6" w:rsidRDefault="005C0AF2" w:rsidP="005C0AF2"/>
    <w:p w:rsidR="005C0AF2" w:rsidRPr="00A31DD6" w:rsidRDefault="005C0AF2" w:rsidP="005C0AF2">
      <w:pPr>
        <w:tabs>
          <w:tab w:val="right" w:pos="9781"/>
        </w:tabs>
        <w:rPr>
          <w:b/>
        </w:rPr>
      </w:pPr>
      <w:r w:rsidRPr="00A31DD6">
        <w:rPr>
          <w:b/>
        </w:rPr>
        <w:t>Zakłady gospodarki mieszkaniowej</w:t>
      </w:r>
      <w:r w:rsidRPr="00A31DD6">
        <w:rPr>
          <w:b/>
        </w:rPr>
        <w:tab/>
        <w:t>2.857.046,72</w:t>
      </w:r>
    </w:p>
    <w:p w:rsidR="005C0AF2" w:rsidRPr="00A31DD6" w:rsidRDefault="005C0AF2" w:rsidP="005C0AF2">
      <w:pPr>
        <w:tabs>
          <w:tab w:val="right" w:pos="8460"/>
          <w:tab w:val="right" w:pos="9781"/>
        </w:tabs>
        <w:jc w:val="both"/>
      </w:pPr>
      <w:r w:rsidRPr="00A31DD6">
        <w:t>Źródła dochodów:</w:t>
      </w:r>
    </w:p>
    <w:p w:rsidR="005C0AF2" w:rsidRPr="00A31DD6" w:rsidRDefault="005C0AF2" w:rsidP="003B3879">
      <w:pPr>
        <w:numPr>
          <w:ilvl w:val="0"/>
          <w:numId w:val="11"/>
        </w:numPr>
        <w:tabs>
          <w:tab w:val="num" w:pos="567"/>
          <w:tab w:val="right" w:pos="9781"/>
        </w:tabs>
        <w:ind w:left="567" w:right="2211" w:hanging="567"/>
        <w:jc w:val="both"/>
      </w:pPr>
      <w:r w:rsidRPr="00A31DD6">
        <w:t>wpływ z ZGM dochodów z tytułu czynszów za lokale mieszkalne</w:t>
      </w:r>
      <w:r w:rsidRPr="00A31DD6">
        <w:tab/>
        <w:t>1.593.139,25</w:t>
      </w:r>
    </w:p>
    <w:p w:rsidR="005C0AF2" w:rsidRPr="00A31DD6" w:rsidRDefault="005C0AF2" w:rsidP="003B3879">
      <w:pPr>
        <w:numPr>
          <w:ilvl w:val="0"/>
          <w:numId w:val="11"/>
        </w:numPr>
        <w:tabs>
          <w:tab w:val="num" w:pos="567"/>
          <w:tab w:val="right" w:pos="9781"/>
        </w:tabs>
        <w:ind w:left="567" w:right="2211" w:hanging="567"/>
        <w:jc w:val="both"/>
      </w:pPr>
      <w:r w:rsidRPr="00A31DD6">
        <w:t xml:space="preserve">wpływ nadwyżki obrotowej za </w:t>
      </w:r>
      <w:r w:rsidR="008B59BB" w:rsidRPr="00A31DD6">
        <w:t>2019 </w:t>
      </w:r>
      <w:r w:rsidRPr="00A31DD6">
        <w:t>r. samorządowego zakładu budżetowego – Zakład Gospodarki Mieszkaniowej</w:t>
      </w:r>
      <w:r w:rsidRPr="00A31DD6">
        <w:tab/>
        <w:t>418.839,64</w:t>
      </w:r>
    </w:p>
    <w:p w:rsidR="005C0AF2" w:rsidRPr="00A31DD6" w:rsidRDefault="005C0AF2" w:rsidP="003B3879">
      <w:pPr>
        <w:numPr>
          <w:ilvl w:val="0"/>
          <w:numId w:val="11"/>
        </w:numPr>
        <w:tabs>
          <w:tab w:val="num" w:pos="567"/>
          <w:tab w:val="right" w:pos="9781"/>
        </w:tabs>
        <w:ind w:left="567" w:right="2211" w:hanging="567"/>
        <w:jc w:val="both"/>
      </w:pPr>
      <w:r w:rsidRPr="00A31DD6">
        <w:t xml:space="preserve">Środki w ramach Regionalnych Programów Operacyjnych Województwa Zachodniopomorskiego na lata 2014–2020 </w:t>
      </w:r>
      <w:r w:rsidRPr="00A31DD6">
        <w:rPr>
          <w:i/>
        </w:rPr>
        <w:t>„Modernizacja energetyczna wielorodzinnych budynków mieszkaniowych Zakładu Gospodarki Mieszkaniowej w Świnoujściu w ramach strategii Zintegrowane Inwestycje Terytorialne dla Szczecińskiego Obszaru Metropolitarnego”</w:t>
      </w:r>
      <w:r w:rsidRPr="00A31DD6">
        <w:tab/>
        <w:t>845.067,83</w:t>
      </w:r>
    </w:p>
    <w:p w:rsidR="005C0AF2" w:rsidRPr="00A31DD6" w:rsidRDefault="005C0AF2" w:rsidP="005C0AF2">
      <w:pPr>
        <w:ind w:right="2209"/>
        <w:jc w:val="both"/>
      </w:pPr>
    </w:p>
    <w:p w:rsidR="005C0AF2" w:rsidRPr="00A31DD6" w:rsidRDefault="005C0AF2" w:rsidP="005C0AF2">
      <w:pPr>
        <w:tabs>
          <w:tab w:val="right" w:pos="9781"/>
        </w:tabs>
        <w:rPr>
          <w:b/>
        </w:rPr>
      </w:pPr>
      <w:r w:rsidRPr="00A31DD6">
        <w:rPr>
          <w:b/>
        </w:rPr>
        <w:t>Gospodarka gruntami i nieruchomościami</w:t>
      </w:r>
      <w:r w:rsidRPr="00A31DD6">
        <w:rPr>
          <w:b/>
        </w:rPr>
        <w:tab/>
        <w:t>13.305.169,46</w:t>
      </w:r>
    </w:p>
    <w:p w:rsidR="005C0AF2" w:rsidRPr="00A31DD6" w:rsidRDefault="005C0AF2" w:rsidP="005C0AF2">
      <w:pPr>
        <w:jc w:val="both"/>
      </w:pPr>
      <w:r w:rsidRPr="00A31DD6">
        <w:lastRenderedPageBreak/>
        <w:t>Źródła dochodów:</w:t>
      </w:r>
    </w:p>
    <w:p w:rsidR="005C0AF2" w:rsidRPr="00A31DD6" w:rsidRDefault="005C0AF2" w:rsidP="003B3879">
      <w:pPr>
        <w:numPr>
          <w:ilvl w:val="0"/>
          <w:numId w:val="11"/>
        </w:numPr>
        <w:tabs>
          <w:tab w:val="num" w:pos="567"/>
          <w:tab w:val="right" w:pos="9781"/>
        </w:tabs>
        <w:ind w:left="567" w:right="2211" w:hanging="567"/>
        <w:jc w:val="both"/>
      </w:pPr>
      <w:r w:rsidRPr="00A31DD6">
        <w:t xml:space="preserve">opłaty za trwały zarząd, użytkowanie i służebności </w:t>
      </w:r>
      <w:r w:rsidRPr="00A31DD6">
        <w:tab/>
        <w:t>181.554,94</w:t>
      </w:r>
    </w:p>
    <w:p w:rsidR="005C0AF2" w:rsidRPr="00A31DD6" w:rsidRDefault="005C0AF2" w:rsidP="003B3879">
      <w:pPr>
        <w:numPr>
          <w:ilvl w:val="0"/>
          <w:numId w:val="11"/>
        </w:numPr>
        <w:tabs>
          <w:tab w:val="num" w:pos="567"/>
          <w:tab w:val="right" w:pos="9781"/>
        </w:tabs>
        <w:ind w:left="567" w:right="2211" w:hanging="567"/>
        <w:jc w:val="both"/>
      </w:pPr>
      <w:r w:rsidRPr="00A31DD6">
        <w:t>opłaty za użytkowanie wieczyste nieruchomości</w:t>
      </w:r>
      <w:r w:rsidRPr="00A31DD6">
        <w:tab/>
        <w:t>2.192.653,52</w:t>
      </w:r>
    </w:p>
    <w:p w:rsidR="005C0AF2" w:rsidRPr="00A31DD6" w:rsidRDefault="005C0AF2" w:rsidP="005C0AF2">
      <w:pPr>
        <w:tabs>
          <w:tab w:val="num" w:pos="567"/>
          <w:tab w:val="right" w:pos="9781"/>
        </w:tabs>
        <w:ind w:left="567" w:right="2211" w:hanging="567"/>
        <w:jc w:val="both"/>
      </w:pPr>
      <w:r w:rsidRPr="00A31DD6">
        <w:tab/>
        <w:t>Łącznie zaległości na koniec roku wynoszą 199.113,97 zł, a nadpłaty 72.616,84 zł.</w:t>
      </w:r>
    </w:p>
    <w:p w:rsidR="005C0AF2" w:rsidRPr="00A31DD6" w:rsidRDefault="005C0AF2" w:rsidP="003B3879">
      <w:pPr>
        <w:numPr>
          <w:ilvl w:val="0"/>
          <w:numId w:val="11"/>
        </w:numPr>
        <w:tabs>
          <w:tab w:val="num" w:pos="567"/>
          <w:tab w:val="right" w:pos="9781"/>
        </w:tabs>
        <w:ind w:left="567" w:right="2211" w:hanging="567"/>
        <w:jc w:val="both"/>
      </w:pPr>
      <w:r w:rsidRPr="00A31DD6">
        <w:t>opłaty za zgody na korzystanie z gruntu Gminy i wbudowanie w nim urządzeń technicznych</w:t>
      </w:r>
      <w:r w:rsidRPr="00A31DD6">
        <w:tab/>
        <w:t>162.529,19</w:t>
      </w:r>
    </w:p>
    <w:p w:rsidR="005C0AF2" w:rsidRPr="00A31DD6" w:rsidRDefault="005C0AF2" w:rsidP="005C0AF2">
      <w:pPr>
        <w:tabs>
          <w:tab w:val="num" w:pos="567"/>
          <w:tab w:val="right" w:pos="9781"/>
        </w:tabs>
        <w:ind w:left="567" w:right="2211" w:hanging="567"/>
        <w:jc w:val="both"/>
      </w:pPr>
      <w:r w:rsidRPr="00A31DD6">
        <w:tab/>
        <w:t>Zaległości na koniec grudnia wynoszą 206,15 zł, a nadpłaty 5.024,02 zł.</w:t>
      </w:r>
    </w:p>
    <w:p w:rsidR="005C0AF2" w:rsidRPr="00A31DD6" w:rsidRDefault="005C0AF2" w:rsidP="003B3879">
      <w:pPr>
        <w:numPr>
          <w:ilvl w:val="0"/>
          <w:numId w:val="11"/>
        </w:numPr>
        <w:tabs>
          <w:tab w:val="num" w:pos="567"/>
          <w:tab w:val="right" w:pos="9781"/>
        </w:tabs>
        <w:ind w:left="567" w:right="2211" w:hanging="567"/>
        <w:jc w:val="both"/>
      </w:pPr>
      <w:r w:rsidRPr="00A31DD6">
        <w:t>dzierżawy gruntów na cele m.in.: handlowe, składowe, rekreacyjne, hodowlane, magazynowe, pod garaże, pod ogródki warzywne, pod parkingi, place manewrowe i reklamy oraz za dzierżawę krótkoterminową za miejsce do handlu</w:t>
      </w:r>
      <w:r w:rsidRPr="00A31DD6">
        <w:tab/>
        <w:t>3.545.854,31</w:t>
      </w:r>
    </w:p>
    <w:p w:rsidR="005C0AF2" w:rsidRPr="00A31DD6" w:rsidRDefault="005C0AF2" w:rsidP="005C0AF2">
      <w:pPr>
        <w:tabs>
          <w:tab w:val="num" w:pos="567"/>
          <w:tab w:val="left" w:pos="6840"/>
          <w:tab w:val="right" w:pos="9781"/>
        </w:tabs>
        <w:ind w:left="567" w:right="2211" w:hanging="567"/>
        <w:jc w:val="both"/>
      </w:pPr>
      <w:r w:rsidRPr="00A31DD6">
        <w:tab/>
        <w:t xml:space="preserve">Zawarto 1.629 umowy na dzierżawę gruntów </w:t>
      </w:r>
      <w:proofErr w:type="spellStart"/>
      <w:r w:rsidRPr="00A31DD6">
        <w:t>nierolnych</w:t>
      </w:r>
      <w:proofErr w:type="spellEnd"/>
      <w:r w:rsidRPr="00A31DD6">
        <w:t>. Miasto w swoich zasobach posiada również grunty rolne. Przedmiotem dzierżawy były grunty położone w Karsiborze (10), Ognicy (15), Przytorze (17), Świnoujściu (3). Na dzień 31 grudnia z opłatami zalegano na łączną kwotę 457.383,58 zł. W stosunku do dłużników prowadzone jest postępowanie windykacyjne. Nadpłatę stanowi kwota 239.101,06 zł.</w:t>
      </w:r>
    </w:p>
    <w:p w:rsidR="005C0AF2" w:rsidRPr="00A31DD6" w:rsidRDefault="005C0AF2" w:rsidP="003B3879">
      <w:pPr>
        <w:numPr>
          <w:ilvl w:val="0"/>
          <w:numId w:val="11"/>
        </w:numPr>
        <w:tabs>
          <w:tab w:val="num" w:pos="567"/>
          <w:tab w:val="right" w:pos="9781"/>
        </w:tabs>
        <w:ind w:left="567" w:right="2211" w:hanging="567"/>
        <w:jc w:val="both"/>
      </w:pPr>
      <w:r w:rsidRPr="00A31DD6">
        <w:t>wpływy z tytułu przekształcenia prawa użytkowania wieczystego przysługującego osobom fizycznym w prawo własności</w:t>
      </w:r>
      <w:r w:rsidRPr="00A31DD6">
        <w:tab/>
        <w:t>580.825,25</w:t>
      </w:r>
    </w:p>
    <w:p w:rsidR="005C0AF2" w:rsidRPr="00A31DD6" w:rsidRDefault="005C0AF2" w:rsidP="005C0AF2">
      <w:pPr>
        <w:tabs>
          <w:tab w:val="num" w:pos="567"/>
          <w:tab w:val="left" w:pos="6840"/>
          <w:tab w:val="right" w:pos="8460"/>
          <w:tab w:val="right" w:pos="9781"/>
        </w:tabs>
        <w:ind w:left="567" w:right="2211" w:hanging="567"/>
        <w:jc w:val="both"/>
      </w:pPr>
      <w:r w:rsidRPr="00A31DD6">
        <w:tab/>
        <w:t>Wydano 14 decyzji Prezydenta Miasta Świnoujście przekształcających prawo użytkowania wieczystego w prawo własności, spośród których w 7 przypadkach wydano decyzje bez bonifikaty w przypadku, gdy przekształcenie dotyczyło garaży, 3 decyzje z bonifikatą 91 %, 4 decyzje o umorzeniu postępowania. Zaległość stwierdzono na łączną kwotę 318.391,93 zł. Nadpłatę stanowi kwota 33.453,00 zł.</w:t>
      </w:r>
    </w:p>
    <w:p w:rsidR="005C0AF2" w:rsidRPr="00A31DD6" w:rsidRDefault="005C0AF2" w:rsidP="003B3879">
      <w:pPr>
        <w:numPr>
          <w:ilvl w:val="0"/>
          <w:numId w:val="11"/>
        </w:numPr>
        <w:tabs>
          <w:tab w:val="num" w:pos="426"/>
          <w:tab w:val="num" w:pos="567"/>
          <w:tab w:val="right" w:pos="9781"/>
        </w:tabs>
        <w:ind w:left="567" w:hanging="567"/>
        <w:jc w:val="both"/>
      </w:pPr>
      <w:r w:rsidRPr="00A31DD6">
        <w:t>sprzedaż nieruchomości</w:t>
      </w:r>
      <w:r w:rsidRPr="00A31DD6">
        <w:tab/>
        <w:t>6.496.423,97</w:t>
      </w:r>
    </w:p>
    <w:p w:rsidR="005C0AF2" w:rsidRPr="00A31DD6" w:rsidRDefault="005C0AF2" w:rsidP="005C0AF2">
      <w:pPr>
        <w:tabs>
          <w:tab w:val="num" w:pos="426"/>
        </w:tabs>
        <w:ind w:left="426"/>
        <w:jc w:val="both"/>
        <w:rPr>
          <w:i/>
        </w:rPr>
      </w:pPr>
      <w:r w:rsidRPr="00A31DD6">
        <w:rPr>
          <w:i/>
        </w:rPr>
        <w:t>w tym:</w:t>
      </w:r>
    </w:p>
    <w:p w:rsidR="005C0AF2" w:rsidRPr="00A31DD6" w:rsidRDefault="005C0AF2" w:rsidP="003B3879">
      <w:pPr>
        <w:numPr>
          <w:ilvl w:val="0"/>
          <w:numId w:val="12"/>
        </w:numPr>
        <w:tabs>
          <w:tab w:val="num" w:pos="851"/>
          <w:tab w:val="right" w:pos="8460"/>
        </w:tabs>
        <w:ind w:left="851" w:hanging="425"/>
        <w:jc w:val="both"/>
        <w:rPr>
          <w:i/>
        </w:rPr>
      </w:pPr>
      <w:r w:rsidRPr="00A31DD6">
        <w:rPr>
          <w:i/>
        </w:rPr>
        <w:t xml:space="preserve">lokali mieszkalnych  </w:t>
      </w:r>
      <w:r w:rsidRPr="00A31DD6">
        <w:rPr>
          <w:i/>
        </w:rPr>
        <w:tab/>
        <w:t>740.094,75</w:t>
      </w:r>
    </w:p>
    <w:p w:rsidR="005C0AF2" w:rsidRPr="00A31DD6" w:rsidRDefault="005C0AF2" w:rsidP="003B3879">
      <w:pPr>
        <w:numPr>
          <w:ilvl w:val="1"/>
          <w:numId w:val="13"/>
        </w:numPr>
        <w:tabs>
          <w:tab w:val="num" w:pos="900"/>
          <w:tab w:val="right" w:pos="8460"/>
        </w:tabs>
        <w:ind w:left="851" w:hanging="425"/>
        <w:jc w:val="both"/>
        <w:rPr>
          <w:i/>
        </w:rPr>
      </w:pPr>
      <w:r w:rsidRPr="00A31DD6">
        <w:rPr>
          <w:i/>
        </w:rPr>
        <w:t>sprzedaż nieruchomości w drodze przetargu</w:t>
      </w:r>
      <w:r w:rsidRPr="00A31DD6">
        <w:rPr>
          <w:i/>
        </w:rPr>
        <w:tab/>
        <w:t>3.981.169,84</w:t>
      </w:r>
    </w:p>
    <w:p w:rsidR="005C0AF2" w:rsidRPr="00A31DD6" w:rsidRDefault="005C0AF2" w:rsidP="005C0AF2">
      <w:pPr>
        <w:tabs>
          <w:tab w:val="right" w:pos="6946"/>
        </w:tabs>
        <w:ind w:left="851"/>
        <w:jc w:val="both"/>
        <w:rPr>
          <w:i/>
        </w:rPr>
      </w:pPr>
      <w:r w:rsidRPr="00A31DD6">
        <w:rPr>
          <w:i/>
        </w:rPr>
        <w:t>z tego:</w:t>
      </w:r>
    </w:p>
    <w:p w:rsidR="005C0AF2" w:rsidRPr="00A31DD6" w:rsidRDefault="005C0AF2" w:rsidP="003B3879">
      <w:pPr>
        <w:numPr>
          <w:ilvl w:val="1"/>
          <w:numId w:val="13"/>
        </w:numPr>
        <w:tabs>
          <w:tab w:val="right" w:pos="6946"/>
        </w:tabs>
        <w:jc w:val="both"/>
        <w:rPr>
          <w:i/>
          <w:sz w:val="22"/>
          <w:szCs w:val="22"/>
        </w:rPr>
      </w:pPr>
      <w:r w:rsidRPr="00A31DD6">
        <w:rPr>
          <w:i/>
          <w:sz w:val="22"/>
          <w:szCs w:val="22"/>
        </w:rPr>
        <w:t xml:space="preserve">ul. Grunwaldzka  dz. nr 331/1 i 30/12 </w:t>
      </w:r>
      <w:proofErr w:type="spellStart"/>
      <w:r w:rsidRPr="00A31DD6">
        <w:rPr>
          <w:i/>
          <w:sz w:val="22"/>
          <w:szCs w:val="22"/>
        </w:rPr>
        <w:t>obr</w:t>
      </w:r>
      <w:proofErr w:type="spellEnd"/>
      <w:r w:rsidRPr="00A31DD6">
        <w:rPr>
          <w:i/>
          <w:sz w:val="22"/>
          <w:szCs w:val="22"/>
        </w:rPr>
        <w:t>. 5</w:t>
      </w:r>
      <w:r w:rsidRPr="00A31DD6">
        <w:rPr>
          <w:i/>
          <w:sz w:val="22"/>
          <w:szCs w:val="22"/>
        </w:rPr>
        <w:tab/>
        <w:t>3.500.000,00</w:t>
      </w:r>
    </w:p>
    <w:p w:rsidR="005C0AF2" w:rsidRPr="00A31DD6" w:rsidRDefault="005C0AF2" w:rsidP="003B3879">
      <w:pPr>
        <w:numPr>
          <w:ilvl w:val="1"/>
          <w:numId w:val="13"/>
        </w:numPr>
        <w:tabs>
          <w:tab w:val="right" w:pos="6946"/>
        </w:tabs>
        <w:jc w:val="both"/>
        <w:rPr>
          <w:i/>
          <w:sz w:val="22"/>
          <w:szCs w:val="22"/>
        </w:rPr>
      </w:pPr>
      <w:r w:rsidRPr="00A31DD6">
        <w:rPr>
          <w:i/>
          <w:sz w:val="22"/>
          <w:szCs w:val="22"/>
        </w:rPr>
        <w:t xml:space="preserve">ul. bez nazwy dz. nr 588/7 </w:t>
      </w:r>
      <w:proofErr w:type="spellStart"/>
      <w:r w:rsidRPr="00A31DD6">
        <w:rPr>
          <w:i/>
          <w:sz w:val="22"/>
          <w:szCs w:val="22"/>
        </w:rPr>
        <w:t>obr</w:t>
      </w:r>
      <w:proofErr w:type="spellEnd"/>
      <w:r w:rsidRPr="00A31DD6">
        <w:rPr>
          <w:i/>
          <w:sz w:val="22"/>
          <w:szCs w:val="22"/>
        </w:rPr>
        <w:t>. 17</w:t>
      </w:r>
      <w:r w:rsidRPr="00A31DD6">
        <w:rPr>
          <w:i/>
          <w:sz w:val="22"/>
          <w:szCs w:val="22"/>
        </w:rPr>
        <w:tab/>
        <w:t>245.430,00</w:t>
      </w:r>
    </w:p>
    <w:p w:rsidR="005C0AF2" w:rsidRPr="00A31DD6" w:rsidRDefault="005C0AF2" w:rsidP="003B3879">
      <w:pPr>
        <w:numPr>
          <w:ilvl w:val="1"/>
          <w:numId w:val="13"/>
        </w:numPr>
        <w:tabs>
          <w:tab w:val="right" w:pos="6946"/>
        </w:tabs>
        <w:jc w:val="both"/>
        <w:rPr>
          <w:i/>
          <w:sz w:val="22"/>
          <w:szCs w:val="22"/>
        </w:rPr>
      </w:pPr>
      <w:r w:rsidRPr="00A31DD6">
        <w:rPr>
          <w:i/>
          <w:sz w:val="22"/>
          <w:szCs w:val="22"/>
        </w:rPr>
        <w:t xml:space="preserve">ul. bez nazwy dz. nr 988/1 </w:t>
      </w:r>
      <w:proofErr w:type="spellStart"/>
      <w:r w:rsidRPr="00A31DD6">
        <w:rPr>
          <w:i/>
          <w:sz w:val="22"/>
          <w:szCs w:val="22"/>
        </w:rPr>
        <w:t>obr</w:t>
      </w:r>
      <w:proofErr w:type="spellEnd"/>
      <w:r w:rsidRPr="00A31DD6">
        <w:rPr>
          <w:i/>
          <w:sz w:val="22"/>
          <w:szCs w:val="22"/>
        </w:rPr>
        <w:t>. 17</w:t>
      </w:r>
      <w:r w:rsidRPr="00A31DD6">
        <w:rPr>
          <w:i/>
          <w:sz w:val="22"/>
          <w:szCs w:val="22"/>
        </w:rPr>
        <w:tab/>
        <w:t>235.739,84</w:t>
      </w:r>
    </w:p>
    <w:p w:rsidR="005C0AF2" w:rsidRPr="00A31DD6" w:rsidRDefault="005C0AF2" w:rsidP="003B3879">
      <w:pPr>
        <w:numPr>
          <w:ilvl w:val="0"/>
          <w:numId w:val="12"/>
        </w:numPr>
        <w:tabs>
          <w:tab w:val="right" w:pos="8460"/>
          <w:tab w:val="right" w:pos="8505"/>
        </w:tabs>
        <w:ind w:left="851" w:hanging="425"/>
        <w:jc w:val="both"/>
        <w:rPr>
          <w:i/>
        </w:rPr>
      </w:pPr>
      <w:r w:rsidRPr="00A31DD6">
        <w:rPr>
          <w:i/>
        </w:rPr>
        <w:t>nieruchomości w trybie bezprzetargowym</w:t>
      </w:r>
      <w:r w:rsidRPr="00A31DD6">
        <w:rPr>
          <w:i/>
        </w:rPr>
        <w:tab/>
        <w:t>1.216.047,00</w:t>
      </w:r>
    </w:p>
    <w:p w:rsidR="005C0AF2" w:rsidRPr="00A31DD6" w:rsidRDefault="005C0AF2" w:rsidP="003B3879">
      <w:pPr>
        <w:numPr>
          <w:ilvl w:val="0"/>
          <w:numId w:val="14"/>
        </w:numPr>
        <w:tabs>
          <w:tab w:val="num" w:pos="900"/>
          <w:tab w:val="right" w:pos="8460"/>
        </w:tabs>
        <w:ind w:left="851" w:right="3768" w:hanging="425"/>
        <w:jc w:val="both"/>
        <w:rPr>
          <w:i/>
        </w:rPr>
      </w:pPr>
      <w:r w:rsidRPr="00A31DD6">
        <w:rPr>
          <w:i/>
        </w:rPr>
        <w:t>pozostałe dochody ze sprzedaży (spłata rat za nabycie nieruchomości)</w:t>
      </w:r>
      <w:r w:rsidRPr="00A31DD6">
        <w:rPr>
          <w:i/>
        </w:rPr>
        <w:tab/>
        <w:t>154.296,81</w:t>
      </w:r>
    </w:p>
    <w:p w:rsidR="005C0AF2" w:rsidRPr="00A31DD6" w:rsidRDefault="005C0AF2" w:rsidP="003B3879">
      <w:pPr>
        <w:numPr>
          <w:ilvl w:val="0"/>
          <w:numId w:val="14"/>
        </w:numPr>
        <w:tabs>
          <w:tab w:val="num" w:pos="900"/>
          <w:tab w:val="right" w:pos="8460"/>
        </w:tabs>
        <w:ind w:left="851" w:right="2211" w:hanging="425"/>
        <w:jc w:val="both"/>
        <w:rPr>
          <w:i/>
        </w:rPr>
      </w:pPr>
      <w:r w:rsidRPr="00A31DD6">
        <w:rPr>
          <w:i/>
        </w:rPr>
        <w:t>sprzedaż garaży</w:t>
      </w:r>
      <w:r w:rsidRPr="00A31DD6">
        <w:rPr>
          <w:i/>
        </w:rPr>
        <w:tab/>
        <w:t>269.942,00</w:t>
      </w:r>
    </w:p>
    <w:p w:rsidR="005C0AF2" w:rsidRPr="00A31DD6" w:rsidRDefault="005C0AF2" w:rsidP="003B3879">
      <w:pPr>
        <w:numPr>
          <w:ilvl w:val="0"/>
          <w:numId w:val="14"/>
        </w:numPr>
        <w:tabs>
          <w:tab w:val="num" w:pos="900"/>
          <w:tab w:val="right" w:pos="8460"/>
        </w:tabs>
        <w:ind w:left="851" w:right="2211" w:hanging="425"/>
        <w:jc w:val="both"/>
        <w:rPr>
          <w:i/>
        </w:rPr>
      </w:pPr>
      <w:r w:rsidRPr="00A31DD6">
        <w:rPr>
          <w:i/>
        </w:rPr>
        <w:t>zamiany (zbycie działki)</w:t>
      </w:r>
      <w:r w:rsidRPr="00A31DD6">
        <w:rPr>
          <w:i/>
        </w:rPr>
        <w:tab/>
        <w:t>126.000,00</w:t>
      </w:r>
    </w:p>
    <w:p w:rsidR="005C0AF2" w:rsidRPr="00A31DD6" w:rsidRDefault="005C0AF2" w:rsidP="003B3879">
      <w:pPr>
        <w:numPr>
          <w:ilvl w:val="0"/>
          <w:numId w:val="14"/>
        </w:numPr>
        <w:tabs>
          <w:tab w:val="num" w:pos="900"/>
          <w:tab w:val="right" w:pos="8460"/>
        </w:tabs>
        <w:ind w:left="851" w:right="3768" w:hanging="425"/>
        <w:jc w:val="both"/>
        <w:rPr>
          <w:i/>
        </w:rPr>
      </w:pPr>
      <w:r w:rsidRPr="00A31DD6">
        <w:rPr>
          <w:i/>
        </w:rPr>
        <w:t xml:space="preserve">suma do wyjaśnienia </w:t>
      </w:r>
      <w:r w:rsidRPr="00A31DD6">
        <w:rPr>
          <w:i/>
        </w:rPr>
        <w:tab/>
        <w:t>8.873,57</w:t>
      </w:r>
    </w:p>
    <w:p w:rsidR="005C0AF2" w:rsidRPr="00A31DD6" w:rsidRDefault="005C0AF2" w:rsidP="005C0AF2">
      <w:pPr>
        <w:tabs>
          <w:tab w:val="left" w:pos="7560"/>
          <w:tab w:val="right" w:pos="8460"/>
        </w:tabs>
        <w:ind w:right="3768"/>
        <w:jc w:val="both"/>
      </w:pPr>
      <w:r w:rsidRPr="00A31DD6">
        <w:t>Wystąpiły zaległości na kwotę 839.295,20 zł oraz nadpłaty w kwocie 75.103,62 zł.</w:t>
      </w:r>
    </w:p>
    <w:p w:rsidR="005C0AF2" w:rsidRPr="00A31DD6" w:rsidRDefault="005C0AF2" w:rsidP="003B3879">
      <w:pPr>
        <w:numPr>
          <w:ilvl w:val="0"/>
          <w:numId w:val="15"/>
        </w:numPr>
        <w:tabs>
          <w:tab w:val="num" w:pos="567"/>
          <w:tab w:val="right" w:pos="9781"/>
        </w:tabs>
        <w:ind w:left="567" w:right="3768" w:hanging="425"/>
        <w:jc w:val="both"/>
      </w:pPr>
      <w:r w:rsidRPr="00A31DD6">
        <w:t xml:space="preserve">odsetki od nieterminowej zapłaty za użytkowanie wieczyste, dzierżawę i wykup gruntu oraz opłat </w:t>
      </w:r>
      <w:proofErr w:type="spellStart"/>
      <w:r w:rsidRPr="00A31DD6">
        <w:t>adiacenckich</w:t>
      </w:r>
      <w:proofErr w:type="spellEnd"/>
      <w:r w:rsidRPr="00A31DD6">
        <w:tab/>
        <w:t>64.985,18</w:t>
      </w:r>
    </w:p>
    <w:p w:rsidR="005C0AF2" w:rsidRPr="00A31DD6" w:rsidRDefault="005C0AF2" w:rsidP="005C0AF2">
      <w:pPr>
        <w:tabs>
          <w:tab w:val="num" w:pos="502"/>
          <w:tab w:val="right" w:pos="9781"/>
        </w:tabs>
        <w:ind w:left="540" w:firstLine="27"/>
        <w:jc w:val="both"/>
      </w:pPr>
      <w:r w:rsidRPr="00A31DD6">
        <w:t>Wystąpiły zaległości w kwocie 1.670.658,04 zł.</w:t>
      </w:r>
    </w:p>
    <w:p w:rsidR="005C0AF2" w:rsidRPr="00A31DD6" w:rsidRDefault="005C0AF2" w:rsidP="003B3879">
      <w:pPr>
        <w:numPr>
          <w:ilvl w:val="0"/>
          <w:numId w:val="15"/>
        </w:numPr>
        <w:tabs>
          <w:tab w:val="num" w:pos="567"/>
          <w:tab w:val="right" w:pos="9781"/>
        </w:tabs>
        <w:ind w:left="567" w:hanging="425"/>
        <w:jc w:val="both"/>
      </w:pPr>
      <w:r w:rsidRPr="00A31DD6">
        <w:t>kary umowne za niedotrzymanie warunków umowy rzeczoznawcy majątkowego</w:t>
      </w:r>
      <w:r w:rsidRPr="00A31DD6">
        <w:tab/>
        <w:t>1.210,66</w:t>
      </w:r>
    </w:p>
    <w:p w:rsidR="005C0AF2" w:rsidRPr="00A31DD6" w:rsidRDefault="005C0AF2" w:rsidP="003B3879">
      <w:pPr>
        <w:numPr>
          <w:ilvl w:val="0"/>
          <w:numId w:val="15"/>
        </w:numPr>
        <w:tabs>
          <w:tab w:val="num" w:pos="567"/>
          <w:tab w:val="right" w:pos="9781"/>
        </w:tabs>
        <w:ind w:left="567" w:right="3768" w:hanging="425"/>
        <w:jc w:val="both"/>
      </w:pPr>
      <w:r w:rsidRPr="00A31DD6">
        <w:t>dochody uzyskane w wyniku nabycia spadku</w:t>
      </w:r>
      <w:r w:rsidRPr="00A31DD6">
        <w:tab/>
        <w:t>76.589,67</w:t>
      </w:r>
    </w:p>
    <w:p w:rsidR="005C0AF2" w:rsidRPr="00A31DD6" w:rsidRDefault="005C0AF2" w:rsidP="003B3879">
      <w:pPr>
        <w:numPr>
          <w:ilvl w:val="0"/>
          <w:numId w:val="15"/>
        </w:numPr>
        <w:tabs>
          <w:tab w:val="num" w:pos="567"/>
          <w:tab w:val="right" w:pos="9781"/>
        </w:tabs>
        <w:ind w:left="567" w:right="3768" w:hanging="425"/>
        <w:jc w:val="both"/>
      </w:pPr>
      <w:r w:rsidRPr="00A31DD6">
        <w:t>rekompensata za nieterminową płatność za dzierżawę gruntu oraz przepadek wadium</w:t>
      </w:r>
      <w:r w:rsidRPr="00A31DD6">
        <w:tab/>
        <w:t>2.542,77</w:t>
      </w:r>
    </w:p>
    <w:p w:rsidR="005C0AF2" w:rsidRPr="00A31DD6" w:rsidRDefault="005C0AF2" w:rsidP="005C0AF2">
      <w:pPr>
        <w:tabs>
          <w:tab w:val="num" w:pos="567"/>
        </w:tabs>
        <w:ind w:left="142" w:right="1500"/>
        <w:jc w:val="both"/>
      </w:pPr>
    </w:p>
    <w:p w:rsidR="005C0AF2" w:rsidRPr="00A31DD6" w:rsidRDefault="00B17163" w:rsidP="005C0AF2">
      <w:pPr>
        <w:tabs>
          <w:tab w:val="right" w:pos="9781"/>
        </w:tabs>
        <w:ind w:right="1535"/>
        <w:rPr>
          <w:b/>
        </w:rPr>
      </w:pPr>
      <w:r w:rsidRPr="00A31DD6">
        <w:rPr>
          <w:b/>
        </w:rPr>
        <w:t>Pozostała działalność</w:t>
      </w:r>
      <w:r w:rsidRPr="00A31DD6">
        <w:rPr>
          <w:b/>
        </w:rPr>
        <w:tab/>
        <w:t>2</w:t>
      </w:r>
      <w:r w:rsidR="005C0AF2" w:rsidRPr="00A31DD6">
        <w:rPr>
          <w:b/>
        </w:rPr>
        <w:t>.630.121,93</w:t>
      </w:r>
    </w:p>
    <w:p w:rsidR="005C0AF2" w:rsidRPr="00A31DD6" w:rsidRDefault="005C0AF2" w:rsidP="005C0AF2">
      <w:pPr>
        <w:jc w:val="both"/>
      </w:pPr>
      <w:r w:rsidRPr="00A31DD6">
        <w:t>Źródła dochodów:</w:t>
      </w:r>
    </w:p>
    <w:p w:rsidR="005C0AF2" w:rsidRPr="00A31DD6" w:rsidRDefault="005C0AF2" w:rsidP="003B3879">
      <w:pPr>
        <w:numPr>
          <w:ilvl w:val="0"/>
          <w:numId w:val="16"/>
        </w:numPr>
        <w:tabs>
          <w:tab w:val="num" w:pos="426"/>
          <w:tab w:val="right" w:pos="9781"/>
        </w:tabs>
        <w:ind w:left="426" w:right="2211" w:hanging="426"/>
        <w:jc w:val="both"/>
      </w:pPr>
      <w:r w:rsidRPr="00A31DD6">
        <w:t>dotacja celowa otrzymana z budżetu państwa na zadania bieżące realizowane przez gminę na podstawie porozumień z organami administracji rządowej, adresowana do społeczności romskiej w związku z „Programem integracji społeczności romskiej w Polsce na lata 2014–2020” (mieszkalnictwo)</w:t>
      </w:r>
      <w:r w:rsidRPr="00A31DD6">
        <w:tab/>
        <w:t>38.880,00</w:t>
      </w:r>
    </w:p>
    <w:p w:rsidR="005C0AF2" w:rsidRPr="00A31DD6" w:rsidRDefault="005C0AF2" w:rsidP="003B3879">
      <w:pPr>
        <w:numPr>
          <w:ilvl w:val="0"/>
          <w:numId w:val="16"/>
        </w:numPr>
        <w:tabs>
          <w:tab w:val="num" w:pos="426"/>
          <w:tab w:val="right" w:pos="9781"/>
        </w:tabs>
        <w:ind w:left="426" w:right="2211" w:hanging="426"/>
        <w:jc w:val="both"/>
        <w:rPr>
          <w:b/>
        </w:rPr>
      </w:pPr>
      <w:r w:rsidRPr="00A31DD6">
        <w:t>dotacja otrzymana z państwowych funduszy celowych (Fundusz Dopłat) „Przebudowa lokalu użytkowego oraz podziałem na 2 niezależne lokale mieszkalne przystosowane dla potrzeb osób niepełnosprawnych w budynku położonego przy ulicy Barlickiego 4”</w:t>
      </w:r>
      <w:r w:rsidRPr="00A31DD6">
        <w:tab/>
        <w:t>178.076,97</w:t>
      </w:r>
    </w:p>
    <w:p w:rsidR="005C0AF2" w:rsidRPr="00A31DD6" w:rsidRDefault="005C0AF2" w:rsidP="006539C6">
      <w:pPr>
        <w:numPr>
          <w:ilvl w:val="0"/>
          <w:numId w:val="16"/>
        </w:numPr>
        <w:tabs>
          <w:tab w:val="num" w:pos="426"/>
          <w:tab w:val="right" w:pos="9781"/>
        </w:tabs>
        <w:autoSpaceDE w:val="0"/>
        <w:autoSpaceDN w:val="0"/>
        <w:adjustRightInd w:val="0"/>
        <w:ind w:left="426" w:right="2067" w:hanging="426"/>
        <w:jc w:val="both"/>
        <w:rPr>
          <w:rFonts w:eastAsia="Calibri"/>
        </w:rPr>
      </w:pPr>
      <w:r w:rsidRPr="00A31DD6">
        <w:rPr>
          <w:rFonts w:eastAsia="Calibri"/>
          <w:i/>
          <w:iCs/>
        </w:rPr>
        <w:t>„Budowa budynku mieszkalnego wielorodzinnego komunalnego</w:t>
      </w:r>
      <w:r w:rsidR="008B59BB" w:rsidRPr="00A31DD6">
        <w:rPr>
          <w:rFonts w:eastAsia="Calibri"/>
          <w:i/>
          <w:iCs/>
        </w:rPr>
        <w:t xml:space="preserve"> w </w:t>
      </w:r>
      <w:r w:rsidRPr="00A31DD6">
        <w:rPr>
          <w:rFonts w:eastAsia="Calibri"/>
          <w:i/>
          <w:iCs/>
        </w:rPr>
        <w:t xml:space="preserve">Świnoujściu przy ul. Steyera” </w:t>
      </w:r>
      <w:r w:rsidRPr="00A31DD6">
        <w:rPr>
          <w:rFonts w:eastAsia="Calibri"/>
        </w:rPr>
        <w:t xml:space="preserve">tytułem wsparcia ze środków Funduszu Dopłat Banku Gospodarstwa Krajowego </w:t>
      </w:r>
      <w:r w:rsidRPr="00A31DD6">
        <w:tab/>
        <w:t>2.413.164,96</w:t>
      </w:r>
    </w:p>
    <w:p w:rsidR="005C0AF2" w:rsidRPr="00A31DD6" w:rsidRDefault="005C0AF2" w:rsidP="005C0AF2">
      <w:pPr>
        <w:ind w:right="2209"/>
        <w:jc w:val="both"/>
      </w:pPr>
    </w:p>
    <w:p w:rsidR="005C0AF2" w:rsidRPr="00A31DD6" w:rsidRDefault="005C0AF2" w:rsidP="005C0AF2">
      <w:pPr>
        <w:tabs>
          <w:tab w:val="num" w:pos="567"/>
          <w:tab w:val="right" w:pos="8505"/>
        </w:tabs>
        <w:ind w:left="567"/>
        <w:jc w:val="both"/>
      </w:pPr>
    </w:p>
    <w:p w:rsidR="005C0AF2" w:rsidRPr="00A31DD6" w:rsidRDefault="005C0AF2" w:rsidP="005C0AF2">
      <w:pPr>
        <w:shd w:val="clear" w:color="auto" w:fill="FFFFFF"/>
        <w:tabs>
          <w:tab w:val="num" w:pos="0"/>
          <w:tab w:val="right" w:pos="9781"/>
        </w:tabs>
        <w:rPr>
          <w:b/>
        </w:rPr>
      </w:pPr>
      <w:r w:rsidRPr="00A31DD6">
        <w:rPr>
          <w:b/>
          <w:highlight w:val="lightGray"/>
        </w:rPr>
        <w:t>Dział 710  DZIAŁALNOŚĆ USŁUGOWA</w:t>
      </w:r>
      <w:r w:rsidRPr="00A31DD6">
        <w:rPr>
          <w:b/>
          <w:highlight w:val="lightGray"/>
        </w:rPr>
        <w:tab/>
        <w:t>2.198.960,61</w:t>
      </w:r>
    </w:p>
    <w:p w:rsidR="005C0AF2" w:rsidRPr="00A31DD6" w:rsidRDefault="005C0AF2" w:rsidP="005C0AF2">
      <w:pPr>
        <w:tabs>
          <w:tab w:val="right" w:pos="5670"/>
        </w:tabs>
        <w:rPr>
          <w:b/>
        </w:rPr>
      </w:pPr>
      <w:r w:rsidRPr="00A31DD6">
        <w:rPr>
          <w:b/>
        </w:rPr>
        <w:t>plan: 6.200.000,00</w:t>
      </w:r>
      <w:r w:rsidRPr="00A31DD6">
        <w:rPr>
          <w:b/>
        </w:rPr>
        <w:tab/>
        <w:t>% wyk.: 35,5</w:t>
      </w:r>
    </w:p>
    <w:p w:rsidR="005C0AF2" w:rsidRPr="00A31DD6" w:rsidRDefault="005C0AF2" w:rsidP="005C0AF2">
      <w:pPr>
        <w:tabs>
          <w:tab w:val="right" w:pos="9781"/>
        </w:tabs>
        <w:jc w:val="both"/>
      </w:pPr>
    </w:p>
    <w:p w:rsidR="005C0AF2" w:rsidRPr="00A31DD6" w:rsidRDefault="005C0AF2" w:rsidP="005C0AF2">
      <w:pPr>
        <w:keepNext/>
        <w:tabs>
          <w:tab w:val="right" w:pos="9781"/>
        </w:tabs>
        <w:ind w:right="2268"/>
        <w:jc w:val="both"/>
        <w:outlineLvl w:val="5"/>
        <w:rPr>
          <w:b/>
        </w:rPr>
      </w:pPr>
      <w:r w:rsidRPr="00A31DD6">
        <w:rPr>
          <w:b/>
        </w:rPr>
        <w:t>Zadania z zakresu geodezji i kartografii</w:t>
      </w:r>
      <w:r w:rsidRPr="00A31DD6">
        <w:rPr>
          <w:b/>
        </w:rPr>
        <w:tab/>
        <w:t>1.285,44</w:t>
      </w:r>
    </w:p>
    <w:p w:rsidR="005C0AF2" w:rsidRPr="00A31DD6" w:rsidRDefault="005C0AF2" w:rsidP="005C0AF2">
      <w:pPr>
        <w:keepNext/>
        <w:tabs>
          <w:tab w:val="right" w:pos="9781"/>
        </w:tabs>
        <w:ind w:right="2268"/>
        <w:jc w:val="both"/>
        <w:outlineLvl w:val="5"/>
        <w:rPr>
          <w:b/>
        </w:rPr>
      </w:pPr>
      <w:r w:rsidRPr="00A31DD6">
        <w:t>Źródła dochodów są kary umowne za niedotrzymanie warunków umowy w zakresie realizowanych prac geodezyjnych.</w:t>
      </w:r>
      <w:r w:rsidRPr="00A31DD6">
        <w:tab/>
      </w:r>
    </w:p>
    <w:p w:rsidR="005C0AF2" w:rsidRPr="00A31DD6" w:rsidRDefault="005C0AF2" w:rsidP="005C0AF2">
      <w:pPr>
        <w:keepNext/>
        <w:tabs>
          <w:tab w:val="right" w:pos="9781"/>
        </w:tabs>
        <w:ind w:right="2268"/>
        <w:jc w:val="both"/>
        <w:outlineLvl w:val="5"/>
        <w:rPr>
          <w:b/>
        </w:rPr>
      </w:pPr>
    </w:p>
    <w:p w:rsidR="005C0AF2" w:rsidRPr="00A31DD6" w:rsidRDefault="005C0AF2" w:rsidP="005C0AF2">
      <w:pPr>
        <w:keepNext/>
        <w:tabs>
          <w:tab w:val="right" w:pos="9781"/>
        </w:tabs>
        <w:ind w:right="2268"/>
        <w:jc w:val="both"/>
        <w:outlineLvl w:val="5"/>
        <w:rPr>
          <w:b/>
        </w:rPr>
      </w:pPr>
      <w:r w:rsidRPr="00A31DD6">
        <w:rPr>
          <w:b/>
        </w:rPr>
        <w:t>Cmentarze</w:t>
      </w:r>
      <w:r w:rsidRPr="00A31DD6">
        <w:rPr>
          <w:b/>
        </w:rPr>
        <w:tab/>
        <w:t>618.707,96</w:t>
      </w:r>
    </w:p>
    <w:p w:rsidR="005C0AF2" w:rsidRPr="00A31DD6" w:rsidRDefault="005C0AF2" w:rsidP="005C0AF2">
      <w:pPr>
        <w:tabs>
          <w:tab w:val="right" w:pos="9781"/>
        </w:tabs>
        <w:ind w:right="2268"/>
        <w:jc w:val="both"/>
      </w:pPr>
      <w:r w:rsidRPr="00A31DD6">
        <w:t>Źródła dochodów:</w:t>
      </w:r>
    </w:p>
    <w:p w:rsidR="005C0AF2" w:rsidRPr="00A31DD6" w:rsidRDefault="005C0AF2" w:rsidP="003B3879">
      <w:pPr>
        <w:numPr>
          <w:ilvl w:val="0"/>
          <w:numId w:val="16"/>
        </w:numPr>
        <w:tabs>
          <w:tab w:val="num" w:pos="426"/>
          <w:tab w:val="right" w:pos="9781"/>
        </w:tabs>
        <w:ind w:left="426" w:right="2268" w:hanging="426"/>
        <w:jc w:val="both"/>
      </w:pPr>
      <w:r w:rsidRPr="00A31DD6">
        <w:t>opłaty za wykupienie miejsc na cmentarzach komunalnych oraz za korzystanie z urządzeń infrastruktury cmentarza miejskiego</w:t>
      </w:r>
      <w:r w:rsidRPr="00A31DD6">
        <w:tab/>
        <w:t>618.698,57</w:t>
      </w:r>
    </w:p>
    <w:p w:rsidR="005C0AF2" w:rsidRPr="00A31DD6" w:rsidRDefault="005C0AF2" w:rsidP="003B3879">
      <w:pPr>
        <w:numPr>
          <w:ilvl w:val="0"/>
          <w:numId w:val="16"/>
        </w:numPr>
        <w:tabs>
          <w:tab w:val="num" w:pos="426"/>
          <w:tab w:val="right" w:pos="9781"/>
        </w:tabs>
        <w:ind w:left="426" w:right="2268" w:hanging="426"/>
        <w:jc w:val="both"/>
      </w:pPr>
      <w:r w:rsidRPr="00A31DD6">
        <w:t>wpływy z pozostałych odsetek</w:t>
      </w:r>
      <w:r w:rsidRPr="00A31DD6">
        <w:tab/>
        <w:t>9,39</w:t>
      </w:r>
    </w:p>
    <w:p w:rsidR="005C0AF2" w:rsidRPr="00A31DD6" w:rsidRDefault="005C0AF2" w:rsidP="005C0AF2">
      <w:pPr>
        <w:tabs>
          <w:tab w:val="right" w:pos="9781"/>
        </w:tabs>
        <w:jc w:val="both"/>
      </w:pPr>
    </w:p>
    <w:p w:rsidR="005C0AF2" w:rsidRPr="00A31DD6" w:rsidRDefault="005C0AF2" w:rsidP="005C0AF2">
      <w:pPr>
        <w:keepNext/>
        <w:tabs>
          <w:tab w:val="right" w:pos="9781"/>
        </w:tabs>
        <w:ind w:right="2268"/>
        <w:jc w:val="both"/>
        <w:outlineLvl w:val="5"/>
        <w:rPr>
          <w:b/>
        </w:rPr>
      </w:pPr>
      <w:r w:rsidRPr="00A31DD6">
        <w:rPr>
          <w:b/>
        </w:rPr>
        <w:t>Pozostała działalność</w:t>
      </w:r>
      <w:r w:rsidRPr="00A31DD6">
        <w:rPr>
          <w:b/>
        </w:rPr>
        <w:tab/>
        <w:t>1.578.967,21</w:t>
      </w:r>
    </w:p>
    <w:p w:rsidR="005C0AF2" w:rsidRPr="00A31DD6" w:rsidRDefault="005C0AF2" w:rsidP="005C0AF2">
      <w:pPr>
        <w:tabs>
          <w:tab w:val="right" w:pos="9781"/>
        </w:tabs>
        <w:ind w:right="2268"/>
        <w:jc w:val="both"/>
      </w:pPr>
      <w:r w:rsidRPr="00A31DD6">
        <w:t>Źródła dochodów:</w:t>
      </w:r>
    </w:p>
    <w:p w:rsidR="005C0AF2" w:rsidRPr="00A31DD6" w:rsidRDefault="005C0AF2" w:rsidP="003B3879">
      <w:pPr>
        <w:numPr>
          <w:ilvl w:val="0"/>
          <w:numId w:val="16"/>
        </w:numPr>
        <w:tabs>
          <w:tab w:val="num" w:pos="426"/>
          <w:tab w:val="right" w:pos="9781"/>
        </w:tabs>
        <w:ind w:left="426" w:right="2268" w:hanging="426"/>
        <w:jc w:val="both"/>
      </w:pPr>
      <w:r w:rsidRPr="00A31DD6">
        <w:t>kara umowna za niedotrzymanie warunków umowy w zakresie wycinki drzew i krzewów z terenu inwestycji</w:t>
      </w:r>
      <w:r w:rsidRPr="00A31DD6">
        <w:tab/>
        <w:t>14.897,80</w:t>
      </w:r>
    </w:p>
    <w:p w:rsidR="005C0AF2" w:rsidRPr="00A31DD6" w:rsidRDefault="005C0AF2" w:rsidP="003B3879">
      <w:pPr>
        <w:numPr>
          <w:ilvl w:val="0"/>
          <w:numId w:val="16"/>
        </w:numPr>
        <w:tabs>
          <w:tab w:val="num" w:pos="426"/>
          <w:tab w:val="right" w:pos="9781"/>
        </w:tabs>
        <w:ind w:left="426" w:right="2268" w:hanging="426"/>
        <w:jc w:val="both"/>
      </w:pPr>
      <w:r w:rsidRPr="00A31DD6">
        <w:rPr>
          <w:rFonts w:eastAsia="Calibri"/>
        </w:rPr>
        <w:t xml:space="preserve">dofinansowanie inwestycji </w:t>
      </w:r>
      <w:r w:rsidRPr="00A31DD6">
        <w:rPr>
          <w:rFonts w:eastAsia="Calibri"/>
          <w:i/>
          <w:iCs/>
        </w:rPr>
        <w:t>„Rewitalizacja</w:t>
      </w:r>
      <w:r w:rsidRPr="00A31DD6">
        <w:t xml:space="preserve"> </w:t>
      </w:r>
      <w:r w:rsidRPr="00A31DD6">
        <w:rPr>
          <w:rFonts w:eastAsia="Calibri"/>
          <w:i/>
          <w:iCs/>
        </w:rPr>
        <w:t>powojskowych terenów w celu utworzenia Centrum Usług Mulnik</w:t>
      </w:r>
      <w:r w:rsidRPr="00A31DD6">
        <w:t xml:space="preserve"> </w:t>
      </w:r>
      <w:r w:rsidRPr="00A31DD6">
        <w:rPr>
          <w:rFonts w:eastAsia="Calibri"/>
          <w:i/>
          <w:iCs/>
        </w:rPr>
        <w:t xml:space="preserve">w Świnoujściu” </w:t>
      </w:r>
      <w:r w:rsidRPr="00A31DD6">
        <w:rPr>
          <w:rFonts w:eastAsia="Calibri"/>
        </w:rPr>
        <w:t>w ramach Regionalnych Programów Operacyjnych</w:t>
      </w:r>
      <w:r w:rsidRPr="00A31DD6">
        <w:t xml:space="preserve"> </w:t>
      </w:r>
      <w:r w:rsidRPr="00A31DD6">
        <w:rPr>
          <w:rFonts w:eastAsia="Calibri"/>
        </w:rPr>
        <w:t>Województwa Zachodniopomorskiego na lata 2014</w:t>
      </w:r>
      <w:r w:rsidR="003244F7" w:rsidRPr="00A31DD6">
        <w:rPr>
          <w:rFonts w:eastAsia="Calibri"/>
        </w:rPr>
        <w:t>-2020</w:t>
      </w:r>
      <w:r w:rsidRPr="00A31DD6">
        <w:tab/>
        <w:t>1.564.069,41</w:t>
      </w:r>
    </w:p>
    <w:p w:rsidR="005C0AF2" w:rsidRPr="00A31DD6" w:rsidRDefault="005C0AF2" w:rsidP="005C0AF2">
      <w:pPr>
        <w:tabs>
          <w:tab w:val="right" w:pos="9781"/>
        </w:tabs>
        <w:jc w:val="both"/>
      </w:pPr>
    </w:p>
    <w:p w:rsidR="005C0AF2" w:rsidRPr="00A31DD6" w:rsidRDefault="005C0AF2" w:rsidP="005C0AF2">
      <w:pPr>
        <w:tabs>
          <w:tab w:val="right" w:pos="8460"/>
        </w:tabs>
        <w:jc w:val="both"/>
      </w:pPr>
    </w:p>
    <w:p w:rsidR="005C0AF2" w:rsidRPr="00A31DD6" w:rsidRDefault="005C0AF2" w:rsidP="005C0AF2">
      <w:pPr>
        <w:keepNext/>
        <w:shd w:val="clear" w:color="auto" w:fill="FFFFFF"/>
        <w:tabs>
          <w:tab w:val="right" w:pos="9781"/>
        </w:tabs>
        <w:outlineLvl w:val="1"/>
        <w:rPr>
          <w:b/>
          <w:szCs w:val="20"/>
        </w:rPr>
      </w:pPr>
      <w:r w:rsidRPr="00A31DD6">
        <w:rPr>
          <w:b/>
          <w:szCs w:val="20"/>
          <w:highlight w:val="lightGray"/>
        </w:rPr>
        <w:t>Dział 750  ADMINISTRACJA PUBLICZNA</w:t>
      </w:r>
      <w:r w:rsidRPr="00A31DD6">
        <w:rPr>
          <w:b/>
          <w:szCs w:val="20"/>
          <w:highlight w:val="lightGray"/>
        </w:rPr>
        <w:tab/>
        <w:t>3.488.561,89</w:t>
      </w:r>
    </w:p>
    <w:p w:rsidR="005C0AF2" w:rsidRPr="00A31DD6" w:rsidRDefault="005C0AF2" w:rsidP="005C0AF2">
      <w:pPr>
        <w:tabs>
          <w:tab w:val="right" w:pos="5670"/>
        </w:tabs>
        <w:rPr>
          <w:b/>
        </w:rPr>
      </w:pPr>
      <w:r w:rsidRPr="00A31DD6">
        <w:rPr>
          <w:b/>
        </w:rPr>
        <w:t>plan: 2.445.458,37</w:t>
      </w:r>
      <w:r w:rsidRPr="00A31DD6">
        <w:rPr>
          <w:b/>
        </w:rPr>
        <w:tab/>
        <w:t>% wyk.: 142,7</w:t>
      </w:r>
    </w:p>
    <w:p w:rsidR="005C0AF2" w:rsidRPr="00A31DD6" w:rsidRDefault="005C0AF2" w:rsidP="005C0AF2"/>
    <w:p w:rsidR="005C0AF2" w:rsidRPr="00A31DD6" w:rsidRDefault="005C0AF2" w:rsidP="005C0AF2">
      <w:pPr>
        <w:tabs>
          <w:tab w:val="right" w:pos="9781"/>
        </w:tabs>
        <w:rPr>
          <w:b/>
        </w:rPr>
      </w:pPr>
      <w:r w:rsidRPr="00A31DD6">
        <w:rPr>
          <w:b/>
        </w:rPr>
        <w:t>Urzędy wojewódzkie</w:t>
      </w:r>
      <w:r w:rsidRPr="00A31DD6">
        <w:rPr>
          <w:b/>
        </w:rPr>
        <w:tab/>
        <w:t>462.220,53</w:t>
      </w:r>
    </w:p>
    <w:p w:rsidR="005C0AF2" w:rsidRPr="00A31DD6" w:rsidRDefault="005C0AF2" w:rsidP="005C0AF2">
      <w:pPr>
        <w:jc w:val="both"/>
      </w:pPr>
      <w:r w:rsidRPr="00A31DD6">
        <w:t>Źródła dochodów:</w:t>
      </w:r>
    </w:p>
    <w:p w:rsidR="005C0AF2" w:rsidRPr="00A31DD6" w:rsidRDefault="005C0AF2" w:rsidP="003B3879">
      <w:pPr>
        <w:numPr>
          <w:ilvl w:val="0"/>
          <w:numId w:val="16"/>
        </w:numPr>
        <w:tabs>
          <w:tab w:val="num" w:pos="426"/>
          <w:tab w:val="right" w:pos="9781"/>
        </w:tabs>
        <w:ind w:left="426" w:right="2211" w:hanging="426"/>
        <w:jc w:val="both"/>
      </w:pPr>
      <w:r w:rsidRPr="00A31DD6">
        <w:t>dotacja celowa z budżetu państwa na zadania bieżące z zakresu administracji rządowej, z przeznaczeniem na realizację zadań związanych z administracją publiczną</w:t>
      </w:r>
      <w:r w:rsidRPr="00A31DD6">
        <w:rPr>
          <w:rFonts w:ascii="TimesNewRomanPSMT" w:eastAsia="Calibri" w:hAnsi="TimesNewRomanPSMT" w:cs="TimesNewRomanPSMT"/>
        </w:rPr>
        <w:t xml:space="preserve"> </w:t>
      </w:r>
      <w:r w:rsidRPr="00A31DD6">
        <w:rPr>
          <w:rFonts w:eastAsia="Calibri"/>
        </w:rPr>
        <w:t xml:space="preserve">na personalizację i wydawanie dowodów osobistych, ewidencję i zmiany danych dotyczących ludności oraz </w:t>
      </w:r>
      <w:r w:rsidRPr="00A31DD6">
        <w:rPr>
          <w:rFonts w:eastAsia="Calibri"/>
        </w:rPr>
        <w:lastRenderedPageBreak/>
        <w:t>rejestrację stanu cywilnego i innych spraw związanych z funkcjonowaniem urzędu</w:t>
      </w:r>
      <w:r w:rsidRPr="00A31DD6">
        <w:tab/>
        <w:t>462.127,53</w:t>
      </w:r>
    </w:p>
    <w:p w:rsidR="005C0AF2" w:rsidRPr="00A31DD6" w:rsidRDefault="005C0AF2" w:rsidP="003B3879">
      <w:pPr>
        <w:numPr>
          <w:ilvl w:val="0"/>
          <w:numId w:val="16"/>
        </w:numPr>
        <w:tabs>
          <w:tab w:val="num" w:pos="426"/>
          <w:tab w:val="right" w:pos="9781"/>
        </w:tabs>
        <w:ind w:left="426" w:right="2211" w:hanging="426"/>
        <w:jc w:val="both"/>
        <w:rPr>
          <w:b/>
        </w:rPr>
      </w:pPr>
      <w:r w:rsidRPr="00A31DD6">
        <w:t>udziały należne z tytułu realizacji dochodów Skarbu Państwa</w:t>
      </w:r>
      <w:r w:rsidRPr="00A31DD6">
        <w:tab/>
        <w:t>93,00</w:t>
      </w:r>
    </w:p>
    <w:p w:rsidR="005C0AF2" w:rsidRPr="00A31DD6" w:rsidRDefault="005C0AF2" w:rsidP="005C0AF2">
      <w:pPr>
        <w:tabs>
          <w:tab w:val="right" w:pos="8460"/>
        </w:tabs>
        <w:jc w:val="both"/>
      </w:pPr>
    </w:p>
    <w:p w:rsidR="005C0AF2" w:rsidRPr="00A31DD6" w:rsidRDefault="005C0AF2" w:rsidP="005C0AF2">
      <w:pPr>
        <w:tabs>
          <w:tab w:val="right" w:pos="9781"/>
        </w:tabs>
        <w:jc w:val="both"/>
        <w:rPr>
          <w:b/>
        </w:rPr>
      </w:pPr>
      <w:r w:rsidRPr="00A31DD6">
        <w:rPr>
          <w:b/>
        </w:rPr>
        <w:t>Urzędy gmin (miast i miast na prawach powiatu)</w:t>
      </w:r>
      <w:r w:rsidRPr="00A31DD6">
        <w:rPr>
          <w:b/>
        </w:rPr>
        <w:tab/>
        <w:t>702.860,90</w:t>
      </w:r>
    </w:p>
    <w:p w:rsidR="005C0AF2" w:rsidRPr="00A31DD6" w:rsidRDefault="005C0AF2" w:rsidP="005C0AF2">
      <w:pPr>
        <w:tabs>
          <w:tab w:val="right" w:pos="8460"/>
        </w:tabs>
        <w:jc w:val="both"/>
      </w:pPr>
      <w:r w:rsidRPr="00A31DD6">
        <w:t>Źródła dochodów:</w:t>
      </w:r>
    </w:p>
    <w:p w:rsidR="005C0AF2" w:rsidRPr="00A31DD6" w:rsidRDefault="005C0AF2" w:rsidP="003B3879">
      <w:pPr>
        <w:numPr>
          <w:ilvl w:val="0"/>
          <w:numId w:val="16"/>
        </w:numPr>
        <w:tabs>
          <w:tab w:val="num" w:pos="426"/>
          <w:tab w:val="right" w:pos="9781"/>
        </w:tabs>
        <w:ind w:left="426" w:right="2211" w:hanging="426"/>
        <w:jc w:val="both"/>
      </w:pPr>
      <w:r w:rsidRPr="00A31DD6">
        <w:t>wpłaty od pozwów oraz zwroty kosztów procesu zasądzone przez sąd</w:t>
      </w:r>
      <w:r w:rsidRPr="00A31DD6">
        <w:tab/>
        <w:t>51.476,94</w:t>
      </w:r>
    </w:p>
    <w:p w:rsidR="005C0AF2" w:rsidRPr="00A31DD6" w:rsidRDefault="005C0AF2" w:rsidP="003B3879">
      <w:pPr>
        <w:numPr>
          <w:ilvl w:val="0"/>
          <w:numId w:val="16"/>
        </w:numPr>
        <w:tabs>
          <w:tab w:val="num" w:pos="426"/>
          <w:tab w:val="right" w:pos="9781"/>
        </w:tabs>
        <w:ind w:left="426" w:right="2211" w:hanging="426"/>
        <w:jc w:val="both"/>
      </w:pPr>
      <w:r w:rsidRPr="00A31DD6">
        <w:t>zwrot kosztów postępowań egzekucyjnych i sądowych</w:t>
      </w:r>
      <w:r w:rsidRPr="00A31DD6">
        <w:tab/>
        <w:t>9.775,89</w:t>
      </w:r>
    </w:p>
    <w:p w:rsidR="005C0AF2" w:rsidRPr="00A31DD6" w:rsidRDefault="005C0AF2" w:rsidP="003B3879">
      <w:pPr>
        <w:numPr>
          <w:ilvl w:val="0"/>
          <w:numId w:val="16"/>
        </w:numPr>
        <w:tabs>
          <w:tab w:val="num" w:pos="426"/>
          <w:tab w:val="right" w:pos="9781"/>
        </w:tabs>
        <w:ind w:left="426" w:right="2211" w:hanging="426"/>
        <w:jc w:val="both"/>
      </w:pPr>
      <w:r w:rsidRPr="00A31DD6">
        <w:t>wpłaty za identyfikatory na przeprawę promową</w:t>
      </w:r>
      <w:r w:rsidRPr="00A31DD6">
        <w:tab/>
        <w:t>305.613,00</w:t>
      </w:r>
    </w:p>
    <w:p w:rsidR="005C0AF2" w:rsidRPr="00A31DD6" w:rsidRDefault="005C0AF2" w:rsidP="003B3879">
      <w:pPr>
        <w:numPr>
          <w:ilvl w:val="0"/>
          <w:numId w:val="16"/>
        </w:numPr>
        <w:tabs>
          <w:tab w:val="num" w:pos="426"/>
          <w:tab w:val="right" w:pos="9781"/>
        </w:tabs>
        <w:ind w:left="426" w:right="2211" w:hanging="426"/>
        <w:jc w:val="both"/>
      </w:pPr>
      <w:r w:rsidRPr="00A31DD6">
        <w:t>opłaty za wynajem pomieszczeń w budynkach Urzędu Miasta przy ul. Wojska Polskiego i dzierżawy garaży przy ul. Pułaskiego</w:t>
      </w:r>
      <w:r w:rsidRPr="00A31DD6">
        <w:tab/>
        <w:t>31.727,36</w:t>
      </w:r>
    </w:p>
    <w:p w:rsidR="005C0AF2" w:rsidRPr="00A31DD6" w:rsidRDefault="005C0AF2" w:rsidP="003B3879">
      <w:pPr>
        <w:numPr>
          <w:ilvl w:val="0"/>
          <w:numId w:val="16"/>
        </w:numPr>
        <w:tabs>
          <w:tab w:val="num" w:pos="426"/>
          <w:tab w:val="right" w:pos="9781"/>
        </w:tabs>
        <w:ind w:left="426" w:right="2211" w:hanging="426"/>
        <w:jc w:val="both"/>
      </w:pPr>
      <w:r w:rsidRPr="00A31DD6">
        <w:t>wpływy za udostępnienie mediów (gminnych urządzeń i instalacji energetycznych)</w:t>
      </w:r>
      <w:r w:rsidRPr="00A31DD6">
        <w:tab/>
        <w:t>26.186,85</w:t>
      </w:r>
    </w:p>
    <w:p w:rsidR="005C0AF2" w:rsidRPr="00A31DD6" w:rsidRDefault="005C0AF2" w:rsidP="003B3879">
      <w:pPr>
        <w:numPr>
          <w:ilvl w:val="0"/>
          <w:numId w:val="16"/>
        </w:numPr>
        <w:tabs>
          <w:tab w:val="num" w:pos="426"/>
          <w:tab w:val="right" w:pos="9781"/>
        </w:tabs>
        <w:ind w:left="426" w:right="2211" w:hanging="426"/>
        <w:jc w:val="both"/>
      </w:pPr>
      <w:r w:rsidRPr="00A31DD6">
        <w:t>sprzedaż samochodów osobowych będących środkami trwałymi</w:t>
      </w:r>
      <w:r w:rsidRPr="00A31DD6">
        <w:tab/>
        <w:t>71.632,52</w:t>
      </w:r>
    </w:p>
    <w:p w:rsidR="005C0AF2" w:rsidRPr="00A31DD6" w:rsidRDefault="005C0AF2" w:rsidP="003B3879">
      <w:pPr>
        <w:numPr>
          <w:ilvl w:val="0"/>
          <w:numId w:val="16"/>
        </w:numPr>
        <w:tabs>
          <w:tab w:val="num" w:pos="426"/>
          <w:tab w:val="right" w:pos="9781"/>
        </w:tabs>
        <w:ind w:left="426" w:right="2211" w:hanging="426"/>
        <w:jc w:val="both"/>
      </w:pPr>
      <w:r w:rsidRPr="00A31DD6">
        <w:t>odsetki za nieterminowe wpłaty (dot. m.in. refaktur za media i czynsze wystawionych przez Urząd Miasta oraz od kosztów procesu)</w:t>
      </w:r>
      <w:r w:rsidRPr="00A31DD6">
        <w:tab/>
        <w:t>783,04</w:t>
      </w:r>
    </w:p>
    <w:p w:rsidR="005C0AF2" w:rsidRPr="00A31DD6" w:rsidRDefault="005C0AF2" w:rsidP="003B3879">
      <w:pPr>
        <w:numPr>
          <w:ilvl w:val="0"/>
          <w:numId w:val="16"/>
        </w:numPr>
        <w:tabs>
          <w:tab w:val="num" w:pos="426"/>
          <w:tab w:val="right" w:pos="9781"/>
        </w:tabs>
        <w:ind w:left="426" w:right="2211" w:hanging="426"/>
        <w:jc w:val="both"/>
      </w:pPr>
      <w:r w:rsidRPr="00A31DD6">
        <w:t>rozliczenia z lat ubiegłych (z tytułu refaktur za media i refundacji poniesionych wydatków)</w:t>
      </w:r>
      <w:r w:rsidRPr="00A31DD6">
        <w:tab/>
        <w:t>8.981,46</w:t>
      </w:r>
    </w:p>
    <w:p w:rsidR="005C0AF2" w:rsidRPr="00A31DD6" w:rsidRDefault="005C0AF2" w:rsidP="003B3879">
      <w:pPr>
        <w:numPr>
          <w:ilvl w:val="0"/>
          <w:numId w:val="16"/>
        </w:numPr>
        <w:tabs>
          <w:tab w:val="num" w:pos="426"/>
          <w:tab w:val="right" w:pos="9781"/>
        </w:tabs>
        <w:ind w:left="426" w:right="2211" w:hanging="426"/>
        <w:jc w:val="both"/>
      </w:pPr>
      <w:r w:rsidRPr="00A31DD6">
        <w:t>wpływy z tytułu kary umownej wynikającej z realizacji umowy dotyczącej wyposażenia w meble budynku Urzędu Miasta</w:t>
      </w:r>
      <w:r w:rsidRPr="00A31DD6">
        <w:tab/>
        <w:t>5.461,36</w:t>
      </w:r>
    </w:p>
    <w:p w:rsidR="005C0AF2" w:rsidRPr="00A31DD6" w:rsidRDefault="005C0AF2" w:rsidP="003B3879">
      <w:pPr>
        <w:numPr>
          <w:ilvl w:val="0"/>
          <w:numId w:val="16"/>
        </w:numPr>
        <w:tabs>
          <w:tab w:val="num" w:pos="426"/>
          <w:tab w:val="right" w:pos="9781"/>
        </w:tabs>
        <w:ind w:left="426" w:right="2211" w:hanging="426"/>
        <w:jc w:val="both"/>
      </w:pPr>
      <w:r w:rsidRPr="00A31DD6">
        <w:t>odpłatności za herby, karty wędkarskie i wynagrodzenie płatnika za terminowe wpłaty podatku dochodowego</w:t>
      </w:r>
      <w:r w:rsidRPr="00A31DD6">
        <w:tab/>
        <w:t>5.281,00</w:t>
      </w:r>
    </w:p>
    <w:p w:rsidR="005C0AF2" w:rsidRPr="00A31DD6" w:rsidRDefault="005C0AF2" w:rsidP="003B3879">
      <w:pPr>
        <w:numPr>
          <w:ilvl w:val="0"/>
          <w:numId w:val="16"/>
        </w:numPr>
        <w:tabs>
          <w:tab w:val="num" w:pos="426"/>
          <w:tab w:val="right" w:pos="9781"/>
        </w:tabs>
        <w:ind w:left="426" w:right="2211" w:hanging="426"/>
        <w:jc w:val="both"/>
      </w:pPr>
      <w:r w:rsidRPr="00A31DD6">
        <w:t xml:space="preserve">wpływ dofinansowania, o które Miasto aplikowało w ramach realizacji zadania </w:t>
      </w:r>
      <w:r w:rsidRPr="00A31DD6">
        <w:rPr>
          <w:i/>
        </w:rPr>
        <w:t xml:space="preserve">„Transgraniczna Sieć Centrów Usługowo – Doradczych w Euroregionie Pomerania wraz z Powiatem </w:t>
      </w:r>
      <w:proofErr w:type="spellStart"/>
      <w:r w:rsidRPr="00A31DD6">
        <w:rPr>
          <w:i/>
        </w:rPr>
        <w:t>M</w:t>
      </w:r>
      <w:r w:rsidRPr="00A31DD6">
        <w:rPr>
          <w:rFonts w:ascii="Calibri" w:hAnsi="Calibri"/>
          <w:i/>
        </w:rPr>
        <w:t>ä</w:t>
      </w:r>
      <w:r w:rsidRPr="00A31DD6">
        <w:rPr>
          <w:i/>
        </w:rPr>
        <w:t>rkisch-Oderland</w:t>
      </w:r>
      <w:proofErr w:type="spellEnd"/>
      <w:r w:rsidRPr="00A31DD6">
        <w:rPr>
          <w:i/>
        </w:rPr>
        <w:t xml:space="preserve"> – </w:t>
      </w:r>
      <w:proofErr w:type="spellStart"/>
      <w:r w:rsidRPr="00A31DD6">
        <w:rPr>
          <w:i/>
        </w:rPr>
        <w:t>Interreg</w:t>
      </w:r>
      <w:proofErr w:type="spellEnd"/>
      <w:r w:rsidRPr="00A31DD6">
        <w:rPr>
          <w:i/>
        </w:rPr>
        <w:t xml:space="preserve"> VA”</w:t>
      </w:r>
      <w:r w:rsidRPr="00A31DD6">
        <w:t xml:space="preserve"> w ramach współpracy INERREG VA </w:t>
      </w:r>
      <w:proofErr w:type="spellStart"/>
      <w:r w:rsidRPr="00A31DD6">
        <w:t>Meklenburgia</w:t>
      </w:r>
      <w:proofErr w:type="spellEnd"/>
      <w:r w:rsidRPr="00A31DD6">
        <w:t xml:space="preserve"> – Pomorze Przednie/ Brandenburgia/ Polska w ramach celu „Europejska Współpraca Terytorialna” Europejskiego Funduszu Rozwoju Regionalnego (EFRR) </w:t>
      </w:r>
      <w:r w:rsidRPr="00A31DD6">
        <w:tab/>
        <w:t>185.941,48</w:t>
      </w:r>
    </w:p>
    <w:p w:rsidR="005C0AF2" w:rsidRPr="00A31DD6" w:rsidRDefault="005C0AF2" w:rsidP="005C0AF2">
      <w:pPr>
        <w:tabs>
          <w:tab w:val="right" w:pos="8460"/>
        </w:tabs>
        <w:jc w:val="both"/>
      </w:pPr>
    </w:p>
    <w:p w:rsidR="005C0AF2" w:rsidRPr="00A31DD6" w:rsidRDefault="005C0AF2" w:rsidP="005C0AF2">
      <w:pPr>
        <w:tabs>
          <w:tab w:val="right" w:pos="9781"/>
        </w:tabs>
        <w:jc w:val="both"/>
        <w:rPr>
          <w:b/>
        </w:rPr>
      </w:pPr>
      <w:r w:rsidRPr="00A31DD6">
        <w:rPr>
          <w:b/>
        </w:rPr>
        <w:t>Spis powszechny i inne</w:t>
      </w:r>
      <w:r w:rsidRPr="00A31DD6">
        <w:tab/>
      </w:r>
      <w:r w:rsidRPr="00A31DD6">
        <w:rPr>
          <w:b/>
        </w:rPr>
        <w:t>16.971,00</w:t>
      </w:r>
    </w:p>
    <w:p w:rsidR="005C0AF2" w:rsidRPr="00A31DD6" w:rsidRDefault="005C0AF2" w:rsidP="005C0AF2">
      <w:pPr>
        <w:tabs>
          <w:tab w:val="right" w:pos="7655"/>
        </w:tabs>
        <w:ind w:right="2209"/>
        <w:jc w:val="both"/>
      </w:pPr>
      <w:r w:rsidRPr="00A31DD6">
        <w:t>Dotacja celowa z budżetu państwa na zadania bieżące z zakresu administracji rządowej, z przeznaczeniem na p</w:t>
      </w:r>
      <w:r w:rsidR="008B59BB" w:rsidRPr="00A31DD6">
        <w:t>okrycie kosztów przygotowania i </w:t>
      </w:r>
      <w:r w:rsidRPr="00A31DD6">
        <w:t>przeprowadzenia Powszechnego Spisu Rolnego oraz Narodowego Spisu Powszechnego Ludności i Mieszkań.</w:t>
      </w:r>
    </w:p>
    <w:p w:rsidR="005C0AF2" w:rsidRPr="00A31DD6" w:rsidRDefault="005C0AF2" w:rsidP="005C0AF2">
      <w:pPr>
        <w:tabs>
          <w:tab w:val="right" w:pos="9781"/>
        </w:tabs>
        <w:jc w:val="both"/>
        <w:rPr>
          <w:b/>
          <w:bCs/>
        </w:rPr>
      </w:pPr>
    </w:p>
    <w:p w:rsidR="005C0AF2" w:rsidRPr="00A31DD6" w:rsidRDefault="005C0AF2" w:rsidP="005C0AF2">
      <w:pPr>
        <w:tabs>
          <w:tab w:val="right" w:pos="9781"/>
        </w:tabs>
        <w:jc w:val="both"/>
        <w:rPr>
          <w:b/>
          <w:bCs/>
        </w:rPr>
      </w:pPr>
      <w:r w:rsidRPr="00A31DD6">
        <w:rPr>
          <w:b/>
        </w:rPr>
        <w:t>Pozostała działalność</w:t>
      </w:r>
      <w:r w:rsidRPr="00A31DD6">
        <w:tab/>
      </w:r>
      <w:r w:rsidRPr="00A31DD6">
        <w:rPr>
          <w:b/>
        </w:rPr>
        <w:t>2.306.509,46</w:t>
      </w:r>
    </w:p>
    <w:p w:rsidR="005C0AF2" w:rsidRPr="00A31DD6" w:rsidRDefault="005C0AF2" w:rsidP="005C0AF2">
      <w:pPr>
        <w:jc w:val="both"/>
      </w:pPr>
      <w:r w:rsidRPr="00A31DD6">
        <w:t>Źródła dochodów:</w:t>
      </w:r>
    </w:p>
    <w:p w:rsidR="005C0AF2" w:rsidRPr="00A31DD6" w:rsidRDefault="005C0AF2" w:rsidP="003B3879">
      <w:pPr>
        <w:numPr>
          <w:ilvl w:val="0"/>
          <w:numId w:val="16"/>
        </w:numPr>
        <w:tabs>
          <w:tab w:val="num" w:pos="426"/>
          <w:tab w:val="right" w:pos="9781"/>
        </w:tabs>
        <w:ind w:left="426" w:right="2211" w:hanging="426"/>
        <w:jc w:val="both"/>
        <w:rPr>
          <w:b/>
        </w:rPr>
      </w:pPr>
      <w:r w:rsidRPr="00A31DD6">
        <w:t xml:space="preserve">wpływ refundacji pochodzącej z innych źródeł na realizację zadania </w:t>
      </w:r>
      <w:r w:rsidRPr="00A31DD6">
        <w:rPr>
          <w:i/>
        </w:rPr>
        <w:t>„</w:t>
      </w:r>
      <w:proofErr w:type="spellStart"/>
      <w:r w:rsidRPr="00A31DD6">
        <w:rPr>
          <w:i/>
        </w:rPr>
        <w:t>Together</w:t>
      </w:r>
      <w:proofErr w:type="spellEnd"/>
      <w:r w:rsidRPr="00A31DD6">
        <w:rPr>
          <w:i/>
        </w:rPr>
        <w:t xml:space="preserve"> 4 </w:t>
      </w:r>
      <w:proofErr w:type="spellStart"/>
      <w:r w:rsidRPr="00A31DD6">
        <w:rPr>
          <w:i/>
        </w:rPr>
        <w:t>Change</w:t>
      </w:r>
      <w:proofErr w:type="spellEnd"/>
      <w:r w:rsidRPr="00A31DD6">
        <w:rPr>
          <w:i/>
        </w:rPr>
        <w:t>” w ramach programu ERASMUS+</w:t>
      </w:r>
      <w:r w:rsidRPr="00A31DD6">
        <w:tab/>
        <w:t>4.264,57</w:t>
      </w:r>
    </w:p>
    <w:p w:rsidR="005C0AF2" w:rsidRPr="00A31DD6" w:rsidRDefault="005C0AF2" w:rsidP="003B3879">
      <w:pPr>
        <w:numPr>
          <w:ilvl w:val="0"/>
          <w:numId w:val="16"/>
        </w:numPr>
        <w:tabs>
          <w:tab w:val="num" w:pos="426"/>
          <w:tab w:val="right" w:pos="9781"/>
        </w:tabs>
        <w:ind w:left="426" w:right="2211" w:hanging="426"/>
        <w:jc w:val="both"/>
        <w:rPr>
          <w:b/>
        </w:rPr>
      </w:pPr>
      <w:r w:rsidRPr="00A31DD6">
        <w:rPr>
          <w:iCs/>
        </w:rPr>
        <w:t>środki otrzymane w ramach</w:t>
      </w:r>
      <w:r w:rsidRPr="00A31DD6">
        <w:t xml:space="preserve"> Regionalnych Programów Operacyjnych Województwa Zachodniopomorskiego na lata 2014–2020</w:t>
      </w:r>
      <w:r w:rsidRPr="00A31DD6">
        <w:rPr>
          <w:i/>
        </w:rPr>
        <w:t xml:space="preserve"> „M</w:t>
      </w:r>
      <w:r w:rsidRPr="00A31DD6">
        <w:rPr>
          <w:i/>
          <w:iCs/>
        </w:rPr>
        <w:t>odernizacja energetyczna obiektów użyteczności publicznej: PM Nr 1, PM </w:t>
      </w:r>
      <w:r w:rsidR="008B59BB" w:rsidRPr="00A31DD6">
        <w:rPr>
          <w:i/>
          <w:iCs/>
        </w:rPr>
        <w:t>Nr 10 i </w:t>
      </w:r>
      <w:r w:rsidRPr="00A31DD6">
        <w:rPr>
          <w:i/>
          <w:iCs/>
        </w:rPr>
        <w:t>SOSW w Świnoujściu”</w:t>
      </w:r>
      <w:r w:rsidRPr="00A31DD6">
        <w:t xml:space="preserve"> </w:t>
      </w:r>
      <w:r w:rsidRPr="00A31DD6">
        <w:tab/>
        <w:t>2.302.244,89</w:t>
      </w:r>
    </w:p>
    <w:p w:rsidR="005C0AF2" w:rsidRPr="00A31DD6" w:rsidRDefault="005C0AF2" w:rsidP="005C0AF2">
      <w:pPr>
        <w:tabs>
          <w:tab w:val="right" w:pos="8460"/>
          <w:tab w:val="right" w:pos="8647"/>
        </w:tabs>
        <w:jc w:val="both"/>
      </w:pPr>
    </w:p>
    <w:p w:rsidR="005C0AF2" w:rsidRPr="00A31DD6" w:rsidRDefault="005C0AF2" w:rsidP="005C0AF2">
      <w:pPr>
        <w:rPr>
          <w:b/>
        </w:rPr>
      </w:pPr>
    </w:p>
    <w:p w:rsidR="005C0AF2" w:rsidRPr="00A31DD6" w:rsidRDefault="005C0AF2" w:rsidP="005C0AF2">
      <w:pPr>
        <w:shd w:val="clear" w:color="auto" w:fill="C0C0C0"/>
        <w:outlineLvl w:val="0"/>
        <w:rPr>
          <w:b/>
        </w:rPr>
      </w:pPr>
      <w:r w:rsidRPr="00A31DD6">
        <w:rPr>
          <w:b/>
        </w:rPr>
        <w:t xml:space="preserve">Dział 751  URZĘDY NACZELNYCH ORGANÓW WŁADZY </w:t>
      </w:r>
    </w:p>
    <w:p w:rsidR="005C0AF2" w:rsidRPr="00A31DD6" w:rsidRDefault="005C0AF2" w:rsidP="005C0AF2">
      <w:pPr>
        <w:shd w:val="clear" w:color="auto" w:fill="C0C0C0"/>
        <w:ind w:firstLine="1080"/>
        <w:outlineLvl w:val="0"/>
        <w:rPr>
          <w:b/>
        </w:rPr>
      </w:pPr>
      <w:r w:rsidRPr="00A31DD6">
        <w:rPr>
          <w:b/>
        </w:rPr>
        <w:t xml:space="preserve">PAŃSTWOWEJ, KONTROLI I OCHRONY PRAWA </w:t>
      </w:r>
    </w:p>
    <w:p w:rsidR="005C0AF2" w:rsidRPr="00A31DD6" w:rsidRDefault="005C0AF2" w:rsidP="005C0AF2">
      <w:pPr>
        <w:shd w:val="clear" w:color="auto" w:fill="C0C0C0"/>
        <w:tabs>
          <w:tab w:val="right" w:pos="9781"/>
        </w:tabs>
        <w:ind w:firstLine="1080"/>
        <w:rPr>
          <w:b/>
        </w:rPr>
      </w:pPr>
      <w:r w:rsidRPr="00A31DD6">
        <w:rPr>
          <w:b/>
        </w:rPr>
        <w:t>ORAZ SĄDOWNICTWA</w:t>
      </w:r>
      <w:r w:rsidRPr="00A31DD6">
        <w:rPr>
          <w:b/>
        </w:rPr>
        <w:tab/>
        <w:t>230.963,45</w:t>
      </w:r>
    </w:p>
    <w:p w:rsidR="005C0AF2" w:rsidRPr="00A31DD6" w:rsidRDefault="005C0AF2" w:rsidP="005C0AF2">
      <w:pPr>
        <w:tabs>
          <w:tab w:val="right" w:pos="5670"/>
        </w:tabs>
        <w:rPr>
          <w:b/>
        </w:rPr>
      </w:pPr>
      <w:r w:rsidRPr="00A31DD6">
        <w:rPr>
          <w:b/>
        </w:rPr>
        <w:t>plan: 237.622,00</w:t>
      </w:r>
      <w:r w:rsidRPr="00A31DD6">
        <w:rPr>
          <w:b/>
        </w:rPr>
        <w:tab/>
        <w:t>% wyk.: 97,2</w:t>
      </w:r>
    </w:p>
    <w:p w:rsidR="005C0AF2" w:rsidRPr="00A31DD6" w:rsidRDefault="005C0AF2" w:rsidP="005C0AF2">
      <w:pPr>
        <w:rPr>
          <w:b/>
        </w:rPr>
      </w:pPr>
    </w:p>
    <w:p w:rsidR="005C0AF2" w:rsidRPr="00A31DD6" w:rsidRDefault="005C0AF2" w:rsidP="005C0AF2">
      <w:pPr>
        <w:tabs>
          <w:tab w:val="right" w:pos="9781"/>
        </w:tabs>
        <w:ind w:right="2211"/>
        <w:jc w:val="both"/>
        <w:rPr>
          <w:b/>
        </w:rPr>
      </w:pPr>
      <w:r w:rsidRPr="00A31DD6">
        <w:rPr>
          <w:b/>
        </w:rPr>
        <w:lastRenderedPageBreak/>
        <w:t>Urzędy naczelnych organów władzy państwowej, kontroli i ochrony prawa</w:t>
      </w:r>
      <w:r w:rsidRPr="00A31DD6">
        <w:rPr>
          <w:b/>
        </w:rPr>
        <w:tab/>
        <w:t>8.111,45</w:t>
      </w:r>
    </w:p>
    <w:p w:rsidR="005C0AF2" w:rsidRPr="00A31DD6" w:rsidRDefault="005C0AF2" w:rsidP="005C0AF2">
      <w:pPr>
        <w:tabs>
          <w:tab w:val="right" w:pos="8460"/>
        </w:tabs>
        <w:ind w:right="2211"/>
        <w:jc w:val="both"/>
      </w:pPr>
      <w:r w:rsidRPr="00A31DD6">
        <w:t>Dotacja celowa z budżetu państwa na zadania bieżące z zakresu administracji rządowej, z przeznaczeniem na dokonywanie bieżącej aktualizacji rejestru wyborców.</w:t>
      </w:r>
    </w:p>
    <w:p w:rsidR="005C0AF2" w:rsidRPr="00A31DD6" w:rsidRDefault="005C0AF2" w:rsidP="005C0AF2">
      <w:pPr>
        <w:tabs>
          <w:tab w:val="right" w:pos="8460"/>
        </w:tabs>
        <w:ind w:right="2211"/>
        <w:jc w:val="both"/>
      </w:pPr>
    </w:p>
    <w:p w:rsidR="005C0AF2" w:rsidRPr="00A31DD6" w:rsidRDefault="005C0AF2" w:rsidP="005C0AF2">
      <w:pPr>
        <w:tabs>
          <w:tab w:val="right" w:pos="9781"/>
        </w:tabs>
        <w:ind w:right="2211"/>
        <w:jc w:val="both"/>
        <w:rPr>
          <w:b/>
        </w:rPr>
      </w:pPr>
      <w:r w:rsidRPr="00A31DD6">
        <w:rPr>
          <w:b/>
        </w:rPr>
        <w:t>Wybory Prezydenta Rzeczypospolitej Polskiej</w:t>
      </w:r>
      <w:r w:rsidRPr="00A31DD6">
        <w:rPr>
          <w:b/>
        </w:rPr>
        <w:tab/>
        <w:t>222.852,00</w:t>
      </w:r>
    </w:p>
    <w:p w:rsidR="005C0AF2" w:rsidRPr="00A31DD6" w:rsidRDefault="005C0AF2" w:rsidP="005C0AF2">
      <w:pPr>
        <w:tabs>
          <w:tab w:val="right" w:pos="8460"/>
        </w:tabs>
        <w:ind w:right="2211"/>
        <w:jc w:val="both"/>
        <w:rPr>
          <w:bCs/>
        </w:rPr>
      </w:pPr>
      <w:r w:rsidRPr="00A31DD6">
        <w:t>Dotacja celowa z budżetu państwa na zadania bieżące z zakresu administracji rządowej, z przeznaczeniem na pokrycie kosztów przygotowania i przeprowadzenia wyborów Prezydenta Rzeczypospolitej Polskiej.</w:t>
      </w:r>
    </w:p>
    <w:p w:rsidR="005C0AF2" w:rsidRPr="00A31DD6" w:rsidRDefault="005C0AF2" w:rsidP="005C0AF2">
      <w:pPr>
        <w:tabs>
          <w:tab w:val="right" w:pos="8460"/>
        </w:tabs>
        <w:ind w:right="2211"/>
        <w:jc w:val="both"/>
      </w:pPr>
    </w:p>
    <w:p w:rsidR="005C0AF2" w:rsidRPr="00A31DD6" w:rsidRDefault="005C0AF2" w:rsidP="005C0AF2">
      <w:pPr>
        <w:tabs>
          <w:tab w:val="right" w:pos="8460"/>
        </w:tabs>
        <w:jc w:val="both"/>
      </w:pPr>
    </w:p>
    <w:p w:rsidR="005C0AF2" w:rsidRPr="00A31DD6" w:rsidRDefault="005C0AF2" w:rsidP="005C0AF2">
      <w:pPr>
        <w:shd w:val="clear" w:color="auto" w:fill="C0C0C0"/>
        <w:tabs>
          <w:tab w:val="right" w:pos="8460"/>
        </w:tabs>
        <w:outlineLvl w:val="0"/>
        <w:rPr>
          <w:b/>
        </w:rPr>
      </w:pPr>
      <w:r w:rsidRPr="00A31DD6">
        <w:rPr>
          <w:b/>
        </w:rPr>
        <w:t xml:space="preserve">Dział 754  BEZPIECZEŃSTWO PUBLICZNE I OCHRONA </w:t>
      </w:r>
    </w:p>
    <w:p w:rsidR="005C0AF2" w:rsidRPr="00A31DD6" w:rsidRDefault="005C0AF2" w:rsidP="005C0AF2">
      <w:pPr>
        <w:keepNext/>
        <w:shd w:val="clear" w:color="auto" w:fill="C0C0C0"/>
        <w:tabs>
          <w:tab w:val="right" w:pos="9781"/>
        </w:tabs>
        <w:ind w:left="1080" w:hanging="1080"/>
        <w:outlineLvl w:val="2"/>
        <w:rPr>
          <w:b/>
          <w:szCs w:val="20"/>
        </w:rPr>
      </w:pPr>
      <w:r w:rsidRPr="00A31DD6">
        <w:rPr>
          <w:b/>
          <w:szCs w:val="20"/>
        </w:rPr>
        <w:tab/>
        <w:t>PRZECIWPOŻAROWA</w:t>
      </w:r>
      <w:r w:rsidRPr="00A31DD6">
        <w:rPr>
          <w:b/>
          <w:szCs w:val="20"/>
        </w:rPr>
        <w:tab/>
        <w:t>251.276,60</w:t>
      </w:r>
    </w:p>
    <w:p w:rsidR="005C0AF2" w:rsidRPr="00A31DD6" w:rsidRDefault="005C0AF2" w:rsidP="005C0AF2">
      <w:pPr>
        <w:tabs>
          <w:tab w:val="right" w:pos="5670"/>
        </w:tabs>
        <w:rPr>
          <w:b/>
        </w:rPr>
      </w:pPr>
      <w:r w:rsidRPr="00A31DD6">
        <w:rPr>
          <w:b/>
        </w:rPr>
        <w:t>plan: 208.398,38</w:t>
      </w:r>
      <w:r w:rsidRPr="00A31DD6">
        <w:rPr>
          <w:b/>
        </w:rPr>
        <w:tab/>
        <w:t>% wyk.: 120,6</w:t>
      </w:r>
    </w:p>
    <w:p w:rsidR="005C0AF2" w:rsidRPr="00A31DD6" w:rsidRDefault="005C0AF2" w:rsidP="005C0AF2">
      <w:pPr>
        <w:tabs>
          <w:tab w:val="right" w:pos="8505"/>
        </w:tabs>
        <w:jc w:val="both"/>
        <w:rPr>
          <w:b/>
        </w:rPr>
      </w:pPr>
    </w:p>
    <w:p w:rsidR="005C0AF2" w:rsidRPr="00A31DD6" w:rsidRDefault="005C0AF2" w:rsidP="005C0AF2">
      <w:pPr>
        <w:tabs>
          <w:tab w:val="right" w:pos="9781"/>
        </w:tabs>
        <w:ind w:right="2211"/>
        <w:jc w:val="both"/>
        <w:rPr>
          <w:b/>
        </w:rPr>
      </w:pPr>
      <w:r w:rsidRPr="00A31DD6">
        <w:rPr>
          <w:b/>
        </w:rPr>
        <w:t>Straż gminna (miejska)</w:t>
      </w:r>
      <w:r w:rsidRPr="00A31DD6">
        <w:rPr>
          <w:b/>
        </w:rPr>
        <w:tab/>
        <w:t>192.878,22</w:t>
      </w:r>
    </w:p>
    <w:p w:rsidR="005C0AF2" w:rsidRPr="00A31DD6" w:rsidRDefault="005C0AF2" w:rsidP="005C0AF2">
      <w:pPr>
        <w:tabs>
          <w:tab w:val="right" w:pos="8505"/>
        </w:tabs>
        <w:ind w:right="2211"/>
        <w:jc w:val="both"/>
      </w:pPr>
      <w:r w:rsidRPr="00A31DD6">
        <w:t>Dochody zrealizowane przez Straż Miejską z tytułu grzywien i mandatów oraz innych kar pieniężnych nakładanych na osoby handlujące w pobliżu granicy państwa w miejscach do tego nie przeznaczonych, a także na kierowców nie przestrzegających zasad ruchu drogoweg</w:t>
      </w:r>
      <w:r w:rsidR="008B59BB" w:rsidRPr="00A31DD6">
        <w:t>o (w tym zakazu zatrzymywania i </w:t>
      </w:r>
      <w:r w:rsidRPr="00A31DD6">
        <w:t>parkowania pojazdów w miejscach do tego celu nie przeznaczonych) wraz z kosztami upomnień.</w:t>
      </w:r>
    </w:p>
    <w:p w:rsidR="005C0AF2" w:rsidRPr="00A31DD6" w:rsidRDefault="005C0AF2" w:rsidP="005C0AF2">
      <w:pPr>
        <w:tabs>
          <w:tab w:val="right" w:pos="8505"/>
          <w:tab w:val="right" w:pos="8647"/>
        </w:tabs>
        <w:ind w:right="2211"/>
        <w:jc w:val="both"/>
      </w:pPr>
      <w:r w:rsidRPr="00A31DD6">
        <w:t>Z ewidencji księgowej wynika, że zaległość dłużników wobec budżetu, z tytułu nie uiszczenia nałożonych kar wyniosła na dzień 31 grudnia 197.501,35 zł. Rozliczenia te dotyczą głównie kar nałożonych z tytułu sprzedaży artykułów spożywczych w sposób niezgodny z przepisami sanitarnymi, handel w miejscach do tego nie przeznaczonych, zajęcie pasa drogowego i nie przestrzegania zakazu zatrzymywania się oraz łamania przepisu ograniczającego prędkość poruszania się pojazdów na drodze. Nadpłaty wynoszą 1.463,87 zł.</w:t>
      </w:r>
    </w:p>
    <w:p w:rsidR="005C0AF2" w:rsidRPr="00A31DD6" w:rsidRDefault="005C0AF2" w:rsidP="005C0AF2">
      <w:pPr>
        <w:tabs>
          <w:tab w:val="right" w:pos="8505"/>
          <w:tab w:val="right" w:pos="8647"/>
        </w:tabs>
        <w:jc w:val="both"/>
      </w:pPr>
    </w:p>
    <w:p w:rsidR="005C0AF2" w:rsidRPr="00A31DD6" w:rsidRDefault="005C0AF2" w:rsidP="005C0AF2">
      <w:pPr>
        <w:tabs>
          <w:tab w:val="right" w:pos="9781"/>
        </w:tabs>
        <w:jc w:val="both"/>
        <w:rPr>
          <w:b/>
        </w:rPr>
      </w:pPr>
      <w:r w:rsidRPr="00A31DD6">
        <w:rPr>
          <w:b/>
        </w:rPr>
        <w:t>Pozostała działalność</w:t>
      </w:r>
      <w:r w:rsidRPr="00A31DD6">
        <w:rPr>
          <w:b/>
        </w:rPr>
        <w:tab/>
      </w:r>
      <w:r w:rsidR="008A04A6" w:rsidRPr="00A31DD6">
        <w:rPr>
          <w:b/>
        </w:rPr>
        <w:t>58</w:t>
      </w:r>
      <w:r w:rsidRPr="00A31DD6">
        <w:rPr>
          <w:b/>
        </w:rPr>
        <w:t>.</w:t>
      </w:r>
      <w:r w:rsidR="008A04A6" w:rsidRPr="00A31DD6">
        <w:rPr>
          <w:b/>
        </w:rPr>
        <w:t>398</w:t>
      </w:r>
      <w:r w:rsidRPr="00A31DD6">
        <w:rPr>
          <w:b/>
        </w:rPr>
        <w:t>,</w:t>
      </w:r>
      <w:r w:rsidR="008A04A6" w:rsidRPr="00A31DD6">
        <w:rPr>
          <w:b/>
        </w:rPr>
        <w:t>38</w:t>
      </w:r>
    </w:p>
    <w:p w:rsidR="005C0AF2" w:rsidRPr="00A31DD6" w:rsidRDefault="005C0AF2" w:rsidP="005C0AF2">
      <w:pPr>
        <w:tabs>
          <w:tab w:val="right" w:pos="8505"/>
          <w:tab w:val="right" w:pos="8647"/>
        </w:tabs>
        <w:ind w:right="2209"/>
        <w:jc w:val="both"/>
      </w:pPr>
      <w:r w:rsidRPr="00A31DD6">
        <w:t>Źródłem dochodów jest dotacja celowa z budżetu państwa na realizację bieżących zadań z zakresu administracji rządowej, z przeznaczeniem na finansowanie zadań związanych ze zwalczaniem zakażenia, zapobieganiem rozprzestrzenianiu się, profilaktyką oraz zwalczaniem skutków choroby zakaźnej wywołanej wirusem SARS-CoV-2, zwanej „COVID-19” tj. na pokrycie kosztów organizacji kwarantanny zbiorowej w wyznaczonych przez Wojewodę miejscach.</w:t>
      </w:r>
    </w:p>
    <w:p w:rsidR="005C0AF2" w:rsidRPr="00A31DD6" w:rsidRDefault="005C0AF2" w:rsidP="005C0AF2">
      <w:pPr>
        <w:tabs>
          <w:tab w:val="right" w:pos="8505"/>
          <w:tab w:val="right" w:pos="8647"/>
        </w:tabs>
        <w:jc w:val="both"/>
      </w:pPr>
    </w:p>
    <w:p w:rsidR="005C0AF2" w:rsidRPr="00A31DD6" w:rsidRDefault="005C0AF2" w:rsidP="005C0AF2">
      <w:pPr>
        <w:tabs>
          <w:tab w:val="right" w:pos="8460"/>
        </w:tabs>
        <w:jc w:val="both"/>
      </w:pPr>
    </w:p>
    <w:p w:rsidR="005C0AF2" w:rsidRPr="00A31DD6" w:rsidRDefault="005C0AF2" w:rsidP="005C0AF2">
      <w:pPr>
        <w:shd w:val="clear" w:color="auto" w:fill="C0C0C0"/>
        <w:tabs>
          <w:tab w:val="right" w:pos="8647"/>
        </w:tabs>
        <w:outlineLvl w:val="0"/>
        <w:rPr>
          <w:b/>
        </w:rPr>
      </w:pPr>
      <w:r w:rsidRPr="00A31DD6">
        <w:rPr>
          <w:b/>
        </w:rPr>
        <w:t>Dział 756  DOCHODY OD OSÓB PRAWNYCH, OD OSÓB</w:t>
      </w:r>
    </w:p>
    <w:p w:rsidR="005C0AF2" w:rsidRPr="00A31DD6" w:rsidRDefault="005C0AF2" w:rsidP="005C0AF2">
      <w:pPr>
        <w:shd w:val="clear" w:color="auto" w:fill="C0C0C0"/>
        <w:tabs>
          <w:tab w:val="right" w:pos="8505"/>
        </w:tabs>
        <w:ind w:left="1080" w:hanging="1080"/>
        <w:outlineLvl w:val="0"/>
        <w:rPr>
          <w:b/>
        </w:rPr>
      </w:pPr>
      <w:r w:rsidRPr="00A31DD6">
        <w:rPr>
          <w:b/>
        </w:rPr>
        <w:tab/>
        <w:t xml:space="preserve">FIZYCZNYCH I OD INNYCH JEDNOSTEK </w:t>
      </w:r>
    </w:p>
    <w:p w:rsidR="005C0AF2" w:rsidRPr="00A31DD6" w:rsidRDefault="005C0AF2" w:rsidP="005C0AF2">
      <w:pPr>
        <w:shd w:val="clear" w:color="auto" w:fill="C0C0C0"/>
        <w:tabs>
          <w:tab w:val="right" w:pos="8505"/>
        </w:tabs>
        <w:ind w:left="1080" w:hanging="1080"/>
        <w:outlineLvl w:val="0"/>
        <w:rPr>
          <w:b/>
        </w:rPr>
      </w:pPr>
      <w:r w:rsidRPr="00A31DD6">
        <w:rPr>
          <w:b/>
        </w:rPr>
        <w:tab/>
        <w:t xml:space="preserve">NIEPOSIADAJĄCYCH OSOBOWOŚCI PRAWNEJ </w:t>
      </w:r>
    </w:p>
    <w:p w:rsidR="005C0AF2" w:rsidRPr="00A31DD6" w:rsidRDefault="005C0AF2" w:rsidP="005C0AF2">
      <w:pPr>
        <w:shd w:val="clear" w:color="auto" w:fill="C0C0C0"/>
        <w:tabs>
          <w:tab w:val="right" w:pos="9781"/>
        </w:tabs>
        <w:ind w:left="1080" w:hanging="1080"/>
        <w:rPr>
          <w:b/>
        </w:rPr>
      </w:pPr>
      <w:r w:rsidRPr="00A31DD6">
        <w:rPr>
          <w:b/>
        </w:rPr>
        <w:tab/>
        <w:t>ORAZ WYDATKI ZWIĄZANE Z ICH POBOREM</w:t>
      </w:r>
      <w:r w:rsidRPr="00A31DD6">
        <w:rPr>
          <w:b/>
        </w:rPr>
        <w:tab/>
        <w:t>143.001.231,07</w:t>
      </w:r>
    </w:p>
    <w:p w:rsidR="005C0AF2" w:rsidRPr="00A31DD6" w:rsidRDefault="005C0AF2" w:rsidP="005C0AF2">
      <w:pPr>
        <w:tabs>
          <w:tab w:val="right" w:pos="5670"/>
        </w:tabs>
        <w:rPr>
          <w:b/>
        </w:rPr>
      </w:pPr>
      <w:r w:rsidRPr="00A31DD6">
        <w:rPr>
          <w:b/>
        </w:rPr>
        <w:t>plan: 138.867.687,00</w:t>
      </w:r>
      <w:r w:rsidRPr="00A31DD6">
        <w:rPr>
          <w:b/>
        </w:rPr>
        <w:tab/>
        <w:t>% wyk.: 103,0</w:t>
      </w:r>
    </w:p>
    <w:p w:rsidR="005C0AF2" w:rsidRPr="00A31DD6" w:rsidRDefault="005C0AF2" w:rsidP="005C0AF2">
      <w:pPr>
        <w:tabs>
          <w:tab w:val="right" w:pos="8505"/>
        </w:tabs>
        <w:jc w:val="both"/>
        <w:rPr>
          <w:b/>
        </w:rPr>
      </w:pPr>
    </w:p>
    <w:p w:rsidR="005C0AF2" w:rsidRPr="00A31DD6" w:rsidRDefault="005C0AF2" w:rsidP="005C0AF2">
      <w:pPr>
        <w:tabs>
          <w:tab w:val="right" w:pos="9781"/>
        </w:tabs>
        <w:jc w:val="both"/>
        <w:rPr>
          <w:b/>
        </w:rPr>
      </w:pPr>
      <w:r w:rsidRPr="00A31DD6">
        <w:rPr>
          <w:b/>
        </w:rPr>
        <w:t>Wpływy z podatku dochodowego od osób fizycznych</w:t>
      </w:r>
      <w:r w:rsidRPr="00A31DD6">
        <w:rPr>
          <w:b/>
        </w:rPr>
        <w:tab/>
      </w:r>
      <w:r w:rsidR="008A04A6" w:rsidRPr="00A31DD6">
        <w:rPr>
          <w:b/>
        </w:rPr>
        <w:t>333</w:t>
      </w:r>
      <w:r w:rsidRPr="00A31DD6">
        <w:rPr>
          <w:b/>
        </w:rPr>
        <w:t>.</w:t>
      </w:r>
      <w:r w:rsidR="008A04A6" w:rsidRPr="00A31DD6">
        <w:rPr>
          <w:b/>
        </w:rPr>
        <w:t>408</w:t>
      </w:r>
      <w:r w:rsidRPr="00A31DD6">
        <w:rPr>
          <w:b/>
        </w:rPr>
        <w:t>,</w:t>
      </w:r>
      <w:r w:rsidR="008A04A6" w:rsidRPr="00A31DD6">
        <w:rPr>
          <w:b/>
        </w:rPr>
        <w:t>30</w:t>
      </w:r>
    </w:p>
    <w:p w:rsidR="005C0AF2" w:rsidRPr="00A31DD6" w:rsidRDefault="005C0AF2" w:rsidP="005C0AF2">
      <w:pPr>
        <w:tabs>
          <w:tab w:val="right" w:pos="9781"/>
        </w:tabs>
        <w:ind w:right="2211"/>
        <w:jc w:val="both"/>
      </w:pPr>
      <w:r w:rsidRPr="00A31DD6">
        <w:t>Dochód został zrealizowany przez Urząd Skarbowy w Świnoujściu i stanowi wpływ z tytułu podatku od działalności gospodarczej osób fizycznych, opłacany w formie karty podatkowej wraz z należnymi odsetkami, w tym:</w:t>
      </w:r>
    </w:p>
    <w:p w:rsidR="005C0AF2" w:rsidRPr="00A31DD6" w:rsidRDefault="005C0AF2" w:rsidP="003B3879">
      <w:pPr>
        <w:numPr>
          <w:ilvl w:val="0"/>
          <w:numId w:val="17"/>
        </w:numPr>
        <w:tabs>
          <w:tab w:val="right" w:pos="9781"/>
        </w:tabs>
        <w:ind w:right="2211"/>
        <w:jc w:val="both"/>
      </w:pPr>
      <w:r w:rsidRPr="00A31DD6">
        <w:lastRenderedPageBreak/>
        <w:t>podatek</w:t>
      </w:r>
      <w:r w:rsidRPr="00A31DD6">
        <w:tab/>
        <w:t>329.522,12</w:t>
      </w:r>
    </w:p>
    <w:p w:rsidR="005C0AF2" w:rsidRPr="00A31DD6" w:rsidRDefault="005C0AF2" w:rsidP="003B3879">
      <w:pPr>
        <w:numPr>
          <w:ilvl w:val="0"/>
          <w:numId w:val="17"/>
        </w:numPr>
        <w:tabs>
          <w:tab w:val="right" w:pos="9781"/>
        </w:tabs>
        <w:ind w:right="2211"/>
        <w:jc w:val="both"/>
      </w:pPr>
      <w:r w:rsidRPr="00A31DD6">
        <w:t>odsetki od nieterminowych wpłat</w:t>
      </w:r>
      <w:r w:rsidRPr="00A31DD6">
        <w:tab/>
        <w:t>3.886,18</w:t>
      </w:r>
    </w:p>
    <w:p w:rsidR="005C0AF2" w:rsidRPr="00A31DD6" w:rsidRDefault="005C0AF2" w:rsidP="005C0AF2">
      <w:pPr>
        <w:tabs>
          <w:tab w:val="right" w:pos="9781"/>
        </w:tabs>
        <w:ind w:right="2211"/>
        <w:jc w:val="both"/>
      </w:pPr>
      <w:r w:rsidRPr="00A31DD6">
        <w:t>Wymiaru oraz poboru tego podatku dokonuje Urząd Skarbowy. Karta podatkowa jest zryczałtowaną formą podatku dochodowego od osób fizycznych i spółek cywilnych prowadzących niektóre rodzaje działalności. Wysokość stawki tego podatku jest uzależniona od rodzaju prowadzonej działalności, liczby zatrudnionych pracowników i liczby mieszkańców miejscowości, w której prowadzona jest działalność.</w:t>
      </w:r>
    </w:p>
    <w:p w:rsidR="005C0AF2" w:rsidRPr="00A31DD6" w:rsidRDefault="005C0AF2" w:rsidP="005C0AF2">
      <w:pPr>
        <w:jc w:val="both"/>
      </w:pPr>
    </w:p>
    <w:p w:rsidR="005C0AF2" w:rsidRPr="00A31DD6" w:rsidRDefault="005C0AF2" w:rsidP="005C0AF2">
      <w:pPr>
        <w:keepNext/>
        <w:tabs>
          <w:tab w:val="right" w:pos="9781"/>
        </w:tabs>
        <w:ind w:right="2211"/>
        <w:jc w:val="both"/>
        <w:outlineLvl w:val="4"/>
        <w:rPr>
          <w:i/>
          <w:szCs w:val="20"/>
        </w:rPr>
      </w:pPr>
      <w:r w:rsidRPr="00A31DD6">
        <w:rPr>
          <w:b/>
          <w:i/>
          <w:szCs w:val="20"/>
        </w:rPr>
        <w:t>Podatki i opłaty lokalne od osób prawnych i fizycznych</w:t>
      </w:r>
      <w:r w:rsidRPr="00A31DD6">
        <w:rPr>
          <w:b/>
          <w:i/>
          <w:szCs w:val="20"/>
        </w:rPr>
        <w:tab/>
        <w:t>93.888.040,54</w:t>
      </w:r>
    </w:p>
    <w:p w:rsidR="005C0AF2" w:rsidRPr="00A31DD6" w:rsidRDefault="005C0AF2" w:rsidP="005C0AF2">
      <w:pPr>
        <w:tabs>
          <w:tab w:val="left" w:pos="6660"/>
        </w:tabs>
        <w:ind w:right="2211"/>
        <w:jc w:val="both"/>
        <w:rPr>
          <w:szCs w:val="20"/>
        </w:rPr>
      </w:pPr>
      <w:r w:rsidRPr="00A31DD6">
        <w:rPr>
          <w:szCs w:val="20"/>
        </w:rPr>
        <w:t>Wskaźnik wykonania podatków i opłat w stosunku do planu wyniósł 105,0 %, a udział w zrealizowanych dochodach budżetowych 28,0 %.</w:t>
      </w:r>
    </w:p>
    <w:p w:rsidR="005C0AF2" w:rsidRPr="00A31DD6" w:rsidRDefault="005C0AF2" w:rsidP="005C0AF2">
      <w:pPr>
        <w:tabs>
          <w:tab w:val="left" w:pos="6660"/>
        </w:tabs>
        <w:ind w:right="2211"/>
        <w:jc w:val="both"/>
        <w:rPr>
          <w:b/>
          <w:i/>
          <w:szCs w:val="20"/>
        </w:rPr>
      </w:pPr>
    </w:p>
    <w:p w:rsidR="005C0AF2" w:rsidRPr="00A31DD6" w:rsidRDefault="005C0AF2" w:rsidP="005C0AF2">
      <w:pPr>
        <w:tabs>
          <w:tab w:val="right" w:pos="9781"/>
        </w:tabs>
        <w:ind w:right="2211"/>
        <w:jc w:val="both"/>
        <w:rPr>
          <w:b/>
          <w:szCs w:val="20"/>
        </w:rPr>
      </w:pPr>
      <w:r w:rsidRPr="00A31DD6">
        <w:rPr>
          <w:b/>
          <w:szCs w:val="20"/>
        </w:rPr>
        <w:t>Wpływy z podatku rolnego, podatku leśnego, podatku od czynności cywilnoprawnych, podatków i opłat lokalnych od osób prawnych i innych jednostek organizacyjnych</w:t>
      </w:r>
      <w:r w:rsidRPr="00A31DD6">
        <w:rPr>
          <w:b/>
          <w:szCs w:val="20"/>
        </w:rPr>
        <w:tab/>
        <w:t>70.988.629,58</w:t>
      </w:r>
    </w:p>
    <w:p w:rsidR="005C0AF2" w:rsidRPr="00A31DD6" w:rsidRDefault="005C0AF2" w:rsidP="005C0AF2">
      <w:pPr>
        <w:tabs>
          <w:tab w:val="right" w:pos="9781"/>
        </w:tabs>
        <w:spacing w:before="120"/>
        <w:jc w:val="both"/>
        <w:rPr>
          <w:szCs w:val="20"/>
        </w:rPr>
      </w:pPr>
      <w:r w:rsidRPr="00A31DD6">
        <w:rPr>
          <w:szCs w:val="20"/>
          <w:u w:val="single"/>
        </w:rPr>
        <w:t>Podatek od nieruchomości</w:t>
      </w:r>
      <w:r w:rsidRPr="00A31DD6">
        <w:rPr>
          <w:szCs w:val="20"/>
        </w:rPr>
        <w:tab/>
      </w:r>
      <w:r w:rsidR="008A04A6" w:rsidRPr="00A31DD6">
        <w:rPr>
          <w:szCs w:val="20"/>
        </w:rPr>
        <w:t>70</w:t>
      </w:r>
      <w:r w:rsidRPr="00A31DD6">
        <w:rPr>
          <w:szCs w:val="20"/>
        </w:rPr>
        <w:t>.</w:t>
      </w:r>
      <w:r w:rsidR="008A04A6" w:rsidRPr="00A31DD6">
        <w:rPr>
          <w:szCs w:val="20"/>
        </w:rPr>
        <w:t>024</w:t>
      </w:r>
      <w:r w:rsidRPr="00A31DD6">
        <w:rPr>
          <w:szCs w:val="20"/>
        </w:rPr>
        <w:t>.</w:t>
      </w:r>
      <w:r w:rsidR="008A04A6" w:rsidRPr="00A31DD6">
        <w:rPr>
          <w:szCs w:val="20"/>
        </w:rPr>
        <w:t>601</w:t>
      </w:r>
      <w:r w:rsidRPr="00A31DD6">
        <w:rPr>
          <w:szCs w:val="20"/>
        </w:rPr>
        <w:t>,</w:t>
      </w:r>
      <w:r w:rsidR="008A04A6" w:rsidRPr="00A31DD6">
        <w:rPr>
          <w:szCs w:val="20"/>
        </w:rPr>
        <w:t>40</w:t>
      </w:r>
    </w:p>
    <w:p w:rsidR="005C0AF2" w:rsidRPr="00A31DD6" w:rsidRDefault="005C0AF2" w:rsidP="005C0AF2">
      <w:pPr>
        <w:tabs>
          <w:tab w:val="right" w:pos="8505"/>
        </w:tabs>
        <w:ind w:right="2211"/>
        <w:jc w:val="both"/>
        <w:rPr>
          <w:szCs w:val="20"/>
        </w:rPr>
      </w:pPr>
      <w:r w:rsidRPr="00A31DD6">
        <w:rPr>
          <w:szCs w:val="20"/>
        </w:rPr>
        <w:t>Podatek ten stanowi największe źródło dochodów podatkowych. Według stanu na dzień 31 grudnia 2020 r. zaewidencjonowanych było 711 podatników.</w:t>
      </w:r>
    </w:p>
    <w:p w:rsidR="005C0AF2" w:rsidRPr="00A31DD6" w:rsidRDefault="005C0AF2" w:rsidP="005C0AF2">
      <w:pPr>
        <w:tabs>
          <w:tab w:val="right" w:pos="8505"/>
        </w:tabs>
        <w:ind w:right="2211"/>
        <w:jc w:val="both"/>
        <w:rPr>
          <w:szCs w:val="20"/>
        </w:rPr>
      </w:pPr>
      <w:r w:rsidRPr="00A31DD6">
        <w:rPr>
          <w:szCs w:val="20"/>
        </w:rPr>
        <w:t>Zaległości w tym podatku wynoszą 1.045.641,07 zł, z czego większość</w:t>
      </w:r>
      <w:r w:rsidR="008B59BB" w:rsidRPr="00A31DD6">
        <w:rPr>
          <w:szCs w:val="20"/>
        </w:rPr>
        <w:t xml:space="preserve"> </w:t>
      </w:r>
      <w:r w:rsidRPr="00A31DD6">
        <w:rPr>
          <w:szCs w:val="20"/>
        </w:rPr>
        <w:t>stanowią zaległości podmiotów znajdujących się w upadłości lub likwidacji oraz należności trudno ściągalne z uwagi na brak majątku zobowiązanego, pozostałe objęte są upomnieniami lub tytułami egzekucyjnymi. Na koniec roku stwierdzono nadpłatę w kwocie 85.688,09 zł.</w:t>
      </w:r>
    </w:p>
    <w:p w:rsidR="005C0AF2" w:rsidRPr="00A31DD6" w:rsidRDefault="005C0AF2" w:rsidP="005C0AF2">
      <w:pPr>
        <w:tabs>
          <w:tab w:val="right" w:pos="9781"/>
        </w:tabs>
        <w:spacing w:before="120"/>
        <w:ind w:right="2211"/>
        <w:jc w:val="both"/>
      </w:pPr>
      <w:r w:rsidRPr="00A31DD6">
        <w:rPr>
          <w:u w:val="single"/>
        </w:rPr>
        <w:t>Podatek rolny</w:t>
      </w:r>
      <w:r w:rsidRPr="00A31DD6">
        <w:tab/>
        <w:t>12.265,75</w:t>
      </w:r>
    </w:p>
    <w:p w:rsidR="005C0AF2" w:rsidRPr="00A31DD6" w:rsidRDefault="005C0AF2" w:rsidP="005C0AF2">
      <w:pPr>
        <w:tabs>
          <w:tab w:val="left" w:pos="6660"/>
        </w:tabs>
        <w:ind w:right="2211"/>
        <w:jc w:val="both"/>
      </w:pPr>
      <w:r w:rsidRPr="00A31DD6">
        <w:t>Świnoujście nie jest gminą rolniczą, w związku z tym istnieje mała ilość firm posiadających gospodarstwa rolne - 19 osób prawnych.</w:t>
      </w:r>
    </w:p>
    <w:p w:rsidR="005C0AF2" w:rsidRPr="00A31DD6" w:rsidRDefault="005C0AF2" w:rsidP="005C0AF2">
      <w:pPr>
        <w:tabs>
          <w:tab w:val="right" w:pos="9781"/>
        </w:tabs>
        <w:spacing w:before="120"/>
        <w:ind w:right="2211"/>
        <w:jc w:val="both"/>
      </w:pPr>
      <w:r w:rsidRPr="00A31DD6">
        <w:rPr>
          <w:u w:val="single"/>
        </w:rPr>
        <w:t>Podatek leśny</w:t>
      </w:r>
      <w:r w:rsidRPr="00A31DD6">
        <w:tab/>
        <w:t>156.088,00</w:t>
      </w:r>
    </w:p>
    <w:p w:rsidR="005C0AF2" w:rsidRPr="00A31DD6" w:rsidRDefault="005C0AF2" w:rsidP="005C0AF2">
      <w:pPr>
        <w:ind w:right="2211"/>
        <w:jc w:val="both"/>
      </w:pPr>
      <w:r w:rsidRPr="00A31DD6">
        <w:t>Podatek wpłaca 18 osób prawnych będących posiadaczami gruntów leśnych. Z obniżonej ustawowo stawki podatku i ustawowych zwolnień korzysta 19 % lasów (lasy do lat 40, rezerwaty przyrody, parki narodowe). Nadpłaty w tym podatku wynoszą 105,00 zł  a zaległości 1,00 zł.</w:t>
      </w:r>
    </w:p>
    <w:p w:rsidR="005C0AF2" w:rsidRPr="00A31DD6" w:rsidRDefault="005C0AF2" w:rsidP="005C0AF2">
      <w:pPr>
        <w:tabs>
          <w:tab w:val="right" w:pos="9781"/>
        </w:tabs>
        <w:spacing w:before="120"/>
        <w:ind w:right="2211"/>
        <w:jc w:val="both"/>
      </w:pPr>
      <w:r w:rsidRPr="00A31DD6">
        <w:rPr>
          <w:u w:val="single"/>
        </w:rPr>
        <w:t>Podatek od środków transportowych</w:t>
      </w:r>
      <w:r w:rsidRPr="00A31DD6">
        <w:tab/>
        <w:t>351.904,15</w:t>
      </w:r>
    </w:p>
    <w:p w:rsidR="005C0AF2" w:rsidRPr="00A31DD6" w:rsidRDefault="005C0AF2" w:rsidP="005C0AF2">
      <w:pPr>
        <w:tabs>
          <w:tab w:val="left" w:pos="6660"/>
        </w:tabs>
        <w:ind w:right="2211"/>
        <w:jc w:val="both"/>
      </w:pPr>
      <w:r w:rsidRPr="00A31DD6">
        <w:t>Na terenie Miasta jest 28 osób prawnych będących podatnikami podatku od środków transportowych. Zaległości wynoszą 20.831,00 zł. Stwierdzono również nadpłaty na łączną kwotę 2.012,65 zł.</w:t>
      </w:r>
    </w:p>
    <w:p w:rsidR="005C0AF2" w:rsidRPr="00A31DD6" w:rsidRDefault="005C0AF2" w:rsidP="005C0AF2">
      <w:pPr>
        <w:tabs>
          <w:tab w:val="right" w:pos="9781"/>
        </w:tabs>
        <w:spacing w:before="120"/>
        <w:ind w:right="2211"/>
        <w:jc w:val="both"/>
      </w:pPr>
      <w:r w:rsidRPr="00A31DD6">
        <w:rPr>
          <w:u w:val="single"/>
        </w:rPr>
        <w:t>Podatek od czynności cywilnoprawnych</w:t>
      </w:r>
      <w:r w:rsidRPr="00A31DD6">
        <w:tab/>
        <w:t>92.248,41</w:t>
      </w:r>
    </w:p>
    <w:p w:rsidR="005C0AF2" w:rsidRPr="00A31DD6" w:rsidRDefault="005C0AF2" w:rsidP="005C0AF2">
      <w:pPr>
        <w:ind w:right="2211"/>
        <w:jc w:val="both"/>
      </w:pPr>
      <w:r w:rsidRPr="00A31DD6">
        <w:t>Wpływy z tego tytułu pochodzą z transakcji zawieranych na terenie miasta Świnoujście.</w:t>
      </w:r>
    </w:p>
    <w:p w:rsidR="005C0AF2" w:rsidRPr="00A31DD6" w:rsidRDefault="005C0AF2" w:rsidP="005C0AF2">
      <w:pPr>
        <w:ind w:right="2211"/>
        <w:jc w:val="both"/>
      </w:pPr>
      <w:r w:rsidRPr="00A31DD6">
        <w:t>Kształtowanie się wysokości tego podatku jest zależne od liczby umów podlegających podatkowi od czynności cywilnoprawnych. Bezpośredni wpływ na ich wysokość mają również zwolnienia ustawowe. Prognozy dochodów ustalane są głównie na podstawie analizy wpływów z tego tytułu we wcześniejszych okresach. Zaległości wynoszą 13.796,58 zł.</w:t>
      </w:r>
    </w:p>
    <w:p w:rsidR="005C0AF2" w:rsidRPr="00A31DD6" w:rsidRDefault="005C0AF2" w:rsidP="005C0AF2">
      <w:pPr>
        <w:tabs>
          <w:tab w:val="left" w:pos="-1276"/>
          <w:tab w:val="right" w:pos="9781"/>
        </w:tabs>
        <w:spacing w:before="120"/>
        <w:ind w:right="2211"/>
        <w:jc w:val="both"/>
      </w:pPr>
      <w:r w:rsidRPr="00A31DD6">
        <w:rPr>
          <w:u w:val="single"/>
        </w:rPr>
        <w:t>Zaległości z tytułu podatków i opłat zniesionych</w:t>
      </w:r>
      <w:r w:rsidRPr="00A31DD6">
        <w:tab/>
        <w:t>0,00</w:t>
      </w:r>
    </w:p>
    <w:p w:rsidR="005C0AF2" w:rsidRPr="00A31DD6" w:rsidRDefault="005C0AF2" w:rsidP="005C0AF2">
      <w:pPr>
        <w:ind w:right="2211"/>
        <w:jc w:val="both"/>
      </w:pPr>
      <w:r w:rsidRPr="00A31DD6">
        <w:t xml:space="preserve">Dane dotyczą podatków zniesionych oraz zabezpieczonych hipotecznie zaległości w podatku od nieruchomości. Zaległości dotyczą podmiotów </w:t>
      </w:r>
      <w:r w:rsidRPr="00A31DD6">
        <w:lastRenderedPageBreak/>
        <w:t>w stosunku do których prowadzone są postępowania egzekucyjne i wynoszą na koniec roku 206.564,46 zł i dotyczą podatku od nieruchomości.</w:t>
      </w:r>
    </w:p>
    <w:p w:rsidR="005C0AF2" w:rsidRPr="00A31DD6" w:rsidRDefault="005C0AF2" w:rsidP="005C0AF2">
      <w:pPr>
        <w:tabs>
          <w:tab w:val="left" w:pos="-1276"/>
          <w:tab w:val="right" w:pos="9781"/>
        </w:tabs>
        <w:spacing w:before="120"/>
        <w:ind w:right="2211"/>
        <w:jc w:val="both"/>
      </w:pPr>
      <w:r w:rsidRPr="00A31DD6">
        <w:rPr>
          <w:u w:val="single"/>
        </w:rPr>
        <w:t>Wpływy z tytułu kosztów egzekucyjnych, opłaty komorniczej i kosztów upomnień</w:t>
      </w:r>
      <w:r w:rsidRPr="00A31DD6">
        <w:tab/>
        <w:t>2.134,40</w:t>
      </w:r>
    </w:p>
    <w:p w:rsidR="005C0AF2" w:rsidRPr="00A31DD6" w:rsidRDefault="005C0AF2" w:rsidP="005C0AF2">
      <w:pPr>
        <w:ind w:right="2211"/>
        <w:jc w:val="both"/>
      </w:pPr>
      <w:r w:rsidRPr="00A31DD6">
        <w:t>Dochody z tytułu kosztów upomnień powstałych w wyniku prowadzonych czynności windykacyjnych.</w:t>
      </w:r>
    </w:p>
    <w:p w:rsidR="005C0AF2" w:rsidRPr="00A31DD6" w:rsidRDefault="005C0AF2" w:rsidP="005C0AF2">
      <w:pPr>
        <w:tabs>
          <w:tab w:val="left" w:pos="-1276"/>
          <w:tab w:val="right" w:pos="9781"/>
        </w:tabs>
        <w:spacing w:before="120"/>
        <w:ind w:right="2211"/>
        <w:jc w:val="both"/>
      </w:pPr>
      <w:r w:rsidRPr="00A31DD6">
        <w:rPr>
          <w:u w:val="single"/>
        </w:rPr>
        <w:t>Odsetki od nieterminowych wpłat z tytułu podatków i opłat</w:t>
      </w:r>
      <w:r w:rsidRPr="00A31DD6">
        <w:tab/>
        <w:t>80.907,47</w:t>
      </w:r>
    </w:p>
    <w:p w:rsidR="005C0AF2" w:rsidRPr="00A31DD6" w:rsidRDefault="005C0AF2" w:rsidP="005C0AF2">
      <w:pPr>
        <w:tabs>
          <w:tab w:val="right" w:pos="8505"/>
        </w:tabs>
        <w:ind w:right="2211"/>
        <w:jc w:val="both"/>
      </w:pPr>
      <w:r w:rsidRPr="00A31DD6">
        <w:t xml:space="preserve">Opłaty te wnoszą osoby prawne wpłacające podatki po terminie oraz te, którym towarzyszą ulgi podatkowe (opłata prolongacyjna). Wpływy w przeważającej części dotyczą podatku od nieruchomości oraz podatku od środków transportowych. </w:t>
      </w:r>
    </w:p>
    <w:p w:rsidR="005C0AF2" w:rsidRPr="00A31DD6" w:rsidRDefault="005C0AF2" w:rsidP="005C0AF2">
      <w:pPr>
        <w:tabs>
          <w:tab w:val="left" w:pos="-1276"/>
          <w:tab w:val="right" w:pos="9781"/>
        </w:tabs>
        <w:spacing w:before="120"/>
        <w:ind w:right="2211"/>
        <w:jc w:val="both"/>
      </w:pPr>
      <w:r w:rsidRPr="00A31DD6">
        <w:rPr>
          <w:u w:val="single"/>
        </w:rPr>
        <w:t>Rekompensaty utraconych dochodów w podatkach i opłatach lokalnych</w:t>
      </w:r>
      <w:r w:rsidRPr="00A31DD6">
        <w:tab/>
        <w:t>268.480,00</w:t>
      </w:r>
    </w:p>
    <w:p w:rsidR="005C0AF2" w:rsidRPr="00A31DD6" w:rsidRDefault="005C0AF2" w:rsidP="005C0AF2">
      <w:pPr>
        <w:tabs>
          <w:tab w:val="left" w:pos="7020"/>
          <w:tab w:val="right" w:pos="8505"/>
        </w:tabs>
        <w:ind w:right="2211"/>
        <w:jc w:val="both"/>
        <w:rPr>
          <w:b/>
          <w:bCs/>
        </w:rPr>
      </w:pPr>
      <w:r w:rsidRPr="00A31DD6">
        <w:t>Rekompensaty utraconych dochodów w podatkach i opłatach lokalnych z przeznaczeniem na zwrot utraconych dochodów z tytułu zwolnienia z podatku od nieruchomości od budynków zakładów pracy chronionej (PFRON).</w:t>
      </w:r>
    </w:p>
    <w:p w:rsidR="005C0AF2" w:rsidRPr="00A31DD6" w:rsidRDefault="005C0AF2" w:rsidP="005C0AF2"/>
    <w:p w:rsidR="005C0AF2" w:rsidRPr="00A31DD6" w:rsidRDefault="005C0AF2" w:rsidP="005C0AF2">
      <w:pPr>
        <w:keepNext/>
        <w:tabs>
          <w:tab w:val="right" w:pos="9781"/>
        </w:tabs>
        <w:ind w:right="2211"/>
        <w:jc w:val="both"/>
        <w:outlineLvl w:val="4"/>
        <w:rPr>
          <w:b/>
          <w:szCs w:val="20"/>
        </w:rPr>
      </w:pPr>
      <w:r w:rsidRPr="00A31DD6">
        <w:rPr>
          <w:b/>
          <w:szCs w:val="20"/>
        </w:rPr>
        <w:t>Wpływy z podatku rolnego, podatku leśnego, podatku od spadków i darowizn, podatku od czynności cywilnoprawnych oraz podatków i opłat lokalnych od osób fizycznych</w:t>
      </w:r>
      <w:r w:rsidRPr="00A31DD6">
        <w:rPr>
          <w:b/>
          <w:szCs w:val="20"/>
        </w:rPr>
        <w:tab/>
        <w:t>22.899.410,96</w:t>
      </w:r>
    </w:p>
    <w:p w:rsidR="005C0AF2" w:rsidRPr="00A31DD6" w:rsidRDefault="005C0AF2" w:rsidP="005C0AF2">
      <w:pPr>
        <w:tabs>
          <w:tab w:val="right" w:pos="9781"/>
        </w:tabs>
        <w:spacing w:before="120"/>
        <w:ind w:right="2211"/>
        <w:jc w:val="both"/>
      </w:pPr>
      <w:r w:rsidRPr="00A31DD6">
        <w:rPr>
          <w:u w:val="single"/>
        </w:rPr>
        <w:t>Podatek od nieruchomości</w:t>
      </w:r>
      <w:r w:rsidRPr="00A31DD6">
        <w:tab/>
        <w:t>8.742.865,43</w:t>
      </w:r>
    </w:p>
    <w:p w:rsidR="005C0AF2" w:rsidRPr="00A31DD6" w:rsidRDefault="005C0AF2" w:rsidP="005C0AF2">
      <w:pPr>
        <w:tabs>
          <w:tab w:val="right" w:pos="8505"/>
        </w:tabs>
        <w:ind w:right="2211"/>
        <w:jc w:val="both"/>
      </w:pPr>
      <w:r w:rsidRPr="00A31DD6">
        <w:t>Na dzień 31 grudnia 2020 r. zaewidencjonowano 17.261 kart kontowych podatku. Zaległości wynoszą 817.089,48 zł, obejmowane są one tytułami wykonawczymi, aktualizowane i obejmowane tytułami egzekucyjnymi. Nadpłatę stanowi kwota 341.014,98 zł.</w:t>
      </w:r>
    </w:p>
    <w:p w:rsidR="005C0AF2" w:rsidRPr="00A31DD6" w:rsidRDefault="005C0AF2" w:rsidP="005C0AF2">
      <w:pPr>
        <w:tabs>
          <w:tab w:val="right" w:pos="9781"/>
        </w:tabs>
        <w:spacing w:before="120"/>
        <w:ind w:right="2211"/>
        <w:jc w:val="both"/>
      </w:pPr>
      <w:r w:rsidRPr="00A31DD6">
        <w:rPr>
          <w:u w:val="single"/>
        </w:rPr>
        <w:t>Podatek rolny</w:t>
      </w:r>
      <w:r w:rsidRPr="00A31DD6">
        <w:tab/>
        <w:t>36.423,34</w:t>
      </w:r>
    </w:p>
    <w:p w:rsidR="005C0AF2" w:rsidRPr="00A31DD6" w:rsidRDefault="005C0AF2" w:rsidP="005C0AF2">
      <w:pPr>
        <w:ind w:right="2211"/>
        <w:jc w:val="both"/>
      </w:pPr>
      <w:r w:rsidRPr="00A31DD6">
        <w:t>Podatek rolny uiszczany był od 967 przedmiotów opodatkowania, znaczna część gruntów rolnych położonych na terenie gminy objęta jest zwolnieniem ustawowym ze względu na klasę użytku.</w:t>
      </w:r>
    </w:p>
    <w:p w:rsidR="005C0AF2" w:rsidRPr="00A31DD6" w:rsidRDefault="005C0AF2" w:rsidP="005C0AF2">
      <w:pPr>
        <w:ind w:right="2211"/>
        <w:jc w:val="both"/>
        <w:rPr>
          <w:u w:val="single"/>
        </w:rPr>
      </w:pPr>
      <w:r w:rsidRPr="00A31DD6">
        <w:t>Zaległości w tym podatku wynoszą 11.093,35 zł. Nadpłaty stanowią kwotę 17.106,21 zł.</w:t>
      </w:r>
    </w:p>
    <w:p w:rsidR="005C0AF2" w:rsidRPr="00A31DD6" w:rsidRDefault="005C0AF2" w:rsidP="005C0AF2">
      <w:pPr>
        <w:tabs>
          <w:tab w:val="right" w:pos="9781"/>
        </w:tabs>
        <w:spacing w:before="120"/>
        <w:ind w:right="2211"/>
        <w:jc w:val="both"/>
      </w:pPr>
      <w:r w:rsidRPr="00A31DD6">
        <w:rPr>
          <w:u w:val="single"/>
        </w:rPr>
        <w:t>Podatek leśny</w:t>
      </w:r>
      <w:r w:rsidRPr="00A31DD6">
        <w:tab/>
        <w:t>468,52</w:t>
      </w:r>
    </w:p>
    <w:p w:rsidR="005C0AF2" w:rsidRPr="00A31DD6" w:rsidRDefault="005C0AF2" w:rsidP="005C0AF2">
      <w:pPr>
        <w:ind w:right="2211"/>
        <w:jc w:val="both"/>
      </w:pPr>
      <w:r w:rsidRPr="00A31DD6">
        <w:t>Podatek leśny stanowi marginalny dochód budżetu. Jest uiszczany przez 33 posiadaczy niewielkich terenów leśnych. Z rozliczeń wynika zaległość na kwotę 54,43 zł i nadpłata w wysokości 65,16 zł.</w:t>
      </w:r>
    </w:p>
    <w:p w:rsidR="005C0AF2" w:rsidRPr="00A31DD6" w:rsidRDefault="005C0AF2" w:rsidP="005C0AF2">
      <w:pPr>
        <w:tabs>
          <w:tab w:val="right" w:pos="9781"/>
        </w:tabs>
        <w:spacing w:before="120"/>
        <w:ind w:right="2211"/>
        <w:jc w:val="both"/>
      </w:pPr>
      <w:r w:rsidRPr="00A31DD6">
        <w:rPr>
          <w:u w:val="single"/>
        </w:rPr>
        <w:t>Podatek od środków transportowych</w:t>
      </w:r>
      <w:r w:rsidRPr="00A31DD6">
        <w:tab/>
        <w:t>207.021,53</w:t>
      </w:r>
    </w:p>
    <w:p w:rsidR="005C0AF2" w:rsidRPr="00A31DD6" w:rsidRDefault="005C0AF2" w:rsidP="005C0AF2">
      <w:pPr>
        <w:tabs>
          <w:tab w:val="right" w:pos="8505"/>
        </w:tabs>
        <w:ind w:right="2211"/>
        <w:jc w:val="both"/>
      </w:pPr>
      <w:r w:rsidRPr="00A31DD6">
        <w:t>Ewidencja podatników obejmuje 38 właścicieli pojazdów podlegających opodatkowaniu podatkiem od środków transportowych, takich jak samochody ciężarowe, ciągniki, przyczepy i naczepy oraz autobusy. Podatnicy zalegają łącznie na kwotę 98.897,80 zł. Nadpłatę stanowi kwota 7.745,90 zł.</w:t>
      </w:r>
    </w:p>
    <w:p w:rsidR="005C0AF2" w:rsidRPr="00A31DD6" w:rsidRDefault="005C0AF2" w:rsidP="005C0AF2">
      <w:pPr>
        <w:tabs>
          <w:tab w:val="right" w:pos="9781"/>
        </w:tabs>
        <w:spacing w:before="120"/>
        <w:ind w:right="2211"/>
        <w:jc w:val="both"/>
      </w:pPr>
      <w:r w:rsidRPr="00A31DD6">
        <w:rPr>
          <w:u w:val="single"/>
        </w:rPr>
        <w:t>Podatek od spadków i darowizn</w:t>
      </w:r>
      <w:r w:rsidRPr="00A31DD6">
        <w:tab/>
        <w:t>552.009,16</w:t>
      </w:r>
    </w:p>
    <w:p w:rsidR="005C0AF2" w:rsidRPr="00A31DD6" w:rsidRDefault="005C0AF2" w:rsidP="005C0AF2">
      <w:pPr>
        <w:tabs>
          <w:tab w:val="right" w:pos="7653"/>
          <w:tab w:val="right" w:pos="8505"/>
        </w:tabs>
        <w:ind w:right="2211"/>
        <w:jc w:val="both"/>
      </w:pPr>
      <w:r w:rsidRPr="00A31DD6">
        <w:t>Podatek od spadków i darowizn jest realizowany w Urzędzie Skarbowym. Na wysokość dochodów wpływ mają przepisy ustawy o podatku od spadków i darowizn, dające możliwość skorzystania podatnikom z  ulgi podatkowej, np. w formie ustawowego określenia kwoty wolnej od podatku. Urząd Skarbowy wykazał w sprawozdaniu kwotę 104.726,73 zł, stanowiącą nie wpłaconą w terminie należność Miasta z tytułu podatku od spadków i darowizn.</w:t>
      </w:r>
    </w:p>
    <w:p w:rsidR="005C0AF2" w:rsidRPr="00A31DD6" w:rsidRDefault="005C0AF2" w:rsidP="005C0AF2">
      <w:pPr>
        <w:tabs>
          <w:tab w:val="right" w:pos="7653"/>
          <w:tab w:val="right" w:pos="8505"/>
        </w:tabs>
        <w:ind w:right="2211"/>
        <w:jc w:val="both"/>
      </w:pPr>
    </w:p>
    <w:p w:rsidR="005C0AF2" w:rsidRPr="00A31DD6" w:rsidRDefault="005C0AF2" w:rsidP="005C0AF2">
      <w:pPr>
        <w:tabs>
          <w:tab w:val="right" w:pos="9781"/>
        </w:tabs>
        <w:spacing w:before="120"/>
        <w:ind w:right="2211"/>
        <w:jc w:val="both"/>
      </w:pPr>
      <w:r w:rsidRPr="00A31DD6">
        <w:rPr>
          <w:u w:val="single"/>
        </w:rPr>
        <w:lastRenderedPageBreak/>
        <w:t>Opłata od posiadania psów</w:t>
      </w:r>
      <w:r w:rsidRPr="00A31DD6">
        <w:tab/>
        <w:t>80.091,28</w:t>
      </w:r>
    </w:p>
    <w:p w:rsidR="005C0AF2" w:rsidRPr="00A31DD6" w:rsidRDefault="005C0AF2" w:rsidP="005C0AF2">
      <w:pPr>
        <w:tabs>
          <w:tab w:val="right" w:pos="8505"/>
        </w:tabs>
        <w:ind w:right="2211"/>
        <w:jc w:val="both"/>
      </w:pPr>
      <w:r w:rsidRPr="00A31DD6">
        <w:t xml:space="preserve">Opłata ta ponownie obowiązuje od 2010 roku. Plan ustalono na podstawie bazy psów </w:t>
      </w:r>
      <w:proofErr w:type="spellStart"/>
      <w:r w:rsidRPr="00A31DD6">
        <w:t>zaczipowanych</w:t>
      </w:r>
      <w:proofErr w:type="spellEnd"/>
      <w:r w:rsidRPr="00A31DD6">
        <w:t xml:space="preserve"> (jest ich 1.744). 28 osób skorzystało ze zwolnienia od opłaty na podstawie uchwały rady Miasta (psy nabyte ze schroniska i szczeniaki). Zaległości wynoszą 66.980,13 zł, nadpłaty stanowią 11.489,51 zł.</w:t>
      </w:r>
    </w:p>
    <w:p w:rsidR="005C0AF2" w:rsidRPr="00A31DD6" w:rsidRDefault="005C0AF2" w:rsidP="005C0AF2">
      <w:pPr>
        <w:tabs>
          <w:tab w:val="right" w:pos="9781"/>
        </w:tabs>
        <w:spacing w:before="120"/>
        <w:ind w:right="2211"/>
        <w:jc w:val="both"/>
      </w:pPr>
      <w:r w:rsidRPr="00A31DD6">
        <w:rPr>
          <w:u w:val="single"/>
        </w:rPr>
        <w:t>Wpływy z opłaty uzdrowiskowej, pobieranej w gminach posiadających status gminy uzdrowiskowej</w:t>
      </w:r>
      <w:r w:rsidRPr="00A31DD6">
        <w:tab/>
        <w:t>7.520.627,24</w:t>
      </w:r>
    </w:p>
    <w:p w:rsidR="005C0AF2" w:rsidRPr="00A31DD6" w:rsidRDefault="005C0AF2" w:rsidP="005C0AF2">
      <w:pPr>
        <w:tabs>
          <w:tab w:val="right" w:pos="8505"/>
          <w:tab w:val="right" w:pos="8647"/>
        </w:tabs>
        <w:ind w:right="2211"/>
        <w:jc w:val="both"/>
      </w:pPr>
      <w:r w:rsidRPr="00A31DD6">
        <w:t>Opłata ta jest pobierana za każdy dzień pobytu od osób przebywających dłużej niż dobę w celach zdrowotnych, turystycznych, wypoczynkowych lub szkoleniowych w miejscowościach znajdujących się na obszarach, którym nadano status uzdrowiska. Poboru opłaty mają obowiązek dokonywać osoby prowadzące domy wczasowe, hotele, sanatoria, pola biwakowe i kempingi oraz inne obiekty o podobnym przeznaczeniu, jak również osoby fizyczne wynajmujące pokoje w sezonie letnim. Dochody z opłaty uzdrowiskowej generowane są przede wszystkim w miesiącach lipiec-sierpień. Ustalono kwotę zaległości w wysokości 79.765,56 zł. Ponadto wystąpiły nadpłaty w wysokości 244.196,79 zł.</w:t>
      </w:r>
    </w:p>
    <w:p w:rsidR="005C0AF2" w:rsidRPr="00A31DD6" w:rsidRDefault="005C0AF2" w:rsidP="005C0AF2">
      <w:pPr>
        <w:tabs>
          <w:tab w:val="right" w:pos="9781"/>
        </w:tabs>
        <w:spacing w:before="120"/>
        <w:ind w:right="2211"/>
      </w:pPr>
      <w:r w:rsidRPr="00A31DD6">
        <w:rPr>
          <w:u w:val="single"/>
        </w:rPr>
        <w:t>Wpływy z opłaty targowej</w:t>
      </w:r>
      <w:r w:rsidRPr="00A31DD6">
        <w:tab/>
        <w:t>507.341,00</w:t>
      </w:r>
    </w:p>
    <w:p w:rsidR="005C0AF2" w:rsidRPr="00A31DD6" w:rsidRDefault="005C0AF2" w:rsidP="005C0AF2">
      <w:pPr>
        <w:ind w:right="2211"/>
        <w:jc w:val="both"/>
      </w:pPr>
      <w:r w:rsidRPr="00A31DD6">
        <w:t>Opłatę targową pobiera się od podmiotów dokonujących sprzedaży na targowiskach w całym mieście. Miejscami skąd pobór tej opłaty przynosi największy dochód są targowiska zlokalizowane przy prywatnych posesjach wzdłuż ul. Wojska Polskiego i targowisku przy ul. Kołłątaja. W związku z sytuacją w kraju związaną z COVID-19 dochody w porównaniu z analogicznym okresem roku ubiegłego spadły o ok. 102 tys. zł i wynika z faktu zamknięcia targow</w:t>
      </w:r>
      <w:r w:rsidR="008B59BB" w:rsidRPr="00A31DD6">
        <w:t>iska na okres 2 miesięcy.</w:t>
      </w:r>
      <w:r w:rsidRPr="00A31DD6">
        <w:t xml:space="preserve"> K</w:t>
      </w:r>
      <w:r w:rsidR="008B59BB" w:rsidRPr="00A31DD6">
        <w:t>wota zaległości wynosi 4.555,00 </w:t>
      </w:r>
      <w:r w:rsidRPr="00A31DD6">
        <w:t>zł.</w:t>
      </w:r>
    </w:p>
    <w:p w:rsidR="005C0AF2" w:rsidRPr="00A31DD6" w:rsidRDefault="005C0AF2" w:rsidP="005C0AF2">
      <w:pPr>
        <w:tabs>
          <w:tab w:val="right" w:pos="9781"/>
        </w:tabs>
        <w:spacing w:before="120"/>
        <w:ind w:right="2211"/>
        <w:jc w:val="both"/>
      </w:pPr>
      <w:r w:rsidRPr="00A31DD6">
        <w:rPr>
          <w:u w:val="single"/>
        </w:rPr>
        <w:t>Podatek od czynności cywilnoprawnych</w:t>
      </w:r>
      <w:r w:rsidRPr="00A31DD6">
        <w:tab/>
        <w:t>5.032.842,33</w:t>
      </w:r>
    </w:p>
    <w:p w:rsidR="005C0AF2" w:rsidRPr="00A31DD6" w:rsidRDefault="005C0AF2" w:rsidP="005C0AF2">
      <w:pPr>
        <w:ind w:right="2211"/>
        <w:jc w:val="both"/>
      </w:pPr>
      <w:r w:rsidRPr="00A31DD6">
        <w:t>Podatek ten jest kolejnym dochodem realizowanym na rzecz gminy za pośrednictwem Urzędu Skarbowego. Wpływy z tego tytułu trudno jest oszacować, gdyż są one związane z ilością i wartością zawieranych transakcji. Ze sprawozdania przedłożonego przez Urząd Skarbowy wynika, że podatnicy zalegają wobec Miasta z kwotą 319.047,49 zł.</w:t>
      </w:r>
    </w:p>
    <w:p w:rsidR="005C0AF2" w:rsidRPr="00A31DD6" w:rsidRDefault="005C0AF2" w:rsidP="005C0AF2">
      <w:pPr>
        <w:tabs>
          <w:tab w:val="right" w:pos="9781"/>
        </w:tabs>
        <w:spacing w:before="120"/>
        <w:ind w:right="2211"/>
        <w:jc w:val="both"/>
      </w:pPr>
      <w:r w:rsidRPr="00A31DD6">
        <w:rPr>
          <w:u w:val="single"/>
        </w:rPr>
        <w:t>Zaległości z tytułu podatków i opłat zniesionych</w:t>
      </w:r>
      <w:r w:rsidRPr="00A31DD6">
        <w:tab/>
        <w:t>41.602,64</w:t>
      </w:r>
    </w:p>
    <w:p w:rsidR="005C0AF2" w:rsidRPr="00A31DD6" w:rsidRDefault="005C0AF2" w:rsidP="005C0AF2">
      <w:pPr>
        <w:tabs>
          <w:tab w:val="left" w:pos="7020"/>
        </w:tabs>
        <w:ind w:right="2211"/>
        <w:jc w:val="both"/>
      </w:pPr>
      <w:r w:rsidRPr="00A31DD6">
        <w:t>Na stan ww. dochodów składa się zwrot nienależnych wpłat z tytułu opłaty miejscowej (należności zabezpieczonych hipotecznie). Zaległości wynoszą 19.381,46 zł. Stwierdzono również nadpłaty na łączną sumę 19,00 zł.</w:t>
      </w:r>
    </w:p>
    <w:p w:rsidR="005C0AF2" w:rsidRPr="00A31DD6" w:rsidRDefault="005C0AF2" w:rsidP="005C0AF2">
      <w:pPr>
        <w:tabs>
          <w:tab w:val="left" w:pos="-1276"/>
          <w:tab w:val="right" w:pos="9781"/>
        </w:tabs>
        <w:spacing w:before="120"/>
        <w:ind w:right="2211"/>
        <w:jc w:val="both"/>
      </w:pPr>
      <w:r w:rsidRPr="00A31DD6">
        <w:rPr>
          <w:u w:val="single"/>
        </w:rPr>
        <w:t>Wpływy z tytułu kosztów egzekucyjnych, opłaty komorniczej i kosztów upomnień</w:t>
      </w:r>
      <w:r w:rsidRPr="00A31DD6">
        <w:tab/>
        <w:t>28.851,11</w:t>
      </w:r>
    </w:p>
    <w:p w:rsidR="005C0AF2" w:rsidRPr="00A31DD6" w:rsidRDefault="005C0AF2" w:rsidP="005C0AF2">
      <w:pPr>
        <w:ind w:right="2211"/>
        <w:jc w:val="both"/>
      </w:pPr>
      <w:r w:rsidRPr="00A31DD6">
        <w:t>Dochody z tytułu kosztów upomnień powstałych w wyniku prowadzonych czynności windykacyjnych oraz kar nałożonych przez Straż Miejską.</w:t>
      </w:r>
    </w:p>
    <w:p w:rsidR="005C0AF2" w:rsidRPr="00A31DD6" w:rsidRDefault="005C0AF2" w:rsidP="005C0AF2">
      <w:pPr>
        <w:tabs>
          <w:tab w:val="right" w:pos="9781"/>
        </w:tabs>
        <w:spacing w:before="120"/>
        <w:ind w:right="2211"/>
        <w:jc w:val="both"/>
      </w:pPr>
      <w:r w:rsidRPr="00A31DD6">
        <w:rPr>
          <w:u w:val="single"/>
        </w:rPr>
        <w:t>Odsetki od nieterminowych wpłat z tytułu podatków i opłat</w:t>
      </w:r>
      <w:r w:rsidRPr="00A31DD6">
        <w:tab/>
        <w:t>149.267,38</w:t>
      </w:r>
    </w:p>
    <w:p w:rsidR="005C0AF2" w:rsidRPr="00A31DD6" w:rsidRDefault="005C0AF2" w:rsidP="005C0AF2">
      <w:pPr>
        <w:tabs>
          <w:tab w:val="left" w:pos="7020"/>
          <w:tab w:val="right" w:pos="8505"/>
        </w:tabs>
        <w:ind w:right="2211"/>
        <w:jc w:val="both"/>
      </w:pPr>
      <w:r w:rsidRPr="00A31DD6">
        <w:t>Odsetki naliczono</w:t>
      </w:r>
      <w:r w:rsidRPr="00A31DD6">
        <w:rPr>
          <w:b/>
          <w:i/>
        </w:rPr>
        <w:t xml:space="preserve"> </w:t>
      </w:r>
      <w:r w:rsidRPr="00A31DD6">
        <w:t>za nieterminowe wnoszenie podatków i innych opłat na rzecz Gminy. Wpływy w przeważającej części dotyczą odsetek za zwłokę uregulowanych z tytułu zaległej opłaty miejscowej, podatku od nieruchomości, opłaty uzdrowiskowej, opłaty od posiadania psów oraz podatku od środków transportowych, rolnego i leśnego.</w:t>
      </w:r>
    </w:p>
    <w:p w:rsidR="005C0AF2" w:rsidRPr="00A31DD6" w:rsidRDefault="005C0AF2" w:rsidP="005C0AF2">
      <w:pPr>
        <w:tabs>
          <w:tab w:val="right" w:pos="8505"/>
        </w:tabs>
        <w:ind w:right="2211"/>
        <w:jc w:val="both"/>
        <w:rPr>
          <w:b/>
        </w:rPr>
      </w:pPr>
    </w:p>
    <w:p w:rsidR="005C0AF2" w:rsidRPr="00A31DD6" w:rsidRDefault="005C0AF2" w:rsidP="005C0AF2">
      <w:pPr>
        <w:tabs>
          <w:tab w:val="right" w:pos="9781"/>
        </w:tabs>
        <w:ind w:right="2211"/>
        <w:jc w:val="both"/>
        <w:rPr>
          <w:b/>
        </w:rPr>
      </w:pPr>
      <w:r w:rsidRPr="00A31DD6">
        <w:rPr>
          <w:b/>
        </w:rPr>
        <w:lastRenderedPageBreak/>
        <w:t>Wpływy z innych opłat stanowiących dochody jednostek samorządu terytorialnego na podstawie ustaw</w:t>
      </w:r>
      <w:r w:rsidRPr="00A31DD6">
        <w:rPr>
          <w:b/>
        </w:rPr>
        <w:tab/>
        <w:t>3.792.914,83</w:t>
      </w:r>
    </w:p>
    <w:p w:rsidR="005C0AF2" w:rsidRPr="00A31DD6" w:rsidRDefault="005C0AF2" w:rsidP="005C0AF2">
      <w:pPr>
        <w:tabs>
          <w:tab w:val="right" w:pos="9781"/>
        </w:tabs>
        <w:spacing w:before="120"/>
        <w:ind w:right="2211"/>
        <w:jc w:val="both"/>
      </w:pPr>
      <w:r w:rsidRPr="00A31DD6">
        <w:rPr>
          <w:u w:val="single"/>
        </w:rPr>
        <w:t>Wpływy z opłaty skarbowej</w:t>
      </w:r>
      <w:r w:rsidRPr="00A31DD6">
        <w:tab/>
        <w:t>355.201,29</w:t>
      </w:r>
    </w:p>
    <w:p w:rsidR="005C0AF2" w:rsidRPr="00A31DD6" w:rsidRDefault="005C0AF2" w:rsidP="005C0AF2">
      <w:pPr>
        <w:ind w:right="2211"/>
        <w:jc w:val="both"/>
      </w:pPr>
      <w:r w:rsidRPr="00A31DD6">
        <w:t>Wysokość wpływów jest zależna od ilości składanych wniosków podlegających opłacie skarbowej. Jeżeli sprawa podlega załatwieniu przez organ mający siedzibę poza Świnoujściem, opłata skarb</w:t>
      </w:r>
      <w:r w:rsidR="008B59BB" w:rsidRPr="00A31DD6">
        <w:t>owa zasila budżet tej gminy, na </w:t>
      </w:r>
      <w:r w:rsidRPr="00A31DD6">
        <w:t>obszarze której znajduje się ten organ.</w:t>
      </w:r>
    </w:p>
    <w:p w:rsidR="005C0AF2" w:rsidRPr="00A31DD6" w:rsidRDefault="005C0AF2" w:rsidP="005C0AF2">
      <w:pPr>
        <w:keepNext/>
        <w:tabs>
          <w:tab w:val="right" w:pos="9781"/>
        </w:tabs>
        <w:spacing w:before="120"/>
        <w:ind w:right="2211"/>
        <w:jc w:val="both"/>
        <w:outlineLvl w:val="4"/>
        <w:rPr>
          <w:szCs w:val="20"/>
        </w:rPr>
      </w:pPr>
      <w:r w:rsidRPr="00A31DD6">
        <w:rPr>
          <w:szCs w:val="20"/>
          <w:u w:val="single"/>
        </w:rPr>
        <w:t>Wpływy z opłaty eksploatacyjnej</w:t>
      </w:r>
      <w:r w:rsidRPr="00A31DD6">
        <w:rPr>
          <w:szCs w:val="20"/>
        </w:rPr>
        <w:tab/>
        <w:t>5.157,50</w:t>
      </w:r>
    </w:p>
    <w:p w:rsidR="005C0AF2" w:rsidRPr="00A31DD6" w:rsidRDefault="005C0AF2" w:rsidP="005C0AF2">
      <w:pPr>
        <w:keepNext/>
        <w:tabs>
          <w:tab w:val="right" w:pos="8505"/>
        </w:tabs>
        <w:spacing w:before="120"/>
        <w:ind w:right="2211"/>
        <w:jc w:val="both"/>
        <w:outlineLvl w:val="4"/>
        <w:rPr>
          <w:szCs w:val="20"/>
        </w:rPr>
      </w:pPr>
      <w:r w:rsidRPr="00A31DD6">
        <w:rPr>
          <w:szCs w:val="20"/>
        </w:rPr>
        <w:t>Dochód uzyskano za wydobycie wód leczniczych. Obowiązek wnoszenia opłat wynika z ustawy „Prawo geologiczne i górnicze”.</w:t>
      </w:r>
    </w:p>
    <w:p w:rsidR="005C0AF2" w:rsidRPr="00A31DD6" w:rsidRDefault="005C0AF2" w:rsidP="005C0AF2">
      <w:pPr>
        <w:tabs>
          <w:tab w:val="right" w:pos="9781"/>
        </w:tabs>
        <w:spacing w:before="120"/>
        <w:ind w:right="2211"/>
        <w:jc w:val="both"/>
        <w:rPr>
          <w:szCs w:val="20"/>
        </w:rPr>
      </w:pPr>
      <w:r w:rsidRPr="00A31DD6">
        <w:rPr>
          <w:szCs w:val="20"/>
          <w:u w:val="single"/>
        </w:rPr>
        <w:t>Wpływy z opłat za zezwolenia na sprzedaż napojów alkoholowych</w:t>
      </w:r>
      <w:r w:rsidRPr="00A31DD6">
        <w:rPr>
          <w:szCs w:val="20"/>
        </w:rPr>
        <w:t xml:space="preserve"> </w:t>
      </w:r>
      <w:r w:rsidRPr="00A31DD6">
        <w:rPr>
          <w:szCs w:val="20"/>
        </w:rPr>
        <w:tab/>
        <w:t>2.463.053,91</w:t>
      </w:r>
    </w:p>
    <w:p w:rsidR="005C0AF2" w:rsidRPr="00A31DD6" w:rsidRDefault="005C0AF2" w:rsidP="005C0AF2">
      <w:pPr>
        <w:ind w:right="2211"/>
        <w:jc w:val="both"/>
      </w:pPr>
      <w:r w:rsidRPr="00A31DD6">
        <w:t>Wydano 155 zezwoleń na sprzedaż napojów alkoholowych, w tym:</w:t>
      </w:r>
    </w:p>
    <w:p w:rsidR="005C0AF2" w:rsidRPr="00A31DD6" w:rsidRDefault="005C0AF2" w:rsidP="003B3879">
      <w:pPr>
        <w:numPr>
          <w:ilvl w:val="0"/>
          <w:numId w:val="18"/>
        </w:numPr>
        <w:ind w:right="2211"/>
        <w:jc w:val="both"/>
      </w:pPr>
      <w:r w:rsidRPr="00A31DD6">
        <w:t>50 zezwolenia dla placówek handlowych na sprzedaż napojów zawierających:</w:t>
      </w:r>
    </w:p>
    <w:p w:rsidR="005C0AF2" w:rsidRPr="00A31DD6" w:rsidRDefault="005C0AF2" w:rsidP="003B3879">
      <w:pPr>
        <w:numPr>
          <w:ilvl w:val="1"/>
          <w:numId w:val="19"/>
        </w:numPr>
        <w:tabs>
          <w:tab w:val="left" w:pos="720"/>
        </w:tabs>
        <w:ind w:left="720" w:right="2211"/>
        <w:jc w:val="both"/>
      </w:pPr>
      <w:r w:rsidRPr="00A31DD6">
        <w:t>do 4,5 % alkoholu oraz piwa</w:t>
      </w:r>
      <w:r w:rsidRPr="00A31DD6">
        <w:tab/>
      </w:r>
      <w:r w:rsidRPr="00A31DD6">
        <w:tab/>
        <w:t>- 18,</w:t>
      </w:r>
    </w:p>
    <w:p w:rsidR="005C0AF2" w:rsidRPr="00A31DD6" w:rsidRDefault="005C0AF2" w:rsidP="003B3879">
      <w:pPr>
        <w:numPr>
          <w:ilvl w:val="1"/>
          <w:numId w:val="19"/>
        </w:numPr>
        <w:tabs>
          <w:tab w:val="left" w:pos="720"/>
        </w:tabs>
        <w:ind w:left="720" w:right="2211"/>
        <w:jc w:val="both"/>
      </w:pPr>
      <w:r w:rsidRPr="00A31DD6">
        <w:t>od 4,5 % do 18 % alkoholu</w:t>
      </w:r>
      <w:r w:rsidRPr="00A31DD6">
        <w:tab/>
      </w:r>
      <w:r w:rsidRPr="00A31DD6">
        <w:tab/>
        <w:t>- 16,</w:t>
      </w:r>
    </w:p>
    <w:p w:rsidR="005C0AF2" w:rsidRPr="00A31DD6" w:rsidRDefault="005C0AF2" w:rsidP="003B3879">
      <w:pPr>
        <w:numPr>
          <w:ilvl w:val="1"/>
          <w:numId w:val="19"/>
        </w:numPr>
        <w:tabs>
          <w:tab w:val="left" w:pos="720"/>
        </w:tabs>
        <w:ind w:left="720" w:right="2211"/>
        <w:jc w:val="both"/>
      </w:pPr>
      <w:r w:rsidRPr="00A31DD6">
        <w:t>powyżej 18 %</w:t>
      </w:r>
      <w:r w:rsidRPr="00A31DD6">
        <w:tab/>
      </w:r>
      <w:r w:rsidRPr="00A31DD6">
        <w:tab/>
      </w:r>
      <w:r w:rsidRPr="00A31DD6">
        <w:tab/>
      </w:r>
      <w:r w:rsidRPr="00A31DD6">
        <w:tab/>
        <w:t>- 16,</w:t>
      </w:r>
    </w:p>
    <w:p w:rsidR="005C0AF2" w:rsidRPr="00A31DD6" w:rsidRDefault="005C0AF2" w:rsidP="003B3879">
      <w:pPr>
        <w:numPr>
          <w:ilvl w:val="0"/>
          <w:numId w:val="20"/>
        </w:numPr>
        <w:ind w:right="2211"/>
        <w:jc w:val="both"/>
      </w:pPr>
      <w:r w:rsidRPr="00A31DD6">
        <w:t>105 zezwoleń dla placówek gastronomicznych na sprzedaż i podawanie napojów zawierających:</w:t>
      </w:r>
    </w:p>
    <w:p w:rsidR="005C0AF2" w:rsidRPr="00A31DD6" w:rsidRDefault="005C0AF2" w:rsidP="003B3879">
      <w:pPr>
        <w:numPr>
          <w:ilvl w:val="1"/>
          <w:numId w:val="19"/>
        </w:numPr>
        <w:tabs>
          <w:tab w:val="left" w:pos="720"/>
        </w:tabs>
        <w:ind w:left="720" w:right="2211"/>
        <w:jc w:val="both"/>
      </w:pPr>
      <w:r w:rsidRPr="00A31DD6">
        <w:t>do 4,5 % alkoholu oraz piwa</w:t>
      </w:r>
      <w:r w:rsidRPr="00A31DD6">
        <w:tab/>
      </w:r>
      <w:r w:rsidRPr="00A31DD6">
        <w:tab/>
        <w:t>- 38,</w:t>
      </w:r>
    </w:p>
    <w:p w:rsidR="005C0AF2" w:rsidRPr="00A31DD6" w:rsidRDefault="005C0AF2" w:rsidP="003B3879">
      <w:pPr>
        <w:numPr>
          <w:ilvl w:val="1"/>
          <w:numId w:val="19"/>
        </w:numPr>
        <w:tabs>
          <w:tab w:val="left" w:pos="720"/>
        </w:tabs>
        <w:ind w:left="720" w:right="2211"/>
        <w:jc w:val="both"/>
      </w:pPr>
      <w:r w:rsidRPr="00A31DD6">
        <w:t>od 4,5 % do 18 % alkoholu</w:t>
      </w:r>
      <w:r w:rsidRPr="00A31DD6">
        <w:tab/>
      </w:r>
      <w:r w:rsidRPr="00A31DD6">
        <w:tab/>
        <w:t>- 35,</w:t>
      </w:r>
    </w:p>
    <w:p w:rsidR="005C0AF2" w:rsidRPr="00A31DD6" w:rsidRDefault="005C0AF2" w:rsidP="003B3879">
      <w:pPr>
        <w:numPr>
          <w:ilvl w:val="1"/>
          <w:numId w:val="19"/>
        </w:numPr>
        <w:tabs>
          <w:tab w:val="left" w:pos="720"/>
        </w:tabs>
        <w:ind w:left="720" w:right="2211"/>
        <w:jc w:val="both"/>
      </w:pPr>
      <w:r w:rsidRPr="00A31DD6">
        <w:t>powyżej 18 %</w:t>
      </w:r>
      <w:r w:rsidRPr="00A31DD6">
        <w:tab/>
      </w:r>
      <w:r w:rsidRPr="00A31DD6">
        <w:tab/>
      </w:r>
      <w:r w:rsidRPr="00A31DD6">
        <w:tab/>
      </w:r>
      <w:r w:rsidRPr="00A31DD6">
        <w:tab/>
        <w:t>- 32,</w:t>
      </w:r>
    </w:p>
    <w:p w:rsidR="005C0AF2" w:rsidRPr="00A31DD6" w:rsidRDefault="005C0AF2" w:rsidP="005C0AF2">
      <w:pPr>
        <w:ind w:right="2211"/>
        <w:jc w:val="both"/>
      </w:pPr>
      <w:r w:rsidRPr="00A31DD6">
        <w:t>Środki zgromadzone z opłat za korzystanie z zezwoleń na sprzedaż napojów alkoholowych są wydatkowane na działania związane z profilaktyką i rozwiązywaniem problemów alkoholowych oraz integracji społecznej osób uzależnionych od alkoholu.</w:t>
      </w:r>
    </w:p>
    <w:p w:rsidR="005C0AF2" w:rsidRPr="00A31DD6" w:rsidRDefault="005C0AF2" w:rsidP="005C0AF2">
      <w:pPr>
        <w:tabs>
          <w:tab w:val="right" w:pos="9781"/>
        </w:tabs>
        <w:spacing w:before="120"/>
        <w:ind w:right="2211"/>
        <w:jc w:val="both"/>
      </w:pPr>
      <w:r w:rsidRPr="00A31DD6">
        <w:rPr>
          <w:u w:val="single"/>
        </w:rPr>
        <w:t>Wpływy z innych lokalnych opłat pobieranych przez jednostki samorządu terytorialnego na podstawie odrębnych ustaw</w:t>
      </w:r>
      <w:r w:rsidRPr="00A31DD6">
        <w:tab/>
        <w:t>960.463,02</w:t>
      </w:r>
    </w:p>
    <w:p w:rsidR="005C0AF2" w:rsidRPr="00A31DD6" w:rsidRDefault="005C0AF2" w:rsidP="005C0AF2">
      <w:pPr>
        <w:tabs>
          <w:tab w:val="right" w:pos="8505"/>
        </w:tabs>
        <w:ind w:right="2211"/>
        <w:jc w:val="both"/>
      </w:pPr>
      <w:r w:rsidRPr="00A31DD6">
        <w:t>Źródła dochodów:</w:t>
      </w:r>
    </w:p>
    <w:p w:rsidR="005C0AF2" w:rsidRPr="00A31DD6" w:rsidRDefault="005C0AF2" w:rsidP="003B3879">
      <w:pPr>
        <w:numPr>
          <w:ilvl w:val="0"/>
          <w:numId w:val="21"/>
        </w:numPr>
        <w:tabs>
          <w:tab w:val="right" w:pos="9781"/>
        </w:tabs>
        <w:ind w:right="2211"/>
        <w:jc w:val="both"/>
        <w:rPr>
          <w:i/>
          <w:iCs/>
        </w:rPr>
      </w:pPr>
      <w:r w:rsidRPr="00A31DD6">
        <w:rPr>
          <w:i/>
          <w:iCs/>
        </w:rPr>
        <w:t>opłaty za holowanie pojazdów usuniętych z drogi</w:t>
      </w:r>
      <w:r w:rsidRPr="00A31DD6">
        <w:rPr>
          <w:i/>
          <w:iCs/>
        </w:rPr>
        <w:tab/>
        <w:t>2.400,00</w:t>
      </w:r>
    </w:p>
    <w:p w:rsidR="005C0AF2" w:rsidRPr="00A31DD6" w:rsidRDefault="005C0AF2" w:rsidP="003B3879">
      <w:pPr>
        <w:numPr>
          <w:ilvl w:val="0"/>
          <w:numId w:val="21"/>
        </w:numPr>
        <w:tabs>
          <w:tab w:val="right" w:pos="9781"/>
        </w:tabs>
        <w:ind w:right="2211"/>
        <w:jc w:val="both"/>
        <w:rPr>
          <w:i/>
        </w:rPr>
      </w:pPr>
      <w:r w:rsidRPr="00A31DD6">
        <w:rPr>
          <w:i/>
        </w:rPr>
        <w:t xml:space="preserve">opłaty za zajęcie pasa drogowego w trakcie realizacji zadań inwestycyjnych oraz opłat za umieszczanie w pasach drogowych reklam, obiektów handlowych i innych urządzeń niezwiązanych z gospodarką drogową </w:t>
      </w:r>
      <w:r w:rsidRPr="00A31DD6">
        <w:rPr>
          <w:i/>
        </w:rPr>
        <w:tab/>
        <w:t>958.063,02</w:t>
      </w:r>
    </w:p>
    <w:p w:rsidR="005C0AF2" w:rsidRPr="00A31DD6" w:rsidRDefault="005C0AF2" w:rsidP="005C0AF2">
      <w:pPr>
        <w:tabs>
          <w:tab w:val="right" w:pos="8505"/>
        </w:tabs>
        <w:ind w:right="2211"/>
        <w:jc w:val="both"/>
        <w:rPr>
          <w:iCs/>
        </w:rPr>
      </w:pPr>
      <w:r w:rsidRPr="00A31DD6">
        <w:rPr>
          <w:iCs/>
        </w:rPr>
        <w:t>Zaległości wynoszą 50.719,63 zł, nadpłaty stanowią kwotę 54.586,02 zł.</w:t>
      </w:r>
    </w:p>
    <w:p w:rsidR="005C0AF2" w:rsidRPr="00A31DD6" w:rsidRDefault="005C0AF2" w:rsidP="005C0AF2">
      <w:pPr>
        <w:tabs>
          <w:tab w:val="right" w:pos="9781"/>
        </w:tabs>
        <w:spacing w:before="120"/>
        <w:ind w:right="2211"/>
        <w:jc w:val="both"/>
      </w:pPr>
      <w:r w:rsidRPr="00A31DD6">
        <w:rPr>
          <w:u w:val="single"/>
        </w:rPr>
        <w:t>Wpływy z opłat za koncesje i licencje</w:t>
      </w:r>
      <w:r w:rsidRPr="00A31DD6">
        <w:tab/>
        <w:t>6.407,50</w:t>
      </w:r>
    </w:p>
    <w:p w:rsidR="005C0AF2" w:rsidRPr="00A31DD6" w:rsidRDefault="005C0AF2" w:rsidP="005C0AF2">
      <w:pPr>
        <w:tabs>
          <w:tab w:val="left" w:pos="708"/>
          <w:tab w:val="left" w:pos="6840"/>
          <w:tab w:val="right" w:pos="8647"/>
        </w:tabs>
        <w:ind w:right="2211"/>
        <w:jc w:val="both"/>
      </w:pPr>
      <w:r w:rsidRPr="00A31DD6">
        <w:t>Z opłat za licencje na wykonywanie krajowego transportu drogowego w zakresie przewozu osób taksówką, zezwoleń na wyko</w:t>
      </w:r>
      <w:r w:rsidR="008B59BB" w:rsidRPr="00A31DD6">
        <w:t>nywanie przewozów regularnych w </w:t>
      </w:r>
      <w:r w:rsidRPr="00A31DD6">
        <w:t>krajowym transporcie drogowym, wypisy z w/w dokumentów.</w:t>
      </w:r>
    </w:p>
    <w:p w:rsidR="005C0AF2" w:rsidRPr="00A31DD6" w:rsidRDefault="005C0AF2" w:rsidP="005C0AF2">
      <w:pPr>
        <w:tabs>
          <w:tab w:val="right" w:pos="9781"/>
        </w:tabs>
        <w:spacing w:before="120"/>
        <w:ind w:right="2211"/>
        <w:jc w:val="both"/>
      </w:pPr>
      <w:r w:rsidRPr="00A31DD6">
        <w:rPr>
          <w:u w:val="single"/>
        </w:rPr>
        <w:t>Wpływy z tytułu kosztów egzekucyjnych, opłaty komorniczej i kosztów upomnień</w:t>
      </w:r>
      <w:r w:rsidRPr="00A31DD6">
        <w:tab/>
        <w:t>1.140,74</w:t>
      </w:r>
    </w:p>
    <w:p w:rsidR="005C0AF2" w:rsidRPr="00A31DD6" w:rsidRDefault="005C0AF2" w:rsidP="005C0AF2">
      <w:pPr>
        <w:tabs>
          <w:tab w:val="left" w:pos="708"/>
          <w:tab w:val="left" w:pos="6840"/>
          <w:tab w:val="right" w:pos="8647"/>
        </w:tabs>
        <w:ind w:right="2211"/>
        <w:jc w:val="both"/>
      </w:pPr>
      <w:r w:rsidRPr="00A31DD6">
        <w:t>Koszty upomnień z tytułu zaległych opłat za zajęcia pasa drogowego. Zaległości wynoszą 620,66 zł.</w:t>
      </w:r>
    </w:p>
    <w:p w:rsidR="005C0AF2" w:rsidRPr="00A31DD6" w:rsidRDefault="005C0AF2" w:rsidP="005C0AF2">
      <w:pPr>
        <w:tabs>
          <w:tab w:val="right" w:pos="9781"/>
        </w:tabs>
        <w:spacing w:before="120"/>
        <w:ind w:right="2211"/>
        <w:jc w:val="both"/>
      </w:pPr>
      <w:r w:rsidRPr="00A31DD6">
        <w:rPr>
          <w:u w:val="single"/>
        </w:rPr>
        <w:t>Pozostałe odsetki</w:t>
      </w:r>
      <w:r w:rsidRPr="00A31DD6">
        <w:tab/>
        <w:t>1.490,87</w:t>
      </w:r>
    </w:p>
    <w:p w:rsidR="005C0AF2" w:rsidRPr="00A31DD6" w:rsidRDefault="005C0AF2" w:rsidP="005C0AF2">
      <w:pPr>
        <w:ind w:right="2211"/>
        <w:jc w:val="both"/>
      </w:pPr>
      <w:r w:rsidRPr="00A31DD6">
        <w:t>Wpływy te dotyczą zaległych wpłat z tytułu zajęcia pasa drogowego. Stwierdzono zaległość na kwotę 15.430,70 zł.</w:t>
      </w:r>
    </w:p>
    <w:p w:rsidR="005C0AF2" w:rsidRPr="00A31DD6" w:rsidRDefault="005C0AF2" w:rsidP="005C0AF2">
      <w:pPr>
        <w:ind w:right="2211"/>
        <w:jc w:val="both"/>
      </w:pPr>
    </w:p>
    <w:p w:rsidR="005C0AF2" w:rsidRPr="00A31DD6" w:rsidRDefault="005C0AF2" w:rsidP="005C0AF2">
      <w:pPr>
        <w:tabs>
          <w:tab w:val="right" w:pos="9781"/>
        </w:tabs>
        <w:ind w:right="2211"/>
        <w:jc w:val="both"/>
        <w:rPr>
          <w:b/>
        </w:rPr>
      </w:pPr>
      <w:r w:rsidRPr="00A31DD6">
        <w:rPr>
          <w:b/>
        </w:rPr>
        <w:t>Wpływy z różnych rozliczeń</w:t>
      </w:r>
      <w:r w:rsidRPr="00A31DD6">
        <w:rPr>
          <w:b/>
        </w:rPr>
        <w:tab/>
        <w:t>24.031,64</w:t>
      </w:r>
    </w:p>
    <w:p w:rsidR="005C0AF2" w:rsidRPr="00A31DD6" w:rsidRDefault="005C0AF2" w:rsidP="005C0AF2">
      <w:pPr>
        <w:tabs>
          <w:tab w:val="right" w:pos="9781"/>
        </w:tabs>
        <w:spacing w:before="120"/>
        <w:ind w:right="2211"/>
        <w:jc w:val="both"/>
      </w:pPr>
      <w:r w:rsidRPr="00A31DD6">
        <w:rPr>
          <w:u w:val="single"/>
        </w:rPr>
        <w:lastRenderedPageBreak/>
        <w:t>Wpływy z różnych dochodów</w:t>
      </w:r>
      <w:r w:rsidRPr="00A31DD6">
        <w:tab/>
        <w:t>24.031,64</w:t>
      </w:r>
    </w:p>
    <w:p w:rsidR="005C0AF2" w:rsidRPr="00A31DD6" w:rsidRDefault="005C0AF2" w:rsidP="005C0AF2">
      <w:pPr>
        <w:keepNext/>
        <w:tabs>
          <w:tab w:val="right" w:pos="9781"/>
        </w:tabs>
        <w:ind w:right="2211"/>
        <w:jc w:val="both"/>
        <w:outlineLvl w:val="4"/>
        <w:rPr>
          <w:b/>
          <w:szCs w:val="20"/>
        </w:rPr>
      </w:pPr>
      <w:r w:rsidRPr="00A31DD6">
        <w:t>Wpływy z przedawnionych nadpłat podatków lokalnych.</w:t>
      </w:r>
    </w:p>
    <w:p w:rsidR="005C0AF2" w:rsidRPr="00A31DD6" w:rsidRDefault="005C0AF2" w:rsidP="005C0AF2">
      <w:pPr>
        <w:keepNext/>
        <w:tabs>
          <w:tab w:val="right" w:pos="9781"/>
        </w:tabs>
        <w:ind w:right="2211"/>
        <w:jc w:val="both"/>
        <w:outlineLvl w:val="4"/>
        <w:rPr>
          <w:b/>
          <w:szCs w:val="20"/>
        </w:rPr>
      </w:pPr>
    </w:p>
    <w:p w:rsidR="005C0AF2" w:rsidRPr="00A31DD6" w:rsidRDefault="005C0AF2" w:rsidP="005C0AF2">
      <w:pPr>
        <w:keepNext/>
        <w:tabs>
          <w:tab w:val="right" w:pos="9781"/>
        </w:tabs>
        <w:ind w:right="2211"/>
        <w:jc w:val="both"/>
        <w:outlineLvl w:val="4"/>
        <w:rPr>
          <w:szCs w:val="20"/>
        </w:rPr>
      </w:pPr>
      <w:r w:rsidRPr="00A31DD6">
        <w:rPr>
          <w:b/>
          <w:szCs w:val="20"/>
        </w:rPr>
        <w:t>Udziały gmin w podatkach stanowiących dochód budżetu państwa</w:t>
      </w:r>
      <w:r w:rsidRPr="00A31DD6">
        <w:rPr>
          <w:b/>
          <w:szCs w:val="20"/>
        </w:rPr>
        <w:tab/>
        <w:t>44.962.835,76</w:t>
      </w:r>
    </w:p>
    <w:p w:rsidR="005C0AF2" w:rsidRPr="00A31DD6" w:rsidRDefault="005C0AF2" w:rsidP="005C0AF2">
      <w:pPr>
        <w:tabs>
          <w:tab w:val="left" w:pos="7200"/>
        </w:tabs>
        <w:spacing w:before="100" w:beforeAutospacing="1" w:after="100" w:afterAutospacing="1"/>
        <w:ind w:right="2211"/>
        <w:jc w:val="both"/>
      </w:pPr>
      <w:r w:rsidRPr="00A31DD6">
        <w:t>Dochodami podatkowymi w budżetach jednostek samorządu terytorialnego są również udziały we wpływach z podatków dochodowych (od osób fizycznych - PIT i prawnych - CIT).</w:t>
      </w:r>
    </w:p>
    <w:p w:rsidR="005C0AF2" w:rsidRPr="00A31DD6" w:rsidRDefault="005C0AF2" w:rsidP="005C0AF2">
      <w:pPr>
        <w:tabs>
          <w:tab w:val="right" w:pos="9781"/>
        </w:tabs>
        <w:ind w:right="2211"/>
        <w:jc w:val="both"/>
      </w:pPr>
      <w:r w:rsidRPr="00A31DD6">
        <w:rPr>
          <w:u w:val="single"/>
        </w:rPr>
        <w:t>Podatek dochodowy od osób fizycznych</w:t>
      </w:r>
      <w:r w:rsidRPr="00A31DD6">
        <w:tab/>
        <w:t>42.361.185,00</w:t>
      </w:r>
    </w:p>
    <w:p w:rsidR="005C0AF2" w:rsidRPr="00A31DD6" w:rsidRDefault="005C0AF2" w:rsidP="005C0AF2">
      <w:pPr>
        <w:ind w:right="2211"/>
        <w:jc w:val="both"/>
      </w:pPr>
      <w:r w:rsidRPr="00A31DD6">
        <w:t>Wpływy są przekazane przez Ministerstwo Finansów z centralnego rachunku bieżącego budżetu państwa.</w:t>
      </w:r>
    </w:p>
    <w:p w:rsidR="005C0AF2" w:rsidRPr="00A31DD6" w:rsidRDefault="005C0AF2" w:rsidP="005C0AF2">
      <w:pPr>
        <w:tabs>
          <w:tab w:val="right" w:pos="9781"/>
        </w:tabs>
        <w:spacing w:before="120"/>
        <w:ind w:right="2211"/>
        <w:jc w:val="both"/>
      </w:pPr>
      <w:r w:rsidRPr="00A31DD6">
        <w:rPr>
          <w:u w:val="single"/>
        </w:rPr>
        <w:t>Podatek dochodowy od osób prawnych</w:t>
      </w:r>
      <w:r w:rsidRPr="00A31DD6">
        <w:tab/>
        <w:t>2.601.650,76</w:t>
      </w:r>
    </w:p>
    <w:p w:rsidR="005C0AF2" w:rsidRPr="00A31DD6" w:rsidRDefault="005C0AF2" w:rsidP="005C0AF2">
      <w:pPr>
        <w:ind w:right="2211"/>
        <w:jc w:val="both"/>
        <w:rPr>
          <w:i/>
        </w:rPr>
      </w:pPr>
      <w:r w:rsidRPr="00A31DD6">
        <w:t xml:space="preserve">Udziały we wpływach z podatku dochodowego od osób prawnych i jednostek organizacyjnych nie posiadających osobowości prawnej, z siedzibą na terenie miasta Świnoujście przekazywane są przez urzędy skarbowe z terenu całego kraju. </w:t>
      </w:r>
    </w:p>
    <w:p w:rsidR="005C0AF2" w:rsidRPr="00A31DD6" w:rsidRDefault="005C0AF2" w:rsidP="005C0AF2">
      <w:pPr>
        <w:keepNext/>
        <w:tabs>
          <w:tab w:val="right" w:pos="8505"/>
        </w:tabs>
        <w:ind w:right="2211"/>
        <w:jc w:val="both"/>
        <w:outlineLvl w:val="4"/>
        <w:rPr>
          <w:b/>
          <w:szCs w:val="20"/>
        </w:rPr>
      </w:pPr>
    </w:p>
    <w:p w:rsidR="005C0AF2" w:rsidRPr="00A31DD6" w:rsidRDefault="005C0AF2" w:rsidP="005C0AF2">
      <w:pPr>
        <w:ind w:right="2211"/>
        <w:jc w:val="both"/>
        <w:rPr>
          <w:i/>
        </w:rPr>
      </w:pPr>
    </w:p>
    <w:p w:rsidR="005C0AF2" w:rsidRPr="00A31DD6" w:rsidRDefault="005C0AF2" w:rsidP="005C0AF2">
      <w:pPr>
        <w:keepNext/>
        <w:shd w:val="clear" w:color="auto" w:fill="C0C0C0"/>
        <w:tabs>
          <w:tab w:val="right" w:pos="9781"/>
        </w:tabs>
        <w:outlineLvl w:val="1"/>
        <w:rPr>
          <w:b/>
          <w:szCs w:val="20"/>
        </w:rPr>
      </w:pPr>
      <w:r w:rsidRPr="00A31DD6">
        <w:rPr>
          <w:b/>
          <w:szCs w:val="20"/>
        </w:rPr>
        <w:t>Dział 758 RÓŻNE ROZLICZENIA</w:t>
      </w:r>
      <w:r w:rsidRPr="00A31DD6">
        <w:rPr>
          <w:b/>
          <w:szCs w:val="20"/>
        </w:rPr>
        <w:tab/>
        <w:t>90.579.991,84</w:t>
      </w:r>
    </w:p>
    <w:p w:rsidR="005C0AF2" w:rsidRPr="00A31DD6" w:rsidRDefault="005C0AF2" w:rsidP="005C0AF2">
      <w:pPr>
        <w:shd w:val="clear" w:color="auto" w:fill="FFFFFF"/>
        <w:tabs>
          <w:tab w:val="right" w:pos="5670"/>
        </w:tabs>
        <w:rPr>
          <w:b/>
        </w:rPr>
      </w:pPr>
      <w:r w:rsidRPr="00A31DD6">
        <w:rPr>
          <w:b/>
        </w:rPr>
        <w:t>plan: 57.323.153,00</w:t>
      </w:r>
      <w:r w:rsidRPr="00A31DD6">
        <w:rPr>
          <w:b/>
        </w:rPr>
        <w:tab/>
        <w:t>% wyk.: 158,0</w:t>
      </w:r>
    </w:p>
    <w:p w:rsidR="005C0AF2" w:rsidRPr="00A31DD6" w:rsidRDefault="005C0AF2" w:rsidP="005C0AF2">
      <w:pPr>
        <w:tabs>
          <w:tab w:val="right" w:pos="8505"/>
        </w:tabs>
      </w:pPr>
    </w:p>
    <w:p w:rsidR="005C0AF2" w:rsidRPr="00A31DD6" w:rsidRDefault="005C0AF2" w:rsidP="00535377">
      <w:pPr>
        <w:tabs>
          <w:tab w:val="right" w:pos="9781"/>
          <w:tab w:val="right" w:pos="10773"/>
        </w:tabs>
        <w:ind w:right="2067"/>
        <w:jc w:val="both"/>
        <w:rPr>
          <w:b/>
        </w:rPr>
      </w:pPr>
      <w:r w:rsidRPr="00A31DD6">
        <w:rPr>
          <w:b/>
        </w:rPr>
        <w:t>Część oświatowa subwencji ogólnej dla jednostek samorządu terytorialnego</w:t>
      </w:r>
      <w:r w:rsidRPr="00A31DD6">
        <w:tab/>
      </w:r>
      <w:r w:rsidRPr="00A31DD6">
        <w:rPr>
          <w:b/>
        </w:rPr>
        <w:t>22</w:t>
      </w:r>
      <w:r w:rsidRPr="00A31DD6">
        <w:rPr>
          <w:b/>
          <w:bCs/>
        </w:rPr>
        <w:t>.529</w:t>
      </w:r>
      <w:r w:rsidRPr="00A31DD6">
        <w:rPr>
          <w:b/>
        </w:rPr>
        <w:t>.042,00</w:t>
      </w:r>
    </w:p>
    <w:p w:rsidR="005C0AF2" w:rsidRPr="00A31DD6" w:rsidRDefault="005C0AF2" w:rsidP="005C0AF2">
      <w:pPr>
        <w:autoSpaceDE w:val="0"/>
        <w:autoSpaceDN w:val="0"/>
        <w:adjustRightInd w:val="0"/>
        <w:ind w:right="2209"/>
        <w:jc w:val="both"/>
        <w:rPr>
          <w:rFonts w:eastAsia="Calibri"/>
        </w:rPr>
      </w:pPr>
      <w:r w:rsidRPr="00A31DD6">
        <w:rPr>
          <w:rFonts w:eastAsia="Calibri"/>
        </w:rPr>
        <w:t xml:space="preserve">Zakres zadań oświatowych realizowanych przez poszczególne samorządy stanowiący podstawę do naliczenia planowanej kwoty części oświatowej subwencji ogólnej na 2020 r. dokonało Ministerstwo Edukacji Narodowej </w:t>
      </w:r>
      <w:r w:rsidR="008B59BB" w:rsidRPr="00A31DD6">
        <w:rPr>
          <w:rFonts w:eastAsia="Calibri"/>
        </w:rPr>
        <w:t>na </w:t>
      </w:r>
      <w:r w:rsidRPr="00A31DD6">
        <w:rPr>
          <w:rFonts w:eastAsia="Calibri"/>
        </w:rPr>
        <w:t>podstawie danych zgromadzonych w zmodernizowanym systemie informacji oświatowej, z uwzględnieniem skutków finansowych zmiany w zakresie realizowanych zadań oświatowych.</w:t>
      </w:r>
    </w:p>
    <w:p w:rsidR="005C0AF2" w:rsidRPr="00A31DD6" w:rsidRDefault="005C0AF2" w:rsidP="005C0AF2">
      <w:pPr>
        <w:tabs>
          <w:tab w:val="left" w:pos="6840"/>
          <w:tab w:val="right" w:pos="8647"/>
        </w:tabs>
        <w:ind w:right="2211"/>
        <w:jc w:val="both"/>
      </w:pPr>
      <w:r w:rsidRPr="00A31DD6">
        <w:t>Sposób podziału tej części subwencji ogólnej określa w drodze rozporządzenia minister właściwy do spraw oświaty i wychowania, uwzględniając w szczególności typ i rodzaj szkół oraz placówek prowadzonych przez jednostki samorządu terytorialnego, stopień awansu zawodowego nauczycieli oraz liczbę uczniów w tych szkołach i placówkach.</w:t>
      </w:r>
    </w:p>
    <w:p w:rsidR="005C0AF2" w:rsidRPr="00A31DD6" w:rsidRDefault="005C0AF2" w:rsidP="005C0AF2">
      <w:pPr>
        <w:tabs>
          <w:tab w:val="left" w:pos="708"/>
          <w:tab w:val="left" w:pos="6840"/>
          <w:tab w:val="left" w:pos="7020"/>
          <w:tab w:val="right" w:pos="8647"/>
          <w:tab w:val="left" w:pos="9781"/>
        </w:tabs>
        <w:ind w:right="2211"/>
        <w:jc w:val="both"/>
      </w:pPr>
      <w:r w:rsidRPr="00A31DD6">
        <w:t xml:space="preserve">Dodatkowo w ramach subwencji  przyznano dofinansowanie w wysokości 135.000 zł na zakup usług dostępu do </w:t>
      </w:r>
      <w:proofErr w:type="spellStart"/>
      <w:r w:rsidRPr="00A31DD6">
        <w:t>i</w:t>
      </w:r>
      <w:r w:rsidR="008B59BB" w:rsidRPr="00A31DD6">
        <w:t>nternetu</w:t>
      </w:r>
      <w:proofErr w:type="spellEnd"/>
      <w:r w:rsidR="008B59BB" w:rsidRPr="00A31DD6">
        <w:t>, sprzętu przydatnego w </w:t>
      </w:r>
      <w:r w:rsidRPr="00A31DD6">
        <w:t>prowadzeniu zajęć realizowanych z wykorzystaniem metod i technik kształcenia na odległość lub innego sposobu realizacji tych zajęć. Zwiększenia kwoty części oświatowej subwencji ogólnej dokonano na podstawie rozporządzenia w sprawie szczególnych rozwiązań w okresie czasowego ograniczenia funkcjonowania jednos</w:t>
      </w:r>
      <w:r w:rsidR="008B59BB" w:rsidRPr="00A31DD6">
        <w:t>tek systemu oświaty w związku z </w:t>
      </w:r>
      <w:r w:rsidRPr="00A31DD6">
        <w:t>zapobieganiem, przeciwdziałaniem i zwalczaniem COVID-19.</w:t>
      </w:r>
    </w:p>
    <w:p w:rsidR="005C0AF2" w:rsidRPr="00A31DD6" w:rsidRDefault="005C0AF2" w:rsidP="005C0AF2">
      <w:pPr>
        <w:ind w:right="2211"/>
        <w:jc w:val="both"/>
      </w:pPr>
    </w:p>
    <w:p w:rsidR="005C0AF2" w:rsidRPr="00A31DD6" w:rsidRDefault="005C0AF2" w:rsidP="005C0AF2">
      <w:pPr>
        <w:tabs>
          <w:tab w:val="right" w:pos="9781"/>
          <w:tab w:val="right" w:pos="10773"/>
        </w:tabs>
        <w:ind w:right="2211"/>
        <w:jc w:val="both"/>
        <w:rPr>
          <w:b/>
        </w:rPr>
      </w:pPr>
      <w:r w:rsidRPr="00A31DD6">
        <w:rPr>
          <w:b/>
        </w:rPr>
        <w:t>Uzupełnienie subwencji ogólnej dla jednostek samorządu terytorialnego</w:t>
      </w:r>
      <w:r w:rsidRPr="00A31DD6">
        <w:tab/>
      </w:r>
      <w:r w:rsidRPr="00A31DD6">
        <w:rPr>
          <w:b/>
        </w:rPr>
        <w:t>564.722,00</w:t>
      </w:r>
    </w:p>
    <w:p w:rsidR="005C0AF2" w:rsidRPr="00A31DD6" w:rsidRDefault="005C0AF2" w:rsidP="005C0AF2">
      <w:pPr>
        <w:ind w:right="2211"/>
        <w:jc w:val="both"/>
      </w:pPr>
      <w:r w:rsidRPr="00A31DD6">
        <w:t>Środki z rezerwy subwencji ogólnej zostały przeznaczone m.in. dla gmin, które w 2020 r. dokonały wpłat do budżetu państwa z przeznaczeniem na część równoważącą subwencji ogólnej dla gmin i w których dochody podatkowe w przeliczeniu na 1 mieszkańca są niższe od średnich dochodów podatkowych wszystkich gmin w przeliczeniu na mieszkańca kraju.</w:t>
      </w:r>
    </w:p>
    <w:p w:rsidR="005C0AF2" w:rsidRPr="00A31DD6" w:rsidRDefault="005C0AF2" w:rsidP="005C0AF2">
      <w:pPr>
        <w:ind w:right="2211"/>
        <w:jc w:val="both"/>
      </w:pPr>
    </w:p>
    <w:p w:rsidR="005C0AF2" w:rsidRPr="00A31DD6" w:rsidRDefault="005C0AF2" w:rsidP="005C0AF2">
      <w:pPr>
        <w:tabs>
          <w:tab w:val="right" w:pos="9781"/>
        </w:tabs>
        <w:ind w:right="2211"/>
        <w:rPr>
          <w:b/>
        </w:rPr>
      </w:pPr>
      <w:r w:rsidRPr="00A31DD6">
        <w:rPr>
          <w:b/>
        </w:rPr>
        <w:lastRenderedPageBreak/>
        <w:t>Różne rozliczenia finansowe</w:t>
      </w:r>
      <w:r w:rsidRPr="00A31DD6">
        <w:rPr>
          <w:b/>
        </w:rPr>
        <w:tab/>
        <w:t>67.486.227,84</w:t>
      </w:r>
    </w:p>
    <w:p w:rsidR="005C0AF2" w:rsidRPr="00A31DD6" w:rsidRDefault="005C0AF2" w:rsidP="005C0AF2">
      <w:pPr>
        <w:tabs>
          <w:tab w:val="right" w:pos="8505"/>
        </w:tabs>
        <w:ind w:right="2211"/>
      </w:pPr>
      <w:r w:rsidRPr="00A31DD6">
        <w:t>Źródła dochodów:</w:t>
      </w:r>
    </w:p>
    <w:p w:rsidR="005C0AF2" w:rsidRPr="00A31DD6" w:rsidRDefault="005C0AF2" w:rsidP="003B3879">
      <w:pPr>
        <w:numPr>
          <w:ilvl w:val="0"/>
          <w:numId w:val="22"/>
        </w:numPr>
        <w:tabs>
          <w:tab w:val="num" w:pos="567"/>
          <w:tab w:val="num" w:pos="794"/>
          <w:tab w:val="right" w:pos="9781"/>
        </w:tabs>
        <w:ind w:left="567" w:right="2211" w:hanging="387"/>
        <w:jc w:val="both"/>
      </w:pPr>
      <w:r w:rsidRPr="00A31DD6">
        <w:t>odsetki od środków zgromadzonych na rachunkach bankowych</w:t>
      </w:r>
      <w:r w:rsidRPr="00A31DD6">
        <w:tab/>
        <w:t>350.955,25</w:t>
      </w:r>
    </w:p>
    <w:p w:rsidR="005C0AF2" w:rsidRPr="00A31DD6" w:rsidRDefault="005C0AF2" w:rsidP="003B3879">
      <w:pPr>
        <w:numPr>
          <w:ilvl w:val="0"/>
          <w:numId w:val="22"/>
        </w:numPr>
        <w:tabs>
          <w:tab w:val="num" w:pos="567"/>
          <w:tab w:val="num" w:pos="794"/>
          <w:tab w:val="right" w:pos="9781"/>
        </w:tabs>
        <w:ind w:left="567" w:right="2211" w:hanging="387"/>
        <w:jc w:val="both"/>
      </w:pPr>
      <w:r w:rsidRPr="00A31DD6">
        <w:t>zwrot rozliczeń podatku VAT za lata ubiegłe</w:t>
      </w:r>
      <w:r w:rsidRPr="00A31DD6">
        <w:tab/>
        <w:t>2.006.982,52</w:t>
      </w:r>
    </w:p>
    <w:p w:rsidR="005C0AF2" w:rsidRPr="00A31DD6" w:rsidRDefault="005C0AF2" w:rsidP="003B3879">
      <w:pPr>
        <w:numPr>
          <w:ilvl w:val="0"/>
          <w:numId w:val="22"/>
        </w:numPr>
        <w:tabs>
          <w:tab w:val="num" w:pos="567"/>
          <w:tab w:val="num" w:pos="794"/>
          <w:tab w:val="right" w:pos="9781"/>
        </w:tabs>
        <w:ind w:left="567" w:right="2211" w:hanging="387"/>
        <w:jc w:val="both"/>
      </w:pPr>
      <w:r w:rsidRPr="00A31DD6">
        <w:t xml:space="preserve">zaległości w czynszu za lata ubiegłe (ZSM), rozliczenia wydatków ZGM, zwroty składki ubezpieczeniowej, zwroty nadpłat oraz z tytułu faktur korygujących, prowizji </w:t>
      </w:r>
      <w:r w:rsidRPr="00A31DD6">
        <w:tab/>
        <w:t>6.670,56</w:t>
      </w:r>
    </w:p>
    <w:p w:rsidR="008A04A6" w:rsidRPr="00A31DD6" w:rsidRDefault="008A04A6" w:rsidP="003B3879">
      <w:pPr>
        <w:numPr>
          <w:ilvl w:val="0"/>
          <w:numId w:val="22"/>
        </w:numPr>
        <w:tabs>
          <w:tab w:val="num" w:pos="567"/>
          <w:tab w:val="num" w:pos="794"/>
          <w:tab w:val="right" w:pos="9781"/>
        </w:tabs>
        <w:ind w:left="567" w:right="2211" w:hanging="387"/>
        <w:jc w:val="both"/>
      </w:pPr>
      <w:r w:rsidRPr="00A31DD6">
        <w:t>rozliczenia z lat ubiegłych</w:t>
      </w:r>
      <w:r w:rsidRPr="00A31DD6">
        <w:tab/>
        <w:t>66,46</w:t>
      </w:r>
    </w:p>
    <w:p w:rsidR="005C0AF2" w:rsidRPr="00A31DD6" w:rsidRDefault="005C0AF2" w:rsidP="003B3879">
      <w:pPr>
        <w:numPr>
          <w:ilvl w:val="0"/>
          <w:numId w:val="22"/>
        </w:numPr>
        <w:tabs>
          <w:tab w:val="num" w:pos="567"/>
          <w:tab w:val="num" w:pos="794"/>
          <w:tab w:val="right" w:pos="9781"/>
        </w:tabs>
        <w:ind w:left="567" w:right="2211" w:hanging="387"/>
        <w:jc w:val="both"/>
      </w:pPr>
      <w:r w:rsidRPr="00A31DD6">
        <w:t>niedotrzymanie warunków umowy w zakresie wyceny i realizacji II etapu przebudowy ul. Słowackiego</w:t>
      </w:r>
      <w:r w:rsidRPr="00A31DD6">
        <w:tab/>
        <w:t>301.193,81</w:t>
      </w:r>
    </w:p>
    <w:p w:rsidR="005C0AF2" w:rsidRPr="00A31DD6" w:rsidRDefault="005C0AF2" w:rsidP="003B3879">
      <w:pPr>
        <w:numPr>
          <w:ilvl w:val="0"/>
          <w:numId w:val="22"/>
        </w:numPr>
        <w:tabs>
          <w:tab w:val="num" w:pos="567"/>
          <w:tab w:val="num" w:pos="794"/>
          <w:tab w:val="right" w:pos="9781"/>
        </w:tabs>
        <w:ind w:left="567" w:right="2211" w:hanging="387"/>
        <w:jc w:val="both"/>
      </w:pPr>
      <w:r w:rsidRPr="00A31DD6">
        <w:t xml:space="preserve">wpłata do budżetu Gminy z tytułu decyzji przejścia na rzecz Skarbu Państwa nieruchomości składających się z dwóch działek - obręb </w:t>
      </w:r>
      <w:proofErr w:type="spellStart"/>
      <w:r w:rsidRPr="00A31DD6">
        <w:t>Warszów</w:t>
      </w:r>
      <w:proofErr w:type="spellEnd"/>
      <w:r w:rsidRPr="00A31DD6">
        <w:t>, ustalającej lokalizację inwestycji „Budowa infrastruktury przesyłowej LNG do rozładunku, załadunku i bunkrowania statków”</w:t>
      </w:r>
      <w:r w:rsidRPr="00A31DD6">
        <w:tab/>
        <w:t>701.421,00</w:t>
      </w:r>
    </w:p>
    <w:p w:rsidR="005C0AF2" w:rsidRPr="00A31DD6" w:rsidRDefault="005C0AF2" w:rsidP="003B3879">
      <w:pPr>
        <w:numPr>
          <w:ilvl w:val="0"/>
          <w:numId w:val="22"/>
        </w:numPr>
        <w:tabs>
          <w:tab w:val="num" w:pos="567"/>
          <w:tab w:val="num" w:pos="794"/>
          <w:tab w:val="right" w:pos="9781"/>
        </w:tabs>
        <w:ind w:left="567" w:right="2211" w:hanging="387"/>
        <w:jc w:val="both"/>
      </w:pPr>
      <w:r w:rsidRPr="00A31DD6">
        <w:t>wpływy z różnych dochodów</w:t>
      </w:r>
      <w:r w:rsidRPr="00A31DD6">
        <w:tab/>
        <w:t>29.207,77</w:t>
      </w:r>
    </w:p>
    <w:p w:rsidR="005C0AF2" w:rsidRPr="00A31DD6" w:rsidRDefault="005C0AF2" w:rsidP="003B3879">
      <w:pPr>
        <w:numPr>
          <w:ilvl w:val="0"/>
          <w:numId w:val="22"/>
        </w:numPr>
        <w:tabs>
          <w:tab w:val="num" w:pos="567"/>
          <w:tab w:val="num" w:pos="794"/>
          <w:tab w:val="right" w:pos="9781"/>
        </w:tabs>
        <w:ind w:left="567" w:right="2211" w:hanging="387"/>
        <w:jc w:val="both"/>
      </w:pPr>
      <w:r w:rsidRPr="00A31DD6">
        <w:t xml:space="preserve">wpływ dotacji przeznaczonej na realizację zadań związanych z zachowaniem funkcji leczniczych uzdrowiska </w:t>
      </w:r>
      <w:r w:rsidRPr="00A31DD6">
        <w:tab/>
        <w:t>8.478.312,00</w:t>
      </w:r>
    </w:p>
    <w:p w:rsidR="005C0AF2" w:rsidRPr="00A31DD6" w:rsidRDefault="005C0AF2" w:rsidP="003B3879">
      <w:pPr>
        <w:numPr>
          <w:ilvl w:val="0"/>
          <w:numId w:val="22"/>
        </w:numPr>
        <w:tabs>
          <w:tab w:val="num" w:pos="567"/>
          <w:tab w:val="num" w:pos="794"/>
          <w:tab w:val="right" w:pos="9781"/>
        </w:tabs>
        <w:ind w:left="567" w:right="2211" w:hanging="387"/>
        <w:jc w:val="both"/>
      </w:pPr>
      <w:r w:rsidRPr="00A31DD6">
        <w:t>dofinansowanie ze środków Rządowego Funduszu Inwestycji Lokalnych w ramach środków Funduszu Przeciwdziałania COVID-19 otrzymane tytułem wsparcia realizacji zadań inwestycyjnych</w:t>
      </w:r>
      <w:r w:rsidRPr="00A31DD6">
        <w:tab/>
        <w:t>21.002.107,00</w:t>
      </w:r>
    </w:p>
    <w:p w:rsidR="005C0AF2" w:rsidRPr="00A31DD6" w:rsidRDefault="005C0AF2" w:rsidP="003B3879">
      <w:pPr>
        <w:numPr>
          <w:ilvl w:val="0"/>
          <w:numId w:val="22"/>
        </w:numPr>
        <w:tabs>
          <w:tab w:val="num" w:pos="567"/>
          <w:tab w:val="num" w:pos="794"/>
          <w:tab w:val="right" w:pos="9781"/>
        </w:tabs>
        <w:ind w:left="567" w:right="2211" w:hanging="387"/>
        <w:jc w:val="both"/>
      </w:pPr>
      <w:r w:rsidRPr="00A31DD6">
        <w:t xml:space="preserve">wpływ środków finansowych niewykorzystanych w terminie wydatków, które nie wygasają z upływem roku budżetowego w zakresie zadań majątkowych </w:t>
      </w:r>
      <w:r w:rsidRPr="00A31DD6">
        <w:tab/>
        <w:t>34.609.311,47</w:t>
      </w:r>
    </w:p>
    <w:p w:rsidR="005C0AF2" w:rsidRPr="00A31DD6" w:rsidRDefault="005C0AF2" w:rsidP="005C0AF2">
      <w:pPr>
        <w:tabs>
          <w:tab w:val="right" w:pos="8505"/>
        </w:tabs>
        <w:jc w:val="both"/>
      </w:pPr>
    </w:p>
    <w:p w:rsidR="005C0AF2" w:rsidRPr="00A31DD6" w:rsidRDefault="005C0AF2" w:rsidP="005C0AF2">
      <w:pPr>
        <w:tabs>
          <w:tab w:val="right" w:pos="8505"/>
        </w:tabs>
        <w:jc w:val="both"/>
      </w:pPr>
    </w:p>
    <w:p w:rsidR="005C0AF2" w:rsidRPr="00A31DD6" w:rsidRDefault="005C0AF2" w:rsidP="005C0AF2">
      <w:pPr>
        <w:keepNext/>
        <w:shd w:val="clear" w:color="auto" w:fill="C0C0C0"/>
        <w:tabs>
          <w:tab w:val="right" w:pos="9781"/>
        </w:tabs>
        <w:outlineLvl w:val="1"/>
        <w:rPr>
          <w:b/>
          <w:szCs w:val="20"/>
        </w:rPr>
      </w:pPr>
      <w:r w:rsidRPr="00A31DD6">
        <w:rPr>
          <w:b/>
          <w:szCs w:val="20"/>
        </w:rPr>
        <w:t>Dział 801  OŚWIATA I WYCHOWANIE</w:t>
      </w:r>
      <w:r w:rsidRPr="00A31DD6">
        <w:rPr>
          <w:b/>
          <w:szCs w:val="20"/>
        </w:rPr>
        <w:tab/>
        <w:t>7.552.711,53</w:t>
      </w:r>
    </w:p>
    <w:p w:rsidR="005C0AF2" w:rsidRPr="00A31DD6" w:rsidRDefault="005C0AF2" w:rsidP="005C0AF2">
      <w:pPr>
        <w:tabs>
          <w:tab w:val="right" w:pos="5670"/>
        </w:tabs>
        <w:rPr>
          <w:b/>
        </w:rPr>
      </w:pPr>
      <w:r w:rsidRPr="00A31DD6">
        <w:rPr>
          <w:b/>
        </w:rPr>
        <w:t>plan: 5.343.057,39</w:t>
      </w:r>
      <w:r w:rsidRPr="00A31DD6">
        <w:rPr>
          <w:b/>
        </w:rPr>
        <w:tab/>
        <w:t>% wyk.: 141,4</w:t>
      </w:r>
    </w:p>
    <w:p w:rsidR="005C0AF2" w:rsidRPr="00A31DD6" w:rsidRDefault="005C0AF2" w:rsidP="005C0AF2">
      <w:pPr>
        <w:tabs>
          <w:tab w:val="right" w:pos="8505"/>
        </w:tabs>
        <w:jc w:val="both"/>
        <w:rPr>
          <w:b/>
        </w:rPr>
      </w:pPr>
    </w:p>
    <w:p w:rsidR="005C0AF2" w:rsidRPr="00A31DD6" w:rsidRDefault="005C0AF2" w:rsidP="005C0AF2">
      <w:pPr>
        <w:tabs>
          <w:tab w:val="right" w:pos="9781"/>
        </w:tabs>
        <w:ind w:right="2211"/>
        <w:jc w:val="both"/>
        <w:rPr>
          <w:b/>
        </w:rPr>
      </w:pPr>
      <w:r w:rsidRPr="00A31DD6">
        <w:rPr>
          <w:b/>
        </w:rPr>
        <w:t>Szkoły podstawowe</w:t>
      </w:r>
      <w:r w:rsidRPr="00A31DD6">
        <w:rPr>
          <w:b/>
        </w:rPr>
        <w:tab/>
        <w:t>65.357,50</w:t>
      </w:r>
    </w:p>
    <w:p w:rsidR="005C0AF2" w:rsidRPr="00A31DD6" w:rsidRDefault="005C0AF2" w:rsidP="005C0AF2">
      <w:pPr>
        <w:tabs>
          <w:tab w:val="right" w:pos="8505"/>
        </w:tabs>
        <w:ind w:right="2211"/>
        <w:jc w:val="both"/>
      </w:pPr>
      <w:r w:rsidRPr="00A31DD6">
        <w:t>Źródła dochodów wpływy zrealizowane w podległych jednostkach oświatowych (z tytułu rozliczeń z lat ubiegłych odsetek bankowych oraz pozostałości środków finansowych gromadzonych na wydzielonym rachunku).</w:t>
      </w:r>
    </w:p>
    <w:p w:rsidR="005C0AF2" w:rsidRPr="00A31DD6" w:rsidRDefault="005C0AF2" w:rsidP="005C0AF2">
      <w:pPr>
        <w:tabs>
          <w:tab w:val="right" w:pos="8505"/>
        </w:tabs>
        <w:ind w:left="567"/>
        <w:jc w:val="both"/>
      </w:pPr>
    </w:p>
    <w:p w:rsidR="005C0AF2" w:rsidRPr="00A31DD6" w:rsidRDefault="005C0AF2" w:rsidP="005C0AF2">
      <w:pPr>
        <w:tabs>
          <w:tab w:val="right" w:pos="9781"/>
        </w:tabs>
        <w:jc w:val="both"/>
        <w:rPr>
          <w:b/>
        </w:rPr>
      </w:pPr>
      <w:r w:rsidRPr="00A31DD6">
        <w:rPr>
          <w:b/>
        </w:rPr>
        <w:t>Przedszkola</w:t>
      </w:r>
      <w:r w:rsidRPr="00A31DD6">
        <w:rPr>
          <w:b/>
        </w:rPr>
        <w:tab/>
        <w:t>6.622.397,83</w:t>
      </w:r>
    </w:p>
    <w:p w:rsidR="005C0AF2" w:rsidRPr="00A31DD6" w:rsidRDefault="005C0AF2" w:rsidP="005C0AF2">
      <w:pPr>
        <w:tabs>
          <w:tab w:val="right" w:pos="8505"/>
        </w:tabs>
        <w:ind w:right="2211"/>
      </w:pPr>
      <w:r w:rsidRPr="00A31DD6">
        <w:t>Źródła dochodów:</w:t>
      </w:r>
    </w:p>
    <w:p w:rsidR="005C0AF2" w:rsidRPr="00A31DD6" w:rsidRDefault="005C0AF2" w:rsidP="003B3879">
      <w:pPr>
        <w:numPr>
          <w:ilvl w:val="0"/>
          <w:numId w:val="23"/>
        </w:numPr>
        <w:tabs>
          <w:tab w:val="num" w:pos="567"/>
          <w:tab w:val="right" w:pos="9781"/>
        </w:tabs>
        <w:ind w:left="567" w:right="2211" w:hanging="387"/>
        <w:jc w:val="both"/>
      </w:pPr>
      <w:r w:rsidRPr="00A31DD6">
        <w:t>wpływy z dochodów podległych jednostek za pobyt dzieci w przedszkolu wraz z odsetkami oraz rozliczeń lat ubiegłych</w:t>
      </w:r>
      <w:r w:rsidRPr="00A31DD6">
        <w:tab/>
        <w:t>232.071,51</w:t>
      </w:r>
    </w:p>
    <w:p w:rsidR="005C0AF2" w:rsidRPr="00A31DD6" w:rsidRDefault="005C0AF2" w:rsidP="003B3879">
      <w:pPr>
        <w:numPr>
          <w:ilvl w:val="0"/>
          <w:numId w:val="23"/>
        </w:numPr>
        <w:tabs>
          <w:tab w:val="num" w:pos="567"/>
          <w:tab w:val="right" w:pos="9781"/>
        </w:tabs>
        <w:ind w:left="567" w:right="2211" w:hanging="387"/>
        <w:jc w:val="both"/>
        <w:rPr>
          <w:b/>
        </w:rPr>
      </w:pPr>
      <w:r w:rsidRPr="00A31DD6">
        <w:t>dotacja celowa z budżetu państwa na realizację bieżących zadań własnych, z przeznaczeniem na dofinansowanie zadań w zakresie wychowania przedszkolnego</w:t>
      </w:r>
      <w:r w:rsidRPr="00A31DD6">
        <w:tab/>
        <w:t>1.391.543,00</w:t>
      </w:r>
    </w:p>
    <w:p w:rsidR="005C0AF2" w:rsidRPr="00A31DD6" w:rsidRDefault="005C0AF2" w:rsidP="003B3879">
      <w:pPr>
        <w:numPr>
          <w:ilvl w:val="0"/>
          <w:numId w:val="23"/>
        </w:numPr>
        <w:tabs>
          <w:tab w:val="num" w:pos="567"/>
          <w:tab w:val="right" w:pos="9781"/>
        </w:tabs>
        <w:ind w:left="567" w:right="2211" w:hanging="387"/>
        <w:jc w:val="both"/>
        <w:rPr>
          <w:b/>
        </w:rPr>
      </w:pPr>
      <w:r w:rsidRPr="00A31DD6">
        <w:rPr>
          <w:rFonts w:eastAsia="Calibri"/>
        </w:rPr>
        <w:t>dotacja celowa na realizację projektu finansowanego z udziałem środków unijnych „Upowszechnianie</w:t>
      </w:r>
      <w:r w:rsidRPr="00A31DD6">
        <w:rPr>
          <w:b/>
        </w:rPr>
        <w:t xml:space="preserve"> </w:t>
      </w:r>
      <w:r w:rsidRPr="00A31DD6">
        <w:rPr>
          <w:rFonts w:eastAsia="Calibri"/>
        </w:rPr>
        <w:t>wychowania przedszkolnego na terenie Miasta Świnoujście poprzez stworzenie</w:t>
      </w:r>
      <w:r w:rsidRPr="00A31DD6">
        <w:rPr>
          <w:b/>
        </w:rPr>
        <w:t xml:space="preserve"> </w:t>
      </w:r>
      <w:r w:rsidRPr="00A31DD6">
        <w:rPr>
          <w:rFonts w:eastAsia="Calibri"/>
        </w:rPr>
        <w:t>185 nowych miejsc wychowania przedszkolnego i działania wspomagające”</w:t>
      </w:r>
      <w:r w:rsidRPr="00A31DD6">
        <w:t xml:space="preserve"> </w:t>
      </w:r>
      <w:r w:rsidRPr="00A31DD6">
        <w:tab/>
        <w:t>1.130.000,00</w:t>
      </w:r>
    </w:p>
    <w:p w:rsidR="005C0AF2" w:rsidRPr="00A31DD6" w:rsidRDefault="005C0AF2" w:rsidP="003B3879">
      <w:pPr>
        <w:numPr>
          <w:ilvl w:val="0"/>
          <w:numId w:val="23"/>
        </w:numPr>
        <w:tabs>
          <w:tab w:val="num" w:pos="567"/>
          <w:tab w:val="right" w:pos="9781"/>
        </w:tabs>
        <w:ind w:left="567" w:right="2211" w:hanging="387"/>
        <w:jc w:val="both"/>
        <w:rPr>
          <w:b/>
        </w:rPr>
      </w:pPr>
      <w:r w:rsidRPr="00A31DD6">
        <w:t>„Trzy przedszkola Dwa języki Jedna droga” w ramach Programu Współpracy INTERREG V A Meklemburgia - Pomorze Przednie/ Brandenburgia/ Polska w ramach celu „Europejska Współpraca Terytorialna” Europejskiego Funduszu Rozwoju Regionalnego (EFRR)</w:t>
      </w:r>
      <w:r w:rsidRPr="00A31DD6">
        <w:tab/>
        <w:t>3.868.783,32</w:t>
      </w:r>
    </w:p>
    <w:p w:rsidR="005C0AF2" w:rsidRPr="00A31DD6" w:rsidRDefault="005C0AF2" w:rsidP="005C0AF2">
      <w:pPr>
        <w:tabs>
          <w:tab w:val="right" w:pos="9781"/>
        </w:tabs>
        <w:ind w:right="2211"/>
        <w:jc w:val="both"/>
        <w:rPr>
          <w:b/>
        </w:rPr>
      </w:pPr>
    </w:p>
    <w:p w:rsidR="005C0AF2" w:rsidRPr="00A31DD6" w:rsidRDefault="005C0AF2" w:rsidP="005C0AF2">
      <w:pPr>
        <w:tabs>
          <w:tab w:val="right" w:pos="9781"/>
        </w:tabs>
        <w:ind w:right="2211"/>
        <w:jc w:val="both"/>
        <w:rPr>
          <w:b/>
        </w:rPr>
      </w:pPr>
      <w:r w:rsidRPr="00A31DD6">
        <w:rPr>
          <w:b/>
        </w:rPr>
        <w:lastRenderedPageBreak/>
        <w:t>Zapewnienie uczniom prawa do bezpłatnego dostępu do podręczników materiałów edukacyjnych lub materiałów ćwiczeniowych</w:t>
      </w:r>
      <w:r w:rsidRPr="00A31DD6">
        <w:rPr>
          <w:b/>
        </w:rPr>
        <w:tab/>
        <w:t>303.589,29</w:t>
      </w:r>
    </w:p>
    <w:p w:rsidR="005C0AF2" w:rsidRPr="00A31DD6" w:rsidRDefault="005C0AF2" w:rsidP="005C0AF2">
      <w:pPr>
        <w:tabs>
          <w:tab w:val="right" w:pos="8505"/>
        </w:tabs>
        <w:ind w:right="2211"/>
        <w:jc w:val="both"/>
      </w:pPr>
      <w:r w:rsidRPr="00A31DD6">
        <w:t>Źródłem dochodów jest dotacja celowa z budżetu państwa na realizację bieżących zadań z zakresu administracji rządowej, z przeznaczeniem na wyposażenie szkół w podręczniki, materiały edukacyjne lub ćwiczeniowe.</w:t>
      </w:r>
    </w:p>
    <w:p w:rsidR="005C0AF2" w:rsidRPr="00A31DD6" w:rsidRDefault="005C0AF2" w:rsidP="005C0AF2">
      <w:pPr>
        <w:tabs>
          <w:tab w:val="right" w:pos="8505"/>
        </w:tabs>
        <w:ind w:right="2211"/>
        <w:jc w:val="both"/>
      </w:pPr>
    </w:p>
    <w:p w:rsidR="005C0AF2" w:rsidRPr="00A31DD6" w:rsidRDefault="005C0AF2" w:rsidP="005C0AF2">
      <w:pPr>
        <w:tabs>
          <w:tab w:val="right" w:pos="9781"/>
        </w:tabs>
        <w:ind w:right="2211"/>
        <w:jc w:val="both"/>
        <w:rPr>
          <w:b/>
        </w:rPr>
      </w:pPr>
      <w:r w:rsidRPr="00A31DD6">
        <w:rPr>
          <w:b/>
        </w:rPr>
        <w:t>Pozostała działalność</w:t>
      </w:r>
      <w:r w:rsidRPr="00A31DD6">
        <w:rPr>
          <w:b/>
        </w:rPr>
        <w:tab/>
        <w:t>561.366,91</w:t>
      </w:r>
    </w:p>
    <w:p w:rsidR="005C0AF2" w:rsidRPr="00A31DD6" w:rsidRDefault="005C0AF2" w:rsidP="005C0AF2">
      <w:pPr>
        <w:tabs>
          <w:tab w:val="right" w:pos="8505"/>
        </w:tabs>
        <w:ind w:right="2211"/>
      </w:pPr>
      <w:r w:rsidRPr="00A31DD6">
        <w:t>Źródła dochodów:</w:t>
      </w:r>
    </w:p>
    <w:p w:rsidR="005C0AF2" w:rsidRPr="00A31DD6" w:rsidRDefault="005C0AF2" w:rsidP="003B3879">
      <w:pPr>
        <w:numPr>
          <w:ilvl w:val="0"/>
          <w:numId w:val="23"/>
        </w:numPr>
        <w:tabs>
          <w:tab w:val="num" w:pos="567"/>
          <w:tab w:val="right" w:pos="9781"/>
        </w:tabs>
        <w:ind w:left="567" w:right="2211" w:hanging="387"/>
        <w:jc w:val="both"/>
      </w:pPr>
      <w:r w:rsidRPr="00A31DD6">
        <w:t>wpływy z tytułu zwrotu dotacji dokonany przez Jacht Klub Marynarki Wojennej wraz z odsetkami</w:t>
      </w:r>
      <w:r w:rsidRPr="00A31DD6">
        <w:tab/>
        <w:t>100,53</w:t>
      </w:r>
    </w:p>
    <w:p w:rsidR="005C0AF2" w:rsidRPr="00A31DD6" w:rsidRDefault="005C0AF2" w:rsidP="003B3879">
      <w:pPr>
        <w:numPr>
          <w:ilvl w:val="0"/>
          <w:numId w:val="23"/>
        </w:numPr>
        <w:tabs>
          <w:tab w:val="num" w:pos="567"/>
          <w:tab w:val="right" w:pos="9781"/>
        </w:tabs>
        <w:ind w:left="567" w:right="2211" w:hanging="387"/>
        <w:jc w:val="both"/>
      </w:pPr>
      <w:r w:rsidRPr="00A31DD6">
        <w:t>wpływy z tytułu od</w:t>
      </w:r>
      <w:r w:rsidR="008B59BB" w:rsidRPr="00A31DD6">
        <w:t xml:space="preserve">setek bankowych zrealizowane w </w:t>
      </w:r>
      <w:r w:rsidRPr="00A31DD6">
        <w:t>podległej jednostce</w:t>
      </w:r>
      <w:r w:rsidRPr="00A31DD6">
        <w:tab/>
        <w:t>16,57</w:t>
      </w:r>
    </w:p>
    <w:p w:rsidR="005C0AF2" w:rsidRPr="00A31DD6" w:rsidRDefault="005C0AF2" w:rsidP="003B3879">
      <w:pPr>
        <w:numPr>
          <w:ilvl w:val="0"/>
          <w:numId w:val="23"/>
        </w:numPr>
        <w:tabs>
          <w:tab w:val="num" w:pos="567"/>
          <w:tab w:val="right" w:pos="9781"/>
        </w:tabs>
        <w:ind w:left="567" w:right="2211" w:hanging="387"/>
        <w:jc w:val="both"/>
      </w:pPr>
      <w:r w:rsidRPr="00A31DD6">
        <w:t>dotacja celowa z budżetu państwa na realizację bieżących zadań własnych realizowanych przez gminę na podstawie porozumień z organami administracji rządowej z przeznaczeniem na realizację Programu integracji społeczności romskiej (edukacja) - Świnoujście 2020 – zakup podręczników dla dzieci romskich</w:t>
      </w:r>
      <w:r w:rsidRPr="00A31DD6">
        <w:tab/>
        <w:t>2.998,44</w:t>
      </w:r>
    </w:p>
    <w:p w:rsidR="005C0AF2" w:rsidRPr="00A31DD6" w:rsidRDefault="005C0AF2" w:rsidP="003B3879">
      <w:pPr>
        <w:numPr>
          <w:ilvl w:val="0"/>
          <w:numId w:val="23"/>
        </w:numPr>
        <w:tabs>
          <w:tab w:val="num" w:pos="567"/>
          <w:tab w:val="right" w:pos="9781"/>
        </w:tabs>
        <w:ind w:left="567" w:right="2211" w:hanging="387"/>
        <w:jc w:val="both"/>
      </w:pPr>
      <w:r w:rsidRPr="00A31DD6">
        <w:t xml:space="preserve">dotacja w ramach Programu Operacyjnego Polska Cyfrowa na lata  2014–2020 Osi Priorytetowej nr I „Powszechny dostęp do szybkiego </w:t>
      </w:r>
      <w:proofErr w:type="spellStart"/>
      <w:r w:rsidRPr="00A31DD6">
        <w:t>internetu</w:t>
      </w:r>
      <w:proofErr w:type="spellEnd"/>
      <w:r w:rsidRPr="00A31DD6">
        <w:t xml:space="preserve">” działania 1.1 „Wyeliminowanie terytorialnych różnic w możliwości dostępu do szerokopasmowego </w:t>
      </w:r>
      <w:proofErr w:type="spellStart"/>
      <w:r w:rsidRPr="00A31DD6">
        <w:t>internetu</w:t>
      </w:r>
      <w:proofErr w:type="spellEnd"/>
      <w:r w:rsidRPr="00A31DD6">
        <w:t xml:space="preserve"> o wysokich przepustowościach” dotycząca realizacji projektu grantowego pn. </w:t>
      </w:r>
      <w:r w:rsidR="00ED09E2" w:rsidRPr="00A31DD6">
        <w:t>„</w:t>
      </w:r>
      <w:r w:rsidRPr="00A31DD6">
        <w:t>Zdalna szkoła – wsparcie Ogólnopolskiej Sieci Edukacyjnej w syst</w:t>
      </w:r>
      <w:r w:rsidR="008B59BB" w:rsidRPr="00A31DD6">
        <w:t>emie kształcenia zdalnego” – na </w:t>
      </w:r>
      <w:r w:rsidRPr="00A31DD6">
        <w:t>realizację bieżących zadań włas</w:t>
      </w:r>
      <w:r w:rsidR="008B59BB" w:rsidRPr="00A31DD6">
        <w:t>nych gminy na zakup tabletów do </w:t>
      </w:r>
      <w:r w:rsidRPr="00A31DD6">
        <w:t>zdalnej nauki</w:t>
      </w:r>
      <w:r w:rsidRPr="00A31DD6">
        <w:tab/>
        <w:t>171.960,00</w:t>
      </w:r>
    </w:p>
    <w:p w:rsidR="005C0AF2" w:rsidRPr="00A31DD6" w:rsidRDefault="005C0AF2" w:rsidP="003B3879">
      <w:pPr>
        <w:numPr>
          <w:ilvl w:val="0"/>
          <w:numId w:val="23"/>
        </w:numPr>
        <w:tabs>
          <w:tab w:val="num" w:pos="567"/>
          <w:tab w:val="right" w:pos="9781"/>
        </w:tabs>
        <w:ind w:left="567" w:right="2211" w:hanging="387"/>
        <w:jc w:val="both"/>
      </w:pPr>
      <w:r w:rsidRPr="00A31DD6">
        <w:t>dofinansowanie realizacji programu z udziałem środków unijnych „Indywidualizacja procesu nauczania w Gminie Miasto Świnoujście”, w ramach Regionalnego Programu Operacyjnego Województwa Zachodniopomorskiego</w:t>
      </w:r>
      <w:r w:rsidRPr="00A31DD6">
        <w:tab/>
        <w:t>386.291,37</w:t>
      </w:r>
    </w:p>
    <w:p w:rsidR="005C0AF2" w:rsidRPr="00A31DD6" w:rsidRDefault="005C0AF2" w:rsidP="005C0AF2">
      <w:pPr>
        <w:tabs>
          <w:tab w:val="right" w:pos="9781"/>
        </w:tabs>
        <w:ind w:left="567" w:right="2211"/>
        <w:jc w:val="both"/>
      </w:pPr>
    </w:p>
    <w:p w:rsidR="005C0AF2" w:rsidRPr="00A31DD6" w:rsidRDefault="005C0AF2" w:rsidP="005C0AF2"/>
    <w:p w:rsidR="005C0AF2" w:rsidRPr="00A31DD6" w:rsidRDefault="005C0AF2" w:rsidP="005C0AF2">
      <w:pPr>
        <w:keepNext/>
        <w:shd w:val="clear" w:color="auto" w:fill="FFFFFF"/>
        <w:tabs>
          <w:tab w:val="right" w:pos="9781"/>
        </w:tabs>
        <w:outlineLvl w:val="1"/>
        <w:rPr>
          <w:b/>
          <w:szCs w:val="20"/>
        </w:rPr>
      </w:pPr>
      <w:r w:rsidRPr="00A31DD6">
        <w:rPr>
          <w:b/>
          <w:szCs w:val="20"/>
          <w:highlight w:val="lightGray"/>
        </w:rPr>
        <w:t>Dział 851  OCHRONA ZDROWIA</w:t>
      </w:r>
      <w:r w:rsidRPr="00A31DD6">
        <w:rPr>
          <w:b/>
          <w:szCs w:val="20"/>
          <w:highlight w:val="lightGray"/>
        </w:rPr>
        <w:tab/>
        <w:t>31.702,31</w:t>
      </w:r>
    </w:p>
    <w:p w:rsidR="005C0AF2" w:rsidRPr="00A31DD6" w:rsidRDefault="005C0AF2" w:rsidP="005C0AF2">
      <w:pPr>
        <w:tabs>
          <w:tab w:val="right" w:pos="5670"/>
        </w:tabs>
        <w:rPr>
          <w:b/>
        </w:rPr>
      </w:pPr>
      <w:r w:rsidRPr="00A31DD6">
        <w:rPr>
          <w:b/>
        </w:rPr>
        <w:t>plan: 34.880,00</w:t>
      </w:r>
      <w:r w:rsidRPr="00A31DD6">
        <w:rPr>
          <w:b/>
        </w:rPr>
        <w:tab/>
        <w:t>% wyk.: 90,9</w:t>
      </w:r>
    </w:p>
    <w:p w:rsidR="005C0AF2" w:rsidRPr="00A31DD6" w:rsidRDefault="005C0AF2" w:rsidP="005C0AF2">
      <w:pPr>
        <w:tabs>
          <w:tab w:val="right" w:pos="8505"/>
        </w:tabs>
        <w:jc w:val="both"/>
        <w:rPr>
          <w:b/>
        </w:rPr>
      </w:pPr>
    </w:p>
    <w:p w:rsidR="005C0AF2" w:rsidRPr="00A31DD6" w:rsidRDefault="005C0AF2" w:rsidP="005C0AF2">
      <w:pPr>
        <w:tabs>
          <w:tab w:val="right" w:pos="9781"/>
        </w:tabs>
        <w:jc w:val="both"/>
        <w:rPr>
          <w:b/>
        </w:rPr>
      </w:pPr>
      <w:r w:rsidRPr="00A31DD6">
        <w:rPr>
          <w:b/>
        </w:rPr>
        <w:t>Programy polityki zdrowotnej</w:t>
      </w:r>
      <w:r w:rsidRPr="00A31DD6">
        <w:rPr>
          <w:b/>
        </w:rPr>
        <w:tab/>
        <w:t>11.440,00</w:t>
      </w:r>
    </w:p>
    <w:p w:rsidR="005C0AF2" w:rsidRPr="00A31DD6" w:rsidRDefault="005C0AF2" w:rsidP="005C0AF2">
      <w:pPr>
        <w:tabs>
          <w:tab w:val="right" w:pos="9781"/>
        </w:tabs>
        <w:ind w:right="2211"/>
        <w:jc w:val="both"/>
      </w:pPr>
      <w:r w:rsidRPr="00A31DD6">
        <w:t>Środki otrzymane od pozostałych jednostek sektora finansów publicznych tytułem refundacji poniesionych w 2019 roku wydatków na szczepienia przeciw grypie dla mieszkańców miasta w wieku od 60 roku życia.</w:t>
      </w:r>
    </w:p>
    <w:p w:rsidR="005C0AF2" w:rsidRPr="00A31DD6" w:rsidRDefault="005C0AF2" w:rsidP="005C0AF2">
      <w:pPr>
        <w:tabs>
          <w:tab w:val="right" w:pos="9781"/>
        </w:tabs>
        <w:ind w:right="2211"/>
        <w:jc w:val="both"/>
      </w:pPr>
    </w:p>
    <w:p w:rsidR="005C0AF2" w:rsidRPr="00A31DD6" w:rsidRDefault="005C0AF2" w:rsidP="005C0AF2">
      <w:pPr>
        <w:tabs>
          <w:tab w:val="right" w:pos="9781"/>
        </w:tabs>
        <w:ind w:right="2211"/>
        <w:jc w:val="both"/>
        <w:rPr>
          <w:b/>
        </w:rPr>
      </w:pPr>
      <w:r w:rsidRPr="00A31DD6">
        <w:rPr>
          <w:b/>
        </w:rPr>
        <w:t>Przeciwdziałanie alkoholizmowi</w:t>
      </w:r>
      <w:r w:rsidRPr="00A31DD6">
        <w:rPr>
          <w:b/>
        </w:rPr>
        <w:tab/>
        <w:t>10.343,65</w:t>
      </w:r>
    </w:p>
    <w:p w:rsidR="005C0AF2" w:rsidRPr="00A31DD6" w:rsidRDefault="005C0AF2" w:rsidP="005C0AF2">
      <w:pPr>
        <w:tabs>
          <w:tab w:val="right" w:pos="8505"/>
        </w:tabs>
        <w:ind w:right="2211"/>
        <w:jc w:val="both"/>
      </w:pPr>
      <w:r w:rsidRPr="00A31DD6">
        <w:t>Źródłem dochodów były zwroty dotacji wraz z odsetkami za 2019 rok udzielonej dla Caritas Archidiecezji Szczecińsko – Kamieńskiej (1.742,08 zł) i Towarzys</w:t>
      </w:r>
      <w:r w:rsidR="00870A2D" w:rsidRPr="00A31DD6">
        <w:t>twa Przyjaciół Dzieci (8.584,00 </w:t>
      </w:r>
      <w:r w:rsidRPr="00A31DD6">
        <w:t>zł) na prowadzenie placówki wsparcia dziennego w formie połączonej, tj. opiekuńczej i specjalistycznej na lewobrzeżu i prawobrzeżu Świnoujś</w:t>
      </w:r>
      <w:r w:rsidR="008B59BB" w:rsidRPr="00A31DD6">
        <w:t>cia oraz odsetki zrealizowane w </w:t>
      </w:r>
      <w:r w:rsidRPr="00A31DD6">
        <w:t>podległej jednostce (17,57</w:t>
      </w:r>
      <w:r w:rsidR="00870A2D" w:rsidRPr="00A31DD6">
        <w:t> </w:t>
      </w:r>
      <w:r w:rsidRPr="00A31DD6">
        <w:t>zł).</w:t>
      </w:r>
    </w:p>
    <w:p w:rsidR="005C0AF2" w:rsidRPr="00A31DD6" w:rsidRDefault="005C0AF2" w:rsidP="005C0AF2">
      <w:pPr>
        <w:tabs>
          <w:tab w:val="right" w:pos="8505"/>
        </w:tabs>
        <w:jc w:val="both"/>
      </w:pPr>
    </w:p>
    <w:p w:rsidR="005C0AF2" w:rsidRPr="00A31DD6" w:rsidRDefault="005C0AF2" w:rsidP="005C0AF2">
      <w:pPr>
        <w:tabs>
          <w:tab w:val="right" w:pos="9781"/>
        </w:tabs>
        <w:jc w:val="both"/>
        <w:rPr>
          <w:b/>
        </w:rPr>
      </w:pPr>
      <w:r w:rsidRPr="00A31DD6">
        <w:rPr>
          <w:b/>
        </w:rPr>
        <w:t>Pozostała działalność</w:t>
      </w:r>
      <w:r w:rsidRPr="00A31DD6">
        <w:rPr>
          <w:b/>
        </w:rPr>
        <w:tab/>
        <w:t>9.918</w:t>
      </w:r>
      <w:r w:rsidR="00F807FD" w:rsidRPr="00A31DD6">
        <w:rPr>
          <w:b/>
        </w:rPr>
        <w:t>,6</w:t>
      </w:r>
      <w:r w:rsidRPr="00A31DD6">
        <w:rPr>
          <w:b/>
        </w:rPr>
        <w:t>6</w:t>
      </w:r>
    </w:p>
    <w:p w:rsidR="005C0AF2" w:rsidRPr="00A31DD6" w:rsidRDefault="005C0AF2" w:rsidP="005C0AF2">
      <w:pPr>
        <w:tabs>
          <w:tab w:val="right" w:pos="8460"/>
        </w:tabs>
        <w:ind w:right="2211"/>
        <w:jc w:val="both"/>
      </w:pPr>
      <w:r w:rsidRPr="00A31DD6">
        <w:t>Źródłem dochodów były:</w:t>
      </w:r>
    </w:p>
    <w:p w:rsidR="005C0AF2" w:rsidRPr="00A31DD6" w:rsidRDefault="005C0AF2" w:rsidP="003B3879">
      <w:pPr>
        <w:numPr>
          <w:ilvl w:val="0"/>
          <w:numId w:val="24"/>
        </w:numPr>
        <w:tabs>
          <w:tab w:val="num" w:pos="426"/>
          <w:tab w:val="right" w:pos="9781"/>
        </w:tabs>
        <w:ind w:right="2211" w:hanging="464"/>
        <w:jc w:val="both"/>
      </w:pPr>
      <w:r w:rsidRPr="00A31DD6">
        <w:t xml:space="preserve">dotacja celowa z budżetu państwa na realizację bieżących zadań z zakresu administracji rządowej, z przeznaczeniem na pokrycie kosztów wydawania </w:t>
      </w:r>
      <w:r w:rsidRPr="00A31DD6">
        <w:lastRenderedPageBreak/>
        <w:t>przez gminy decyzji o potwierdzeniu pra</w:t>
      </w:r>
      <w:r w:rsidR="008B59BB" w:rsidRPr="00A31DD6">
        <w:t>wa do świadczeń zdrowotnych dla </w:t>
      </w:r>
      <w:r w:rsidRPr="00A31DD6">
        <w:t>osób nieubezpieczonych w 2020 roku</w:t>
      </w:r>
      <w:r w:rsidRPr="00A31DD6">
        <w:tab/>
        <w:t>9.796,60</w:t>
      </w:r>
    </w:p>
    <w:p w:rsidR="005C0AF2" w:rsidRPr="00A31DD6" w:rsidRDefault="005C0AF2" w:rsidP="005C0AF2">
      <w:pPr>
        <w:tabs>
          <w:tab w:val="right" w:pos="9781"/>
        </w:tabs>
        <w:ind w:left="464" w:right="2211"/>
        <w:jc w:val="both"/>
      </w:pPr>
      <w:r w:rsidRPr="00A31DD6">
        <w:t>Środki dotacji celowej wydatkowa</w:t>
      </w:r>
      <w:r w:rsidR="008B59BB" w:rsidRPr="00A31DD6">
        <w:t>no na wynagrodzenia, składki na </w:t>
      </w:r>
      <w:r w:rsidRPr="00A31DD6">
        <w:t>ubezpieczenia społeczne i Fundusz Pracy oraz pozostałe usługi</w:t>
      </w:r>
      <w:r w:rsidR="008B59BB" w:rsidRPr="00A31DD6">
        <w:t>,</w:t>
      </w:r>
    </w:p>
    <w:p w:rsidR="005C0AF2" w:rsidRPr="00A31DD6" w:rsidRDefault="005C0AF2" w:rsidP="003B3879">
      <w:pPr>
        <w:numPr>
          <w:ilvl w:val="0"/>
          <w:numId w:val="24"/>
        </w:numPr>
        <w:tabs>
          <w:tab w:val="num" w:pos="426"/>
          <w:tab w:val="right" w:pos="9781"/>
        </w:tabs>
        <w:ind w:right="2211" w:hanging="464"/>
        <w:jc w:val="both"/>
      </w:pPr>
      <w:r w:rsidRPr="00A31DD6">
        <w:t>zwrot dotacji udzielonej w 2019 roku wraz z odsetkami udzielonej Zachodniopomorskiej Szkole Biznesu na realizację zadania „Akademia Młodego Medyka”.</w:t>
      </w:r>
      <w:r w:rsidRPr="00A31DD6">
        <w:tab/>
        <w:t>122,06</w:t>
      </w:r>
    </w:p>
    <w:p w:rsidR="005C0AF2" w:rsidRPr="00A31DD6" w:rsidRDefault="005C0AF2" w:rsidP="005C0AF2">
      <w:pPr>
        <w:tabs>
          <w:tab w:val="right" w:pos="8505"/>
        </w:tabs>
        <w:jc w:val="both"/>
        <w:rPr>
          <w:b/>
        </w:rPr>
      </w:pPr>
    </w:p>
    <w:p w:rsidR="005C0AF2" w:rsidRPr="00A31DD6" w:rsidRDefault="005C0AF2" w:rsidP="005C0AF2">
      <w:pPr>
        <w:tabs>
          <w:tab w:val="right" w:pos="8505"/>
          <w:tab w:val="right" w:pos="8647"/>
        </w:tabs>
        <w:jc w:val="both"/>
      </w:pPr>
    </w:p>
    <w:p w:rsidR="005C0AF2" w:rsidRPr="00A31DD6" w:rsidRDefault="005C0AF2" w:rsidP="005C0AF2">
      <w:pPr>
        <w:keepNext/>
        <w:shd w:val="clear" w:color="auto" w:fill="FFFFFF"/>
        <w:tabs>
          <w:tab w:val="right" w:pos="9781"/>
        </w:tabs>
        <w:outlineLvl w:val="1"/>
        <w:rPr>
          <w:b/>
          <w:szCs w:val="20"/>
        </w:rPr>
      </w:pPr>
      <w:r w:rsidRPr="00A31DD6">
        <w:rPr>
          <w:b/>
          <w:szCs w:val="20"/>
          <w:highlight w:val="lightGray"/>
        </w:rPr>
        <w:t>Dział 852  POMOC SPOŁECZNA</w:t>
      </w:r>
      <w:r w:rsidRPr="00A31DD6">
        <w:rPr>
          <w:b/>
          <w:szCs w:val="20"/>
          <w:highlight w:val="lightGray"/>
        </w:rPr>
        <w:tab/>
        <w:t>3.196.74</w:t>
      </w:r>
      <w:r w:rsidR="008A04A6" w:rsidRPr="00A31DD6">
        <w:rPr>
          <w:b/>
          <w:szCs w:val="20"/>
          <w:highlight w:val="lightGray"/>
        </w:rPr>
        <w:t>2</w:t>
      </w:r>
      <w:r w:rsidRPr="00A31DD6">
        <w:rPr>
          <w:b/>
          <w:szCs w:val="20"/>
          <w:highlight w:val="lightGray"/>
        </w:rPr>
        <w:t>,</w:t>
      </w:r>
      <w:r w:rsidR="008A04A6" w:rsidRPr="00A31DD6">
        <w:rPr>
          <w:b/>
          <w:szCs w:val="20"/>
          <w:highlight w:val="lightGray"/>
        </w:rPr>
        <w:t>02</w:t>
      </w:r>
    </w:p>
    <w:p w:rsidR="005C0AF2" w:rsidRPr="00A31DD6" w:rsidRDefault="005C0AF2" w:rsidP="005C0AF2">
      <w:pPr>
        <w:tabs>
          <w:tab w:val="right" w:pos="5670"/>
        </w:tabs>
        <w:rPr>
          <w:b/>
        </w:rPr>
      </w:pPr>
      <w:r w:rsidRPr="00A31DD6">
        <w:rPr>
          <w:b/>
        </w:rPr>
        <w:t>plan: 3.397.383,69</w:t>
      </w:r>
      <w:r w:rsidRPr="00A31DD6">
        <w:rPr>
          <w:b/>
        </w:rPr>
        <w:tab/>
        <w:t>% wyk.: 94,1</w:t>
      </w:r>
    </w:p>
    <w:p w:rsidR="005C0AF2" w:rsidRPr="00A31DD6" w:rsidRDefault="005C0AF2" w:rsidP="005C0AF2">
      <w:pPr>
        <w:tabs>
          <w:tab w:val="right" w:pos="8460"/>
        </w:tabs>
        <w:jc w:val="both"/>
      </w:pPr>
    </w:p>
    <w:p w:rsidR="005C0AF2" w:rsidRPr="00A31DD6" w:rsidRDefault="005C0AF2" w:rsidP="005C0AF2">
      <w:pPr>
        <w:keepNext/>
        <w:tabs>
          <w:tab w:val="right" w:pos="9781"/>
        </w:tabs>
        <w:jc w:val="both"/>
        <w:outlineLvl w:val="6"/>
        <w:rPr>
          <w:b/>
        </w:rPr>
      </w:pPr>
      <w:r w:rsidRPr="00A31DD6">
        <w:rPr>
          <w:b/>
        </w:rPr>
        <w:t>Domy pomocy społecznej</w:t>
      </w:r>
      <w:r w:rsidRPr="00A31DD6">
        <w:rPr>
          <w:b/>
        </w:rPr>
        <w:tab/>
        <w:t>69.361,95</w:t>
      </w:r>
    </w:p>
    <w:p w:rsidR="005C0AF2" w:rsidRPr="00A31DD6" w:rsidRDefault="005C0AF2" w:rsidP="005C0AF2">
      <w:pPr>
        <w:tabs>
          <w:tab w:val="right" w:pos="8460"/>
        </w:tabs>
        <w:ind w:right="2211"/>
        <w:jc w:val="both"/>
      </w:pPr>
      <w:r w:rsidRPr="00A31DD6">
        <w:t>Wpływ należności dokonanych przez Dom Pomocy Społecznej z powodu wpłaty z tytułu częściowej odpłatności za pobyt w domu pomocy społecznej wnoszonej przez rodzinę pensjonariusza przebywającego w placówce (bieżące opłaty, spłaty zaległości, odsetki).</w:t>
      </w:r>
    </w:p>
    <w:p w:rsidR="005C0AF2" w:rsidRPr="00A31DD6" w:rsidRDefault="005C0AF2" w:rsidP="005C0AF2">
      <w:pPr>
        <w:tabs>
          <w:tab w:val="right" w:pos="8460"/>
        </w:tabs>
        <w:jc w:val="both"/>
      </w:pPr>
    </w:p>
    <w:p w:rsidR="005C0AF2" w:rsidRPr="00A31DD6" w:rsidRDefault="005C0AF2" w:rsidP="005C0AF2">
      <w:pPr>
        <w:tabs>
          <w:tab w:val="right" w:pos="9781"/>
        </w:tabs>
        <w:jc w:val="both"/>
        <w:rPr>
          <w:b/>
        </w:rPr>
      </w:pPr>
      <w:r w:rsidRPr="00A31DD6">
        <w:rPr>
          <w:b/>
        </w:rPr>
        <w:t>Ośrodki wsparcia</w:t>
      </w:r>
      <w:r w:rsidRPr="00A31DD6">
        <w:rPr>
          <w:b/>
        </w:rPr>
        <w:tab/>
        <w:t>485.219,43</w:t>
      </w:r>
    </w:p>
    <w:p w:rsidR="005C0AF2" w:rsidRPr="00A31DD6" w:rsidRDefault="005C0AF2" w:rsidP="005C0AF2">
      <w:pPr>
        <w:ind w:right="2211"/>
      </w:pPr>
      <w:r w:rsidRPr="00A31DD6">
        <w:t>Źródła dochodów:</w:t>
      </w:r>
    </w:p>
    <w:p w:rsidR="005C0AF2" w:rsidRPr="00A31DD6" w:rsidRDefault="005C0AF2" w:rsidP="003B3879">
      <w:pPr>
        <w:numPr>
          <w:ilvl w:val="0"/>
          <w:numId w:val="24"/>
        </w:numPr>
        <w:tabs>
          <w:tab w:val="num" w:pos="426"/>
          <w:tab w:val="right" w:pos="9781"/>
        </w:tabs>
        <w:ind w:right="2211" w:hanging="464"/>
        <w:jc w:val="both"/>
      </w:pPr>
      <w:r w:rsidRPr="00A31DD6">
        <w:t>odpłatność za usługi opiekuńcze i specjalistyczne usługi opiekuńcze świadczone w ośrodku wsparcia – Dziennych Domach Pomocy prowadzonych przez Fundację „Samotnym w tłumie”, posiada 35 miejsc (zadaniem ośrodka jest organizowanie pobytu uczestnikom, prowadzenie terapii zajęciowej oraz zapewnienie jednego gorącego posiłku dziennie)</w:t>
      </w:r>
      <w:r w:rsidRPr="00A31DD6">
        <w:tab/>
        <w:t>12.961,20</w:t>
      </w:r>
    </w:p>
    <w:p w:rsidR="005C0AF2" w:rsidRPr="00A31DD6" w:rsidRDefault="005C0AF2" w:rsidP="005C0AF2">
      <w:pPr>
        <w:tabs>
          <w:tab w:val="right" w:pos="8460"/>
        </w:tabs>
        <w:ind w:left="464" w:right="2211"/>
        <w:jc w:val="both"/>
      </w:pPr>
      <w:r w:rsidRPr="00A31DD6">
        <w:t>Osobom, które ze względu na wiek, chorobę lub niepełnosprawność wymagają częściowej opieki i pomocy w zaspokajaniu niezbędnych potrzeb życiowych, mogą być przyznane usługi opiekuńcze i specjalistyczne usługi opiekuńcze świadczone w ośrodku wsparcia. W Świnoujściu działa jeden tego typu ośrodek.</w:t>
      </w:r>
    </w:p>
    <w:p w:rsidR="005C0AF2" w:rsidRPr="00A31DD6" w:rsidRDefault="005C0AF2" w:rsidP="005C0AF2">
      <w:pPr>
        <w:tabs>
          <w:tab w:val="right" w:pos="8460"/>
        </w:tabs>
        <w:ind w:left="464" w:right="2211"/>
        <w:jc w:val="both"/>
      </w:pPr>
      <w:r w:rsidRPr="00A31DD6">
        <w:t>Dzienny Dom Pomocy przy ul. Piłsudskiego 11 swoją działalność rozpoczął 1 stycznia 2004 r. W 2020 roku z usług opiekuńczych i posiłku w wymienionym ośrodku wsparcia wzrastająco skorzystało dotychczas 33 osoby.</w:t>
      </w:r>
    </w:p>
    <w:p w:rsidR="005C0AF2" w:rsidRPr="00A31DD6" w:rsidRDefault="005C0AF2" w:rsidP="005C0AF2">
      <w:pPr>
        <w:tabs>
          <w:tab w:val="right" w:pos="8460"/>
        </w:tabs>
        <w:ind w:left="464" w:right="2211"/>
        <w:jc w:val="both"/>
      </w:pPr>
      <w:r w:rsidRPr="00A31DD6">
        <w:t>Z uwagi na wprowadzenie stanu zagroż</w:t>
      </w:r>
      <w:r w:rsidR="00305A5E" w:rsidRPr="00A31DD6">
        <w:t>enia epidemicznego związanego z </w:t>
      </w:r>
      <w:r w:rsidRPr="00A31DD6">
        <w:t>rozprzestrzenianiem się COVID-19 w okresie od 16 marca 2020 r. do 30 maja 2020 r. oraz od 24 października 2020 r. do 31 grudnia 2020 r. decyzją Wojewody Zachodniopomorskiego działalność DDP została zawieszona. W okresie czasowego zamknięcia i związanym z tym brakiem prowadzonych zajęć opłaty od uczestników nie były pobierane. W związku z powyższym wpływy z tytułu odpłatności za usługi w DDP są niższe.</w:t>
      </w:r>
    </w:p>
    <w:p w:rsidR="005C0AF2" w:rsidRPr="00A31DD6" w:rsidRDefault="005C0AF2" w:rsidP="003B3879">
      <w:pPr>
        <w:numPr>
          <w:ilvl w:val="0"/>
          <w:numId w:val="24"/>
        </w:numPr>
        <w:tabs>
          <w:tab w:val="num" w:pos="426"/>
          <w:tab w:val="right" w:pos="9781"/>
        </w:tabs>
        <w:ind w:right="2211" w:hanging="464"/>
        <w:jc w:val="both"/>
      </w:pPr>
      <w:r w:rsidRPr="00A31DD6">
        <w:t>odpłatność za pobyt w Schronisku dla Osób Bezdomnych (decyzją administracyjną przyznano schronienie dla 63 osób)</w:t>
      </w:r>
      <w:r w:rsidRPr="00A31DD6">
        <w:tab/>
        <w:t>78.795,86</w:t>
      </w:r>
    </w:p>
    <w:p w:rsidR="005C0AF2" w:rsidRPr="00A31DD6" w:rsidRDefault="005C0AF2" w:rsidP="005C0AF2">
      <w:pPr>
        <w:tabs>
          <w:tab w:val="left" w:pos="567"/>
        </w:tabs>
        <w:spacing w:line="276" w:lineRule="auto"/>
        <w:ind w:left="464" w:right="2209"/>
        <w:jc w:val="both"/>
        <w:rPr>
          <w:rFonts w:eastAsia="Calibri"/>
          <w:lang w:eastAsia="en-US"/>
        </w:rPr>
      </w:pPr>
      <w:r w:rsidRPr="00A31DD6">
        <w:rPr>
          <w:rFonts w:eastAsia="Calibri"/>
          <w:lang w:eastAsia="en-US"/>
        </w:rPr>
        <w:t>Osoby, których dochód przekracza obowiązujące kryterium dochodowe, zobowiązane są do ponoszenia odpłatności za pobyt w Schronisku. Spośród wszystkich osób skierowanych do schroniska, 49 osobom wydano decyzje ustalające odpłatność.</w:t>
      </w:r>
    </w:p>
    <w:p w:rsidR="005C0AF2" w:rsidRPr="00A31DD6" w:rsidRDefault="005C0AF2" w:rsidP="005C0AF2">
      <w:pPr>
        <w:tabs>
          <w:tab w:val="right" w:pos="9781"/>
        </w:tabs>
        <w:ind w:left="464" w:right="2211"/>
        <w:jc w:val="both"/>
      </w:pPr>
      <w:r w:rsidRPr="00A31DD6">
        <w:rPr>
          <w:rFonts w:eastAsia="Calibri"/>
          <w:lang w:eastAsia="en-US"/>
        </w:rPr>
        <w:t xml:space="preserve">Za jednego mieszkańca Schroniska do września 2020 r. </w:t>
      </w:r>
      <w:r w:rsidR="008B59BB" w:rsidRPr="00A31DD6">
        <w:rPr>
          <w:rFonts w:eastAsia="Calibri"/>
          <w:lang w:eastAsia="en-US"/>
        </w:rPr>
        <w:t>odpłatność na </w:t>
      </w:r>
      <w:r w:rsidRPr="00A31DD6">
        <w:rPr>
          <w:rFonts w:eastAsia="Calibri"/>
          <w:lang w:eastAsia="en-US"/>
        </w:rPr>
        <w:t>podstawie noty księgowej regulował OPS w Przybiernowie.</w:t>
      </w:r>
    </w:p>
    <w:p w:rsidR="005C0AF2" w:rsidRPr="00A31DD6" w:rsidRDefault="005C0AF2" w:rsidP="003B3879">
      <w:pPr>
        <w:numPr>
          <w:ilvl w:val="0"/>
          <w:numId w:val="24"/>
        </w:numPr>
        <w:tabs>
          <w:tab w:val="num" w:pos="426"/>
          <w:tab w:val="right" w:pos="9781"/>
        </w:tabs>
        <w:ind w:right="2211" w:hanging="464"/>
        <w:jc w:val="both"/>
      </w:pPr>
      <w:r w:rsidRPr="00A31DD6">
        <w:lastRenderedPageBreak/>
        <w:t>dotacja celowa z budżetu państwa na zadania bieżące z zakresu administracji rządowej, z przeznaczeniem na utrzymanie ośrodka wsparcia Środowiskowy Dom Samopomocy</w:t>
      </w:r>
      <w:r w:rsidRPr="00A31DD6">
        <w:tab/>
        <w:t>393.019,30</w:t>
      </w:r>
    </w:p>
    <w:p w:rsidR="005C0AF2" w:rsidRPr="00A31DD6" w:rsidRDefault="005C0AF2" w:rsidP="003B3879">
      <w:pPr>
        <w:numPr>
          <w:ilvl w:val="0"/>
          <w:numId w:val="24"/>
        </w:numPr>
        <w:tabs>
          <w:tab w:val="num" w:pos="426"/>
          <w:tab w:val="right" w:pos="9781"/>
        </w:tabs>
        <w:ind w:right="2211" w:hanging="464"/>
        <w:jc w:val="both"/>
      </w:pPr>
      <w:r w:rsidRPr="00A31DD6">
        <w:t>udziały należne z tytułu realizacji zadań z zakresu administracji rządowej oraz wpływów osiągniętych z gospodarowania nieruchomościami Skarbu Państwa</w:t>
      </w:r>
      <w:r w:rsidRPr="00A31DD6">
        <w:tab/>
      </w:r>
      <w:r w:rsidR="008A04A6" w:rsidRPr="00A31DD6">
        <w:t>443</w:t>
      </w:r>
      <w:r w:rsidRPr="00A31DD6">
        <w:t>,</w:t>
      </w:r>
      <w:r w:rsidR="008A04A6" w:rsidRPr="00A31DD6">
        <w:t>07</w:t>
      </w:r>
    </w:p>
    <w:p w:rsidR="005C0AF2" w:rsidRPr="00A31DD6" w:rsidRDefault="005C0AF2" w:rsidP="005C0AF2">
      <w:pPr>
        <w:tabs>
          <w:tab w:val="right" w:pos="8460"/>
        </w:tabs>
        <w:jc w:val="both"/>
      </w:pPr>
    </w:p>
    <w:p w:rsidR="005C0AF2" w:rsidRPr="00A31DD6" w:rsidRDefault="005C0AF2" w:rsidP="005C0AF2">
      <w:pPr>
        <w:tabs>
          <w:tab w:val="right" w:pos="9781"/>
        </w:tabs>
        <w:ind w:right="2211"/>
        <w:jc w:val="both"/>
        <w:rPr>
          <w:b/>
        </w:rPr>
      </w:pPr>
      <w:r w:rsidRPr="00A31DD6">
        <w:rPr>
          <w:b/>
        </w:rPr>
        <w:t>Składki na ubezpieczenie zdrowotne opłacane za osoby pobierające niektóre świadczenia z pomocy społecznej oraz za osoby uczestniczące w zajęciach w centrum integracji społecznej</w:t>
      </w:r>
      <w:r w:rsidRPr="00A31DD6">
        <w:rPr>
          <w:b/>
        </w:rPr>
        <w:tab/>
        <w:t>71.426,87</w:t>
      </w:r>
    </w:p>
    <w:p w:rsidR="005C0AF2" w:rsidRPr="00A31DD6" w:rsidRDefault="005C0AF2" w:rsidP="005C0AF2">
      <w:pPr>
        <w:tabs>
          <w:tab w:val="right" w:pos="8460"/>
        </w:tabs>
        <w:ind w:right="2211"/>
        <w:jc w:val="both"/>
      </w:pPr>
      <w:r w:rsidRPr="00A31DD6">
        <w:t xml:space="preserve">Źródłem dochodów jest dotacja celowa z budżetu państwa na bieżące zadania własne, z przeznaczeniem na zapłatę składek na ubezpieczenie zdrowotne opłacane za osoby pobierające niektóre świadczenia z pomocy społecznej oraz zasiłki dla opiekunów. </w:t>
      </w:r>
    </w:p>
    <w:p w:rsidR="005C0AF2" w:rsidRPr="00A31DD6" w:rsidRDefault="005C0AF2" w:rsidP="005C0AF2">
      <w:pPr>
        <w:tabs>
          <w:tab w:val="right" w:pos="8460"/>
        </w:tabs>
        <w:ind w:right="2211"/>
        <w:jc w:val="both"/>
      </w:pPr>
    </w:p>
    <w:p w:rsidR="005C0AF2" w:rsidRPr="00A31DD6" w:rsidRDefault="005C0AF2" w:rsidP="005C0AF2">
      <w:pPr>
        <w:tabs>
          <w:tab w:val="right" w:pos="9781"/>
        </w:tabs>
        <w:ind w:right="2211"/>
        <w:jc w:val="both"/>
        <w:rPr>
          <w:b/>
        </w:rPr>
      </w:pPr>
      <w:r w:rsidRPr="00A31DD6">
        <w:rPr>
          <w:b/>
        </w:rPr>
        <w:t>Zasiłki okresowe, celowe i pomoc w naturze oraz składki na ubezpieczenia emerytalne i rentowe</w:t>
      </w:r>
      <w:r w:rsidRPr="00A31DD6">
        <w:rPr>
          <w:b/>
        </w:rPr>
        <w:tab/>
        <w:t>240.451,90</w:t>
      </w:r>
    </w:p>
    <w:p w:rsidR="005C0AF2" w:rsidRPr="00A31DD6" w:rsidRDefault="005C0AF2" w:rsidP="005C0AF2">
      <w:pPr>
        <w:tabs>
          <w:tab w:val="right" w:pos="8460"/>
        </w:tabs>
        <w:ind w:right="2211"/>
        <w:jc w:val="both"/>
      </w:pPr>
      <w:r w:rsidRPr="00A31DD6">
        <w:t>Źródłem dochodów były:</w:t>
      </w:r>
    </w:p>
    <w:p w:rsidR="005C0AF2" w:rsidRPr="00A31DD6" w:rsidRDefault="005C0AF2" w:rsidP="003B3879">
      <w:pPr>
        <w:numPr>
          <w:ilvl w:val="0"/>
          <w:numId w:val="24"/>
        </w:numPr>
        <w:tabs>
          <w:tab w:val="num" w:pos="426"/>
          <w:tab w:val="right" w:pos="9781"/>
        </w:tabs>
        <w:ind w:right="2211" w:hanging="464"/>
        <w:jc w:val="both"/>
      </w:pPr>
      <w:r w:rsidRPr="00A31DD6">
        <w:t xml:space="preserve">zwrot nienależnie pobranych świadczeń z pomocy społecznej </w:t>
      </w:r>
      <w:r w:rsidRPr="00A31DD6">
        <w:tab/>
        <w:t>3.075,14</w:t>
      </w:r>
    </w:p>
    <w:p w:rsidR="005C0AF2" w:rsidRPr="00A31DD6" w:rsidRDefault="005C0AF2" w:rsidP="003B3879">
      <w:pPr>
        <w:numPr>
          <w:ilvl w:val="0"/>
          <w:numId w:val="24"/>
        </w:numPr>
        <w:tabs>
          <w:tab w:val="num" w:pos="426"/>
          <w:tab w:val="right" w:pos="9781"/>
        </w:tabs>
        <w:ind w:right="2211" w:hanging="464"/>
        <w:jc w:val="both"/>
      </w:pPr>
      <w:r w:rsidRPr="00A31DD6">
        <w:t>dotacja celowa z budżetu państwa na realizację własnych zadań bieżących z przeznaczeniem na wypłatę zasiłków okresowych</w:t>
      </w:r>
      <w:r w:rsidRPr="00A31DD6">
        <w:tab/>
        <w:t>235.454,61</w:t>
      </w:r>
    </w:p>
    <w:p w:rsidR="005C0AF2" w:rsidRPr="00A31DD6" w:rsidRDefault="005C0AF2" w:rsidP="005C0AF2">
      <w:pPr>
        <w:tabs>
          <w:tab w:val="right" w:pos="9781"/>
        </w:tabs>
        <w:ind w:left="464" w:right="2211"/>
        <w:jc w:val="both"/>
      </w:pPr>
      <w:r w:rsidRPr="00A31DD6">
        <w:t>z dotacji pokrywane są koszty sprawienia pochówku oraz przyznawane są zasiłki okresowe, zasiłki celowe, specjalne zasiłki celowe</w:t>
      </w:r>
      <w:r w:rsidR="008B59BB" w:rsidRPr="00A31DD6">
        <w:t>,</w:t>
      </w:r>
    </w:p>
    <w:p w:rsidR="005C0AF2" w:rsidRPr="00A31DD6" w:rsidRDefault="005C0AF2" w:rsidP="003B3879">
      <w:pPr>
        <w:numPr>
          <w:ilvl w:val="0"/>
          <w:numId w:val="24"/>
        </w:numPr>
        <w:tabs>
          <w:tab w:val="num" w:pos="426"/>
          <w:tab w:val="right" w:pos="9781"/>
        </w:tabs>
        <w:ind w:right="2211" w:hanging="464"/>
        <w:jc w:val="both"/>
      </w:pPr>
      <w:r w:rsidRPr="00A31DD6">
        <w:t xml:space="preserve">wpływy ze zwrotu nienależnie pobranych świadczeń z pomocy społecznej wypłaconych ze środków z budżetu państwa, dokonane po zakończeniu roku budżetowego, w którym zostały przyznane </w:t>
      </w:r>
      <w:r w:rsidRPr="00A31DD6">
        <w:tab/>
        <w:t>1.922,15</w:t>
      </w:r>
    </w:p>
    <w:p w:rsidR="005C0AF2" w:rsidRPr="00A31DD6" w:rsidRDefault="005C0AF2" w:rsidP="005C0AF2">
      <w:pPr>
        <w:tabs>
          <w:tab w:val="right" w:pos="8460"/>
        </w:tabs>
        <w:ind w:right="2211"/>
        <w:jc w:val="both"/>
      </w:pPr>
    </w:p>
    <w:p w:rsidR="005C0AF2" w:rsidRPr="00A31DD6" w:rsidRDefault="005C0AF2" w:rsidP="005C0AF2">
      <w:pPr>
        <w:tabs>
          <w:tab w:val="right" w:pos="9781"/>
        </w:tabs>
        <w:ind w:right="2211"/>
        <w:jc w:val="both"/>
        <w:rPr>
          <w:b/>
        </w:rPr>
      </w:pPr>
      <w:r w:rsidRPr="00A31DD6">
        <w:rPr>
          <w:b/>
        </w:rPr>
        <w:t>Dodatki mieszkaniowe</w:t>
      </w:r>
      <w:r w:rsidRPr="00A31DD6">
        <w:rPr>
          <w:b/>
        </w:rPr>
        <w:tab/>
        <w:t>14.673,75</w:t>
      </w:r>
    </w:p>
    <w:p w:rsidR="005C0AF2" w:rsidRPr="00A31DD6" w:rsidRDefault="005C0AF2" w:rsidP="005C0AF2">
      <w:pPr>
        <w:tabs>
          <w:tab w:val="right" w:pos="8460"/>
        </w:tabs>
        <w:ind w:right="2211"/>
        <w:jc w:val="both"/>
      </w:pPr>
      <w:r w:rsidRPr="00A31DD6">
        <w:t>Źródłem dochodów były:</w:t>
      </w:r>
    </w:p>
    <w:p w:rsidR="005C0AF2" w:rsidRPr="00A31DD6" w:rsidRDefault="005C0AF2" w:rsidP="003B3879">
      <w:pPr>
        <w:numPr>
          <w:ilvl w:val="0"/>
          <w:numId w:val="24"/>
        </w:numPr>
        <w:tabs>
          <w:tab w:val="num" w:pos="426"/>
          <w:tab w:val="right" w:pos="9781"/>
        </w:tabs>
        <w:ind w:right="2211" w:hanging="464"/>
        <w:jc w:val="both"/>
      </w:pPr>
      <w:r w:rsidRPr="00A31DD6">
        <w:t xml:space="preserve"> dotacja celowa z budżetu państwa na zadania bieżące z zakresu administracji rządowej, z przeznaczeniem na wypłatę zryczałtowanych dodatków energetycznych oraz na koszty obsługi tego zadania, przeznaczonych dla odbiorców wrażliwych, tj. </w:t>
      </w:r>
      <w:r w:rsidRPr="00A31DD6">
        <w:rPr>
          <w:bCs/>
        </w:rPr>
        <w:t>osób, którym przyznano dodatek mieszkaniowy uprawniający do skorzystania z dopłaty do energii elektrycznej</w:t>
      </w:r>
      <w:r w:rsidRPr="00A31DD6">
        <w:tab/>
        <w:t>14.662,38</w:t>
      </w:r>
    </w:p>
    <w:p w:rsidR="005C0AF2" w:rsidRPr="00A31DD6" w:rsidRDefault="005C0AF2" w:rsidP="003B3879">
      <w:pPr>
        <w:numPr>
          <w:ilvl w:val="0"/>
          <w:numId w:val="24"/>
        </w:numPr>
        <w:tabs>
          <w:tab w:val="num" w:pos="426"/>
          <w:tab w:val="right" w:pos="9781"/>
        </w:tabs>
        <w:ind w:right="2211" w:hanging="464"/>
        <w:jc w:val="both"/>
      </w:pPr>
      <w:r w:rsidRPr="00A31DD6">
        <w:t>zwrot dotacji udzielonej w 2019 roku na dopłaty do energii elektrycznej</w:t>
      </w:r>
      <w:r w:rsidRPr="00A31DD6">
        <w:tab/>
        <w:t>11,37</w:t>
      </w:r>
    </w:p>
    <w:p w:rsidR="005C0AF2" w:rsidRPr="00A31DD6" w:rsidRDefault="005C0AF2" w:rsidP="005C0AF2">
      <w:pPr>
        <w:tabs>
          <w:tab w:val="right" w:pos="9781"/>
        </w:tabs>
        <w:ind w:right="2211"/>
        <w:jc w:val="both"/>
        <w:rPr>
          <w:b/>
        </w:rPr>
      </w:pPr>
    </w:p>
    <w:p w:rsidR="005C0AF2" w:rsidRPr="00A31DD6" w:rsidRDefault="005C0AF2" w:rsidP="005C0AF2">
      <w:pPr>
        <w:tabs>
          <w:tab w:val="right" w:pos="9781"/>
        </w:tabs>
        <w:ind w:right="2211"/>
        <w:jc w:val="both"/>
        <w:rPr>
          <w:b/>
        </w:rPr>
      </w:pPr>
      <w:r w:rsidRPr="00A31DD6">
        <w:rPr>
          <w:b/>
        </w:rPr>
        <w:t>Zasiłki stałe</w:t>
      </w:r>
      <w:r w:rsidRPr="00A31DD6">
        <w:rPr>
          <w:b/>
        </w:rPr>
        <w:tab/>
        <w:t>862.712,05</w:t>
      </w:r>
    </w:p>
    <w:p w:rsidR="005C0AF2" w:rsidRPr="00A31DD6" w:rsidRDefault="005C0AF2" w:rsidP="005C0AF2">
      <w:pPr>
        <w:tabs>
          <w:tab w:val="right" w:pos="8460"/>
        </w:tabs>
        <w:ind w:right="2211"/>
        <w:jc w:val="both"/>
      </w:pPr>
      <w:r w:rsidRPr="00A31DD6">
        <w:t>Źródła dochodów:</w:t>
      </w:r>
    </w:p>
    <w:p w:rsidR="005C0AF2" w:rsidRPr="00A31DD6" w:rsidRDefault="005C0AF2" w:rsidP="003B3879">
      <w:pPr>
        <w:numPr>
          <w:ilvl w:val="0"/>
          <w:numId w:val="24"/>
        </w:numPr>
        <w:tabs>
          <w:tab w:val="num" w:pos="426"/>
          <w:tab w:val="right" w:pos="9781"/>
        </w:tabs>
        <w:ind w:right="2211" w:hanging="464"/>
        <w:jc w:val="both"/>
      </w:pPr>
      <w:r w:rsidRPr="00A31DD6">
        <w:t>dotacja celowa z budżetu państwa na realizację własnych zadań bieżących, z przeznaczeniem na wypłatę zasiłków stałych</w:t>
      </w:r>
      <w:r w:rsidRPr="00A31DD6">
        <w:tab/>
        <w:t>852.864,30</w:t>
      </w:r>
    </w:p>
    <w:p w:rsidR="005C0AF2" w:rsidRPr="00A31DD6" w:rsidRDefault="005C0AF2" w:rsidP="003B3879">
      <w:pPr>
        <w:numPr>
          <w:ilvl w:val="0"/>
          <w:numId w:val="24"/>
        </w:numPr>
        <w:tabs>
          <w:tab w:val="num" w:pos="426"/>
          <w:tab w:val="right" w:pos="9781"/>
        </w:tabs>
        <w:ind w:right="2211" w:hanging="464"/>
        <w:jc w:val="both"/>
      </w:pPr>
      <w:r w:rsidRPr="00A31DD6">
        <w:t xml:space="preserve">zwrot nienależnie pobranego zasiłku stałego dokonany po zakończeniu roku budżetowego, w którym został przyznany </w:t>
      </w:r>
      <w:r w:rsidRPr="00A31DD6">
        <w:tab/>
        <w:t>9.847,75</w:t>
      </w:r>
    </w:p>
    <w:p w:rsidR="005C0AF2" w:rsidRPr="00A31DD6" w:rsidRDefault="005C0AF2" w:rsidP="005C0AF2">
      <w:pPr>
        <w:tabs>
          <w:tab w:val="right" w:pos="8460"/>
        </w:tabs>
        <w:jc w:val="both"/>
        <w:rPr>
          <w:b/>
        </w:rPr>
      </w:pPr>
    </w:p>
    <w:p w:rsidR="005C0AF2" w:rsidRPr="00A31DD6" w:rsidRDefault="005C0AF2" w:rsidP="005C0AF2">
      <w:pPr>
        <w:keepNext/>
        <w:tabs>
          <w:tab w:val="right" w:pos="9781"/>
        </w:tabs>
        <w:jc w:val="both"/>
        <w:outlineLvl w:val="7"/>
        <w:rPr>
          <w:b/>
        </w:rPr>
      </w:pPr>
      <w:r w:rsidRPr="00A31DD6">
        <w:rPr>
          <w:b/>
        </w:rPr>
        <w:t>Ośrodki pomocy społecznej</w:t>
      </w:r>
      <w:r w:rsidRPr="00A31DD6">
        <w:rPr>
          <w:b/>
        </w:rPr>
        <w:tab/>
        <w:t>601.564,48</w:t>
      </w:r>
    </w:p>
    <w:p w:rsidR="005C0AF2" w:rsidRPr="00A31DD6" w:rsidRDefault="005C0AF2" w:rsidP="005C0AF2">
      <w:pPr>
        <w:tabs>
          <w:tab w:val="right" w:pos="8460"/>
        </w:tabs>
        <w:jc w:val="both"/>
      </w:pPr>
      <w:r w:rsidRPr="00A31DD6">
        <w:t>Źródła dochodów:</w:t>
      </w:r>
    </w:p>
    <w:p w:rsidR="005C0AF2" w:rsidRPr="00A31DD6" w:rsidRDefault="005C0AF2" w:rsidP="003B3879">
      <w:pPr>
        <w:numPr>
          <w:ilvl w:val="0"/>
          <w:numId w:val="24"/>
        </w:numPr>
        <w:tabs>
          <w:tab w:val="num" w:pos="426"/>
          <w:tab w:val="right" w:pos="9781"/>
        </w:tabs>
        <w:ind w:right="2211" w:hanging="464"/>
        <w:jc w:val="both"/>
        <w:rPr>
          <w:i/>
        </w:rPr>
      </w:pPr>
      <w:r w:rsidRPr="00A31DD6">
        <w:t>wpływy z tytułu różnych dochodów zrealizowane w podległej jednostce (z tytułu terminowych wypłat świadczeń z ubezpieczenia chorobowego oraz wpłat podatku dochodowego – 1.517,94 zł, rozliczenia faktury korygującej za Internet – 64,75 zł, nadpłaty za media –</w:t>
      </w:r>
      <w:r w:rsidR="008B59BB" w:rsidRPr="00A31DD6">
        <w:t xml:space="preserve"> 204,05 zł, kary </w:t>
      </w:r>
      <w:r w:rsidR="008B59BB" w:rsidRPr="00A31DD6">
        <w:lastRenderedPageBreak/>
        <w:t>i </w:t>
      </w:r>
      <w:r w:rsidRPr="00A31DD6">
        <w:t>odszkodowania – 46,48 zł oraz odsetek na rachunku bankowym – 3.421,14 zł)</w:t>
      </w:r>
      <w:r w:rsidRPr="00A31DD6">
        <w:tab/>
        <w:t>5.254,36</w:t>
      </w:r>
    </w:p>
    <w:p w:rsidR="005C0AF2" w:rsidRPr="00A31DD6" w:rsidRDefault="005C0AF2" w:rsidP="003B3879">
      <w:pPr>
        <w:numPr>
          <w:ilvl w:val="0"/>
          <w:numId w:val="24"/>
        </w:numPr>
        <w:tabs>
          <w:tab w:val="num" w:pos="426"/>
          <w:tab w:val="right" w:pos="9781"/>
        </w:tabs>
        <w:ind w:right="2211" w:hanging="464"/>
        <w:jc w:val="both"/>
      </w:pPr>
      <w:r w:rsidRPr="00A31DD6">
        <w:t>dotacja celowa z budżetu państwa na realizację bieżących zadań zleconych gminie, z przeznaczeniem na wypłacenie wynagrodzenia za sprawowanie opieki oraz na obsługę tego zadania</w:t>
      </w:r>
      <w:r w:rsidRPr="00A31DD6">
        <w:tab/>
        <w:t>18.024,43</w:t>
      </w:r>
    </w:p>
    <w:p w:rsidR="005C0AF2" w:rsidRPr="00A31DD6" w:rsidRDefault="005C0AF2" w:rsidP="003B3879">
      <w:pPr>
        <w:numPr>
          <w:ilvl w:val="0"/>
          <w:numId w:val="24"/>
        </w:numPr>
        <w:tabs>
          <w:tab w:val="num" w:pos="426"/>
          <w:tab w:val="right" w:pos="9781"/>
        </w:tabs>
        <w:ind w:right="2211" w:hanging="464"/>
        <w:jc w:val="both"/>
      </w:pPr>
      <w:r w:rsidRPr="00A31DD6">
        <w:t>dotacja celowa z budżetu państwa na realizację własnych zadań bieżących, z przeznaczeniem na utrzymanie ośrodka pomocy społecznej</w:t>
      </w:r>
      <w:r w:rsidRPr="00A31DD6">
        <w:tab/>
        <w:t>578.285,69</w:t>
      </w:r>
    </w:p>
    <w:p w:rsidR="005C0AF2" w:rsidRPr="00A31DD6" w:rsidRDefault="005C0AF2" w:rsidP="005C0AF2">
      <w:pPr>
        <w:tabs>
          <w:tab w:val="right" w:pos="9781"/>
        </w:tabs>
        <w:ind w:left="464" w:right="2211"/>
        <w:jc w:val="both"/>
      </w:pPr>
      <w:r w:rsidRPr="00A31DD6">
        <w:t xml:space="preserve">W planie finansowym na 2020 r. ujęte zostały koszty utrzymania Ośrodka w wysokości </w:t>
      </w:r>
      <w:r w:rsidRPr="00A31DD6">
        <w:rPr>
          <w:bCs/>
        </w:rPr>
        <w:t>521.000,00</w:t>
      </w:r>
      <w:r w:rsidRPr="00A31DD6">
        <w:t xml:space="preserve"> zł, oraz na sf</w:t>
      </w:r>
      <w:r w:rsidR="008B59BB" w:rsidRPr="00A31DD6">
        <w:t>inansowanie wypłaty dodatków do </w:t>
      </w:r>
      <w:r w:rsidRPr="00A31DD6">
        <w:t xml:space="preserve">wynagrodzeń w wysokości 250 zł miesięcznie dla pracowników socjalnych zatrudnionych w pełnym wymiarze czasu pracy, realizujących pracę socjalną w środowisku w roku 2020 zgodnie z art.121 ust.3a ustawy o pomocy społecznej (Dz. U. 2020 r.poz.1876 z późn.zm.) w kwocie </w:t>
      </w:r>
      <w:r w:rsidRPr="00A31DD6">
        <w:rPr>
          <w:bCs/>
        </w:rPr>
        <w:t>57.285,69</w:t>
      </w:r>
      <w:r w:rsidRPr="00A31DD6">
        <w:rPr>
          <w:b/>
          <w:bCs/>
        </w:rPr>
        <w:t xml:space="preserve"> </w:t>
      </w:r>
      <w:r w:rsidRPr="00A31DD6">
        <w:t>zł.</w:t>
      </w:r>
    </w:p>
    <w:p w:rsidR="005C0AF2" w:rsidRPr="00A31DD6" w:rsidRDefault="005C0AF2" w:rsidP="005C0AF2">
      <w:pPr>
        <w:tabs>
          <w:tab w:val="right" w:pos="9781"/>
        </w:tabs>
        <w:ind w:left="464" w:right="2211"/>
        <w:jc w:val="both"/>
      </w:pPr>
    </w:p>
    <w:p w:rsidR="005C0AF2" w:rsidRPr="00A31DD6" w:rsidRDefault="005C0AF2" w:rsidP="005C0AF2">
      <w:pPr>
        <w:tabs>
          <w:tab w:val="right" w:pos="9781"/>
        </w:tabs>
        <w:ind w:right="2211"/>
        <w:jc w:val="both"/>
        <w:rPr>
          <w:b/>
        </w:rPr>
      </w:pPr>
      <w:r w:rsidRPr="00A31DD6">
        <w:rPr>
          <w:b/>
        </w:rPr>
        <w:t>Usługi opiekuńcze i specjalistyczne usługi opiekuńcze</w:t>
      </w:r>
      <w:r w:rsidRPr="00A31DD6">
        <w:rPr>
          <w:b/>
        </w:rPr>
        <w:tab/>
        <w:t>385.900,71</w:t>
      </w:r>
    </w:p>
    <w:p w:rsidR="005C0AF2" w:rsidRPr="00A31DD6" w:rsidRDefault="005C0AF2" w:rsidP="005C0AF2">
      <w:pPr>
        <w:tabs>
          <w:tab w:val="right" w:pos="8505"/>
        </w:tabs>
        <w:ind w:right="2211"/>
        <w:jc w:val="both"/>
      </w:pPr>
      <w:r w:rsidRPr="00A31DD6">
        <w:t>Osobie samotnej z powodu wieku, choroby lub innych przyczyn, wymagających pomocy innych osób, a jest jej pozbawiona, przysługuje pomoc w formie usług opiekuńczych lub specjalistycznych usług opiekuńczych. Mogą być również przyznane osobie, która wymaga pomocy innych osób, a rodzina, a także niezamieszkujący wspólnie małżonek, wstępni, zstępni nie mogą takiej pomocy zapewnić.</w:t>
      </w:r>
    </w:p>
    <w:p w:rsidR="005C0AF2" w:rsidRPr="00A31DD6" w:rsidRDefault="005C0AF2" w:rsidP="005C0AF2">
      <w:pPr>
        <w:tabs>
          <w:tab w:val="right" w:pos="8505"/>
        </w:tabs>
        <w:ind w:right="2211"/>
        <w:jc w:val="both"/>
      </w:pPr>
      <w:r w:rsidRPr="00A31DD6">
        <w:t>Osoby, których dochód przekracza ustalone ustawą kryterium dochodowe zobowiązane są do częściowej odpłatności za świadczone na ich rzecz usługi.</w:t>
      </w:r>
    </w:p>
    <w:p w:rsidR="005C0AF2" w:rsidRPr="00A31DD6" w:rsidRDefault="005C0AF2" w:rsidP="005C0AF2">
      <w:pPr>
        <w:tabs>
          <w:tab w:val="right" w:pos="8460"/>
        </w:tabs>
        <w:ind w:right="2211"/>
        <w:jc w:val="both"/>
      </w:pPr>
      <w:r w:rsidRPr="00A31DD6">
        <w:t>Źródła dochodów:</w:t>
      </w:r>
    </w:p>
    <w:p w:rsidR="005C0AF2" w:rsidRPr="00A31DD6" w:rsidRDefault="005C0AF2" w:rsidP="003B3879">
      <w:pPr>
        <w:numPr>
          <w:ilvl w:val="0"/>
          <w:numId w:val="24"/>
        </w:numPr>
        <w:tabs>
          <w:tab w:val="num" w:pos="426"/>
          <w:tab w:val="right" w:pos="9781"/>
        </w:tabs>
        <w:ind w:right="2211" w:hanging="464"/>
        <w:jc w:val="both"/>
      </w:pPr>
      <w:r w:rsidRPr="00A31DD6">
        <w:t>wpływy z usług świadczonych przez opiekunki osobom wymagającym opieki (usługi opiekuńcze dla 260 osób w dni powszednie, w tym dla 98 osób w ramach programu Opieka 75+ i dla 27 osób w soboty, niedziele i święta oraz specjalistyczne usługi opiekuń</w:t>
      </w:r>
      <w:r w:rsidR="00305A5E" w:rsidRPr="00A31DD6">
        <w:t>cze dla 2 osób w dni powszednie</w:t>
      </w:r>
      <w:r w:rsidRPr="00A31DD6">
        <w:t>)</w:t>
      </w:r>
      <w:r w:rsidRPr="00A31DD6">
        <w:tab/>
        <w:t>166.288,52</w:t>
      </w:r>
    </w:p>
    <w:p w:rsidR="005C0AF2" w:rsidRPr="00A31DD6" w:rsidRDefault="005C0AF2" w:rsidP="003B3879">
      <w:pPr>
        <w:numPr>
          <w:ilvl w:val="0"/>
          <w:numId w:val="24"/>
        </w:numPr>
        <w:tabs>
          <w:tab w:val="num" w:pos="426"/>
          <w:tab w:val="right" w:pos="9781"/>
        </w:tabs>
        <w:ind w:left="426" w:right="2211" w:hanging="426"/>
        <w:jc w:val="both"/>
      </w:pPr>
      <w:r w:rsidRPr="00A31DD6">
        <w:t xml:space="preserve">dotacja celowa z budżetu państwa na realizację zadań bieżących z zakresu administracji rządowej, z przeznaczeniem na świadczenie usług opiekuńczych i specjalistycznych usług opiekuńczych </w:t>
      </w:r>
      <w:r w:rsidRPr="00A31DD6">
        <w:tab/>
        <w:t>111.491,78</w:t>
      </w:r>
    </w:p>
    <w:p w:rsidR="005C0AF2" w:rsidRPr="00A31DD6" w:rsidRDefault="005C0AF2" w:rsidP="003B3879">
      <w:pPr>
        <w:numPr>
          <w:ilvl w:val="0"/>
          <w:numId w:val="24"/>
        </w:numPr>
        <w:tabs>
          <w:tab w:val="num" w:pos="426"/>
          <w:tab w:val="right" w:pos="9781"/>
        </w:tabs>
        <w:ind w:left="426" w:right="2211" w:hanging="426"/>
        <w:jc w:val="both"/>
      </w:pPr>
      <w:r w:rsidRPr="00A31DD6">
        <w:t>dotacja celowa z budżetu państwa na realizację bieżących zadań własnych, z przeznaczeniem na organizowanie i świadczenie usług opiekuńczych Opieka 75+ 2020</w:t>
      </w:r>
      <w:r w:rsidRPr="00A31DD6">
        <w:tab/>
        <w:t>107.489,37</w:t>
      </w:r>
    </w:p>
    <w:p w:rsidR="005C0AF2" w:rsidRPr="00A31DD6" w:rsidRDefault="005C0AF2" w:rsidP="003B3879">
      <w:pPr>
        <w:numPr>
          <w:ilvl w:val="0"/>
          <w:numId w:val="24"/>
        </w:numPr>
        <w:tabs>
          <w:tab w:val="num" w:pos="426"/>
          <w:tab w:val="right" w:pos="9781"/>
        </w:tabs>
        <w:ind w:left="426" w:right="2211" w:hanging="426"/>
        <w:jc w:val="both"/>
      </w:pPr>
      <w:r w:rsidRPr="00A31DD6">
        <w:t>udziały należne z tytułu realizacji zadań z zakresu administracji rządowej oraz wpływów osiągniętych z gospodarowania nieruchomościami Skarbu Państwa</w:t>
      </w:r>
      <w:r w:rsidRPr="00A31DD6">
        <w:tab/>
        <w:t>631,04</w:t>
      </w:r>
    </w:p>
    <w:p w:rsidR="005C0AF2" w:rsidRPr="00A31DD6" w:rsidRDefault="005C0AF2" w:rsidP="005C0AF2">
      <w:pPr>
        <w:tabs>
          <w:tab w:val="right" w:pos="8460"/>
        </w:tabs>
        <w:ind w:right="2211"/>
        <w:jc w:val="both"/>
      </w:pPr>
    </w:p>
    <w:p w:rsidR="005C0AF2" w:rsidRPr="00A31DD6" w:rsidRDefault="005C0AF2" w:rsidP="005C0AF2">
      <w:pPr>
        <w:tabs>
          <w:tab w:val="right" w:pos="9781"/>
        </w:tabs>
        <w:ind w:right="2211"/>
        <w:jc w:val="both"/>
        <w:rPr>
          <w:b/>
        </w:rPr>
      </w:pPr>
      <w:r w:rsidRPr="00A31DD6">
        <w:rPr>
          <w:b/>
        </w:rPr>
        <w:t>Pomoc w zakresie dożywiania</w:t>
      </w:r>
      <w:r w:rsidRPr="00A31DD6">
        <w:rPr>
          <w:b/>
        </w:rPr>
        <w:tab/>
        <w:t>456.340,91</w:t>
      </w:r>
    </w:p>
    <w:p w:rsidR="005C0AF2" w:rsidRPr="00A31DD6" w:rsidRDefault="005C0AF2" w:rsidP="005C0AF2">
      <w:pPr>
        <w:tabs>
          <w:tab w:val="right" w:pos="8460"/>
        </w:tabs>
        <w:ind w:right="2211"/>
        <w:jc w:val="both"/>
      </w:pPr>
      <w:r w:rsidRPr="00A31DD6">
        <w:t>Źródłem dochodów były:</w:t>
      </w:r>
    </w:p>
    <w:p w:rsidR="005C0AF2" w:rsidRPr="00A31DD6" w:rsidRDefault="005C0AF2" w:rsidP="003B3879">
      <w:pPr>
        <w:numPr>
          <w:ilvl w:val="0"/>
          <w:numId w:val="24"/>
        </w:numPr>
        <w:tabs>
          <w:tab w:val="num" w:pos="426"/>
          <w:tab w:val="right" w:pos="9781"/>
        </w:tabs>
        <w:ind w:right="2211" w:hanging="464"/>
        <w:jc w:val="both"/>
      </w:pPr>
      <w:r w:rsidRPr="00A31DD6">
        <w:t>dotacja celowa z budżetu państwa na realizację własnych zadań bieżących, z przeznaczeniem na realizację rządowego programu „Pomoc państwa w zakresie dożywiania”</w:t>
      </w:r>
      <w:r w:rsidRPr="00A31DD6">
        <w:tab/>
        <w:t>455.000,00</w:t>
      </w:r>
    </w:p>
    <w:p w:rsidR="005C0AF2" w:rsidRPr="00A31DD6" w:rsidRDefault="005C0AF2" w:rsidP="005C0AF2">
      <w:pPr>
        <w:tabs>
          <w:tab w:val="left" w:pos="567"/>
        </w:tabs>
        <w:spacing w:line="276" w:lineRule="auto"/>
        <w:ind w:right="2209"/>
        <w:jc w:val="both"/>
      </w:pPr>
      <w:r w:rsidRPr="00A31DD6">
        <w:t xml:space="preserve">Środki dotacji celowej przekazano z budżetu państwa na realizację zadań własnych gminy z przeznaczeniem na dofinansowanie realizacji wieloletniego programu „Posiłek w szkole i w domu” na lata 2019-2023”. W analizowanym okresie z otrzymanej dotacji celowej przyznano pomoc w ramach wydatków </w:t>
      </w:r>
      <w:r w:rsidRPr="00A31DD6">
        <w:lastRenderedPageBreak/>
        <w:t>bieżących poniesionych na świadcz</w:t>
      </w:r>
      <w:r w:rsidR="008B59BB" w:rsidRPr="00A31DD6">
        <w:t>enia na rzecz osób fizycznych w </w:t>
      </w:r>
      <w:r w:rsidRPr="00A31DD6">
        <w:t>następujących formach:</w:t>
      </w:r>
    </w:p>
    <w:p w:rsidR="005C0AF2" w:rsidRPr="00A31DD6" w:rsidRDefault="005C0AF2" w:rsidP="003B3879">
      <w:pPr>
        <w:numPr>
          <w:ilvl w:val="0"/>
          <w:numId w:val="37"/>
        </w:numPr>
        <w:suppressAutoHyphens/>
        <w:spacing w:line="276" w:lineRule="auto"/>
        <w:ind w:right="23"/>
        <w:jc w:val="both"/>
      </w:pPr>
      <w:r w:rsidRPr="00A31DD6">
        <w:t xml:space="preserve">posiłki (dla dzieci w szkołach i przedszkolach oraz dla osób dorosłych </w:t>
      </w:r>
    </w:p>
    <w:p w:rsidR="005C0AF2" w:rsidRPr="00A31DD6" w:rsidRDefault="005C0AF2" w:rsidP="005C0AF2">
      <w:pPr>
        <w:spacing w:line="276" w:lineRule="auto"/>
        <w:ind w:left="720" w:right="23"/>
        <w:jc w:val="both"/>
      </w:pPr>
      <w:r w:rsidRPr="00A31DD6">
        <w:t xml:space="preserve">w stołówkach) </w:t>
      </w:r>
      <w:r w:rsidRPr="00A31DD6">
        <w:tab/>
      </w:r>
      <w:r w:rsidRPr="00A31DD6">
        <w:tab/>
      </w:r>
      <w:r w:rsidRPr="00A31DD6">
        <w:tab/>
      </w:r>
      <w:r w:rsidRPr="00A31DD6">
        <w:tab/>
        <w:t xml:space="preserve">                         6.364,29 zł</w:t>
      </w:r>
    </w:p>
    <w:p w:rsidR="005C0AF2" w:rsidRPr="00A31DD6" w:rsidRDefault="005C0AF2" w:rsidP="003B3879">
      <w:pPr>
        <w:numPr>
          <w:ilvl w:val="0"/>
          <w:numId w:val="37"/>
        </w:numPr>
        <w:suppressAutoHyphens/>
        <w:spacing w:line="276" w:lineRule="auto"/>
        <w:ind w:right="23"/>
        <w:jc w:val="both"/>
      </w:pPr>
      <w:r w:rsidRPr="00A31DD6">
        <w:t>zasiłki celowe w ramach rządowego programu „Posiłek w szkole</w:t>
      </w:r>
    </w:p>
    <w:p w:rsidR="005C0AF2" w:rsidRPr="00A31DD6" w:rsidRDefault="005C0AF2" w:rsidP="005C0AF2">
      <w:pPr>
        <w:spacing w:line="276" w:lineRule="auto"/>
        <w:ind w:left="720" w:right="23"/>
        <w:jc w:val="both"/>
      </w:pPr>
      <w:r w:rsidRPr="00A31DD6">
        <w:t>i w domu na lata 2019-2023” dla rodzin na kwotę</w:t>
      </w:r>
      <w:r w:rsidRPr="00A31DD6">
        <w:tab/>
        <w:t xml:space="preserve">         448.635,71 zł</w:t>
      </w:r>
    </w:p>
    <w:p w:rsidR="005C0AF2" w:rsidRPr="00A31DD6" w:rsidRDefault="005C0AF2" w:rsidP="003B3879">
      <w:pPr>
        <w:numPr>
          <w:ilvl w:val="0"/>
          <w:numId w:val="24"/>
        </w:numPr>
        <w:tabs>
          <w:tab w:val="num" w:pos="426"/>
          <w:tab w:val="right" w:pos="9781"/>
        </w:tabs>
        <w:ind w:right="2211" w:hanging="464"/>
        <w:jc w:val="both"/>
      </w:pPr>
      <w:r w:rsidRPr="00A31DD6">
        <w:t>zwrot zasiłku celowego na dożywianie w ramach programu „Posiłek w szkole i w domu”, dokonany przez przedszkola po zakończeniu roku budżetowego, w którym został przyznany rodzicom na opłacenie wyżywienia dla dzieci</w:t>
      </w:r>
      <w:r w:rsidRPr="00A31DD6">
        <w:tab/>
        <w:t>1.340,91</w:t>
      </w:r>
    </w:p>
    <w:p w:rsidR="005C0AF2" w:rsidRPr="00A31DD6" w:rsidRDefault="005C0AF2" w:rsidP="005C0AF2">
      <w:pPr>
        <w:tabs>
          <w:tab w:val="right" w:pos="8460"/>
        </w:tabs>
        <w:jc w:val="both"/>
      </w:pPr>
    </w:p>
    <w:p w:rsidR="005C0AF2" w:rsidRPr="00A31DD6" w:rsidRDefault="005C0AF2" w:rsidP="005C0AF2">
      <w:pPr>
        <w:tabs>
          <w:tab w:val="right" w:pos="9781"/>
        </w:tabs>
        <w:ind w:right="2211"/>
        <w:jc w:val="both"/>
        <w:rPr>
          <w:b/>
        </w:rPr>
      </w:pPr>
      <w:r w:rsidRPr="00A31DD6">
        <w:rPr>
          <w:b/>
        </w:rPr>
        <w:t>Pozostała działalność</w:t>
      </w:r>
      <w:r w:rsidRPr="00A31DD6">
        <w:rPr>
          <w:b/>
        </w:rPr>
        <w:tab/>
        <w:t>9.089,97</w:t>
      </w:r>
    </w:p>
    <w:p w:rsidR="005C0AF2" w:rsidRPr="00A31DD6" w:rsidRDefault="005C0AF2" w:rsidP="005C0AF2">
      <w:pPr>
        <w:tabs>
          <w:tab w:val="right" w:pos="8460"/>
        </w:tabs>
        <w:ind w:right="2209"/>
        <w:jc w:val="both"/>
      </w:pPr>
      <w:r w:rsidRPr="00A31DD6">
        <w:rPr>
          <w:bCs/>
        </w:rPr>
        <w:t>Wspieraj Seniora</w:t>
      </w:r>
      <w:r w:rsidRPr="00A31DD6">
        <w:t xml:space="preserve"> jest rządowym programem ogłoszonym w celu udzielenia dofinansowania samorządom gminnym, w realizacji usługi wsparcia na rzecz osób powyżej 70 roku życia, które w obowiązującym stanie epidemii zdecydu</w:t>
      </w:r>
      <w:r w:rsidR="008B59BB" w:rsidRPr="00A31DD6">
        <w:t xml:space="preserve">ją się na pozostanie w domu </w:t>
      </w:r>
      <w:r w:rsidRPr="00A31DD6">
        <w:t>i nie są w stanie zabezpieczyć sobie artykułów podstawowej potrzeby. Program  realizowany był przez Miejski Ośrodek Pomocy Rodzinie w Świnoujściu od października do grudnia  2020 r., zgodnie z wytycznymi Ministerstwa Rodziny i Polityki Społecznej. W ramach Programu przyjęto 23 zgłoszenia przez utworzoną na jego potrzeby ogólnopolską infolinię oraz poza nią. Po weryfikacji zgłoszeń,  pomocy udzielono 11 osobom w wieku 70 i 70+ zgłaszającym się przez infolinię, 1 osobie w wieku poniżej 70 roku życia zgłaszającej się przez infolinię oraz 2 osobom w wieku 70 i 70+ zgłaszającym się poza Infolinią. Wszystkie zgłoszone osoby zostały objęte wsparciem przez cały okres trwania Programu. Osobami wspierającymi MOPR przy realizacji zadania było 2 wolontariuszy oraz osoba zatrudniona przez MOPR na umowę zlecenie wyłącznie na potrzeby Programu.</w:t>
      </w:r>
    </w:p>
    <w:p w:rsidR="005C0AF2" w:rsidRPr="00A31DD6" w:rsidRDefault="005C0AF2" w:rsidP="005C0AF2">
      <w:pPr>
        <w:tabs>
          <w:tab w:val="right" w:pos="8460"/>
        </w:tabs>
        <w:jc w:val="both"/>
      </w:pPr>
    </w:p>
    <w:p w:rsidR="005C0AF2" w:rsidRPr="00A31DD6" w:rsidRDefault="005C0AF2" w:rsidP="005C0AF2">
      <w:pPr>
        <w:tabs>
          <w:tab w:val="right" w:pos="8460"/>
        </w:tabs>
        <w:jc w:val="both"/>
      </w:pPr>
    </w:p>
    <w:p w:rsidR="005C0AF2" w:rsidRPr="00A31DD6" w:rsidRDefault="005C0AF2" w:rsidP="005C0AF2">
      <w:pPr>
        <w:keepNext/>
        <w:shd w:val="clear" w:color="auto" w:fill="FFFFFF"/>
        <w:tabs>
          <w:tab w:val="right" w:pos="9781"/>
        </w:tabs>
        <w:outlineLvl w:val="1"/>
        <w:rPr>
          <w:b/>
          <w:szCs w:val="20"/>
          <w:highlight w:val="lightGray"/>
        </w:rPr>
      </w:pPr>
      <w:r w:rsidRPr="00A31DD6">
        <w:rPr>
          <w:b/>
          <w:szCs w:val="20"/>
          <w:highlight w:val="lightGray"/>
        </w:rPr>
        <w:t>Dział 853  POZOSTAŁE ZADANIA W ZAKRESIE</w:t>
      </w:r>
      <w:r w:rsidRPr="00A31DD6">
        <w:rPr>
          <w:b/>
          <w:szCs w:val="20"/>
          <w:highlight w:val="lightGray"/>
        </w:rPr>
        <w:tab/>
      </w:r>
    </w:p>
    <w:p w:rsidR="005C0AF2" w:rsidRPr="00A31DD6" w:rsidRDefault="005C0AF2" w:rsidP="005C0AF2">
      <w:pPr>
        <w:keepNext/>
        <w:shd w:val="clear" w:color="auto" w:fill="FFFFFF"/>
        <w:tabs>
          <w:tab w:val="right" w:pos="9781"/>
        </w:tabs>
        <w:outlineLvl w:val="1"/>
        <w:rPr>
          <w:b/>
          <w:szCs w:val="20"/>
        </w:rPr>
      </w:pPr>
      <w:r w:rsidRPr="00A31DD6">
        <w:rPr>
          <w:b/>
          <w:szCs w:val="20"/>
          <w:highlight w:val="lightGray"/>
        </w:rPr>
        <w:t xml:space="preserve">                  POLITYKI SPOŁECZNEJ</w:t>
      </w:r>
      <w:r w:rsidRPr="00A31DD6">
        <w:rPr>
          <w:b/>
          <w:szCs w:val="20"/>
          <w:highlight w:val="lightGray"/>
        </w:rPr>
        <w:tab/>
        <w:t>731.257,52</w:t>
      </w:r>
    </w:p>
    <w:p w:rsidR="005C0AF2" w:rsidRPr="00A31DD6" w:rsidRDefault="005C0AF2" w:rsidP="005C0AF2">
      <w:pPr>
        <w:tabs>
          <w:tab w:val="right" w:pos="5670"/>
        </w:tabs>
        <w:rPr>
          <w:b/>
        </w:rPr>
      </w:pPr>
      <w:r w:rsidRPr="00A31DD6">
        <w:rPr>
          <w:b/>
        </w:rPr>
        <w:t>plan: 680.026,60</w:t>
      </w:r>
      <w:r w:rsidRPr="00A31DD6">
        <w:rPr>
          <w:b/>
        </w:rPr>
        <w:tab/>
        <w:t>% wyk.: 107,5</w:t>
      </w:r>
    </w:p>
    <w:p w:rsidR="005C0AF2" w:rsidRPr="00A31DD6" w:rsidRDefault="005C0AF2" w:rsidP="005C0AF2">
      <w:pPr>
        <w:tabs>
          <w:tab w:val="right" w:pos="8505"/>
        </w:tabs>
        <w:jc w:val="both"/>
        <w:rPr>
          <w:b/>
        </w:rPr>
      </w:pPr>
    </w:p>
    <w:p w:rsidR="005C0AF2" w:rsidRPr="00A31DD6" w:rsidRDefault="005C0AF2" w:rsidP="005C0AF2">
      <w:pPr>
        <w:tabs>
          <w:tab w:val="right" w:pos="9781"/>
        </w:tabs>
        <w:jc w:val="both"/>
        <w:rPr>
          <w:b/>
        </w:rPr>
      </w:pPr>
      <w:r w:rsidRPr="00A31DD6">
        <w:rPr>
          <w:b/>
        </w:rPr>
        <w:t>Pomoc dla repatriantów</w:t>
      </w:r>
      <w:r w:rsidRPr="00A31DD6">
        <w:rPr>
          <w:b/>
        </w:rPr>
        <w:tab/>
        <w:t>166.905,00</w:t>
      </w:r>
    </w:p>
    <w:p w:rsidR="005C0AF2" w:rsidRPr="00A31DD6" w:rsidRDefault="005C0AF2" w:rsidP="005C0AF2">
      <w:pPr>
        <w:tabs>
          <w:tab w:val="right" w:pos="8505"/>
        </w:tabs>
        <w:ind w:right="2209"/>
        <w:jc w:val="both"/>
        <w:rPr>
          <w:b/>
        </w:rPr>
      </w:pPr>
      <w:r w:rsidRPr="00A31DD6">
        <w:t xml:space="preserve">Dotacja z budżetu państwa, z przeznaczeniem na </w:t>
      </w:r>
      <w:r w:rsidR="008B59BB" w:rsidRPr="00A31DD6">
        <w:t>zakup lokalu mieszkalnego dla </w:t>
      </w:r>
      <w:r w:rsidRPr="00A31DD6">
        <w:t>repatriantów z Kazachstanu.</w:t>
      </w:r>
    </w:p>
    <w:p w:rsidR="005C0AF2" w:rsidRPr="00A31DD6" w:rsidRDefault="005C0AF2" w:rsidP="005C0AF2">
      <w:pPr>
        <w:tabs>
          <w:tab w:val="right" w:pos="8505"/>
        </w:tabs>
        <w:jc w:val="both"/>
        <w:rPr>
          <w:b/>
        </w:rPr>
      </w:pPr>
    </w:p>
    <w:p w:rsidR="005C0AF2" w:rsidRPr="00A31DD6" w:rsidRDefault="005C0AF2" w:rsidP="005C0AF2">
      <w:pPr>
        <w:tabs>
          <w:tab w:val="right" w:pos="9781"/>
        </w:tabs>
        <w:ind w:right="2211"/>
        <w:jc w:val="both"/>
        <w:rPr>
          <w:b/>
        </w:rPr>
      </w:pPr>
      <w:r w:rsidRPr="00A31DD6">
        <w:rPr>
          <w:b/>
        </w:rPr>
        <w:t>Pozostała działalność</w:t>
      </w:r>
      <w:r w:rsidRPr="00A31DD6">
        <w:rPr>
          <w:b/>
        </w:rPr>
        <w:tab/>
        <w:t>564.352,52</w:t>
      </w:r>
    </w:p>
    <w:p w:rsidR="005C0AF2" w:rsidRPr="00A31DD6" w:rsidRDefault="005C0AF2" w:rsidP="005C0AF2">
      <w:pPr>
        <w:tabs>
          <w:tab w:val="right" w:pos="8460"/>
        </w:tabs>
        <w:ind w:right="2211"/>
        <w:jc w:val="both"/>
      </w:pPr>
      <w:r w:rsidRPr="00A31DD6">
        <w:t>Źródła dochodów:</w:t>
      </w:r>
    </w:p>
    <w:p w:rsidR="005C0AF2" w:rsidRPr="00A31DD6" w:rsidRDefault="005C0AF2" w:rsidP="003B3879">
      <w:pPr>
        <w:numPr>
          <w:ilvl w:val="0"/>
          <w:numId w:val="24"/>
        </w:numPr>
        <w:tabs>
          <w:tab w:val="num" w:pos="426"/>
          <w:tab w:val="right" w:pos="9781"/>
        </w:tabs>
        <w:ind w:right="2211" w:hanging="464"/>
        <w:jc w:val="both"/>
      </w:pPr>
      <w:r w:rsidRPr="00A31DD6">
        <w:rPr>
          <w:bCs/>
        </w:rPr>
        <w:t xml:space="preserve">dotacja celowa w ramach programów finansowych z udziałem środków europejskich na realizację projektu grantowego pn. POMORZE ZACHODNIE – BEZPIECZNA EDUKACJA </w:t>
      </w:r>
      <w:r w:rsidRPr="00A31DD6">
        <w:t xml:space="preserve">(dalej: projekt) </w:t>
      </w:r>
      <w:r w:rsidRPr="00A31DD6">
        <w:rPr>
          <w:bCs/>
        </w:rPr>
        <w:t xml:space="preserve">współfinansowanego przez Unię Europejską w ramach Europejskiego Funduszu Społecznego, Działania 7.7 </w:t>
      </w:r>
      <w:r w:rsidRPr="00A31DD6">
        <w:rPr>
          <w:bCs/>
          <w:i/>
          <w:iCs/>
        </w:rPr>
        <w:t>Wdrożenie programów wczesnego wykrywania wad rozwo</w:t>
      </w:r>
      <w:r w:rsidR="00E4079B" w:rsidRPr="00A31DD6">
        <w:rPr>
          <w:bCs/>
          <w:i/>
          <w:iCs/>
        </w:rPr>
        <w:t>jowych i rehabilitacji dzieci z </w:t>
      </w:r>
      <w:r w:rsidRPr="00A31DD6">
        <w:rPr>
          <w:bCs/>
          <w:i/>
          <w:iCs/>
        </w:rPr>
        <w:t xml:space="preserve">niepełnosprawnościami oraz zagrożonych niepełnosprawnością oraz przedsięwzięć związanych z walką i zapobieganiem COVID-19 </w:t>
      </w:r>
      <w:r w:rsidRPr="00A31DD6">
        <w:rPr>
          <w:bCs/>
        </w:rPr>
        <w:t>Regionalnego Programu Operacyjnego Województwa Zachodniopomorskiego 2014 - 2020</w:t>
      </w:r>
      <w:r w:rsidRPr="00A31DD6">
        <w:tab/>
        <w:t>513.121,60</w:t>
      </w:r>
    </w:p>
    <w:p w:rsidR="005C0AF2" w:rsidRPr="00A31DD6" w:rsidRDefault="005C0AF2" w:rsidP="005C0AF2">
      <w:pPr>
        <w:autoSpaceDE w:val="0"/>
        <w:autoSpaceDN w:val="0"/>
        <w:adjustRightInd w:val="0"/>
        <w:ind w:left="464" w:right="2209"/>
        <w:jc w:val="both"/>
        <w:rPr>
          <w:rFonts w:eastAsia="Calibri"/>
        </w:rPr>
      </w:pPr>
      <w:r w:rsidRPr="00A31DD6">
        <w:rPr>
          <w:rFonts w:eastAsia="Calibri"/>
        </w:rPr>
        <w:lastRenderedPageBreak/>
        <w:t>Grant wykorzystano na realizację zadań polegających na wspieraniu osób znajdujących się w stanie zagrożenia zdrowia i życia w warunkach rozprzestrzeniania się epidemii COVID-19, poprzez łagodzenie skutków pandemii COVID-19 oraz przeciwdziałanie jej negatywnym konsekwencjom, ochronę dzieci oraz kadry w żłobkach, klubach dziecięcych, placówkach edukacyjnych wskazanych w art. 2 pkt 1 - 3 oraz 7 - 8 ustawy z dnia 14 grudnia 2016 r. Prawo oświat</w:t>
      </w:r>
      <w:r w:rsidR="006539C6" w:rsidRPr="00A31DD6">
        <w:rPr>
          <w:rFonts w:eastAsia="Calibri"/>
        </w:rPr>
        <w:t>owe (Dz. U. z 2020 r. poz. 910),</w:t>
      </w:r>
    </w:p>
    <w:p w:rsidR="005C0AF2" w:rsidRPr="00A31DD6" w:rsidRDefault="00E4155C" w:rsidP="003B3879">
      <w:pPr>
        <w:numPr>
          <w:ilvl w:val="0"/>
          <w:numId w:val="24"/>
        </w:numPr>
        <w:tabs>
          <w:tab w:val="num" w:pos="426"/>
          <w:tab w:val="right" w:pos="9781"/>
        </w:tabs>
        <w:ind w:right="2211" w:hanging="464"/>
        <w:jc w:val="both"/>
      </w:pPr>
      <w:r w:rsidRPr="00A31DD6">
        <w:t>r</w:t>
      </w:r>
      <w:r w:rsidR="005C0AF2" w:rsidRPr="00A31DD6">
        <w:t xml:space="preserve">ozliczenie środków z dotacji wraz z odsetkami udzielonych w 2019 roku Polskiemu Związkowi Głuchych na prowadzenie działań </w:t>
      </w:r>
      <w:proofErr w:type="spellStart"/>
      <w:r w:rsidR="005C0AF2" w:rsidRPr="00A31DD6">
        <w:t>edukacyjno</w:t>
      </w:r>
      <w:proofErr w:type="spellEnd"/>
      <w:r w:rsidR="005C0AF2" w:rsidRPr="00A31DD6">
        <w:t>–informacyjnych, poradnictwa oraz udzielania pomocy psychologicznej na rzecz osób niepełnosprawnych i ich rodzin (5.870,90 zł), Polskiemu Związkowi Emerytów, Rencistów i Inwalidów na realizację zadania „Prowadzenie Klubu Seniora” oraz „Wspi</w:t>
      </w:r>
      <w:r w:rsidR="006539C6" w:rsidRPr="00A31DD6">
        <w:t>eranie lokalnej społeczności na </w:t>
      </w:r>
      <w:r w:rsidR="005C0AF2" w:rsidRPr="00A31DD6">
        <w:t>lewobrzeżu i prawobrzeżu Świnoujścia” (60,63 zł), Stowarzyszeniu Kobiet po Chorobie Raka Piersi „Anna” na realizację zadania polegającego na prowadzeniu poradnictwa i pomocy psychologicznej dla kobiet po operacji raka sutka i ich rodzin (331,08 zł), Caritas Archidiecezji Szczecińsko – Kamieńskiej na realizacje zadania „Prowadzenie Dziennego Domu Pomocy w Świnoujściu przy ul. Sosnowej 5A” (8.786,78 zł)</w:t>
      </w:r>
      <w:r w:rsidR="006539C6" w:rsidRPr="00A31DD6">
        <w:t xml:space="preserve"> i </w:t>
      </w:r>
      <w:r w:rsidR="005C0AF2" w:rsidRPr="00A31DD6">
        <w:t>”Udzielanie schronienia i posiłku osobom bezdomnym w Świnoujściu</w:t>
      </w:r>
      <w:r w:rsidRPr="00A31DD6">
        <w:t>”</w:t>
      </w:r>
      <w:r w:rsidR="005C0AF2" w:rsidRPr="00A31DD6">
        <w:t xml:space="preserve"> przy ul. Portowej 10 (36.133,76 zł) oraz Stowarzyszeniu Pomocy Osobom o Specjalnych Potrzebach Rozwojowych i Ich Rodzin </w:t>
      </w:r>
      <w:proofErr w:type="spellStart"/>
      <w:r w:rsidR="005C0AF2" w:rsidRPr="00A31DD6">
        <w:t>Proficio</w:t>
      </w:r>
      <w:proofErr w:type="spellEnd"/>
      <w:r w:rsidR="005C0AF2" w:rsidRPr="00A31DD6">
        <w:t xml:space="preserve"> na realizację zadania pn. „Prowadzenie Punktu Konsultacyjn</w:t>
      </w:r>
      <w:r w:rsidR="006539C6" w:rsidRPr="00A31DD6">
        <w:t>o-Diagnostycznego w </w:t>
      </w:r>
      <w:r w:rsidR="005C0AF2" w:rsidRPr="00A31DD6">
        <w:t xml:space="preserve">zakresie zaburzeń rozwoju i zachowania dzieci w wieku przedszkolnym i dzieci ze szkół podstawowych” (47,77 zł) </w:t>
      </w:r>
      <w:r w:rsidR="005C0AF2" w:rsidRPr="00A31DD6">
        <w:tab/>
        <w:t>51.230,92</w:t>
      </w:r>
    </w:p>
    <w:p w:rsidR="005C0AF2" w:rsidRPr="00A31DD6" w:rsidRDefault="005C0AF2" w:rsidP="005C0AF2">
      <w:pPr>
        <w:tabs>
          <w:tab w:val="right" w:pos="9781"/>
        </w:tabs>
        <w:ind w:right="2211"/>
        <w:jc w:val="both"/>
        <w:rPr>
          <w:b/>
        </w:rPr>
      </w:pPr>
    </w:p>
    <w:p w:rsidR="005C0AF2" w:rsidRPr="00A31DD6" w:rsidRDefault="005C0AF2" w:rsidP="005C0AF2">
      <w:pPr>
        <w:tabs>
          <w:tab w:val="right" w:pos="8505"/>
        </w:tabs>
        <w:jc w:val="both"/>
      </w:pPr>
    </w:p>
    <w:p w:rsidR="005C0AF2" w:rsidRPr="00A31DD6" w:rsidRDefault="005C0AF2" w:rsidP="005C0AF2">
      <w:pPr>
        <w:keepNext/>
        <w:shd w:val="clear" w:color="auto" w:fill="FFFFFF"/>
        <w:tabs>
          <w:tab w:val="right" w:pos="9781"/>
        </w:tabs>
        <w:outlineLvl w:val="1"/>
        <w:rPr>
          <w:b/>
          <w:szCs w:val="20"/>
        </w:rPr>
      </w:pPr>
      <w:r w:rsidRPr="00A31DD6">
        <w:rPr>
          <w:b/>
          <w:szCs w:val="20"/>
          <w:highlight w:val="lightGray"/>
        </w:rPr>
        <w:t>Dział 854  EDUKACYJNA OPIEKA WYCHOWAWCZA</w:t>
      </w:r>
      <w:r w:rsidRPr="00A31DD6">
        <w:rPr>
          <w:b/>
          <w:szCs w:val="20"/>
          <w:highlight w:val="lightGray"/>
        </w:rPr>
        <w:tab/>
        <w:t>20.422,29</w:t>
      </w:r>
    </w:p>
    <w:p w:rsidR="005C0AF2" w:rsidRPr="00A31DD6" w:rsidRDefault="005C0AF2" w:rsidP="005C0AF2">
      <w:pPr>
        <w:tabs>
          <w:tab w:val="right" w:pos="5670"/>
        </w:tabs>
        <w:rPr>
          <w:b/>
        </w:rPr>
      </w:pPr>
      <w:r w:rsidRPr="00A31DD6">
        <w:rPr>
          <w:b/>
        </w:rPr>
        <w:t>plan: 25.382,00</w:t>
      </w:r>
      <w:r w:rsidRPr="00A31DD6">
        <w:rPr>
          <w:b/>
        </w:rPr>
        <w:tab/>
        <w:t>% wyk.: 80,5</w:t>
      </w:r>
    </w:p>
    <w:p w:rsidR="005C0AF2" w:rsidRPr="00A31DD6" w:rsidRDefault="005C0AF2" w:rsidP="005C0AF2">
      <w:pPr>
        <w:tabs>
          <w:tab w:val="right" w:pos="8460"/>
        </w:tabs>
        <w:ind w:left="240" w:hanging="240"/>
      </w:pPr>
    </w:p>
    <w:p w:rsidR="005C0AF2" w:rsidRPr="00A31DD6" w:rsidRDefault="005C0AF2" w:rsidP="005C0AF2">
      <w:pPr>
        <w:tabs>
          <w:tab w:val="right" w:pos="9781"/>
        </w:tabs>
        <w:ind w:right="2211"/>
        <w:jc w:val="both"/>
        <w:rPr>
          <w:b/>
        </w:rPr>
      </w:pPr>
      <w:r w:rsidRPr="00A31DD6">
        <w:rPr>
          <w:b/>
        </w:rPr>
        <w:t>Pomoc materialna dla uczniów o charakterze socjalnym</w:t>
      </w:r>
      <w:r w:rsidRPr="00A31DD6">
        <w:rPr>
          <w:b/>
        </w:rPr>
        <w:tab/>
        <w:t>20.422,29</w:t>
      </w:r>
    </w:p>
    <w:p w:rsidR="005C0AF2" w:rsidRPr="00A31DD6" w:rsidRDefault="005C0AF2" w:rsidP="005C0AF2">
      <w:pPr>
        <w:tabs>
          <w:tab w:val="right" w:pos="8505"/>
        </w:tabs>
        <w:ind w:right="2211"/>
        <w:jc w:val="both"/>
      </w:pPr>
      <w:r w:rsidRPr="00A31DD6">
        <w:t>Źródłem dochodów były dotacje celowe z budżetu państwa, z przeznaczeniem na realizację własnych zadań bieżących na dofinansowanie świadczeń pomocy materialnej o charakterze socjalnym dla uczniów (zasiłki, stypendia, wyprawka szkolna).</w:t>
      </w:r>
    </w:p>
    <w:p w:rsidR="005C0AF2" w:rsidRPr="00A31DD6" w:rsidRDefault="005C0AF2" w:rsidP="005C0AF2">
      <w:pPr>
        <w:tabs>
          <w:tab w:val="right" w:pos="8460"/>
        </w:tabs>
        <w:ind w:left="240" w:right="2211" w:hanging="240"/>
      </w:pPr>
    </w:p>
    <w:p w:rsidR="005C0AF2" w:rsidRPr="00A31DD6" w:rsidRDefault="005C0AF2" w:rsidP="005C0AF2">
      <w:pPr>
        <w:tabs>
          <w:tab w:val="right" w:pos="8460"/>
        </w:tabs>
        <w:ind w:left="240" w:hanging="240"/>
      </w:pPr>
    </w:p>
    <w:p w:rsidR="005C0AF2" w:rsidRPr="00A31DD6" w:rsidRDefault="005C0AF2" w:rsidP="005C0AF2">
      <w:pPr>
        <w:shd w:val="clear" w:color="auto" w:fill="C0C0C0"/>
        <w:tabs>
          <w:tab w:val="right" w:pos="9781"/>
        </w:tabs>
        <w:outlineLvl w:val="0"/>
        <w:rPr>
          <w:b/>
          <w:highlight w:val="lightGray"/>
        </w:rPr>
      </w:pPr>
      <w:r w:rsidRPr="00A31DD6">
        <w:rPr>
          <w:b/>
          <w:highlight w:val="lightGray"/>
        </w:rPr>
        <w:t>Dział 855  RODZINA</w:t>
      </w:r>
      <w:r w:rsidRPr="00A31DD6">
        <w:rPr>
          <w:b/>
          <w:highlight w:val="lightGray"/>
        </w:rPr>
        <w:tab/>
        <w:t>42.679.304,</w:t>
      </w:r>
      <w:r w:rsidRPr="00A31DD6">
        <w:rPr>
          <w:b/>
        </w:rPr>
        <w:t>86</w:t>
      </w:r>
    </w:p>
    <w:p w:rsidR="005C0AF2" w:rsidRPr="00A31DD6" w:rsidRDefault="005C0AF2" w:rsidP="005C0AF2">
      <w:pPr>
        <w:tabs>
          <w:tab w:val="right" w:pos="5670"/>
        </w:tabs>
        <w:rPr>
          <w:b/>
        </w:rPr>
      </w:pPr>
      <w:r w:rsidRPr="00A31DD6">
        <w:rPr>
          <w:b/>
        </w:rPr>
        <w:t>plan: 43.379.223,71</w:t>
      </w:r>
      <w:r w:rsidRPr="00A31DD6">
        <w:rPr>
          <w:b/>
        </w:rPr>
        <w:tab/>
        <w:t>% wyk.: 98,4</w:t>
      </w:r>
    </w:p>
    <w:p w:rsidR="005C0AF2" w:rsidRPr="00A31DD6" w:rsidRDefault="005C0AF2" w:rsidP="005C0AF2">
      <w:pPr>
        <w:keepNext/>
        <w:tabs>
          <w:tab w:val="right" w:pos="8505"/>
        </w:tabs>
        <w:jc w:val="both"/>
        <w:outlineLvl w:val="8"/>
        <w:rPr>
          <w:b/>
        </w:rPr>
      </w:pPr>
    </w:p>
    <w:p w:rsidR="005C0AF2" w:rsidRPr="00A31DD6" w:rsidRDefault="005C0AF2" w:rsidP="005C0AF2">
      <w:pPr>
        <w:keepNext/>
        <w:tabs>
          <w:tab w:val="right" w:pos="9781"/>
        </w:tabs>
        <w:ind w:right="2211"/>
        <w:jc w:val="both"/>
        <w:outlineLvl w:val="6"/>
        <w:rPr>
          <w:b/>
        </w:rPr>
      </w:pPr>
      <w:r w:rsidRPr="00A31DD6">
        <w:rPr>
          <w:b/>
        </w:rPr>
        <w:t>Świadczenie wychowawcze</w:t>
      </w:r>
      <w:r w:rsidRPr="00A31DD6">
        <w:rPr>
          <w:b/>
        </w:rPr>
        <w:tab/>
        <w:t>32.196.860,31</w:t>
      </w:r>
    </w:p>
    <w:p w:rsidR="005C0AF2" w:rsidRPr="00A31DD6" w:rsidRDefault="005C0AF2" w:rsidP="005C0AF2">
      <w:pPr>
        <w:tabs>
          <w:tab w:val="right" w:pos="8460"/>
        </w:tabs>
        <w:ind w:right="2211"/>
        <w:jc w:val="both"/>
      </w:pPr>
      <w:r w:rsidRPr="00A31DD6">
        <w:t>Źródła dochodów:</w:t>
      </w:r>
    </w:p>
    <w:p w:rsidR="005C0AF2" w:rsidRPr="00A31DD6" w:rsidRDefault="005C0AF2" w:rsidP="003B3879">
      <w:pPr>
        <w:numPr>
          <w:ilvl w:val="0"/>
          <w:numId w:val="24"/>
        </w:numPr>
        <w:tabs>
          <w:tab w:val="num" w:pos="426"/>
          <w:tab w:val="right" w:pos="9781"/>
        </w:tabs>
        <w:ind w:right="2211" w:hanging="464"/>
        <w:jc w:val="both"/>
      </w:pPr>
      <w:r w:rsidRPr="00A31DD6">
        <w:t>dotacja celowa z budżetu państwa na zadania bieżące z zakresu administracji rządowej, z przeznaczeniem na wypłatę świadczenia wychowawczego oraz na obsługę tego zadania</w:t>
      </w:r>
      <w:r w:rsidRPr="00A31DD6">
        <w:tab/>
        <w:t>32.169.849,28</w:t>
      </w:r>
    </w:p>
    <w:p w:rsidR="005C0AF2" w:rsidRPr="00A31DD6" w:rsidRDefault="005C0AF2" w:rsidP="003B3879">
      <w:pPr>
        <w:numPr>
          <w:ilvl w:val="0"/>
          <w:numId w:val="24"/>
        </w:numPr>
        <w:tabs>
          <w:tab w:val="num" w:pos="426"/>
          <w:tab w:val="right" w:pos="9781"/>
        </w:tabs>
        <w:ind w:right="2211" w:hanging="464"/>
        <w:jc w:val="both"/>
      </w:pPr>
      <w:r w:rsidRPr="00A31DD6">
        <w:t>zwrot nienależnie pobranego świadczenia wychowawczego dokonanego po zakończeniu roku budżetowego, w którym zostały przyznane środki wraz z odsetkami</w:t>
      </w:r>
      <w:r w:rsidRPr="00A31DD6">
        <w:tab/>
        <w:t>27.011,03</w:t>
      </w:r>
    </w:p>
    <w:p w:rsidR="005C0AF2" w:rsidRPr="00A31DD6" w:rsidRDefault="005C0AF2" w:rsidP="005C0AF2">
      <w:pPr>
        <w:tabs>
          <w:tab w:val="right" w:pos="8460"/>
        </w:tabs>
        <w:ind w:left="464" w:right="2211"/>
        <w:jc w:val="both"/>
      </w:pPr>
    </w:p>
    <w:p w:rsidR="005C0AF2" w:rsidRPr="00A31DD6" w:rsidRDefault="005C0AF2" w:rsidP="00D7427A">
      <w:pPr>
        <w:tabs>
          <w:tab w:val="right" w:pos="7938"/>
        </w:tabs>
        <w:ind w:right="1926"/>
        <w:jc w:val="both"/>
        <w:rPr>
          <w:b/>
        </w:rPr>
      </w:pPr>
      <w:r w:rsidRPr="00A31DD6">
        <w:rPr>
          <w:b/>
        </w:rPr>
        <w:lastRenderedPageBreak/>
        <w:t>Świadczenia rodzinne, świadczenie z funduszu alimentacyjnego oraz składki na ubezpieczenia emerytalne i rent</w:t>
      </w:r>
      <w:r w:rsidR="00D7427A" w:rsidRPr="00A31DD6">
        <w:rPr>
          <w:b/>
        </w:rPr>
        <w:t>owe z ubezpieczenia społecznego</w:t>
      </w:r>
      <w:r w:rsidR="00D7427A" w:rsidRPr="00A31DD6">
        <w:rPr>
          <w:b/>
        </w:rPr>
        <w:tab/>
        <w:t xml:space="preserve">                            </w:t>
      </w:r>
      <w:r w:rsidRPr="00A31DD6">
        <w:rPr>
          <w:b/>
        </w:rPr>
        <w:t>8.184.140,57</w:t>
      </w:r>
    </w:p>
    <w:p w:rsidR="005C0AF2" w:rsidRPr="00A31DD6" w:rsidRDefault="005C0AF2" w:rsidP="005C0AF2">
      <w:pPr>
        <w:tabs>
          <w:tab w:val="right" w:pos="8460"/>
        </w:tabs>
        <w:ind w:right="2211"/>
        <w:jc w:val="both"/>
      </w:pPr>
      <w:r w:rsidRPr="00A31DD6">
        <w:t>Źródła dochodów:</w:t>
      </w:r>
    </w:p>
    <w:p w:rsidR="005C0AF2" w:rsidRPr="00A31DD6" w:rsidRDefault="005C0AF2" w:rsidP="003B3879">
      <w:pPr>
        <w:numPr>
          <w:ilvl w:val="0"/>
          <w:numId w:val="24"/>
        </w:numPr>
        <w:tabs>
          <w:tab w:val="num" w:pos="426"/>
          <w:tab w:val="right" w:pos="9781"/>
        </w:tabs>
        <w:ind w:right="2211" w:hanging="464"/>
        <w:jc w:val="both"/>
      </w:pPr>
      <w:r w:rsidRPr="00A31DD6">
        <w:t>zwrot kosztów upomnienia od dłużników alimentacyjnych oraz zobowiązanych do zwrotu nienależnie pobranych świadczeń rodzinnych i z funduszu alimentacyjnego</w:t>
      </w:r>
      <w:r w:rsidRPr="00A31DD6">
        <w:tab/>
        <w:t>151,60</w:t>
      </w:r>
    </w:p>
    <w:p w:rsidR="005C0AF2" w:rsidRPr="00A31DD6" w:rsidRDefault="005C0AF2" w:rsidP="003B3879">
      <w:pPr>
        <w:numPr>
          <w:ilvl w:val="0"/>
          <w:numId w:val="24"/>
        </w:numPr>
        <w:tabs>
          <w:tab w:val="num" w:pos="426"/>
          <w:tab w:val="right" w:pos="9781"/>
        </w:tabs>
        <w:ind w:right="2211" w:hanging="464"/>
        <w:jc w:val="both"/>
      </w:pPr>
      <w:r w:rsidRPr="00A31DD6">
        <w:t>odsetki od bieżących zwrotów nienależnie pobranych świadczeń</w:t>
      </w:r>
      <w:r w:rsidRPr="00A31DD6">
        <w:tab/>
        <w:t>6,23</w:t>
      </w:r>
    </w:p>
    <w:p w:rsidR="008A04A6" w:rsidRPr="00A31DD6" w:rsidRDefault="008A04A6" w:rsidP="003B3879">
      <w:pPr>
        <w:numPr>
          <w:ilvl w:val="0"/>
          <w:numId w:val="24"/>
        </w:numPr>
        <w:tabs>
          <w:tab w:val="num" w:pos="426"/>
          <w:tab w:val="right" w:pos="9781"/>
        </w:tabs>
        <w:ind w:right="2211" w:hanging="464"/>
        <w:jc w:val="both"/>
      </w:pPr>
      <w:r w:rsidRPr="00A31DD6">
        <w:t>rozliczenia z lat ubiegłych</w:t>
      </w:r>
      <w:r w:rsidRPr="00A31DD6">
        <w:tab/>
        <w:t>57,29</w:t>
      </w:r>
    </w:p>
    <w:p w:rsidR="005C0AF2" w:rsidRPr="00A31DD6" w:rsidRDefault="005C0AF2" w:rsidP="003B3879">
      <w:pPr>
        <w:numPr>
          <w:ilvl w:val="0"/>
          <w:numId w:val="24"/>
        </w:numPr>
        <w:tabs>
          <w:tab w:val="num" w:pos="426"/>
          <w:tab w:val="right" w:pos="9781"/>
        </w:tabs>
        <w:ind w:right="2211" w:hanging="464"/>
        <w:jc w:val="both"/>
      </w:pPr>
      <w:r w:rsidRPr="00A31DD6">
        <w:t>dotacja celowa z budżetu państwa na zadania bieżące z zakresu administracji rządowej, z przeznaczeniem na wypłaty świadczeń rodzinnych, świadczeń z funduszu alimentacyjnego oraz zasiłków dla opiekun</w:t>
      </w:r>
      <w:r w:rsidR="007F708C" w:rsidRPr="00A31DD6">
        <w:t>ów, jednorazowego świadczenia „</w:t>
      </w:r>
      <w:r w:rsidRPr="00A31DD6">
        <w:t>Za życiem” oraz koszty ich obsługi</w:t>
      </w:r>
      <w:r w:rsidRPr="00A31DD6">
        <w:tab/>
        <w:t>8.019.472,06</w:t>
      </w:r>
    </w:p>
    <w:p w:rsidR="005C0AF2" w:rsidRPr="00A31DD6" w:rsidRDefault="005C0AF2" w:rsidP="003B3879">
      <w:pPr>
        <w:numPr>
          <w:ilvl w:val="0"/>
          <w:numId w:val="24"/>
        </w:numPr>
        <w:tabs>
          <w:tab w:val="num" w:pos="426"/>
          <w:tab w:val="right" w:pos="9781"/>
        </w:tabs>
        <w:ind w:right="2211" w:hanging="464"/>
        <w:jc w:val="both"/>
      </w:pPr>
      <w:r w:rsidRPr="00A31DD6">
        <w:t xml:space="preserve">udziały należne z tytułu realizacji zadań z zakresu administracji rządowej oraz wpływów osiągniętych z gospodarowania nieruchomościami Skarbu Państwa </w:t>
      </w:r>
      <w:r w:rsidRPr="00A31DD6">
        <w:tab/>
        <w:t>127.561,04</w:t>
      </w:r>
    </w:p>
    <w:p w:rsidR="005C0AF2" w:rsidRPr="00A31DD6" w:rsidRDefault="005C0AF2" w:rsidP="003B3879">
      <w:pPr>
        <w:numPr>
          <w:ilvl w:val="0"/>
          <w:numId w:val="24"/>
        </w:numPr>
        <w:tabs>
          <w:tab w:val="num" w:pos="426"/>
          <w:tab w:val="right" w:pos="9781"/>
        </w:tabs>
        <w:ind w:right="2211" w:hanging="464"/>
        <w:jc w:val="both"/>
      </w:pPr>
      <w:r w:rsidRPr="00A31DD6">
        <w:t>zwrot nienależnie pobranych świadczeń rodzinnych, świadczeń z funduszu alimentacyjnego, rozliczonych kosztów dokonanych po zakończeniu roku budżetowego, w którym zostały przyznane środki wraz z odsetkami</w:t>
      </w:r>
      <w:r w:rsidRPr="00A31DD6">
        <w:tab/>
        <w:t>36.892,35</w:t>
      </w:r>
    </w:p>
    <w:p w:rsidR="005C0AF2" w:rsidRPr="00A31DD6" w:rsidRDefault="005C0AF2" w:rsidP="005C0AF2">
      <w:pPr>
        <w:tabs>
          <w:tab w:val="right" w:pos="8460"/>
        </w:tabs>
        <w:ind w:left="464" w:right="2211"/>
        <w:jc w:val="both"/>
      </w:pPr>
    </w:p>
    <w:p w:rsidR="005C0AF2" w:rsidRPr="00A31DD6" w:rsidRDefault="005C0AF2" w:rsidP="005C0AF2">
      <w:pPr>
        <w:tabs>
          <w:tab w:val="right" w:pos="9781"/>
        </w:tabs>
        <w:ind w:right="2211"/>
        <w:jc w:val="both"/>
        <w:rPr>
          <w:b/>
        </w:rPr>
      </w:pPr>
      <w:r w:rsidRPr="00A31DD6">
        <w:rPr>
          <w:b/>
        </w:rPr>
        <w:t>Karta Dużej Rodziny</w:t>
      </w:r>
      <w:r w:rsidRPr="00A31DD6">
        <w:rPr>
          <w:b/>
        </w:rPr>
        <w:tab/>
        <w:t>659,26</w:t>
      </w:r>
    </w:p>
    <w:p w:rsidR="005C0AF2" w:rsidRPr="00A31DD6" w:rsidRDefault="005C0AF2" w:rsidP="005C0AF2">
      <w:pPr>
        <w:tabs>
          <w:tab w:val="right" w:pos="8460"/>
        </w:tabs>
        <w:ind w:right="2211"/>
        <w:jc w:val="both"/>
      </w:pPr>
      <w:r w:rsidRPr="00A31DD6">
        <w:t>Źródłem dochodów były:</w:t>
      </w:r>
    </w:p>
    <w:p w:rsidR="005C0AF2" w:rsidRPr="00A31DD6" w:rsidRDefault="005C0AF2" w:rsidP="003B3879">
      <w:pPr>
        <w:numPr>
          <w:ilvl w:val="0"/>
          <w:numId w:val="26"/>
        </w:numPr>
        <w:tabs>
          <w:tab w:val="num" w:pos="426"/>
          <w:tab w:val="right" w:pos="9781"/>
        </w:tabs>
        <w:ind w:left="426" w:right="2211" w:hanging="426"/>
        <w:jc w:val="both"/>
        <w:rPr>
          <w:szCs w:val="20"/>
        </w:rPr>
      </w:pPr>
      <w:r w:rsidRPr="00A31DD6">
        <w:t xml:space="preserve">dotacja celowa z budżetu państwa z zakresu administracji rządowej, z przeznaczeniem na </w:t>
      </w:r>
      <w:r w:rsidRPr="00A31DD6">
        <w:rPr>
          <w:szCs w:val="20"/>
        </w:rPr>
        <w:t>wsparcie rodzin wielodzietnych związanych z przyznaniem i wydawaniem Kart Dużej Rodziny</w:t>
      </w:r>
      <w:r w:rsidRPr="00A31DD6">
        <w:rPr>
          <w:szCs w:val="20"/>
        </w:rPr>
        <w:tab/>
        <w:t>653,23</w:t>
      </w:r>
    </w:p>
    <w:p w:rsidR="005C0AF2" w:rsidRPr="00A31DD6" w:rsidRDefault="005C0AF2" w:rsidP="003B3879">
      <w:pPr>
        <w:numPr>
          <w:ilvl w:val="0"/>
          <w:numId w:val="24"/>
        </w:numPr>
        <w:tabs>
          <w:tab w:val="num" w:pos="426"/>
          <w:tab w:val="right" w:pos="9781"/>
        </w:tabs>
        <w:ind w:left="426" w:right="2211" w:hanging="426"/>
        <w:jc w:val="both"/>
      </w:pPr>
      <w:r w:rsidRPr="00A31DD6">
        <w:t xml:space="preserve">udziały należne z tytułu realizacji zadań z zakresu administracji rządowej oraz wpływów osiągniętych z gospodarowania nieruchomościami Skarbu Państwa </w:t>
      </w:r>
      <w:r w:rsidRPr="00A31DD6">
        <w:tab/>
        <w:t>6,03</w:t>
      </w:r>
    </w:p>
    <w:p w:rsidR="005C0AF2" w:rsidRPr="00A31DD6" w:rsidRDefault="005C0AF2" w:rsidP="005C0AF2">
      <w:pPr>
        <w:tabs>
          <w:tab w:val="right" w:pos="9781"/>
        </w:tabs>
        <w:ind w:left="426" w:right="2211"/>
        <w:jc w:val="both"/>
      </w:pPr>
    </w:p>
    <w:p w:rsidR="005C0AF2" w:rsidRPr="00A31DD6" w:rsidRDefault="005C0AF2" w:rsidP="005C0AF2">
      <w:pPr>
        <w:tabs>
          <w:tab w:val="right" w:pos="9781"/>
        </w:tabs>
        <w:ind w:right="2211"/>
        <w:jc w:val="both"/>
        <w:rPr>
          <w:b/>
        </w:rPr>
      </w:pPr>
      <w:r w:rsidRPr="00A31DD6">
        <w:rPr>
          <w:b/>
        </w:rPr>
        <w:t>Wspieranie rodziny</w:t>
      </w:r>
      <w:r w:rsidRPr="00A31DD6">
        <w:rPr>
          <w:b/>
        </w:rPr>
        <w:tab/>
        <w:t>1.141.687,73</w:t>
      </w:r>
    </w:p>
    <w:p w:rsidR="005C0AF2" w:rsidRPr="00A31DD6" w:rsidRDefault="005C0AF2" w:rsidP="005C0AF2">
      <w:pPr>
        <w:tabs>
          <w:tab w:val="right" w:pos="8460"/>
        </w:tabs>
        <w:ind w:right="2211"/>
        <w:jc w:val="both"/>
      </w:pPr>
      <w:r w:rsidRPr="00A31DD6">
        <w:t>Źródłem dochodów były:</w:t>
      </w:r>
    </w:p>
    <w:p w:rsidR="005C0AF2" w:rsidRPr="00A31DD6" w:rsidRDefault="005C0AF2" w:rsidP="003B3879">
      <w:pPr>
        <w:numPr>
          <w:ilvl w:val="0"/>
          <w:numId w:val="26"/>
        </w:numPr>
        <w:tabs>
          <w:tab w:val="num" w:pos="426"/>
          <w:tab w:val="right" w:pos="9781"/>
        </w:tabs>
        <w:ind w:left="426" w:right="2211" w:hanging="426"/>
        <w:jc w:val="both"/>
        <w:rPr>
          <w:szCs w:val="20"/>
        </w:rPr>
      </w:pPr>
      <w:r w:rsidRPr="00A31DD6">
        <w:t>dotacja celowa z budżetu państwa z zakresu administracji rządowej, z przeznaczeniem na realizacji rządowego programu „Dobry start”</w:t>
      </w:r>
      <w:r w:rsidRPr="00A31DD6">
        <w:rPr>
          <w:szCs w:val="20"/>
        </w:rPr>
        <w:tab/>
        <w:t>1.136.587,73</w:t>
      </w:r>
    </w:p>
    <w:p w:rsidR="005C0AF2" w:rsidRPr="00A31DD6" w:rsidRDefault="005C0AF2" w:rsidP="005C0AF2">
      <w:pPr>
        <w:tabs>
          <w:tab w:val="num" w:pos="540"/>
          <w:tab w:val="right" w:pos="9781"/>
        </w:tabs>
        <w:ind w:left="426" w:right="2211"/>
        <w:jc w:val="both"/>
        <w:rPr>
          <w:szCs w:val="20"/>
        </w:rPr>
      </w:pPr>
      <w:r w:rsidRPr="00A31DD6">
        <w:t>Jednorazowe wsparcie dla uczniów rozpoczynających rok szkolny - wypłata świadczenia oraz sfinansowanie kosztów obsługi rządowego programu.</w:t>
      </w:r>
    </w:p>
    <w:p w:rsidR="005C0AF2" w:rsidRPr="00A31DD6" w:rsidRDefault="005C0AF2" w:rsidP="003B3879">
      <w:pPr>
        <w:numPr>
          <w:ilvl w:val="0"/>
          <w:numId w:val="24"/>
        </w:numPr>
        <w:tabs>
          <w:tab w:val="num" w:pos="426"/>
          <w:tab w:val="right" w:pos="9781"/>
        </w:tabs>
        <w:ind w:left="426" w:right="2211" w:hanging="426"/>
        <w:jc w:val="both"/>
      </w:pPr>
      <w:r w:rsidRPr="00A31DD6">
        <w:t>dotacja celowa z budżetu państwa z zakresu administracji rządowej, z przeznaczeniem na wypłaty jednorazow</w:t>
      </w:r>
      <w:r w:rsidR="007F708C" w:rsidRPr="00A31DD6">
        <w:t>ego dodatkowego świadczenia dla </w:t>
      </w:r>
      <w:r w:rsidRPr="00A31DD6">
        <w:t xml:space="preserve">asystenta rodziny </w:t>
      </w:r>
      <w:r w:rsidRPr="00A31DD6">
        <w:tab/>
        <w:t>5.100,00</w:t>
      </w:r>
    </w:p>
    <w:p w:rsidR="005C0AF2" w:rsidRPr="00A31DD6" w:rsidRDefault="005C0AF2" w:rsidP="005C0AF2">
      <w:pPr>
        <w:tabs>
          <w:tab w:val="left" w:pos="567"/>
        </w:tabs>
        <w:spacing w:line="276" w:lineRule="auto"/>
        <w:ind w:left="464" w:right="2209"/>
        <w:jc w:val="both"/>
      </w:pPr>
      <w:r w:rsidRPr="00A31DD6">
        <w:t>Gmina zatrudnia asystentów rodziny na podstawie ustawy z dnia 9 czerwca 2011 r. o wspieraniu rodziny i systemie pieczy zastępczej (Dz. U. z 2020 r. poz.821 z późn.zm.).</w:t>
      </w:r>
    </w:p>
    <w:p w:rsidR="005C0AF2" w:rsidRPr="00A31DD6" w:rsidRDefault="005C0AF2" w:rsidP="005C0AF2">
      <w:pPr>
        <w:tabs>
          <w:tab w:val="left" w:pos="567"/>
        </w:tabs>
        <w:spacing w:line="276" w:lineRule="auto"/>
        <w:ind w:left="464" w:right="2209"/>
        <w:jc w:val="both"/>
      </w:pPr>
      <w:r w:rsidRPr="00A31DD6">
        <w:t>Celem pracy asystenta jest osiągnięcie przez rodzinę biologiczną podstawowego poziomu stabilności życiowej, która umożliwi jej wychowywanie dzieci. Zadania asystenta są szczegółowo określone w art. 15 wspomnianej ustawy. Ma on obowi</w:t>
      </w:r>
      <w:r w:rsidR="007F708C" w:rsidRPr="00A31DD6">
        <w:t>ązek opracować wraz z rodziną i </w:t>
      </w:r>
      <w:r w:rsidRPr="00A31DD6">
        <w:t>realizować plan pracy, mający na celu zapobieżenie degradacji rodziny i umieszczenia dziecka w pieczy zastępczej, a w przypadku dzieci wychowujących się już poza rodziną, j</w:t>
      </w:r>
      <w:r w:rsidR="007F708C" w:rsidRPr="00A31DD6">
        <w:t>ak najszybszy powrót dziecka do </w:t>
      </w:r>
      <w:r w:rsidRPr="00A31DD6">
        <w:t xml:space="preserve">rodziców biologicznych (w 2020 r. zatrudnionych było 5 asystentów, ich </w:t>
      </w:r>
      <w:r w:rsidRPr="00A31DD6">
        <w:lastRenderedPageBreak/>
        <w:t>wsparciem objęto łącznie 50 rodzin, w których wystąpiły problemy opiekuńczo–wychowawcze).</w:t>
      </w:r>
    </w:p>
    <w:p w:rsidR="005C0AF2" w:rsidRPr="00A31DD6" w:rsidRDefault="005C0AF2" w:rsidP="005C0AF2">
      <w:pPr>
        <w:tabs>
          <w:tab w:val="right" w:pos="8460"/>
        </w:tabs>
        <w:ind w:right="2211"/>
        <w:jc w:val="both"/>
      </w:pPr>
    </w:p>
    <w:p w:rsidR="005C0AF2" w:rsidRPr="00A31DD6" w:rsidRDefault="005C0AF2" w:rsidP="005C0AF2">
      <w:pPr>
        <w:tabs>
          <w:tab w:val="left" w:pos="2410"/>
          <w:tab w:val="right" w:pos="9781"/>
        </w:tabs>
        <w:ind w:right="2211"/>
        <w:jc w:val="both"/>
        <w:rPr>
          <w:b/>
        </w:rPr>
      </w:pPr>
      <w:r w:rsidRPr="00A31DD6">
        <w:rPr>
          <w:b/>
        </w:rPr>
        <w:t>Tworzenie i funkcjonowanie żłobków</w:t>
      </w:r>
      <w:r w:rsidRPr="00A31DD6">
        <w:rPr>
          <w:b/>
        </w:rPr>
        <w:tab/>
        <w:t>963.443,38</w:t>
      </w:r>
    </w:p>
    <w:p w:rsidR="005C0AF2" w:rsidRPr="00A31DD6" w:rsidRDefault="005C0AF2" w:rsidP="005C0AF2">
      <w:pPr>
        <w:tabs>
          <w:tab w:val="right" w:pos="8460"/>
        </w:tabs>
        <w:ind w:right="2211"/>
        <w:jc w:val="both"/>
      </w:pPr>
      <w:r w:rsidRPr="00A31DD6">
        <w:t>Źródła dochodów uzyskanych w Żłobku Miejskim:</w:t>
      </w:r>
    </w:p>
    <w:p w:rsidR="005C0AF2" w:rsidRPr="00A31DD6" w:rsidRDefault="005C0AF2" w:rsidP="003B3879">
      <w:pPr>
        <w:numPr>
          <w:ilvl w:val="0"/>
          <w:numId w:val="24"/>
        </w:numPr>
        <w:tabs>
          <w:tab w:val="num" w:pos="426"/>
          <w:tab w:val="right" w:pos="9781"/>
        </w:tabs>
        <w:ind w:right="2211" w:hanging="464"/>
        <w:jc w:val="both"/>
      </w:pPr>
      <w:r w:rsidRPr="00A31DD6">
        <w:t>wpływ z opłat za pobyt dziecka w żłobku oraz za wyżywienie</w:t>
      </w:r>
      <w:r w:rsidRPr="00A31DD6">
        <w:tab/>
        <w:t>817.164,02</w:t>
      </w:r>
    </w:p>
    <w:p w:rsidR="005C0AF2" w:rsidRPr="00A31DD6" w:rsidRDefault="005C0AF2" w:rsidP="005C0AF2">
      <w:pPr>
        <w:ind w:left="464" w:right="2209"/>
        <w:jc w:val="both"/>
      </w:pPr>
      <w:r w:rsidRPr="00A31DD6">
        <w:t>Niskie wykonanie dochodów związane jest z zawieszeniem działalności opiekuńczo dydaktycznej w okresie od 15.03.2020 r. do dnia 17.05.2020 r. Rodzice za wymieniony okres zwolnieni byli od ponoszenia</w:t>
      </w:r>
      <w:r w:rsidR="007F708C" w:rsidRPr="00A31DD6">
        <w:t xml:space="preserve"> wpłat. Natomiast od 18.05.2020 </w:t>
      </w:r>
      <w:r w:rsidRPr="00A31DD6">
        <w:t xml:space="preserve">r. na podstawie wytycznych epidemicznych Głównego Inspektora Sanitarnego placówka działała w zmniejszonym wymiarze. Na grupach było dozwolone 12 miejsc. Od </w:t>
      </w:r>
      <w:r w:rsidR="004E598B" w:rsidRPr="00A31DD6">
        <w:t>0</w:t>
      </w:r>
      <w:r w:rsidRPr="00A31DD6">
        <w:t>5.06.2020</w:t>
      </w:r>
      <w:r w:rsidR="007F708C" w:rsidRPr="00A31DD6">
        <w:t xml:space="preserve"> r.</w:t>
      </w:r>
      <w:r w:rsidRPr="00A31DD6">
        <w:t xml:space="preserve"> zwiększono dozwoloną liczbę do 16 miejsc. Od 03.07.2020 r. z</w:t>
      </w:r>
      <w:r w:rsidR="007F708C" w:rsidRPr="00A31DD6">
        <w:t>niesiono limit miejsc na grupie.</w:t>
      </w:r>
    </w:p>
    <w:p w:rsidR="005C0AF2" w:rsidRPr="00A31DD6" w:rsidRDefault="005C0AF2" w:rsidP="003B3879">
      <w:pPr>
        <w:numPr>
          <w:ilvl w:val="0"/>
          <w:numId w:val="24"/>
        </w:numPr>
        <w:tabs>
          <w:tab w:val="num" w:pos="426"/>
          <w:tab w:val="right" w:pos="9781"/>
        </w:tabs>
        <w:ind w:right="2211" w:hanging="464"/>
        <w:jc w:val="both"/>
      </w:pPr>
      <w:r w:rsidRPr="00A31DD6">
        <w:t xml:space="preserve">odsetki </w:t>
      </w:r>
      <w:r w:rsidRPr="00A31DD6">
        <w:tab/>
        <w:t>479,36</w:t>
      </w:r>
    </w:p>
    <w:p w:rsidR="005C0AF2" w:rsidRPr="00A31DD6" w:rsidRDefault="005C0AF2" w:rsidP="003B3879">
      <w:pPr>
        <w:numPr>
          <w:ilvl w:val="0"/>
          <w:numId w:val="24"/>
        </w:numPr>
        <w:tabs>
          <w:tab w:val="num" w:pos="426"/>
          <w:tab w:val="right" w:pos="9781"/>
        </w:tabs>
        <w:ind w:right="2211" w:hanging="464"/>
        <w:jc w:val="both"/>
      </w:pPr>
      <w:r w:rsidRPr="00A31DD6">
        <w:t>dotacja z budżetu państwa na realizację własnych zada</w:t>
      </w:r>
      <w:r w:rsidR="007F708C" w:rsidRPr="00A31DD6">
        <w:t>ń bieżących, z </w:t>
      </w:r>
      <w:r w:rsidRPr="00A31DD6">
        <w:t>przeznaczeniem na realizację Resortowego programu rozwoju instytucji opieki nad dziećmi w wieku do lat 3 „Maluch+”</w:t>
      </w:r>
      <w:r w:rsidRPr="00A31DD6">
        <w:tab/>
        <w:t>145.800,00</w:t>
      </w:r>
    </w:p>
    <w:p w:rsidR="005C0AF2" w:rsidRPr="00A31DD6" w:rsidRDefault="005C0AF2" w:rsidP="005C0AF2">
      <w:pPr>
        <w:tabs>
          <w:tab w:val="right" w:pos="9781"/>
        </w:tabs>
        <w:ind w:left="464" w:right="2211"/>
        <w:jc w:val="both"/>
      </w:pPr>
      <w:r w:rsidRPr="00A31DD6">
        <w:rPr>
          <w:rFonts w:ascii="TimesNewRoman" w:eastAsia="TimesNewRoman" w:hAnsi="TimesNewRoman" w:cs="TimesNewRoman"/>
        </w:rPr>
        <w:t>na realizację zadań o których mowa w us</w:t>
      </w:r>
      <w:r w:rsidR="007F708C" w:rsidRPr="00A31DD6">
        <w:rPr>
          <w:rFonts w:ascii="TimesNewRoman" w:eastAsia="TimesNewRoman" w:hAnsi="TimesNewRoman" w:cs="TimesNewRoman"/>
        </w:rPr>
        <w:t>tawie z dnia 4 lutego 2011 r. o </w:t>
      </w:r>
      <w:r w:rsidRPr="00A31DD6">
        <w:rPr>
          <w:rFonts w:ascii="TimesNewRoman" w:eastAsia="TimesNewRoman" w:hAnsi="TimesNewRoman" w:cs="TimesNewRoman"/>
        </w:rPr>
        <w:t>opiece nad dziećmi w wieku do lat 3 „Maluch ” 2020 moduł 2. Oddział przy ul. Wyspiańskiego 2</w:t>
      </w:r>
      <w:r w:rsidR="007F708C" w:rsidRPr="00A31DD6">
        <w:rPr>
          <w:rFonts w:ascii="TimesNewRoman" w:eastAsia="TimesNewRoman" w:hAnsi="TimesNewRoman" w:cs="TimesNewRoman"/>
        </w:rPr>
        <w:t>.</w:t>
      </w:r>
    </w:p>
    <w:p w:rsidR="005C0AF2" w:rsidRPr="00A31DD6" w:rsidRDefault="005C0AF2" w:rsidP="005C0AF2">
      <w:pPr>
        <w:tabs>
          <w:tab w:val="right" w:pos="9781"/>
        </w:tabs>
        <w:ind w:right="2211"/>
        <w:jc w:val="both"/>
      </w:pPr>
    </w:p>
    <w:p w:rsidR="005C0AF2" w:rsidRPr="00A31DD6" w:rsidRDefault="005C0AF2" w:rsidP="005C0AF2">
      <w:pPr>
        <w:tabs>
          <w:tab w:val="left" w:pos="2410"/>
          <w:tab w:val="right" w:pos="9781"/>
        </w:tabs>
        <w:ind w:right="2211"/>
        <w:jc w:val="both"/>
        <w:rPr>
          <w:b/>
        </w:rPr>
      </w:pPr>
      <w:r w:rsidRPr="00A31DD6">
        <w:rPr>
          <w:b/>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r w:rsidRPr="00A31DD6">
        <w:rPr>
          <w:b/>
        </w:rPr>
        <w:tab/>
        <w:t>192.513,61</w:t>
      </w:r>
    </w:p>
    <w:p w:rsidR="005C0AF2" w:rsidRPr="00A31DD6" w:rsidRDefault="005C0AF2" w:rsidP="005C0AF2">
      <w:pPr>
        <w:keepNext/>
        <w:tabs>
          <w:tab w:val="right" w:pos="9781"/>
        </w:tabs>
        <w:ind w:right="2211"/>
        <w:jc w:val="both"/>
        <w:outlineLvl w:val="6"/>
        <w:rPr>
          <w:b/>
        </w:rPr>
      </w:pPr>
      <w:r w:rsidRPr="00A31DD6">
        <w:t xml:space="preserve">Źródłem dochodów jest dotacja celowa z budżetu państwa na realizację bieżących zadań z zakresu administracji rządowej, z przeznaczeniem na opłacanie składek na ubezpieczenie zdrowotne za </w:t>
      </w:r>
      <w:r w:rsidRPr="00A31DD6">
        <w:rPr>
          <w:bCs/>
        </w:rPr>
        <w:t>114</w:t>
      </w:r>
      <w:r w:rsidRPr="00A31DD6">
        <w:t xml:space="preserve"> osób pobierających świadczenie pielęgnacyjne i  specjalny zasiłek opiekuńczy na podstawie ustawy z dnia 28 listopada 2003 r. o świadczeniach rodzinnych (Dz.U. z 2020 r. poz. 111 z poź.zm.) oraz zasiłek dla opiekuna na podstawie ustawy z dnia 4 kwietnia 2014 r. o ustaleniu i wypłacie zasiłków dla opiekunów.</w:t>
      </w:r>
    </w:p>
    <w:p w:rsidR="005C0AF2" w:rsidRPr="00A31DD6" w:rsidRDefault="005C0AF2" w:rsidP="005C0AF2">
      <w:pPr>
        <w:keepNext/>
        <w:tabs>
          <w:tab w:val="right" w:pos="9781"/>
        </w:tabs>
        <w:ind w:right="2211"/>
        <w:jc w:val="both"/>
        <w:outlineLvl w:val="6"/>
        <w:rPr>
          <w:b/>
        </w:rPr>
      </w:pPr>
    </w:p>
    <w:p w:rsidR="005C0AF2" w:rsidRPr="00A31DD6" w:rsidRDefault="005C0AF2" w:rsidP="005C0AF2">
      <w:pPr>
        <w:tabs>
          <w:tab w:val="right" w:pos="8460"/>
        </w:tabs>
        <w:jc w:val="both"/>
      </w:pPr>
    </w:p>
    <w:p w:rsidR="005C0AF2" w:rsidRPr="00A31DD6" w:rsidRDefault="005C0AF2" w:rsidP="005C0AF2">
      <w:pPr>
        <w:shd w:val="clear" w:color="auto" w:fill="C0C0C0"/>
        <w:outlineLvl w:val="0"/>
        <w:rPr>
          <w:b/>
        </w:rPr>
      </w:pPr>
      <w:r w:rsidRPr="00A31DD6">
        <w:rPr>
          <w:b/>
        </w:rPr>
        <w:t xml:space="preserve">Dział 900  GOSPODARKA KOMUNALNA I OCHRONA </w:t>
      </w:r>
    </w:p>
    <w:p w:rsidR="005C0AF2" w:rsidRPr="00A31DD6" w:rsidRDefault="005C0AF2" w:rsidP="005C0AF2">
      <w:pPr>
        <w:shd w:val="clear" w:color="auto" w:fill="C0C0C0"/>
        <w:tabs>
          <w:tab w:val="right" w:pos="9781"/>
        </w:tabs>
        <w:ind w:left="1080" w:hanging="1080"/>
        <w:rPr>
          <w:b/>
        </w:rPr>
      </w:pPr>
      <w:r w:rsidRPr="00A31DD6">
        <w:rPr>
          <w:b/>
        </w:rPr>
        <w:tab/>
        <w:t>ŚRODOWISKA</w:t>
      </w:r>
      <w:r w:rsidRPr="00A31DD6">
        <w:rPr>
          <w:b/>
        </w:rPr>
        <w:tab/>
        <w:t>12.191.529,59</w:t>
      </w:r>
    </w:p>
    <w:p w:rsidR="005C0AF2" w:rsidRPr="00A31DD6" w:rsidRDefault="005C0AF2" w:rsidP="005C0AF2">
      <w:pPr>
        <w:tabs>
          <w:tab w:val="right" w:pos="5670"/>
        </w:tabs>
        <w:rPr>
          <w:b/>
        </w:rPr>
      </w:pPr>
      <w:r w:rsidRPr="00A31DD6">
        <w:rPr>
          <w:b/>
        </w:rPr>
        <w:t>plan: 15.811.556,00</w:t>
      </w:r>
      <w:r w:rsidRPr="00A31DD6">
        <w:rPr>
          <w:b/>
        </w:rPr>
        <w:tab/>
        <w:t>% wyk.: 77,1</w:t>
      </w:r>
    </w:p>
    <w:p w:rsidR="005C0AF2" w:rsidRPr="00A31DD6" w:rsidRDefault="005C0AF2" w:rsidP="005C0AF2">
      <w:pPr>
        <w:keepNext/>
        <w:tabs>
          <w:tab w:val="right" w:pos="8505"/>
        </w:tabs>
        <w:jc w:val="both"/>
        <w:outlineLvl w:val="8"/>
        <w:rPr>
          <w:b/>
        </w:rPr>
      </w:pPr>
    </w:p>
    <w:p w:rsidR="005C0AF2" w:rsidRPr="00A31DD6" w:rsidRDefault="005C0AF2" w:rsidP="005C0AF2">
      <w:pPr>
        <w:keepNext/>
        <w:tabs>
          <w:tab w:val="right" w:pos="9781"/>
        </w:tabs>
        <w:ind w:right="2211"/>
        <w:jc w:val="both"/>
        <w:outlineLvl w:val="8"/>
        <w:rPr>
          <w:b/>
        </w:rPr>
      </w:pPr>
      <w:r w:rsidRPr="00A31DD6">
        <w:rPr>
          <w:b/>
        </w:rPr>
        <w:t>Gospodarka odpadami komunalnymi</w:t>
      </w:r>
      <w:r w:rsidRPr="00A31DD6">
        <w:rPr>
          <w:b/>
        </w:rPr>
        <w:tab/>
        <w:t>10.406.396,71</w:t>
      </w:r>
    </w:p>
    <w:p w:rsidR="005C0AF2" w:rsidRPr="00A31DD6" w:rsidRDefault="005C0AF2" w:rsidP="005C0AF2">
      <w:pPr>
        <w:tabs>
          <w:tab w:val="right" w:pos="8460"/>
        </w:tabs>
        <w:ind w:right="2211"/>
        <w:jc w:val="both"/>
      </w:pPr>
      <w:r w:rsidRPr="00A31DD6">
        <w:t>Źródła dochodów:</w:t>
      </w:r>
    </w:p>
    <w:p w:rsidR="005C0AF2" w:rsidRPr="00A31DD6" w:rsidRDefault="005C0AF2" w:rsidP="003B3879">
      <w:pPr>
        <w:numPr>
          <w:ilvl w:val="0"/>
          <w:numId w:val="21"/>
        </w:numPr>
        <w:tabs>
          <w:tab w:val="right" w:pos="9781"/>
        </w:tabs>
        <w:ind w:right="2211"/>
        <w:jc w:val="both"/>
      </w:pPr>
      <w:r w:rsidRPr="00A31DD6">
        <w:t>opłaty za gospodarowanie odpadami komunalnymi pobrana od właścicieli nieruchomości</w:t>
      </w:r>
      <w:r w:rsidRPr="00A31DD6">
        <w:tab/>
        <w:t>10.296.370,43</w:t>
      </w:r>
    </w:p>
    <w:p w:rsidR="005C0AF2" w:rsidRPr="00A31DD6" w:rsidRDefault="005C0AF2" w:rsidP="003B3879">
      <w:pPr>
        <w:numPr>
          <w:ilvl w:val="0"/>
          <w:numId w:val="25"/>
        </w:numPr>
        <w:tabs>
          <w:tab w:val="right" w:pos="9781"/>
        </w:tabs>
        <w:ind w:right="2211"/>
        <w:jc w:val="both"/>
      </w:pPr>
      <w:r w:rsidRPr="00A31DD6">
        <w:t>koszty upomnień wraz z odsetkami powstałe w wyniku prowadzonych czynności windykacyjnych z tytułu gromadzenia opłat za gospodarowanie odpadami</w:t>
      </w:r>
      <w:r w:rsidRPr="00A31DD6">
        <w:tab/>
        <w:t>26.352,17</w:t>
      </w:r>
    </w:p>
    <w:p w:rsidR="005C0AF2" w:rsidRPr="00A31DD6" w:rsidRDefault="005C0AF2" w:rsidP="003B3879">
      <w:pPr>
        <w:numPr>
          <w:ilvl w:val="0"/>
          <w:numId w:val="25"/>
        </w:numPr>
        <w:tabs>
          <w:tab w:val="right" w:pos="9781"/>
        </w:tabs>
        <w:ind w:right="2211"/>
        <w:jc w:val="both"/>
      </w:pPr>
      <w:r w:rsidRPr="00A31DD6">
        <w:t>należność z tytułu dzierżawy terenów pod Punkt Selektywnej Zbiórki Odpadów Komunalnych</w:t>
      </w:r>
      <w:r w:rsidRPr="00A31DD6">
        <w:tab/>
        <w:t>68.913,27</w:t>
      </w:r>
    </w:p>
    <w:p w:rsidR="005C0AF2" w:rsidRPr="00A31DD6" w:rsidRDefault="005C0AF2" w:rsidP="003B3879">
      <w:pPr>
        <w:numPr>
          <w:ilvl w:val="0"/>
          <w:numId w:val="25"/>
        </w:numPr>
        <w:tabs>
          <w:tab w:val="right" w:pos="9781"/>
        </w:tabs>
        <w:ind w:right="2211"/>
        <w:jc w:val="both"/>
      </w:pPr>
      <w:r w:rsidRPr="00A31DD6">
        <w:t>pozostałe odsetki</w:t>
      </w:r>
      <w:r w:rsidRPr="00A31DD6">
        <w:tab/>
        <w:t>110,84</w:t>
      </w:r>
    </w:p>
    <w:p w:rsidR="005C0AF2" w:rsidRPr="00A31DD6" w:rsidRDefault="005C0AF2" w:rsidP="003B3879">
      <w:pPr>
        <w:numPr>
          <w:ilvl w:val="0"/>
          <w:numId w:val="25"/>
        </w:numPr>
        <w:tabs>
          <w:tab w:val="right" w:pos="9781"/>
        </w:tabs>
        <w:ind w:right="2211"/>
        <w:jc w:val="both"/>
      </w:pPr>
      <w:r w:rsidRPr="00A31DD6">
        <w:lastRenderedPageBreak/>
        <w:t>kara za nieterminowe wykonanie usługi w zakresie odbioru odpadów komunalnych</w:t>
      </w:r>
      <w:r w:rsidRPr="00A31DD6">
        <w:tab/>
        <w:t>14.650,00</w:t>
      </w:r>
    </w:p>
    <w:p w:rsidR="005C0AF2" w:rsidRPr="00A31DD6" w:rsidRDefault="005C0AF2" w:rsidP="005C0AF2">
      <w:pPr>
        <w:keepNext/>
        <w:tabs>
          <w:tab w:val="right" w:pos="9781"/>
        </w:tabs>
        <w:ind w:right="2211"/>
        <w:jc w:val="both"/>
        <w:outlineLvl w:val="8"/>
        <w:rPr>
          <w:b/>
        </w:rPr>
      </w:pPr>
    </w:p>
    <w:p w:rsidR="005C0AF2" w:rsidRPr="00A31DD6" w:rsidRDefault="005C0AF2" w:rsidP="005C0AF2">
      <w:pPr>
        <w:tabs>
          <w:tab w:val="right" w:pos="9781"/>
        </w:tabs>
        <w:ind w:right="2211"/>
        <w:jc w:val="both"/>
        <w:rPr>
          <w:b/>
        </w:rPr>
      </w:pPr>
      <w:r w:rsidRPr="00A31DD6">
        <w:rPr>
          <w:b/>
        </w:rPr>
        <w:t>Ochrona powietrza atmosferycznego i klimatu</w:t>
      </w:r>
      <w:r w:rsidRPr="00A31DD6">
        <w:rPr>
          <w:b/>
        </w:rPr>
        <w:tab/>
        <w:t>8.902,50</w:t>
      </w:r>
    </w:p>
    <w:p w:rsidR="005C0AF2" w:rsidRPr="00A31DD6" w:rsidRDefault="005C0AF2" w:rsidP="005C0AF2">
      <w:pPr>
        <w:tabs>
          <w:tab w:val="right" w:pos="9781"/>
        </w:tabs>
        <w:ind w:right="2211"/>
        <w:jc w:val="both"/>
        <w:rPr>
          <w:bCs/>
        </w:rPr>
      </w:pPr>
      <w:r w:rsidRPr="00A31DD6">
        <w:rPr>
          <w:bCs/>
        </w:rPr>
        <w:t>Dofinansowanie projektu „Poprawa jakości powietrza w Gminie Miasto Świnoujście” w ramach Regionalnego Programu Operacyjnego Wojewódz</w:t>
      </w:r>
      <w:r w:rsidR="007F708C" w:rsidRPr="00A31DD6">
        <w:rPr>
          <w:bCs/>
        </w:rPr>
        <w:t>twa Zachodniopomorskiego 2014–</w:t>
      </w:r>
      <w:r w:rsidRPr="00A31DD6">
        <w:rPr>
          <w:bCs/>
        </w:rPr>
        <w:t>2020 (Zachodniopomorski program antysmogowy dofinansowujący w formie grantu wymianę piec</w:t>
      </w:r>
      <w:r w:rsidR="007F708C" w:rsidRPr="00A31DD6">
        <w:rPr>
          <w:bCs/>
        </w:rPr>
        <w:t>ów</w:t>
      </w:r>
      <w:r w:rsidRPr="00A31DD6">
        <w:rPr>
          <w:bCs/>
        </w:rPr>
        <w:t xml:space="preserve"> węglowych na mniej emisyjne).</w:t>
      </w:r>
    </w:p>
    <w:p w:rsidR="005C0AF2" w:rsidRPr="00A31DD6" w:rsidRDefault="005C0AF2" w:rsidP="005C0AF2">
      <w:pPr>
        <w:tabs>
          <w:tab w:val="right" w:pos="9781"/>
        </w:tabs>
        <w:ind w:right="2211"/>
        <w:jc w:val="both"/>
        <w:rPr>
          <w:b/>
          <w:bCs/>
        </w:rPr>
      </w:pPr>
    </w:p>
    <w:p w:rsidR="005C0AF2" w:rsidRPr="00A31DD6" w:rsidRDefault="005C0AF2" w:rsidP="005C0AF2">
      <w:pPr>
        <w:tabs>
          <w:tab w:val="right" w:pos="9781"/>
        </w:tabs>
        <w:ind w:right="2211"/>
        <w:jc w:val="both"/>
        <w:rPr>
          <w:b/>
          <w:bCs/>
        </w:rPr>
      </w:pPr>
      <w:r w:rsidRPr="00A31DD6">
        <w:rPr>
          <w:b/>
          <w:bCs/>
        </w:rPr>
        <w:t>Wpływy i wydatki związane z gromadzeniem środków z opłat i kar za korzystanie ze środowiska</w:t>
      </w:r>
      <w:r w:rsidRPr="00A31DD6">
        <w:tab/>
      </w:r>
      <w:r w:rsidR="00D91FDF" w:rsidRPr="00A31DD6">
        <w:rPr>
          <w:b/>
        </w:rPr>
        <w:t>1</w:t>
      </w:r>
      <w:r w:rsidRPr="00A31DD6">
        <w:rPr>
          <w:b/>
        </w:rPr>
        <w:t>.322</w:t>
      </w:r>
      <w:r w:rsidRPr="00A31DD6">
        <w:rPr>
          <w:b/>
          <w:bCs/>
        </w:rPr>
        <w:t>.939,64</w:t>
      </w:r>
    </w:p>
    <w:p w:rsidR="005C0AF2" w:rsidRPr="00A31DD6" w:rsidRDefault="005C0AF2" w:rsidP="005C0AF2">
      <w:pPr>
        <w:tabs>
          <w:tab w:val="right" w:pos="8505"/>
        </w:tabs>
        <w:jc w:val="both"/>
      </w:pPr>
      <w:r w:rsidRPr="00A31DD6">
        <w:t>Źródła dochodów:</w:t>
      </w:r>
    </w:p>
    <w:p w:rsidR="005C0AF2" w:rsidRPr="00A31DD6" w:rsidRDefault="005C0AF2" w:rsidP="003B3879">
      <w:pPr>
        <w:numPr>
          <w:ilvl w:val="0"/>
          <w:numId w:val="21"/>
        </w:numPr>
        <w:tabs>
          <w:tab w:val="right" w:pos="9781"/>
        </w:tabs>
        <w:ind w:right="2211"/>
        <w:jc w:val="both"/>
      </w:pPr>
      <w:r w:rsidRPr="00A31DD6">
        <w:t>wpływ należności z tytułu wydanych decyzji na usunięcie drzew i krzewów</w:t>
      </w:r>
      <w:r w:rsidRPr="00A31DD6">
        <w:tab/>
        <w:t>1.315.897,27</w:t>
      </w:r>
    </w:p>
    <w:p w:rsidR="005C0AF2" w:rsidRPr="00A31DD6" w:rsidRDefault="005C0AF2" w:rsidP="003B3879">
      <w:pPr>
        <w:numPr>
          <w:ilvl w:val="0"/>
          <w:numId w:val="21"/>
        </w:numPr>
        <w:tabs>
          <w:tab w:val="right" w:pos="9781"/>
        </w:tabs>
        <w:ind w:right="2211"/>
        <w:jc w:val="both"/>
      </w:pPr>
      <w:r w:rsidRPr="00A31DD6">
        <w:t>koszty upomnień za nieuiszczone wpłaty z tytułu wydanych decyzji na usunięcie drzew i krzewów oraz za zniszczenie i uszkodzenie drzew wraz z odsetkami</w:t>
      </w:r>
      <w:r w:rsidRPr="00A31DD6">
        <w:tab/>
        <w:t>7.042,37</w:t>
      </w:r>
    </w:p>
    <w:p w:rsidR="005C0AF2" w:rsidRPr="00A31DD6" w:rsidRDefault="005C0AF2" w:rsidP="005C0AF2">
      <w:pPr>
        <w:tabs>
          <w:tab w:val="right" w:pos="8505"/>
        </w:tabs>
        <w:jc w:val="both"/>
      </w:pPr>
    </w:p>
    <w:p w:rsidR="005C0AF2" w:rsidRPr="00A31DD6" w:rsidRDefault="005C0AF2" w:rsidP="005C0AF2">
      <w:pPr>
        <w:tabs>
          <w:tab w:val="right" w:pos="9781"/>
        </w:tabs>
        <w:ind w:right="2211"/>
        <w:jc w:val="both"/>
        <w:rPr>
          <w:b/>
        </w:rPr>
      </w:pPr>
      <w:r w:rsidRPr="00A31DD6">
        <w:rPr>
          <w:b/>
        </w:rPr>
        <w:t>Wpływy i wydatki związane z gromadzeniem środków z opłat produktowych</w:t>
      </w:r>
      <w:r w:rsidRPr="00A31DD6">
        <w:rPr>
          <w:b/>
        </w:rPr>
        <w:tab/>
        <w:t>122,05</w:t>
      </w:r>
    </w:p>
    <w:p w:rsidR="005C0AF2" w:rsidRPr="00A31DD6" w:rsidRDefault="005C0AF2" w:rsidP="005C0AF2">
      <w:pPr>
        <w:tabs>
          <w:tab w:val="right" w:pos="8505"/>
          <w:tab w:val="right" w:pos="8647"/>
        </w:tabs>
        <w:ind w:right="2211"/>
        <w:jc w:val="both"/>
      </w:pPr>
      <w:r w:rsidRPr="00A31DD6">
        <w:t>Środki pochodzące z opłat produktowych za opakowania, powiększone o przychody z oprocentowania, przekazywane są wojewódzkiemu funduszowi, a następnie gminom proporcjonalnie do od ilości odpadów opakowaniowych przekazanych do odzysku i recyklingu.</w:t>
      </w:r>
    </w:p>
    <w:p w:rsidR="005C0AF2" w:rsidRPr="00A31DD6" w:rsidRDefault="005C0AF2" w:rsidP="005C0AF2">
      <w:pPr>
        <w:tabs>
          <w:tab w:val="right" w:pos="8505"/>
        </w:tabs>
        <w:ind w:right="2211"/>
        <w:jc w:val="both"/>
      </w:pPr>
    </w:p>
    <w:p w:rsidR="005C0AF2" w:rsidRPr="00A31DD6" w:rsidRDefault="005C0AF2" w:rsidP="005C0AF2">
      <w:pPr>
        <w:tabs>
          <w:tab w:val="right" w:pos="9781"/>
        </w:tabs>
        <w:ind w:right="2211"/>
        <w:jc w:val="both"/>
        <w:rPr>
          <w:b/>
        </w:rPr>
      </w:pPr>
      <w:r w:rsidRPr="00A31DD6">
        <w:rPr>
          <w:b/>
        </w:rPr>
        <w:t>Pozostałe działania związane z gospodarką odpadami</w:t>
      </w:r>
      <w:r w:rsidRPr="00A31DD6">
        <w:rPr>
          <w:b/>
        </w:rPr>
        <w:tab/>
        <w:t>2.672,30</w:t>
      </w:r>
    </w:p>
    <w:p w:rsidR="005C0AF2" w:rsidRPr="00A31DD6" w:rsidRDefault="005C0AF2" w:rsidP="005C0AF2">
      <w:pPr>
        <w:tabs>
          <w:tab w:val="right" w:pos="8505"/>
        </w:tabs>
        <w:ind w:right="2211"/>
        <w:jc w:val="both"/>
      </w:pPr>
      <w:r w:rsidRPr="00A31DD6">
        <w:t>Środki otrzymane z Wojewódzkiego Funduszu Ochrony Środowiska i Gospodarki Wodnej w Szczecinie na realizację zadania „Usuwanie wyrobów zawierających azbest z terenu Gminy Miasta Świnoujście”.</w:t>
      </w:r>
    </w:p>
    <w:p w:rsidR="005C0AF2" w:rsidRPr="00A31DD6" w:rsidRDefault="005C0AF2" w:rsidP="005C0AF2">
      <w:pPr>
        <w:tabs>
          <w:tab w:val="right" w:pos="8505"/>
        </w:tabs>
        <w:ind w:right="2211"/>
        <w:jc w:val="both"/>
      </w:pPr>
    </w:p>
    <w:p w:rsidR="005C0AF2" w:rsidRPr="00A31DD6" w:rsidRDefault="005C0AF2" w:rsidP="005C0AF2">
      <w:pPr>
        <w:tabs>
          <w:tab w:val="right" w:pos="9781"/>
        </w:tabs>
        <w:ind w:right="2211"/>
        <w:jc w:val="both"/>
        <w:rPr>
          <w:b/>
        </w:rPr>
      </w:pPr>
      <w:r w:rsidRPr="00A31DD6">
        <w:rPr>
          <w:b/>
        </w:rPr>
        <w:t>Pozostała działalność</w:t>
      </w:r>
      <w:r w:rsidRPr="00A31DD6">
        <w:rPr>
          <w:b/>
        </w:rPr>
        <w:tab/>
        <w:t>450.496,39</w:t>
      </w:r>
    </w:p>
    <w:p w:rsidR="005C0AF2" w:rsidRPr="00A31DD6" w:rsidRDefault="005C0AF2" w:rsidP="005C0AF2">
      <w:pPr>
        <w:tabs>
          <w:tab w:val="right" w:pos="8505"/>
        </w:tabs>
        <w:ind w:right="2211"/>
        <w:jc w:val="both"/>
      </w:pPr>
      <w:r w:rsidRPr="00A31DD6">
        <w:t>Źródła dochodów:</w:t>
      </w:r>
    </w:p>
    <w:p w:rsidR="005C0AF2" w:rsidRPr="00A31DD6" w:rsidRDefault="005C0AF2" w:rsidP="003B3879">
      <w:pPr>
        <w:numPr>
          <w:ilvl w:val="0"/>
          <w:numId w:val="27"/>
        </w:numPr>
        <w:tabs>
          <w:tab w:val="num" w:pos="426"/>
          <w:tab w:val="right" w:pos="9781"/>
        </w:tabs>
        <w:ind w:left="426" w:right="2211" w:hanging="426"/>
        <w:jc w:val="both"/>
      </w:pPr>
      <w:r w:rsidRPr="00A31DD6">
        <w:t>wpływy z opłat z tytułu zmniejszenia naturalnej retencji terenowej na skutek wykonywania na nieruchomości o powierzchni powyżej 3.500 m</w:t>
      </w:r>
      <w:r w:rsidRPr="00A31DD6">
        <w:rPr>
          <w:vertAlign w:val="superscript"/>
        </w:rPr>
        <w:t>2</w:t>
      </w:r>
      <w:r w:rsidRPr="00A31DD6">
        <w:t xml:space="preserve"> robót lub obiektów budowlanych trwale związany</w:t>
      </w:r>
      <w:r w:rsidR="00640249" w:rsidRPr="00A31DD6">
        <w:t>ch z gruntem, mających wpływ na </w:t>
      </w:r>
      <w:r w:rsidRPr="00A31DD6">
        <w:t xml:space="preserve">zmniejszenie tej retencji przez wyłączenie więcej niż 70 % powierzchni nieruchomości z powierzchni biologicznie czynnej na obszarach nieujętych w systemy kanalizacji na podstawie art. 269 ust. 1 pkt 1 Prawo wodne. 90 % wpływów stanowi przychód Państwowego Gospodarstwa Wodnego Wody Polskie, 10 % stanowi dochód budżetu gminy </w:t>
      </w:r>
      <w:r w:rsidRPr="00A31DD6">
        <w:tab/>
        <w:t>979,00</w:t>
      </w:r>
    </w:p>
    <w:p w:rsidR="005C0AF2" w:rsidRPr="00A31DD6" w:rsidRDefault="003B3879" w:rsidP="003B3879">
      <w:pPr>
        <w:numPr>
          <w:ilvl w:val="0"/>
          <w:numId w:val="27"/>
        </w:numPr>
        <w:tabs>
          <w:tab w:val="num" w:pos="426"/>
          <w:tab w:val="right" w:pos="9781"/>
        </w:tabs>
        <w:ind w:left="426" w:right="2211" w:hanging="426"/>
        <w:jc w:val="both"/>
      </w:pPr>
      <w:r w:rsidRPr="00A31DD6">
        <w:t xml:space="preserve">wpływy z tytułu najmu </w:t>
      </w:r>
      <w:r w:rsidR="005C0AF2" w:rsidRPr="00A31DD6">
        <w:t>miejskich toalet publicznych</w:t>
      </w:r>
      <w:r w:rsidR="005C0AF2" w:rsidRPr="00A31DD6">
        <w:tab/>
        <w:t>1.035,65</w:t>
      </w:r>
    </w:p>
    <w:p w:rsidR="005C0AF2" w:rsidRPr="00A31DD6" w:rsidRDefault="005C0AF2" w:rsidP="003B3879">
      <w:pPr>
        <w:numPr>
          <w:ilvl w:val="0"/>
          <w:numId w:val="27"/>
        </w:numPr>
        <w:tabs>
          <w:tab w:val="num" w:pos="426"/>
          <w:tab w:val="right" w:pos="9781"/>
        </w:tabs>
        <w:ind w:left="426" w:right="2211" w:hanging="426"/>
        <w:jc w:val="both"/>
      </w:pPr>
      <w:r w:rsidRPr="00A31DD6">
        <w:t>sprzedaż składników majątkowych (m.in. złomu stalowego, słupów, opraw oświetleniowych i innych zużytych elementów oświetlenia ulicznego)</w:t>
      </w:r>
      <w:r w:rsidRPr="00A31DD6">
        <w:tab/>
        <w:t>1.207,46</w:t>
      </w:r>
    </w:p>
    <w:p w:rsidR="005C0AF2" w:rsidRPr="00A31DD6" w:rsidRDefault="005C0AF2" w:rsidP="003B3879">
      <w:pPr>
        <w:numPr>
          <w:ilvl w:val="0"/>
          <w:numId w:val="27"/>
        </w:numPr>
        <w:tabs>
          <w:tab w:val="num" w:pos="426"/>
          <w:tab w:val="right" w:pos="9781"/>
        </w:tabs>
        <w:ind w:left="426" w:right="2211" w:hanging="426"/>
        <w:jc w:val="both"/>
      </w:pPr>
      <w:r w:rsidRPr="00A31DD6">
        <w:t>pozostałe odsetki</w:t>
      </w:r>
      <w:r w:rsidRPr="00A31DD6">
        <w:tab/>
        <w:t>2,38</w:t>
      </w:r>
    </w:p>
    <w:p w:rsidR="005C0AF2" w:rsidRPr="00A31DD6" w:rsidRDefault="005C0AF2" w:rsidP="003B3879">
      <w:pPr>
        <w:numPr>
          <w:ilvl w:val="0"/>
          <w:numId w:val="27"/>
        </w:numPr>
        <w:tabs>
          <w:tab w:val="num" w:pos="426"/>
          <w:tab w:val="right" w:pos="9781"/>
        </w:tabs>
        <w:ind w:left="426" w:right="2211" w:hanging="426"/>
        <w:jc w:val="both"/>
      </w:pPr>
      <w:r w:rsidRPr="00A31DD6">
        <w:t>otrzymane odszkodowania za zniszczenie mienia komunalnego</w:t>
      </w:r>
      <w:r w:rsidRPr="00A31DD6">
        <w:tab/>
        <w:t>35.705,16</w:t>
      </w:r>
    </w:p>
    <w:p w:rsidR="005C0AF2" w:rsidRPr="00A31DD6" w:rsidRDefault="005C0AF2" w:rsidP="003B3879">
      <w:pPr>
        <w:numPr>
          <w:ilvl w:val="0"/>
          <w:numId w:val="27"/>
        </w:numPr>
        <w:tabs>
          <w:tab w:val="num" w:pos="426"/>
          <w:tab w:val="right" w:pos="9781"/>
        </w:tabs>
        <w:ind w:left="426" w:right="2211" w:hanging="426"/>
        <w:jc w:val="both"/>
      </w:pPr>
      <w:r w:rsidRPr="00A31DD6">
        <w:t>wpłaty dotyczące kar umownych za zniszczenie mienia komunalnego</w:t>
      </w:r>
      <w:r w:rsidRPr="00A31DD6">
        <w:tab/>
        <w:t>13.517,05</w:t>
      </w:r>
    </w:p>
    <w:p w:rsidR="005C0AF2" w:rsidRPr="00A31DD6" w:rsidRDefault="005C0AF2" w:rsidP="003B3879">
      <w:pPr>
        <w:numPr>
          <w:ilvl w:val="0"/>
          <w:numId w:val="27"/>
        </w:numPr>
        <w:tabs>
          <w:tab w:val="num" w:pos="426"/>
          <w:tab w:val="right" w:pos="9781"/>
        </w:tabs>
        <w:ind w:left="426" w:right="2211" w:hanging="426"/>
        <w:jc w:val="both"/>
      </w:pPr>
      <w:r w:rsidRPr="00A31DD6">
        <w:t>opłaty za korzystanie z toalet automatycznych</w:t>
      </w:r>
      <w:r w:rsidRPr="00A31DD6">
        <w:tab/>
        <w:t>1.733,50</w:t>
      </w:r>
    </w:p>
    <w:p w:rsidR="005C0AF2" w:rsidRPr="00A31DD6" w:rsidRDefault="005C0AF2" w:rsidP="003B3879">
      <w:pPr>
        <w:numPr>
          <w:ilvl w:val="0"/>
          <w:numId w:val="27"/>
        </w:numPr>
        <w:tabs>
          <w:tab w:val="num" w:pos="426"/>
          <w:tab w:val="right" w:pos="9781"/>
        </w:tabs>
        <w:ind w:left="426" w:right="2211" w:hanging="426"/>
        <w:jc w:val="both"/>
      </w:pPr>
      <w:r w:rsidRPr="00A31DD6">
        <w:t xml:space="preserve">dofinansowanie realizacji inwestycji </w:t>
      </w:r>
      <w:r w:rsidRPr="00A31DD6">
        <w:rPr>
          <w:i/>
        </w:rPr>
        <w:t>„Przebudowa i modernizacja sieci deszczowych na terenie miasta – etap I”</w:t>
      </w:r>
      <w:r w:rsidRPr="00A31DD6">
        <w:t xml:space="preserve"> w ramach Regionalnych </w:t>
      </w:r>
      <w:r w:rsidRPr="00A31DD6">
        <w:lastRenderedPageBreak/>
        <w:t>Programów Operacyjnych Województwa Zachodniopomorskiego na lata 2014-2020</w:t>
      </w:r>
      <w:r w:rsidRPr="00A31DD6">
        <w:tab/>
        <w:t>396.316,19</w:t>
      </w:r>
    </w:p>
    <w:p w:rsidR="005C0AF2" w:rsidRPr="00A31DD6" w:rsidRDefault="005C0AF2" w:rsidP="005C0AF2">
      <w:pPr>
        <w:tabs>
          <w:tab w:val="right" w:pos="9781"/>
        </w:tabs>
        <w:ind w:right="2211"/>
        <w:jc w:val="both"/>
      </w:pPr>
    </w:p>
    <w:p w:rsidR="005C0AF2" w:rsidRPr="00A31DD6" w:rsidRDefault="005C0AF2" w:rsidP="005C0AF2">
      <w:pPr>
        <w:tabs>
          <w:tab w:val="right" w:pos="9781"/>
        </w:tabs>
        <w:ind w:left="426" w:right="2211"/>
        <w:jc w:val="both"/>
      </w:pPr>
    </w:p>
    <w:p w:rsidR="005C0AF2" w:rsidRPr="00A31DD6" w:rsidRDefault="005C0AF2" w:rsidP="005C0AF2">
      <w:pPr>
        <w:keepNext/>
        <w:shd w:val="clear" w:color="auto" w:fill="FFFFFF"/>
        <w:tabs>
          <w:tab w:val="right" w:pos="9781"/>
        </w:tabs>
        <w:outlineLvl w:val="1"/>
        <w:rPr>
          <w:b/>
          <w:szCs w:val="20"/>
        </w:rPr>
      </w:pPr>
      <w:r w:rsidRPr="00A31DD6">
        <w:rPr>
          <w:b/>
          <w:szCs w:val="20"/>
          <w:highlight w:val="lightGray"/>
        </w:rPr>
        <w:t xml:space="preserve">Dział 921  KULTURA FIZYCZNA </w:t>
      </w:r>
      <w:r w:rsidRPr="00A31DD6">
        <w:rPr>
          <w:b/>
          <w:szCs w:val="20"/>
          <w:highlight w:val="lightGray"/>
        </w:rPr>
        <w:tab/>
        <w:t>525,08</w:t>
      </w:r>
    </w:p>
    <w:p w:rsidR="005C0AF2" w:rsidRPr="00A31DD6" w:rsidRDefault="005C0AF2" w:rsidP="005C0AF2">
      <w:pPr>
        <w:tabs>
          <w:tab w:val="right" w:pos="5670"/>
        </w:tabs>
        <w:rPr>
          <w:b/>
        </w:rPr>
      </w:pPr>
      <w:r w:rsidRPr="00A31DD6">
        <w:rPr>
          <w:b/>
        </w:rPr>
        <w:t>plan: 0,00</w:t>
      </w:r>
      <w:r w:rsidRPr="00A31DD6">
        <w:rPr>
          <w:b/>
        </w:rPr>
        <w:tab/>
        <w:t>% wyk.: 0,0</w:t>
      </w:r>
    </w:p>
    <w:p w:rsidR="005C0AF2" w:rsidRPr="00A31DD6" w:rsidRDefault="005C0AF2" w:rsidP="005C0AF2">
      <w:pPr>
        <w:tabs>
          <w:tab w:val="right" w:pos="5670"/>
        </w:tabs>
        <w:rPr>
          <w:b/>
        </w:rPr>
      </w:pPr>
    </w:p>
    <w:p w:rsidR="005C0AF2" w:rsidRPr="00A31DD6" w:rsidRDefault="005C0AF2" w:rsidP="005C0AF2">
      <w:pPr>
        <w:tabs>
          <w:tab w:val="right" w:pos="9781"/>
        </w:tabs>
        <w:ind w:right="2211"/>
        <w:jc w:val="both"/>
      </w:pPr>
      <w:r w:rsidRPr="00A31DD6">
        <w:t>Zwrot środków z dotacji udzielonej w 2019 roku dla Chorągwi Zachodniopomorskiej Związku Harcerstwa Polskiego, dotyczy zdania pod nazwą „Podtrzymywanie i upowszechnianie tradycji narodowej, pielęgnowanie polskości oraz rozwój świadomości narodowej, obywatelskiej i kulturowej”.</w:t>
      </w:r>
    </w:p>
    <w:p w:rsidR="005C0AF2" w:rsidRPr="00A31DD6" w:rsidRDefault="005C0AF2" w:rsidP="005C0AF2">
      <w:pPr>
        <w:tabs>
          <w:tab w:val="right" w:pos="9781"/>
        </w:tabs>
        <w:ind w:left="426" w:right="2211"/>
        <w:jc w:val="both"/>
      </w:pPr>
    </w:p>
    <w:p w:rsidR="005C0AF2" w:rsidRPr="00A31DD6" w:rsidRDefault="005C0AF2" w:rsidP="005C0AF2">
      <w:pPr>
        <w:tabs>
          <w:tab w:val="right" w:pos="9781"/>
        </w:tabs>
        <w:ind w:left="426" w:right="2211"/>
        <w:jc w:val="both"/>
      </w:pPr>
    </w:p>
    <w:p w:rsidR="005C0AF2" w:rsidRPr="00A31DD6" w:rsidRDefault="005C0AF2" w:rsidP="005C0AF2">
      <w:pPr>
        <w:keepNext/>
        <w:shd w:val="clear" w:color="auto" w:fill="FFFFFF"/>
        <w:tabs>
          <w:tab w:val="right" w:pos="9781"/>
        </w:tabs>
        <w:outlineLvl w:val="1"/>
        <w:rPr>
          <w:b/>
          <w:szCs w:val="20"/>
        </w:rPr>
      </w:pPr>
      <w:r w:rsidRPr="00A31DD6">
        <w:rPr>
          <w:b/>
          <w:szCs w:val="20"/>
          <w:highlight w:val="lightGray"/>
        </w:rPr>
        <w:t xml:space="preserve">Dział 926  KULTURA FIZYCZNA </w:t>
      </w:r>
      <w:r w:rsidRPr="00A31DD6">
        <w:rPr>
          <w:b/>
          <w:szCs w:val="20"/>
          <w:highlight w:val="lightGray"/>
        </w:rPr>
        <w:tab/>
      </w:r>
      <w:r w:rsidR="00B317CC" w:rsidRPr="00A31DD6">
        <w:rPr>
          <w:b/>
          <w:szCs w:val="20"/>
          <w:highlight w:val="lightGray"/>
        </w:rPr>
        <w:t>1</w:t>
      </w:r>
      <w:r w:rsidRPr="00A31DD6">
        <w:rPr>
          <w:b/>
          <w:szCs w:val="20"/>
          <w:highlight w:val="lightGray"/>
        </w:rPr>
        <w:t>.</w:t>
      </w:r>
      <w:r w:rsidR="00B317CC" w:rsidRPr="00A31DD6">
        <w:rPr>
          <w:b/>
          <w:szCs w:val="20"/>
          <w:highlight w:val="lightGray"/>
        </w:rPr>
        <w:t>615</w:t>
      </w:r>
      <w:r w:rsidRPr="00A31DD6">
        <w:rPr>
          <w:b/>
          <w:szCs w:val="20"/>
          <w:highlight w:val="lightGray"/>
        </w:rPr>
        <w:t>.</w:t>
      </w:r>
      <w:r w:rsidR="00B317CC" w:rsidRPr="00A31DD6">
        <w:rPr>
          <w:b/>
          <w:szCs w:val="20"/>
          <w:highlight w:val="lightGray"/>
        </w:rPr>
        <w:t>092</w:t>
      </w:r>
      <w:r w:rsidRPr="00A31DD6">
        <w:rPr>
          <w:b/>
          <w:szCs w:val="20"/>
          <w:highlight w:val="lightGray"/>
        </w:rPr>
        <w:t>,</w:t>
      </w:r>
      <w:r w:rsidR="00B317CC" w:rsidRPr="00A31DD6">
        <w:rPr>
          <w:b/>
          <w:szCs w:val="20"/>
          <w:highlight w:val="lightGray"/>
        </w:rPr>
        <w:t>81</w:t>
      </w:r>
    </w:p>
    <w:p w:rsidR="005C0AF2" w:rsidRPr="00A31DD6" w:rsidRDefault="005C0AF2" w:rsidP="005C0AF2">
      <w:pPr>
        <w:tabs>
          <w:tab w:val="right" w:pos="5670"/>
        </w:tabs>
        <w:rPr>
          <w:b/>
        </w:rPr>
      </w:pPr>
      <w:r w:rsidRPr="00A31DD6">
        <w:rPr>
          <w:b/>
        </w:rPr>
        <w:t>plan: </w:t>
      </w:r>
      <w:r w:rsidR="00B317CC" w:rsidRPr="00A31DD6">
        <w:rPr>
          <w:b/>
        </w:rPr>
        <w:t>1</w:t>
      </w:r>
      <w:r w:rsidRPr="00A31DD6">
        <w:rPr>
          <w:b/>
        </w:rPr>
        <w:t>.</w:t>
      </w:r>
      <w:r w:rsidR="00B317CC" w:rsidRPr="00A31DD6">
        <w:rPr>
          <w:b/>
        </w:rPr>
        <w:t>500</w:t>
      </w:r>
      <w:r w:rsidRPr="00A31DD6">
        <w:rPr>
          <w:b/>
        </w:rPr>
        <w:t>.</w:t>
      </w:r>
      <w:r w:rsidR="00B317CC" w:rsidRPr="00A31DD6">
        <w:rPr>
          <w:b/>
        </w:rPr>
        <w:t>0</w:t>
      </w:r>
      <w:r w:rsidRPr="00A31DD6">
        <w:rPr>
          <w:b/>
        </w:rPr>
        <w:t>00,00</w:t>
      </w:r>
      <w:r w:rsidRPr="00A31DD6">
        <w:rPr>
          <w:b/>
        </w:rPr>
        <w:tab/>
        <w:t>% wyk.: </w:t>
      </w:r>
      <w:r w:rsidR="00B317CC" w:rsidRPr="00A31DD6">
        <w:rPr>
          <w:b/>
        </w:rPr>
        <w:t>107</w:t>
      </w:r>
      <w:r w:rsidRPr="00A31DD6">
        <w:rPr>
          <w:b/>
        </w:rPr>
        <w:t>,</w:t>
      </w:r>
      <w:r w:rsidR="00B317CC" w:rsidRPr="00A31DD6">
        <w:rPr>
          <w:b/>
        </w:rPr>
        <w:t>7</w:t>
      </w:r>
    </w:p>
    <w:p w:rsidR="005C0AF2" w:rsidRPr="00A31DD6" w:rsidRDefault="005C0AF2" w:rsidP="005C0AF2">
      <w:pPr>
        <w:tabs>
          <w:tab w:val="right" w:pos="5670"/>
        </w:tabs>
        <w:rPr>
          <w:b/>
        </w:rPr>
      </w:pPr>
    </w:p>
    <w:p w:rsidR="005C0AF2" w:rsidRPr="00A31DD6" w:rsidRDefault="005C0AF2" w:rsidP="005C0AF2">
      <w:pPr>
        <w:tabs>
          <w:tab w:val="right" w:pos="9781"/>
        </w:tabs>
        <w:ind w:right="2211"/>
        <w:jc w:val="both"/>
        <w:rPr>
          <w:b/>
        </w:rPr>
      </w:pPr>
      <w:r w:rsidRPr="00A31DD6">
        <w:rPr>
          <w:b/>
        </w:rPr>
        <w:t>Obiekty sportowe</w:t>
      </w:r>
      <w:r w:rsidRPr="00A31DD6">
        <w:rPr>
          <w:b/>
        </w:rPr>
        <w:tab/>
      </w:r>
      <w:r w:rsidR="00DE72A6" w:rsidRPr="00A31DD6">
        <w:rPr>
          <w:b/>
        </w:rPr>
        <w:t>2</w:t>
      </w:r>
      <w:r w:rsidRPr="00A31DD6">
        <w:rPr>
          <w:b/>
        </w:rPr>
        <w:t>.</w:t>
      </w:r>
      <w:r w:rsidR="00DE72A6" w:rsidRPr="00A31DD6">
        <w:rPr>
          <w:b/>
        </w:rPr>
        <w:t>377</w:t>
      </w:r>
      <w:r w:rsidRPr="00A31DD6">
        <w:rPr>
          <w:b/>
        </w:rPr>
        <w:t>,</w:t>
      </w:r>
      <w:r w:rsidR="00DE72A6" w:rsidRPr="00A31DD6">
        <w:rPr>
          <w:b/>
        </w:rPr>
        <w:t>60</w:t>
      </w:r>
    </w:p>
    <w:p w:rsidR="00DE72A6" w:rsidRPr="00A31DD6" w:rsidRDefault="00DE72A6" w:rsidP="00DE72A6">
      <w:pPr>
        <w:tabs>
          <w:tab w:val="right" w:pos="5670"/>
        </w:tabs>
        <w:ind w:right="2209"/>
        <w:jc w:val="both"/>
        <w:rPr>
          <w:b/>
        </w:rPr>
      </w:pPr>
      <w:r w:rsidRPr="00A31DD6">
        <w:t>Kary umowne z tytułu niedotrzymania warunków umowy w zakresie realizowanych inwestycji z zakresu kultury fizycznej i sportu.</w:t>
      </w:r>
    </w:p>
    <w:p w:rsidR="005C0AF2" w:rsidRPr="00A31DD6" w:rsidRDefault="005C0AF2" w:rsidP="005C0AF2">
      <w:pPr>
        <w:tabs>
          <w:tab w:val="right" w:pos="5670"/>
        </w:tabs>
        <w:rPr>
          <w:b/>
        </w:rPr>
      </w:pPr>
    </w:p>
    <w:p w:rsidR="005C0AF2" w:rsidRPr="00A31DD6" w:rsidRDefault="005C0AF2" w:rsidP="005C0AF2">
      <w:pPr>
        <w:tabs>
          <w:tab w:val="right" w:pos="9781"/>
        </w:tabs>
        <w:ind w:right="2211"/>
        <w:jc w:val="both"/>
        <w:rPr>
          <w:b/>
        </w:rPr>
      </w:pPr>
      <w:r w:rsidRPr="00A31DD6">
        <w:rPr>
          <w:b/>
        </w:rPr>
        <w:t>Zadania w zakresie kultury fizycznej</w:t>
      </w:r>
      <w:r w:rsidRPr="00A31DD6">
        <w:rPr>
          <w:b/>
        </w:rPr>
        <w:tab/>
      </w:r>
      <w:r w:rsidR="00DE72A6" w:rsidRPr="00A31DD6">
        <w:rPr>
          <w:b/>
        </w:rPr>
        <w:t>112</w:t>
      </w:r>
      <w:r w:rsidRPr="00A31DD6">
        <w:rPr>
          <w:b/>
        </w:rPr>
        <w:t>.</w:t>
      </w:r>
      <w:r w:rsidR="00DE72A6" w:rsidRPr="00A31DD6">
        <w:rPr>
          <w:b/>
        </w:rPr>
        <w:t>715</w:t>
      </w:r>
      <w:r w:rsidRPr="00A31DD6">
        <w:rPr>
          <w:b/>
        </w:rPr>
        <w:t>,</w:t>
      </w:r>
      <w:r w:rsidR="00DE72A6" w:rsidRPr="00A31DD6">
        <w:rPr>
          <w:b/>
        </w:rPr>
        <w:t>21</w:t>
      </w:r>
    </w:p>
    <w:p w:rsidR="00DE72A6" w:rsidRPr="00A31DD6" w:rsidRDefault="00DE72A6" w:rsidP="00DE72A6">
      <w:pPr>
        <w:tabs>
          <w:tab w:val="right" w:pos="8460"/>
        </w:tabs>
        <w:ind w:right="2209"/>
        <w:jc w:val="both"/>
      </w:pPr>
      <w:r w:rsidRPr="00A31DD6">
        <w:t>Źródłem dochodów są:</w:t>
      </w:r>
    </w:p>
    <w:p w:rsidR="00DE72A6" w:rsidRPr="00A31DD6" w:rsidRDefault="00DE72A6" w:rsidP="007F708C">
      <w:pPr>
        <w:tabs>
          <w:tab w:val="right" w:pos="7655"/>
        </w:tabs>
        <w:ind w:right="2209"/>
        <w:jc w:val="both"/>
      </w:pPr>
      <w:r w:rsidRPr="00A31DD6">
        <w:t>1.   wpłata nadwyżki obrotowej Zakładu OSIR Wyspiarz</w:t>
      </w:r>
      <w:r w:rsidRPr="00A31DD6">
        <w:tab/>
      </w:r>
      <w:r w:rsidR="007F708C" w:rsidRPr="00A31DD6">
        <w:tab/>
      </w:r>
      <w:r w:rsidRPr="00A31DD6">
        <w:tab/>
      </w:r>
      <w:r w:rsidR="005A112C" w:rsidRPr="00A31DD6">
        <w:t xml:space="preserve">      </w:t>
      </w:r>
      <w:r w:rsidRPr="00A31DD6">
        <w:t>78.242,90</w:t>
      </w:r>
    </w:p>
    <w:p w:rsidR="00DE72A6" w:rsidRPr="00A31DD6" w:rsidRDefault="00DE72A6" w:rsidP="00DE72A6">
      <w:pPr>
        <w:rPr>
          <w:bCs/>
        </w:rPr>
      </w:pPr>
      <w:r w:rsidRPr="00A31DD6">
        <w:t xml:space="preserve">2. zwroty niewykorzystanych dotacji udzielonych w 2019 roku wraz z odsetkami </w:t>
      </w:r>
      <w:r w:rsidRPr="00A31DD6">
        <w:tab/>
      </w:r>
      <w:r w:rsidR="005A112C" w:rsidRPr="00A31DD6">
        <w:t xml:space="preserve">      </w:t>
      </w:r>
      <w:r w:rsidRPr="00A31DD6">
        <w:t>34.472,31</w:t>
      </w:r>
    </w:p>
    <w:p w:rsidR="00DE72A6" w:rsidRPr="00A31DD6" w:rsidRDefault="00DE72A6" w:rsidP="003B3879">
      <w:pPr>
        <w:numPr>
          <w:ilvl w:val="0"/>
          <w:numId w:val="36"/>
        </w:numPr>
        <w:tabs>
          <w:tab w:val="left" w:pos="426"/>
          <w:tab w:val="right" w:pos="9781"/>
        </w:tabs>
        <w:ind w:left="426" w:right="2209" w:hanging="426"/>
        <w:jc w:val="both"/>
      </w:pPr>
      <w:r w:rsidRPr="00A31DD6">
        <w:t>dla MMKS MARATON na realizację zadania zdania pod tytułem: Rozwój i zaspokajanie zainteresowań oraz doskonalenie umiejętności poprzez prowadzenie szkolenia systematycznych zajęć treningowych dzieci i młodzieży w zakresie piłki siatkowej (8.615,78 zł),</w:t>
      </w:r>
    </w:p>
    <w:p w:rsidR="00DE72A6" w:rsidRPr="00A31DD6" w:rsidRDefault="00DE72A6" w:rsidP="003B3879">
      <w:pPr>
        <w:numPr>
          <w:ilvl w:val="0"/>
          <w:numId w:val="36"/>
        </w:numPr>
        <w:tabs>
          <w:tab w:val="left" w:pos="426"/>
          <w:tab w:val="right" w:pos="9781"/>
        </w:tabs>
        <w:ind w:left="426" w:right="2209" w:hanging="426"/>
        <w:jc w:val="both"/>
      </w:pPr>
      <w:r w:rsidRPr="00A31DD6">
        <w:t xml:space="preserve">Klub Karate </w:t>
      </w:r>
      <w:proofErr w:type="spellStart"/>
      <w:r w:rsidRPr="00A31DD6">
        <w:t>Kyokushin</w:t>
      </w:r>
      <w:proofErr w:type="spellEnd"/>
      <w:r w:rsidRPr="00A31DD6">
        <w:t xml:space="preserve"> YUUKI na realizację zadania pod tytułem: Rozwój i zaspokajanie zainteresowań oraz doskonalenie umiejętności poprzez prowadzenie szkolenia systematycznych zajęć treningowych dzieci i młodzieży w zakresie sportów walki (100,00 zł),</w:t>
      </w:r>
    </w:p>
    <w:p w:rsidR="00DE72A6" w:rsidRPr="00A31DD6" w:rsidRDefault="00DE72A6" w:rsidP="003B3879">
      <w:pPr>
        <w:numPr>
          <w:ilvl w:val="0"/>
          <w:numId w:val="36"/>
        </w:numPr>
        <w:tabs>
          <w:tab w:val="left" w:pos="426"/>
          <w:tab w:val="right" w:pos="9781"/>
        </w:tabs>
        <w:ind w:left="426" w:right="2209" w:hanging="426"/>
        <w:jc w:val="both"/>
      </w:pPr>
      <w:r w:rsidRPr="00A31DD6">
        <w:t>UKS Prawobrzeże na realizację zadania zdania pod tytułem: Rozwój i zaspokajanie zainteresowań oraz doskonalenie umiejętności poprzez prowadzenie szkolenia systematycznych zajęć treningowych dzieci i młodzieży w zakresie piłki nożnej (287,60 zł),</w:t>
      </w:r>
    </w:p>
    <w:p w:rsidR="00DE72A6" w:rsidRPr="00A31DD6" w:rsidRDefault="00DE72A6" w:rsidP="003B3879">
      <w:pPr>
        <w:numPr>
          <w:ilvl w:val="0"/>
          <w:numId w:val="36"/>
        </w:numPr>
        <w:tabs>
          <w:tab w:val="left" w:pos="426"/>
          <w:tab w:val="right" w:pos="9781"/>
        </w:tabs>
        <w:ind w:left="426" w:right="2209" w:hanging="426"/>
        <w:jc w:val="both"/>
      </w:pPr>
      <w:proofErr w:type="spellStart"/>
      <w:r w:rsidRPr="00A31DD6">
        <w:t>OSiR</w:t>
      </w:r>
      <w:proofErr w:type="spellEnd"/>
      <w:r w:rsidRPr="00A31DD6">
        <w:t xml:space="preserve"> Wyspiarz na realizację zadań inwestycyjnych na: Kąpielisku, Porcie Jachtowym- Basen Północny, Kempingu </w:t>
      </w:r>
      <w:proofErr w:type="spellStart"/>
      <w:r w:rsidRPr="00A31DD6">
        <w:t>Relax</w:t>
      </w:r>
      <w:proofErr w:type="spellEnd"/>
      <w:r w:rsidRPr="00A31DD6">
        <w:t>, i Obiektach Sportowych (25.463,11 zł),</w:t>
      </w:r>
    </w:p>
    <w:p w:rsidR="00DE72A6" w:rsidRPr="00A31DD6" w:rsidRDefault="00DE72A6" w:rsidP="003B3879">
      <w:pPr>
        <w:numPr>
          <w:ilvl w:val="0"/>
          <w:numId w:val="36"/>
        </w:numPr>
        <w:tabs>
          <w:tab w:val="left" w:pos="426"/>
          <w:tab w:val="right" w:pos="9781"/>
        </w:tabs>
        <w:ind w:left="426" w:right="2209" w:hanging="426"/>
        <w:jc w:val="both"/>
      </w:pPr>
      <w:r w:rsidRPr="00A31DD6">
        <w:t>Jacht Klub MW Kotwica na realizację zadania pod nazwą Regaty „Dni Morza 2019” (odsetki 5,82 zł).</w:t>
      </w:r>
    </w:p>
    <w:p w:rsidR="005C0AF2" w:rsidRPr="00A31DD6" w:rsidRDefault="005C0AF2" w:rsidP="00DE72A6">
      <w:pPr>
        <w:tabs>
          <w:tab w:val="right" w:pos="9781"/>
        </w:tabs>
        <w:ind w:right="2209"/>
        <w:jc w:val="both"/>
      </w:pPr>
    </w:p>
    <w:p w:rsidR="005C0AF2" w:rsidRPr="00A31DD6" w:rsidRDefault="008A04A6" w:rsidP="005C0AF2">
      <w:pPr>
        <w:tabs>
          <w:tab w:val="right" w:pos="9781"/>
        </w:tabs>
        <w:ind w:right="2211"/>
        <w:jc w:val="both"/>
        <w:rPr>
          <w:b/>
        </w:rPr>
      </w:pPr>
      <w:r w:rsidRPr="00A31DD6">
        <w:rPr>
          <w:b/>
        </w:rPr>
        <w:t xml:space="preserve">Pozostała </w:t>
      </w:r>
      <w:proofErr w:type="spellStart"/>
      <w:r w:rsidRPr="00A31DD6">
        <w:rPr>
          <w:b/>
        </w:rPr>
        <w:t>działalość</w:t>
      </w:r>
      <w:proofErr w:type="spellEnd"/>
      <w:r w:rsidR="005C0AF2" w:rsidRPr="00A31DD6">
        <w:rPr>
          <w:b/>
        </w:rPr>
        <w:tab/>
      </w:r>
      <w:r w:rsidR="00DE72A6" w:rsidRPr="00A31DD6">
        <w:rPr>
          <w:b/>
        </w:rPr>
        <w:t>1</w:t>
      </w:r>
      <w:r w:rsidR="005C0AF2" w:rsidRPr="00A31DD6">
        <w:rPr>
          <w:b/>
        </w:rPr>
        <w:t>.</w:t>
      </w:r>
      <w:r w:rsidR="00DE72A6" w:rsidRPr="00A31DD6">
        <w:rPr>
          <w:b/>
        </w:rPr>
        <w:t>500</w:t>
      </w:r>
      <w:r w:rsidR="005C0AF2" w:rsidRPr="00A31DD6">
        <w:rPr>
          <w:b/>
        </w:rPr>
        <w:t>.</w:t>
      </w:r>
      <w:r w:rsidR="00DE72A6" w:rsidRPr="00A31DD6">
        <w:rPr>
          <w:b/>
        </w:rPr>
        <w:t>0</w:t>
      </w:r>
      <w:r w:rsidR="005C0AF2" w:rsidRPr="00A31DD6">
        <w:rPr>
          <w:b/>
        </w:rPr>
        <w:t>00,00</w:t>
      </w:r>
    </w:p>
    <w:p w:rsidR="005C0AF2" w:rsidRPr="00A31DD6" w:rsidRDefault="003517B0" w:rsidP="003517B0">
      <w:pPr>
        <w:ind w:right="2209"/>
        <w:jc w:val="both"/>
      </w:pPr>
      <w:r w:rsidRPr="00A31DD6">
        <w:t>Dofinansowanie z państwowych funduszy celowych</w:t>
      </w:r>
      <w:r w:rsidR="007F708C" w:rsidRPr="00A31DD6">
        <w:t xml:space="preserve"> Ministerstwa Sportu i </w:t>
      </w:r>
      <w:r w:rsidRPr="00A31DD6">
        <w:t>Turystyki, Fundusz Rozwoju Kultury Fizycznej w ramach Programu Rozwoju Ponadlokalnej Infrastruktury Sportowej – Pilotaż Edycja 2017 na realizację projektu „Budowa krytej pływalni w Świnoujściu”.</w:t>
      </w:r>
      <w:r w:rsidR="005C0AF2" w:rsidRPr="00A31DD6">
        <w:br w:type="page"/>
      </w:r>
    </w:p>
    <w:p w:rsidR="005C0AF2" w:rsidRPr="00A31DD6" w:rsidRDefault="005C0AF2" w:rsidP="005C0AF2">
      <w:pPr>
        <w:shd w:val="clear" w:color="auto" w:fill="C0C0C0"/>
        <w:tabs>
          <w:tab w:val="right" w:pos="9781"/>
        </w:tabs>
        <w:rPr>
          <w:b/>
          <w:spacing w:val="20"/>
          <w:sz w:val="32"/>
          <w:szCs w:val="20"/>
        </w:rPr>
      </w:pPr>
      <w:r w:rsidRPr="00A31DD6">
        <w:rPr>
          <w:b/>
          <w:spacing w:val="20"/>
          <w:sz w:val="32"/>
          <w:szCs w:val="20"/>
        </w:rPr>
        <w:lastRenderedPageBreak/>
        <w:t>DOCHODY POWIATU</w:t>
      </w:r>
      <w:r w:rsidRPr="00A31DD6">
        <w:rPr>
          <w:b/>
          <w:spacing w:val="20"/>
          <w:sz w:val="32"/>
          <w:szCs w:val="20"/>
        </w:rPr>
        <w:tab/>
        <w:t>272.154.611,07</w:t>
      </w:r>
    </w:p>
    <w:p w:rsidR="005C0AF2" w:rsidRPr="00A31DD6" w:rsidRDefault="005C0AF2" w:rsidP="005C0AF2">
      <w:pPr>
        <w:tabs>
          <w:tab w:val="right" w:pos="5670"/>
          <w:tab w:val="left" w:pos="9781"/>
        </w:tabs>
        <w:rPr>
          <w:b/>
          <w:sz w:val="28"/>
        </w:rPr>
      </w:pPr>
      <w:r w:rsidRPr="00A31DD6">
        <w:rPr>
          <w:b/>
          <w:sz w:val="28"/>
        </w:rPr>
        <w:t>plan: 293.678.850,36</w:t>
      </w:r>
      <w:r w:rsidRPr="00A31DD6">
        <w:rPr>
          <w:b/>
          <w:sz w:val="28"/>
        </w:rPr>
        <w:tab/>
        <w:t>% wyk.: 92,7</w:t>
      </w:r>
    </w:p>
    <w:p w:rsidR="005C0AF2" w:rsidRPr="00A31DD6" w:rsidRDefault="005C0AF2" w:rsidP="005C0AF2">
      <w:pPr>
        <w:tabs>
          <w:tab w:val="left" w:pos="9781"/>
        </w:tabs>
        <w:rPr>
          <w:spacing w:val="20"/>
          <w:szCs w:val="20"/>
        </w:rPr>
      </w:pPr>
    </w:p>
    <w:p w:rsidR="005C0AF2" w:rsidRPr="00A31DD6" w:rsidRDefault="005C0AF2" w:rsidP="005C0AF2">
      <w:pPr>
        <w:tabs>
          <w:tab w:val="right" w:pos="8460"/>
          <w:tab w:val="left" w:pos="9781"/>
        </w:tabs>
        <w:jc w:val="both"/>
      </w:pPr>
    </w:p>
    <w:p w:rsidR="005C0AF2" w:rsidRPr="00A31DD6" w:rsidRDefault="005C0AF2" w:rsidP="005C0AF2">
      <w:pPr>
        <w:keepNext/>
        <w:shd w:val="clear" w:color="auto" w:fill="C0C0C0"/>
        <w:tabs>
          <w:tab w:val="right" w:pos="9781"/>
        </w:tabs>
        <w:outlineLvl w:val="1"/>
        <w:rPr>
          <w:b/>
          <w:szCs w:val="20"/>
        </w:rPr>
      </w:pPr>
      <w:r w:rsidRPr="00A31DD6">
        <w:rPr>
          <w:b/>
          <w:szCs w:val="20"/>
        </w:rPr>
        <w:t>Dział 600  TRANSPORT I ŁĄCZNOŚĆ</w:t>
      </w:r>
      <w:r w:rsidRPr="00A31DD6">
        <w:rPr>
          <w:b/>
          <w:szCs w:val="20"/>
        </w:rPr>
        <w:tab/>
        <w:t>201.486.910,06</w:t>
      </w:r>
    </w:p>
    <w:p w:rsidR="005C0AF2" w:rsidRPr="00A31DD6" w:rsidRDefault="005C0AF2" w:rsidP="005C0AF2">
      <w:pPr>
        <w:tabs>
          <w:tab w:val="right" w:pos="5670"/>
          <w:tab w:val="left" w:pos="9781"/>
        </w:tabs>
        <w:rPr>
          <w:b/>
        </w:rPr>
      </w:pPr>
      <w:r w:rsidRPr="00A31DD6">
        <w:rPr>
          <w:b/>
        </w:rPr>
        <w:t>plan: 213.703.366,00</w:t>
      </w:r>
      <w:r w:rsidRPr="00A31DD6">
        <w:rPr>
          <w:b/>
        </w:rPr>
        <w:tab/>
        <w:t>% wyk.: 94,3</w:t>
      </w:r>
    </w:p>
    <w:p w:rsidR="005C0AF2" w:rsidRPr="00A31DD6" w:rsidRDefault="005C0AF2" w:rsidP="005C0AF2">
      <w:pPr>
        <w:tabs>
          <w:tab w:val="right" w:pos="8460"/>
          <w:tab w:val="left" w:pos="9781"/>
        </w:tabs>
        <w:jc w:val="both"/>
      </w:pPr>
    </w:p>
    <w:p w:rsidR="005C0AF2" w:rsidRPr="00A31DD6" w:rsidRDefault="005C0AF2" w:rsidP="005C0AF2">
      <w:pPr>
        <w:tabs>
          <w:tab w:val="right" w:pos="9781"/>
        </w:tabs>
        <w:ind w:right="2211"/>
        <w:jc w:val="both"/>
        <w:rPr>
          <w:b/>
        </w:rPr>
      </w:pPr>
      <w:r w:rsidRPr="00A31DD6">
        <w:rPr>
          <w:b/>
        </w:rPr>
        <w:t>Drogi publiczne w miastach na prawach powiatu (w rozdziale nie ujmuje się wydatków na drogi gminne)</w:t>
      </w:r>
      <w:r w:rsidRPr="00A31DD6">
        <w:rPr>
          <w:b/>
        </w:rPr>
        <w:tab/>
        <w:t>201.486.480,06</w:t>
      </w:r>
    </w:p>
    <w:p w:rsidR="005C0AF2" w:rsidRPr="00A31DD6" w:rsidRDefault="005C0AF2" w:rsidP="005C0AF2">
      <w:pPr>
        <w:tabs>
          <w:tab w:val="right" w:pos="8460"/>
          <w:tab w:val="left" w:pos="9781"/>
        </w:tabs>
        <w:ind w:right="2211"/>
        <w:jc w:val="both"/>
      </w:pPr>
      <w:r w:rsidRPr="00A31DD6">
        <w:t>Źródłami dochodów były:</w:t>
      </w:r>
    </w:p>
    <w:p w:rsidR="005C0AF2" w:rsidRPr="00A31DD6" w:rsidRDefault="005C0AF2" w:rsidP="003B3879">
      <w:pPr>
        <w:numPr>
          <w:ilvl w:val="0"/>
          <w:numId w:val="24"/>
        </w:numPr>
        <w:tabs>
          <w:tab w:val="num" w:pos="426"/>
          <w:tab w:val="right" w:pos="9781"/>
        </w:tabs>
        <w:ind w:right="2211" w:hanging="464"/>
        <w:jc w:val="both"/>
      </w:pPr>
      <w:r w:rsidRPr="00A31DD6">
        <w:t>wpływy z usług i dochodów wypracowanych przez Żeglugę Świnoujską</w:t>
      </w:r>
      <w:r w:rsidRPr="00A31DD6">
        <w:tab/>
        <w:t>1.4</w:t>
      </w:r>
      <w:r w:rsidR="00517925" w:rsidRPr="00A31DD6">
        <w:t>90</w:t>
      </w:r>
      <w:r w:rsidRPr="00A31DD6">
        <w:t>.</w:t>
      </w:r>
      <w:r w:rsidR="00517925" w:rsidRPr="00A31DD6">
        <w:t>950</w:t>
      </w:r>
      <w:r w:rsidRPr="00A31DD6">
        <w:t>,</w:t>
      </w:r>
      <w:r w:rsidR="00517925" w:rsidRPr="00A31DD6">
        <w:t>81</w:t>
      </w:r>
    </w:p>
    <w:p w:rsidR="005C0AF2" w:rsidRPr="00A31DD6" w:rsidRDefault="005C0AF2" w:rsidP="005C0AF2">
      <w:pPr>
        <w:tabs>
          <w:tab w:val="right" w:pos="8460"/>
          <w:tab w:val="left" w:pos="9781"/>
        </w:tabs>
        <w:ind w:right="2211" w:firstLine="426"/>
        <w:jc w:val="both"/>
        <w:rPr>
          <w:i/>
        </w:rPr>
      </w:pPr>
      <w:r w:rsidRPr="00A31DD6">
        <w:rPr>
          <w:i/>
        </w:rPr>
        <w:t>w tym:</w:t>
      </w:r>
    </w:p>
    <w:p w:rsidR="005C0AF2" w:rsidRPr="00A31DD6" w:rsidRDefault="005C0AF2" w:rsidP="003B3879">
      <w:pPr>
        <w:numPr>
          <w:ilvl w:val="0"/>
          <w:numId w:val="28"/>
        </w:numPr>
        <w:tabs>
          <w:tab w:val="clear" w:pos="540"/>
          <w:tab w:val="num" w:pos="426"/>
          <w:tab w:val="num" w:pos="851"/>
          <w:tab w:val="right" w:pos="9781"/>
        </w:tabs>
        <w:ind w:left="851" w:right="2211" w:hanging="425"/>
        <w:jc w:val="both"/>
        <w:rPr>
          <w:i/>
        </w:rPr>
      </w:pPr>
      <w:r w:rsidRPr="00A31DD6">
        <w:rPr>
          <w:i/>
        </w:rPr>
        <w:t>zwrot kosztów sądowych, które opłacono w latach poprzednich w związku z wszczęciem postępowania sądowego, w celu wyegzekwowania należności</w:t>
      </w:r>
      <w:r w:rsidRPr="00A31DD6">
        <w:rPr>
          <w:i/>
        </w:rPr>
        <w:tab/>
        <w:t>75,63</w:t>
      </w:r>
    </w:p>
    <w:p w:rsidR="005C0AF2" w:rsidRPr="00A31DD6" w:rsidRDefault="005C0AF2" w:rsidP="003B3879">
      <w:pPr>
        <w:numPr>
          <w:ilvl w:val="0"/>
          <w:numId w:val="28"/>
        </w:numPr>
        <w:tabs>
          <w:tab w:val="clear" w:pos="540"/>
          <w:tab w:val="num" w:pos="426"/>
          <w:tab w:val="num" w:pos="851"/>
          <w:tab w:val="right" w:pos="9781"/>
        </w:tabs>
        <w:ind w:left="851" w:right="2211" w:hanging="425"/>
        <w:jc w:val="both"/>
        <w:rPr>
          <w:i/>
        </w:rPr>
      </w:pPr>
      <w:r w:rsidRPr="00A31DD6">
        <w:rPr>
          <w:i/>
        </w:rPr>
        <w:t>z dzierżawy i udostępniania nabrzeży obcym jednostkom, wynajmu lokali w budynkach wielofu</w:t>
      </w:r>
      <w:r w:rsidR="007F708C" w:rsidRPr="00A31DD6">
        <w:rPr>
          <w:i/>
        </w:rPr>
        <w:t>nkcyjnych i administracyjnym na </w:t>
      </w:r>
      <w:r w:rsidRPr="00A31DD6">
        <w:rPr>
          <w:i/>
        </w:rPr>
        <w:t>działalność biurową, gastronomi</w:t>
      </w:r>
      <w:r w:rsidR="007F708C" w:rsidRPr="00A31DD6">
        <w:rPr>
          <w:i/>
        </w:rPr>
        <w:t>czną i handlową, powierzchni na </w:t>
      </w:r>
      <w:r w:rsidRPr="00A31DD6">
        <w:rPr>
          <w:i/>
        </w:rPr>
        <w:t>których ustawiono automaty do sprzedaży napojów i drobnych przekąsek, umieszczania reklam na ścianach budynków,  promach i nabrzeżach</w:t>
      </w:r>
      <w:r w:rsidRPr="00A31DD6">
        <w:rPr>
          <w:i/>
        </w:rPr>
        <w:tab/>
        <w:t>918.530,93</w:t>
      </w:r>
    </w:p>
    <w:p w:rsidR="005C0AF2" w:rsidRPr="00A31DD6" w:rsidRDefault="005C0AF2" w:rsidP="003B3879">
      <w:pPr>
        <w:numPr>
          <w:ilvl w:val="0"/>
          <w:numId w:val="28"/>
        </w:numPr>
        <w:tabs>
          <w:tab w:val="clear" w:pos="540"/>
          <w:tab w:val="num" w:pos="426"/>
          <w:tab w:val="num" w:pos="851"/>
          <w:tab w:val="right" w:pos="9781"/>
        </w:tabs>
        <w:ind w:left="851" w:right="2211" w:hanging="425"/>
        <w:jc w:val="both"/>
        <w:rPr>
          <w:i/>
        </w:rPr>
      </w:pPr>
      <w:r w:rsidRPr="00A31DD6">
        <w:rPr>
          <w:i/>
        </w:rPr>
        <w:t>udostępnienie najemcom mediów z tytułu dzierżaw (za usługi w zakresie dostarczania energii elektrycznej, zimnej wody, centralnego ogrzewania)</w:t>
      </w:r>
      <w:r w:rsidRPr="00A31DD6">
        <w:rPr>
          <w:i/>
        </w:rPr>
        <w:tab/>
        <w:t>84.118,70</w:t>
      </w:r>
    </w:p>
    <w:p w:rsidR="005C0AF2" w:rsidRPr="00A31DD6" w:rsidRDefault="005C0AF2" w:rsidP="003B3879">
      <w:pPr>
        <w:numPr>
          <w:ilvl w:val="0"/>
          <w:numId w:val="28"/>
        </w:numPr>
        <w:tabs>
          <w:tab w:val="clear" w:pos="540"/>
          <w:tab w:val="num" w:pos="426"/>
          <w:tab w:val="num" w:pos="851"/>
          <w:tab w:val="right" w:pos="9781"/>
        </w:tabs>
        <w:ind w:left="851" w:right="2211" w:hanging="425"/>
        <w:jc w:val="both"/>
        <w:rPr>
          <w:i/>
        </w:rPr>
      </w:pPr>
      <w:r w:rsidRPr="00A31DD6">
        <w:rPr>
          <w:i/>
        </w:rPr>
        <w:t>wpływy ze sprzedaży przepracowanego oleju oraz zbędnych składników majątku ruchomego</w:t>
      </w:r>
      <w:r w:rsidRPr="00A31DD6">
        <w:rPr>
          <w:i/>
        </w:rPr>
        <w:tab/>
        <w:t>10.202,77</w:t>
      </w:r>
    </w:p>
    <w:p w:rsidR="005C0AF2" w:rsidRPr="00A31DD6" w:rsidRDefault="005C0AF2" w:rsidP="003B3879">
      <w:pPr>
        <w:numPr>
          <w:ilvl w:val="0"/>
          <w:numId w:val="28"/>
        </w:numPr>
        <w:tabs>
          <w:tab w:val="clear" w:pos="540"/>
          <w:tab w:val="num" w:pos="426"/>
          <w:tab w:val="num" w:pos="851"/>
          <w:tab w:val="right" w:pos="9781"/>
        </w:tabs>
        <w:ind w:left="851" w:right="2211" w:hanging="425"/>
        <w:jc w:val="both"/>
        <w:rPr>
          <w:i/>
        </w:rPr>
      </w:pPr>
      <w:r w:rsidRPr="00A31DD6">
        <w:rPr>
          <w:i/>
        </w:rPr>
        <w:t>odsetki od nieterminowych płatności za wykonane usługi oraz oprocentowania rachunku bankowego</w:t>
      </w:r>
      <w:r w:rsidRPr="00A31DD6">
        <w:rPr>
          <w:i/>
        </w:rPr>
        <w:tab/>
        <w:t>7.490,11</w:t>
      </w:r>
    </w:p>
    <w:p w:rsidR="005C0AF2" w:rsidRPr="00A31DD6" w:rsidRDefault="005C0AF2" w:rsidP="003B3879">
      <w:pPr>
        <w:numPr>
          <w:ilvl w:val="0"/>
          <w:numId w:val="28"/>
        </w:numPr>
        <w:tabs>
          <w:tab w:val="clear" w:pos="540"/>
          <w:tab w:val="num" w:pos="426"/>
          <w:tab w:val="num" w:pos="851"/>
          <w:tab w:val="right" w:pos="9781"/>
        </w:tabs>
        <w:ind w:left="851" w:right="2211" w:hanging="425"/>
        <w:jc w:val="both"/>
        <w:rPr>
          <w:i/>
        </w:rPr>
      </w:pPr>
      <w:r w:rsidRPr="00A31DD6">
        <w:rPr>
          <w:i/>
        </w:rPr>
        <w:t>wpływy wynikające z rozliczeń lat ubiegłych (zwrotu wydatków wynikające z rozliczeń faktur za zakup energii oraz wynagrodzenia opiekuna stażu)</w:t>
      </w:r>
      <w:r w:rsidRPr="00A31DD6">
        <w:rPr>
          <w:i/>
        </w:rPr>
        <w:tab/>
        <w:t>5.823,12</w:t>
      </w:r>
    </w:p>
    <w:p w:rsidR="005C0AF2" w:rsidRPr="00A31DD6" w:rsidRDefault="005C0AF2" w:rsidP="003B3879">
      <w:pPr>
        <w:numPr>
          <w:ilvl w:val="0"/>
          <w:numId w:val="28"/>
        </w:numPr>
        <w:tabs>
          <w:tab w:val="clear" w:pos="540"/>
          <w:tab w:val="num" w:pos="426"/>
          <w:tab w:val="num" w:pos="851"/>
          <w:tab w:val="right" w:pos="9781"/>
        </w:tabs>
        <w:ind w:left="851" w:right="2211" w:hanging="425"/>
        <w:jc w:val="both"/>
        <w:rPr>
          <w:i/>
        </w:rPr>
      </w:pPr>
      <w:r w:rsidRPr="00A31DD6">
        <w:rPr>
          <w:i/>
        </w:rPr>
        <w:t>odszkodowania z tytułu umów ubezpieczenia majątku jednostki oraz odpowiedzialności cywilnej, w związku z wystąpieniem zdarzeń losowych</w:t>
      </w:r>
      <w:r w:rsidRPr="00A31DD6">
        <w:rPr>
          <w:i/>
        </w:rPr>
        <w:tab/>
        <w:t>460.881,55</w:t>
      </w:r>
    </w:p>
    <w:p w:rsidR="005C0AF2" w:rsidRPr="00A31DD6" w:rsidRDefault="005C0AF2" w:rsidP="003B3879">
      <w:pPr>
        <w:numPr>
          <w:ilvl w:val="0"/>
          <w:numId w:val="28"/>
        </w:numPr>
        <w:tabs>
          <w:tab w:val="clear" w:pos="540"/>
          <w:tab w:val="num" w:pos="426"/>
          <w:tab w:val="num" w:pos="851"/>
          <w:tab w:val="right" w:pos="9781"/>
        </w:tabs>
        <w:ind w:left="851" w:right="2211" w:hanging="425"/>
        <w:jc w:val="both"/>
        <w:rPr>
          <w:i/>
        </w:rPr>
      </w:pPr>
      <w:r w:rsidRPr="00A31DD6">
        <w:rPr>
          <w:i/>
        </w:rPr>
        <w:t>wpływy z różnych dochodów</w:t>
      </w:r>
      <w:r w:rsidRPr="00A31DD6">
        <w:rPr>
          <w:i/>
        </w:rPr>
        <w:tab/>
        <w:t>3.828,00</w:t>
      </w:r>
    </w:p>
    <w:p w:rsidR="005C0AF2" w:rsidRPr="00A31DD6" w:rsidRDefault="005C0AF2" w:rsidP="003B3879">
      <w:pPr>
        <w:numPr>
          <w:ilvl w:val="0"/>
          <w:numId w:val="11"/>
        </w:numPr>
        <w:tabs>
          <w:tab w:val="num" w:pos="540"/>
          <w:tab w:val="num" w:pos="2016"/>
          <w:tab w:val="right" w:pos="9781"/>
        </w:tabs>
        <w:ind w:left="540" w:right="2211" w:hanging="540"/>
        <w:jc w:val="both"/>
      </w:pPr>
      <w:r w:rsidRPr="00A31DD6">
        <w:t>dofinansowanie na realizację zadania „</w:t>
      </w:r>
      <w:r w:rsidRPr="00A31DD6">
        <w:rPr>
          <w:i/>
        </w:rPr>
        <w:t>Usprawnienie połączenia komunikacyjnego pomiędzy wyspami Uznam i Wolin”</w:t>
      </w:r>
      <w:r w:rsidRPr="00A31DD6">
        <w:t xml:space="preserve"> w ramach realizacji Programu Operacyjnego Infrastruktura i Środowisko na lata 2014-2020</w:t>
      </w:r>
      <w:r w:rsidRPr="00A31DD6">
        <w:tab/>
      </w:r>
      <w:r w:rsidRPr="00A31DD6">
        <w:tab/>
        <w:t>181.727.933,71</w:t>
      </w:r>
    </w:p>
    <w:p w:rsidR="005C0AF2" w:rsidRPr="00A31DD6" w:rsidRDefault="005C0AF2" w:rsidP="003B3879">
      <w:pPr>
        <w:numPr>
          <w:ilvl w:val="0"/>
          <w:numId w:val="11"/>
        </w:numPr>
        <w:tabs>
          <w:tab w:val="num" w:pos="540"/>
          <w:tab w:val="num" w:pos="2016"/>
          <w:tab w:val="right" w:pos="9781"/>
        </w:tabs>
        <w:ind w:left="540" w:right="2211" w:hanging="540"/>
        <w:jc w:val="both"/>
      </w:pPr>
      <w:r w:rsidRPr="00A31DD6">
        <w:t xml:space="preserve">dofinansowanie inwestycji </w:t>
      </w:r>
      <w:r w:rsidRPr="00A31DD6">
        <w:rPr>
          <w:i/>
          <w:iCs/>
        </w:rPr>
        <w:t xml:space="preserve">„Poprawa </w:t>
      </w:r>
      <w:r w:rsidR="00640249" w:rsidRPr="00A31DD6">
        <w:rPr>
          <w:i/>
          <w:iCs/>
        </w:rPr>
        <w:t>infrastruktury transportowej na </w:t>
      </w:r>
      <w:r w:rsidRPr="00A31DD6">
        <w:rPr>
          <w:i/>
          <w:iCs/>
        </w:rPr>
        <w:t xml:space="preserve">pograniczu polsko – niemieckim Euroregionu Pomerania – etap I z II” </w:t>
      </w:r>
      <w:r w:rsidRPr="00A31DD6">
        <w:rPr>
          <w:iCs/>
        </w:rPr>
        <w:t xml:space="preserve">Przebudowa ul. Wojska Polskiego (od granicy państwa do ul. Leśmiana) </w:t>
      </w:r>
      <w:r w:rsidR="00640249" w:rsidRPr="00A31DD6">
        <w:t>z </w:t>
      </w:r>
      <w:r w:rsidRPr="00A31DD6">
        <w:t xml:space="preserve">Europejskiego Funduszu Rozwoju Regionalnego w ramach realizacji Programu Współpracy </w:t>
      </w:r>
      <w:proofErr w:type="spellStart"/>
      <w:r w:rsidRPr="00A31DD6">
        <w:t>Interreg</w:t>
      </w:r>
      <w:proofErr w:type="spellEnd"/>
      <w:r w:rsidRPr="00A31DD6">
        <w:t xml:space="preserve"> V A Meklemburgia – Pomorze Przednie/Brandenburgia/Polska w okresie wsparcia 2014-2020</w:t>
      </w:r>
      <w:r w:rsidRPr="00A31DD6">
        <w:tab/>
        <w:t>5.709.389,53</w:t>
      </w:r>
    </w:p>
    <w:p w:rsidR="005C0AF2" w:rsidRPr="00A31DD6" w:rsidRDefault="005C0AF2" w:rsidP="003B3879">
      <w:pPr>
        <w:numPr>
          <w:ilvl w:val="0"/>
          <w:numId w:val="11"/>
        </w:numPr>
        <w:tabs>
          <w:tab w:val="num" w:pos="540"/>
          <w:tab w:val="num" w:pos="2016"/>
          <w:tab w:val="right" w:pos="9781"/>
        </w:tabs>
        <w:ind w:left="540" w:right="2211" w:hanging="540"/>
        <w:jc w:val="both"/>
      </w:pPr>
      <w:r w:rsidRPr="00A31DD6">
        <w:t xml:space="preserve">dofinansowanie inwestycji </w:t>
      </w:r>
      <w:r w:rsidRPr="00A31DD6">
        <w:rPr>
          <w:i/>
        </w:rPr>
        <w:t>„Budowa układu dróg rowerowych w celu umożliwienia dojazdu do węzła przesiadkowego przy ul. Dworcowej/Barlickiego w Świnoujściu</w:t>
      </w:r>
      <w:r w:rsidRPr="00A31DD6">
        <w:t>” w ramach Regionalnych Programów Operacyjnych Województwa Zachodniopomorskiego na lata 2014–2020</w:t>
      </w:r>
      <w:r w:rsidRPr="00A31DD6">
        <w:tab/>
      </w:r>
      <w:r w:rsidRPr="00A31DD6">
        <w:tab/>
        <w:t>1.283.206,01</w:t>
      </w:r>
    </w:p>
    <w:p w:rsidR="005C0AF2" w:rsidRPr="00A31DD6" w:rsidRDefault="005C0AF2" w:rsidP="003B3879">
      <w:pPr>
        <w:numPr>
          <w:ilvl w:val="0"/>
          <w:numId w:val="11"/>
        </w:numPr>
        <w:tabs>
          <w:tab w:val="num" w:pos="540"/>
          <w:tab w:val="num" w:pos="2016"/>
          <w:tab w:val="right" w:pos="9781"/>
        </w:tabs>
        <w:ind w:left="540" w:right="2211" w:hanging="540"/>
        <w:jc w:val="both"/>
      </w:pPr>
      <w:r w:rsidRPr="00A31DD6">
        <w:lastRenderedPageBreak/>
        <w:t xml:space="preserve">dofinansowanie inwestycji </w:t>
      </w:r>
      <w:r w:rsidRPr="00A31DD6">
        <w:rPr>
          <w:i/>
        </w:rPr>
        <w:t>„Budowa obwodnicy wschodniej łączącej tereny portowe na wyspie Uznam z drogą krajową nr 93</w:t>
      </w:r>
      <w:r w:rsidRPr="00A31DD6">
        <w:t xml:space="preserve">” z Funduszu Dróg Samorządowych </w:t>
      </w:r>
      <w:r w:rsidRPr="00A31DD6">
        <w:tab/>
        <w:t>3.875.000,00</w:t>
      </w:r>
    </w:p>
    <w:p w:rsidR="005C0AF2" w:rsidRPr="00A31DD6" w:rsidRDefault="005C0AF2" w:rsidP="003B3879">
      <w:pPr>
        <w:numPr>
          <w:ilvl w:val="0"/>
          <w:numId w:val="11"/>
        </w:numPr>
        <w:tabs>
          <w:tab w:val="num" w:pos="540"/>
          <w:tab w:val="num" w:pos="2016"/>
          <w:tab w:val="right" w:pos="9781"/>
        </w:tabs>
        <w:ind w:left="540" w:right="2211" w:hanging="540"/>
        <w:jc w:val="both"/>
      </w:pPr>
      <w:r w:rsidRPr="00A31DD6">
        <w:t xml:space="preserve">dofinansowanie inwestycji </w:t>
      </w:r>
      <w:r w:rsidRPr="00A31DD6">
        <w:rPr>
          <w:i/>
        </w:rPr>
        <w:t>„Przebudowa ul. Mostowej i 1 Maja w Świnoujściu</w:t>
      </w:r>
      <w:r w:rsidRPr="00A31DD6">
        <w:t>” z Funduszu Dróg Samorządowych</w:t>
      </w:r>
      <w:r w:rsidRPr="00A31DD6">
        <w:tab/>
        <w:t>7.400.000,00</w:t>
      </w:r>
    </w:p>
    <w:p w:rsidR="005C0AF2" w:rsidRPr="00A31DD6" w:rsidRDefault="005C0AF2" w:rsidP="005C0AF2">
      <w:pPr>
        <w:tabs>
          <w:tab w:val="right" w:pos="8460"/>
          <w:tab w:val="left" w:pos="9781"/>
        </w:tabs>
        <w:ind w:right="2211"/>
        <w:jc w:val="both"/>
      </w:pPr>
    </w:p>
    <w:p w:rsidR="005C0AF2" w:rsidRPr="00A31DD6" w:rsidRDefault="005C0AF2" w:rsidP="005C0AF2">
      <w:pPr>
        <w:keepNext/>
        <w:tabs>
          <w:tab w:val="right" w:pos="9781"/>
        </w:tabs>
        <w:outlineLvl w:val="0"/>
        <w:rPr>
          <w:b/>
        </w:rPr>
      </w:pPr>
      <w:r w:rsidRPr="00A31DD6">
        <w:rPr>
          <w:b/>
        </w:rPr>
        <w:t>Pozostała działalność</w:t>
      </w:r>
      <w:r w:rsidRPr="00A31DD6">
        <w:rPr>
          <w:b/>
        </w:rPr>
        <w:tab/>
        <w:t>430,00</w:t>
      </w:r>
    </w:p>
    <w:p w:rsidR="005C0AF2" w:rsidRPr="00A31DD6" w:rsidRDefault="005C0AF2" w:rsidP="005C0AF2">
      <w:pPr>
        <w:tabs>
          <w:tab w:val="left" w:pos="426"/>
          <w:tab w:val="right" w:pos="9781"/>
        </w:tabs>
        <w:ind w:right="2209"/>
        <w:jc w:val="both"/>
      </w:pPr>
      <w:r w:rsidRPr="00A31DD6">
        <w:rPr>
          <w:bCs/>
        </w:rPr>
        <w:t>Dochody związane z rejestracją jachtów i</w:t>
      </w:r>
      <w:r w:rsidR="007F708C" w:rsidRPr="00A31DD6">
        <w:rPr>
          <w:bCs/>
        </w:rPr>
        <w:t xml:space="preserve"> innych jednostek pływających o </w:t>
      </w:r>
      <w:r w:rsidRPr="00A31DD6">
        <w:rPr>
          <w:bCs/>
        </w:rPr>
        <w:t>długości do 24 m.</w:t>
      </w:r>
    </w:p>
    <w:p w:rsidR="005C0AF2" w:rsidRPr="00A31DD6" w:rsidRDefault="005C0AF2" w:rsidP="005C0AF2">
      <w:pPr>
        <w:tabs>
          <w:tab w:val="right" w:pos="8460"/>
          <w:tab w:val="left" w:pos="9781"/>
        </w:tabs>
        <w:ind w:right="2211"/>
        <w:jc w:val="both"/>
      </w:pPr>
    </w:p>
    <w:p w:rsidR="005C0AF2" w:rsidRPr="00A31DD6" w:rsidRDefault="005C0AF2" w:rsidP="005C0AF2">
      <w:pPr>
        <w:tabs>
          <w:tab w:val="right" w:pos="8460"/>
          <w:tab w:val="left" w:pos="9781"/>
        </w:tabs>
        <w:ind w:right="2211"/>
        <w:jc w:val="both"/>
      </w:pPr>
    </w:p>
    <w:p w:rsidR="005C0AF2" w:rsidRPr="00A31DD6" w:rsidRDefault="005C0AF2" w:rsidP="005C0AF2">
      <w:pPr>
        <w:keepNext/>
        <w:shd w:val="clear" w:color="auto" w:fill="C0C0C0"/>
        <w:tabs>
          <w:tab w:val="right" w:pos="9781"/>
        </w:tabs>
        <w:outlineLvl w:val="1"/>
        <w:rPr>
          <w:b/>
          <w:szCs w:val="20"/>
        </w:rPr>
      </w:pPr>
      <w:r w:rsidRPr="00A31DD6">
        <w:rPr>
          <w:b/>
          <w:szCs w:val="20"/>
          <w:highlight w:val="lightGray"/>
        </w:rPr>
        <w:t>Dział 700  GOSPODARKA MIESZKANIOWA</w:t>
      </w:r>
      <w:r w:rsidRPr="00A31DD6">
        <w:rPr>
          <w:b/>
          <w:szCs w:val="20"/>
          <w:highlight w:val="lightGray"/>
        </w:rPr>
        <w:tab/>
        <w:t>2.283.268,09</w:t>
      </w:r>
    </w:p>
    <w:p w:rsidR="005C0AF2" w:rsidRPr="00A31DD6" w:rsidRDefault="005C0AF2" w:rsidP="005C0AF2">
      <w:pPr>
        <w:tabs>
          <w:tab w:val="right" w:pos="5670"/>
          <w:tab w:val="left" w:pos="9781"/>
        </w:tabs>
        <w:rPr>
          <w:b/>
        </w:rPr>
      </w:pPr>
      <w:r w:rsidRPr="00A31DD6">
        <w:rPr>
          <w:b/>
        </w:rPr>
        <w:t>plan: 1.278.314,00</w:t>
      </w:r>
      <w:r w:rsidRPr="00A31DD6">
        <w:rPr>
          <w:b/>
        </w:rPr>
        <w:tab/>
        <w:t>% wyk.: 178,6</w:t>
      </w:r>
    </w:p>
    <w:p w:rsidR="005C0AF2" w:rsidRPr="00A31DD6" w:rsidRDefault="005C0AF2" w:rsidP="005C0AF2">
      <w:pPr>
        <w:tabs>
          <w:tab w:val="left" w:pos="9781"/>
        </w:tabs>
        <w:rPr>
          <w:b/>
          <w:spacing w:val="20"/>
          <w:szCs w:val="20"/>
        </w:rPr>
      </w:pPr>
    </w:p>
    <w:p w:rsidR="005C0AF2" w:rsidRPr="00A31DD6" w:rsidRDefault="005C0AF2" w:rsidP="005C0AF2">
      <w:pPr>
        <w:tabs>
          <w:tab w:val="right" w:pos="9781"/>
        </w:tabs>
        <w:ind w:right="2211"/>
        <w:rPr>
          <w:b/>
          <w:szCs w:val="20"/>
        </w:rPr>
      </w:pPr>
      <w:r w:rsidRPr="00A31DD6">
        <w:rPr>
          <w:b/>
          <w:szCs w:val="20"/>
        </w:rPr>
        <w:t>Gospodarka gruntami i nieruchomościami</w:t>
      </w:r>
      <w:r w:rsidRPr="00A31DD6">
        <w:rPr>
          <w:b/>
          <w:szCs w:val="20"/>
        </w:rPr>
        <w:tab/>
        <w:t>2.283.268,09</w:t>
      </w:r>
    </w:p>
    <w:p w:rsidR="005C0AF2" w:rsidRPr="00A31DD6" w:rsidRDefault="005C0AF2" w:rsidP="005C0AF2">
      <w:pPr>
        <w:tabs>
          <w:tab w:val="right" w:pos="8460"/>
          <w:tab w:val="left" w:pos="9781"/>
        </w:tabs>
        <w:ind w:right="2211"/>
        <w:jc w:val="both"/>
        <w:rPr>
          <w:bCs/>
        </w:rPr>
      </w:pPr>
      <w:r w:rsidRPr="00A31DD6">
        <w:t>Źródłem dochodów były:</w:t>
      </w:r>
    </w:p>
    <w:p w:rsidR="005C0AF2" w:rsidRPr="00A31DD6" w:rsidRDefault="005C0AF2" w:rsidP="003B3879">
      <w:pPr>
        <w:numPr>
          <w:ilvl w:val="0"/>
          <w:numId w:val="29"/>
        </w:numPr>
        <w:tabs>
          <w:tab w:val="left" w:pos="567"/>
          <w:tab w:val="right" w:pos="9781"/>
        </w:tabs>
        <w:ind w:left="567" w:right="2211" w:hanging="567"/>
        <w:jc w:val="both"/>
        <w:rPr>
          <w:bCs/>
        </w:rPr>
      </w:pPr>
      <w:r w:rsidRPr="00A31DD6">
        <w:rPr>
          <w:bCs/>
        </w:rPr>
        <w:t>kara umowna za nieterminowe wykonanie zlecenia wyceny</w:t>
      </w:r>
      <w:r w:rsidRPr="00A31DD6">
        <w:tab/>
        <w:t>12,00</w:t>
      </w:r>
    </w:p>
    <w:p w:rsidR="005C0AF2" w:rsidRPr="00A31DD6" w:rsidRDefault="005C0AF2" w:rsidP="003B3879">
      <w:pPr>
        <w:numPr>
          <w:ilvl w:val="0"/>
          <w:numId w:val="29"/>
        </w:numPr>
        <w:tabs>
          <w:tab w:val="left" w:pos="567"/>
          <w:tab w:val="right" w:pos="9781"/>
        </w:tabs>
        <w:ind w:left="567" w:right="2211" w:hanging="567"/>
        <w:jc w:val="both"/>
        <w:rPr>
          <w:bCs/>
        </w:rPr>
      </w:pPr>
      <w:r w:rsidRPr="00A31DD6">
        <w:rPr>
          <w:bCs/>
        </w:rPr>
        <w:t>dotacje celowe z budżetu państwa na zadania bieżące z zakresu administracji rządowej, z przeznaczeniem na realizację zadań z zakresu gospodarowania nieruchomościami</w:t>
      </w:r>
      <w:r w:rsidRPr="00A31DD6">
        <w:tab/>
        <w:t>171.363,87</w:t>
      </w:r>
    </w:p>
    <w:p w:rsidR="005C0AF2" w:rsidRPr="00A31DD6" w:rsidRDefault="005C0AF2" w:rsidP="003B3879">
      <w:pPr>
        <w:numPr>
          <w:ilvl w:val="0"/>
          <w:numId w:val="29"/>
        </w:numPr>
        <w:tabs>
          <w:tab w:val="left" w:pos="567"/>
          <w:tab w:val="right" w:pos="9781"/>
        </w:tabs>
        <w:ind w:left="567" w:right="2211" w:hanging="567"/>
        <w:jc w:val="both"/>
        <w:rPr>
          <w:bCs/>
        </w:rPr>
      </w:pPr>
      <w:r w:rsidRPr="00A31DD6">
        <w:t>udziały należne z tytułu realizacji dochodów Skarbu Państwa osiągniętych z gospodarowania nieruchomościami Skarbu Państwa</w:t>
      </w:r>
      <w:r w:rsidRPr="00A31DD6">
        <w:tab/>
        <w:t>2.111.892,22</w:t>
      </w:r>
    </w:p>
    <w:p w:rsidR="005C0AF2" w:rsidRPr="00A31DD6" w:rsidRDefault="005C0AF2" w:rsidP="005C0AF2">
      <w:pPr>
        <w:tabs>
          <w:tab w:val="right" w:pos="8460"/>
          <w:tab w:val="left" w:pos="9781"/>
        </w:tabs>
        <w:ind w:left="284" w:right="2211" w:hanging="284"/>
        <w:jc w:val="both"/>
        <w:rPr>
          <w:bCs/>
        </w:rPr>
      </w:pPr>
    </w:p>
    <w:p w:rsidR="005C0AF2" w:rsidRPr="00A31DD6" w:rsidRDefault="005C0AF2" w:rsidP="005C0AF2">
      <w:pPr>
        <w:tabs>
          <w:tab w:val="right" w:pos="8460"/>
          <w:tab w:val="left" w:pos="9781"/>
        </w:tabs>
        <w:ind w:right="2211"/>
        <w:jc w:val="both"/>
      </w:pPr>
    </w:p>
    <w:p w:rsidR="005C0AF2" w:rsidRPr="00A31DD6" w:rsidRDefault="005C0AF2" w:rsidP="005C0AF2">
      <w:pPr>
        <w:shd w:val="clear" w:color="auto" w:fill="C0C0C0"/>
        <w:tabs>
          <w:tab w:val="num" w:pos="0"/>
          <w:tab w:val="right" w:pos="9781"/>
        </w:tabs>
        <w:rPr>
          <w:b/>
        </w:rPr>
      </w:pPr>
      <w:r w:rsidRPr="00A31DD6">
        <w:rPr>
          <w:b/>
        </w:rPr>
        <w:t>Dział 710  DZIAŁALNOŚĆ USŁUGOWA</w:t>
      </w:r>
      <w:r w:rsidRPr="00A31DD6">
        <w:rPr>
          <w:b/>
        </w:rPr>
        <w:tab/>
        <w:t>793.783,34</w:t>
      </w:r>
    </w:p>
    <w:p w:rsidR="005C0AF2" w:rsidRPr="00A31DD6" w:rsidRDefault="005C0AF2" w:rsidP="005C0AF2">
      <w:pPr>
        <w:tabs>
          <w:tab w:val="right" w:pos="5670"/>
          <w:tab w:val="left" w:pos="9781"/>
        </w:tabs>
        <w:rPr>
          <w:b/>
        </w:rPr>
      </w:pPr>
      <w:r w:rsidRPr="00A31DD6">
        <w:rPr>
          <w:b/>
        </w:rPr>
        <w:t>plan: 1.480.793,30</w:t>
      </w:r>
      <w:r w:rsidRPr="00A31DD6">
        <w:rPr>
          <w:b/>
        </w:rPr>
        <w:tab/>
        <w:t>% wyk.: 53,6</w:t>
      </w:r>
    </w:p>
    <w:p w:rsidR="005C0AF2" w:rsidRPr="00A31DD6" w:rsidRDefault="005C0AF2" w:rsidP="005C0AF2">
      <w:pPr>
        <w:tabs>
          <w:tab w:val="right" w:pos="8460"/>
          <w:tab w:val="left" w:pos="9781"/>
        </w:tabs>
        <w:jc w:val="both"/>
      </w:pPr>
    </w:p>
    <w:p w:rsidR="005C0AF2" w:rsidRPr="00A31DD6" w:rsidRDefault="005C0AF2" w:rsidP="005C0AF2">
      <w:pPr>
        <w:tabs>
          <w:tab w:val="right" w:pos="9781"/>
        </w:tabs>
        <w:ind w:right="2211"/>
        <w:jc w:val="both"/>
        <w:rPr>
          <w:b/>
        </w:rPr>
      </w:pPr>
      <w:r w:rsidRPr="00A31DD6">
        <w:rPr>
          <w:b/>
        </w:rPr>
        <w:t>Zadania z zakresu geodezji i kartografii</w:t>
      </w:r>
      <w:r w:rsidRPr="00A31DD6">
        <w:rPr>
          <w:b/>
        </w:rPr>
        <w:tab/>
        <w:t>329.839,16</w:t>
      </w:r>
    </w:p>
    <w:p w:rsidR="005C0AF2" w:rsidRPr="00A31DD6" w:rsidRDefault="005C0AF2" w:rsidP="005C0AF2">
      <w:pPr>
        <w:tabs>
          <w:tab w:val="right" w:pos="8460"/>
          <w:tab w:val="left" w:pos="9781"/>
        </w:tabs>
        <w:ind w:right="2211"/>
        <w:jc w:val="both"/>
      </w:pPr>
      <w:r w:rsidRPr="00A31DD6">
        <w:t>Źródłem dochodów były:</w:t>
      </w:r>
    </w:p>
    <w:p w:rsidR="005C0AF2" w:rsidRPr="00A31DD6" w:rsidRDefault="005C0AF2" w:rsidP="003B3879">
      <w:pPr>
        <w:numPr>
          <w:ilvl w:val="0"/>
          <w:numId w:val="16"/>
        </w:numPr>
        <w:tabs>
          <w:tab w:val="num" w:pos="426"/>
          <w:tab w:val="right" w:pos="9781"/>
        </w:tabs>
        <w:ind w:left="426" w:right="2211" w:hanging="426"/>
        <w:jc w:val="both"/>
      </w:pPr>
      <w:r w:rsidRPr="00A31DD6">
        <w:t>opłaty za mapki, wyrysy, wypisy z ewidencji gruntu oraz prace geodezyjne</w:t>
      </w:r>
      <w:r w:rsidRPr="00A31DD6">
        <w:tab/>
        <w:t>191.839,16</w:t>
      </w:r>
    </w:p>
    <w:p w:rsidR="005C0AF2" w:rsidRPr="00A31DD6" w:rsidRDefault="005C0AF2" w:rsidP="003B3879">
      <w:pPr>
        <w:numPr>
          <w:ilvl w:val="0"/>
          <w:numId w:val="16"/>
        </w:numPr>
        <w:tabs>
          <w:tab w:val="num" w:pos="426"/>
          <w:tab w:val="right" w:pos="9781"/>
        </w:tabs>
        <w:ind w:left="426" w:right="2211" w:hanging="426"/>
        <w:jc w:val="both"/>
      </w:pPr>
      <w:r w:rsidRPr="00A31DD6">
        <w:t>dotacja celowa z budżetu państwa na zadania bieżące z zakresu administracji rządowej, z przeznaczeniem na gromadzenie i aktualizację państwowego zasobu geodezyjnego i kartograficznego</w:t>
      </w:r>
      <w:r w:rsidRPr="00A31DD6">
        <w:tab/>
        <w:t>138.000,00</w:t>
      </w:r>
    </w:p>
    <w:p w:rsidR="005C0AF2" w:rsidRPr="00A31DD6" w:rsidRDefault="005C0AF2" w:rsidP="005C0AF2">
      <w:pPr>
        <w:tabs>
          <w:tab w:val="right" w:pos="8460"/>
          <w:tab w:val="left" w:pos="9781"/>
        </w:tabs>
        <w:ind w:right="2211"/>
        <w:jc w:val="both"/>
      </w:pPr>
    </w:p>
    <w:p w:rsidR="005C0AF2" w:rsidRPr="00A31DD6" w:rsidRDefault="005C0AF2" w:rsidP="005C0AF2">
      <w:pPr>
        <w:tabs>
          <w:tab w:val="right" w:pos="9781"/>
        </w:tabs>
        <w:ind w:right="2211"/>
        <w:jc w:val="both"/>
        <w:rPr>
          <w:b/>
        </w:rPr>
      </w:pPr>
      <w:r w:rsidRPr="00A31DD6">
        <w:rPr>
          <w:b/>
        </w:rPr>
        <w:t>Nadzór budowlany</w:t>
      </w:r>
      <w:r w:rsidRPr="00A31DD6">
        <w:rPr>
          <w:b/>
        </w:rPr>
        <w:tab/>
        <w:t>463.944,18</w:t>
      </w:r>
    </w:p>
    <w:p w:rsidR="005C0AF2" w:rsidRPr="00A31DD6" w:rsidRDefault="005C0AF2" w:rsidP="005C0AF2">
      <w:pPr>
        <w:tabs>
          <w:tab w:val="right" w:pos="8460"/>
          <w:tab w:val="left" w:pos="9781"/>
        </w:tabs>
        <w:ind w:right="2211"/>
        <w:jc w:val="both"/>
        <w:rPr>
          <w:bCs/>
        </w:rPr>
      </w:pPr>
      <w:r w:rsidRPr="00A31DD6">
        <w:t>Źródłem dochodów były:</w:t>
      </w:r>
    </w:p>
    <w:p w:rsidR="005C0AF2" w:rsidRPr="00A31DD6" w:rsidRDefault="005C0AF2" w:rsidP="003B3879">
      <w:pPr>
        <w:numPr>
          <w:ilvl w:val="0"/>
          <w:numId w:val="29"/>
        </w:numPr>
        <w:tabs>
          <w:tab w:val="left" w:pos="567"/>
          <w:tab w:val="right" w:pos="9781"/>
        </w:tabs>
        <w:ind w:left="567" w:right="2211" w:hanging="567"/>
        <w:jc w:val="both"/>
        <w:rPr>
          <w:bCs/>
        </w:rPr>
      </w:pPr>
      <w:r w:rsidRPr="00A31DD6">
        <w:rPr>
          <w:bCs/>
        </w:rPr>
        <w:t xml:space="preserve">dotacja </w:t>
      </w:r>
      <w:r w:rsidRPr="00A31DD6">
        <w:t>celowa na zadania związane z funkcjonowaniem Powiatowego Inspektoratu Nadzoru Budowlanego z zakresu administracji rządowej, z przeznaczeniem na kontrole procesu budowlanego oraz utrzymania obiektów budowlanych</w:t>
      </w:r>
      <w:r w:rsidRPr="00A31DD6">
        <w:tab/>
        <w:t>463.939,94</w:t>
      </w:r>
    </w:p>
    <w:p w:rsidR="005C0AF2" w:rsidRPr="00A31DD6" w:rsidRDefault="005C0AF2" w:rsidP="003B3879">
      <w:pPr>
        <w:numPr>
          <w:ilvl w:val="0"/>
          <w:numId w:val="29"/>
        </w:numPr>
        <w:tabs>
          <w:tab w:val="left" w:pos="567"/>
          <w:tab w:val="right" w:pos="9781"/>
        </w:tabs>
        <w:ind w:left="567" w:right="2211" w:hanging="567"/>
        <w:jc w:val="both"/>
        <w:rPr>
          <w:bCs/>
        </w:rPr>
      </w:pPr>
      <w:r w:rsidRPr="00A31DD6">
        <w:t>udziały należne z tytułu realizacji dochodów Skarbu Państwa osiągniętych z gospodarowania nieruchomościami Skarbu Państwa</w:t>
      </w:r>
      <w:r w:rsidRPr="00A31DD6">
        <w:tab/>
        <w:t>4,24</w:t>
      </w:r>
    </w:p>
    <w:p w:rsidR="005C0AF2" w:rsidRPr="00A31DD6" w:rsidRDefault="005C0AF2" w:rsidP="005C0AF2">
      <w:pPr>
        <w:tabs>
          <w:tab w:val="right" w:pos="8460"/>
          <w:tab w:val="left" w:pos="9781"/>
        </w:tabs>
        <w:ind w:right="2211"/>
        <w:jc w:val="both"/>
        <w:rPr>
          <w:b/>
        </w:rPr>
      </w:pPr>
    </w:p>
    <w:p w:rsidR="005C0AF2" w:rsidRPr="00A31DD6" w:rsidRDefault="005C0AF2" w:rsidP="005C0AF2">
      <w:pPr>
        <w:tabs>
          <w:tab w:val="right" w:pos="8460"/>
          <w:tab w:val="left" w:pos="9781"/>
        </w:tabs>
        <w:jc w:val="both"/>
      </w:pPr>
    </w:p>
    <w:p w:rsidR="005C0AF2" w:rsidRPr="00A31DD6" w:rsidRDefault="005C0AF2" w:rsidP="005C0AF2">
      <w:pPr>
        <w:keepNext/>
        <w:shd w:val="clear" w:color="auto" w:fill="C0C0C0"/>
        <w:tabs>
          <w:tab w:val="right" w:pos="9781"/>
        </w:tabs>
        <w:outlineLvl w:val="1"/>
        <w:rPr>
          <w:b/>
          <w:szCs w:val="20"/>
        </w:rPr>
      </w:pPr>
      <w:r w:rsidRPr="00A31DD6">
        <w:rPr>
          <w:b/>
          <w:szCs w:val="20"/>
        </w:rPr>
        <w:t>Dział 750  ADMINISTRACJA PUBLICZNA</w:t>
      </w:r>
      <w:r w:rsidRPr="00A31DD6">
        <w:rPr>
          <w:b/>
          <w:szCs w:val="20"/>
        </w:rPr>
        <w:tab/>
        <w:t>31.411,80</w:t>
      </w:r>
    </w:p>
    <w:p w:rsidR="005C0AF2" w:rsidRPr="00A31DD6" w:rsidRDefault="005C0AF2" w:rsidP="005C0AF2">
      <w:pPr>
        <w:tabs>
          <w:tab w:val="right" w:pos="5670"/>
          <w:tab w:val="left" w:pos="9781"/>
        </w:tabs>
        <w:rPr>
          <w:b/>
        </w:rPr>
      </w:pPr>
      <w:r w:rsidRPr="00A31DD6">
        <w:rPr>
          <w:b/>
        </w:rPr>
        <w:t>plan: 31.411,80</w:t>
      </w:r>
      <w:r w:rsidRPr="00A31DD6">
        <w:rPr>
          <w:b/>
        </w:rPr>
        <w:tab/>
        <w:t>% wyk.: 100,0</w:t>
      </w:r>
    </w:p>
    <w:p w:rsidR="005C0AF2" w:rsidRPr="00A31DD6" w:rsidRDefault="005C0AF2" w:rsidP="005C0AF2">
      <w:pPr>
        <w:tabs>
          <w:tab w:val="right" w:pos="8460"/>
          <w:tab w:val="left" w:pos="9781"/>
        </w:tabs>
        <w:jc w:val="both"/>
      </w:pPr>
    </w:p>
    <w:p w:rsidR="005C0AF2" w:rsidRPr="00A31DD6" w:rsidRDefault="005C0AF2" w:rsidP="005C0AF2">
      <w:pPr>
        <w:tabs>
          <w:tab w:val="right" w:pos="9781"/>
        </w:tabs>
        <w:ind w:right="2211"/>
        <w:jc w:val="both"/>
        <w:rPr>
          <w:b/>
        </w:rPr>
      </w:pPr>
      <w:r w:rsidRPr="00A31DD6">
        <w:rPr>
          <w:b/>
        </w:rPr>
        <w:t>Urzędy wojewódzkie</w:t>
      </w:r>
      <w:r w:rsidRPr="00A31DD6">
        <w:rPr>
          <w:b/>
        </w:rPr>
        <w:tab/>
        <w:t>30.742,00</w:t>
      </w:r>
    </w:p>
    <w:p w:rsidR="005C0AF2" w:rsidRPr="00A31DD6" w:rsidRDefault="005C0AF2" w:rsidP="005C0AF2">
      <w:pPr>
        <w:tabs>
          <w:tab w:val="right" w:pos="8460"/>
          <w:tab w:val="left" w:pos="9781"/>
        </w:tabs>
        <w:ind w:right="2211"/>
        <w:jc w:val="both"/>
      </w:pPr>
      <w:r w:rsidRPr="00A31DD6">
        <w:lastRenderedPageBreak/>
        <w:t xml:space="preserve">Dotacja celowa z budżetu państwa na zadania bieżące z zakresu administracji rządowej, z przeznaczeniem na realizację zadań będących w kompetencji urzędów wojewódzkich (wsparcie instytucjonalne </w:t>
      </w:r>
      <w:proofErr w:type="spellStart"/>
      <w:r w:rsidRPr="00A31DD6">
        <w:t>jst</w:t>
      </w:r>
      <w:proofErr w:type="spellEnd"/>
      <w:r w:rsidRPr="00A31DD6">
        <w:t>).</w:t>
      </w:r>
    </w:p>
    <w:p w:rsidR="005C0AF2" w:rsidRPr="00A31DD6" w:rsidRDefault="005C0AF2" w:rsidP="005C0AF2">
      <w:pPr>
        <w:tabs>
          <w:tab w:val="right" w:pos="8460"/>
          <w:tab w:val="left" w:pos="9781"/>
        </w:tabs>
        <w:ind w:right="2211"/>
        <w:jc w:val="both"/>
      </w:pPr>
    </w:p>
    <w:p w:rsidR="005C0AF2" w:rsidRPr="00A31DD6" w:rsidRDefault="005C0AF2" w:rsidP="005C0AF2">
      <w:pPr>
        <w:keepNext/>
        <w:tabs>
          <w:tab w:val="right" w:pos="9781"/>
        </w:tabs>
        <w:ind w:right="2211"/>
        <w:jc w:val="both"/>
        <w:outlineLvl w:val="8"/>
        <w:rPr>
          <w:b/>
        </w:rPr>
      </w:pPr>
      <w:r w:rsidRPr="00A31DD6">
        <w:rPr>
          <w:b/>
        </w:rPr>
        <w:t>Kwalifikacja wojskowa</w:t>
      </w:r>
      <w:r w:rsidRPr="00A31DD6">
        <w:rPr>
          <w:b/>
        </w:rPr>
        <w:tab/>
        <w:t>669,80</w:t>
      </w:r>
    </w:p>
    <w:p w:rsidR="005C0AF2" w:rsidRPr="00A31DD6" w:rsidRDefault="005C0AF2" w:rsidP="005C0AF2">
      <w:pPr>
        <w:tabs>
          <w:tab w:val="right" w:pos="8460"/>
          <w:tab w:val="left" w:pos="9781"/>
        </w:tabs>
        <w:ind w:right="2211"/>
        <w:jc w:val="both"/>
      </w:pPr>
      <w:r w:rsidRPr="00A31DD6">
        <w:t>Źródłem dochodów była dotacja celowa z budżetu państwa na zadania bieżące z zakresu administracji rządowej, z przeznaczeniem na organizowanie i przeprowadzenie kwalifikacji wojskowej i służby zastępczej.</w:t>
      </w:r>
    </w:p>
    <w:p w:rsidR="005C0AF2" w:rsidRPr="00A31DD6" w:rsidRDefault="005C0AF2" w:rsidP="005C0AF2">
      <w:pPr>
        <w:tabs>
          <w:tab w:val="right" w:pos="8460"/>
          <w:tab w:val="left" w:pos="9781"/>
        </w:tabs>
        <w:ind w:right="2211"/>
        <w:jc w:val="both"/>
      </w:pPr>
    </w:p>
    <w:p w:rsidR="005C0AF2" w:rsidRPr="00A31DD6" w:rsidRDefault="005C0AF2" w:rsidP="005C0AF2">
      <w:pPr>
        <w:tabs>
          <w:tab w:val="right" w:pos="8460"/>
          <w:tab w:val="left" w:pos="9781"/>
        </w:tabs>
        <w:jc w:val="both"/>
      </w:pPr>
    </w:p>
    <w:p w:rsidR="005C0AF2" w:rsidRPr="00A31DD6" w:rsidRDefault="005C0AF2" w:rsidP="005C0AF2">
      <w:pPr>
        <w:keepNext/>
        <w:shd w:val="clear" w:color="auto" w:fill="C0C0C0"/>
        <w:tabs>
          <w:tab w:val="right" w:pos="9781"/>
        </w:tabs>
        <w:outlineLvl w:val="1"/>
        <w:rPr>
          <w:b/>
          <w:szCs w:val="20"/>
        </w:rPr>
      </w:pPr>
      <w:r w:rsidRPr="00A31DD6">
        <w:rPr>
          <w:b/>
          <w:szCs w:val="20"/>
        </w:rPr>
        <w:t>Dział 752  OBRONA NARODOWA</w:t>
      </w:r>
      <w:r w:rsidRPr="00A31DD6">
        <w:rPr>
          <w:b/>
          <w:szCs w:val="20"/>
        </w:rPr>
        <w:tab/>
        <w:t>49.379,00</w:t>
      </w:r>
    </w:p>
    <w:p w:rsidR="005C0AF2" w:rsidRPr="00A31DD6" w:rsidRDefault="005C0AF2" w:rsidP="005C0AF2">
      <w:pPr>
        <w:tabs>
          <w:tab w:val="right" w:pos="5670"/>
          <w:tab w:val="left" w:pos="9781"/>
        </w:tabs>
        <w:rPr>
          <w:b/>
        </w:rPr>
      </w:pPr>
      <w:r w:rsidRPr="00A31DD6">
        <w:rPr>
          <w:b/>
        </w:rPr>
        <w:t>plan: 49.379,00</w:t>
      </w:r>
      <w:r w:rsidRPr="00A31DD6">
        <w:rPr>
          <w:b/>
        </w:rPr>
        <w:tab/>
        <w:t>% wyk.: 100,0</w:t>
      </w:r>
    </w:p>
    <w:p w:rsidR="005C0AF2" w:rsidRPr="00A31DD6" w:rsidRDefault="005C0AF2" w:rsidP="005C0AF2">
      <w:pPr>
        <w:tabs>
          <w:tab w:val="right" w:pos="8460"/>
          <w:tab w:val="left" w:pos="9781"/>
        </w:tabs>
        <w:jc w:val="both"/>
      </w:pPr>
    </w:p>
    <w:p w:rsidR="005C0AF2" w:rsidRPr="00A31DD6" w:rsidRDefault="005C0AF2" w:rsidP="005C0AF2">
      <w:pPr>
        <w:tabs>
          <w:tab w:val="right" w:pos="9781"/>
        </w:tabs>
        <w:jc w:val="both"/>
        <w:rPr>
          <w:b/>
        </w:rPr>
      </w:pPr>
      <w:r w:rsidRPr="00A31DD6">
        <w:rPr>
          <w:b/>
        </w:rPr>
        <w:t>Pozostała działalność</w:t>
      </w:r>
      <w:r w:rsidRPr="00A31DD6">
        <w:rPr>
          <w:b/>
        </w:rPr>
        <w:tab/>
      </w:r>
      <w:r w:rsidR="00496F43" w:rsidRPr="00A31DD6">
        <w:rPr>
          <w:b/>
        </w:rPr>
        <w:t>49.379,00</w:t>
      </w:r>
    </w:p>
    <w:p w:rsidR="005C0AF2" w:rsidRPr="00A31DD6" w:rsidRDefault="005C0AF2" w:rsidP="005C0AF2">
      <w:pPr>
        <w:tabs>
          <w:tab w:val="left" w:pos="567"/>
          <w:tab w:val="left" w:pos="9781"/>
        </w:tabs>
        <w:suppressAutoHyphens/>
        <w:ind w:right="2211"/>
        <w:jc w:val="both"/>
        <w:rPr>
          <w:lang w:eastAsia="ar-SA"/>
        </w:rPr>
      </w:pPr>
      <w:r w:rsidRPr="00A31DD6">
        <w:t xml:space="preserve">Dotacja celowa z budżetu państwa na zadania bieżące z zakresu administracji rządowej, z przeznaczeniem </w:t>
      </w:r>
      <w:r w:rsidRPr="00A31DD6">
        <w:rPr>
          <w:lang w:eastAsia="ar-SA"/>
        </w:rPr>
        <w:t>na realizację przez Państwową Straż Pożarną zadań wynikających z ustawy z dnia 15 grudnia 2016 r. o ustanowieniu „Programu modernizacji Policji, Straży Granicznej, Państwowej Straży Pożarnej i Służby Ochrony Państwa w latach 2017–2020” w zakresie wyposażenia osobistego i ochronnego funkcjonariuszy oraz sprzętu informatyki.</w:t>
      </w:r>
    </w:p>
    <w:p w:rsidR="005C0AF2" w:rsidRPr="00A31DD6" w:rsidRDefault="005C0AF2" w:rsidP="005C0AF2">
      <w:pPr>
        <w:tabs>
          <w:tab w:val="right" w:pos="8460"/>
          <w:tab w:val="left" w:pos="9781"/>
        </w:tabs>
        <w:ind w:right="2211"/>
        <w:jc w:val="both"/>
      </w:pPr>
    </w:p>
    <w:p w:rsidR="005C0AF2" w:rsidRPr="00A31DD6" w:rsidRDefault="005C0AF2" w:rsidP="005C0AF2">
      <w:pPr>
        <w:tabs>
          <w:tab w:val="right" w:pos="8460"/>
          <w:tab w:val="left" w:pos="9781"/>
        </w:tabs>
        <w:ind w:right="2211"/>
        <w:jc w:val="both"/>
        <w:rPr>
          <w:b/>
        </w:rPr>
      </w:pPr>
    </w:p>
    <w:p w:rsidR="005C0AF2" w:rsidRPr="00A31DD6" w:rsidRDefault="005C0AF2" w:rsidP="005C0AF2">
      <w:pPr>
        <w:shd w:val="clear" w:color="auto" w:fill="C0C0C0"/>
        <w:tabs>
          <w:tab w:val="left" w:pos="9781"/>
        </w:tabs>
        <w:outlineLvl w:val="0"/>
        <w:rPr>
          <w:b/>
        </w:rPr>
      </w:pPr>
      <w:r w:rsidRPr="00A31DD6">
        <w:rPr>
          <w:b/>
        </w:rPr>
        <w:t xml:space="preserve">Dział 754  BEZPIECZEŃSTWO PUBLICZNE I OCHRONA </w:t>
      </w:r>
    </w:p>
    <w:p w:rsidR="005C0AF2" w:rsidRPr="00A31DD6" w:rsidRDefault="005C0AF2" w:rsidP="005C0AF2">
      <w:pPr>
        <w:keepNext/>
        <w:shd w:val="clear" w:color="auto" w:fill="C0C0C0"/>
        <w:tabs>
          <w:tab w:val="right" w:pos="9781"/>
        </w:tabs>
        <w:ind w:left="1080" w:hanging="1080"/>
        <w:outlineLvl w:val="2"/>
        <w:rPr>
          <w:b/>
          <w:szCs w:val="20"/>
        </w:rPr>
      </w:pPr>
      <w:r w:rsidRPr="00A31DD6">
        <w:rPr>
          <w:b/>
          <w:szCs w:val="20"/>
        </w:rPr>
        <w:tab/>
        <w:t>PRZECIWPOŻAROWA</w:t>
      </w:r>
      <w:r w:rsidRPr="00A31DD6">
        <w:rPr>
          <w:b/>
          <w:szCs w:val="20"/>
        </w:rPr>
        <w:tab/>
        <w:t>8.058.423,41</w:t>
      </w:r>
    </w:p>
    <w:p w:rsidR="005C0AF2" w:rsidRPr="00A31DD6" w:rsidRDefault="005C0AF2" w:rsidP="005C0AF2">
      <w:pPr>
        <w:tabs>
          <w:tab w:val="right" w:pos="5670"/>
          <w:tab w:val="left" w:pos="9781"/>
        </w:tabs>
        <w:rPr>
          <w:b/>
        </w:rPr>
      </w:pPr>
      <w:r w:rsidRPr="00A31DD6">
        <w:rPr>
          <w:b/>
        </w:rPr>
        <w:t>plan: 8.058.570,00</w:t>
      </w:r>
      <w:r w:rsidRPr="00A31DD6">
        <w:rPr>
          <w:b/>
        </w:rPr>
        <w:tab/>
        <w:t>% wyk.: 100,0</w:t>
      </w:r>
    </w:p>
    <w:p w:rsidR="005C0AF2" w:rsidRPr="00A31DD6" w:rsidRDefault="005C0AF2" w:rsidP="005C0AF2">
      <w:pPr>
        <w:tabs>
          <w:tab w:val="right" w:pos="5670"/>
          <w:tab w:val="left" w:pos="9781"/>
        </w:tabs>
        <w:rPr>
          <w:b/>
        </w:rPr>
      </w:pPr>
    </w:p>
    <w:p w:rsidR="005C0AF2" w:rsidRPr="00A31DD6" w:rsidRDefault="005C0AF2" w:rsidP="005C0AF2">
      <w:pPr>
        <w:tabs>
          <w:tab w:val="right" w:pos="9781"/>
        </w:tabs>
        <w:ind w:right="2211"/>
        <w:jc w:val="both"/>
      </w:pPr>
      <w:r w:rsidRPr="00A31DD6">
        <w:rPr>
          <w:b/>
        </w:rPr>
        <w:t>Komendy powiatowe Państwowej Straży Pożarnej</w:t>
      </w:r>
      <w:r w:rsidRPr="00A31DD6">
        <w:rPr>
          <w:b/>
        </w:rPr>
        <w:tab/>
        <w:t>8.058.423,41</w:t>
      </w:r>
    </w:p>
    <w:p w:rsidR="005C0AF2" w:rsidRPr="00A31DD6" w:rsidRDefault="005C0AF2" w:rsidP="005C0AF2">
      <w:pPr>
        <w:tabs>
          <w:tab w:val="right" w:pos="8460"/>
          <w:tab w:val="left" w:pos="9781"/>
        </w:tabs>
        <w:ind w:right="2211"/>
        <w:jc w:val="both"/>
      </w:pPr>
      <w:r w:rsidRPr="00A31DD6">
        <w:t>Źródłem dochodów były:</w:t>
      </w:r>
    </w:p>
    <w:p w:rsidR="005C0AF2" w:rsidRPr="00A31DD6" w:rsidRDefault="005C0AF2" w:rsidP="003B3879">
      <w:pPr>
        <w:numPr>
          <w:ilvl w:val="0"/>
          <w:numId w:val="30"/>
        </w:numPr>
        <w:tabs>
          <w:tab w:val="left" w:pos="567"/>
          <w:tab w:val="right" w:pos="9781"/>
        </w:tabs>
        <w:ind w:left="567" w:right="2211" w:hanging="567"/>
        <w:jc w:val="both"/>
      </w:pPr>
      <w:r w:rsidRPr="00A31DD6">
        <w:t>dotacja celowa z budżetu państwa na zadania bieżące z zakresu administracji rządowej przeznaczona na bieżące utrzymanie Komendy Miejskiej Państwowej Straży Pożarnej (w tym: interwencje ratowniczo – gaśnicze oraz rozpoznawanie i przeciwdziałanie zagrożeniom)</w:t>
      </w:r>
      <w:r w:rsidRPr="00A31DD6">
        <w:tab/>
        <w:t>7.856.463,62</w:t>
      </w:r>
    </w:p>
    <w:p w:rsidR="005C0AF2" w:rsidRPr="00A31DD6" w:rsidRDefault="005C0AF2" w:rsidP="003B3879">
      <w:pPr>
        <w:numPr>
          <w:ilvl w:val="0"/>
          <w:numId w:val="30"/>
        </w:numPr>
        <w:tabs>
          <w:tab w:val="left" w:pos="567"/>
          <w:tab w:val="right" w:pos="9781"/>
        </w:tabs>
        <w:ind w:left="567" w:right="2211" w:hanging="567"/>
        <w:jc w:val="both"/>
      </w:pPr>
      <w:r w:rsidRPr="00A31DD6">
        <w:t>udziały należne z tytułu realizacji dochodów Skarbu Państwa</w:t>
      </w:r>
      <w:r w:rsidRPr="00A31DD6">
        <w:tab/>
        <w:t>1.729,29</w:t>
      </w:r>
    </w:p>
    <w:p w:rsidR="005C0AF2" w:rsidRPr="00A31DD6" w:rsidRDefault="005C0AF2" w:rsidP="003B3879">
      <w:pPr>
        <w:numPr>
          <w:ilvl w:val="0"/>
          <w:numId w:val="30"/>
        </w:numPr>
        <w:tabs>
          <w:tab w:val="left" w:pos="567"/>
          <w:tab w:val="right" w:pos="9781"/>
        </w:tabs>
        <w:ind w:left="567" w:right="2211" w:hanging="567"/>
        <w:jc w:val="both"/>
      </w:pPr>
      <w:r w:rsidRPr="00A31DD6">
        <w:t>dotacje z państwowych funduszy celowych</w:t>
      </w:r>
      <w:r w:rsidRPr="00A31DD6">
        <w:tab/>
        <w:t>200.000,00</w:t>
      </w:r>
    </w:p>
    <w:p w:rsidR="005C0AF2" w:rsidRPr="00A31DD6" w:rsidRDefault="005C0AF2" w:rsidP="005C0AF2">
      <w:pPr>
        <w:tabs>
          <w:tab w:val="left" w:pos="567"/>
          <w:tab w:val="right" w:pos="9781"/>
        </w:tabs>
        <w:ind w:left="567" w:right="2211"/>
        <w:jc w:val="both"/>
      </w:pPr>
      <w:r w:rsidRPr="00A31DD6">
        <w:t>z przeznaczeniem na zwiększenie budżetu Komendy Miejskiej Państwowej Straży Pożarnej w zakresie wydatków bieżących i majątkowych na realizację zadań własnych powiatu, z przeznaczeniem na pokrycie kosztów związanych z utrzymaniem obiektów KMPSP i ich wyposażenie</w:t>
      </w:r>
      <w:r w:rsidR="007F708C" w:rsidRPr="00A31DD6">
        <w:t>,</w:t>
      </w:r>
    </w:p>
    <w:p w:rsidR="005C0AF2" w:rsidRPr="00A31DD6" w:rsidRDefault="005C0AF2" w:rsidP="003B3879">
      <w:pPr>
        <w:numPr>
          <w:ilvl w:val="0"/>
          <w:numId w:val="30"/>
        </w:numPr>
        <w:tabs>
          <w:tab w:val="left" w:pos="567"/>
          <w:tab w:val="right" w:pos="9781"/>
        </w:tabs>
        <w:ind w:left="567" w:right="2211" w:hanging="567"/>
        <w:jc w:val="both"/>
      </w:pPr>
      <w:r w:rsidRPr="00A31DD6">
        <w:t>dochody z tytułu rozliczeń za lata ubiegłe (zwrot środków z dotacji otrzymanej w 2019 roku przez Komendę Miejską Państwowej Straży Pożarnej tytułem rozliczenia bieżących wydatków za lata ubiegłe)</w:t>
      </w:r>
      <w:r w:rsidRPr="00A31DD6">
        <w:tab/>
        <w:t>230,50</w:t>
      </w:r>
    </w:p>
    <w:p w:rsidR="005C0AF2" w:rsidRPr="00A31DD6" w:rsidRDefault="005C0AF2" w:rsidP="005C0AF2">
      <w:pPr>
        <w:tabs>
          <w:tab w:val="right" w:pos="8460"/>
          <w:tab w:val="left" w:pos="9781"/>
        </w:tabs>
        <w:ind w:right="2211"/>
        <w:jc w:val="both"/>
      </w:pPr>
    </w:p>
    <w:p w:rsidR="005C0AF2" w:rsidRPr="00A31DD6" w:rsidRDefault="005C0AF2" w:rsidP="005C0AF2">
      <w:pPr>
        <w:tabs>
          <w:tab w:val="right" w:pos="8460"/>
          <w:tab w:val="left" w:pos="9781"/>
        </w:tabs>
        <w:ind w:right="2211"/>
      </w:pPr>
    </w:p>
    <w:p w:rsidR="005C0AF2" w:rsidRPr="00A31DD6" w:rsidRDefault="005C0AF2" w:rsidP="005C0AF2">
      <w:pPr>
        <w:shd w:val="clear" w:color="auto" w:fill="C0C0C0"/>
        <w:tabs>
          <w:tab w:val="right" w:pos="9781"/>
        </w:tabs>
        <w:ind w:right="-59"/>
        <w:outlineLvl w:val="0"/>
        <w:rPr>
          <w:b/>
        </w:rPr>
      </w:pPr>
      <w:r w:rsidRPr="00A31DD6">
        <w:rPr>
          <w:b/>
        </w:rPr>
        <w:t xml:space="preserve">Dział 755  WYMIAR SPRAWIEDLIWOŚCI           </w:t>
      </w:r>
      <w:r w:rsidRPr="00A31DD6">
        <w:rPr>
          <w:b/>
        </w:rPr>
        <w:tab/>
        <w:t>122.352,97</w:t>
      </w:r>
    </w:p>
    <w:p w:rsidR="005C0AF2" w:rsidRPr="00A31DD6" w:rsidRDefault="005C0AF2" w:rsidP="005C0AF2">
      <w:pPr>
        <w:tabs>
          <w:tab w:val="right" w:pos="5670"/>
          <w:tab w:val="left" w:pos="9781"/>
        </w:tabs>
        <w:ind w:right="2211"/>
        <w:rPr>
          <w:b/>
        </w:rPr>
      </w:pPr>
      <w:r w:rsidRPr="00A31DD6">
        <w:rPr>
          <w:b/>
        </w:rPr>
        <w:t>plan: 132.000,00</w:t>
      </w:r>
      <w:r w:rsidRPr="00A31DD6">
        <w:rPr>
          <w:b/>
        </w:rPr>
        <w:tab/>
        <w:t>% wyk.: 92,7</w:t>
      </w:r>
    </w:p>
    <w:p w:rsidR="005C0AF2" w:rsidRPr="00A31DD6" w:rsidRDefault="005C0AF2" w:rsidP="005C0AF2">
      <w:pPr>
        <w:tabs>
          <w:tab w:val="right" w:pos="8460"/>
          <w:tab w:val="left" w:pos="9781"/>
        </w:tabs>
        <w:ind w:right="2211"/>
        <w:jc w:val="both"/>
      </w:pPr>
    </w:p>
    <w:p w:rsidR="005C0AF2" w:rsidRPr="00A31DD6" w:rsidRDefault="005C0AF2" w:rsidP="005C0AF2">
      <w:pPr>
        <w:tabs>
          <w:tab w:val="right" w:pos="9781"/>
        </w:tabs>
        <w:ind w:right="2211"/>
        <w:jc w:val="both"/>
      </w:pPr>
      <w:r w:rsidRPr="00A31DD6">
        <w:rPr>
          <w:b/>
        </w:rPr>
        <w:t>Nieodpłatna pomoc prawna</w:t>
      </w:r>
      <w:r w:rsidRPr="00A31DD6">
        <w:rPr>
          <w:b/>
        </w:rPr>
        <w:tab/>
        <w:t>122.352,97</w:t>
      </w:r>
    </w:p>
    <w:p w:rsidR="005C0AF2" w:rsidRPr="00A31DD6" w:rsidRDefault="005C0AF2" w:rsidP="005C0AF2">
      <w:pPr>
        <w:tabs>
          <w:tab w:val="right" w:pos="8460"/>
          <w:tab w:val="left" w:pos="9781"/>
        </w:tabs>
        <w:ind w:right="2211"/>
        <w:jc w:val="both"/>
      </w:pPr>
      <w:r w:rsidRPr="00A31DD6">
        <w:t>Źródłem dochodów była dotacja celowa z budżetu państwa na zadania bieżące z zakresu administracji rządowej przeznaczona na prowadzenie punktów nieodpłatnej pomocy prawnej oraz edukacji prawnej.</w:t>
      </w:r>
    </w:p>
    <w:p w:rsidR="005C0AF2" w:rsidRPr="00A31DD6" w:rsidRDefault="005C0AF2" w:rsidP="005C0AF2">
      <w:pPr>
        <w:tabs>
          <w:tab w:val="right" w:pos="8460"/>
          <w:tab w:val="left" w:pos="9781"/>
        </w:tabs>
        <w:jc w:val="both"/>
      </w:pPr>
    </w:p>
    <w:p w:rsidR="005C0AF2" w:rsidRPr="00A31DD6" w:rsidRDefault="005C0AF2" w:rsidP="005C0AF2">
      <w:pPr>
        <w:tabs>
          <w:tab w:val="right" w:pos="8460"/>
          <w:tab w:val="left" w:pos="9781"/>
        </w:tabs>
        <w:jc w:val="both"/>
      </w:pPr>
    </w:p>
    <w:p w:rsidR="005C0AF2" w:rsidRPr="00A31DD6" w:rsidRDefault="005C0AF2" w:rsidP="005C0AF2">
      <w:pPr>
        <w:shd w:val="clear" w:color="auto" w:fill="C0C0C0"/>
        <w:tabs>
          <w:tab w:val="left" w:pos="9781"/>
        </w:tabs>
        <w:outlineLvl w:val="0"/>
        <w:rPr>
          <w:b/>
        </w:rPr>
      </w:pPr>
      <w:r w:rsidRPr="00A31DD6">
        <w:rPr>
          <w:b/>
        </w:rPr>
        <w:t>Dział 756  DOCHODY OD OSÓB PRAWNYCH, OD OSÓB</w:t>
      </w:r>
    </w:p>
    <w:p w:rsidR="005C0AF2" w:rsidRPr="00A31DD6" w:rsidRDefault="005C0AF2" w:rsidP="005C0AF2">
      <w:pPr>
        <w:shd w:val="clear" w:color="auto" w:fill="C0C0C0"/>
        <w:tabs>
          <w:tab w:val="left" w:pos="9781"/>
        </w:tabs>
        <w:ind w:left="1080" w:hanging="1080"/>
        <w:outlineLvl w:val="0"/>
        <w:rPr>
          <w:b/>
        </w:rPr>
      </w:pPr>
      <w:r w:rsidRPr="00A31DD6">
        <w:rPr>
          <w:b/>
        </w:rPr>
        <w:tab/>
        <w:t xml:space="preserve">FIZYCZNYCH I OD INNYCH JEDNOSTEK </w:t>
      </w:r>
    </w:p>
    <w:p w:rsidR="005C0AF2" w:rsidRPr="00A31DD6" w:rsidRDefault="005C0AF2" w:rsidP="005C0AF2">
      <w:pPr>
        <w:shd w:val="clear" w:color="auto" w:fill="C0C0C0"/>
        <w:tabs>
          <w:tab w:val="left" w:pos="9781"/>
        </w:tabs>
        <w:ind w:left="1080" w:hanging="1080"/>
        <w:outlineLvl w:val="0"/>
        <w:rPr>
          <w:b/>
        </w:rPr>
      </w:pPr>
      <w:r w:rsidRPr="00A31DD6">
        <w:rPr>
          <w:b/>
        </w:rPr>
        <w:tab/>
        <w:t xml:space="preserve">NIEPOSIADAJĄCYCH OSOBOWOŚCI PRAWNEJ </w:t>
      </w:r>
    </w:p>
    <w:p w:rsidR="005C0AF2" w:rsidRPr="00A31DD6" w:rsidRDefault="005C0AF2" w:rsidP="005C0AF2">
      <w:pPr>
        <w:shd w:val="clear" w:color="auto" w:fill="C0C0C0"/>
        <w:tabs>
          <w:tab w:val="right" w:pos="9781"/>
        </w:tabs>
        <w:ind w:left="1080" w:hanging="1080"/>
        <w:rPr>
          <w:b/>
        </w:rPr>
      </w:pPr>
      <w:r w:rsidRPr="00A31DD6">
        <w:rPr>
          <w:b/>
        </w:rPr>
        <w:tab/>
        <w:t>ORAZ WYDATKI ZWIĄZANE Z ICH POBOREM</w:t>
      </w:r>
      <w:r w:rsidRPr="00A31DD6">
        <w:rPr>
          <w:b/>
        </w:rPr>
        <w:tab/>
        <w:t>13.654.075,27</w:t>
      </w:r>
    </w:p>
    <w:p w:rsidR="005C0AF2" w:rsidRPr="00A31DD6" w:rsidRDefault="005C0AF2" w:rsidP="005C0AF2">
      <w:pPr>
        <w:tabs>
          <w:tab w:val="right" w:pos="5670"/>
          <w:tab w:val="left" w:pos="9781"/>
        </w:tabs>
        <w:rPr>
          <w:b/>
        </w:rPr>
      </w:pPr>
      <w:r w:rsidRPr="00A31DD6">
        <w:rPr>
          <w:b/>
        </w:rPr>
        <w:t>plan: 13.944.259,00</w:t>
      </w:r>
      <w:r w:rsidRPr="00A31DD6">
        <w:rPr>
          <w:b/>
        </w:rPr>
        <w:tab/>
        <w:t>% wyk.: 97,9</w:t>
      </w:r>
    </w:p>
    <w:p w:rsidR="005C0AF2" w:rsidRPr="00A31DD6" w:rsidRDefault="005C0AF2" w:rsidP="005C0AF2">
      <w:pPr>
        <w:tabs>
          <w:tab w:val="left" w:pos="9781"/>
        </w:tabs>
      </w:pPr>
    </w:p>
    <w:p w:rsidR="005C0AF2" w:rsidRPr="00A31DD6" w:rsidRDefault="005C0AF2" w:rsidP="005C0AF2">
      <w:pPr>
        <w:tabs>
          <w:tab w:val="right" w:pos="9781"/>
        </w:tabs>
        <w:ind w:right="2211"/>
        <w:jc w:val="both"/>
        <w:rPr>
          <w:b/>
        </w:rPr>
      </w:pPr>
      <w:r w:rsidRPr="00A31DD6">
        <w:rPr>
          <w:b/>
        </w:rPr>
        <w:t>Wpływy z innych opłat stanowiących dochody jednostek samorządu terytorialnego na podstawie ustaw</w:t>
      </w:r>
      <w:r w:rsidRPr="00A31DD6">
        <w:rPr>
          <w:b/>
        </w:rPr>
        <w:tab/>
        <w:t>1.732.810,6</w:t>
      </w:r>
      <w:r w:rsidR="00517925" w:rsidRPr="00A31DD6">
        <w:rPr>
          <w:b/>
        </w:rPr>
        <w:t>5</w:t>
      </w:r>
    </w:p>
    <w:p w:rsidR="005C0AF2" w:rsidRPr="00A31DD6" w:rsidRDefault="005C0AF2" w:rsidP="005C0AF2">
      <w:pPr>
        <w:tabs>
          <w:tab w:val="right" w:pos="8460"/>
          <w:tab w:val="left" w:pos="9781"/>
        </w:tabs>
        <w:ind w:right="2211"/>
        <w:jc w:val="both"/>
      </w:pPr>
      <w:r w:rsidRPr="00A31DD6">
        <w:t>Źródła dochodów:</w:t>
      </w:r>
    </w:p>
    <w:p w:rsidR="005C0AF2" w:rsidRPr="00A31DD6" w:rsidRDefault="005C0AF2" w:rsidP="003B3879">
      <w:pPr>
        <w:numPr>
          <w:ilvl w:val="0"/>
          <w:numId w:val="16"/>
        </w:numPr>
        <w:tabs>
          <w:tab w:val="num" w:pos="426"/>
          <w:tab w:val="right" w:pos="9781"/>
        </w:tabs>
        <w:ind w:left="426" w:right="2211" w:hanging="426"/>
        <w:jc w:val="both"/>
      </w:pPr>
      <w:r w:rsidRPr="00A31DD6">
        <w:t xml:space="preserve">opłaty komunikacyjne za wydawanie dowodów rejestracyjnych, pozwolenia czasowego, znaków legalizacyjnych, kart pojazdów, nalepek kontrolnych z numerem rejestracyjnym oraz tablic rejestracyjnych stałych i tymczasowych </w:t>
      </w:r>
      <w:r w:rsidRPr="00A31DD6">
        <w:tab/>
        <w:t>657.878,36</w:t>
      </w:r>
    </w:p>
    <w:p w:rsidR="005C0AF2" w:rsidRPr="00A31DD6" w:rsidRDefault="005C0AF2" w:rsidP="003B3879">
      <w:pPr>
        <w:numPr>
          <w:ilvl w:val="0"/>
          <w:numId w:val="16"/>
        </w:numPr>
        <w:tabs>
          <w:tab w:val="num" w:pos="426"/>
          <w:tab w:val="right" w:pos="9781"/>
        </w:tabs>
        <w:ind w:left="426" w:right="2211" w:hanging="426"/>
        <w:jc w:val="both"/>
      </w:pPr>
      <w:r w:rsidRPr="00A31DD6">
        <w:t>opłaty za zajęcie pasa drogowego w trakcie realizacji zadań inwestycyjnych oraz opłat za umieszczanie w pasach drogowych reklam, obiektów handlowych i innych urządzeń niezwiązanych z gospodarką drogową</w:t>
      </w:r>
      <w:r w:rsidRPr="00A31DD6">
        <w:rPr>
          <w:i/>
        </w:rPr>
        <w:t xml:space="preserve"> </w:t>
      </w:r>
      <w:r w:rsidRPr="00A31DD6">
        <w:tab/>
        <w:t>993.173,81</w:t>
      </w:r>
    </w:p>
    <w:p w:rsidR="005C0AF2" w:rsidRPr="00A31DD6" w:rsidRDefault="005C0AF2" w:rsidP="003B3879">
      <w:pPr>
        <w:numPr>
          <w:ilvl w:val="0"/>
          <w:numId w:val="16"/>
        </w:numPr>
        <w:tabs>
          <w:tab w:val="num" w:pos="426"/>
          <w:tab w:val="right" w:pos="9781"/>
        </w:tabs>
        <w:ind w:left="426" w:right="2211" w:hanging="426"/>
        <w:jc w:val="both"/>
      </w:pPr>
      <w:r w:rsidRPr="00A31DD6">
        <w:t>opłata wniesiona przez właścicieli pojazdów usuniętych z drogi</w:t>
      </w:r>
      <w:r w:rsidRPr="00A31DD6">
        <w:tab/>
        <w:t>4.240,00</w:t>
      </w:r>
    </w:p>
    <w:p w:rsidR="005C0AF2" w:rsidRPr="00A31DD6" w:rsidRDefault="005C0AF2" w:rsidP="003B3879">
      <w:pPr>
        <w:numPr>
          <w:ilvl w:val="0"/>
          <w:numId w:val="16"/>
        </w:numPr>
        <w:tabs>
          <w:tab w:val="num" w:pos="426"/>
          <w:tab w:val="right" w:pos="9781"/>
        </w:tabs>
        <w:ind w:left="426" w:right="2211" w:hanging="426"/>
        <w:jc w:val="both"/>
      </w:pPr>
      <w:r w:rsidRPr="00A31DD6">
        <w:t xml:space="preserve">opłaty za licencje na wykonanie krajowego transportu drogowego w zakresie przewozu osób samochodem osobowym, pojazdem samochodowym przeznaczonym konstrukcyjnie do przewozu powyżej 7 i nie więcej niż 9 osób łącznie z kierowcą, licencji na wykonanie krajowego transportu drogowego w zakresie pośrednictwa przy przewozie rzeczy, zaświadczenia potwierdzające zgłoszenie prowadzenia przewozów drogowych na potrzeby własne, zezwolenia na wykonywanie zawodu przewoźnika drogowego osób/rzeczy oraz za wypisy z w/w licencji i zezwoleń </w:t>
      </w:r>
      <w:r w:rsidRPr="00A31DD6">
        <w:tab/>
        <w:t>2.025,00</w:t>
      </w:r>
    </w:p>
    <w:p w:rsidR="005C0AF2" w:rsidRPr="00A31DD6" w:rsidRDefault="005C0AF2" w:rsidP="003B3879">
      <w:pPr>
        <w:numPr>
          <w:ilvl w:val="0"/>
          <w:numId w:val="16"/>
        </w:numPr>
        <w:tabs>
          <w:tab w:val="num" w:pos="426"/>
          <w:tab w:val="right" w:pos="9781"/>
        </w:tabs>
        <w:ind w:left="426" w:right="2211" w:hanging="426"/>
        <w:jc w:val="both"/>
      </w:pPr>
      <w:r w:rsidRPr="00A31DD6">
        <w:t>koszty upomnień wraz z odsetkami powstałe w wyniku prowadzonych czynności windykacyjnych z tytułu gromadzenia opłat za zajęcie pasa drogowego</w:t>
      </w:r>
      <w:r w:rsidRPr="00A31DD6">
        <w:tab/>
        <w:t>2.616,48</w:t>
      </w:r>
    </w:p>
    <w:p w:rsidR="005C0AF2" w:rsidRPr="00A31DD6" w:rsidRDefault="005C0AF2" w:rsidP="003B3879">
      <w:pPr>
        <w:numPr>
          <w:ilvl w:val="0"/>
          <w:numId w:val="16"/>
        </w:numPr>
        <w:tabs>
          <w:tab w:val="num" w:pos="426"/>
          <w:tab w:val="right" w:pos="9781"/>
        </w:tabs>
        <w:ind w:left="426" w:right="2211" w:hanging="426"/>
        <w:jc w:val="both"/>
      </w:pPr>
      <w:r w:rsidRPr="00A31DD6">
        <w:t xml:space="preserve">opłaty komunikacyjne za wydawanie prawa jazdy </w:t>
      </w:r>
      <w:r w:rsidRPr="00A31DD6">
        <w:tab/>
        <w:t>72.877,00</w:t>
      </w:r>
    </w:p>
    <w:p w:rsidR="005C0AF2" w:rsidRPr="00A31DD6" w:rsidRDefault="005C0AF2" w:rsidP="005C0AF2">
      <w:pPr>
        <w:tabs>
          <w:tab w:val="left" w:pos="9781"/>
        </w:tabs>
      </w:pPr>
    </w:p>
    <w:p w:rsidR="005C0AF2" w:rsidRPr="00A31DD6" w:rsidRDefault="005C0AF2" w:rsidP="005C0AF2">
      <w:pPr>
        <w:tabs>
          <w:tab w:val="right" w:pos="9781"/>
        </w:tabs>
        <w:ind w:right="2211"/>
        <w:jc w:val="both"/>
        <w:rPr>
          <w:b/>
        </w:rPr>
      </w:pPr>
      <w:r w:rsidRPr="00A31DD6">
        <w:rPr>
          <w:b/>
        </w:rPr>
        <w:t>Udziały powiatów w podatkach stanowiących dochód budżetu państwa</w:t>
      </w:r>
      <w:r w:rsidRPr="00A31DD6">
        <w:rPr>
          <w:b/>
        </w:rPr>
        <w:tab/>
        <w:t>11.921.264,62</w:t>
      </w:r>
    </w:p>
    <w:p w:rsidR="005C0AF2" w:rsidRPr="00A31DD6" w:rsidRDefault="005C0AF2" w:rsidP="005C0AF2">
      <w:pPr>
        <w:tabs>
          <w:tab w:val="left" w:pos="9781"/>
        </w:tabs>
        <w:ind w:right="2211"/>
      </w:pPr>
      <w:r w:rsidRPr="00A31DD6">
        <w:t>Źródła dochodów:</w:t>
      </w:r>
    </w:p>
    <w:p w:rsidR="005C0AF2" w:rsidRPr="00A31DD6" w:rsidRDefault="005C0AF2" w:rsidP="003B3879">
      <w:pPr>
        <w:numPr>
          <w:ilvl w:val="0"/>
          <w:numId w:val="31"/>
        </w:numPr>
        <w:tabs>
          <w:tab w:val="num" w:pos="426"/>
          <w:tab w:val="right" w:pos="9781"/>
        </w:tabs>
        <w:ind w:left="426" w:right="2211" w:hanging="426"/>
      </w:pPr>
      <w:r w:rsidRPr="00A31DD6">
        <w:t>podatek dochodowy od osób fizycznych</w:t>
      </w:r>
      <w:r w:rsidRPr="00A31DD6">
        <w:tab/>
        <w:t>11.378.471,00</w:t>
      </w:r>
    </w:p>
    <w:p w:rsidR="005C0AF2" w:rsidRPr="00A31DD6" w:rsidRDefault="005C0AF2" w:rsidP="003B3879">
      <w:pPr>
        <w:numPr>
          <w:ilvl w:val="0"/>
          <w:numId w:val="31"/>
        </w:numPr>
        <w:tabs>
          <w:tab w:val="num" w:pos="426"/>
          <w:tab w:val="right" w:pos="9781"/>
        </w:tabs>
        <w:ind w:left="426" w:right="2211" w:hanging="426"/>
      </w:pPr>
      <w:r w:rsidRPr="00A31DD6">
        <w:t>podatek dochodowy od osób prawnych</w:t>
      </w:r>
      <w:r w:rsidRPr="00A31DD6">
        <w:tab/>
        <w:t>542.793,62</w:t>
      </w:r>
    </w:p>
    <w:p w:rsidR="005C0AF2" w:rsidRPr="00A31DD6" w:rsidRDefault="005C0AF2" w:rsidP="005C0AF2">
      <w:pPr>
        <w:tabs>
          <w:tab w:val="right" w:pos="8460"/>
          <w:tab w:val="left" w:pos="9781"/>
        </w:tabs>
        <w:ind w:right="2211"/>
        <w:jc w:val="both"/>
      </w:pPr>
    </w:p>
    <w:p w:rsidR="005C0AF2" w:rsidRPr="00A31DD6" w:rsidRDefault="005C0AF2" w:rsidP="005C0AF2">
      <w:pPr>
        <w:tabs>
          <w:tab w:val="right" w:pos="8460"/>
          <w:tab w:val="left" w:pos="9781"/>
        </w:tabs>
        <w:ind w:right="2211"/>
        <w:jc w:val="both"/>
      </w:pPr>
    </w:p>
    <w:p w:rsidR="005C0AF2" w:rsidRPr="00A31DD6" w:rsidRDefault="005C0AF2" w:rsidP="005C0AF2">
      <w:pPr>
        <w:keepNext/>
        <w:shd w:val="clear" w:color="auto" w:fill="C0C0C0"/>
        <w:tabs>
          <w:tab w:val="right" w:pos="9781"/>
        </w:tabs>
        <w:outlineLvl w:val="1"/>
        <w:rPr>
          <w:b/>
          <w:szCs w:val="20"/>
        </w:rPr>
      </w:pPr>
      <w:r w:rsidRPr="00A31DD6">
        <w:rPr>
          <w:b/>
          <w:szCs w:val="20"/>
        </w:rPr>
        <w:t>Dział 758 RÓŻNE ROZLICZENIA</w:t>
      </w:r>
      <w:r w:rsidRPr="00A31DD6">
        <w:rPr>
          <w:b/>
          <w:szCs w:val="20"/>
        </w:rPr>
        <w:tab/>
        <w:t>43.137.892,15</w:t>
      </w:r>
    </w:p>
    <w:p w:rsidR="005C0AF2" w:rsidRPr="00A31DD6" w:rsidRDefault="005C0AF2" w:rsidP="005C0AF2">
      <w:pPr>
        <w:tabs>
          <w:tab w:val="right" w:pos="5670"/>
          <w:tab w:val="left" w:pos="9781"/>
        </w:tabs>
        <w:rPr>
          <w:b/>
        </w:rPr>
      </w:pPr>
      <w:r w:rsidRPr="00A31DD6">
        <w:rPr>
          <w:b/>
        </w:rPr>
        <w:t>plan: 52.346.126,00</w:t>
      </w:r>
      <w:r w:rsidRPr="00A31DD6">
        <w:rPr>
          <w:b/>
        </w:rPr>
        <w:tab/>
        <w:t>% wyk.: 82,4</w:t>
      </w:r>
    </w:p>
    <w:p w:rsidR="005C0AF2" w:rsidRPr="00A31DD6" w:rsidRDefault="005C0AF2" w:rsidP="005C0AF2">
      <w:pPr>
        <w:tabs>
          <w:tab w:val="left" w:pos="9781"/>
        </w:tabs>
        <w:ind w:right="2211"/>
      </w:pPr>
    </w:p>
    <w:p w:rsidR="005C0AF2" w:rsidRPr="00A31DD6" w:rsidRDefault="005C0AF2" w:rsidP="00526B43">
      <w:pPr>
        <w:tabs>
          <w:tab w:val="right" w:pos="9781"/>
        </w:tabs>
        <w:ind w:right="2067"/>
        <w:jc w:val="both"/>
        <w:rPr>
          <w:b/>
        </w:rPr>
      </w:pPr>
      <w:r w:rsidRPr="00A31DD6">
        <w:rPr>
          <w:b/>
        </w:rPr>
        <w:t>Część oświatowa subwencji ogólnej dla jednostek samorządu terytorialnego</w:t>
      </w:r>
      <w:r w:rsidRPr="00A31DD6">
        <w:rPr>
          <w:b/>
        </w:rPr>
        <w:tab/>
        <w:t>12.730.117,00</w:t>
      </w:r>
    </w:p>
    <w:p w:rsidR="005C0AF2" w:rsidRPr="00A31DD6" w:rsidRDefault="005C0AF2" w:rsidP="005C0AF2">
      <w:pPr>
        <w:tabs>
          <w:tab w:val="left" w:pos="708"/>
          <w:tab w:val="left" w:pos="6840"/>
          <w:tab w:val="left" w:pos="7020"/>
          <w:tab w:val="right" w:pos="8647"/>
          <w:tab w:val="left" w:pos="9781"/>
        </w:tabs>
        <w:ind w:right="2211"/>
        <w:jc w:val="both"/>
      </w:pPr>
      <w:r w:rsidRPr="00A31DD6">
        <w:t>Sposób podziału tej części subwencji ogólnej określa w drodze rozporządzenia minister właściwy do spraw oświaty i wychowania, uwzględniając w szczególności typ i rodzaj szkół oraz placówek prowadzonych przez jednostki samorządu terytorialnego, stopień awansu zawodowego nauczycieli oraz liczbę uczniów w tych szkołach i placówkach.</w:t>
      </w:r>
    </w:p>
    <w:p w:rsidR="005C0AF2" w:rsidRPr="00A31DD6" w:rsidRDefault="005C0AF2" w:rsidP="005C0AF2">
      <w:pPr>
        <w:tabs>
          <w:tab w:val="left" w:pos="708"/>
          <w:tab w:val="left" w:pos="6840"/>
          <w:tab w:val="left" w:pos="7020"/>
          <w:tab w:val="right" w:pos="8647"/>
          <w:tab w:val="left" w:pos="9781"/>
        </w:tabs>
        <w:ind w:right="2211"/>
        <w:jc w:val="both"/>
      </w:pPr>
      <w:r w:rsidRPr="00A31DD6">
        <w:t xml:space="preserve">Zakres zadań oświatowych realizowanych przez poszczególne samorządy stanowiący podstawę do naliczenia planowanej kwoty części oświatowej </w:t>
      </w:r>
      <w:r w:rsidRPr="00A31DD6">
        <w:lastRenderedPageBreak/>
        <w:t>subwencji ogólnej na 2021 r. dokonało Ministerstwo Edukacji Narodowej na podstawie danych zgromadzonych w zmodernizowanym systemie informacji oświatowej, z uwzględnieniem skutków finansowych zmiany w zakresie realizowanych zadań oświatowych.</w:t>
      </w:r>
    </w:p>
    <w:p w:rsidR="005C0AF2" w:rsidRPr="00A31DD6" w:rsidRDefault="005C0AF2" w:rsidP="005C0AF2">
      <w:pPr>
        <w:tabs>
          <w:tab w:val="left" w:pos="708"/>
          <w:tab w:val="left" w:pos="6840"/>
          <w:tab w:val="left" w:pos="7020"/>
          <w:tab w:val="right" w:pos="8647"/>
          <w:tab w:val="left" w:pos="9781"/>
        </w:tabs>
        <w:ind w:right="2211"/>
        <w:jc w:val="both"/>
      </w:pPr>
      <w:r w:rsidRPr="00A31DD6">
        <w:t>Do</w:t>
      </w:r>
      <w:r w:rsidR="007E58A4" w:rsidRPr="00A31DD6">
        <w:t>datkowo w ramach subwencji</w:t>
      </w:r>
      <w:r w:rsidRPr="00A31DD6">
        <w:t xml:space="preserve"> przyznano dofinansowanie w wysokości 66.500 zł na zakup usług dostępu do </w:t>
      </w:r>
      <w:proofErr w:type="spellStart"/>
      <w:r w:rsidRPr="00A31DD6">
        <w:t>i</w:t>
      </w:r>
      <w:r w:rsidR="007F708C" w:rsidRPr="00A31DD6">
        <w:t>nternetu</w:t>
      </w:r>
      <w:proofErr w:type="spellEnd"/>
      <w:r w:rsidR="007F708C" w:rsidRPr="00A31DD6">
        <w:t>, sprzętu przydatnego w </w:t>
      </w:r>
      <w:r w:rsidRPr="00A31DD6">
        <w:t>prowadzeniu zajęć realizowanych z wykorzystaniem metod i technik kształcenia na odległość lub innego sposobu realizacji tych zajęć. Zwiększenia kwoty części oświatowej subwencji ogólnej dokonano na podstawie rozporządzenia w sprawie szczególnych rozwiązań w okresie czasowego ograniczenia funkcjonowania jednos</w:t>
      </w:r>
      <w:r w:rsidR="007F708C" w:rsidRPr="00A31DD6">
        <w:t>tek systemu oświaty w związku z </w:t>
      </w:r>
      <w:r w:rsidRPr="00A31DD6">
        <w:t>zapobieganiem, przeciwdziałaniem i zwalczaniem COVID-19.</w:t>
      </w:r>
    </w:p>
    <w:p w:rsidR="005C0AF2" w:rsidRPr="00A31DD6" w:rsidRDefault="005C0AF2" w:rsidP="005C0AF2">
      <w:pPr>
        <w:tabs>
          <w:tab w:val="right" w:pos="8505"/>
          <w:tab w:val="left" w:pos="9781"/>
        </w:tabs>
        <w:ind w:right="2211"/>
        <w:rPr>
          <w:b/>
        </w:rPr>
      </w:pPr>
    </w:p>
    <w:p w:rsidR="005C0AF2" w:rsidRPr="00A31DD6" w:rsidRDefault="005C0AF2" w:rsidP="005C0AF2">
      <w:pPr>
        <w:tabs>
          <w:tab w:val="right" w:pos="9781"/>
        </w:tabs>
        <w:ind w:right="2211"/>
        <w:jc w:val="both"/>
        <w:rPr>
          <w:b/>
        </w:rPr>
      </w:pPr>
      <w:r w:rsidRPr="00A31DD6">
        <w:rPr>
          <w:b/>
        </w:rPr>
        <w:t>Uzupełnienie subwencji ogólnej dla jednostek samorządu terytorialnego</w:t>
      </w:r>
      <w:r w:rsidRPr="00A31DD6">
        <w:rPr>
          <w:b/>
        </w:rPr>
        <w:tab/>
        <w:t>25.000.000,00</w:t>
      </w:r>
    </w:p>
    <w:p w:rsidR="005C0AF2" w:rsidRPr="00A31DD6" w:rsidRDefault="005C0AF2" w:rsidP="005C0AF2">
      <w:pPr>
        <w:tabs>
          <w:tab w:val="left" w:pos="708"/>
          <w:tab w:val="left" w:pos="6840"/>
          <w:tab w:val="left" w:pos="7200"/>
          <w:tab w:val="right" w:pos="8647"/>
          <w:tab w:val="left" w:pos="9781"/>
        </w:tabs>
        <w:ind w:right="2211"/>
        <w:jc w:val="both"/>
      </w:pPr>
      <w:r w:rsidRPr="00A31DD6">
        <w:t>Źródłem dochodów są środki na utrzymanie rzecznych przepraw promowych, zgodnie z art. 26 ustawy o dochodach jednostek samorządu terytorialnego w budżecie państwa tworzy się rezerwę, w ramach której Miasto otrzymało środki na sfinansowanie bieżących wydatków związanych z utrzymaniem rzecznych przepraw promowych.</w:t>
      </w:r>
    </w:p>
    <w:p w:rsidR="005C0AF2" w:rsidRPr="00A31DD6" w:rsidRDefault="005C0AF2" w:rsidP="005C0AF2">
      <w:pPr>
        <w:tabs>
          <w:tab w:val="left" w:pos="7088"/>
          <w:tab w:val="right" w:pos="8505"/>
          <w:tab w:val="left" w:pos="9781"/>
        </w:tabs>
        <w:ind w:right="2211"/>
        <w:jc w:val="both"/>
      </w:pPr>
    </w:p>
    <w:p w:rsidR="005C0AF2" w:rsidRPr="00A31DD6" w:rsidRDefault="005C0AF2" w:rsidP="005C0AF2">
      <w:pPr>
        <w:tabs>
          <w:tab w:val="left" w:pos="1080"/>
          <w:tab w:val="right" w:pos="9781"/>
        </w:tabs>
        <w:ind w:right="1535"/>
        <w:rPr>
          <w:b/>
        </w:rPr>
      </w:pPr>
      <w:r w:rsidRPr="00A31DD6">
        <w:rPr>
          <w:b/>
        </w:rPr>
        <w:t>Część wyrównawcza subwencji ogólnej dla powiatów</w:t>
      </w:r>
      <w:r w:rsidRPr="00A31DD6">
        <w:rPr>
          <w:b/>
        </w:rPr>
        <w:tab/>
        <w:t>85.052,00</w:t>
      </w:r>
    </w:p>
    <w:p w:rsidR="005C0AF2" w:rsidRPr="00A31DD6" w:rsidRDefault="005C0AF2" w:rsidP="005C0AF2">
      <w:pPr>
        <w:ind w:right="2209"/>
        <w:jc w:val="both"/>
      </w:pPr>
      <w:r w:rsidRPr="00A31DD6">
        <w:rPr>
          <w:bCs/>
        </w:rPr>
        <w:t>Subwencja wyrównawcza</w:t>
      </w:r>
      <w:r w:rsidRPr="00A31DD6">
        <w:t xml:space="preserve"> jest to złożony system wyrównywania dochodów poszczególnych rodzajów samorządu, którego częścią będzie tzw. część </w:t>
      </w:r>
      <w:r w:rsidRPr="00A31DD6">
        <w:rPr>
          <w:bCs/>
        </w:rPr>
        <w:t>wyrównawcza</w:t>
      </w:r>
      <w:r w:rsidRPr="00A31DD6">
        <w:t xml:space="preserve"> subwencji ogólnej tworzonej z wpłat jednostek samorządowych osiągających najwyższe dochody.</w:t>
      </w:r>
    </w:p>
    <w:p w:rsidR="005C0AF2" w:rsidRPr="00A31DD6" w:rsidRDefault="005C0AF2" w:rsidP="005C0AF2">
      <w:pPr>
        <w:tabs>
          <w:tab w:val="left" w:pos="7088"/>
          <w:tab w:val="right" w:pos="8505"/>
          <w:tab w:val="left" w:pos="9781"/>
        </w:tabs>
        <w:ind w:right="2211"/>
        <w:jc w:val="both"/>
      </w:pPr>
    </w:p>
    <w:p w:rsidR="005C0AF2" w:rsidRPr="00A31DD6" w:rsidRDefault="005C0AF2" w:rsidP="005C0AF2">
      <w:pPr>
        <w:tabs>
          <w:tab w:val="left" w:pos="1080"/>
          <w:tab w:val="right" w:pos="9781"/>
        </w:tabs>
        <w:ind w:right="2211"/>
        <w:rPr>
          <w:b/>
        </w:rPr>
      </w:pPr>
      <w:r w:rsidRPr="00A31DD6">
        <w:rPr>
          <w:b/>
        </w:rPr>
        <w:t>Różne rozliczenia finansowe</w:t>
      </w:r>
      <w:r w:rsidRPr="00A31DD6">
        <w:rPr>
          <w:b/>
        </w:rPr>
        <w:tab/>
        <w:t>638.941,15</w:t>
      </w:r>
    </w:p>
    <w:p w:rsidR="005C0AF2" w:rsidRPr="00A31DD6" w:rsidRDefault="005C0AF2" w:rsidP="005C0AF2">
      <w:pPr>
        <w:tabs>
          <w:tab w:val="left" w:pos="7088"/>
          <w:tab w:val="right" w:pos="8505"/>
          <w:tab w:val="left" w:pos="9781"/>
        </w:tabs>
        <w:ind w:right="2211"/>
        <w:jc w:val="both"/>
      </w:pPr>
      <w:r w:rsidRPr="00A31DD6">
        <w:t>Wpływ środków finansowych niewykorzystanych w terminie wydatków, które nie wygasają z upływem roku budżetowego w zakresie zadań majątkowych.</w:t>
      </w:r>
    </w:p>
    <w:p w:rsidR="005C0AF2" w:rsidRPr="00A31DD6" w:rsidRDefault="005C0AF2" w:rsidP="005C0AF2">
      <w:pPr>
        <w:tabs>
          <w:tab w:val="left" w:pos="7088"/>
          <w:tab w:val="right" w:pos="8505"/>
          <w:tab w:val="left" w:pos="9781"/>
        </w:tabs>
        <w:ind w:right="2211"/>
        <w:jc w:val="both"/>
      </w:pPr>
    </w:p>
    <w:p w:rsidR="005C0AF2" w:rsidRPr="00A31DD6" w:rsidRDefault="005C0AF2" w:rsidP="005C0AF2">
      <w:pPr>
        <w:tabs>
          <w:tab w:val="left" w:pos="1080"/>
          <w:tab w:val="right" w:pos="9781"/>
        </w:tabs>
        <w:ind w:right="2211"/>
        <w:rPr>
          <w:b/>
        </w:rPr>
      </w:pPr>
      <w:r w:rsidRPr="00A31DD6">
        <w:rPr>
          <w:b/>
        </w:rPr>
        <w:t>Część równoważąca subwencji ogólnej dla powiatów</w:t>
      </w:r>
      <w:r w:rsidRPr="00A31DD6">
        <w:rPr>
          <w:b/>
        </w:rPr>
        <w:tab/>
      </w:r>
      <w:r w:rsidR="00517925" w:rsidRPr="00A31DD6">
        <w:rPr>
          <w:b/>
        </w:rPr>
        <w:t>4</w:t>
      </w:r>
      <w:r w:rsidRPr="00A31DD6">
        <w:rPr>
          <w:b/>
        </w:rPr>
        <w:t>.683.782,00</w:t>
      </w:r>
    </w:p>
    <w:p w:rsidR="005C0AF2" w:rsidRPr="00A31DD6" w:rsidRDefault="005C0AF2" w:rsidP="005C0AF2">
      <w:pPr>
        <w:tabs>
          <w:tab w:val="left" w:pos="708"/>
          <w:tab w:val="left" w:pos="6840"/>
          <w:tab w:val="right" w:pos="8647"/>
          <w:tab w:val="left" w:pos="9781"/>
        </w:tabs>
        <w:ind w:right="2211"/>
        <w:jc w:val="both"/>
      </w:pPr>
      <w:r w:rsidRPr="00A31DD6">
        <w:t>Część równoważącą subwencji ogólnej otrzymały powiaty w celu wyrównania ewentualnych różnic w dochodach, w związku z wprowadzeniem zmian w systemie finansowania zadań. Sposób podziału części równoważącej dla gmin i powiatów został określony ustawowo.</w:t>
      </w:r>
    </w:p>
    <w:p w:rsidR="005C0AF2" w:rsidRPr="00A31DD6" w:rsidRDefault="005C0AF2" w:rsidP="005C0AF2">
      <w:pPr>
        <w:tabs>
          <w:tab w:val="left" w:pos="708"/>
          <w:tab w:val="left" w:pos="6840"/>
          <w:tab w:val="right" w:pos="8647"/>
          <w:tab w:val="left" w:pos="9781"/>
        </w:tabs>
        <w:ind w:right="2211"/>
        <w:jc w:val="both"/>
      </w:pPr>
    </w:p>
    <w:p w:rsidR="005C0AF2" w:rsidRPr="00A31DD6" w:rsidRDefault="005C0AF2" w:rsidP="005C0AF2">
      <w:pPr>
        <w:tabs>
          <w:tab w:val="left" w:pos="708"/>
          <w:tab w:val="left" w:pos="6840"/>
          <w:tab w:val="right" w:pos="8647"/>
          <w:tab w:val="left" w:pos="9781"/>
        </w:tabs>
        <w:ind w:right="2211"/>
        <w:jc w:val="both"/>
      </w:pPr>
    </w:p>
    <w:p w:rsidR="005C0AF2" w:rsidRPr="00A31DD6" w:rsidRDefault="005C0AF2" w:rsidP="005C0AF2">
      <w:pPr>
        <w:shd w:val="clear" w:color="auto" w:fill="C0C0C0"/>
        <w:tabs>
          <w:tab w:val="right" w:pos="9781"/>
        </w:tabs>
        <w:jc w:val="both"/>
        <w:rPr>
          <w:b/>
        </w:rPr>
      </w:pPr>
      <w:r w:rsidRPr="00A31DD6">
        <w:rPr>
          <w:b/>
        </w:rPr>
        <w:t>Dział 801 OŚWIATA I WYCHOWANIE</w:t>
      </w:r>
      <w:r w:rsidRPr="00A31DD6">
        <w:rPr>
          <w:b/>
        </w:rPr>
        <w:tab/>
        <w:t>109.999,93</w:t>
      </w:r>
    </w:p>
    <w:p w:rsidR="005C0AF2" w:rsidRPr="00A31DD6" w:rsidRDefault="005C0AF2" w:rsidP="005C0AF2">
      <w:pPr>
        <w:tabs>
          <w:tab w:val="right" w:pos="5670"/>
          <w:tab w:val="left" w:pos="9781"/>
        </w:tabs>
        <w:rPr>
          <w:b/>
        </w:rPr>
      </w:pPr>
      <w:r w:rsidRPr="00A31DD6">
        <w:rPr>
          <w:b/>
        </w:rPr>
        <w:t>plan: 212.440,47</w:t>
      </w:r>
      <w:r w:rsidRPr="00A31DD6">
        <w:rPr>
          <w:b/>
        </w:rPr>
        <w:tab/>
        <w:t>% wyk.: 51,8</w:t>
      </w:r>
    </w:p>
    <w:p w:rsidR="005C0AF2" w:rsidRPr="00A31DD6" w:rsidRDefault="005C0AF2" w:rsidP="005C0AF2">
      <w:pPr>
        <w:tabs>
          <w:tab w:val="right" w:pos="8505"/>
          <w:tab w:val="left" w:pos="9781"/>
        </w:tabs>
        <w:ind w:right="2211"/>
        <w:jc w:val="both"/>
        <w:rPr>
          <w:b/>
        </w:rPr>
      </w:pPr>
    </w:p>
    <w:p w:rsidR="005C0AF2" w:rsidRPr="00A31DD6" w:rsidRDefault="005C0AF2" w:rsidP="005C0AF2">
      <w:pPr>
        <w:tabs>
          <w:tab w:val="right" w:pos="9781"/>
        </w:tabs>
        <w:ind w:right="2211"/>
        <w:jc w:val="both"/>
        <w:rPr>
          <w:b/>
        </w:rPr>
      </w:pPr>
      <w:r w:rsidRPr="00A31DD6">
        <w:rPr>
          <w:b/>
        </w:rPr>
        <w:t>Technika</w:t>
      </w:r>
      <w:r w:rsidRPr="00A31DD6">
        <w:rPr>
          <w:b/>
        </w:rPr>
        <w:tab/>
        <w:t>25.888,62</w:t>
      </w:r>
    </w:p>
    <w:p w:rsidR="005C0AF2" w:rsidRPr="00A31DD6" w:rsidRDefault="005C0AF2" w:rsidP="005C0AF2">
      <w:pPr>
        <w:tabs>
          <w:tab w:val="right" w:pos="8505"/>
          <w:tab w:val="left" w:pos="9781"/>
        </w:tabs>
        <w:ind w:right="2211"/>
      </w:pPr>
      <w:r w:rsidRPr="00A31DD6">
        <w:t>Źródła dochodów:</w:t>
      </w:r>
    </w:p>
    <w:p w:rsidR="005C0AF2" w:rsidRPr="00A31DD6" w:rsidRDefault="005C0AF2" w:rsidP="003B3879">
      <w:pPr>
        <w:numPr>
          <w:ilvl w:val="0"/>
          <w:numId w:val="23"/>
        </w:numPr>
        <w:tabs>
          <w:tab w:val="num" w:pos="567"/>
          <w:tab w:val="right" w:pos="9781"/>
        </w:tabs>
        <w:ind w:left="567" w:right="2211" w:hanging="387"/>
        <w:jc w:val="both"/>
      </w:pPr>
      <w:r w:rsidRPr="00A31DD6">
        <w:rPr>
          <w:bCs/>
        </w:rPr>
        <w:t>wpływy zrealizowane w podległej jednostce uzyskane z tytułu odsetek bankowych</w:t>
      </w:r>
      <w:r w:rsidRPr="00A31DD6">
        <w:tab/>
        <w:t>224,16</w:t>
      </w:r>
    </w:p>
    <w:p w:rsidR="005C0AF2" w:rsidRPr="00A31DD6" w:rsidRDefault="005C0AF2" w:rsidP="003B3879">
      <w:pPr>
        <w:numPr>
          <w:ilvl w:val="0"/>
          <w:numId w:val="23"/>
        </w:numPr>
        <w:tabs>
          <w:tab w:val="num" w:pos="567"/>
          <w:tab w:val="right" w:pos="9781"/>
        </w:tabs>
        <w:ind w:left="567" w:right="2211" w:hanging="387"/>
        <w:jc w:val="both"/>
      </w:pPr>
      <w:r w:rsidRPr="00A31DD6">
        <w:rPr>
          <w:bCs/>
        </w:rPr>
        <w:t>dofinansowanie projektu „Szkoła praktycznych umiejętności i dobrych kwalifikacji 2” prowadzonego w ramach Regionalnego Programu Operacyjnego Województwa Zachodniopomorskiego na lata 2014-2020 współfinansowanego z EFS</w:t>
      </w:r>
      <w:r w:rsidRPr="00A31DD6">
        <w:tab/>
        <w:t>11.664,46</w:t>
      </w:r>
    </w:p>
    <w:p w:rsidR="005C0AF2" w:rsidRPr="00A31DD6" w:rsidRDefault="005C0AF2" w:rsidP="003B3879">
      <w:pPr>
        <w:numPr>
          <w:ilvl w:val="0"/>
          <w:numId w:val="23"/>
        </w:numPr>
        <w:tabs>
          <w:tab w:val="right" w:pos="9781"/>
        </w:tabs>
        <w:ind w:right="2211"/>
        <w:jc w:val="both"/>
      </w:pPr>
      <w:r w:rsidRPr="00A31DD6">
        <w:t>dotacja celowa z budżetu państwa na realizację bieżących zadań własnych, z przeznaczeniem na realizację zadań wynikających z Rządowego programu rozwijania szkolnej infrastruk</w:t>
      </w:r>
      <w:r w:rsidR="007F708C" w:rsidRPr="00A31DD6">
        <w:t xml:space="preserve">tury oraz kompetencji uczniów </w:t>
      </w:r>
      <w:r w:rsidR="007F708C" w:rsidRPr="00A31DD6">
        <w:lastRenderedPageBreak/>
        <w:t>i </w:t>
      </w:r>
      <w:r w:rsidRPr="00A31DD6">
        <w:t xml:space="preserve">nauczycieli w zakresie technologii </w:t>
      </w:r>
      <w:r w:rsidR="007F708C" w:rsidRPr="00A31DD6">
        <w:t>informacyjno-komunikacyjnych na </w:t>
      </w:r>
      <w:r w:rsidRPr="00A31DD6">
        <w:t>lata 2020-2024 – „Aktywna tablica” (rea</w:t>
      </w:r>
      <w:r w:rsidR="007F708C" w:rsidRPr="00A31DD6">
        <w:t>lizacja działań edukacyjnych, w </w:t>
      </w:r>
      <w:r w:rsidRPr="00A31DD6">
        <w:t>tym wychowawczych, opiekuńczych, terapeutycznyc</w:t>
      </w:r>
      <w:r w:rsidR="007F708C" w:rsidRPr="00A31DD6">
        <w:t>h i </w:t>
      </w:r>
      <w:r w:rsidRPr="00A31DD6">
        <w:t>resocjalizacyjnych wobec dzieci i młodzieży zagrożonych marginalizacją i wykluczeniem społecznym)</w:t>
      </w:r>
      <w:r w:rsidRPr="00A31DD6">
        <w:tab/>
        <w:t>14.000,00</w:t>
      </w:r>
    </w:p>
    <w:p w:rsidR="005C0AF2" w:rsidRPr="00A31DD6" w:rsidRDefault="005C0AF2" w:rsidP="005C0AF2">
      <w:pPr>
        <w:tabs>
          <w:tab w:val="right" w:pos="8778"/>
          <w:tab w:val="left" w:pos="9781"/>
        </w:tabs>
        <w:ind w:right="2211"/>
        <w:jc w:val="both"/>
        <w:rPr>
          <w:bCs/>
        </w:rPr>
      </w:pPr>
    </w:p>
    <w:p w:rsidR="005C0AF2" w:rsidRPr="00A31DD6" w:rsidRDefault="005C0AF2" w:rsidP="005C0AF2">
      <w:pPr>
        <w:tabs>
          <w:tab w:val="right" w:pos="9781"/>
        </w:tabs>
        <w:ind w:right="2211"/>
        <w:jc w:val="both"/>
        <w:rPr>
          <w:b/>
        </w:rPr>
      </w:pPr>
      <w:r w:rsidRPr="00A31DD6">
        <w:rPr>
          <w:b/>
        </w:rPr>
        <w:t xml:space="preserve">Branżowe szkoły I </w:t>
      </w:r>
      <w:proofErr w:type="spellStart"/>
      <w:r w:rsidRPr="00A31DD6">
        <w:rPr>
          <w:b/>
        </w:rPr>
        <w:t>i</w:t>
      </w:r>
      <w:proofErr w:type="spellEnd"/>
      <w:r w:rsidRPr="00A31DD6">
        <w:rPr>
          <w:b/>
        </w:rPr>
        <w:t xml:space="preserve"> II stopnia</w:t>
      </w:r>
      <w:r w:rsidRPr="00A31DD6">
        <w:rPr>
          <w:b/>
        </w:rPr>
        <w:tab/>
        <w:t>1.021,61</w:t>
      </w:r>
    </w:p>
    <w:p w:rsidR="005C0AF2" w:rsidRPr="00A31DD6" w:rsidRDefault="005C0AF2" w:rsidP="005C0AF2">
      <w:pPr>
        <w:tabs>
          <w:tab w:val="right" w:pos="8505"/>
          <w:tab w:val="left" w:pos="9781"/>
        </w:tabs>
        <w:ind w:right="2211"/>
        <w:jc w:val="both"/>
      </w:pPr>
      <w:r w:rsidRPr="00A31DD6">
        <w:t>Źródłem dochodów był zwrot dotacji udzielonej w 2019 roku na wydatki statutowe dla Szkoły I Stopnia w Świnoujściu Wojewódzkiego Zakładu Doskon</w:t>
      </w:r>
      <w:r w:rsidR="00626F2C" w:rsidRPr="00A31DD6">
        <w:t xml:space="preserve">alenia Zawodowego w Szczecinie </w:t>
      </w:r>
      <w:r w:rsidRPr="00A31DD6">
        <w:t>wraz z</w:t>
      </w:r>
      <w:r w:rsidRPr="00A31DD6">
        <w:rPr>
          <w:bCs/>
        </w:rPr>
        <w:t xml:space="preserve"> odsetkami.</w:t>
      </w:r>
    </w:p>
    <w:p w:rsidR="005C0AF2" w:rsidRPr="00A31DD6" w:rsidRDefault="005C0AF2" w:rsidP="005C0AF2">
      <w:pPr>
        <w:tabs>
          <w:tab w:val="right" w:pos="8778"/>
          <w:tab w:val="left" w:pos="9781"/>
        </w:tabs>
        <w:ind w:right="2211"/>
        <w:jc w:val="both"/>
        <w:rPr>
          <w:bCs/>
        </w:rPr>
      </w:pPr>
    </w:p>
    <w:p w:rsidR="005C0AF2" w:rsidRPr="00A31DD6" w:rsidRDefault="005C0AF2" w:rsidP="005C0AF2">
      <w:pPr>
        <w:tabs>
          <w:tab w:val="right" w:pos="9781"/>
        </w:tabs>
        <w:ind w:right="2211"/>
        <w:jc w:val="both"/>
        <w:rPr>
          <w:b/>
        </w:rPr>
      </w:pPr>
      <w:r w:rsidRPr="00A31DD6">
        <w:rPr>
          <w:b/>
        </w:rPr>
        <w:t>Licea ogólnokształcące</w:t>
      </w:r>
      <w:r w:rsidRPr="00A31DD6">
        <w:rPr>
          <w:b/>
        </w:rPr>
        <w:tab/>
        <w:t>14.310,83</w:t>
      </w:r>
    </w:p>
    <w:p w:rsidR="005C0AF2" w:rsidRPr="00A31DD6" w:rsidRDefault="005C0AF2" w:rsidP="005C0AF2">
      <w:pPr>
        <w:tabs>
          <w:tab w:val="right" w:pos="8505"/>
          <w:tab w:val="left" w:pos="9781"/>
        </w:tabs>
        <w:ind w:right="2211"/>
      </w:pPr>
      <w:r w:rsidRPr="00A31DD6">
        <w:t>Źródła dochodów:</w:t>
      </w:r>
    </w:p>
    <w:p w:rsidR="005C0AF2" w:rsidRPr="00A31DD6" w:rsidRDefault="005C0AF2" w:rsidP="003B3879">
      <w:pPr>
        <w:numPr>
          <w:ilvl w:val="0"/>
          <w:numId w:val="23"/>
        </w:numPr>
        <w:tabs>
          <w:tab w:val="num" w:pos="567"/>
          <w:tab w:val="right" w:pos="9781"/>
        </w:tabs>
        <w:ind w:left="567" w:right="2211" w:hanging="387"/>
        <w:jc w:val="both"/>
      </w:pPr>
      <w:r w:rsidRPr="00A31DD6">
        <w:rPr>
          <w:bCs/>
        </w:rPr>
        <w:t>wpływy zrealizowane w podległej jednostce uzyskane z tytułu odsetek bankowych</w:t>
      </w:r>
      <w:r w:rsidRPr="00A31DD6">
        <w:tab/>
        <w:t>113,49</w:t>
      </w:r>
    </w:p>
    <w:p w:rsidR="005C0AF2" w:rsidRPr="00A31DD6" w:rsidRDefault="005C0AF2" w:rsidP="003B3879">
      <w:pPr>
        <w:numPr>
          <w:ilvl w:val="0"/>
          <w:numId w:val="23"/>
        </w:numPr>
        <w:tabs>
          <w:tab w:val="right" w:pos="9781"/>
        </w:tabs>
        <w:ind w:right="2211"/>
        <w:jc w:val="both"/>
      </w:pPr>
      <w:r w:rsidRPr="00A31DD6">
        <w:t>dotacja celowa z budżetu państwa na realizację bieżących zadań własnych, z przeznaczeniem na realizację zadań wynikających z Rządowego programu rozwijania szkolnej infrastruk</w:t>
      </w:r>
      <w:r w:rsidR="007F708C" w:rsidRPr="00A31DD6">
        <w:t>tury oraz kompetencji uczniów i </w:t>
      </w:r>
      <w:r w:rsidRPr="00A31DD6">
        <w:t xml:space="preserve">nauczycieli w zakresie technologii </w:t>
      </w:r>
      <w:r w:rsidR="007F708C" w:rsidRPr="00A31DD6">
        <w:t>informacyjno-komunikacyjnych na </w:t>
      </w:r>
      <w:r w:rsidRPr="00A31DD6">
        <w:t xml:space="preserve">lata 2020-2024 – „Aktywna tablica” (Realizacja działań edukacyjnych, w tym wychowawczych, </w:t>
      </w:r>
      <w:r w:rsidR="007F708C" w:rsidRPr="00A31DD6">
        <w:t>opiekuńczych, terapeutycznych i </w:t>
      </w:r>
      <w:r w:rsidRPr="00A31DD6">
        <w:t>resocjalizacyjnych wobec dzieci i młodzieży zagrożonych marginalizacją i wykluczeniem społecznym)</w:t>
      </w:r>
      <w:r w:rsidRPr="00A31DD6">
        <w:tab/>
        <w:t>13.758,34</w:t>
      </w:r>
    </w:p>
    <w:p w:rsidR="005C0AF2" w:rsidRPr="00A31DD6" w:rsidRDefault="005C0AF2" w:rsidP="003B3879">
      <w:pPr>
        <w:numPr>
          <w:ilvl w:val="0"/>
          <w:numId w:val="23"/>
        </w:numPr>
        <w:tabs>
          <w:tab w:val="num" w:pos="567"/>
          <w:tab w:val="right" w:pos="9781"/>
        </w:tabs>
        <w:ind w:left="567" w:right="2211" w:hanging="387"/>
        <w:jc w:val="both"/>
      </w:pPr>
      <w:r w:rsidRPr="00A31DD6">
        <w:t>zwrot dotacji udzielonej w 2019 roku na wydatki dla Liceum Ogólnokształcącego dla Dorosłych w Świnoujściu Wojewódzkiego Zakładu Doskonalenia Zawodowego w Szczecinie</w:t>
      </w:r>
      <w:r w:rsidRPr="00A31DD6">
        <w:tab/>
        <w:t>439,00</w:t>
      </w:r>
    </w:p>
    <w:p w:rsidR="005C0AF2" w:rsidRPr="00A31DD6" w:rsidRDefault="005C0AF2" w:rsidP="005C0AF2">
      <w:pPr>
        <w:tabs>
          <w:tab w:val="right" w:pos="8505"/>
          <w:tab w:val="left" w:pos="9781"/>
        </w:tabs>
        <w:ind w:right="2211"/>
      </w:pPr>
    </w:p>
    <w:p w:rsidR="005C0AF2" w:rsidRPr="00A31DD6" w:rsidRDefault="005C0AF2" w:rsidP="005C0AF2">
      <w:pPr>
        <w:tabs>
          <w:tab w:val="right" w:pos="9781"/>
        </w:tabs>
        <w:ind w:right="2211"/>
        <w:jc w:val="both"/>
        <w:rPr>
          <w:b/>
        </w:rPr>
      </w:pPr>
      <w:r w:rsidRPr="00A31DD6">
        <w:rPr>
          <w:b/>
        </w:rPr>
        <w:t>Zapewnienie uczniom prawa do bezpłatnego dostępu do podręczników, materiałów edukacyjnych lub materiałów ćwiczeniowych</w:t>
      </w:r>
      <w:r w:rsidRPr="00A31DD6">
        <w:rPr>
          <w:b/>
        </w:rPr>
        <w:tab/>
        <w:t>6.642,44</w:t>
      </w:r>
    </w:p>
    <w:p w:rsidR="005C0AF2" w:rsidRPr="00A31DD6" w:rsidRDefault="005C0AF2" w:rsidP="005C0AF2">
      <w:pPr>
        <w:tabs>
          <w:tab w:val="right" w:pos="8505"/>
          <w:tab w:val="left" w:pos="9781"/>
        </w:tabs>
        <w:ind w:right="2211"/>
        <w:jc w:val="both"/>
        <w:rPr>
          <w:b/>
        </w:rPr>
      </w:pPr>
      <w:r w:rsidRPr="00A31DD6">
        <w:t>Źródłem dochodów jest dotacja celowa z budżetu państwa na zadania bieżące z zakresu administracji rządowej przeznaczona na sfinansowanie zakupu podręczników, materiałów edukacyjnych lub materiałów ćwiczeniowych w przypadku szkół prowadzonych przez osoby prawne inne niż jednostki samorządu terytorialnego lub osoby fizyczne.</w:t>
      </w:r>
    </w:p>
    <w:p w:rsidR="005C0AF2" w:rsidRPr="00A31DD6" w:rsidRDefault="005C0AF2" w:rsidP="005C0AF2">
      <w:pPr>
        <w:tabs>
          <w:tab w:val="right" w:pos="8505"/>
          <w:tab w:val="left" w:pos="9781"/>
        </w:tabs>
        <w:ind w:right="2211"/>
        <w:jc w:val="both"/>
        <w:rPr>
          <w:b/>
        </w:rPr>
      </w:pPr>
    </w:p>
    <w:p w:rsidR="005C0AF2" w:rsidRPr="00A31DD6" w:rsidRDefault="005C0AF2" w:rsidP="005C0AF2">
      <w:pPr>
        <w:tabs>
          <w:tab w:val="right" w:pos="9781"/>
        </w:tabs>
        <w:ind w:right="2211"/>
        <w:jc w:val="both"/>
        <w:rPr>
          <w:b/>
        </w:rPr>
      </w:pPr>
      <w:r w:rsidRPr="00A31DD6">
        <w:rPr>
          <w:b/>
        </w:rPr>
        <w:t>Pozostała działalność</w:t>
      </w:r>
      <w:r w:rsidRPr="00A31DD6">
        <w:rPr>
          <w:b/>
        </w:rPr>
        <w:tab/>
        <w:t>62.136,43</w:t>
      </w:r>
    </w:p>
    <w:p w:rsidR="005C0AF2" w:rsidRPr="00A31DD6" w:rsidRDefault="005C0AF2" w:rsidP="005C0AF2">
      <w:pPr>
        <w:tabs>
          <w:tab w:val="right" w:pos="8505"/>
          <w:tab w:val="left" w:pos="9781"/>
        </w:tabs>
        <w:ind w:right="2211"/>
      </w:pPr>
      <w:r w:rsidRPr="00A31DD6">
        <w:t>Źródła dochodów:</w:t>
      </w:r>
    </w:p>
    <w:p w:rsidR="005C0AF2" w:rsidRPr="00A31DD6" w:rsidRDefault="005C0AF2" w:rsidP="003B3879">
      <w:pPr>
        <w:numPr>
          <w:ilvl w:val="0"/>
          <w:numId w:val="23"/>
        </w:numPr>
        <w:tabs>
          <w:tab w:val="num" w:pos="567"/>
          <w:tab w:val="right" w:pos="9781"/>
        </w:tabs>
        <w:ind w:left="567" w:right="2211" w:hanging="387"/>
        <w:jc w:val="both"/>
      </w:pPr>
      <w:r w:rsidRPr="00A31DD6">
        <w:rPr>
          <w:bCs/>
        </w:rPr>
        <w:t>wpływy zrealizowane w podległej jednostce uzyskane z tytułu odsetek bankowych</w:t>
      </w:r>
      <w:r w:rsidRPr="00A31DD6">
        <w:tab/>
        <w:t>24,45</w:t>
      </w:r>
    </w:p>
    <w:p w:rsidR="005C0AF2" w:rsidRPr="00A31DD6" w:rsidRDefault="005C0AF2" w:rsidP="003B3879">
      <w:pPr>
        <w:numPr>
          <w:ilvl w:val="0"/>
          <w:numId w:val="23"/>
        </w:numPr>
        <w:tabs>
          <w:tab w:val="num" w:pos="567"/>
          <w:tab w:val="right" w:pos="9781"/>
        </w:tabs>
        <w:ind w:left="567" w:right="2211" w:hanging="387"/>
        <w:jc w:val="both"/>
      </w:pPr>
      <w:r w:rsidRPr="00A31DD6">
        <w:t>dotacja z udziałem środków europejskich na realizację projektu LO „Obszary przygraniczne/historie przygraniczne jako miejsca do pokonania uprzedzeń” ERASMUS+</w:t>
      </w:r>
      <w:r w:rsidRPr="00A31DD6">
        <w:tab/>
        <w:t>23.456,98</w:t>
      </w:r>
    </w:p>
    <w:p w:rsidR="005C0AF2" w:rsidRPr="00A31DD6" w:rsidRDefault="005C0AF2" w:rsidP="003B3879">
      <w:pPr>
        <w:numPr>
          <w:ilvl w:val="0"/>
          <w:numId w:val="23"/>
        </w:numPr>
        <w:tabs>
          <w:tab w:val="num" w:pos="567"/>
          <w:tab w:val="right" w:pos="9781"/>
        </w:tabs>
        <w:ind w:left="567" w:right="2211" w:hanging="387"/>
        <w:jc w:val="both"/>
      </w:pPr>
      <w:r w:rsidRPr="00A31DD6">
        <w:t xml:space="preserve">dotacja celowa z budżetu państwa na realizację zadań bieżących na podstawie porozumień z organami administracji rządowej, z przeznaczeniem na realizację programu kompleksowego wsparcia dla rodzin „Za życiem” (dofinansowanie ośrodka </w:t>
      </w:r>
      <w:proofErr w:type="spellStart"/>
      <w:r w:rsidRPr="00A31DD6">
        <w:t>ko</w:t>
      </w:r>
      <w:r w:rsidR="00640249" w:rsidRPr="00A31DD6">
        <w:t>ordynacyjno</w:t>
      </w:r>
      <w:proofErr w:type="spellEnd"/>
      <w:r w:rsidR="00640249" w:rsidRPr="00A31DD6">
        <w:t>–</w:t>
      </w:r>
      <w:proofErr w:type="spellStart"/>
      <w:r w:rsidR="00640249" w:rsidRPr="00A31DD6">
        <w:t>rehabilitacyjno</w:t>
      </w:r>
      <w:proofErr w:type="spellEnd"/>
      <w:r w:rsidR="00640249" w:rsidRPr="00A31DD6">
        <w:t>–</w:t>
      </w:r>
      <w:r w:rsidRPr="00A31DD6">
        <w:t xml:space="preserve">opiekuńczego na obszarze powiatu – Poradni </w:t>
      </w:r>
      <w:proofErr w:type="spellStart"/>
      <w:r w:rsidRPr="00A31DD6">
        <w:t>P</w:t>
      </w:r>
      <w:r w:rsidR="00640249" w:rsidRPr="00A31DD6">
        <w:t>sychologiczno</w:t>
      </w:r>
      <w:proofErr w:type="spellEnd"/>
      <w:r w:rsidR="00640249" w:rsidRPr="00A31DD6">
        <w:t>–</w:t>
      </w:r>
      <w:r w:rsidRPr="00A31DD6">
        <w:t>Pedagogicznej).</w:t>
      </w:r>
      <w:r w:rsidRPr="00A31DD6">
        <w:tab/>
        <w:t>38.655,00</w:t>
      </w:r>
    </w:p>
    <w:p w:rsidR="005C0AF2" w:rsidRPr="00A31DD6" w:rsidRDefault="005C0AF2" w:rsidP="005C0AF2">
      <w:pPr>
        <w:tabs>
          <w:tab w:val="right" w:pos="8505"/>
          <w:tab w:val="left" w:pos="9781"/>
        </w:tabs>
        <w:ind w:right="2211"/>
        <w:jc w:val="both"/>
        <w:rPr>
          <w:b/>
        </w:rPr>
      </w:pPr>
    </w:p>
    <w:p w:rsidR="005C0AF2" w:rsidRPr="00A31DD6" w:rsidRDefault="005C0AF2" w:rsidP="005C0AF2">
      <w:pPr>
        <w:tabs>
          <w:tab w:val="left" w:pos="9781"/>
        </w:tabs>
        <w:ind w:right="2211"/>
        <w:jc w:val="both"/>
      </w:pPr>
    </w:p>
    <w:p w:rsidR="005C0AF2" w:rsidRPr="00A31DD6" w:rsidRDefault="005C0AF2" w:rsidP="005C0AF2">
      <w:pPr>
        <w:shd w:val="clear" w:color="auto" w:fill="C0C0C0"/>
        <w:tabs>
          <w:tab w:val="right" w:pos="9781"/>
        </w:tabs>
        <w:jc w:val="both"/>
        <w:rPr>
          <w:b/>
        </w:rPr>
      </w:pPr>
      <w:r w:rsidRPr="00A31DD6">
        <w:rPr>
          <w:b/>
          <w:highlight w:val="lightGray"/>
        </w:rPr>
        <w:lastRenderedPageBreak/>
        <w:t>Dział 851 OCHRONA ZDROWIA</w:t>
      </w:r>
      <w:r w:rsidRPr="00A31DD6">
        <w:rPr>
          <w:b/>
          <w:highlight w:val="lightGray"/>
        </w:rPr>
        <w:tab/>
        <w:t>711.003,</w:t>
      </w:r>
      <w:r w:rsidRPr="00A31DD6">
        <w:rPr>
          <w:b/>
        </w:rPr>
        <w:t>92</w:t>
      </w:r>
    </w:p>
    <w:p w:rsidR="005C0AF2" w:rsidRPr="00A31DD6" w:rsidRDefault="005C0AF2" w:rsidP="005C0AF2">
      <w:pPr>
        <w:tabs>
          <w:tab w:val="right" w:pos="5670"/>
          <w:tab w:val="left" w:pos="9781"/>
        </w:tabs>
        <w:rPr>
          <w:b/>
        </w:rPr>
      </w:pPr>
      <w:r w:rsidRPr="00A31DD6">
        <w:rPr>
          <w:b/>
        </w:rPr>
        <w:t>plan: 718.720,79</w:t>
      </w:r>
      <w:r w:rsidRPr="00A31DD6">
        <w:rPr>
          <w:b/>
        </w:rPr>
        <w:tab/>
        <w:t>% wyk.: 98,9</w:t>
      </w:r>
    </w:p>
    <w:p w:rsidR="005C0AF2" w:rsidRPr="00A31DD6" w:rsidRDefault="005C0AF2" w:rsidP="005C0AF2">
      <w:pPr>
        <w:tabs>
          <w:tab w:val="right" w:pos="8505"/>
          <w:tab w:val="left" w:pos="9781"/>
        </w:tabs>
        <w:ind w:right="2211"/>
        <w:jc w:val="both"/>
        <w:rPr>
          <w:b/>
        </w:rPr>
      </w:pPr>
    </w:p>
    <w:p w:rsidR="005C0AF2" w:rsidRPr="00A31DD6" w:rsidRDefault="005C0AF2" w:rsidP="005C0AF2">
      <w:pPr>
        <w:tabs>
          <w:tab w:val="right" w:pos="9781"/>
        </w:tabs>
        <w:ind w:right="2211"/>
        <w:jc w:val="both"/>
        <w:rPr>
          <w:b/>
        </w:rPr>
      </w:pPr>
      <w:r w:rsidRPr="00A31DD6">
        <w:rPr>
          <w:b/>
        </w:rPr>
        <w:t>Szpitale ogólne</w:t>
      </w:r>
      <w:r w:rsidRPr="00A31DD6">
        <w:rPr>
          <w:b/>
        </w:rPr>
        <w:tab/>
        <w:t>206.815,79</w:t>
      </w:r>
    </w:p>
    <w:p w:rsidR="005C0AF2" w:rsidRPr="00A31DD6" w:rsidRDefault="005C0AF2" w:rsidP="005C0AF2">
      <w:pPr>
        <w:tabs>
          <w:tab w:val="left" w:pos="5245"/>
          <w:tab w:val="right" w:pos="8460"/>
          <w:tab w:val="left" w:pos="9781"/>
        </w:tabs>
        <w:ind w:right="2211"/>
        <w:jc w:val="both"/>
      </w:pPr>
      <w:r w:rsidRPr="00A31DD6">
        <w:t>Źródłem dochodów była dotacja celowa z budże</w:t>
      </w:r>
      <w:r w:rsidR="007F708C" w:rsidRPr="00A31DD6">
        <w:t>tu państwa na zadania bieżące i </w:t>
      </w:r>
      <w:r w:rsidRPr="00A31DD6">
        <w:t xml:space="preserve">majątkowe z zakresu administracji rządowej na finansowanie zadań związanych ze zwalczaniem zakażenia, zapobieganiem rozprzestrzeniania się, profilaktyką oraz zwalczaniem skutków choroby zakaźnej wywołanej wirusem SARS-CoV-2 zwanej COVID-19 (pomoc udzielona Szpitalowi Miejskiemu im. Jana </w:t>
      </w:r>
      <w:proofErr w:type="spellStart"/>
      <w:r w:rsidRPr="00A31DD6">
        <w:t>Garduły</w:t>
      </w:r>
      <w:proofErr w:type="spellEnd"/>
      <w:r w:rsidRPr="00A31DD6">
        <w:t xml:space="preserve"> na zakupy w ramach działań zapobiegania i przeciwdziałania chorobom zakaźnym).</w:t>
      </w:r>
    </w:p>
    <w:p w:rsidR="005C0AF2" w:rsidRPr="00A31DD6" w:rsidRDefault="005C0AF2" w:rsidP="005C0AF2">
      <w:pPr>
        <w:tabs>
          <w:tab w:val="right" w:pos="8505"/>
          <w:tab w:val="left" w:pos="9781"/>
        </w:tabs>
        <w:ind w:right="2211"/>
        <w:jc w:val="both"/>
        <w:rPr>
          <w:b/>
        </w:rPr>
      </w:pPr>
    </w:p>
    <w:p w:rsidR="005C0AF2" w:rsidRPr="00A31DD6" w:rsidRDefault="005C0AF2" w:rsidP="005C0AF2">
      <w:pPr>
        <w:tabs>
          <w:tab w:val="right" w:pos="9781"/>
        </w:tabs>
        <w:ind w:right="2211"/>
        <w:jc w:val="both"/>
        <w:rPr>
          <w:b/>
        </w:rPr>
      </w:pPr>
      <w:r w:rsidRPr="00A31DD6">
        <w:rPr>
          <w:b/>
        </w:rPr>
        <w:t>Składki na ubezpieczenie zdrowotne oraz świadczenia dla osób nieobjętych obowiązkiem ubezpieczenia zdrowotnego</w:t>
      </w:r>
      <w:r w:rsidRPr="00A31DD6">
        <w:rPr>
          <w:b/>
        </w:rPr>
        <w:tab/>
        <w:t>504.188,13</w:t>
      </w:r>
    </w:p>
    <w:p w:rsidR="005C0AF2" w:rsidRPr="00A31DD6" w:rsidRDefault="005C0AF2" w:rsidP="005C0AF2">
      <w:pPr>
        <w:tabs>
          <w:tab w:val="left" w:pos="0"/>
          <w:tab w:val="right" w:pos="8505"/>
        </w:tabs>
        <w:ind w:right="2211"/>
        <w:jc w:val="both"/>
      </w:pPr>
      <w:r w:rsidRPr="00A31DD6">
        <w:t>Źródłem dochodów jest dotacja celowa z budżetu państwa na realizację bieżących zadań z zakresu administracji rządowej, z przeznaczeniem na </w:t>
      </w:r>
      <w:r w:rsidRPr="00A31DD6">
        <w:rPr>
          <w:bCs/>
        </w:rPr>
        <w:t>wypłatę składek z tytułu ubezpieczenia zdrowotnego oraz świadczenia dla osób nieobjętych ubezpieczeniem (</w:t>
      </w:r>
      <w:r w:rsidRPr="00A31DD6">
        <w:t>opłacenie składek na ubezpieczenie zdrowotne bezr</w:t>
      </w:r>
      <w:r w:rsidR="007F708C" w:rsidRPr="00A31DD6">
        <w:t>obotnych bez prawa do zasiłku).</w:t>
      </w:r>
    </w:p>
    <w:p w:rsidR="005C0AF2" w:rsidRPr="00A31DD6" w:rsidRDefault="005C0AF2" w:rsidP="005C0AF2">
      <w:pPr>
        <w:tabs>
          <w:tab w:val="right" w:pos="567"/>
          <w:tab w:val="right" w:pos="9781"/>
        </w:tabs>
        <w:ind w:right="2211"/>
        <w:jc w:val="both"/>
      </w:pPr>
    </w:p>
    <w:p w:rsidR="005C0AF2" w:rsidRPr="00A31DD6" w:rsidRDefault="005C0AF2" w:rsidP="005C0AF2">
      <w:pPr>
        <w:tabs>
          <w:tab w:val="right" w:pos="567"/>
          <w:tab w:val="right" w:pos="9781"/>
        </w:tabs>
        <w:ind w:right="2211"/>
        <w:jc w:val="both"/>
        <w:rPr>
          <w:bCs/>
        </w:rPr>
      </w:pPr>
    </w:p>
    <w:p w:rsidR="005C0AF2" w:rsidRPr="00A31DD6" w:rsidRDefault="005C0AF2" w:rsidP="005C0AF2">
      <w:pPr>
        <w:keepNext/>
        <w:shd w:val="clear" w:color="auto" w:fill="C0C0C0"/>
        <w:tabs>
          <w:tab w:val="right" w:pos="9781"/>
        </w:tabs>
        <w:outlineLvl w:val="1"/>
        <w:rPr>
          <w:b/>
          <w:szCs w:val="20"/>
        </w:rPr>
      </w:pPr>
      <w:r w:rsidRPr="00A31DD6">
        <w:rPr>
          <w:b/>
          <w:szCs w:val="20"/>
        </w:rPr>
        <w:t>Dział 852  POMOC SPOŁECZNA</w:t>
      </w:r>
      <w:r w:rsidRPr="00A31DD6">
        <w:rPr>
          <w:b/>
          <w:szCs w:val="20"/>
        </w:rPr>
        <w:tab/>
        <w:t>435.432,73</w:t>
      </w:r>
    </w:p>
    <w:p w:rsidR="005C0AF2" w:rsidRPr="00A31DD6" w:rsidRDefault="005C0AF2" w:rsidP="005C0AF2">
      <w:pPr>
        <w:tabs>
          <w:tab w:val="right" w:pos="5670"/>
          <w:tab w:val="left" w:pos="9781"/>
        </w:tabs>
        <w:rPr>
          <w:b/>
        </w:rPr>
      </w:pPr>
      <w:r w:rsidRPr="00A31DD6">
        <w:rPr>
          <w:b/>
        </w:rPr>
        <w:t>plan: 447.168,00</w:t>
      </w:r>
      <w:r w:rsidRPr="00A31DD6">
        <w:rPr>
          <w:b/>
        </w:rPr>
        <w:tab/>
        <w:t>% wyk.: 97,4</w:t>
      </w:r>
    </w:p>
    <w:p w:rsidR="005C0AF2" w:rsidRPr="00A31DD6" w:rsidRDefault="005C0AF2" w:rsidP="005C0AF2">
      <w:pPr>
        <w:tabs>
          <w:tab w:val="right" w:pos="5670"/>
          <w:tab w:val="left" w:pos="9781"/>
        </w:tabs>
        <w:rPr>
          <w:b/>
        </w:rPr>
      </w:pPr>
    </w:p>
    <w:p w:rsidR="005C0AF2" w:rsidRPr="00A31DD6" w:rsidRDefault="005C0AF2" w:rsidP="005C0AF2">
      <w:pPr>
        <w:keepNext/>
        <w:tabs>
          <w:tab w:val="right" w:pos="9781"/>
        </w:tabs>
        <w:ind w:right="2211"/>
        <w:jc w:val="both"/>
        <w:outlineLvl w:val="6"/>
        <w:rPr>
          <w:b/>
        </w:rPr>
      </w:pPr>
      <w:r w:rsidRPr="00A31DD6">
        <w:rPr>
          <w:b/>
        </w:rPr>
        <w:t>Zadania w zakresie przeciwdziałania przemocy w rodzinie</w:t>
      </w:r>
      <w:r w:rsidRPr="00A31DD6">
        <w:rPr>
          <w:b/>
        </w:rPr>
        <w:tab/>
        <w:t>431.598,62</w:t>
      </w:r>
    </w:p>
    <w:p w:rsidR="005C0AF2" w:rsidRPr="00A31DD6" w:rsidRDefault="005C0AF2" w:rsidP="007F708C">
      <w:pPr>
        <w:tabs>
          <w:tab w:val="right" w:pos="8460"/>
          <w:tab w:val="left" w:pos="9781"/>
        </w:tabs>
        <w:ind w:right="2211"/>
        <w:jc w:val="both"/>
      </w:pPr>
      <w:r w:rsidRPr="00A31DD6">
        <w:t>Źródłem dochodów jest dotacja celowa z budże</w:t>
      </w:r>
      <w:r w:rsidR="007F708C" w:rsidRPr="00A31DD6">
        <w:t>tu państwa na zadania bieżące z </w:t>
      </w:r>
      <w:r w:rsidRPr="00A31DD6">
        <w:t xml:space="preserve">zakresu administracji rządowej, z przeznaczeniem na realizację programów oddziaływań </w:t>
      </w:r>
      <w:proofErr w:type="spellStart"/>
      <w:r w:rsidRPr="00A31DD6">
        <w:t>korekcyjno</w:t>
      </w:r>
      <w:proofErr w:type="spellEnd"/>
      <w:r w:rsidRPr="00A31DD6">
        <w:t>–edukacyjnych dla osób</w:t>
      </w:r>
      <w:r w:rsidR="007F708C" w:rsidRPr="00A31DD6">
        <w:t xml:space="preserve"> stosujących przemoc w rodzinie, </w:t>
      </w:r>
      <w:r w:rsidRPr="00A31DD6">
        <w:t>w tym:</w:t>
      </w:r>
    </w:p>
    <w:p w:rsidR="005C0AF2" w:rsidRPr="00A31DD6" w:rsidRDefault="005C0AF2" w:rsidP="003B3879">
      <w:pPr>
        <w:numPr>
          <w:ilvl w:val="0"/>
          <w:numId w:val="33"/>
        </w:numPr>
        <w:tabs>
          <w:tab w:val="left" w:pos="709"/>
          <w:tab w:val="right" w:pos="9781"/>
        </w:tabs>
        <w:ind w:left="709" w:right="2211" w:hanging="283"/>
        <w:jc w:val="both"/>
        <w:rPr>
          <w:i/>
        </w:rPr>
      </w:pPr>
      <w:r w:rsidRPr="00A31DD6">
        <w:rPr>
          <w:i/>
        </w:rPr>
        <w:t>funkcjonowanie Specjalistycznego Ośrodka Wsparcia dla Ofiar Przemocy</w:t>
      </w:r>
      <w:r w:rsidRPr="00A31DD6">
        <w:rPr>
          <w:i/>
        </w:rPr>
        <w:tab/>
        <w:t>424.830,62</w:t>
      </w:r>
    </w:p>
    <w:p w:rsidR="005C0AF2" w:rsidRPr="00A31DD6" w:rsidRDefault="005C0AF2" w:rsidP="003B3879">
      <w:pPr>
        <w:numPr>
          <w:ilvl w:val="0"/>
          <w:numId w:val="33"/>
        </w:numPr>
        <w:tabs>
          <w:tab w:val="left" w:pos="709"/>
          <w:tab w:val="right" w:pos="9781"/>
        </w:tabs>
        <w:ind w:left="709" w:right="2211" w:hanging="283"/>
        <w:jc w:val="both"/>
        <w:rPr>
          <w:i/>
        </w:rPr>
      </w:pPr>
      <w:r w:rsidRPr="00A31DD6">
        <w:rPr>
          <w:i/>
        </w:rPr>
        <w:t xml:space="preserve">na realizację programu </w:t>
      </w:r>
      <w:proofErr w:type="spellStart"/>
      <w:r w:rsidRPr="00A31DD6">
        <w:rPr>
          <w:i/>
        </w:rPr>
        <w:t>korekcyjno</w:t>
      </w:r>
      <w:proofErr w:type="spellEnd"/>
      <w:r w:rsidRPr="00A31DD6">
        <w:rPr>
          <w:i/>
        </w:rPr>
        <w:t>–edukacyjnego dla sprawców przemocy w rodzinie</w:t>
      </w:r>
      <w:r w:rsidRPr="00A31DD6">
        <w:rPr>
          <w:i/>
        </w:rPr>
        <w:tab/>
        <w:t>6.768,00</w:t>
      </w:r>
    </w:p>
    <w:p w:rsidR="005C0AF2" w:rsidRPr="00A31DD6" w:rsidRDefault="005C0AF2" w:rsidP="005C0AF2">
      <w:pPr>
        <w:tabs>
          <w:tab w:val="num" w:pos="360"/>
          <w:tab w:val="right" w:pos="8460"/>
          <w:tab w:val="left" w:pos="9781"/>
        </w:tabs>
        <w:ind w:right="2211"/>
        <w:jc w:val="both"/>
      </w:pPr>
    </w:p>
    <w:p w:rsidR="005C0AF2" w:rsidRPr="00A31DD6" w:rsidRDefault="005C0AF2" w:rsidP="005C0AF2">
      <w:pPr>
        <w:tabs>
          <w:tab w:val="right" w:pos="9781"/>
        </w:tabs>
        <w:ind w:right="2211"/>
        <w:jc w:val="both"/>
        <w:rPr>
          <w:b/>
        </w:rPr>
      </w:pPr>
      <w:r w:rsidRPr="00A31DD6">
        <w:rPr>
          <w:b/>
        </w:rPr>
        <w:t>Powiatowe centra pomocy rodzinie</w:t>
      </w:r>
      <w:r w:rsidRPr="00A31DD6">
        <w:rPr>
          <w:b/>
        </w:rPr>
        <w:tab/>
        <w:t>5,82</w:t>
      </w:r>
    </w:p>
    <w:p w:rsidR="005C0AF2" w:rsidRPr="00A31DD6" w:rsidRDefault="005C0AF2" w:rsidP="005C0AF2">
      <w:pPr>
        <w:tabs>
          <w:tab w:val="right" w:pos="8460"/>
        </w:tabs>
        <w:jc w:val="both"/>
        <w:rPr>
          <w:b/>
        </w:rPr>
      </w:pPr>
      <w:r w:rsidRPr="00A31DD6">
        <w:t>Rozliczenia za media za 2019 rok.</w:t>
      </w:r>
    </w:p>
    <w:p w:rsidR="005C0AF2" w:rsidRPr="00A31DD6" w:rsidRDefault="005C0AF2" w:rsidP="005C0AF2">
      <w:pPr>
        <w:tabs>
          <w:tab w:val="num" w:pos="360"/>
          <w:tab w:val="right" w:pos="8460"/>
          <w:tab w:val="left" w:pos="9781"/>
        </w:tabs>
        <w:ind w:right="2211"/>
        <w:jc w:val="both"/>
      </w:pPr>
    </w:p>
    <w:p w:rsidR="005C0AF2" w:rsidRPr="00A31DD6" w:rsidRDefault="005C0AF2" w:rsidP="005C0AF2">
      <w:pPr>
        <w:tabs>
          <w:tab w:val="left" w:pos="1080"/>
          <w:tab w:val="right" w:pos="9781"/>
        </w:tabs>
        <w:ind w:right="2211"/>
        <w:jc w:val="both"/>
        <w:rPr>
          <w:b/>
        </w:rPr>
      </w:pPr>
      <w:r w:rsidRPr="00A31DD6">
        <w:rPr>
          <w:b/>
        </w:rPr>
        <w:t>Jednostki specjalistycznego poradnictwa, mieszkania chronione i ośrodki interwencji kryzysowej</w:t>
      </w:r>
      <w:r w:rsidRPr="00A31DD6">
        <w:rPr>
          <w:b/>
        </w:rPr>
        <w:tab/>
        <w:t>3.828,29</w:t>
      </w:r>
    </w:p>
    <w:p w:rsidR="005C0AF2" w:rsidRPr="00A31DD6" w:rsidRDefault="005C0AF2" w:rsidP="005C0AF2">
      <w:pPr>
        <w:tabs>
          <w:tab w:val="right" w:pos="8460"/>
          <w:tab w:val="left" w:pos="9781"/>
        </w:tabs>
        <w:ind w:right="2211"/>
        <w:jc w:val="both"/>
      </w:pPr>
      <w:r w:rsidRPr="00A31DD6">
        <w:t>Opłaty wnoszone przez osoby przebywające w mieszkaniu chronionym oraz rozliczenia mediów wspólnoty mieszkaniowej za lata ubiegłe.</w:t>
      </w:r>
    </w:p>
    <w:p w:rsidR="005C0AF2" w:rsidRPr="00A31DD6" w:rsidRDefault="005C0AF2" w:rsidP="005C0AF2">
      <w:pPr>
        <w:tabs>
          <w:tab w:val="right" w:pos="8460"/>
          <w:tab w:val="left" w:pos="9781"/>
        </w:tabs>
        <w:ind w:right="2211"/>
        <w:jc w:val="both"/>
      </w:pPr>
    </w:p>
    <w:p w:rsidR="005C0AF2" w:rsidRPr="00A31DD6" w:rsidRDefault="005C0AF2" w:rsidP="005C0AF2">
      <w:pPr>
        <w:tabs>
          <w:tab w:val="right" w:pos="8460"/>
          <w:tab w:val="left" w:pos="9781"/>
        </w:tabs>
        <w:ind w:right="2211"/>
        <w:jc w:val="both"/>
      </w:pPr>
    </w:p>
    <w:p w:rsidR="005C0AF2" w:rsidRPr="00A31DD6" w:rsidRDefault="005C0AF2" w:rsidP="005C0AF2">
      <w:pPr>
        <w:shd w:val="clear" w:color="auto" w:fill="C0C0C0"/>
        <w:tabs>
          <w:tab w:val="right" w:pos="8460"/>
          <w:tab w:val="left" w:pos="9781"/>
        </w:tabs>
        <w:jc w:val="both"/>
        <w:outlineLvl w:val="0"/>
        <w:rPr>
          <w:b/>
        </w:rPr>
      </w:pPr>
      <w:r w:rsidRPr="00A31DD6">
        <w:rPr>
          <w:b/>
        </w:rPr>
        <w:t>Dział 853  POZOSTAŁE ZADANIA W ZAKRESIE</w:t>
      </w:r>
    </w:p>
    <w:p w:rsidR="005C0AF2" w:rsidRPr="00A31DD6" w:rsidRDefault="005C0AF2" w:rsidP="005C0AF2">
      <w:pPr>
        <w:shd w:val="clear" w:color="auto" w:fill="C0C0C0"/>
        <w:tabs>
          <w:tab w:val="right" w:pos="9781"/>
        </w:tabs>
        <w:ind w:firstLine="1080"/>
        <w:jc w:val="both"/>
        <w:rPr>
          <w:b/>
        </w:rPr>
      </w:pPr>
      <w:r w:rsidRPr="00A31DD6">
        <w:rPr>
          <w:b/>
        </w:rPr>
        <w:t>POLITYKI SPOŁECZNEJ</w:t>
      </w:r>
      <w:r w:rsidRPr="00A31DD6">
        <w:rPr>
          <w:b/>
        </w:rPr>
        <w:tab/>
        <w:t>366.666,77</w:t>
      </w:r>
    </w:p>
    <w:p w:rsidR="005C0AF2" w:rsidRPr="00A31DD6" w:rsidRDefault="005C0AF2" w:rsidP="005C0AF2">
      <w:pPr>
        <w:tabs>
          <w:tab w:val="right" w:pos="5670"/>
          <w:tab w:val="left" w:pos="9781"/>
        </w:tabs>
        <w:rPr>
          <w:b/>
        </w:rPr>
      </w:pPr>
      <w:r w:rsidRPr="00A31DD6">
        <w:rPr>
          <w:b/>
        </w:rPr>
        <w:t>plan: 325.105,00</w:t>
      </w:r>
      <w:r w:rsidRPr="00A31DD6">
        <w:rPr>
          <w:b/>
        </w:rPr>
        <w:tab/>
        <w:t>% wyk.: 126,5</w:t>
      </w:r>
    </w:p>
    <w:p w:rsidR="005C0AF2" w:rsidRPr="00A31DD6" w:rsidRDefault="005C0AF2" w:rsidP="005C0AF2">
      <w:pPr>
        <w:tabs>
          <w:tab w:val="right" w:pos="8505"/>
          <w:tab w:val="left" w:pos="9781"/>
        </w:tabs>
        <w:jc w:val="both"/>
        <w:rPr>
          <w:b/>
        </w:rPr>
      </w:pPr>
    </w:p>
    <w:p w:rsidR="005C0AF2" w:rsidRPr="00A31DD6" w:rsidRDefault="005C0AF2" w:rsidP="005C0AF2">
      <w:pPr>
        <w:tabs>
          <w:tab w:val="right" w:pos="9781"/>
        </w:tabs>
        <w:ind w:right="2211"/>
        <w:rPr>
          <w:b/>
        </w:rPr>
      </w:pPr>
      <w:r w:rsidRPr="00A31DD6">
        <w:rPr>
          <w:b/>
        </w:rPr>
        <w:t>Państwowy Fundusz Rehabilitacji Osób Niepełnosprawnych</w:t>
      </w:r>
      <w:r w:rsidRPr="00A31DD6">
        <w:rPr>
          <w:b/>
        </w:rPr>
        <w:tab/>
        <w:t>20.250,50</w:t>
      </w:r>
    </w:p>
    <w:p w:rsidR="005C0AF2" w:rsidRPr="00A31DD6" w:rsidRDefault="005C0AF2" w:rsidP="005C0AF2">
      <w:pPr>
        <w:tabs>
          <w:tab w:val="left" w:pos="5245"/>
          <w:tab w:val="right" w:pos="8460"/>
          <w:tab w:val="left" w:pos="9781"/>
        </w:tabs>
        <w:ind w:right="2211"/>
        <w:jc w:val="both"/>
      </w:pPr>
      <w:r w:rsidRPr="00A31DD6">
        <w:t>Dochody z tytułu prowizji od zrealizowanych wydatków Państwowego Funduszu Rehabilitacji Osób Niepełnosprawnych.</w:t>
      </w:r>
    </w:p>
    <w:p w:rsidR="005C0AF2" w:rsidRPr="00A31DD6" w:rsidRDefault="005C0AF2" w:rsidP="005C0AF2">
      <w:pPr>
        <w:tabs>
          <w:tab w:val="right" w:pos="8505"/>
          <w:tab w:val="left" w:pos="9781"/>
        </w:tabs>
        <w:jc w:val="both"/>
        <w:rPr>
          <w:b/>
        </w:rPr>
      </w:pPr>
    </w:p>
    <w:p w:rsidR="005C0AF2" w:rsidRPr="00A31DD6" w:rsidRDefault="005C0AF2" w:rsidP="005C0AF2">
      <w:pPr>
        <w:tabs>
          <w:tab w:val="right" w:pos="9781"/>
        </w:tabs>
        <w:ind w:right="2211"/>
        <w:rPr>
          <w:b/>
        </w:rPr>
      </w:pPr>
      <w:r w:rsidRPr="00A31DD6">
        <w:rPr>
          <w:b/>
        </w:rPr>
        <w:lastRenderedPageBreak/>
        <w:t>Powiatowe urzędy pracy</w:t>
      </w:r>
      <w:r w:rsidRPr="00A31DD6">
        <w:rPr>
          <w:b/>
        </w:rPr>
        <w:tab/>
        <w:t>283.136,27</w:t>
      </w:r>
    </w:p>
    <w:p w:rsidR="005C0AF2" w:rsidRPr="00A31DD6" w:rsidRDefault="005C0AF2" w:rsidP="005C0AF2">
      <w:pPr>
        <w:tabs>
          <w:tab w:val="left" w:pos="5245"/>
          <w:tab w:val="right" w:pos="8460"/>
          <w:tab w:val="left" w:pos="9781"/>
        </w:tabs>
        <w:ind w:right="2211"/>
        <w:jc w:val="both"/>
      </w:pPr>
      <w:r w:rsidRPr="00A31DD6">
        <w:t>Źródła dochodów:</w:t>
      </w:r>
    </w:p>
    <w:p w:rsidR="005C0AF2" w:rsidRPr="00A31DD6" w:rsidRDefault="005C0AF2" w:rsidP="003B3879">
      <w:pPr>
        <w:numPr>
          <w:ilvl w:val="0"/>
          <w:numId w:val="32"/>
        </w:numPr>
        <w:tabs>
          <w:tab w:val="left" w:pos="426"/>
          <w:tab w:val="right" w:pos="9781"/>
        </w:tabs>
        <w:ind w:right="2211"/>
        <w:jc w:val="both"/>
      </w:pPr>
      <w:r w:rsidRPr="00A31DD6">
        <w:t>wpływy z tytułu opłat dotyczących zezwoleń wydawanych na pracę dla cudzoziemców</w:t>
      </w:r>
      <w:r w:rsidRPr="00A31DD6">
        <w:tab/>
        <w:t>990,00</w:t>
      </w:r>
    </w:p>
    <w:p w:rsidR="005C0AF2" w:rsidRPr="00A31DD6" w:rsidRDefault="005C0AF2" w:rsidP="003B3879">
      <w:pPr>
        <w:numPr>
          <w:ilvl w:val="0"/>
          <w:numId w:val="32"/>
        </w:numPr>
        <w:tabs>
          <w:tab w:val="left" w:pos="426"/>
          <w:tab w:val="right" w:pos="9781"/>
        </w:tabs>
        <w:ind w:right="2211"/>
        <w:jc w:val="both"/>
      </w:pPr>
      <w:r w:rsidRPr="00A31DD6">
        <w:t>wpływ stanowi 50 % z tytułu opłat dotyczących oświadczeń o powierzeniu pracy cudzoziemcom</w:t>
      </w:r>
      <w:r w:rsidRPr="00A31DD6">
        <w:tab/>
        <w:t>26.580,00</w:t>
      </w:r>
    </w:p>
    <w:p w:rsidR="005C0AF2" w:rsidRPr="00A31DD6" w:rsidRDefault="005C0AF2" w:rsidP="003B3879">
      <w:pPr>
        <w:numPr>
          <w:ilvl w:val="0"/>
          <w:numId w:val="32"/>
        </w:numPr>
        <w:tabs>
          <w:tab w:val="right" w:pos="9781"/>
        </w:tabs>
        <w:ind w:right="2211"/>
        <w:jc w:val="both"/>
      </w:pPr>
      <w:r w:rsidRPr="00A31DD6">
        <w:t>wpływy z tytułu ulgi od terminowych wpłat PIT oraz odsetek zrealizowane w podległej jednostce</w:t>
      </w:r>
      <w:r w:rsidRPr="00A31DD6">
        <w:tab/>
        <w:t>566,27</w:t>
      </w:r>
    </w:p>
    <w:p w:rsidR="005C0AF2" w:rsidRPr="00A31DD6" w:rsidRDefault="005C0AF2" w:rsidP="003B3879">
      <w:pPr>
        <w:numPr>
          <w:ilvl w:val="0"/>
          <w:numId w:val="32"/>
        </w:numPr>
        <w:tabs>
          <w:tab w:val="right" w:pos="9781"/>
        </w:tabs>
        <w:ind w:right="2211"/>
        <w:jc w:val="both"/>
      </w:pPr>
      <w:r w:rsidRPr="00A31DD6">
        <w:t>środki z Funduszu Pracy, z przeznaczeniem na finansowanie kosztów wynagradzania i składek na ubezpieczenia społeczne pracowników powiatowego urzędu pracy</w:t>
      </w:r>
      <w:r w:rsidRPr="00A31DD6">
        <w:tab/>
        <w:t>255.000,00</w:t>
      </w:r>
    </w:p>
    <w:p w:rsidR="005C0AF2" w:rsidRPr="00A31DD6" w:rsidRDefault="005C0AF2" w:rsidP="005C0AF2">
      <w:pPr>
        <w:tabs>
          <w:tab w:val="right" w:pos="9781"/>
        </w:tabs>
        <w:ind w:left="360" w:right="2211"/>
        <w:jc w:val="both"/>
      </w:pPr>
      <w:r w:rsidRPr="00A31DD6">
        <w:t xml:space="preserve">(kwotę 131.900,00 zł PUP otrzymał na </w:t>
      </w:r>
      <w:r w:rsidR="007F708C" w:rsidRPr="00A31DD6">
        <w:t>rekompensaty dla pracowników za </w:t>
      </w:r>
      <w:r w:rsidRPr="00A31DD6">
        <w:t>wyższy nakład pracy w czasie pandemii COVID-19 przy obsłudze zadań na rzecz ochrony przedsiębiorców).</w:t>
      </w:r>
    </w:p>
    <w:p w:rsidR="005C0AF2" w:rsidRPr="00A31DD6" w:rsidRDefault="005C0AF2" w:rsidP="005C0AF2">
      <w:pPr>
        <w:tabs>
          <w:tab w:val="right" w:pos="9781"/>
        </w:tabs>
        <w:ind w:right="2211"/>
        <w:jc w:val="both"/>
      </w:pPr>
    </w:p>
    <w:p w:rsidR="005C0AF2" w:rsidRPr="00A31DD6" w:rsidRDefault="005C0AF2" w:rsidP="005C0AF2">
      <w:pPr>
        <w:tabs>
          <w:tab w:val="right" w:pos="9781"/>
        </w:tabs>
        <w:ind w:right="2211"/>
        <w:rPr>
          <w:b/>
        </w:rPr>
      </w:pPr>
      <w:r w:rsidRPr="00A31DD6">
        <w:rPr>
          <w:b/>
        </w:rPr>
        <w:t>Pomoc dla repatriantów</w:t>
      </w:r>
      <w:r w:rsidRPr="00A31DD6">
        <w:rPr>
          <w:b/>
        </w:rPr>
        <w:tab/>
        <w:t>25.000,00</w:t>
      </w:r>
    </w:p>
    <w:p w:rsidR="005C0AF2" w:rsidRPr="00A31DD6" w:rsidRDefault="005C0AF2" w:rsidP="005C0AF2">
      <w:pPr>
        <w:tabs>
          <w:tab w:val="right" w:pos="9781"/>
        </w:tabs>
        <w:ind w:right="2211"/>
        <w:jc w:val="both"/>
      </w:pPr>
      <w:r w:rsidRPr="00A31DD6">
        <w:t>Źródłem dochodów jest dotacja celowa z budżetu państwa na zadania bieżące z zakresu administracji rządowej, z przeznaczeniem pokrycie przejazdu, zagospodarowania i bieżącego utrzymania zaproszonych przez Radę Miejską w</w:t>
      </w:r>
      <w:r w:rsidR="007F708C" w:rsidRPr="00A31DD6">
        <w:t> </w:t>
      </w:r>
      <w:r w:rsidRPr="00A31DD6">
        <w:t>Świnoujściu repatriantów z Kazachstanu</w:t>
      </w:r>
    </w:p>
    <w:p w:rsidR="005C0AF2" w:rsidRPr="00A31DD6" w:rsidRDefault="005C0AF2" w:rsidP="005C0AF2">
      <w:pPr>
        <w:tabs>
          <w:tab w:val="right" w:pos="8460"/>
          <w:tab w:val="left" w:pos="9781"/>
        </w:tabs>
        <w:ind w:right="2211"/>
        <w:jc w:val="both"/>
        <w:rPr>
          <w:sz w:val="16"/>
          <w:szCs w:val="16"/>
        </w:rPr>
      </w:pPr>
    </w:p>
    <w:p w:rsidR="005C0AF2" w:rsidRPr="00A31DD6" w:rsidRDefault="005C0AF2" w:rsidP="005C0AF2">
      <w:pPr>
        <w:tabs>
          <w:tab w:val="right" w:pos="9781"/>
        </w:tabs>
        <w:ind w:right="2211"/>
        <w:rPr>
          <w:b/>
        </w:rPr>
      </w:pPr>
      <w:r w:rsidRPr="00A31DD6">
        <w:rPr>
          <w:b/>
        </w:rPr>
        <w:t>Pozostała działalność</w:t>
      </w:r>
      <w:r w:rsidRPr="00A31DD6">
        <w:rPr>
          <w:b/>
        </w:rPr>
        <w:tab/>
        <w:t>38.280,00</w:t>
      </w:r>
    </w:p>
    <w:p w:rsidR="005C0AF2" w:rsidRPr="00A31DD6" w:rsidRDefault="005C0AF2" w:rsidP="005C0AF2">
      <w:pPr>
        <w:tabs>
          <w:tab w:val="left" w:pos="5245"/>
          <w:tab w:val="right" w:pos="8460"/>
          <w:tab w:val="left" w:pos="9781"/>
        </w:tabs>
        <w:ind w:right="2211"/>
        <w:jc w:val="both"/>
      </w:pPr>
      <w:r w:rsidRPr="00A31DD6">
        <w:t xml:space="preserve">Źródłem dochodów jest dotacja celowa z budżetu państwa na zadania bieżące z zakresu administracji rządowej, z przeznaczeniem na pomoc socjalną udzielaną cudzoziemcom oraz strukturę </w:t>
      </w:r>
      <w:proofErr w:type="spellStart"/>
      <w:r w:rsidRPr="00A31DD6">
        <w:t>migracyjno</w:t>
      </w:r>
      <w:proofErr w:type="spellEnd"/>
      <w:r w:rsidRPr="00A31DD6">
        <w:t xml:space="preserve">–azylową (na pokrycie kosztów zagospodarowania i bieżącego utrzymania w Rzeczypospolitej Polskiej). </w:t>
      </w:r>
    </w:p>
    <w:p w:rsidR="005C0AF2" w:rsidRPr="00A31DD6" w:rsidRDefault="005C0AF2" w:rsidP="005C0AF2">
      <w:pPr>
        <w:tabs>
          <w:tab w:val="right" w:pos="8460"/>
          <w:tab w:val="left" w:pos="9781"/>
        </w:tabs>
        <w:ind w:right="2211"/>
        <w:jc w:val="both"/>
        <w:rPr>
          <w:b/>
          <w:sz w:val="20"/>
          <w:szCs w:val="20"/>
        </w:rPr>
      </w:pPr>
    </w:p>
    <w:p w:rsidR="005C0AF2" w:rsidRPr="00A31DD6" w:rsidRDefault="005C0AF2" w:rsidP="005C0AF2">
      <w:pPr>
        <w:tabs>
          <w:tab w:val="right" w:pos="8505"/>
          <w:tab w:val="left" w:pos="9781"/>
        </w:tabs>
        <w:ind w:right="2211"/>
        <w:jc w:val="both"/>
        <w:rPr>
          <w:sz w:val="20"/>
          <w:szCs w:val="20"/>
        </w:rPr>
      </w:pPr>
    </w:p>
    <w:p w:rsidR="005C0AF2" w:rsidRPr="00A31DD6" w:rsidRDefault="005C0AF2" w:rsidP="005C0AF2">
      <w:pPr>
        <w:shd w:val="clear" w:color="auto" w:fill="C0C0C0"/>
        <w:tabs>
          <w:tab w:val="right" w:pos="9781"/>
        </w:tabs>
        <w:ind w:right="2211"/>
        <w:jc w:val="both"/>
        <w:outlineLvl w:val="0"/>
        <w:rPr>
          <w:b/>
        </w:rPr>
      </w:pPr>
      <w:r w:rsidRPr="00A31DD6">
        <w:rPr>
          <w:b/>
          <w:highlight w:val="lightGray"/>
        </w:rPr>
        <w:t>Dział 854  EDUKACY</w:t>
      </w:r>
      <w:r w:rsidR="007F708C" w:rsidRPr="00A31DD6">
        <w:rPr>
          <w:b/>
          <w:highlight w:val="lightGray"/>
        </w:rPr>
        <w:t>JNA OPIEKA WYCHOWAWCZA</w:t>
      </w:r>
      <w:r w:rsidR="007F708C" w:rsidRPr="00A31DD6">
        <w:rPr>
          <w:b/>
          <w:highlight w:val="lightGray"/>
        </w:rPr>
        <w:tab/>
        <w:t>1.482,96</w:t>
      </w:r>
    </w:p>
    <w:p w:rsidR="005C0AF2" w:rsidRPr="00A31DD6" w:rsidRDefault="005C0AF2" w:rsidP="005C0AF2">
      <w:pPr>
        <w:tabs>
          <w:tab w:val="right" w:pos="5670"/>
          <w:tab w:val="left" w:pos="9781"/>
        </w:tabs>
        <w:ind w:right="2211"/>
        <w:rPr>
          <w:b/>
        </w:rPr>
      </w:pPr>
      <w:r w:rsidRPr="00A31DD6">
        <w:rPr>
          <w:b/>
        </w:rPr>
        <w:t>plan: 0,00</w:t>
      </w:r>
      <w:r w:rsidRPr="00A31DD6">
        <w:rPr>
          <w:b/>
        </w:rPr>
        <w:tab/>
        <w:t>% wyk.: -</w:t>
      </w:r>
    </w:p>
    <w:p w:rsidR="005C0AF2" w:rsidRPr="00A31DD6" w:rsidRDefault="005C0AF2" w:rsidP="005C0AF2">
      <w:pPr>
        <w:tabs>
          <w:tab w:val="right" w:pos="8460"/>
          <w:tab w:val="left" w:pos="9781"/>
        </w:tabs>
        <w:ind w:right="2211"/>
        <w:jc w:val="both"/>
        <w:rPr>
          <w:b/>
          <w:sz w:val="20"/>
          <w:szCs w:val="20"/>
        </w:rPr>
      </w:pPr>
    </w:p>
    <w:p w:rsidR="005C0AF2" w:rsidRPr="00A31DD6" w:rsidRDefault="005C0AF2" w:rsidP="005C0AF2">
      <w:pPr>
        <w:tabs>
          <w:tab w:val="right" w:pos="9781"/>
        </w:tabs>
        <w:ind w:right="2211"/>
        <w:jc w:val="both"/>
        <w:rPr>
          <w:b/>
        </w:rPr>
      </w:pPr>
      <w:r w:rsidRPr="00A31DD6">
        <w:rPr>
          <w:b/>
        </w:rPr>
        <w:t>Specjalne ośrodki szkolno-wychowawcze</w:t>
      </w:r>
      <w:r w:rsidRPr="00A31DD6">
        <w:rPr>
          <w:b/>
        </w:rPr>
        <w:tab/>
        <w:t>1.431,69</w:t>
      </w:r>
    </w:p>
    <w:p w:rsidR="005C0AF2" w:rsidRPr="00A31DD6" w:rsidRDefault="005C0AF2" w:rsidP="005C0AF2">
      <w:pPr>
        <w:tabs>
          <w:tab w:val="right" w:pos="8505"/>
          <w:tab w:val="left" w:pos="9781"/>
        </w:tabs>
        <w:ind w:right="2211"/>
        <w:jc w:val="both"/>
      </w:pPr>
      <w:r w:rsidRPr="00A31DD6">
        <w:t>Wpływy z tytułu usług, odsetek i pozo</w:t>
      </w:r>
      <w:r w:rsidR="00870DC5" w:rsidRPr="00A31DD6">
        <w:t>stałych środków gromadzonych na </w:t>
      </w:r>
      <w:r w:rsidRPr="00A31DD6">
        <w:t>wydzielonym rachunku zrealizowane w podległej jednostce.</w:t>
      </w:r>
    </w:p>
    <w:p w:rsidR="005C0AF2" w:rsidRPr="00A31DD6" w:rsidRDefault="005C0AF2" w:rsidP="005C0AF2">
      <w:pPr>
        <w:tabs>
          <w:tab w:val="right" w:pos="9781"/>
        </w:tabs>
        <w:ind w:right="2211"/>
        <w:jc w:val="both"/>
        <w:rPr>
          <w:b/>
          <w:sz w:val="20"/>
          <w:szCs w:val="20"/>
        </w:rPr>
      </w:pPr>
    </w:p>
    <w:p w:rsidR="005C0AF2" w:rsidRPr="00A31DD6" w:rsidRDefault="005C0AF2" w:rsidP="005C0AF2">
      <w:pPr>
        <w:tabs>
          <w:tab w:val="right" w:pos="9781"/>
        </w:tabs>
        <w:ind w:right="2211"/>
        <w:jc w:val="both"/>
        <w:rPr>
          <w:b/>
        </w:rPr>
      </w:pPr>
      <w:r w:rsidRPr="00A31DD6">
        <w:rPr>
          <w:b/>
        </w:rPr>
        <w:t xml:space="preserve">Poradnie </w:t>
      </w:r>
      <w:proofErr w:type="spellStart"/>
      <w:r w:rsidRPr="00A31DD6">
        <w:rPr>
          <w:b/>
        </w:rPr>
        <w:t>psychologiczno</w:t>
      </w:r>
      <w:proofErr w:type="spellEnd"/>
      <w:r w:rsidRPr="00A31DD6">
        <w:rPr>
          <w:b/>
        </w:rPr>
        <w:t>–pedagogiczne, w tym poradnie specjalistyczne</w:t>
      </w:r>
      <w:r w:rsidRPr="00A31DD6">
        <w:rPr>
          <w:b/>
        </w:rPr>
        <w:tab/>
        <w:t>51,27</w:t>
      </w:r>
    </w:p>
    <w:p w:rsidR="005C0AF2" w:rsidRPr="00A31DD6" w:rsidRDefault="005C0AF2" w:rsidP="005C0AF2">
      <w:pPr>
        <w:tabs>
          <w:tab w:val="right" w:pos="8505"/>
          <w:tab w:val="left" w:pos="9781"/>
        </w:tabs>
        <w:ind w:right="2211"/>
        <w:jc w:val="both"/>
      </w:pPr>
      <w:r w:rsidRPr="00A31DD6">
        <w:t>Wpływy z odsetek zrealizowane w podległej jednostce.</w:t>
      </w:r>
    </w:p>
    <w:p w:rsidR="005C0AF2" w:rsidRPr="00A31DD6" w:rsidRDefault="005C0AF2" w:rsidP="005C0AF2">
      <w:pPr>
        <w:tabs>
          <w:tab w:val="right" w:pos="8505"/>
          <w:tab w:val="left" w:pos="9781"/>
        </w:tabs>
        <w:ind w:right="2211"/>
        <w:jc w:val="both"/>
        <w:rPr>
          <w:sz w:val="20"/>
          <w:szCs w:val="20"/>
        </w:rPr>
      </w:pPr>
    </w:p>
    <w:p w:rsidR="005C0AF2" w:rsidRPr="00A31DD6" w:rsidRDefault="005C0AF2" w:rsidP="005C0AF2">
      <w:pPr>
        <w:tabs>
          <w:tab w:val="right" w:pos="8505"/>
          <w:tab w:val="left" w:pos="9781"/>
        </w:tabs>
        <w:ind w:right="2211"/>
        <w:jc w:val="both"/>
        <w:rPr>
          <w:sz w:val="20"/>
          <w:szCs w:val="20"/>
        </w:rPr>
      </w:pPr>
    </w:p>
    <w:p w:rsidR="005C0AF2" w:rsidRPr="00A31DD6" w:rsidRDefault="005C0AF2" w:rsidP="005C0AF2">
      <w:pPr>
        <w:keepNext/>
        <w:shd w:val="clear" w:color="auto" w:fill="C0C0C0"/>
        <w:tabs>
          <w:tab w:val="right" w:pos="9781"/>
        </w:tabs>
        <w:outlineLvl w:val="1"/>
        <w:rPr>
          <w:b/>
          <w:szCs w:val="20"/>
        </w:rPr>
      </w:pPr>
      <w:r w:rsidRPr="00A31DD6">
        <w:rPr>
          <w:b/>
          <w:szCs w:val="20"/>
        </w:rPr>
        <w:t>Dział 855 RODZINA</w:t>
      </w:r>
      <w:r w:rsidRPr="00A31DD6">
        <w:rPr>
          <w:b/>
          <w:szCs w:val="20"/>
        </w:rPr>
        <w:tab/>
        <w:t>852.689,57</w:t>
      </w:r>
    </w:p>
    <w:p w:rsidR="005C0AF2" w:rsidRPr="00A31DD6" w:rsidRDefault="005C0AF2" w:rsidP="005C0AF2">
      <w:pPr>
        <w:tabs>
          <w:tab w:val="right" w:pos="5670"/>
          <w:tab w:val="left" w:pos="9781"/>
        </w:tabs>
        <w:rPr>
          <w:b/>
        </w:rPr>
      </w:pPr>
      <w:r w:rsidRPr="00A31DD6">
        <w:rPr>
          <w:b/>
        </w:rPr>
        <w:t>plan: 847.797,00</w:t>
      </w:r>
      <w:r w:rsidRPr="00A31DD6">
        <w:rPr>
          <w:b/>
        </w:rPr>
        <w:tab/>
        <w:t>% wyk.: 100,6</w:t>
      </w:r>
    </w:p>
    <w:p w:rsidR="005C0AF2" w:rsidRPr="00A31DD6" w:rsidRDefault="005C0AF2" w:rsidP="005C0AF2">
      <w:pPr>
        <w:keepNext/>
        <w:tabs>
          <w:tab w:val="right" w:pos="8460"/>
          <w:tab w:val="right" w:pos="8505"/>
          <w:tab w:val="left" w:pos="9781"/>
        </w:tabs>
        <w:jc w:val="both"/>
        <w:outlineLvl w:val="8"/>
        <w:rPr>
          <w:b/>
          <w:sz w:val="20"/>
          <w:szCs w:val="20"/>
        </w:rPr>
      </w:pPr>
    </w:p>
    <w:p w:rsidR="005C0AF2" w:rsidRPr="00A31DD6" w:rsidRDefault="005C0AF2" w:rsidP="005C0AF2">
      <w:pPr>
        <w:keepNext/>
        <w:tabs>
          <w:tab w:val="right" w:pos="9781"/>
        </w:tabs>
        <w:ind w:right="2211"/>
        <w:jc w:val="both"/>
        <w:outlineLvl w:val="8"/>
        <w:rPr>
          <w:b/>
        </w:rPr>
      </w:pPr>
      <w:r w:rsidRPr="00A31DD6">
        <w:rPr>
          <w:b/>
        </w:rPr>
        <w:t>Wspieranie rodziny</w:t>
      </w:r>
      <w:r w:rsidRPr="00A31DD6">
        <w:rPr>
          <w:b/>
        </w:rPr>
        <w:tab/>
        <w:t>161.201,06</w:t>
      </w:r>
    </w:p>
    <w:p w:rsidR="005C0AF2" w:rsidRPr="00A31DD6" w:rsidRDefault="005C0AF2" w:rsidP="005C0AF2">
      <w:pPr>
        <w:tabs>
          <w:tab w:val="left" w:pos="5245"/>
          <w:tab w:val="right" w:pos="8460"/>
          <w:tab w:val="left" w:pos="9781"/>
        </w:tabs>
        <w:ind w:right="2211"/>
        <w:jc w:val="both"/>
      </w:pPr>
      <w:r w:rsidRPr="00A31DD6">
        <w:t>Źródła dochodów:</w:t>
      </w:r>
    </w:p>
    <w:p w:rsidR="005C0AF2" w:rsidRPr="00A31DD6" w:rsidRDefault="005C0AF2" w:rsidP="003B3879">
      <w:pPr>
        <w:numPr>
          <w:ilvl w:val="0"/>
          <w:numId w:val="32"/>
        </w:numPr>
        <w:tabs>
          <w:tab w:val="left" w:pos="5245"/>
          <w:tab w:val="right" w:pos="9781"/>
        </w:tabs>
        <w:ind w:right="2211"/>
        <w:jc w:val="both"/>
      </w:pPr>
      <w:r w:rsidRPr="00A31DD6">
        <w:t>dotacja z udziałem środków europejskich na wsparcie dzieci umieszczonych w pieczy zastępczej w okresie epidemii COVID-19 w ramach Programu Operacyjnego Wied</w:t>
      </w:r>
      <w:r w:rsidR="00870DC5" w:rsidRPr="00A31DD6">
        <w:t>za Edukacja Rozwój na lata 2014-</w:t>
      </w:r>
      <w:r w:rsidRPr="00A31DD6">
        <w:t>2020</w:t>
      </w:r>
      <w:r w:rsidRPr="00A31DD6">
        <w:tab/>
      </w:r>
      <w:r w:rsidRPr="00A31DD6">
        <w:tab/>
        <w:t>135.161,22</w:t>
      </w:r>
    </w:p>
    <w:p w:rsidR="005C0AF2" w:rsidRPr="00A31DD6" w:rsidRDefault="005C0AF2" w:rsidP="003B3879">
      <w:pPr>
        <w:numPr>
          <w:ilvl w:val="0"/>
          <w:numId w:val="32"/>
        </w:numPr>
        <w:tabs>
          <w:tab w:val="left" w:pos="5245"/>
          <w:tab w:val="right" w:pos="9781"/>
        </w:tabs>
        <w:ind w:right="2211"/>
        <w:jc w:val="both"/>
      </w:pPr>
      <w:r w:rsidRPr="00A31DD6">
        <w:t xml:space="preserve">dotacja celowa z budżetu państwa </w:t>
      </w:r>
      <w:r w:rsidRPr="00A31DD6">
        <w:rPr>
          <w:bCs/>
        </w:rPr>
        <w:t>na zadania bieżące z zakresu administracji rządowej</w:t>
      </w:r>
      <w:r w:rsidRPr="00A31DD6">
        <w:t>, z przeznaczeniem na realiza</w:t>
      </w:r>
      <w:r w:rsidR="00870DC5" w:rsidRPr="00A31DD6">
        <w:t>cję świadczenia „Dobry start” w </w:t>
      </w:r>
      <w:r w:rsidRPr="00A31DD6">
        <w:t>ramach pomocy państwa w wychowywaniu dzieci</w:t>
      </w:r>
      <w:r w:rsidRPr="00A31DD6">
        <w:tab/>
        <w:t>26.039,84</w:t>
      </w:r>
    </w:p>
    <w:p w:rsidR="005C0AF2" w:rsidRPr="00A31DD6" w:rsidRDefault="005C0AF2" w:rsidP="005C0AF2">
      <w:pPr>
        <w:keepNext/>
        <w:tabs>
          <w:tab w:val="right" w:pos="9781"/>
        </w:tabs>
        <w:ind w:right="2211"/>
        <w:jc w:val="both"/>
        <w:outlineLvl w:val="8"/>
        <w:rPr>
          <w:b/>
        </w:rPr>
      </w:pPr>
    </w:p>
    <w:p w:rsidR="005C0AF2" w:rsidRPr="00A31DD6" w:rsidRDefault="005C0AF2" w:rsidP="005C0AF2">
      <w:pPr>
        <w:keepNext/>
        <w:tabs>
          <w:tab w:val="right" w:pos="9781"/>
        </w:tabs>
        <w:ind w:right="2211"/>
        <w:jc w:val="both"/>
        <w:outlineLvl w:val="8"/>
        <w:rPr>
          <w:b/>
        </w:rPr>
      </w:pPr>
      <w:r w:rsidRPr="00A31DD6">
        <w:rPr>
          <w:b/>
        </w:rPr>
        <w:t>Rodziny zastępcze</w:t>
      </w:r>
      <w:r w:rsidRPr="00A31DD6">
        <w:rPr>
          <w:b/>
        </w:rPr>
        <w:tab/>
        <w:t>611.009,25</w:t>
      </w:r>
    </w:p>
    <w:p w:rsidR="005C0AF2" w:rsidRPr="00A31DD6" w:rsidRDefault="005C0AF2" w:rsidP="005C0AF2">
      <w:pPr>
        <w:tabs>
          <w:tab w:val="left" w:pos="5245"/>
          <w:tab w:val="right" w:pos="8460"/>
          <w:tab w:val="left" w:pos="9781"/>
        </w:tabs>
        <w:ind w:right="2211"/>
        <w:jc w:val="both"/>
      </w:pPr>
      <w:r w:rsidRPr="00A31DD6">
        <w:t>Źródła dochodów:</w:t>
      </w:r>
    </w:p>
    <w:p w:rsidR="005C0AF2" w:rsidRPr="00A31DD6" w:rsidRDefault="005C0AF2" w:rsidP="003B3879">
      <w:pPr>
        <w:numPr>
          <w:ilvl w:val="0"/>
          <w:numId w:val="32"/>
        </w:numPr>
        <w:tabs>
          <w:tab w:val="left" w:pos="5245"/>
          <w:tab w:val="right" w:pos="9781"/>
        </w:tabs>
        <w:ind w:right="2211"/>
        <w:jc w:val="both"/>
      </w:pPr>
      <w:r w:rsidRPr="00A31DD6">
        <w:t>zwrot środków na utrzymanie dzieci w rodzinach zastępczych pobranych w nadmiernej wysokości w latach poprzednich i za rok bieżący wraz z odsetkami i kosztami upomnień</w:t>
      </w:r>
      <w:r w:rsidRPr="00A31DD6">
        <w:tab/>
      </w:r>
      <w:r w:rsidRPr="00A31DD6">
        <w:tab/>
        <w:t>75.086,61</w:t>
      </w:r>
    </w:p>
    <w:p w:rsidR="005C0AF2" w:rsidRPr="00A31DD6" w:rsidRDefault="005C0AF2" w:rsidP="003B3879">
      <w:pPr>
        <w:numPr>
          <w:ilvl w:val="0"/>
          <w:numId w:val="32"/>
        </w:numPr>
        <w:tabs>
          <w:tab w:val="left" w:pos="5245"/>
          <w:tab w:val="right" w:pos="9781"/>
        </w:tabs>
        <w:ind w:right="2211"/>
        <w:jc w:val="both"/>
      </w:pPr>
      <w:r w:rsidRPr="00A31DD6">
        <w:t>odsetki z tytułu nieterminowego uregulowania należności za pobyt, zapewnienie opieki i wychowania dziecka spoza powiatu świnoujskiego umieszczonego w rodzinie zastępczej w Świnoujściu</w:t>
      </w:r>
      <w:r w:rsidRPr="00A31DD6">
        <w:tab/>
        <w:t>2,80</w:t>
      </w:r>
    </w:p>
    <w:p w:rsidR="005C0AF2" w:rsidRPr="00A31DD6" w:rsidRDefault="005C0AF2" w:rsidP="003B3879">
      <w:pPr>
        <w:numPr>
          <w:ilvl w:val="0"/>
          <w:numId w:val="32"/>
        </w:numPr>
        <w:tabs>
          <w:tab w:val="left" w:pos="5245"/>
          <w:tab w:val="right" w:pos="9781"/>
        </w:tabs>
        <w:ind w:right="2211"/>
        <w:jc w:val="both"/>
      </w:pPr>
      <w:r w:rsidRPr="00A31DD6">
        <w:t xml:space="preserve">wpływ dotacji celowej z budżetu państwa </w:t>
      </w:r>
      <w:r w:rsidRPr="00A31DD6">
        <w:rPr>
          <w:bCs/>
        </w:rPr>
        <w:t>na zadania bieżące z zakresu administracji rządowej</w:t>
      </w:r>
      <w:r w:rsidRPr="00A31DD6">
        <w:t>, z przeznaczeniem na dofinansowanie wypłaty dodatku wychowawczego w rodzinach zastępczych</w:t>
      </w:r>
      <w:r w:rsidRPr="00A31DD6">
        <w:tab/>
        <w:t>394.095,80</w:t>
      </w:r>
    </w:p>
    <w:p w:rsidR="005C0AF2" w:rsidRPr="00A31DD6" w:rsidRDefault="005C0AF2" w:rsidP="003B3879">
      <w:pPr>
        <w:numPr>
          <w:ilvl w:val="0"/>
          <w:numId w:val="32"/>
        </w:numPr>
        <w:tabs>
          <w:tab w:val="right" w:pos="9781"/>
        </w:tabs>
        <w:ind w:right="2211"/>
        <w:jc w:val="both"/>
      </w:pPr>
      <w:r w:rsidRPr="00A31DD6">
        <w:t>środki otrzymane od innych jednostek samorządu terytorialnego na mocy zawartych porozumień, z przeznaczeniem na pokrycie wydatków rodzin zastępczych w Świnoujściu opiekujących się dziećmi spoza powiatu świnoujskiego</w:t>
      </w:r>
      <w:r w:rsidRPr="00A31DD6">
        <w:tab/>
        <w:t>141.824,04</w:t>
      </w:r>
    </w:p>
    <w:p w:rsidR="005C0AF2" w:rsidRPr="00A31DD6" w:rsidRDefault="005C0AF2" w:rsidP="005C0AF2">
      <w:pPr>
        <w:tabs>
          <w:tab w:val="right" w:pos="8505"/>
          <w:tab w:val="left" w:pos="9781"/>
        </w:tabs>
        <w:ind w:right="2211"/>
        <w:jc w:val="both"/>
        <w:rPr>
          <w:sz w:val="20"/>
          <w:szCs w:val="20"/>
        </w:rPr>
      </w:pPr>
    </w:p>
    <w:p w:rsidR="005C0AF2" w:rsidRPr="00A31DD6" w:rsidRDefault="005C0AF2" w:rsidP="005C0AF2">
      <w:pPr>
        <w:keepNext/>
        <w:tabs>
          <w:tab w:val="right" w:pos="9781"/>
        </w:tabs>
        <w:ind w:right="2211"/>
        <w:jc w:val="both"/>
        <w:outlineLvl w:val="8"/>
        <w:rPr>
          <w:b/>
        </w:rPr>
      </w:pPr>
      <w:r w:rsidRPr="00A31DD6">
        <w:rPr>
          <w:b/>
        </w:rPr>
        <w:t>Działalność placówek opiekuńczo-wychowawczych</w:t>
      </w:r>
      <w:r w:rsidRPr="00A31DD6">
        <w:rPr>
          <w:b/>
        </w:rPr>
        <w:tab/>
        <w:t>80.479,26</w:t>
      </w:r>
    </w:p>
    <w:p w:rsidR="005C0AF2" w:rsidRPr="00A31DD6" w:rsidRDefault="005C0AF2" w:rsidP="005C0AF2">
      <w:pPr>
        <w:tabs>
          <w:tab w:val="left" w:pos="5245"/>
          <w:tab w:val="right" w:pos="9781"/>
        </w:tabs>
        <w:ind w:right="2211"/>
        <w:jc w:val="both"/>
      </w:pPr>
      <w:r w:rsidRPr="00A31DD6">
        <w:t xml:space="preserve">Źródłem dochodów jest: </w:t>
      </w:r>
    </w:p>
    <w:p w:rsidR="005C0AF2" w:rsidRPr="00A31DD6" w:rsidRDefault="005C0AF2" w:rsidP="003B3879">
      <w:pPr>
        <w:numPr>
          <w:ilvl w:val="0"/>
          <w:numId w:val="35"/>
        </w:numPr>
        <w:tabs>
          <w:tab w:val="left" w:pos="284"/>
          <w:tab w:val="right" w:pos="9781"/>
        </w:tabs>
        <w:ind w:left="284" w:right="2211" w:hanging="284"/>
        <w:jc w:val="both"/>
      </w:pPr>
      <w:r w:rsidRPr="00A31DD6">
        <w:t>zwrot kosztów za lata ubiegłe placówki opieku</w:t>
      </w:r>
      <w:r w:rsidR="00870DC5" w:rsidRPr="00A31DD6">
        <w:t xml:space="preserve">ńczo wychowawczej oraz odsetek </w:t>
      </w:r>
      <w:r w:rsidRPr="00A31DD6">
        <w:rPr>
          <w:b/>
        </w:rPr>
        <w:tab/>
      </w:r>
      <w:r w:rsidRPr="00A31DD6">
        <w:t>401,06</w:t>
      </w:r>
    </w:p>
    <w:p w:rsidR="005C0AF2" w:rsidRPr="00A31DD6" w:rsidRDefault="005C0AF2" w:rsidP="003B3879">
      <w:pPr>
        <w:numPr>
          <w:ilvl w:val="0"/>
          <w:numId w:val="34"/>
        </w:numPr>
        <w:tabs>
          <w:tab w:val="left" w:pos="284"/>
          <w:tab w:val="right" w:pos="9781"/>
        </w:tabs>
        <w:ind w:left="0" w:right="2211" w:firstLine="0"/>
        <w:jc w:val="both"/>
      </w:pPr>
      <w:r w:rsidRPr="00A31DD6">
        <w:t>odsetki od nienależnie pobranego świadczenia</w:t>
      </w:r>
      <w:r w:rsidRPr="00A31DD6">
        <w:rPr>
          <w:b/>
        </w:rPr>
        <w:tab/>
      </w:r>
      <w:r w:rsidRPr="00A31DD6">
        <w:t>7,06</w:t>
      </w:r>
    </w:p>
    <w:p w:rsidR="005C0AF2" w:rsidRPr="00A31DD6" w:rsidRDefault="005C0AF2" w:rsidP="003B3879">
      <w:pPr>
        <w:numPr>
          <w:ilvl w:val="0"/>
          <w:numId w:val="34"/>
        </w:numPr>
        <w:tabs>
          <w:tab w:val="left" w:pos="284"/>
          <w:tab w:val="right" w:pos="9781"/>
        </w:tabs>
        <w:ind w:left="284" w:right="2211" w:hanging="284"/>
        <w:jc w:val="both"/>
      </w:pPr>
      <w:r w:rsidRPr="00A31DD6">
        <w:t>dotacja celowa na realizację bieżących zadań zleconych powiatu, z przeznaczeniem na wypłaty do końca br. kosztów dodatku w wysokości świadczenia wychowawczego</w:t>
      </w:r>
      <w:r w:rsidRPr="00A31DD6">
        <w:tab/>
        <w:t>80.071,14</w:t>
      </w:r>
    </w:p>
    <w:p w:rsidR="005C0AF2" w:rsidRPr="00A31DD6" w:rsidRDefault="005C0AF2" w:rsidP="005C0AF2">
      <w:pPr>
        <w:tabs>
          <w:tab w:val="right" w:pos="8505"/>
          <w:tab w:val="left" w:pos="9781"/>
        </w:tabs>
        <w:ind w:right="2211"/>
        <w:jc w:val="both"/>
        <w:rPr>
          <w:sz w:val="20"/>
          <w:szCs w:val="20"/>
        </w:rPr>
      </w:pPr>
    </w:p>
    <w:p w:rsidR="005C0AF2" w:rsidRPr="00A31DD6" w:rsidRDefault="005C0AF2" w:rsidP="005C0AF2">
      <w:pPr>
        <w:tabs>
          <w:tab w:val="right" w:pos="8505"/>
          <w:tab w:val="left" w:pos="9781"/>
        </w:tabs>
        <w:ind w:right="2211"/>
        <w:jc w:val="both"/>
        <w:rPr>
          <w:sz w:val="20"/>
          <w:szCs w:val="20"/>
        </w:rPr>
      </w:pPr>
    </w:p>
    <w:p w:rsidR="005C0AF2" w:rsidRPr="00A31DD6" w:rsidRDefault="005C0AF2" w:rsidP="005C0AF2">
      <w:pPr>
        <w:shd w:val="clear" w:color="auto" w:fill="C0C0C0"/>
        <w:tabs>
          <w:tab w:val="right" w:pos="8460"/>
          <w:tab w:val="left" w:pos="9781"/>
        </w:tabs>
        <w:outlineLvl w:val="0"/>
        <w:rPr>
          <w:b/>
        </w:rPr>
      </w:pPr>
      <w:r w:rsidRPr="00A31DD6">
        <w:rPr>
          <w:b/>
        </w:rPr>
        <w:t>Dział 900  GOSPODARKA KOMUNALNA I OCHRONA</w:t>
      </w:r>
    </w:p>
    <w:p w:rsidR="005C0AF2" w:rsidRPr="00A31DD6" w:rsidRDefault="005C0AF2" w:rsidP="005C0AF2">
      <w:pPr>
        <w:shd w:val="clear" w:color="auto" w:fill="C0C0C0"/>
        <w:tabs>
          <w:tab w:val="right" w:pos="9781"/>
        </w:tabs>
        <w:rPr>
          <w:b/>
        </w:rPr>
      </w:pPr>
      <w:r w:rsidRPr="00A31DD6">
        <w:rPr>
          <w:b/>
        </w:rPr>
        <w:t xml:space="preserve">                  ŚRODOWISKA</w:t>
      </w:r>
      <w:r w:rsidRPr="00A31DD6">
        <w:rPr>
          <w:b/>
        </w:rPr>
        <w:tab/>
        <w:t>59.839,10</w:t>
      </w:r>
    </w:p>
    <w:p w:rsidR="005C0AF2" w:rsidRPr="00A31DD6" w:rsidRDefault="005C0AF2" w:rsidP="005C0AF2">
      <w:pPr>
        <w:tabs>
          <w:tab w:val="right" w:pos="5670"/>
          <w:tab w:val="left" w:pos="9781"/>
        </w:tabs>
        <w:rPr>
          <w:b/>
        </w:rPr>
      </w:pPr>
      <w:r w:rsidRPr="00A31DD6">
        <w:rPr>
          <w:b/>
        </w:rPr>
        <w:t>plan: 103.400,00</w:t>
      </w:r>
      <w:r w:rsidRPr="00A31DD6">
        <w:rPr>
          <w:b/>
        </w:rPr>
        <w:tab/>
        <w:t>% wyk.: 57,9</w:t>
      </w:r>
    </w:p>
    <w:p w:rsidR="005C0AF2" w:rsidRPr="00A31DD6" w:rsidRDefault="005C0AF2" w:rsidP="005C0AF2">
      <w:pPr>
        <w:tabs>
          <w:tab w:val="right" w:pos="8505"/>
          <w:tab w:val="left" w:pos="9781"/>
        </w:tabs>
        <w:spacing w:line="360" w:lineRule="auto"/>
        <w:rPr>
          <w:sz w:val="20"/>
          <w:szCs w:val="20"/>
        </w:rPr>
      </w:pPr>
    </w:p>
    <w:p w:rsidR="005C0AF2" w:rsidRPr="00A31DD6" w:rsidRDefault="005C0AF2" w:rsidP="005C0AF2">
      <w:pPr>
        <w:tabs>
          <w:tab w:val="right" w:pos="9781"/>
        </w:tabs>
        <w:ind w:right="2211"/>
        <w:jc w:val="both"/>
        <w:rPr>
          <w:b/>
        </w:rPr>
      </w:pPr>
      <w:r w:rsidRPr="00A31DD6">
        <w:rPr>
          <w:b/>
        </w:rPr>
        <w:t>Wpływy i wydatki związane z gromadzeniem środków z opłat i kar za korzystanie ze środowiska</w:t>
      </w:r>
      <w:r w:rsidRPr="00A31DD6">
        <w:rPr>
          <w:b/>
        </w:rPr>
        <w:tab/>
        <w:t>52.579,00</w:t>
      </w:r>
    </w:p>
    <w:p w:rsidR="005C0AF2" w:rsidRPr="00A31DD6" w:rsidRDefault="005C0AF2" w:rsidP="005C0AF2">
      <w:pPr>
        <w:tabs>
          <w:tab w:val="left" w:pos="9781"/>
        </w:tabs>
        <w:ind w:right="2211"/>
        <w:jc w:val="both"/>
      </w:pPr>
      <w:r w:rsidRPr="00A31DD6">
        <w:t>Opłaty za korzystanie ze środowiska, w tym opłaty i kary za składowanie i magazynowanie odpadów oraz pozostałych rodzajów gospodarczego korzystania ze środowiska i dokonywania w nim zmian oraz szczególnego korzystania z wód.</w:t>
      </w:r>
    </w:p>
    <w:p w:rsidR="005C0AF2" w:rsidRPr="00A31DD6" w:rsidRDefault="005C0AF2" w:rsidP="005C0AF2">
      <w:pPr>
        <w:tabs>
          <w:tab w:val="num" w:pos="426"/>
          <w:tab w:val="right" w:pos="8460"/>
          <w:tab w:val="right" w:pos="8647"/>
          <w:tab w:val="left" w:pos="9781"/>
        </w:tabs>
        <w:jc w:val="both"/>
        <w:rPr>
          <w:sz w:val="20"/>
          <w:szCs w:val="20"/>
        </w:rPr>
      </w:pPr>
    </w:p>
    <w:p w:rsidR="005C0AF2" w:rsidRPr="00A31DD6" w:rsidRDefault="005C0AF2" w:rsidP="005C0AF2">
      <w:pPr>
        <w:tabs>
          <w:tab w:val="right" w:pos="9781"/>
        </w:tabs>
        <w:jc w:val="both"/>
        <w:rPr>
          <w:b/>
        </w:rPr>
      </w:pPr>
      <w:r w:rsidRPr="00A31DD6">
        <w:rPr>
          <w:b/>
        </w:rPr>
        <w:t>Pozostała działalność</w:t>
      </w:r>
      <w:r w:rsidRPr="00A31DD6">
        <w:rPr>
          <w:b/>
        </w:rPr>
        <w:tab/>
        <w:t>7.260,10</w:t>
      </w:r>
    </w:p>
    <w:p w:rsidR="005C0AF2" w:rsidRPr="00A31DD6" w:rsidRDefault="005C0AF2" w:rsidP="005C0AF2">
      <w:pPr>
        <w:tabs>
          <w:tab w:val="left" w:pos="5245"/>
          <w:tab w:val="right" w:pos="8460"/>
          <w:tab w:val="left" w:pos="9781"/>
        </w:tabs>
        <w:ind w:right="2211"/>
        <w:jc w:val="both"/>
      </w:pPr>
      <w:r w:rsidRPr="00A31DD6">
        <w:t>Źródłem dochodów są wpływy z tytułu odszkodowań i wpłat za uszkodzenie mienia komunalnego.</w:t>
      </w:r>
    </w:p>
    <w:p w:rsidR="006F392D" w:rsidRPr="00A31DD6" w:rsidRDefault="004848EB" w:rsidP="006F392D">
      <w:pPr>
        <w:tabs>
          <w:tab w:val="right" w:pos="709"/>
          <w:tab w:val="left" w:pos="5245"/>
          <w:tab w:val="right" w:pos="9781"/>
        </w:tabs>
        <w:ind w:left="142" w:right="2211"/>
        <w:jc w:val="both"/>
        <w:rPr>
          <w:sz w:val="20"/>
          <w:szCs w:val="20"/>
        </w:rPr>
      </w:pPr>
      <w:r w:rsidRPr="00A31DD6">
        <w:br w:type="page"/>
      </w:r>
    </w:p>
    <w:p w:rsidR="006F392D" w:rsidRPr="00A31DD6" w:rsidRDefault="006F392D" w:rsidP="006F392D">
      <w:pPr>
        <w:shd w:val="clear" w:color="auto" w:fill="808080"/>
        <w:tabs>
          <w:tab w:val="right" w:pos="9781"/>
        </w:tabs>
        <w:ind w:right="-24"/>
        <w:rPr>
          <w:rFonts w:ascii="Tahoma" w:hAnsi="Tahoma"/>
          <w:b/>
          <w:spacing w:val="20"/>
          <w:sz w:val="36"/>
          <w:szCs w:val="20"/>
        </w:rPr>
      </w:pPr>
      <w:r w:rsidRPr="00A31DD6">
        <w:rPr>
          <w:rFonts w:ascii="Tahoma" w:hAnsi="Tahoma"/>
          <w:b/>
          <w:sz w:val="36"/>
          <w:szCs w:val="20"/>
        </w:rPr>
        <w:lastRenderedPageBreak/>
        <w:t>WYDATKI OGÓŁEM</w:t>
      </w:r>
      <w:r w:rsidRPr="00A31DD6">
        <w:rPr>
          <w:rFonts w:ascii="Tahoma" w:hAnsi="Tahoma"/>
          <w:b/>
          <w:sz w:val="36"/>
          <w:szCs w:val="20"/>
        </w:rPr>
        <w:tab/>
        <w:t>658.288.641,47</w:t>
      </w:r>
    </w:p>
    <w:p w:rsidR="006F392D" w:rsidRPr="00A31DD6" w:rsidRDefault="006F392D" w:rsidP="006F392D">
      <w:pPr>
        <w:tabs>
          <w:tab w:val="right" w:pos="5670"/>
          <w:tab w:val="right" w:pos="8460"/>
        </w:tabs>
        <w:ind w:right="2232"/>
        <w:rPr>
          <w:b/>
          <w:sz w:val="32"/>
          <w:szCs w:val="32"/>
        </w:rPr>
      </w:pPr>
      <w:r w:rsidRPr="00A31DD6">
        <w:rPr>
          <w:b/>
          <w:sz w:val="32"/>
          <w:szCs w:val="32"/>
        </w:rPr>
        <w:t>plan: 732.027.053,73</w:t>
      </w:r>
      <w:r w:rsidRPr="00A31DD6">
        <w:rPr>
          <w:b/>
          <w:sz w:val="32"/>
          <w:szCs w:val="32"/>
        </w:rPr>
        <w:tab/>
        <w:t>% wyk.: 89,9</w:t>
      </w:r>
    </w:p>
    <w:p w:rsidR="006F392D" w:rsidRPr="00A31DD6" w:rsidRDefault="006F392D" w:rsidP="006F392D">
      <w:pPr>
        <w:tabs>
          <w:tab w:val="right" w:pos="8460"/>
          <w:tab w:val="right" w:pos="8647"/>
        </w:tabs>
        <w:ind w:right="2232"/>
        <w:rPr>
          <w:sz w:val="20"/>
          <w:szCs w:val="20"/>
        </w:rPr>
      </w:pPr>
    </w:p>
    <w:p w:rsidR="006F392D" w:rsidRPr="00A31DD6" w:rsidRDefault="006F392D" w:rsidP="006F392D">
      <w:pPr>
        <w:tabs>
          <w:tab w:val="right" w:pos="8460"/>
          <w:tab w:val="right" w:pos="8647"/>
        </w:tabs>
        <w:ind w:right="2232"/>
        <w:rPr>
          <w:sz w:val="20"/>
          <w:szCs w:val="20"/>
        </w:rPr>
      </w:pPr>
    </w:p>
    <w:p w:rsidR="006F392D" w:rsidRPr="00A31DD6" w:rsidRDefault="006F392D" w:rsidP="006F392D">
      <w:pPr>
        <w:shd w:val="clear" w:color="auto" w:fill="C0C0C0"/>
        <w:tabs>
          <w:tab w:val="right" w:pos="9781"/>
        </w:tabs>
        <w:ind w:right="-24"/>
        <w:rPr>
          <w:b/>
          <w:sz w:val="32"/>
        </w:rPr>
      </w:pPr>
      <w:r w:rsidRPr="00A31DD6">
        <w:rPr>
          <w:b/>
          <w:sz w:val="32"/>
        </w:rPr>
        <w:t>WYDATKI GMINY</w:t>
      </w:r>
      <w:r w:rsidRPr="00A31DD6">
        <w:rPr>
          <w:b/>
          <w:sz w:val="32"/>
        </w:rPr>
        <w:tab/>
        <w:t>311.681.524,23</w:t>
      </w:r>
    </w:p>
    <w:p w:rsidR="006F392D" w:rsidRPr="00A31DD6" w:rsidRDefault="006F392D" w:rsidP="006F392D">
      <w:pPr>
        <w:tabs>
          <w:tab w:val="right" w:pos="5670"/>
          <w:tab w:val="right" w:pos="8460"/>
        </w:tabs>
        <w:ind w:right="2232"/>
        <w:rPr>
          <w:b/>
          <w:sz w:val="28"/>
          <w:szCs w:val="28"/>
        </w:rPr>
      </w:pPr>
      <w:r w:rsidRPr="00A31DD6">
        <w:rPr>
          <w:b/>
          <w:sz w:val="28"/>
          <w:szCs w:val="28"/>
        </w:rPr>
        <w:t>plan: 355.649.866,37</w:t>
      </w:r>
      <w:r w:rsidRPr="00A31DD6">
        <w:rPr>
          <w:b/>
          <w:sz w:val="28"/>
          <w:szCs w:val="28"/>
        </w:rPr>
        <w:tab/>
        <w:t>% wyk.: 87,6</w:t>
      </w:r>
    </w:p>
    <w:p w:rsidR="006F392D" w:rsidRPr="00A31DD6" w:rsidRDefault="006F392D" w:rsidP="006F392D">
      <w:pPr>
        <w:tabs>
          <w:tab w:val="right" w:pos="8460"/>
        </w:tabs>
        <w:ind w:right="2232"/>
      </w:pPr>
    </w:p>
    <w:p w:rsidR="006F392D" w:rsidRPr="00A31DD6" w:rsidRDefault="006F392D" w:rsidP="006F392D">
      <w:pPr>
        <w:tabs>
          <w:tab w:val="right" w:pos="8460"/>
        </w:tabs>
        <w:ind w:right="2232"/>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Dział 010  ROLNICTWO I ŁOWIECTWO</w:t>
      </w:r>
      <w:r w:rsidRPr="00A31DD6">
        <w:rPr>
          <w:b/>
          <w:szCs w:val="20"/>
        </w:rPr>
        <w:tab/>
        <w:t>257.707,98</w:t>
      </w:r>
    </w:p>
    <w:p w:rsidR="006F392D" w:rsidRPr="00A31DD6" w:rsidRDefault="006F392D" w:rsidP="006F392D">
      <w:pPr>
        <w:tabs>
          <w:tab w:val="right" w:pos="5670"/>
          <w:tab w:val="right" w:pos="8460"/>
        </w:tabs>
        <w:ind w:right="2232"/>
        <w:rPr>
          <w:b/>
        </w:rPr>
      </w:pPr>
      <w:r w:rsidRPr="00A31DD6">
        <w:rPr>
          <w:b/>
        </w:rPr>
        <w:t>plan: 357.314,23</w:t>
      </w:r>
      <w:r w:rsidRPr="00A31DD6">
        <w:rPr>
          <w:b/>
        </w:rPr>
        <w:tab/>
        <w:t>% wyk.: 72,1</w:t>
      </w:r>
    </w:p>
    <w:p w:rsidR="006F392D" w:rsidRPr="00A31DD6" w:rsidRDefault="006F392D" w:rsidP="006F392D">
      <w:pPr>
        <w:tabs>
          <w:tab w:val="right" w:pos="9781"/>
        </w:tabs>
        <w:ind w:right="2209"/>
        <w:rPr>
          <w:b/>
        </w:rPr>
      </w:pPr>
    </w:p>
    <w:p w:rsidR="006F392D" w:rsidRPr="00A31DD6" w:rsidRDefault="006F392D" w:rsidP="006F392D">
      <w:pPr>
        <w:tabs>
          <w:tab w:val="right" w:pos="9781"/>
        </w:tabs>
        <w:ind w:right="2209"/>
        <w:jc w:val="both"/>
        <w:rPr>
          <w:szCs w:val="20"/>
        </w:rPr>
      </w:pPr>
      <w:r w:rsidRPr="00A31DD6">
        <w:rPr>
          <w:b/>
          <w:szCs w:val="20"/>
        </w:rPr>
        <w:t>Melioracje wodne (01008)</w:t>
      </w:r>
      <w:r w:rsidRPr="00A31DD6">
        <w:rPr>
          <w:b/>
          <w:szCs w:val="20"/>
        </w:rPr>
        <w:tab/>
        <w:t>209.174,94</w:t>
      </w:r>
    </w:p>
    <w:p w:rsidR="006F392D" w:rsidRPr="00A31DD6" w:rsidRDefault="006F392D" w:rsidP="006F392D">
      <w:pPr>
        <w:tabs>
          <w:tab w:val="right" w:pos="9781"/>
        </w:tabs>
        <w:ind w:right="2209"/>
        <w:jc w:val="both"/>
        <w:rPr>
          <w:szCs w:val="20"/>
        </w:rPr>
      </w:pPr>
      <w:r w:rsidRPr="00A31DD6">
        <w:rPr>
          <w:szCs w:val="20"/>
        </w:rPr>
        <w:t>Wydatki bieżące jednostek poniesiono na realizację zadań statutowych, tj. zakup energii elektrycznej do zasilania przepompowni wód gruntowych, konserwację, eksploatację i utrzymanie w stałej sprawności technicznej urządzeń melioracji szczegółowych, oczyszczanie oraz udrażnianie rowów melioracyjnych na terenie miasta i inne prace melioracyjne</w:t>
      </w:r>
      <w:r w:rsidRPr="00A31DD6">
        <w:rPr>
          <w:szCs w:val="20"/>
        </w:rPr>
        <w:tab/>
        <w:t>209.174,94</w:t>
      </w:r>
    </w:p>
    <w:p w:rsidR="006F392D" w:rsidRPr="00A31DD6" w:rsidRDefault="006F392D" w:rsidP="006F392D">
      <w:pPr>
        <w:tabs>
          <w:tab w:val="right" w:pos="9781"/>
        </w:tabs>
        <w:ind w:right="2209"/>
      </w:pPr>
    </w:p>
    <w:p w:rsidR="006F392D" w:rsidRPr="00A31DD6" w:rsidRDefault="006F392D" w:rsidP="006F392D">
      <w:pPr>
        <w:tabs>
          <w:tab w:val="right" w:pos="9781"/>
        </w:tabs>
        <w:ind w:right="2209"/>
        <w:jc w:val="both"/>
        <w:rPr>
          <w:b/>
        </w:rPr>
      </w:pPr>
      <w:r w:rsidRPr="00A31DD6">
        <w:rPr>
          <w:b/>
        </w:rPr>
        <w:t>Izby rolnicze (01030)</w:t>
      </w:r>
      <w:r w:rsidRPr="00A31DD6">
        <w:rPr>
          <w:b/>
        </w:rPr>
        <w:tab/>
        <w:t>5.025,29</w:t>
      </w:r>
    </w:p>
    <w:p w:rsidR="006F392D" w:rsidRPr="00A31DD6" w:rsidRDefault="006F392D" w:rsidP="006F392D">
      <w:pPr>
        <w:tabs>
          <w:tab w:val="right" w:pos="8505"/>
          <w:tab w:val="right" w:pos="9781"/>
        </w:tabs>
        <w:ind w:right="2209"/>
        <w:jc w:val="both"/>
      </w:pPr>
      <w:r w:rsidRPr="00A31DD6">
        <w:t>Wydatki bieżące jednostek poniesiono na opłacenie składki dla Izby Rolniczej (odpis w wysokości 2 % wpływów z tytułu podatku rolnego).</w:t>
      </w:r>
    </w:p>
    <w:p w:rsidR="006F392D" w:rsidRPr="00A31DD6" w:rsidRDefault="006F392D" w:rsidP="006F392D">
      <w:pPr>
        <w:tabs>
          <w:tab w:val="right" w:pos="8505"/>
          <w:tab w:val="right" w:pos="9781"/>
        </w:tabs>
        <w:ind w:right="2209"/>
        <w:jc w:val="both"/>
      </w:pPr>
    </w:p>
    <w:p w:rsidR="006F392D" w:rsidRPr="00A31DD6" w:rsidRDefault="006F392D" w:rsidP="006F392D">
      <w:pPr>
        <w:tabs>
          <w:tab w:val="right" w:pos="9781"/>
        </w:tabs>
        <w:ind w:right="2209"/>
        <w:jc w:val="both"/>
        <w:rPr>
          <w:b/>
        </w:rPr>
      </w:pPr>
      <w:r w:rsidRPr="00A31DD6">
        <w:rPr>
          <w:b/>
        </w:rPr>
        <w:t>Pozostała działalność (01095)</w:t>
      </w:r>
      <w:r w:rsidRPr="00A31DD6">
        <w:rPr>
          <w:b/>
        </w:rPr>
        <w:tab/>
        <w:t>43.507,75</w:t>
      </w:r>
    </w:p>
    <w:p w:rsidR="006F392D" w:rsidRPr="00A31DD6" w:rsidRDefault="006F392D" w:rsidP="006F392D">
      <w:pPr>
        <w:tabs>
          <w:tab w:val="right" w:pos="8505"/>
          <w:tab w:val="right" w:pos="9781"/>
        </w:tabs>
        <w:ind w:right="2209"/>
        <w:jc w:val="both"/>
      </w:pPr>
      <w:r w:rsidRPr="00A31DD6">
        <w:t>Wydatki bieżące jednostek budżetowych związane z realizacją zadań statutowych obejmują:</w:t>
      </w:r>
    </w:p>
    <w:p w:rsidR="006F392D" w:rsidRPr="00A31DD6" w:rsidRDefault="006F392D" w:rsidP="006F392D">
      <w:pPr>
        <w:numPr>
          <w:ilvl w:val="0"/>
          <w:numId w:val="38"/>
        </w:numPr>
        <w:tabs>
          <w:tab w:val="num" w:pos="426"/>
          <w:tab w:val="right" w:pos="9781"/>
        </w:tabs>
        <w:ind w:left="426" w:right="2209" w:hanging="426"/>
        <w:jc w:val="both"/>
      </w:pPr>
      <w:r w:rsidRPr="00A31DD6">
        <w:t>zakup preparatu odstraszającego dziki</w:t>
      </w:r>
      <w:r w:rsidRPr="00A31DD6">
        <w:tab/>
        <w:t>2.460,00</w:t>
      </w:r>
    </w:p>
    <w:p w:rsidR="006F392D" w:rsidRPr="00A31DD6" w:rsidRDefault="006F392D" w:rsidP="006F392D">
      <w:pPr>
        <w:numPr>
          <w:ilvl w:val="0"/>
          <w:numId w:val="38"/>
        </w:numPr>
        <w:tabs>
          <w:tab w:val="num" w:pos="426"/>
          <w:tab w:val="right" w:pos="9781"/>
        </w:tabs>
        <w:ind w:left="426" w:right="2209" w:hanging="426"/>
        <w:jc w:val="both"/>
      </w:pPr>
      <w:r w:rsidRPr="00A31DD6">
        <w:t>pokrycie kosztów postępowania w sprawie zwrotu podatku akcyzowego</w:t>
      </w:r>
      <w:r w:rsidRPr="00A31DD6">
        <w:tab/>
        <w:t>793,13</w:t>
      </w:r>
    </w:p>
    <w:p w:rsidR="006F392D" w:rsidRPr="00A31DD6" w:rsidRDefault="006F392D" w:rsidP="006F392D">
      <w:pPr>
        <w:numPr>
          <w:ilvl w:val="0"/>
          <w:numId w:val="38"/>
        </w:numPr>
        <w:tabs>
          <w:tab w:val="num" w:pos="426"/>
          <w:tab w:val="right" w:pos="9781"/>
        </w:tabs>
        <w:ind w:left="426" w:right="2209" w:hanging="426"/>
        <w:jc w:val="both"/>
      </w:pPr>
      <w:r w:rsidRPr="00A31DD6">
        <w:t>pokrycie rozliczeń czynszu dzierżawnego za obwód łowiecki nr 16</w:t>
      </w:r>
      <w:r w:rsidRPr="00A31DD6">
        <w:tab/>
        <w:t>598,13</w:t>
      </w:r>
    </w:p>
    <w:p w:rsidR="006F392D" w:rsidRPr="00A31DD6" w:rsidRDefault="006F392D" w:rsidP="006F392D">
      <w:pPr>
        <w:numPr>
          <w:ilvl w:val="0"/>
          <w:numId w:val="38"/>
        </w:numPr>
        <w:tabs>
          <w:tab w:val="num" w:pos="426"/>
          <w:tab w:val="right" w:pos="9781"/>
        </w:tabs>
        <w:ind w:left="426" w:right="2209" w:hanging="426"/>
        <w:jc w:val="both"/>
      </w:pPr>
      <w:r w:rsidRPr="00A31DD6">
        <w:t>zwrot podatku akcyzowego zawartego w cenie oleju napędowego wykorzystywanego do produkcji rolnej</w:t>
      </w:r>
      <w:r w:rsidRPr="00A31DD6">
        <w:tab/>
        <w:t>39.656,49</w:t>
      </w:r>
    </w:p>
    <w:p w:rsidR="006F392D" w:rsidRPr="00A31DD6" w:rsidRDefault="006F392D" w:rsidP="006F392D">
      <w:pPr>
        <w:tabs>
          <w:tab w:val="num" w:pos="426"/>
          <w:tab w:val="right" w:pos="8505"/>
          <w:tab w:val="right" w:pos="9781"/>
        </w:tabs>
        <w:ind w:left="426" w:right="2209" w:hanging="426"/>
      </w:pPr>
    </w:p>
    <w:p w:rsidR="006F392D" w:rsidRPr="00A31DD6" w:rsidRDefault="006F392D" w:rsidP="006F392D">
      <w:pPr>
        <w:tabs>
          <w:tab w:val="right" w:pos="9781"/>
        </w:tabs>
        <w:ind w:right="2209"/>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Dział 020  LEŚNICTWO</w:t>
      </w:r>
      <w:r w:rsidRPr="00A31DD6">
        <w:rPr>
          <w:b/>
          <w:szCs w:val="20"/>
        </w:rPr>
        <w:tab/>
        <w:t>10.386,00</w:t>
      </w:r>
    </w:p>
    <w:p w:rsidR="006F392D" w:rsidRPr="00A31DD6" w:rsidRDefault="006F392D" w:rsidP="006F392D">
      <w:pPr>
        <w:tabs>
          <w:tab w:val="right" w:pos="5670"/>
          <w:tab w:val="right" w:pos="8460"/>
        </w:tabs>
        <w:ind w:right="1677"/>
        <w:rPr>
          <w:b/>
        </w:rPr>
      </w:pPr>
      <w:r w:rsidRPr="00A31DD6">
        <w:rPr>
          <w:b/>
        </w:rPr>
        <w:t>plan: 20.000,00</w:t>
      </w:r>
      <w:r w:rsidRPr="00A31DD6">
        <w:rPr>
          <w:b/>
        </w:rPr>
        <w:tab/>
        <w:t>% wyk.: 51,9</w:t>
      </w:r>
    </w:p>
    <w:p w:rsidR="006F392D" w:rsidRPr="00A31DD6" w:rsidRDefault="006F392D" w:rsidP="006F392D">
      <w:pPr>
        <w:tabs>
          <w:tab w:val="right" w:pos="9781"/>
        </w:tabs>
        <w:ind w:right="2209"/>
      </w:pPr>
    </w:p>
    <w:p w:rsidR="006F392D" w:rsidRPr="00A31DD6" w:rsidRDefault="006F392D" w:rsidP="006F392D">
      <w:pPr>
        <w:tabs>
          <w:tab w:val="right" w:pos="9781"/>
        </w:tabs>
        <w:ind w:right="2209"/>
        <w:rPr>
          <w:b/>
        </w:rPr>
      </w:pPr>
      <w:r w:rsidRPr="00A31DD6">
        <w:rPr>
          <w:b/>
        </w:rPr>
        <w:t>Pozostała działalność (02095)</w:t>
      </w:r>
      <w:r w:rsidRPr="00A31DD6">
        <w:rPr>
          <w:b/>
        </w:rPr>
        <w:tab/>
        <w:t>10.386,00</w:t>
      </w:r>
    </w:p>
    <w:p w:rsidR="006F392D" w:rsidRPr="00A31DD6" w:rsidRDefault="006F392D" w:rsidP="006F392D">
      <w:pPr>
        <w:tabs>
          <w:tab w:val="right" w:pos="8664"/>
          <w:tab w:val="right" w:pos="9781"/>
        </w:tabs>
        <w:ind w:right="2209"/>
        <w:jc w:val="both"/>
      </w:pPr>
      <w:r w:rsidRPr="00A31DD6">
        <w:t>Bieżące wydatki jednostek budżetowych, związane z realizacją zadań statutowych dotyczą gospodarki leśnej w lasach gminnych, tj. usunięcie drzew z terenu lasów gminnych oraz na opłacenie podatku leśnego.</w:t>
      </w:r>
    </w:p>
    <w:p w:rsidR="006F392D" w:rsidRPr="00A31DD6" w:rsidRDefault="006F392D" w:rsidP="006F392D">
      <w:pPr>
        <w:tabs>
          <w:tab w:val="right" w:pos="8664"/>
          <w:tab w:val="right" w:pos="9781"/>
        </w:tabs>
        <w:ind w:right="2209"/>
        <w:jc w:val="both"/>
        <w:rPr>
          <w:szCs w:val="20"/>
        </w:rPr>
      </w:pPr>
    </w:p>
    <w:p w:rsidR="006F392D" w:rsidRPr="00A31DD6" w:rsidRDefault="006F392D" w:rsidP="006F392D">
      <w:pPr>
        <w:tabs>
          <w:tab w:val="right" w:pos="9781"/>
        </w:tabs>
        <w:ind w:right="2209"/>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 xml:space="preserve">Dział 500  HANDEL </w:t>
      </w:r>
      <w:r w:rsidRPr="00A31DD6">
        <w:rPr>
          <w:b/>
          <w:szCs w:val="20"/>
        </w:rPr>
        <w:tab/>
        <w:t>536.985,41</w:t>
      </w:r>
    </w:p>
    <w:p w:rsidR="006F392D" w:rsidRPr="00A31DD6" w:rsidRDefault="006F392D" w:rsidP="006F392D">
      <w:pPr>
        <w:tabs>
          <w:tab w:val="right" w:pos="5670"/>
          <w:tab w:val="right" w:pos="8460"/>
        </w:tabs>
        <w:ind w:right="1677"/>
        <w:rPr>
          <w:b/>
        </w:rPr>
      </w:pPr>
      <w:r w:rsidRPr="00A31DD6">
        <w:rPr>
          <w:b/>
        </w:rPr>
        <w:t>plan: 619.571,00</w:t>
      </w:r>
      <w:r w:rsidRPr="00A31DD6">
        <w:rPr>
          <w:b/>
        </w:rPr>
        <w:tab/>
        <w:t>% wyk.: 86,7</w:t>
      </w:r>
    </w:p>
    <w:p w:rsidR="006F392D" w:rsidRPr="00A31DD6" w:rsidRDefault="006F392D" w:rsidP="006F392D">
      <w:pPr>
        <w:tabs>
          <w:tab w:val="right" w:pos="8460"/>
        </w:tabs>
        <w:ind w:right="1677"/>
        <w:jc w:val="both"/>
      </w:pPr>
    </w:p>
    <w:p w:rsidR="006F392D" w:rsidRPr="00A31DD6" w:rsidRDefault="006F392D" w:rsidP="006F392D">
      <w:pPr>
        <w:tabs>
          <w:tab w:val="right" w:pos="9781"/>
        </w:tabs>
        <w:ind w:right="1677"/>
        <w:jc w:val="both"/>
        <w:rPr>
          <w:b/>
        </w:rPr>
      </w:pPr>
      <w:r w:rsidRPr="00A31DD6">
        <w:rPr>
          <w:b/>
        </w:rPr>
        <w:t>Pozostała działalność (50095)</w:t>
      </w:r>
      <w:r w:rsidRPr="00A31DD6">
        <w:rPr>
          <w:b/>
        </w:rPr>
        <w:tab/>
        <w:t>536.985,41</w:t>
      </w:r>
    </w:p>
    <w:p w:rsidR="006F392D" w:rsidRPr="00A31DD6" w:rsidRDefault="006F392D" w:rsidP="006F392D">
      <w:pPr>
        <w:tabs>
          <w:tab w:val="right" w:pos="9781"/>
        </w:tabs>
        <w:ind w:right="2209"/>
        <w:jc w:val="both"/>
      </w:pPr>
      <w:r w:rsidRPr="00A31DD6">
        <w:t>Wydatki bieżące jednostek budżetowych na utrzymanie Targowiska Miejskiego przy ul. Kołłątaja:</w:t>
      </w:r>
    </w:p>
    <w:p w:rsidR="006F392D" w:rsidRPr="00A31DD6" w:rsidRDefault="006F392D" w:rsidP="007B60E5">
      <w:pPr>
        <w:numPr>
          <w:ilvl w:val="0"/>
          <w:numId w:val="39"/>
        </w:numPr>
        <w:tabs>
          <w:tab w:val="num" w:pos="426"/>
          <w:tab w:val="right" w:pos="9781"/>
        </w:tabs>
        <w:ind w:left="360" w:right="2209" w:hanging="360"/>
        <w:jc w:val="both"/>
      </w:pPr>
      <w:r w:rsidRPr="00A31DD6">
        <w:t>wynagrodzenia i składki od nich naliczane</w:t>
      </w:r>
      <w:r w:rsidRPr="00A31DD6">
        <w:tab/>
        <w:t>304.665,74</w:t>
      </w:r>
    </w:p>
    <w:p w:rsidR="006F392D" w:rsidRPr="00A31DD6" w:rsidRDefault="006F392D" w:rsidP="006F392D">
      <w:pPr>
        <w:numPr>
          <w:ilvl w:val="0"/>
          <w:numId w:val="40"/>
        </w:numPr>
        <w:tabs>
          <w:tab w:val="num" w:pos="426"/>
          <w:tab w:val="right" w:pos="9781"/>
        </w:tabs>
        <w:ind w:left="426" w:right="2209" w:hanging="426"/>
        <w:jc w:val="both"/>
      </w:pPr>
      <w:r w:rsidRPr="00A31DD6">
        <w:t>wydatki związane z realizacją zadań statutowych</w:t>
      </w:r>
      <w:r w:rsidRPr="00A31DD6">
        <w:tab/>
        <w:t>232.319,67</w:t>
      </w:r>
    </w:p>
    <w:p w:rsidR="006F392D" w:rsidRPr="00A31DD6" w:rsidRDefault="006F392D" w:rsidP="006F392D">
      <w:pPr>
        <w:tabs>
          <w:tab w:val="num" w:pos="360"/>
          <w:tab w:val="right" w:pos="9781"/>
        </w:tabs>
        <w:ind w:left="360" w:right="2209"/>
        <w:jc w:val="both"/>
      </w:pPr>
      <w:r w:rsidRPr="00A31DD6">
        <w:lastRenderedPageBreak/>
        <w:t>w tym: ochrona targowiska, sprzątanie i wywóz nieczystości, utrzymanie i sprzątanie toalet na targowisku, dozór techniczny monitoringu i instalacji elektronicznego systemu bezpieczeństwa sygnalizacji monitoringu, dostawa energii elektrycznej i wody, wykonanie bieżących remontów, odpisy na zakładowy fundusz świadczeń socjalnych, opłaty telekomunikacyjne itp.</w:t>
      </w:r>
    </w:p>
    <w:p w:rsidR="006F392D" w:rsidRPr="00A31DD6" w:rsidRDefault="006F392D" w:rsidP="006F392D">
      <w:pPr>
        <w:tabs>
          <w:tab w:val="num" w:pos="0"/>
          <w:tab w:val="right" w:pos="9781"/>
        </w:tabs>
        <w:ind w:right="2209"/>
        <w:jc w:val="both"/>
        <w:rPr>
          <w:b/>
          <w:i/>
        </w:rPr>
      </w:pPr>
    </w:p>
    <w:p w:rsidR="006F392D" w:rsidRPr="00A31DD6" w:rsidRDefault="006F392D" w:rsidP="006F392D">
      <w:pPr>
        <w:tabs>
          <w:tab w:val="right" w:pos="9781"/>
        </w:tabs>
        <w:ind w:right="2209"/>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Dział 600  TRANSPORT I ŁĄCZNOŚĆ</w:t>
      </w:r>
      <w:r w:rsidRPr="00A31DD6">
        <w:rPr>
          <w:b/>
          <w:szCs w:val="20"/>
        </w:rPr>
        <w:tab/>
        <w:t>34.318.160,29</w:t>
      </w:r>
    </w:p>
    <w:p w:rsidR="006F392D" w:rsidRPr="00A31DD6" w:rsidRDefault="006F392D" w:rsidP="006F392D">
      <w:pPr>
        <w:tabs>
          <w:tab w:val="right" w:pos="5670"/>
          <w:tab w:val="right" w:pos="8460"/>
        </w:tabs>
        <w:ind w:right="2232"/>
        <w:rPr>
          <w:b/>
        </w:rPr>
      </w:pPr>
      <w:r w:rsidRPr="00A31DD6">
        <w:rPr>
          <w:b/>
        </w:rPr>
        <w:t>plan: 44.644.157,00</w:t>
      </w:r>
      <w:r w:rsidRPr="00A31DD6">
        <w:rPr>
          <w:b/>
        </w:rPr>
        <w:tab/>
        <w:t>% wyk.: 76,9</w:t>
      </w:r>
    </w:p>
    <w:p w:rsidR="006F392D" w:rsidRPr="00A31DD6" w:rsidRDefault="006F392D" w:rsidP="006F392D">
      <w:pPr>
        <w:tabs>
          <w:tab w:val="right" w:pos="9781"/>
        </w:tabs>
        <w:ind w:right="2209"/>
      </w:pPr>
    </w:p>
    <w:p w:rsidR="006F392D" w:rsidRPr="00A31DD6" w:rsidRDefault="006F392D" w:rsidP="006F392D">
      <w:pPr>
        <w:tabs>
          <w:tab w:val="right" w:pos="9781"/>
        </w:tabs>
        <w:ind w:right="2209"/>
        <w:rPr>
          <w:b/>
        </w:rPr>
      </w:pPr>
      <w:r w:rsidRPr="00A31DD6">
        <w:rPr>
          <w:b/>
        </w:rPr>
        <w:t>Lokalny transport zbiorowy (60004)</w:t>
      </w:r>
      <w:r w:rsidRPr="00A31DD6">
        <w:rPr>
          <w:b/>
        </w:rPr>
        <w:tab/>
        <w:t>5.845.607,00</w:t>
      </w:r>
    </w:p>
    <w:p w:rsidR="006F392D" w:rsidRPr="00A31DD6" w:rsidRDefault="006F392D" w:rsidP="006F392D">
      <w:pPr>
        <w:tabs>
          <w:tab w:val="right" w:pos="9781"/>
        </w:tabs>
        <w:ind w:right="2209"/>
        <w:jc w:val="both"/>
      </w:pPr>
      <w:r w:rsidRPr="00A31DD6">
        <w:t>Wydatki bieżące jednostek budżetowych związane z realizacją zadań statutowych poniesionych na dopłatę do usług świadczonych przez spółkę Komunikacja Autobusowa Sp. z o.o. w zakresie lokalnego transportu zbiorowego na terenie miasta Świnoujście oraz na trasie Świnoujście-Międzyzdroje-Świnoujście.</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rPr>
      </w:pPr>
      <w:r w:rsidRPr="00A31DD6">
        <w:rPr>
          <w:b/>
        </w:rPr>
        <w:t>Drogi publiczne gminne (60016)</w:t>
      </w:r>
      <w:r w:rsidRPr="00A31DD6">
        <w:rPr>
          <w:b/>
        </w:rPr>
        <w:tab/>
        <w:t>28.395.156,71</w:t>
      </w:r>
    </w:p>
    <w:p w:rsidR="006F392D" w:rsidRPr="00A31DD6" w:rsidRDefault="006F392D" w:rsidP="006F392D">
      <w:pPr>
        <w:tabs>
          <w:tab w:val="right" w:pos="9781"/>
        </w:tabs>
        <w:ind w:right="2209"/>
        <w:jc w:val="both"/>
        <w:rPr>
          <w:b/>
          <w:i/>
        </w:rPr>
      </w:pPr>
      <w:r w:rsidRPr="00A31DD6">
        <w:rPr>
          <w:b/>
          <w:i/>
        </w:rPr>
        <w:t>Wydatki bieżące</w:t>
      </w:r>
      <w:r w:rsidRPr="00A31DD6">
        <w:rPr>
          <w:i/>
        </w:rPr>
        <w:t xml:space="preserve"> </w:t>
      </w:r>
      <w:r w:rsidRPr="00A31DD6">
        <w:rPr>
          <w:i/>
        </w:rPr>
        <w:tab/>
      </w:r>
      <w:r w:rsidRPr="00A31DD6">
        <w:rPr>
          <w:b/>
          <w:i/>
        </w:rPr>
        <w:t>2.337.913,06</w:t>
      </w:r>
    </w:p>
    <w:p w:rsidR="006F392D" w:rsidRPr="00A31DD6" w:rsidRDefault="006F392D" w:rsidP="006F392D">
      <w:pPr>
        <w:tabs>
          <w:tab w:val="right" w:pos="9781"/>
        </w:tabs>
        <w:ind w:right="2209"/>
        <w:jc w:val="both"/>
      </w:pPr>
      <w:r w:rsidRPr="00A31DD6">
        <w:t>Wydatki jednostek budżetowych związane z bieżącym utrzymaniem dróg:</w:t>
      </w:r>
    </w:p>
    <w:p w:rsidR="006F392D" w:rsidRPr="00A31DD6" w:rsidRDefault="006F392D" w:rsidP="006F392D">
      <w:pPr>
        <w:numPr>
          <w:ilvl w:val="0"/>
          <w:numId w:val="41"/>
        </w:numPr>
        <w:tabs>
          <w:tab w:val="right" w:pos="9781"/>
        </w:tabs>
        <w:ind w:right="2209"/>
        <w:jc w:val="both"/>
      </w:pPr>
      <w:r w:rsidRPr="00A31DD6">
        <w:t xml:space="preserve">wynagrodzenia i składki od nich naliczane </w:t>
      </w:r>
      <w:r w:rsidRPr="00A31DD6">
        <w:tab/>
        <w:t>13.282,01</w:t>
      </w:r>
    </w:p>
    <w:p w:rsidR="006F392D" w:rsidRPr="00A31DD6" w:rsidRDefault="006F392D" w:rsidP="006F392D">
      <w:pPr>
        <w:tabs>
          <w:tab w:val="right" w:pos="9781"/>
        </w:tabs>
        <w:ind w:left="360" w:right="2209"/>
        <w:jc w:val="both"/>
      </w:pPr>
      <w:r w:rsidRPr="00A31DD6">
        <w:t>tj. koszty umowy zlecenia dotyczącej świadczenia usług składowania materiałów i urządzeń drogowych na placu składowym przy ul. Karsiborskiej,</w:t>
      </w:r>
    </w:p>
    <w:p w:rsidR="006F392D" w:rsidRPr="00A31DD6" w:rsidRDefault="006F392D" w:rsidP="006F392D">
      <w:pPr>
        <w:numPr>
          <w:ilvl w:val="0"/>
          <w:numId w:val="42"/>
        </w:numPr>
        <w:tabs>
          <w:tab w:val="num" w:pos="851"/>
          <w:tab w:val="right" w:pos="9781"/>
        </w:tabs>
        <w:ind w:left="851" w:right="2209" w:hanging="425"/>
        <w:jc w:val="both"/>
        <w:rPr>
          <w:i/>
        </w:rPr>
      </w:pPr>
      <w:r w:rsidRPr="00A31DD6">
        <w:rPr>
          <w:i/>
        </w:rPr>
        <w:t>składki na ubezpieczenia</w:t>
      </w:r>
      <w:r w:rsidR="00FE4D14" w:rsidRPr="00A31DD6">
        <w:rPr>
          <w:i/>
        </w:rPr>
        <w:t xml:space="preserve"> społeczne oraz Fundusz Pracy</w:t>
      </w:r>
      <w:r w:rsidR="00FE4D14" w:rsidRPr="00A31DD6">
        <w:rPr>
          <w:i/>
        </w:rPr>
        <w:tab/>
        <w:t>2.</w:t>
      </w:r>
      <w:r w:rsidRPr="00A31DD6">
        <w:rPr>
          <w:i/>
        </w:rPr>
        <w:t>172,01</w:t>
      </w:r>
    </w:p>
    <w:p w:rsidR="006F392D" w:rsidRPr="00A31DD6" w:rsidRDefault="006F392D" w:rsidP="006F392D">
      <w:pPr>
        <w:numPr>
          <w:ilvl w:val="0"/>
          <w:numId w:val="42"/>
        </w:numPr>
        <w:tabs>
          <w:tab w:val="num" w:pos="851"/>
          <w:tab w:val="right" w:pos="9781"/>
        </w:tabs>
        <w:ind w:left="851" w:right="2209" w:hanging="425"/>
        <w:jc w:val="both"/>
        <w:rPr>
          <w:i/>
        </w:rPr>
      </w:pPr>
      <w:r w:rsidRPr="00A31DD6">
        <w:rPr>
          <w:i/>
        </w:rPr>
        <w:t>wynagrodzenia bezosobowe</w:t>
      </w:r>
      <w:r w:rsidRPr="00A31DD6">
        <w:rPr>
          <w:i/>
        </w:rPr>
        <w:tab/>
        <w:t>11.110,00</w:t>
      </w:r>
    </w:p>
    <w:p w:rsidR="006F392D" w:rsidRPr="00A31DD6" w:rsidRDefault="006F392D" w:rsidP="006F392D">
      <w:pPr>
        <w:numPr>
          <w:ilvl w:val="0"/>
          <w:numId w:val="41"/>
        </w:numPr>
        <w:tabs>
          <w:tab w:val="right" w:pos="9781"/>
        </w:tabs>
        <w:ind w:right="2209"/>
        <w:jc w:val="both"/>
      </w:pPr>
      <w:r w:rsidRPr="00A31DD6">
        <w:t xml:space="preserve">wydatki związane z realizacją zadań statutowych </w:t>
      </w:r>
      <w:r w:rsidRPr="00A31DD6">
        <w:tab/>
        <w:t>2.324.631,05</w:t>
      </w:r>
    </w:p>
    <w:p w:rsidR="006F392D" w:rsidRPr="00A31DD6" w:rsidRDefault="006F392D" w:rsidP="006F392D">
      <w:pPr>
        <w:numPr>
          <w:ilvl w:val="0"/>
          <w:numId w:val="43"/>
        </w:numPr>
        <w:tabs>
          <w:tab w:val="num" w:pos="851"/>
          <w:tab w:val="right" w:pos="9781"/>
        </w:tabs>
        <w:ind w:left="851" w:right="2209" w:hanging="425"/>
        <w:rPr>
          <w:i/>
        </w:rPr>
      </w:pPr>
      <w:r w:rsidRPr="00A31DD6">
        <w:rPr>
          <w:i/>
        </w:rPr>
        <w:t>konserwacja i utrzymanie zieleni w pasach drogowych</w:t>
      </w:r>
      <w:r w:rsidRPr="00A31DD6">
        <w:rPr>
          <w:i/>
        </w:rPr>
        <w:tab/>
        <w:t>359.838,46</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t>oznakowanie i zabezpieczenie urządzeń ruchu drogowego: wymiana i ustawienie nowych znaków drogowych, wykonanie oznakowania poziomego</w:t>
      </w:r>
      <w:r w:rsidRPr="00A31DD6">
        <w:rPr>
          <w:i/>
        </w:rPr>
        <w:tab/>
        <w:t>251.792,59</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t>cząstkowe remonty jezdni poprzez naprawy ubytków w nawierzchniach bitumicznych i innych</w:t>
      </w:r>
      <w:r w:rsidRPr="00A31DD6">
        <w:rPr>
          <w:i/>
        </w:rPr>
        <w:tab/>
        <w:t>564.990,22</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t>cząstkowe remonty chodników i wjazdów, polegające na usunięciu zapadnięć i ubytków w nawierzchniach chodników</w:t>
      </w:r>
      <w:r w:rsidRPr="00A31DD6">
        <w:rPr>
          <w:i/>
        </w:rPr>
        <w:tab/>
        <w:t>350.253,95</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t>remonty dróg wewnętrznych</w:t>
      </w:r>
      <w:r w:rsidRPr="00A31DD6">
        <w:rPr>
          <w:i/>
        </w:rPr>
        <w:tab/>
        <w:t>208.650,02</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t>odwodnienie ulic – czyszczenie wpustów ulicznych, mechaniczne czyszczenie kanału instalacji deszczowej</w:t>
      </w:r>
      <w:r w:rsidRPr="00A31DD6">
        <w:rPr>
          <w:i/>
        </w:rPr>
        <w:tab/>
        <w:t>156.043,95</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t>dzierżawa gruntu pod parking położony przy ul. Rybaki, dzierżawa części działki przy ul. Karsiborskiej, dzierżawa gruntów leśnych, Baza Las</w:t>
      </w:r>
      <w:r w:rsidRPr="00A31DD6">
        <w:rPr>
          <w:i/>
        </w:rPr>
        <w:tab/>
        <w:t>47.201,07</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t>zakup energii na funkcjonowanie magazynu zlokalizowanego przy ul. Karsiborskiej oraz na potrzeby przepompowni wód opadowych na ul. Rybaki</w:t>
      </w:r>
      <w:r w:rsidRPr="00A31DD6">
        <w:rPr>
          <w:i/>
        </w:rPr>
        <w:tab/>
        <w:t>7.889,81</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t>różne opłaty i składki: m.in. opłaty roczne za grunty leśne wyłączone z produkcji, opłaty za korzystanie ze środowiska z tytułu odprowadzania wód opadowych i roztopowych do wód i do ziemi</w:t>
      </w:r>
      <w:r w:rsidRPr="00A31DD6">
        <w:rPr>
          <w:i/>
        </w:rPr>
        <w:tab/>
        <w:t>139.415,25</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t>opłaty i podatki – opłaty za umieszczenie infrastruktury technicznej w pasach drogowych</w:t>
      </w:r>
      <w:r w:rsidRPr="00A31DD6">
        <w:rPr>
          <w:i/>
        </w:rPr>
        <w:tab/>
        <w:t>160,40</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t>wykonanie ekspertyz i analiz</w:t>
      </w:r>
      <w:r w:rsidRPr="00A31DD6">
        <w:rPr>
          <w:i/>
        </w:rPr>
        <w:tab/>
        <w:t>541,20</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lastRenderedPageBreak/>
        <w:t>pakiet transmisyjny dla przepompowni wód opadowych, wykonanie podziałów działek oraz aktualizacja ewidencji dróg</w:t>
      </w:r>
      <w:r w:rsidRPr="00A31DD6">
        <w:rPr>
          <w:i/>
        </w:rPr>
        <w:tab/>
        <w:t>210.577,83</w:t>
      </w:r>
    </w:p>
    <w:p w:rsidR="006F392D" w:rsidRPr="00A31DD6" w:rsidRDefault="006F392D" w:rsidP="006F392D">
      <w:pPr>
        <w:numPr>
          <w:ilvl w:val="0"/>
          <w:numId w:val="43"/>
        </w:numPr>
        <w:tabs>
          <w:tab w:val="num" w:pos="851"/>
          <w:tab w:val="right" w:pos="9781"/>
        </w:tabs>
        <w:ind w:left="851" w:right="2209" w:hanging="425"/>
        <w:jc w:val="both"/>
        <w:rPr>
          <w:i/>
        </w:rPr>
      </w:pPr>
      <w:r w:rsidRPr="00A31DD6">
        <w:rPr>
          <w:i/>
        </w:rPr>
        <w:t xml:space="preserve">zapłata dla firmy </w:t>
      </w:r>
      <w:proofErr w:type="spellStart"/>
      <w:r w:rsidRPr="00A31DD6">
        <w:rPr>
          <w:i/>
        </w:rPr>
        <w:t>Uni</w:t>
      </w:r>
      <w:proofErr w:type="spellEnd"/>
      <w:r w:rsidRPr="00A31DD6">
        <w:rPr>
          <w:i/>
        </w:rPr>
        <w:t xml:space="preserve"> </w:t>
      </w:r>
      <w:proofErr w:type="spellStart"/>
      <w:r w:rsidRPr="00A31DD6">
        <w:rPr>
          <w:i/>
        </w:rPr>
        <w:t>Arcz</w:t>
      </w:r>
      <w:proofErr w:type="spellEnd"/>
      <w:r w:rsidRPr="00A31DD6">
        <w:rPr>
          <w:i/>
        </w:rPr>
        <w:t xml:space="preserve"> z Warszawy za dostawę i montaż 100 szt. stojaków rowerowych</w:t>
      </w:r>
      <w:r w:rsidRPr="00A31DD6">
        <w:rPr>
          <w:i/>
        </w:rPr>
        <w:tab/>
        <w:t>27.276,30</w:t>
      </w:r>
    </w:p>
    <w:p w:rsidR="006F392D" w:rsidRPr="00A31DD6" w:rsidRDefault="006F392D" w:rsidP="006F392D">
      <w:pPr>
        <w:tabs>
          <w:tab w:val="num" w:pos="851"/>
          <w:tab w:val="right" w:pos="9781"/>
        </w:tabs>
        <w:ind w:left="851" w:right="2209"/>
        <w:jc w:val="both"/>
        <w:rPr>
          <w:i/>
        </w:rPr>
      </w:pPr>
    </w:p>
    <w:p w:rsidR="006F392D" w:rsidRPr="00A31DD6" w:rsidRDefault="006F392D" w:rsidP="006F392D">
      <w:pPr>
        <w:tabs>
          <w:tab w:val="right" w:pos="9781"/>
        </w:tabs>
        <w:ind w:right="2209"/>
        <w:jc w:val="both"/>
        <w:rPr>
          <w:b/>
          <w:i/>
        </w:rPr>
      </w:pPr>
      <w:r w:rsidRPr="00A31DD6">
        <w:rPr>
          <w:b/>
          <w:i/>
        </w:rPr>
        <w:t>Wydatki majątkowe</w:t>
      </w:r>
      <w:r w:rsidRPr="00A31DD6">
        <w:rPr>
          <w:b/>
          <w:i/>
        </w:rPr>
        <w:tab/>
        <w:t>26.057.243,65</w:t>
      </w:r>
    </w:p>
    <w:p w:rsidR="006F392D" w:rsidRPr="00A31DD6" w:rsidRDefault="006F392D" w:rsidP="006F392D">
      <w:pPr>
        <w:tabs>
          <w:tab w:val="right" w:pos="9781"/>
        </w:tabs>
        <w:ind w:right="2209"/>
        <w:jc w:val="both"/>
      </w:pPr>
      <w:r w:rsidRPr="00A31DD6">
        <w:t>Środki wydatkowano na zadania związane z inwestycjami komunalnymi, w tym:</w:t>
      </w:r>
    </w:p>
    <w:p w:rsidR="006F392D" w:rsidRPr="00A31DD6" w:rsidRDefault="006F392D" w:rsidP="006F392D">
      <w:pPr>
        <w:numPr>
          <w:ilvl w:val="0"/>
          <w:numId w:val="44"/>
        </w:numPr>
        <w:tabs>
          <w:tab w:val="num" w:pos="567"/>
          <w:tab w:val="right" w:pos="9781"/>
        </w:tabs>
        <w:ind w:left="567" w:right="2209" w:hanging="425"/>
        <w:jc w:val="both"/>
        <w:outlineLvl w:val="0"/>
        <w:rPr>
          <w:i/>
        </w:rPr>
      </w:pPr>
      <w:r w:rsidRPr="00A31DD6">
        <w:rPr>
          <w:i/>
        </w:rPr>
        <w:t>„Kurort nadmorski Świnoujście – nowa wizja przestrzeni publicznej”</w:t>
      </w:r>
      <w:r w:rsidRPr="00A31DD6">
        <w:rPr>
          <w:i/>
        </w:rPr>
        <w:tab/>
        <w:t>9.111.697,96</w:t>
      </w:r>
    </w:p>
    <w:p w:rsidR="006F392D" w:rsidRPr="00A31DD6" w:rsidRDefault="006F392D" w:rsidP="006F392D">
      <w:pPr>
        <w:tabs>
          <w:tab w:val="left" w:pos="426"/>
          <w:tab w:val="right" w:pos="9781"/>
        </w:tabs>
        <w:ind w:left="360" w:right="2209"/>
        <w:jc w:val="both"/>
        <w:rPr>
          <w:i/>
          <w:sz w:val="22"/>
          <w:szCs w:val="22"/>
        </w:rPr>
      </w:pPr>
      <w:r w:rsidRPr="00A31DD6">
        <w:rPr>
          <w:i/>
        </w:rPr>
        <w:t>(</w:t>
      </w:r>
      <w:r w:rsidRPr="00A31DD6">
        <w:rPr>
          <w:i/>
          <w:sz w:val="22"/>
          <w:szCs w:val="22"/>
        </w:rPr>
        <w:t xml:space="preserve">uwzględniono kwotę 3.670.000,00 wydatki które nie wygasają z upływem </w:t>
      </w:r>
    </w:p>
    <w:p w:rsidR="006F392D" w:rsidRPr="00A31DD6" w:rsidRDefault="006F392D" w:rsidP="006F392D">
      <w:pPr>
        <w:tabs>
          <w:tab w:val="num" w:pos="567"/>
          <w:tab w:val="right" w:pos="9781"/>
        </w:tabs>
        <w:ind w:left="360" w:right="2209"/>
        <w:jc w:val="both"/>
        <w:outlineLvl w:val="0"/>
        <w:rPr>
          <w:i/>
        </w:rPr>
      </w:pPr>
      <w:r w:rsidRPr="00A31DD6">
        <w:rPr>
          <w:i/>
          <w:sz w:val="22"/>
          <w:szCs w:val="22"/>
        </w:rPr>
        <w:t xml:space="preserve"> roku budżetowego 2020)</w:t>
      </w:r>
    </w:p>
    <w:p w:rsidR="006F392D" w:rsidRPr="00A31DD6" w:rsidRDefault="006F392D" w:rsidP="006F392D">
      <w:pPr>
        <w:numPr>
          <w:ilvl w:val="0"/>
          <w:numId w:val="44"/>
        </w:numPr>
        <w:tabs>
          <w:tab w:val="num" w:pos="567"/>
          <w:tab w:val="right" w:pos="9781"/>
        </w:tabs>
        <w:ind w:left="567" w:right="2209" w:hanging="425"/>
        <w:jc w:val="both"/>
        <w:outlineLvl w:val="0"/>
        <w:rPr>
          <w:i/>
        </w:rPr>
      </w:pPr>
      <w:r w:rsidRPr="00A31DD6">
        <w:rPr>
          <w:i/>
        </w:rPr>
        <w:t>„Rozbudowa ulicy Jachtowej i Zdrojowej”</w:t>
      </w:r>
      <w:r w:rsidRPr="00A31DD6">
        <w:rPr>
          <w:i/>
        </w:rPr>
        <w:tab/>
        <w:t>180.000,00</w:t>
      </w:r>
    </w:p>
    <w:p w:rsidR="006F392D" w:rsidRPr="00A31DD6" w:rsidRDefault="006F392D" w:rsidP="006F392D">
      <w:pPr>
        <w:tabs>
          <w:tab w:val="left" w:pos="426"/>
          <w:tab w:val="right" w:pos="9781"/>
        </w:tabs>
        <w:ind w:left="360" w:right="2209"/>
        <w:jc w:val="both"/>
        <w:rPr>
          <w:i/>
          <w:sz w:val="22"/>
          <w:szCs w:val="22"/>
        </w:rPr>
      </w:pPr>
      <w:r w:rsidRPr="00A31DD6">
        <w:rPr>
          <w:i/>
        </w:rPr>
        <w:t>(</w:t>
      </w:r>
      <w:r w:rsidRPr="00A31DD6">
        <w:rPr>
          <w:i/>
          <w:sz w:val="22"/>
          <w:szCs w:val="22"/>
        </w:rPr>
        <w:t>wydatki niewygasające  180.000,00)</w:t>
      </w:r>
    </w:p>
    <w:p w:rsidR="006F392D" w:rsidRPr="00A31DD6" w:rsidRDefault="006F392D" w:rsidP="006F392D">
      <w:pPr>
        <w:numPr>
          <w:ilvl w:val="0"/>
          <w:numId w:val="44"/>
        </w:numPr>
        <w:tabs>
          <w:tab w:val="num" w:pos="567"/>
          <w:tab w:val="right" w:pos="9781"/>
        </w:tabs>
        <w:ind w:left="567" w:right="2209" w:hanging="425"/>
        <w:jc w:val="both"/>
        <w:outlineLvl w:val="0"/>
        <w:rPr>
          <w:i/>
        </w:rPr>
      </w:pPr>
      <w:r w:rsidRPr="00A31DD6">
        <w:rPr>
          <w:i/>
        </w:rPr>
        <w:t>„Rozbudowa ulicy Sienkiewicza”</w:t>
      </w:r>
      <w:r w:rsidRPr="00A31DD6">
        <w:rPr>
          <w:i/>
        </w:rPr>
        <w:tab/>
        <w:t>205.000,00</w:t>
      </w:r>
    </w:p>
    <w:p w:rsidR="006F392D" w:rsidRPr="00A31DD6" w:rsidRDefault="006F392D" w:rsidP="006F392D">
      <w:pPr>
        <w:tabs>
          <w:tab w:val="left" w:pos="426"/>
          <w:tab w:val="right" w:pos="9781"/>
        </w:tabs>
        <w:ind w:left="360" w:right="2209"/>
        <w:jc w:val="both"/>
        <w:rPr>
          <w:i/>
        </w:rPr>
      </w:pPr>
      <w:r w:rsidRPr="00A31DD6">
        <w:rPr>
          <w:i/>
        </w:rPr>
        <w:t>(</w:t>
      </w:r>
      <w:r w:rsidRPr="00A31DD6">
        <w:rPr>
          <w:i/>
          <w:sz w:val="22"/>
          <w:szCs w:val="22"/>
        </w:rPr>
        <w:t>wydatki niewygasające  205.000,00)</w:t>
      </w:r>
    </w:p>
    <w:p w:rsidR="006F392D" w:rsidRPr="00A31DD6" w:rsidRDefault="006F392D" w:rsidP="006F392D">
      <w:pPr>
        <w:numPr>
          <w:ilvl w:val="0"/>
          <w:numId w:val="44"/>
        </w:numPr>
        <w:tabs>
          <w:tab w:val="num" w:pos="567"/>
          <w:tab w:val="right" w:pos="9781"/>
        </w:tabs>
        <w:ind w:left="567" w:right="2209" w:hanging="425"/>
        <w:jc w:val="both"/>
        <w:outlineLvl w:val="0"/>
        <w:rPr>
          <w:i/>
        </w:rPr>
      </w:pPr>
      <w:r w:rsidRPr="00A31DD6">
        <w:rPr>
          <w:i/>
        </w:rPr>
        <w:t>„Przebudowa ulicy Gdyńskiej”</w:t>
      </w:r>
      <w:r w:rsidRPr="00A31DD6">
        <w:rPr>
          <w:i/>
        </w:rPr>
        <w:tab/>
        <w:t>2.785.220,17</w:t>
      </w:r>
    </w:p>
    <w:p w:rsidR="006F392D" w:rsidRPr="00A31DD6" w:rsidRDefault="006F392D" w:rsidP="006F392D">
      <w:pPr>
        <w:numPr>
          <w:ilvl w:val="0"/>
          <w:numId w:val="44"/>
        </w:numPr>
        <w:tabs>
          <w:tab w:val="num" w:pos="567"/>
          <w:tab w:val="right" w:pos="9781"/>
        </w:tabs>
        <w:ind w:left="567" w:right="2209" w:hanging="425"/>
        <w:jc w:val="both"/>
        <w:outlineLvl w:val="0"/>
        <w:rPr>
          <w:i/>
        </w:rPr>
      </w:pPr>
      <w:r w:rsidRPr="00A31DD6">
        <w:rPr>
          <w:i/>
        </w:rPr>
        <w:t>„Rozbudowa ulicy Witosa”</w:t>
      </w:r>
      <w:r w:rsidRPr="00A31DD6">
        <w:rPr>
          <w:i/>
        </w:rPr>
        <w:tab/>
        <w:t>720,00</w:t>
      </w:r>
    </w:p>
    <w:p w:rsidR="006F392D" w:rsidRPr="00A31DD6" w:rsidRDefault="006F392D" w:rsidP="006F392D">
      <w:pPr>
        <w:numPr>
          <w:ilvl w:val="0"/>
          <w:numId w:val="44"/>
        </w:numPr>
        <w:tabs>
          <w:tab w:val="num" w:pos="567"/>
          <w:tab w:val="right" w:pos="9781"/>
        </w:tabs>
        <w:ind w:left="567" w:right="2209" w:hanging="425"/>
        <w:jc w:val="both"/>
        <w:outlineLvl w:val="0"/>
        <w:rPr>
          <w:i/>
        </w:rPr>
      </w:pPr>
      <w:r w:rsidRPr="00A31DD6">
        <w:rPr>
          <w:i/>
        </w:rPr>
        <w:t>„Przebudowa chodników i jezdni w drogach gminnych”</w:t>
      </w:r>
      <w:r w:rsidRPr="00A31DD6">
        <w:rPr>
          <w:i/>
        </w:rPr>
        <w:tab/>
        <w:t>13.774.605,52</w:t>
      </w:r>
    </w:p>
    <w:p w:rsidR="006F392D" w:rsidRPr="00A31DD6" w:rsidRDefault="006F392D" w:rsidP="006F392D">
      <w:pPr>
        <w:tabs>
          <w:tab w:val="left" w:pos="426"/>
          <w:tab w:val="right" w:pos="9781"/>
        </w:tabs>
        <w:ind w:right="2209"/>
        <w:jc w:val="both"/>
        <w:rPr>
          <w:i/>
        </w:rPr>
      </w:pPr>
      <w:r w:rsidRPr="00A31DD6">
        <w:rPr>
          <w:i/>
        </w:rPr>
        <w:tab/>
        <w:t xml:space="preserve">(wydatki niewygasające  </w:t>
      </w:r>
      <w:r w:rsidRPr="00A31DD6">
        <w:rPr>
          <w:i/>
          <w:sz w:val="22"/>
          <w:szCs w:val="22"/>
        </w:rPr>
        <w:t>2.243.420,00)</w:t>
      </w:r>
    </w:p>
    <w:p w:rsidR="006F392D" w:rsidRPr="00A31DD6" w:rsidRDefault="006F392D" w:rsidP="006F392D">
      <w:pPr>
        <w:tabs>
          <w:tab w:val="right" w:pos="9781"/>
        </w:tabs>
        <w:ind w:left="567" w:right="2209"/>
        <w:jc w:val="both"/>
        <w:outlineLvl w:val="0"/>
        <w:rPr>
          <w:i/>
        </w:rPr>
      </w:pPr>
    </w:p>
    <w:p w:rsidR="006F392D" w:rsidRPr="00A31DD6" w:rsidRDefault="006F392D" w:rsidP="006F392D">
      <w:pPr>
        <w:tabs>
          <w:tab w:val="right" w:pos="9781"/>
          <w:tab w:val="left" w:pos="10440"/>
        </w:tabs>
        <w:ind w:right="2209"/>
        <w:jc w:val="both"/>
        <w:rPr>
          <w:b/>
        </w:rPr>
      </w:pPr>
      <w:r w:rsidRPr="00A31DD6">
        <w:rPr>
          <w:b/>
        </w:rPr>
        <w:t>Infrastruktura portowa (60041)</w:t>
      </w:r>
      <w:r w:rsidRPr="00A31DD6">
        <w:rPr>
          <w:b/>
        </w:rPr>
        <w:tab/>
        <w:t>77.396,58</w:t>
      </w:r>
    </w:p>
    <w:p w:rsidR="006F392D" w:rsidRPr="00A31DD6" w:rsidRDefault="006F392D" w:rsidP="006F392D">
      <w:pPr>
        <w:tabs>
          <w:tab w:val="right" w:pos="9781"/>
          <w:tab w:val="left" w:pos="10440"/>
        </w:tabs>
        <w:ind w:right="2209"/>
        <w:jc w:val="both"/>
        <w:rPr>
          <w:b/>
          <w:i/>
        </w:rPr>
      </w:pPr>
      <w:r w:rsidRPr="00A31DD6">
        <w:rPr>
          <w:b/>
          <w:i/>
        </w:rPr>
        <w:t>Wydatki bieżące</w:t>
      </w:r>
      <w:r w:rsidRPr="00A31DD6">
        <w:rPr>
          <w:b/>
          <w:i/>
        </w:rPr>
        <w:tab/>
        <w:t>-550,80</w:t>
      </w:r>
    </w:p>
    <w:p w:rsidR="006F392D" w:rsidRPr="00A31DD6" w:rsidRDefault="006F392D" w:rsidP="006F392D">
      <w:pPr>
        <w:tabs>
          <w:tab w:val="right" w:pos="9781"/>
          <w:tab w:val="left" w:pos="10440"/>
        </w:tabs>
        <w:ind w:right="2209"/>
        <w:jc w:val="both"/>
      </w:pPr>
      <w:r w:rsidRPr="00A31DD6">
        <w:t>Wydatki bieżące jednostek budżetowych obejmują:</w:t>
      </w:r>
    </w:p>
    <w:p w:rsidR="006F392D" w:rsidRPr="00A31DD6" w:rsidRDefault="006F392D" w:rsidP="006F392D">
      <w:pPr>
        <w:tabs>
          <w:tab w:val="right" w:pos="9781"/>
          <w:tab w:val="left" w:pos="10440"/>
        </w:tabs>
        <w:ind w:right="2209"/>
        <w:jc w:val="both"/>
      </w:pPr>
      <w:r w:rsidRPr="00A31DD6">
        <w:t>-  zakup energii elektrycznej (refaktury) na bieżące utrzymanie Bazy Rybackiej</w:t>
      </w:r>
    </w:p>
    <w:p w:rsidR="006F392D" w:rsidRPr="00A31DD6" w:rsidRDefault="006F392D" w:rsidP="006F392D">
      <w:pPr>
        <w:tabs>
          <w:tab w:val="right" w:pos="9781"/>
          <w:tab w:val="left" w:pos="10440"/>
        </w:tabs>
        <w:ind w:right="2209"/>
        <w:jc w:val="both"/>
      </w:pPr>
      <w:r w:rsidRPr="00A31DD6">
        <w:t xml:space="preserve">   im. Lechosława Goździka w Świnoujściu,</w:t>
      </w:r>
      <w:r w:rsidRPr="00A31DD6">
        <w:tab/>
        <w:t>-613,53</w:t>
      </w:r>
    </w:p>
    <w:p w:rsidR="006F392D" w:rsidRPr="00A31DD6" w:rsidRDefault="006F392D" w:rsidP="006F392D">
      <w:pPr>
        <w:tabs>
          <w:tab w:val="right" w:pos="9781"/>
          <w:tab w:val="left" w:pos="10440"/>
        </w:tabs>
        <w:ind w:right="2209"/>
        <w:jc w:val="both"/>
      </w:pPr>
      <w:r w:rsidRPr="00A31DD6">
        <w:t>-  zakup dokumentów rejestracyjnych jednostek pływających</w:t>
      </w:r>
      <w:r w:rsidRPr="00A31DD6">
        <w:tab/>
        <w:t>62,73</w:t>
      </w:r>
    </w:p>
    <w:p w:rsidR="006F392D" w:rsidRPr="00A31DD6" w:rsidRDefault="006F392D" w:rsidP="006F392D">
      <w:pPr>
        <w:tabs>
          <w:tab w:val="right" w:pos="9781"/>
          <w:tab w:val="left" w:pos="10440"/>
        </w:tabs>
        <w:ind w:right="2209"/>
        <w:jc w:val="both"/>
      </w:pPr>
    </w:p>
    <w:p w:rsidR="006F392D" w:rsidRPr="00A31DD6" w:rsidRDefault="006F392D" w:rsidP="006F392D">
      <w:pPr>
        <w:tabs>
          <w:tab w:val="right" w:pos="9781"/>
          <w:tab w:val="left" w:pos="10440"/>
        </w:tabs>
        <w:ind w:right="2209"/>
        <w:jc w:val="both"/>
        <w:rPr>
          <w:i/>
        </w:rPr>
      </w:pPr>
      <w:r w:rsidRPr="00A31DD6">
        <w:rPr>
          <w:b/>
          <w:i/>
        </w:rPr>
        <w:t>Wydatki majątkowe</w:t>
      </w:r>
      <w:r w:rsidRPr="00A31DD6">
        <w:rPr>
          <w:b/>
          <w:i/>
        </w:rPr>
        <w:tab/>
        <w:t>77.947,38</w:t>
      </w:r>
    </w:p>
    <w:p w:rsidR="006F392D" w:rsidRPr="00A31DD6" w:rsidRDefault="006F392D" w:rsidP="006F392D">
      <w:pPr>
        <w:tabs>
          <w:tab w:val="right" w:pos="9781"/>
          <w:tab w:val="left" w:pos="10440"/>
        </w:tabs>
        <w:ind w:right="2209"/>
        <w:jc w:val="both"/>
      </w:pPr>
      <w:r w:rsidRPr="00A31DD6">
        <w:t>Realizacja zadania inwestycyjnego pn. „Modernizacja przystani rybackiej w Karsiborze w celu poprawy bezpieczeństwa rybaków”.</w:t>
      </w:r>
    </w:p>
    <w:p w:rsidR="006F392D" w:rsidRPr="00A31DD6" w:rsidRDefault="006F392D" w:rsidP="006F392D">
      <w:pPr>
        <w:tabs>
          <w:tab w:val="right" w:pos="9781"/>
          <w:tab w:val="left" w:pos="10440"/>
        </w:tabs>
        <w:ind w:right="2209"/>
        <w:jc w:val="both"/>
      </w:pPr>
    </w:p>
    <w:p w:rsidR="006F392D" w:rsidRPr="00A31DD6" w:rsidRDefault="006F392D" w:rsidP="006F392D">
      <w:pPr>
        <w:tabs>
          <w:tab w:val="right" w:pos="9781"/>
          <w:tab w:val="left" w:pos="10440"/>
        </w:tabs>
        <w:ind w:right="2209"/>
        <w:jc w:val="both"/>
      </w:pPr>
    </w:p>
    <w:p w:rsidR="006F392D" w:rsidRPr="00A31DD6" w:rsidRDefault="006F392D" w:rsidP="006F392D">
      <w:pPr>
        <w:keepNext/>
        <w:shd w:val="clear" w:color="auto" w:fill="C0C0C0"/>
        <w:tabs>
          <w:tab w:val="center" w:pos="2410"/>
          <w:tab w:val="right" w:pos="9781"/>
        </w:tabs>
        <w:ind w:right="-24" w:firstLine="12"/>
        <w:outlineLvl w:val="2"/>
        <w:rPr>
          <w:b/>
          <w:szCs w:val="20"/>
        </w:rPr>
      </w:pPr>
      <w:r w:rsidRPr="00A31DD6">
        <w:rPr>
          <w:b/>
          <w:szCs w:val="20"/>
        </w:rPr>
        <w:t xml:space="preserve">Dział 630  TURYSTYKA </w:t>
      </w:r>
      <w:r w:rsidRPr="00A31DD6">
        <w:rPr>
          <w:b/>
          <w:szCs w:val="20"/>
        </w:rPr>
        <w:tab/>
        <w:t>3.138.853,27</w:t>
      </w:r>
    </w:p>
    <w:p w:rsidR="006F392D" w:rsidRPr="00A31DD6" w:rsidRDefault="006F392D" w:rsidP="006F392D">
      <w:pPr>
        <w:tabs>
          <w:tab w:val="right" w:pos="5670"/>
          <w:tab w:val="right" w:pos="8460"/>
        </w:tabs>
        <w:ind w:right="2232"/>
        <w:rPr>
          <w:b/>
        </w:rPr>
      </w:pPr>
      <w:r w:rsidRPr="00A31DD6">
        <w:rPr>
          <w:b/>
        </w:rPr>
        <w:t>plan: 4.059.639,00</w:t>
      </w:r>
      <w:r w:rsidRPr="00A31DD6">
        <w:rPr>
          <w:b/>
        </w:rPr>
        <w:tab/>
        <w:t>% wyk.: 77,3</w:t>
      </w:r>
    </w:p>
    <w:p w:rsidR="006F392D" w:rsidRPr="00A31DD6" w:rsidRDefault="006F392D" w:rsidP="006F392D">
      <w:pPr>
        <w:tabs>
          <w:tab w:val="right" w:pos="8460"/>
        </w:tabs>
        <w:ind w:right="2232"/>
      </w:pPr>
    </w:p>
    <w:p w:rsidR="006F392D" w:rsidRPr="00A31DD6" w:rsidRDefault="006F392D" w:rsidP="006F392D">
      <w:pPr>
        <w:tabs>
          <w:tab w:val="right" w:pos="9781"/>
        </w:tabs>
        <w:ind w:right="1677"/>
        <w:jc w:val="both"/>
        <w:rPr>
          <w:b/>
        </w:rPr>
      </w:pPr>
      <w:r w:rsidRPr="00A31DD6">
        <w:rPr>
          <w:b/>
        </w:rPr>
        <w:t>Zadania w zakresie upowszechniania turystyki (63003)</w:t>
      </w:r>
      <w:r w:rsidRPr="00A31DD6">
        <w:rPr>
          <w:b/>
        </w:rPr>
        <w:tab/>
        <w:t>383.503,91</w:t>
      </w:r>
    </w:p>
    <w:p w:rsidR="006F392D" w:rsidRPr="00A31DD6" w:rsidRDefault="006F392D" w:rsidP="006F392D">
      <w:pPr>
        <w:tabs>
          <w:tab w:val="left" w:pos="-1260"/>
          <w:tab w:val="right" w:pos="9781"/>
        </w:tabs>
        <w:ind w:right="2209"/>
        <w:jc w:val="both"/>
      </w:pPr>
      <w:r w:rsidRPr="00A31DD6">
        <w:t>Wydatki bieżące jednostek budżetowych obejmują:</w:t>
      </w:r>
    </w:p>
    <w:p w:rsidR="006F392D" w:rsidRPr="00A31DD6" w:rsidRDefault="006F392D" w:rsidP="006F392D">
      <w:pPr>
        <w:numPr>
          <w:ilvl w:val="0"/>
          <w:numId w:val="45"/>
        </w:numPr>
        <w:tabs>
          <w:tab w:val="left" w:pos="-1260"/>
          <w:tab w:val="left" w:pos="426"/>
          <w:tab w:val="right" w:pos="9781"/>
        </w:tabs>
        <w:ind w:left="426" w:right="2209" w:hanging="426"/>
        <w:jc w:val="both"/>
      </w:pPr>
      <w:r w:rsidRPr="00A31DD6">
        <w:t>wynagrodzenie bezosobowe wraz z pochodnymi</w:t>
      </w:r>
      <w:r w:rsidRPr="00A31DD6">
        <w:tab/>
        <w:t>12.295,50</w:t>
      </w:r>
    </w:p>
    <w:p w:rsidR="006F392D" w:rsidRPr="00A31DD6" w:rsidRDefault="006F392D" w:rsidP="006F392D">
      <w:pPr>
        <w:numPr>
          <w:ilvl w:val="0"/>
          <w:numId w:val="45"/>
        </w:numPr>
        <w:tabs>
          <w:tab w:val="left" w:pos="-1260"/>
          <w:tab w:val="left" w:pos="426"/>
          <w:tab w:val="right" w:pos="9781"/>
        </w:tabs>
        <w:ind w:left="426" w:right="2209" w:hanging="426"/>
        <w:jc w:val="both"/>
      </w:pPr>
      <w:r w:rsidRPr="00A31DD6">
        <w:t>wydatki związane z realizacją zadań statutowych, tj.:</w:t>
      </w:r>
      <w:r w:rsidRPr="00A31DD6">
        <w:tab/>
        <w:t>371.208,41</w:t>
      </w:r>
    </w:p>
    <w:p w:rsidR="006F392D" w:rsidRPr="00A31DD6" w:rsidRDefault="006F392D" w:rsidP="006F392D">
      <w:pPr>
        <w:numPr>
          <w:ilvl w:val="0"/>
          <w:numId w:val="46"/>
        </w:numPr>
        <w:tabs>
          <w:tab w:val="left" w:pos="-1260"/>
          <w:tab w:val="num" w:pos="851"/>
          <w:tab w:val="right" w:pos="9781"/>
        </w:tabs>
        <w:ind w:left="851" w:right="2209" w:hanging="425"/>
        <w:jc w:val="both"/>
        <w:rPr>
          <w:i/>
        </w:rPr>
      </w:pPr>
      <w:r w:rsidRPr="00A31DD6">
        <w:rPr>
          <w:i/>
        </w:rPr>
        <w:t>opłacenie składki członkowskiej dla Świnoujskiej Organizacji Turystycznej, Stowarzyszenia Gmin Uzdrowiskowych Zachodniopomorskiego Szlaku Żeglarskiego oraz ubezpieczenie CIT</w:t>
      </w:r>
      <w:r w:rsidRPr="00A31DD6">
        <w:rPr>
          <w:i/>
        </w:rPr>
        <w:tab/>
        <w:t>259.231,20</w:t>
      </w:r>
    </w:p>
    <w:p w:rsidR="006F392D" w:rsidRPr="00A31DD6" w:rsidRDefault="006F392D" w:rsidP="006F392D">
      <w:pPr>
        <w:numPr>
          <w:ilvl w:val="0"/>
          <w:numId w:val="46"/>
        </w:numPr>
        <w:tabs>
          <w:tab w:val="left" w:pos="-1260"/>
          <w:tab w:val="num" w:pos="851"/>
          <w:tab w:val="right" w:pos="9781"/>
        </w:tabs>
        <w:ind w:left="851" w:right="2209" w:hanging="425"/>
        <w:jc w:val="both"/>
        <w:rPr>
          <w:i/>
        </w:rPr>
      </w:pPr>
      <w:r w:rsidRPr="00A31DD6">
        <w:rPr>
          <w:i/>
        </w:rPr>
        <w:t>rozwój i utrzymanie szlaków turystycznych, systemu informacji turystycznej na terenie miasta oraz karty turysty</w:t>
      </w:r>
      <w:r w:rsidRPr="00A31DD6">
        <w:rPr>
          <w:i/>
        </w:rPr>
        <w:tab/>
        <w:t>9.504,77</w:t>
      </w:r>
    </w:p>
    <w:p w:rsidR="006F392D" w:rsidRPr="00A31DD6" w:rsidRDefault="006F392D" w:rsidP="006F392D">
      <w:pPr>
        <w:numPr>
          <w:ilvl w:val="0"/>
          <w:numId w:val="46"/>
        </w:numPr>
        <w:tabs>
          <w:tab w:val="left" w:pos="-1260"/>
          <w:tab w:val="num" w:pos="851"/>
          <w:tab w:val="right" w:pos="9781"/>
        </w:tabs>
        <w:ind w:left="851" w:right="2209" w:hanging="425"/>
        <w:jc w:val="both"/>
        <w:rPr>
          <w:i/>
        </w:rPr>
      </w:pPr>
      <w:r w:rsidRPr="00A31DD6">
        <w:rPr>
          <w:i/>
        </w:rPr>
        <w:t>koszty funkcjonowania Biura Informacji Turystycznej (energia elektryczna, monitoring, sprzątanie, zaliczki na zarządzanie nieruchomością)</w:t>
      </w:r>
      <w:r w:rsidRPr="00A31DD6">
        <w:rPr>
          <w:i/>
        </w:rPr>
        <w:tab/>
        <w:t>48.890,49</w:t>
      </w:r>
    </w:p>
    <w:p w:rsidR="006F392D" w:rsidRPr="00A31DD6" w:rsidRDefault="006F392D" w:rsidP="006F392D">
      <w:pPr>
        <w:numPr>
          <w:ilvl w:val="0"/>
          <w:numId w:val="46"/>
        </w:numPr>
        <w:tabs>
          <w:tab w:val="left" w:pos="-1260"/>
          <w:tab w:val="num" w:pos="851"/>
          <w:tab w:val="right" w:pos="9781"/>
        </w:tabs>
        <w:ind w:left="851" w:right="2209" w:hanging="425"/>
        <w:jc w:val="both"/>
        <w:rPr>
          <w:i/>
        </w:rPr>
      </w:pPr>
      <w:r w:rsidRPr="00A31DD6">
        <w:rPr>
          <w:i/>
        </w:rPr>
        <w:t>wykonanie opracowań, ekspertyz w zakresie turystyki i operatu uzdrowiskowego</w:t>
      </w:r>
      <w:r w:rsidRPr="00A31DD6">
        <w:rPr>
          <w:i/>
        </w:rPr>
        <w:tab/>
        <w:t>205,95</w:t>
      </w:r>
      <w:r w:rsidRPr="00A31DD6">
        <w:rPr>
          <w:i/>
        </w:rPr>
        <w:tab/>
      </w:r>
    </w:p>
    <w:p w:rsidR="006F392D" w:rsidRPr="00A31DD6" w:rsidRDefault="006F392D" w:rsidP="006F392D">
      <w:pPr>
        <w:numPr>
          <w:ilvl w:val="0"/>
          <w:numId w:val="46"/>
        </w:numPr>
        <w:tabs>
          <w:tab w:val="left" w:pos="-1260"/>
          <w:tab w:val="num" w:pos="851"/>
          <w:tab w:val="right" w:pos="9781"/>
        </w:tabs>
        <w:ind w:left="851" w:right="2209" w:hanging="425"/>
        <w:jc w:val="both"/>
        <w:rPr>
          <w:i/>
        </w:rPr>
      </w:pPr>
      <w:r w:rsidRPr="00A31DD6">
        <w:rPr>
          <w:i/>
        </w:rPr>
        <w:lastRenderedPageBreak/>
        <w:t>wykonanie modyfikacji dokumentacji projektowej oznakowania szlaku kajakowego 44 wysp, wykonanie i montaż oznakowania szlaku</w:t>
      </w:r>
      <w:r w:rsidRPr="00A31DD6">
        <w:rPr>
          <w:i/>
        </w:rPr>
        <w:tab/>
        <w:t>53.376,00</w:t>
      </w:r>
    </w:p>
    <w:p w:rsidR="006F392D" w:rsidRPr="00A31DD6" w:rsidRDefault="006F392D" w:rsidP="006F392D">
      <w:pPr>
        <w:tabs>
          <w:tab w:val="left" w:pos="426"/>
          <w:tab w:val="right" w:pos="9781"/>
        </w:tabs>
        <w:ind w:left="360" w:right="2209"/>
        <w:jc w:val="both"/>
        <w:rPr>
          <w:i/>
          <w:sz w:val="22"/>
          <w:szCs w:val="22"/>
        </w:rPr>
      </w:pPr>
      <w:r w:rsidRPr="00A31DD6">
        <w:rPr>
          <w:i/>
          <w:sz w:val="22"/>
          <w:szCs w:val="22"/>
        </w:rPr>
        <w:tab/>
        <w:t xml:space="preserve">        (wydatki niewygasające 53.376,00)</w:t>
      </w:r>
    </w:p>
    <w:p w:rsidR="006F392D" w:rsidRPr="00A31DD6" w:rsidRDefault="006F392D" w:rsidP="006F392D">
      <w:pPr>
        <w:tabs>
          <w:tab w:val="left" w:pos="-1260"/>
          <w:tab w:val="num" w:pos="851"/>
          <w:tab w:val="right" w:pos="9781"/>
        </w:tabs>
        <w:ind w:left="851" w:right="2209"/>
        <w:jc w:val="both"/>
        <w:rPr>
          <w:i/>
        </w:rPr>
      </w:pPr>
    </w:p>
    <w:p w:rsidR="006F392D" w:rsidRPr="00A31DD6" w:rsidRDefault="006F392D" w:rsidP="006F392D">
      <w:pPr>
        <w:tabs>
          <w:tab w:val="right" w:pos="9781"/>
        </w:tabs>
        <w:ind w:right="2209"/>
        <w:jc w:val="both"/>
        <w:rPr>
          <w:b/>
        </w:rPr>
      </w:pPr>
      <w:r w:rsidRPr="00A31DD6">
        <w:rPr>
          <w:b/>
        </w:rPr>
        <w:t>Pozostała działalność (63095)</w:t>
      </w:r>
      <w:r w:rsidRPr="00A31DD6">
        <w:rPr>
          <w:b/>
        </w:rPr>
        <w:tab/>
        <w:t>2.755.349,36</w:t>
      </w:r>
    </w:p>
    <w:p w:rsidR="006F392D" w:rsidRPr="00A31DD6" w:rsidRDefault="006F392D" w:rsidP="006F392D">
      <w:pPr>
        <w:tabs>
          <w:tab w:val="right" w:pos="9781"/>
        </w:tabs>
        <w:ind w:right="2209"/>
        <w:jc w:val="both"/>
      </w:pPr>
      <w:r w:rsidRPr="00A31DD6">
        <w:t>Realizacja zadań inwestycyjnych pn.:</w:t>
      </w:r>
    </w:p>
    <w:p w:rsidR="006F392D" w:rsidRPr="00A31DD6" w:rsidRDefault="006F392D" w:rsidP="006F392D">
      <w:pPr>
        <w:tabs>
          <w:tab w:val="right" w:pos="9781"/>
        </w:tabs>
        <w:ind w:left="284" w:right="2209" w:hanging="284"/>
        <w:jc w:val="both"/>
      </w:pPr>
      <w:r w:rsidRPr="00A31DD6">
        <w:t>-</w:t>
      </w:r>
      <w:r w:rsidRPr="00A31DD6">
        <w:tab/>
        <w:t xml:space="preserve">„Utworzenie punktu przystankowego turystyki rowerowej, pieszej i wodnej z funkcją placu </w:t>
      </w:r>
      <w:proofErr w:type="spellStart"/>
      <w:r w:rsidRPr="00A31DD6">
        <w:t>integracyjno</w:t>
      </w:r>
      <w:proofErr w:type="spellEnd"/>
      <w:r w:rsidRPr="00A31DD6">
        <w:t>–festynowego w Ognicy”</w:t>
      </w:r>
      <w:r w:rsidRPr="00A31DD6">
        <w:tab/>
        <w:t>35.411,06</w:t>
      </w:r>
    </w:p>
    <w:p w:rsidR="006F392D" w:rsidRPr="00A31DD6" w:rsidRDefault="006F392D" w:rsidP="006F392D">
      <w:pPr>
        <w:tabs>
          <w:tab w:val="right" w:pos="9781"/>
        </w:tabs>
        <w:ind w:left="284" w:right="2209" w:hanging="284"/>
        <w:jc w:val="both"/>
      </w:pPr>
      <w:r w:rsidRPr="00A31DD6">
        <w:t>-</w:t>
      </w:r>
      <w:r w:rsidRPr="00A31DD6">
        <w:tab/>
        <w:t>„Wzmocnienie potencjału rozwojowego wyspy Karsibór w oparciu o cenne walory przyrodnicze i kulturowe”</w:t>
      </w:r>
      <w:r w:rsidRPr="00A31DD6">
        <w:tab/>
        <w:t>2.264.586,49</w:t>
      </w:r>
    </w:p>
    <w:p w:rsidR="006F392D" w:rsidRPr="00A31DD6" w:rsidRDefault="006F392D" w:rsidP="006F392D">
      <w:pPr>
        <w:tabs>
          <w:tab w:val="left" w:pos="-3060"/>
          <w:tab w:val="right" w:pos="9781"/>
        </w:tabs>
        <w:ind w:left="360" w:right="2209"/>
        <w:jc w:val="both"/>
        <w:outlineLvl w:val="0"/>
        <w:rPr>
          <w:i/>
          <w:sz w:val="20"/>
          <w:szCs w:val="20"/>
        </w:rPr>
      </w:pPr>
      <w:r w:rsidRPr="00A31DD6">
        <w:rPr>
          <w:i/>
          <w:sz w:val="20"/>
          <w:szCs w:val="20"/>
        </w:rPr>
        <w:t>(zadanie współfinansowane ze środków Unii Europejskiej – 424.782,98 zł),</w:t>
      </w:r>
    </w:p>
    <w:p w:rsidR="006F392D" w:rsidRPr="00A31DD6" w:rsidRDefault="006F392D" w:rsidP="006F392D">
      <w:pPr>
        <w:tabs>
          <w:tab w:val="right" w:pos="9781"/>
        </w:tabs>
        <w:ind w:left="284" w:right="2209" w:hanging="284"/>
        <w:jc w:val="both"/>
      </w:pPr>
      <w:r w:rsidRPr="00A31DD6">
        <w:t>-</w:t>
      </w:r>
      <w:r w:rsidRPr="00A31DD6">
        <w:tab/>
        <w:t xml:space="preserve">„Budowa osiedlowego Mini Parku w dz. </w:t>
      </w:r>
      <w:proofErr w:type="spellStart"/>
      <w:r w:rsidRPr="00A31DD6">
        <w:t>Warszów</w:t>
      </w:r>
      <w:proofErr w:type="spellEnd"/>
      <w:r w:rsidRPr="00A31DD6">
        <w:t xml:space="preserve"> wraz z torem rowerowym "pump - truck”</w:t>
      </w:r>
      <w:r w:rsidRPr="00A31DD6">
        <w:tab/>
        <w:t>455.351,81</w:t>
      </w:r>
    </w:p>
    <w:p w:rsidR="006F392D" w:rsidRPr="00A31DD6" w:rsidRDefault="006F392D" w:rsidP="006F392D">
      <w:pPr>
        <w:tabs>
          <w:tab w:val="right" w:pos="9781"/>
        </w:tabs>
        <w:ind w:left="284" w:right="2209" w:hanging="284"/>
        <w:jc w:val="both"/>
        <w:rPr>
          <w:b/>
        </w:rPr>
      </w:pPr>
    </w:p>
    <w:p w:rsidR="006F392D" w:rsidRPr="00A31DD6" w:rsidRDefault="006F392D" w:rsidP="006F392D">
      <w:pPr>
        <w:tabs>
          <w:tab w:val="right" w:pos="9781"/>
        </w:tabs>
        <w:ind w:right="2209"/>
        <w:rPr>
          <w:b/>
        </w:rPr>
      </w:pPr>
    </w:p>
    <w:p w:rsidR="006F392D" w:rsidRPr="00A31DD6" w:rsidRDefault="006F392D" w:rsidP="006F392D">
      <w:pPr>
        <w:keepNext/>
        <w:shd w:val="clear" w:color="auto" w:fill="C0C0C0"/>
        <w:tabs>
          <w:tab w:val="center" w:pos="1560"/>
          <w:tab w:val="right" w:pos="9781"/>
        </w:tabs>
        <w:ind w:right="-24" w:firstLine="12"/>
        <w:outlineLvl w:val="2"/>
        <w:rPr>
          <w:b/>
          <w:szCs w:val="20"/>
        </w:rPr>
      </w:pPr>
      <w:r w:rsidRPr="00A31DD6">
        <w:rPr>
          <w:b/>
          <w:szCs w:val="20"/>
        </w:rPr>
        <w:t>Dział 700  GOSPODARKA MIESZKANIOWA</w:t>
      </w:r>
      <w:r w:rsidRPr="00A31DD6">
        <w:rPr>
          <w:b/>
          <w:szCs w:val="20"/>
        </w:rPr>
        <w:tab/>
        <w:t>16.069.116,12</w:t>
      </w:r>
    </w:p>
    <w:p w:rsidR="006F392D" w:rsidRPr="00A31DD6" w:rsidRDefault="006F392D" w:rsidP="006F392D">
      <w:pPr>
        <w:tabs>
          <w:tab w:val="right" w:pos="5670"/>
          <w:tab w:val="right" w:pos="8460"/>
          <w:tab w:val="right" w:pos="9781"/>
        </w:tabs>
        <w:ind w:right="1677"/>
        <w:rPr>
          <w:b/>
        </w:rPr>
      </w:pPr>
      <w:r w:rsidRPr="00A31DD6">
        <w:rPr>
          <w:b/>
        </w:rPr>
        <w:t>plan: 18.930.248,00</w:t>
      </w:r>
      <w:r w:rsidRPr="00A31DD6">
        <w:rPr>
          <w:b/>
        </w:rPr>
        <w:tab/>
        <w:t>% wyk.: 84,9</w:t>
      </w:r>
    </w:p>
    <w:p w:rsidR="006F392D" w:rsidRPr="00A31DD6" w:rsidRDefault="006F392D" w:rsidP="006F392D">
      <w:pPr>
        <w:tabs>
          <w:tab w:val="right" w:pos="8460"/>
          <w:tab w:val="right" w:pos="9781"/>
        </w:tabs>
        <w:ind w:right="1677"/>
        <w:rPr>
          <w:b/>
        </w:rPr>
      </w:pPr>
    </w:p>
    <w:p w:rsidR="006F392D" w:rsidRPr="00A31DD6" w:rsidRDefault="006F392D" w:rsidP="006F392D">
      <w:pPr>
        <w:tabs>
          <w:tab w:val="right" w:pos="-4395"/>
          <w:tab w:val="right" w:pos="9781"/>
        </w:tabs>
        <w:ind w:right="2209"/>
        <w:jc w:val="both"/>
        <w:rPr>
          <w:b/>
        </w:rPr>
      </w:pPr>
      <w:r w:rsidRPr="00A31DD6">
        <w:rPr>
          <w:b/>
        </w:rPr>
        <w:t>Zakłady gospodarki mieszkaniowej (70001)</w:t>
      </w:r>
      <w:r w:rsidRPr="00A31DD6">
        <w:rPr>
          <w:b/>
        </w:rPr>
        <w:tab/>
        <w:t>1.988.818,99</w:t>
      </w:r>
    </w:p>
    <w:p w:rsidR="006F392D" w:rsidRPr="00A31DD6" w:rsidRDefault="006F392D" w:rsidP="006F392D">
      <w:pPr>
        <w:tabs>
          <w:tab w:val="left" w:pos="1080"/>
          <w:tab w:val="right" w:pos="9781"/>
        </w:tabs>
        <w:ind w:right="2209"/>
        <w:jc w:val="both"/>
        <w:rPr>
          <w:i/>
        </w:rPr>
      </w:pPr>
      <w:r w:rsidRPr="00A31DD6">
        <w:rPr>
          <w:b/>
          <w:i/>
        </w:rPr>
        <w:t>Wydatki bieżące</w:t>
      </w:r>
      <w:r w:rsidRPr="00A31DD6">
        <w:rPr>
          <w:b/>
          <w:i/>
        </w:rPr>
        <w:tab/>
        <w:t>1.467.375,00</w:t>
      </w:r>
    </w:p>
    <w:p w:rsidR="006F392D" w:rsidRPr="00A31DD6" w:rsidRDefault="006F392D" w:rsidP="006F392D">
      <w:pPr>
        <w:tabs>
          <w:tab w:val="left" w:pos="1080"/>
          <w:tab w:val="right" w:pos="9781"/>
        </w:tabs>
        <w:ind w:right="2209"/>
        <w:jc w:val="both"/>
      </w:pPr>
      <w:r w:rsidRPr="00A31DD6">
        <w:t>Zakład Gospodarki Mieszkaniowej otrzymał dotację przedmiotową, kalkulowaną według jednostkowej stawki, którą jest dopłata do utrzymania każdego m</w:t>
      </w:r>
      <w:r w:rsidRPr="00A31DD6">
        <w:rPr>
          <w:vertAlign w:val="superscript"/>
        </w:rPr>
        <w:t>2</w:t>
      </w:r>
      <w:r w:rsidRPr="00A31DD6">
        <w:t xml:space="preserve"> komunalnych lokali mieszkalnych (fundusz remontowy)</w:t>
      </w:r>
      <w:r w:rsidRPr="00A31DD6">
        <w:tab/>
        <w:t>1.467.375,00</w:t>
      </w:r>
    </w:p>
    <w:p w:rsidR="006F392D" w:rsidRPr="00A31DD6" w:rsidRDefault="006F392D" w:rsidP="006F392D">
      <w:pPr>
        <w:tabs>
          <w:tab w:val="left" w:pos="1080"/>
          <w:tab w:val="right" w:pos="9781"/>
        </w:tabs>
        <w:ind w:right="2209"/>
        <w:jc w:val="both"/>
      </w:pPr>
    </w:p>
    <w:p w:rsidR="006F392D" w:rsidRPr="00A31DD6" w:rsidRDefault="006F392D" w:rsidP="006F392D">
      <w:pPr>
        <w:tabs>
          <w:tab w:val="left" w:pos="0"/>
          <w:tab w:val="right" w:pos="9781"/>
        </w:tabs>
        <w:spacing w:line="276" w:lineRule="auto"/>
        <w:ind w:right="2209"/>
        <w:contextualSpacing/>
        <w:jc w:val="both"/>
        <w:rPr>
          <w:rFonts w:eastAsia="Calibri"/>
          <w:lang w:eastAsia="en-US"/>
        </w:rPr>
      </w:pPr>
      <w:r w:rsidRPr="00A31DD6">
        <w:rPr>
          <w:rFonts w:eastAsia="Calibri"/>
          <w:b/>
          <w:i/>
          <w:lang w:eastAsia="en-US"/>
        </w:rPr>
        <w:t>Wydatki majątkowe</w:t>
      </w:r>
      <w:r w:rsidRPr="00A31DD6">
        <w:rPr>
          <w:rFonts w:eastAsia="Calibri"/>
          <w:b/>
          <w:i/>
          <w:lang w:eastAsia="en-US"/>
        </w:rPr>
        <w:tab/>
        <w:t>521.443,99</w:t>
      </w:r>
    </w:p>
    <w:p w:rsidR="006F392D" w:rsidRPr="00A31DD6" w:rsidRDefault="006F392D" w:rsidP="006F392D">
      <w:pPr>
        <w:tabs>
          <w:tab w:val="left" w:pos="1080"/>
          <w:tab w:val="right" w:pos="9781"/>
        </w:tabs>
        <w:ind w:right="2209"/>
        <w:jc w:val="both"/>
      </w:pPr>
      <w:r w:rsidRPr="00A31DD6">
        <w:t>Dotacja celowa z budżetu miasta dla Zakładu Gospodarki Mieszkaniowej na finansowanie lub dofinansowanie kosztów realizacji inwestycji i zakupów inwestycyjnych - m.in. remont lokali mieszkalnych po wykwaterowaniach, adaptacja pomieszczeń, termomodernizacja budynków</w:t>
      </w:r>
      <w:r w:rsidRPr="00A31DD6">
        <w:tab/>
        <w:t>521.443,99</w:t>
      </w:r>
    </w:p>
    <w:p w:rsidR="006F392D" w:rsidRPr="00A31DD6" w:rsidRDefault="006F392D" w:rsidP="006F392D">
      <w:pPr>
        <w:tabs>
          <w:tab w:val="left" w:pos="1080"/>
          <w:tab w:val="right" w:pos="9781"/>
        </w:tabs>
        <w:ind w:right="2209"/>
        <w:jc w:val="both"/>
      </w:pPr>
    </w:p>
    <w:p w:rsidR="006F392D" w:rsidRPr="00A31DD6" w:rsidRDefault="006F392D" w:rsidP="006F392D">
      <w:pPr>
        <w:tabs>
          <w:tab w:val="left" w:pos="1080"/>
          <w:tab w:val="right" w:pos="9781"/>
        </w:tabs>
        <w:ind w:right="2209"/>
        <w:jc w:val="both"/>
        <w:rPr>
          <w:b/>
        </w:rPr>
      </w:pPr>
      <w:r w:rsidRPr="00A31DD6">
        <w:rPr>
          <w:b/>
        </w:rPr>
        <w:t>Gospodarka gruntami i nieruchomościami (70005)</w:t>
      </w:r>
      <w:r w:rsidRPr="00A31DD6">
        <w:rPr>
          <w:b/>
        </w:rPr>
        <w:tab/>
        <w:t>9.768.715,39</w:t>
      </w:r>
    </w:p>
    <w:p w:rsidR="006F392D" w:rsidRPr="00A31DD6" w:rsidRDefault="006F392D" w:rsidP="006F392D">
      <w:pPr>
        <w:tabs>
          <w:tab w:val="left" w:pos="1080"/>
          <w:tab w:val="right" w:pos="9781"/>
        </w:tabs>
        <w:ind w:right="2209"/>
        <w:jc w:val="both"/>
        <w:rPr>
          <w:b/>
          <w:i/>
        </w:rPr>
      </w:pPr>
      <w:r w:rsidRPr="00A31DD6">
        <w:rPr>
          <w:b/>
          <w:i/>
        </w:rPr>
        <w:t>Wydatki bieżące</w:t>
      </w:r>
      <w:r w:rsidRPr="00A31DD6">
        <w:rPr>
          <w:b/>
          <w:i/>
        </w:rPr>
        <w:tab/>
        <w:t>4.781.507,36</w:t>
      </w:r>
    </w:p>
    <w:p w:rsidR="006F392D" w:rsidRPr="00A31DD6" w:rsidRDefault="006F392D" w:rsidP="006F392D">
      <w:pPr>
        <w:tabs>
          <w:tab w:val="left" w:pos="1080"/>
          <w:tab w:val="right" w:pos="9781"/>
        </w:tabs>
        <w:ind w:right="2209"/>
        <w:jc w:val="both"/>
      </w:pPr>
      <w:r w:rsidRPr="00A31DD6">
        <w:t>Wydatki jednostek budżetowych obejmują wydatki związane z realizacją zadań statutowych</w:t>
      </w:r>
      <w:r w:rsidRPr="00A31DD6">
        <w:tab/>
        <w:t>4.781.507,36</w:t>
      </w:r>
    </w:p>
    <w:p w:rsidR="006F392D" w:rsidRPr="00A31DD6" w:rsidRDefault="006F392D" w:rsidP="006F392D">
      <w:pPr>
        <w:numPr>
          <w:ilvl w:val="0"/>
          <w:numId w:val="47"/>
        </w:numPr>
        <w:tabs>
          <w:tab w:val="num" w:pos="426"/>
          <w:tab w:val="right" w:pos="9781"/>
        </w:tabs>
        <w:ind w:left="851" w:right="2209" w:hanging="851"/>
        <w:jc w:val="both"/>
        <w:rPr>
          <w:i/>
        </w:rPr>
      </w:pPr>
      <w:r w:rsidRPr="00A31DD6">
        <w:rPr>
          <w:i/>
        </w:rPr>
        <w:t>zakup energii</w:t>
      </w:r>
      <w:r w:rsidRPr="00A31DD6">
        <w:rPr>
          <w:i/>
        </w:rPr>
        <w:tab/>
        <w:t>1.895,01</w:t>
      </w:r>
    </w:p>
    <w:p w:rsidR="006F392D" w:rsidRPr="00A31DD6" w:rsidRDefault="006F392D" w:rsidP="006F392D">
      <w:pPr>
        <w:numPr>
          <w:ilvl w:val="0"/>
          <w:numId w:val="47"/>
        </w:numPr>
        <w:tabs>
          <w:tab w:val="num" w:pos="426"/>
          <w:tab w:val="right" w:pos="9781"/>
        </w:tabs>
        <w:ind w:left="851" w:right="2209" w:hanging="851"/>
        <w:jc w:val="both"/>
        <w:rPr>
          <w:i/>
        </w:rPr>
      </w:pPr>
      <w:r w:rsidRPr="00A31DD6">
        <w:rPr>
          <w:i/>
        </w:rPr>
        <w:t>zakup materiałów i wyposażenia</w:t>
      </w:r>
      <w:r w:rsidRPr="00A31DD6">
        <w:rPr>
          <w:i/>
        </w:rPr>
        <w:tab/>
        <w:t>25,25</w:t>
      </w:r>
    </w:p>
    <w:p w:rsidR="006F392D" w:rsidRPr="00A31DD6" w:rsidRDefault="006F392D" w:rsidP="006F392D">
      <w:pPr>
        <w:numPr>
          <w:ilvl w:val="0"/>
          <w:numId w:val="47"/>
        </w:numPr>
        <w:tabs>
          <w:tab w:val="num" w:pos="426"/>
          <w:tab w:val="right" w:pos="9781"/>
        </w:tabs>
        <w:ind w:left="426" w:right="2209" w:hanging="426"/>
        <w:jc w:val="both"/>
        <w:rPr>
          <w:i/>
        </w:rPr>
      </w:pPr>
      <w:r w:rsidRPr="00A31DD6">
        <w:rPr>
          <w:i/>
        </w:rPr>
        <w:t>zakup usług remontowych, w tym m.in.: usunięcie awarii w budynku Schroniska dla Osób Bezdomnych, użytkowania lok. mieszkalnych</w:t>
      </w:r>
      <w:r w:rsidRPr="00A31DD6">
        <w:rPr>
          <w:i/>
        </w:rPr>
        <w:tab/>
        <w:t>10.695,90</w:t>
      </w:r>
    </w:p>
    <w:p w:rsidR="006F392D" w:rsidRPr="00A31DD6" w:rsidRDefault="006F392D" w:rsidP="0078040A">
      <w:pPr>
        <w:numPr>
          <w:ilvl w:val="0"/>
          <w:numId w:val="47"/>
        </w:numPr>
        <w:tabs>
          <w:tab w:val="num" w:pos="426"/>
          <w:tab w:val="right" w:pos="9781"/>
        </w:tabs>
        <w:ind w:left="426" w:right="2067" w:hanging="426"/>
        <w:jc w:val="both"/>
        <w:rPr>
          <w:i/>
        </w:rPr>
      </w:pPr>
      <w:r w:rsidRPr="00A31DD6">
        <w:rPr>
          <w:i/>
        </w:rPr>
        <w:t>wycena nieruchomości, ochrona obiektów, ogłoszenia w prasie i inne usługi</w:t>
      </w:r>
      <w:r w:rsidRPr="00A31DD6">
        <w:rPr>
          <w:i/>
        </w:rPr>
        <w:tab/>
        <w:t>158.511,42</w:t>
      </w:r>
    </w:p>
    <w:p w:rsidR="006F392D" w:rsidRPr="00A31DD6" w:rsidRDefault="006F392D" w:rsidP="006F392D">
      <w:pPr>
        <w:numPr>
          <w:ilvl w:val="0"/>
          <w:numId w:val="47"/>
        </w:numPr>
        <w:tabs>
          <w:tab w:val="right" w:pos="-3060"/>
          <w:tab w:val="num" w:pos="426"/>
          <w:tab w:val="right" w:pos="9781"/>
        </w:tabs>
        <w:ind w:left="426" w:right="2209" w:hanging="426"/>
        <w:jc w:val="both"/>
        <w:rPr>
          <w:i/>
        </w:rPr>
      </w:pPr>
      <w:r w:rsidRPr="00A31DD6">
        <w:rPr>
          <w:i/>
        </w:rPr>
        <w:t>różne opłaty i składki, m.in. opłaty notarialne, za użytkowanie wieczyste gruntów Skarbu Państwa, ubezpieczenie mienia</w:t>
      </w:r>
      <w:r w:rsidRPr="00A31DD6">
        <w:rPr>
          <w:i/>
        </w:rPr>
        <w:tab/>
        <w:t>125.435,87</w:t>
      </w:r>
    </w:p>
    <w:p w:rsidR="006F392D" w:rsidRPr="00A31DD6" w:rsidRDefault="006F392D" w:rsidP="006F392D">
      <w:pPr>
        <w:numPr>
          <w:ilvl w:val="0"/>
          <w:numId w:val="47"/>
        </w:numPr>
        <w:tabs>
          <w:tab w:val="right" w:pos="-3060"/>
          <w:tab w:val="num" w:pos="426"/>
          <w:tab w:val="right" w:pos="9781"/>
        </w:tabs>
        <w:ind w:left="426" w:right="2209" w:hanging="426"/>
        <w:jc w:val="both"/>
        <w:rPr>
          <w:i/>
        </w:rPr>
      </w:pPr>
      <w:r w:rsidRPr="00A31DD6">
        <w:rPr>
          <w:i/>
        </w:rPr>
        <w:t>opłaty na rzecz budżetu państwa oraz na rzecz budżetów jednostek samorządu terytorialnego</w:t>
      </w:r>
      <w:r w:rsidRPr="00A31DD6">
        <w:rPr>
          <w:i/>
        </w:rPr>
        <w:tab/>
        <w:t>2.719,66</w:t>
      </w:r>
    </w:p>
    <w:p w:rsidR="006F392D" w:rsidRPr="00A31DD6" w:rsidRDefault="006F392D" w:rsidP="006F392D">
      <w:pPr>
        <w:numPr>
          <w:ilvl w:val="0"/>
          <w:numId w:val="47"/>
        </w:numPr>
        <w:tabs>
          <w:tab w:val="right" w:pos="-3060"/>
          <w:tab w:val="num" w:pos="426"/>
          <w:tab w:val="right" w:pos="9781"/>
        </w:tabs>
        <w:ind w:left="426" w:right="2209" w:hanging="426"/>
        <w:jc w:val="both"/>
        <w:rPr>
          <w:i/>
        </w:rPr>
      </w:pPr>
      <w:r w:rsidRPr="00A31DD6">
        <w:rPr>
          <w:i/>
        </w:rPr>
        <w:t>spłata odsetek po przejętym długu spadkowym</w:t>
      </w:r>
      <w:r w:rsidRPr="00A31DD6">
        <w:rPr>
          <w:i/>
        </w:rPr>
        <w:tab/>
        <w:t>11.655,55</w:t>
      </w:r>
    </w:p>
    <w:p w:rsidR="006F392D" w:rsidRPr="00A31DD6" w:rsidRDefault="006F392D" w:rsidP="006F392D">
      <w:pPr>
        <w:numPr>
          <w:ilvl w:val="0"/>
          <w:numId w:val="47"/>
        </w:numPr>
        <w:tabs>
          <w:tab w:val="num" w:pos="426"/>
          <w:tab w:val="right" w:pos="9781"/>
        </w:tabs>
        <w:ind w:left="426" w:right="2209" w:hanging="426"/>
        <w:jc w:val="both"/>
        <w:rPr>
          <w:i/>
        </w:rPr>
      </w:pPr>
      <w:r w:rsidRPr="00A31DD6">
        <w:rPr>
          <w:i/>
        </w:rPr>
        <w:t>wypłaty odszkodowań za utratę własności gruntów przeznaczonych pod drogi zgodnie z planem zagospodarowania przestrzennego</w:t>
      </w:r>
      <w:r w:rsidRPr="00A31DD6">
        <w:rPr>
          <w:i/>
        </w:rPr>
        <w:tab/>
        <w:t>1.383.140,00</w:t>
      </w:r>
    </w:p>
    <w:p w:rsidR="006F392D" w:rsidRPr="00A31DD6" w:rsidRDefault="006F392D" w:rsidP="006F392D">
      <w:pPr>
        <w:numPr>
          <w:ilvl w:val="0"/>
          <w:numId w:val="47"/>
        </w:numPr>
        <w:tabs>
          <w:tab w:val="right" w:pos="-3060"/>
          <w:tab w:val="num" w:pos="426"/>
          <w:tab w:val="right" w:pos="9781"/>
        </w:tabs>
        <w:ind w:left="426" w:right="2209" w:hanging="426"/>
        <w:jc w:val="both"/>
        <w:rPr>
          <w:i/>
        </w:rPr>
      </w:pPr>
      <w:r w:rsidRPr="00A31DD6">
        <w:rPr>
          <w:i/>
        </w:rPr>
        <w:t>koszty postępowania sądowego i prokuratorskiego, m. in. odpisy, zmiany w księgach wieczystych, zakładanie ksiąg wieczystych, ujawnienia prawa własności</w:t>
      </w:r>
      <w:r w:rsidRPr="00A31DD6">
        <w:rPr>
          <w:i/>
        </w:rPr>
        <w:tab/>
        <w:t>61.505,77</w:t>
      </w:r>
    </w:p>
    <w:p w:rsidR="006F392D" w:rsidRPr="00A31DD6" w:rsidRDefault="006F392D" w:rsidP="006F392D">
      <w:pPr>
        <w:numPr>
          <w:ilvl w:val="0"/>
          <w:numId w:val="47"/>
        </w:numPr>
        <w:tabs>
          <w:tab w:val="num" w:pos="426"/>
          <w:tab w:val="right" w:pos="9781"/>
        </w:tabs>
        <w:ind w:left="426" w:right="2209" w:hanging="426"/>
        <w:jc w:val="both"/>
        <w:rPr>
          <w:i/>
        </w:rPr>
      </w:pPr>
      <w:r w:rsidRPr="00A31DD6">
        <w:rPr>
          <w:i/>
        </w:rPr>
        <w:lastRenderedPageBreak/>
        <w:t>zakup usług pozostałych, w tym m.in.: rozbiórka obiektów gospodarczych i garażowych ,</w:t>
      </w:r>
      <w:r w:rsidRPr="00A31DD6">
        <w:rPr>
          <w:i/>
        </w:rPr>
        <w:tab/>
        <w:t>69.286,00</w:t>
      </w:r>
    </w:p>
    <w:p w:rsidR="006F392D" w:rsidRPr="00A31DD6" w:rsidRDefault="006F392D" w:rsidP="006F392D">
      <w:pPr>
        <w:numPr>
          <w:ilvl w:val="0"/>
          <w:numId w:val="47"/>
        </w:numPr>
        <w:tabs>
          <w:tab w:val="left" w:pos="0"/>
          <w:tab w:val="right" w:pos="9781"/>
        </w:tabs>
        <w:spacing w:line="276" w:lineRule="auto"/>
        <w:ind w:right="2209"/>
        <w:contextualSpacing/>
        <w:jc w:val="both"/>
        <w:rPr>
          <w:rFonts w:eastAsia="Calibri"/>
          <w:i/>
          <w:lang w:eastAsia="en-US"/>
        </w:rPr>
      </w:pPr>
      <w:r w:rsidRPr="00A31DD6">
        <w:rPr>
          <w:rFonts w:eastAsia="Calibri"/>
          <w:i/>
          <w:lang w:eastAsia="en-US"/>
        </w:rPr>
        <w:t>Zapłata ZGM Sp. z o.o. (od 01.11.2020r TBS LOKUM Sp. z o.o.) wynagrodzenia oraz kosztów e</w:t>
      </w:r>
      <w:r w:rsidR="00036E0A" w:rsidRPr="00A31DD6">
        <w:rPr>
          <w:rFonts w:eastAsia="Calibri"/>
          <w:i/>
          <w:lang w:eastAsia="en-US"/>
        </w:rPr>
        <w:t>ksploatacyjnych poniesionych na </w:t>
      </w:r>
      <w:r w:rsidRPr="00A31DD6">
        <w:rPr>
          <w:rFonts w:eastAsia="Calibri"/>
          <w:i/>
          <w:lang w:eastAsia="en-US"/>
        </w:rPr>
        <w:t>zarządzanych przez spółkę nieruchomościach, a dotyczących gminnego zasobu nieruchomości</w:t>
      </w:r>
      <w:r w:rsidRPr="00A31DD6">
        <w:rPr>
          <w:rFonts w:eastAsia="Calibri"/>
          <w:i/>
          <w:lang w:eastAsia="en-US"/>
        </w:rPr>
        <w:tab/>
        <w:t>2.106.318,93</w:t>
      </w:r>
    </w:p>
    <w:p w:rsidR="006F392D" w:rsidRPr="00A31DD6" w:rsidRDefault="006F392D" w:rsidP="006F392D">
      <w:pPr>
        <w:numPr>
          <w:ilvl w:val="0"/>
          <w:numId w:val="47"/>
        </w:numPr>
        <w:tabs>
          <w:tab w:val="left" w:pos="0"/>
          <w:tab w:val="right" w:pos="9781"/>
        </w:tabs>
        <w:spacing w:line="276" w:lineRule="auto"/>
        <w:ind w:right="2209"/>
        <w:contextualSpacing/>
        <w:jc w:val="both"/>
        <w:rPr>
          <w:rFonts w:eastAsia="Calibri"/>
          <w:i/>
          <w:lang w:eastAsia="en-US"/>
        </w:rPr>
      </w:pPr>
      <w:r w:rsidRPr="00A31DD6">
        <w:rPr>
          <w:rFonts w:eastAsia="Calibri"/>
          <w:i/>
          <w:lang w:eastAsia="en-US"/>
        </w:rPr>
        <w:t xml:space="preserve">Wypłata ZGM Sp. z o.o. (od 01.11.2020 TBS Lokum Sp. z o.o.) rekompensaty z tytułu pokrycia kosztów wynikających z powierzenia spółce realizacji zadań własnych </w:t>
      </w:r>
      <w:proofErr w:type="spellStart"/>
      <w:r w:rsidRPr="00A31DD6">
        <w:rPr>
          <w:rFonts w:eastAsia="Calibri"/>
          <w:i/>
          <w:lang w:eastAsia="en-US"/>
        </w:rPr>
        <w:t>GminyMiasto</w:t>
      </w:r>
      <w:proofErr w:type="spellEnd"/>
      <w:r w:rsidRPr="00A31DD6">
        <w:rPr>
          <w:rFonts w:eastAsia="Calibri"/>
          <w:i/>
          <w:lang w:eastAsia="en-US"/>
        </w:rPr>
        <w:t xml:space="preserve"> Świnoujście z zakresu zaspokajania potrzeb mieszkaniowych lokalnej społeczności z uwzględnieniem rozsądnego zysku, </w:t>
      </w:r>
      <w:r w:rsidRPr="00A31DD6">
        <w:rPr>
          <w:rFonts w:eastAsia="Calibri"/>
          <w:i/>
          <w:lang w:eastAsia="en-US"/>
        </w:rPr>
        <w:tab/>
        <w:t>850.318,00</w:t>
      </w:r>
    </w:p>
    <w:p w:rsidR="006F392D" w:rsidRPr="00A31DD6" w:rsidRDefault="006F392D" w:rsidP="006F392D">
      <w:pPr>
        <w:tabs>
          <w:tab w:val="right" w:pos="8505"/>
          <w:tab w:val="right" w:pos="9781"/>
        </w:tabs>
        <w:ind w:right="2209"/>
        <w:jc w:val="both"/>
        <w:rPr>
          <w:i/>
        </w:rPr>
      </w:pPr>
    </w:p>
    <w:p w:rsidR="006F392D" w:rsidRPr="00A31DD6" w:rsidRDefault="006F392D" w:rsidP="006F392D">
      <w:pPr>
        <w:tabs>
          <w:tab w:val="left" w:pos="0"/>
          <w:tab w:val="right" w:pos="9781"/>
        </w:tabs>
        <w:spacing w:line="276" w:lineRule="auto"/>
        <w:ind w:right="2209"/>
        <w:contextualSpacing/>
        <w:jc w:val="both"/>
        <w:rPr>
          <w:rFonts w:eastAsia="Calibri"/>
          <w:lang w:eastAsia="en-US"/>
        </w:rPr>
      </w:pPr>
      <w:r w:rsidRPr="00A31DD6">
        <w:rPr>
          <w:rFonts w:eastAsia="Calibri"/>
          <w:b/>
          <w:i/>
          <w:lang w:eastAsia="en-US"/>
        </w:rPr>
        <w:t>Wydatki majątkowe</w:t>
      </w:r>
      <w:r w:rsidRPr="00A31DD6">
        <w:rPr>
          <w:rFonts w:eastAsia="Calibri"/>
          <w:b/>
          <w:i/>
          <w:lang w:eastAsia="en-US"/>
        </w:rPr>
        <w:tab/>
        <w:t>4.987.208,03</w:t>
      </w:r>
    </w:p>
    <w:p w:rsidR="006F392D" w:rsidRPr="00A31DD6" w:rsidRDefault="006F392D" w:rsidP="006F392D">
      <w:pPr>
        <w:tabs>
          <w:tab w:val="left" w:pos="0"/>
          <w:tab w:val="right" w:pos="9781"/>
        </w:tabs>
        <w:spacing w:line="276" w:lineRule="auto"/>
        <w:ind w:right="2209"/>
        <w:contextualSpacing/>
        <w:jc w:val="both"/>
        <w:rPr>
          <w:rFonts w:eastAsia="Calibri"/>
          <w:lang w:eastAsia="en-US"/>
        </w:rPr>
      </w:pPr>
      <w:r w:rsidRPr="00A31DD6">
        <w:rPr>
          <w:rFonts w:eastAsia="Calibri"/>
          <w:lang w:eastAsia="en-US"/>
        </w:rPr>
        <w:t xml:space="preserve">Zakupy inwestycyjne obejmują prawo pierwokupu lokali mieszkalnych, (przy ul. Balickiego 4, Grunwaldzkiej 64a, Wielkopolskiej 1b, Krzywej 1c i 1e oraz ul. Szwedzkiej 4) nieruchomości gruntowej ul. Gajowa dz. Nr 228/13 obr.18 oraz nabycie działek (nr 272/2 </w:t>
      </w:r>
      <w:proofErr w:type="spellStart"/>
      <w:r w:rsidRPr="00A31DD6">
        <w:rPr>
          <w:rFonts w:eastAsia="Calibri"/>
          <w:lang w:eastAsia="en-US"/>
        </w:rPr>
        <w:t>obr</w:t>
      </w:r>
      <w:proofErr w:type="spellEnd"/>
      <w:r w:rsidRPr="00A31DD6">
        <w:rPr>
          <w:rFonts w:eastAsia="Calibri"/>
          <w:lang w:eastAsia="en-US"/>
        </w:rPr>
        <w:t xml:space="preserve">. 17, nr 68/2 obr.18, nr 98/1 obr.10, nr 341/34 obr.17, nr 443/1 </w:t>
      </w:r>
      <w:proofErr w:type="spellStart"/>
      <w:r w:rsidRPr="00A31DD6">
        <w:rPr>
          <w:rFonts w:eastAsia="Calibri"/>
          <w:lang w:eastAsia="en-US"/>
        </w:rPr>
        <w:t>obr</w:t>
      </w:r>
      <w:proofErr w:type="spellEnd"/>
      <w:r w:rsidRPr="00A31DD6">
        <w:rPr>
          <w:rFonts w:eastAsia="Calibri"/>
          <w:lang w:eastAsia="en-US"/>
        </w:rPr>
        <w:t xml:space="preserve">. 6, nr 204/2 </w:t>
      </w:r>
      <w:proofErr w:type="spellStart"/>
      <w:r w:rsidRPr="00A31DD6">
        <w:rPr>
          <w:rFonts w:eastAsia="Calibri"/>
          <w:lang w:eastAsia="en-US"/>
        </w:rPr>
        <w:t>obr</w:t>
      </w:r>
      <w:proofErr w:type="spellEnd"/>
      <w:r w:rsidRPr="00A31DD6">
        <w:rPr>
          <w:rFonts w:eastAsia="Calibri"/>
          <w:lang w:eastAsia="en-US"/>
        </w:rPr>
        <w:t xml:space="preserve">. 14, nr 463/1 i 464/1 obr.6) oraz nieruchomości zabudowanej budynkiem administracyjno-socjalnym dz. Nr 134 i 135/2 oraz 137/6 </w:t>
      </w:r>
      <w:proofErr w:type="spellStart"/>
      <w:r w:rsidRPr="00A31DD6">
        <w:rPr>
          <w:rFonts w:eastAsia="Calibri"/>
          <w:lang w:eastAsia="en-US"/>
        </w:rPr>
        <w:t>obr</w:t>
      </w:r>
      <w:proofErr w:type="spellEnd"/>
      <w:r w:rsidRPr="00A31DD6">
        <w:rPr>
          <w:rFonts w:eastAsia="Calibri"/>
          <w:lang w:eastAsia="en-US"/>
        </w:rPr>
        <w:t>. 10 przy ul. Karsiborskiej.</w:t>
      </w:r>
      <w:r w:rsidRPr="00A31DD6">
        <w:rPr>
          <w:rFonts w:eastAsia="Calibri"/>
          <w:lang w:eastAsia="en-US"/>
        </w:rPr>
        <w:tab/>
        <w:t>3.997.3</w:t>
      </w:r>
      <w:r w:rsidR="00581814" w:rsidRPr="00A31DD6">
        <w:rPr>
          <w:rFonts w:eastAsia="Calibri"/>
          <w:lang w:eastAsia="en-US"/>
        </w:rPr>
        <w:t>07</w:t>
      </w:r>
      <w:r w:rsidRPr="00A31DD6">
        <w:rPr>
          <w:rFonts w:eastAsia="Calibri"/>
          <w:lang w:eastAsia="en-US"/>
        </w:rPr>
        <w:t>,38</w:t>
      </w:r>
    </w:p>
    <w:p w:rsidR="006F392D" w:rsidRPr="00A31DD6" w:rsidRDefault="006F392D" w:rsidP="006F392D">
      <w:pPr>
        <w:tabs>
          <w:tab w:val="left" w:pos="0"/>
          <w:tab w:val="right" w:pos="9781"/>
        </w:tabs>
        <w:spacing w:line="276" w:lineRule="auto"/>
        <w:ind w:right="2209"/>
        <w:contextualSpacing/>
        <w:jc w:val="both"/>
        <w:rPr>
          <w:rFonts w:eastAsia="Calibri"/>
          <w:lang w:eastAsia="en-US"/>
        </w:rPr>
      </w:pPr>
      <w:r w:rsidRPr="00A31DD6">
        <w:rPr>
          <w:rFonts w:eastAsia="Calibri"/>
          <w:lang w:eastAsia="en-US"/>
        </w:rPr>
        <w:t>Środki przezna</w:t>
      </w:r>
      <w:r w:rsidR="00D63ACB" w:rsidRPr="00A31DD6">
        <w:rPr>
          <w:rFonts w:eastAsia="Calibri"/>
          <w:lang w:eastAsia="en-US"/>
        </w:rPr>
        <w:t xml:space="preserve">czone na zadania </w:t>
      </w:r>
      <w:proofErr w:type="spellStart"/>
      <w:r w:rsidR="00D63ACB" w:rsidRPr="00A31DD6">
        <w:rPr>
          <w:rFonts w:eastAsia="Calibri"/>
          <w:lang w:eastAsia="en-US"/>
        </w:rPr>
        <w:t>inwestycyjno</w:t>
      </w:r>
      <w:proofErr w:type="spellEnd"/>
      <w:r w:rsidR="00D63ACB" w:rsidRPr="00A31DD6">
        <w:rPr>
          <w:rFonts w:eastAsia="Calibri"/>
          <w:lang w:eastAsia="en-US"/>
        </w:rPr>
        <w:t>–</w:t>
      </w:r>
      <w:r w:rsidRPr="00A31DD6">
        <w:rPr>
          <w:rFonts w:eastAsia="Calibri"/>
          <w:lang w:eastAsia="en-US"/>
        </w:rPr>
        <w:t>modernizacyjne w gminnym zasobie mieszkaniowym zarządzanym przez ZGM Sp. z o.o., a następnie przez TBS Lokum Sp. z o.o.</w:t>
      </w:r>
      <w:r w:rsidRPr="00A31DD6">
        <w:rPr>
          <w:rFonts w:eastAsia="Calibri"/>
          <w:lang w:eastAsia="en-US"/>
        </w:rPr>
        <w:tab/>
        <w:t>989.900,65</w:t>
      </w:r>
    </w:p>
    <w:p w:rsidR="006F392D" w:rsidRPr="00A31DD6" w:rsidRDefault="006F392D" w:rsidP="006F392D">
      <w:pPr>
        <w:tabs>
          <w:tab w:val="left" w:pos="426"/>
          <w:tab w:val="right" w:pos="9781"/>
        </w:tabs>
        <w:ind w:right="2209"/>
        <w:jc w:val="both"/>
        <w:rPr>
          <w:rFonts w:eastAsia="Calibri"/>
          <w:lang w:eastAsia="en-US"/>
        </w:rPr>
      </w:pPr>
      <w:r w:rsidRPr="00A31DD6">
        <w:rPr>
          <w:i/>
          <w:sz w:val="22"/>
          <w:szCs w:val="22"/>
        </w:rPr>
        <w:t>(wydatki niewygasające  463.459,00)</w:t>
      </w:r>
    </w:p>
    <w:p w:rsidR="006F392D" w:rsidRPr="00A31DD6" w:rsidRDefault="006F392D" w:rsidP="006F392D">
      <w:pPr>
        <w:tabs>
          <w:tab w:val="left" w:pos="0"/>
          <w:tab w:val="right" w:pos="9781"/>
        </w:tabs>
        <w:spacing w:line="276" w:lineRule="auto"/>
        <w:ind w:right="2209"/>
        <w:contextualSpacing/>
        <w:jc w:val="both"/>
        <w:rPr>
          <w:rFonts w:eastAsia="Calibri"/>
          <w:lang w:eastAsia="en-US"/>
        </w:rPr>
      </w:pPr>
    </w:p>
    <w:p w:rsidR="006F392D" w:rsidRPr="00A31DD6" w:rsidRDefault="006F392D" w:rsidP="006F392D">
      <w:pPr>
        <w:tabs>
          <w:tab w:val="left" w:pos="0"/>
          <w:tab w:val="right" w:pos="9781"/>
        </w:tabs>
        <w:spacing w:line="276" w:lineRule="auto"/>
        <w:ind w:right="2209"/>
        <w:contextualSpacing/>
        <w:jc w:val="both"/>
        <w:rPr>
          <w:rFonts w:eastAsia="Calibri"/>
          <w:b/>
          <w:lang w:eastAsia="en-US"/>
        </w:rPr>
      </w:pPr>
      <w:r w:rsidRPr="00A31DD6">
        <w:rPr>
          <w:rFonts w:eastAsia="Calibri"/>
          <w:b/>
          <w:lang w:eastAsia="en-US"/>
        </w:rPr>
        <w:t>Towarzystwa budownictwa społecznego (70021)</w:t>
      </w:r>
      <w:r w:rsidRPr="00A31DD6">
        <w:rPr>
          <w:rFonts w:eastAsia="Calibri"/>
          <w:b/>
          <w:lang w:eastAsia="en-US"/>
        </w:rPr>
        <w:tab/>
        <w:t>3.838.000,00</w:t>
      </w:r>
    </w:p>
    <w:p w:rsidR="006F392D" w:rsidRPr="00A31DD6" w:rsidRDefault="006F392D" w:rsidP="006F392D">
      <w:pPr>
        <w:tabs>
          <w:tab w:val="right" w:pos="9781"/>
        </w:tabs>
        <w:ind w:right="2209"/>
        <w:jc w:val="both"/>
        <w:rPr>
          <w:b/>
          <w:i/>
        </w:rPr>
      </w:pPr>
      <w:r w:rsidRPr="00A31DD6">
        <w:rPr>
          <w:b/>
          <w:i/>
        </w:rPr>
        <w:t>Wydatki majątkowe</w:t>
      </w:r>
      <w:r w:rsidRPr="00A31DD6">
        <w:rPr>
          <w:b/>
          <w:i/>
        </w:rPr>
        <w:tab/>
        <w:t>3.838.000,00</w:t>
      </w:r>
    </w:p>
    <w:p w:rsidR="006F392D" w:rsidRPr="00A31DD6" w:rsidRDefault="006F392D" w:rsidP="006F392D">
      <w:pPr>
        <w:tabs>
          <w:tab w:val="right" w:pos="9781"/>
        </w:tabs>
        <w:ind w:right="2209"/>
        <w:jc w:val="both"/>
      </w:pPr>
      <w:r w:rsidRPr="00A31DD6">
        <w:t>Środki w tym rozdziale przeznaczono na podwyższenie kapitału zakładowego spółki TBS lokum Sp. z o.o. (po połączeniu z ZGM Sp. z o.o.) z przeznaczeniem na realizację nowych inwestycji, modernizacje i remonty istniejącego zasobu mieszkaniowego.</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rPr>
      </w:pPr>
      <w:r w:rsidRPr="00A31DD6">
        <w:rPr>
          <w:b/>
        </w:rPr>
        <w:t>Pozostała działalność (70095)</w:t>
      </w:r>
      <w:r w:rsidRPr="00A31DD6">
        <w:rPr>
          <w:b/>
        </w:rPr>
        <w:tab/>
        <w:t>473.581,74</w:t>
      </w:r>
    </w:p>
    <w:p w:rsidR="006F392D" w:rsidRPr="00A31DD6" w:rsidRDefault="006F392D" w:rsidP="006F392D">
      <w:pPr>
        <w:tabs>
          <w:tab w:val="right" w:pos="9781"/>
        </w:tabs>
        <w:ind w:right="2209"/>
        <w:jc w:val="both"/>
        <w:rPr>
          <w:b/>
          <w:i/>
        </w:rPr>
      </w:pPr>
      <w:r w:rsidRPr="00A31DD6">
        <w:rPr>
          <w:b/>
          <w:i/>
        </w:rPr>
        <w:t>Wydatki bieżące</w:t>
      </w:r>
      <w:r w:rsidRPr="00A31DD6">
        <w:rPr>
          <w:b/>
          <w:i/>
        </w:rPr>
        <w:tab/>
        <w:t>323.574,15</w:t>
      </w:r>
    </w:p>
    <w:p w:rsidR="006F392D" w:rsidRPr="00A31DD6" w:rsidRDefault="006F392D" w:rsidP="006F392D">
      <w:pPr>
        <w:tabs>
          <w:tab w:val="left" w:pos="1080"/>
          <w:tab w:val="right" w:pos="9781"/>
        </w:tabs>
        <w:ind w:right="2209"/>
        <w:jc w:val="both"/>
      </w:pPr>
      <w:r w:rsidRPr="00A31DD6">
        <w:t>Wydatki jednostek budżetowych obejmują wydatki związane z realizacją zadań statutowych, tj. zwiększeniem kapitału zapasowego dla spółki Lokum Sp. z </w:t>
      </w:r>
      <w:r w:rsidR="00D63ACB" w:rsidRPr="00A31DD6">
        <w:t>o.o.</w:t>
      </w:r>
      <w:r w:rsidR="00D63ACB" w:rsidRPr="00A31DD6">
        <w:tab/>
      </w:r>
      <w:r w:rsidR="00D63ACB" w:rsidRPr="00A31DD6">
        <w:tab/>
        <w:t>284.694,</w:t>
      </w:r>
      <w:r w:rsidRPr="00A31DD6">
        <w:t>15</w:t>
      </w:r>
    </w:p>
    <w:p w:rsidR="006F392D" w:rsidRPr="00A31DD6" w:rsidRDefault="006F392D" w:rsidP="006F392D">
      <w:pPr>
        <w:tabs>
          <w:tab w:val="right" w:pos="9781"/>
        </w:tabs>
        <w:ind w:right="2209"/>
        <w:jc w:val="both"/>
      </w:pPr>
      <w:r w:rsidRPr="00A31DD6">
        <w:t>Realizacja zadania w ramach dotacji uzyskanej z Zachodniopomorskiego Urzędu Wojewódzkiego na remont mieszkania najmowanego przez Romów</w:t>
      </w:r>
      <w:r w:rsidRPr="00A31DD6">
        <w:tab/>
        <w:t>38.880,00</w:t>
      </w:r>
    </w:p>
    <w:p w:rsidR="006F392D" w:rsidRPr="00A31DD6" w:rsidRDefault="006F392D" w:rsidP="006F392D">
      <w:pPr>
        <w:tabs>
          <w:tab w:val="right" w:pos="9781"/>
        </w:tabs>
        <w:ind w:right="2209"/>
        <w:jc w:val="both"/>
        <w:rPr>
          <w:i/>
          <w:highlight w:val="yellow"/>
        </w:rPr>
      </w:pPr>
    </w:p>
    <w:p w:rsidR="006F392D" w:rsidRPr="00A31DD6" w:rsidRDefault="006F392D" w:rsidP="006F392D">
      <w:pPr>
        <w:tabs>
          <w:tab w:val="right" w:pos="9781"/>
        </w:tabs>
        <w:ind w:right="2209"/>
        <w:jc w:val="both"/>
        <w:rPr>
          <w:b/>
          <w:i/>
        </w:rPr>
      </w:pPr>
      <w:r w:rsidRPr="00A31DD6">
        <w:rPr>
          <w:b/>
          <w:i/>
        </w:rPr>
        <w:t>Wydatki majątkowe</w:t>
      </w:r>
      <w:r w:rsidRPr="00A31DD6">
        <w:rPr>
          <w:b/>
          <w:i/>
        </w:rPr>
        <w:tab/>
        <w:t>150.007,59</w:t>
      </w:r>
    </w:p>
    <w:p w:rsidR="006F392D" w:rsidRPr="00A31DD6" w:rsidRDefault="006F392D" w:rsidP="006F392D">
      <w:pPr>
        <w:tabs>
          <w:tab w:val="right" w:pos="9781"/>
        </w:tabs>
        <w:ind w:right="2209"/>
        <w:jc w:val="both"/>
      </w:pPr>
      <w:r w:rsidRPr="00A31DD6">
        <w:t xml:space="preserve">Realizacja zadania inwestycyjnych pn. „Budowa budynku </w:t>
      </w:r>
      <w:r w:rsidR="0062585F" w:rsidRPr="00A31DD6">
        <w:t>komunalnego przy ul. </w:t>
      </w:r>
      <w:r w:rsidRPr="00A31DD6">
        <w:t>Steyera”</w:t>
      </w:r>
      <w:r w:rsidRPr="00A31DD6">
        <w:tab/>
        <w:t>150.007,59</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pPr>
    </w:p>
    <w:p w:rsidR="006F392D" w:rsidRPr="00A31DD6" w:rsidRDefault="006F392D" w:rsidP="006F392D">
      <w:pPr>
        <w:keepNext/>
        <w:shd w:val="clear" w:color="auto" w:fill="C0C0C0"/>
        <w:tabs>
          <w:tab w:val="left" w:pos="0"/>
          <w:tab w:val="left" w:pos="1985"/>
          <w:tab w:val="right" w:pos="9781"/>
        </w:tabs>
        <w:ind w:right="-24" w:firstLine="12"/>
        <w:outlineLvl w:val="2"/>
        <w:rPr>
          <w:b/>
          <w:szCs w:val="20"/>
        </w:rPr>
      </w:pPr>
      <w:r w:rsidRPr="00A31DD6">
        <w:rPr>
          <w:b/>
          <w:szCs w:val="20"/>
        </w:rPr>
        <w:t>Dział 710  DZIAŁALNOŚĆ USŁUGOWA</w:t>
      </w:r>
      <w:r w:rsidRPr="00A31DD6">
        <w:rPr>
          <w:b/>
          <w:szCs w:val="20"/>
        </w:rPr>
        <w:tab/>
        <w:t>26.279.345,36</w:t>
      </w:r>
    </w:p>
    <w:p w:rsidR="006F392D" w:rsidRPr="00A31DD6" w:rsidRDefault="006F392D" w:rsidP="006F392D">
      <w:pPr>
        <w:tabs>
          <w:tab w:val="right" w:pos="5670"/>
          <w:tab w:val="right" w:pos="8460"/>
          <w:tab w:val="right" w:pos="9781"/>
        </w:tabs>
        <w:ind w:right="2232"/>
        <w:rPr>
          <w:b/>
        </w:rPr>
      </w:pPr>
      <w:r w:rsidRPr="00A31DD6">
        <w:rPr>
          <w:b/>
        </w:rPr>
        <w:t>plan: 28.578.000,00</w:t>
      </w:r>
      <w:r w:rsidRPr="00A31DD6">
        <w:rPr>
          <w:b/>
        </w:rPr>
        <w:tab/>
        <w:t>% wyk.: 92,0</w:t>
      </w:r>
    </w:p>
    <w:p w:rsidR="006F392D" w:rsidRPr="00A31DD6" w:rsidRDefault="006F392D" w:rsidP="006F392D">
      <w:pPr>
        <w:tabs>
          <w:tab w:val="right" w:pos="8460"/>
          <w:tab w:val="right" w:pos="9781"/>
        </w:tabs>
        <w:ind w:right="2232"/>
      </w:pPr>
    </w:p>
    <w:p w:rsidR="006F392D" w:rsidRPr="00A31DD6" w:rsidRDefault="006F392D" w:rsidP="006F392D">
      <w:pPr>
        <w:tabs>
          <w:tab w:val="right" w:pos="9781"/>
        </w:tabs>
        <w:ind w:right="2209"/>
        <w:rPr>
          <w:b/>
        </w:rPr>
      </w:pPr>
      <w:r w:rsidRPr="00A31DD6">
        <w:rPr>
          <w:b/>
        </w:rPr>
        <w:t>Plany zagospodarowania przestrzennego (71004)</w:t>
      </w:r>
      <w:r w:rsidRPr="00A31DD6">
        <w:rPr>
          <w:b/>
        </w:rPr>
        <w:tab/>
        <w:t>113.486,77</w:t>
      </w:r>
    </w:p>
    <w:p w:rsidR="006F392D" w:rsidRPr="00A31DD6" w:rsidRDefault="006F392D" w:rsidP="006F392D">
      <w:pPr>
        <w:tabs>
          <w:tab w:val="right" w:pos="9781"/>
        </w:tabs>
        <w:ind w:right="2209"/>
      </w:pPr>
      <w:r w:rsidRPr="00A31DD6">
        <w:lastRenderedPageBreak/>
        <w:t>Wydatki bieżące jednostek budżetowych obejmują:</w:t>
      </w:r>
    </w:p>
    <w:p w:rsidR="006F392D" w:rsidRPr="00A31DD6" w:rsidRDefault="006F392D" w:rsidP="006F392D">
      <w:pPr>
        <w:numPr>
          <w:ilvl w:val="0"/>
          <w:numId w:val="48"/>
        </w:numPr>
        <w:tabs>
          <w:tab w:val="right" w:pos="9781"/>
        </w:tabs>
        <w:ind w:right="2209"/>
        <w:jc w:val="both"/>
      </w:pPr>
      <w:r w:rsidRPr="00A31DD6">
        <w:t xml:space="preserve">wynagrodzenie bezosobowe wraz z pochodnymi dla członków Gminnej Komisji </w:t>
      </w:r>
      <w:proofErr w:type="spellStart"/>
      <w:r w:rsidRPr="00A31DD6">
        <w:t>Urbanistyczno</w:t>
      </w:r>
      <w:proofErr w:type="spellEnd"/>
      <w:r w:rsidRPr="00A31DD6">
        <w:t xml:space="preserve">–Architektonicznej </w:t>
      </w:r>
      <w:r w:rsidRPr="00A31DD6">
        <w:tab/>
        <w:t>16.724,45</w:t>
      </w:r>
    </w:p>
    <w:p w:rsidR="006F392D" w:rsidRPr="00A31DD6" w:rsidRDefault="006F392D" w:rsidP="006F392D">
      <w:pPr>
        <w:numPr>
          <w:ilvl w:val="0"/>
          <w:numId w:val="48"/>
        </w:numPr>
        <w:tabs>
          <w:tab w:val="left" w:pos="1701"/>
          <w:tab w:val="right" w:pos="9781"/>
        </w:tabs>
        <w:ind w:right="2209"/>
        <w:jc w:val="both"/>
      </w:pPr>
      <w:r w:rsidRPr="00A31DD6">
        <w:t>wydatki związane z realizacją zadań statutowych</w:t>
      </w:r>
      <w:r w:rsidRPr="00A31DD6">
        <w:tab/>
        <w:t>96.762,32</w:t>
      </w:r>
    </w:p>
    <w:p w:rsidR="006F392D" w:rsidRPr="00A31DD6" w:rsidRDefault="006F392D" w:rsidP="006F392D">
      <w:pPr>
        <w:tabs>
          <w:tab w:val="right" w:pos="9781"/>
        </w:tabs>
        <w:ind w:right="2209" w:firstLine="357"/>
        <w:jc w:val="both"/>
      </w:pPr>
      <w:r w:rsidRPr="00A31DD6">
        <w:t>z tego:</w:t>
      </w:r>
    </w:p>
    <w:p w:rsidR="006F392D" w:rsidRPr="00A31DD6" w:rsidRDefault="006F392D" w:rsidP="006F392D">
      <w:pPr>
        <w:numPr>
          <w:ilvl w:val="1"/>
          <w:numId w:val="49"/>
        </w:numPr>
        <w:tabs>
          <w:tab w:val="num" w:pos="709"/>
          <w:tab w:val="right" w:pos="9781"/>
        </w:tabs>
        <w:ind w:left="709" w:right="2209" w:hanging="283"/>
        <w:jc w:val="both"/>
      </w:pPr>
      <w:r w:rsidRPr="00A31DD6">
        <w:t>wykonanie etapów końcowych dla 3 miejscowych planów zagospodarowania przestrzennego,</w:t>
      </w:r>
    </w:p>
    <w:p w:rsidR="006F392D" w:rsidRPr="00A31DD6" w:rsidRDefault="006F392D" w:rsidP="006F392D">
      <w:pPr>
        <w:numPr>
          <w:ilvl w:val="1"/>
          <w:numId w:val="49"/>
        </w:numPr>
        <w:tabs>
          <w:tab w:val="num" w:pos="709"/>
          <w:tab w:val="right" w:pos="9781"/>
        </w:tabs>
        <w:ind w:left="709" w:right="2209" w:hanging="283"/>
        <w:jc w:val="both"/>
      </w:pPr>
      <w:r w:rsidRPr="00A31DD6">
        <w:t xml:space="preserve">wykonanie etapu </w:t>
      </w:r>
      <w:proofErr w:type="spellStart"/>
      <w:r w:rsidRPr="00A31DD6">
        <w:t>IIb</w:t>
      </w:r>
      <w:proofErr w:type="spellEnd"/>
      <w:r w:rsidRPr="00A31DD6">
        <w:t xml:space="preserve"> i </w:t>
      </w:r>
      <w:proofErr w:type="spellStart"/>
      <w:r w:rsidRPr="00A31DD6">
        <w:t>IIc</w:t>
      </w:r>
      <w:proofErr w:type="spellEnd"/>
      <w:r w:rsidRPr="00A31DD6">
        <w:t xml:space="preserve"> projektu miejscowego planu zagospodarowania przestrzennego w rejonie Osiedla Posejdon,</w:t>
      </w:r>
    </w:p>
    <w:p w:rsidR="006F392D" w:rsidRPr="00A31DD6" w:rsidRDefault="006F392D" w:rsidP="006F392D">
      <w:pPr>
        <w:numPr>
          <w:ilvl w:val="1"/>
          <w:numId w:val="49"/>
        </w:numPr>
        <w:tabs>
          <w:tab w:val="num" w:pos="709"/>
          <w:tab w:val="right" w:pos="9781"/>
        </w:tabs>
        <w:ind w:left="709" w:right="2209" w:hanging="283"/>
        <w:jc w:val="both"/>
      </w:pPr>
      <w:r w:rsidRPr="00A31DD6">
        <w:t>aktualizacja prognozy oddziaływania na środowisko do projektu miejscowego planu zagospodarowania przestrzennego w rejonie Osiedla Posejdon,</w:t>
      </w:r>
    </w:p>
    <w:p w:rsidR="006F392D" w:rsidRPr="00A31DD6" w:rsidRDefault="006F392D" w:rsidP="006F392D">
      <w:pPr>
        <w:numPr>
          <w:ilvl w:val="1"/>
          <w:numId w:val="49"/>
        </w:numPr>
        <w:tabs>
          <w:tab w:val="num" w:pos="709"/>
          <w:tab w:val="right" w:pos="9781"/>
        </w:tabs>
        <w:ind w:left="709" w:right="2209" w:hanging="283"/>
        <w:jc w:val="both"/>
      </w:pPr>
      <w:r w:rsidRPr="00A31DD6">
        <w:t>wykonanie etapu III projektu miejscowego planu zagospodarowania przestrzennego w rejonie wyspy Karsibór,</w:t>
      </w:r>
    </w:p>
    <w:p w:rsidR="006F392D" w:rsidRPr="00A31DD6" w:rsidRDefault="006F392D" w:rsidP="006F392D">
      <w:pPr>
        <w:numPr>
          <w:ilvl w:val="1"/>
          <w:numId w:val="49"/>
        </w:numPr>
        <w:tabs>
          <w:tab w:val="num" w:pos="709"/>
          <w:tab w:val="right" w:pos="9781"/>
        </w:tabs>
        <w:ind w:left="709" w:right="2209" w:hanging="283"/>
        <w:jc w:val="both"/>
      </w:pPr>
      <w:r w:rsidRPr="00A31DD6">
        <w:t>wykonanie etapu I projektu miejscowego planu rewitalizacji dla kwartału położonego w rejonie ulic: Jarosława Dąbrowskiego, Józefa Bema, Plac Wolności i Plac Kościelny,</w:t>
      </w:r>
    </w:p>
    <w:p w:rsidR="006F392D" w:rsidRPr="00A31DD6" w:rsidRDefault="006F392D" w:rsidP="006F392D">
      <w:pPr>
        <w:numPr>
          <w:ilvl w:val="1"/>
          <w:numId w:val="49"/>
        </w:numPr>
        <w:tabs>
          <w:tab w:val="num" w:pos="709"/>
          <w:tab w:val="right" w:pos="9781"/>
        </w:tabs>
        <w:ind w:left="709" w:right="2209" w:hanging="283"/>
        <w:jc w:val="both"/>
      </w:pPr>
      <w:r w:rsidRPr="00A31DD6">
        <w:t xml:space="preserve">wykonanie etapu końcowego tzw. „uchwały krajobrazowej”, </w:t>
      </w:r>
    </w:p>
    <w:p w:rsidR="006F392D" w:rsidRPr="00A31DD6" w:rsidRDefault="006F392D" w:rsidP="006F392D">
      <w:pPr>
        <w:numPr>
          <w:ilvl w:val="1"/>
          <w:numId w:val="49"/>
        </w:numPr>
        <w:tabs>
          <w:tab w:val="num" w:pos="709"/>
          <w:tab w:val="right" w:pos="9781"/>
        </w:tabs>
        <w:ind w:left="709" w:right="2209" w:hanging="283"/>
        <w:jc w:val="both"/>
      </w:pPr>
      <w:r w:rsidRPr="00A31DD6">
        <w:t>zakup usług pozostałych (usługi poligraficzne, ogłoszenia w prasie).</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rPr>
      </w:pPr>
      <w:r w:rsidRPr="00A31DD6">
        <w:rPr>
          <w:b/>
        </w:rPr>
        <w:t>Zadania z zakresu geodezji i kartografii (71012)</w:t>
      </w:r>
      <w:r w:rsidRPr="00A31DD6">
        <w:rPr>
          <w:b/>
        </w:rPr>
        <w:tab/>
        <w:t>53.236,20</w:t>
      </w:r>
    </w:p>
    <w:p w:rsidR="006F392D" w:rsidRPr="00A31DD6" w:rsidRDefault="006F392D" w:rsidP="006F392D">
      <w:pPr>
        <w:tabs>
          <w:tab w:val="right" w:pos="9781"/>
        </w:tabs>
        <w:ind w:right="2209"/>
        <w:jc w:val="both"/>
      </w:pPr>
      <w:r w:rsidRPr="00A31DD6">
        <w:t>Za powyższa kwotę sfinansowano wydatki bieżące jednostek budżetowych związane z realizacją zadań statutowych - opłaty z tytułu opracowań geodezyjnych związanych ze sprzedażą nieruchomości, tj. podziały geodezyjne, wznowienia granic, wykonanie wykazów zmian gruntowych i opisów nieruchomości oraz inne.</w:t>
      </w:r>
    </w:p>
    <w:p w:rsidR="006F392D" w:rsidRPr="00A31DD6" w:rsidRDefault="006F392D" w:rsidP="006F392D">
      <w:pPr>
        <w:tabs>
          <w:tab w:val="right" w:pos="9781"/>
        </w:tabs>
        <w:ind w:right="2209"/>
        <w:jc w:val="both"/>
        <w:rPr>
          <w:b/>
        </w:rPr>
      </w:pPr>
    </w:p>
    <w:p w:rsidR="006F392D" w:rsidRPr="00A31DD6" w:rsidRDefault="006F392D" w:rsidP="006F392D">
      <w:pPr>
        <w:tabs>
          <w:tab w:val="right" w:pos="9781"/>
        </w:tabs>
        <w:ind w:right="2209"/>
        <w:jc w:val="both"/>
        <w:rPr>
          <w:b/>
        </w:rPr>
      </w:pPr>
      <w:r w:rsidRPr="00A31DD6">
        <w:rPr>
          <w:b/>
        </w:rPr>
        <w:t>Cmentarze (71035)</w:t>
      </w:r>
      <w:r w:rsidRPr="00A31DD6">
        <w:rPr>
          <w:b/>
        </w:rPr>
        <w:tab/>
        <w:t>1.332.719,98</w:t>
      </w:r>
    </w:p>
    <w:p w:rsidR="006F392D" w:rsidRPr="00A31DD6" w:rsidRDefault="006F392D" w:rsidP="006F392D">
      <w:pPr>
        <w:tabs>
          <w:tab w:val="left" w:pos="1080"/>
          <w:tab w:val="right" w:pos="9781"/>
        </w:tabs>
        <w:ind w:right="2209"/>
        <w:jc w:val="both"/>
      </w:pPr>
      <w:r w:rsidRPr="00A31DD6">
        <w:rPr>
          <w:b/>
          <w:i/>
        </w:rPr>
        <w:t>Wydatki bieżące</w:t>
      </w:r>
      <w:r w:rsidRPr="00A31DD6">
        <w:rPr>
          <w:b/>
          <w:i/>
        </w:rPr>
        <w:tab/>
        <w:t>1.142.375,17</w:t>
      </w:r>
    </w:p>
    <w:p w:rsidR="006F392D" w:rsidRPr="00A31DD6" w:rsidRDefault="006F392D" w:rsidP="006F392D">
      <w:pPr>
        <w:tabs>
          <w:tab w:val="left" w:pos="1080"/>
          <w:tab w:val="right" w:pos="9781"/>
        </w:tabs>
        <w:ind w:right="2209"/>
        <w:jc w:val="both"/>
      </w:pPr>
      <w:r w:rsidRPr="00A31DD6">
        <w:t>Wydatki bieżące jednostek budżetowych związane z realizacją zadań statutowych, poniesiono min. na administrowanie i utrzymanie cmentarzy komunalnych Gminy Miasto Świnoujście, zakup energii i wody (refaktury), usługi hostingowe, aktualizacja systemu GROBONET, usunięcie awarii instalacji nagłośnienie kaplicy i inne.</w:t>
      </w:r>
    </w:p>
    <w:p w:rsidR="006F392D" w:rsidRPr="00A31DD6" w:rsidRDefault="006F392D" w:rsidP="006F392D">
      <w:pPr>
        <w:tabs>
          <w:tab w:val="right" w:pos="8505"/>
          <w:tab w:val="right" w:pos="9781"/>
        </w:tabs>
        <w:ind w:right="2209"/>
        <w:jc w:val="both"/>
      </w:pPr>
    </w:p>
    <w:p w:rsidR="006F392D" w:rsidRPr="00A31DD6" w:rsidRDefault="006F392D" w:rsidP="006F392D">
      <w:pPr>
        <w:tabs>
          <w:tab w:val="right" w:pos="7655"/>
          <w:tab w:val="right" w:pos="9781"/>
        </w:tabs>
        <w:ind w:right="2209"/>
        <w:jc w:val="both"/>
        <w:rPr>
          <w:b/>
          <w:i/>
        </w:rPr>
      </w:pPr>
      <w:r w:rsidRPr="00A31DD6">
        <w:rPr>
          <w:b/>
          <w:i/>
        </w:rPr>
        <w:t>Wydatki majątkowe</w:t>
      </w:r>
      <w:r w:rsidRPr="00A31DD6">
        <w:rPr>
          <w:b/>
          <w:i/>
        </w:rPr>
        <w:tab/>
      </w:r>
      <w:r w:rsidRPr="00A31DD6">
        <w:rPr>
          <w:b/>
          <w:i/>
        </w:rPr>
        <w:tab/>
        <w:t>190.344,81</w:t>
      </w:r>
    </w:p>
    <w:p w:rsidR="006F392D" w:rsidRPr="00A31DD6" w:rsidRDefault="006F392D" w:rsidP="006F392D">
      <w:pPr>
        <w:tabs>
          <w:tab w:val="right" w:pos="8505"/>
          <w:tab w:val="right" w:pos="9781"/>
        </w:tabs>
        <w:ind w:right="2209"/>
        <w:jc w:val="both"/>
      </w:pPr>
      <w:r w:rsidRPr="00A31DD6">
        <w:t>Zakup usług inwestycyjnych - budowa schodów na terenie Cmentarza Komunalnego przy ul. Sąsiedzkiej</w:t>
      </w:r>
      <w:r w:rsidRPr="00A31DD6">
        <w:tab/>
      </w:r>
      <w:r w:rsidRPr="00A31DD6">
        <w:tab/>
        <w:t>7.500,00</w:t>
      </w:r>
    </w:p>
    <w:p w:rsidR="006F392D" w:rsidRPr="00A31DD6" w:rsidRDefault="006F392D" w:rsidP="006F392D">
      <w:pPr>
        <w:tabs>
          <w:tab w:val="right" w:pos="8505"/>
          <w:tab w:val="right" w:pos="9781"/>
        </w:tabs>
        <w:ind w:right="2209"/>
        <w:jc w:val="both"/>
      </w:pPr>
      <w:r w:rsidRPr="00A31DD6">
        <w:t>Wykonanie nawierzchni na wybranych odcinkach drogi pieszo – jezdnej na Cmentarzu Komunalnym</w:t>
      </w:r>
      <w:r w:rsidRPr="00A31DD6">
        <w:tab/>
      </w:r>
      <w:r w:rsidRPr="00A31DD6">
        <w:tab/>
        <w:t>182.844,81</w:t>
      </w:r>
    </w:p>
    <w:p w:rsidR="006F392D" w:rsidRPr="00A31DD6" w:rsidRDefault="006F392D" w:rsidP="006F392D">
      <w:pPr>
        <w:tabs>
          <w:tab w:val="right" w:pos="8505"/>
          <w:tab w:val="right" w:pos="9781"/>
        </w:tabs>
        <w:ind w:right="2209"/>
        <w:jc w:val="both"/>
      </w:pPr>
    </w:p>
    <w:p w:rsidR="006F392D" w:rsidRPr="00A31DD6" w:rsidRDefault="006F392D" w:rsidP="006F392D">
      <w:pPr>
        <w:tabs>
          <w:tab w:val="right" w:pos="9781"/>
        </w:tabs>
        <w:ind w:right="2209"/>
        <w:jc w:val="both"/>
        <w:rPr>
          <w:b/>
        </w:rPr>
      </w:pPr>
      <w:r w:rsidRPr="00A31DD6">
        <w:rPr>
          <w:b/>
        </w:rPr>
        <w:t>Pozostała działalność (71095)</w:t>
      </w:r>
      <w:r w:rsidRPr="00A31DD6">
        <w:rPr>
          <w:b/>
        </w:rPr>
        <w:tab/>
        <w:t>24.779.902,41</w:t>
      </w:r>
    </w:p>
    <w:p w:rsidR="006F392D" w:rsidRPr="00A31DD6" w:rsidRDefault="006F392D" w:rsidP="006F392D">
      <w:pPr>
        <w:tabs>
          <w:tab w:val="right" w:pos="9781"/>
        </w:tabs>
        <w:ind w:right="2209"/>
        <w:jc w:val="both"/>
      </w:pPr>
      <w:r w:rsidRPr="00A31DD6">
        <w:t>Wydatki majątkowe - realizacja zadania inwestycyjnego pn. „Rewitalizacja powojskowych terenów w celu utworzenia Centrum Usług „Mulnik” w Świnoujściu.</w:t>
      </w:r>
    </w:p>
    <w:p w:rsidR="006F392D" w:rsidRPr="00A31DD6" w:rsidRDefault="006F392D" w:rsidP="006F392D">
      <w:pPr>
        <w:tabs>
          <w:tab w:val="left" w:pos="-3060"/>
          <w:tab w:val="right" w:pos="9781"/>
        </w:tabs>
        <w:ind w:right="2209"/>
        <w:jc w:val="both"/>
        <w:outlineLvl w:val="0"/>
        <w:rPr>
          <w:i/>
          <w:sz w:val="20"/>
          <w:szCs w:val="20"/>
        </w:rPr>
      </w:pPr>
      <w:r w:rsidRPr="00A31DD6">
        <w:rPr>
          <w:i/>
          <w:sz w:val="20"/>
          <w:szCs w:val="20"/>
        </w:rPr>
        <w:t>(zadanie współfinansowane ze środków Unii Europejskiej – 11.114.208 zł)</w:t>
      </w:r>
    </w:p>
    <w:p w:rsidR="006F392D" w:rsidRPr="00A31DD6" w:rsidRDefault="006F392D" w:rsidP="006F392D">
      <w:pPr>
        <w:tabs>
          <w:tab w:val="left" w:pos="426"/>
          <w:tab w:val="right" w:pos="9781"/>
        </w:tabs>
        <w:ind w:right="2209"/>
        <w:jc w:val="both"/>
        <w:rPr>
          <w:i/>
          <w:sz w:val="22"/>
          <w:szCs w:val="22"/>
        </w:rPr>
      </w:pPr>
      <w:r w:rsidRPr="00A31DD6">
        <w:rPr>
          <w:i/>
          <w:sz w:val="22"/>
          <w:szCs w:val="22"/>
        </w:rPr>
        <w:t>(wydatki niewygasające  16.122.000,00)</w:t>
      </w:r>
    </w:p>
    <w:p w:rsidR="006F392D" w:rsidRPr="00A31DD6" w:rsidRDefault="006F392D" w:rsidP="006F392D">
      <w:pPr>
        <w:tabs>
          <w:tab w:val="right" w:pos="9781"/>
        </w:tabs>
        <w:ind w:right="2209"/>
        <w:jc w:val="both"/>
      </w:pPr>
    </w:p>
    <w:p w:rsidR="006F392D" w:rsidRPr="00A31DD6" w:rsidRDefault="006F392D" w:rsidP="006F392D">
      <w:pPr>
        <w:tabs>
          <w:tab w:val="right" w:pos="8505"/>
          <w:tab w:val="right" w:pos="9781"/>
        </w:tabs>
        <w:ind w:right="2209"/>
        <w:rPr>
          <w:b/>
        </w:rPr>
      </w:pPr>
    </w:p>
    <w:p w:rsidR="006F392D" w:rsidRPr="00A31DD6" w:rsidRDefault="006F392D" w:rsidP="006F392D">
      <w:pPr>
        <w:shd w:val="clear" w:color="auto" w:fill="C0C0C0"/>
        <w:tabs>
          <w:tab w:val="right" w:pos="9781"/>
        </w:tabs>
        <w:ind w:right="-24"/>
        <w:rPr>
          <w:b/>
        </w:rPr>
      </w:pPr>
      <w:r w:rsidRPr="00A31DD6">
        <w:rPr>
          <w:b/>
        </w:rPr>
        <w:t>Dział 750  ADMINISTRACJA PUBLICZNA</w:t>
      </w:r>
      <w:r w:rsidRPr="00A31DD6">
        <w:rPr>
          <w:b/>
        </w:rPr>
        <w:tab/>
        <w:t>27.465.333,89</w:t>
      </w:r>
    </w:p>
    <w:p w:rsidR="006F392D" w:rsidRPr="00A31DD6" w:rsidRDefault="006F392D" w:rsidP="006F392D">
      <w:pPr>
        <w:tabs>
          <w:tab w:val="right" w:pos="5670"/>
          <w:tab w:val="right" w:pos="8460"/>
          <w:tab w:val="right" w:pos="9781"/>
        </w:tabs>
        <w:ind w:right="1677"/>
        <w:rPr>
          <w:b/>
        </w:rPr>
      </w:pPr>
      <w:r w:rsidRPr="00A31DD6">
        <w:rPr>
          <w:b/>
        </w:rPr>
        <w:t>plan: 35.860.658,37</w:t>
      </w:r>
      <w:r w:rsidRPr="00A31DD6">
        <w:rPr>
          <w:b/>
        </w:rPr>
        <w:tab/>
        <w:t>% wyk.: 76,6</w:t>
      </w:r>
    </w:p>
    <w:p w:rsidR="006F392D" w:rsidRPr="00A31DD6" w:rsidRDefault="006F392D" w:rsidP="006F392D">
      <w:pPr>
        <w:tabs>
          <w:tab w:val="right" w:pos="9781"/>
        </w:tabs>
        <w:ind w:right="2209"/>
      </w:pPr>
    </w:p>
    <w:p w:rsidR="006F392D" w:rsidRPr="00A31DD6" w:rsidRDefault="006F392D" w:rsidP="006F392D">
      <w:pPr>
        <w:tabs>
          <w:tab w:val="right" w:pos="9781"/>
        </w:tabs>
        <w:ind w:right="2209"/>
        <w:rPr>
          <w:b/>
        </w:rPr>
      </w:pPr>
      <w:r w:rsidRPr="00A31DD6">
        <w:rPr>
          <w:b/>
        </w:rPr>
        <w:t>Urzędy wojewódzkie (75011)</w:t>
      </w:r>
      <w:r w:rsidRPr="00A31DD6">
        <w:rPr>
          <w:b/>
        </w:rPr>
        <w:tab/>
        <w:t>462.127,53</w:t>
      </w:r>
    </w:p>
    <w:p w:rsidR="00445E8F" w:rsidRPr="00A31DD6" w:rsidRDefault="006F392D" w:rsidP="006F392D">
      <w:pPr>
        <w:tabs>
          <w:tab w:val="right" w:pos="9781"/>
        </w:tabs>
        <w:ind w:right="2209"/>
        <w:jc w:val="both"/>
      </w:pPr>
      <w:r w:rsidRPr="00A31DD6">
        <w:t>Wydatki bieżące jednostek budżetowych zostały poniesione na funkcjonowanie stanowisk związanych z wykonaniem zad</w:t>
      </w:r>
      <w:r w:rsidR="003A488C" w:rsidRPr="00A31DD6">
        <w:t>ań urzędów wojewódzkich w </w:t>
      </w:r>
      <w:r w:rsidRPr="00A31DD6">
        <w:t>Wydziale Spraw Obywatelskic</w:t>
      </w:r>
      <w:r w:rsidR="00445E8F" w:rsidRPr="00A31DD6">
        <w:t>h i Urzędzie Stanu Cywilnego. W</w:t>
      </w:r>
      <w:r w:rsidRPr="00A31DD6">
        <w:t>ydatki pokryto ze środków z dotacji celowej na realizację zadań bieżących z zakresu administracji rządowej, tj. na</w:t>
      </w:r>
      <w:r w:rsidR="00445E8F" w:rsidRPr="00A31DD6">
        <w:t>:</w:t>
      </w:r>
    </w:p>
    <w:p w:rsidR="006F392D" w:rsidRPr="00A31DD6" w:rsidRDefault="00445E8F" w:rsidP="006F392D">
      <w:pPr>
        <w:tabs>
          <w:tab w:val="right" w:pos="9781"/>
        </w:tabs>
        <w:ind w:right="2209"/>
        <w:jc w:val="both"/>
      </w:pPr>
      <w:r w:rsidRPr="00A31DD6">
        <w:t xml:space="preserve">- </w:t>
      </w:r>
      <w:r w:rsidR="006F392D" w:rsidRPr="00A31DD6">
        <w:t>wynagrodzenia i składki od nich naliczane</w:t>
      </w:r>
      <w:r w:rsidR="006F392D" w:rsidRPr="00A31DD6">
        <w:tab/>
        <w:t>455.227,53</w:t>
      </w:r>
    </w:p>
    <w:p w:rsidR="006F392D" w:rsidRPr="00A31DD6" w:rsidRDefault="006F392D" w:rsidP="006F392D">
      <w:pPr>
        <w:tabs>
          <w:tab w:val="right" w:pos="9781"/>
        </w:tabs>
        <w:ind w:right="2209"/>
        <w:jc w:val="both"/>
      </w:pPr>
      <w:r w:rsidRPr="00A31DD6">
        <w:t>- zakup materiałów i wyposażenia</w:t>
      </w:r>
      <w:r w:rsidRPr="00A31DD6">
        <w:tab/>
        <w:t>6.900,00</w:t>
      </w:r>
    </w:p>
    <w:p w:rsidR="006F392D" w:rsidRPr="00A31DD6" w:rsidRDefault="006F392D" w:rsidP="006F392D">
      <w:pPr>
        <w:keepNext/>
        <w:tabs>
          <w:tab w:val="right" w:pos="8505"/>
          <w:tab w:val="right" w:pos="9781"/>
        </w:tabs>
        <w:ind w:right="2209"/>
        <w:outlineLvl w:val="0"/>
        <w:rPr>
          <w:b/>
        </w:rPr>
      </w:pPr>
    </w:p>
    <w:p w:rsidR="006F392D" w:rsidRPr="00A31DD6" w:rsidRDefault="006F392D" w:rsidP="006F392D">
      <w:pPr>
        <w:tabs>
          <w:tab w:val="right" w:pos="9781"/>
        </w:tabs>
        <w:ind w:right="2209"/>
        <w:rPr>
          <w:b/>
        </w:rPr>
      </w:pPr>
      <w:r w:rsidRPr="00A31DD6">
        <w:rPr>
          <w:b/>
        </w:rPr>
        <w:t>Rady gmin (miast i miast na prawach powiatu) (75022)</w:t>
      </w:r>
      <w:r w:rsidRPr="00A31DD6">
        <w:rPr>
          <w:b/>
        </w:rPr>
        <w:tab/>
        <w:t>515.152,02</w:t>
      </w:r>
    </w:p>
    <w:p w:rsidR="006F392D" w:rsidRPr="00A31DD6" w:rsidRDefault="006F392D" w:rsidP="006F392D">
      <w:pPr>
        <w:keepNext/>
        <w:tabs>
          <w:tab w:val="right" w:pos="9781"/>
        </w:tabs>
        <w:ind w:right="2209"/>
        <w:jc w:val="both"/>
        <w:outlineLvl w:val="0"/>
      </w:pPr>
      <w:r w:rsidRPr="00A31DD6">
        <w:t>Wydatki jednostek budżetowych – wydatki Biura Rady Miasta obejmują wydatki związane z realizacją zadań statutowych</w:t>
      </w:r>
      <w:r w:rsidRPr="00A31DD6">
        <w:tab/>
        <w:t>74.282,70</w:t>
      </w:r>
    </w:p>
    <w:p w:rsidR="006F392D" w:rsidRPr="00A31DD6" w:rsidRDefault="006F392D" w:rsidP="006F392D">
      <w:pPr>
        <w:tabs>
          <w:tab w:val="right" w:pos="9781"/>
        </w:tabs>
        <w:ind w:left="360" w:right="2209"/>
        <w:jc w:val="both"/>
        <w:rPr>
          <w:b/>
        </w:rPr>
      </w:pPr>
      <w:r w:rsidRPr="00A31DD6">
        <w:rPr>
          <w:i/>
        </w:rPr>
        <w:t>w tym:</w:t>
      </w:r>
    </w:p>
    <w:p w:rsidR="006F392D" w:rsidRPr="00A31DD6" w:rsidRDefault="006F392D" w:rsidP="006F392D">
      <w:pPr>
        <w:numPr>
          <w:ilvl w:val="0"/>
          <w:numId w:val="50"/>
        </w:numPr>
        <w:tabs>
          <w:tab w:val="num" w:pos="720"/>
          <w:tab w:val="right" w:pos="9781"/>
        </w:tabs>
        <w:ind w:left="720" w:right="2209"/>
        <w:jc w:val="both"/>
        <w:rPr>
          <w:i/>
        </w:rPr>
      </w:pPr>
      <w:r w:rsidRPr="00A31DD6">
        <w:rPr>
          <w:i/>
        </w:rPr>
        <w:t>zakup materiałów biurowych i wyposażenia na potrzeby biura, m. in. zakup tabletów i routerów mobilnych, materiały papiernicze, akcesoria komputerowe, publikacje, art. spożywcze na posiedzenia rady, komisji, seminaria, szkolenia radnych, spotkania i inne</w:t>
      </w:r>
      <w:r w:rsidRPr="00A31DD6">
        <w:rPr>
          <w:i/>
        </w:rPr>
        <w:tab/>
        <w:t>54.967,62</w:t>
      </w:r>
    </w:p>
    <w:p w:rsidR="006F392D" w:rsidRPr="00A31DD6" w:rsidRDefault="006F392D" w:rsidP="006F392D">
      <w:pPr>
        <w:numPr>
          <w:ilvl w:val="0"/>
          <w:numId w:val="50"/>
        </w:numPr>
        <w:tabs>
          <w:tab w:val="num" w:pos="720"/>
          <w:tab w:val="right" w:pos="9781"/>
        </w:tabs>
        <w:ind w:left="720" w:right="2209"/>
        <w:jc w:val="both"/>
        <w:rPr>
          <w:i/>
        </w:rPr>
      </w:pPr>
      <w:r w:rsidRPr="00A31DD6">
        <w:rPr>
          <w:i/>
        </w:rPr>
        <w:t>zakup usług pozostałych (m. in. ogłoszenia w mediach, usługi introligatorskie, drukarskie, transporto</w:t>
      </w:r>
      <w:r w:rsidR="003A488C" w:rsidRPr="00A31DD6">
        <w:rPr>
          <w:i/>
        </w:rPr>
        <w:t>we, naprawcze, gastronomiczne i </w:t>
      </w:r>
      <w:r w:rsidRPr="00A31DD6">
        <w:rPr>
          <w:i/>
        </w:rPr>
        <w:t>inne)</w:t>
      </w:r>
      <w:r w:rsidRPr="00A31DD6">
        <w:rPr>
          <w:i/>
        </w:rPr>
        <w:tab/>
        <w:t>16.948,71</w:t>
      </w:r>
    </w:p>
    <w:p w:rsidR="006F392D" w:rsidRPr="00A31DD6" w:rsidRDefault="006F392D" w:rsidP="006F392D">
      <w:pPr>
        <w:numPr>
          <w:ilvl w:val="0"/>
          <w:numId w:val="50"/>
        </w:numPr>
        <w:tabs>
          <w:tab w:val="num" w:pos="720"/>
          <w:tab w:val="right" w:pos="9781"/>
        </w:tabs>
        <w:ind w:left="720" w:right="2209"/>
        <w:jc w:val="both"/>
        <w:rPr>
          <w:i/>
        </w:rPr>
      </w:pPr>
      <w:r w:rsidRPr="00A31DD6">
        <w:rPr>
          <w:i/>
        </w:rPr>
        <w:t>opłaty za dostęp do mobilnej sieci internetowej w tabletach radnych</w:t>
      </w:r>
      <w:r w:rsidRPr="00A31DD6">
        <w:rPr>
          <w:i/>
        </w:rPr>
        <w:tab/>
        <w:t>2.366,37</w:t>
      </w:r>
    </w:p>
    <w:p w:rsidR="006F392D" w:rsidRPr="00A31DD6" w:rsidRDefault="006F392D" w:rsidP="006F392D">
      <w:pPr>
        <w:tabs>
          <w:tab w:val="num" w:pos="720"/>
          <w:tab w:val="right" w:pos="9781"/>
        </w:tabs>
        <w:ind w:right="2209"/>
        <w:jc w:val="both"/>
      </w:pPr>
    </w:p>
    <w:p w:rsidR="006F392D" w:rsidRPr="00A31DD6" w:rsidRDefault="006F392D" w:rsidP="006F392D">
      <w:pPr>
        <w:tabs>
          <w:tab w:val="num" w:pos="720"/>
          <w:tab w:val="right" w:pos="9781"/>
        </w:tabs>
        <w:ind w:right="2209"/>
        <w:jc w:val="both"/>
      </w:pPr>
      <w:r w:rsidRPr="00A31DD6">
        <w:t>Świadczenia na rzecz osób fizycznych - diety oraz podróże służbowe radnych</w:t>
      </w:r>
      <w:r w:rsidRPr="00A31DD6">
        <w:tab/>
        <w:t>440.869,32</w:t>
      </w:r>
    </w:p>
    <w:p w:rsidR="006F392D" w:rsidRPr="00A31DD6" w:rsidRDefault="006F392D" w:rsidP="006F392D">
      <w:pPr>
        <w:tabs>
          <w:tab w:val="right" w:pos="8505"/>
          <w:tab w:val="right" w:pos="9781"/>
        </w:tabs>
        <w:ind w:right="2209"/>
        <w:rPr>
          <w:b/>
        </w:rPr>
      </w:pPr>
    </w:p>
    <w:p w:rsidR="006F392D" w:rsidRPr="00A31DD6" w:rsidRDefault="006F392D" w:rsidP="006F392D">
      <w:pPr>
        <w:tabs>
          <w:tab w:val="right" w:pos="9781"/>
        </w:tabs>
        <w:ind w:right="2209"/>
        <w:rPr>
          <w:b/>
        </w:rPr>
      </w:pPr>
      <w:r w:rsidRPr="00A31DD6">
        <w:rPr>
          <w:b/>
        </w:rPr>
        <w:t>Urzędy gmin (miast i miast na prawach powiatu) (75023)</w:t>
      </w:r>
      <w:r w:rsidRPr="00A31DD6">
        <w:rPr>
          <w:b/>
        </w:rPr>
        <w:tab/>
        <w:t>23.767.707,67</w:t>
      </w:r>
    </w:p>
    <w:p w:rsidR="006F392D" w:rsidRPr="00A31DD6" w:rsidRDefault="006F392D" w:rsidP="006F392D">
      <w:pPr>
        <w:tabs>
          <w:tab w:val="num" w:pos="720"/>
          <w:tab w:val="right" w:pos="9781"/>
        </w:tabs>
        <w:ind w:right="2209"/>
        <w:jc w:val="both"/>
        <w:rPr>
          <w:b/>
          <w:i/>
        </w:rPr>
      </w:pPr>
      <w:r w:rsidRPr="00A31DD6">
        <w:rPr>
          <w:b/>
          <w:i/>
        </w:rPr>
        <w:t>Wydatki bieżące</w:t>
      </w:r>
      <w:r w:rsidRPr="00A31DD6">
        <w:rPr>
          <w:b/>
          <w:i/>
        </w:rPr>
        <w:tab/>
        <w:t>23.532.108,83</w:t>
      </w:r>
    </w:p>
    <w:p w:rsidR="006F392D" w:rsidRPr="00A31DD6" w:rsidRDefault="006F392D" w:rsidP="006F392D">
      <w:pPr>
        <w:keepNext/>
        <w:tabs>
          <w:tab w:val="right" w:pos="8505"/>
          <w:tab w:val="right" w:pos="9781"/>
        </w:tabs>
        <w:ind w:right="2209"/>
        <w:jc w:val="both"/>
        <w:outlineLvl w:val="0"/>
      </w:pPr>
      <w:r w:rsidRPr="00A31DD6">
        <w:t xml:space="preserve">Wydatki bieżące jednostek budżetowych–wydatki Urzędu Miasta obejmują: </w:t>
      </w:r>
      <w:r w:rsidRPr="00A31DD6">
        <w:tab/>
      </w:r>
      <w:r w:rsidRPr="00A31DD6">
        <w:tab/>
      </w:r>
    </w:p>
    <w:p w:rsidR="006F392D" w:rsidRPr="00A31DD6" w:rsidRDefault="006F392D" w:rsidP="006F392D">
      <w:pPr>
        <w:numPr>
          <w:ilvl w:val="0"/>
          <w:numId w:val="51"/>
        </w:numPr>
        <w:tabs>
          <w:tab w:val="num" w:pos="720"/>
          <w:tab w:val="right" w:pos="9781"/>
        </w:tabs>
        <w:ind w:right="2209"/>
        <w:jc w:val="both"/>
      </w:pPr>
      <w:r w:rsidRPr="00A31DD6">
        <w:t>wynagrodzenia i składki od nich naliczane</w:t>
      </w:r>
      <w:r w:rsidRPr="00A31DD6">
        <w:tab/>
        <w:t>18.790.911,97</w:t>
      </w:r>
    </w:p>
    <w:p w:rsidR="006F392D" w:rsidRPr="00A31DD6" w:rsidRDefault="006F392D" w:rsidP="006F392D">
      <w:pPr>
        <w:tabs>
          <w:tab w:val="right" w:pos="9781"/>
        </w:tabs>
        <w:ind w:left="360" w:right="2209"/>
        <w:jc w:val="both"/>
        <w:rPr>
          <w:i/>
        </w:rPr>
      </w:pPr>
      <w:r w:rsidRPr="00A31DD6">
        <w:rPr>
          <w:i/>
        </w:rPr>
        <w:t>w tym:</w:t>
      </w:r>
    </w:p>
    <w:p w:rsidR="006F392D" w:rsidRPr="00A31DD6" w:rsidRDefault="006F392D" w:rsidP="006F392D">
      <w:pPr>
        <w:numPr>
          <w:ilvl w:val="1"/>
          <w:numId w:val="52"/>
        </w:numPr>
        <w:tabs>
          <w:tab w:val="num" w:pos="851"/>
          <w:tab w:val="right" w:pos="9781"/>
        </w:tabs>
        <w:ind w:left="851" w:right="2209" w:hanging="425"/>
        <w:rPr>
          <w:i/>
        </w:rPr>
      </w:pPr>
      <w:r w:rsidRPr="00A31DD6">
        <w:rPr>
          <w:i/>
        </w:rPr>
        <w:t>wynagrodzenia osobowe pracowników wraz z pochodnymi</w:t>
      </w:r>
      <w:r w:rsidRPr="00A31DD6">
        <w:rPr>
          <w:i/>
        </w:rPr>
        <w:tab/>
        <w:t>16.9</w:t>
      </w:r>
      <w:r w:rsidR="0094126E" w:rsidRPr="00A31DD6">
        <w:rPr>
          <w:i/>
        </w:rPr>
        <w:t>69</w:t>
      </w:r>
      <w:r w:rsidRPr="00A31DD6">
        <w:rPr>
          <w:i/>
        </w:rPr>
        <w:t>.</w:t>
      </w:r>
      <w:r w:rsidR="0094126E" w:rsidRPr="00A31DD6">
        <w:rPr>
          <w:i/>
        </w:rPr>
        <w:t>336,18</w:t>
      </w:r>
    </w:p>
    <w:p w:rsidR="006F392D" w:rsidRPr="00A31DD6" w:rsidRDefault="006F392D" w:rsidP="006F392D">
      <w:pPr>
        <w:numPr>
          <w:ilvl w:val="1"/>
          <w:numId w:val="52"/>
        </w:numPr>
        <w:tabs>
          <w:tab w:val="num" w:pos="851"/>
          <w:tab w:val="right" w:pos="9781"/>
        </w:tabs>
        <w:ind w:left="851" w:right="2209" w:hanging="425"/>
        <w:rPr>
          <w:i/>
        </w:rPr>
      </w:pPr>
      <w:r w:rsidRPr="00A31DD6">
        <w:rPr>
          <w:i/>
        </w:rPr>
        <w:t>dodatkowe wynagrodzenie roczne</w:t>
      </w:r>
      <w:r w:rsidRPr="00A31DD6">
        <w:rPr>
          <w:i/>
        </w:rPr>
        <w:tab/>
        <w:t>1.0</w:t>
      </w:r>
      <w:r w:rsidR="0094126E" w:rsidRPr="00A31DD6">
        <w:rPr>
          <w:i/>
        </w:rPr>
        <w:t>20</w:t>
      </w:r>
      <w:r w:rsidRPr="00A31DD6">
        <w:rPr>
          <w:i/>
        </w:rPr>
        <w:t>.8</w:t>
      </w:r>
      <w:r w:rsidR="0094126E" w:rsidRPr="00A31DD6">
        <w:rPr>
          <w:i/>
        </w:rPr>
        <w:t>32,88</w:t>
      </w:r>
    </w:p>
    <w:p w:rsidR="006F392D" w:rsidRPr="00A31DD6" w:rsidRDefault="006F392D" w:rsidP="006F392D">
      <w:pPr>
        <w:numPr>
          <w:ilvl w:val="1"/>
          <w:numId w:val="52"/>
        </w:numPr>
        <w:tabs>
          <w:tab w:val="num" w:pos="851"/>
          <w:tab w:val="right" w:pos="9781"/>
        </w:tabs>
        <w:ind w:left="851" w:right="2209" w:hanging="425"/>
        <w:rPr>
          <w:i/>
        </w:rPr>
      </w:pPr>
      <w:r w:rsidRPr="00A31DD6">
        <w:rPr>
          <w:i/>
        </w:rPr>
        <w:t>wynagrodzenia bezosobowe wraz z pochodnymi</w:t>
      </w:r>
      <w:r w:rsidRPr="00A31DD6">
        <w:rPr>
          <w:i/>
        </w:rPr>
        <w:tab/>
        <w:t>70.870,50</w:t>
      </w:r>
    </w:p>
    <w:p w:rsidR="006F392D" w:rsidRPr="00A31DD6" w:rsidRDefault="006F392D" w:rsidP="006F392D">
      <w:pPr>
        <w:numPr>
          <w:ilvl w:val="1"/>
          <w:numId w:val="52"/>
        </w:numPr>
        <w:tabs>
          <w:tab w:val="num" w:pos="851"/>
          <w:tab w:val="right" w:pos="9781"/>
        </w:tabs>
        <w:ind w:left="851" w:right="2209" w:hanging="425"/>
        <w:rPr>
          <w:i/>
        </w:rPr>
      </w:pPr>
      <w:r w:rsidRPr="00A31DD6">
        <w:rPr>
          <w:i/>
        </w:rPr>
        <w:t>wynagrodzenie agencyjno – prowizyjne</w:t>
      </w:r>
      <w:r w:rsidRPr="00A31DD6">
        <w:rPr>
          <w:i/>
        </w:rPr>
        <w:tab/>
        <w:t>729.872,41</w:t>
      </w:r>
    </w:p>
    <w:p w:rsidR="006F392D" w:rsidRPr="00A31DD6" w:rsidRDefault="006F392D" w:rsidP="006F392D">
      <w:pPr>
        <w:numPr>
          <w:ilvl w:val="0"/>
          <w:numId w:val="51"/>
        </w:numPr>
        <w:tabs>
          <w:tab w:val="num" w:pos="720"/>
          <w:tab w:val="right" w:pos="9781"/>
        </w:tabs>
        <w:ind w:right="2209"/>
        <w:jc w:val="both"/>
      </w:pPr>
      <w:r w:rsidRPr="00A31DD6">
        <w:t>wydatki związane z realizacją zadań statutowych</w:t>
      </w:r>
      <w:r w:rsidRPr="00A31DD6">
        <w:tab/>
        <w:t>4.498.637,95</w:t>
      </w:r>
    </w:p>
    <w:p w:rsidR="006F392D" w:rsidRPr="00A31DD6" w:rsidRDefault="006F392D" w:rsidP="006F392D">
      <w:pPr>
        <w:tabs>
          <w:tab w:val="right" w:pos="9781"/>
        </w:tabs>
        <w:ind w:left="360" w:right="2209"/>
        <w:jc w:val="both"/>
        <w:rPr>
          <w:i/>
        </w:rPr>
      </w:pPr>
      <w:r w:rsidRPr="00A31DD6">
        <w:rPr>
          <w:i/>
        </w:rPr>
        <w:t>w tym:</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wpłaty na Państwowy Fundusz Rehabilitacji Osób Niepełnosprawnych</w:t>
      </w:r>
      <w:r w:rsidRPr="00A31DD6">
        <w:rPr>
          <w:i/>
        </w:rPr>
        <w:tab/>
        <w:t>305.043,00</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opłaty bankowe</w:t>
      </w:r>
      <w:r w:rsidRPr="00A31DD6">
        <w:rPr>
          <w:i/>
        </w:rPr>
        <w:tab/>
        <w:t>1.342,26</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odpisy na zakładowy fundusz świadczeń socjalnych</w:t>
      </w:r>
      <w:r w:rsidRPr="00A31DD6">
        <w:rPr>
          <w:i/>
        </w:rPr>
        <w:tab/>
        <w:t>360.775,55</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różnice podatku VAT wynikające z zaokrągleń oraz korekty podatku VAT</w:t>
      </w:r>
      <w:r w:rsidRPr="00A31DD6">
        <w:rPr>
          <w:i/>
        </w:rPr>
        <w:tab/>
        <w:t>(186.720,74 zł) wraz z odsetkami (5.889 zł)</w:t>
      </w:r>
      <w:r w:rsidRPr="00A31DD6">
        <w:rPr>
          <w:i/>
        </w:rPr>
        <w:tab/>
        <w:t>192.609,74</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zakup materiałów i wyposażenia (materiały biurowe, wydawnictwa, prasa, dzienniki, środki czystości, paliwo, artykuły spożywcze, meble i wyposażenie, materiały eksploatacyjne i inne)</w:t>
      </w:r>
      <w:r w:rsidRPr="00A31DD6">
        <w:rPr>
          <w:i/>
        </w:rPr>
        <w:tab/>
        <w:t>494.898,06</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opłaty za energię, wodę, gaz</w:t>
      </w:r>
      <w:r w:rsidRPr="00A31DD6">
        <w:rPr>
          <w:i/>
        </w:rPr>
        <w:tab/>
        <w:t>439.085,92</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zakup usług remontowych (m.in. remont pomieszczeń wydziałowych w budynku głównym urzędu)</w:t>
      </w:r>
      <w:r w:rsidRPr="00A31DD6">
        <w:rPr>
          <w:i/>
        </w:rPr>
        <w:tab/>
        <w:t>433.189,31</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zakup usług pozostałych (usługi eksploa</w:t>
      </w:r>
      <w:r w:rsidR="0094126E" w:rsidRPr="00A31DD6">
        <w:rPr>
          <w:i/>
        </w:rPr>
        <w:t>tacyjne, opłata za monitoring i </w:t>
      </w:r>
      <w:r w:rsidRPr="00A31DD6">
        <w:rPr>
          <w:i/>
        </w:rPr>
        <w:t xml:space="preserve">serwis systemu alarmowego, naprawy instalacji, sprzętu i pojazdów, sprzętu, wywóz nieczystości komunalnych, ochrona elektroniczna </w:t>
      </w:r>
      <w:r w:rsidRPr="00A31DD6">
        <w:rPr>
          <w:i/>
        </w:rPr>
        <w:lastRenderedPageBreak/>
        <w:t>obiektów, przesyłki pocztowe i kurierskie, zakup usług drukarskich, opłata za użytkowanie pomieszczeń w budynku przy ul.</w:t>
      </w:r>
      <w:r w:rsidR="0094126E" w:rsidRPr="00A31DD6">
        <w:rPr>
          <w:i/>
        </w:rPr>
        <w:t> Wyspiańskiego 35C i inne)</w:t>
      </w:r>
      <w:r w:rsidR="0094126E" w:rsidRPr="00A31DD6">
        <w:rPr>
          <w:i/>
        </w:rPr>
        <w:tab/>
        <w:t>490.449,03</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opłaty telekomunikacyjne</w:t>
      </w:r>
      <w:r w:rsidRPr="00A31DD6">
        <w:rPr>
          <w:i/>
        </w:rPr>
        <w:tab/>
        <w:t>8</w:t>
      </w:r>
      <w:r w:rsidR="0094126E" w:rsidRPr="00A31DD6">
        <w:rPr>
          <w:i/>
        </w:rPr>
        <w:t>4</w:t>
      </w:r>
      <w:r w:rsidRPr="00A31DD6">
        <w:rPr>
          <w:i/>
        </w:rPr>
        <w:t>.</w:t>
      </w:r>
      <w:r w:rsidR="0094126E" w:rsidRPr="00A31DD6">
        <w:rPr>
          <w:i/>
        </w:rPr>
        <w:t>7</w:t>
      </w:r>
      <w:r w:rsidRPr="00A31DD6">
        <w:rPr>
          <w:i/>
        </w:rPr>
        <w:t>8</w:t>
      </w:r>
      <w:r w:rsidR="0094126E" w:rsidRPr="00A31DD6">
        <w:rPr>
          <w:i/>
        </w:rPr>
        <w:t>9,51</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różne opłaty i składki (w tym: ubezpieczenia budynków, mienia, pojazdów, składki członkowskie i inne opłaty)</w:t>
      </w:r>
      <w:r w:rsidRPr="00A31DD6">
        <w:rPr>
          <w:i/>
        </w:rPr>
        <w:tab/>
        <w:t>77.033,92</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podatek od towarów i usług</w:t>
      </w:r>
      <w:r w:rsidRPr="00A31DD6">
        <w:rPr>
          <w:i/>
        </w:rPr>
        <w:tab/>
        <w:t>3.099,62</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zakup usług zdrowotnych</w:t>
      </w:r>
      <w:r w:rsidRPr="00A31DD6">
        <w:rPr>
          <w:i/>
        </w:rPr>
        <w:tab/>
        <w:t>22.787,15</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podróże służbowe krajowe i zagraniczne</w:t>
      </w:r>
      <w:r w:rsidRPr="00A31DD6">
        <w:rPr>
          <w:i/>
        </w:rPr>
        <w:tab/>
        <w:t>5.092,10</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szkolenie pracowników nie będących członkami korpusu służby cywilnej</w:t>
      </w:r>
      <w:r w:rsidRPr="00A31DD6">
        <w:rPr>
          <w:i/>
        </w:rPr>
        <w:tab/>
        <w:t>29.664,84</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koszty postępowania egzekucyjnego prowadzonego przez komorników sądowych, opłaty dla notariuszy, administracyjnych organów egzekucyjnych</w:t>
      </w:r>
      <w:r w:rsidRPr="00A31DD6">
        <w:rPr>
          <w:i/>
        </w:rPr>
        <w:tab/>
      </w:r>
      <w:r w:rsidR="0094126E" w:rsidRPr="00A31DD6">
        <w:rPr>
          <w:i/>
        </w:rPr>
        <w:t>6</w:t>
      </w:r>
      <w:r w:rsidRPr="00A31DD6">
        <w:rPr>
          <w:i/>
        </w:rPr>
        <w:t>.</w:t>
      </w:r>
      <w:r w:rsidR="0094126E" w:rsidRPr="00A31DD6">
        <w:rPr>
          <w:i/>
        </w:rPr>
        <w:t>938</w:t>
      </w:r>
      <w:r w:rsidRPr="00A31DD6">
        <w:rPr>
          <w:i/>
        </w:rPr>
        <w:t>,</w:t>
      </w:r>
      <w:r w:rsidR="0094126E" w:rsidRPr="00A31DD6">
        <w:rPr>
          <w:i/>
        </w:rPr>
        <w:t>4</w:t>
      </w:r>
      <w:r w:rsidRPr="00A31DD6">
        <w:rPr>
          <w:i/>
        </w:rPr>
        <w:t>1</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koszty obsługi i reprezentacji prawnej, koszty zastępstwa procesowego oraz opłaty sądowe i kancelaryjne</w:t>
      </w:r>
      <w:r w:rsidRPr="00A31DD6">
        <w:rPr>
          <w:i/>
        </w:rPr>
        <w:tab/>
        <w:t>565.407,79</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organizacja jubileuszy długoletniego pożycia małżeńskiego</w:t>
      </w:r>
      <w:r w:rsidRPr="00A31DD6">
        <w:rPr>
          <w:i/>
        </w:rPr>
        <w:tab/>
        <w:t>2.828,82</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akcesoria komputerowe (w tym m.in.: komputery, drukarki, drobne komponenty komputerowe, pamięci, klawiatury, tonery i tusze do drukarek)</w:t>
      </w:r>
      <w:r w:rsidRPr="00A31DD6">
        <w:rPr>
          <w:i/>
        </w:rPr>
        <w:tab/>
        <w:t>279.601,11</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wsparcie i serwisowanie programu Ratusz oraz pozostałych programów SIT, e-kancelaria, ADAS, urządzenia wielofunkcyjne i licencje</w:t>
      </w:r>
      <w:r w:rsidRPr="00A31DD6">
        <w:rPr>
          <w:i/>
        </w:rPr>
        <w:tab/>
        <w:t>451.700,37</w:t>
      </w:r>
    </w:p>
    <w:p w:rsidR="006F392D" w:rsidRPr="00A31DD6" w:rsidRDefault="006F392D" w:rsidP="006F392D">
      <w:pPr>
        <w:numPr>
          <w:ilvl w:val="1"/>
          <w:numId w:val="52"/>
        </w:numPr>
        <w:tabs>
          <w:tab w:val="clear" w:pos="1440"/>
          <w:tab w:val="num" w:pos="851"/>
          <w:tab w:val="right" w:pos="9781"/>
        </w:tabs>
        <w:ind w:left="851" w:right="2209" w:hanging="425"/>
        <w:jc w:val="both"/>
        <w:rPr>
          <w:i/>
        </w:rPr>
      </w:pPr>
      <w:r w:rsidRPr="00A31DD6">
        <w:rPr>
          <w:i/>
        </w:rPr>
        <w:t>zakup druków licencji na przewóz osób taksówką, zezwoleń na wykonywanie regularnych przewozów w krajowym transporcie drogowym, druków wypisu licencji i zezwoleń i inne</w:t>
      </w:r>
      <w:r w:rsidRPr="00A31DD6">
        <w:rPr>
          <w:i/>
        </w:rPr>
        <w:tab/>
        <w:t>836,40</w:t>
      </w:r>
    </w:p>
    <w:p w:rsidR="006F392D" w:rsidRPr="00A31DD6" w:rsidRDefault="006F392D" w:rsidP="006F392D">
      <w:pPr>
        <w:numPr>
          <w:ilvl w:val="1"/>
          <w:numId w:val="52"/>
        </w:numPr>
        <w:tabs>
          <w:tab w:val="num" w:pos="851"/>
          <w:tab w:val="right" w:pos="9781"/>
        </w:tabs>
        <w:ind w:left="851" w:right="2209" w:hanging="425"/>
        <w:jc w:val="both"/>
        <w:rPr>
          <w:i/>
        </w:rPr>
      </w:pPr>
      <w:r w:rsidRPr="00A31DD6">
        <w:rPr>
          <w:i/>
        </w:rPr>
        <w:t>obsługa informacyjna, ogłoszenia i komunikaty oraz emisje programów samorządowych i relacji z sesji Rady Miasta w lokalnych mediach</w:t>
      </w:r>
      <w:r w:rsidRPr="00A31DD6">
        <w:rPr>
          <w:i/>
        </w:rPr>
        <w:tab/>
        <w:t>1</w:t>
      </w:r>
      <w:r w:rsidR="0094126E" w:rsidRPr="00A31DD6">
        <w:rPr>
          <w:i/>
        </w:rPr>
        <w:t>34</w:t>
      </w:r>
      <w:r w:rsidRPr="00A31DD6">
        <w:rPr>
          <w:i/>
        </w:rPr>
        <w:t>.</w:t>
      </w:r>
      <w:r w:rsidR="0094126E" w:rsidRPr="00A31DD6">
        <w:rPr>
          <w:i/>
        </w:rPr>
        <w:t>197</w:t>
      </w:r>
      <w:r w:rsidRPr="00A31DD6">
        <w:rPr>
          <w:i/>
        </w:rPr>
        <w:t>,57</w:t>
      </w:r>
    </w:p>
    <w:p w:rsidR="006F392D" w:rsidRPr="00A31DD6" w:rsidRDefault="006F392D" w:rsidP="006F392D">
      <w:pPr>
        <w:numPr>
          <w:ilvl w:val="1"/>
          <w:numId w:val="52"/>
        </w:numPr>
        <w:tabs>
          <w:tab w:val="left" w:pos="-1843"/>
          <w:tab w:val="num" w:pos="851"/>
          <w:tab w:val="right" w:pos="9781"/>
        </w:tabs>
        <w:ind w:left="851" w:right="2209" w:hanging="425"/>
        <w:jc w:val="both"/>
        <w:rPr>
          <w:i/>
        </w:rPr>
      </w:pPr>
      <w:r w:rsidRPr="00A31DD6">
        <w:rPr>
          <w:i/>
        </w:rPr>
        <w:t>zakup usług pozostałych, w tym usługi drukarskie – bloczki KP do poboru opłaty targowej i zwrotnych potwierdzeń odbioru oraz koszty obsługi firmy zewnętrznej w sprawie odzyskania podatku VAT</w:t>
      </w:r>
      <w:r w:rsidRPr="00A31DD6">
        <w:rPr>
          <w:i/>
        </w:rPr>
        <w:tab/>
        <w:t>94.584,95</w:t>
      </w:r>
    </w:p>
    <w:p w:rsidR="006F392D" w:rsidRPr="00A31DD6" w:rsidRDefault="006F392D" w:rsidP="006F392D">
      <w:pPr>
        <w:numPr>
          <w:ilvl w:val="1"/>
          <w:numId w:val="52"/>
        </w:numPr>
        <w:tabs>
          <w:tab w:val="left" w:pos="-1843"/>
          <w:tab w:val="num" w:pos="851"/>
          <w:tab w:val="right" w:pos="9781"/>
        </w:tabs>
        <w:ind w:left="851" w:right="2209" w:hanging="425"/>
        <w:jc w:val="both"/>
        <w:rPr>
          <w:i/>
        </w:rPr>
      </w:pPr>
      <w:r w:rsidRPr="00A31DD6">
        <w:rPr>
          <w:i/>
        </w:rPr>
        <w:t>opłata komornicza należna organowi egzekucyjnemu za wydatki związane z przekazaniem wyegzekwowanej kwoty (5 % wyegzekwowanych kwot) oraz inne koszty egzekucyjne</w:t>
      </w:r>
      <w:r w:rsidRPr="00A31DD6">
        <w:rPr>
          <w:i/>
        </w:rPr>
        <w:tab/>
        <w:t>22.682,52</w:t>
      </w:r>
    </w:p>
    <w:p w:rsidR="006F392D" w:rsidRPr="00A31DD6" w:rsidRDefault="006F392D" w:rsidP="006F392D">
      <w:pPr>
        <w:tabs>
          <w:tab w:val="left" w:pos="-1843"/>
          <w:tab w:val="right" w:pos="9781"/>
        </w:tabs>
        <w:ind w:right="2209"/>
        <w:jc w:val="both"/>
        <w:rPr>
          <w:i/>
        </w:rPr>
      </w:pPr>
    </w:p>
    <w:p w:rsidR="006F392D" w:rsidRPr="00A31DD6" w:rsidRDefault="006F392D" w:rsidP="006F392D">
      <w:pPr>
        <w:tabs>
          <w:tab w:val="right" w:pos="9781"/>
        </w:tabs>
        <w:ind w:right="2209"/>
        <w:jc w:val="both"/>
      </w:pPr>
      <w:r w:rsidRPr="00A31DD6">
        <w:t xml:space="preserve">Realizacja projektu z udziałem środków unijnych pn. „Transgraniczna Sieć Centrów Usługowo-Doradczych w Euroregionie Pomerania wraz z Powiatem </w:t>
      </w:r>
      <w:proofErr w:type="spellStart"/>
      <w:r w:rsidRPr="00A31DD6">
        <w:t>Märkisch-Oderland</w:t>
      </w:r>
      <w:proofErr w:type="spellEnd"/>
      <w:r w:rsidRPr="00A31DD6">
        <w:t xml:space="preserve"> w ramach </w:t>
      </w:r>
      <w:proofErr w:type="spellStart"/>
      <w:r w:rsidRPr="00A31DD6">
        <w:t>Interreg</w:t>
      </w:r>
      <w:proofErr w:type="spellEnd"/>
      <w:r w:rsidRPr="00A31DD6">
        <w:t xml:space="preserve"> VA”</w:t>
      </w:r>
      <w:r w:rsidRPr="00A31DD6">
        <w:tab/>
        <w:t>233.371,76</w:t>
      </w:r>
    </w:p>
    <w:p w:rsidR="006F392D" w:rsidRPr="00A31DD6" w:rsidRDefault="006F392D" w:rsidP="006F392D">
      <w:pPr>
        <w:tabs>
          <w:tab w:val="right" w:pos="8647"/>
          <w:tab w:val="right" w:pos="9781"/>
        </w:tabs>
        <w:ind w:right="2209"/>
        <w:jc w:val="both"/>
      </w:pPr>
      <w:r w:rsidRPr="00A31DD6">
        <w:t>w tym:</w:t>
      </w:r>
    </w:p>
    <w:p w:rsidR="006F392D" w:rsidRPr="00A31DD6" w:rsidRDefault="006F392D" w:rsidP="006F392D">
      <w:pPr>
        <w:tabs>
          <w:tab w:val="right" w:pos="9781"/>
        </w:tabs>
        <w:ind w:left="284" w:right="2209" w:hanging="284"/>
        <w:jc w:val="both"/>
        <w:rPr>
          <w:i/>
        </w:rPr>
      </w:pPr>
      <w:r w:rsidRPr="00A31DD6">
        <w:rPr>
          <w:i/>
        </w:rPr>
        <w:t xml:space="preserve">- </w:t>
      </w:r>
      <w:r w:rsidRPr="00A31DD6">
        <w:rPr>
          <w:i/>
        </w:rPr>
        <w:tab/>
        <w:t>wynagrodzenia wraz z pochodnymi</w:t>
      </w:r>
      <w:r w:rsidRPr="00A31DD6">
        <w:rPr>
          <w:i/>
        </w:rPr>
        <w:tab/>
        <w:t>209.664,34</w:t>
      </w:r>
    </w:p>
    <w:p w:rsidR="006F392D" w:rsidRPr="00A31DD6" w:rsidRDefault="006F392D" w:rsidP="006F392D">
      <w:pPr>
        <w:tabs>
          <w:tab w:val="right" w:pos="9781"/>
        </w:tabs>
        <w:ind w:left="284" w:right="2209" w:hanging="284"/>
        <w:jc w:val="both"/>
        <w:rPr>
          <w:i/>
        </w:rPr>
      </w:pPr>
      <w:r w:rsidRPr="00A31DD6">
        <w:rPr>
          <w:i/>
        </w:rPr>
        <w:t xml:space="preserve">- </w:t>
      </w:r>
      <w:r w:rsidRPr="00A31DD6">
        <w:rPr>
          <w:i/>
        </w:rPr>
        <w:tab/>
        <w:t>wydatki związane z realizacją zadań statutowych, m.in.: organizacja szkoleń, działania promocyjne, koszty eksploatacji, zakup materiałów biurowych, szkolenia i tłumaczenia, podróże krajowe i zagraniczne</w:t>
      </w:r>
      <w:r w:rsidRPr="00A31DD6">
        <w:rPr>
          <w:i/>
        </w:rPr>
        <w:tab/>
        <w:t>23.707,42</w:t>
      </w:r>
    </w:p>
    <w:p w:rsidR="006F392D" w:rsidRPr="00A31DD6" w:rsidRDefault="006F392D" w:rsidP="006F392D">
      <w:pPr>
        <w:tabs>
          <w:tab w:val="left" w:pos="-3060"/>
          <w:tab w:val="right" w:pos="9781"/>
        </w:tabs>
        <w:ind w:right="2209"/>
        <w:jc w:val="both"/>
        <w:outlineLvl w:val="0"/>
        <w:rPr>
          <w:i/>
          <w:sz w:val="20"/>
          <w:szCs w:val="20"/>
        </w:rPr>
      </w:pPr>
      <w:r w:rsidRPr="00A31DD6">
        <w:rPr>
          <w:i/>
          <w:sz w:val="20"/>
          <w:szCs w:val="20"/>
        </w:rPr>
        <w:t xml:space="preserve">     (zadanie współfinansowane ze środków Unii Europejskiej – 198.366,07 zł),</w:t>
      </w:r>
    </w:p>
    <w:p w:rsidR="006F392D" w:rsidRPr="00A31DD6" w:rsidRDefault="006F392D" w:rsidP="006F392D">
      <w:pPr>
        <w:tabs>
          <w:tab w:val="left" w:pos="-1843"/>
          <w:tab w:val="right" w:pos="9781"/>
        </w:tabs>
        <w:ind w:right="2209"/>
        <w:jc w:val="both"/>
        <w:rPr>
          <w:i/>
        </w:rPr>
      </w:pPr>
    </w:p>
    <w:p w:rsidR="006F392D" w:rsidRPr="00A31DD6" w:rsidRDefault="006F392D" w:rsidP="006F392D">
      <w:pPr>
        <w:tabs>
          <w:tab w:val="num" w:pos="720"/>
          <w:tab w:val="right" w:pos="9781"/>
        </w:tabs>
        <w:ind w:right="2209"/>
        <w:jc w:val="both"/>
      </w:pPr>
      <w:r w:rsidRPr="00A31DD6">
        <w:t>Świadczenia na rzecz osób fizycznych – wydatki osobowe niezaliczone do wynagrodzeń (w tym m.in.: okulary ochronne dla pracowników oraz ekwiwalent za odzież ochronną)</w:t>
      </w:r>
      <w:r w:rsidRPr="00A31DD6">
        <w:tab/>
        <w:t>9.187,15</w:t>
      </w:r>
    </w:p>
    <w:p w:rsidR="006F392D" w:rsidRPr="00A31DD6" w:rsidRDefault="006F392D" w:rsidP="006F392D">
      <w:pPr>
        <w:tabs>
          <w:tab w:val="num" w:pos="720"/>
          <w:tab w:val="right" w:pos="9781"/>
        </w:tabs>
        <w:ind w:right="2209"/>
        <w:jc w:val="both"/>
      </w:pPr>
    </w:p>
    <w:p w:rsidR="006F392D" w:rsidRPr="00A31DD6" w:rsidRDefault="006F392D" w:rsidP="006F392D">
      <w:pPr>
        <w:tabs>
          <w:tab w:val="num" w:pos="720"/>
          <w:tab w:val="right" w:pos="9781"/>
        </w:tabs>
        <w:ind w:right="2209"/>
        <w:jc w:val="both"/>
        <w:rPr>
          <w:b/>
          <w:i/>
        </w:rPr>
      </w:pPr>
      <w:r w:rsidRPr="00A31DD6">
        <w:rPr>
          <w:b/>
          <w:i/>
        </w:rPr>
        <w:t>Wydatki majątkowe</w:t>
      </w:r>
      <w:r w:rsidRPr="00A31DD6">
        <w:rPr>
          <w:b/>
          <w:i/>
        </w:rPr>
        <w:tab/>
        <w:t>235.598,84</w:t>
      </w:r>
    </w:p>
    <w:p w:rsidR="006F392D" w:rsidRPr="00A31DD6" w:rsidRDefault="006F392D" w:rsidP="006F392D">
      <w:pPr>
        <w:tabs>
          <w:tab w:val="num" w:pos="720"/>
          <w:tab w:val="right" w:pos="9781"/>
        </w:tabs>
        <w:ind w:right="2209"/>
        <w:jc w:val="both"/>
      </w:pPr>
      <w:r w:rsidRPr="00A31DD6">
        <w:lastRenderedPageBreak/>
        <w:t>Wykonanie instalacji teleinformatycznej w Wydziale Infrastruktury i Zieleni Miejskiej przy ul. Karsiborskiej</w:t>
      </w:r>
      <w:r w:rsidRPr="00A31DD6">
        <w:tab/>
        <w:t>114.267,87</w:t>
      </w:r>
    </w:p>
    <w:p w:rsidR="006F392D" w:rsidRPr="00A31DD6" w:rsidRDefault="006F392D" w:rsidP="006F392D">
      <w:pPr>
        <w:tabs>
          <w:tab w:val="num" w:pos="720"/>
          <w:tab w:val="right" w:pos="9781"/>
        </w:tabs>
        <w:ind w:right="2209"/>
        <w:jc w:val="both"/>
      </w:pPr>
      <w:r w:rsidRPr="00A31DD6">
        <w:t xml:space="preserve">Zakup, dostarczenie wraz z montażem i okablowaniem, uruchomienie czytników pracy. Dostarczenie sprzętu sieciowego </w:t>
      </w:r>
      <w:proofErr w:type="spellStart"/>
      <w:r w:rsidRPr="00A31DD6">
        <w:t>switch</w:t>
      </w:r>
      <w:proofErr w:type="spellEnd"/>
      <w:r w:rsidRPr="00A31DD6">
        <w:t xml:space="preserve">, firewall, UPS. Dostarczenie przełącznika sieciowego zarządzanego </w:t>
      </w:r>
      <w:proofErr w:type="spellStart"/>
      <w:r w:rsidRPr="00A31DD6">
        <w:t>switch</w:t>
      </w:r>
      <w:proofErr w:type="spellEnd"/>
      <w:r w:rsidRPr="00A31DD6">
        <w:t xml:space="preserve">. </w:t>
      </w:r>
      <w:r w:rsidR="00B46330" w:rsidRPr="00A31DD6">
        <w:t>Zakup serwera dla Urzędu Miasta</w:t>
      </w:r>
      <w:r w:rsidR="003A488C" w:rsidRPr="00A31DD6">
        <w:tab/>
        <w:t>121.330,97</w:t>
      </w:r>
    </w:p>
    <w:p w:rsidR="006F392D" w:rsidRPr="00A31DD6" w:rsidRDefault="006F392D" w:rsidP="006F392D">
      <w:pPr>
        <w:tabs>
          <w:tab w:val="num" w:pos="720"/>
          <w:tab w:val="right" w:pos="9781"/>
        </w:tabs>
        <w:ind w:right="2209"/>
        <w:jc w:val="both"/>
      </w:pPr>
    </w:p>
    <w:p w:rsidR="006F392D" w:rsidRPr="00A31DD6" w:rsidRDefault="006F392D" w:rsidP="006F392D">
      <w:pPr>
        <w:tabs>
          <w:tab w:val="right" w:pos="9781"/>
        </w:tabs>
        <w:ind w:right="2209"/>
        <w:jc w:val="both"/>
        <w:rPr>
          <w:b/>
        </w:rPr>
      </w:pPr>
      <w:r w:rsidRPr="00A31DD6">
        <w:rPr>
          <w:b/>
        </w:rPr>
        <w:t>Spis powszechny i inne (75056)</w:t>
      </w:r>
      <w:r w:rsidRPr="00A31DD6">
        <w:rPr>
          <w:b/>
        </w:rPr>
        <w:tab/>
        <w:t>16.971,00</w:t>
      </w:r>
    </w:p>
    <w:p w:rsidR="006F392D" w:rsidRPr="00A31DD6" w:rsidRDefault="006F392D" w:rsidP="006F392D">
      <w:pPr>
        <w:tabs>
          <w:tab w:val="right" w:pos="9781"/>
        </w:tabs>
        <w:ind w:right="2209"/>
        <w:jc w:val="both"/>
      </w:pPr>
      <w:r w:rsidRPr="00A31DD6">
        <w:t>Wydatki bieżące poniesione na realizację zadań statutowych m.in. na zakup materiałów i wyposażenia, usług telekomunikacyjnych, nagrody i dodatki spisowe dla członków Gminnego Biura Spisowego realizującego spis Rolny 2020.</w:t>
      </w:r>
      <w:r w:rsidRPr="00A31DD6">
        <w:tab/>
        <w:t>16.971,00</w:t>
      </w:r>
    </w:p>
    <w:p w:rsidR="006F392D" w:rsidRPr="00A31DD6" w:rsidRDefault="006F392D" w:rsidP="006F392D">
      <w:pPr>
        <w:tabs>
          <w:tab w:val="right" w:pos="9781"/>
        </w:tabs>
        <w:ind w:right="2209"/>
        <w:jc w:val="both"/>
        <w:rPr>
          <w:b/>
        </w:rPr>
      </w:pPr>
    </w:p>
    <w:p w:rsidR="006F392D" w:rsidRPr="00A31DD6" w:rsidRDefault="006F392D" w:rsidP="006F392D">
      <w:pPr>
        <w:tabs>
          <w:tab w:val="right" w:pos="9781"/>
        </w:tabs>
        <w:ind w:right="2209"/>
        <w:jc w:val="both"/>
        <w:rPr>
          <w:b/>
        </w:rPr>
      </w:pPr>
      <w:r w:rsidRPr="00A31DD6">
        <w:rPr>
          <w:b/>
        </w:rPr>
        <w:t>Promocja jednostek samorządu terytorialnego (75075)</w:t>
      </w:r>
      <w:r w:rsidRPr="00A31DD6">
        <w:rPr>
          <w:b/>
        </w:rPr>
        <w:tab/>
        <w:t>501.001,95</w:t>
      </w:r>
    </w:p>
    <w:p w:rsidR="006F392D" w:rsidRPr="00A31DD6" w:rsidRDefault="006F392D" w:rsidP="006F392D">
      <w:pPr>
        <w:tabs>
          <w:tab w:val="left" w:pos="-1260"/>
          <w:tab w:val="right" w:pos="9781"/>
        </w:tabs>
        <w:ind w:right="2209"/>
        <w:jc w:val="both"/>
      </w:pPr>
      <w:r w:rsidRPr="00A31DD6">
        <w:t>Wydatki bieżące jednostek budżetowych obejmują wydatki związane z realizacją zadań statutowych</w:t>
      </w:r>
      <w:r w:rsidRPr="00A31DD6">
        <w:tab/>
      </w:r>
      <w:r w:rsidRPr="00A31DD6">
        <w:rPr>
          <w:b/>
          <w:i/>
        </w:rPr>
        <w:t>479.511,95</w:t>
      </w:r>
    </w:p>
    <w:p w:rsidR="006F392D" w:rsidRPr="00A31DD6" w:rsidRDefault="006F392D" w:rsidP="006F392D">
      <w:pPr>
        <w:tabs>
          <w:tab w:val="left" w:pos="-1260"/>
          <w:tab w:val="right" w:pos="9781"/>
        </w:tabs>
        <w:ind w:right="2209"/>
        <w:jc w:val="both"/>
      </w:pPr>
      <w:r w:rsidRPr="00A31DD6">
        <w:t>w tym:</w:t>
      </w:r>
    </w:p>
    <w:p w:rsidR="006F392D" w:rsidRPr="00A31DD6" w:rsidRDefault="006F392D" w:rsidP="006F392D">
      <w:pPr>
        <w:numPr>
          <w:ilvl w:val="0"/>
          <w:numId w:val="53"/>
        </w:numPr>
        <w:tabs>
          <w:tab w:val="clear" w:pos="794"/>
          <w:tab w:val="left" w:pos="-1260"/>
          <w:tab w:val="num" w:pos="426"/>
          <w:tab w:val="right" w:pos="9781"/>
        </w:tabs>
        <w:ind w:left="426" w:right="2209" w:hanging="426"/>
        <w:jc w:val="both"/>
        <w:outlineLvl w:val="0"/>
        <w:rPr>
          <w:i/>
        </w:rPr>
      </w:pPr>
      <w:r w:rsidRPr="00A31DD6">
        <w:rPr>
          <w:i/>
        </w:rPr>
        <w:t>promocja gospodarcza Miasta</w:t>
      </w:r>
      <w:r w:rsidRPr="00A31DD6">
        <w:rPr>
          <w:bCs/>
          <w:i/>
        </w:rPr>
        <w:tab/>
        <w:t>512,22</w:t>
      </w:r>
    </w:p>
    <w:p w:rsidR="006F392D" w:rsidRPr="00A31DD6" w:rsidRDefault="006F392D" w:rsidP="006F392D">
      <w:pPr>
        <w:numPr>
          <w:ilvl w:val="0"/>
          <w:numId w:val="53"/>
        </w:numPr>
        <w:tabs>
          <w:tab w:val="clear" w:pos="794"/>
          <w:tab w:val="left" w:pos="-1260"/>
          <w:tab w:val="num" w:pos="426"/>
          <w:tab w:val="right" w:pos="9781"/>
        </w:tabs>
        <w:ind w:left="426" w:right="2209" w:hanging="426"/>
        <w:jc w:val="both"/>
        <w:outlineLvl w:val="0"/>
        <w:rPr>
          <w:i/>
        </w:rPr>
      </w:pPr>
      <w:r w:rsidRPr="00A31DD6">
        <w:rPr>
          <w:i/>
        </w:rPr>
        <w:t>organizacja imprez promocyjnych, w tym „</w:t>
      </w:r>
      <w:proofErr w:type="spellStart"/>
      <w:r w:rsidRPr="00A31DD6">
        <w:rPr>
          <w:i/>
        </w:rPr>
        <w:t>Sail</w:t>
      </w:r>
      <w:proofErr w:type="spellEnd"/>
      <w:r w:rsidRPr="00A31DD6">
        <w:rPr>
          <w:i/>
        </w:rPr>
        <w:t xml:space="preserve"> Świnoujście”, „Tryton 2019”, karuzela wenecka</w:t>
      </w:r>
      <w:r w:rsidRPr="00A31DD6">
        <w:rPr>
          <w:i/>
        </w:rPr>
        <w:tab/>
        <w:t>10.608,55</w:t>
      </w:r>
    </w:p>
    <w:p w:rsidR="006F392D" w:rsidRPr="00A31DD6" w:rsidRDefault="006F392D" w:rsidP="006F392D">
      <w:pPr>
        <w:numPr>
          <w:ilvl w:val="0"/>
          <w:numId w:val="53"/>
        </w:numPr>
        <w:tabs>
          <w:tab w:val="clear" w:pos="794"/>
          <w:tab w:val="left" w:pos="-1260"/>
          <w:tab w:val="num" w:pos="426"/>
          <w:tab w:val="right" w:pos="9781"/>
        </w:tabs>
        <w:ind w:left="426" w:right="2209" w:hanging="426"/>
        <w:jc w:val="both"/>
        <w:outlineLvl w:val="0"/>
        <w:rPr>
          <w:i/>
        </w:rPr>
      </w:pPr>
      <w:r w:rsidRPr="00A31DD6">
        <w:rPr>
          <w:i/>
        </w:rPr>
        <w:t>opracowanie, wydanie oraz zakup materiałów promocyjnych</w:t>
      </w:r>
      <w:r w:rsidRPr="00A31DD6">
        <w:rPr>
          <w:i/>
        </w:rPr>
        <w:tab/>
        <w:t>102.032,28</w:t>
      </w:r>
    </w:p>
    <w:p w:rsidR="006F392D" w:rsidRPr="00A31DD6" w:rsidRDefault="006F392D" w:rsidP="006F392D">
      <w:pPr>
        <w:numPr>
          <w:ilvl w:val="0"/>
          <w:numId w:val="53"/>
        </w:numPr>
        <w:tabs>
          <w:tab w:val="clear" w:pos="794"/>
          <w:tab w:val="left" w:pos="-1260"/>
          <w:tab w:val="num" w:pos="426"/>
          <w:tab w:val="right" w:pos="9781"/>
        </w:tabs>
        <w:ind w:left="426" w:right="2209" w:hanging="426"/>
        <w:jc w:val="both"/>
        <w:outlineLvl w:val="0"/>
        <w:rPr>
          <w:i/>
        </w:rPr>
      </w:pPr>
      <w:r w:rsidRPr="00A31DD6">
        <w:rPr>
          <w:i/>
        </w:rPr>
        <w:t>reklama w mediach i reklama zewnętrzna</w:t>
      </w:r>
      <w:r w:rsidRPr="00A31DD6">
        <w:rPr>
          <w:i/>
        </w:rPr>
        <w:tab/>
        <w:t>358.195,39</w:t>
      </w:r>
    </w:p>
    <w:p w:rsidR="006F392D" w:rsidRPr="00A31DD6" w:rsidRDefault="006F392D" w:rsidP="006F392D">
      <w:pPr>
        <w:numPr>
          <w:ilvl w:val="0"/>
          <w:numId w:val="53"/>
        </w:numPr>
        <w:tabs>
          <w:tab w:val="clear" w:pos="794"/>
          <w:tab w:val="left" w:pos="-1260"/>
          <w:tab w:val="num" w:pos="426"/>
          <w:tab w:val="right" w:pos="9781"/>
        </w:tabs>
        <w:ind w:left="426" w:right="2209" w:hanging="426"/>
        <w:jc w:val="both"/>
        <w:outlineLvl w:val="0"/>
        <w:rPr>
          <w:i/>
        </w:rPr>
      </w:pPr>
      <w:r w:rsidRPr="00A31DD6">
        <w:rPr>
          <w:i/>
        </w:rPr>
        <w:t>pozostałe wydatki, w tym tłumaczenia z zakresu języka angielskiego i niemieckiego</w:t>
      </w:r>
      <w:r w:rsidRPr="00A31DD6">
        <w:rPr>
          <w:i/>
        </w:rPr>
        <w:tab/>
        <w:t>8.163,51</w:t>
      </w:r>
    </w:p>
    <w:p w:rsidR="006F392D" w:rsidRPr="00A31DD6" w:rsidRDefault="006F392D" w:rsidP="006F392D">
      <w:pPr>
        <w:tabs>
          <w:tab w:val="left" w:pos="-1260"/>
          <w:tab w:val="right" w:pos="9781"/>
        </w:tabs>
        <w:ind w:right="2209"/>
        <w:jc w:val="both"/>
        <w:outlineLvl w:val="0"/>
        <w:rPr>
          <w:i/>
        </w:rPr>
      </w:pPr>
    </w:p>
    <w:p w:rsidR="006F392D" w:rsidRPr="00A31DD6" w:rsidRDefault="006F392D" w:rsidP="006F392D">
      <w:pPr>
        <w:keepNext/>
        <w:tabs>
          <w:tab w:val="right" w:pos="9781"/>
        </w:tabs>
        <w:ind w:right="2209"/>
        <w:outlineLvl w:val="0"/>
        <w:rPr>
          <w:b/>
          <w:i/>
        </w:rPr>
      </w:pPr>
      <w:r w:rsidRPr="00A31DD6">
        <w:rPr>
          <w:b/>
          <w:i/>
        </w:rPr>
        <w:t>Wydatki majątkowe</w:t>
      </w:r>
      <w:r w:rsidRPr="00A31DD6">
        <w:rPr>
          <w:b/>
          <w:i/>
        </w:rPr>
        <w:tab/>
        <w:t>21.490,00</w:t>
      </w:r>
    </w:p>
    <w:p w:rsidR="006F392D" w:rsidRPr="00A31DD6" w:rsidRDefault="006F392D" w:rsidP="006F392D">
      <w:pPr>
        <w:tabs>
          <w:tab w:val="left" w:pos="6840"/>
          <w:tab w:val="right" w:pos="8505"/>
          <w:tab w:val="right" w:pos="8647"/>
          <w:tab w:val="right" w:pos="9781"/>
        </w:tabs>
        <w:ind w:right="2209"/>
        <w:jc w:val="both"/>
      </w:pPr>
      <w:r w:rsidRPr="00A31DD6">
        <w:t>Zakup 2 zewnętrznych kamer pogodowych</w:t>
      </w:r>
    </w:p>
    <w:p w:rsidR="006F392D" w:rsidRPr="00A31DD6" w:rsidRDefault="006F392D" w:rsidP="006F392D">
      <w:pPr>
        <w:tabs>
          <w:tab w:val="right" w:pos="9781"/>
        </w:tabs>
        <w:ind w:right="2209"/>
        <w:jc w:val="both"/>
      </w:pPr>
    </w:p>
    <w:p w:rsidR="006F392D" w:rsidRPr="00A31DD6" w:rsidRDefault="006F392D" w:rsidP="006F392D">
      <w:pPr>
        <w:keepNext/>
        <w:tabs>
          <w:tab w:val="right" w:pos="9781"/>
        </w:tabs>
        <w:ind w:right="2209"/>
        <w:outlineLvl w:val="0"/>
        <w:rPr>
          <w:b/>
        </w:rPr>
      </w:pPr>
      <w:r w:rsidRPr="00A31DD6">
        <w:rPr>
          <w:b/>
        </w:rPr>
        <w:t>Pozostała działalność (75095)</w:t>
      </w:r>
      <w:r w:rsidRPr="00A31DD6">
        <w:rPr>
          <w:b/>
          <w:i/>
        </w:rPr>
        <w:tab/>
      </w:r>
      <w:r w:rsidRPr="00A31DD6">
        <w:rPr>
          <w:b/>
        </w:rPr>
        <w:t>2.202.373,72</w:t>
      </w:r>
    </w:p>
    <w:p w:rsidR="006F392D" w:rsidRPr="00A31DD6" w:rsidRDefault="006F392D" w:rsidP="006F392D">
      <w:pPr>
        <w:keepNext/>
        <w:tabs>
          <w:tab w:val="right" w:pos="9781"/>
        </w:tabs>
        <w:ind w:right="2209"/>
        <w:outlineLvl w:val="0"/>
        <w:rPr>
          <w:b/>
          <w:i/>
        </w:rPr>
      </w:pPr>
      <w:r w:rsidRPr="00A31DD6">
        <w:rPr>
          <w:b/>
          <w:i/>
        </w:rPr>
        <w:t>Wydatki bieżące</w:t>
      </w:r>
      <w:r w:rsidRPr="00A31DD6">
        <w:rPr>
          <w:b/>
          <w:i/>
        </w:rPr>
        <w:tab/>
        <w:t>257.153,43</w:t>
      </w:r>
    </w:p>
    <w:p w:rsidR="006F392D" w:rsidRPr="00A31DD6" w:rsidRDefault="006F392D" w:rsidP="006F392D">
      <w:pPr>
        <w:tabs>
          <w:tab w:val="left" w:pos="-1260"/>
          <w:tab w:val="right" w:pos="9781"/>
        </w:tabs>
        <w:ind w:right="2209"/>
        <w:jc w:val="both"/>
      </w:pPr>
      <w:r w:rsidRPr="00A31DD6">
        <w:t>Wydatki bieżące jednostek budżetowych obejmują wydatki związane z realizacją zadań statutowych</w:t>
      </w:r>
      <w:r w:rsidRPr="00A31DD6">
        <w:tab/>
        <w:t>257.153,43</w:t>
      </w:r>
    </w:p>
    <w:p w:rsidR="006F392D" w:rsidRPr="00A31DD6" w:rsidRDefault="006F392D" w:rsidP="006F392D">
      <w:pPr>
        <w:tabs>
          <w:tab w:val="right" w:pos="9781"/>
        </w:tabs>
        <w:ind w:left="360" w:right="2209"/>
        <w:jc w:val="both"/>
        <w:rPr>
          <w:i/>
        </w:rPr>
      </w:pPr>
      <w:r w:rsidRPr="00A31DD6">
        <w:rPr>
          <w:i/>
        </w:rPr>
        <w:t>w tym:</w:t>
      </w:r>
    </w:p>
    <w:p w:rsidR="006F392D" w:rsidRPr="00A31DD6" w:rsidRDefault="006F392D" w:rsidP="006F392D">
      <w:pPr>
        <w:numPr>
          <w:ilvl w:val="0"/>
          <w:numId w:val="54"/>
        </w:numPr>
        <w:tabs>
          <w:tab w:val="right" w:pos="-3060"/>
          <w:tab w:val="left" w:pos="-2340"/>
          <w:tab w:val="num" w:pos="709"/>
          <w:tab w:val="right" w:pos="9781"/>
        </w:tabs>
        <w:ind w:left="709" w:right="2209" w:hanging="283"/>
        <w:jc w:val="both"/>
        <w:rPr>
          <w:i/>
        </w:rPr>
      </w:pPr>
      <w:r w:rsidRPr="00A31DD6">
        <w:rPr>
          <w:i/>
        </w:rPr>
        <w:t>składka z tytułu członkostwa w Lokalnej Grupie Rybackiej „Zalew Szczeciński” oraz  w  Stowarzyszeniu Szczecińskiego Obszaru Metropolitalnego</w:t>
      </w:r>
      <w:r w:rsidRPr="00A31DD6">
        <w:rPr>
          <w:i/>
        </w:rPr>
        <w:tab/>
        <w:t>60.000,00</w:t>
      </w:r>
    </w:p>
    <w:p w:rsidR="006F392D" w:rsidRPr="00A31DD6" w:rsidRDefault="006F392D" w:rsidP="006F392D">
      <w:pPr>
        <w:numPr>
          <w:ilvl w:val="0"/>
          <w:numId w:val="54"/>
        </w:numPr>
        <w:tabs>
          <w:tab w:val="right" w:pos="-3060"/>
          <w:tab w:val="left" w:pos="-2340"/>
          <w:tab w:val="num" w:pos="709"/>
          <w:tab w:val="right" w:pos="9781"/>
        </w:tabs>
        <w:ind w:left="709" w:right="2209" w:hanging="283"/>
        <w:jc w:val="both"/>
        <w:rPr>
          <w:i/>
        </w:rPr>
      </w:pPr>
      <w:r w:rsidRPr="00A31DD6">
        <w:rPr>
          <w:i/>
        </w:rPr>
        <w:t>składka z tytułu członkostwa w Celowym Związku Gmin R-XXI z siedzibą w Nowogardzie</w:t>
      </w:r>
      <w:r w:rsidRPr="00A31DD6">
        <w:rPr>
          <w:i/>
        </w:rPr>
        <w:tab/>
        <w:t>77.330,00</w:t>
      </w:r>
    </w:p>
    <w:p w:rsidR="006F392D" w:rsidRPr="00A31DD6" w:rsidRDefault="006F392D" w:rsidP="006F392D">
      <w:pPr>
        <w:numPr>
          <w:ilvl w:val="0"/>
          <w:numId w:val="54"/>
        </w:numPr>
        <w:tabs>
          <w:tab w:val="left" w:pos="-2340"/>
          <w:tab w:val="left" w:pos="720"/>
          <w:tab w:val="right" w:pos="9781"/>
        </w:tabs>
        <w:ind w:left="709" w:right="2209" w:hanging="283"/>
        <w:jc w:val="both"/>
        <w:rPr>
          <w:i/>
        </w:rPr>
      </w:pPr>
      <w:r w:rsidRPr="00A31DD6">
        <w:rPr>
          <w:i/>
        </w:rPr>
        <w:t xml:space="preserve">wydatki związane z realizacją współpracy zagranicznej, w tym udostępnienie dla dzieci i młodzieży lodowiska w </w:t>
      </w:r>
      <w:proofErr w:type="spellStart"/>
      <w:r w:rsidRPr="00A31DD6">
        <w:rPr>
          <w:i/>
        </w:rPr>
        <w:t>Heringsdorfie</w:t>
      </w:r>
      <w:proofErr w:type="spellEnd"/>
      <w:r w:rsidRPr="00A31DD6">
        <w:rPr>
          <w:i/>
        </w:rPr>
        <w:t xml:space="preserve"> </w:t>
      </w:r>
      <w:r w:rsidRPr="00A31DD6">
        <w:rPr>
          <w:i/>
        </w:rPr>
        <w:tab/>
        <w:t>3.295,98</w:t>
      </w:r>
    </w:p>
    <w:p w:rsidR="006F392D" w:rsidRPr="00A31DD6" w:rsidRDefault="006F392D" w:rsidP="006F392D">
      <w:pPr>
        <w:numPr>
          <w:ilvl w:val="0"/>
          <w:numId w:val="54"/>
        </w:numPr>
        <w:tabs>
          <w:tab w:val="left" w:pos="-2340"/>
          <w:tab w:val="left" w:pos="720"/>
          <w:tab w:val="right" w:pos="9781"/>
        </w:tabs>
        <w:ind w:left="709" w:right="2209" w:hanging="283"/>
        <w:jc w:val="both"/>
        <w:rPr>
          <w:i/>
        </w:rPr>
      </w:pPr>
      <w:r w:rsidRPr="00A31DD6">
        <w:rPr>
          <w:i/>
        </w:rPr>
        <w:t>wdrożenie programu pilotażowego systemu monitoringu zużycia energii, regulacji instalacji elektrycznych i wizualizacji telemetrii węzłów cieplnych we wskazanych obiektach użyteczności publicznej</w:t>
      </w:r>
      <w:r w:rsidRPr="00A31DD6">
        <w:rPr>
          <w:i/>
        </w:rPr>
        <w:tab/>
        <w:t>12.177,00</w:t>
      </w:r>
    </w:p>
    <w:p w:rsidR="006F392D" w:rsidRPr="00A31DD6" w:rsidRDefault="006F392D" w:rsidP="006F392D">
      <w:pPr>
        <w:numPr>
          <w:ilvl w:val="0"/>
          <w:numId w:val="54"/>
        </w:numPr>
        <w:tabs>
          <w:tab w:val="left" w:pos="-2340"/>
          <w:tab w:val="left" w:pos="720"/>
          <w:tab w:val="right" w:pos="9781"/>
        </w:tabs>
        <w:ind w:left="709" w:right="2209" w:hanging="283"/>
        <w:jc w:val="both"/>
        <w:rPr>
          <w:i/>
        </w:rPr>
      </w:pPr>
      <w:r w:rsidRPr="00A31DD6">
        <w:rPr>
          <w:i/>
        </w:rPr>
        <w:t xml:space="preserve">opracowanie koncepcji dotyczącej możliwości wybudowania basenu miejskiego i sali gimnastycznej przy ul. Gdyńskiej </w:t>
      </w:r>
      <w:r w:rsidRPr="00A31DD6">
        <w:rPr>
          <w:i/>
        </w:rPr>
        <w:tab/>
        <w:t>6.027,00</w:t>
      </w:r>
    </w:p>
    <w:p w:rsidR="006F392D" w:rsidRPr="00A31DD6" w:rsidRDefault="006F392D" w:rsidP="006F392D">
      <w:pPr>
        <w:numPr>
          <w:ilvl w:val="0"/>
          <w:numId w:val="54"/>
        </w:numPr>
        <w:tabs>
          <w:tab w:val="left" w:pos="-2340"/>
          <w:tab w:val="left" w:pos="720"/>
          <w:tab w:val="right" w:pos="9781"/>
        </w:tabs>
        <w:ind w:left="709" w:right="2209" w:hanging="283"/>
        <w:jc w:val="both"/>
        <w:rPr>
          <w:i/>
        </w:rPr>
      </w:pPr>
      <w:r w:rsidRPr="00A31DD6">
        <w:rPr>
          <w:i/>
        </w:rPr>
        <w:t xml:space="preserve">kontynuacja usługi zarządzania energią w zakresie poprawy efektywności energetycznej w wybranych obiektach użyteczności publicznej na terenie gminy </w:t>
      </w:r>
      <w:r w:rsidRPr="00A31DD6">
        <w:rPr>
          <w:i/>
        </w:rPr>
        <w:tab/>
        <w:t>59.993,25</w:t>
      </w:r>
    </w:p>
    <w:p w:rsidR="006F392D" w:rsidRPr="00A31DD6" w:rsidRDefault="006F392D" w:rsidP="006F392D">
      <w:pPr>
        <w:numPr>
          <w:ilvl w:val="0"/>
          <w:numId w:val="54"/>
        </w:numPr>
        <w:tabs>
          <w:tab w:val="left" w:pos="-2340"/>
          <w:tab w:val="left" w:pos="720"/>
          <w:tab w:val="right" w:pos="9781"/>
        </w:tabs>
        <w:ind w:left="709" w:right="2209" w:hanging="283"/>
        <w:jc w:val="both"/>
        <w:rPr>
          <w:i/>
        </w:rPr>
      </w:pPr>
      <w:r w:rsidRPr="00A31DD6">
        <w:rPr>
          <w:i/>
        </w:rPr>
        <w:t xml:space="preserve">aktualizacja projektu założeń do planu zaopatrzenia w ciepło, energię </w:t>
      </w:r>
      <w:proofErr w:type="spellStart"/>
      <w:r w:rsidRPr="00A31DD6">
        <w:rPr>
          <w:i/>
        </w:rPr>
        <w:t>elektr</w:t>
      </w:r>
      <w:proofErr w:type="spellEnd"/>
      <w:r w:rsidRPr="00A31DD6">
        <w:rPr>
          <w:i/>
        </w:rPr>
        <w:t>. I paliw gazowe dla gminy</w:t>
      </w:r>
      <w:r w:rsidRPr="00A31DD6">
        <w:rPr>
          <w:i/>
        </w:rPr>
        <w:tab/>
        <w:t>3.444,00</w:t>
      </w:r>
    </w:p>
    <w:p w:rsidR="006F392D" w:rsidRPr="00A31DD6" w:rsidRDefault="006F392D" w:rsidP="006F392D">
      <w:pPr>
        <w:numPr>
          <w:ilvl w:val="0"/>
          <w:numId w:val="54"/>
        </w:numPr>
        <w:tabs>
          <w:tab w:val="left" w:pos="-2340"/>
          <w:tab w:val="left" w:pos="720"/>
          <w:tab w:val="right" w:pos="9781"/>
        </w:tabs>
        <w:ind w:left="709" w:right="2209" w:hanging="283"/>
        <w:jc w:val="both"/>
        <w:rPr>
          <w:i/>
        </w:rPr>
      </w:pPr>
      <w:r w:rsidRPr="00A31DD6">
        <w:rPr>
          <w:i/>
        </w:rPr>
        <w:lastRenderedPageBreak/>
        <w:t xml:space="preserve">przygotowanie studium wykonalności wniosków o dofinansowanie na umieszczenie </w:t>
      </w:r>
      <w:proofErr w:type="spellStart"/>
      <w:r w:rsidRPr="00A31DD6">
        <w:rPr>
          <w:i/>
        </w:rPr>
        <w:t>fotowoltaiki</w:t>
      </w:r>
      <w:proofErr w:type="spellEnd"/>
      <w:r w:rsidRPr="00A31DD6">
        <w:rPr>
          <w:i/>
        </w:rPr>
        <w:t xml:space="preserve"> na Schronisku dla Bezdomnych Osób i </w:t>
      </w:r>
      <w:proofErr w:type="spellStart"/>
      <w:r w:rsidRPr="00A31DD6">
        <w:rPr>
          <w:i/>
        </w:rPr>
        <w:t>CEZiT</w:t>
      </w:r>
      <w:proofErr w:type="spellEnd"/>
      <w:r w:rsidRPr="00A31DD6">
        <w:rPr>
          <w:i/>
        </w:rPr>
        <w:tab/>
        <w:t>12.300,00</w:t>
      </w:r>
    </w:p>
    <w:p w:rsidR="006F392D" w:rsidRPr="00A31DD6" w:rsidRDefault="006F392D" w:rsidP="006F392D">
      <w:pPr>
        <w:numPr>
          <w:ilvl w:val="0"/>
          <w:numId w:val="54"/>
        </w:numPr>
        <w:tabs>
          <w:tab w:val="left" w:pos="-2340"/>
          <w:tab w:val="left" w:pos="720"/>
          <w:tab w:val="right" w:pos="9781"/>
        </w:tabs>
        <w:ind w:left="709" w:right="2209" w:hanging="283"/>
        <w:jc w:val="both"/>
        <w:rPr>
          <w:i/>
        </w:rPr>
      </w:pPr>
      <w:r w:rsidRPr="00A31DD6">
        <w:rPr>
          <w:i/>
        </w:rPr>
        <w:t xml:space="preserve">opracowanie programu </w:t>
      </w:r>
      <w:proofErr w:type="spellStart"/>
      <w:r w:rsidRPr="00A31DD6">
        <w:rPr>
          <w:i/>
        </w:rPr>
        <w:t>funkcjonalno</w:t>
      </w:r>
      <w:proofErr w:type="spellEnd"/>
      <w:r w:rsidRPr="00A31DD6">
        <w:rPr>
          <w:i/>
        </w:rPr>
        <w:t xml:space="preserve"> użytkowego dotyczącego montażu paneli </w:t>
      </w:r>
      <w:proofErr w:type="spellStart"/>
      <w:r w:rsidRPr="00A31DD6">
        <w:rPr>
          <w:i/>
        </w:rPr>
        <w:t>fotowoltanicznych</w:t>
      </w:r>
      <w:proofErr w:type="spellEnd"/>
      <w:r w:rsidRPr="00A31DD6">
        <w:rPr>
          <w:i/>
        </w:rPr>
        <w:t xml:space="preserve"> i produkowania energii elektrycznej na budynkach Schroniska dla Bezdomnych</w:t>
      </w:r>
      <w:r w:rsidRPr="00A31DD6">
        <w:rPr>
          <w:i/>
        </w:rPr>
        <w:tab/>
        <w:t>3.690,00</w:t>
      </w:r>
    </w:p>
    <w:p w:rsidR="006F392D" w:rsidRPr="00A31DD6" w:rsidRDefault="006F392D" w:rsidP="006F392D">
      <w:pPr>
        <w:numPr>
          <w:ilvl w:val="0"/>
          <w:numId w:val="54"/>
        </w:numPr>
        <w:tabs>
          <w:tab w:val="left" w:pos="-2340"/>
          <w:tab w:val="left" w:pos="720"/>
          <w:tab w:val="right" w:pos="9781"/>
        </w:tabs>
        <w:ind w:left="709" w:right="2209" w:hanging="283"/>
        <w:jc w:val="both"/>
        <w:rPr>
          <w:i/>
        </w:rPr>
      </w:pPr>
      <w:r w:rsidRPr="00A31DD6">
        <w:rPr>
          <w:i/>
        </w:rPr>
        <w:t>wykonanie projektu budowlano-wykonawczego w zakresie optymalizacji działania źródła ciepła w LO z OI przy ul. Niedział</w:t>
      </w:r>
      <w:r w:rsidR="006245DE" w:rsidRPr="00A31DD6">
        <w:rPr>
          <w:i/>
        </w:rPr>
        <w:t>kowskiego w </w:t>
      </w:r>
      <w:r w:rsidRPr="00A31DD6">
        <w:rPr>
          <w:i/>
        </w:rPr>
        <w:t>Świnoujściu</w:t>
      </w:r>
      <w:r w:rsidRPr="00A31DD6">
        <w:rPr>
          <w:i/>
        </w:rPr>
        <w:tab/>
        <w:t>13.284,00</w:t>
      </w:r>
    </w:p>
    <w:p w:rsidR="006F392D" w:rsidRPr="00A31DD6" w:rsidRDefault="006F392D" w:rsidP="006F392D">
      <w:pPr>
        <w:numPr>
          <w:ilvl w:val="0"/>
          <w:numId w:val="54"/>
        </w:numPr>
        <w:tabs>
          <w:tab w:val="left" w:pos="-2340"/>
          <w:tab w:val="left" w:pos="720"/>
          <w:tab w:val="right" w:pos="9781"/>
        </w:tabs>
        <w:ind w:left="709" w:right="2209" w:hanging="283"/>
        <w:jc w:val="both"/>
        <w:rPr>
          <w:i/>
        </w:rPr>
      </w:pPr>
      <w:r w:rsidRPr="00A31DD6">
        <w:rPr>
          <w:i/>
        </w:rPr>
        <w:t xml:space="preserve">zakup materiałów oraz pozostałych usług, m.in. zakup upominków z okazji narodzin pierwszych mieszkańców miasta w 2020 r., kwiatów z okazji Dnia Kobiet oraz </w:t>
      </w:r>
      <w:proofErr w:type="spellStart"/>
      <w:r w:rsidRPr="00A31DD6">
        <w:rPr>
          <w:i/>
        </w:rPr>
        <w:t>grawertonu</w:t>
      </w:r>
      <w:proofErr w:type="spellEnd"/>
      <w:r w:rsidRPr="00A31DD6">
        <w:rPr>
          <w:i/>
        </w:rPr>
        <w:t xml:space="preserve"> dla komendanta PSP</w:t>
      </w:r>
      <w:r w:rsidRPr="00A31DD6">
        <w:rPr>
          <w:i/>
        </w:rPr>
        <w:tab/>
        <w:t>5.612,20</w:t>
      </w:r>
    </w:p>
    <w:p w:rsidR="006F392D" w:rsidRPr="00A31DD6" w:rsidRDefault="006F392D" w:rsidP="006F392D">
      <w:pPr>
        <w:tabs>
          <w:tab w:val="left" w:pos="6840"/>
          <w:tab w:val="right" w:pos="8505"/>
          <w:tab w:val="right" w:pos="8647"/>
          <w:tab w:val="right" w:pos="9781"/>
        </w:tabs>
        <w:ind w:right="2209"/>
        <w:jc w:val="both"/>
      </w:pPr>
    </w:p>
    <w:p w:rsidR="006F392D" w:rsidRPr="00A31DD6" w:rsidRDefault="006F392D" w:rsidP="006F392D">
      <w:pPr>
        <w:keepNext/>
        <w:tabs>
          <w:tab w:val="right" w:pos="9781"/>
        </w:tabs>
        <w:ind w:right="2209"/>
        <w:outlineLvl w:val="0"/>
        <w:rPr>
          <w:b/>
          <w:i/>
        </w:rPr>
      </w:pPr>
      <w:r w:rsidRPr="00A31DD6">
        <w:rPr>
          <w:b/>
          <w:i/>
        </w:rPr>
        <w:t>Wydatki majątkowe</w:t>
      </w:r>
      <w:r w:rsidRPr="00A31DD6">
        <w:rPr>
          <w:b/>
          <w:i/>
        </w:rPr>
        <w:tab/>
        <w:t>1.945.220,29</w:t>
      </w:r>
    </w:p>
    <w:p w:rsidR="006F392D" w:rsidRPr="00A31DD6" w:rsidRDefault="006F392D" w:rsidP="006F392D">
      <w:pPr>
        <w:tabs>
          <w:tab w:val="left" w:pos="6840"/>
          <w:tab w:val="right" w:pos="8505"/>
          <w:tab w:val="right" w:pos="8647"/>
          <w:tab w:val="right" w:pos="9781"/>
        </w:tabs>
        <w:ind w:right="2209"/>
        <w:jc w:val="both"/>
      </w:pPr>
      <w:r w:rsidRPr="00A31DD6">
        <w:t>Realizacja zadań inwestycyjnych pn.:</w:t>
      </w:r>
    </w:p>
    <w:p w:rsidR="006F392D" w:rsidRPr="00A31DD6" w:rsidRDefault="006F392D" w:rsidP="006F392D">
      <w:pPr>
        <w:tabs>
          <w:tab w:val="left" w:pos="6840"/>
          <w:tab w:val="right" w:pos="8505"/>
          <w:tab w:val="right" w:pos="8647"/>
          <w:tab w:val="right" w:pos="9781"/>
        </w:tabs>
        <w:ind w:right="2209"/>
        <w:jc w:val="both"/>
      </w:pPr>
      <w:r w:rsidRPr="00A31DD6">
        <w:t>-  „Termomodernizacja obiektów użyteczności publicznej w Świnoujściu”</w:t>
      </w:r>
      <w:r w:rsidRPr="00A31DD6">
        <w:tab/>
      </w:r>
      <w:r w:rsidRPr="00A31DD6">
        <w:tab/>
        <w:t>1.453.453,44</w:t>
      </w:r>
    </w:p>
    <w:p w:rsidR="006F392D" w:rsidRPr="00A31DD6" w:rsidRDefault="006F392D" w:rsidP="006F392D">
      <w:pPr>
        <w:tabs>
          <w:tab w:val="left" w:pos="-3060"/>
          <w:tab w:val="right" w:pos="9781"/>
        </w:tabs>
        <w:ind w:right="2209"/>
        <w:jc w:val="both"/>
        <w:outlineLvl w:val="0"/>
        <w:rPr>
          <w:i/>
          <w:sz w:val="20"/>
          <w:szCs w:val="20"/>
        </w:rPr>
      </w:pPr>
      <w:r w:rsidRPr="00A31DD6">
        <w:rPr>
          <w:i/>
          <w:sz w:val="20"/>
          <w:szCs w:val="20"/>
        </w:rPr>
        <w:t xml:space="preserve">     (zadanie współfinansowane ze środków Unii Europejskiej – 746.777.88 zł),</w:t>
      </w:r>
    </w:p>
    <w:p w:rsidR="006F392D" w:rsidRPr="00A31DD6" w:rsidRDefault="006F392D" w:rsidP="006F392D">
      <w:pPr>
        <w:tabs>
          <w:tab w:val="left" w:pos="-3060"/>
          <w:tab w:val="right" w:pos="9781"/>
        </w:tabs>
        <w:ind w:right="2209"/>
        <w:jc w:val="both"/>
        <w:outlineLvl w:val="0"/>
      </w:pPr>
      <w:r w:rsidRPr="00A31DD6">
        <w:t>-  „Modernizacja budynku CAM nr 5”</w:t>
      </w:r>
      <w:r w:rsidRPr="00A31DD6">
        <w:tab/>
        <w:t>3.813,00</w:t>
      </w:r>
    </w:p>
    <w:p w:rsidR="006F392D" w:rsidRPr="00A31DD6" w:rsidRDefault="006F392D" w:rsidP="006F392D">
      <w:pPr>
        <w:tabs>
          <w:tab w:val="left" w:pos="-3060"/>
          <w:tab w:val="right" w:pos="9781"/>
        </w:tabs>
        <w:ind w:right="2209"/>
        <w:jc w:val="both"/>
        <w:outlineLvl w:val="0"/>
      </w:pPr>
      <w:r w:rsidRPr="00A31DD6">
        <w:t>-  „Modernizacja obiektów użyteczności publicznej”</w:t>
      </w:r>
      <w:r w:rsidRPr="00A31DD6">
        <w:tab/>
        <w:t>176.505,00</w:t>
      </w:r>
    </w:p>
    <w:p w:rsidR="006F392D" w:rsidRPr="00A31DD6" w:rsidRDefault="006F392D" w:rsidP="006F392D">
      <w:pPr>
        <w:tabs>
          <w:tab w:val="left" w:pos="-3060"/>
          <w:tab w:val="right" w:pos="9781"/>
        </w:tabs>
        <w:ind w:right="2209"/>
        <w:jc w:val="both"/>
        <w:outlineLvl w:val="0"/>
      </w:pPr>
      <w:r w:rsidRPr="00A31DD6">
        <w:t>-  „Zielony Zakątek pr</w:t>
      </w:r>
      <w:r w:rsidR="0053644C" w:rsidRPr="00A31DD6">
        <w:t xml:space="preserve">zy Specjalnym Ośrodku </w:t>
      </w:r>
      <w:proofErr w:type="spellStart"/>
      <w:r w:rsidR="0053644C" w:rsidRPr="00A31DD6">
        <w:t>Szkolno</w:t>
      </w:r>
      <w:proofErr w:type="spellEnd"/>
      <w:r w:rsidR="0053644C" w:rsidRPr="00A31DD6">
        <w:t>–</w:t>
      </w:r>
      <w:r w:rsidRPr="00A31DD6">
        <w:t>Wychowawczym przy ul. Piastowskiej”</w:t>
      </w:r>
      <w:r w:rsidRPr="00A31DD6">
        <w:tab/>
        <w:t>311.448,85</w:t>
      </w:r>
    </w:p>
    <w:p w:rsidR="006F392D" w:rsidRPr="00A31DD6" w:rsidRDefault="006F392D" w:rsidP="006F392D">
      <w:pPr>
        <w:tabs>
          <w:tab w:val="left" w:pos="6840"/>
          <w:tab w:val="right" w:pos="8505"/>
          <w:tab w:val="right" w:pos="8647"/>
          <w:tab w:val="right" w:pos="9781"/>
        </w:tabs>
        <w:ind w:right="2209"/>
        <w:jc w:val="both"/>
      </w:pPr>
    </w:p>
    <w:p w:rsidR="006F392D" w:rsidRPr="00A31DD6" w:rsidRDefault="006F392D" w:rsidP="006F392D">
      <w:pPr>
        <w:tabs>
          <w:tab w:val="right" w:pos="9781"/>
        </w:tabs>
        <w:ind w:right="2209"/>
        <w:rPr>
          <w:b/>
        </w:rPr>
      </w:pPr>
    </w:p>
    <w:p w:rsidR="006F392D" w:rsidRPr="00A31DD6" w:rsidRDefault="006F392D" w:rsidP="006F392D">
      <w:pPr>
        <w:shd w:val="clear" w:color="auto" w:fill="C0C0C0"/>
        <w:tabs>
          <w:tab w:val="right" w:pos="8460"/>
          <w:tab w:val="right" w:pos="9781"/>
        </w:tabs>
        <w:ind w:right="-24"/>
        <w:outlineLvl w:val="0"/>
        <w:rPr>
          <w:b/>
        </w:rPr>
      </w:pPr>
      <w:r w:rsidRPr="00A31DD6">
        <w:rPr>
          <w:b/>
        </w:rPr>
        <w:t xml:space="preserve">Dział 751  URZĘDY NACZELNYCH ORGANÓW WŁADZY PAŃSTWOWEJ, </w:t>
      </w:r>
    </w:p>
    <w:p w:rsidR="006F392D" w:rsidRPr="00A31DD6" w:rsidRDefault="006F392D" w:rsidP="006F392D">
      <w:pPr>
        <w:shd w:val="clear" w:color="auto" w:fill="C0C0C0"/>
        <w:tabs>
          <w:tab w:val="right" w:pos="9781"/>
        </w:tabs>
        <w:ind w:right="-24"/>
        <w:outlineLvl w:val="0"/>
        <w:rPr>
          <w:b/>
        </w:rPr>
      </w:pPr>
      <w:r w:rsidRPr="00A31DD6">
        <w:rPr>
          <w:b/>
        </w:rPr>
        <w:t xml:space="preserve">                  KONTROLI I OCHRONY PRAWA ORAZ SĄDOWNICTWA</w:t>
      </w:r>
      <w:r w:rsidRPr="00A31DD6">
        <w:rPr>
          <w:b/>
        </w:rPr>
        <w:tab/>
        <w:t>231.109,11</w:t>
      </w:r>
    </w:p>
    <w:p w:rsidR="006F392D" w:rsidRPr="00A31DD6" w:rsidRDefault="006F392D" w:rsidP="006F392D">
      <w:pPr>
        <w:tabs>
          <w:tab w:val="right" w:pos="5670"/>
          <w:tab w:val="right" w:pos="8460"/>
          <w:tab w:val="right" w:pos="9781"/>
        </w:tabs>
        <w:ind w:right="2232"/>
        <w:rPr>
          <w:b/>
        </w:rPr>
      </w:pPr>
      <w:r w:rsidRPr="00A31DD6">
        <w:rPr>
          <w:b/>
        </w:rPr>
        <w:t>plan: 238.272,00 </w:t>
      </w:r>
      <w:r w:rsidRPr="00A31DD6">
        <w:rPr>
          <w:b/>
        </w:rPr>
        <w:tab/>
        <w:t>% wyk.: 97,0</w:t>
      </w:r>
    </w:p>
    <w:p w:rsidR="006F392D" w:rsidRPr="00A31DD6" w:rsidRDefault="006F392D" w:rsidP="006F392D">
      <w:pPr>
        <w:tabs>
          <w:tab w:val="right" w:pos="8460"/>
          <w:tab w:val="right" w:pos="9781"/>
        </w:tabs>
        <w:ind w:right="2232"/>
        <w:rPr>
          <w:b/>
        </w:rPr>
      </w:pPr>
    </w:p>
    <w:p w:rsidR="006F392D" w:rsidRPr="00A31DD6" w:rsidRDefault="006F392D" w:rsidP="006F392D">
      <w:pPr>
        <w:tabs>
          <w:tab w:val="right" w:pos="9781"/>
        </w:tabs>
        <w:ind w:right="2209"/>
        <w:jc w:val="both"/>
        <w:rPr>
          <w:b/>
        </w:rPr>
      </w:pPr>
      <w:r w:rsidRPr="00A31DD6">
        <w:rPr>
          <w:b/>
        </w:rPr>
        <w:t>Urzędy naczelnych organów władzy państwowej, kontroli i ochrony prawa (75101)</w:t>
      </w:r>
      <w:r w:rsidRPr="00A31DD6">
        <w:rPr>
          <w:b/>
        </w:rPr>
        <w:tab/>
        <w:t>8.257,11</w:t>
      </w:r>
    </w:p>
    <w:p w:rsidR="006F392D" w:rsidRPr="00A31DD6" w:rsidRDefault="006F392D" w:rsidP="006F392D">
      <w:pPr>
        <w:tabs>
          <w:tab w:val="right" w:pos="-4395"/>
          <w:tab w:val="right" w:pos="9781"/>
        </w:tabs>
        <w:ind w:right="2209"/>
        <w:jc w:val="both"/>
      </w:pPr>
      <w:r w:rsidRPr="00A31DD6">
        <w:t>Wydatki bieżące jednostek budżetowych pochodzące z dotacji celowej na realizację zadań bieżących z zakresu administracji rządowej, tj. na pokrycie kosztów związanych z prowadzeniem i aktualizacją rejestru wyborców.</w:t>
      </w:r>
      <w:r w:rsidRPr="00A31DD6">
        <w:tab/>
        <w:t>8.111,45</w:t>
      </w:r>
    </w:p>
    <w:p w:rsidR="006F392D" w:rsidRPr="00A31DD6" w:rsidRDefault="006F392D" w:rsidP="006F392D">
      <w:pPr>
        <w:tabs>
          <w:tab w:val="right" w:pos="8460"/>
          <w:tab w:val="right" w:pos="9781"/>
        </w:tabs>
        <w:ind w:right="2209"/>
        <w:jc w:val="both"/>
      </w:pPr>
      <w:r w:rsidRPr="00A31DD6">
        <w:t>Rozliczenie dotacji – zwrot dotacji otrzymanej w 2019 r. na prowadzenie rejestru wyborców</w:t>
      </w:r>
      <w:r w:rsidRPr="00A31DD6">
        <w:tab/>
      </w:r>
      <w:r w:rsidRPr="00A31DD6">
        <w:tab/>
        <w:t>145,66</w:t>
      </w:r>
    </w:p>
    <w:p w:rsidR="006F392D" w:rsidRPr="00A31DD6" w:rsidRDefault="006F392D" w:rsidP="006F392D">
      <w:pPr>
        <w:tabs>
          <w:tab w:val="right" w:pos="8460"/>
          <w:tab w:val="right" w:pos="9781"/>
        </w:tabs>
        <w:ind w:right="2209"/>
        <w:jc w:val="both"/>
      </w:pPr>
    </w:p>
    <w:p w:rsidR="006F392D" w:rsidRPr="00A31DD6" w:rsidRDefault="006F392D" w:rsidP="006F392D">
      <w:pPr>
        <w:tabs>
          <w:tab w:val="right" w:pos="9781"/>
        </w:tabs>
        <w:ind w:right="2209"/>
        <w:jc w:val="both"/>
        <w:rPr>
          <w:b/>
        </w:rPr>
      </w:pPr>
      <w:r w:rsidRPr="00A31DD6">
        <w:rPr>
          <w:b/>
        </w:rPr>
        <w:t>Wybory Prezydenta Rzeczypospolitej Polskiej  (75107)</w:t>
      </w:r>
      <w:r w:rsidRPr="00A31DD6">
        <w:rPr>
          <w:b/>
        </w:rPr>
        <w:tab/>
        <w:t>222.852,00</w:t>
      </w:r>
    </w:p>
    <w:p w:rsidR="006F392D" w:rsidRPr="00A31DD6" w:rsidRDefault="006F392D" w:rsidP="006F392D">
      <w:pPr>
        <w:tabs>
          <w:tab w:val="right" w:pos="-4395"/>
          <w:tab w:val="right" w:pos="9781"/>
        </w:tabs>
        <w:ind w:right="2209"/>
        <w:jc w:val="both"/>
      </w:pPr>
      <w:r w:rsidRPr="00A31DD6">
        <w:t>Wydatki bieżące jednostek budżetowych pochodzące z dotacji celowej na realizację zadań bieżących z zakresu administracji rządowej, w tym:</w:t>
      </w:r>
    </w:p>
    <w:p w:rsidR="006F392D" w:rsidRPr="00A31DD6" w:rsidRDefault="006F392D" w:rsidP="006F392D">
      <w:pPr>
        <w:numPr>
          <w:ilvl w:val="0"/>
          <w:numId w:val="55"/>
        </w:numPr>
        <w:tabs>
          <w:tab w:val="right" w:pos="9781"/>
        </w:tabs>
        <w:ind w:right="2209"/>
        <w:jc w:val="both"/>
        <w:rPr>
          <w:szCs w:val="20"/>
        </w:rPr>
      </w:pPr>
      <w:r w:rsidRPr="00A31DD6">
        <w:rPr>
          <w:szCs w:val="20"/>
        </w:rPr>
        <w:t>wynagrodzenia wraz z pochodnymi</w:t>
      </w:r>
      <w:r w:rsidRPr="00A31DD6">
        <w:rPr>
          <w:szCs w:val="20"/>
        </w:rPr>
        <w:tab/>
        <w:t>90.149,99</w:t>
      </w:r>
    </w:p>
    <w:p w:rsidR="006F392D" w:rsidRPr="00A31DD6" w:rsidRDefault="006F392D" w:rsidP="006F392D">
      <w:pPr>
        <w:numPr>
          <w:ilvl w:val="0"/>
          <w:numId w:val="55"/>
        </w:numPr>
        <w:tabs>
          <w:tab w:val="right" w:pos="9781"/>
        </w:tabs>
        <w:ind w:right="2209"/>
        <w:jc w:val="both"/>
        <w:rPr>
          <w:szCs w:val="20"/>
        </w:rPr>
      </w:pPr>
      <w:r w:rsidRPr="00A31DD6">
        <w:rPr>
          <w:szCs w:val="20"/>
        </w:rPr>
        <w:t xml:space="preserve">wydatki związane z realizacją zadań statutowych, tj. </w:t>
      </w:r>
      <w:r w:rsidRPr="00A31DD6">
        <w:t>na pokrycie kosztów związanych z przygotowaniem  spisu wyborców – wybory Prezydenta RP</w:t>
      </w:r>
      <w:r w:rsidRPr="00A31DD6">
        <w:rPr>
          <w:szCs w:val="20"/>
        </w:rPr>
        <w:tab/>
        <w:t>11.652,01</w:t>
      </w:r>
    </w:p>
    <w:p w:rsidR="006F392D" w:rsidRPr="00A31DD6" w:rsidRDefault="006F392D" w:rsidP="006F392D">
      <w:pPr>
        <w:tabs>
          <w:tab w:val="right" w:pos="-4395"/>
          <w:tab w:val="right" w:pos="9781"/>
        </w:tabs>
        <w:ind w:right="2209"/>
        <w:jc w:val="both"/>
      </w:pPr>
    </w:p>
    <w:p w:rsidR="006F392D" w:rsidRPr="00A31DD6" w:rsidRDefault="006F392D" w:rsidP="0053644C">
      <w:pPr>
        <w:tabs>
          <w:tab w:val="left" w:pos="7655"/>
        </w:tabs>
        <w:ind w:right="2209"/>
        <w:jc w:val="both"/>
        <w:rPr>
          <w:szCs w:val="20"/>
        </w:rPr>
      </w:pPr>
      <w:r w:rsidRPr="00A31DD6">
        <w:rPr>
          <w:szCs w:val="20"/>
        </w:rPr>
        <w:t>Świadczenia na rzecz osób fizycznych, tj. diety członków obwodowych komisji wyborczych</w:t>
      </w:r>
      <w:r w:rsidRPr="00A31DD6">
        <w:rPr>
          <w:szCs w:val="20"/>
        </w:rPr>
        <w:tab/>
      </w:r>
      <w:r w:rsidR="0053644C" w:rsidRPr="00A31DD6">
        <w:rPr>
          <w:szCs w:val="20"/>
        </w:rPr>
        <w:t xml:space="preserve">                 </w:t>
      </w:r>
      <w:r w:rsidRPr="00A31DD6">
        <w:rPr>
          <w:szCs w:val="20"/>
        </w:rPr>
        <w:t>121.050,00</w:t>
      </w:r>
    </w:p>
    <w:p w:rsidR="006F392D" w:rsidRPr="00A31DD6" w:rsidRDefault="006F392D" w:rsidP="006F392D">
      <w:pPr>
        <w:tabs>
          <w:tab w:val="right" w:pos="8460"/>
          <w:tab w:val="right" w:pos="9781"/>
        </w:tabs>
        <w:ind w:right="2232"/>
      </w:pPr>
    </w:p>
    <w:p w:rsidR="006F392D" w:rsidRPr="00A31DD6" w:rsidRDefault="006F392D" w:rsidP="006F392D">
      <w:pPr>
        <w:tabs>
          <w:tab w:val="right" w:pos="8460"/>
          <w:tab w:val="right" w:pos="9781"/>
        </w:tabs>
        <w:ind w:right="2232"/>
      </w:pPr>
    </w:p>
    <w:p w:rsidR="006F392D" w:rsidRPr="00A31DD6" w:rsidRDefault="006F392D" w:rsidP="006F392D">
      <w:pPr>
        <w:shd w:val="clear" w:color="auto" w:fill="C0C0C0"/>
        <w:tabs>
          <w:tab w:val="right" w:pos="8460"/>
          <w:tab w:val="right" w:pos="9781"/>
        </w:tabs>
        <w:ind w:right="-24"/>
        <w:outlineLvl w:val="0"/>
        <w:rPr>
          <w:b/>
        </w:rPr>
      </w:pPr>
      <w:r w:rsidRPr="00A31DD6">
        <w:rPr>
          <w:b/>
        </w:rPr>
        <w:t xml:space="preserve">Dział 754  BEZPIECZEŃSTWO PUBLICZNE I OCHRONA </w:t>
      </w:r>
    </w:p>
    <w:p w:rsidR="006F392D" w:rsidRPr="00A31DD6" w:rsidRDefault="006F392D" w:rsidP="006F392D">
      <w:pPr>
        <w:shd w:val="clear" w:color="auto" w:fill="C0C0C0"/>
        <w:tabs>
          <w:tab w:val="right" w:pos="9781"/>
        </w:tabs>
        <w:ind w:left="1080" w:right="-24" w:hanging="1080"/>
        <w:rPr>
          <w:b/>
        </w:rPr>
      </w:pPr>
      <w:r w:rsidRPr="00A31DD6">
        <w:rPr>
          <w:b/>
        </w:rPr>
        <w:tab/>
        <w:t xml:space="preserve">PRZECIWPOŻAROWA </w:t>
      </w:r>
      <w:r w:rsidRPr="00A31DD6">
        <w:rPr>
          <w:b/>
        </w:rPr>
        <w:tab/>
        <w:t>1.012.507,68</w:t>
      </w:r>
    </w:p>
    <w:p w:rsidR="006F392D" w:rsidRPr="00A31DD6" w:rsidRDefault="006F392D" w:rsidP="006F392D">
      <w:pPr>
        <w:tabs>
          <w:tab w:val="right" w:pos="5670"/>
          <w:tab w:val="right" w:pos="8460"/>
          <w:tab w:val="right" w:pos="9781"/>
        </w:tabs>
        <w:ind w:right="2232"/>
        <w:rPr>
          <w:b/>
        </w:rPr>
      </w:pPr>
      <w:r w:rsidRPr="00A31DD6">
        <w:rPr>
          <w:b/>
        </w:rPr>
        <w:t>plan: 1.439.321,38</w:t>
      </w:r>
      <w:r w:rsidRPr="00A31DD6">
        <w:rPr>
          <w:b/>
        </w:rPr>
        <w:tab/>
        <w:t>% wyk.: 70,4</w:t>
      </w:r>
    </w:p>
    <w:p w:rsidR="006F392D" w:rsidRPr="00A31DD6" w:rsidRDefault="006F392D" w:rsidP="006F392D">
      <w:pPr>
        <w:tabs>
          <w:tab w:val="right" w:pos="8460"/>
          <w:tab w:val="right" w:pos="9781"/>
        </w:tabs>
        <w:ind w:right="2052"/>
        <w:jc w:val="both"/>
        <w:rPr>
          <w:b/>
        </w:rPr>
      </w:pPr>
    </w:p>
    <w:p w:rsidR="006F392D" w:rsidRPr="00A31DD6" w:rsidRDefault="006F392D" w:rsidP="006F392D">
      <w:pPr>
        <w:tabs>
          <w:tab w:val="right" w:pos="9781"/>
        </w:tabs>
        <w:ind w:right="2209"/>
        <w:jc w:val="both"/>
        <w:rPr>
          <w:b/>
        </w:rPr>
      </w:pPr>
      <w:r w:rsidRPr="00A31DD6">
        <w:rPr>
          <w:b/>
        </w:rPr>
        <w:t>Ochotnicze straże pożarne (75412)</w:t>
      </w:r>
      <w:r w:rsidRPr="00A31DD6">
        <w:rPr>
          <w:b/>
        </w:rPr>
        <w:tab/>
        <w:t>153.409,53</w:t>
      </w:r>
    </w:p>
    <w:p w:rsidR="006F392D" w:rsidRPr="00A31DD6" w:rsidRDefault="006F392D" w:rsidP="006F392D">
      <w:pPr>
        <w:tabs>
          <w:tab w:val="right" w:pos="9781"/>
        </w:tabs>
        <w:ind w:right="2209"/>
        <w:jc w:val="both"/>
      </w:pPr>
      <w:r w:rsidRPr="00A31DD6">
        <w:lastRenderedPageBreak/>
        <w:t>Wydatki bieżące jednostek budżetowych (utrzymanie Ochotniczych Straży Pożarnych)</w:t>
      </w:r>
      <w:r w:rsidRPr="00A31DD6">
        <w:tab/>
      </w:r>
      <w:r w:rsidR="00AE4AC9" w:rsidRPr="00A31DD6">
        <w:t>149.965,21</w:t>
      </w:r>
    </w:p>
    <w:p w:rsidR="006F392D" w:rsidRPr="00A31DD6" w:rsidRDefault="006F392D" w:rsidP="006F392D">
      <w:pPr>
        <w:tabs>
          <w:tab w:val="right" w:pos="9781"/>
        </w:tabs>
        <w:ind w:right="2209"/>
        <w:jc w:val="both"/>
        <w:rPr>
          <w:i/>
        </w:rPr>
      </w:pPr>
      <w:r w:rsidRPr="00A31DD6">
        <w:rPr>
          <w:i/>
        </w:rPr>
        <w:t>w tym:</w:t>
      </w:r>
    </w:p>
    <w:p w:rsidR="006F392D" w:rsidRPr="00A31DD6" w:rsidRDefault="006F392D" w:rsidP="006F392D">
      <w:pPr>
        <w:numPr>
          <w:ilvl w:val="0"/>
          <w:numId w:val="56"/>
        </w:numPr>
        <w:tabs>
          <w:tab w:val="right" w:pos="9781"/>
        </w:tabs>
        <w:ind w:right="2209"/>
        <w:jc w:val="both"/>
        <w:outlineLvl w:val="0"/>
        <w:rPr>
          <w:i/>
        </w:rPr>
      </w:pPr>
      <w:r w:rsidRPr="00A31DD6">
        <w:rPr>
          <w:i/>
        </w:rPr>
        <w:t>wynagrodzenia i składki od nich naliczane</w:t>
      </w:r>
      <w:r w:rsidRPr="00A31DD6">
        <w:rPr>
          <w:i/>
        </w:rPr>
        <w:tab/>
        <w:t>90.781,04</w:t>
      </w:r>
    </w:p>
    <w:p w:rsidR="006F392D" w:rsidRPr="00A31DD6" w:rsidRDefault="006F392D" w:rsidP="006F392D">
      <w:pPr>
        <w:numPr>
          <w:ilvl w:val="0"/>
          <w:numId w:val="56"/>
        </w:numPr>
        <w:tabs>
          <w:tab w:val="right" w:pos="9781"/>
        </w:tabs>
        <w:ind w:right="2209"/>
        <w:jc w:val="both"/>
        <w:rPr>
          <w:i/>
        </w:rPr>
      </w:pPr>
      <w:r w:rsidRPr="00A31DD6">
        <w:rPr>
          <w:i/>
        </w:rPr>
        <w:t>wydatki związane z realizacją zadań statutowych, tj. utrzymanie gotowości bojowej jednostek OSP Przytór i OSP Karsibór (m. in.  zakup paliwa do samochodów i silnikowego sprzętu specjalistycznego, zakup energii, usług telekomunikacyjnych, zdrowotnych, przeprowadzenie okresowych przeglądów i badań technicznych, odpis na zakładowy fundusz świadczeń socjalnych, ubezpieczenie członków OSP oraz mienia, wywóz nieczystości płynnych, podatek od nieruchomości i inne)</w:t>
      </w:r>
      <w:r w:rsidRPr="00A31DD6">
        <w:rPr>
          <w:i/>
        </w:rPr>
        <w:tab/>
        <w:t>59.184,17</w:t>
      </w:r>
    </w:p>
    <w:p w:rsidR="006F392D" w:rsidRPr="00A31DD6" w:rsidRDefault="006F392D" w:rsidP="006F392D">
      <w:pPr>
        <w:tabs>
          <w:tab w:val="right" w:pos="9781"/>
        </w:tabs>
        <w:ind w:right="2209"/>
        <w:jc w:val="both"/>
        <w:rPr>
          <w:i/>
        </w:rPr>
      </w:pPr>
    </w:p>
    <w:p w:rsidR="006F392D" w:rsidRPr="00A31DD6" w:rsidRDefault="006F392D" w:rsidP="006F392D">
      <w:pPr>
        <w:tabs>
          <w:tab w:val="right" w:pos="9781"/>
        </w:tabs>
        <w:ind w:right="2209"/>
        <w:jc w:val="both"/>
        <w:rPr>
          <w:i/>
        </w:rPr>
      </w:pPr>
      <w:r w:rsidRPr="00A31DD6">
        <w:rPr>
          <w:szCs w:val="20"/>
        </w:rPr>
        <w:t>Świadczenia na rzecz osób fizycznych, tj. ekwiwalent dla członków OSP w udział w akcjach ratowniczych)</w:t>
      </w:r>
      <w:r w:rsidRPr="00A31DD6">
        <w:rPr>
          <w:szCs w:val="20"/>
        </w:rPr>
        <w:tab/>
        <w:t>3.444,32</w:t>
      </w:r>
    </w:p>
    <w:p w:rsidR="006F392D" w:rsidRPr="00A31DD6" w:rsidRDefault="006F392D" w:rsidP="006F392D">
      <w:pPr>
        <w:tabs>
          <w:tab w:val="right" w:pos="9781"/>
        </w:tabs>
        <w:ind w:left="360" w:right="2209"/>
        <w:jc w:val="both"/>
        <w:rPr>
          <w:i/>
        </w:rPr>
      </w:pPr>
    </w:p>
    <w:p w:rsidR="006F392D" w:rsidRPr="00A31DD6" w:rsidRDefault="006F392D" w:rsidP="006F392D">
      <w:pPr>
        <w:tabs>
          <w:tab w:val="right" w:pos="9781"/>
        </w:tabs>
        <w:ind w:right="2209"/>
        <w:jc w:val="both"/>
        <w:rPr>
          <w:b/>
        </w:rPr>
      </w:pPr>
      <w:r w:rsidRPr="00A31DD6">
        <w:rPr>
          <w:b/>
        </w:rPr>
        <w:t>Straż gminna (miejska) (75416)</w:t>
      </w:r>
      <w:r w:rsidRPr="00A31DD6">
        <w:rPr>
          <w:b/>
        </w:rPr>
        <w:tab/>
        <w:t>502.451,89</w:t>
      </w:r>
    </w:p>
    <w:p w:rsidR="006F392D" w:rsidRPr="00A31DD6" w:rsidRDefault="006F392D" w:rsidP="006F392D">
      <w:pPr>
        <w:tabs>
          <w:tab w:val="right" w:pos="9781"/>
        </w:tabs>
        <w:ind w:right="2209"/>
        <w:jc w:val="both"/>
      </w:pPr>
      <w:r w:rsidRPr="00A31DD6">
        <w:t>Wydatki bieżące jednostek budżetowych</w:t>
      </w:r>
      <w:r w:rsidRPr="00A31DD6">
        <w:tab/>
      </w:r>
      <w:r w:rsidR="00C26DC7" w:rsidRPr="00A31DD6">
        <w:t>494.152,71</w:t>
      </w:r>
    </w:p>
    <w:p w:rsidR="006F392D" w:rsidRPr="00A31DD6" w:rsidRDefault="006F392D" w:rsidP="006F392D">
      <w:pPr>
        <w:tabs>
          <w:tab w:val="right" w:pos="9781"/>
        </w:tabs>
        <w:ind w:right="2209"/>
        <w:jc w:val="both"/>
      </w:pPr>
      <w:r w:rsidRPr="00A31DD6">
        <w:t>w tym:</w:t>
      </w:r>
    </w:p>
    <w:p w:rsidR="006F392D" w:rsidRPr="00A31DD6" w:rsidRDefault="006F392D" w:rsidP="006F392D">
      <w:pPr>
        <w:numPr>
          <w:ilvl w:val="1"/>
          <w:numId w:val="57"/>
        </w:numPr>
        <w:tabs>
          <w:tab w:val="num" w:pos="426"/>
          <w:tab w:val="right" w:pos="9781"/>
        </w:tabs>
        <w:ind w:left="426" w:right="2209" w:hanging="426"/>
        <w:jc w:val="both"/>
        <w:rPr>
          <w:i/>
        </w:rPr>
      </w:pPr>
      <w:r w:rsidRPr="00A31DD6">
        <w:rPr>
          <w:i/>
        </w:rPr>
        <w:t>wynagrodzenia i składki od nich naliczane</w:t>
      </w:r>
      <w:r w:rsidRPr="00A31DD6">
        <w:rPr>
          <w:i/>
        </w:rPr>
        <w:tab/>
        <w:t>467.014,37</w:t>
      </w:r>
    </w:p>
    <w:p w:rsidR="006F392D" w:rsidRPr="00A31DD6" w:rsidRDefault="006F392D" w:rsidP="006F392D">
      <w:pPr>
        <w:numPr>
          <w:ilvl w:val="1"/>
          <w:numId w:val="57"/>
        </w:numPr>
        <w:tabs>
          <w:tab w:val="num" w:pos="426"/>
          <w:tab w:val="right" w:pos="9781"/>
        </w:tabs>
        <w:ind w:left="426" w:right="2209" w:hanging="426"/>
        <w:jc w:val="both"/>
        <w:rPr>
          <w:i/>
        </w:rPr>
      </w:pPr>
      <w:r w:rsidRPr="00A31DD6">
        <w:rPr>
          <w:i/>
        </w:rPr>
        <w:t>wydatki związane z realizacją zadań statutowych</w:t>
      </w:r>
      <w:r w:rsidRPr="00A31DD6">
        <w:rPr>
          <w:i/>
        </w:rPr>
        <w:tab/>
        <w:t>27.138,34</w:t>
      </w:r>
    </w:p>
    <w:p w:rsidR="006F392D" w:rsidRPr="00A31DD6" w:rsidRDefault="006F392D" w:rsidP="006F392D">
      <w:pPr>
        <w:tabs>
          <w:tab w:val="right" w:pos="9781"/>
        </w:tabs>
        <w:ind w:left="426" w:right="2209"/>
        <w:jc w:val="both"/>
        <w:rPr>
          <w:i/>
        </w:rPr>
      </w:pPr>
      <w:r w:rsidRPr="00A31DD6">
        <w:rPr>
          <w:i/>
        </w:rPr>
        <w:t>m. in. zakup paliwa do samochodu, usługi telekomunikacyjne, zakup materiałów biurowych, naprawy samochodu służbowego, opłaty i składki ubezpieczeniowe, odpisy na zakładowy fundusz świadczeń socjalnych i inne.</w:t>
      </w:r>
    </w:p>
    <w:p w:rsidR="006F392D" w:rsidRPr="00A31DD6" w:rsidRDefault="006F392D" w:rsidP="006F392D">
      <w:pPr>
        <w:tabs>
          <w:tab w:val="right" w:pos="9781"/>
        </w:tabs>
        <w:ind w:right="2209"/>
        <w:jc w:val="both"/>
        <w:rPr>
          <w:i/>
        </w:rPr>
      </w:pPr>
    </w:p>
    <w:p w:rsidR="006F392D" w:rsidRPr="00A31DD6" w:rsidRDefault="006F392D" w:rsidP="006F392D">
      <w:pPr>
        <w:tabs>
          <w:tab w:val="right" w:pos="9781"/>
        </w:tabs>
        <w:ind w:right="2209"/>
        <w:jc w:val="both"/>
        <w:rPr>
          <w:i/>
        </w:rPr>
      </w:pPr>
      <w:r w:rsidRPr="00A31DD6">
        <w:rPr>
          <w:szCs w:val="20"/>
        </w:rPr>
        <w:t>Świadczenia na rzecz osób fizycznych, tj. umundurowanie funkcjonariuszy Straży Miejskiej</w:t>
      </w:r>
      <w:r w:rsidRPr="00A31DD6">
        <w:rPr>
          <w:szCs w:val="20"/>
        </w:rPr>
        <w:tab/>
        <w:t>8.299,18</w:t>
      </w:r>
    </w:p>
    <w:p w:rsidR="006F392D" w:rsidRPr="00A31DD6" w:rsidRDefault="006F392D" w:rsidP="006F392D">
      <w:pPr>
        <w:tabs>
          <w:tab w:val="right" w:pos="9781"/>
        </w:tabs>
        <w:ind w:right="2209"/>
        <w:jc w:val="both"/>
        <w:rPr>
          <w:i/>
        </w:rPr>
      </w:pPr>
    </w:p>
    <w:p w:rsidR="006F392D" w:rsidRPr="00A31DD6" w:rsidRDefault="006F392D" w:rsidP="006F392D">
      <w:pPr>
        <w:tabs>
          <w:tab w:val="right" w:pos="9781"/>
        </w:tabs>
        <w:ind w:right="2209"/>
        <w:jc w:val="both"/>
        <w:rPr>
          <w:b/>
        </w:rPr>
      </w:pPr>
      <w:r w:rsidRPr="00A31DD6">
        <w:rPr>
          <w:b/>
        </w:rPr>
        <w:t>Zarządzanie kryzysowe (75421)</w:t>
      </w:r>
      <w:r w:rsidRPr="00A31DD6">
        <w:rPr>
          <w:b/>
        </w:rPr>
        <w:tab/>
        <w:t>177.910,95</w:t>
      </w:r>
    </w:p>
    <w:p w:rsidR="006F392D" w:rsidRPr="00A31DD6" w:rsidRDefault="006F392D" w:rsidP="006F392D">
      <w:pPr>
        <w:tabs>
          <w:tab w:val="right" w:pos="9781"/>
        </w:tabs>
        <w:ind w:right="2209"/>
        <w:jc w:val="both"/>
      </w:pPr>
      <w:r w:rsidRPr="00A31DD6">
        <w:t>Wydatki bieżące jednostek budżetowych związane z realizacją zadań statutowych obejmują:</w:t>
      </w:r>
    </w:p>
    <w:p w:rsidR="006F392D" w:rsidRPr="00A31DD6" w:rsidRDefault="006F392D" w:rsidP="006F392D">
      <w:pPr>
        <w:numPr>
          <w:ilvl w:val="1"/>
          <w:numId w:val="57"/>
        </w:numPr>
        <w:tabs>
          <w:tab w:val="num" w:pos="426"/>
          <w:tab w:val="right" w:pos="9781"/>
        </w:tabs>
        <w:ind w:left="426" w:right="2209" w:hanging="426"/>
        <w:jc w:val="both"/>
      </w:pPr>
      <w:r w:rsidRPr="00A31DD6">
        <w:t>utrzymanie i konserwacja systemu ostrzegania i alarmowego miasta</w:t>
      </w:r>
      <w:r w:rsidRPr="00A31DD6">
        <w:tab/>
        <w:t>4.534,03</w:t>
      </w:r>
    </w:p>
    <w:p w:rsidR="006F392D" w:rsidRPr="00A31DD6" w:rsidRDefault="006F392D" w:rsidP="006F392D">
      <w:pPr>
        <w:numPr>
          <w:ilvl w:val="1"/>
          <w:numId w:val="57"/>
        </w:numPr>
        <w:tabs>
          <w:tab w:val="num" w:pos="426"/>
          <w:tab w:val="right" w:pos="9781"/>
        </w:tabs>
        <w:ind w:left="426" w:right="2209" w:hanging="426"/>
        <w:jc w:val="both"/>
      </w:pPr>
      <w:r w:rsidRPr="00A31DD6">
        <w:t xml:space="preserve">realizacja wydatków związanych ze zwalczaniem zakażenia, zapobieganiem rozprzestrzeniania się, profilaktyką oraz zwalczaniem skutków choroby zakaźnej wywołanej wirusem SARS – </w:t>
      </w:r>
      <w:proofErr w:type="spellStart"/>
      <w:r w:rsidRPr="00A31DD6">
        <w:t>CoV</w:t>
      </w:r>
      <w:proofErr w:type="spellEnd"/>
      <w:r w:rsidRPr="00A31DD6">
        <w:t xml:space="preserve"> - 2</w:t>
      </w:r>
      <w:r w:rsidRPr="00A31DD6">
        <w:tab/>
        <w:t>155.350,67</w:t>
      </w:r>
    </w:p>
    <w:p w:rsidR="006F392D" w:rsidRPr="00A31DD6" w:rsidRDefault="006F392D" w:rsidP="006F392D">
      <w:pPr>
        <w:numPr>
          <w:ilvl w:val="1"/>
          <w:numId w:val="57"/>
        </w:numPr>
        <w:tabs>
          <w:tab w:val="clear" w:pos="1440"/>
          <w:tab w:val="num" w:pos="426"/>
          <w:tab w:val="right" w:pos="9781"/>
        </w:tabs>
        <w:ind w:left="426" w:right="2209" w:hanging="426"/>
        <w:jc w:val="both"/>
      </w:pPr>
      <w:r w:rsidRPr="00A31DD6">
        <w:t>opłata za użytkowanie pomieszczenia gospodarczego przy ul. Matejki 12 (najem)</w:t>
      </w:r>
      <w:r w:rsidRPr="00A31DD6">
        <w:tab/>
        <w:t>634,81</w:t>
      </w:r>
    </w:p>
    <w:p w:rsidR="006F392D" w:rsidRPr="00A31DD6" w:rsidRDefault="006F392D" w:rsidP="006F392D">
      <w:pPr>
        <w:numPr>
          <w:ilvl w:val="1"/>
          <w:numId w:val="57"/>
        </w:numPr>
        <w:tabs>
          <w:tab w:val="clear" w:pos="1440"/>
          <w:tab w:val="num" w:pos="426"/>
          <w:tab w:val="right" w:pos="9781"/>
        </w:tabs>
        <w:ind w:left="426" w:right="2209" w:hanging="426"/>
        <w:jc w:val="both"/>
      </w:pPr>
      <w:r w:rsidRPr="00A31DD6">
        <w:t>wykonanie ulotek informacyjnych dla mieszkańców miasta dotyczących stanu zagrożenia epidemicznego</w:t>
      </w:r>
      <w:r w:rsidRPr="00A31DD6">
        <w:tab/>
        <w:t>4.612,50</w:t>
      </w:r>
    </w:p>
    <w:p w:rsidR="006F392D" w:rsidRPr="00A31DD6" w:rsidRDefault="006F392D" w:rsidP="006F392D">
      <w:pPr>
        <w:numPr>
          <w:ilvl w:val="1"/>
          <w:numId w:val="57"/>
        </w:numPr>
        <w:tabs>
          <w:tab w:val="clear" w:pos="1440"/>
          <w:tab w:val="num" w:pos="426"/>
          <w:tab w:val="right" w:pos="9781"/>
        </w:tabs>
        <w:ind w:left="426" w:right="2209" w:hanging="426"/>
        <w:jc w:val="both"/>
      </w:pPr>
      <w:r w:rsidRPr="00A31DD6">
        <w:t xml:space="preserve">wydatki związane z utrzymaniem osób będących w obiekcie </w:t>
      </w:r>
      <w:proofErr w:type="spellStart"/>
      <w:r w:rsidRPr="00A31DD6">
        <w:t>kwartanny</w:t>
      </w:r>
      <w:proofErr w:type="spellEnd"/>
      <w:r w:rsidRPr="00A31DD6">
        <w:t xml:space="preserve"> zbiorowej w Szkolnym Schronisku Młodzieżowym</w:t>
      </w:r>
      <w:r w:rsidRPr="00A31DD6">
        <w:tab/>
        <w:t>4.439,05</w:t>
      </w:r>
    </w:p>
    <w:p w:rsidR="006F392D" w:rsidRPr="00A31DD6" w:rsidRDefault="006F392D" w:rsidP="006F392D">
      <w:pPr>
        <w:numPr>
          <w:ilvl w:val="1"/>
          <w:numId w:val="57"/>
        </w:numPr>
        <w:tabs>
          <w:tab w:val="clear" w:pos="1440"/>
          <w:tab w:val="num" w:pos="426"/>
          <w:tab w:val="right" w:pos="9781"/>
        </w:tabs>
        <w:ind w:left="426" w:right="2209" w:hanging="426"/>
        <w:jc w:val="both"/>
      </w:pPr>
      <w:r w:rsidRPr="00A31DD6">
        <w:t>zakup materiałów do konserwacji sprzętu będącego na ewidencji w Wydziale Zarządzania Kryzysowego Urzędu Miasta Świnoujście</w:t>
      </w:r>
      <w:r w:rsidRPr="00A31DD6">
        <w:tab/>
        <w:t>916,90</w:t>
      </w:r>
    </w:p>
    <w:p w:rsidR="006F392D" w:rsidRPr="00A31DD6" w:rsidRDefault="006F392D" w:rsidP="006F392D">
      <w:pPr>
        <w:numPr>
          <w:ilvl w:val="1"/>
          <w:numId w:val="57"/>
        </w:numPr>
        <w:tabs>
          <w:tab w:val="clear" w:pos="1440"/>
          <w:tab w:val="num" w:pos="426"/>
          <w:tab w:val="right" w:pos="9781"/>
        </w:tabs>
        <w:ind w:left="426" w:right="2209" w:hanging="426"/>
        <w:jc w:val="both"/>
      </w:pPr>
      <w:r w:rsidRPr="00A31DD6">
        <w:t>realizacja wydatków związanych z zabezpieczeniem i przygotowaniem do neutralizacji przedmiotu niezabezpieczonego „</w:t>
      </w:r>
      <w:proofErr w:type="spellStart"/>
      <w:r w:rsidRPr="00A31DD6">
        <w:t>Tallboy</w:t>
      </w:r>
      <w:proofErr w:type="spellEnd"/>
      <w:r w:rsidRPr="00A31DD6">
        <w:t>”</w:t>
      </w:r>
      <w:r w:rsidRPr="00A31DD6">
        <w:tab/>
        <w:t>7.422,99</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rPr>
      </w:pPr>
      <w:r w:rsidRPr="00A31DD6">
        <w:rPr>
          <w:b/>
        </w:rPr>
        <w:t>Pozostała działalność (75495)</w:t>
      </w:r>
      <w:r w:rsidRPr="00A31DD6">
        <w:rPr>
          <w:b/>
        </w:rPr>
        <w:tab/>
        <w:t>178.735,31</w:t>
      </w:r>
    </w:p>
    <w:p w:rsidR="006F392D" w:rsidRPr="00A31DD6" w:rsidRDefault="006F392D" w:rsidP="006F392D">
      <w:pPr>
        <w:tabs>
          <w:tab w:val="right" w:pos="9781"/>
        </w:tabs>
        <w:ind w:right="2209"/>
      </w:pPr>
      <w:r w:rsidRPr="00A31DD6">
        <w:t>Wydatki bieżące jednostek budżetowych związane z realizacją zadań statutowych obejmują:</w:t>
      </w:r>
    </w:p>
    <w:p w:rsidR="006F392D" w:rsidRPr="00A31DD6" w:rsidRDefault="006F392D" w:rsidP="006F392D">
      <w:pPr>
        <w:numPr>
          <w:ilvl w:val="1"/>
          <w:numId w:val="57"/>
        </w:numPr>
        <w:tabs>
          <w:tab w:val="clear" w:pos="1440"/>
          <w:tab w:val="num" w:pos="426"/>
          <w:tab w:val="right" w:pos="9781"/>
        </w:tabs>
        <w:ind w:left="426" w:right="2209" w:hanging="426"/>
        <w:jc w:val="both"/>
      </w:pPr>
      <w:r w:rsidRPr="00A31DD6">
        <w:t>kompleksowa dostawa energii elektrycznej (sprzedaż i dystrybucja) do obiektów Gminy Miasto Świnoujście (kamery)</w:t>
      </w:r>
      <w:r w:rsidRPr="00A31DD6">
        <w:tab/>
        <w:t>3.558,09</w:t>
      </w:r>
    </w:p>
    <w:p w:rsidR="006F392D" w:rsidRPr="00A31DD6" w:rsidRDefault="006F392D" w:rsidP="006F392D">
      <w:pPr>
        <w:numPr>
          <w:ilvl w:val="1"/>
          <w:numId w:val="57"/>
        </w:numPr>
        <w:tabs>
          <w:tab w:val="clear" w:pos="1440"/>
          <w:tab w:val="num" w:pos="426"/>
          <w:tab w:val="right" w:pos="9781"/>
        </w:tabs>
        <w:ind w:left="426" w:right="2209" w:hanging="426"/>
        <w:jc w:val="both"/>
      </w:pPr>
      <w:r w:rsidRPr="00A31DD6">
        <w:lastRenderedPageBreak/>
        <w:t>zakup usług pozostałych</w:t>
      </w:r>
      <w:r w:rsidRPr="00A31DD6">
        <w:tab/>
        <w:t>116.778,84</w:t>
      </w:r>
    </w:p>
    <w:p w:rsidR="006F392D" w:rsidRPr="00A31DD6" w:rsidRDefault="006F392D" w:rsidP="006F392D">
      <w:pPr>
        <w:tabs>
          <w:tab w:val="right" w:pos="9781"/>
        </w:tabs>
        <w:ind w:left="426" w:right="2209"/>
        <w:jc w:val="both"/>
        <w:rPr>
          <w:i/>
        </w:rPr>
      </w:pPr>
      <w:r w:rsidRPr="00A31DD6">
        <w:rPr>
          <w:i/>
        </w:rPr>
        <w:t>w tym m. in.: konserwacja, eksploatacja i utrzymanie w stałej sprawności technicznej monitoringu wizyjnego, usunięcie awarii pracy węzła monitorującego, wymiana konwertora światłowodowego, przegląd techniczny i konserwacja klimatyzacji w serwerowni  Komendy Miejskiej Policji, porozumienie w sprawie finansowania łączy światłowodowych pracujących na potrzeby Gminy Miasto Świnoujście,</w:t>
      </w:r>
    </w:p>
    <w:p w:rsidR="006F392D" w:rsidRPr="00A31DD6" w:rsidRDefault="006F392D" w:rsidP="006F392D">
      <w:pPr>
        <w:numPr>
          <w:ilvl w:val="1"/>
          <w:numId w:val="57"/>
        </w:numPr>
        <w:tabs>
          <w:tab w:val="clear" w:pos="1440"/>
          <w:tab w:val="num" w:pos="426"/>
          <w:tab w:val="right" w:pos="9781"/>
        </w:tabs>
        <w:ind w:left="426" w:right="2209" w:hanging="426"/>
        <w:jc w:val="both"/>
      </w:pPr>
      <w:r w:rsidRPr="00A31DD6">
        <w:t>pokrycie zryczałtowanych kosztów utrzymania osób poddanych kwarantannie zbiorowej po przekroczeniu granicy państwa (Szkolne Schronisko Młodzieżowe oraz Ośrodek Sportu i Rekreacji „Wyspiarz”)</w:t>
      </w:r>
      <w:r w:rsidRPr="00A31DD6">
        <w:tab/>
        <w:t>58.398,38</w:t>
      </w:r>
    </w:p>
    <w:p w:rsidR="006F392D" w:rsidRPr="00A31DD6" w:rsidRDefault="006F392D" w:rsidP="006F392D">
      <w:pPr>
        <w:tabs>
          <w:tab w:val="right" w:pos="9781"/>
        </w:tabs>
        <w:ind w:right="2209"/>
        <w:jc w:val="both"/>
        <w:rPr>
          <w:b/>
          <w:i/>
        </w:rPr>
      </w:pPr>
    </w:p>
    <w:p w:rsidR="006F392D" w:rsidRPr="00A31DD6" w:rsidRDefault="006F392D" w:rsidP="006F392D">
      <w:pPr>
        <w:tabs>
          <w:tab w:val="right" w:pos="9781"/>
        </w:tabs>
        <w:ind w:right="2209"/>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Dział 757  OBSŁUGA DŁUGU PUBLICZNEGO</w:t>
      </w:r>
      <w:r w:rsidRPr="00A31DD6">
        <w:rPr>
          <w:b/>
          <w:szCs w:val="20"/>
        </w:rPr>
        <w:tab/>
        <w:t>2.626.397,65</w:t>
      </w:r>
    </w:p>
    <w:p w:rsidR="006F392D" w:rsidRPr="00A31DD6" w:rsidRDefault="006F392D" w:rsidP="006F392D">
      <w:pPr>
        <w:tabs>
          <w:tab w:val="right" w:pos="5670"/>
          <w:tab w:val="right" w:pos="8460"/>
          <w:tab w:val="right" w:pos="9781"/>
        </w:tabs>
        <w:ind w:right="2232"/>
        <w:rPr>
          <w:b/>
        </w:rPr>
      </w:pPr>
      <w:r w:rsidRPr="00A31DD6">
        <w:rPr>
          <w:b/>
        </w:rPr>
        <w:t>plan: 4.134.079,00</w:t>
      </w:r>
      <w:r w:rsidRPr="00A31DD6">
        <w:rPr>
          <w:b/>
        </w:rPr>
        <w:tab/>
        <w:t>% wyk.: 63,5</w:t>
      </w:r>
    </w:p>
    <w:p w:rsidR="006F392D" w:rsidRPr="00A31DD6" w:rsidRDefault="006F392D" w:rsidP="006F392D">
      <w:pPr>
        <w:tabs>
          <w:tab w:val="left" w:pos="1843"/>
          <w:tab w:val="right" w:pos="9781"/>
        </w:tabs>
        <w:ind w:right="2232"/>
      </w:pPr>
    </w:p>
    <w:p w:rsidR="006F392D" w:rsidRPr="00A31DD6" w:rsidRDefault="006F392D" w:rsidP="006F392D">
      <w:pPr>
        <w:tabs>
          <w:tab w:val="right" w:pos="9781"/>
        </w:tabs>
        <w:ind w:right="2232"/>
        <w:jc w:val="both"/>
        <w:rPr>
          <w:b/>
        </w:rPr>
      </w:pPr>
      <w:r w:rsidRPr="00A31DD6">
        <w:rPr>
          <w:b/>
        </w:rPr>
        <w:t>Obsługa papierów wartościowych, kredytów i pożyczek oraz innych zobowiązań jednostek samorządu terytorialnego zaliczanych do tytułu dłużnego – kredyty i pożyczki (75702)</w:t>
      </w:r>
      <w:r w:rsidRPr="00A31DD6">
        <w:rPr>
          <w:b/>
        </w:rPr>
        <w:tab/>
        <w:t>2.626.397,65</w:t>
      </w:r>
    </w:p>
    <w:p w:rsidR="006F392D" w:rsidRPr="00A31DD6" w:rsidRDefault="006F392D" w:rsidP="006F392D">
      <w:pPr>
        <w:tabs>
          <w:tab w:val="right" w:pos="8505"/>
          <w:tab w:val="right" w:pos="9781"/>
        </w:tabs>
        <w:ind w:right="2232"/>
        <w:jc w:val="both"/>
      </w:pPr>
      <w:r w:rsidRPr="00A31DD6">
        <w:t>Wydatki bieżące na obsługę długu obejmują:</w:t>
      </w:r>
    </w:p>
    <w:p w:rsidR="006F392D" w:rsidRPr="00A31DD6" w:rsidRDefault="006F392D" w:rsidP="006F392D">
      <w:pPr>
        <w:numPr>
          <w:ilvl w:val="0"/>
          <w:numId w:val="58"/>
        </w:numPr>
        <w:tabs>
          <w:tab w:val="right" w:pos="9781"/>
        </w:tabs>
        <w:ind w:right="2232"/>
        <w:jc w:val="both"/>
      </w:pPr>
      <w:r w:rsidRPr="00A31DD6">
        <w:t>odsetki związane z emisją obligacji komunalnych</w:t>
      </w:r>
      <w:r w:rsidRPr="00A31DD6">
        <w:tab/>
        <w:t>2.448.756,70</w:t>
      </w:r>
    </w:p>
    <w:p w:rsidR="006F392D" w:rsidRPr="00A31DD6" w:rsidRDefault="006F392D" w:rsidP="006F392D">
      <w:pPr>
        <w:numPr>
          <w:ilvl w:val="0"/>
          <w:numId w:val="58"/>
        </w:numPr>
        <w:tabs>
          <w:tab w:val="right" w:pos="9781"/>
        </w:tabs>
        <w:ind w:right="2232"/>
        <w:jc w:val="both"/>
      </w:pPr>
      <w:r w:rsidRPr="00A31DD6">
        <w:t>wynagrodzenie za usługi związane z organizacją i obsługą emisji obligacji</w:t>
      </w:r>
      <w:r w:rsidRPr="00A31DD6">
        <w:tab/>
        <w:t>166.957,18</w:t>
      </w:r>
    </w:p>
    <w:p w:rsidR="006F392D" w:rsidRPr="00A31DD6" w:rsidRDefault="006F392D" w:rsidP="006F392D">
      <w:pPr>
        <w:numPr>
          <w:ilvl w:val="0"/>
          <w:numId w:val="58"/>
        </w:numPr>
        <w:tabs>
          <w:tab w:val="right" w:pos="9781"/>
        </w:tabs>
        <w:ind w:right="2232"/>
        <w:jc w:val="both"/>
      </w:pPr>
      <w:r w:rsidRPr="00A31DD6">
        <w:t>odsetki od pożyczki „</w:t>
      </w:r>
      <w:proofErr w:type="spellStart"/>
      <w:r w:rsidRPr="00A31DD6">
        <w:t>Jessica</w:t>
      </w:r>
      <w:proofErr w:type="spellEnd"/>
      <w:r w:rsidRPr="00A31DD6">
        <w:t>” na sfinansowanie budowy Targowiska Miejskiego</w:t>
      </w:r>
      <w:r w:rsidRPr="00A31DD6">
        <w:tab/>
        <w:t>2.191,02</w:t>
      </w:r>
    </w:p>
    <w:p w:rsidR="006F392D" w:rsidRPr="00A31DD6" w:rsidRDefault="006F392D" w:rsidP="006F392D">
      <w:pPr>
        <w:numPr>
          <w:ilvl w:val="0"/>
          <w:numId w:val="58"/>
        </w:numPr>
        <w:tabs>
          <w:tab w:val="right" w:pos="9781"/>
        </w:tabs>
        <w:ind w:right="2232"/>
        <w:jc w:val="both"/>
      </w:pPr>
      <w:r w:rsidRPr="00A31DD6">
        <w:t>odsetki od kredytu w rachunku bieżącym</w:t>
      </w:r>
      <w:r w:rsidRPr="00A31DD6">
        <w:tab/>
        <w:t>8.492,75</w:t>
      </w:r>
    </w:p>
    <w:p w:rsidR="006F392D" w:rsidRPr="00A31DD6" w:rsidRDefault="006F392D" w:rsidP="006F392D">
      <w:pPr>
        <w:tabs>
          <w:tab w:val="right" w:pos="9781"/>
        </w:tabs>
        <w:ind w:right="2232"/>
        <w:jc w:val="both"/>
      </w:pPr>
    </w:p>
    <w:p w:rsidR="006F392D" w:rsidRPr="00A31DD6" w:rsidRDefault="006F392D" w:rsidP="006F392D">
      <w:pPr>
        <w:tabs>
          <w:tab w:val="right" w:pos="9781"/>
        </w:tabs>
        <w:ind w:right="2232"/>
        <w:jc w:val="both"/>
      </w:pPr>
    </w:p>
    <w:p w:rsidR="006F392D" w:rsidRPr="00A31DD6" w:rsidRDefault="006F392D" w:rsidP="006F392D">
      <w:pPr>
        <w:shd w:val="clear" w:color="auto" w:fill="C0C0C0"/>
        <w:tabs>
          <w:tab w:val="right" w:pos="9781"/>
        </w:tabs>
        <w:ind w:right="-24"/>
        <w:jc w:val="both"/>
        <w:rPr>
          <w:b/>
          <w:szCs w:val="20"/>
        </w:rPr>
      </w:pPr>
      <w:r w:rsidRPr="00A31DD6">
        <w:rPr>
          <w:b/>
          <w:szCs w:val="20"/>
        </w:rPr>
        <w:t>Dział 758  RÓŻNE ROZLICZENIA</w:t>
      </w:r>
      <w:r w:rsidRPr="00A31DD6">
        <w:rPr>
          <w:b/>
          <w:szCs w:val="20"/>
        </w:rPr>
        <w:tab/>
        <w:t>8.182.431,46</w:t>
      </w:r>
    </w:p>
    <w:p w:rsidR="006F392D" w:rsidRPr="00A31DD6" w:rsidRDefault="006F392D" w:rsidP="006F392D">
      <w:pPr>
        <w:tabs>
          <w:tab w:val="right" w:pos="5670"/>
          <w:tab w:val="right" w:pos="9781"/>
        </w:tabs>
        <w:ind w:right="2232"/>
        <w:rPr>
          <w:b/>
        </w:rPr>
      </w:pPr>
      <w:r w:rsidRPr="00A31DD6">
        <w:rPr>
          <w:b/>
        </w:rPr>
        <w:t>plan: 10.756.243,00</w:t>
      </w:r>
      <w:r w:rsidRPr="00A31DD6">
        <w:rPr>
          <w:b/>
        </w:rPr>
        <w:tab/>
        <w:t>% wyk.: 76,1</w:t>
      </w:r>
    </w:p>
    <w:p w:rsidR="006F392D" w:rsidRPr="00A31DD6" w:rsidRDefault="006F392D" w:rsidP="006F392D">
      <w:pPr>
        <w:tabs>
          <w:tab w:val="right" w:pos="9781"/>
        </w:tabs>
        <w:ind w:right="2232"/>
      </w:pPr>
    </w:p>
    <w:p w:rsidR="006F392D" w:rsidRPr="00A31DD6" w:rsidRDefault="006F392D" w:rsidP="006F392D">
      <w:pPr>
        <w:tabs>
          <w:tab w:val="right" w:pos="9781"/>
        </w:tabs>
        <w:ind w:right="1395"/>
        <w:jc w:val="both"/>
        <w:rPr>
          <w:b/>
        </w:rPr>
      </w:pPr>
      <w:r w:rsidRPr="00A31DD6">
        <w:rPr>
          <w:b/>
        </w:rPr>
        <w:t>Różne rozliczenia finansowe (75814)</w:t>
      </w:r>
      <w:r w:rsidRPr="00A31DD6">
        <w:rPr>
          <w:b/>
        </w:rPr>
        <w:tab/>
        <w:t>9.738,46</w:t>
      </w:r>
    </w:p>
    <w:p w:rsidR="00DF5C4B" w:rsidRPr="00A31DD6" w:rsidRDefault="006F392D" w:rsidP="00DF5C4B">
      <w:pPr>
        <w:tabs>
          <w:tab w:val="left" w:pos="7653"/>
        </w:tabs>
        <w:ind w:right="2211"/>
        <w:jc w:val="both"/>
      </w:pPr>
      <w:r w:rsidRPr="00A31DD6">
        <w:t>Wydatki bieżące jednostek budżetowych związane z realizacją zadań statutowych obejmują</w:t>
      </w:r>
      <w:r w:rsidR="00DF5C4B" w:rsidRPr="00A31DD6">
        <w:t>:</w:t>
      </w:r>
    </w:p>
    <w:p w:rsidR="006F392D" w:rsidRPr="00A31DD6" w:rsidRDefault="006F392D" w:rsidP="00562220">
      <w:pPr>
        <w:pStyle w:val="Akapitzlist"/>
        <w:numPr>
          <w:ilvl w:val="0"/>
          <w:numId w:val="256"/>
        </w:numPr>
        <w:tabs>
          <w:tab w:val="left" w:pos="7653"/>
        </w:tabs>
        <w:ind w:left="426" w:right="2211" w:hanging="426"/>
        <w:jc w:val="both"/>
        <w:rPr>
          <w:rFonts w:ascii="Times New Roman" w:hAnsi="Times New Roman"/>
        </w:rPr>
      </w:pPr>
      <w:r w:rsidRPr="00A31DD6">
        <w:rPr>
          <w:rFonts w:ascii="Times New Roman" w:hAnsi="Times New Roman"/>
        </w:rPr>
        <w:t>kary umowne za niedotrzymanie terminu zawarcia umów na dostawę energii elektrycznej</w:t>
      </w:r>
      <w:r w:rsidRPr="00A31DD6">
        <w:rPr>
          <w:rFonts w:ascii="Times New Roman" w:hAnsi="Times New Roman"/>
        </w:rPr>
        <w:tab/>
      </w:r>
      <w:r w:rsidR="00DF5C4B" w:rsidRPr="00A31DD6">
        <w:rPr>
          <w:rFonts w:ascii="Times New Roman" w:hAnsi="Times New Roman"/>
        </w:rPr>
        <w:tab/>
      </w:r>
      <w:r w:rsidR="00DF5C4B" w:rsidRPr="00A31DD6">
        <w:rPr>
          <w:rFonts w:ascii="Times New Roman" w:hAnsi="Times New Roman"/>
        </w:rPr>
        <w:tab/>
        <w:t xml:space="preserve">          </w:t>
      </w:r>
      <w:r w:rsidRPr="00A31DD6">
        <w:rPr>
          <w:rFonts w:ascii="Times New Roman" w:hAnsi="Times New Roman"/>
        </w:rPr>
        <w:t>9.132,46</w:t>
      </w:r>
    </w:p>
    <w:p w:rsidR="006F392D" w:rsidRPr="00A31DD6" w:rsidRDefault="00DF5C4B" w:rsidP="00562220">
      <w:pPr>
        <w:pStyle w:val="Akapitzlist"/>
        <w:numPr>
          <w:ilvl w:val="0"/>
          <w:numId w:val="256"/>
        </w:numPr>
        <w:tabs>
          <w:tab w:val="left" w:pos="7653"/>
        </w:tabs>
        <w:spacing w:after="0" w:line="240" w:lineRule="auto"/>
        <w:ind w:left="426" w:right="2211" w:hanging="426"/>
        <w:jc w:val="both"/>
        <w:rPr>
          <w:rFonts w:ascii="Times New Roman" w:hAnsi="Times New Roman"/>
        </w:rPr>
      </w:pPr>
      <w:r w:rsidRPr="00A31DD6">
        <w:rPr>
          <w:rFonts w:ascii="Times New Roman" w:hAnsi="Times New Roman"/>
        </w:rPr>
        <w:t>p</w:t>
      </w:r>
      <w:r w:rsidR="006F392D" w:rsidRPr="00A31DD6">
        <w:rPr>
          <w:rFonts w:ascii="Times New Roman" w:hAnsi="Times New Roman"/>
        </w:rPr>
        <w:t>ozostałe odsetki w ramach rozliczeń finansowych</w:t>
      </w:r>
      <w:r w:rsidR="006F392D" w:rsidRPr="00A31DD6">
        <w:rPr>
          <w:rFonts w:ascii="Times New Roman" w:hAnsi="Times New Roman"/>
        </w:rPr>
        <w:tab/>
      </w:r>
      <w:r w:rsidRPr="00A31DD6">
        <w:rPr>
          <w:rFonts w:ascii="Times New Roman" w:hAnsi="Times New Roman"/>
        </w:rPr>
        <w:t xml:space="preserve">                            </w:t>
      </w:r>
      <w:r w:rsidR="006F392D" w:rsidRPr="00A31DD6">
        <w:rPr>
          <w:rFonts w:ascii="Times New Roman" w:hAnsi="Times New Roman"/>
        </w:rPr>
        <w:t>606,00</w:t>
      </w:r>
    </w:p>
    <w:p w:rsidR="006F392D" w:rsidRPr="00A31DD6" w:rsidRDefault="006F392D" w:rsidP="00DF5C4B">
      <w:pPr>
        <w:ind w:right="2209"/>
        <w:jc w:val="both"/>
      </w:pPr>
    </w:p>
    <w:p w:rsidR="006F392D" w:rsidRPr="00A31DD6" w:rsidRDefault="006F392D" w:rsidP="006F392D">
      <w:pPr>
        <w:tabs>
          <w:tab w:val="right" w:pos="9781"/>
        </w:tabs>
        <w:ind w:right="1395"/>
        <w:jc w:val="both"/>
        <w:rPr>
          <w:b/>
        </w:rPr>
      </w:pPr>
      <w:r w:rsidRPr="00A31DD6">
        <w:rPr>
          <w:b/>
        </w:rPr>
        <w:t>Część równoważąca subwencji ogólnej dla gmin (75831)</w:t>
      </w:r>
      <w:r w:rsidRPr="00A31DD6">
        <w:rPr>
          <w:b/>
        </w:rPr>
        <w:tab/>
        <w:t>8.172.693,00</w:t>
      </w:r>
    </w:p>
    <w:p w:rsidR="006F392D" w:rsidRPr="00A31DD6" w:rsidRDefault="006F392D" w:rsidP="006F392D">
      <w:pPr>
        <w:tabs>
          <w:tab w:val="right" w:pos="9781"/>
        </w:tabs>
        <w:ind w:right="2232"/>
        <w:jc w:val="both"/>
      </w:pPr>
      <w:r w:rsidRPr="00A31DD6">
        <w:t>Zwrot do budżetu państwa części równoważącej subwencji ogólnej dla gmin.</w:t>
      </w:r>
    </w:p>
    <w:p w:rsidR="006F392D" w:rsidRPr="00A31DD6" w:rsidRDefault="006F392D" w:rsidP="006F392D">
      <w:pPr>
        <w:tabs>
          <w:tab w:val="right" w:pos="9781"/>
        </w:tabs>
        <w:ind w:right="2232"/>
        <w:jc w:val="both"/>
      </w:pPr>
    </w:p>
    <w:p w:rsidR="006F392D" w:rsidRPr="00A31DD6" w:rsidRDefault="006F392D" w:rsidP="006F392D">
      <w:pPr>
        <w:tabs>
          <w:tab w:val="right" w:pos="9781"/>
        </w:tabs>
        <w:ind w:right="2232"/>
        <w:jc w:val="both"/>
      </w:pPr>
    </w:p>
    <w:p w:rsidR="006F392D" w:rsidRPr="00A31DD6" w:rsidRDefault="006F392D" w:rsidP="006F392D">
      <w:pPr>
        <w:keepNext/>
        <w:shd w:val="clear" w:color="auto" w:fill="CCCCCC"/>
        <w:tabs>
          <w:tab w:val="left" w:pos="1134"/>
          <w:tab w:val="right" w:pos="9781"/>
        </w:tabs>
        <w:ind w:right="-24"/>
        <w:jc w:val="both"/>
        <w:outlineLvl w:val="2"/>
        <w:rPr>
          <w:b/>
        </w:rPr>
      </w:pPr>
      <w:r w:rsidRPr="00A31DD6">
        <w:rPr>
          <w:b/>
        </w:rPr>
        <w:t>Dział 801</w:t>
      </w:r>
      <w:r w:rsidRPr="00A31DD6">
        <w:rPr>
          <w:b/>
        </w:rPr>
        <w:tab/>
        <w:t>OŚWIATA I WYCHOWANIE</w:t>
      </w:r>
      <w:r w:rsidRPr="00A31DD6">
        <w:rPr>
          <w:b/>
        </w:rPr>
        <w:tab/>
        <w:t>52.165.220,40</w:t>
      </w:r>
    </w:p>
    <w:p w:rsidR="006F392D" w:rsidRPr="00A31DD6" w:rsidRDefault="006F392D" w:rsidP="006F392D">
      <w:pPr>
        <w:tabs>
          <w:tab w:val="right" w:pos="5670"/>
          <w:tab w:val="right" w:pos="9781"/>
        </w:tabs>
        <w:rPr>
          <w:b/>
        </w:rPr>
      </w:pPr>
      <w:r w:rsidRPr="00A31DD6">
        <w:rPr>
          <w:b/>
        </w:rPr>
        <w:t>plan: 57.211.735,39</w:t>
      </w:r>
      <w:r w:rsidRPr="00A31DD6">
        <w:rPr>
          <w:b/>
        </w:rPr>
        <w:tab/>
        <w:t>% wyk.: 91,2</w:t>
      </w:r>
    </w:p>
    <w:p w:rsidR="006F392D" w:rsidRPr="00A31DD6" w:rsidRDefault="006F392D" w:rsidP="006F392D">
      <w:pPr>
        <w:keepNext/>
        <w:tabs>
          <w:tab w:val="num" w:pos="432"/>
          <w:tab w:val="right" w:pos="9781"/>
        </w:tabs>
        <w:suppressAutoHyphens/>
        <w:spacing w:before="240" w:after="60"/>
        <w:ind w:right="1757"/>
        <w:jc w:val="both"/>
        <w:outlineLvl w:val="0"/>
        <w:rPr>
          <w:b/>
          <w:bCs/>
          <w:kern w:val="2"/>
          <w:lang w:eastAsia="ar-SA"/>
        </w:rPr>
      </w:pPr>
      <w:r w:rsidRPr="00A31DD6">
        <w:rPr>
          <w:b/>
          <w:bCs/>
          <w:kern w:val="2"/>
          <w:lang w:eastAsia="ar-SA"/>
        </w:rPr>
        <w:t>Szkoły podstawowe (80101)</w:t>
      </w:r>
      <w:r w:rsidRPr="00A31DD6">
        <w:rPr>
          <w:b/>
          <w:bCs/>
          <w:kern w:val="2"/>
          <w:lang w:eastAsia="ar-SA"/>
        </w:rPr>
        <w:tab/>
        <w:t>27.616.319,93</w:t>
      </w:r>
    </w:p>
    <w:p w:rsidR="006F392D" w:rsidRPr="00A31DD6" w:rsidRDefault="000532A7" w:rsidP="006F392D">
      <w:pPr>
        <w:tabs>
          <w:tab w:val="right" w:pos="9781"/>
        </w:tabs>
        <w:suppressAutoHyphens/>
        <w:spacing w:before="120"/>
        <w:ind w:right="1758"/>
        <w:jc w:val="both"/>
        <w:rPr>
          <w:lang w:eastAsia="ar-SA"/>
        </w:rPr>
      </w:pPr>
      <w:r w:rsidRPr="00A31DD6">
        <w:rPr>
          <w:lang w:eastAsia="ar-SA"/>
        </w:rPr>
        <w:t>Szkoły podstawowe publiczne:</w:t>
      </w:r>
    </w:p>
    <w:p w:rsidR="006F392D" w:rsidRPr="00A31DD6" w:rsidRDefault="006F392D" w:rsidP="006F392D">
      <w:pPr>
        <w:tabs>
          <w:tab w:val="decimal" w:pos="4253"/>
          <w:tab w:val="right" w:pos="9781"/>
        </w:tabs>
        <w:suppressAutoHyphens/>
        <w:ind w:right="1757"/>
        <w:jc w:val="both"/>
        <w:rPr>
          <w:lang w:eastAsia="ar-SA"/>
        </w:rPr>
      </w:pPr>
      <w:r w:rsidRPr="00A31DD6">
        <w:rPr>
          <w:lang w:eastAsia="ar-SA"/>
        </w:rPr>
        <w:t>Liczba szkół –</w:t>
      </w:r>
      <w:r w:rsidRPr="00A31DD6">
        <w:rPr>
          <w:lang w:eastAsia="ar-SA"/>
        </w:rPr>
        <w:tab/>
        <w:t>5</w:t>
      </w:r>
    </w:p>
    <w:p w:rsidR="006F392D" w:rsidRPr="00A31DD6" w:rsidRDefault="006F392D" w:rsidP="006F392D">
      <w:pPr>
        <w:tabs>
          <w:tab w:val="decimal" w:pos="3828"/>
          <w:tab w:val="right" w:pos="9781"/>
        </w:tabs>
        <w:suppressAutoHyphens/>
        <w:ind w:right="1757"/>
        <w:jc w:val="both"/>
        <w:rPr>
          <w:lang w:eastAsia="ar-SA"/>
        </w:rPr>
      </w:pPr>
      <w:r w:rsidRPr="00A31DD6">
        <w:rPr>
          <w:lang w:eastAsia="ar-SA"/>
        </w:rPr>
        <w:t>Liczba uczniów –</w:t>
      </w:r>
      <w:r w:rsidRPr="00A31DD6">
        <w:rPr>
          <w:lang w:eastAsia="ar-SA"/>
        </w:rPr>
        <w:tab/>
        <w:t>2.621</w:t>
      </w:r>
    </w:p>
    <w:p w:rsidR="006F392D" w:rsidRPr="00A31DD6" w:rsidRDefault="006F392D" w:rsidP="006F392D">
      <w:pPr>
        <w:tabs>
          <w:tab w:val="decimal" w:pos="4253"/>
          <w:tab w:val="right" w:pos="9781"/>
        </w:tabs>
        <w:suppressAutoHyphens/>
        <w:ind w:right="1757"/>
        <w:jc w:val="both"/>
        <w:rPr>
          <w:lang w:eastAsia="ar-SA"/>
        </w:rPr>
      </w:pPr>
      <w:r w:rsidRPr="00A31DD6">
        <w:rPr>
          <w:lang w:eastAsia="ar-SA"/>
        </w:rPr>
        <w:t>Liczba oddziałów –</w:t>
      </w:r>
      <w:r w:rsidRPr="00A31DD6">
        <w:rPr>
          <w:lang w:eastAsia="ar-SA"/>
        </w:rPr>
        <w:tab/>
        <w:t>125</w:t>
      </w:r>
    </w:p>
    <w:p w:rsidR="006F392D" w:rsidRPr="00A31DD6" w:rsidRDefault="006F392D" w:rsidP="006F392D">
      <w:pPr>
        <w:tabs>
          <w:tab w:val="decimal" w:pos="4253"/>
          <w:tab w:val="right" w:pos="9781"/>
        </w:tabs>
        <w:suppressAutoHyphens/>
        <w:ind w:right="1757"/>
        <w:jc w:val="both"/>
        <w:rPr>
          <w:b/>
          <w:lang w:eastAsia="ar-SA"/>
        </w:rPr>
      </w:pPr>
      <w:r w:rsidRPr="00A31DD6">
        <w:rPr>
          <w:lang w:eastAsia="ar-SA"/>
        </w:rPr>
        <w:t>Średnia liczba uczniów w klasie –</w:t>
      </w:r>
      <w:r w:rsidRPr="00A31DD6">
        <w:rPr>
          <w:lang w:eastAsia="ar-SA"/>
        </w:rPr>
        <w:tab/>
        <w:t>21</w:t>
      </w:r>
    </w:p>
    <w:p w:rsidR="006F392D" w:rsidRPr="00A31DD6" w:rsidRDefault="006F392D" w:rsidP="006F392D">
      <w:pPr>
        <w:tabs>
          <w:tab w:val="right" w:pos="9781"/>
        </w:tabs>
        <w:suppressAutoHyphens/>
        <w:ind w:right="2209"/>
        <w:jc w:val="both"/>
        <w:rPr>
          <w:b/>
          <w:lang w:eastAsia="ar-SA"/>
        </w:rPr>
      </w:pPr>
    </w:p>
    <w:p w:rsidR="000532A7" w:rsidRPr="00A31DD6" w:rsidRDefault="000532A7" w:rsidP="006F392D">
      <w:pPr>
        <w:tabs>
          <w:tab w:val="right" w:pos="9781"/>
        </w:tabs>
        <w:suppressAutoHyphens/>
        <w:ind w:right="2209"/>
        <w:jc w:val="both"/>
        <w:rPr>
          <w:b/>
          <w:i/>
          <w:lang w:eastAsia="ar-SA"/>
        </w:rPr>
      </w:pPr>
      <w:r w:rsidRPr="00A31DD6">
        <w:rPr>
          <w:b/>
          <w:i/>
          <w:lang w:eastAsia="ar-SA"/>
        </w:rPr>
        <w:lastRenderedPageBreak/>
        <w:t>Wydatki bieżące</w:t>
      </w:r>
      <w:r w:rsidRPr="00A31DD6">
        <w:rPr>
          <w:b/>
          <w:i/>
          <w:lang w:eastAsia="ar-SA"/>
        </w:rPr>
        <w:tab/>
        <w:t>27.602.912,93</w:t>
      </w:r>
    </w:p>
    <w:p w:rsidR="006F392D" w:rsidRPr="00A31DD6" w:rsidRDefault="006F392D" w:rsidP="006F392D">
      <w:pPr>
        <w:tabs>
          <w:tab w:val="right" w:pos="9781"/>
        </w:tabs>
        <w:ind w:right="2209"/>
        <w:jc w:val="both"/>
        <w:outlineLvl w:val="0"/>
        <w:rPr>
          <w:szCs w:val="20"/>
          <w:lang w:eastAsia="ar-SA"/>
        </w:rPr>
      </w:pPr>
      <w:r w:rsidRPr="00A31DD6">
        <w:rPr>
          <w:szCs w:val="20"/>
        </w:rPr>
        <w:t>Wydatki bieżące jednostek budżetowych na utrzymanie publicznych szkół podstawowych obejmują:</w:t>
      </w:r>
    </w:p>
    <w:p w:rsidR="006F392D" w:rsidRPr="00A31DD6" w:rsidRDefault="006F392D" w:rsidP="006F392D">
      <w:pPr>
        <w:numPr>
          <w:ilvl w:val="0"/>
          <w:numId w:val="59"/>
        </w:numPr>
        <w:tabs>
          <w:tab w:val="num" w:pos="708"/>
          <w:tab w:val="right" w:pos="9781"/>
        </w:tabs>
        <w:suppressAutoHyphens/>
        <w:ind w:right="2209"/>
        <w:jc w:val="both"/>
        <w:rPr>
          <w:i/>
          <w:szCs w:val="20"/>
          <w:lang w:eastAsia="ar-SA"/>
        </w:rPr>
      </w:pPr>
      <w:r w:rsidRPr="00A31DD6">
        <w:rPr>
          <w:szCs w:val="20"/>
          <w:lang w:eastAsia="ar-SA"/>
        </w:rPr>
        <w:t>wynagrodzenia i składki od nich naliczane</w:t>
      </w:r>
      <w:r w:rsidRPr="00A31DD6">
        <w:rPr>
          <w:szCs w:val="20"/>
          <w:lang w:eastAsia="ar-SA"/>
        </w:rPr>
        <w:tab/>
        <w:t>22.959.450,28</w:t>
      </w:r>
    </w:p>
    <w:p w:rsidR="006F392D" w:rsidRPr="00A31DD6" w:rsidRDefault="006F392D" w:rsidP="006F392D">
      <w:pPr>
        <w:numPr>
          <w:ilvl w:val="0"/>
          <w:numId w:val="60"/>
        </w:numPr>
        <w:tabs>
          <w:tab w:val="left" w:pos="851"/>
          <w:tab w:val="right" w:pos="9781"/>
        </w:tabs>
        <w:suppressAutoHyphens/>
        <w:ind w:left="851" w:right="2209" w:hanging="425"/>
        <w:jc w:val="both"/>
        <w:rPr>
          <w:i/>
          <w:lang w:eastAsia="ar-SA"/>
        </w:rPr>
      </w:pPr>
      <w:r w:rsidRPr="00A31DD6">
        <w:rPr>
          <w:i/>
          <w:szCs w:val="20"/>
          <w:lang w:eastAsia="ar-SA"/>
        </w:rPr>
        <w:t>wynagrodzenia osobowe pracowników</w:t>
      </w:r>
      <w:r w:rsidRPr="00A31DD6">
        <w:rPr>
          <w:i/>
          <w:szCs w:val="20"/>
          <w:lang w:eastAsia="ar-SA"/>
        </w:rPr>
        <w:tab/>
        <w:t>18.186.391,76</w:t>
      </w:r>
    </w:p>
    <w:p w:rsidR="006F392D" w:rsidRPr="00A31DD6" w:rsidRDefault="006F392D" w:rsidP="006F392D">
      <w:pPr>
        <w:numPr>
          <w:ilvl w:val="0"/>
          <w:numId w:val="61"/>
        </w:numPr>
        <w:tabs>
          <w:tab w:val="left" w:pos="851"/>
          <w:tab w:val="right" w:pos="9781"/>
        </w:tabs>
        <w:suppressAutoHyphens/>
        <w:ind w:left="851" w:right="2209" w:hanging="425"/>
        <w:jc w:val="both"/>
        <w:rPr>
          <w:i/>
          <w:lang w:eastAsia="ar-SA"/>
        </w:rPr>
      </w:pPr>
      <w:r w:rsidRPr="00A31DD6">
        <w:rPr>
          <w:i/>
          <w:lang w:eastAsia="ar-SA"/>
        </w:rPr>
        <w:t>dodatkowe wynagrodzenie roczne</w:t>
      </w:r>
      <w:r w:rsidRPr="00A31DD6">
        <w:rPr>
          <w:i/>
          <w:lang w:eastAsia="ar-SA"/>
        </w:rPr>
        <w:tab/>
        <w:t>1.367.863,74</w:t>
      </w:r>
    </w:p>
    <w:p w:rsidR="006F392D" w:rsidRPr="00A31DD6" w:rsidRDefault="006F392D" w:rsidP="006F392D">
      <w:pPr>
        <w:numPr>
          <w:ilvl w:val="0"/>
          <w:numId w:val="61"/>
        </w:numPr>
        <w:tabs>
          <w:tab w:val="left" w:pos="851"/>
          <w:tab w:val="right" w:pos="9781"/>
        </w:tabs>
        <w:suppressAutoHyphens/>
        <w:ind w:left="851" w:right="2209" w:hanging="425"/>
        <w:jc w:val="both"/>
        <w:rPr>
          <w:i/>
          <w:lang w:eastAsia="ar-SA"/>
        </w:rPr>
      </w:pPr>
      <w:r w:rsidRPr="00A31DD6">
        <w:rPr>
          <w:i/>
          <w:lang w:eastAsia="ar-SA"/>
        </w:rPr>
        <w:t>składki na ubezpieczenie społeczne i Fundusz Pracy</w:t>
      </w:r>
      <w:r w:rsidRPr="00A31DD6">
        <w:rPr>
          <w:i/>
          <w:lang w:eastAsia="ar-SA"/>
        </w:rPr>
        <w:tab/>
        <w:t>3.285.592,81</w:t>
      </w:r>
    </w:p>
    <w:p w:rsidR="006F392D" w:rsidRPr="00A31DD6" w:rsidRDefault="006F392D" w:rsidP="006F392D">
      <w:pPr>
        <w:numPr>
          <w:ilvl w:val="0"/>
          <w:numId w:val="61"/>
        </w:numPr>
        <w:tabs>
          <w:tab w:val="left" w:pos="851"/>
          <w:tab w:val="right" w:pos="9781"/>
        </w:tabs>
        <w:suppressAutoHyphens/>
        <w:ind w:left="851" w:right="2209" w:hanging="425"/>
        <w:jc w:val="both"/>
        <w:rPr>
          <w:szCs w:val="20"/>
          <w:lang w:eastAsia="ar-SA"/>
        </w:rPr>
      </w:pPr>
      <w:r w:rsidRPr="00A31DD6">
        <w:rPr>
          <w:i/>
          <w:lang w:eastAsia="ar-SA"/>
        </w:rPr>
        <w:t>wynagrodzenia bezosobowe</w:t>
      </w:r>
      <w:r w:rsidRPr="00A31DD6">
        <w:rPr>
          <w:i/>
          <w:lang w:eastAsia="ar-SA"/>
        </w:rPr>
        <w:tab/>
        <w:t>119.601,97</w:t>
      </w:r>
    </w:p>
    <w:p w:rsidR="006F392D" w:rsidRPr="00A31DD6" w:rsidRDefault="006F392D" w:rsidP="006F392D">
      <w:pPr>
        <w:numPr>
          <w:ilvl w:val="0"/>
          <w:numId w:val="59"/>
        </w:numPr>
        <w:tabs>
          <w:tab w:val="num" w:pos="708"/>
          <w:tab w:val="right" w:pos="9781"/>
        </w:tabs>
        <w:suppressAutoHyphens/>
        <w:ind w:right="2209"/>
        <w:jc w:val="both"/>
        <w:rPr>
          <w:i/>
          <w:lang w:eastAsia="ar-SA"/>
        </w:rPr>
      </w:pPr>
      <w:r w:rsidRPr="00A31DD6">
        <w:rPr>
          <w:szCs w:val="20"/>
          <w:lang w:eastAsia="ar-SA"/>
        </w:rPr>
        <w:t>wydatki związane z realizacją zadań statutowych</w:t>
      </w:r>
      <w:r w:rsidRPr="00A31DD6">
        <w:rPr>
          <w:szCs w:val="20"/>
          <w:lang w:eastAsia="ar-SA"/>
        </w:rPr>
        <w:tab/>
        <w:t>3.615.946,69</w:t>
      </w:r>
    </w:p>
    <w:p w:rsidR="006F392D" w:rsidRPr="00A31DD6" w:rsidRDefault="006F392D" w:rsidP="00FD0D52">
      <w:pPr>
        <w:numPr>
          <w:ilvl w:val="0"/>
          <w:numId w:val="61"/>
        </w:numPr>
        <w:tabs>
          <w:tab w:val="left" w:pos="851"/>
          <w:tab w:val="right" w:pos="9781"/>
        </w:tabs>
        <w:suppressAutoHyphens/>
        <w:ind w:left="851" w:right="2067" w:hanging="425"/>
        <w:jc w:val="both"/>
        <w:rPr>
          <w:i/>
          <w:lang w:eastAsia="ar-SA"/>
        </w:rPr>
      </w:pPr>
      <w:r w:rsidRPr="00A31DD6">
        <w:rPr>
          <w:i/>
          <w:lang w:eastAsia="ar-SA"/>
        </w:rPr>
        <w:t>wpłaty na Państwowy Fundusz Rehab</w:t>
      </w:r>
      <w:r w:rsidR="00FD0D52" w:rsidRPr="00A31DD6">
        <w:rPr>
          <w:i/>
          <w:lang w:eastAsia="ar-SA"/>
        </w:rPr>
        <w:t>ilitacji Osób Niepełnosprawnych</w:t>
      </w:r>
      <w:r w:rsidR="00FD0D52" w:rsidRPr="00A31DD6">
        <w:rPr>
          <w:i/>
          <w:lang w:eastAsia="ar-SA"/>
        </w:rPr>
        <w:tab/>
      </w:r>
      <w:r w:rsidRPr="00A31DD6">
        <w:rPr>
          <w:i/>
          <w:lang w:eastAsia="ar-SA"/>
        </w:rPr>
        <w:t>5.795,30</w:t>
      </w:r>
    </w:p>
    <w:p w:rsidR="006F392D" w:rsidRPr="00A31DD6" w:rsidRDefault="006F392D" w:rsidP="006F392D">
      <w:pPr>
        <w:numPr>
          <w:ilvl w:val="0"/>
          <w:numId w:val="61"/>
        </w:numPr>
        <w:tabs>
          <w:tab w:val="left" w:pos="851"/>
          <w:tab w:val="right" w:pos="9781"/>
        </w:tabs>
        <w:suppressAutoHyphens/>
        <w:ind w:left="851" w:right="2209" w:hanging="425"/>
        <w:jc w:val="both"/>
        <w:rPr>
          <w:i/>
          <w:lang w:eastAsia="ar-SA"/>
        </w:rPr>
      </w:pPr>
      <w:r w:rsidRPr="00A31DD6">
        <w:rPr>
          <w:i/>
          <w:lang w:eastAsia="ar-SA"/>
        </w:rPr>
        <w:t>zakup materiałów i wyposażenia</w:t>
      </w:r>
      <w:r w:rsidRPr="00A31DD6">
        <w:rPr>
          <w:i/>
          <w:lang w:eastAsia="ar-SA"/>
        </w:rPr>
        <w:tab/>
        <w:t>273.109,50</w:t>
      </w:r>
    </w:p>
    <w:p w:rsidR="006F392D" w:rsidRPr="00A31DD6" w:rsidRDefault="006F392D" w:rsidP="006F392D">
      <w:pPr>
        <w:tabs>
          <w:tab w:val="right" w:pos="9781"/>
        </w:tabs>
        <w:suppressAutoHyphens/>
        <w:ind w:left="851" w:right="2209"/>
        <w:jc w:val="both"/>
        <w:rPr>
          <w:i/>
          <w:lang w:eastAsia="ar-SA"/>
        </w:rPr>
      </w:pPr>
      <w:r w:rsidRPr="00A31DD6">
        <w:rPr>
          <w:i/>
          <w:lang w:eastAsia="ar-SA"/>
        </w:rPr>
        <w:t xml:space="preserve">w tym, m. in.: artykułów biurowych, ogrodniczych, elektrycznych, środków czystości, materiałów do bieżących remontów i konserwacji, tonerów, tuszów, paliwa do kosiarki, sprzętu do kuchni, termosu do przewozu żywności, telefonu, świetlówek, uchwytu do telewizora, pojemników na żywność, filtrów do centrali wentylacyjnej, napełniacza z wylewką do wody, akumulatorów do systemu przeciwpożarowego, kodów kreskowych do biblioteki, przyłbic i maseczek ochronnych, abonamentu programu komputerowego, licencji komputerowych - SP1; materiałów do bieżących remontów i konserwacji, materiałów biurowych i papierniczych, środków czystości, akcesoriów komputerowych, artykułów higienicznych, farmaceutycznych, opatrunkowych, środków ochrony przed Covid-19, </w:t>
      </w:r>
      <w:proofErr w:type="spellStart"/>
      <w:r w:rsidR="00F62A16" w:rsidRPr="00A31DD6">
        <w:rPr>
          <w:i/>
          <w:lang w:eastAsia="ar-SA"/>
        </w:rPr>
        <w:t>polimera</w:t>
      </w:r>
      <w:proofErr w:type="spellEnd"/>
      <w:r w:rsidR="00F62A16" w:rsidRPr="00A31DD6">
        <w:rPr>
          <w:i/>
          <w:lang w:eastAsia="ar-SA"/>
        </w:rPr>
        <w:t xml:space="preserve"> do </w:t>
      </w:r>
      <w:r w:rsidRPr="00A31DD6">
        <w:rPr>
          <w:i/>
          <w:lang w:eastAsia="ar-SA"/>
        </w:rPr>
        <w:t xml:space="preserve">konserwacji wykładziny podłogowej w holu głównym szkoły, literatury fachowej – SP2; materiałów biurowych, dzienników, arkuszy ocen, legitymacji, środków czystości, papieru ksero, prenumeraty prasy, materiałów do bieżących remontów i konserwacji, leków oraz opatrunków do apteczek, dysku twardego, rutera, maseczek, przyłbic, środków do dezynfekcji – SP4; środków czystości, artykułów papierniczych, druków, artykułów komputerowych, elektrycznych, materiałów do bieżących napraw i remontów, literatury fachowej, tonerów, atramentów, strojów sportowych, godła do </w:t>
      </w:r>
      <w:proofErr w:type="spellStart"/>
      <w:r w:rsidRPr="00A31DD6">
        <w:rPr>
          <w:i/>
          <w:lang w:eastAsia="ar-SA"/>
        </w:rPr>
        <w:t>sal</w:t>
      </w:r>
      <w:proofErr w:type="spellEnd"/>
      <w:r w:rsidRPr="00A31DD6">
        <w:rPr>
          <w:i/>
          <w:lang w:eastAsia="ar-SA"/>
        </w:rPr>
        <w:t xml:space="preserve"> lekcyjnych, przyłbic – SP6; druków, dzienników, świadectw, środków czystości, materiałów do bieżących napraw i konserwacji, materiałów biurowych, tonerów, tuszy, głowicy i oleju do kosiarki, maseczek i rękawiczek, akcesoria komputerowe, materiał na kotary do Sali gimnastycznej – ZSP; </w:t>
      </w:r>
    </w:p>
    <w:p w:rsidR="006F392D" w:rsidRPr="00A31DD6" w:rsidRDefault="006F392D" w:rsidP="006F392D">
      <w:pPr>
        <w:tabs>
          <w:tab w:val="left" w:pos="426"/>
          <w:tab w:val="right" w:pos="9781"/>
        </w:tabs>
        <w:ind w:left="426" w:right="2209"/>
        <w:jc w:val="both"/>
        <w:rPr>
          <w:i/>
          <w:sz w:val="20"/>
          <w:szCs w:val="20"/>
        </w:rPr>
      </w:pPr>
      <w:r w:rsidRPr="00A31DD6">
        <w:rPr>
          <w:i/>
          <w:sz w:val="20"/>
          <w:szCs w:val="20"/>
        </w:rPr>
        <w:t xml:space="preserve">         (realizacja programu w ramach Budżetu Obywatelskiego w ZSP)</w:t>
      </w:r>
    </w:p>
    <w:p w:rsidR="006F392D" w:rsidRPr="00A31DD6" w:rsidRDefault="006F392D" w:rsidP="006F392D">
      <w:pPr>
        <w:numPr>
          <w:ilvl w:val="0"/>
          <w:numId w:val="62"/>
        </w:numPr>
        <w:tabs>
          <w:tab w:val="left" w:pos="851"/>
          <w:tab w:val="right" w:pos="9781"/>
        </w:tabs>
        <w:suppressAutoHyphens/>
        <w:ind w:left="851" w:right="2209" w:hanging="425"/>
        <w:jc w:val="both"/>
        <w:rPr>
          <w:i/>
          <w:lang w:eastAsia="ar-SA"/>
        </w:rPr>
      </w:pPr>
      <w:r w:rsidRPr="00A31DD6">
        <w:rPr>
          <w:i/>
          <w:lang w:eastAsia="ar-SA"/>
        </w:rPr>
        <w:t>zakup środków  dydaktycznych i książek</w:t>
      </w:r>
      <w:r w:rsidRPr="00A31DD6">
        <w:rPr>
          <w:i/>
          <w:lang w:eastAsia="ar-SA"/>
        </w:rPr>
        <w:tab/>
        <w:t>105.305,00</w:t>
      </w:r>
    </w:p>
    <w:p w:rsidR="006F392D" w:rsidRPr="00A31DD6" w:rsidRDefault="006F392D" w:rsidP="006F392D">
      <w:pPr>
        <w:numPr>
          <w:ilvl w:val="0"/>
          <w:numId w:val="62"/>
        </w:numPr>
        <w:tabs>
          <w:tab w:val="left" w:pos="851"/>
          <w:tab w:val="right" w:pos="9781"/>
        </w:tabs>
        <w:suppressAutoHyphens/>
        <w:ind w:left="851" w:right="2209" w:hanging="425"/>
        <w:jc w:val="both"/>
        <w:rPr>
          <w:i/>
          <w:lang w:eastAsia="ar-SA"/>
        </w:rPr>
      </w:pPr>
      <w:r w:rsidRPr="00A31DD6">
        <w:rPr>
          <w:i/>
          <w:lang w:eastAsia="ar-SA"/>
        </w:rPr>
        <w:t>zakup energii</w:t>
      </w:r>
      <w:r w:rsidRPr="00A31DD6">
        <w:rPr>
          <w:i/>
          <w:lang w:eastAsia="ar-SA"/>
        </w:rPr>
        <w:tab/>
        <w:t>871.492,28</w:t>
      </w:r>
    </w:p>
    <w:p w:rsidR="006F392D" w:rsidRPr="00A31DD6" w:rsidRDefault="006F392D" w:rsidP="006F392D">
      <w:pPr>
        <w:numPr>
          <w:ilvl w:val="0"/>
          <w:numId w:val="62"/>
        </w:numPr>
        <w:tabs>
          <w:tab w:val="left" w:pos="851"/>
          <w:tab w:val="right" w:pos="9781"/>
        </w:tabs>
        <w:suppressAutoHyphens/>
        <w:ind w:left="851" w:right="2209" w:hanging="425"/>
        <w:jc w:val="both"/>
        <w:rPr>
          <w:i/>
          <w:lang w:eastAsia="ar-SA"/>
        </w:rPr>
      </w:pPr>
      <w:r w:rsidRPr="00A31DD6">
        <w:rPr>
          <w:i/>
          <w:lang w:eastAsia="ar-SA"/>
        </w:rPr>
        <w:t>zakup usług remontowych</w:t>
      </w:r>
      <w:r w:rsidRPr="00A31DD6">
        <w:rPr>
          <w:i/>
          <w:lang w:eastAsia="ar-SA"/>
        </w:rPr>
        <w:tab/>
        <w:t>554.664,06</w:t>
      </w:r>
    </w:p>
    <w:p w:rsidR="006F392D" w:rsidRPr="00A31DD6" w:rsidRDefault="006F392D" w:rsidP="006F392D">
      <w:pPr>
        <w:tabs>
          <w:tab w:val="right" w:pos="9781"/>
        </w:tabs>
        <w:suppressAutoHyphens/>
        <w:ind w:left="851" w:right="2209"/>
        <w:jc w:val="both"/>
        <w:rPr>
          <w:i/>
          <w:lang w:eastAsia="ar-SA"/>
        </w:rPr>
      </w:pPr>
      <w:r w:rsidRPr="00A31DD6">
        <w:rPr>
          <w:i/>
          <w:lang w:eastAsia="ar-SA"/>
        </w:rPr>
        <w:t>w tym, m. in.: wymiana uszkodzonych drzwi, opraw oświetleniowych, naprawa instalacji przeciwpożarowej, wymiana odcinków instalacji wodociągowej – SP1; remont schodów na klatce schodowej - SP2; malowanie i remont posadzek w salach lekcyjnych, remont pomieszczeń magazynowych –</w:t>
      </w:r>
      <w:r w:rsidRPr="00A31DD6">
        <w:rPr>
          <w:i/>
          <w:sz w:val="20"/>
          <w:szCs w:val="20"/>
          <w:lang w:eastAsia="ar-SA"/>
        </w:rPr>
        <w:t> </w:t>
      </w:r>
      <w:r w:rsidRPr="00A31DD6">
        <w:rPr>
          <w:i/>
          <w:lang w:eastAsia="ar-SA"/>
        </w:rPr>
        <w:t>SP4; malowanie Sali gimnastycznej, wymiana drzwi wewnętrznych – SP6; wykonanie połączeń do wewnętrznej instalacji wodno-kanalizacyjnych (dystrybutory wody pitnej)</w:t>
      </w:r>
    </w:p>
    <w:p w:rsidR="006F392D" w:rsidRPr="00A31DD6" w:rsidRDefault="006F392D" w:rsidP="006F392D">
      <w:pPr>
        <w:numPr>
          <w:ilvl w:val="0"/>
          <w:numId w:val="63"/>
        </w:numPr>
        <w:tabs>
          <w:tab w:val="left" w:pos="851"/>
          <w:tab w:val="right" w:pos="9781"/>
        </w:tabs>
        <w:suppressAutoHyphens/>
        <w:ind w:left="851" w:right="2209" w:hanging="425"/>
        <w:jc w:val="both"/>
        <w:rPr>
          <w:i/>
          <w:lang w:eastAsia="ar-SA"/>
        </w:rPr>
      </w:pPr>
      <w:r w:rsidRPr="00A31DD6">
        <w:rPr>
          <w:i/>
          <w:lang w:eastAsia="ar-SA"/>
        </w:rPr>
        <w:t>zakup usług zdrowotnych</w:t>
      </w:r>
      <w:r w:rsidRPr="00A31DD6">
        <w:rPr>
          <w:i/>
          <w:lang w:eastAsia="ar-SA"/>
        </w:rPr>
        <w:tab/>
        <w:t>28.927,89</w:t>
      </w:r>
    </w:p>
    <w:p w:rsidR="006F392D" w:rsidRPr="00A31DD6" w:rsidRDefault="006F392D" w:rsidP="006F392D">
      <w:pPr>
        <w:numPr>
          <w:ilvl w:val="0"/>
          <w:numId w:val="63"/>
        </w:numPr>
        <w:tabs>
          <w:tab w:val="left" w:pos="851"/>
          <w:tab w:val="right" w:pos="9781"/>
        </w:tabs>
        <w:suppressAutoHyphens/>
        <w:ind w:left="851" w:right="2209" w:hanging="425"/>
        <w:jc w:val="both"/>
        <w:rPr>
          <w:i/>
          <w:lang w:eastAsia="ar-SA"/>
        </w:rPr>
      </w:pPr>
      <w:r w:rsidRPr="00A31DD6">
        <w:rPr>
          <w:i/>
          <w:lang w:eastAsia="ar-SA"/>
        </w:rPr>
        <w:t>zakup usług pozostałych</w:t>
      </w:r>
      <w:r w:rsidRPr="00A31DD6">
        <w:rPr>
          <w:i/>
          <w:lang w:eastAsia="ar-SA"/>
        </w:rPr>
        <w:tab/>
        <w:t>523.079,25</w:t>
      </w:r>
    </w:p>
    <w:p w:rsidR="006F392D" w:rsidRPr="00A31DD6" w:rsidRDefault="006F392D" w:rsidP="006F392D">
      <w:pPr>
        <w:tabs>
          <w:tab w:val="right" w:pos="9781"/>
        </w:tabs>
        <w:suppressAutoHyphens/>
        <w:ind w:left="851" w:right="2209"/>
        <w:jc w:val="both"/>
        <w:rPr>
          <w:i/>
          <w:lang w:eastAsia="ar-SA"/>
        </w:rPr>
      </w:pPr>
      <w:r w:rsidRPr="00A31DD6">
        <w:rPr>
          <w:i/>
          <w:lang w:eastAsia="ar-SA"/>
        </w:rPr>
        <w:lastRenderedPageBreak/>
        <w:t xml:space="preserve">w tym, m. in.: opłaty serwisowe, transportowe, RTV, zakup znaczków pocztowych, nadzór nad siecią komputerową szkoły oraz programem księgowym, opłata za dostęp do portali internetowych, wywóz nieczystości, odprowadzenie ścieków, eksploatacja węzłów ciepłowniczych, przegląd instalacji przeciwpożarowej, centrali wentylacyjnej, wykonanie oraz montaż żaluzji, wykonanie analizy mikrobiologicznej wody w poidełku, przegląd kominiarski, wymiana czujki oraz akumulatora w systemie przeciwpożarowym, kamer, elektrozaworu, wykonanie oświetlenia poidełka, wynajem boiska, usługi w zakresie bezpieczeństwa i higieny pracy, usunięcie awarii instalacji co., montaż kotary w sali gimnastycznej - SP1; zakup znaczków pocztowych, usługi pocztowe, RTV, dzierżawa kserokopiarki, usługa teleinformatyczna i  konserwacyjna systemu instalacji alarmowej, nadzór nad eksploatacją oprogramowania </w:t>
      </w:r>
      <w:proofErr w:type="spellStart"/>
      <w:r w:rsidRPr="00A31DD6">
        <w:rPr>
          <w:i/>
          <w:lang w:eastAsia="ar-SA"/>
        </w:rPr>
        <w:t>Vulcan</w:t>
      </w:r>
      <w:proofErr w:type="spellEnd"/>
      <w:r w:rsidRPr="00A31DD6">
        <w:rPr>
          <w:i/>
          <w:lang w:eastAsia="ar-SA"/>
        </w:rPr>
        <w:t xml:space="preserve">, nadzór bezpieczeństwa i higieny pracy, ozonowanie </w:t>
      </w:r>
      <w:proofErr w:type="spellStart"/>
      <w:r w:rsidRPr="00A31DD6">
        <w:rPr>
          <w:i/>
          <w:lang w:eastAsia="ar-SA"/>
        </w:rPr>
        <w:t>sal</w:t>
      </w:r>
      <w:proofErr w:type="spellEnd"/>
      <w:r w:rsidRPr="00A31DD6">
        <w:rPr>
          <w:i/>
          <w:lang w:eastAsia="ar-SA"/>
        </w:rPr>
        <w:t xml:space="preserve"> lekcyjnych przed egzaminem, zniszczenie nośników danych po archiwizacji, odprowadzenie ścieków, wywóz nieczystości, aktualizacje licencji programów komputerowych, opłata za stałą obsługę serwisową zespołów komputerowych, nadzór serwisowy i eksploatacyjny urządzeń kotłowni gazowej, monitoring, wynajem hali sportowej, naprawa posadzki, montaż przeciwpożarowego wyłącznika pracy - SP2; opłaty pocztowe, informatyczne, transportowe, wywóz nieczystości, odprowadzenie ścieków, monitoring, przegląd placu zabaw, nadzór BHP, abonament programu komputerowego, wymiana skoordynowanych rur wraz z robo</w:t>
      </w:r>
      <w:r w:rsidR="00F62A16" w:rsidRPr="00A31DD6">
        <w:rPr>
          <w:i/>
          <w:lang w:eastAsia="ar-SA"/>
        </w:rPr>
        <w:t>tami towarzyszącymi w związku z </w:t>
      </w:r>
      <w:r w:rsidRPr="00A31DD6">
        <w:rPr>
          <w:i/>
          <w:lang w:eastAsia="ar-SA"/>
        </w:rPr>
        <w:t>awarią instalacji wodnej – SP4; wywóz nieczystości, odprowadzenie ścieków, opłaty pocztowe, transportowe, informatyczne, monitoring, licencje i abonament programów kom</w:t>
      </w:r>
      <w:r w:rsidR="00F62A16" w:rsidRPr="00A31DD6">
        <w:rPr>
          <w:i/>
          <w:lang w:eastAsia="ar-SA"/>
        </w:rPr>
        <w:t>puterowych, opłata za dostęp do </w:t>
      </w:r>
      <w:r w:rsidRPr="00A31DD6">
        <w:rPr>
          <w:i/>
          <w:lang w:eastAsia="ar-SA"/>
        </w:rPr>
        <w:t xml:space="preserve">portali internetowych, wydatki związane z realizacją projektu „Teatr uczy, bawi, rozwija”, wykonanie przeglądów i ekspertyz – SP6; opłaty transportowe, kominiarskie, koszty przesyłek, abonament programów komputerowych, ochrona obiektu, wywóz nieczystości, odprowadzenie ścieków, konserwację windy, obsługa kotłowni, obsługa systemu alarmowego, dowóz uczniów na basen, pomiary techniczne pieca, wykonanie prac inspektora ochrony danych – ZS-P; </w:t>
      </w:r>
    </w:p>
    <w:p w:rsidR="006F392D" w:rsidRPr="00A31DD6" w:rsidRDefault="006F392D" w:rsidP="006F392D">
      <w:pPr>
        <w:tabs>
          <w:tab w:val="left" w:pos="426"/>
          <w:tab w:val="right" w:pos="9781"/>
        </w:tabs>
        <w:ind w:left="426" w:right="2209"/>
        <w:jc w:val="both"/>
        <w:rPr>
          <w:i/>
          <w:sz w:val="20"/>
          <w:szCs w:val="20"/>
        </w:rPr>
      </w:pPr>
      <w:r w:rsidRPr="00A31DD6">
        <w:rPr>
          <w:i/>
          <w:sz w:val="20"/>
          <w:szCs w:val="20"/>
        </w:rPr>
        <w:t xml:space="preserve">          (realizacja programu w ramach Budżetu Obywatelskiego w SP6)</w:t>
      </w:r>
    </w:p>
    <w:p w:rsidR="006F392D" w:rsidRPr="00A31DD6" w:rsidRDefault="006F392D" w:rsidP="006F392D">
      <w:pPr>
        <w:numPr>
          <w:ilvl w:val="0"/>
          <w:numId w:val="64"/>
        </w:numPr>
        <w:tabs>
          <w:tab w:val="left" w:pos="851"/>
          <w:tab w:val="right" w:pos="9781"/>
        </w:tabs>
        <w:suppressAutoHyphens/>
        <w:ind w:left="851" w:right="2209" w:hanging="425"/>
        <w:jc w:val="both"/>
        <w:rPr>
          <w:i/>
          <w:lang w:eastAsia="ar-SA"/>
        </w:rPr>
      </w:pPr>
      <w:r w:rsidRPr="00A31DD6">
        <w:rPr>
          <w:i/>
          <w:lang w:eastAsia="ar-SA"/>
        </w:rPr>
        <w:t>opłaty z tytułu zakupu usług telekomunikacyjnych</w:t>
      </w:r>
      <w:r w:rsidRPr="00A31DD6">
        <w:rPr>
          <w:i/>
          <w:lang w:eastAsia="ar-SA"/>
        </w:rPr>
        <w:tab/>
        <w:t>19.107,11</w:t>
      </w:r>
    </w:p>
    <w:p w:rsidR="006F392D" w:rsidRPr="00A31DD6" w:rsidRDefault="006F392D" w:rsidP="006F392D">
      <w:pPr>
        <w:numPr>
          <w:ilvl w:val="0"/>
          <w:numId w:val="64"/>
        </w:numPr>
        <w:tabs>
          <w:tab w:val="left" w:pos="851"/>
          <w:tab w:val="right" w:pos="9781"/>
        </w:tabs>
        <w:suppressAutoHyphens/>
        <w:ind w:left="851" w:right="2209" w:hanging="425"/>
        <w:jc w:val="both"/>
        <w:rPr>
          <w:i/>
          <w:lang w:eastAsia="ar-SA"/>
        </w:rPr>
      </w:pPr>
      <w:r w:rsidRPr="00A31DD6">
        <w:rPr>
          <w:i/>
          <w:lang w:eastAsia="ar-SA"/>
        </w:rPr>
        <w:t>podróże służbowe krajowe</w:t>
      </w:r>
      <w:r w:rsidRPr="00A31DD6">
        <w:rPr>
          <w:i/>
          <w:lang w:eastAsia="ar-SA"/>
        </w:rPr>
        <w:tab/>
        <w:t>1.224,18</w:t>
      </w:r>
    </w:p>
    <w:p w:rsidR="006F392D" w:rsidRPr="00A31DD6" w:rsidRDefault="006F392D" w:rsidP="006F392D">
      <w:pPr>
        <w:numPr>
          <w:ilvl w:val="0"/>
          <w:numId w:val="64"/>
        </w:numPr>
        <w:tabs>
          <w:tab w:val="left" w:pos="851"/>
          <w:tab w:val="right" w:pos="9781"/>
        </w:tabs>
        <w:suppressAutoHyphens/>
        <w:ind w:left="851" w:right="2209" w:hanging="425"/>
        <w:jc w:val="both"/>
        <w:rPr>
          <w:i/>
          <w:lang w:eastAsia="ar-SA"/>
        </w:rPr>
      </w:pPr>
      <w:r w:rsidRPr="00A31DD6">
        <w:rPr>
          <w:i/>
          <w:lang w:eastAsia="ar-SA"/>
        </w:rPr>
        <w:t>podróże służbowe zagraniczne</w:t>
      </w:r>
      <w:r w:rsidRPr="00A31DD6">
        <w:rPr>
          <w:i/>
          <w:lang w:eastAsia="ar-SA"/>
        </w:rPr>
        <w:tab/>
        <w:t>90,24</w:t>
      </w:r>
    </w:p>
    <w:p w:rsidR="006F392D" w:rsidRPr="00A31DD6" w:rsidRDefault="006F392D" w:rsidP="006F392D">
      <w:pPr>
        <w:numPr>
          <w:ilvl w:val="0"/>
          <w:numId w:val="64"/>
        </w:numPr>
        <w:tabs>
          <w:tab w:val="left" w:pos="851"/>
          <w:tab w:val="right" w:pos="9781"/>
        </w:tabs>
        <w:suppressAutoHyphens/>
        <w:ind w:left="851" w:right="2209" w:hanging="425"/>
        <w:jc w:val="both"/>
        <w:rPr>
          <w:i/>
          <w:lang w:eastAsia="ar-SA"/>
        </w:rPr>
      </w:pPr>
      <w:r w:rsidRPr="00A31DD6">
        <w:rPr>
          <w:i/>
          <w:lang w:eastAsia="ar-SA"/>
        </w:rPr>
        <w:t>różne opłaty i składki w tym: ubezpieczenie mienia</w:t>
      </w:r>
      <w:r w:rsidRPr="00A31DD6">
        <w:rPr>
          <w:i/>
          <w:lang w:eastAsia="ar-SA"/>
        </w:rPr>
        <w:tab/>
        <w:t>12.972,99</w:t>
      </w:r>
    </w:p>
    <w:p w:rsidR="006F392D" w:rsidRPr="00A31DD6" w:rsidRDefault="006F392D" w:rsidP="006F392D">
      <w:pPr>
        <w:numPr>
          <w:ilvl w:val="0"/>
          <w:numId w:val="64"/>
        </w:numPr>
        <w:tabs>
          <w:tab w:val="left" w:pos="851"/>
          <w:tab w:val="right" w:pos="9781"/>
        </w:tabs>
        <w:suppressAutoHyphens/>
        <w:ind w:left="851" w:right="2209" w:hanging="425"/>
        <w:jc w:val="both"/>
        <w:rPr>
          <w:i/>
          <w:lang w:eastAsia="ar-SA"/>
        </w:rPr>
      </w:pPr>
      <w:r w:rsidRPr="00A31DD6">
        <w:rPr>
          <w:i/>
          <w:lang w:eastAsia="ar-SA"/>
        </w:rPr>
        <w:t>odpisy na zakładowy fundusz świadczeń socjalnych</w:t>
      </w:r>
      <w:r w:rsidRPr="00A31DD6">
        <w:rPr>
          <w:i/>
          <w:lang w:eastAsia="ar-SA"/>
        </w:rPr>
        <w:tab/>
        <w:t>1.215.391,73</w:t>
      </w:r>
    </w:p>
    <w:p w:rsidR="006F392D" w:rsidRPr="00A31DD6" w:rsidRDefault="006F392D" w:rsidP="006F392D">
      <w:pPr>
        <w:numPr>
          <w:ilvl w:val="0"/>
          <w:numId w:val="64"/>
        </w:numPr>
        <w:tabs>
          <w:tab w:val="left" w:pos="851"/>
          <w:tab w:val="right" w:pos="9781"/>
        </w:tabs>
        <w:suppressAutoHyphens/>
        <w:ind w:left="851" w:right="2209" w:hanging="425"/>
        <w:jc w:val="both"/>
        <w:rPr>
          <w:i/>
          <w:lang w:eastAsia="ar-SA"/>
        </w:rPr>
      </w:pPr>
      <w:r w:rsidRPr="00A31DD6">
        <w:rPr>
          <w:i/>
          <w:lang w:eastAsia="ar-SA"/>
        </w:rPr>
        <w:t>opłaty na rzecz budżetów jednostek samorządu terytorialnego</w:t>
      </w:r>
      <w:r w:rsidRPr="00A31DD6">
        <w:rPr>
          <w:i/>
          <w:lang w:eastAsia="ar-SA"/>
        </w:rPr>
        <w:tab/>
        <w:t>20,80</w:t>
      </w:r>
    </w:p>
    <w:p w:rsidR="006F392D" w:rsidRPr="00A31DD6" w:rsidRDefault="006F392D" w:rsidP="008371EB">
      <w:pPr>
        <w:numPr>
          <w:ilvl w:val="0"/>
          <w:numId w:val="64"/>
        </w:numPr>
        <w:tabs>
          <w:tab w:val="left" w:pos="851"/>
          <w:tab w:val="right" w:pos="9781"/>
        </w:tabs>
        <w:suppressAutoHyphens/>
        <w:ind w:left="851" w:right="2067" w:hanging="425"/>
        <w:jc w:val="both"/>
        <w:rPr>
          <w:szCs w:val="20"/>
          <w:lang w:eastAsia="ar-SA"/>
        </w:rPr>
      </w:pPr>
      <w:r w:rsidRPr="00A31DD6">
        <w:rPr>
          <w:i/>
          <w:lang w:eastAsia="ar-SA"/>
        </w:rPr>
        <w:t>szkolenia pracowników niebędących członkami korpusu służby cywilnej</w:t>
      </w:r>
      <w:r w:rsidRPr="00A31DD6">
        <w:rPr>
          <w:i/>
          <w:lang w:eastAsia="ar-SA"/>
        </w:rPr>
        <w:tab/>
        <w:t>4.766,36</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 xml:space="preserve">Dotacje na zadania bieżące </w:t>
      </w:r>
      <w:r w:rsidRPr="00A31DD6">
        <w:rPr>
          <w:lang w:eastAsia="ar-SA"/>
        </w:rPr>
        <w:tab/>
        <w:t>1.002.458,90</w:t>
      </w:r>
    </w:p>
    <w:p w:rsidR="006F392D" w:rsidRPr="00A31DD6" w:rsidRDefault="006F392D" w:rsidP="006F392D">
      <w:pPr>
        <w:tabs>
          <w:tab w:val="right" w:pos="8505"/>
          <w:tab w:val="right" w:pos="9781"/>
        </w:tabs>
        <w:suppressAutoHyphens/>
        <w:ind w:right="2209"/>
        <w:jc w:val="both"/>
        <w:rPr>
          <w:lang w:eastAsia="ar-SA"/>
        </w:rPr>
      </w:pPr>
      <w:r w:rsidRPr="00A31DD6">
        <w:rPr>
          <w:lang w:eastAsia="ar-SA"/>
        </w:rPr>
        <w:t>w tym:</w:t>
      </w:r>
    </w:p>
    <w:p w:rsidR="006F392D" w:rsidRPr="00A31DD6" w:rsidRDefault="006F392D" w:rsidP="00562220">
      <w:pPr>
        <w:numPr>
          <w:ilvl w:val="0"/>
          <w:numId w:val="257"/>
        </w:numPr>
        <w:tabs>
          <w:tab w:val="right" w:pos="9781"/>
        </w:tabs>
        <w:suppressAutoHyphens/>
        <w:ind w:right="2209"/>
        <w:jc w:val="both"/>
        <w:rPr>
          <w:i/>
          <w:lang w:eastAsia="ar-SA"/>
        </w:rPr>
      </w:pPr>
      <w:r w:rsidRPr="00A31DD6">
        <w:rPr>
          <w:i/>
          <w:szCs w:val="20"/>
          <w:lang w:eastAsia="ar-SA"/>
        </w:rPr>
        <w:t>dla szkół podstawowych niepublicznych</w:t>
      </w:r>
      <w:r w:rsidRPr="00A31DD6">
        <w:rPr>
          <w:i/>
          <w:szCs w:val="20"/>
          <w:lang w:eastAsia="ar-SA"/>
        </w:rPr>
        <w:tab/>
        <w:t>929.668,12</w:t>
      </w:r>
    </w:p>
    <w:p w:rsidR="006F392D" w:rsidRPr="00A31DD6" w:rsidRDefault="006F392D" w:rsidP="0060773E">
      <w:pPr>
        <w:numPr>
          <w:ilvl w:val="0"/>
          <w:numId w:val="65"/>
        </w:numPr>
        <w:tabs>
          <w:tab w:val="left" w:pos="709"/>
          <w:tab w:val="right" w:pos="7655"/>
        </w:tabs>
        <w:suppressAutoHyphens/>
        <w:ind w:left="709" w:right="2209" w:hanging="283"/>
        <w:jc w:val="both"/>
        <w:rPr>
          <w:i/>
          <w:lang w:eastAsia="ar-SA"/>
        </w:rPr>
      </w:pPr>
      <w:r w:rsidRPr="00A31DD6">
        <w:rPr>
          <w:i/>
          <w:lang w:eastAsia="ar-SA"/>
        </w:rPr>
        <w:t>Społeczna Szkoła Podstawowa Społecznego Towarzystwa Szkoły Gimnazjalnej</w:t>
      </w:r>
      <w:r w:rsidRPr="00A31DD6">
        <w:rPr>
          <w:i/>
          <w:lang w:eastAsia="ar-SA"/>
        </w:rPr>
        <w:tab/>
        <w:t>654.876,82</w:t>
      </w:r>
    </w:p>
    <w:p w:rsidR="006F392D" w:rsidRPr="00A31DD6" w:rsidRDefault="006F392D" w:rsidP="0060773E">
      <w:pPr>
        <w:numPr>
          <w:ilvl w:val="0"/>
          <w:numId w:val="65"/>
        </w:numPr>
        <w:tabs>
          <w:tab w:val="left" w:pos="709"/>
          <w:tab w:val="right" w:pos="7655"/>
        </w:tabs>
        <w:suppressAutoHyphens/>
        <w:ind w:left="709" w:right="2209" w:hanging="283"/>
        <w:jc w:val="both"/>
        <w:rPr>
          <w:lang w:eastAsia="ar-SA"/>
        </w:rPr>
      </w:pPr>
      <w:r w:rsidRPr="00A31DD6">
        <w:rPr>
          <w:i/>
          <w:lang w:eastAsia="ar-SA"/>
        </w:rPr>
        <w:t>Szkoła Podstawowa Fundacji LOGOS</w:t>
      </w:r>
      <w:r w:rsidRPr="00A31DD6">
        <w:rPr>
          <w:i/>
          <w:lang w:eastAsia="ar-SA"/>
        </w:rPr>
        <w:tab/>
        <w:t>274.791,30</w:t>
      </w:r>
    </w:p>
    <w:p w:rsidR="006F392D" w:rsidRPr="00A31DD6" w:rsidRDefault="006F392D" w:rsidP="00562220">
      <w:pPr>
        <w:numPr>
          <w:ilvl w:val="0"/>
          <w:numId w:val="258"/>
        </w:numPr>
        <w:tabs>
          <w:tab w:val="right" w:pos="9781"/>
        </w:tabs>
        <w:suppressAutoHyphens/>
        <w:ind w:right="2209"/>
        <w:jc w:val="both"/>
        <w:rPr>
          <w:i/>
          <w:lang w:eastAsia="ar-SA"/>
        </w:rPr>
      </w:pPr>
      <w:r w:rsidRPr="00A31DD6">
        <w:rPr>
          <w:i/>
          <w:szCs w:val="20"/>
          <w:lang w:eastAsia="ar-SA"/>
        </w:rPr>
        <w:lastRenderedPageBreak/>
        <w:t xml:space="preserve">dla szkoły podstawowej publicznej prowadzonej przez inny organ niż Miasto Świnoujście – Szkoły Podstawowej dla Dorosłych Wojewódzkiego Zakładu Doskonalenia Zawodowego </w:t>
      </w:r>
      <w:r w:rsidRPr="00A31DD6">
        <w:rPr>
          <w:i/>
          <w:szCs w:val="20"/>
          <w:lang w:eastAsia="ar-SA"/>
        </w:rPr>
        <w:tab/>
        <w:t>72.790,78</w:t>
      </w:r>
    </w:p>
    <w:p w:rsidR="006F392D" w:rsidRPr="00A31DD6" w:rsidRDefault="006F392D" w:rsidP="006F392D">
      <w:pPr>
        <w:tabs>
          <w:tab w:val="right" w:pos="8505"/>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Świadczenia na rzecz osób fizycznych – wydatki osobowe niezaliczone do wynagrodzeń</w:t>
      </w:r>
      <w:r w:rsidRPr="00A31DD6">
        <w:rPr>
          <w:lang w:eastAsia="ar-SA"/>
        </w:rPr>
        <w:tab/>
        <w:t>25.057,06</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b/>
          <w:i/>
          <w:lang w:eastAsia="ar-SA"/>
        </w:rPr>
      </w:pPr>
      <w:r w:rsidRPr="00A31DD6">
        <w:rPr>
          <w:b/>
          <w:i/>
          <w:lang w:eastAsia="ar-SA"/>
        </w:rPr>
        <w:t>Wydatki majątkowe</w:t>
      </w:r>
      <w:r w:rsidRPr="00A31DD6">
        <w:rPr>
          <w:b/>
          <w:i/>
          <w:lang w:eastAsia="ar-SA"/>
        </w:rPr>
        <w:tab/>
        <w:t>13.407,00</w:t>
      </w:r>
    </w:p>
    <w:p w:rsidR="006F392D" w:rsidRPr="00A31DD6" w:rsidRDefault="006F392D" w:rsidP="002A6F38">
      <w:pPr>
        <w:tabs>
          <w:tab w:val="right" w:pos="8505"/>
        </w:tabs>
        <w:ind w:right="2209"/>
        <w:jc w:val="both"/>
      </w:pPr>
      <w:r w:rsidRPr="00A31DD6">
        <w:t>Środki przeznaczone na opracowanie dokumentacji projektowej w ramach realizacji zadania Budżetu Obywatelskiego „Pracownia Artyst</w:t>
      </w:r>
      <w:r w:rsidR="00FF4F65" w:rsidRPr="00A31DD6">
        <w:t>yczna w SP nr 6 – budynek B ul. </w:t>
      </w:r>
      <w:r w:rsidRPr="00A31DD6">
        <w:t>Kościuszki 11</w:t>
      </w:r>
    </w:p>
    <w:p w:rsidR="006F392D" w:rsidRPr="00A31DD6" w:rsidRDefault="006F392D" w:rsidP="006F392D">
      <w:pPr>
        <w:tabs>
          <w:tab w:val="left" w:pos="426"/>
          <w:tab w:val="right" w:pos="9781"/>
        </w:tabs>
        <w:ind w:right="2209"/>
        <w:jc w:val="both"/>
        <w:rPr>
          <w:i/>
          <w:sz w:val="22"/>
          <w:szCs w:val="22"/>
        </w:rPr>
      </w:pPr>
      <w:r w:rsidRPr="00A31DD6">
        <w:rPr>
          <w:i/>
          <w:sz w:val="22"/>
          <w:szCs w:val="22"/>
        </w:rPr>
        <w:t>(realizacja programu w ramach Budżetu Obywatelskiego)</w:t>
      </w:r>
    </w:p>
    <w:p w:rsidR="006F392D" w:rsidRPr="00A31DD6" w:rsidRDefault="006F392D" w:rsidP="006F392D">
      <w:pPr>
        <w:tabs>
          <w:tab w:val="right" w:pos="8505"/>
        </w:tabs>
        <w:ind w:right="1757"/>
        <w:jc w:val="both"/>
      </w:pPr>
    </w:p>
    <w:p w:rsidR="006F392D" w:rsidRPr="00A31DD6" w:rsidRDefault="006F392D" w:rsidP="006F392D">
      <w:pPr>
        <w:keepNext/>
        <w:tabs>
          <w:tab w:val="num" w:pos="432"/>
          <w:tab w:val="right" w:pos="9781"/>
        </w:tabs>
        <w:suppressAutoHyphens/>
        <w:spacing w:before="240" w:after="60"/>
        <w:ind w:right="2209"/>
        <w:jc w:val="both"/>
        <w:outlineLvl w:val="0"/>
        <w:rPr>
          <w:b/>
          <w:bCs/>
          <w:kern w:val="2"/>
          <w:lang w:eastAsia="ar-SA"/>
        </w:rPr>
      </w:pPr>
      <w:r w:rsidRPr="00A31DD6">
        <w:rPr>
          <w:b/>
          <w:bCs/>
          <w:kern w:val="2"/>
          <w:lang w:eastAsia="ar-SA"/>
        </w:rPr>
        <w:t>Oddziały przedszkolne w szkołach podstawowych (80103)</w:t>
      </w:r>
      <w:r w:rsidRPr="00A31DD6">
        <w:rPr>
          <w:b/>
          <w:bCs/>
          <w:kern w:val="2"/>
          <w:lang w:eastAsia="ar-SA"/>
        </w:rPr>
        <w:tab/>
        <w:t>130.557,97</w:t>
      </w:r>
    </w:p>
    <w:p w:rsidR="006F392D" w:rsidRPr="00A31DD6" w:rsidRDefault="006F392D" w:rsidP="006F392D">
      <w:pPr>
        <w:tabs>
          <w:tab w:val="right" w:pos="8505"/>
          <w:tab w:val="right" w:pos="9781"/>
        </w:tabs>
        <w:suppressAutoHyphens/>
        <w:spacing w:before="120"/>
        <w:ind w:right="2209"/>
        <w:jc w:val="both"/>
        <w:rPr>
          <w:lang w:eastAsia="ar-SA"/>
        </w:rPr>
      </w:pPr>
      <w:r w:rsidRPr="00A31DD6">
        <w:rPr>
          <w:lang w:eastAsia="ar-SA"/>
        </w:rPr>
        <w:t>Publiczne przedsz</w:t>
      </w:r>
      <w:r w:rsidR="00384EE1" w:rsidRPr="00A31DD6">
        <w:rPr>
          <w:lang w:eastAsia="ar-SA"/>
        </w:rPr>
        <w:t>kola przy szkołach podstawowych:</w:t>
      </w:r>
    </w:p>
    <w:p w:rsidR="006F392D" w:rsidRPr="00A31DD6" w:rsidRDefault="006F392D" w:rsidP="006F392D">
      <w:pPr>
        <w:tabs>
          <w:tab w:val="right" w:pos="9781"/>
        </w:tabs>
        <w:suppressAutoHyphens/>
        <w:ind w:right="2209"/>
        <w:jc w:val="both"/>
        <w:rPr>
          <w:lang w:eastAsia="ar-SA"/>
        </w:rPr>
      </w:pPr>
      <w:r w:rsidRPr="00A31DD6">
        <w:rPr>
          <w:lang w:eastAsia="ar-SA"/>
        </w:rPr>
        <w:t>Liczba przedszkoli  – do sierpnia 2, od września 1</w:t>
      </w:r>
    </w:p>
    <w:p w:rsidR="006F392D" w:rsidRPr="00A31DD6" w:rsidRDefault="006F392D" w:rsidP="006F392D">
      <w:pPr>
        <w:tabs>
          <w:tab w:val="right" w:pos="9781"/>
        </w:tabs>
        <w:suppressAutoHyphens/>
        <w:ind w:right="2209"/>
        <w:jc w:val="both"/>
        <w:rPr>
          <w:lang w:eastAsia="ar-SA"/>
        </w:rPr>
      </w:pPr>
      <w:r w:rsidRPr="00A31DD6">
        <w:rPr>
          <w:lang w:eastAsia="ar-SA"/>
        </w:rPr>
        <w:t>Liczba dzieci  –  do sierpnia 40, od września 21</w:t>
      </w:r>
    </w:p>
    <w:p w:rsidR="006F392D" w:rsidRPr="00A31DD6" w:rsidRDefault="006F392D" w:rsidP="006F392D">
      <w:pPr>
        <w:tabs>
          <w:tab w:val="right" w:pos="9781"/>
        </w:tabs>
        <w:suppressAutoHyphens/>
        <w:ind w:right="2209"/>
        <w:jc w:val="both"/>
        <w:rPr>
          <w:lang w:eastAsia="ar-SA"/>
        </w:rPr>
      </w:pPr>
      <w:r w:rsidRPr="00A31DD6">
        <w:rPr>
          <w:lang w:eastAsia="ar-SA"/>
        </w:rPr>
        <w:t>Liczba oddziałów  –  do sierpnia 2, od września 1</w:t>
      </w:r>
    </w:p>
    <w:p w:rsidR="006F392D" w:rsidRPr="00A31DD6" w:rsidRDefault="006F392D" w:rsidP="006F392D">
      <w:pPr>
        <w:tabs>
          <w:tab w:val="right" w:pos="8505"/>
          <w:tab w:val="right" w:pos="9781"/>
        </w:tabs>
        <w:suppressAutoHyphens/>
        <w:ind w:right="2209"/>
        <w:jc w:val="both"/>
        <w:rPr>
          <w:lang w:eastAsia="ar-SA"/>
        </w:rPr>
      </w:pPr>
    </w:p>
    <w:p w:rsidR="006F392D" w:rsidRPr="00A31DD6" w:rsidRDefault="006F392D" w:rsidP="006F392D">
      <w:pPr>
        <w:tabs>
          <w:tab w:val="right" w:pos="8505"/>
          <w:tab w:val="right" w:pos="9781"/>
        </w:tabs>
        <w:suppressAutoHyphens/>
        <w:ind w:right="2209"/>
        <w:jc w:val="both"/>
        <w:rPr>
          <w:szCs w:val="20"/>
          <w:lang w:eastAsia="ar-SA"/>
        </w:rPr>
      </w:pPr>
      <w:r w:rsidRPr="00A31DD6">
        <w:rPr>
          <w:lang w:eastAsia="ar-SA"/>
        </w:rPr>
        <w:t>Wydatki bieżące jednostek budżetowych na obowiązkowe roczne przygotowanie przedszkolne dzieci obejmują</w:t>
      </w:r>
      <w:r w:rsidRPr="00A31DD6">
        <w:rPr>
          <w:szCs w:val="20"/>
          <w:lang w:eastAsia="ar-SA"/>
        </w:rPr>
        <w:t>:</w:t>
      </w:r>
    </w:p>
    <w:p w:rsidR="006F392D" w:rsidRPr="00A31DD6" w:rsidRDefault="006F392D" w:rsidP="006F392D">
      <w:pPr>
        <w:numPr>
          <w:ilvl w:val="0"/>
          <w:numId w:val="66"/>
        </w:numPr>
        <w:tabs>
          <w:tab w:val="left" w:pos="426"/>
          <w:tab w:val="right" w:pos="9781"/>
        </w:tabs>
        <w:suppressAutoHyphens/>
        <w:ind w:right="2209"/>
        <w:jc w:val="both"/>
        <w:rPr>
          <w:i/>
          <w:szCs w:val="20"/>
          <w:lang w:eastAsia="ar-SA"/>
        </w:rPr>
      </w:pPr>
      <w:r w:rsidRPr="00A31DD6">
        <w:rPr>
          <w:szCs w:val="20"/>
          <w:lang w:eastAsia="ar-SA"/>
        </w:rPr>
        <w:t>wynagrodzenia i składki od nich naliczane</w:t>
      </w:r>
      <w:r w:rsidRPr="00A31DD6">
        <w:rPr>
          <w:szCs w:val="20"/>
          <w:lang w:eastAsia="ar-SA"/>
        </w:rPr>
        <w:tab/>
        <w:t>123.541,49</w:t>
      </w:r>
    </w:p>
    <w:p w:rsidR="006F392D" w:rsidRPr="00A31DD6" w:rsidRDefault="006F392D" w:rsidP="006F392D">
      <w:pPr>
        <w:numPr>
          <w:ilvl w:val="0"/>
          <w:numId w:val="67"/>
        </w:numPr>
        <w:tabs>
          <w:tab w:val="left" w:pos="851"/>
          <w:tab w:val="right" w:pos="9781"/>
        </w:tabs>
        <w:suppressAutoHyphens/>
        <w:ind w:right="2209" w:hanging="720"/>
        <w:jc w:val="both"/>
        <w:rPr>
          <w:i/>
          <w:lang w:eastAsia="ar-SA"/>
        </w:rPr>
      </w:pPr>
      <w:r w:rsidRPr="00A31DD6">
        <w:rPr>
          <w:i/>
          <w:szCs w:val="20"/>
          <w:lang w:eastAsia="ar-SA"/>
        </w:rPr>
        <w:t>wynagrodzenia osobowe pracowników</w:t>
      </w:r>
      <w:r w:rsidRPr="00A31DD6">
        <w:rPr>
          <w:i/>
          <w:szCs w:val="20"/>
          <w:lang w:eastAsia="ar-SA"/>
        </w:rPr>
        <w:tab/>
        <w:t>96.700,02</w:t>
      </w:r>
    </w:p>
    <w:p w:rsidR="006F392D" w:rsidRPr="00A31DD6" w:rsidRDefault="006F392D" w:rsidP="006F392D">
      <w:pPr>
        <w:numPr>
          <w:ilvl w:val="0"/>
          <w:numId w:val="67"/>
        </w:numPr>
        <w:tabs>
          <w:tab w:val="left" w:pos="851"/>
          <w:tab w:val="right" w:pos="9781"/>
        </w:tabs>
        <w:suppressAutoHyphens/>
        <w:ind w:right="2209" w:hanging="720"/>
        <w:jc w:val="both"/>
        <w:rPr>
          <w:i/>
          <w:lang w:eastAsia="ar-SA"/>
        </w:rPr>
      </w:pPr>
      <w:r w:rsidRPr="00A31DD6">
        <w:rPr>
          <w:i/>
          <w:lang w:eastAsia="ar-SA"/>
        </w:rPr>
        <w:t>dodatkowe wynagrodzenie roczne</w:t>
      </w:r>
      <w:r w:rsidRPr="00A31DD6">
        <w:rPr>
          <w:i/>
          <w:lang w:eastAsia="ar-SA"/>
        </w:rPr>
        <w:tab/>
        <w:t>7.040,04</w:t>
      </w:r>
    </w:p>
    <w:p w:rsidR="006F392D" w:rsidRPr="00A31DD6" w:rsidRDefault="006F392D" w:rsidP="006F392D">
      <w:pPr>
        <w:numPr>
          <w:ilvl w:val="0"/>
          <w:numId w:val="67"/>
        </w:numPr>
        <w:tabs>
          <w:tab w:val="left" w:pos="851"/>
          <w:tab w:val="right" w:pos="9781"/>
        </w:tabs>
        <w:suppressAutoHyphens/>
        <w:ind w:right="2209" w:hanging="720"/>
        <w:jc w:val="both"/>
        <w:rPr>
          <w:szCs w:val="20"/>
          <w:lang w:eastAsia="ar-SA"/>
        </w:rPr>
      </w:pPr>
      <w:r w:rsidRPr="00A31DD6">
        <w:rPr>
          <w:i/>
          <w:lang w:eastAsia="ar-SA"/>
        </w:rPr>
        <w:t>składki na ubezpieczenie społeczne i Fundusz Pracy</w:t>
      </w:r>
      <w:r w:rsidRPr="00A31DD6">
        <w:rPr>
          <w:i/>
          <w:lang w:eastAsia="ar-SA"/>
        </w:rPr>
        <w:tab/>
        <w:t>19.801,43</w:t>
      </w:r>
    </w:p>
    <w:p w:rsidR="006F392D" w:rsidRPr="00A31DD6" w:rsidRDefault="006F392D" w:rsidP="006F392D">
      <w:pPr>
        <w:numPr>
          <w:ilvl w:val="0"/>
          <w:numId w:val="68"/>
        </w:numPr>
        <w:tabs>
          <w:tab w:val="left" w:pos="426"/>
          <w:tab w:val="right" w:pos="9781"/>
        </w:tabs>
        <w:suppressAutoHyphens/>
        <w:ind w:right="2209"/>
        <w:jc w:val="both"/>
        <w:rPr>
          <w:lang w:eastAsia="ar-SA"/>
        </w:rPr>
      </w:pPr>
      <w:r w:rsidRPr="00A31DD6">
        <w:rPr>
          <w:szCs w:val="20"/>
          <w:lang w:eastAsia="ar-SA"/>
        </w:rPr>
        <w:t xml:space="preserve">wydatki związane z realizacją zadań statutowych </w:t>
      </w:r>
      <w:r w:rsidRPr="00A31DD6">
        <w:rPr>
          <w:szCs w:val="20"/>
          <w:lang w:eastAsia="ar-SA"/>
        </w:rPr>
        <w:tab/>
        <w:t>7.016,48</w:t>
      </w:r>
    </w:p>
    <w:p w:rsidR="006F392D" w:rsidRPr="00A31DD6" w:rsidRDefault="003B1356" w:rsidP="006F392D">
      <w:pPr>
        <w:tabs>
          <w:tab w:val="left" w:pos="426"/>
          <w:tab w:val="right" w:pos="9781"/>
        </w:tabs>
        <w:suppressAutoHyphens/>
        <w:ind w:left="360" w:right="2209"/>
        <w:jc w:val="both"/>
        <w:rPr>
          <w:i/>
          <w:szCs w:val="20"/>
          <w:lang w:eastAsia="ar-SA"/>
        </w:rPr>
      </w:pPr>
      <w:r w:rsidRPr="00A31DD6">
        <w:rPr>
          <w:i/>
          <w:szCs w:val="20"/>
          <w:lang w:eastAsia="ar-SA"/>
        </w:rPr>
        <w:t xml:space="preserve"> </w:t>
      </w:r>
      <w:r w:rsidR="006F392D" w:rsidRPr="00A31DD6">
        <w:rPr>
          <w:i/>
          <w:szCs w:val="20"/>
          <w:lang w:eastAsia="ar-SA"/>
        </w:rPr>
        <w:t>-</w:t>
      </w:r>
      <w:r w:rsidRPr="00A31DD6">
        <w:rPr>
          <w:i/>
          <w:szCs w:val="20"/>
          <w:lang w:eastAsia="ar-SA"/>
        </w:rPr>
        <w:t xml:space="preserve">     </w:t>
      </w:r>
      <w:r w:rsidR="006F392D" w:rsidRPr="00A31DD6">
        <w:rPr>
          <w:i/>
          <w:szCs w:val="20"/>
          <w:lang w:eastAsia="ar-SA"/>
        </w:rPr>
        <w:t xml:space="preserve"> </w:t>
      </w:r>
      <w:r w:rsidR="006F392D" w:rsidRPr="00A31DD6">
        <w:rPr>
          <w:i/>
          <w:lang w:eastAsia="ar-SA"/>
        </w:rPr>
        <w:t>odpisy na zakładowy fundusz świadczeń socjalnych</w:t>
      </w:r>
      <w:r w:rsidR="006F392D" w:rsidRPr="00A31DD6">
        <w:rPr>
          <w:i/>
          <w:szCs w:val="20"/>
          <w:lang w:eastAsia="ar-SA"/>
        </w:rPr>
        <w:tab/>
        <w:t>5.018,00</w:t>
      </w:r>
    </w:p>
    <w:p w:rsidR="006F392D" w:rsidRPr="00A31DD6" w:rsidRDefault="003B1356" w:rsidP="006F392D">
      <w:pPr>
        <w:tabs>
          <w:tab w:val="left" w:pos="426"/>
          <w:tab w:val="right" w:pos="9781"/>
        </w:tabs>
        <w:suppressAutoHyphens/>
        <w:ind w:left="360" w:right="2209"/>
        <w:jc w:val="both"/>
        <w:rPr>
          <w:i/>
          <w:lang w:eastAsia="ar-SA"/>
        </w:rPr>
      </w:pPr>
      <w:r w:rsidRPr="00A31DD6">
        <w:rPr>
          <w:i/>
          <w:szCs w:val="20"/>
          <w:lang w:eastAsia="ar-SA"/>
        </w:rPr>
        <w:t xml:space="preserve"> </w:t>
      </w:r>
      <w:r w:rsidR="006F392D" w:rsidRPr="00A31DD6">
        <w:rPr>
          <w:i/>
          <w:szCs w:val="20"/>
          <w:lang w:eastAsia="ar-SA"/>
        </w:rPr>
        <w:t>-</w:t>
      </w:r>
      <w:r w:rsidRPr="00A31DD6">
        <w:rPr>
          <w:i/>
          <w:szCs w:val="20"/>
          <w:lang w:eastAsia="ar-SA"/>
        </w:rPr>
        <w:t xml:space="preserve">    </w:t>
      </w:r>
      <w:r w:rsidR="006F392D" w:rsidRPr="00A31DD6">
        <w:rPr>
          <w:i/>
          <w:szCs w:val="20"/>
          <w:lang w:eastAsia="ar-SA"/>
        </w:rPr>
        <w:t xml:space="preserve"> zakup pomocy dydaktycznych i książek</w:t>
      </w:r>
      <w:r w:rsidR="006F392D" w:rsidRPr="00A31DD6">
        <w:rPr>
          <w:i/>
          <w:szCs w:val="20"/>
          <w:lang w:eastAsia="ar-SA"/>
        </w:rPr>
        <w:tab/>
        <w:t>1.998,48</w:t>
      </w:r>
    </w:p>
    <w:p w:rsidR="006F392D" w:rsidRPr="00A31DD6" w:rsidRDefault="006F392D" w:rsidP="006F392D">
      <w:pPr>
        <w:tabs>
          <w:tab w:val="left" w:pos="851"/>
          <w:tab w:val="right" w:pos="9781"/>
        </w:tabs>
        <w:suppressAutoHyphens/>
        <w:ind w:right="2209"/>
        <w:jc w:val="both"/>
        <w:rPr>
          <w:lang w:eastAsia="ar-SA"/>
        </w:rPr>
      </w:pPr>
    </w:p>
    <w:p w:rsidR="006F392D" w:rsidRPr="00A31DD6" w:rsidRDefault="006F392D" w:rsidP="006F392D">
      <w:pPr>
        <w:keepNext/>
        <w:tabs>
          <w:tab w:val="num" w:pos="432"/>
          <w:tab w:val="right" w:pos="9781"/>
        </w:tabs>
        <w:suppressAutoHyphens/>
        <w:spacing w:before="240" w:after="60"/>
        <w:ind w:right="2209"/>
        <w:jc w:val="both"/>
        <w:outlineLvl w:val="0"/>
        <w:rPr>
          <w:b/>
          <w:bCs/>
          <w:kern w:val="2"/>
          <w:lang w:eastAsia="ar-SA"/>
        </w:rPr>
      </w:pPr>
      <w:r w:rsidRPr="00A31DD6">
        <w:rPr>
          <w:b/>
          <w:bCs/>
          <w:kern w:val="2"/>
          <w:lang w:eastAsia="ar-SA"/>
        </w:rPr>
        <w:t>Przedszkola (80104)</w:t>
      </w:r>
      <w:r w:rsidRPr="00A31DD6">
        <w:rPr>
          <w:b/>
          <w:bCs/>
          <w:kern w:val="2"/>
          <w:lang w:eastAsia="ar-SA"/>
        </w:rPr>
        <w:tab/>
        <w:t>15.550.596,97</w:t>
      </w:r>
    </w:p>
    <w:p w:rsidR="006F392D" w:rsidRPr="00A31DD6" w:rsidRDefault="003572CF" w:rsidP="006F392D">
      <w:pPr>
        <w:tabs>
          <w:tab w:val="right" w:pos="8505"/>
          <w:tab w:val="right" w:pos="9781"/>
        </w:tabs>
        <w:suppressAutoHyphens/>
        <w:spacing w:before="120"/>
        <w:ind w:right="2209"/>
        <w:jc w:val="both"/>
        <w:rPr>
          <w:lang w:eastAsia="ar-SA"/>
        </w:rPr>
      </w:pPr>
      <w:r w:rsidRPr="00A31DD6">
        <w:rPr>
          <w:lang w:eastAsia="ar-SA"/>
        </w:rPr>
        <w:t>Publiczne przedszkola:</w:t>
      </w:r>
    </w:p>
    <w:p w:rsidR="006F392D" w:rsidRPr="00A31DD6" w:rsidRDefault="006F392D" w:rsidP="006F392D">
      <w:pPr>
        <w:tabs>
          <w:tab w:val="right" w:pos="9781"/>
        </w:tabs>
        <w:suppressAutoHyphens/>
        <w:ind w:right="2209"/>
        <w:jc w:val="both"/>
        <w:rPr>
          <w:lang w:eastAsia="ar-SA"/>
        </w:rPr>
      </w:pPr>
      <w:r w:rsidRPr="00A31DD6">
        <w:rPr>
          <w:lang w:eastAsia="ar-SA"/>
        </w:rPr>
        <w:t>Liczba przedszkoli  –  7</w:t>
      </w:r>
    </w:p>
    <w:p w:rsidR="006F392D" w:rsidRPr="00A31DD6" w:rsidRDefault="006F392D" w:rsidP="006F392D">
      <w:pPr>
        <w:tabs>
          <w:tab w:val="right" w:pos="9781"/>
        </w:tabs>
        <w:suppressAutoHyphens/>
        <w:ind w:right="2209"/>
        <w:jc w:val="both"/>
        <w:rPr>
          <w:lang w:eastAsia="ar-SA"/>
        </w:rPr>
      </w:pPr>
      <w:r w:rsidRPr="00A31DD6">
        <w:rPr>
          <w:lang w:eastAsia="ar-SA"/>
        </w:rPr>
        <w:t>Liczba dzieci  –1.103</w:t>
      </w:r>
    </w:p>
    <w:p w:rsidR="006F392D" w:rsidRPr="00A31DD6" w:rsidRDefault="006F392D" w:rsidP="006F392D">
      <w:pPr>
        <w:tabs>
          <w:tab w:val="right" w:pos="9781"/>
        </w:tabs>
        <w:suppressAutoHyphens/>
        <w:ind w:right="2209"/>
        <w:jc w:val="both"/>
        <w:rPr>
          <w:b/>
          <w:i/>
          <w:lang w:eastAsia="ar-SA"/>
        </w:rPr>
      </w:pPr>
      <w:r w:rsidRPr="00A31DD6">
        <w:rPr>
          <w:lang w:eastAsia="ar-SA"/>
        </w:rPr>
        <w:t>Liczba oddziałów  –  47</w:t>
      </w:r>
    </w:p>
    <w:p w:rsidR="003572CF" w:rsidRPr="00A31DD6" w:rsidRDefault="003572CF" w:rsidP="006F392D">
      <w:pPr>
        <w:tabs>
          <w:tab w:val="right" w:pos="9781"/>
        </w:tabs>
        <w:suppressAutoHyphens/>
        <w:ind w:right="2209"/>
        <w:jc w:val="both"/>
        <w:rPr>
          <w:lang w:eastAsia="ar-SA"/>
        </w:rPr>
      </w:pPr>
    </w:p>
    <w:p w:rsidR="006F392D" w:rsidRPr="00A31DD6" w:rsidRDefault="003572CF" w:rsidP="006F392D">
      <w:pPr>
        <w:tabs>
          <w:tab w:val="right" w:pos="9781"/>
        </w:tabs>
        <w:suppressAutoHyphens/>
        <w:ind w:right="2209"/>
        <w:jc w:val="both"/>
        <w:rPr>
          <w:b/>
          <w:i/>
          <w:lang w:eastAsia="ar-SA"/>
        </w:rPr>
      </w:pPr>
      <w:r w:rsidRPr="00A31DD6">
        <w:rPr>
          <w:b/>
          <w:i/>
          <w:lang w:eastAsia="ar-SA"/>
        </w:rPr>
        <w:t>Wydatki bieżące</w:t>
      </w:r>
      <w:r w:rsidRPr="00A31DD6">
        <w:rPr>
          <w:b/>
          <w:i/>
          <w:lang w:eastAsia="ar-SA"/>
        </w:rPr>
        <w:tab/>
        <w:t>15.539.647,07</w:t>
      </w:r>
    </w:p>
    <w:p w:rsidR="006F392D" w:rsidRPr="00A31DD6" w:rsidRDefault="006F392D" w:rsidP="006F392D">
      <w:pPr>
        <w:tabs>
          <w:tab w:val="right" w:pos="9781"/>
        </w:tabs>
        <w:suppressAutoHyphens/>
        <w:ind w:right="2209"/>
        <w:jc w:val="both"/>
        <w:rPr>
          <w:szCs w:val="20"/>
          <w:lang w:eastAsia="ar-SA"/>
        </w:rPr>
      </w:pPr>
      <w:r w:rsidRPr="00A31DD6">
        <w:rPr>
          <w:lang w:eastAsia="ar-SA"/>
        </w:rPr>
        <w:t>Wydatki bieżące jednostek budżetowych na utrzymanie pr</w:t>
      </w:r>
      <w:r w:rsidR="003572CF" w:rsidRPr="00A31DD6">
        <w:rPr>
          <w:lang w:eastAsia="ar-SA"/>
        </w:rPr>
        <w:t>zedszkoli publicznych obejmują:</w:t>
      </w:r>
    </w:p>
    <w:p w:rsidR="006F392D" w:rsidRPr="00A31DD6" w:rsidRDefault="006F392D" w:rsidP="006F392D">
      <w:pPr>
        <w:numPr>
          <w:ilvl w:val="0"/>
          <w:numId w:val="69"/>
        </w:numPr>
        <w:tabs>
          <w:tab w:val="left" w:pos="426"/>
          <w:tab w:val="right" w:pos="9781"/>
        </w:tabs>
        <w:suppressAutoHyphens/>
        <w:ind w:left="426" w:right="2209" w:hanging="426"/>
        <w:jc w:val="both"/>
        <w:rPr>
          <w:i/>
          <w:szCs w:val="20"/>
          <w:lang w:eastAsia="ar-SA"/>
        </w:rPr>
      </w:pPr>
      <w:r w:rsidRPr="00A31DD6">
        <w:rPr>
          <w:szCs w:val="20"/>
          <w:lang w:eastAsia="ar-SA"/>
        </w:rPr>
        <w:t xml:space="preserve">wynagrodzenia i składki od nich naliczane </w:t>
      </w:r>
      <w:r w:rsidRPr="00A31DD6">
        <w:rPr>
          <w:szCs w:val="20"/>
          <w:lang w:eastAsia="ar-SA"/>
        </w:rPr>
        <w:tab/>
        <w:t>10.588.854,75</w:t>
      </w:r>
    </w:p>
    <w:p w:rsidR="006F392D" w:rsidRPr="00A31DD6" w:rsidRDefault="006F392D" w:rsidP="006F392D">
      <w:pPr>
        <w:numPr>
          <w:ilvl w:val="0"/>
          <w:numId w:val="59"/>
        </w:numPr>
        <w:tabs>
          <w:tab w:val="left" w:pos="851"/>
          <w:tab w:val="right" w:pos="9781"/>
        </w:tabs>
        <w:suppressAutoHyphens/>
        <w:ind w:left="786" w:right="2209"/>
        <w:jc w:val="both"/>
        <w:rPr>
          <w:i/>
          <w:lang w:eastAsia="ar-SA"/>
        </w:rPr>
      </w:pPr>
      <w:r w:rsidRPr="00A31DD6">
        <w:rPr>
          <w:i/>
          <w:szCs w:val="20"/>
          <w:lang w:eastAsia="ar-SA"/>
        </w:rPr>
        <w:t>wynagrodzenia osobowe pracowników</w:t>
      </w:r>
      <w:r w:rsidRPr="00A31DD6">
        <w:rPr>
          <w:i/>
          <w:szCs w:val="20"/>
          <w:lang w:eastAsia="ar-SA"/>
        </w:rPr>
        <w:tab/>
        <w:t>8.503.870,80</w:t>
      </w:r>
    </w:p>
    <w:p w:rsidR="006F392D" w:rsidRPr="00A31DD6" w:rsidRDefault="006F392D" w:rsidP="006F392D">
      <w:pPr>
        <w:numPr>
          <w:ilvl w:val="0"/>
          <w:numId w:val="65"/>
        </w:numPr>
        <w:tabs>
          <w:tab w:val="left" w:pos="851"/>
          <w:tab w:val="right" w:pos="9781"/>
        </w:tabs>
        <w:suppressAutoHyphens/>
        <w:ind w:left="851" w:right="2209" w:hanging="425"/>
        <w:jc w:val="both"/>
        <w:rPr>
          <w:i/>
          <w:lang w:eastAsia="ar-SA"/>
        </w:rPr>
      </w:pPr>
      <w:r w:rsidRPr="00A31DD6">
        <w:rPr>
          <w:i/>
          <w:lang w:eastAsia="ar-SA"/>
        </w:rPr>
        <w:t>dodatkowe wynagrodzenie roczne</w:t>
      </w:r>
      <w:r w:rsidRPr="00A31DD6">
        <w:rPr>
          <w:i/>
          <w:lang w:eastAsia="ar-SA"/>
        </w:rPr>
        <w:tab/>
        <w:t>622.087,67</w:t>
      </w:r>
    </w:p>
    <w:p w:rsidR="006F392D" w:rsidRPr="00A31DD6" w:rsidRDefault="006F392D" w:rsidP="006F392D">
      <w:pPr>
        <w:numPr>
          <w:ilvl w:val="0"/>
          <w:numId w:val="65"/>
        </w:numPr>
        <w:tabs>
          <w:tab w:val="left" w:pos="851"/>
          <w:tab w:val="right" w:pos="9781"/>
        </w:tabs>
        <w:suppressAutoHyphens/>
        <w:ind w:left="851" w:right="2209" w:hanging="425"/>
        <w:jc w:val="both"/>
        <w:rPr>
          <w:i/>
          <w:lang w:eastAsia="ar-SA"/>
        </w:rPr>
      </w:pPr>
      <w:r w:rsidRPr="00A31DD6">
        <w:rPr>
          <w:i/>
          <w:lang w:eastAsia="ar-SA"/>
        </w:rPr>
        <w:t>składki na ubezpieczenie społeczne i Fundusz Pracy</w:t>
      </w:r>
      <w:r w:rsidRPr="00A31DD6">
        <w:rPr>
          <w:i/>
          <w:lang w:eastAsia="ar-SA"/>
        </w:rPr>
        <w:tab/>
        <w:t>1.420.369,49</w:t>
      </w:r>
    </w:p>
    <w:p w:rsidR="006F392D" w:rsidRPr="00A31DD6" w:rsidRDefault="006F392D" w:rsidP="006F392D">
      <w:pPr>
        <w:numPr>
          <w:ilvl w:val="0"/>
          <w:numId w:val="65"/>
        </w:numPr>
        <w:tabs>
          <w:tab w:val="left" w:pos="851"/>
          <w:tab w:val="right" w:pos="9781"/>
        </w:tabs>
        <w:suppressAutoHyphens/>
        <w:ind w:left="851" w:right="2209" w:hanging="425"/>
        <w:jc w:val="both"/>
        <w:rPr>
          <w:szCs w:val="20"/>
          <w:lang w:eastAsia="ar-SA"/>
        </w:rPr>
      </w:pPr>
      <w:r w:rsidRPr="00A31DD6">
        <w:rPr>
          <w:i/>
          <w:lang w:eastAsia="ar-SA"/>
        </w:rPr>
        <w:t>wynagrodzenia bezosobowe</w:t>
      </w:r>
      <w:r w:rsidRPr="00A31DD6">
        <w:rPr>
          <w:i/>
          <w:lang w:eastAsia="ar-SA"/>
        </w:rPr>
        <w:tab/>
        <w:t>42.526,79</w:t>
      </w:r>
    </w:p>
    <w:p w:rsidR="006F392D" w:rsidRPr="00A31DD6" w:rsidRDefault="006F392D" w:rsidP="006F392D">
      <w:pPr>
        <w:numPr>
          <w:ilvl w:val="0"/>
          <w:numId w:val="70"/>
        </w:numPr>
        <w:tabs>
          <w:tab w:val="left" w:pos="426"/>
          <w:tab w:val="right" w:pos="9781"/>
        </w:tabs>
        <w:suppressAutoHyphens/>
        <w:ind w:right="2209"/>
        <w:jc w:val="both"/>
        <w:rPr>
          <w:i/>
          <w:lang w:eastAsia="ar-SA"/>
        </w:rPr>
      </w:pPr>
      <w:r w:rsidRPr="00A31DD6">
        <w:rPr>
          <w:szCs w:val="20"/>
          <w:lang w:eastAsia="ar-SA"/>
        </w:rPr>
        <w:t>wydatki związane z realizacją zadań statutowych</w:t>
      </w:r>
      <w:r w:rsidRPr="00A31DD6">
        <w:rPr>
          <w:szCs w:val="20"/>
          <w:lang w:eastAsia="ar-SA"/>
        </w:rPr>
        <w:tab/>
        <w:t>1.988.772,35</w:t>
      </w:r>
    </w:p>
    <w:p w:rsidR="006F392D" w:rsidRPr="00A31DD6" w:rsidRDefault="006F392D" w:rsidP="006F392D">
      <w:pPr>
        <w:numPr>
          <w:ilvl w:val="0"/>
          <w:numId w:val="59"/>
        </w:numPr>
        <w:tabs>
          <w:tab w:val="left" w:pos="851"/>
          <w:tab w:val="right" w:pos="9781"/>
        </w:tabs>
        <w:suppressAutoHyphens/>
        <w:ind w:left="900" w:right="2209" w:hanging="474"/>
        <w:jc w:val="both"/>
        <w:rPr>
          <w:i/>
          <w:lang w:eastAsia="ar-SA"/>
        </w:rPr>
      </w:pPr>
      <w:r w:rsidRPr="00A31DD6">
        <w:rPr>
          <w:i/>
          <w:lang w:eastAsia="ar-SA"/>
        </w:rPr>
        <w:t>wpłaty na Państwowy Fundusz Rehabilitacji Osób Niepełnosprawnych</w:t>
      </w:r>
      <w:r w:rsidRPr="00A31DD6">
        <w:rPr>
          <w:i/>
          <w:lang w:eastAsia="ar-SA"/>
        </w:rPr>
        <w:tab/>
        <w:t>5.015,00</w:t>
      </w:r>
    </w:p>
    <w:p w:rsidR="006F392D" w:rsidRPr="00A31DD6" w:rsidRDefault="006F392D" w:rsidP="006F392D">
      <w:pPr>
        <w:numPr>
          <w:ilvl w:val="0"/>
          <w:numId w:val="61"/>
        </w:numPr>
        <w:tabs>
          <w:tab w:val="left" w:pos="851"/>
          <w:tab w:val="right" w:pos="9781"/>
        </w:tabs>
        <w:suppressAutoHyphens/>
        <w:ind w:left="900" w:right="2209" w:hanging="474"/>
        <w:jc w:val="both"/>
        <w:rPr>
          <w:i/>
          <w:lang w:eastAsia="ar-SA"/>
        </w:rPr>
      </w:pPr>
      <w:r w:rsidRPr="00A31DD6">
        <w:rPr>
          <w:i/>
          <w:lang w:eastAsia="ar-SA"/>
        </w:rPr>
        <w:t>zakup materiałów i wyposażenia</w:t>
      </w:r>
      <w:r w:rsidRPr="00A31DD6">
        <w:rPr>
          <w:i/>
          <w:lang w:eastAsia="ar-SA"/>
        </w:rPr>
        <w:tab/>
        <w:t>398.279,31</w:t>
      </w:r>
    </w:p>
    <w:p w:rsidR="006F392D" w:rsidRPr="00A31DD6" w:rsidRDefault="006F392D" w:rsidP="006F392D">
      <w:pPr>
        <w:tabs>
          <w:tab w:val="right" w:pos="8505"/>
          <w:tab w:val="right" w:pos="9781"/>
        </w:tabs>
        <w:suppressAutoHyphens/>
        <w:ind w:left="900" w:right="2209"/>
        <w:jc w:val="both"/>
        <w:rPr>
          <w:i/>
          <w:lang w:eastAsia="ar-SA"/>
        </w:rPr>
      </w:pPr>
      <w:r w:rsidRPr="00A31DD6">
        <w:rPr>
          <w:i/>
          <w:lang w:eastAsia="ar-SA"/>
        </w:rPr>
        <w:t xml:space="preserve">w tym, m. in.: odnowienie certyfikatu </w:t>
      </w:r>
      <w:proofErr w:type="spellStart"/>
      <w:r w:rsidRPr="00A31DD6">
        <w:rPr>
          <w:i/>
          <w:lang w:eastAsia="ar-SA"/>
        </w:rPr>
        <w:t>Vulcan</w:t>
      </w:r>
      <w:proofErr w:type="spellEnd"/>
      <w:r w:rsidRPr="00A31DD6">
        <w:rPr>
          <w:i/>
          <w:lang w:eastAsia="ar-SA"/>
        </w:rPr>
        <w:t xml:space="preserve"> oraz programu rejestrującego pobyt dzieci w przedszkolu, środków czystości, </w:t>
      </w:r>
      <w:r w:rsidRPr="00A31DD6">
        <w:rPr>
          <w:i/>
          <w:lang w:eastAsia="ar-SA"/>
        </w:rPr>
        <w:lastRenderedPageBreak/>
        <w:t xml:space="preserve">materiałów do drobnych remontów i konserwacji, materiałów biurowych, literatury fachowej, pojemników na płyny do dezynfekcji, przyłbic, wody, artykułów plastycznych – PM1; szafek do szatni , materiałów do bieżących napraw i konserwacji, materiałów biurowych, ogrodniczych, środków czystości, środków dezynfekujących, tonerów, talerza napędowego do </w:t>
      </w:r>
      <w:proofErr w:type="spellStart"/>
      <w:r w:rsidRPr="00A31DD6">
        <w:rPr>
          <w:i/>
          <w:lang w:eastAsia="ar-SA"/>
        </w:rPr>
        <w:t>szorowarki</w:t>
      </w:r>
      <w:proofErr w:type="spellEnd"/>
      <w:r w:rsidRPr="00A31DD6">
        <w:rPr>
          <w:i/>
          <w:lang w:eastAsia="ar-SA"/>
        </w:rPr>
        <w:t xml:space="preserve"> – PM3, materiałów biurowych,  materiałów do bieżących napraw i remontów, środków czystości, literatury fachowej, licencji programów komputerowych, wyposażenia apteczek, przyłbic ochronnych – PM5; odnowienie abonamentu programów komputerowych, środków czystości, materiałów biurowych, pojemników na próbki, worków, wyposażenia apteczek, paliwa do kos</w:t>
      </w:r>
      <w:r w:rsidR="005D6A63" w:rsidRPr="00A31DD6">
        <w:rPr>
          <w:i/>
          <w:lang w:eastAsia="ar-SA"/>
        </w:rPr>
        <w:t>iarki, komputera, dozowników do </w:t>
      </w:r>
      <w:r w:rsidRPr="00A31DD6">
        <w:rPr>
          <w:i/>
          <w:lang w:eastAsia="ar-SA"/>
        </w:rPr>
        <w:t>środka dezynfekującego, termometrów – PM9; przedłużenie licencji programów komputerowych, materiałów do bieżących remontów, napraw i konserwacji, środków czystości, artykułów biurowych, tonerów, tuszy, wieży, bębna do drukarki, dysku twardego, termometrów, dozowników do płynów dezynfekujących – PM10; materiałów do bieżących napraw, konserwacji i remontów, materiałów biurowych, środków czystości, literatury fachowej, wyposażenia apteczek, tonerów, artykułów ogrod</w:t>
      </w:r>
      <w:r w:rsidR="00156AE4" w:rsidRPr="00A31DD6">
        <w:rPr>
          <w:i/>
          <w:lang w:eastAsia="ar-SA"/>
        </w:rPr>
        <w:t>niczych, pojemników na piasek i </w:t>
      </w:r>
      <w:r w:rsidRPr="00A31DD6">
        <w:rPr>
          <w:i/>
          <w:lang w:eastAsia="ar-SA"/>
        </w:rPr>
        <w:t>sól, tablicy na narzędzia, drabiny, głośników i mikrofonu, termowentylatora, licencji programów komputerowych, dozowników do dezynfekcji, przyłbic, tablicy ostrzegawczej i taśmy do oznakowania stref – PM11, pojemników na zabawki, materiałów biurowych, termometrów, przyłbic – ZSP;</w:t>
      </w:r>
    </w:p>
    <w:p w:rsidR="006F392D" w:rsidRPr="00A31DD6" w:rsidRDefault="006F392D" w:rsidP="006F392D">
      <w:pPr>
        <w:numPr>
          <w:ilvl w:val="0"/>
          <w:numId w:val="62"/>
        </w:numPr>
        <w:tabs>
          <w:tab w:val="left" w:pos="851"/>
          <w:tab w:val="right" w:pos="9781"/>
        </w:tabs>
        <w:suppressAutoHyphens/>
        <w:ind w:left="851" w:right="2209" w:hanging="425"/>
        <w:jc w:val="both"/>
        <w:rPr>
          <w:i/>
          <w:lang w:eastAsia="ar-SA"/>
        </w:rPr>
      </w:pPr>
      <w:r w:rsidRPr="00A31DD6">
        <w:rPr>
          <w:i/>
          <w:lang w:eastAsia="ar-SA"/>
        </w:rPr>
        <w:t>zakup środków dydaktycznych i książek</w:t>
      </w:r>
      <w:r w:rsidRPr="00A31DD6">
        <w:rPr>
          <w:i/>
          <w:lang w:eastAsia="ar-SA"/>
        </w:rPr>
        <w:tab/>
        <w:t>37.790,12</w:t>
      </w:r>
    </w:p>
    <w:p w:rsidR="006F392D" w:rsidRPr="00A31DD6" w:rsidRDefault="006F392D" w:rsidP="006F392D">
      <w:pPr>
        <w:numPr>
          <w:ilvl w:val="0"/>
          <w:numId w:val="62"/>
        </w:numPr>
        <w:tabs>
          <w:tab w:val="left" w:pos="851"/>
          <w:tab w:val="right" w:pos="9781"/>
        </w:tabs>
        <w:suppressAutoHyphens/>
        <w:ind w:left="851" w:right="2209" w:hanging="425"/>
        <w:jc w:val="both"/>
        <w:rPr>
          <w:i/>
          <w:lang w:eastAsia="ar-SA"/>
        </w:rPr>
      </w:pPr>
      <w:r w:rsidRPr="00A31DD6">
        <w:rPr>
          <w:i/>
          <w:lang w:eastAsia="ar-SA"/>
        </w:rPr>
        <w:t>zakup energii</w:t>
      </w:r>
      <w:r w:rsidRPr="00A31DD6">
        <w:rPr>
          <w:i/>
          <w:lang w:eastAsia="ar-SA"/>
        </w:rPr>
        <w:tab/>
        <w:t>565.631,07</w:t>
      </w:r>
    </w:p>
    <w:p w:rsidR="006F392D" w:rsidRPr="00A31DD6" w:rsidRDefault="006F392D" w:rsidP="006F392D">
      <w:pPr>
        <w:numPr>
          <w:ilvl w:val="0"/>
          <w:numId w:val="62"/>
        </w:numPr>
        <w:tabs>
          <w:tab w:val="left" w:pos="851"/>
          <w:tab w:val="right" w:pos="9781"/>
        </w:tabs>
        <w:suppressAutoHyphens/>
        <w:ind w:left="851" w:right="2209" w:hanging="425"/>
        <w:jc w:val="both"/>
        <w:rPr>
          <w:i/>
          <w:lang w:eastAsia="ar-SA"/>
        </w:rPr>
      </w:pPr>
      <w:r w:rsidRPr="00A31DD6">
        <w:rPr>
          <w:i/>
          <w:lang w:eastAsia="ar-SA"/>
        </w:rPr>
        <w:t>zakup usług remontowych</w:t>
      </w:r>
      <w:r w:rsidRPr="00A31DD6">
        <w:rPr>
          <w:i/>
          <w:lang w:eastAsia="ar-SA"/>
        </w:rPr>
        <w:tab/>
        <w:t>82.307,89</w:t>
      </w:r>
    </w:p>
    <w:p w:rsidR="006F392D" w:rsidRPr="00A31DD6" w:rsidRDefault="006F392D" w:rsidP="006F392D">
      <w:pPr>
        <w:tabs>
          <w:tab w:val="right" w:pos="8505"/>
          <w:tab w:val="right" w:pos="9781"/>
        </w:tabs>
        <w:suppressAutoHyphens/>
        <w:ind w:left="900" w:right="2209"/>
        <w:jc w:val="both"/>
        <w:rPr>
          <w:i/>
          <w:lang w:eastAsia="ar-SA"/>
        </w:rPr>
      </w:pPr>
      <w:r w:rsidRPr="00A31DD6">
        <w:rPr>
          <w:i/>
          <w:lang w:eastAsia="ar-SA"/>
        </w:rPr>
        <w:t xml:space="preserve">w tym, m. in.: konserwacja wind, naprawa zmywarki oraz kociołków – PM1; przegląd i konserwacja alarmu oraz drobne naprawy sprzętu, wymiana uszkodzonych drzwi zewnętrznych na plac zabaw, usunięcie awarii wodnej sieci wodnej i kanalizacyjnej – PM3; konserwacja dźwigu – PM5; konserwacja dźwigu towarowego oraz systemu alarmowego, wymiana przewodów elektrycznych oraz lamp na grupach, usunięcie awarii instalacji ciepłej wody, wymiana rur i zaworów – PM9; konserwacja wind oraz systemu przeciwpożarowego, naprawa patelni elektrycznej – PM10; eksploatacja węzłów cieplnych – PM11, </w:t>
      </w:r>
    </w:p>
    <w:p w:rsidR="006F392D" w:rsidRPr="00A31DD6" w:rsidRDefault="006F392D" w:rsidP="006F392D">
      <w:pPr>
        <w:numPr>
          <w:ilvl w:val="0"/>
          <w:numId w:val="63"/>
        </w:numPr>
        <w:tabs>
          <w:tab w:val="left" w:pos="851"/>
          <w:tab w:val="right" w:pos="9781"/>
        </w:tabs>
        <w:suppressAutoHyphens/>
        <w:ind w:left="851" w:right="2209" w:hanging="425"/>
        <w:jc w:val="both"/>
        <w:rPr>
          <w:i/>
          <w:lang w:eastAsia="ar-SA"/>
        </w:rPr>
      </w:pPr>
      <w:r w:rsidRPr="00A31DD6">
        <w:rPr>
          <w:i/>
          <w:lang w:eastAsia="ar-SA"/>
        </w:rPr>
        <w:t>zakup usług zdrowotnych</w:t>
      </w:r>
      <w:r w:rsidRPr="00A31DD6">
        <w:rPr>
          <w:i/>
          <w:lang w:eastAsia="ar-SA"/>
        </w:rPr>
        <w:tab/>
        <w:t>19.873,25</w:t>
      </w:r>
    </w:p>
    <w:p w:rsidR="006F392D" w:rsidRPr="00A31DD6" w:rsidRDefault="006F392D" w:rsidP="006F392D">
      <w:pPr>
        <w:numPr>
          <w:ilvl w:val="0"/>
          <w:numId w:val="63"/>
        </w:numPr>
        <w:tabs>
          <w:tab w:val="left" w:pos="851"/>
          <w:tab w:val="right" w:pos="9781"/>
        </w:tabs>
        <w:suppressAutoHyphens/>
        <w:ind w:left="851" w:right="2209" w:hanging="425"/>
        <w:jc w:val="both"/>
        <w:rPr>
          <w:i/>
          <w:lang w:eastAsia="ar-SA"/>
        </w:rPr>
      </w:pPr>
      <w:r w:rsidRPr="00A31DD6">
        <w:rPr>
          <w:i/>
          <w:lang w:eastAsia="ar-SA"/>
        </w:rPr>
        <w:t>zakup usług pozostałych</w:t>
      </w:r>
      <w:r w:rsidRPr="00A31DD6">
        <w:rPr>
          <w:i/>
          <w:lang w:eastAsia="ar-SA"/>
        </w:rPr>
        <w:tab/>
        <w:t>309.945,38</w:t>
      </w:r>
    </w:p>
    <w:p w:rsidR="006F392D" w:rsidRPr="00A31DD6" w:rsidRDefault="006F392D" w:rsidP="006F392D">
      <w:pPr>
        <w:tabs>
          <w:tab w:val="right" w:pos="8505"/>
          <w:tab w:val="right" w:pos="9781"/>
        </w:tabs>
        <w:suppressAutoHyphens/>
        <w:ind w:left="851" w:right="2209"/>
        <w:jc w:val="both"/>
        <w:rPr>
          <w:i/>
          <w:lang w:eastAsia="ar-SA"/>
        </w:rPr>
      </w:pPr>
      <w:r w:rsidRPr="00A31DD6">
        <w:rPr>
          <w:i/>
          <w:lang w:eastAsia="ar-SA"/>
        </w:rPr>
        <w:t xml:space="preserve">w tym, m. in.: koszty przesyłek – ZS-P; opłaty bankowe, RTV, transportowe, informatyczne, pralnicze, wywóz nieczystości, odprowadzenie ścieków, deratyzacja, ochrona budynku, dozór nad bezpieczeństwem  i higieną pracy, przegląd oraz montaż kamer systemu alarmującego po termomodernizacji budynku, obsługa domeny internetowej przedszkola – PM1; opłaty pocztowe, pralnicze, odprowadzenie ścieków, wywóz nieczystości, monitoring, opłata za licencje programów komputerowych oraz domenę, usługi </w:t>
      </w:r>
      <w:r w:rsidRPr="00A31DD6">
        <w:t>w zakresie</w:t>
      </w:r>
      <w:r w:rsidRPr="00A31DD6">
        <w:rPr>
          <w:i/>
          <w:lang w:eastAsia="ar-SA"/>
        </w:rPr>
        <w:t xml:space="preserve"> bezpieczeństwa i higieny pracy, przeglądy techniczne, kontrola hydrantu – PM3; wywóz nieczystości, odprowadzenie ścieków, opłaty </w:t>
      </w:r>
      <w:r w:rsidRPr="00A31DD6">
        <w:rPr>
          <w:i/>
          <w:lang w:eastAsia="ar-SA"/>
        </w:rPr>
        <w:lastRenderedPageBreak/>
        <w:t xml:space="preserve">pocztowe, informatyczne, pralnicze, dezynsekcja i deratyzacja, abonament radiowo - telewizyjny, ochrona budynku, wykonanie pogotowia technicznego, okresowe wykonanie pomiarów elektrycznych, przegląd urządzeń klimatyzacyjno-wentylacyjnych, gastronomicznych, odnowienie domeny internetowej, opłaty za roczną licencję programów komputerowych, dostęp do portali internetowych, obsługa w zakresie bezpieczeństwa i higieny pracy, zabezpieczenie wykładzin impregnatem przeciwpożarowym, przegląd urządzeń gastronomicznych – PM5; opłaty informatyczne, transportowe, pralnicze, koszty przesyłek, wywóz nieczystości, odprowadzenie ścieków, deratyzacja, monitoring, nadzór techniczny kotłowni gazowej, obsługa bezpieczeństwa i higieny pracy oraz serwis systemu sygnalizacji pożarowej – PM9; wywóz nieczystości, odprowadzenie ścieków, opłaty pocztowe, RTV, pralnicze, informatyczne, ochrona budynku, hosting strony internetowej, usługi w zakresie bezpieczeństwa i higieny pracy dowóz posiłków, sprawdzenie instalacji elektrycznej z podłączeniem obieraczki, montaż czytników systemu rejestracji czasu wejść i wyjść dzieci, rozbudowa systemu sygnalizacji pożarowej, okresowa kontrola obiektu budowlanego, podłączenie zlewu gastronomicznego – PM10; przewóz posiłków, odprowadzenie ścieków, wywóz nieczystości, opłaty pocztowe, kurierskie, informatyczne, pralnicze, ochrona budynku, abonament radiowo-telewizyjny, przedłużenie licencji na programy komputerowe, dostęp do portali internetowych, odnowienie dostępu do strony internetowej przedszkola, obsługa w zakresie bezpieczeństwa i higieny pracy, deratyzacja, udrożnienie sieci sanitarnej, przegląd techniczny kopiarki, okresowy serwis eksploatacyjny kotłowni gazowej – PM11, </w:t>
      </w:r>
    </w:p>
    <w:p w:rsidR="006F392D" w:rsidRPr="00A31DD6" w:rsidRDefault="006F392D" w:rsidP="006F392D">
      <w:pPr>
        <w:numPr>
          <w:ilvl w:val="0"/>
          <w:numId w:val="64"/>
        </w:numPr>
        <w:tabs>
          <w:tab w:val="left" w:pos="851"/>
          <w:tab w:val="right" w:pos="9781"/>
        </w:tabs>
        <w:suppressAutoHyphens/>
        <w:ind w:left="851" w:right="2209" w:hanging="425"/>
        <w:jc w:val="both"/>
        <w:rPr>
          <w:i/>
          <w:lang w:eastAsia="ar-SA"/>
        </w:rPr>
      </w:pPr>
      <w:r w:rsidRPr="00A31DD6">
        <w:rPr>
          <w:i/>
          <w:lang w:eastAsia="ar-SA"/>
        </w:rPr>
        <w:t>opłaty z tytułu zakupu usług telekomunikacyjnych</w:t>
      </w:r>
      <w:r w:rsidRPr="00A31DD6">
        <w:rPr>
          <w:i/>
          <w:lang w:eastAsia="ar-SA"/>
        </w:rPr>
        <w:tab/>
        <w:t>17.101,01</w:t>
      </w:r>
    </w:p>
    <w:p w:rsidR="006F392D" w:rsidRPr="00A31DD6" w:rsidRDefault="006F392D" w:rsidP="006F392D">
      <w:pPr>
        <w:numPr>
          <w:ilvl w:val="0"/>
          <w:numId w:val="64"/>
        </w:numPr>
        <w:tabs>
          <w:tab w:val="left" w:pos="851"/>
          <w:tab w:val="right" w:pos="9781"/>
        </w:tabs>
        <w:suppressAutoHyphens/>
        <w:ind w:left="851" w:right="2209" w:hanging="425"/>
        <w:jc w:val="both"/>
        <w:rPr>
          <w:i/>
          <w:lang w:eastAsia="ar-SA"/>
        </w:rPr>
      </w:pPr>
      <w:r w:rsidRPr="00A31DD6">
        <w:rPr>
          <w:i/>
          <w:lang w:eastAsia="ar-SA"/>
        </w:rPr>
        <w:t>podróże służbowe krajowe</w:t>
      </w:r>
      <w:r w:rsidRPr="00A31DD6">
        <w:rPr>
          <w:i/>
          <w:lang w:eastAsia="ar-SA"/>
        </w:rPr>
        <w:tab/>
        <w:t>6</w:t>
      </w:r>
      <w:r w:rsidR="00173BD8" w:rsidRPr="00A31DD6">
        <w:rPr>
          <w:i/>
          <w:lang w:eastAsia="ar-SA"/>
        </w:rPr>
        <w:t>8</w:t>
      </w:r>
      <w:r w:rsidRPr="00A31DD6">
        <w:rPr>
          <w:i/>
          <w:lang w:eastAsia="ar-SA"/>
        </w:rPr>
        <w:t>0,00</w:t>
      </w:r>
    </w:p>
    <w:p w:rsidR="006F392D" w:rsidRPr="00A31DD6" w:rsidRDefault="006F392D" w:rsidP="006F392D">
      <w:pPr>
        <w:numPr>
          <w:ilvl w:val="0"/>
          <w:numId w:val="64"/>
        </w:numPr>
        <w:tabs>
          <w:tab w:val="left" w:pos="851"/>
          <w:tab w:val="right" w:pos="9781"/>
        </w:tabs>
        <w:suppressAutoHyphens/>
        <w:ind w:left="851" w:right="2209" w:hanging="425"/>
        <w:jc w:val="both"/>
        <w:rPr>
          <w:i/>
          <w:lang w:eastAsia="ar-SA"/>
        </w:rPr>
      </w:pPr>
      <w:r w:rsidRPr="00A31DD6">
        <w:rPr>
          <w:i/>
          <w:lang w:eastAsia="ar-SA"/>
        </w:rPr>
        <w:t>wykonanie analiz</w:t>
      </w:r>
      <w:r w:rsidRPr="00A31DD6">
        <w:rPr>
          <w:i/>
          <w:lang w:eastAsia="ar-SA"/>
        </w:rPr>
        <w:tab/>
        <w:t>430,50</w:t>
      </w:r>
    </w:p>
    <w:p w:rsidR="006F392D" w:rsidRPr="00A31DD6" w:rsidRDefault="006F392D" w:rsidP="006F392D">
      <w:pPr>
        <w:numPr>
          <w:ilvl w:val="0"/>
          <w:numId w:val="64"/>
        </w:numPr>
        <w:tabs>
          <w:tab w:val="left" w:pos="851"/>
          <w:tab w:val="right" w:pos="9781"/>
        </w:tabs>
        <w:suppressAutoHyphens/>
        <w:ind w:left="900" w:right="2209" w:hanging="425"/>
        <w:jc w:val="both"/>
        <w:rPr>
          <w:i/>
          <w:lang w:eastAsia="ar-SA"/>
        </w:rPr>
      </w:pPr>
      <w:r w:rsidRPr="00A31DD6">
        <w:rPr>
          <w:i/>
          <w:lang w:eastAsia="ar-SA"/>
        </w:rPr>
        <w:t xml:space="preserve">różne opłaty i składki </w:t>
      </w:r>
      <w:r w:rsidRPr="00A31DD6">
        <w:rPr>
          <w:i/>
          <w:lang w:eastAsia="ar-SA"/>
        </w:rPr>
        <w:tab/>
        <w:t>12.966,00</w:t>
      </w:r>
    </w:p>
    <w:p w:rsidR="006F392D" w:rsidRPr="00A31DD6" w:rsidRDefault="006F392D" w:rsidP="006F392D">
      <w:pPr>
        <w:numPr>
          <w:ilvl w:val="0"/>
          <w:numId w:val="64"/>
        </w:numPr>
        <w:tabs>
          <w:tab w:val="left" w:pos="851"/>
          <w:tab w:val="right" w:pos="9781"/>
        </w:tabs>
        <w:suppressAutoHyphens/>
        <w:ind w:left="851" w:right="2209" w:hanging="425"/>
        <w:jc w:val="both"/>
        <w:rPr>
          <w:i/>
          <w:lang w:eastAsia="ar-SA"/>
        </w:rPr>
      </w:pPr>
      <w:r w:rsidRPr="00A31DD6">
        <w:rPr>
          <w:i/>
          <w:lang w:eastAsia="ar-SA"/>
        </w:rPr>
        <w:t>odpisy na zakładowy fundusz świadczeń socjalnych</w:t>
      </w:r>
      <w:r w:rsidRPr="00A31DD6">
        <w:rPr>
          <w:i/>
          <w:lang w:eastAsia="ar-SA"/>
        </w:rPr>
        <w:tab/>
        <w:t>537.923,82</w:t>
      </w:r>
    </w:p>
    <w:p w:rsidR="006F392D" w:rsidRPr="00A31DD6" w:rsidRDefault="006F392D" w:rsidP="00AE4504">
      <w:pPr>
        <w:numPr>
          <w:ilvl w:val="0"/>
          <w:numId w:val="64"/>
        </w:numPr>
        <w:tabs>
          <w:tab w:val="left" w:pos="851"/>
          <w:tab w:val="right" w:pos="9781"/>
        </w:tabs>
        <w:suppressAutoHyphens/>
        <w:ind w:left="851" w:right="2067" w:hanging="425"/>
        <w:jc w:val="both"/>
        <w:rPr>
          <w:szCs w:val="20"/>
          <w:lang w:eastAsia="ar-SA"/>
        </w:rPr>
      </w:pPr>
      <w:r w:rsidRPr="00A31DD6">
        <w:rPr>
          <w:i/>
          <w:lang w:eastAsia="ar-SA"/>
        </w:rPr>
        <w:t>szkolenia pracowników niebędących członkami korpusu służby cywilnej</w:t>
      </w:r>
      <w:r w:rsidRPr="00A31DD6">
        <w:rPr>
          <w:i/>
          <w:lang w:eastAsia="ar-SA"/>
        </w:rPr>
        <w:tab/>
        <w:t>829,00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Wydatki Przedszkola Miejskiego nr 11 na realizację projektu pn.: „Trzy przedszk</w:t>
      </w:r>
      <w:r w:rsidR="00A5315C" w:rsidRPr="00A31DD6">
        <w:rPr>
          <w:lang w:eastAsia="ar-SA"/>
        </w:rPr>
        <w:t>ola – Dwa języki – Jedna droga” (</w:t>
      </w:r>
      <w:r w:rsidRPr="00A31DD6">
        <w:rPr>
          <w:lang w:eastAsia="ar-SA"/>
        </w:rPr>
        <w:t>40.561,00</w:t>
      </w:r>
      <w:r w:rsidR="00A5315C" w:rsidRPr="00A31DD6">
        <w:rPr>
          <w:lang w:eastAsia="ar-SA"/>
        </w:rPr>
        <w:t xml:space="preserve"> zł), w tym:</w:t>
      </w:r>
    </w:p>
    <w:p w:rsidR="006F392D" w:rsidRPr="00A31DD6" w:rsidRDefault="006F392D" w:rsidP="006F392D">
      <w:pPr>
        <w:numPr>
          <w:ilvl w:val="0"/>
          <w:numId w:val="69"/>
        </w:numPr>
        <w:tabs>
          <w:tab w:val="left" w:pos="426"/>
          <w:tab w:val="right" w:pos="9781"/>
        </w:tabs>
        <w:suppressAutoHyphens/>
        <w:ind w:left="426" w:right="2209" w:hanging="426"/>
        <w:jc w:val="both"/>
        <w:rPr>
          <w:i/>
          <w:szCs w:val="20"/>
          <w:lang w:eastAsia="ar-SA"/>
        </w:rPr>
      </w:pPr>
      <w:r w:rsidRPr="00A31DD6">
        <w:rPr>
          <w:szCs w:val="20"/>
          <w:lang w:eastAsia="ar-SA"/>
        </w:rPr>
        <w:t>wynagrodzenia i składki od nich naliczane</w:t>
      </w:r>
      <w:r w:rsidRPr="00A31DD6">
        <w:rPr>
          <w:szCs w:val="20"/>
          <w:lang w:eastAsia="ar-SA"/>
        </w:rPr>
        <w:tab/>
        <w:t>39.964,25</w:t>
      </w:r>
    </w:p>
    <w:p w:rsidR="006F392D" w:rsidRPr="00A31DD6" w:rsidRDefault="006F392D" w:rsidP="006F392D">
      <w:pPr>
        <w:numPr>
          <w:ilvl w:val="0"/>
          <w:numId w:val="59"/>
        </w:numPr>
        <w:tabs>
          <w:tab w:val="left" w:pos="851"/>
          <w:tab w:val="right" w:pos="9781"/>
        </w:tabs>
        <w:suppressAutoHyphens/>
        <w:ind w:left="786" w:right="2209"/>
        <w:jc w:val="both"/>
        <w:rPr>
          <w:i/>
          <w:lang w:eastAsia="ar-SA"/>
        </w:rPr>
      </w:pPr>
      <w:r w:rsidRPr="00A31DD6">
        <w:rPr>
          <w:i/>
          <w:szCs w:val="20"/>
          <w:lang w:eastAsia="ar-SA"/>
        </w:rPr>
        <w:t>wynagrodzenia osobowe pracowników</w:t>
      </w:r>
      <w:r w:rsidRPr="00A31DD6">
        <w:rPr>
          <w:i/>
          <w:szCs w:val="20"/>
          <w:lang w:eastAsia="ar-SA"/>
        </w:rPr>
        <w:tab/>
        <w:t>30.130,55</w:t>
      </w:r>
    </w:p>
    <w:p w:rsidR="006F392D" w:rsidRPr="00A31DD6" w:rsidRDefault="006F392D" w:rsidP="006F392D">
      <w:pPr>
        <w:numPr>
          <w:ilvl w:val="0"/>
          <w:numId w:val="59"/>
        </w:numPr>
        <w:tabs>
          <w:tab w:val="left" w:pos="851"/>
          <w:tab w:val="right" w:pos="9781"/>
        </w:tabs>
        <w:suppressAutoHyphens/>
        <w:ind w:left="786" w:right="2209"/>
        <w:jc w:val="both"/>
        <w:rPr>
          <w:i/>
          <w:lang w:eastAsia="ar-SA"/>
        </w:rPr>
      </w:pPr>
      <w:r w:rsidRPr="00A31DD6">
        <w:rPr>
          <w:i/>
          <w:szCs w:val="20"/>
          <w:lang w:eastAsia="ar-SA"/>
        </w:rPr>
        <w:t>dodatkowe wynagrodzenie roczne</w:t>
      </w:r>
      <w:r w:rsidRPr="00A31DD6">
        <w:rPr>
          <w:i/>
          <w:szCs w:val="20"/>
          <w:lang w:eastAsia="ar-SA"/>
        </w:rPr>
        <w:tab/>
        <w:t>3.374,12</w:t>
      </w:r>
    </w:p>
    <w:p w:rsidR="006F392D" w:rsidRPr="00A31DD6" w:rsidRDefault="006F392D" w:rsidP="006F392D">
      <w:pPr>
        <w:numPr>
          <w:ilvl w:val="0"/>
          <w:numId w:val="65"/>
        </w:numPr>
        <w:tabs>
          <w:tab w:val="left" w:pos="851"/>
          <w:tab w:val="right" w:pos="9781"/>
        </w:tabs>
        <w:suppressAutoHyphens/>
        <w:ind w:left="851" w:right="2209" w:hanging="425"/>
        <w:jc w:val="both"/>
        <w:rPr>
          <w:i/>
          <w:lang w:eastAsia="ar-SA"/>
        </w:rPr>
      </w:pPr>
      <w:r w:rsidRPr="00A31DD6">
        <w:rPr>
          <w:i/>
          <w:lang w:eastAsia="ar-SA"/>
        </w:rPr>
        <w:t>składki na ubezpieczenie społeczne i Fundusz Pracy</w:t>
      </w:r>
      <w:r w:rsidRPr="00A31DD6">
        <w:rPr>
          <w:i/>
          <w:lang w:eastAsia="ar-SA"/>
        </w:rPr>
        <w:tab/>
        <w:t>6.459,58</w:t>
      </w:r>
    </w:p>
    <w:p w:rsidR="006F392D" w:rsidRPr="00A31DD6" w:rsidRDefault="006F392D" w:rsidP="006F392D">
      <w:pPr>
        <w:numPr>
          <w:ilvl w:val="0"/>
          <w:numId w:val="70"/>
        </w:numPr>
        <w:tabs>
          <w:tab w:val="left" w:pos="426"/>
          <w:tab w:val="right" w:pos="9781"/>
        </w:tabs>
        <w:suppressAutoHyphens/>
        <w:ind w:right="2209"/>
        <w:jc w:val="both"/>
        <w:rPr>
          <w:i/>
          <w:lang w:eastAsia="ar-SA"/>
        </w:rPr>
      </w:pPr>
      <w:r w:rsidRPr="00A31DD6">
        <w:rPr>
          <w:szCs w:val="20"/>
          <w:lang w:eastAsia="ar-SA"/>
        </w:rPr>
        <w:t>wydatki związane z realizacją zadań statutowych – zakup materiałów i wyposażenia</w:t>
      </w:r>
      <w:r w:rsidRPr="00A31DD6">
        <w:rPr>
          <w:szCs w:val="20"/>
          <w:lang w:eastAsia="ar-SA"/>
        </w:rPr>
        <w:tab/>
        <w:t>596,75</w:t>
      </w:r>
    </w:p>
    <w:p w:rsidR="006F392D" w:rsidRPr="00A31DD6" w:rsidRDefault="006F392D" w:rsidP="006F392D">
      <w:pPr>
        <w:tabs>
          <w:tab w:val="right" w:pos="9781"/>
        </w:tabs>
        <w:suppressAutoHyphens/>
        <w:ind w:left="360" w:right="2209"/>
        <w:jc w:val="both"/>
        <w:rPr>
          <w:sz w:val="20"/>
          <w:szCs w:val="20"/>
          <w:lang w:eastAsia="ar-SA"/>
        </w:rPr>
      </w:pPr>
      <w:r w:rsidRPr="00A31DD6">
        <w:rPr>
          <w:i/>
          <w:sz w:val="20"/>
          <w:szCs w:val="20"/>
        </w:rPr>
        <w:t>(zadanie współfinansowane ze środków Unii Europejskiej – 14.528,93 zł)</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 xml:space="preserve">Wydatki Przedszkola Miejskiego nr 11 na realizację projektu z udziałem środków unijnych pn.: „Upowszechnianie wychowania przedszkolnego na terenie Miasta Świnoujście poprzez stworzenie 185 nowych miejsc wychowania przedszkolnego i działania wspomagające” </w:t>
      </w:r>
      <w:r w:rsidR="00A5315C" w:rsidRPr="00A31DD6">
        <w:rPr>
          <w:lang w:eastAsia="ar-SA"/>
        </w:rPr>
        <w:t>(</w:t>
      </w:r>
      <w:r w:rsidRPr="00A31DD6">
        <w:rPr>
          <w:lang w:eastAsia="ar-SA"/>
        </w:rPr>
        <w:t>1.187.008,17</w:t>
      </w:r>
      <w:r w:rsidR="00A5315C" w:rsidRPr="00A31DD6">
        <w:rPr>
          <w:lang w:eastAsia="ar-SA"/>
        </w:rPr>
        <w:t xml:space="preserve">zł), </w:t>
      </w:r>
      <w:r w:rsidR="00A5315C" w:rsidRPr="00A31DD6">
        <w:t>w tym</w:t>
      </w:r>
      <w:r w:rsidR="00A5315C" w:rsidRPr="00A31DD6">
        <w:rPr>
          <w:lang w:eastAsia="ar-SA"/>
        </w:rPr>
        <w:t>:</w:t>
      </w:r>
    </w:p>
    <w:p w:rsidR="006F392D" w:rsidRPr="00A31DD6" w:rsidRDefault="006F392D" w:rsidP="006F392D">
      <w:pPr>
        <w:numPr>
          <w:ilvl w:val="0"/>
          <w:numId w:val="69"/>
        </w:numPr>
        <w:tabs>
          <w:tab w:val="left" w:pos="426"/>
          <w:tab w:val="right" w:pos="9781"/>
        </w:tabs>
        <w:suppressAutoHyphens/>
        <w:ind w:left="426" w:right="2209" w:hanging="426"/>
        <w:jc w:val="both"/>
        <w:rPr>
          <w:i/>
          <w:szCs w:val="20"/>
          <w:lang w:eastAsia="ar-SA"/>
        </w:rPr>
      </w:pPr>
      <w:r w:rsidRPr="00A31DD6">
        <w:rPr>
          <w:szCs w:val="20"/>
          <w:lang w:eastAsia="ar-SA"/>
        </w:rPr>
        <w:t>wynagrodzenia i składki od nich naliczane</w:t>
      </w:r>
      <w:r w:rsidRPr="00A31DD6">
        <w:rPr>
          <w:szCs w:val="20"/>
          <w:lang w:eastAsia="ar-SA"/>
        </w:rPr>
        <w:tab/>
        <w:t>1.178.600,57</w:t>
      </w:r>
    </w:p>
    <w:p w:rsidR="006F392D" w:rsidRPr="00A31DD6" w:rsidRDefault="006F392D" w:rsidP="006F392D">
      <w:pPr>
        <w:numPr>
          <w:ilvl w:val="0"/>
          <w:numId w:val="59"/>
        </w:numPr>
        <w:tabs>
          <w:tab w:val="left" w:pos="851"/>
          <w:tab w:val="right" w:pos="9781"/>
        </w:tabs>
        <w:suppressAutoHyphens/>
        <w:ind w:left="786" w:right="2209"/>
        <w:jc w:val="both"/>
        <w:rPr>
          <w:i/>
          <w:lang w:eastAsia="ar-SA"/>
        </w:rPr>
      </w:pPr>
      <w:r w:rsidRPr="00A31DD6">
        <w:rPr>
          <w:i/>
          <w:szCs w:val="20"/>
          <w:lang w:eastAsia="ar-SA"/>
        </w:rPr>
        <w:lastRenderedPageBreak/>
        <w:t>wynagrodzenia osobowe pracowników</w:t>
      </w:r>
      <w:r w:rsidRPr="00A31DD6">
        <w:rPr>
          <w:i/>
          <w:szCs w:val="20"/>
          <w:lang w:eastAsia="ar-SA"/>
        </w:rPr>
        <w:tab/>
        <w:t>969.567,04</w:t>
      </w:r>
    </w:p>
    <w:p w:rsidR="006F392D" w:rsidRPr="00A31DD6" w:rsidRDefault="006F392D" w:rsidP="006F392D">
      <w:pPr>
        <w:numPr>
          <w:ilvl w:val="0"/>
          <w:numId w:val="59"/>
        </w:numPr>
        <w:tabs>
          <w:tab w:val="left" w:pos="851"/>
          <w:tab w:val="right" w:pos="9781"/>
        </w:tabs>
        <w:suppressAutoHyphens/>
        <w:ind w:left="786" w:right="2209"/>
        <w:jc w:val="both"/>
        <w:rPr>
          <w:i/>
          <w:lang w:eastAsia="ar-SA"/>
        </w:rPr>
      </w:pPr>
      <w:r w:rsidRPr="00A31DD6">
        <w:rPr>
          <w:i/>
          <w:szCs w:val="20"/>
          <w:lang w:eastAsia="ar-SA"/>
        </w:rPr>
        <w:t>dodatkowe wynagrodzenie roczne</w:t>
      </w:r>
      <w:r w:rsidRPr="00A31DD6">
        <w:rPr>
          <w:i/>
          <w:szCs w:val="20"/>
          <w:lang w:eastAsia="ar-SA"/>
        </w:rPr>
        <w:tab/>
        <w:t>25.584,90</w:t>
      </w:r>
    </w:p>
    <w:p w:rsidR="006F392D" w:rsidRPr="00A31DD6" w:rsidRDefault="006F392D" w:rsidP="006F392D">
      <w:pPr>
        <w:numPr>
          <w:ilvl w:val="0"/>
          <w:numId w:val="65"/>
        </w:numPr>
        <w:tabs>
          <w:tab w:val="left" w:pos="851"/>
          <w:tab w:val="right" w:pos="9781"/>
        </w:tabs>
        <w:suppressAutoHyphens/>
        <w:ind w:left="851" w:right="2209" w:hanging="425"/>
        <w:jc w:val="both"/>
        <w:rPr>
          <w:i/>
          <w:lang w:eastAsia="ar-SA"/>
        </w:rPr>
      </w:pPr>
      <w:r w:rsidRPr="00A31DD6">
        <w:rPr>
          <w:i/>
          <w:lang w:eastAsia="ar-SA"/>
        </w:rPr>
        <w:t>składki na ubezpieczenie społeczne i Fundusz Pracy</w:t>
      </w:r>
      <w:r w:rsidRPr="00A31DD6">
        <w:rPr>
          <w:i/>
          <w:lang w:eastAsia="ar-SA"/>
        </w:rPr>
        <w:tab/>
        <w:t>183.448,63</w:t>
      </w:r>
    </w:p>
    <w:p w:rsidR="006F392D" w:rsidRPr="00A31DD6" w:rsidRDefault="006F392D" w:rsidP="006F392D">
      <w:pPr>
        <w:numPr>
          <w:ilvl w:val="0"/>
          <w:numId w:val="70"/>
        </w:numPr>
        <w:tabs>
          <w:tab w:val="left" w:pos="426"/>
          <w:tab w:val="right" w:pos="9781"/>
        </w:tabs>
        <w:suppressAutoHyphens/>
        <w:ind w:right="2209"/>
        <w:jc w:val="both"/>
        <w:rPr>
          <w:i/>
          <w:lang w:eastAsia="ar-SA"/>
        </w:rPr>
      </w:pPr>
      <w:r w:rsidRPr="00A31DD6">
        <w:rPr>
          <w:szCs w:val="20"/>
          <w:lang w:eastAsia="ar-SA"/>
        </w:rPr>
        <w:t>wydatki związane z realizacją zadań statutowych</w:t>
      </w:r>
      <w:r w:rsidRPr="00A31DD6">
        <w:rPr>
          <w:szCs w:val="20"/>
          <w:lang w:eastAsia="ar-SA"/>
        </w:rPr>
        <w:tab/>
        <w:t>8.407,60</w:t>
      </w:r>
    </w:p>
    <w:p w:rsidR="006F392D" w:rsidRPr="00A31DD6" w:rsidRDefault="006F392D" w:rsidP="006F392D">
      <w:pPr>
        <w:numPr>
          <w:ilvl w:val="0"/>
          <w:numId w:val="61"/>
        </w:numPr>
        <w:tabs>
          <w:tab w:val="left" w:pos="851"/>
          <w:tab w:val="right" w:pos="9781"/>
        </w:tabs>
        <w:suppressAutoHyphens/>
        <w:ind w:left="900" w:right="2209" w:hanging="474"/>
        <w:jc w:val="both"/>
        <w:rPr>
          <w:i/>
          <w:lang w:eastAsia="ar-SA"/>
        </w:rPr>
      </w:pPr>
      <w:r w:rsidRPr="00A31DD6">
        <w:rPr>
          <w:i/>
          <w:lang w:eastAsia="ar-SA"/>
        </w:rPr>
        <w:t>zakup usług pozostałych (studia podyplomowe)</w:t>
      </w:r>
      <w:r w:rsidRPr="00A31DD6">
        <w:rPr>
          <w:i/>
          <w:lang w:eastAsia="ar-SA"/>
        </w:rPr>
        <w:tab/>
        <w:t>4.400,00</w:t>
      </w:r>
    </w:p>
    <w:p w:rsidR="006F392D" w:rsidRPr="00A31DD6" w:rsidRDefault="006F392D" w:rsidP="00FF20D1">
      <w:pPr>
        <w:numPr>
          <w:ilvl w:val="0"/>
          <w:numId w:val="61"/>
        </w:numPr>
        <w:tabs>
          <w:tab w:val="left" w:pos="851"/>
          <w:tab w:val="right" w:pos="9781"/>
        </w:tabs>
        <w:suppressAutoHyphens/>
        <w:ind w:left="900" w:right="2067" w:hanging="474"/>
        <w:jc w:val="both"/>
        <w:rPr>
          <w:i/>
          <w:lang w:eastAsia="ar-SA"/>
        </w:rPr>
      </w:pPr>
      <w:r w:rsidRPr="00A31DD6">
        <w:rPr>
          <w:i/>
          <w:lang w:eastAsia="ar-SA"/>
        </w:rPr>
        <w:t>szkolenia pracowników niebędących członkami korpusu służby cywilnej</w:t>
      </w:r>
      <w:r w:rsidRPr="00A31DD6">
        <w:rPr>
          <w:i/>
          <w:lang w:eastAsia="ar-SA"/>
        </w:rPr>
        <w:tab/>
        <w:t>3.606,00</w:t>
      </w:r>
    </w:p>
    <w:p w:rsidR="006F392D" w:rsidRPr="00A31DD6" w:rsidRDefault="006F392D" w:rsidP="006F392D">
      <w:pPr>
        <w:numPr>
          <w:ilvl w:val="0"/>
          <w:numId w:val="61"/>
        </w:numPr>
        <w:tabs>
          <w:tab w:val="left" w:pos="851"/>
          <w:tab w:val="right" w:pos="9781"/>
        </w:tabs>
        <w:suppressAutoHyphens/>
        <w:ind w:left="900" w:right="2209" w:hanging="474"/>
        <w:jc w:val="both"/>
        <w:rPr>
          <w:i/>
          <w:lang w:eastAsia="ar-SA"/>
        </w:rPr>
      </w:pPr>
      <w:r w:rsidRPr="00A31DD6">
        <w:rPr>
          <w:i/>
          <w:lang w:eastAsia="ar-SA"/>
        </w:rPr>
        <w:t>zakup energii</w:t>
      </w:r>
      <w:r w:rsidRPr="00A31DD6">
        <w:rPr>
          <w:i/>
          <w:lang w:eastAsia="ar-SA"/>
        </w:rPr>
        <w:tab/>
        <w:t>401,60</w:t>
      </w:r>
    </w:p>
    <w:p w:rsidR="006F392D" w:rsidRPr="00A31DD6" w:rsidRDefault="006F392D" w:rsidP="006F392D">
      <w:pPr>
        <w:tabs>
          <w:tab w:val="right" w:pos="9781"/>
        </w:tabs>
        <w:suppressAutoHyphens/>
        <w:ind w:left="360" w:right="2209"/>
        <w:jc w:val="both"/>
        <w:rPr>
          <w:sz w:val="20"/>
          <w:szCs w:val="20"/>
          <w:lang w:eastAsia="ar-SA"/>
        </w:rPr>
      </w:pPr>
      <w:r w:rsidRPr="00A31DD6">
        <w:rPr>
          <w:i/>
          <w:sz w:val="20"/>
          <w:szCs w:val="20"/>
        </w:rPr>
        <w:t>(zadanie współfinansowane ze środków Unii Europejskiej – 1.008.956,94 zł)</w:t>
      </w:r>
    </w:p>
    <w:p w:rsidR="006F392D" w:rsidRPr="00A31DD6" w:rsidRDefault="006F392D" w:rsidP="006F392D">
      <w:pPr>
        <w:tabs>
          <w:tab w:val="left" w:pos="851"/>
          <w:tab w:val="right" w:pos="9781"/>
        </w:tabs>
        <w:suppressAutoHyphens/>
        <w:ind w:right="2209"/>
        <w:jc w:val="both"/>
        <w:rPr>
          <w:i/>
          <w:lang w:eastAsia="ar-SA"/>
        </w:rPr>
      </w:pPr>
    </w:p>
    <w:p w:rsidR="006F392D" w:rsidRPr="00A31DD6" w:rsidRDefault="006F392D" w:rsidP="006F392D">
      <w:pPr>
        <w:tabs>
          <w:tab w:val="right" w:pos="9781"/>
        </w:tabs>
        <w:suppressAutoHyphens/>
        <w:ind w:right="2209"/>
        <w:jc w:val="both"/>
        <w:rPr>
          <w:i/>
          <w:lang w:eastAsia="ar-SA"/>
        </w:rPr>
      </w:pPr>
      <w:r w:rsidRPr="00A31DD6">
        <w:rPr>
          <w:lang w:eastAsia="ar-SA"/>
        </w:rPr>
        <w:t>Dotacje na zadania bieżące otrzymały:</w:t>
      </w:r>
      <w:r w:rsidRPr="00A31DD6">
        <w:rPr>
          <w:lang w:eastAsia="ar-SA"/>
        </w:rPr>
        <w:tab/>
        <w:t>1.718.676,63</w:t>
      </w:r>
    </w:p>
    <w:p w:rsidR="006F392D" w:rsidRPr="00A31DD6" w:rsidRDefault="006F392D" w:rsidP="006F392D">
      <w:pPr>
        <w:numPr>
          <w:ilvl w:val="0"/>
          <w:numId w:val="59"/>
        </w:numPr>
        <w:tabs>
          <w:tab w:val="num" w:pos="426"/>
          <w:tab w:val="right" w:pos="9781"/>
        </w:tabs>
        <w:suppressAutoHyphens/>
        <w:ind w:right="2209"/>
        <w:jc w:val="both"/>
        <w:rPr>
          <w:i/>
          <w:lang w:eastAsia="ar-SA"/>
        </w:rPr>
      </w:pPr>
      <w:r w:rsidRPr="00A31DD6">
        <w:rPr>
          <w:i/>
          <w:lang w:eastAsia="ar-SA"/>
        </w:rPr>
        <w:t>Przedszkole Niepubliczne „Motylek”</w:t>
      </w:r>
      <w:r w:rsidRPr="00A31DD6">
        <w:rPr>
          <w:i/>
          <w:lang w:eastAsia="ar-SA"/>
        </w:rPr>
        <w:tab/>
        <w:t>864.563,70</w:t>
      </w:r>
    </w:p>
    <w:p w:rsidR="006F392D" w:rsidRPr="00A31DD6" w:rsidRDefault="006F392D" w:rsidP="006F392D">
      <w:pPr>
        <w:numPr>
          <w:ilvl w:val="0"/>
          <w:numId w:val="59"/>
        </w:numPr>
        <w:tabs>
          <w:tab w:val="num" w:pos="426"/>
          <w:tab w:val="right" w:pos="9781"/>
        </w:tabs>
        <w:suppressAutoHyphens/>
        <w:ind w:right="2209"/>
        <w:jc w:val="both"/>
        <w:rPr>
          <w:i/>
          <w:lang w:eastAsia="ar-SA"/>
        </w:rPr>
      </w:pPr>
      <w:r w:rsidRPr="00A31DD6">
        <w:rPr>
          <w:i/>
          <w:lang w:eastAsia="ar-SA"/>
        </w:rPr>
        <w:t>Aktywne Przedszkole „Kogut”</w:t>
      </w:r>
      <w:r w:rsidRPr="00A31DD6">
        <w:rPr>
          <w:i/>
          <w:lang w:eastAsia="ar-SA"/>
        </w:rPr>
        <w:tab/>
        <w:t>362.926,74</w:t>
      </w:r>
    </w:p>
    <w:p w:rsidR="006F392D" w:rsidRPr="00A31DD6" w:rsidRDefault="006F392D" w:rsidP="006F392D">
      <w:pPr>
        <w:numPr>
          <w:ilvl w:val="0"/>
          <w:numId w:val="59"/>
        </w:numPr>
        <w:tabs>
          <w:tab w:val="num" w:pos="426"/>
          <w:tab w:val="right" w:pos="9781"/>
        </w:tabs>
        <w:suppressAutoHyphens/>
        <w:ind w:right="2209"/>
        <w:jc w:val="both"/>
        <w:rPr>
          <w:i/>
          <w:lang w:eastAsia="ar-SA"/>
        </w:rPr>
      </w:pPr>
      <w:r w:rsidRPr="00A31DD6">
        <w:rPr>
          <w:i/>
          <w:lang w:eastAsia="ar-SA"/>
        </w:rPr>
        <w:t>Przedszkole Niepubliczne „Wiatraczek”</w:t>
      </w:r>
      <w:r w:rsidRPr="00A31DD6">
        <w:rPr>
          <w:i/>
          <w:lang w:eastAsia="ar-SA"/>
        </w:rPr>
        <w:tab/>
        <w:t>354.376,11</w:t>
      </w:r>
    </w:p>
    <w:p w:rsidR="006F392D" w:rsidRPr="00A31DD6" w:rsidRDefault="006F392D" w:rsidP="006F392D">
      <w:pPr>
        <w:numPr>
          <w:ilvl w:val="0"/>
          <w:numId w:val="59"/>
        </w:numPr>
        <w:tabs>
          <w:tab w:val="num" w:pos="426"/>
          <w:tab w:val="right" w:pos="9781"/>
        </w:tabs>
        <w:suppressAutoHyphens/>
        <w:ind w:right="2209"/>
        <w:jc w:val="both"/>
        <w:rPr>
          <w:i/>
          <w:lang w:eastAsia="ar-SA"/>
        </w:rPr>
      </w:pPr>
      <w:r w:rsidRPr="00A31DD6">
        <w:rPr>
          <w:i/>
          <w:lang w:eastAsia="ar-SA"/>
        </w:rPr>
        <w:t>Przedszkole Niepubliczne „Tygrysek”</w:t>
      </w:r>
      <w:r w:rsidRPr="00A31DD6">
        <w:rPr>
          <w:i/>
          <w:lang w:eastAsia="ar-SA"/>
        </w:rPr>
        <w:tab/>
        <w:t>136.810,08</w:t>
      </w:r>
    </w:p>
    <w:p w:rsidR="006F392D" w:rsidRPr="00A31DD6" w:rsidRDefault="006F392D" w:rsidP="006F392D">
      <w:pPr>
        <w:tabs>
          <w:tab w:val="right" w:pos="8505"/>
          <w:tab w:val="right" w:pos="9781"/>
        </w:tabs>
        <w:suppressAutoHyphens/>
        <w:ind w:right="2209"/>
        <w:jc w:val="both"/>
        <w:rPr>
          <w:i/>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Świadczenia na rzecz osób fizycznych – wydatki osobowe n</w:t>
      </w:r>
      <w:r w:rsidR="00FF20D1" w:rsidRPr="00A31DD6">
        <w:rPr>
          <w:lang w:eastAsia="ar-SA"/>
        </w:rPr>
        <w:t>iezaliczone do wynagrodzeń</w:t>
      </w:r>
      <w:r w:rsidR="00FF20D1" w:rsidRPr="00A31DD6">
        <w:rPr>
          <w:lang w:eastAsia="ar-SA"/>
        </w:rPr>
        <w:tab/>
        <w:t>15.774,</w:t>
      </w:r>
      <w:r w:rsidRPr="00A31DD6">
        <w:rPr>
          <w:lang w:eastAsia="ar-SA"/>
        </w:rPr>
        <w:t>17</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ind w:right="2209"/>
        <w:jc w:val="both"/>
        <w:rPr>
          <w:b/>
          <w:i/>
        </w:rPr>
      </w:pPr>
      <w:r w:rsidRPr="00A31DD6">
        <w:rPr>
          <w:b/>
          <w:i/>
        </w:rPr>
        <w:t>Wydatki majątkowe</w:t>
      </w:r>
      <w:r w:rsidRPr="00A31DD6">
        <w:rPr>
          <w:i/>
        </w:rPr>
        <w:t xml:space="preserve"> </w:t>
      </w:r>
      <w:r w:rsidRPr="00A31DD6">
        <w:rPr>
          <w:i/>
        </w:rPr>
        <w:tab/>
      </w:r>
      <w:r w:rsidRPr="00A31DD6">
        <w:rPr>
          <w:b/>
          <w:i/>
        </w:rPr>
        <w:t>10.949,90</w:t>
      </w:r>
    </w:p>
    <w:p w:rsidR="006F392D" w:rsidRPr="00A31DD6" w:rsidRDefault="006F392D" w:rsidP="006F392D">
      <w:pPr>
        <w:tabs>
          <w:tab w:val="right" w:pos="8505"/>
          <w:tab w:val="right" w:pos="9781"/>
        </w:tabs>
        <w:ind w:right="2209"/>
        <w:jc w:val="both"/>
      </w:pPr>
      <w:r w:rsidRPr="00A31DD6">
        <w:t>Wydatki majątkowe poniesiono na:</w:t>
      </w:r>
    </w:p>
    <w:p w:rsidR="006F392D" w:rsidRPr="00A31DD6" w:rsidRDefault="006F392D" w:rsidP="006F392D">
      <w:pPr>
        <w:numPr>
          <w:ilvl w:val="0"/>
          <w:numId w:val="71"/>
        </w:numPr>
        <w:tabs>
          <w:tab w:val="left" w:pos="284"/>
          <w:tab w:val="right" w:pos="9781"/>
        </w:tabs>
        <w:ind w:left="284" w:right="2209" w:hanging="284"/>
        <w:jc w:val="both"/>
      </w:pPr>
      <w:r w:rsidRPr="00A31DD6">
        <w:t xml:space="preserve">Przebudowa kuchni w PM 2 </w:t>
      </w:r>
      <w:r w:rsidRPr="00A31DD6">
        <w:tab/>
        <w:t>2.954,90</w:t>
      </w:r>
    </w:p>
    <w:p w:rsidR="006F392D" w:rsidRPr="00A31DD6" w:rsidRDefault="006F392D" w:rsidP="006F392D">
      <w:pPr>
        <w:numPr>
          <w:ilvl w:val="0"/>
          <w:numId w:val="71"/>
        </w:numPr>
        <w:tabs>
          <w:tab w:val="left" w:pos="284"/>
          <w:tab w:val="right" w:pos="9781"/>
        </w:tabs>
        <w:ind w:left="284" w:right="2209" w:hanging="284"/>
        <w:jc w:val="both"/>
      </w:pPr>
      <w:r w:rsidRPr="00A31DD6">
        <w:t>Opracowanie dokumentacji projektowej na zagospodarowanie terenu wraz z modernizacją placu zabaw przy PM nr 9</w:t>
      </w:r>
      <w:r w:rsidRPr="00A31DD6">
        <w:tab/>
        <w:t>7.995,00</w:t>
      </w:r>
    </w:p>
    <w:p w:rsidR="006F392D" w:rsidRPr="00A31DD6" w:rsidRDefault="006F392D" w:rsidP="006F392D">
      <w:pPr>
        <w:tabs>
          <w:tab w:val="left" w:pos="284"/>
          <w:tab w:val="right" w:pos="9781"/>
        </w:tabs>
        <w:ind w:right="2209"/>
        <w:jc w:val="both"/>
      </w:pPr>
    </w:p>
    <w:p w:rsidR="006F392D" w:rsidRPr="00A31DD6" w:rsidRDefault="006F392D" w:rsidP="006F392D">
      <w:pPr>
        <w:keepNext/>
        <w:tabs>
          <w:tab w:val="right" w:pos="-4395"/>
          <w:tab w:val="right" w:pos="9781"/>
        </w:tabs>
        <w:ind w:right="2209"/>
        <w:jc w:val="both"/>
        <w:outlineLvl w:val="0"/>
        <w:rPr>
          <w:b/>
        </w:rPr>
      </w:pPr>
      <w:r w:rsidRPr="00A31DD6">
        <w:rPr>
          <w:b/>
        </w:rPr>
        <w:t>Przedszkola specjalne (80105)</w:t>
      </w:r>
      <w:r w:rsidRPr="00A31DD6">
        <w:rPr>
          <w:b/>
        </w:rPr>
        <w:tab/>
        <w:t>1.138.639,88</w:t>
      </w:r>
    </w:p>
    <w:p w:rsidR="006F392D" w:rsidRPr="00A31DD6" w:rsidRDefault="006F392D" w:rsidP="006F392D">
      <w:pPr>
        <w:tabs>
          <w:tab w:val="right" w:pos="9781"/>
        </w:tabs>
        <w:suppressAutoHyphens/>
        <w:ind w:right="2209"/>
        <w:jc w:val="both"/>
        <w:rPr>
          <w:szCs w:val="20"/>
          <w:lang w:eastAsia="ar-SA"/>
        </w:rPr>
      </w:pPr>
      <w:r w:rsidRPr="00A31DD6">
        <w:rPr>
          <w:lang w:eastAsia="ar-SA"/>
        </w:rPr>
        <w:t>Wydatki bieżące jednostek budżetowych realizowane przez Przedszkole Specjalne w Specjalnym Ośrodku Szkolno-Wychowawczym przedstawiają się następująco:</w:t>
      </w:r>
    </w:p>
    <w:p w:rsidR="006F392D" w:rsidRPr="00A31DD6" w:rsidRDefault="006F392D" w:rsidP="006F392D">
      <w:pPr>
        <w:numPr>
          <w:ilvl w:val="0"/>
          <w:numId w:val="72"/>
        </w:numPr>
        <w:tabs>
          <w:tab w:val="left" w:pos="567"/>
          <w:tab w:val="right" w:pos="9781"/>
        </w:tabs>
        <w:suppressAutoHyphens/>
        <w:ind w:right="2209"/>
        <w:jc w:val="both"/>
        <w:rPr>
          <w:i/>
          <w:lang w:eastAsia="ar-SA"/>
        </w:rPr>
      </w:pPr>
      <w:r w:rsidRPr="00A31DD6">
        <w:rPr>
          <w:szCs w:val="20"/>
          <w:lang w:eastAsia="ar-SA"/>
        </w:rPr>
        <w:t>wynagrodzenia i składki od nich naliczane</w:t>
      </w:r>
      <w:r w:rsidRPr="00A31DD6">
        <w:rPr>
          <w:szCs w:val="20"/>
          <w:lang w:eastAsia="ar-SA"/>
        </w:rPr>
        <w:tab/>
        <w:t>694.008,96</w:t>
      </w:r>
    </w:p>
    <w:p w:rsidR="006F392D" w:rsidRPr="00A31DD6" w:rsidRDefault="006F392D" w:rsidP="006F392D">
      <w:pPr>
        <w:numPr>
          <w:ilvl w:val="0"/>
          <w:numId w:val="73"/>
        </w:numPr>
        <w:tabs>
          <w:tab w:val="left" w:pos="851"/>
          <w:tab w:val="right" w:pos="9781"/>
        </w:tabs>
        <w:suppressAutoHyphens/>
        <w:ind w:left="851" w:right="2209" w:hanging="284"/>
        <w:jc w:val="both"/>
        <w:rPr>
          <w:i/>
          <w:lang w:eastAsia="ar-SA"/>
        </w:rPr>
      </w:pPr>
      <w:r w:rsidRPr="00A31DD6">
        <w:rPr>
          <w:i/>
          <w:lang w:eastAsia="ar-SA"/>
        </w:rPr>
        <w:t>wynagrodzenia osobowe pracowników</w:t>
      </w:r>
      <w:r w:rsidRPr="00A31DD6">
        <w:rPr>
          <w:i/>
          <w:lang w:eastAsia="ar-SA"/>
        </w:rPr>
        <w:tab/>
        <w:t>546.173,66</w:t>
      </w:r>
    </w:p>
    <w:p w:rsidR="006F392D" w:rsidRPr="00A31DD6" w:rsidRDefault="006F392D" w:rsidP="006F392D">
      <w:pPr>
        <w:numPr>
          <w:ilvl w:val="0"/>
          <w:numId w:val="73"/>
        </w:numPr>
        <w:tabs>
          <w:tab w:val="left" w:pos="851"/>
          <w:tab w:val="right" w:pos="9781"/>
        </w:tabs>
        <w:suppressAutoHyphens/>
        <w:ind w:left="851" w:right="2209" w:hanging="284"/>
        <w:jc w:val="both"/>
        <w:rPr>
          <w:i/>
          <w:lang w:eastAsia="ar-SA"/>
        </w:rPr>
      </w:pPr>
      <w:r w:rsidRPr="00A31DD6">
        <w:rPr>
          <w:i/>
          <w:lang w:eastAsia="ar-SA"/>
        </w:rPr>
        <w:t>dodatkowe wynagrodzenie roczne</w:t>
      </w:r>
      <w:r w:rsidRPr="00A31DD6">
        <w:rPr>
          <w:i/>
          <w:lang w:eastAsia="ar-SA"/>
        </w:rPr>
        <w:tab/>
        <w:t>40.356,69</w:t>
      </w:r>
    </w:p>
    <w:p w:rsidR="006F392D" w:rsidRPr="00A31DD6" w:rsidRDefault="006F392D" w:rsidP="006F392D">
      <w:pPr>
        <w:numPr>
          <w:ilvl w:val="0"/>
          <w:numId w:val="73"/>
        </w:numPr>
        <w:tabs>
          <w:tab w:val="left" w:pos="851"/>
          <w:tab w:val="right" w:pos="9781"/>
        </w:tabs>
        <w:suppressAutoHyphens/>
        <w:ind w:left="851" w:right="2209" w:hanging="284"/>
        <w:jc w:val="both"/>
        <w:rPr>
          <w:szCs w:val="20"/>
          <w:lang w:eastAsia="ar-SA"/>
        </w:rPr>
      </w:pPr>
      <w:r w:rsidRPr="00A31DD6">
        <w:rPr>
          <w:i/>
          <w:lang w:eastAsia="ar-SA"/>
        </w:rPr>
        <w:t>składki na ubezpieczenie społeczne i Fundusz Pracy</w:t>
      </w:r>
      <w:r w:rsidRPr="00A31DD6">
        <w:rPr>
          <w:i/>
          <w:lang w:eastAsia="ar-SA"/>
        </w:rPr>
        <w:tab/>
        <w:t>107.478,61</w:t>
      </w:r>
    </w:p>
    <w:p w:rsidR="006F392D" w:rsidRPr="00A31DD6" w:rsidRDefault="006F392D" w:rsidP="006F392D">
      <w:pPr>
        <w:numPr>
          <w:ilvl w:val="0"/>
          <w:numId w:val="74"/>
        </w:numPr>
        <w:tabs>
          <w:tab w:val="left" w:pos="567"/>
          <w:tab w:val="right" w:pos="9781"/>
        </w:tabs>
        <w:suppressAutoHyphens/>
        <w:ind w:right="2209"/>
        <w:jc w:val="both"/>
        <w:rPr>
          <w:i/>
          <w:lang w:eastAsia="ar-SA"/>
        </w:rPr>
      </w:pPr>
      <w:r w:rsidRPr="00A31DD6">
        <w:rPr>
          <w:szCs w:val="20"/>
          <w:lang w:eastAsia="ar-SA"/>
        </w:rPr>
        <w:t>wydatki związane z realizacją zadań statutowych</w:t>
      </w:r>
      <w:r w:rsidRPr="00A31DD6">
        <w:rPr>
          <w:szCs w:val="20"/>
          <w:lang w:eastAsia="ar-SA"/>
        </w:rPr>
        <w:tab/>
        <w:t>54.760,00</w:t>
      </w:r>
    </w:p>
    <w:p w:rsidR="006F392D" w:rsidRPr="00A31DD6" w:rsidRDefault="006F392D" w:rsidP="006F392D">
      <w:pPr>
        <w:numPr>
          <w:ilvl w:val="0"/>
          <w:numId w:val="75"/>
        </w:numPr>
        <w:tabs>
          <w:tab w:val="left" w:pos="851"/>
          <w:tab w:val="right" w:pos="9781"/>
        </w:tabs>
        <w:suppressAutoHyphens/>
        <w:ind w:left="1276" w:right="2209" w:hanging="709"/>
        <w:jc w:val="both"/>
        <w:rPr>
          <w:lang w:eastAsia="ar-SA"/>
        </w:rPr>
      </w:pPr>
      <w:r w:rsidRPr="00A31DD6">
        <w:rPr>
          <w:i/>
          <w:lang w:eastAsia="ar-SA"/>
        </w:rPr>
        <w:t>odpisy na zakładowy fundusz świadczeń socjalnych</w:t>
      </w:r>
      <w:r w:rsidRPr="00A31DD6">
        <w:rPr>
          <w:i/>
          <w:lang w:eastAsia="ar-SA"/>
        </w:rPr>
        <w:tab/>
        <w:t>18.760,00</w:t>
      </w:r>
    </w:p>
    <w:p w:rsidR="006F392D" w:rsidRPr="00A31DD6" w:rsidRDefault="006F392D" w:rsidP="006F392D">
      <w:pPr>
        <w:numPr>
          <w:ilvl w:val="0"/>
          <w:numId w:val="75"/>
        </w:numPr>
        <w:tabs>
          <w:tab w:val="left" w:pos="851"/>
          <w:tab w:val="right" w:pos="9781"/>
        </w:tabs>
        <w:suppressAutoHyphens/>
        <w:ind w:left="1276" w:right="2209" w:hanging="709"/>
        <w:jc w:val="both"/>
        <w:rPr>
          <w:lang w:eastAsia="ar-SA"/>
        </w:rPr>
      </w:pPr>
      <w:r w:rsidRPr="00A31DD6">
        <w:rPr>
          <w:i/>
          <w:lang w:eastAsia="ar-SA"/>
        </w:rPr>
        <w:t>zakup materiałów i wyposażenia</w:t>
      </w:r>
      <w:r w:rsidRPr="00A31DD6">
        <w:rPr>
          <w:i/>
          <w:lang w:eastAsia="ar-SA"/>
        </w:rPr>
        <w:tab/>
        <w:t>6.502,00</w:t>
      </w:r>
    </w:p>
    <w:p w:rsidR="006F392D" w:rsidRPr="00A31DD6" w:rsidRDefault="006F392D" w:rsidP="006F392D">
      <w:pPr>
        <w:numPr>
          <w:ilvl w:val="0"/>
          <w:numId w:val="75"/>
        </w:numPr>
        <w:tabs>
          <w:tab w:val="left" w:pos="851"/>
          <w:tab w:val="right" w:pos="9781"/>
        </w:tabs>
        <w:suppressAutoHyphens/>
        <w:ind w:left="1276" w:right="2209" w:hanging="709"/>
        <w:jc w:val="both"/>
        <w:rPr>
          <w:lang w:eastAsia="ar-SA"/>
        </w:rPr>
      </w:pPr>
      <w:r w:rsidRPr="00A31DD6">
        <w:rPr>
          <w:i/>
          <w:lang w:eastAsia="ar-SA"/>
        </w:rPr>
        <w:t>zakup mocy dydaktycznych</w:t>
      </w:r>
      <w:r w:rsidRPr="00A31DD6">
        <w:rPr>
          <w:i/>
          <w:lang w:eastAsia="ar-SA"/>
        </w:rPr>
        <w:tab/>
        <w:t>1.000,00</w:t>
      </w:r>
    </w:p>
    <w:p w:rsidR="006F392D" w:rsidRPr="00A31DD6" w:rsidRDefault="006F392D" w:rsidP="006F392D">
      <w:pPr>
        <w:numPr>
          <w:ilvl w:val="0"/>
          <w:numId w:val="75"/>
        </w:numPr>
        <w:tabs>
          <w:tab w:val="left" w:pos="851"/>
          <w:tab w:val="right" w:pos="9781"/>
        </w:tabs>
        <w:suppressAutoHyphens/>
        <w:ind w:left="1276" w:right="2209" w:hanging="709"/>
        <w:jc w:val="both"/>
        <w:rPr>
          <w:lang w:eastAsia="ar-SA"/>
        </w:rPr>
      </w:pPr>
      <w:r w:rsidRPr="00A31DD6">
        <w:rPr>
          <w:i/>
          <w:lang w:eastAsia="ar-SA"/>
        </w:rPr>
        <w:t>zakup energii</w:t>
      </w:r>
      <w:r w:rsidRPr="00A31DD6">
        <w:rPr>
          <w:i/>
          <w:lang w:eastAsia="ar-SA"/>
        </w:rPr>
        <w:tab/>
        <w:t>21.500,00</w:t>
      </w:r>
    </w:p>
    <w:p w:rsidR="006F392D" w:rsidRPr="00A31DD6" w:rsidRDefault="006F392D" w:rsidP="00A5315C">
      <w:pPr>
        <w:numPr>
          <w:ilvl w:val="0"/>
          <w:numId w:val="75"/>
        </w:numPr>
        <w:tabs>
          <w:tab w:val="right" w:pos="9781"/>
        </w:tabs>
        <w:suppressAutoHyphens/>
        <w:ind w:left="851" w:right="2209" w:hanging="284"/>
        <w:jc w:val="both"/>
        <w:rPr>
          <w:lang w:eastAsia="ar-SA"/>
        </w:rPr>
      </w:pPr>
      <w:r w:rsidRPr="00A31DD6">
        <w:rPr>
          <w:i/>
          <w:lang w:eastAsia="ar-SA"/>
        </w:rPr>
        <w:t>zakup pozostałych usług (zajęcia z hipoterapii, przeglądy, koszty przesyłki)</w:t>
      </w:r>
      <w:r w:rsidRPr="00A31DD6">
        <w:rPr>
          <w:i/>
          <w:lang w:eastAsia="ar-SA"/>
        </w:rPr>
        <w:tab/>
        <w:t>6.998,00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Dotacje na zadania bieżące otrzymało Niepubliczne Przedszkole Specjalne „Jeżyk”</w:t>
      </w:r>
      <w:r w:rsidRPr="00A31DD6">
        <w:rPr>
          <w:lang w:eastAsia="ar-SA"/>
        </w:rPr>
        <w:tab/>
        <w:t>389.870,92</w:t>
      </w:r>
    </w:p>
    <w:p w:rsidR="006F392D" w:rsidRPr="00A31DD6" w:rsidRDefault="006F392D" w:rsidP="006F392D">
      <w:pPr>
        <w:tabs>
          <w:tab w:val="right" w:pos="9781"/>
        </w:tabs>
        <w:suppressAutoHyphens/>
        <w:ind w:right="2209"/>
        <w:jc w:val="both"/>
        <w:rPr>
          <w:b/>
          <w:i/>
          <w:lang w:eastAsia="ar-SA"/>
        </w:rPr>
      </w:pPr>
    </w:p>
    <w:p w:rsidR="006F392D" w:rsidRPr="00A31DD6" w:rsidRDefault="006F392D" w:rsidP="006F392D">
      <w:pPr>
        <w:keepNext/>
        <w:tabs>
          <w:tab w:val="right" w:pos="9781"/>
        </w:tabs>
        <w:ind w:right="2209"/>
        <w:jc w:val="both"/>
        <w:outlineLvl w:val="0"/>
        <w:rPr>
          <w:b/>
        </w:rPr>
      </w:pPr>
      <w:r w:rsidRPr="00A31DD6">
        <w:rPr>
          <w:b/>
        </w:rPr>
        <w:t>Dowożenie uczniów do szkół (80113)</w:t>
      </w:r>
      <w:r w:rsidRPr="00A31DD6">
        <w:rPr>
          <w:b/>
        </w:rPr>
        <w:tab/>
        <w:t>34.688,91</w:t>
      </w:r>
    </w:p>
    <w:p w:rsidR="006F392D" w:rsidRPr="00A31DD6" w:rsidRDefault="006F392D" w:rsidP="006F392D">
      <w:pPr>
        <w:tabs>
          <w:tab w:val="right" w:pos="9781"/>
        </w:tabs>
        <w:suppressAutoHyphens/>
        <w:ind w:right="2209"/>
        <w:jc w:val="both"/>
        <w:rPr>
          <w:lang w:eastAsia="ar-SA"/>
        </w:rPr>
      </w:pPr>
      <w:r w:rsidRPr="00A31DD6">
        <w:rPr>
          <w:lang w:eastAsia="ar-SA"/>
        </w:rPr>
        <w:t xml:space="preserve">Wydatki bieżące jednostek budżetowych związane z realizacją zadań statutowych na pokrycie przez Gminę kosztów: </w:t>
      </w:r>
    </w:p>
    <w:p w:rsidR="006F392D" w:rsidRPr="00A31DD6" w:rsidRDefault="006F392D" w:rsidP="006F392D">
      <w:pPr>
        <w:numPr>
          <w:ilvl w:val="0"/>
          <w:numId w:val="59"/>
        </w:numPr>
        <w:tabs>
          <w:tab w:val="right" w:pos="-4395"/>
          <w:tab w:val="num" w:pos="426"/>
          <w:tab w:val="right" w:pos="9781"/>
        </w:tabs>
        <w:suppressAutoHyphens/>
        <w:ind w:left="426" w:right="2209" w:hanging="426"/>
        <w:jc w:val="both"/>
        <w:rPr>
          <w:lang w:eastAsia="ar-SA"/>
        </w:rPr>
      </w:pPr>
      <w:r w:rsidRPr="00A31DD6">
        <w:rPr>
          <w:lang w:eastAsia="ar-SA"/>
        </w:rPr>
        <w:t>dowozu uczniów i wychowanków wraz z opieką w czasie dowozu, zgodnie z zawartą umową z Ośrodkiem Rehabilitacyjno-Edukacyjno-Wychowawczym Polskiego Stowarzyszenia na Rzecz Osób z Upośledzeniem Umysłowym Koło w Świnoujściu</w:t>
      </w:r>
      <w:r w:rsidRPr="00A31DD6">
        <w:rPr>
          <w:lang w:eastAsia="ar-SA"/>
        </w:rPr>
        <w:tab/>
        <w:t>34.508,38</w:t>
      </w:r>
    </w:p>
    <w:p w:rsidR="006F392D" w:rsidRPr="00A31DD6" w:rsidRDefault="006F392D" w:rsidP="006F392D">
      <w:pPr>
        <w:numPr>
          <w:ilvl w:val="0"/>
          <w:numId w:val="59"/>
        </w:numPr>
        <w:tabs>
          <w:tab w:val="num" w:pos="426"/>
          <w:tab w:val="right" w:pos="9781"/>
        </w:tabs>
        <w:suppressAutoHyphens/>
        <w:ind w:left="426" w:right="2209" w:hanging="426"/>
        <w:jc w:val="both"/>
        <w:rPr>
          <w:lang w:eastAsia="ar-SA"/>
        </w:rPr>
      </w:pPr>
      <w:r w:rsidRPr="00A31DD6">
        <w:rPr>
          <w:lang w:eastAsia="ar-SA"/>
        </w:rPr>
        <w:lastRenderedPageBreak/>
        <w:t>opłacenie dowozu przez rodziców uczniów niepełnosprawnych uczęszczających do szkoły na terenie Gminy Miasto Świnoujście</w:t>
      </w:r>
      <w:r w:rsidRPr="00A31DD6">
        <w:rPr>
          <w:lang w:eastAsia="ar-SA"/>
        </w:rPr>
        <w:tab/>
        <w:t>180,53</w:t>
      </w:r>
    </w:p>
    <w:p w:rsidR="006F392D" w:rsidRPr="00A31DD6" w:rsidRDefault="006F392D" w:rsidP="006F392D">
      <w:pPr>
        <w:tabs>
          <w:tab w:val="left" w:pos="-2340"/>
          <w:tab w:val="left" w:pos="1134"/>
          <w:tab w:val="right" w:pos="9781"/>
        </w:tabs>
        <w:ind w:right="2209"/>
        <w:jc w:val="both"/>
        <w:rPr>
          <w:b/>
        </w:rPr>
      </w:pPr>
    </w:p>
    <w:p w:rsidR="006F392D" w:rsidRPr="00A31DD6" w:rsidRDefault="006F392D" w:rsidP="006F392D">
      <w:pPr>
        <w:tabs>
          <w:tab w:val="left" w:pos="-2340"/>
          <w:tab w:val="left" w:pos="1134"/>
          <w:tab w:val="right" w:pos="9781"/>
        </w:tabs>
        <w:ind w:right="2209"/>
        <w:jc w:val="both"/>
        <w:rPr>
          <w:b/>
        </w:rPr>
      </w:pPr>
      <w:r w:rsidRPr="00A31DD6">
        <w:rPr>
          <w:b/>
        </w:rPr>
        <w:t>Dokształcanie i doskonalenie nauczycieli (80146)</w:t>
      </w:r>
      <w:r w:rsidRPr="00A31DD6">
        <w:rPr>
          <w:b/>
        </w:rPr>
        <w:tab/>
        <w:t>133.737,61</w:t>
      </w:r>
    </w:p>
    <w:p w:rsidR="006F392D" w:rsidRPr="00A31DD6" w:rsidRDefault="006F392D" w:rsidP="006F392D">
      <w:pPr>
        <w:tabs>
          <w:tab w:val="right" w:pos="9781"/>
        </w:tabs>
        <w:suppressAutoHyphens/>
        <w:ind w:right="2209"/>
        <w:jc w:val="both"/>
        <w:rPr>
          <w:lang w:eastAsia="ar-SA"/>
        </w:rPr>
      </w:pPr>
      <w:r w:rsidRPr="00A31DD6">
        <w:rPr>
          <w:lang w:eastAsia="ar-SA"/>
        </w:rPr>
        <w:t>Wydatki bieżące jednostek budżetowych związane z realizacją zadań statutowych realizowane były poprzez:</w:t>
      </w:r>
    </w:p>
    <w:p w:rsidR="006F392D" w:rsidRPr="00A31DD6" w:rsidRDefault="006F392D" w:rsidP="006F392D">
      <w:pPr>
        <w:numPr>
          <w:ilvl w:val="0"/>
          <w:numId w:val="76"/>
        </w:numPr>
        <w:tabs>
          <w:tab w:val="right" w:pos="9781"/>
        </w:tabs>
        <w:suppressAutoHyphens/>
        <w:ind w:right="2209"/>
        <w:jc w:val="both"/>
        <w:rPr>
          <w:lang w:eastAsia="ar-SA"/>
        </w:rPr>
      </w:pPr>
      <w:r w:rsidRPr="00A31DD6">
        <w:rPr>
          <w:lang w:eastAsia="ar-SA"/>
        </w:rPr>
        <w:t>zakup materiałów i wyposażenia</w:t>
      </w:r>
      <w:r w:rsidRPr="00A31DD6">
        <w:rPr>
          <w:lang w:eastAsia="ar-SA"/>
        </w:rPr>
        <w:tab/>
        <w:t>2.206,63</w:t>
      </w:r>
    </w:p>
    <w:p w:rsidR="006F392D" w:rsidRPr="00A31DD6" w:rsidRDefault="006F392D" w:rsidP="006F392D">
      <w:pPr>
        <w:tabs>
          <w:tab w:val="right" w:pos="9781"/>
        </w:tabs>
        <w:suppressAutoHyphens/>
        <w:ind w:left="360" w:right="2209"/>
        <w:jc w:val="both"/>
        <w:rPr>
          <w:lang w:eastAsia="ar-SA"/>
        </w:rPr>
      </w:pPr>
      <w:r w:rsidRPr="00A31DD6">
        <w:rPr>
          <w:lang w:eastAsia="ar-SA"/>
        </w:rPr>
        <w:t>w tym: literatury fachowej – PM3, PM10, SP6, materiałów szkoleniowych – SP2;</w:t>
      </w:r>
    </w:p>
    <w:p w:rsidR="006F392D" w:rsidRPr="00A31DD6" w:rsidRDefault="006F392D" w:rsidP="006F392D">
      <w:pPr>
        <w:numPr>
          <w:ilvl w:val="0"/>
          <w:numId w:val="76"/>
        </w:numPr>
        <w:tabs>
          <w:tab w:val="right" w:pos="9781"/>
        </w:tabs>
        <w:suppressAutoHyphens/>
        <w:ind w:right="2209"/>
        <w:jc w:val="both"/>
        <w:rPr>
          <w:lang w:eastAsia="ar-SA"/>
        </w:rPr>
      </w:pPr>
      <w:r w:rsidRPr="00A31DD6">
        <w:rPr>
          <w:lang w:eastAsia="ar-SA"/>
        </w:rPr>
        <w:t>zakup usług pozostałych</w:t>
      </w:r>
      <w:r w:rsidRPr="00A31DD6">
        <w:rPr>
          <w:lang w:eastAsia="ar-SA"/>
        </w:rPr>
        <w:tab/>
        <w:t>58.952,53</w:t>
      </w:r>
    </w:p>
    <w:p w:rsidR="006F392D" w:rsidRPr="00A31DD6" w:rsidRDefault="006F392D" w:rsidP="006F392D">
      <w:pPr>
        <w:tabs>
          <w:tab w:val="right" w:pos="9781"/>
        </w:tabs>
        <w:suppressAutoHyphens/>
        <w:ind w:left="360" w:right="2209"/>
        <w:jc w:val="both"/>
        <w:rPr>
          <w:lang w:eastAsia="ar-SA"/>
        </w:rPr>
      </w:pPr>
      <w:r w:rsidRPr="00A31DD6">
        <w:rPr>
          <w:lang w:eastAsia="ar-SA"/>
        </w:rPr>
        <w:t>w tym: dopłaty do czesnego dla nauczycieli studiujących,</w:t>
      </w:r>
    </w:p>
    <w:p w:rsidR="006F392D" w:rsidRPr="00A31DD6" w:rsidRDefault="006F392D" w:rsidP="006F392D">
      <w:pPr>
        <w:numPr>
          <w:ilvl w:val="0"/>
          <w:numId w:val="76"/>
        </w:numPr>
        <w:tabs>
          <w:tab w:val="right" w:pos="9781"/>
        </w:tabs>
        <w:suppressAutoHyphens/>
        <w:ind w:right="2209"/>
        <w:jc w:val="both"/>
        <w:rPr>
          <w:lang w:eastAsia="ar-SA"/>
        </w:rPr>
      </w:pPr>
      <w:r w:rsidRPr="00A31DD6">
        <w:rPr>
          <w:lang w:eastAsia="ar-SA"/>
        </w:rPr>
        <w:t>zwrot kosztów delegacji</w:t>
      </w:r>
      <w:r w:rsidRPr="00A31DD6">
        <w:rPr>
          <w:lang w:eastAsia="ar-SA"/>
        </w:rPr>
        <w:tab/>
        <w:t>8.851,71</w:t>
      </w:r>
    </w:p>
    <w:p w:rsidR="006F392D" w:rsidRPr="00A31DD6" w:rsidRDefault="006F392D" w:rsidP="006F392D">
      <w:pPr>
        <w:numPr>
          <w:ilvl w:val="0"/>
          <w:numId w:val="76"/>
        </w:numPr>
        <w:tabs>
          <w:tab w:val="right" w:pos="9781"/>
        </w:tabs>
        <w:suppressAutoHyphens/>
        <w:ind w:right="2209"/>
        <w:jc w:val="both"/>
        <w:rPr>
          <w:b/>
          <w:lang w:eastAsia="ar-SA"/>
        </w:rPr>
      </w:pPr>
      <w:r w:rsidRPr="00A31DD6">
        <w:rPr>
          <w:lang w:eastAsia="ar-SA"/>
        </w:rPr>
        <w:t xml:space="preserve">opłaty za szkolenia, kursy </w:t>
      </w:r>
      <w:r w:rsidRPr="00A31DD6">
        <w:rPr>
          <w:lang w:eastAsia="ar-SA"/>
        </w:rPr>
        <w:tab/>
        <w:t>63.726,74</w:t>
      </w:r>
    </w:p>
    <w:p w:rsidR="006F392D" w:rsidRPr="00A31DD6" w:rsidRDefault="006F392D" w:rsidP="006F392D">
      <w:pPr>
        <w:tabs>
          <w:tab w:val="right" w:pos="8505"/>
          <w:tab w:val="right" w:pos="9781"/>
        </w:tabs>
        <w:suppressAutoHyphens/>
        <w:ind w:left="360" w:right="2209"/>
        <w:jc w:val="both"/>
        <w:rPr>
          <w:b/>
          <w:lang w:eastAsia="ar-SA"/>
        </w:rPr>
      </w:pPr>
    </w:p>
    <w:p w:rsidR="006F392D" w:rsidRPr="00A31DD6" w:rsidRDefault="006F392D" w:rsidP="006F392D">
      <w:pPr>
        <w:keepNext/>
        <w:tabs>
          <w:tab w:val="num" w:pos="432"/>
          <w:tab w:val="right" w:pos="9781"/>
        </w:tabs>
        <w:suppressAutoHyphens/>
        <w:spacing w:before="240" w:after="60"/>
        <w:ind w:right="2209"/>
        <w:outlineLvl w:val="0"/>
        <w:rPr>
          <w:b/>
          <w:bCs/>
          <w:kern w:val="2"/>
          <w:lang w:eastAsia="ar-SA"/>
        </w:rPr>
      </w:pPr>
      <w:r w:rsidRPr="00A31DD6">
        <w:rPr>
          <w:b/>
          <w:bCs/>
          <w:iCs/>
          <w:kern w:val="2"/>
          <w:szCs w:val="32"/>
          <w:lang w:eastAsia="ar-SA"/>
        </w:rPr>
        <w:t>Stołówki szkolne i przedszkolne (80148)</w:t>
      </w:r>
      <w:r w:rsidRPr="00A31DD6">
        <w:rPr>
          <w:b/>
          <w:bCs/>
          <w:iCs/>
          <w:kern w:val="2"/>
          <w:szCs w:val="32"/>
          <w:lang w:eastAsia="ar-SA"/>
        </w:rPr>
        <w:tab/>
        <w:t>2.067.337,39</w:t>
      </w:r>
    </w:p>
    <w:p w:rsidR="006F392D" w:rsidRPr="00A31DD6" w:rsidRDefault="006F392D" w:rsidP="006F392D">
      <w:pPr>
        <w:tabs>
          <w:tab w:val="right" w:pos="9781"/>
        </w:tabs>
        <w:suppressAutoHyphens/>
        <w:ind w:right="2209"/>
        <w:jc w:val="both"/>
        <w:rPr>
          <w:szCs w:val="20"/>
          <w:lang w:eastAsia="ar-SA"/>
        </w:rPr>
      </w:pPr>
      <w:r w:rsidRPr="00A31DD6">
        <w:rPr>
          <w:lang w:eastAsia="ar-SA"/>
        </w:rPr>
        <w:t>Wydatki bieżące jednostek budżetowych na utrzymanie stołówek szkolnych w szkołach podstawowych i gimnazjach obejmowały:</w:t>
      </w:r>
    </w:p>
    <w:p w:rsidR="006F392D" w:rsidRPr="00A31DD6" w:rsidRDefault="006F392D" w:rsidP="006F392D">
      <w:pPr>
        <w:numPr>
          <w:ilvl w:val="0"/>
          <w:numId w:val="77"/>
        </w:numPr>
        <w:tabs>
          <w:tab w:val="left" w:pos="426"/>
          <w:tab w:val="right" w:pos="9781"/>
        </w:tabs>
        <w:suppressAutoHyphens/>
        <w:ind w:left="426" w:right="2209" w:hanging="426"/>
        <w:jc w:val="both"/>
        <w:rPr>
          <w:i/>
          <w:lang w:eastAsia="ar-SA"/>
        </w:rPr>
      </w:pPr>
      <w:r w:rsidRPr="00A31DD6">
        <w:rPr>
          <w:szCs w:val="20"/>
          <w:lang w:eastAsia="ar-SA"/>
        </w:rPr>
        <w:t>wynagrodzenia i składki od nich naliczane</w:t>
      </w:r>
      <w:r w:rsidRPr="00A31DD6">
        <w:rPr>
          <w:szCs w:val="20"/>
          <w:lang w:eastAsia="ar-SA"/>
        </w:rPr>
        <w:tab/>
        <w:t>1.735.182,08</w:t>
      </w:r>
    </w:p>
    <w:p w:rsidR="006F392D" w:rsidRPr="00A31DD6" w:rsidRDefault="006F392D" w:rsidP="006F392D">
      <w:pPr>
        <w:numPr>
          <w:ilvl w:val="0"/>
          <w:numId w:val="65"/>
        </w:numPr>
        <w:tabs>
          <w:tab w:val="clear" w:pos="360"/>
          <w:tab w:val="left" w:pos="851"/>
          <w:tab w:val="right" w:pos="9781"/>
        </w:tabs>
        <w:suppressAutoHyphens/>
        <w:ind w:left="851" w:right="2209" w:hanging="425"/>
        <w:jc w:val="both"/>
        <w:rPr>
          <w:i/>
          <w:lang w:eastAsia="ar-SA"/>
        </w:rPr>
      </w:pPr>
      <w:r w:rsidRPr="00A31DD6">
        <w:rPr>
          <w:i/>
          <w:lang w:eastAsia="ar-SA"/>
        </w:rPr>
        <w:t>wynagrodzenia osobowe pracowników</w:t>
      </w:r>
      <w:r w:rsidRPr="00A31DD6">
        <w:rPr>
          <w:i/>
          <w:lang w:eastAsia="ar-SA"/>
        </w:rPr>
        <w:tab/>
        <w:t>1.394.460,52</w:t>
      </w:r>
    </w:p>
    <w:p w:rsidR="006F392D" w:rsidRPr="00A31DD6" w:rsidRDefault="006F392D" w:rsidP="006F392D">
      <w:pPr>
        <w:numPr>
          <w:ilvl w:val="0"/>
          <w:numId w:val="65"/>
        </w:numPr>
        <w:tabs>
          <w:tab w:val="clear" w:pos="360"/>
          <w:tab w:val="left" w:pos="851"/>
          <w:tab w:val="right" w:pos="9781"/>
        </w:tabs>
        <w:suppressAutoHyphens/>
        <w:ind w:left="851" w:right="2209" w:hanging="425"/>
        <w:jc w:val="both"/>
        <w:rPr>
          <w:i/>
          <w:lang w:eastAsia="ar-SA"/>
        </w:rPr>
      </w:pPr>
      <w:r w:rsidRPr="00A31DD6">
        <w:rPr>
          <w:i/>
          <w:lang w:eastAsia="ar-SA"/>
        </w:rPr>
        <w:t>dodatkowe wynagrodzenie roczne</w:t>
      </w:r>
      <w:r w:rsidRPr="00A31DD6">
        <w:rPr>
          <w:i/>
          <w:lang w:eastAsia="ar-SA"/>
        </w:rPr>
        <w:tab/>
        <w:t>95.773,32</w:t>
      </w:r>
    </w:p>
    <w:p w:rsidR="006F392D" w:rsidRPr="00A31DD6" w:rsidRDefault="006F392D" w:rsidP="006F392D">
      <w:pPr>
        <w:numPr>
          <w:ilvl w:val="0"/>
          <w:numId w:val="65"/>
        </w:numPr>
        <w:tabs>
          <w:tab w:val="clear" w:pos="360"/>
          <w:tab w:val="left" w:pos="851"/>
          <w:tab w:val="right" w:pos="9781"/>
        </w:tabs>
        <w:suppressAutoHyphens/>
        <w:ind w:left="851" w:right="2209" w:hanging="425"/>
        <w:jc w:val="both"/>
        <w:rPr>
          <w:szCs w:val="20"/>
          <w:lang w:eastAsia="ar-SA"/>
        </w:rPr>
      </w:pPr>
      <w:r w:rsidRPr="00A31DD6">
        <w:rPr>
          <w:i/>
          <w:lang w:eastAsia="ar-SA"/>
        </w:rPr>
        <w:t>składki na ubezpieczenia społeczne i Fundusz Pracy</w:t>
      </w:r>
      <w:r w:rsidRPr="00A31DD6">
        <w:rPr>
          <w:i/>
          <w:lang w:eastAsia="ar-SA"/>
        </w:rPr>
        <w:tab/>
        <w:t>244.948,24</w:t>
      </w:r>
    </w:p>
    <w:p w:rsidR="006F392D" w:rsidRPr="00A31DD6" w:rsidRDefault="006F392D" w:rsidP="006F392D">
      <w:pPr>
        <w:numPr>
          <w:ilvl w:val="0"/>
          <w:numId w:val="78"/>
        </w:numPr>
        <w:tabs>
          <w:tab w:val="left" w:pos="426"/>
          <w:tab w:val="right" w:pos="9781"/>
        </w:tabs>
        <w:suppressAutoHyphens/>
        <w:ind w:right="2209"/>
        <w:jc w:val="both"/>
        <w:rPr>
          <w:i/>
          <w:lang w:eastAsia="ar-SA"/>
        </w:rPr>
      </w:pPr>
      <w:r w:rsidRPr="00A31DD6">
        <w:rPr>
          <w:szCs w:val="20"/>
          <w:lang w:eastAsia="ar-SA"/>
        </w:rPr>
        <w:t>wydatki związane z realizacją zadań statutowych</w:t>
      </w:r>
      <w:r w:rsidRPr="00A31DD6">
        <w:rPr>
          <w:szCs w:val="20"/>
          <w:lang w:eastAsia="ar-SA"/>
        </w:rPr>
        <w:tab/>
        <w:t>213.072,54</w:t>
      </w:r>
    </w:p>
    <w:p w:rsidR="006F392D" w:rsidRPr="00A31DD6" w:rsidRDefault="006F392D" w:rsidP="006F392D">
      <w:pPr>
        <w:numPr>
          <w:ilvl w:val="0"/>
          <w:numId w:val="79"/>
        </w:numPr>
        <w:tabs>
          <w:tab w:val="left" w:pos="851"/>
          <w:tab w:val="right" w:pos="9781"/>
        </w:tabs>
        <w:suppressAutoHyphens/>
        <w:ind w:right="2209" w:firstLine="66"/>
        <w:jc w:val="both"/>
        <w:rPr>
          <w:i/>
          <w:lang w:eastAsia="ar-SA"/>
        </w:rPr>
      </w:pPr>
      <w:r w:rsidRPr="00A31DD6">
        <w:rPr>
          <w:i/>
          <w:lang w:eastAsia="ar-SA"/>
        </w:rPr>
        <w:t>zakup materiałów i wyposażenia</w:t>
      </w:r>
      <w:r w:rsidRPr="00A31DD6">
        <w:rPr>
          <w:i/>
          <w:lang w:eastAsia="ar-SA"/>
        </w:rPr>
        <w:tab/>
        <w:t>34.684,78</w:t>
      </w:r>
    </w:p>
    <w:p w:rsidR="006F392D" w:rsidRPr="00A31DD6" w:rsidRDefault="006F392D" w:rsidP="006F392D">
      <w:pPr>
        <w:tabs>
          <w:tab w:val="right" w:pos="9781"/>
        </w:tabs>
        <w:suppressAutoHyphens/>
        <w:ind w:left="851" w:right="2209"/>
        <w:jc w:val="both"/>
        <w:rPr>
          <w:i/>
          <w:lang w:eastAsia="ar-SA"/>
        </w:rPr>
      </w:pPr>
      <w:r w:rsidRPr="00A31DD6">
        <w:rPr>
          <w:i/>
          <w:lang w:eastAsia="ar-SA"/>
        </w:rPr>
        <w:t xml:space="preserve">w tym, m. in.: młynka do rozdrabniania resztek żywności, miksera kuchennego – PM1, drobnego wyposażenia – PM5, obieraczki do ziemniaków – PM10, drobnego wyposażenia nowej kuchni - PM1, środków czystości, materiałów budowlanych do remontu stołówki i pomieszczeń kuchennych – SP2, materiałów do bieżących napraw, środków czystości, regałów do magazynu, okapu nad piec konwekcyjny – SP4; </w:t>
      </w:r>
    </w:p>
    <w:p w:rsidR="006F392D" w:rsidRPr="00A31DD6" w:rsidRDefault="006F392D" w:rsidP="006F392D">
      <w:pPr>
        <w:numPr>
          <w:ilvl w:val="0"/>
          <w:numId w:val="80"/>
        </w:numPr>
        <w:tabs>
          <w:tab w:val="left" w:pos="851"/>
          <w:tab w:val="right" w:pos="9781"/>
        </w:tabs>
        <w:suppressAutoHyphens/>
        <w:ind w:left="851" w:right="2209" w:hanging="425"/>
        <w:jc w:val="both"/>
        <w:rPr>
          <w:i/>
          <w:lang w:eastAsia="ar-SA"/>
        </w:rPr>
      </w:pPr>
      <w:r w:rsidRPr="00A31DD6">
        <w:rPr>
          <w:i/>
          <w:lang w:eastAsia="ar-SA"/>
        </w:rPr>
        <w:t>zakup energii</w:t>
      </w:r>
      <w:r w:rsidRPr="00A31DD6">
        <w:rPr>
          <w:i/>
          <w:lang w:eastAsia="ar-SA"/>
        </w:rPr>
        <w:tab/>
        <w:t>32.042,75</w:t>
      </w:r>
    </w:p>
    <w:p w:rsidR="006F392D" w:rsidRPr="00A31DD6" w:rsidRDefault="006F392D" w:rsidP="006F392D">
      <w:pPr>
        <w:numPr>
          <w:ilvl w:val="0"/>
          <w:numId w:val="80"/>
        </w:numPr>
        <w:tabs>
          <w:tab w:val="left" w:pos="851"/>
          <w:tab w:val="right" w:pos="9781"/>
        </w:tabs>
        <w:suppressAutoHyphens/>
        <w:ind w:left="851" w:right="2209" w:hanging="425"/>
        <w:jc w:val="both"/>
        <w:rPr>
          <w:i/>
          <w:lang w:eastAsia="ar-SA"/>
        </w:rPr>
      </w:pPr>
      <w:r w:rsidRPr="00A31DD6">
        <w:rPr>
          <w:i/>
          <w:lang w:eastAsia="ar-SA"/>
        </w:rPr>
        <w:t xml:space="preserve">zakup usług zdrowotnych </w:t>
      </w:r>
      <w:r w:rsidRPr="00A31DD6">
        <w:rPr>
          <w:i/>
          <w:lang w:eastAsia="ar-SA"/>
        </w:rPr>
        <w:tab/>
        <w:t>374,00</w:t>
      </w:r>
    </w:p>
    <w:p w:rsidR="006F392D" w:rsidRPr="00A31DD6" w:rsidRDefault="006F392D" w:rsidP="006F392D">
      <w:pPr>
        <w:numPr>
          <w:ilvl w:val="0"/>
          <w:numId w:val="80"/>
        </w:numPr>
        <w:tabs>
          <w:tab w:val="left" w:pos="851"/>
          <w:tab w:val="right" w:pos="9781"/>
        </w:tabs>
        <w:suppressAutoHyphens/>
        <w:ind w:left="851" w:right="2209" w:hanging="425"/>
        <w:jc w:val="both"/>
        <w:rPr>
          <w:i/>
          <w:lang w:eastAsia="ar-SA"/>
        </w:rPr>
      </w:pPr>
      <w:r w:rsidRPr="00A31DD6">
        <w:rPr>
          <w:i/>
          <w:lang w:eastAsia="ar-SA"/>
        </w:rPr>
        <w:t>zakup usług remontowych</w:t>
      </w:r>
      <w:r w:rsidRPr="00A31DD6">
        <w:rPr>
          <w:i/>
          <w:lang w:eastAsia="ar-SA"/>
        </w:rPr>
        <w:tab/>
        <w:t>6.837,61</w:t>
      </w:r>
    </w:p>
    <w:p w:rsidR="006F392D" w:rsidRPr="00A31DD6" w:rsidRDefault="006F392D" w:rsidP="006F392D">
      <w:pPr>
        <w:tabs>
          <w:tab w:val="left" w:pos="851"/>
          <w:tab w:val="right" w:pos="9781"/>
        </w:tabs>
        <w:suppressAutoHyphens/>
        <w:ind w:left="851" w:right="2209"/>
        <w:jc w:val="both"/>
        <w:rPr>
          <w:i/>
          <w:lang w:eastAsia="ar-SA"/>
        </w:rPr>
      </w:pPr>
      <w:r w:rsidRPr="00A31DD6">
        <w:rPr>
          <w:i/>
          <w:lang w:eastAsia="ar-SA"/>
        </w:rPr>
        <w:t>w tym: konserwacja windy – PM3;</w:t>
      </w:r>
      <w:r w:rsidRPr="00A31DD6">
        <w:rPr>
          <w:i/>
          <w:lang w:eastAsia="ar-SA"/>
        </w:rPr>
        <w:tab/>
      </w:r>
    </w:p>
    <w:p w:rsidR="006F392D" w:rsidRPr="00A31DD6" w:rsidRDefault="006F392D" w:rsidP="006F392D">
      <w:pPr>
        <w:numPr>
          <w:ilvl w:val="0"/>
          <w:numId w:val="80"/>
        </w:numPr>
        <w:tabs>
          <w:tab w:val="left" w:pos="851"/>
          <w:tab w:val="right" w:pos="9781"/>
        </w:tabs>
        <w:suppressAutoHyphens/>
        <w:ind w:left="851" w:right="2209" w:hanging="425"/>
        <w:jc w:val="both"/>
        <w:rPr>
          <w:i/>
          <w:lang w:eastAsia="ar-SA"/>
        </w:rPr>
      </w:pPr>
      <w:r w:rsidRPr="00A31DD6">
        <w:rPr>
          <w:i/>
          <w:lang w:eastAsia="ar-SA"/>
        </w:rPr>
        <w:t>za</w:t>
      </w:r>
      <w:r w:rsidR="00D92C3C" w:rsidRPr="00A31DD6">
        <w:rPr>
          <w:i/>
          <w:lang w:eastAsia="ar-SA"/>
        </w:rPr>
        <w:t>kup usług pozostałych</w:t>
      </w:r>
      <w:r w:rsidR="00D92C3C" w:rsidRPr="00A31DD6">
        <w:rPr>
          <w:i/>
          <w:lang w:eastAsia="ar-SA"/>
        </w:rPr>
        <w:tab/>
        <w:t>75.843,08</w:t>
      </w:r>
    </w:p>
    <w:p w:rsidR="006F392D" w:rsidRPr="00A31DD6" w:rsidRDefault="006F392D" w:rsidP="006F392D">
      <w:pPr>
        <w:tabs>
          <w:tab w:val="right" w:pos="8505"/>
          <w:tab w:val="right" w:pos="9781"/>
        </w:tabs>
        <w:suppressAutoHyphens/>
        <w:ind w:left="851" w:right="2209"/>
        <w:jc w:val="both"/>
        <w:rPr>
          <w:i/>
          <w:lang w:eastAsia="ar-SA"/>
        </w:rPr>
      </w:pPr>
      <w:r w:rsidRPr="00A31DD6">
        <w:rPr>
          <w:i/>
          <w:lang w:eastAsia="ar-SA"/>
        </w:rPr>
        <w:t>w tym, m. in.: opłata za transport obiadów – PM3, SP1, SP2, SP6; koszty przesyłek – PM5, wywóz nieczystości, odprowadzenie ścieków – SP2, koszty przesyłek, montaż instalacji gazowej – SP4, nadzór nad bezpieczeństwem i higieną pracy – ZS-P;</w:t>
      </w:r>
    </w:p>
    <w:p w:rsidR="006F392D" w:rsidRPr="00A31DD6" w:rsidRDefault="006F392D" w:rsidP="006F392D">
      <w:pPr>
        <w:numPr>
          <w:ilvl w:val="0"/>
          <w:numId w:val="81"/>
        </w:numPr>
        <w:tabs>
          <w:tab w:val="clear" w:pos="708"/>
          <w:tab w:val="left" w:pos="851"/>
          <w:tab w:val="right" w:pos="9781"/>
        </w:tabs>
        <w:suppressAutoHyphens/>
        <w:ind w:left="851" w:right="2209" w:hanging="425"/>
        <w:jc w:val="both"/>
        <w:rPr>
          <w:lang w:eastAsia="ar-SA"/>
        </w:rPr>
      </w:pPr>
      <w:r w:rsidRPr="00A31DD6">
        <w:rPr>
          <w:i/>
          <w:lang w:eastAsia="ar-SA"/>
        </w:rPr>
        <w:t>odpisy na zakładowy fundusz świadczeń socjalnych</w:t>
      </w:r>
      <w:r w:rsidRPr="00A31DD6">
        <w:rPr>
          <w:i/>
          <w:lang w:eastAsia="ar-SA"/>
        </w:rPr>
        <w:tab/>
        <w:t>63.290,32</w:t>
      </w:r>
    </w:p>
    <w:p w:rsidR="006F392D" w:rsidRPr="00A31DD6" w:rsidRDefault="006F392D" w:rsidP="006F392D">
      <w:pPr>
        <w:tabs>
          <w:tab w:val="right" w:pos="8505"/>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Świadczenia na rzecz osób fizycznych</w:t>
      </w:r>
      <w:r w:rsidRPr="00A31DD6">
        <w:rPr>
          <w:lang w:eastAsia="ar-SA"/>
        </w:rPr>
        <w:tab/>
        <w:t>3.143,88</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left" w:pos="426"/>
          <w:tab w:val="right" w:pos="9781"/>
        </w:tabs>
        <w:suppressAutoHyphens/>
        <w:ind w:right="2209"/>
        <w:jc w:val="both"/>
        <w:rPr>
          <w:i/>
          <w:lang w:eastAsia="ar-SA"/>
        </w:rPr>
      </w:pPr>
      <w:r w:rsidRPr="00A31DD6">
        <w:rPr>
          <w:lang w:eastAsia="ar-SA"/>
        </w:rPr>
        <w:t>Wydatki Przedszkola Miejskiego nr 11 na realizację projektu z udziałem środków unijnych pn.: „Upowszechnianie wychowania przedszkolnego na terenie Miasta Świnoujście poprzez stworzenie 185 nowych miejsc wychowania przedszkolnego i działania wspomagające” obejmowały:</w:t>
      </w:r>
      <w:r w:rsidRPr="00A31DD6">
        <w:rPr>
          <w:lang w:eastAsia="ar-SA"/>
        </w:rPr>
        <w:tab/>
      </w:r>
    </w:p>
    <w:p w:rsidR="006F392D" w:rsidRPr="00A31DD6" w:rsidRDefault="006F392D" w:rsidP="006F392D">
      <w:pPr>
        <w:numPr>
          <w:ilvl w:val="0"/>
          <w:numId w:val="59"/>
        </w:numPr>
        <w:tabs>
          <w:tab w:val="left" w:pos="426"/>
          <w:tab w:val="right" w:pos="9781"/>
        </w:tabs>
        <w:suppressAutoHyphens/>
        <w:ind w:right="2209"/>
        <w:jc w:val="both"/>
        <w:rPr>
          <w:i/>
          <w:lang w:eastAsia="ar-SA"/>
        </w:rPr>
      </w:pPr>
      <w:r w:rsidRPr="00A31DD6">
        <w:rPr>
          <w:szCs w:val="20"/>
          <w:lang w:eastAsia="ar-SA"/>
        </w:rPr>
        <w:t>wynagrodzenia i składki od nich naliczane</w:t>
      </w:r>
      <w:r w:rsidRPr="00A31DD6">
        <w:rPr>
          <w:szCs w:val="20"/>
          <w:lang w:eastAsia="ar-SA"/>
        </w:rPr>
        <w:tab/>
        <w:t>115.938,89</w:t>
      </w:r>
    </w:p>
    <w:p w:rsidR="006F392D" w:rsidRPr="00A31DD6" w:rsidRDefault="006F392D" w:rsidP="006F392D">
      <w:pPr>
        <w:numPr>
          <w:ilvl w:val="0"/>
          <w:numId w:val="59"/>
        </w:numPr>
        <w:tabs>
          <w:tab w:val="left" w:pos="851"/>
          <w:tab w:val="right" w:pos="9781"/>
        </w:tabs>
        <w:suppressAutoHyphens/>
        <w:ind w:left="786" w:right="2209"/>
        <w:jc w:val="both"/>
        <w:rPr>
          <w:i/>
          <w:lang w:eastAsia="ar-SA"/>
        </w:rPr>
      </w:pPr>
      <w:r w:rsidRPr="00A31DD6">
        <w:rPr>
          <w:i/>
          <w:szCs w:val="20"/>
          <w:lang w:eastAsia="ar-SA"/>
        </w:rPr>
        <w:t>wynagrodzenia osobowe pracowników</w:t>
      </w:r>
      <w:r w:rsidRPr="00A31DD6">
        <w:rPr>
          <w:i/>
          <w:szCs w:val="20"/>
          <w:lang w:eastAsia="ar-SA"/>
        </w:rPr>
        <w:tab/>
        <w:t>98.415,68</w:t>
      </w:r>
    </w:p>
    <w:p w:rsidR="006F392D" w:rsidRPr="00A31DD6" w:rsidRDefault="006F392D" w:rsidP="006F392D">
      <w:pPr>
        <w:numPr>
          <w:ilvl w:val="0"/>
          <w:numId w:val="65"/>
        </w:numPr>
        <w:tabs>
          <w:tab w:val="left" w:pos="851"/>
          <w:tab w:val="right" w:pos="9781"/>
        </w:tabs>
        <w:suppressAutoHyphens/>
        <w:ind w:left="851" w:right="2209" w:hanging="425"/>
        <w:jc w:val="both"/>
        <w:rPr>
          <w:i/>
          <w:lang w:eastAsia="ar-SA"/>
        </w:rPr>
      </w:pPr>
      <w:r w:rsidRPr="00A31DD6">
        <w:rPr>
          <w:i/>
          <w:lang w:eastAsia="ar-SA"/>
        </w:rPr>
        <w:lastRenderedPageBreak/>
        <w:t>składki na ubezpieczenie społeczne i Fundusz Pracy</w:t>
      </w:r>
      <w:r w:rsidRPr="00A31DD6">
        <w:rPr>
          <w:i/>
          <w:lang w:eastAsia="ar-SA"/>
        </w:rPr>
        <w:tab/>
        <w:t>17.523,21</w:t>
      </w:r>
    </w:p>
    <w:p w:rsidR="006F392D" w:rsidRPr="00A31DD6" w:rsidRDefault="006F392D" w:rsidP="006F392D">
      <w:pPr>
        <w:tabs>
          <w:tab w:val="left" w:pos="-3060"/>
          <w:tab w:val="right" w:pos="9781"/>
        </w:tabs>
        <w:ind w:right="2209"/>
        <w:jc w:val="both"/>
        <w:outlineLvl w:val="0"/>
        <w:rPr>
          <w:i/>
          <w:sz w:val="18"/>
          <w:szCs w:val="18"/>
        </w:rPr>
      </w:pPr>
      <w:r w:rsidRPr="00A31DD6">
        <w:rPr>
          <w:i/>
          <w:sz w:val="18"/>
          <w:szCs w:val="18"/>
        </w:rPr>
        <w:t xml:space="preserve">          (zadanie współfinansowane ze środków Unii Europejskiej – 98.548,09),</w:t>
      </w:r>
    </w:p>
    <w:p w:rsidR="006F392D" w:rsidRPr="00A31DD6" w:rsidRDefault="006F392D" w:rsidP="006F392D">
      <w:pPr>
        <w:tabs>
          <w:tab w:val="right" w:pos="8505"/>
        </w:tabs>
        <w:ind w:right="1757"/>
        <w:jc w:val="both"/>
        <w:rPr>
          <w:b/>
          <w:i/>
        </w:rPr>
      </w:pPr>
    </w:p>
    <w:p w:rsidR="006F392D" w:rsidRPr="00A31DD6" w:rsidRDefault="006F392D" w:rsidP="006F392D">
      <w:pPr>
        <w:keepNext/>
        <w:tabs>
          <w:tab w:val="num" w:pos="432"/>
          <w:tab w:val="right" w:pos="9781"/>
        </w:tabs>
        <w:suppressAutoHyphens/>
        <w:spacing w:before="240" w:after="60"/>
        <w:ind w:right="2209"/>
        <w:jc w:val="both"/>
        <w:outlineLvl w:val="0"/>
        <w:rPr>
          <w:b/>
          <w:bCs/>
          <w:kern w:val="2"/>
          <w:lang w:eastAsia="ar-SA"/>
        </w:rPr>
      </w:pPr>
      <w:r w:rsidRPr="00A31DD6">
        <w:rPr>
          <w:b/>
          <w:bCs/>
          <w:kern w:val="2"/>
          <w:lang w:eastAsia="ar-SA"/>
        </w:rPr>
        <w:t>Realizacja zadań wymagających stosowania specjalnej organizacji nauki i metod pracy dla dzieci w przedszkolach, oddziałach przedszkolnych w szkołach podstawowych i innych formach wychowania przedszkolnego (80149)</w:t>
      </w:r>
      <w:r w:rsidRPr="00A31DD6">
        <w:rPr>
          <w:b/>
          <w:bCs/>
          <w:kern w:val="2"/>
          <w:lang w:eastAsia="ar-SA"/>
        </w:rPr>
        <w:tab/>
        <w:t>703.397,37</w:t>
      </w:r>
    </w:p>
    <w:p w:rsidR="006F392D" w:rsidRPr="00A31DD6" w:rsidRDefault="006F392D" w:rsidP="006F392D">
      <w:pPr>
        <w:tabs>
          <w:tab w:val="right" w:pos="9781"/>
        </w:tabs>
        <w:suppressAutoHyphens/>
        <w:ind w:right="2209"/>
        <w:jc w:val="both"/>
        <w:rPr>
          <w:szCs w:val="20"/>
          <w:lang w:eastAsia="ar-SA"/>
        </w:rPr>
      </w:pPr>
      <w:r w:rsidRPr="00A31DD6">
        <w:rPr>
          <w:lang w:eastAsia="ar-SA"/>
        </w:rPr>
        <w:t>Wydatki bieżące jednostek budżetowych na realizacja zadań wymagających stosowania specjalnej organizacji nauki i metod pracy dla dzieci w przedszkolach, oddziałach przedszkolnych w szkołach podstawowych i innych formach wychowania przedszkolnego</w:t>
      </w:r>
      <w:r w:rsidRPr="00A31DD6">
        <w:rPr>
          <w:i/>
          <w:lang w:eastAsia="ar-SA"/>
        </w:rPr>
        <w:t xml:space="preserve"> </w:t>
      </w:r>
      <w:r w:rsidRPr="00A31DD6">
        <w:rPr>
          <w:lang w:eastAsia="ar-SA"/>
        </w:rPr>
        <w:t>obejmowały:</w:t>
      </w:r>
    </w:p>
    <w:p w:rsidR="006F392D" w:rsidRPr="00A31DD6" w:rsidRDefault="006F392D" w:rsidP="006F392D">
      <w:pPr>
        <w:numPr>
          <w:ilvl w:val="0"/>
          <w:numId w:val="82"/>
        </w:numPr>
        <w:tabs>
          <w:tab w:val="left" w:pos="426"/>
          <w:tab w:val="right" w:pos="9781"/>
        </w:tabs>
        <w:suppressAutoHyphens/>
        <w:ind w:left="426" w:right="2209" w:hanging="426"/>
        <w:jc w:val="both"/>
        <w:rPr>
          <w:i/>
          <w:lang w:eastAsia="ar-SA"/>
        </w:rPr>
      </w:pPr>
      <w:r w:rsidRPr="00A31DD6">
        <w:rPr>
          <w:szCs w:val="20"/>
          <w:lang w:eastAsia="ar-SA"/>
        </w:rPr>
        <w:t>wynagrodzenia i składki od nich naliczane</w:t>
      </w:r>
      <w:r w:rsidRPr="00A31DD6">
        <w:rPr>
          <w:szCs w:val="20"/>
          <w:lang w:eastAsia="ar-SA"/>
        </w:rPr>
        <w:tab/>
        <w:t>652.522,</w:t>
      </w:r>
      <w:r w:rsidRPr="00A31DD6">
        <w:rPr>
          <w:i/>
          <w:lang w:eastAsia="ar-SA"/>
        </w:rPr>
        <w:t>77</w:t>
      </w:r>
    </w:p>
    <w:p w:rsidR="006F392D" w:rsidRPr="00A31DD6" w:rsidRDefault="006F392D" w:rsidP="006F392D">
      <w:pPr>
        <w:numPr>
          <w:ilvl w:val="0"/>
          <w:numId w:val="65"/>
        </w:numPr>
        <w:tabs>
          <w:tab w:val="left" w:pos="851"/>
          <w:tab w:val="right" w:pos="9781"/>
        </w:tabs>
        <w:suppressAutoHyphens/>
        <w:ind w:left="851" w:right="2209" w:hanging="425"/>
        <w:jc w:val="both"/>
        <w:rPr>
          <w:i/>
          <w:lang w:eastAsia="ar-SA"/>
        </w:rPr>
      </w:pPr>
      <w:r w:rsidRPr="00A31DD6">
        <w:rPr>
          <w:i/>
          <w:lang w:eastAsia="ar-SA"/>
        </w:rPr>
        <w:t>wynagrodzenia osobowe pracowników</w:t>
      </w:r>
      <w:r w:rsidRPr="00A31DD6">
        <w:rPr>
          <w:i/>
          <w:lang w:eastAsia="ar-SA"/>
        </w:rPr>
        <w:tab/>
        <w:t>539.594,83</w:t>
      </w:r>
    </w:p>
    <w:p w:rsidR="006F392D" w:rsidRPr="00A31DD6" w:rsidRDefault="006F392D" w:rsidP="006F392D">
      <w:pPr>
        <w:numPr>
          <w:ilvl w:val="0"/>
          <w:numId w:val="65"/>
        </w:numPr>
        <w:tabs>
          <w:tab w:val="left" w:pos="851"/>
          <w:tab w:val="right" w:pos="9781"/>
        </w:tabs>
        <w:suppressAutoHyphens/>
        <w:ind w:left="851" w:right="2209" w:hanging="425"/>
        <w:jc w:val="both"/>
        <w:rPr>
          <w:i/>
          <w:lang w:eastAsia="ar-SA"/>
        </w:rPr>
      </w:pPr>
      <w:r w:rsidRPr="00A31DD6">
        <w:rPr>
          <w:i/>
          <w:lang w:eastAsia="ar-SA"/>
        </w:rPr>
        <w:t>dodatkowe wynagrodzenie roczne</w:t>
      </w:r>
      <w:r w:rsidRPr="00A31DD6">
        <w:rPr>
          <w:i/>
          <w:lang w:eastAsia="ar-SA"/>
        </w:rPr>
        <w:tab/>
        <w:t>24.073,96</w:t>
      </w:r>
    </w:p>
    <w:p w:rsidR="006F392D" w:rsidRPr="00A31DD6" w:rsidRDefault="006F392D" w:rsidP="006F392D">
      <w:pPr>
        <w:numPr>
          <w:ilvl w:val="0"/>
          <w:numId w:val="65"/>
        </w:numPr>
        <w:tabs>
          <w:tab w:val="left" w:pos="851"/>
          <w:tab w:val="right" w:pos="9781"/>
        </w:tabs>
        <w:suppressAutoHyphens/>
        <w:ind w:left="851" w:right="2209" w:hanging="425"/>
        <w:jc w:val="both"/>
        <w:rPr>
          <w:szCs w:val="20"/>
          <w:lang w:eastAsia="ar-SA"/>
        </w:rPr>
      </w:pPr>
      <w:r w:rsidRPr="00A31DD6">
        <w:rPr>
          <w:i/>
          <w:lang w:eastAsia="ar-SA"/>
        </w:rPr>
        <w:t>składki na ubezpieczenia społeczne i Fundusz Pracy</w:t>
      </w:r>
      <w:r w:rsidRPr="00A31DD6">
        <w:rPr>
          <w:i/>
          <w:lang w:eastAsia="ar-SA"/>
        </w:rPr>
        <w:tab/>
        <w:t>88.853,98</w:t>
      </w:r>
    </w:p>
    <w:p w:rsidR="006F392D" w:rsidRPr="00A31DD6" w:rsidRDefault="006F392D" w:rsidP="006F392D">
      <w:pPr>
        <w:numPr>
          <w:ilvl w:val="0"/>
          <w:numId w:val="83"/>
        </w:numPr>
        <w:tabs>
          <w:tab w:val="left" w:pos="426"/>
          <w:tab w:val="right" w:pos="9781"/>
        </w:tabs>
        <w:suppressAutoHyphens/>
        <w:ind w:left="426" w:right="2209" w:hanging="426"/>
        <w:jc w:val="both"/>
        <w:rPr>
          <w:i/>
          <w:lang w:eastAsia="ar-SA"/>
        </w:rPr>
      </w:pPr>
      <w:r w:rsidRPr="00A31DD6">
        <w:rPr>
          <w:szCs w:val="20"/>
          <w:lang w:eastAsia="ar-SA"/>
        </w:rPr>
        <w:t>wydatki związane z realizacją zadań statutowych</w:t>
      </w:r>
      <w:r w:rsidRPr="00A31DD6">
        <w:rPr>
          <w:szCs w:val="20"/>
          <w:lang w:eastAsia="ar-SA"/>
        </w:rPr>
        <w:tab/>
        <w:t>50.874,60</w:t>
      </w:r>
    </w:p>
    <w:p w:rsidR="006F392D" w:rsidRPr="00A31DD6" w:rsidRDefault="006F392D" w:rsidP="006F392D">
      <w:pPr>
        <w:numPr>
          <w:ilvl w:val="0"/>
          <w:numId w:val="84"/>
        </w:numPr>
        <w:tabs>
          <w:tab w:val="left" w:pos="851"/>
          <w:tab w:val="right" w:pos="9781"/>
        </w:tabs>
        <w:suppressAutoHyphens/>
        <w:ind w:left="851" w:right="2209" w:hanging="425"/>
        <w:jc w:val="both"/>
        <w:rPr>
          <w:i/>
          <w:lang w:eastAsia="ar-SA"/>
        </w:rPr>
      </w:pPr>
      <w:r w:rsidRPr="00A31DD6">
        <w:rPr>
          <w:i/>
          <w:lang w:eastAsia="ar-SA"/>
        </w:rPr>
        <w:t>zakup środków dydaktycznych i książek</w:t>
      </w:r>
      <w:r w:rsidRPr="00A31DD6">
        <w:rPr>
          <w:i/>
          <w:lang w:eastAsia="ar-SA"/>
        </w:rPr>
        <w:tab/>
        <w:t>20.406,75</w:t>
      </w:r>
    </w:p>
    <w:p w:rsidR="006F392D" w:rsidRPr="00A31DD6" w:rsidRDefault="006F392D" w:rsidP="006F392D">
      <w:pPr>
        <w:numPr>
          <w:ilvl w:val="0"/>
          <w:numId w:val="84"/>
        </w:numPr>
        <w:tabs>
          <w:tab w:val="left" w:pos="851"/>
          <w:tab w:val="right" w:pos="9781"/>
        </w:tabs>
        <w:suppressAutoHyphens/>
        <w:ind w:left="851" w:right="2209" w:hanging="425"/>
        <w:jc w:val="both"/>
        <w:rPr>
          <w:i/>
          <w:lang w:eastAsia="ar-SA"/>
        </w:rPr>
      </w:pPr>
      <w:r w:rsidRPr="00A31DD6">
        <w:rPr>
          <w:i/>
          <w:lang w:eastAsia="ar-SA"/>
        </w:rPr>
        <w:t>zakup materiałów i wyposażenia (art. papiernicze, sprzęt do rehabilitacji, zabawki dla dzieci, itp.)</w:t>
      </w:r>
      <w:r w:rsidRPr="00A31DD6">
        <w:rPr>
          <w:i/>
          <w:lang w:eastAsia="ar-SA"/>
        </w:rPr>
        <w:tab/>
        <w:t>3.724,85</w:t>
      </w:r>
    </w:p>
    <w:p w:rsidR="006F392D" w:rsidRPr="00A31DD6" w:rsidRDefault="006F392D" w:rsidP="006F392D">
      <w:pPr>
        <w:numPr>
          <w:ilvl w:val="0"/>
          <w:numId w:val="84"/>
        </w:numPr>
        <w:tabs>
          <w:tab w:val="left" w:pos="851"/>
          <w:tab w:val="right" w:pos="9781"/>
        </w:tabs>
        <w:suppressAutoHyphens/>
        <w:ind w:left="851" w:right="2209" w:hanging="425"/>
        <w:jc w:val="both"/>
        <w:rPr>
          <w:i/>
          <w:lang w:eastAsia="ar-SA"/>
        </w:rPr>
      </w:pPr>
      <w:r w:rsidRPr="00A31DD6">
        <w:rPr>
          <w:i/>
          <w:lang w:eastAsia="ar-SA"/>
        </w:rPr>
        <w:t>zakup usług pozostałych (koszty przepustki)</w:t>
      </w:r>
      <w:r w:rsidRPr="00A31DD6">
        <w:rPr>
          <w:i/>
          <w:lang w:eastAsia="ar-SA"/>
        </w:rPr>
        <w:tab/>
        <w:t>94,00</w:t>
      </w:r>
    </w:p>
    <w:p w:rsidR="006F392D" w:rsidRPr="00A31DD6" w:rsidRDefault="006F392D" w:rsidP="006F392D">
      <w:pPr>
        <w:numPr>
          <w:ilvl w:val="0"/>
          <w:numId w:val="81"/>
        </w:numPr>
        <w:tabs>
          <w:tab w:val="clear" w:pos="708"/>
          <w:tab w:val="left" w:pos="851"/>
          <w:tab w:val="right" w:pos="9781"/>
        </w:tabs>
        <w:suppressAutoHyphens/>
        <w:ind w:left="851" w:right="2209" w:hanging="425"/>
        <w:jc w:val="both"/>
        <w:rPr>
          <w:i/>
          <w:lang w:eastAsia="ar-SA"/>
        </w:rPr>
      </w:pPr>
      <w:r w:rsidRPr="00A31DD6">
        <w:rPr>
          <w:i/>
          <w:lang w:eastAsia="ar-SA"/>
        </w:rPr>
        <w:t>odpisy na zakładowy fundusz świadczeń socjalnych</w:t>
      </w:r>
      <w:r w:rsidRPr="00A31DD6">
        <w:rPr>
          <w:i/>
          <w:lang w:eastAsia="ar-SA"/>
        </w:rPr>
        <w:tab/>
        <w:t>26.649,00</w:t>
      </w:r>
    </w:p>
    <w:p w:rsidR="006F392D" w:rsidRPr="00A31DD6" w:rsidRDefault="006F392D" w:rsidP="006F392D">
      <w:pPr>
        <w:keepNext/>
        <w:tabs>
          <w:tab w:val="num" w:pos="432"/>
          <w:tab w:val="right" w:pos="9781"/>
        </w:tabs>
        <w:suppressAutoHyphens/>
        <w:ind w:right="2209"/>
        <w:jc w:val="both"/>
        <w:outlineLvl w:val="0"/>
        <w:rPr>
          <w:b/>
          <w:bCs/>
          <w:i/>
          <w:kern w:val="2"/>
          <w:lang w:eastAsia="ar-SA"/>
        </w:rPr>
      </w:pPr>
    </w:p>
    <w:p w:rsidR="006F392D" w:rsidRPr="00A31DD6" w:rsidRDefault="006F392D" w:rsidP="006F392D">
      <w:pPr>
        <w:keepNext/>
        <w:tabs>
          <w:tab w:val="num" w:pos="432"/>
          <w:tab w:val="right" w:pos="9781"/>
        </w:tabs>
        <w:suppressAutoHyphens/>
        <w:ind w:right="2209"/>
        <w:jc w:val="both"/>
        <w:outlineLvl w:val="0"/>
        <w:rPr>
          <w:b/>
          <w:bCs/>
          <w:kern w:val="2"/>
          <w:lang w:eastAsia="ar-SA"/>
        </w:rPr>
      </w:pPr>
      <w:r w:rsidRPr="00A31DD6">
        <w:rPr>
          <w:b/>
          <w:bCs/>
          <w:kern w:val="2"/>
          <w:lang w:eastAsia="ar-SA"/>
        </w:rPr>
        <w:t>Realizacja zadań wymagających stosowania specjalnej organizacji nauki i metod pracy dla dzieci i młodzieży w szkołach podstawowych (80150)</w:t>
      </w:r>
      <w:r w:rsidRPr="00A31DD6">
        <w:rPr>
          <w:b/>
          <w:bCs/>
          <w:kern w:val="2"/>
          <w:lang w:eastAsia="ar-SA"/>
        </w:rPr>
        <w:tab/>
        <w:t>3.087.039,83</w:t>
      </w:r>
    </w:p>
    <w:p w:rsidR="006F392D" w:rsidRPr="00A31DD6" w:rsidRDefault="006F392D" w:rsidP="006F392D">
      <w:pPr>
        <w:tabs>
          <w:tab w:val="right" w:pos="9781"/>
        </w:tabs>
        <w:suppressAutoHyphens/>
        <w:ind w:right="2209"/>
        <w:jc w:val="both"/>
        <w:rPr>
          <w:szCs w:val="20"/>
          <w:lang w:eastAsia="ar-SA"/>
        </w:rPr>
      </w:pPr>
      <w:r w:rsidRPr="00A31DD6">
        <w:rPr>
          <w:lang w:eastAsia="ar-SA"/>
        </w:rPr>
        <w:t>Wydatki bieżące jednostek budżetowych na realizacja zadań wymagających stosowania specjalnej organizacji nauki i metod pracy dla dzieci i młodzieży w szkołach podstawowych, gimnazjach, liceach ogólnokształcących oraz szkołach zawodowych obejmowały:</w:t>
      </w:r>
    </w:p>
    <w:p w:rsidR="006F392D" w:rsidRPr="00A31DD6" w:rsidRDefault="006F392D" w:rsidP="006F392D">
      <w:pPr>
        <w:numPr>
          <w:ilvl w:val="0"/>
          <w:numId w:val="85"/>
        </w:numPr>
        <w:tabs>
          <w:tab w:val="left" w:pos="426"/>
          <w:tab w:val="right" w:pos="9781"/>
        </w:tabs>
        <w:suppressAutoHyphens/>
        <w:ind w:left="426" w:right="2209" w:hanging="426"/>
        <w:jc w:val="both"/>
        <w:rPr>
          <w:i/>
          <w:lang w:eastAsia="ar-SA"/>
        </w:rPr>
      </w:pPr>
      <w:r w:rsidRPr="00A31DD6">
        <w:rPr>
          <w:szCs w:val="20"/>
          <w:lang w:eastAsia="ar-SA"/>
        </w:rPr>
        <w:t>wynagrodzenia i składki od nich naliczane</w:t>
      </w:r>
      <w:r w:rsidRPr="00A31DD6">
        <w:rPr>
          <w:szCs w:val="20"/>
          <w:lang w:eastAsia="ar-SA"/>
        </w:rPr>
        <w:tab/>
        <w:t>2.946.813,48</w:t>
      </w:r>
    </w:p>
    <w:p w:rsidR="006F392D" w:rsidRPr="00A31DD6" w:rsidRDefault="006F392D" w:rsidP="006F392D">
      <w:pPr>
        <w:numPr>
          <w:ilvl w:val="0"/>
          <w:numId w:val="65"/>
        </w:numPr>
        <w:tabs>
          <w:tab w:val="left" w:pos="851"/>
          <w:tab w:val="right" w:pos="9781"/>
        </w:tabs>
        <w:suppressAutoHyphens/>
        <w:ind w:left="851" w:right="2209" w:hanging="425"/>
        <w:jc w:val="both"/>
        <w:rPr>
          <w:i/>
          <w:lang w:eastAsia="ar-SA"/>
        </w:rPr>
      </w:pPr>
      <w:r w:rsidRPr="00A31DD6">
        <w:rPr>
          <w:i/>
          <w:lang w:eastAsia="ar-SA"/>
        </w:rPr>
        <w:t>wynagrodzenia osobowe pracowników</w:t>
      </w:r>
      <w:r w:rsidRPr="00A31DD6">
        <w:rPr>
          <w:i/>
          <w:lang w:eastAsia="ar-SA"/>
        </w:rPr>
        <w:tab/>
        <w:t>2.428</w:t>
      </w:r>
      <w:r w:rsidR="007C2BEB" w:rsidRPr="00A31DD6">
        <w:rPr>
          <w:i/>
          <w:lang w:eastAsia="ar-SA"/>
        </w:rPr>
        <w:t>.</w:t>
      </w:r>
      <w:r w:rsidRPr="00A31DD6">
        <w:rPr>
          <w:i/>
          <w:lang w:eastAsia="ar-SA"/>
        </w:rPr>
        <w:t>108,24</w:t>
      </w:r>
    </w:p>
    <w:p w:rsidR="006F392D" w:rsidRPr="00A31DD6" w:rsidRDefault="006F392D" w:rsidP="006F392D">
      <w:pPr>
        <w:numPr>
          <w:ilvl w:val="0"/>
          <w:numId w:val="65"/>
        </w:numPr>
        <w:tabs>
          <w:tab w:val="left" w:pos="851"/>
          <w:tab w:val="right" w:pos="9781"/>
        </w:tabs>
        <w:suppressAutoHyphens/>
        <w:ind w:left="851" w:right="2209" w:hanging="425"/>
        <w:jc w:val="both"/>
        <w:rPr>
          <w:i/>
          <w:lang w:eastAsia="ar-SA"/>
        </w:rPr>
      </w:pPr>
      <w:r w:rsidRPr="00A31DD6">
        <w:rPr>
          <w:i/>
          <w:lang w:eastAsia="ar-SA"/>
        </w:rPr>
        <w:t>dodatkowe wynagrodzenie roczne</w:t>
      </w:r>
      <w:r w:rsidRPr="00A31DD6">
        <w:rPr>
          <w:i/>
          <w:lang w:eastAsia="ar-SA"/>
        </w:rPr>
        <w:tab/>
        <w:t>112.486,34</w:t>
      </w:r>
    </w:p>
    <w:p w:rsidR="006F392D" w:rsidRPr="00A31DD6" w:rsidRDefault="006F392D" w:rsidP="006F392D">
      <w:pPr>
        <w:numPr>
          <w:ilvl w:val="0"/>
          <w:numId w:val="65"/>
        </w:numPr>
        <w:tabs>
          <w:tab w:val="left" w:pos="851"/>
          <w:tab w:val="right" w:pos="9781"/>
        </w:tabs>
        <w:suppressAutoHyphens/>
        <w:ind w:left="851" w:right="2209" w:hanging="425"/>
        <w:jc w:val="both"/>
        <w:rPr>
          <w:szCs w:val="20"/>
          <w:lang w:eastAsia="ar-SA"/>
        </w:rPr>
      </w:pPr>
      <w:r w:rsidRPr="00A31DD6">
        <w:rPr>
          <w:i/>
          <w:lang w:eastAsia="ar-SA"/>
        </w:rPr>
        <w:t>składki na ubezpieczenia społeczne i Fundusz Pracy</w:t>
      </w:r>
      <w:r w:rsidRPr="00A31DD6">
        <w:rPr>
          <w:i/>
          <w:lang w:eastAsia="ar-SA"/>
        </w:rPr>
        <w:tab/>
        <w:t>406.218,90</w:t>
      </w:r>
    </w:p>
    <w:p w:rsidR="006F392D" w:rsidRPr="00A31DD6" w:rsidRDefault="006F392D" w:rsidP="006F392D">
      <w:pPr>
        <w:numPr>
          <w:ilvl w:val="0"/>
          <w:numId w:val="86"/>
        </w:numPr>
        <w:tabs>
          <w:tab w:val="left" w:pos="426"/>
          <w:tab w:val="right" w:pos="9781"/>
        </w:tabs>
        <w:suppressAutoHyphens/>
        <w:ind w:left="426" w:right="2209" w:hanging="426"/>
        <w:jc w:val="both"/>
        <w:rPr>
          <w:i/>
          <w:lang w:eastAsia="ar-SA"/>
        </w:rPr>
      </w:pPr>
      <w:r w:rsidRPr="00A31DD6">
        <w:rPr>
          <w:szCs w:val="20"/>
          <w:lang w:eastAsia="ar-SA"/>
        </w:rPr>
        <w:t>wydatki związane z realizacją zadań statutowych</w:t>
      </w:r>
      <w:r w:rsidRPr="00A31DD6">
        <w:rPr>
          <w:szCs w:val="20"/>
          <w:lang w:eastAsia="ar-SA"/>
        </w:rPr>
        <w:tab/>
        <w:t>123.053,87</w:t>
      </w:r>
    </w:p>
    <w:p w:rsidR="006F392D" w:rsidRPr="00A31DD6" w:rsidRDefault="006F392D" w:rsidP="006F392D">
      <w:pPr>
        <w:numPr>
          <w:ilvl w:val="0"/>
          <w:numId w:val="87"/>
        </w:numPr>
        <w:tabs>
          <w:tab w:val="left" w:pos="851"/>
          <w:tab w:val="right" w:pos="9781"/>
        </w:tabs>
        <w:suppressAutoHyphens/>
        <w:ind w:left="851" w:right="2209" w:hanging="425"/>
        <w:jc w:val="both"/>
        <w:rPr>
          <w:i/>
          <w:lang w:eastAsia="ar-SA"/>
        </w:rPr>
      </w:pPr>
      <w:r w:rsidRPr="00A31DD6">
        <w:rPr>
          <w:i/>
          <w:lang w:eastAsia="ar-SA"/>
        </w:rPr>
        <w:t>wpłaty na Państwowy Fundusz Rehabilitacji Osób Niepełnosprawnych</w:t>
      </w:r>
      <w:r w:rsidRPr="00A31DD6">
        <w:rPr>
          <w:i/>
          <w:lang w:eastAsia="ar-SA"/>
        </w:rPr>
        <w:tab/>
        <w:t>36,70</w:t>
      </w:r>
    </w:p>
    <w:p w:rsidR="006F392D" w:rsidRPr="00A31DD6" w:rsidRDefault="006F392D" w:rsidP="006F392D">
      <w:pPr>
        <w:numPr>
          <w:ilvl w:val="0"/>
          <w:numId w:val="87"/>
        </w:numPr>
        <w:tabs>
          <w:tab w:val="left" w:pos="851"/>
          <w:tab w:val="right" w:pos="9781"/>
        </w:tabs>
        <w:suppressAutoHyphens/>
        <w:ind w:left="851" w:right="2209" w:hanging="425"/>
        <w:jc w:val="both"/>
        <w:rPr>
          <w:i/>
          <w:lang w:eastAsia="ar-SA"/>
        </w:rPr>
      </w:pPr>
      <w:r w:rsidRPr="00A31DD6">
        <w:rPr>
          <w:i/>
          <w:lang w:eastAsia="ar-SA"/>
        </w:rPr>
        <w:t>zakup materiałów i wyposażenia</w:t>
      </w:r>
      <w:r w:rsidRPr="00A31DD6">
        <w:rPr>
          <w:i/>
          <w:lang w:eastAsia="ar-SA"/>
        </w:rPr>
        <w:tab/>
        <w:t>5.344,76</w:t>
      </w:r>
    </w:p>
    <w:p w:rsidR="006F392D" w:rsidRPr="00A31DD6" w:rsidRDefault="006F392D" w:rsidP="006F392D">
      <w:pPr>
        <w:tabs>
          <w:tab w:val="left" w:pos="851"/>
          <w:tab w:val="right" w:pos="9781"/>
        </w:tabs>
        <w:suppressAutoHyphens/>
        <w:ind w:left="851" w:right="2209"/>
        <w:jc w:val="both"/>
        <w:rPr>
          <w:i/>
          <w:lang w:eastAsia="ar-SA"/>
        </w:rPr>
      </w:pPr>
      <w:r w:rsidRPr="00A31DD6">
        <w:rPr>
          <w:i/>
          <w:lang w:eastAsia="ar-SA"/>
        </w:rPr>
        <w:t>w tym m.in.: druków, tonerów, środków czystości, leków do apteczki szkolnej – SP4;</w:t>
      </w:r>
    </w:p>
    <w:p w:rsidR="006F392D" w:rsidRPr="00A31DD6" w:rsidRDefault="006F392D" w:rsidP="006F392D">
      <w:pPr>
        <w:numPr>
          <w:ilvl w:val="0"/>
          <w:numId w:val="87"/>
        </w:numPr>
        <w:tabs>
          <w:tab w:val="left" w:pos="851"/>
          <w:tab w:val="right" w:pos="9781"/>
        </w:tabs>
        <w:suppressAutoHyphens/>
        <w:ind w:left="851" w:right="2209" w:hanging="425"/>
        <w:jc w:val="both"/>
        <w:rPr>
          <w:i/>
          <w:lang w:eastAsia="ar-SA"/>
        </w:rPr>
      </w:pPr>
      <w:r w:rsidRPr="00A31DD6">
        <w:rPr>
          <w:i/>
          <w:lang w:eastAsia="ar-SA"/>
        </w:rPr>
        <w:t>zakup środków dydaktycznych i książek</w:t>
      </w:r>
      <w:r w:rsidRPr="00A31DD6">
        <w:rPr>
          <w:i/>
          <w:lang w:eastAsia="ar-SA"/>
        </w:rPr>
        <w:tab/>
        <w:t>4.413,57</w:t>
      </w:r>
    </w:p>
    <w:p w:rsidR="006F392D" w:rsidRPr="00A31DD6" w:rsidRDefault="006F392D" w:rsidP="006F392D">
      <w:pPr>
        <w:numPr>
          <w:ilvl w:val="0"/>
          <w:numId w:val="87"/>
        </w:numPr>
        <w:tabs>
          <w:tab w:val="left" w:pos="851"/>
          <w:tab w:val="right" w:pos="9781"/>
        </w:tabs>
        <w:suppressAutoHyphens/>
        <w:ind w:left="851" w:right="2209" w:hanging="425"/>
        <w:jc w:val="both"/>
        <w:rPr>
          <w:i/>
          <w:lang w:eastAsia="ar-SA"/>
        </w:rPr>
      </w:pPr>
      <w:r w:rsidRPr="00A31DD6">
        <w:rPr>
          <w:i/>
          <w:lang w:eastAsia="ar-SA"/>
        </w:rPr>
        <w:t>zakup energii</w:t>
      </w:r>
      <w:r w:rsidRPr="00A31DD6">
        <w:rPr>
          <w:i/>
          <w:lang w:eastAsia="ar-SA"/>
        </w:rPr>
        <w:tab/>
        <w:t>18.321,41</w:t>
      </w:r>
    </w:p>
    <w:p w:rsidR="006F392D" w:rsidRPr="00A31DD6" w:rsidRDefault="006F392D" w:rsidP="006F392D">
      <w:pPr>
        <w:numPr>
          <w:ilvl w:val="0"/>
          <w:numId w:val="87"/>
        </w:numPr>
        <w:tabs>
          <w:tab w:val="left" w:pos="851"/>
          <w:tab w:val="right" w:pos="9781"/>
        </w:tabs>
        <w:suppressAutoHyphens/>
        <w:ind w:left="851" w:right="2209" w:hanging="425"/>
        <w:jc w:val="both"/>
        <w:rPr>
          <w:i/>
          <w:lang w:eastAsia="ar-SA"/>
        </w:rPr>
      </w:pPr>
      <w:r w:rsidRPr="00A31DD6">
        <w:rPr>
          <w:i/>
          <w:lang w:eastAsia="ar-SA"/>
        </w:rPr>
        <w:t>zakup usług remontowych</w:t>
      </w:r>
      <w:r w:rsidRPr="00A31DD6">
        <w:rPr>
          <w:i/>
          <w:lang w:eastAsia="ar-SA"/>
        </w:rPr>
        <w:tab/>
        <w:t>1.771,20</w:t>
      </w:r>
    </w:p>
    <w:p w:rsidR="006F392D" w:rsidRPr="00A31DD6" w:rsidRDefault="006F392D" w:rsidP="006F392D">
      <w:pPr>
        <w:tabs>
          <w:tab w:val="left" w:pos="851"/>
          <w:tab w:val="right" w:pos="9781"/>
        </w:tabs>
        <w:suppressAutoHyphens/>
        <w:ind w:left="851" w:right="2209"/>
        <w:jc w:val="both"/>
        <w:rPr>
          <w:i/>
          <w:lang w:eastAsia="ar-SA"/>
        </w:rPr>
      </w:pPr>
      <w:r w:rsidRPr="00A31DD6">
        <w:rPr>
          <w:i/>
          <w:lang w:eastAsia="ar-SA"/>
        </w:rPr>
        <w:t>w tym: przegląd i konserwacja dźwigu platformowego – SP4;</w:t>
      </w:r>
    </w:p>
    <w:p w:rsidR="006F392D" w:rsidRPr="00A31DD6" w:rsidRDefault="006F392D" w:rsidP="006F392D">
      <w:pPr>
        <w:numPr>
          <w:ilvl w:val="0"/>
          <w:numId w:val="87"/>
        </w:numPr>
        <w:tabs>
          <w:tab w:val="left" w:pos="851"/>
          <w:tab w:val="right" w:pos="9781"/>
        </w:tabs>
        <w:suppressAutoHyphens/>
        <w:ind w:left="851" w:right="2209" w:hanging="425"/>
        <w:jc w:val="both"/>
        <w:rPr>
          <w:i/>
          <w:lang w:eastAsia="ar-SA"/>
        </w:rPr>
      </w:pPr>
      <w:r w:rsidRPr="00A31DD6">
        <w:rPr>
          <w:i/>
          <w:lang w:eastAsia="ar-SA"/>
        </w:rPr>
        <w:t>zakup usług zdrowotnych</w:t>
      </w:r>
      <w:r w:rsidRPr="00A31DD6">
        <w:rPr>
          <w:i/>
          <w:lang w:eastAsia="ar-SA"/>
        </w:rPr>
        <w:tab/>
        <w:t>3.039,61</w:t>
      </w:r>
    </w:p>
    <w:p w:rsidR="006F392D" w:rsidRPr="00A31DD6" w:rsidRDefault="006F392D" w:rsidP="006F392D">
      <w:pPr>
        <w:numPr>
          <w:ilvl w:val="0"/>
          <w:numId w:val="87"/>
        </w:numPr>
        <w:tabs>
          <w:tab w:val="left" w:pos="851"/>
          <w:tab w:val="right" w:pos="9781"/>
        </w:tabs>
        <w:suppressAutoHyphens/>
        <w:ind w:left="851" w:right="2209" w:hanging="425"/>
        <w:jc w:val="both"/>
        <w:rPr>
          <w:i/>
          <w:lang w:eastAsia="ar-SA"/>
        </w:rPr>
      </w:pPr>
      <w:r w:rsidRPr="00A31DD6">
        <w:rPr>
          <w:i/>
          <w:lang w:eastAsia="ar-SA"/>
        </w:rPr>
        <w:t>zakup usług pozostałych</w:t>
      </w:r>
      <w:r w:rsidRPr="00A31DD6">
        <w:rPr>
          <w:i/>
          <w:lang w:eastAsia="ar-SA"/>
        </w:rPr>
        <w:tab/>
        <w:t>6.967,56</w:t>
      </w:r>
    </w:p>
    <w:p w:rsidR="006F392D" w:rsidRPr="00A31DD6" w:rsidRDefault="006F392D" w:rsidP="006F392D">
      <w:pPr>
        <w:tabs>
          <w:tab w:val="left" w:pos="851"/>
          <w:tab w:val="right" w:pos="9781"/>
        </w:tabs>
        <w:suppressAutoHyphens/>
        <w:ind w:left="851" w:right="2209"/>
        <w:jc w:val="both"/>
        <w:rPr>
          <w:i/>
          <w:lang w:eastAsia="ar-SA"/>
        </w:rPr>
      </w:pPr>
      <w:r w:rsidRPr="00A31DD6">
        <w:rPr>
          <w:i/>
          <w:lang w:eastAsia="ar-SA"/>
        </w:rPr>
        <w:t xml:space="preserve">w tym m.in.: opłacenie zajęć hipoterapii – SP1,odprowadzenie ścieków, wywóz nieczystości, przegląd techniczny placu zabaw, wymiana koderów w </w:t>
      </w:r>
      <w:proofErr w:type="spellStart"/>
      <w:r w:rsidRPr="00A31DD6">
        <w:rPr>
          <w:i/>
          <w:lang w:eastAsia="ar-SA"/>
        </w:rPr>
        <w:t>biofidbeku</w:t>
      </w:r>
      <w:proofErr w:type="spellEnd"/>
      <w:r w:rsidRPr="00A31DD6">
        <w:rPr>
          <w:i/>
          <w:lang w:eastAsia="ar-SA"/>
        </w:rPr>
        <w:t xml:space="preserve"> - SP4, wywóz nieczystości, odprowadzenie ścieków opłaty informatyczne, ochrona mienia; </w:t>
      </w:r>
    </w:p>
    <w:p w:rsidR="006F392D" w:rsidRPr="00A31DD6" w:rsidRDefault="006F392D" w:rsidP="006F392D">
      <w:pPr>
        <w:numPr>
          <w:ilvl w:val="0"/>
          <w:numId w:val="81"/>
        </w:numPr>
        <w:tabs>
          <w:tab w:val="clear" w:pos="708"/>
          <w:tab w:val="left" w:pos="851"/>
          <w:tab w:val="right" w:pos="9781"/>
        </w:tabs>
        <w:suppressAutoHyphens/>
        <w:ind w:left="851" w:right="2209" w:hanging="425"/>
        <w:jc w:val="both"/>
        <w:rPr>
          <w:i/>
          <w:lang w:eastAsia="ar-SA"/>
        </w:rPr>
      </w:pPr>
      <w:r w:rsidRPr="00A31DD6">
        <w:rPr>
          <w:i/>
          <w:lang w:eastAsia="ar-SA"/>
        </w:rPr>
        <w:t>opłaty z tytułu zakupu usług telekomunikacyjnych</w:t>
      </w:r>
      <w:r w:rsidRPr="00A31DD6">
        <w:rPr>
          <w:i/>
          <w:lang w:eastAsia="ar-SA"/>
        </w:rPr>
        <w:tab/>
        <w:t>96,23</w:t>
      </w:r>
    </w:p>
    <w:p w:rsidR="006F392D" w:rsidRPr="00A31DD6" w:rsidRDefault="006F392D" w:rsidP="006F392D">
      <w:pPr>
        <w:numPr>
          <w:ilvl w:val="0"/>
          <w:numId w:val="81"/>
        </w:numPr>
        <w:tabs>
          <w:tab w:val="clear" w:pos="708"/>
          <w:tab w:val="left" w:pos="851"/>
          <w:tab w:val="right" w:pos="9781"/>
        </w:tabs>
        <w:suppressAutoHyphens/>
        <w:ind w:left="851" w:right="2209" w:hanging="425"/>
        <w:jc w:val="both"/>
        <w:rPr>
          <w:i/>
          <w:lang w:eastAsia="ar-SA"/>
        </w:rPr>
      </w:pPr>
      <w:r w:rsidRPr="00A31DD6">
        <w:rPr>
          <w:i/>
          <w:lang w:eastAsia="ar-SA"/>
        </w:rPr>
        <w:lastRenderedPageBreak/>
        <w:t>różne opłaty i składki</w:t>
      </w:r>
      <w:r w:rsidRPr="00A31DD6">
        <w:rPr>
          <w:i/>
          <w:lang w:eastAsia="ar-SA"/>
        </w:rPr>
        <w:tab/>
        <w:t>27,01</w:t>
      </w:r>
    </w:p>
    <w:p w:rsidR="006F392D" w:rsidRPr="00A31DD6" w:rsidRDefault="006F392D" w:rsidP="006F392D">
      <w:pPr>
        <w:numPr>
          <w:ilvl w:val="0"/>
          <w:numId w:val="81"/>
        </w:numPr>
        <w:tabs>
          <w:tab w:val="clear" w:pos="708"/>
          <w:tab w:val="left" w:pos="851"/>
          <w:tab w:val="right" w:pos="9781"/>
        </w:tabs>
        <w:suppressAutoHyphens/>
        <w:ind w:left="851" w:right="2209" w:hanging="425"/>
        <w:jc w:val="both"/>
        <w:rPr>
          <w:i/>
          <w:lang w:eastAsia="ar-SA"/>
        </w:rPr>
      </w:pPr>
      <w:r w:rsidRPr="00A31DD6">
        <w:rPr>
          <w:i/>
          <w:lang w:eastAsia="ar-SA"/>
        </w:rPr>
        <w:t>odpisy na zakładowy fundusz świadczeń socjalnych</w:t>
      </w:r>
      <w:r w:rsidRPr="00A31DD6">
        <w:rPr>
          <w:i/>
          <w:lang w:eastAsia="ar-SA"/>
        </w:rPr>
        <w:tab/>
        <w:t>83.033,52</w:t>
      </w:r>
    </w:p>
    <w:p w:rsidR="006F392D" w:rsidRPr="00A31DD6" w:rsidRDefault="006F392D" w:rsidP="006F392D">
      <w:pPr>
        <w:numPr>
          <w:ilvl w:val="0"/>
          <w:numId w:val="81"/>
        </w:numPr>
        <w:tabs>
          <w:tab w:val="clear" w:pos="708"/>
          <w:tab w:val="left" w:pos="851"/>
          <w:tab w:val="right" w:pos="9781"/>
        </w:tabs>
        <w:suppressAutoHyphens/>
        <w:ind w:left="851" w:right="2209" w:hanging="425"/>
        <w:jc w:val="both"/>
        <w:rPr>
          <w:i/>
          <w:lang w:eastAsia="ar-SA"/>
        </w:rPr>
      </w:pPr>
      <w:r w:rsidRPr="00A31DD6">
        <w:rPr>
          <w:i/>
          <w:lang w:eastAsia="ar-SA"/>
        </w:rPr>
        <w:t>szkolenia pracowników niebędących członkami korpusu służby cywilnej</w:t>
      </w:r>
      <w:r w:rsidRPr="00A31DD6">
        <w:rPr>
          <w:i/>
          <w:lang w:eastAsia="ar-SA"/>
        </w:rPr>
        <w:tab/>
        <w:t>2,30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Dotacje na zadania bieżące - Szkoła Podstawowa Fundacji LOGOS</w:t>
      </w:r>
      <w:r w:rsidRPr="00A31DD6">
        <w:rPr>
          <w:lang w:eastAsia="ar-SA"/>
        </w:rPr>
        <w:tab/>
        <w:t>17.150,40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Świadczenia na rzecz osób fizycznych</w:t>
      </w:r>
      <w:r w:rsidRPr="00A31DD6">
        <w:rPr>
          <w:lang w:eastAsia="ar-SA"/>
        </w:rPr>
        <w:tab/>
        <w:t>22,08</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ind w:right="2209"/>
        <w:jc w:val="both"/>
        <w:rPr>
          <w:b/>
        </w:rPr>
      </w:pPr>
      <w:r w:rsidRPr="00A31DD6">
        <w:rPr>
          <w:b/>
        </w:rPr>
        <w:t>Zapewnienie uczniom prawa bezpłatnego dostępu do podręczników, materiałów edukacyjnych lub materiałów ćwiczeniowych  (80153)</w:t>
      </w:r>
      <w:r w:rsidRPr="00A31DD6">
        <w:rPr>
          <w:b/>
        </w:rPr>
        <w:tab/>
        <w:t>303.589,29</w:t>
      </w:r>
    </w:p>
    <w:p w:rsidR="006F392D" w:rsidRPr="00A31DD6" w:rsidRDefault="006F392D" w:rsidP="006F392D">
      <w:pPr>
        <w:tabs>
          <w:tab w:val="right" w:pos="9781"/>
        </w:tabs>
        <w:suppressAutoHyphens/>
        <w:ind w:right="2209"/>
        <w:jc w:val="both"/>
        <w:rPr>
          <w:lang w:eastAsia="ar-SA"/>
        </w:rPr>
      </w:pPr>
      <w:r w:rsidRPr="00A31DD6">
        <w:rPr>
          <w:lang w:eastAsia="ar-SA"/>
        </w:rPr>
        <w:t>Wydatki bieżące realizację zadań statutowych</w:t>
      </w:r>
      <w:r w:rsidRPr="00A31DD6">
        <w:rPr>
          <w:lang w:eastAsia="ar-SA"/>
        </w:rPr>
        <w:tab/>
        <w:t>286.749,30</w:t>
      </w:r>
    </w:p>
    <w:p w:rsidR="006F392D" w:rsidRPr="00A31DD6" w:rsidRDefault="006F392D" w:rsidP="006F392D">
      <w:pPr>
        <w:tabs>
          <w:tab w:val="right" w:pos="9781"/>
        </w:tabs>
        <w:suppressAutoHyphens/>
        <w:ind w:right="2209"/>
        <w:jc w:val="both"/>
        <w:rPr>
          <w:lang w:eastAsia="ar-SA"/>
        </w:rPr>
      </w:pPr>
      <w:r w:rsidRPr="00A31DD6">
        <w:rPr>
          <w:lang w:eastAsia="ar-SA"/>
        </w:rPr>
        <w:t>Dotacje celowe</w:t>
      </w:r>
      <w:r w:rsidRPr="00A31DD6">
        <w:rPr>
          <w:lang w:eastAsia="ar-SA"/>
        </w:rPr>
        <w:tab/>
        <w:t>16.839,99</w:t>
      </w:r>
    </w:p>
    <w:p w:rsidR="006F392D" w:rsidRPr="00A31DD6" w:rsidRDefault="006F392D" w:rsidP="006F392D">
      <w:pPr>
        <w:tabs>
          <w:tab w:val="left" w:pos="851"/>
          <w:tab w:val="right" w:pos="9781"/>
        </w:tabs>
        <w:suppressAutoHyphens/>
        <w:ind w:right="2209"/>
        <w:jc w:val="both"/>
        <w:rPr>
          <w:i/>
          <w:lang w:eastAsia="ar-SA"/>
        </w:rPr>
      </w:pPr>
    </w:p>
    <w:p w:rsidR="006F392D" w:rsidRPr="00A31DD6" w:rsidRDefault="006F392D" w:rsidP="006F392D">
      <w:pPr>
        <w:keepNext/>
        <w:tabs>
          <w:tab w:val="right" w:pos="9781"/>
        </w:tabs>
        <w:suppressAutoHyphens/>
        <w:spacing w:before="240" w:after="60"/>
        <w:ind w:left="426" w:right="2209" w:hanging="426"/>
        <w:jc w:val="both"/>
        <w:outlineLvl w:val="0"/>
        <w:rPr>
          <w:b/>
          <w:bCs/>
          <w:kern w:val="2"/>
          <w:lang w:eastAsia="ar-SA"/>
        </w:rPr>
      </w:pPr>
      <w:r w:rsidRPr="00A31DD6">
        <w:rPr>
          <w:b/>
          <w:bCs/>
          <w:kern w:val="2"/>
          <w:lang w:eastAsia="ar-SA"/>
        </w:rPr>
        <w:t>Pozostała działalność (80195)</w:t>
      </w:r>
      <w:r w:rsidRPr="00A31DD6">
        <w:rPr>
          <w:b/>
          <w:bCs/>
          <w:kern w:val="2"/>
          <w:lang w:eastAsia="ar-SA"/>
        </w:rPr>
        <w:tab/>
        <w:t>1.399.315,25</w:t>
      </w:r>
    </w:p>
    <w:p w:rsidR="003F6B48" w:rsidRPr="00A31DD6" w:rsidRDefault="003F6B48" w:rsidP="006F392D">
      <w:pPr>
        <w:keepNext/>
        <w:tabs>
          <w:tab w:val="right" w:pos="9781"/>
        </w:tabs>
        <w:suppressAutoHyphens/>
        <w:spacing w:before="240" w:after="60"/>
        <w:ind w:left="426" w:right="2209" w:hanging="426"/>
        <w:jc w:val="both"/>
        <w:outlineLvl w:val="0"/>
        <w:rPr>
          <w:b/>
          <w:bCs/>
          <w:i/>
          <w:kern w:val="2"/>
          <w:lang w:eastAsia="ar-SA"/>
        </w:rPr>
      </w:pPr>
      <w:r w:rsidRPr="00A31DD6">
        <w:rPr>
          <w:b/>
          <w:bCs/>
          <w:i/>
          <w:kern w:val="2"/>
          <w:lang w:eastAsia="ar-SA"/>
        </w:rPr>
        <w:t>Wydatki bieżące</w:t>
      </w:r>
      <w:r w:rsidRPr="00A31DD6">
        <w:rPr>
          <w:b/>
          <w:bCs/>
          <w:i/>
          <w:kern w:val="2"/>
          <w:lang w:eastAsia="ar-SA"/>
        </w:rPr>
        <w:tab/>
        <w:t>1.338.087,54</w:t>
      </w:r>
    </w:p>
    <w:p w:rsidR="006F392D" w:rsidRPr="00A31DD6" w:rsidRDefault="00465D5F" w:rsidP="006F392D">
      <w:pPr>
        <w:tabs>
          <w:tab w:val="right" w:pos="8080"/>
        </w:tabs>
        <w:ind w:right="1758"/>
      </w:pPr>
      <w:r w:rsidRPr="00A31DD6">
        <w:t>Wydatki bieżące obejmują:</w:t>
      </w:r>
    </w:p>
    <w:p w:rsidR="006F392D" w:rsidRPr="00A31DD6" w:rsidRDefault="006F392D" w:rsidP="006F392D">
      <w:pPr>
        <w:numPr>
          <w:ilvl w:val="0"/>
          <w:numId w:val="77"/>
        </w:numPr>
        <w:tabs>
          <w:tab w:val="left" w:pos="426"/>
          <w:tab w:val="right" w:pos="9781"/>
        </w:tabs>
        <w:suppressAutoHyphens/>
        <w:ind w:left="426" w:right="2209" w:hanging="426"/>
        <w:jc w:val="both"/>
        <w:rPr>
          <w:i/>
          <w:lang w:eastAsia="ar-SA"/>
        </w:rPr>
      </w:pPr>
      <w:r w:rsidRPr="00A31DD6">
        <w:rPr>
          <w:lang w:eastAsia="ar-SA"/>
        </w:rPr>
        <w:t>wynagrodzenia i składki od nich naliczane</w:t>
      </w:r>
      <w:r w:rsidRPr="00A31DD6">
        <w:rPr>
          <w:lang w:eastAsia="ar-SA"/>
        </w:rPr>
        <w:tab/>
        <w:t>68.038,62</w:t>
      </w:r>
    </w:p>
    <w:p w:rsidR="006F392D" w:rsidRPr="00A31DD6" w:rsidRDefault="006F392D" w:rsidP="006F392D">
      <w:pPr>
        <w:numPr>
          <w:ilvl w:val="0"/>
          <w:numId w:val="65"/>
        </w:numPr>
        <w:tabs>
          <w:tab w:val="left" w:pos="851"/>
          <w:tab w:val="right" w:pos="9781"/>
        </w:tabs>
        <w:suppressAutoHyphens/>
        <w:ind w:left="851" w:right="2209" w:hanging="425"/>
        <w:jc w:val="both"/>
        <w:rPr>
          <w:i/>
          <w:lang w:eastAsia="ar-SA"/>
        </w:rPr>
      </w:pPr>
      <w:r w:rsidRPr="00A31DD6">
        <w:rPr>
          <w:i/>
          <w:lang w:eastAsia="ar-SA"/>
        </w:rPr>
        <w:t>wynagrodzenia osobowe pracowników</w:t>
      </w:r>
      <w:r w:rsidRPr="00A31DD6">
        <w:rPr>
          <w:i/>
          <w:lang w:eastAsia="ar-SA"/>
        </w:rPr>
        <w:tab/>
        <w:t>53.600,00</w:t>
      </w:r>
    </w:p>
    <w:p w:rsidR="006F392D" w:rsidRPr="00A31DD6" w:rsidRDefault="006F392D" w:rsidP="006F392D">
      <w:pPr>
        <w:numPr>
          <w:ilvl w:val="0"/>
          <w:numId w:val="65"/>
        </w:numPr>
        <w:tabs>
          <w:tab w:val="left" w:pos="851"/>
          <w:tab w:val="right" w:pos="9781"/>
        </w:tabs>
        <w:suppressAutoHyphens/>
        <w:ind w:left="851" w:right="2209" w:hanging="425"/>
        <w:jc w:val="both"/>
        <w:rPr>
          <w:i/>
          <w:lang w:eastAsia="ar-SA"/>
        </w:rPr>
      </w:pPr>
      <w:r w:rsidRPr="00A31DD6">
        <w:rPr>
          <w:i/>
          <w:lang w:eastAsia="ar-SA"/>
        </w:rPr>
        <w:t>wynagrodzenia bezosobowe</w:t>
      </w:r>
      <w:r w:rsidRPr="00A31DD6">
        <w:rPr>
          <w:i/>
          <w:lang w:eastAsia="ar-SA"/>
        </w:rPr>
        <w:tab/>
        <w:t>4.394,18</w:t>
      </w:r>
    </w:p>
    <w:p w:rsidR="006F392D" w:rsidRPr="00A31DD6" w:rsidRDefault="006F392D" w:rsidP="006F392D">
      <w:pPr>
        <w:numPr>
          <w:ilvl w:val="0"/>
          <w:numId w:val="65"/>
        </w:numPr>
        <w:tabs>
          <w:tab w:val="left" w:pos="851"/>
          <w:tab w:val="right" w:pos="9781"/>
        </w:tabs>
        <w:suppressAutoHyphens/>
        <w:ind w:left="851" w:right="2209" w:hanging="425"/>
        <w:jc w:val="both"/>
        <w:rPr>
          <w:lang w:eastAsia="ar-SA"/>
        </w:rPr>
      </w:pPr>
      <w:r w:rsidRPr="00A31DD6">
        <w:rPr>
          <w:i/>
          <w:lang w:eastAsia="ar-SA"/>
        </w:rPr>
        <w:t>składki na ubezpieczenia społeczne i Fundusz Pracy</w:t>
      </w:r>
      <w:r w:rsidRPr="00A31DD6">
        <w:rPr>
          <w:i/>
          <w:lang w:eastAsia="ar-SA"/>
        </w:rPr>
        <w:tab/>
        <w:t>10.044,44</w:t>
      </w:r>
    </w:p>
    <w:p w:rsidR="006F392D" w:rsidRPr="00A31DD6" w:rsidRDefault="006F392D" w:rsidP="006F392D">
      <w:pPr>
        <w:numPr>
          <w:ilvl w:val="0"/>
          <w:numId w:val="65"/>
        </w:numPr>
        <w:tabs>
          <w:tab w:val="left" w:pos="426"/>
          <w:tab w:val="right" w:pos="9781"/>
        </w:tabs>
        <w:suppressAutoHyphens/>
        <w:ind w:right="2209"/>
        <w:jc w:val="both"/>
        <w:rPr>
          <w:i/>
          <w:lang w:eastAsia="ar-SA"/>
        </w:rPr>
      </w:pPr>
      <w:r w:rsidRPr="00A31DD6">
        <w:rPr>
          <w:lang w:eastAsia="ar-SA"/>
        </w:rPr>
        <w:t>wydatki związane z realizacją zadań statutowych</w:t>
      </w:r>
      <w:r w:rsidRPr="00A31DD6">
        <w:rPr>
          <w:lang w:eastAsia="ar-SA"/>
        </w:rPr>
        <w:tab/>
        <w:t>334.924,86</w:t>
      </w:r>
    </w:p>
    <w:p w:rsidR="006F392D" w:rsidRPr="00A31DD6" w:rsidRDefault="006F392D" w:rsidP="00065873">
      <w:pPr>
        <w:numPr>
          <w:ilvl w:val="0"/>
          <w:numId w:val="88"/>
        </w:numPr>
        <w:tabs>
          <w:tab w:val="clear" w:pos="360"/>
          <w:tab w:val="left" w:pos="426"/>
          <w:tab w:val="num" w:pos="786"/>
          <w:tab w:val="left" w:pos="851"/>
          <w:tab w:val="right" w:pos="9781"/>
        </w:tabs>
        <w:suppressAutoHyphens/>
        <w:ind w:left="786" w:right="2209"/>
        <w:jc w:val="both"/>
        <w:rPr>
          <w:i/>
          <w:lang w:eastAsia="ar-SA"/>
        </w:rPr>
      </w:pPr>
      <w:r w:rsidRPr="00A31DD6">
        <w:rPr>
          <w:i/>
          <w:lang w:eastAsia="ar-SA"/>
        </w:rPr>
        <w:t>zakup materiałów</w:t>
      </w:r>
      <w:r w:rsidR="003F6B48" w:rsidRPr="00A31DD6">
        <w:rPr>
          <w:i/>
          <w:lang w:eastAsia="ar-SA"/>
        </w:rPr>
        <w:t xml:space="preserve"> i wyposażenia, w tym</w:t>
      </w:r>
      <w:r w:rsidRPr="00A31DD6">
        <w:rPr>
          <w:i/>
          <w:lang w:eastAsia="ar-SA"/>
        </w:rPr>
        <w:t xml:space="preserve"> wypłata nauczycielom jednorazowego dofinansowania</w:t>
      </w:r>
      <w:r w:rsidR="003F6B48" w:rsidRPr="00A31DD6">
        <w:rPr>
          <w:i/>
          <w:lang w:eastAsia="ar-SA"/>
        </w:rPr>
        <w:t xml:space="preserve"> na zakup sprzętu przydatnego w </w:t>
      </w:r>
      <w:r w:rsidRPr="00A31DD6">
        <w:rPr>
          <w:i/>
          <w:lang w:eastAsia="ar-SA"/>
        </w:rPr>
        <w:t>pr</w:t>
      </w:r>
      <w:r w:rsidR="00A50A03" w:rsidRPr="00A31DD6">
        <w:rPr>
          <w:i/>
          <w:lang w:eastAsia="ar-SA"/>
        </w:rPr>
        <w:t>owadzeniu zajęć realizowanych z </w:t>
      </w:r>
      <w:r w:rsidRPr="00A31DD6">
        <w:rPr>
          <w:i/>
          <w:lang w:eastAsia="ar-SA"/>
        </w:rPr>
        <w:t>wykorzystaniem metod i te</w:t>
      </w:r>
      <w:r w:rsidR="00A50A03" w:rsidRPr="00A31DD6">
        <w:rPr>
          <w:i/>
          <w:lang w:eastAsia="ar-SA"/>
        </w:rPr>
        <w:t>chnik kształcenia na odległość</w:t>
      </w:r>
      <w:r w:rsidRPr="00A31DD6">
        <w:rPr>
          <w:i/>
          <w:lang w:eastAsia="ar-SA"/>
        </w:rPr>
        <w:tab/>
        <w:t>118.810,37</w:t>
      </w:r>
    </w:p>
    <w:p w:rsidR="006F392D" w:rsidRPr="00A31DD6" w:rsidRDefault="006F392D" w:rsidP="00465D5F">
      <w:pPr>
        <w:pStyle w:val="Akapitzlist"/>
        <w:numPr>
          <w:ilvl w:val="0"/>
          <w:numId w:val="88"/>
        </w:numPr>
        <w:tabs>
          <w:tab w:val="clear" w:pos="360"/>
          <w:tab w:val="left" w:pos="426"/>
          <w:tab w:val="num" w:pos="786"/>
          <w:tab w:val="right" w:pos="9781"/>
        </w:tabs>
        <w:suppressAutoHyphens/>
        <w:ind w:left="786" w:right="2209"/>
        <w:jc w:val="both"/>
        <w:rPr>
          <w:rFonts w:ascii="Times New Roman" w:hAnsi="Times New Roman"/>
          <w:i/>
          <w:sz w:val="24"/>
          <w:szCs w:val="24"/>
          <w:lang w:eastAsia="ar-SA"/>
        </w:rPr>
      </w:pPr>
      <w:r w:rsidRPr="00A31DD6">
        <w:rPr>
          <w:rFonts w:ascii="Times New Roman" w:hAnsi="Times New Roman"/>
          <w:i/>
          <w:sz w:val="24"/>
          <w:szCs w:val="24"/>
          <w:lang w:eastAsia="ar-SA"/>
        </w:rPr>
        <w:t>zakup pomocy szkolnych dla dzieci romsk</w:t>
      </w:r>
      <w:r w:rsidR="00A50A03" w:rsidRPr="00A31DD6">
        <w:rPr>
          <w:rFonts w:ascii="Times New Roman" w:hAnsi="Times New Roman"/>
          <w:i/>
          <w:sz w:val="24"/>
          <w:szCs w:val="24"/>
          <w:lang w:eastAsia="ar-SA"/>
        </w:rPr>
        <w:t>ich</w:t>
      </w:r>
      <w:r w:rsidRPr="00A31DD6">
        <w:rPr>
          <w:rFonts w:ascii="Times New Roman" w:hAnsi="Times New Roman"/>
          <w:i/>
          <w:sz w:val="24"/>
          <w:szCs w:val="24"/>
          <w:lang w:eastAsia="ar-SA"/>
        </w:rPr>
        <w:tab/>
        <w:t>2.998,44</w:t>
      </w:r>
    </w:p>
    <w:p w:rsidR="006F392D" w:rsidRPr="00A31DD6" w:rsidRDefault="006F392D" w:rsidP="00465D5F">
      <w:pPr>
        <w:pStyle w:val="Akapitzlist"/>
        <w:numPr>
          <w:ilvl w:val="0"/>
          <w:numId w:val="88"/>
        </w:numPr>
        <w:tabs>
          <w:tab w:val="clear" w:pos="360"/>
          <w:tab w:val="left" w:pos="426"/>
          <w:tab w:val="num" w:pos="786"/>
          <w:tab w:val="right" w:pos="9781"/>
        </w:tabs>
        <w:suppressAutoHyphens/>
        <w:spacing w:after="0"/>
        <w:ind w:left="786" w:right="2211"/>
        <w:jc w:val="both"/>
        <w:rPr>
          <w:rFonts w:ascii="Times New Roman" w:hAnsi="Times New Roman"/>
          <w:i/>
          <w:sz w:val="24"/>
          <w:szCs w:val="24"/>
          <w:lang w:eastAsia="ar-SA"/>
        </w:rPr>
      </w:pPr>
      <w:r w:rsidRPr="00A31DD6">
        <w:rPr>
          <w:rFonts w:ascii="Times New Roman" w:hAnsi="Times New Roman"/>
          <w:i/>
          <w:sz w:val="24"/>
          <w:szCs w:val="24"/>
          <w:lang w:eastAsia="ar-SA"/>
        </w:rPr>
        <w:t>prenumeraty, zakup kwiatów, słodyczy, upominków, materiałów dekoracyjnych na uroczystości szkolne i oświatowe oraz różnego rodzaju konkursy i spotkania, sprzęt komputerowy do Centrum Usług Wspólnych</w:t>
      </w:r>
      <w:r w:rsidRPr="00A31DD6">
        <w:rPr>
          <w:rFonts w:ascii="Times New Roman" w:hAnsi="Times New Roman"/>
          <w:i/>
          <w:sz w:val="24"/>
          <w:szCs w:val="24"/>
          <w:lang w:eastAsia="ar-SA"/>
        </w:rPr>
        <w:tab/>
        <w:t>70.715,38</w:t>
      </w:r>
    </w:p>
    <w:p w:rsidR="006F392D" w:rsidRPr="00A31DD6" w:rsidRDefault="00A50A03" w:rsidP="00A50A03">
      <w:pPr>
        <w:numPr>
          <w:ilvl w:val="0"/>
          <w:numId w:val="88"/>
        </w:numPr>
        <w:tabs>
          <w:tab w:val="clear" w:pos="360"/>
          <w:tab w:val="left" w:pos="426"/>
          <w:tab w:val="num" w:pos="709"/>
          <w:tab w:val="right" w:pos="9781"/>
        </w:tabs>
        <w:suppressAutoHyphens/>
        <w:ind w:left="426" w:right="2211" w:firstLine="0"/>
        <w:jc w:val="both"/>
        <w:rPr>
          <w:i/>
          <w:lang w:eastAsia="ar-SA"/>
        </w:rPr>
      </w:pPr>
      <w:r w:rsidRPr="00A31DD6">
        <w:rPr>
          <w:i/>
          <w:lang w:eastAsia="ar-SA"/>
        </w:rPr>
        <w:t xml:space="preserve">zakup usług pozostałych, </w:t>
      </w:r>
      <w:r w:rsidR="006F392D" w:rsidRPr="00A31DD6">
        <w:rPr>
          <w:i/>
          <w:lang w:eastAsia="ar-SA"/>
        </w:rPr>
        <w:t>w tym: z</w:t>
      </w:r>
      <w:r w:rsidRPr="00A31DD6">
        <w:rPr>
          <w:i/>
          <w:lang w:eastAsia="ar-SA"/>
        </w:rPr>
        <w:t>ajęcia lekcyjne na basenie</w:t>
      </w:r>
      <w:r w:rsidR="006F392D" w:rsidRPr="00A31DD6">
        <w:rPr>
          <w:i/>
          <w:lang w:eastAsia="ar-SA"/>
        </w:rPr>
        <w:tab/>
        <w:t>70.924,00</w:t>
      </w:r>
    </w:p>
    <w:p w:rsidR="006F392D" w:rsidRPr="00A31DD6" w:rsidRDefault="006F392D" w:rsidP="00A50A03">
      <w:pPr>
        <w:pStyle w:val="Akapitzlist"/>
        <w:numPr>
          <w:ilvl w:val="0"/>
          <w:numId w:val="88"/>
        </w:numPr>
        <w:tabs>
          <w:tab w:val="clear" w:pos="360"/>
          <w:tab w:val="left" w:pos="426"/>
          <w:tab w:val="num" w:pos="709"/>
          <w:tab w:val="right" w:pos="9781"/>
        </w:tabs>
        <w:suppressAutoHyphens/>
        <w:ind w:left="709" w:right="2209" w:hanging="283"/>
        <w:jc w:val="both"/>
        <w:rPr>
          <w:rFonts w:ascii="Times New Roman" w:hAnsi="Times New Roman"/>
          <w:i/>
          <w:sz w:val="24"/>
          <w:szCs w:val="24"/>
          <w:lang w:eastAsia="ar-SA"/>
        </w:rPr>
      </w:pPr>
      <w:r w:rsidRPr="00A31DD6">
        <w:rPr>
          <w:rFonts w:ascii="Times New Roman" w:hAnsi="Times New Roman"/>
          <w:i/>
          <w:sz w:val="24"/>
          <w:szCs w:val="24"/>
          <w:lang w:eastAsia="ar-SA"/>
        </w:rPr>
        <w:t>dostęp do portali internetowych, opłaty za przedłużenia licencji programów komputerowych, udział w kosztach wynajmu Sali dla OHP, opłaty za porady prawne dla szkół i przeds</w:t>
      </w:r>
      <w:r w:rsidR="00A50A03" w:rsidRPr="00A31DD6">
        <w:rPr>
          <w:rFonts w:ascii="Times New Roman" w:hAnsi="Times New Roman"/>
          <w:i/>
          <w:sz w:val="24"/>
          <w:szCs w:val="24"/>
          <w:lang w:eastAsia="ar-SA"/>
        </w:rPr>
        <w:t>zkoli, szkolenia dla dyrektorów</w:t>
      </w:r>
      <w:r w:rsidRPr="00A31DD6">
        <w:rPr>
          <w:rFonts w:ascii="Times New Roman" w:hAnsi="Times New Roman"/>
          <w:i/>
          <w:sz w:val="24"/>
          <w:szCs w:val="24"/>
          <w:lang w:eastAsia="ar-SA"/>
        </w:rPr>
        <w:tab/>
        <w:t>71.476,67</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Dotacje na zadania bieżące</w:t>
      </w:r>
      <w:r w:rsidRPr="00A31DD6">
        <w:rPr>
          <w:lang w:eastAsia="ar-SA"/>
        </w:rPr>
        <w:tab/>
        <w:t>40.872,31</w:t>
      </w:r>
    </w:p>
    <w:p w:rsidR="006F392D" w:rsidRPr="00A31DD6" w:rsidRDefault="006F392D" w:rsidP="006F392D">
      <w:pPr>
        <w:numPr>
          <w:ilvl w:val="0"/>
          <w:numId w:val="89"/>
        </w:numPr>
        <w:tabs>
          <w:tab w:val="left" w:pos="426"/>
          <w:tab w:val="right" w:pos="9781"/>
        </w:tabs>
        <w:suppressAutoHyphens/>
        <w:ind w:left="426" w:right="2209" w:hanging="426"/>
        <w:jc w:val="both"/>
        <w:rPr>
          <w:i/>
          <w:szCs w:val="20"/>
          <w:lang w:eastAsia="ar-SA"/>
        </w:rPr>
      </w:pPr>
      <w:r w:rsidRPr="00A31DD6">
        <w:rPr>
          <w:i/>
          <w:lang w:eastAsia="ar-SA"/>
        </w:rPr>
        <w:t>dotacje celowe przekazane gminie na zadania bieżące realizowane na podstawie porozumień (umów) między jednostkami samorządu terytorialnego - realizacja porozumienia w sprawie punktów katechetycznych</w:t>
      </w:r>
      <w:r w:rsidRPr="00A31DD6">
        <w:rPr>
          <w:i/>
          <w:szCs w:val="20"/>
          <w:lang w:eastAsia="ar-SA"/>
        </w:rPr>
        <w:tab/>
        <w:t>872,31</w:t>
      </w:r>
    </w:p>
    <w:p w:rsidR="006F392D" w:rsidRPr="00A31DD6" w:rsidRDefault="006F392D" w:rsidP="006F392D">
      <w:pPr>
        <w:numPr>
          <w:ilvl w:val="0"/>
          <w:numId w:val="89"/>
        </w:numPr>
        <w:tabs>
          <w:tab w:val="left" w:pos="426"/>
          <w:tab w:val="right" w:pos="9781"/>
        </w:tabs>
        <w:suppressAutoHyphens/>
        <w:ind w:left="426" w:right="2209" w:hanging="426"/>
        <w:jc w:val="both"/>
        <w:rPr>
          <w:i/>
          <w:szCs w:val="20"/>
          <w:lang w:eastAsia="ar-SA"/>
        </w:rPr>
      </w:pPr>
      <w:r w:rsidRPr="00A31DD6">
        <w:rPr>
          <w:i/>
          <w:szCs w:val="20"/>
          <w:lang w:eastAsia="ar-SA"/>
        </w:rPr>
        <w:t xml:space="preserve">dotacja celowa z budżetu jednostki samorządu terytorialnego udzielona na finansowanie lub dofinansowanie zadań zleconych do realizacji organizacjom prowadzącym działalność pożytku publicznego </w:t>
      </w:r>
      <w:r w:rsidRPr="00A31DD6">
        <w:rPr>
          <w:i/>
          <w:szCs w:val="20"/>
          <w:lang w:eastAsia="ar-SA"/>
        </w:rPr>
        <w:tab/>
        <w:t>40.000,00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lastRenderedPageBreak/>
        <w:t>Świadczenia na rzecz osób fizycznych</w:t>
      </w:r>
      <w:r w:rsidRPr="00A31DD6">
        <w:rPr>
          <w:lang w:eastAsia="ar-SA"/>
        </w:rPr>
        <w:tab/>
        <w:t>69.891,87</w:t>
      </w:r>
    </w:p>
    <w:p w:rsidR="006F392D" w:rsidRPr="00A31DD6" w:rsidRDefault="006F392D" w:rsidP="006F392D">
      <w:pPr>
        <w:tabs>
          <w:tab w:val="right" w:pos="9781"/>
        </w:tabs>
        <w:suppressAutoHyphens/>
        <w:ind w:right="2209"/>
        <w:jc w:val="both"/>
        <w:rPr>
          <w:i/>
          <w:lang w:eastAsia="ar-SA"/>
        </w:rPr>
      </w:pPr>
      <w:r w:rsidRPr="00A31DD6">
        <w:rPr>
          <w:i/>
          <w:szCs w:val="20"/>
          <w:lang w:eastAsia="ar-SA"/>
        </w:rPr>
        <w:t>- zapomogi zdrowotne dla nauczycieli</w:t>
      </w:r>
      <w:r w:rsidRPr="00A31DD6">
        <w:rPr>
          <w:i/>
          <w:szCs w:val="20"/>
          <w:lang w:eastAsia="ar-SA"/>
        </w:rPr>
        <w:tab/>
        <w:t>49.321,87</w:t>
      </w:r>
    </w:p>
    <w:p w:rsidR="006F392D" w:rsidRPr="00A31DD6" w:rsidRDefault="006F392D" w:rsidP="006F392D">
      <w:pPr>
        <w:tabs>
          <w:tab w:val="right" w:pos="9781"/>
        </w:tabs>
        <w:suppressAutoHyphens/>
        <w:ind w:right="2209"/>
        <w:jc w:val="both"/>
        <w:rPr>
          <w:i/>
          <w:szCs w:val="20"/>
          <w:lang w:eastAsia="ar-SA"/>
        </w:rPr>
      </w:pPr>
      <w:r w:rsidRPr="00A31DD6">
        <w:rPr>
          <w:i/>
          <w:lang w:eastAsia="ar-SA"/>
        </w:rPr>
        <w:t>- stypendia dla uczniów</w:t>
      </w:r>
      <w:r w:rsidRPr="00A31DD6">
        <w:rPr>
          <w:i/>
          <w:lang w:eastAsia="ar-SA"/>
        </w:rPr>
        <w:tab/>
        <w:t>20.570,00</w:t>
      </w:r>
    </w:p>
    <w:p w:rsidR="006F392D" w:rsidRPr="00A31DD6" w:rsidRDefault="006F392D" w:rsidP="006F392D">
      <w:pPr>
        <w:tabs>
          <w:tab w:val="right" w:pos="9781"/>
        </w:tabs>
        <w:suppressAutoHyphens/>
        <w:ind w:right="2209"/>
        <w:jc w:val="both"/>
        <w:rPr>
          <w:i/>
          <w:szCs w:val="20"/>
          <w:lang w:eastAsia="ar-SA"/>
        </w:rPr>
      </w:pPr>
    </w:p>
    <w:p w:rsidR="006F392D" w:rsidRPr="00A31DD6" w:rsidRDefault="006F392D" w:rsidP="006F392D">
      <w:pPr>
        <w:tabs>
          <w:tab w:val="right" w:pos="8505"/>
        </w:tabs>
        <w:ind w:right="2209"/>
        <w:jc w:val="both"/>
      </w:pPr>
    </w:p>
    <w:p w:rsidR="006F392D" w:rsidRPr="00A31DD6" w:rsidRDefault="006F392D" w:rsidP="006F392D">
      <w:pPr>
        <w:tabs>
          <w:tab w:val="right" w:pos="8505"/>
        </w:tabs>
        <w:ind w:right="2209"/>
        <w:jc w:val="both"/>
      </w:pPr>
      <w:r w:rsidRPr="00A31DD6">
        <w:t xml:space="preserve">Wydatki na realizację projektu z udziałem środków unijnych pn. „Indywidualizacja procesu nauczania w Gminie Miasto Świnoujście” </w:t>
      </w:r>
      <w:r w:rsidRPr="00A31DD6">
        <w:tab/>
        <w:t xml:space="preserve">                           4</w:t>
      </w:r>
      <w:r w:rsidR="00EB44E7" w:rsidRPr="00A31DD6">
        <w:t>5</w:t>
      </w:r>
      <w:r w:rsidRPr="00A31DD6">
        <w:t>7.</w:t>
      </w:r>
      <w:r w:rsidR="00EB44E7" w:rsidRPr="00A31DD6">
        <w:t>507,86</w:t>
      </w:r>
    </w:p>
    <w:p w:rsidR="006F392D" w:rsidRPr="00A31DD6" w:rsidRDefault="006F392D" w:rsidP="006F392D">
      <w:pPr>
        <w:tabs>
          <w:tab w:val="right" w:pos="8505"/>
        </w:tabs>
        <w:ind w:right="2209"/>
        <w:jc w:val="both"/>
      </w:pPr>
      <w:r w:rsidRPr="00A31DD6">
        <w:t>Wydatki bieżące obejmowały:</w:t>
      </w:r>
    </w:p>
    <w:p w:rsidR="006F392D" w:rsidRPr="00A31DD6" w:rsidRDefault="006F392D" w:rsidP="006F392D">
      <w:pPr>
        <w:numPr>
          <w:ilvl w:val="0"/>
          <w:numId w:val="90"/>
        </w:numPr>
        <w:ind w:right="-59"/>
        <w:jc w:val="both"/>
      </w:pPr>
      <w:r w:rsidRPr="00A31DD6">
        <w:t>wynagrodzenia i składki od nich naliczane</w:t>
      </w:r>
      <w:r w:rsidRPr="00A31DD6">
        <w:tab/>
      </w:r>
      <w:r w:rsidRPr="00A31DD6">
        <w:tab/>
      </w:r>
      <w:r w:rsidRPr="00A31DD6">
        <w:tab/>
      </w:r>
      <w:r w:rsidRPr="00A31DD6">
        <w:tab/>
      </w:r>
      <w:r w:rsidRPr="00A31DD6">
        <w:tab/>
        <w:t xml:space="preserve">     </w:t>
      </w:r>
      <w:r w:rsidRPr="00A31DD6">
        <w:tab/>
        <w:t xml:space="preserve">    262.058,60</w:t>
      </w:r>
    </w:p>
    <w:p w:rsidR="006F392D" w:rsidRPr="00A31DD6" w:rsidRDefault="006F392D" w:rsidP="006F392D">
      <w:pPr>
        <w:numPr>
          <w:ilvl w:val="0"/>
          <w:numId w:val="91"/>
        </w:numPr>
        <w:tabs>
          <w:tab w:val="clear" w:pos="360"/>
          <w:tab w:val="num" w:pos="851"/>
          <w:tab w:val="right" w:pos="8080"/>
        </w:tabs>
        <w:ind w:left="851" w:right="-59" w:hanging="425"/>
        <w:jc w:val="both"/>
        <w:rPr>
          <w:i/>
        </w:rPr>
      </w:pPr>
      <w:r w:rsidRPr="00A31DD6">
        <w:rPr>
          <w:i/>
        </w:rPr>
        <w:t>wynagrodzenia osobowe pracowników</w:t>
      </w:r>
      <w:r w:rsidRPr="00A31DD6">
        <w:rPr>
          <w:i/>
        </w:rPr>
        <w:tab/>
      </w:r>
      <w:r w:rsidRPr="00A31DD6">
        <w:rPr>
          <w:i/>
        </w:rPr>
        <w:tab/>
        <w:t xml:space="preserve">    225.537,15</w:t>
      </w:r>
    </w:p>
    <w:p w:rsidR="006F392D" w:rsidRPr="00A31DD6" w:rsidRDefault="006F392D" w:rsidP="006F392D">
      <w:pPr>
        <w:numPr>
          <w:ilvl w:val="0"/>
          <w:numId w:val="91"/>
        </w:numPr>
        <w:tabs>
          <w:tab w:val="clear" w:pos="360"/>
          <w:tab w:val="num" w:pos="851"/>
          <w:tab w:val="right" w:pos="8080"/>
        </w:tabs>
        <w:ind w:left="851" w:right="-59" w:hanging="425"/>
        <w:jc w:val="both"/>
        <w:rPr>
          <w:i/>
        </w:rPr>
      </w:pPr>
      <w:r w:rsidRPr="00A31DD6">
        <w:rPr>
          <w:i/>
        </w:rPr>
        <w:t>składki  na ubezpieczenia społeczne i Fundusz Pracy</w:t>
      </w:r>
      <w:r w:rsidRPr="00A31DD6">
        <w:rPr>
          <w:i/>
        </w:rPr>
        <w:tab/>
      </w:r>
      <w:r w:rsidRPr="00A31DD6">
        <w:rPr>
          <w:i/>
        </w:rPr>
        <w:tab/>
        <w:t xml:space="preserve">      36.521,45</w:t>
      </w:r>
    </w:p>
    <w:p w:rsidR="006F392D" w:rsidRPr="00A31DD6" w:rsidRDefault="006F392D" w:rsidP="006F392D">
      <w:pPr>
        <w:numPr>
          <w:ilvl w:val="0"/>
          <w:numId w:val="90"/>
        </w:numPr>
        <w:tabs>
          <w:tab w:val="right" w:pos="8080"/>
        </w:tabs>
        <w:ind w:right="-59"/>
        <w:jc w:val="both"/>
      </w:pPr>
      <w:r w:rsidRPr="00A31DD6">
        <w:t>wydatki związane z realizacją zadań statutowych</w:t>
      </w:r>
      <w:r w:rsidRPr="00A31DD6">
        <w:tab/>
      </w:r>
      <w:r w:rsidRPr="00A31DD6">
        <w:tab/>
        <w:t xml:space="preserve">    195.449,26</w:t>
      </w:r>
    </w:p>
    <w:p w:rsidR="006F392D" w:rsidRPr="00A31DD6" w:rsidRDefault="006F392D" w:rsidP="006F392D">
      <w:pPr>
        <w:numPr>
          <w:ilvl w:val="0"/>
          <w:numId w:val="91"/>
        </w:numPr>
        <w:tabs>
          <w:tab w:val="clear" w:pos="360"/>
          <w:tab w:val="num" w:pos="709"/>
          <w:tab w:val="right" w:pos="8080"/>
        </w:tabs>
        <w:ind w:left="709" w:right="-59" w:hanging="283"/>
        <w:jc w:val="both"/>
        <w:rPr>
          <w:i/>
        </w:rPr>
      </w:pPr>
      <w:r w:rsidRPr="00A31DD6">
        <w:rPr>
          <w:i/>
        </w:rPr>
        <w:t>zakup</w:t>
      </w:r>
      <w:r w:rsidR="00EB44E7" w:rsidRPr="00A31DD6">
        <w:rPr>
          <w:i/>
        </w:rPr>
        <w:t xml:space="preserve"> usług pozostałych, w tym:</w:t>
      </w:r>
    </w:p>
    <w:p w:rsidR="006F392D" w:rsidRPr="00A31DD6" w:rsidRDefault="006F392D" w:rsidP="006F392D">
      <w:pPr>
        <w:tabs>
          <w:tab w:val="right" w:pos="8080"/>
        </w:tabs>
        <w:ind w:left="851" w:right="-59"/>
        <w:jc w:val="both"/>
        <w:rPr>
          <w:i/>
        </w:rPr>
      </w:pPr>
      <w:r w:rsidRPr="00A31DD6">
        <w:rPr>
          <w:i/>
        </w:rPr>
        <w:t>- opłaty transportowe, ubezpieczenie ucz</w:t>
      </w:r>
      <w:r w:rsidR="00EB44E7" w:rsidRPr="00A31DD6">
        <w:rPr>
          <w:i/>
        </w:rPr>
        <w:t>nia, opłata wyjść do kina,</w:t>
      </w:r>
    </w:p>
    <w:p w:rsidR="006F392D" w:rsidRPr="00A31DD6" w:rsidRDefault="006F392D" w:rsidP="006F392D">
      <w:pPr>
        <w:tabs>
          <w:tab w:val="right" w:pos="8080"/>
        </w:tabs>
        <w:ind w:left="851" w:right="-59"/>
        <w:jc w:val="both"/>
        <w:rPr>
          <w:i/>
        </w:rPr>
      </w:pPr>
      <w:r w:rsidRPr="00A31DD6">
        <w:rPr>
          <w:i/>
        </w:rPr>
        <w:t>filharmonii, opery – SP4, opłata za prowadzenie projektu WE</w:t>
      </w:r>
      <w:r w:rsidRPr="00A31DD6">
        <w:rPr>
          <w:i/>
        </w:rPr>
        <w:tab/>
      </w:r>
      <w:r w:rsidRPr="00A31DD6">
        <w:rPr>
          <w:i/>
        </w:rPr>
        <w:tab/>
        <w:t xml:space="preserve">    105.032,00</w:t>
      </w:r>
    </w:p>
    <w:p w:rsidR="006F392D" w:rsidRPr="00A31DD6" w:rsidRDefault="006F392D" w:rsidP="006F392D">
      <w:pPr>
        <w:tabs>
          <w:tab w:val="right" w:pos="8080"/>
        </w:tabs>
        <w:ind w:left="851" w:right="-59"/>
        <w:jc w:val="both"/>
        <w:rPr>
          <w:i/>
        </w:rPr>
      </w:pPr>
      <w:r w:rsidRPr="00A31DD6">
        <w:rPr>
          <w:i/>
        </w:rPr>
        <w:t>- zakup środków dydaktycznych i książek</w:t>
      </w:r>
      <w:r w:rsidRPr="00A31DD6">
        <w:rPr>
          <w:i/>
        </w:rPr>
        <w:tab/>
      </w:r>
      <w:r w:rsidRPr="00A31DD6">
        <w:rPr>
          <w:i/>
        </w:rPr>
        <w:tab/>
        <w:t xml:space="preserve">      90.417,26</w:t>
      </w:r>
    </w:p>
    <w:p w:rsidR="006F392D" w:rsidRPr="00A31DD6" w:rsidRDefault="006F392D" w:rsidP="006F392D">
      <w:pPr>
        <w:tabs>
          <w:tab w:val="right" w:pos="8505"/>
        </w:tabs>
        <w:ind w:right="2209"/>
        <w:jc w:val="both"/>
      </w:pPr>
      <w:r w:rsidRPr="00A31DD6">
        <w:rPr>
          <w:i/>
          <w:sz w:val="20"/>
          <w:szCs w:val="20"/>
        </w:rPr>
        <w:t xml:space="preserve">        (zadanie współfinansowane ze środków Unii Europejskiej – 385.535,39 zł)</w:t>
      </w:r>
    </w:p>
    <w:p w:rsidR="006F392D" w:rsidRPr="00A31DD6" w:rsidRDefault="006F392D" w:rsidP="003F6B48">
      <w:pPr>
        <w:tabs>
          <w:tab w:val="num" w:pos="709"/>
          <w:tab w:val="right" w:pos="7655"/>
        </w:tabs>
        <w:ind w:right="2209"/>
        <w:jc w:val="both"/>
        <w:rPr>
          <w:i/>
        </w:rPr>
      </w:pPr>
    </w:p>
    <w:p w:rsidR="006F392D" w:rsidRPr="00A31DD6" w:rsidRDefault="006F392D" w:rsidP="006F392D">
      <w:pPr>
        <w:tabs>
          <w:tab w:val="right" w:pos="8080"/>
        </w:tabs>
        <w:ind w:right="1784"/>
        <w:jc w:val="both"/>
      </w:pPr>
      <w:r w:rsidRPr="00A31DD6">
        <w:t xml:space="preserve">Wyeliminowanie terytorialnych różnic w możliwości dostępu do szerokopasmowego </w:t>
      </w:r>
      <w:proofErr w:type="spellStart"/>
      <w:r w:rsidRPr="00A31DD6">
        <w:t>internetu</w:t>
      </w:r>
      <w:proofErr w:type="spellEnd"/>
      <w:r w:rsidRPr="00A31DD6">
        <w:t xml:space="preserve"> w wysokich przepustowościach. Projekt pod nazwą „Zdalna Szkoła”, „Zdalna Szkoła +”</w:t>
      </w:r>
      <w:r w:rsidRPr="00A31DD6">
        <w:tab/>
      </w:r>
      <w:r w:rsidR="003F6B48" w:rsidRPr="00A31DD6">
        <w:tab/>
      </w:r>
      <w:r w:rsidRPr="00A31DD6">
        <w:t xml:space="preserve">    171.960,00</w:t>
      </w:r>
    </w:p>
    <w:p w:rsidR="006F392D" w:rsidRPr="00A31DD6" w:rsidRDefault="006F392D" w:rsidP="006F392D">
      <w:pPr>
        <w:tabs>
          <w:tab w:val="right" w:pos="8080"/>
        </w:tabs>
        <w:ind w:right="1784"/>
        <w:jc w:val="both"/>
        <w:rPr>
          <w:i/>
          <w:sz w:val="20"/>
          <w:szCs w:val="20"/>
        </w:rPr>
      </w:pPr>
      <w:r w:rsidRPr="00A31DD6">
        <w:rPr>
          <w:i/>
          <w:sz w:val="20"/>
          <w:szCs w:val="20"/>
        </w:rPr>
        <w:t>(zadanie dofinansowane ze środków Unii europejskiej – 171.960,00)</w:t>
      </w:r>
    </w:p>
    <w:p w:rsidR="006F392D" w:rsidRPr="00A31DD6" w:rsidRDefault="006F392D" w:rsidP="006F392D">
      <w:pPr>
        <w:tabs>
          <w:tab w:val="right" w:pos="8080"/>
        </w:tabs>
        <w:ind w:right="1784"/>
        <w:jc w:val="both"/>
        <w:rPr>
          <w:i/>
        </w:rPr>
      </w:pPr>
    </w:p>
    <w:p w:rsidR="006F392D" w:rsidRPr="00A31DD6" w:rsidRDefault="006F392D" w:rsidP="006F392D">
      <w:pPr>
        <w:tabs>
          <w:tab w:val="right" w:pos="8080"/>
        </w:tabs>
        <w:ind w:right="1784"/>
        <w:jc w:val="both"/>
      </w:pPr>
      <w:r w:rsidRPr="00A31DD6">
        <w:t>Wydatki na realizację Dwujęzycznego Projektu Polsko-Niemieckiego ONELINE – z Funduszu małych Projektów INTERREG V A Komunikacja – Integracja – Współpraca SP-6 – m.in. zakup materiałów i wyposażenia (komputerów)</w:t>
      </w:r>
      <w:r w:rsidRPr="00A31DD6">
        <w:tab/>
      </w:r>
      <w:r w:rsidRPr="00A31DD6">
        <w:tab/>
        <w:t xml:space="preserve">    194.892,02</w:t>
      </w:r>
    </w:p>
    <w:p w:rsidR="006F392D" w:rsidRPr="00A31DD6" w:rsidRDefault="006F392D" w:rsidP="006F392D">
      <w:pPr>
        <w:tabs>
          <w:tab w:val="left" w:pos="-3060"/>
          <w:tab w:val="right" w:pos="9781"/>
        </w:tabs>
        <w:ind w:right="2209"/>
        <w:jc w:val="both"/>
        <w:outlineLvl w:val="0"/>
        <w:rPr>
          <w:i/>
          <w:sz w:val="20"/>
          <w:szCs w:val="20"/>
        </w:rPr>
      </w:pPr>
      <w:r w:rsidRPr="00A31DD6">
        <w:rPr>
          <w:i/>
          <w:sz w:val="20"/>
          <w:szCs w:val="20"/>
        </w:rPr>
        <w:t>(zadanie współfinansowane ze środków Unii Europejskiej – 165.658,22 zł)</w:t>
      </w:r>
    </w:p>
    <w:p w:rsidR="006F392D" w:rsidRPr="00A31DD6" w:rsidRDefault="006F392D" w:rsidP="006F392D">
      <w:pPr>
        <w:tabs>
          <w:tab w:val="left" w:pos="-3060"/>
          <w:tab w:val="right" w:pos="9781"/>
        </w:tabs>
        <w:ind w:right="2209"/>
        <w:jc w:val="both"/>
        <w:outlineLvl w:val="0"/>
        <w:rPr>
          <w:i/>
          <w:sz w:val="20"/>
          <w:szCs w:val="20"/>
        </w:rPr>
      </w:pPr>
    </w:p>
    <w:p w:rsidR="003F6B48" w:rsidRPr="00A31DD6" w:rsidRDefault="003F6B48" w:rsidP="003F6B48">
      <w:pPr>
        <w:tabs>
          <w:tab w:val="right" w:pos="9781"/>
        </w:tabs>
        <w:ind w:right="2209"/>
        <w:jc w:val="both"/>
        <w:rPr>
          <w:b/>
          <w:i/>
        </w:rPr>
      </w:pPr>
      <w:r w:rsidRPr="00A31DD6">
        <w:rPr>
          <w:b/>
          <w:i/>
        </w:rPr>
        <w:t>Wydatki majątkowe</w:t>
      </w:r>
      <w:r w:rsidRPr="00A31DD6">
        <w:rPr>
          <w:b/>
          <w:i/>
        </w:rPr>
        <w:tab/>
        <w:t>61.227,71</w:t>
      </w:r>
    </w:p>
    <w:p w:rsidR="003F6B48" w:rsidRPr="00A31DD6" w:rsidRDefault="003F6B48" w:rsidP="00562220">
      <w:pPr>
        <w:pStyle w:val="Akapitzlist"/>
        <w:numPr>
          <w:ilvl w:val="0"/>
          <w:numId w:val="259"/>
        </w:numPr>
        <w:tabs>
          <w:tab w:val="right" w:pos="7655"/>
        </w:tabs>
        <w:spacing w:after="0"/>
        <w:ind w:right="2211"/>
        <w:jc w:val="both"/>
        <w:rPr>
          <w:rFonts w:ascii="Times New Roman" w:hAnsi="Times New Roman"/>
          <w:sz w:val="24"/>
          <w:szCs w:val="24"/>
        </w:rPr>
      </w:pPr>
      <w:r w:rsidRPr="00A31DD6">
        <w:rPr>
          <w:rFonts w:ascii="Times New Roman" w:hAnsi="Times New Roman"/>
          <w:sz w:val="24"/>
          <w:szCs w:val="24"/>
        </w:rPr>
        <w:t xml:space="preserve">wydatki na zakupy inwestycyjne </w:t>
      </w:r>
      <w:r w:rsidR="00EB44E7" w:rsidRPr="00A31DD6">
        <w:rPr>
          <w:rFonts w:ascii="Times New Roman" w:hAnsi="Times New Roman"/>
          <w:sz w:val="24"/>
          <w:szCs w:val="24"/>
        </w:rPr>
        <w:t xml:space="preserve">– wyposażenie </w:t>
      </w:r>
      <w:r w:rsidRPr="00A31DD6">
        <w:rPr>
          <w:rFonts w:ascii="Times New Roman" w:hAnsi="Times New Roman"/>
          <w:sz w:val="24"/>
          <w:szCs w:val="24"/>
        </w:rPr>
        <w:t>CUW</w:t>
      </w:r>
      <w:r w:rsidRPr="00A31DD6">
        <w:rPr>
          <w:rFonts w:ascii="Times New Roman" w:hAnsi="Times New Roman"/>
          <w:sz w:val="24"/>
          <w:szCs w:val="24"/>
        </w:rPr>
        <w:tab/>
      </w:r>
      <w:r w:rsidRPr="00A31DD6">
        <w:rPr>
          <w:rFonts w:ascii="Times New Roman" w:hAnsi="Times New Roman"/>
          <w:sz w:val="24"/>
          <w:szCs w:val="24"/>
        </w:rPr>
        <w:tab/>
      </w:r>
      <w:r w:rsidRPr="00A31DD6">
        <w:rPr>
          <w:rFonts w:ascii="Times New Roman" w:hAnsi="Times New Roman"/>
          <w:sz w:val="24"/>
          <w:szCs w:val="24"/>
        </w:rPr>
        <w:tab/>
        <w:t xml:space="preserve">      44.822,43</w:t>
      </w:r>
    </w:p>
    <w:p w:rsidR="003F6B48" w:rsidRPr="00A31DD6" w:rsidRDefault="003F6B48" w:rsidP="00562220">
      <w:pPr>
        <w:pStyle w:val="Akapitzlist"/>
        <w:numPr>
          <w:ilvl w:val="0"/>
          <w:numId w:val="259"/>
        </w:numPr>
        <w:tabs>
          <w:tab w:val="right" w:pos="9781"/>
        </w:tabs>
        <w:spacing w:after="0"/>
        <w:ind w:right="2211"/>
        <w:jc w:val="both"/>
        <w:rPr>
          <w:rFonts w:ascii="Times New Roman" w:hAnsi="Times New Roman"/>
          <w:sz w:val="24"/>
          <w:szCs w:val="24"/>
        </w:rPr>
      </w:pPr>
      <w:r w:rsidRPr="00A31DD6">
        <w:rPr>
          <w:rFonts w:ascii="Times New Roman" w:hAnsi="Times New Roman"/>
          <w:sz w:val="24"/>
          <w:szCs w:val="24"/>
        </w:rPr>
        <w:t xml:space="preserve">na zakupy inwestycyjne w ramach realizowanego projektu </w:t>
      </w:r>
      <w:r w:rsidR="00601416" w:rsidRPr="00A31DD6">
        <w:rPr>
          <w:rFonts w:ascii="Times New Roman" w:hAnsi="Times New Roman"/>
          <w:sz w:val="24"/>
          <w:szCs w:val="24"/>
        </w:rPr>
        <w:t>„Indywidualizacja procesu nauczania w Gminie Miasto Świnoujście”</w:t>
      </w:r>
      <w:r w:rsidRPr="00A31DD6">
        <w:rPr>
          <w:rFonts w:ascii="Times New Roman" w:hAnsi="Times New Roman"/>
          <w:sz w:val="24"/>
          <w:szCs w:val="24"/>
        </w:rPr>
        <w:tab/>
        <w:t>16.405,28</w:t>
      </w:r>
    </w:p>
    <w:p w:rsidR="003F6B48" w:rsidRPr="00A31DD6" w:rsidRDefault="00601416" w:rsidP="003F6B48">
      <w:pPr>
        <w:tabs>
          <w:tab w:val="right" w:pos="9781"/>
        </w:tabs>
        <w:ind w:right="2211"/>
        <w:jc w:val="both"/>
        <w:rPr>
          <w:i/>
          <w:sz w:val="20"/>
          <w:szCs w:val="20"/>
        </w:rPr>
      </w:pPr>
      <w:r w:rsidRPr="00A31DD6">
        <w:rPr>
          <w:i/>
          <w:sz w:val="20"/>
          <w:szCs w:val="20"/>
        </w:rPr>
        <w:t xml:space="preserve">        </w:t>
      </w:r>
      <w:r w:rsidR="003F6B48" w:rsidRPr="00A31DD6">
        <w:rPr>
          <w:i/>
          <w:sz w:val="20"/>
          <w:szCs w:val="20"/>
        </w:rPr>
        <w:t>(zadanie współfinansowane ze środków Unii Europejskiej – 13.944,49 zł)</w:t>
      </w:r>
    </w:p>
    <w:p w:rsidR="003F6B48" w:rsidRPr="00A31DD6" w:rsidRDefault="003F6B48" w:rsidP="006F392D">
      <w:pPr>
        <w:tabs>
          <w:tab w:val="right" w:pos="8460"/>
          <w:tab w:val="right" w:pos="9781"/>
        </w:tabs>
        <w:ind w:right="2209"/>
        <w:jc w:val="both"/>
        <w:rPr>
          <w:i/>
        </w:rPr>
      </w:pPr>
    </w:p>
    <w:p w:rsidR="006F392D" w:rsidRPr="00A31DD6" w:rsidRDefault="006F392D" w:rsidP="006F392D">
      <w:pPr>
        <w:tabs>
          <w:tab w:val="right" w:pos="8460"/>
          <w:tab w:val="right" w:pos="9781"/>
        </w:tabs>
        <w:ind w:right="2209"/>
        <w:jc w:val="both"/>
        <w:rPr>
          <w:i/>
        </w:rPr>
      </w:pPr>
    </w:p>
    <w:p w:rsidR="006F392D" w:rsidRPr="00A31DD6" w:rsidRDefault="006F392D" w:rsidP="006F392D">
      <w:pPr>
        <w:shd w:val="clear" w:color="auto" w:fill="C0C0C0"/>
        <w:tabs>
          <w:tab w:val="right" w:pos="9781"/>
        </w:tabs>
        <w:ind w:right="-24"/>
      </w:pPr>
      <w:r w:rsidRPr="00A31DD6">
        <w:rPr>
          <w:b/>
        </w:rPr>
        <w:t>Dział 851  OCHRONA ZDROWIA</w:t>
      </w:r>
      <w:r w:rsidRPr="00A31DD6">
        <w:rPr>
          <w:b/>
        </w:rPr>
        <w:tab/>
        <w:t>2.651.729,45</w:t>
      </w:r>
    </w:p>
    <w:p w:rsidR="006F392D" w:rsidRPr="00A31DD6" w:rsidRDefault="006F392D" w:rsidP="006F392D">
      <w:pPr>
        <w:tabs>
          <w:tab w:val="right" w:pos="5670"/>
          <w:tab w:val="right" w:pos="8460"/>
          <w:tab w:val="right" w:pos="9781"/>
        </w:tabs>
        <w:ind w:right="2232"/>
        <w:rPr>
          <w:b/>
        </w:rPr>
      </w:pPr>
      <w:r w:rsidRPr="00A31DD6">
        <w:rPr>
          <w:b/>
        </w:rPr>
        <w:t>plan: 2.961.576,00</w:t>
      </w:r>
      <w:r w:rsidRPr="00A31DD6">
        <w:rPr>
          <w:b/>
        </w:rPr>
        <w:tab/>
        <w:t>% wyk.: 89,5</w:t>
      </w:r>
    </w:p>
    <w:p w:rsidR="006F392D" w:rsidRPr="00A31DD6" w:rsidRDefault="006F392D" w:rsidP="006F392D">
      <w:pPr>
        <w:tabs>
          <w:tab w:val="right" w:pos="9781"/>
        </w:tabs>
        <w:ind w:right="2232"/>
      </w:pPr>
    </w:p>
    <w:p w:rsidR="006F392D" w:rsidRPr="00A31DD6" w:rsidRDefault="006F392D" w:rsidP="006F392D">
      <w:pPr>
        <w:tabs>
          <w:tab w:val="left" w:pos="-2340"/>
          <w:tab w:val="left" w:pos="1134"/>
          <w:tab w:val="right" w:pos="9781"/>
        </w:tabs>
        <w:ind w:right="2232"/>
        <w:jc w:val="both"/>
        <w:rPr>
          <w:b/>
        </w:rPr>
      </w:pPr>
      <w:r w:rsidRPr="00A31DD6">
        <w:rPr>
          <w:b/>
        </w:rPr>
        <w:t>Programy polityki zdrowotnej (85149)</w:t>
      </w:r>
      <w:r w:rsidRPr="00A31DD6">
        <w:rPr>
          <w:b/>
        </w:rPr>
        <w:tab/>
        <w:t>60.838,62</w:t>
      </w:r>
    </w:p>
    <w:p w:rsidR="006F392D" w:rsidRPr="00A31DD6" w:rsidRDefault="006F392D" w:rsidP="006F392D">
      <w:pPr>
        <w:ind w:right="2209"/>
        <w:jc w:val="both"/>
      </w:pPr>
      <w:r w:rsidRPr="00A31DD6">
        <w:t>Wydatki zostały poniesione na promocję i profilaktykę zdrowia skierowaną do dzieci, młodzieży oraz dorosłych mieszkańców miasta.</w:t>
      </w:r>
    </w:p>
    <w:p w:rsidR="006F392D" w:rsidRPr="00A31DD6" w:rsidRDefault="006F392D" w:rsidP="006F392D">
      <w:pPr>
        <w:suppressAutoHyphens/>
        <w:ind w:right="-59"/>
        <w:jc w:val="both"/>
        <w:rPr>
          <w:szCs w:val="20"/>
          <w:lang w:eastAsia="ar-SA"/>
        </w:rPr>
      </w:pPr>
      <w:r w:rsidRPr="00A31DD6">
        <w:rPr>
          <w:szCs w:val="20"/>
          <w:lang w:eastAsia="ar-SA"/>
        </w:rPr>
        <w:t>Wydatki związane z realizacją zadań statutowych</w:t>
      </w:r>
      <w:r w:rsidRPr="00A31DD6">
        <w:rPr>
          <w:szCs w:val="20"/>
          <w:lang w:eastAsia="ar-SA"/>
        </w:rPr>
        <w:tab/>
      </w:r>
      <w:r w:rsidRPr="00A31DD6">
        <w:rPr>
          <w:szCs w:val="20"/>
          <w:lang w:eastAsia="ar-SA"/>
        </w:rPr>
        <w:tab/>
      </w:r>
      <w:r w:rsidRPr="00A31DD6">
        <w:rPr>
          <w:szCs w:val="20"/>
          <w:lang w:eastAsia="ar-SA"/>
        </w:rPr>
        <w:tab/>
      </w:r>
      <w:r w:rsidRPr="00A31DD6">
        <w:rPr>
          <w:szCs w:val="20"/>
          <w:lang w:eastAsia="ar-SA"/>
        </w:rPr>
        <w:tab/>
      </w:r>
      <w:r w:rsidRPr="00A31DD6">
        <w:rPr>
          <w:szCs w:val="20"/>
          <w:lang w:eastAsia="ar-SA"/>
        </w:rPr>
        <w:tab/>
      </w:r>
      <w:r w:rsidRPr="00A31DD6">
        <w:rPr>
          <w:szCs w:val="20"/>
          <w:lang w:eastAsia="ar-SA"/>
        </w:rPr>
        <w:tab/>
        <w:t xml:space="preserve">     11.840,04</w:t>
      </w:r>
    </w:p>
    <w:p w:rsidR="006F392D" w:rsidRPr="00A31DD6" w:rsidRDefault="006F392D" w:rsidP="006F392D">
      <w:pPr>
        <w:numPr>
          <w:ilvl w:val="0"/>
          <w:numId w:val="92"/>
        </w:numPr>
        <w:tabs>
          <w:tab w:val="left" w:pos="426"/>
          <w:tab w:val="left" w:pos="851"/>
          <w:tab w:val="right" w:pos="9781"/>
          <w:tab w:val="right" w:pos="9923"/>
        </w:tabs>
        <w:suppressAutoHyphens/>
        <w:ind w:left="851" w:right="2209" w:hanging="425"/>
        <w:jc w:val="both"/>
        <w:rPr>
          <w:i/>
          <w:szCs w:val="20"/>
          <w:lang w:eastAsia="ar-SA"/>
        </w:rPr>
      </w:pPr>
      <w:r w:rsidRPr="00A31DD6">
        <w:rPr>
          <w:i/>
          <w:szCs w:val="20"/>
          <w:lang w:eastAsia="ar-SA"/>
        </w:rPr>
        <w:t>realizacja „Programu szczepień ochronnych przeciw grypie dal mieszkańców miasta Świnoujście w wieku od 60 roku życia”</w:t>
      </w:r>
      <w:r w:rsidRPr="00A31DD6">
        <w:rPr>
          <w:i/>
          <w:szCs w:val="20"/>
          <w:lang w:eastAsia="ar-SA"/>
        </w:rPr>
        <w:tab/>
        <w:t>11.840,04</w:t>
      </w:r>
    </w:p>
    <w:p w:rsidR="006F392D" w:rsidRPr="00A31DD6" w:rsidRDefault="006F392D" w:rsidP="006F392D">
      <w:pPr>
        <w:suppressAutoHyphens/>
        <w:ind w:right="-59"/>
        <w:jc w:val="both"/>
        <w:rPr>
          <w:szCs w:val="20"/>
          <w:lang w:eastAsia="ar-SA"/>
        </w:rPr>
      </w:pPr>
      <w:r w:rsidRPr="00A31DD6">
        <w:rPr>
          <w:szCs w:val="20"/>
          <w:lang w:eastAsia="ar-SA"/>
        </w:rPr>
        <w:t>Wydatki bieżące obejmują dotacje na zadania bieżące</w:t>
      </w:r>
      <w:r w:rsidRPr="00A31DD6">
        <w:rPr>
          <w:szCs w:val="20"/>
          <w:lang w:eastAsia="ar-SA"/>
        </w:rPr>
        <w:tab/>
      </w:r>
      <w:r w:rsidRPr="00A31DD6">
        <w:rPr>
          <w:szCs w:val="20"/>
          <w:lang w:eastAsia="ar-SA"/>
        </w:rPr>
        <w:tab/>
      </w:r>
      <w:r w:rsidRPr="00A31DD6">
        <w:rPr>
          <w:szCs w:val="20"/>
          <w:lang w:eastAsia="ar-SA"/>
        </w:rPr>
        <w:tab/>
      </w:r>
      <w:r w:rsidRPr="00A31DD6">
        <w:rPr>
          <w:szCs w:val="20"/>
          <w:lang w:eastAsia="ar-SA"/>
        </w:rPr>
        <w:tab/>
      </w:r>
      <w:r w:rsidRPr="00A31DD6">
        <w:rPr>
          <w:szCs w:val="20"/>
          <w:lang w:eastAsia="ar-SA"/>
        </w:rPr>
        <w:tab/>
        <w:t xml:space="preserve">     48.998,58</w:t>
      </w:r>
    </w:p>
    <w:p w:rsidR="006F392D" w:rsidRPr="00A31DD6" w:rsidRDefault="006F392D" w:rsidP="006F392D">
      <w:pPr>
        <w:numPr>
          <w:ilvl w:val="0"/>
          <w:numId w:val="92"/>
        </w:numPr>
        <w:tabs>
          <w:tab w:val="left" w:pos="426"/>
          <w:tab w:val="left" w:pos="851"/>
          <w:tab w:val="right" w:pos="9781"/>
          <w:tab w:val="right" w:pos="9923"/>
        </w:tabs>
        <w:suppressAutoHyphens/>
        <w:ind w:left="851" w:right="2209" w:hanging="425"/>
        <w:jc w:val="both"/>
        <w:rPr>
          <w:i/>
          <w:szCs w:val="20"/>
          <w:lang w:eastAsia="ar-SA"/>
        </w:rPr>
      </w:pPr>
      <w:r w:rsidRPr="00A31DD6">
        <w:rPr>
          <w:i/>
          <w:szCs w:val="20"/>
          <w:lang w:eastAsia="ar-SA"/>
        </w:rPr>
        <w:t>dla Polskiego Stowarzyszenia Diabetyków Zarząd Grodzki w Świnoujściu na realizację zadania publicznego pn. „Prowadzenie działań w zakresie profilaktyki cukrzycy na terenie Miasta Świnoujścia”</w:t>
      </w:r>
      <w:r w:rsidRPr="00A31DD6">
        <w:rPr>
          <w:i/>
          <w:szCs w:val="20"/>
          <w:lang w:eastAsia="ar-SA"/>
        </w:rPr>
        <w:tab/>
        <w:t>8.998,58</w:t>
      </w:r>
    </w:p>
    <w:p w:rsidR="006F392D" w:rsidRPr="00A31DD6" w:rsidRDefault="006F392D" w:rsidP="006F392D">
      <w:pPr>
        <w:numPr>
          <w:ilvl w:val="0"/>
          <w:numId w:val="92"/>
        </w:numPr>
        <w:tabs>
          <w:tab w:val="left" w:pos="426"/>
          <w:tab w:val="left" w:pos="851"/>
          <w:tab w:val="right" w:pos="9781"/>
          <w:tab w:val="right" w:pos="9923"/>
        </w:tabs>
        <w:suppressAutoHyphens/>
        <w:ind w:left="851" w:right="2209" w:hanging="425"/>
        <w:jc w:val="both"/>
        <w:rPr>
          <w:i/>
          <w:szCs w:val="20"/>
          <w:lang w:eastAsia="ar-SA"/>
        </w:rPr>
      </w:pPr>
      <w:r w:rsidRPr="00A31DD6">
        <w:rPr>
          <w:i/>
          <w:szCs w:val="20"/>
          <w:lang w:eastAsia="ar-SA"/>
        </w:rPr>
        <w:t xml:space="preserve">dla Stowarzyszenia </w:t>
      </w:r>
      <w:proofErr w:type="spellStart"/>
      <w:r w:rsidRPr="00A31DD6">
        <w:rPr>
          <w:i/>
          <w:szCs w:val="20"/>
          <w:lang w:eastAsia="ar-SA"/>
        </w:rPr>
        <w:t>Winkids</w:t>
      </w:r>
      <w:proofErr w:type="spellEnd"/>
      <w:r w:rsidRPr="00A31DD6">
        <w:rPr>
          <w:i/>
          <w:szCs w:val="20"/>
          <w:lang w:eastAsia="ar-SA"/>
        </w:rPr>
        <w:t xml:space="preserve"> na realizację projektu edukacyjnego </w:t>
      </w:r>
      <w:proofErr w:type="spellStart"/>
      <w:r w:rsidRPr="00A31DD6">
        <w:rPr>
          <w:i/>
          <w:szCs w:val="20"/>
          <w:lang w:eastAsia="ar-SA"/>
        </w:rPr>
        <w:t>pn</w:t>
      </w:r>
      <w:proofErr w:type="spellEnd"/>
      <w:r w:rsidRPr="00A31DD6">
        <w:rPr>
          <w:i/>
          <w:szCs w:val="20"/>
          <w:lang w:eastAsia="ar-SA"/>
        </w:rPr>
        <w:t>.”Ratujemy ucząc”</w:t>
      </w:r>
      <w:r w:rsidRPr="00A31DD6">
        <w:rPr>
          <w:i/>
          <w:szCs w:val="20"/>
          <w:lang w:eastAsia="ar-SA"/>
        </w:rPr>
        <w:tab/>
        <w:t>40.000,00</w:t>
      </w:r>
    </w:p>
    <w:p w:rsidR="006F392D" w:rsidRPr="00A31DD6" w:rsidRDefault="006F392D" w:rsidP="006F392D">
      <w:pPr>
        <w:tabs>
          <w:tab w:val="left" w:pos="426"/>
          <w:tab w:val="right" w:pos="9781"/>
        </w:tabs>
        <w:ind w:left="851" w:right="2209"/>
        <w:jc w:val="both"/>
        <w:rPr>
          <w:i/>
          <w:sz w:val="22"/>
          <w:szCs w:val="22"/>
        </w:rPr>
      </w:pPr>
      <w:r w:rsidRPr="00A31DD6">
        <w:rPr>
          <w:i/>
          <w:sz w:val="22"/>
          <w:szCs w:val="22"/>
        </w:rPr>
        <w:lastRenderedPageBreak/>
        <w:t>(realizacja programu w ramach Budżetu Obywatelskiego)</w:t>
      </w:r>
    </w:p>
    <w:p w:rsidR="006F392D" w:rsidRPr="00A31DD6" w:rsidRDefault="006F392D" w:rsidP="006F392D">
      <w:pPr>
        <w:tabs>
          <w:tab w:val="left" w:pos="426"/>
          <w:tab w:val="left" w:pos="851"/>
          <w:tab w:val="right" w:pos="9781"/>
          <w:tab w:val="right" w:pos="9923"/>
        </w:tabs>
        <w:suppressAutoHyphens/>
        <w:ind w:right="2209"/>
        <w:jc w:val="both"/>
        <w:rPr>
          <w:szCs w:val="20"/>
          <w:lang w:eastAsia="ar-SA"/>
        </w:rPr>
      </w:pPr>
    </w:p>
    <w:p w:rsidR="006F392D" w:rsidRPr="00A31DD6" w:rsidRDefault="006F392D" w:rsidP="006F392D">
      <w:pPr>
        <w:tabs>
          <w:tab w:val="right" w:pos="9781"/>
        </w:tabs>
        <w:ind w:right="2209"/>
        <w:jc w:val="both"/>
        <w:rPr>
          <w:b/>
        </w:rPr>
      </w:pPr>
      <w:r w:rsidRPr="00A31DD6">
        <w:rPr>
          <w:b/>
        </w:rPr>
        <w:t>Zwalczanie narkomanii (85153)</w:t>
      </w:r>
      <w:r w:rsidRPr="00A31DD6">
        <w:rPr>
          <w:b/>
        </w:rPr>
        <w:tab/>
        <w:t>57.321,11</w:t>
      </w:r>
    </w:p>
    <w:p w:rsidR="006F392D" w:rsidRPr="00A31DD6" w:rsidRDefault="006F392D" w:rsidP="006F392D">
      <w:pPr>
        <w:tabs>
          <w:tab w:val="right" w:pos="9781"/>
        </w:tabs>
        <w:suppressAutoHyphens/>
        <w:ind w:right="2209"/>
        <w:jc w:val="both"/>
        <w:rPr>
          <w:lang w:eastAsia="zh-CN"/>
        </w:rPr>
      </w:pPr>
      <w:r w:rsidRPr="00A31DD6">
        <w:rPr>
          <w:szCs w:val="20"/>
          <w:lang w:eastAsia="ar-SA"/>
        </w:rPr>
        <w:t>Wydatki bieżące poniesiono na:</w:t>
      </w:r>
    </w:p>
    <w:p w:rsidR="006F392D" w:rsidRPr="00A31DD6" w:rsidRDefault="006F392D" w:rsidP="006F392D">
      <w:pPr>
        <w:numPr>
          <w:ilvl w:val="0"/>
          <w:numId w:val="93"/>
        </w:numPr>
        <w:tabs>
          <w:tab w:val="left" w:pos="426"/>
          <w:tab w:val="right" w:pos="9781"/>
        </w:tabs>
        <w:suppressAutoHyphens/>
        <w:ind w:left="426" w:right="2209" w:hanging="426"/>
        <w:jc w:val="both"/>
        <w:rPr>
          <w:lang w:eastAsia="zh-CN"/>
        </w:rPr>
      </w:pPr>
      <w:r w:rsidRPr="00A31DD6">
        <w:rPr>
          <w:szCs w:val="20"/>
          <w:lang w:eastAsia="ar-SA"/>
        </w:rPr>
        <w:t>wynagrodzenia i składki od wynagrodzeń - Wynagrodzenia realizatorów programu profilaktyki uniwersalnej pn. „</w:t>
      </w:r>
      <w:proofErr w:type="spellStart"/>
      <w:r w:rsidRPr="00A31DD6">
        <w:rPr>
          <w:szCs w:val="20"/>
          <w:lang w:eastAsia="ar-SA"/>
        </w:rPr>
        <w:t>Unplugged</w:t>
      </w:r>
      <w:proofErr w:type="spellEnd"/>
      <w:r w:rsidRPr="00A31DD6">
        <w:rPr>
          <w:szCs w:val="20"/>
          <w:lang w:eastAsia="ar-SA"/>
        </w:rPr>
        <w:t>”</w:t>
      </w:r>
      <w:r w:rsidRPr="00A31DD6">
        <w:rPr>
          <w:szCs w:val="20"/>
          <w:lang w:eastAsia="ar-SA"/>
        </w:rPr>
        <w:tab/>
        <w:t>5.950,00</w:t>
      </w:r>
    </w:p>
    <w:p w:rsidR="006F392D" w:rsidRPr="00A31DD6" w:rsidRDefault="006F392D" w:rsidP="006F392D">
      <w:pPr>
        <w:numPr>
          <w:ilvl w:val="0"/>
          <w:numId w:val="93"/>
        </w:numPr>
        <w:tabs>
          <w:tab w:val="left" w:pos="426"/>
          <w:tab w:val="right" w:pos="9781"/>
        </w:tabs>
        <w:suppressAutoHyphens/>
        <w:ind w:left="426" w:right="2209" w:hanging="426"/>
        <w:jc w:val="both"/>
        <w:rPr>
          <w:lang w:eastAsia="zh-CN"/>
        </w:rPr>
      </w:pPr>
      <w:r w:rsidRPr="00A31DD6">
        <w:rPr>
          <w:szCs w:val="20"/>
          <w:lang w:eastAsia="ar-SA"/>
        </w:rPr>
        <w:t>wydatki związane z realizacją zadań statutowych</w:t>
      </w:r>
      <w:r w:rsidRPr="00A31DD6">
        <w:rPr>
          <w:szCs w:val="20"/>
          <w:lang w:eastAsia="ar-SA"/>
        </w:rPr>
        <w:tab/>
        <w:t>3.656,11</w:t>
      </w:r>
    </w:p>
    <w:p w:rsidR="006F392D" w:rsidRPr="00A31DD6" w:rsidRDefault="006F392D" w:rsidP="006F392D">
      <w:pPr>
        <w:numPr>
          <w:ilvl w:val="0"/>
          <w:numId w:val="93"/>
        </w:numPr>
        <w:tabs>
          <w:tab w:val="left" w:pos="851"/>
          <w:tab w:val="right" w:pos="9781"/>
        </w:tabs>
        <w:suppressAutoHyphens/>
        <w:ind w:right="2209"/>
        <w:jc w:val="both"/>
        <w:rPr>
          <w:i/>
          <w:szCs w:val="20"/>
          <w:lang w:eastAsia="ar-SA"/>
        </w:rPr>
      </w:pPr>
      <w:r w:rsidRPr="00A31DD6">
        <w:rPr>
          <w:i/>
          <w:szCs w:val="20"/>
          <w:lang w:eastAsia="ar-SA"/>
        </w:rPr>
        <w:t>organizację szkolenia „</w:t>
      </w:r>
      <w:proofErr w:type="spellStart"/>
      <w:r w:rsidRPr="00A31DD6">
        <w:rPr>
          <w:i/>
          <w:szCs w:val="20"/>
          <w:lang w:eastAsia="ar-SA"/>
        </w:rPr>
        <w:t>Superwizja</w:t>
      </w:r>
      <w:proofErr w:type="spellEnd"/>
      <w:r w:rsidRPr="00A31DD6">
        <w:rPr>
          <w:i/>
          <w:szCs w:val="20"/>
          <w:lang w:eastAsia="ar-SA"/>
        </w:rPr>
        <w:t xml:space="preserve"> programu terapeutycznego </w:t>
      </w:r>
      <w:proofErr w:type="spellStart"/>
      <w:r w:rsidRPr="00A31DD6">
        <w:rPr>
          <w:i/>
          <w:szCs w:val="20"/>
          <w:lang w:eastAsia="ar-SA"/>
        </w:rPr>
        <w:t>Unplugged</w:t>
      </w:r>
      <w:proofErr w:type="spellEnd"/>
      <w:r w:rsidRPr="00A31DD6">
        <w:rPr>
          <w:i/>
          <w:szCs w:val="20"/>
          <w:lang w:eastAsia="ar-SA"/>
        </w:rPr>
        <w:t xml:space="preserve">” dla trenerów </w:t>
      </w:r>
      <w:proofErr w:type="spellStart"/>
      <w:r w:rsidRPr="00A31DD6">
        <w:rPr>
          <w:i/>
          <w:szCs w:val="20"/>
          <w:lang w:eastAsia="ar-SA"/>
        </w:rPr>
        <w:t>Unplugged</w:t>
      </w:r>
      <w:proofErr w:type="spellEnd"/>
      <w:r w:rsidRPr="00A31DD6">
        <w:rPr>
          <w:i/>
          <w:szCs w:val="20"/>
          <w:lang w:eastAsia="ar-SA"/>
        </w:rPr>
        <w:tab/>
        <w:t>1.856,11</w:t>
      </w:r>
    </w:p>
    <w:p w:rsidR="006F392D" w:rsidRPr="00A31DD6" w:rsidRDefault="006F392D" w:rsidP="006F392D">
      <w:pPr>
        <w:numPr>
          <w:ilvl w:val="0"/>
          <w:numId w:val="93"/>
        </w:numPr>
        <w:tabs>
          <w:tab w:val="left" w:pos="851"/>
          <w:tab w:val="right" w:pos="9781"/>
        </w:tabs>
        <w:suppressAutoHyphens/>
        <w:ind w:right="2209"/>
        <w:jc w:val="both"/>
        <w:rPr>
          <w:i/>
          <w:szCs w:val="20"/>
          <w:lang w:eastAsia="ar-SA"/>
        </w:rPr>
      </w:pPr>
      <w:r w:rsidRPr="00A31DD6">
        <w:rPr>
          <w:i/>
          <w:szCs w:val="20"/>
          <w:lang w:eastAsia="ar-SA"/>
        </w:rPr>
        <w:t>realizację programu z zakresu profilaktyki selektywnej – wczesnej interwencji „Fred Goes Net”</w:t>
      </w:r>
      <w:r w:rsidRPr="00A31DD6">
        <w:rPr>
          <w:i/>
          <w:szCs w:val="20"/>
          <w:lang w:eastAsia="ar-SA"/>
        </w:rPr>
        <w:tab/>
        <w:t>1.800,00</w:t>
      </w:r>
    </w:p>
    <w:p w:rsidR="006F392D" w:rsidRPr="00A31DD6" w:rsidRDefault="006F392D" w:rsidP="006F392D">
      <w:pPr>
        <w:numPr>
          <w:ilvl w:val="0"/>
          <w:numId w:val="93"/>
        </w:numPr>
        <w:tabs>
          <w:tab w:val="left" w:pos="426"/>
          <w:tab w:val="right" w:pos="9781"/>
        </w:tabs>
        <w:suppressAutoHyphens/>
        <w:ind w:left="426" w:right="2209" w:hanging="426"/>
        <w:jc w:val="both"/>
        <w:rPr>
          <w:lang w:eastAsia="zh-CN"/>
        </w:rPr>
      </w:pPr>
      <w:r w:rsidRPr="00A31DD6">
        <w:rPr>
          <w:szCs w:val="20"/>
          <w:lang w:eastAsia="ar-SA"/>
        </w:rPr>
        <w:t>dotacje na zadania bieżące:</w:t>
      </w:r>
      <w:r w:rsidRPr="00A31DD6">
        <w:rPr>
          <w:szCs w:val="20"/>
          <w:lang w:eastAsia="ar-SA"/>
        </w:rPr>
        <w:tab/>
        <w:t>47.715,00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 xml:space="preserve">dla Szpitala Miejskiego im. Jana </w:t>
      </w:r>
      <w:proofErr w:type="spellStart"/>
      <w:r w:rsidRPr="00A31DD6">
        <w:rPr>
          <w:i/>
          <w:szCs w:val="20"/>
          <w:lang w:eastAsia="ar-SA"/>
        </w:rPr>
        <w:t>Garduły</w:t>
      </w:r>
      <w:proofErr w:type="spellEnd"/>
      <w:r w:rsidRPr="00A31DD6">
        <w:rPr>
          <w:i/>
          <w:szCs w:val="20"/>
          <w:lang w:eastAsia="ar-SA"/>
        </w:rPr>
        <w:t xml:space="preserve"> w Świnoujściu sp. z o.o</w:t>
      </w:r>
      <w:r w:rsidRPr="00A31DD6">
        <w:rPr>
          <w:szCs w:val="20"/>
          <w:lang w:eastAsia="ar-SA"/>
        </w:rPr>
        <w:t>. na </w:t>
      </w:r>
      <w:r w:rsidRPr="00A31DD6">
        <w:rPr>
          <w:i/>
          <w:szCs w:val="20"/>
          <w:lang w:eastAsia="ar-SA"/>
        </w:rPr>
        <w:t xml:space="preserve">realizację programu profilaktyczno-terapeutycznego dla młodzieży do 18 roku życia zagrożonej narkomanią bądź uzależnionych od narkotyków oraz ich rodzin i opiekunów, niefinansowanych przez Narodowy Fundusz Zdrowia dla mieszkańców Świnoujścia </w:t>
      </w:r>
      <w:r w:rsidRPr="00A31DD6">
        <w:rPr>
          <w:i/>
          <w:szCs w:val="20"/>
          <w:lang w:eastAsia="ar-SA"/>
        </w:rPr>
        <w:tab/>
        <w:t>4.455,00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 xml:space="preserve">dla Szpitala Miejskiego im. Jana </w:t>
      </w:r>
      <w:proofErr w:type="spellStart"/>
      <w:r w:rsidRPr="00A31DD6">
        <w:rPr>
          <w:i/>
          <w:szCs w:val="20"/>
          <w:lang w:eastAsia="ar-SA"/>
        </w:rPr>
        <w:t>Garduły</w:t>
      </w:r>
      <w:proofErr w:type="spellEnd"/>
      <w:r w:rsidRPr="00A31DD6">
        <w:rPr>
          <w:i/>
          <w:szCs w:val="20"/>
          <w:lang w:eastAsia="ar-SA"/>
        </w:rPr>
        <w:t xml:space="preserve"> w Świnoujściu sp. z o.o</w:t>
      </w:r>
      <w:r w:rsidRPr="00A31DD6">
        <w:rPr>
          <w:szCs w:val="20"/>
          <w:lang w:eastAsia="ar-SA"/>
        </w:rPr>
        <w:t>. na </w:t>
      </w:r>
      <w:r w:rsidRPr="00A31DD6">
        <w:rPr>
          <w:i/>
          <w:szCs w:val="20"/>
          <w:lang w:eastAsia="ar-SA"/>
        </w:rPr>
        <w:t>realizację ponadpodstawowej terapii dla osób uzależnionych od narkotyków, niefinansowanych przez Narodowy Fundusz Zdrowia dla mieszkańców Świnoujścia</w:t>
      </w:r>
      <w:r w:rsidRPr="00A31DD6">
        <w:rPr>
          <w:i/>
          <w:szCs w:val="20"/>
          <w:lang w:eastAsia="ar-SA"/>
        </w:rPr>
        <w:tab/>
        <w:t>7.300,00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i/>
          <w:szCs w:val="20"/>
          <w:lang w:eastAsia="ar-SA"/>
        </w:rPr>
      </w:pPr>
      <w:r w:rsidRPr="00A31DD6">
        <w:rPr>
          <w:i/>
          <w:szCs w:val="20"/>
          <w:lang w:eastAsia="ar-SA"/>
        </w:rPr>
        <w:t xml:space="preserve">dla Szpitala Miejskiego im. Jana </w:t>
      </w:r>
      <w:proofErr w:type="spellStart"/>
      <w:r w:rsidRPr="00A31DD6">
        <w:rPr>
          <w:i/>
          <w:szCs w:val="20"/>
          <w:lang w:eastAsia="ar-SA"/>
        </w:rPr>
        <w:t>Garduły</w:t>
      </w:r>
      <w:proofErr w:type="spellEnd"/>
      <w:r w:rsidRPr="00A31DD6">
        <w:rPr>
          <w:i/>
          <w:szCs w:val="20"/>
          <w:lang w:eastAsia="ar-SA"/>
        </w:rPr>
        <w:t xml:space="preserve"> w Świnoujściu sp. z o.o. na realizację programu pn. "CANDIS modułowy program terapii dla problemowych użytkowników przetworów konopi"</w:t>
      </w:r>
      <w:r w:rsidRPr="00A31DD6">
        <w:rPr>
          <w:i/>
          <w:szCs w:val="20"/>
          <w:lang w:eastAsia="ar-SA"/>
        </w:rPr>
        <w:tab/>
        <w:t>35.960,00</w:t>
      </w:r>
    </w:p>
    <w:p w:rsidR="006F392D" w:rsidRPr="00A31DD6" w:rsidRDefault="006F392D" w:rsidP="006F392D">
      <w:pPr>
        <w:tabs>
          <w:tab w:val="left" w:pos="0"/>
          <w:tab w:val="right" w:pos="9781"/>
        </w:tabs>
        <w:suppressAutoHyphens/>
        <w:ind w:right="2209"/>
        <w:jc w:val="both"/>
        <w:rPr>
          <w:i/>
          <w:szCs w:val="20"/>
          <w:lang w:eastAsia="ar-SA"/>
        </w:rPr>
      </w:pPr>
    </w:p>
    <w:p w:rsidR="006F392D" w:rsidRPr="00A31DD6" w:rsidRDefault="006F392D" w:rsidP="006F392D">
      <w:pPr>
        <w:tabs>
          <w:tab w:val="right" w:pos="9781"/>
        </w:tabs>
        <w:ind w:right="2209"/>
        <w:rPr>
          <w:b/>
        </w:rPr>
      </w:pPr>
      <w:r w:rsidRPr="00A31DD6">
        <w:rPr>
          <w:b/>
        </w:rPr>
        <w:t>Przeciwdziałanie alkoholizmowi (85154)</w:t>
      </w:r>
      <w:r w:rsidRPr="00A31DD6">
        <w:rPr>
          <w:b/>
        </w:rPr>
        <w:tab/>
        <w:t>2.459.022,48</w:t>
      </w:r>
    </w:p>
    <w:p w:rsidR="006F392D" w:rsidRPr="00A31DD6" w:rsidRDefault="006F392D" w:rsidP="006F392D">
      <w:pPr>
        <w:tabs>
          <w:tab w:val="right" w:pos="9781"/>
        </w:tabs>
        <w:suppressAutoHyphens/>
        <w:ind w:right="2209"/>
        <w:jc w:val="both"/>
        <w:rPr>
          <w:lang w:eastAsia="zh-CN"/>
        </w:rPr>
      </w:pPr>
      <w:r w:rsidRPr="00A31DD6">
        <w:rPr>
          <w:szCs w:val="20"/>
          <w:lang w:eastAsia="ar-SA"/>
        </w:rPr>
        <w:t>Wydatki bieżące poniesione zgodnie z założeniami „Programu Profilaktyki i Rozwiązywania Problemów Alkoholowych i Przeciwdziałania Narkomanii na rok 2020”</w:t>
      </w:r>
      <w:r w:rsidR="00B9630A" w:rsidRPr="00A31DD6">
        <w:rPr>
          <w:szCs w:val="20"/>
          <w:lang w:eastAsia="ar-SA"/>
        </w:rPr>
        <w:t xml:space="preserve"> (</w:t>
      </w:r>
      <w:r w:rsidRPr="00A31DD6">
        <w:rPr>
          <w:szCs w:val="20"/>
          <w:lang w:eastAsia="ar-SA"/>
        </w:rPr>
        <w:t>1.024.529,12</w:t>
      </w:r>
      <w:r w:rsidR="00B9630A" w:rsidRPr="00A31DD6">
        <w:rPr>
          <w:szCs w:val="20"/>
          <w:lang w:eastAsia="ar-SA"/>
        </w:rPr>
        <w:t xml:space="preserve"> zł), w tym:</w:t>
      </w:r>
    </w:p>
    <w:p w:rsidR="006F392D" w:rsidRPr="00A31DD6" w:rsidRDefault="00B9630A" w:rsidP="006F392D">
      <w:pPr>
        <w:tabs>
          <w:tab w:val="right" w:pos="9781"/>
        </w:tabs>
        <w:suppressAutoHyphens/>
        <w:ind w:right="2209"/>
        <w:jc w:val="both"/>
        <w:rPr>
          <w:lang w:eastAsia="zh-CN"/>
        </w:rPr>
      </w:pPr>
      <w:r w:rsidRPr="00A31DD6">
        <w:rPr>
          <w:szCs w:val="20"/>
          <w:lang w:eastAsia="ar-SA"/>
        </w:rPr>
        <w:t xml:space="preserve">-   </w:t>
      </w:r>
      <w:r w:rsidR="006F392D" w:rsidRPr="00A31DD6">
        <w:rPr>
          <w:szCs w:val="20"/>
          <w:lang w:eastAsia="ar-SA"/>
        </w:rPr>
        <w:t>wynagrodzenia i składki od wynagrodzeń</w:t>
      </w:r>
      <w:r w:rsidR="006F392D" w:rsidRPr="00A31DD6">
        <w:rPr>
          <w:szCs w:val="20"/>
          <w:lang w:eastAsia="ar-SA"/>
        </w:rPr>
        <w:tab/>
        <w:t>64.897,12</w:t>
      </w:r>
    </w:p>
    <w:p w:rsidR="006F392D" w:rsidRPr="00A31DD6" w:rsidRDefault="006F392D" w:rsidP="006F392D">
      <w:pPr>
        <w:numPr>
          <w:ilvl w:val="0"/>
          <w:numId w:val="95"/>
        </w:numPr>
        <w:tabs>
          <w:tab w:val="num" w:pos="0"/>
          <w:tab w:val="left" w:pos="851"/>
          <w:tab w:val="right" w:pos="9781"/>
        </w:tabs>
        <w:suppressAutoHyphens/>
        <w:ind w:left="851" w:right="2209" w:hanging="425"/>
        <w:jc w:val="both"/>
        <w:rPr>
          <w:lang w:eastAsia="zh-CN"/>
        </w:rPr>
      </w:pPr>
      <w:r w:rsidRPr="00A31DD6">
        <w:rPr>
          <w:i/>
          <w:szCs w:val="20"/>
          <w:lang w:eastAsia="ar-SA"/>
        </w:rPr>
        <w:t>wynagrodzenia i składki od wynagrodzeń członków Komisji Rozwiązywania Problemów Alkoholowych, osoby prowadzącej sekretariat i dokumentację Komisji Rozwiązywania Problemów Alkoholowych</w:t>
      </w:r>
      <w:r w:rsidRPr="00A31DD6">
        <w:rPr>
          <w:i/>
          <w:szCs w:val="20"/>
          <w:lang w:eastAsia="ar-SA"/>
        </w:rPr>
        <w:tab/>
        <w:t>43.147,12</w:t>
      </w:r>
    </w:p>
    <w:p w:rsidR="006F392D" w:rsidRPr="00A31DD6" w:rsidRDefault="006F392D" w:rsidP="006F392D">
      <w:pPr>
        <w:numPr>
          <w:ilvl w:val="0"/>
          <w:numId w:val="95"/>
        </w:numPr>
        <w:tabs>
          <w:tab w:val="num" w:pos="0"/>
          <w:tab w:val="left" w:pos="851"/>
          <w:tab w:val="right" w:pos="9781"/>
        </w:tabs>
        <w:suppressAutoHyphens/>
        <w:ind w:left="851" w:right="2209" w:hanging="425"/>
        <w:jc w:val="both"/>
        <w:rPr>
          <w:lang w:eastAsia="zh-CN"/>
        </w:rPr>
      </w:pPr>
      <w:r w:rsidRPr="00A31DD6">
        <w:rPr>
          <w:i/>
          <w:szCs w:val="20"/>
          <w:lang w:eastAsia="ar-SA"/>
        </w:rPr>
        <w:t>wynagrodzenie realizatorów programu edukacyjnego „Trening Zastępowania Agresji (ART)®”</w:t>
      </w:r>
      <w:r w:rsidRPr="00A31DD6">
        <w:rPr>
          <w:i/>
          <w:szCs w:val="20"/>
          <w:lang w:eastAsia="ar-SA"/>
        </w:rPr>
        <w:tab/>
        <w:t>21.750,00</w:t>
      </w:r>
    </w:p>
    <w:p w:rsidR="006F392D" w:rsidRPr="00A31DD6" w:rsidRDefault="00B9630A" w:rsidP="006F392D">
      <w:pPr>
        <w:tabs>
          <w:tab w:val="right" w:pos="9781"/>
        </w:tabs>
        <w:suppressAutoHyphens/>
        <w:ind w:right="2209"/>
        <w:jc w:val="both"/>
        <w:rPr>
          <w:lang w:eastAsia="zh-CN"/>
        </w:rPr>
      </w:pPr>
      <w:r w:rsidRPr="00A31DD6">
        <w:rPr>
          <w:szCs w:val="20"/>
          <w:lang w:eastAsia="ar-SA"/>
        </w:rPr>
        <w:t xml:space="preserve">-   </w:t>
      </w:r>
      <w:r w:rsidR="006F392D" w:rsidRPr="00A31DD6">
        <w:rPr>
          <w:szCs w:val="20"/>
          <w:lang w:eastAsia="ar-SA"/>
        </w:rPr>
        <w:t>wydatki związane z realizacją zadań statutowych</w:t>
      </w:r>
      <w:r w:rsidR="006F392D" w:rsidRPr="00A31DD6">
        <w:rPr>
          <w:szCs w:val="20"/>
          <w:lang w:eastAsia="ar-SA"/>
        </w:rPr>
        <w:tab/>
        <w:t>59.922,00</w:t>
      </w:r>
    </w:p>
    <w:p w:rsidR="006F392D" w:rsidRPr="00A31DD6" w:rsidRDefault="006F392D" w:rsidP="006F392D">
      <w:pPr>
        <w:numPr>
          <w:ilvl w:val="0"/>
          <w:numId w:val="96"/>
        </w:numPr>
        <w:tabs>
          <w:tab w:val="clear" w:pos="360"/>
          <w:tab w:val="num" w:pos="0"/>
          <w:tab w:val="left" w:pos="851"/>
          <w:tab w:val="right" w:pos="9781"/>
        </w:tabs>
        <w:suppressAutoHyphens/>
        <w:ind w:left="851" w:right="2209" w:hanging="425"/>
        <w:jc w:val="both"/>
        <w:rPr>
          <w:i/>
          <w:lang w:eastAsia="zh-CN"/>
        </w:rPr>
      </w:pPr>
      <w:r w:rsidRPr="00A31DD6">
        <w:rPr>
          <w:i/>
          <w:lang w:eastAsia="zh-CN"/>
        </w:rPr>
        <w:t>prenumerata czasopism</w:t>
      </w:r>
      <w:r w:rsidRPr="00A31DD6">
        <w:rPr>
          <w:i/>
          <w:lang w:eastAsia="zh-CN"/>
        </w:rPr>
        <w:tab/>
        <w:t>460,00</w:t>
      </w:r>
    </w:p>
    <w:p w:rsidR="006F392D" w:rsidRPr="00A31DD6" w:rsidRDefault="006F392D" w:rsidP="006F392D">
      <w:pPr>
        <w:numPr>
          <w:ilvl w:val="0"/>
          <w:numId w:val="96"/>
        </w:numPr>
        <w:tabs>
          <w:tab w:val="clear" w:pos="360"/>
          <w:tab w:val="num" w:pos="0"/>
          <w:tab w:val="left" w:pos="851"/>
          <w:tab w:val="right" w:pos="9781"/>
        </w:tabs>
        <w:suppressAutoHyphens/>
        <w:ind w:left="851" w:right="2209" w:hanging="425"/>
        <w:jc w:val="both"/>
        <w:rPr>
          <w:lang w:eastAsia="zh-CN"/>
        </w:rPr>
      </w:pPr>
      <w:r w:rsidRPr="00A31DD6">
        <w:rPr>
          <w:i/>
          <w:szCs w:val="20"/>
          <w:lang w:eastAsia="ar-SA"/>
        </w:rPr>
        <w:t xml:space="preserve">wynagrodzenie realizatorów warsztatów dla dzieci i młodzieży w ramach programu „Trening Zastępowania Agresji (ART)®”, „Treningu Umiejętności Prospołecznych (ART) ®” </w:t>
      </w:r>
      <w:r w:rsidRPr="00A31DD6">
        <w:rPr>
          <w:i/>
          <w:szCs w:val="20"/>
          <w:lang w:eastAsia="ar-SA"/>
        </w:rPr>
        <w:tab/>
        <w:t>1.950,00</w:t>
      </w:r>
    </w:p>
    <w:p w:rsidR="006F392D" w:rsidRPr="00A31DD6" w:rsidRDefault="006F392D" w:rsidP="006F392D">
      <w:pPr>
        <w:numPr>
          <w:ilvl w:val="0"/>
          <w:numId w:val="96"/>
        </w:numPr>
        <w:tabs>
          <w:tab w:val="clear" w:pos="360"/>
          <w:tab w:val="num" w:pos="0"/>
          <w:tab w:val="left" w:pos="851"/>
          <w:tab w:val="right" w:pos="9781"/>
        </w:tabs>
        <w:suppressAutoHyphens/>
        <w:ind w:left="851" w:right="2209" w:hanging="425"/>
        <w:jc w:val="both"/>
        <w:rPr>
          <w:lang w:eastAsia="zh-CN"/>
        </w:rPr>
      </w:pPr>
      <w:r w:rsidRPr="00A31DD6">
        <w:rPr>
          <w:i/>
          <w:szCs w:val="20"/>
          <w:lang w:eastAsia="ar-SA"/>
        </w:rPr>
        <w:t>wynagrodzenie realizatora programu z zakresu profilaktyki selektywnej dla dzieci i młodzieży zagrożonych wykluczeniem społecznym</w:t>
      </w:r>
      <w:r w:rsidRPr="00A31DD6">
        <w:rPr>
          <w:i/>
          <w:szCs w:val="20"/>
          <w:lang w:eastAsia="ar-SA"/>
        </w:rPr>
        <w:tab/>
        <w:t>27.880,00</w:t>
      </w:r>
    </w:p>
    <w:p w:rsidR="006F392D" w:rsidRPr="00A31DD6" w:rsidRDefault="006F392D" w:rsidP="006F392D">
      <w:pPr>
        <w:numPr>
          <w:ilvl w:val="0"/>
          <w:numId w:val="96"/>
        </w:numPr>
        <w:tabs>
          <w:tab w:val="clear" w:pos="360"/>
          <w:tab w:val="num" w:pos="0"/>
          <w:tab w:val="left" w:pos="851"/>
          <w:tab w:val="right" w:pos="9781"/>
        </w:tabs>
        <w:suppressAutoHyphens/>
        <w:ind w:left="851" w:right="2209" w:hanging="425"/>
        <w:jc w:val="both"/>
        <w:rPr>
          <w:lang w:eastAsia="zh-CN"/>
        </w:rPr>
      </w:pPr>
      <w:r w:rsidRPr="00A31DD6">
        <w:rPr>
          <w:i/>
          <w:szCs w:val="20"/>
          <w:lang w:eastAsia="ar-SA"/>
        </w:rPr>
        <w:t>wynagrodzenie realizatorów programów profilaktycznych wspierających rodziców/opiekunów w prawidłowy wypełnianiu ról rodzicielskich</w:t>
      </w:r>
      <w:r w:rsidRPr="00A31DD6">
        <w:rPr>
          <w:i/>
          <w:szCs w:val="20"/>
          <w:lang w:eastAsia="ar-SA"/>
        </w:rPr>
        <w:tab/>
        <w:t>18.720,00</w:t>
      </w:r>
    </w:p>
    <w:p w:rsidR="006F392D" w:rsidRPr="00A31DD6" w:rsidRDefault="006F392D" w:rsidP="006F392D">
      <w:pPr>
        <w:numPr>
          <w:ilvl w:val="0"/>
          <w:numId w:val="96"/>
        </w:numPr>
        <w:tabs>
          <w:tab w:val="clear" w:pos="360"/>
          <w:tab w:val="num" w:pos="0"/>
          <w:tab w:val="left" w:pos="851"/>
          <w:tab w:val="right" w:pos="9781"/>
        </w:tabs>
        <w:suppressAutoHyphens/>
        <w:ind w:left="851" w:right="2209" w:hanging="425"/>
        <w:jc w:val="both"/>
        <w:rPr>
          <w:lang w:eastAsia="zh-CN"/>
        </w:rPr>
      </w:pPr>
      <w:r w:rsidRPr="00A31DD6">
        <w:rPr>
          <w:i/>
          <w:szCs w:val="20"/>
          <w:lang w:eastAsia="ar-SA"/>
        </w:rPr>
        <w:t>wynagrodzenie biegłych sądowych wydających opinie w przedmiocie uzależnienia od alkoholu</w:t>
      </w:r>
      <w:r w:rsidRPr="00A31DD6">
        <w:rPr>
          <w:i/>
          <w:szCs w:val="20"/>
          <w:lang w:eastAsia="ar-SA"/>
        </w:rPr>
        <w:tab/>
        <w:t>3.240,00</w:t>
      </w:r>
    </w:p>
    <w:p w:rsidR="006F392D" w:rsidRPr="00A31DD6" w:rsidRDefault="006F392D" w:rsidP="006F392D">
      <w:pPr>
        <w:numPr>
          <w:ilvl w:val="0"/>
          <w:numId w:val="96"/>
        </w:numPr>
        <w:tabs>
          <w:tab w:val="clear" w:pos="360"/>
          <w:tab w:val="num" w:pos="0"/>
          <w:tab w:val="left" w:pos="851"/>
          <w:tab w:val="right" w:pos="9781"/>
        </w:tabs>
        <w:suppressAutoHyphens/>
        <w:ind w:left="851" w:right="2209" w:hanging="425"/>
        <w:jc w:val="both"/>
        <w:rPr>
          <w:lang w:eastAsia="zh-CN"/>
        </w:rPr>
      </w:pPr>
      <w:r w:rsidRPr="00A31DD6">
        <w:rPr>
          <w:i/>
          <w:szCs w:val="20"/>
          <w:lang w:eastAsia="ar-SA"/>
        </w:rPr>
        <w:t xml:space="preserve">wynagrodzenie realizatora szkolenia z zakresu </w:t>
      </w:r>
      <w:proofErr w:type="spellStart"/>
      <w:r w:rsidRPr="00A31DD6">
        <w:rPr>
          <w:i/>
          <w:szCs w:val="20"/>
          <w:lang w:eastAsia="ar-SA"/>
        </w:rPr>
        <w:t>superwizji</w:t>
      </w:r>
      <w:proofErr w:type="spellEnd"/>
      <w:r w:rsidRPr="00A31DD6">
        <w:rPr>
          <w:i/>
          <w:szCs w:val="20"/>
          <w:lang w:eastAsia="ar-SA"/>
        </w:rPr>
        <w:t xml:space="preserve"> dla osób pracujących w obszarze uzależnień na terenie miasta Świnoujście</w:t>
      </w:r>
      <w:r w:rsidRPr="00A31DD6">
        <w:rPr>
          <w:i/>
          <w:szCs w:val="20"/>
          <w:lang w:eastAsia="ar-SA"/>
        </w:rPr>
        <w:tab/>
        <w:t>5.600,00</w:t>
      </w:r>
    </w:p>
    <w:p w:rsidR="006F392D" w:rsidRPr="00A31DD6" w:rsidRDefault="006F392D" w:rsidP="006F392D">
      <w:pPr>
        <w:numPr>
          <w:ilvl w:val="0"/>
          <w:numId w:val="96"/>
        </w:numPr>
        <w:tabs>
          <w:tab w:val="clear" w:pos="360"/>
          <w:tab w:val="num" w:pos="0"/>
          <w:tab w:val="left" w:pos="851"/>
          <w:tab w:val="right" w:pos="9781"/>
        </w:tabs>
        <w:suppressAutoHyphens/>
        <w:ind w:left="851" w:right="2209" w:hanging="425"/>
        <w:jc w:val="both"/>
        <w:rPr>
          <w:lang w:eastAsia="zh-CN"/>
        </w:rPr>
      </w:pPr>
      <w:r w:rsidRPr="00A31DD6">
        <w:rPr>
          <w:i/>
          <w:szCs w:val="20"/>
          <w:lang w:eastAsia="ar-SA"/>
        </w:rPr>
        <w:lastRenderedPageBreak/>
        <w:t>wynagrodzenie tłumacza migowego</w:t>
      </w:r>
      <w:r w:rsidRPr="00A31DD6">
        <w:rPr>
          <w:i/>
          <w:szCs w:val="20"/>
          <w:lang w:eastAsia="ar-SA"/>
        </w:rPr>
        <w:tab/>
        <w:t>350,00</w:t>
      </w:r>
    </w:p>
    <w:p w:rsidR="006F392D" w:rsidRPr="00A31DD6" w:rsidRDefault="006F392D" w:rsidP="006F392D">
      <w:pPr>
        <w:numPr>
          <w:ilvl w:val="0"/>
          <w:numId w:val="96"/>
        </w:numPr>
        <w:tabs>
          <w:tab w:val="clear" w:pos="360"/>
          <w:tab w:val="num" w:pos="0"/>
          <w:tab w:val="left" w:pos="851"/>
          <w:tab w:val="right" w:pos="9781"/>
        </w:tabs>
        <w:suppressAutoHyphens/>
        <w:ind w:left="851" w:right="2209" w:hanging="425"/>
        <w:jc w:val="both"/>
        <w:rPr>
          <w:lang w:eastAsia="zh-CN"/>
        </w:rPr>
      </w:pPr>
      <w:r w:rsidRPr="00A31DD6">
        <w:rPr>
          <w:i/>
          <w:szCs w:val="20"/>
          <w:lang w:eastAsia="ar-SA"/>
        </w:rPr>
        <w:t>opłata sądowa za złożenie wniosku o wszczęcie postępowania nieprocesowego wobec osób nadużywających alkohol oraz koszty sądowe w sprawie o zastosowanie leczenia odwykowego</w:t>
      </w:r>
      <w:r w:rsidRPr="00A31DD6">
        <w:rPr>
          <w:i/>
          <w:szCs w:val="20"/>
          <w:lang w:eastAsia="ar-SA"/>
        </w:rPr>
        <w:tab/>
        <w:t>1.722,00</w:t>
      </w:r>
    </w:p>
    <w:p w:rsidR="006F392D" w:rsidRPr="00A31DD6" w:rsidRDefault="006F392D" w:rsidP="006F392D">
      <w:pPr>
        <w:numPr>
          <w:ilvl w:val="0"/>
          <w:numId w:val="60"/>
        </w:numPr>
        <w:tabs>
          <w:tab w:val="left" w:pos="426"/>
          <w:tab w:val="right" w:pos="9781"/>
        </w:tabs>
        <w:suppressAutoHyphens/>
        <w:ind w:left="426" w:right="2209" w:hanging="426"/>
        <w:jc w:val="both"/>
        <w:rPr>
          <w:lang w:eastAsia="zh-CN"/>
        </w:rPr>
      </w:pPr>
      <w:r w:rsidRPr="00A31DD6">
        <w:rPr>
          <w:szCs w:val="20"/>
          <w:lang w:eastAsia="ar-SA"/>
        </w:rPr>
        <w:t>dotacje na zadania bieżące</w:t>
      </w:r>
      <w:r w:rsidRPr="00A31DD6">
        <w:rPr>
          <w:szCs w:val="20"/>
          <w:lang w:eastAsia="ar-SA"/>
        </w:rPr>
        <w:tab/>
        <w:t>899.710,00</w:t>
      </w:r>
    </w:p>
    <w:p w:rsidR="006F392D" w:rsidRPr="00A31DD6" w:rsidRDefault="006F392D" w:rsidP="006F392D">
      <w:pPr>
        <w:numPr>
          <w:ilvl w:val="0"/>
          <w:numId w:val="59"/>
        </w:numPr>
        <w:tabs>
          <w:tab w:val="num" w:pos="0"/>
          <w:tab w:val="left" w:pos="851"/>
          <w:tab w:val="right" w:pos="9781"/>
        </w:tabs>
        <w:suppressAutoHyphens/>
        <w:ind w:left="851" w:right="2209" w:hanging="425"/>
        <w:jc w:val="both"/>
        <w:rPr>
          <w:lang w:eastAsia="zh-CN"/>
        </w:rPr>
      </w:pPr>
      <w:r w:rsidRPr="00A31DD6">
        <w:rPr>
          <w:i/>
          <w:szCs w:val="20"/>
          <w:lang w:eastAsia="ar-SA"/>
        </w:rPr>
        <w:t>dotacja dla stowarzyszenia na udzielanie wsparcia środowiskom abstynenckim</w:t>
      </w:r>
      <w:r w:rsidRPr="00A31DD6">
        <w:rPr>
          <w:i/>
          <w:szCs w:val="20"/>
          <w:lang w:eastAsia="ar-SA"/>
        </w:rPr>
        <w:tab/>
        <w:t>61.000,00</w:t>
      </w:r>
    </w:p>
    <w:p w:rsidR="006F392D" w:rsidRPr="00A31DD6" w:rsidRDefault="006F392D" w:rsidP="006F392D">
      <w:pPr>
        <w:numPr>
          <w:ilvl w:val="0"/>
          <w:numId w:val="59"/>
        </w:numPr>
        <w:tabs>
          <w:tab w:val="num" w:pos="0"/>
          <w:tab w:val="left" w:pos="851"/>
          <w:tab w:val="right" w:pos="9781"/>
        </w:tabs>
        <w:suppressAutoHyphens/>
        <w:ind w:left="851" w:right="2209" w:hanging="425"/>
        <w:jc w:val="both"/>
        <w:rPr>
          <w:lang w:eastAsia="zh-CN"/>
        </w:rPr>
      </w:pPr>
      <w:r w:rsidRPr="00A31DD6">
        <w:rPr>
          <w:i/>
          <w:szCs w:val="20"/>
          <w:lang w:eastAsia="ar-SA"/>
        </w:rPr>
        <w:t xml:space="preserve">dotacja na realizację zadania polegającego na prowadzeniu placówek opiekuńczo – wychowawczych wsparcia dziennego w formie specjalistycznej </w:t>
      </w:r>
      <w:r w:rsidRPr="00A31DD6">
        <w:rPr>
          <w:i/>
          <w:szCs w:val="20"/>
          <w:lang w:eastAsia="ar-SA"/>
        </w:rPr>
        <w:tab/>
        <w:t>756.350,00</w:t>
      </w:r>
    </w:p>
    <w:p w:rsidR="006F392D" w:rsidRPr="00A31DD6" w:rsidRDefault="006F392D" w:rsidP="006F392D">
      <w:pPr>
        <w:numPr>
          <w:ilvl w:val="0"/>
          <w:numId w:val="59"/>
        </w:numPr>
        <w:tabs>
          <w:tab w:val="num" w:pos="0"/>
          <w:tab w:val="left" w:pos="851"/>
          <w:tab w:val="right" w:pos="9781"/>
        </w:tabs>
        <w:suppressAutoHyphens/>
        <w:ind w:left="851" w:right="2209" w:hanging="425"/>
        <w:jc w:val="both"/>
        <w:rPr>
          <w:lang w:eastAsia="zh-CN"/>
        </w:rPr>
      </w:pPr>
      <w:r w:rsidRPr="00A31DD6">
        <w:rPr>
          <w:i/>
          <w:szCs w:val="20"/>
          <w:lang w:eastAsia="ar-SA"/>
        </w:rPr>
        <w:t xml:space="preserve">dotacja dla Szpitala Miejskiego im. Jana </w:t>
      </w:r>
      <w:proofErr w:type="spellStart"/>
      <w:r w:rsidRPr="00A31DD6">
        <w:rPr>
          <w:i/>
          <w:szCs w:val="20"/>
          <w:lang w:eastAsia="ar-SA"/>
        </w:rPr>
        <w:t>Garduły</w:t>
      </w:r>
      <w:proofErr w:type="spellEnd"/>
      <w:r w:rsidRPr="00A31DD6">
        <w:rPr>
          <w:i/>
          <w:szCs w:val="20"/>
          <w:lang w:eastAsia="ar-SA"/>
        </w:rPr>
        <w:t xml:space="preserve"> w Świnoujściu Sp. z o.o. na realizację programu z zakresu pogłębiania terapii uzależnienia od alkoholu niefinansowanego przez Narodowy Fundusz Zdrowia dla mieszkańców Świnoujście</w:t>
      </w:r>
      <w:r w:rsidRPr="00A31DD6">
        <w:rPr>
          <w:i/>
          <w:szCs w:val="20"/>
          <w:lang w:eastAsia="ar-SA"/>
        </w:rPr>
        <w:tab/>
        <w:t>75.000,00</w:t>
      </w:r>
    </w:p>
    <w:p w:rsidR="006F392D" w:rsidRPr="00A31DD6" w:rsidRDefault="006F392D" w:rsidP="006F392D">
      <w:pPr>
        <w:numPr>
          <w:ilvl w:val="0"/>
          <w:numId w:val="59"/>
        </w:numPr>
        <w:tabs>
          <w:tab w:val="num" w:pos="0"/>
          <w:tab w:val="left" w:pos="851"/>
          <w:tab w:val="right" w:pos="9781"/>
        </w:tabs>
        <w:suppressAutoHyphens/>
        <w:ind w:left="851" w:right="2209" w:hanging="425"/>
        <w:jc w:val="both"/>
        <w:rPr>
          <w:lang w:eastAsia="zh-CN"/>
        </w:rPr>
      </w:pPr>
      <w:r w:rsidRPr="00A31DD6">
        <w:rPr>
          <w:i/>
          <w:szCs w:val="20"/>
          <w:lang w:eastAsia="ar-SA"/>
        </w:rPr>
        <w:t>dotacja dla Fundacji Motywacja i Działanie na realizację na terenie szkół ponadpodstawowych zajęć edukacyjno-profila</w:t>
      </w:r>
      <w:r w:rsidR="009C36E1" w:rsidRPr="00A31DD6">
        <w:rPr>
          <w:i/>
          <w:szCs w:val="20"/>
          <w:lang w:eastAsia="ar-SA"/>
        </w:rPr>
        <w:t>ktycznych „Ciąża bez używek”, „P</w:t>
      </w:r>
      <w:r w:rsidRPr="00A31DD6">
        <w:rPr>
          <w:i/>
          <w:szCs w:val="20"/>
          <w:lang w:eastAsia="ar-SA"/>
        </w:rPr>
        <w:t>rowadzę bez używek”</w:t>
      </w:r>
      <w:r w:rsidRPr="00A31DD6">
        <w:rPr>
          <w:i/>
          <w:szCs w:val="20"/>
          <w:lang w:eastAsia="ar-SA"/>
        </w:rPr>
        <w:tab/>
        <w:t>7</w:t>
      </w:r>
      <w:r w:rsidR="0073763A" w:rsidRPr="00A31DD6">
        <w:rPr>
          <w:i/>
          <w:szCs w:val="20"/>
          <w:lang w:eastAsia="ar-SA"/>
        </w:rPr>
        <w:t>.</w:t>
      </w:r>
      <w:r w:rsidRPr="00A31DD6">
        <w:rPr>
          <w:i/>
          <w:szCs w:val="20"/>
          <w:lang w:eastAsia="ar-SA"/>
        </w:rPr>
        <w:t>360,00</w:t>
      </w:r>
    </w:p>
    <w:p w:rsidR="006F392D" w:rsidRPr="00A31DD6" w:rsidRDefault="006F392D" w:rsidP="006F392D">
      <w:pPr>
        <w:tabs>
          <w:tab w:val="left" w:pos="851"/>
          <w:tab w:val="right" w:pos="9781"/>
        </w:tabs>
        <w:suppressAutoHyphens/>
        <w:ind w:right="2209"/>
        <w:jc w:val="both"/>
        <w:rPr>
          <w:i/>
          <w:szCs w:val="20"/>
          <w:lang w:eastAsia="ar-SA"/>
        </w:rPr>
      </w:pPr>
    </w:p>
    <w:p w:rsidR="006F392D" w:rsidRPr="00A31DD6" w:rsidRDefault="006F392D" w:rsidP="006F392D">
      <w:pPr>
        <w:tabs>
          <w:tab w:val="left" w:pos="851"/>
          <w:tab w:val="right" w:pos="9781"/>
        </w:tabs>
        <w:suppressAutoHyphens/>
        <w:ind w:right="2209"/>
        <w:jc w:val="both"/>
      </w:pPr>
      <w:r w:rsidRPr="00A31DD6">
        <w:t>Wydatki bieżące poniesione na funkcjonowanie</w:t>
      </w:r>
      <w:r w:rsidR="009C36E1" w:rsidRPr="00A31DD6">
        <w:t xml:space="preserve"> Ośrodka Interwencji Kryzysowej (</w:t>
      </w:r>
      <w:r w:rsidRPr="00A31DD6">
        <w:t>277.172,36</w:t>
      </w:r>
      <w:r w:rsidR="009C36E1" w:rsidRPr="00A31DD6">
        <w:t xml:space="preserve"> zł), w tym:</w:t>
      </w:r>
    </w:p>
    <w:p w:rsidR="006F392D" w:rsidRPr="00A31DD6" w:rsidRDefault="006F392D" w:rsidP="006F392D">
      <w:pPr>
        <w:numPr>
          <w:ilvl w:val="0"/>
          <w:numId w:val="97"/>
        </w:numPr>
        <w:tabs>
          <w:tab w:val="right" w:pos="9781"/>
        </w:tabs>
        <w:ind w:right="2209"/>
        <w:jc w:val="both"/>
      </w:pPr>
      <w:r w:rsidRPr="00A31DD6">
        <w:t>wynagrodzenia i składki od nich naliczane</w:t>
      </w:r>
      <w:r w:rsidRPr="00A31DD6">
        <w:tab/>
        <w:t>232.670,51</w:t>
      </w:r>
    </w:p>
    <w:p w:rsidR="006F392D" w:rsidRPr="00A31DD6" w:rsidRDefault="006F392D" w:rsidP="006F392D">
      <w:pPr>
        <w:numPr>
          <w:ilvl w:val="0"/>
          <w:numId w:val="97"/>
        </w:numPr>
        <w:tabs>
          <w:tab w:val="right" w:pos="9781"/>
        </w:tabs>
        <w:ind w:right="2209"/>
        <w:jc w:val="both"/>
      </w:pPr>
      <w:r w:rsidRPr="00A31DD6">
        <w:t>wydatki związane z realizacją zadań statutowych</w:t>
      </w:r>
      <w:r w:rsidRPr="00A31DD6">
        <w:tab/>
        <w:t>44.501,85</w:t>
      </w:r>
    </w:p>
    <w:p w:rsidR="006F392D" w:rsidRPr="00A31DD6" w:rsidRDefault="006F392D" w:rsidP="006F392D">
      <w:pPr>
        <w:numPr>
          <w:ilvl w:val="0"/>
          <w:numId w:val="98"/>
        </w:numPr>
        <w:tabs>
          <w:tab w:val="left" w:pos="851"/>
          <w:tab w:val="right" w:pos="9781"/>
        </w:tabs>
        <w:ind w:left="851" w:right="2209" w:hanging="425"/>
        <w:jc w:val="both"/>
        <w:rPr>
          <w:i/>
        </w:rPr>
      </w:pPr>
      <w:r w:rsidRPr="00A31DD6">
        <w:rPr>
          <w:i/>
        </w:rPr>
        <w:t>wpłaty na PFRON</w:t>
      </w:r>
      <w:r w:rsidRPr="00A31DD6">
        <w:rPr>
          <w:i/>
        </w:rPr>
        <w:tab/>
        <w:t>5.266,66</w:t>
      </w:r>
    </w:p>
    <w:p w:rsidR="006F392D" w:rsidRPr="00A31DD6" w:rsidRDefault="006F392D" w:rsidP="006F392D">
      <w:pPr>
        <w:numPr>
          <w:ilvl w:val="0"/>
          <w:numId w:val="98"/>
        </w:numPr>
        <w:tabs>
          <w:tab w:val="left" w:pos="851"/>
          <w:tab w:val="right" w:pos="9781"/>
        </w:tabs>
        <w:ind w:left="851" w:right="2209" w:hanging="425"/>
        <w:jc w:val="both"/>
        <w:rPr>
          <w:i/>
        </w:rPr>
      </w:pPr>
      <w:r w:rsidRPr="00A31DD6">
        <w:rPr>
          <w:i/>
        </w:rPr>
        <w:t>zakup materiałów i wyposażenia</w:t>
      </w:r>
      <w:r w:rsidRPr="00A31DD6">
        <w:rPr>
          <w:i/>
        </w:rPr>
        <w:tab/>
        <w:t>2.489,96</w:t>
      </w:r>
    </w:p>
    <w:p w:rsidR="006F392D" w:rsidRPr="00A31DD6" w:rsidRDefault="006F392D" w:rsidP="006F392D">
      <w:pPr>
        <w:numPr>
          <w:ilvl w:val="0"/>
          <w:numId w:val="98"/>
        </w:numPr>
        <w:tabs>
          <w:tab w:val="left" w:pos="851"/>
          <w:tab w:val="right" w:pos="9781"/>
        </w:tabs>
        <w:ind w:left="851" w:right="2209" w:hanging="425"/>
        <w:jc w:val="both"/>
        <w:rPr>
          <w:i/>
        </w:rPr>
      </w:pPr>
      <w:r w:rsidRPr="00A31DD6">
        <w:rPr>
          <w:i/>
        </w:rPr>
        <w:t>zakup artykułów żywnościowych</w:t>
      </w:r>
      <w:r w:rsidRPr="00A31DD6">
        <w:rPr>
          <w:i/>
        </w:rPr>
        <w:tab/>
        <w:t>86,78</w:t>
      </w:r>
    </w:p>
    <w:p w:rsidR="006F392D" w:rsidRPr="00A31DD6" w:rsidRDefault="006F392D" w:rsidP="006F392D">
      <w:pPr>
        <w:numPr>
          <w:ilvl w:val="0"/>
          <w:numId w:val="98"/>
        </w:numPr>
        <w:tabs>
          <w:tab w:val="left" w:pos="851"/>
          <w:tab w:val="right" w:pos="9781"/>
        </w:tabs>
        <w:ind w:left="851" w:right="2209" w:hanging="425"/>
        <w:jc w:val="both"/>
        <w:rPr>
          <w:i/>
        </w:rPr>
      </w:pPr>
      <w:r w:rsidRPr="00A31DD6">
        <w:rPr>
          <w:i/>
        </w:rPr>
        <w:t>zakup usług zdrowotnych</w:t>
      </w:r>
      <w:r w:rsidRPr="00A31DD6">
        <w:rPr>
          <w:i/>
        </w:rPr>
        <w:tab/>
        <w:t>70,00</w:t>
      </w:r>
    </w:p>
    <w:p w:rsidR="006F392D" w:rsidRPr="00A31DD6" w:rsidRDefault="006F392D" w:rsidP="006F392D">
      <w:pPr>
        <w:numPr>
          <w:ilvl w:val="0"/>
          <w:numId w:val="98"/>
        </w:numPr>
        <w:tabs>
          <w:tab w:val="left" w:pos="851"/>
          <w:tab w:val="right" w:pos="9781"/>
        </w:tabs>
        <w:ind w:left="851" w:right="2209" w:hanging="425"/>
        <w:jc w:val="both"/>
        <w:rPr>
          <w:i/>
        </w:rPr>
      </w:pPr>
      <w:r w:rsidRPr="00A31DD6">
        <w:rPr>
          <w:i/>
        </w:rPr>
        <w:t>zakup energii</w:t>
      </w:r>
      <w:r w:rsidRPr="00A31DD6">
        <w:rPr>
          <w:i/>
        </w:rPr>
        <w:tab/>
        <w:t>5.111,42</w:t>
      </w:r>
    </w:p>
    <w:p w:rsidR="006F392D" w:rsidRPr="00A31DD6" w:rsidRDefault="006F392D" w:rsidP="006F392D">
      <w:pPr>
        <w:numPr>
          <w:ilvl w:val="0"/>
          <w:numId w:val="98"/>
        </w:numPr>
        <w:tabs>
          <w:tab w:val="left" w:pos="851"/>
          <w:tab w:val="right" w:pos="9781"/>
        </w:tabs>
        <w:ind w:left="851" w:right="2209" w:hanging="425"/>
        <w:jc w:val="both"/>
        <w:rPr>
          <w:i/>
        </w:rPr>
      </w:pPr>
      <w:r w:rsidRPr="00A31DD6">
        <w:rPr>
          <w:i/>
        </w:rPr>
        <w:t>zakup usług pozostałych (usługi pedagogiczne, psychologiczne, prawne, opłaty za media i eksploatacyjne)</w:t>
      </w:r>
      <w:r w:rsidRPr="00A31DD6">
        <w:rPr>
          <w:i/>
        </w:rPr>
        <w:tab/>
        <w:t>15.677,80</w:t>
      </w:r>
    </w:p>
    <w:p w:rsidR="006F392D" w:rsidRPr="00A31DD6" w:rsidRDefault="006F392D" w:rsidP="006F392D">
      <w:pPr>
        <w:numPr>
          <w:ilvl w:val="0"/>
          <w:numId w:val="98"/>
        </w:numPr>
        <w:tabs>
          <w:tab w:val="left" w:pos="851"/>
          <w:tab w:val="right" w:pos="9781"/>
        </w:tabs>
        <w:ind w:left="851" w:right="2209" w:hanging="425"/>
        <w:jc w:val="both"/>
        <w:rPr>
          <w:i/>
        </w:rPr>
      </w:pPr>
      <w:r w:rsidRPr="00A31DD6">
        <w:rPr>
          <w:i/>
        </w:rPr>
        <w:t>opłaty z tytułu zakupu usług telekomunikacyjnych</w:t>
      </w:r>
      <w:r w:rsidRPr="00A31DD6">
        <w:rPr>
          <w:i/>
        </w:rPr>
        <w:tab/>
        <w:t>498,24</w:t>
      </w:r>
    </w:p>
    <w:p w:rsidR="006F392D" w:rsidRPr="00A31DD6" w:rsidRDefault="006F392D" w:rsidP="006F392D">
      <w:pPr>
        <w:numPr>
          <w:ilvl w:val="0"/>
          <w:numId w:val="98"/>
        </w:numPr>
        <w:tabs>
          <w:tab w:val="left" w:pos="851"/>
          <w:tab w:val="right" w:pos="9781"/>
        </w:tabs>
        <w:ind w:left="851" w:right="2209" w:hanging="425"/>
        <w:jc w:val="both"/>
        <w:rPr>
          <w:i/>
        </w:rPr>
      </w:pPr>
      <w:r w:rsidRPr="00A31DD6">
        <w:rPr>
          <w:i/>
        </w:rPr>
        <w:t>opłaty za administrowanie i czynsze</w:t>
      </w:r>
      <w:r w:rsidRPr="00A31DD6">
        <w:rPr>
          <w:i/>
        </w:rPr>
        <w:tab/>
        <w:t>8.164,80</w:t>
      </w:r>
    </w:p>
    <w:p w:rsidR="006F392D" w:rsidRPr="00A31DD6" w:rsidRDefault="006F392D" w:rsidP="006F392D">
      <w:pPr>
        <w:numPr>
          <w:ilvl w:val="0"/>
          <w:numId w:val="98"/>
        </w:numPr>
        <w:tabs>
          <w:tab w:val="left" w:pos="851"/>
          <w:tab w:val="right" w:pos="9781"/>
        </w:tabs>
        <w:ind w:left="851" w:right="2209" w:hanging="425"/>
        <w:jc w:val="both"/>
        <w:rPr>
          <w:i/>
        </w:rPr>
      </w:pPr>
      <w:r w:rsidRPr="00A31DD6">
        <w:rPr>
          <w:i/>
        </w:rPr>
        <w:t>podróże służbowe</w:t>
      </w:r>
      <w:r w:rsidRPr="00A31DD6">
        <w:rPr>
          <w:i/>
        </w:rPr>
        <w:tab/>
        <w:t>44,00</w:t>
      </w:r>
    </w:p>
    <w:p w:rsidR="006F392D" w:rsidRPr="00A31DD6" w:rsidRDefault="006F392D" w:rsidP="006F392D">
      <w:pPr>
        <w:numPr>
          <w:ilvl w:val="0"/>
          <w:numId w:val="98"/>
        </w:numPr>
        <w:tabs>
          <w:tab w:val="left" w:pos="851"/>
          <w:tab w:val="right" w:pos="9781"/>
        </w:tabs>
        <w:ind w:left="851" w:right="2209" w:hanging="425"/>
        <w:jc w:val="both"/>
        <w:rPr>
          <w:i/>
        </w:rPr>
      </w:pPr>
      <w:r w:rsidRPr="00A31DD6">
        <w:rPr>
          <w:i/>
        </w:rPr>
        <w:t>odpisy na zakładowy fundusz świadczeń socjalnych</w:t>
      </w:r>
      <w:r w:rsidRPr="00A31DD6">
        <w:rPr>
          <w:i/>
        </w:rPr>
        <w:tab/>
        <w:t>5.425,91</w:t>
      </w:r>
    </w:p>
    <w:p w:rsidR="006F392D" w:rsidRPr="00A31DD6" w:rsidRDefault="006F392D" w:rsidP="006F392D">
      <w:pPr>
        <w:numPr>
          <w:ilvl w:val="0"/>
          <w:numId w:val="98"/>
        </w:numPr>
        <w:tabs>
          <w:tab w:val="left" w:pos="851"/>
          <w:tab w:val="right" w:pos="9781"/>
        </w:tabs>
        <w:ind w:left="851" w:right="2209" w:hanging="425"/>
        <w:jc w:val="both"/>
        <w:rPr>
          <w:i/>
        </w:rPr>
      </w:pPr>
      <w:r w:rsidRPr="00A31DD6">
        <w:rPr>
          <w:i/>
        </w:rPr>
        <w:t>szkolenia pracowników</w:t>
      </w:r>
      <w:r w:rsidRPr="00A31DD6">
        <w:rPr>
          <w:i/>
        </w:rPr>
        <w:tab/>
        <w:t>1.666,28</w:t>
      </w:r>
    </w:p>
    <w:p w:rsidR="006F392D" w:rsidRPr="00A31DD6" w:rsidRDefault="006F392D" w:rsidP="006F392D">
      <w:pPr>
        <w:tabs>
          <w:tab w:val="left" w:pos="851"/>
          <w:tab w:val="right" w:pos="9781"/>
        </w:tabs>
        <w:ind w:right="2209"/>
        <w:jc w:val="both"/>
        <w:rPr>
          <w:i/>
        </w:rPr>
      </w:pPr>
    </w:p>
    <w:p w:rsidR="006F392D" w:rsidRPr="00A31DD6" w:rsidRDefault="006F392D" w:rsidP="006F392D">
      <w:pPr>
        <w:tabs>
          <w:tab w:val="left" w:pos="851"/>
          <w:tab w:val="right" w:pos="9781"/>
        </w:tabs>
        <w:ind w:right="2209"/>
        <w:jc w:val="both"/>
        <w:rPr>
          <w:b/>
          <w:i/>
        </w:rPr>
      </w:pPr>
      <w:r w:rsidRPr="00A31DD6">
        <w:rPr>
          <w:b/>
          <w:i/>
        </w:rPr>
        <w:t>Wydatki majątkowe</w:t>
      </w:r>
      <w:r w:rsidRPr="00A31DD6">
        <w:rPr>
          <w:b/>
          <w:i/>
        </w:rPr>
        <w:tab/>
        <w:t>1.157.321,00</w:t>
      </w:r>
    </w:p>
    <w:p w:rsidR="006F392D" w:rsidRPr="00A31DD6" w:rsidRDefault="006F392D" w:rsidP="006F392D">
      <w:pPr>
        <w:tabs>
          <w:tab w:val="left" w:pos="851"/>
          <w:tab w:val="right" w:pos="9781"/>
        </w:tabs>
        <w:ind w:right="2209"/>
        <w:jc w:val="both"/>
      </w:pPr>
      <w:r w:rsidRPr="00A31DD6">
        <w:t xml:space="preserve">Budowa sztucznej ścianki wspinaczkowej w </w:t>
      </w:r>
      <w:proofErr w:type="spellStart"/>
      <w:r w:rsidRPr="00A31DD6">
        <w:t>CEZiT</w:t>
      </w:r>
      <w:proofErr w:type="spellEnd"/>
      <w:r w:rsidRPr="00A31DD6">
        <w:t xml:space="preserve"> przy ul. Gdyńskiej </w:t>
      </w:r>
      <w:r w:rsidRPr="00A31DD6">
        <w:tab/>
        <w:t>232.470,00</w:t>
      </w:r>
    </w:p>
    <w:p w:rsidR="006F392D" w:rsidRPr="00A31DD6" w:rsidRDefault="006F392D" w:rsidP="006F392D">
      <w:pPr>
        <w:tabs>
          <w:tab w:val="left" w:pos="851"/>
          <w:tab w:val="right" w:pos="9781"/>
        </w:tabs>
        <w:ind w:right="2209"/>
        <w:jc w:val="both"/>
      </w:pPr>
      <w:r w:rsidRPr="00A31DD6">
        <w:t xml:space="preserve">Budowa osiedlowego Mini Park w dz. </w:t>
      </w:r>
      <w:proofErr w:type="spellStart"/>
      <w:r w:rsidRPr="00A31DD6">
        <w:t>Warszów</w:t>
      </w:r>
      <w:proofErr w:type="spellEnd"/>
      <w:r w:rsidRPr="00A31DD6">
        <w:t xml:space="preserve"> wraz z torem rowerowym „pump-truck”</w:t>
      </w:r>
      <w:r w:rsidRPr="00A31DD6">
        <w:tab/>
        <w:t>924.851,00</w:t>
      </w:r>
    </w:p>
    <w:p w:rsidR="006F392D" w:rsidRPr="00A31DD6" w:rsidRDefault="006F392D" w:rsidP="006F392D">
      <w:pPr>
        <w:tabs>
          <w:tab w:val="right" w:pos="9781"/>
        </w:tabs>
        <w:ind w:right="2209"/>
        <w:jc w:val="both"/>
        <w:rPr>
          <w:i/>
        </w:rPr>
      </w:pPr>
    </w:p>
    <w:p w:rsidR="006F392D" w:rsidRPr="00A31DD6" w:rsidRDefault="006F392D" w:rsidP="006F392D">
      <w:pPr>
        <w:tabs>
          <w:tab w:val="right" w:pos="9781"/>
        </w:tabs>
        <w:ind w:right="2209"/>
        <w:jc w:val="both"/>
        <w:rPr>
          <w:b/>
        </w:rPr>
      </w:pPr>
      <w:r w:rsidRPr="00A31DD6">
        <w:rPr>
          <w:b/>
        </w:rPr>
        <w:t>Pozostała działalność (85195)</w:t>
      </w:r>
      <w:r w:rsidRPr="00A31DD6">
        <w:rPr>
          <w:b/>
        </w:rPr>
        <w:tab/>
        <w:t>74.547,24</w:t>
      </w:r>
    </w:p>
    <w:p w:rsidR="006F392D" w:rsidRPr="00A31DD6" w:rsidRDefault="006F392D" w:rsidP="006F392D">
      <w:pPr>
        <w:tabs>
          <w:tab w:val="right" w:pos="9781"/>
        </w:tabs>
        <w:ind w:right="2209"/>
        <w:jc w:val="both"/>
        <w:rPr>
          <w:szCs w:val="20"/>
          <w:lang w:eastAsia="ar-SA"/>
        </w:rPr>
      </w:pPr>
      <w:r w:rsidRPr="00A31DD6">
        <w:t>Wynagrodzenia i składki od nich naliczane</w:t>
      </w:r>
      <w:r w:rsidRPr="00A31DD6">
        <w:tab/>
        <w:t>9.276,38</w:t>
      </w:r>
    </w:p>
    <w:p w:rsidR="006F392D" w:rsidRPr="00A31DD6" w:rsidRDefault="006F392D" w:rsidP="006F392D">
      <w:pPr>
        <w:tabs>
          <w:tab w:val="right" w:pos="9781"/>
        </w:tabs>
        <w:suppressAutoHyphens/>
        <w:ind w:right="2209"/>
        <w:jc w:val="both"/>
      </w:pPr>
      <w:r w:rsidRPr="00A31DD6">
        <w:rPr>
          <w:szCs w:val="20"/>
          <w:lang w:eastAsia="ar-SA"/>
        </w:rPr>
        <w:t xml:space="preserve">Wydatki bieżące obejmują </w:t>
      </w:r>
      <w:r w:rsidRPr="00A31DD6">
        <w:t>wydatki związane z realizacją zadań statutowych</w:t>
      </w:r>
      <w:r w:rsidRPr="00A31DD6">
        <w:tab/>
        <w:t>34.974,09</w:t>
      </w:r>
    </w:p>
    <w:p w:rsidR="006F392D" w:rsidRPr="00A31DD6" w:rsidRDefault="006F392D" w:rsidP="006F392D">
      <w:pPr>
        <w:numPr>
          <w:ilvl w:val="0"/>
          <w:numId w:val="94"/>
        </w:numPr>
        <w:tabs>
          <w:tab w:val="num" w:pos="0"/>
          <w:tab w:val="left" w:pos="567"/>
          <w:tab w:val="right" w:pos="9781"/>
        </w:tabs>
        <w:suppressAutoHyphens/>
        <w:ind w:left="567" w:right="2209" w:hanging="425"/>
        <w:jc w:val="both"/>
        <w:rPr>
          <w:lang w:eastAsia="zh-CN"/>
        </w:rPr>
      </w:pPr>
      <w:r w:rsidRPr="00A31DD6">
        <w:rPr>
          <w:i/>
          <w:szCs w:val="20"/>
          <w:lang w:eastAsia="ar-SA"/>
        </w:rPr>
        <w:t>zakup art. pasmanteryjnych służących do uszycia maseczek ochronnych</w:t>
      </w:r>
      <w:r w:rsidRPr="00A31DD6">
        <w:rPr>
          <w:i/>
          <w:szCs w:val="20"/>
          <w:lang w:eastAsia="ar-SA"/>
        </w:rPr>
        <w:tab/>
        <w:t>923,50</w:t>
      </w:r>
    </w:p>
    <w:p w:rsidR="006F392D" w:rsidRPr="00A31DD6" w:rsidRDefault="006F392D" w:rsidP="006F392D">
      <w:pPr>
        <w:numPr>
          <w:ilvl w:val="0"/>
          <w:numId w:val="94"/>
        </w:numPr>
        <w:tabs>
          <w:tab w:val="num" w:pos="0"/>
          <w:tab w:val="left" w:pos="567"/>
          <w:tab w:val="right" w:pos="9781"/>
        </w:tabs>
        <w:suppressAutoHyphens/>
        <w:ind w:left="567" w:right="2209" w:hanging="425"/>
        <w:jc w:val="both"/>
        <w:rPr>
          <w:i/>
          <w:lang w:eastAsia="zh-CN"/>
        </w:rPr>
      </w:pPr>
      <w:r w:rsidRPr="00A31DD6">
        <w:rPr>
          <w:i/>
          <w:lang w:eastAsia="zh-CN"/>
        </w:rPr>
        <w:t>zakup kwiatów w związku z obchodami ”Międzynarodowego Dnia Pielęgniarek i Położnych”</w:t>
      </w:r>
      <w:r w:rsidRPr="00A31DD6">
        <w:rPr>
          <w:i/>
          <w:lang w:eastAsia="zh-CN"/>
        </w:rPr>
        <w:tab/>
        <w:t>50,00</w:t>
      </w:r>
    </w:p>
    <w:p w:rsidR="006F392D" w:rsidRPr="00A31DD6" w:rsidRDefault="006F392D" w:rsidP="006F392D">
      <w:pPr>
        <w:numPr>
          <w:ilvl w:val="0"/>
          <w:numId w:val="94"/>
        </w:numPr>
        <w:tabs>
          <w:tab w:val="num" w:pos="0"/>
          <w:tab w:val="left" w:pos="567"/>
          <w:tab w:val="right" w:pos="9781"/>
        </w:tabs>
        <w:suppressAutoHyphens/>
        <w:ind w:left="567" w:right="2209" w:hanging="425"/>
        <w:jc w:val="both"/>
        <w:rPr>
          <w:i/>
          <w:lang w:eastAsia="zh-CN"/>
        </w:rPr>
      </w:pPr>
      <w:r w:rsidRPr="00A31DD6">
        <w:rPr>
          <w:i/>
          <w:lang w:eastAsia="zh-CN"/>
        </w:rPr>
        <w:t>zakup elektrody dla dorosłych do defibrylatora</w:t>
      </w:r>
      <w:r w:rsidRPr="00A31DD6">
        <w:rPr>
          <w:i/>
          <w:lang w:eastAsia="zh-CN"/>
        </w:rPr>
        <w:tab/>
        <w:t>670,00</w:t>
      </w:r>
    </w:p>
    <w:p w:rsidR="006F392D" w:rsidRPr="00A31DD6" w:rsidRDefault="006F392D" w:rsidP="006F392D">
      <w:pPr>
        <w:numPr>
          <w:ilvl w:val="0"/>
          <w:numId w:val="94"/>
        </w:numPr>
        <w:tabs>
          <w:tab w:val="num" w:pos="0"/>
          <w:tab w:val="left" w:pos="567"/>
          <w:tab w:val="right" w:pos="9781"/>
        </w:tabs>
        <w:suppressAutoHyphens/>
        <w:ind w:left="567" w:right="2209" w:hanging="425"/>
        <w:jc w:val="both"/>
        <w:rPr>
          <w:i/>
          <w:lang w:eastAsia="zh-CN"/>
        </w:rPr>
      </w:pPr>
      <w:r w:rsidRPr="00A31DD6">
        <w:rPr>
          <w:i/>
          <w:lang w:eastAsia="zh-CN"/>
        </w:rPr>
        <w:t>montaż i demontaż tablic informacyjnych „AED DEFIBRYLATOR”</w:t>
      </w:r>
      <w:r w:rsidRPr="00A31DD6">
        <w:rPr>
          <w:i/>
          <w:lang w:eastAsia="zh-CN"/>
        </w:rPr>
        <w:tab/>
        <w:t>270,60</w:t>
      </w:r>
    </w:p>
    <w:p w:rsidR="006F392D" w:rsidRPr="00A31DD6" w:rsidRDefault="006F392D" w:rsidP="006F392D">
      <w:pPr>
        <w:numPr>
          <w:ilvl w:val="0"/>
          <w:numId w:val="94"/>
        </w:numPr>
        <w:tabs>
          <w:tab w:val="num" w:pos="0"/>
          <w:tab w:val="left" w:pos="567"/>
          <w:tab w:val="right" w:pos="9781"/>
        </w:tabs>
        <w:suppressAutoHyphens/>
        <w:ind w:left="567" w:right="2209" w:hanging="425"/>
        <w:jc w:val="both"/>
        <w:rPr>
          <w:i/>
          <w:lang w:eastAsia="zh-CN"/>
        </w:rPr>
      </w:pPr>
      <w:r w:rsidRPr="00A31DD6">
        <w:rPr>
          <w:i/>
          <w:lang w:eastAsia="zh-CN"/>
        </w:rPr>
        <w:lastRenderedPageBreak/>
        <w:t>realizacja warsztatów profilaktyki stresu i wypalenia zawodowego dla czynnych zawodowo mieszkańców miasta Świnoujście – budżet obywatelski</w:t>
      </w:r>
      <w:r w:rsidRPr="00A31DD6">
        <w:rPr>
          <w:i/>
          <w:lang w:eastAsia="zh-CN"/>
        </w:rPr>
        <w:tab/>
      </w:r>
      <w:r w:rsidRPr="00A31DD6">
        <w:rPr>
          <w:i/>
          <w:lang w:eastAsia="zh-CN"/>
        </w:rPr>
        <w:tab/>
        <w:t>23.284,62</w:t>
      </w:r>
    </w:p>
    <w:p w:rsidR="006F392D" w:rsidRPr="00A31DD6" w:rsidRDefault="006F392D" w:rsidP="006F392D">
      <w:pPr>
        <w:numPr>
          <w:ilvl w:val="0"/>
          <w:numId w:val="94"/>
        </w:numPr>
        <w:tabs>
          <w:tab w:val="num" w:pos="0"/>
          <w:tab w:val="left" w:pos="567"/>
          <w:tab w:val="right" w:pos="9781"/>
        </w:tabs>
        <w:suppressAutoHyphens/>
        <w:ind w:left="567" w:right="2209" w:hanging="425"/>
        <w:jc w:val="both"/>
        <w:rPr>
          <w:i/>
          <w:lang w:eastAsia="zh-CN"/>
        </w:rPr>
      </w:pPr>
      <w:r w:rsidRPr="00A31DD6">
        <w:rPr>
          <w:i/>
          <w:lang w:eastAsia="zh-CN"/>
        </w:rPr>
        <w:t>wydruk broszury informacyjnej – przewodnik dla osób z zaburzeniami psychicznymi</w:t>
      </w:r>
      <w:r w:rsidRPr="00A31DD6">
        <w:rPr>
          <w:i/>
          <w:lang w:eastAsia="zh-CN"/>
        </w:rPr>
        <w:tab/>
      </w:r>
      <w:r w:rsidRPr="00A31DD6">
        <w:rPr>
          <w:i/>
          <w:lang w:eastAsia="zh-CN"/>
        </w:rPr>
        <w:tab/>
        <w:t>369,00</w:t>
      </w:r>
    </w:p>
    <w:p w:rsidR="006F392D" w:rsidRPr="00A31DD6" w:rsidRDefault="006F392D" w:rsidP="006F392D">
      <w:pPr>
        <w:numPr>
          <w:ilvl w:val="0"/>
          <w:numId w:val="94"/>
        </w:numPr>
        <w:tabs>
          <w:tab w:val="num" w:pos="0"/>
          <w:tab w:val="left" w:pos="567"/>
          <w:tab w:val="right" w:pos="9781"/>
        </w:tabs>
        <w:suppressAutoHyphens/>
        <w:ind w:left="567" w:right="2209" w:hanging="425"/>
        <w:jc w:val="both"/>
        <w:rPr>
          <w:lang w:eastAsia="zh-CN"/>
        </w:rPr>
      </w:pPr>
      <w:r w:rsidRPr="00A31DD6">
        <w:rPr>
          <w:i/>
          <w:szCs w:val="20"/>
          <w:lang w:eastAsia="ar-SA"/>
        </w:rPr>
        <w:t>zakup usług pozostałych - przebudowa instalacji alarmowej i przeciwpożarowej montaż balustrad przy wejściu głównym do budynku w Centrum Rehabilitacji Osób Niepełnosprawnych</w:t>
      </w:r>
      <w:r w:rsidRPr="00A31DD6">
        <w:rPr>
          <w:i/>
          <w:szCs w:val="20"/>
          <w:lang w:eastAsia="ar-SA"/>
        </w:rPr>
        <w:tab/>
        <w:t>3.976,44</w:t>
      </w:r>
    </w:p>
    <w:p w:rsidR="006F392D" w:rsidRPr="00A31DD6" w:rsidRDefault="006F392D" w:rsidP="006F392D">
      <w:pPr>
        <w:numPr>
          <w:ilvl w:val="0"/>
          <w:numId w:val="94"/>
        </w:numPr>
        <w:tabs>
          <w:tab w:val="num" w:pos="0"/>
          <w:tab w:val="left" w:pos="567"/>
          <w:tab w:val="right" w:pos="9781"/>
        </w:tabs>
        <w:suppressAutoHyphens/>
        <w:ind w:left="567" w:right="2209" w:hanging="425"/>
        <w:jc w:val="both"/>
        <w:rPr>
          <w:lang w:eastAsia="zh-CN"/>
        </w:rPr>
      </w:pPr>
      <w:r w:rsidRPr="00A31DD6">
        <w:rPr>
          <w:i/>
          <w:szCs w:val="20"/>
          <w:lang w:eastAsia="ar-SA"/>
        </w:rPr>
        <w:t>zakup materiałów i wyposażenia, usług pozostałych</w:t>
      </w:r>
      <w:r w:rsidRPr="00A31DD6">
        <w:rPr>
          <w:i/>
          <w:szCs w:val="20"/>
          <w:lang w:eastAsia="ar-SA"/>
        </w:rPr>
        <w:tab/>
        <w:t>5.429,93</w:t>
      </w:r>
    </w:p>
    <w:p w:rsidR="006F392D" w:rsidRPr="00A31DD6" w:rsidRDefault="006F392D" w:rsidP="006F392D">
      <w:pPr>
        <w:tabs>
          <w:tab w:val="left" w:pos="567"/>
          <w:tab w:val="right" w:pos="9781"/>
        </w:tabs>
        <w:suppressAutoHyphens/>
        <w:ind w:left="567" w:right="2209" w:hanging="425"/>
        <w:jc w:val="both"/>
        <w:rPr>
          <w:lang w:eastAsia="zh-CN"/>
        </w:rPr>
      </w:pPr>
    </w:p>
    <w:p w:rsidR="006F392D" w:rsidRPr="00A31DD6" w:rsidRDefault="006F392D" w:rsidP="006F392D">
      <w:pPr>
        <w:tabs>
          <w:tab w:val="right" w:pos="9781"/>
        </w:tabs>
        <w:suppressAutoHyphens/>
        <w:ind w:right="2209"/>
        <w:jc w:val="both"/>
        <w:rPr>
          <w:szCs w:val="20"/>
          <w:lang w:eastAsia="ar-SA"/>
        </w:rPr>
      </w:pPr>
      <w:r w:rsidRPr="00A31DD6">
        <w:rPr>
          <w:szCs w:val="20"/>
          <w:lang w:eastAsia="ar-SA"/>
        </w:rPr>
        <w:t>Dotacje na zadania bieżące</w:t>
      </w:r>
      <w:r w:rsidRPr="00A31DD6">
        <w:rPr>
          <w:szCs w:val="20"/>
          <w:lang w:eastAsia="ar-SA"/>
        </w:rPr>
        <w:tab/>
        <w:t>20.500,17</w:t>
      </w:r>
    </w:p>
    <w:p w:rsidR="006F392D" w:rsidRPr="00A31DD6" w:rsidRDefault="006F392D" w:rsidP="006F392D">
      <w:pPr>
        <w:tabs>
          <w:tab w:val="right" w:pos="9781"/>
        </w:tabs>
        <w:suppressAutoHyphens/>
        <w:ind w:left="284" w:right="2209" w:hanging="284"/>
        <w:jc w:val="both"/>
        <w:rPr>
          <w:i/>
          <w:szCs w:val="20"/>
          <w:lang w:eastAsia="ar-SA"/>
        </w:rPr>
      </w:pPr>
      <w:r w:rsidRPr="00A31DD6">
        <w:rPr>
          <w:i/>
          <w:szCs w:val="20"/>
          <w:lang w:eastAsia="ar-SA"/>
        </w:rPr>
        <w:t>-  dla Zachodniopomorskiej Szkoły Biznesu na prowadzenie działań z zakresu edukacji zdrowotnej adresowanej do młodzieży</w:t>
      </w:r>
      <w:r w:rsidRPr="00A31DD6">
        <w:rPr>
          <w:i/>
          <w:szCs w:val="20"/>
          <w:lang w:eastAsia="ar-SA"/>
        </w:rPr>
        <w:tab/>
        <w:t>2.500,17</w:t>
      </w:r>
    </w:p>
    <w:p w:rsidR="006F392D" w:rsidRPr="00A31DD6" w:rsidRDefault="006F392D" w:rsidP="006F392D">
      <w:pPr>
        <w:tabs>
          <w:tab w:val="right" w:pos="9781"/>
        </w:tabs>
        <w:suppressAutoHyphens/>
        <w:ind w:left="284" w:right="2209" w:hanging="284"/>
        <w:jc w:val="both"/>
        <w:rPr>
          <w:i/>
          <w:lang w:eastAsia="zh-CN"/>
        </w:rPr>
      </w:pPr>
      <w:r w:rsidRPr="00A31DD6">
        <w:rPr>
          <w:i/>
          <w:szCs w:val="20"/>
          <w:lang w:eastAsia="ar-SA"/>
        </w:rPr>
        <w:t>- dla Fundacji Hospicyjnej „Przystań” na realizację zadania publicznego pn. „Poprawa jakości życia chorych onkologicznie i ich rodzin na terenie miasta Świnoujście”</w:t>
      </w:r>
      <w:r w:rsidRPr="00A31DD6">
        <w:rPr>
          <w:i/>
          <w:szCs w:val="20"/>
          <w:lang w:eastAsia="ar-SA"/>
        </w:rPr>
        <w:tab/>
        <w:t>18.000,00</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pPr>
      <w:r w:rsidRPr="00A31DD6">
        <w:t>W ramach otrzymanych środków z dotacji celowej z budżetu państwa Miejski Ośrodek Pomocy Rodzinie poniósł wydatki na realizację zadania polegającego na prowadzeniu postępowań i wydawaniu decyzji w sprawach o potwierdzenie prawa do świadczeń opieki zdrowotnej finansowanych ze środków publicznych dla osób ubezpieczonych</w:t>
      </w:r>
      <w:r w:rsidRPr="00A31DD6">
        <w:tab/>
        <w:t>9.796,60</w:t>
      </w:r>
    </w:p>
    <w:p w:rsidR="006F392D" w:rsidRPr="00A31DD6" w:rsidRDefault="006F392D" w:rsidP="006F392D">
      <w:pPr>
        <w:numPr>
          <w:ilvl w:val="0"/>
          <w:numId w:val="99"/>
        </w:numPr>
        <w:tabs>
          <w:tab w:val="right" w:pos="709"/>
          <w:tab w:val="right" w:pos="9781"/>
        </w:tabs>
        <w:ind w:right="2209" w:hanging="436"/>
        <w:jc w:val="both"/>
        <w:rPr>
          <w:i/>
        </w:rPr>
      </w:pPr>
      <w:r w:rsidRPr="00A31DD6">
        <w:rPr>
          <w:i/>
        </w:rPr>
        <w:t>wynagrodzenia i składki od nich naliczane</w:t>
      </w:r>
      <w:r w:rsidRPr="00A31DD6">
        <w:rPr>
          <w:i/>
        </w:rPr>
        <w:tab/>
        <w:t>9.333,50</w:t>
      </w:r>
    </w:p>
    <w:p w:rsidR="006F392D" w:rsidRPr="00A31DD6" w:rsidRDefault="006F392D" w:rsidP="006F392D">
      <w:pPr>
        <w:numPr>
          <w:ilvl w:val="0"/>
          <w:numId w:val="99"/>
        </w:numPr>
        <w:tabs>
          <w:tab w:val="right" w:pos="709"/>
          <w:tab w:val="right" w:pos="9781"/>
        </w:tabs>
        <w:ind w:right="2209" w:hanging="436"/>
        <w:jc w:val="both"/>
        <w:rPr>
          <w:i/>
        </w:rPr>
      </w:pPr>
      <w:r w:rsidRPr="00A31DD6">
        <w:rPr>
          <w:i/>
        </w:rPr>
        <w:t xml:space="preserve">wydatki </w:t>
      </w:r>
      <w:r w:rsidRPr="00A31DD6">
        <w:rPr>
          <w:i/>
          <w:szCs w:val="20"/>
          <w:lang w:eastAsia="ar-SA"/>
        </w:rPr>
        <w:t>związane z realizacją zadań statutowych</w:t>
      </w:r>
      <w:r w:rsidRPr="00A31DD6">
        <w:rPr>
          <w:i/>
        </w:rPr>
        <w:t xml:space="preserve"> - pozostałe usługi</w:t>
      </w:r>
      <w:r w:rsidRPr="00A31DD6">
        <w:rPr>
          <w:i/>
        </w:rPr>
        <w:tab/>
        <w:t>463,10</w:t>
      </w:r>
    </w:p>
    <w:p w:rsidR="006F392D" w:rsidRPr="00A31DD6" w:rsidRDefault="006F392D" w:rsidP="006F392D">
      <w:pPr>
        <w:tabs>
          <w:tab w:val="right" w:pos="8460"/>
          <w:tab w:val="right" w:pos="9072"/>
          <w:tab w:val="right" w:pos="9781"/>
        </w:tabs>
        <w:ind w:right="2209"/>
        <w:jc w:val="both"/>
        <w:rPr>
          <w:szCs w:val="20"/>
        </w:rPr>
      </w:pPr>
    </w:p>
    <w:p w:rsidR="006F392D" w:rsidRPr="00A31DD6" w:rsidRDefault="006F392D" w:rsidP="006F392D">
      <w:pPr>
        <w:tabs>
          <w:tab w:val="right" w:pos="9781"/>
        </w:tabs>
        <w:ind w:right="2209"/>
        <w:jc w:val="both"/>
        <w:rPr>
          <w:szCs w:val="20"/>
        </w:rPr>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Dział 852  POMOC SPOŁECZNA</w:t>
      </w:r>
      <w:r w:rsidRPr="00A31DD6">
        <w:rPr>
          <w:b/>
          <w:szCs w:val="20"/>
        </w:rPr>
        <w:tab/>
        <w:t>11.643.158,91</w:t>
      </w:r>
    </w:p>
    <w:p w:rsidR="006F392D" w:rsidRPr="00A31DD6" w:rsidRDefault="006F392D" w:rsidP="006F392D">
      <w:pPr>
        <w:tabs>
          <w:tab w:val="right" w:pos="5670"/>
          <w:tab w:val="right" w:pos="9781"/>
        </w:tabs>
        <w:ind w:right="2232"/>
        <w:rPr>
          <w:b/>
        </w:rPr>
      </w:pPr>
      <w:r w:rsidRPr="00A31DD6">
        <w:rPr>
          <w:b/>
        </w:rPr>
        <w:t>plan: 12.310.401,69</w:t>
      </w:r>
      <w:r w:rsidRPr="00A31DD6">
        <w:rPr>
          <w:b/>
        </w:rPr>
        <w:tab/>
        <w:t>% wyk.: 94,6</w:t>
      </w:r>
    </w:p>
    <w:p w:rsidR="006F392D" w:rsidRPr="00A31DD6" w:rsidRDefault="006F392D" w:rsidP="006F392D">
      <w:pPr>
        <w:tabs>
          <w:tab w:val="right" w:pos="9781"/>
        </w:tabs>
        <w:ind w:right="2209"/>
        <w:jc w:val="both"/>
        <w:rPr>
          <w:b/>
        </w:rPr>
      </w:pPr>
    </w:p>
    <w:p w:rsidR="006F392D" w:rsidRPr="00A31DD6" w:rsidRDefault="006F392D" w:rsidP="006F392D">
      <w:pPr>
        <w:tabs>
          <w:tab w:val="right" w:pos="9781"/>
        </w:tabs>
        <w:ind w:right="2209"/>
        <w:rPr>
          <w:b/>
        </w:rPr>
      </w:pPr>
      <w:r w:rsidRPr="00A31DD6">
        <w:rPr>
          <w:b/>
        </w:rPr>
        <w:t>Domy pomocy społecznej (85202)</w:t>
      </w:r>
      <w:r w:rsidRPr="00A31DD6">
        <w:rPr>
          <w:b/>
        </w:rPr>
        <w:tab/>
        <w:t>1.615.200,20</w:t>
      </w:r>
    </w:p>
    <w:p w:rsidR="006F392D" w:rsidRPr="00A31DD6" w:rsidRDefault="006F392D" w:rsidP="006F392D">
      <w:pPr>
        <w:tabs>
          <w:tab w:val="right" w:pos="9781"/>
        </w:tabs>
        <w:suppressAutoHyphens/>
        <w:ind w:right="2209"/>
        <w:jc w:val="both"/>
        <w:rPr>
          <w:lang w:eastAsia="zh-CN"/>
        </w:rPr>
      </w:pPr>
      <w:r w:rsidRPr="00A31DD6">
        <w:rPr>
          <w:lang w:eastAsia="zh-CN"/>
        </w:rPr>
        <w:t xml:space="preserve">Wydatki bieżące związane z realizacją zadań w tym zakresie stanowią koszt pobytu 55 pensjonariuszy skierowanych i umieszczonych w domach pomocy społecznej w miejscowościach: Augustów, Białogard, Bobolice, Borne Sulinowo, Chmielnik, Cisewie, Czarne, Gryfice, Jaromin, Kozarze, Kożuchów, Łańcut, Myślibórz, Nowe Bielice, Nowe Czarnowo, Parsowo, Pyrzyce z siedzibą w Żabowie, Raszewy, Resko, Ruda Różaniecka, Szczecin, Śniatowo, Tursk, Wałcz, Wilkowiczki, Włościbórz, Wschowa, Zakrzewo </w:t>
      </w:r>
      <w:r w:rsidRPr="00A31DD6">
        <w:rPr>
          <w:lang w:eastAsia="zh-CN" w:bidi="pl-PL"/>
        </w:rPr>
        <w:t>i Żydowo</w:t>
      </w:r>
      <w:r w:rsidRPr="00A31DD6">
        <w:rPr>
          <w:lang w:eastAsia="zh-CN" w:bidi="pl-PL"/>
        </w:rPr>
        <w:tab/>
        <w:t>1.615.200,20</w:t>
      </w:r>
    </w:p>
    <w:p w:rsidR="006F392D" w:rsidRPr="00A31DD6" w:rsidRDefault="006F392D" w:rsidP="006F392D">
      <w:pPr>
        <w:tabs>
          <w:tab w:val="left" w:pos="567"/>
        </w:tabs>
        <w:suppressAutoHyphens/>
        <w:spacing w:line="276" w:lineRule="auto"/>
        <w:ind w:right="2209"/>
        <w:jc w:val="both"/>
        <w:rPr>
          <w:lang w:eastAsia="zh-CN"/>
        </w:rPr>
      </w:pPr>
    </w:p>
    <w:p w:rsidR="006F392D" w:rsidRPr="00A31DD6" w:rsidRDefault="006F392D" w:rsidP="00896572">
      <w:pPr>
        <w:tabs>
          <w:tab w:val="left" w:pos="567"/>
          <w:tab w:val="left" w:pos="7655"/>
        </w:tabs>
        <w:suppressAutoHyphens/>
        <w:spacing w:line="276" w:lineRule="auto"/>
        <w:ind w:right="2209"/>
        <w:jc w:val="both"/>
        <w:rPr>
          <w:b/>
        </w:rPr>
      </w:pPr>
      <w:r w:rsidRPr="00A31DD6">
        <w:rPr>
          <w:b/>
        </w:rPr>
        <w:t>Ośrodki wsparcia (85203)</w:t>
      </w:r>
      <w:r w:rsidRPr="00A31DD6">
        <w:rPr>
          <w:b/>
        </w:rPr>
        <w:tab/>
      </w:r>
      <w:r w:rsidR="00896572" w:rsidRPr="00A31DD6">
        <w:rPr>
          <w:b/>
        </w:rPr>
        <w:tab/>
        <w:t xml:space="preserve">               </w:t>
      </w:r>
      <w:r w:rsidRPr="00A31DD6">
        <w:rPr>
          <w:b/>
        </w:rPr>
        <w:t>393.019,30</w:t>
      </w:r>
    </w:p>
    <w:p w:rsidR="006F392D" w:rsidRPr="00A31DD6" w:rsidRDefault="006F392D" w:rsidP="006F392D">
      <w:pPr>
        <w:tabs>
          <w:tab w:val="right" w:pos="9781"/>
        </w:tabs>
        <w:suppressAutoHyphens/>
        <w:ind w:right="2209"/>
        <w:jc w:val="both"/>
        <w:rPr>
          <w:lang w:eastAsia="zh-CN"/>
        </w:rPr>
      </w:pPr>
      <w:r w:rsidRPr="00A31DD6">
        <w:rPr>
          <w:szCs w:val="20"/>
          <w:lang w:eastAsia="ar-SA"/>
        </w:rPr>
        <w:t xml:space="preserve">Wydatki bieżące poniesiono z dotacji celowej z budżetu państwa na zadania bieżące z zakresu administracji rządowej - dotacja na prowadzenie środowiskowego domu samopomocy przez Polskie Stowarzyszenie na Rzecz Osób z Niepełnosprawnością Intelektualną - Koło w Świnoujściu. Środowiskowy Dom Samopomocy </w:t>
      </w:r>
      <w:r w:rsidRPr="00A31DD6">
        <w:rPr>
          <w:lang w:eastAsia="zh-CN" w:bidi="pl-PL"/>
        </w:rPr>
        <w:t>jako ośrodek wsparcia przeznaczony jest dla osób z zaburzeniami psychicznymi, które w wyniku upośledzenia niektórych funkcji organizmu lub zdolności adaptacyjnych wy</w:t>
      </w:r>
      <w:r w:rsidR="001C693D" w:rsidRPr="00A31DD6">
        <w:rPr>
          <w:lang w:eastAsia="zh-CN" w:bidi="pl-PL"/>
        </w:rPr>
        <w:t>magają pomocy do życia w </w:t>
      </w:r>
      <w:r w:rsidRPr="00A31DD6">
        <w:rPr>
          <w:lang w:eastAsia="zh-CN" w:bidi="pl-PL"/>
        </w:rPr>
        <w:t>środowisku rodzinnym i społecznym, w szczególności w celu zwiększania zaradności i samodzielności życiowej, a także integracji społecznej</w:t>
      </w:r>
      <w:r w:rsidRPr="00A31DD6">
        <w:rPr>
          <w:lang w:eastAsia="zh-CN" w:bidi="pl-PL"/>
        </w:rPr>
        <w:tab/>
        <w:t>393.019,30</w:t>
      </w:r>
    </w:p>
    <w:p w:rsidR="006F392D" w:rsidRPr="00A31DD6" w:rsidRDefault="006F392D" w:rsidP="006F392D">
      <w:pPr>
        <w:tabs>
          <w:tab w:val="right" w:pos="9781"/>
        </w:tabs>
        <w:ind w:right="2209"/>
        <w:jc w:val="both"/>
        <w:rPr>
          <w:b/>
        </w:rPr>
      </w:pPr>
    </w:p>
    <w:p w:rsidR="006F392D" w:rsidRPr="00A31DD6" w:rsidRDefault="006F392D" w:rsidP="006F392D">
      <w:pPr>
        <w:tabs>
          <w:tab w:val="right" w:pos="9781"/>
        </w:tabs>
        <w:suppressAutoHyphens/>
        <w:ind w:right="2209"/>
        <w:rPr>
          <w:szCs w:val="20"/>
          <w:lang w:eastAsia="ar-SA"/>
        </w:rPr>
      </w:pPr>
      <w:r w:rsidRPr="00A31DD6">
        <w:rPr>
          <w:b/>
          <w:szCs w:val="20"/>
          <w:lang w:eastAsia="ar-SA"/>
        </w:rPr>
        <w:t>Zadania w zakresie przeciwdziałania przemocy w rodzinie (85205)</w:t>
      </w:r>
      <w:r w:rsidRPr="00A31DD6">
        <w:rPr>
          <w:b/>
          <w:szCs w:val="20"/>
          <w:lang w:eastAsia="ar-SA"/>
        </w:rPr>
        <w:tab/>
        <w:t>7.195,00</w:t>
      </w:r>
    </w:p>
    <w:p w:rsidR="006F392D" w:rsidRPr="00A31DD6" w:rsidRDefault="006F392D" w:rsidP="006F392D">
      <w:pPr>
        <w:tabs>
          <w:tab w:val="right" w:pos="9781"/>
        </w:tabs>
        <w:suppressAutoHyphens/>
        <w:ind w:right="2209"/>
        <w:jc w:val="both"/>
        <w:rPr>
          <w:i/>
          <w:szCs w:val="20"/>
          <w:lang w:eastAsia="ar-SA"/>
        </w:rPr>
      </w:pPr>
      <w:r w:rsidRPr="00A31DD6">
        <w:rPr>
          <w:szCs w:val="20"/>
          <w:lang w:eastAsia="ar-SA"/>
        </w:rPr>
        <w:lastRenderedPageBreak/>
        <w:t>Wydatki bieżące poniesiono na wydatki związane z realizacją zadań statutowych – prenumerata czasopisma oraz realizacja oddziaływań adresowanych do osób stosujących przemoc w rodzinie i oczekujących na realizację programu korekcyjno-edukacyjnego, szkolenie grup roboczych pn. „</w:t>
      </w:r>
      <w:r w:rsidR="00B608F1" w:rsidRPr="00A31DD6">
        <w:rPr>
          <w:szCs w:val="20"/>
          <w:lang w:eastAsia="ar-SA"/>
        </w:rPr>
        <w:t>S</w:t>
      </w:r>
      <w:r w:rsidRPr="00A31DD6">
        <w:rPr>
          <w:szCs w:val="20"/>
          <w:lang w:eastAsia="ar-SA"/>
        </w:rPr>
        <w:t>posoby izolacji osoby doznającej przemocy w rodzinie od osoby jej stosującej – nowelizacja przepisów</w:t>
      </w:r>
      <w:r w:rsidR="00B608F1" w:rsidRPr="00A31DD6">
        <w:rPr>
          <w:szCs w:val="20"/>
          <w:lang w:eastAsia="ar-SA"/>
        </w:rPr>
        <w:t>”</w:t>
      </w:r>
      <w:r w:rsidRPr="00A31DD6">
        <w:rPr>
          <w:szCs w:val="20"/>
          <w:lang w:eastAsia="ar-SA"/>
        </w:rPr>
        <w:tab/>
        <w:t>7.195,00</w:t>
      </w:r>
    </w:p>
    <w:p w:rsidR="006F392D" w:rsidRPr="00A31DD6" w:rsidRDefault="006F392D" w:rsidP="006F392D">
      <w:pPr>
        <w:tabs>
          <w:tab w:val="right" w:pos="8460"/>
          <w:tab w:val="right" w:pos="9781"/>
        </w:tabs>
        <w:suppressAutoHyphens/>
        <w:ind w:right="2209"/>
        <w:jc w:val="both"/>
        <w:rPr>
          <w:i/>
          <w:szCs w:val="20"/>
          <w:lang w:eastAsia="ar-SA"/>
        </w:rPr>
      </w:pPr>
    </w:p>
    <w:p w:rsidR="006F392D" w:rsidRPr="00A31DD6" w:rsidRDefault="006F392D" w:rsidP="006F392D">
      <w:pPr>
        <w:tabs>
          <w:tab w:val="right" w:pos="9781"/>
        </w:tabs>
        <w:ind w:right="2209"/>
        <w:jc w:val="both"/>
        <w:rPr>
          <w:b/>
        </w:rPr>
      </w:pPr>
      <w:r w:rsidRPr="00A31DD6">
        <w:rPr>
          <w:b/>
        </w:rPr>
        <w:t>Składki na ubezpieczenie zdrowotne opłacane za osoby pobierające niektóre świadczenia z pomocy społecznej oraz za osoby uczestniczące w zajęciach w centrum integracji społecznej (85213)</w:t>
      </w:r>
      <w:r w:rsidRPr="00A31DD6">
        <w:rPr>
          <w:b/>
        </w:rPr>
        <w:tab/>
        <w:t>71.426,87</w:t>
      </w:r>
    </w:p>
    <w:p w:rsidR="006F392D" w:rsidRPr="00A31DD6" w:rsidRDefault="006F392D" w:rsidP="006F392D">
      <w:pPr>
        <w:tabs>
          <w:tab w:val="right" w:pos="9781"/>
        </w:tabs>
        <w:ind w:right="2209"/>
        <w:jc w:val="both"/>
      </w:pPr>
      <w:r w:rsidRPr="00A31DD6">
        <w:t>Miejski Ośrodek Pomocy Rodzinie poniósł wydatki bieżące na opłacenie składek na ubezpieczenie zdrowotne za 150 osób pobierających zasiłek stały na podstawie ustawy z dnia 12 marca 2004 r. o pomocy społecznej</w:t>
      </w:r>
      <w:r w:rsidRPr="00A31DD6">
        <w:tab/>
        <w:t>71.426,87</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rPr>
          <w:b/>
        </w:rPr>
      </w:pPr>
      <w:r w:rsidRPr="00A31DD6">
        <w:rPr>
          <w:b/>
        </w:rPr>
        <w:t>Zasiłki okresowe, celowe i pomoc w naturze oraz składki na ubezpieczenia emerytalne i rentowe (85214)</w:t>
      </w:r>
      <w:r w:rsidRPr="00A31DD6">
        <w:rPr>
          <w:b/>
        </w:rPr>
        <w:tab/>
        <w:t>840.941,47</w:t>
      </w:r>
    </w:p>
    <w:p w:rsidR="006F392D" w:rsidRPr="00A31DD6" w:rsidRDefault="006F392D" w:rsidP="006F392D">
      <w:pPr>
        <w:tabs>
          <w:tab w:val="right" w:pos="9781"/>
        </w:tabs>
        <w:ind w:right="2209"/>
        <w:jc w:val="both"/>
      </w:pPr>
      <w:r w:rsidRPr="00A31DD6">
        <w:t>Zadanie było realizowane w ramach zadań własnych Miejskiego Ośrodka Pomocy Rodzinie i obejmowało następujące wydatki bieżące:</w:t>
      </w:r>
    </w:p>
    <w:p w:rsidR="006F392D" w:rsidRPr="00A31DD6" w:rsidRDefault="006F392D" w:rsidP="006F392D">
      <w:pPr>
        <w:numPr>
          <w:ilvl w:val="0"/>
          <w:numId w:val="100"/>
        </w:numPr>
        <w:tabs>
          <w:tab w:val="num" w:pos="567"/>
          <w:tab w:val="right" w:pos="9781"/>
        </w:tabs>
        <w:ind w:left="567" w:right="2209" w:hanging="567"/>
        <w:jc w:val="both"/>
      </w:pPr>
      <w:r w:rsidRPr="00A31DD6">
        <w:t>realizacja zadań statutowych, tj. sprawienie pochówku na koszt gminy dla 18 osób</w:t>
      </w:r>
      <w:r w:rsidRPr="00A31DD6">
        <w:tab/>
        <w:t>40.158,00</w:t>
      </w:r>
    </w:p>
    <w:p w:rsidR="006F392D" w:rsidRPr="00A31DD6" w:rsidRDefault="006F392D" w:rsidP="006F392D">
      <w:pPr>
        <w:numPr>
          <w:ilvl w:val="0"/>
          <w:numId w:val="100"/>
        </w:numPr>
        <w:tabs>
          <w:tab w:val="num" w:pos="567"/>
          <w:tab w:val="right" w:pos="9781"/>
        </w:tabs>
        <w:ind w:left="567" w:right="2209" w:hanging="567"/>
        <w:jc w:val="both"/>
      </w:pPr>
      <w:r w:rsidRPr="00A31DD6">
        <w:t>świadczenia na rzecz osób fizycznych (świadczenia na rzecz podopiecznych Miejskiego Ośrodka Pomocy Rodzinie)</w:t>
      </w:r>
      <w:r w:rsidRPr="00A31DD6">
        <w:tab/>
        <w:t>798.861,32</w:t>
      </w:r>
    </w:p>
    <w:p w:rsidR="006F392D" w:rsidRPr="00A31DD6" w:rsidRDefault="006F392D" w:rsidP="006F392D">
      <w:pPr>
        <w:tabs>
          <w:tab w:val="num" w:pos="567"/>
          <w:tab w:val="right" w:pos="9781"/>
        </w:tabs>
        <w:ind w:left="567" w:right="2209"/>
        <w:jc w:val="both"/>
        <w:rPr>
          <w:i/>
        </w:rPr>
      </w:pPr>
      <w:r w:rsidRPr="00A31DD6">
        <w:rPr>
          <w:i/>
        </w:rPr>
        <w:t>w tym:</w:t>
      </w:r>
    </w:p>
    <w:p w:rsidR="006F392D" w:rsidRPr="00A31DD6" w:rsidRDefault="006F392D" w:rsidP="006F392D">
      <w:pPr>
        <w:numPr>
          <w:ilvl w:val="0"/>
          <w:numId w:val="101"/>
        </w:numPr>
        <w:tabs>
          <w:tab w:val="clear" w:pos="360"/>
          <w:tab w:val="left" w:pos="993"/>
          <w:tab w:val="right" w:pos="9781"/>
        </w:tabs>
        <w:ind w:left="993" w:right="2209" w:hanging="426"/>
        <w:jc w:val="both"/>
        <w:rPr>
          <w:i/>
        </w:rPr>
      </w:pPr>
      <w:r w:rsidRPr="00A31DD6">
        <w:rPr>
          <w:i/>
        </w:rPr>
        <w:t>specjalne zasiłki celowe dla 294 osób</w:t>
      </w:r>
      <w:r w:rsidRPr="00A31DD6">
        <w:rPr>
          <w:i/>
        </w:rPr>
        <w:tab/>
        <w:t>275.270,00</w:t>
      </w:r>
    </w:p>
    <w:p w:rsidR="006F392D" w:rsidRPr="00A31DD6" w:rsidRDefault="006F392D" w:rsidP="006F392D">
      <w:pPr>
        <w:numPr>
          <w:ilvl w:val="0"/>
          <w:numId w:val="101"/>
        </w:numPr>
        <w:tabs>
          <w:tab w:val="clear" w:pos="360"/>
          <w:tab w:val="left" w:pos="993"/>
          <w:tab w:val="right" w:pos="9781"/>
        </w:tabs>
        <w:ind w:left="993" w:right="2209" w:hanging="426"/>
        <w:jc w:val="both"/>
        <w:rPr>
          <w:i/>
        </w:rPr>
      </w:pPr>
      <w:r w:rsidRPr="00A31DD6">
        <w:rPr>
          <w:i/>
        </w:rPr>
        <w:t>inne zasiłki celowe dla 255 osób</w:t>
      </w:r>
      <w:r w:rsidRPr="00A31DD6">
        <w:rPr>
          <w:i/>
        </w:rPr>
        <w:tab/>
        <w:t>274.850,92</w:t>
      </w:r>
    </w:p>
    <w:p w:rsidR="006F392D" w:rsidRPr="00A31DD6" w:rsidRDefault="006F392D" w:rsidP="006F392D">
      <w:pPr>
        <w:numPr>
          <w:ilvl w:val="0"/>
          <w:numId w:val="101"/>
        </w:numPr>
        <w:tabs>
          <w:tab w:val="clear" w:pos="360"/>
          <w:tab w:val="left" w:pos="993"/>
          <w:tab w:val="right" w:pos="9781"/>
        </w:tabs>
        <w:ind w:left="993" w:right="2209" w:hanging="426"/>
        <w:jc w:val="both"/>
        <w:rPr>
          <w:i/>
        </w:rPr>
      </w:pPr>
      <w:r w:rsidRPr="00A31DD6">
        <w:rPr>
          <w:i/>
        </w:rPr>
        <w:t>zasiłki okresowe dla 34 osób</w:t>
      </w:r>
      <w:r w:rsidRPr="00A31DD6">
        <w:rPr>
          <w:i/>
        </w:rPr>
        <w:tab/>
        <w:t>13.285,79</w:t>
      </w:r>
    </w:p>
    <w:p w:rsidR="006F392D" w:rsidRPr="00A31DD6" w:rsidRDefault="006F392D" w:rsidP="006F392D">
      <w:pPr>
        <w:numPr>
          <w:ilvl w:val="0"/>
          <w:numId w:val="101"/>
        </w:numPr>
        <w:tabs>
          <w:tab w:val="clear" w:pos="360"/>
          <w:tab w:val="left" w:pos="993"/>
          <w:tab w:val="right" w:pos="9781"/>
        </w:tabs>
        <w:ind w:left="993" w:right="2209" w:hanging="426"/>
        <w:jc w:val="both"/>
        <w:rPr>
          <w:i/>
        </w:rPr>
      </w:pPr>
      <w:r w:rsidRPr="00A31DD6">
        <w:rPr>
          <w:i/>
        </w:rPr>
        <w:t>zasiłki okresowe dla 195 osób (z dotacji celowej przeznaczonej na realizację zadań własnych)</w:t>
      </w:r>
      <w:r w:rsidRPr="00A31DD6">
        <w:rPr>
          <w:i/>
        </w:rPr>
        <w:tab/>
        <w:t>235.454,61</w:t>
      </w:r>
    </w:p>
    <w:p w:rsidR="006F392D" w:rsidRPr="00A31DD6" w:rsidRDefault="006F392D" w:rsidP="006F392D">
      <w:pPr>
        <w:tabs>
          <w:tab w:val="right" w:pos="9781"/>
        </w:tabs>
        <w:ind w:right="2209"/>
        <w:jc w:val="both"/>
      </w:pPr>
      <w:r w:rsidRPr="00A31DD6">
        <w:t>Zwrot nienależnie pobranych świadczeń z pomocy społecznej, tj. zasiłków okresowych, dokonany po zakończeniu roku budżetowego, w którym zostały przyznane</w:t>
      </w:r>
      <w:r w:rsidRPr="00A31DD6">
        <w:tab/>
        <w:t>1.922,15</w:t>
      </w:r>
    </w:p>
    <w:p w:rsidR="006F392D" w:rsidRPr="00A31DD6" w:rsidRDefault="006F392D" w:rsidP="006F392D">
      <w:pPr>
        <w:tabs>
          <w:tab w:val="right" w:pos="-4395"/>
          <w:tab w:val="right" w:pos="9781"/>
        </w:tabs>
        <w:ind w:right="2209"/>
        <w:jc w:val="both"/>
        <w:rPr>
          <w:i/>
        </w:rPr>
      </w:pPr>
    </w:p>
    <w:p w:rsidR="006F392D" w:rsidRPr="00A31DD6" w:rsidRDefault="006F392D" w:rsidP="006F392D">
      <w:pPr>
        <w:tabs>
          <w:tab w:val="right" w:pos="-4395"/>
          <w:tab w:val="right" w:pos="9781"/>
        </w:tabs>
        <w:ind w:right="2209"/>
        <w:rPr>
          <w:b/>
        </w:rPr>
      </w:pPr>
      <w:r w:rsidRPr="00A31DD6">
        <w:rPr>
          <w:b/>
        </w:rPr>
        <w:t>Dodatki mieszkaniowe (85215)</w:t>
      </w:r>
      <w:r w:rsidRPr="00A31DD6">
        <w:rPr>
          <w:b/>
        </w:rPr>
        <w:tab/>
        <w:t>907.870,30</w:t>
      </w:r>
    </w:p>
    <w:p w:rsidR="006F392D" w:rsidRPr="00A31DD6" w:rsidRDefault="006F392D" w:rsidP="006F392D">
      <w:pPr>
        <w:tabs>
          <w:tab w:val="right" w:pos="-4395"/>
          <w:tab w:val="right" w:pos="9781"/>
        </w:tabs>
        <w:suppressAutoHyphens/>
        <w:ind w:right="2209"/>
        <w:jc w:val="both"/>
        <w:rPr>
          <w:szCs w:val="20"/>
          <w:lang w:eastAsia="ar-SA"/>
        </w:rPr>
      </w:pPr>
      <w:r w:rsidRPr="00A31DD6">
        <w:rPr>
          <w:szCs w:val="20"/>
          <w:lang w:eastAsia="ar-SA"/>
        </w:rPr>
        <w:t>Wydatki bieżące poniesiono na:</w:t>
      </w:r>
    </w:p>
    <w:p w:rsidR="006F392D" w:rsidRPr="00A31DD6" w:rsidRDefault="006F392D" w:rsidP="006F392D">
      <w:pPr>
        <w:tabs>
          <w:tab w:val="right" w:pos="-4395"/>
          <w:tab w:val="right" w:pos="9781"/>
        </w:tabs>
        <w:suppressAutoHyphens/>
        <w:ind w:right="2209"/>
        <w:jc w:val="both"/>
        <w:rPr>
          <w:i/>
          <w:szCs w:val="20"/>
          <w:lang w:eastAsia="ar-SA"/>
        </w:rPr>
      </w:pPr>
      <w:r w:rsidRPr="00A31DD6">
        <w:rPr>
          <w:szCs w:val="20"/>
          <w:lang w:eastAsia="ar-SA"/>
        </w:rPr>
        <w:t>-   wypłatę świadczeń na rzecz osób fizycznych</w:t>
      </w:r>
      <w:r w:rsidRPr="00A31DD6">
        <w:rPr>
          <w:szCs w:val="20"/>
          <w:lang w:eastAsia="ar-SA"/>
        </w:rPr>
        <w:tab/>
        <w:t>907.571,13</w:t>
      </w:r>
    </w:p>
    <w:p w:rsidR="006F392D" w:rsidRPr="00A31DD6" w:rsidRDefault="006F392D" w:rsidP="006F392D">
      <w:pPr>
        <w:numPr>
          <w:ilvl w:val="0"/>
          <w:numId w:val="102"/>
        </w:numPr>
        <w:tabs>
          <w:tab w:val="right" w:pos="-4395"/>
          <w:tab w:val="left" w:pos="567"/>
          <w:tab w:val="right" w:pos="9781"/>
        </w:tabs>
        <w:suppressAutoHyphens/>
        <w:ind w:left="567" w:right="2209" w:hanging="284"/>
        <w:jc w:val="both"/>
        <w:rPr>
          <w:i/>
          <w:szCs w:val="20"/>
          <w:lang w:eastAsia="ar-SA"/>
        </w:rPr>
      </w:pPr>
      <w:r w:rsidRPr="00A31DD6">
        <w:rPr>
          <w:i/>
          <w:szCs w:val="20"/>
          <w:lang w:eastAsia="ar-SA"/>
        </w:rPr>
        <w:t>3.145 świadczeń dla osób i rodzin spełniających kryteria dochodowości użytkowników mieszkań komunalnych, spółdzielczych, a także zakładowych i własnościowych</w:t>
      </w:r>
      <w:r w:rsidRPr="00A31DD6">
        <w:rPr>
          <w:i/>
          <w:szCs w:val="20"/>
          <w:lang w:eastAsia="ar-SA"/>
        </w:rPr>
        <w:tab/>
        <w:t>893.196,25</w:t>
      </w:r>
    </w:p>
    <w:p w:rsidR="006F392D" w:rsidRPr="00A31DD6" w:rsidRDefault="006F392D" w:rsidP="006F392D">
      <w:pPr>
        <w:numPr>
          <w:ilvl w:val="0"/>
          <w:numId w:val="102"/>
        </w:numPr>
        <w:tabs>
          <w:tab w:val="right" w:pos="-4395"/>
          <w:tab w:val="left" w:pos="567"/>
          <w:tab w:val="right" w:pos="9781"/>
        </w:tabs>
        <w:ind w:left="567" w:right="2209" w:hanging="284"/>
        <w:jc w:val="both"/>
        <w:rPr>
          <w:i/>
          <w:szCs w:val="20"/>
          <w:lang w:eastAsia="ar-SA"/>
        </w:rPr>
      </w:pPr>
      <w:r w:rsidRPr="00A31DD6">
        <w:rPr>
          <w:i/>
          <w:szCs w:val="20"/>
          <w:lang w:eastAsia="ar-SA"/>
        </w:rPr>
        <w:t>1.135 świadczeń dla osób i rodzin mających status odbiorcy wrażliwego energii elektrycznej</w:t>
      </w:r>
      <w:r w:rsidRPr="00A31DD6">
        <w:rPr>
          <w:i/>
          <w:szCs w:val="20"/>
          <w:lang w:eastAsia="ar-SA"/>
        </w:rPr>
        <w:tab/>
        <w:t>14.374,88</w:t>
      </w:r>
    </w:p>
    <w:p w:rsidR="006F392D" w:rsidRPr="00A31DD6" w:rsidRDefault="006F392D" w:rsidP="006F392D">
      <w:pPr>
        <w:tabs>
          <w:tab w:val="right" w:pos="-4395"/>
          <w:tab w:val="left" w:pos="426"/>
          <w:tab w:val="right" w:pos="9781"/>
        </w:tabs>
        <w:ind w:right="2209"/>
        <w:jc w:val="both"/>
        <w:rPr>
          <w:szCs w:val="20"/>
          <w:lang w:eastAsia="ar-SA"/>
        </w:rPr>
      </w:pPr>
      <w:r w:rsidRPr="00A31DD6">
        <w:rPr>
          <w:i/>
          <w:szCs w:val="20"/>
          <w:lang w:eastAsia="ar-SA"/>
        </w:rPr>
        <w:t xml:space="preserve">-   </w:t>
      </w:r>
      <w:r w:rsidRPr="00A31DD6">
        <w:rPr>
          <w:szCs w:val="20"/>
          <w:lang w:eastAsia="ar-SA"/>
        </w:rPr>
        <w:t>wydatki związane z realizacją zadań statutowych, tj. koszty obsługi zadania</w:t>
      </w:r>
      <w:r w:rsidRPr="00A31DD6">
        <w:rPr>
          <w:szCs w:val="20"/>
          <w:lang w:eastAsia="ar-SA"/>
        </w:rPr>
        <w:tab/>
        <w:t>287,80</w:t>
      </w:r>
    </w:p>
    <w:p w:rsidR="006F392D" w:rsidRPr="00A31DD6" w:rsidRDefault="006F392D" w:rsidP="006F392D">
      <w:pPr>
        <w:tabs>
          <w:tab w:val="right" w:pos="-4395"/>
          <w:tab w:val="right" w:pos="9781"/>
        </w:tabs>
        <w:suppressAutoHyphens/>
        <w:ind w:right="2209"/>
        <w:jc w:val="both"/>
        <w:rPr>
          <w:szCs w:val="20"/>
          <w:lang w:eastAsia="ar-SA"/>
        </w:rPr>
      </w:pPr>
    </w:p>
    <w:p w:rsidR="006F392D" w:rsidRPr="00A31DD6" w:rsidRDefault="006F392D" w:rsidP="006F392D">
      <w:pPr>
        <w:tabs>
          <w:tab w:val="right" w:pos="9781"/>
        </w:tabs>
        <w:ind w:right="2209"/>
        <w:jc w:val="both"/>
      </w:pPr>
      <w:r w:rsidRPr="00A31DD6">
        <w:t>Zwrot do budżetu państwa dotacji otrzymanej w 2019 r. z przeznaczeniem na sfinansowanie wypłat zryczałtowanych dodatków energetycznych dla odbiorców wrażliwych energii elektrycznej oraz kosztów obsługi tego zadania</w:t>
      </w:r>
      <w:r w:rsidRPr="00A31DD6">
        <w:tab/>
        <w:t>11,37</w:t>
      </w:r>
    </w:p>
    <w:p w:rsidR="006F392D" w:rsidRPr="00A31DD6" w:rsidRDefault="006F392D" w:rsidP="006F392D">
      <w:pPr>
        <w:tabs>
          <w:tab w:val="right" w:pos="-4395"/>
          <w:tab w:val="right" w:pos="9781"/>
        </w:tabs>
        <w:suppressAutoHyphens/>
        <w:ind w:right="2209"/>
        <w:jc w:val="both"/>
        <w:rPr>
          <w:szCs w:val="20"/>
          <w:lang w:eastAsia="ar-SA"/>
        </w:rPr>
      </w:pPr>
    </w:p>
    <w:p w:rsidR="006F392D" w:rsidRPr="00A31DD6" w:rsidRDefault="006F392D" w:rsidP="006F392D">
      <w:pPr>
        <w:tabs>
          <w:tab w:val="right" w:pos="-4395"/>
          <w:tab w:val="right" w:pos="9781"/>
        </w:tabs>
        <w:ind w:right="2209"/>
        <w:rPr>
          <w:b/>
        </w:rPr>
      </w:pPr>
      <w:r w:rsidRPr="00A31DD6">
        <w:rPr>
          <w:b/>
        </w:rPr>
        <w:t>Zasiłki stałe (85216)</w:t>
      </w:r>
      <w:r w:rsidRPr="00A31DD6">
        <w:rPr>
          <w:b/>
        </w:rPr>
        <w:tab/>
        <w:t>862.712,05</w:t>
      </w:r>
    </w:p>
    <w:p w:rsidR="006F392D" w:rsidRPr="00A31DD6" w:rsidRDefault="006F392D" w:rsidP="006F392D">
      <w:pPr>
        <w:tabs>
          <w:tab w:val="right" w:pos="9781"/>
        </w:tabs>
        <w:ind w:right="2209"/>
        <w:jc w:val="both"/>
      </w:pPr>
      <w:r w:rsidRPr="00A31DD6">
        <w:t>Zadanie realizowane przez Miejski Ośrodek Pomocy Rodzinie na bieżące zadania własne, z przeznaczeniem na wypłatę świadczeń na rzecz osób fizycznych, tj. na wypłatę zasiłków stałych, przysługujących na podstawie ustawy o pomocy społecznej</w:t>
      </w:r>
      <w:r w:rsidRPr="00A31DD6">
        <w:tab/>
        <w:t>852.864,30</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pPr>
      <w:r w:rsidRPr="00A31DD6">
        <w:t>Zwroty nienależnie pobranych zasiłków stałych, dokonane po zakończeniu roku budżetowego, w którym zostały przyznane</w:t>
      </w:r>
      <w:r w:rsidRPr="00A31DD6">
        <w:tab/>
        <w:t>9.847,75</w:t>
      </w:r>
    </w:p>
    <w:p w:rsidR="006F392D" w:rsidRPr="00A31DD6" w:rsidRDefault="006F392D" w:rsidP="006F392D">
      <w:pPr>
        <w:tabs>
          <w:tab w:val="right" w:pos="9781"/>
        </w:tabs>
        <w:ind w:right="2209"/>
        <w:jc w:val="both"/>
      </w:pPr>
    </w:p>
    <w:p w:rsidR="006F392D" w:rsidRPr="00A31DD6" w:rsidRDefault="006F392D" w:rsidP="006F392D">
      <w:pPr>
        <w:keepNext/>
        <w:tabs>
          <w:tab w:val="right" w:pos="9781"/>
        </w:tabs>
        <w:ind w:right="2209"/>
        <w:jc w:val="both"/>
        <w:outlineLvl w:val="6"/>
        <w:rPr>
          <w:b/>
        </w:rPr>
      </w:pPr>
      <w:r w:rsidRPr="00A31DD6">
        <w:rPr>
          <w:b/>
        </w:rPr>
        <w:t>Ośrodki pomocy społecznej (85219)</w:t>
      </w:r>
      <w:r w:rsidRPr="00A31DD6">
        <w:rPr>
          <w:b/>
        </w:rPr>
        <w:tab/>
        <w:t>3.879.077,87</w:t>
      </w:r>
    </w:p>
    <w:p w:rsidR="006F392D" w:rsidRPr="00A31DD6" w:rsidRDefault="006F392D" w:rsidP="006F392D">
      <w:pPr>
        <w:tabs>
          <w:tab w:val="right" w:pos="9781"/>
        </w:tabs>
        <w:ind w:right="2209"/>
        <w:jc w:val="both"/>
      </w:pPr>
      <w:r w:rsidRPr="00A31DD6">
        <w:t>W ramach otrzymanych środków z dotacji celowej z budżetu państwa oraz ze środków własnych poniesiono wydatki na funkcjonowanie Miejskiego Ośrodka Pomocy Rodzinie.</w:t>
      </w:r>
    </w:p>
    <w:p w:rsidR="006F392D" w:rsidRPr="00A31DD6" w:rsidRDefault="006F392D" w:rsidP="006F392D">
      <w:pPr>
        <w:tabs>
          <w:tab w:val="right" w:pos="9781"/>
        </w:tabs>
        <w:ind w:right="2209"/>
        <w:jc w:val="both"/>
        <w:rPr>
          <w:b/>
          <w:i/>
        </w:rPr>
      </w:pPr>
    </w:p>
    <w:p w:rsidR="006F392D" w:rsidRPr="00A31DD6" w:rsidRDefault="00972D5F" w:rsidP="00972D5F">
      <w:pPr>
        <w:tabs>
          <w:tab w:val="left" w:pos="7655"/>
          <w:tab w:val="right" w:pos="8505"/>
          <w:tab w:val="right" w:pos="9781"/>
        </w:tabs>
        <w:ind w:right="2209"/>
        <w:jc w:val="both"/>
        <w:rPr>
          <w:b/>
          <w:i/>
        </w:rPr>
      </w:pPr>
      <w:r w:rsidRPr="00A31DD6">
        <w:rPr>
          <w:b/>
          <w:i/>
        </w:rPr>
        <w:t>Wydatki bieżące</w:t>
      </w:r>
      <w:r w:rsidRPr="00A31DD6">
        <w:rPr>
          <w:b/>
          <w:i/>
        </w:rPr>
        <w:tab/>
        <w:t xml:space="preserve">               3.797.344,37</w:t>
      </w:r>
    </w:p>
    <w:p w:rsidR="00972D5F" w:rsidRPr="00A31DD6" w:rsidRDefault="00972D5F" w:rsidP="006F392D">
      <w:pPr>
        <w:tabs>
          <w:tab w:val="right" w:pos="8505"/>
          <w:tab w:val="right" w:pos="9781"/>
        </w:tabs>
        <w:ind w:right="2209"/>
        <w:jc w:val="both"/>
      </w:pPr>
      <w:r w:rsidRPr="00A31DD6">
        <w:t>w tym:</w:t>
      </w:r>
    </w:p>
    <w:p w:rsidR="006F392D" w:rsidRPr="00A31DD6" w:rsidRDefault="006F392D" w:rsidP="006F392D">
      <w:pPr>
        <w:numPr>
          <w:ilvl w:val="0"/>
          <w:numId w:val="100"/>
        </w:numPr>
        <w:tabs>
          <w:tab w:val="right" w:pos="9781"/>
        </w:tabs>
        <w:ind w:right="2209"/>
        <w:jc w:val="both"/>
        <w:rPr>
          <w:b/>
        </w:rPr>
      </w:pPr>
      <w:r w:rsidRPr="00A31DD6">
        <w:t xml:space="preserve">wynagrodzenia i składki od nich naliczane pracowników Miejskiego Ośrodka Pomocy Rodzinie </w:t>
      </w:r>
      <w:r w:rsidRPr="00A31DD6">
        <w:tab/>
        <w:t>3.199.744,43</w:t>
      </w:r>
    </w:p>
    <w:p w:rsidR="006F392D" w:rsidRPr="00A31DD6" w:rsidRDefault="006F392D" w:rsidP="00972D5F">
      <w:pPr>
        <w:numPr>
          <w:ilvl w:val="0"/>
          <w:numId w:val="103"/>
        </w:numPr>
        <w:tabs>
          <w:tab w:val="clear" w:pos="2880"/>
          <w:tab w:val="left" w:pos="709"/>
          <w:tab w:val="right" w:pos="9781"/>
        </w:tabs>
        <w:ind w:left="709" w:right="2067" w:hanging="283"/>
        <w:jc w:val="both"/>
        <w:rPr>
          <w:i/>
        </w:rPr>
      </w:pPr>
      <w:r w:rsidRPr="00A31DD6">
        <w:rPr>
          <w:i/>
        </w:rPr>
        <w:t xml:space="preserve">wynagrodzenia oraz składki na ubezpieczenia społeczne i Fundusz Pracy </w:t>
      </w:r>
      <w:r w:rsidRPr="00A31DD6">
        <w:rPr>
          <w:i/>
        </w:rPr>
        <w:tab/>
        <w:t>3.152.819,43</w:t>
      </w:r>
    </w:p>
    <w:p w:rsidR="006F392D" w:rsidRPr="00A31DD6" w:rsidRDefault="006F392D" w:rsidP="006F392D">
      <w:pPr>
        <w:numPr>
          <w:ilvl w:val="0"/>
          <w:numId w:val="103"/>
        </w:numPr>
        <w:tabs>
          <w:tab w:val="left" w:pos="709"/>
          <w:tab w:val="right" w:pos="9781"/>
        </w:tabs>
        <w:ind w:left="709" w:right="2209" w:hanging="283"/>
        <w:jc w:val="both"/>
        <w:rPr>
          <w:i/>
        </w:rPr>
      </w:pPr>
      <w:r w:rsidRPr="00A31DD6">
        <w:rPr>
          <w:i/>
        </w:rPr>
        <w:t>wynagrodzenia bezosobowe wraz z pochodnymi (m.in. wynagrodzenie streetworkera, obsługa księgowa Międzyzakładowej Pracowniczej Kasy Zapomogowo–Pożyczkowej)</w:t>
      </w:r>
      <w:r w:rsidRPr="00A31DD6">
        <w:rPr>
          <w:i/>
        </w:rPr>
        <w:tab/>
        <w:t>46.925,00</w:t>
      </w:r>
    </w:p>
    <w:p w:rsidR="006F392D" w:rsidRPr="00A31DD6" w:rsidRDefault="006F392D" w:rsidP="006F392D">
      <w:pPr>
        <w:numPr>
          <w:ilvl w:val="0"/>
          <w:numId w:val="100"/>
        </w:numPr>
        <w:tabs>
          <w:tab w:val="right" w:pos="9781"/>
        </w:tabs>
        <w:ind w:right="2209"/>
        <w:jc w:val="both"/>
        <w:rPr>
          <w:b/>
        </w:rPr>
      </w:pPr>
      <w:r w:rsidRPr="00A31DD6">
        <w:t>wydatki związane z realizacją zadań statutowych</w:t>
      </w:r>
      <w:r w:rsidRPr="00A31DD6">
        <w:tab/>
        <w:t>568.628,88</w:t>
      </w:r>
    </w:p>
    <w:p w:rsidR="006F392D" w:rsidRPr="00A31DD6" w:rsidRDefault="006F392D" w:rsidP="006F392D">
      <w:pPr>
        <w:numPr>
          <w:ilvl w:val="0"/>
          <w:numId w:val="103"/>
        </w:numPr>
        <w:tabs>
          <w:tab w:val="num" w:pos="-4395"/>
          <w:tab w:val="left" w:pos="709"/>
          <w:tab w:val="right" w:pos="9781"/>
        </w:tabs>
        <w:ind w:left="709" w:right="2209" w:hanging="283"/>
        <w:jc w:val="both"/>
        <w:rPr>
          <w:i/>
        </w:rPr>
      </w:pPr>
      <w:r w:rsidRPr="00A31DD6">
        <w:rPr>
          <w:i/>
        </w:rPr>
        <w:t>wpłaty na Państwowy Fundusz Rehabilitacji Osób Niepełnosprawnych</w:t>
      </w:r>
      <w:r w:rsidRPr="00A31DD6">
        <w:rPr>
          <w:i/>
        </w:rPr>
        <w:tab/>
        <w:t>54.647,44</w:t>
      </w:r>
    </w:p>
    <w:p w:rsidR="006F392D" w:rsidRPr="00A31DD6" w:rsidRDefault="006F392D" w:rsidP="006F392D">
      <w:pPr>
        <w:numPr>
          <w:ilvl w:val="0"/>
          <w:numId w:val="103"/>
        </w:numPr>
        <w:tabs>
          <w:tab w:val="left" w:pos="709"/>
          <w:tab w:val="right" w:pos="9781"/>
        </w:tabs>
        <w:ind w:left="709" w:right="2209" w:hanging="283"/>
        <w:jc w:val="both"/>
        <w:rPr>
          <w:i/>
        </w:rPr>
      </w:pPr>
      <w:r w:rsidRPr="00A31DD6">
        <w:rPr>
          <w:i/>
        </w:rPr>
        <w:t>zakup materiałów i wyposażenia</w:t>
      </w:r>
      <w:r w:rsidRPr="00A31DD6">
        <w:rPr>
          <w:i/>
        </w:rPr>
        <w:tab/>
        <w:t>107.576,57</w:t>
      </w:r>
    </w:p>
    <w:p w:rsidR="006F392D" w:rsidRPr="00A31DD6" w:rsidRDefault="006F392D" w:rsidP="006F392D">
      <w:pPr>
        <w:numPr>
          <w:ilvl w:val="0"/>
          <w:numId w:val="103"/>
        </w:numPr>
        <w:tabs>
          <w:tab w:val="left" w:pos="709"/>
          <w:tab w:val="right" w:pos="9781"/>
        </w:tabs>
        <w:ind w:left="709" w:right="2209" w:hanging="283"/>
        <w:jc w:val="both"/>
        <w:rPr>
          <w:i/>
        </w:rPr>
      </w:pPr>
      <w:r w:rsidRPr="00A31DD6">
        <w:rPr>
          <w:i/>
        </w:rPr>
        <w:t>badania okresowe pracowników</w:t>
      </w:r>
      <w:r w:rsidRPr="00A31DD6">
        <w:rPr>
          <w:i/>
        </w:rPr>
        <w:tab/>
        <w:t>3.060,00</w:t>
      </w:r>
    </w:p>
    <w:p w:rsidR="006F392D" w:rsidRPr="00A31DD6" w:rsidRDefault="006F392D" w:rsidP="006F392D">
      <w:pPr>
        <w:numPr>
          <w:ilvl w:val="0"/>
          <w:numId w:val="103"/>
        </w:numPr>
        <w:tabs>
          <w:tab w:val="left" w:pos="709"/>
          <w:tab w:val="left" w:pos="1134"/>
          <w:tab w:val="right" w:pos="9781"/>
        </w:tabs>
        <w:ind w:left="709" w:right="2209" w:hanging="283"/>
        <w:jc w:val="both"/>
        <w:rPr>
          <w:i/>
        </w:rPr>
      </w:pPr>
      <w:r w:rsidRPr="00A31DD6">
        <w:rPr>
          <w:i/>
        </w:rPr>
        <w:t>zakup usług pozostałych (m.in. usługi bankowe, pocztowe, ochrona pomieszczeń, przedłużenie gwarancji programów użytkowych, licencji oraz dostępu LEX, kwalifikowane podpisy, obsługa serwisowa, wywóz odpadów i inne)</w:t>
      </w:r>
      <w:r w:rsidRPr="00A31DD6">
        <w:rPr>
          <w:i/>
        </w:rPr>
        <w:tab/>
      </w:r>
      <w:r w:rsidRPr="00A31DD6">
        <w:rPr>
          <w:i/>
        </w:rPr>
        <w:tab/>
        <w:t>148.624,35</w:t>
      </w:r>
    </w:p>
    <w:p w:rsidR="006F392D" w:rsidRPr="00A31DD6" w:rsidRDefault="006F392D" w:rsidP="006F392D">
      <w:pPr>
        <w:numPr>
          <w:ilvl w:val="0"/>
          <w:numId w:val="103"/>
        </w:numPr>
        <w:tabs>
          <w:tab w:val="clear" w:pos="2880"/>
          <w:tab w:val="left" w:pos="-4395"/>
          <w:tab w:val="left" w:pos="709"/>
          <w:tab w:val="right" w:pos="9781"/>
        </w:tabs>
        <w:ind w:left="709" w:right="2209" w:hanging="283"/>
        <w:jc w:val="both"/>
        <w:rPr>
          <w:i/>
        </w:rPr>
      </w:pPr>
      <w:r w:rsidRPr="00A31DD6">
        <w:rPr>
          <w:i/>
        </w:rPr>
        <w:t>zakup energii</w:t>
      </w:r>
      <w:r w:rsidRPr="00A31DD6">
        <w:rPr>
          <w:i/>
        </w:rPr>
        <w:tab/>
        <w:t>58.343,69</w:t>
      </w:r>
    </w:p>
    <w:p w:rsidR="006F392D" w:rsidRPr="00A31DD6" w:rsidRDefault="006F392D" w:rsidP="006F392D">
      <w:pPr>
        <w:numPr>
          <w:ilvl w:val="0"/>
          <w:numId w:val="103"/>
        </w:numPr>
        <w:tabs>
          <w:tab w:val="left" w:pos="709"/>
          <w:tab w:val="left" w:pos="1134"/>
          <w:tab w:val="right" w:pos="9781"/>
        </w:tabs>
        <w:ind w:left="709" w:right="2209" w:hanging="283"/>
        <w:jc w:val="both"/>
        <w:rPr>
          <w:i/>
        </w:rPr>
      </w:pPr>
      <w:r w:rsidRPr="00A31DD6">
        <w:rPr>
          <w:i/>
        </w:rPr>
        <w:t>zakup usług remontowych</w:t>
      </w:r>
      <w:r w:rsidRPr="00A31DD6">
        <w:rPr>
          <w:i/>
        </w:rPr>
        <w:tab/>
        <w:t>2.915,10</w:t>
      </w:r>
    </w:p>
    <w:p w:rsidR="006F392D" w:rsidRPr="00A31DD6" w:rsidRDefault="006F392D" w:rsidP="006F392D">
      <w:pPr>
        <w:numPr>
          <w:ilvl w:val="0"/>
          <w:numId w:val="103"/>
        </w:numPr>
        <w:tabs>
          <w:tab w:val="left" w:pos="709"/>
          <w:tab w:val="right" w:pos="9781"/>
        </w:tabs>
        <w:ind w:left="709" w:right="2209" w:hanging="283"/>
        <w:jc w:val="both"/>
        <w:rPr>
          <w:i/>
        </w:rPr>
      </w:pPr>
      <w:r w:rsidRPr="00A31DD6">
        <w:rPr>
          <w:i/>
        </w:rPr>
        <w:t>opłaty z tytułu zakupu usług telekomunikacyjnych</w:t>
      </w:r>
      <w:r w:rsidRPr="00A31DD6">
        <w:rPr>
          <w:i/>
        </w:rPr>
        <w:tab/>
        <w:t>7.056,06</w:t>
      </w:r>
    </w:p>
    <w:p w:rsidR="006F392D" w:rsidRPr="00A31DD6" w:rsidRDefault="006F392D" w:rsidP="006F392D">
      <w:pPr>
        <w:numPr>
          <w:ilvl w:val="0"/>
          <w:numId w:val="103"/>
        </w:numPr>
        <w:tabs>
          <w:tab w:val="left" w:pos="709"/>
          <w:tab w:val="right" w:pos="9781"/>
        </w:tabs>
        <w:ind w:left="709" w:right="2209" w:hanging="283"/>
        <w:jc w:val="both"/>
        <w:rPr>
          <w:i/>
        </w:rPr>
      </w:pPr>
      <w:r w:rsidRPr="00A31DD6">
        <w:rPr>
          <w:i/>
        </w:rPr>
        <w:t>opłaty za administrowanie i czynsze</w:t>
      </w:r>
      <w:r w:rsidRPr="00A31DD6">
        <w:rPr>
          <w:i/>
        </w:rPr>
        <w:tab/>
        <w:t>94.491,96</w:t>
      </w:r>
    </w:p>
    <w:p w:rsidR="006F392D" w:rsidRPr="00A31DD6" w:rsidRDefault="006F392D" w:rsidP="006F392D">
      <w:pPr>
        <w:numPr>
          <w:ilvl w:val="0"/>
          <w:numId w:val="103"/>
        </w:numPr>
        <w:tabs>
          <w:tab w:val="left" w:pos="709"/>
          <w:tab w:val="right" w:pos="9781"/>
        </w:tabs>
        <w:ind w:left="709" w:right="2209" w:hanging="283"/>
        <w:jc w:val="both"/>
        <w:rPr>
          <w:i/>
        </w:rPr>
      </w:pPr>
      <w:r w:rsidRPr="00A31DD6">
        <w:rPr>
          <w:i/>
        </w:rPr>
        <w:t>podróże służbowe krajowe</w:t>
      </w:r>
      <w:r w:rsidRPr="00A31DD6">
        <w:rPr>
          <w:i/>
        </w:rPr>
        <w:tab/>
        <w:t>15,00</w:t>
      </w:r>
    </w:p>
    <w:p w:rsidR="006F392D" w:rsidRPr="00A31DD6" w:rsidRDefault="006F392D" w:rsidP="006F392D">
      <w:pPr>
        <w:numPr>
          <w:ilvl w:val="0"/>
          <w:numId w:val="103"/>
        </w:numPr>
        <w:tabs>
          <w:tab w:val="left" w:pos="709"/>
          <w:tab w:val="right" w:pos="9781"/>
        </w:tabs>
        <w:ind w:left="709" w:right="2209" w:hanging="283"/>
        <w:jc w:val="both"/>
        <w:rPr>
          <w:i/>
        </w:rPr>
      </w:pPr>
      <w:r w:rsidRPr="00A31DD6">
        <w:rPr>
          <w:i/>
        </w:rPr>
        <w:t xml:space="preserve">różne opłaty i składki (w tym m.in. ubezpieczenie mienia) </w:t>
      </w:r>
      <w:r w:rsidRPr="00A31DD6">
        <w:rPr>
          <w:i/>
        </w:rPr>
        <w:tab/>
        <w:t>752,00</w:t>
      </w:r>
    </w:p>
    <w:p w:rsidR="006F392D" w:rsidRPr="00A31DD6" w:rsidRDefault="006F392D" w:rsidP="006F392D">
      <w:pPr>
        <w:numPr>
          <w:ilvl w:val="0"/>
          <w:numId w:val="103"/>
        </w:numPr>
        <w:tabs>
          <w:tab w:val="left" w:pos="709"/>
          <w:tab w:val="right" w:pos="9781"/>
        </w:tabs>
        <w:ind w:left="709" w:right="2209" w:hanging="283"/>
        <w:jc w:val="both"/>
        <w:rPr>
          <w:i/>
        </w:rPr>
      </w:pPr>
      <w:r w:rsidRPr="00A31DD6">
        <w:rPr>
          <w:i/>
        </w:rPr>
        <w:t>odpisy na zakładowy fundusz świadczeń socjalnych</w:t>
      </w:r>
      <w:r w:rsidRPr="00A31DD6">
        <w:rPr>
          <w:i/>
        </w:rPr>
        <w:tab/>
        <w:t>72.045,83</w:t>
      </w:r>
    </w:p>
    <w:p w:rsidR="006F392D" w:rsidRPr="00A31DD6" w:rsidRDefault="006F392D" w:rsidP="006F392D">
      <w:pPr>
        <w:numPr>
          <w:ilvl w:val="0"/>
          <w:numId w:val="103"/>
        </w:numPr>
        <w:tabs>
          <w:tab w:val="left" w:pos="709"/>
          <w:tab w:val="right" w:pos="9781"/>
        </w:tabs>
        <w:ind w:left="709" w:right="2209" w:hanging="283"/>
        <w:jc w:val="both"/>
        <w:rPr>
          <w:i/>
        </w:rPr>
      </w:pPr>
      <w:r w:rsidRPr="00A31DD6">
        <w:rPr>
          <w:i/>
        </w:rPr>
        <w:t>koszty postępowania sądowego i prokuratorskiego</w:t>
      </w:r>
      <w:r w:rsidRPr="00A31DD6">
        <w:rPr>
          <w:i/>
        </w:rPr>
        <w:tab/>
        <w:t>72,42</w:t>
      </w:r>
    </w:p>
    <w:p w:rsidR="006F392D" w:rsidRPr="00A31DD6" w:rsidRDefault="006F392D" w:rsidP="006F392D">
      <w:pPr>
        <w:numPr>
          <w:ilvl w:val="0"/>
          <w:numId w:val="103"/>
        </w:numPr>
        <w:tabs>
          <w:tab w:val="left" w:pos="709"/>
          <w:tab w:val="right" w:pos="9781"/>
        </w:tabs>
        <w:ind w:left="709" w:right="2209" w:hanging="283"/>
        <w:jc w:val="both"/>
        <w:rPr>
          <w:i/>
        </w:rPr>
      </w:pPr>
      <w:r w:rsidRPr="00A31DD6">
        <w:rPr>
          <w:i/>
        </w:rPr>
        <w:t>szkolenia pracowników</w:t>
      </w:r>
      <w:r w:rsidRPr="00A31DD6">
        <w:rPr>
          <w:i/>
        </w:rPr>
        <w:tab/>
        <w:t>19.028,46</w:t>
      </w:r>
    </w:p>
    <w:p w:rsidR="006F392D" w:rsidRPr="00A31DD6" w:rsidRDefault="006F392D" w:rsidP="006F392D">
      <w:pPr>
        <w:tabs>
          <w:tab w:val="num" w:pos="851"/>
          <w:tab w:val="right" w:pos="9781"/>
        </w:tabs>
        <w:ind w:right="2209"/>
        <w:jc w:val="both"/>
      </w:pPr>
    </w:p>
    <w:p w:rsidR="006F392D" w:rsidRPr="00A31DD6" w:rsidRDefault="006F392D" w:rsidP="006F392D">
      <w:pPr>
        <w:tabs>
          <w:tab w:val="num" w:pos="851"/>
          <w:tab w:val="right" w:pos="9781"/>
        </w:tabs>
        <w:ind w:right="2209"/>
        <w:jc w:val="both"/>
      </w:pPr>
      <w:r w:rsidRPr="00A31DD6">
        <w:t>Świadczenia na rzecz osób fizycznych, tj. ekwiwalent za używanie i pranie odzieży, dofinansowanie do okularów, wynagrodzenie za sprawowanie opieki</w:t>
      </w:r>
      <w:r w:rsidRPr="00A31DD6">
        <w:tab/>
        <w:t>28.971,06</w:t>
      </w:r>
    </w:p>
    <w:p w:rsidR="006F392D" w:rsidRPr="00A31DD6" w:rsidRDefault="006F392D" w:rsidP="006F392D">
      <w:pPr>
        <w:tabs>
          <w:tab w:val="num" w:pos="851"/>
          <w:tab w:val="right" w:pos="9781"/>
        </w:tabs>
        <w:ind w:right="2209"/>
        <w:jc w:val="both"/>
      </w:pPr>
    </w:p>
    <w:p w:rsidR="006F392D" w:rsidRPr="00A31DD6" w:rsidRDefault="006F392D" w:rsidP="006F392D">
      <w:pPr>
        <w:tabs>
          <w:tab w:val="right" w:pos="9781"/>
        </w:tabs>
        <w:ind w:right="2209"/>
        <w:jc w:val="both"/>
        <w:rPr>
          <w:b/>
          <w:i/>
        </w:rPr>
      </w:pPr>
      <w:r w:rsidRPr="00A31DD6">
        <w:rPr>
          <w:b/>
          <w:i/>
        </w:rPr>
        <w:t>Wydatki majątkowe</w:t>
      </w:r>
      <w:r w:rsidRPr="00A31DD6">
        <w:rPr>
          <w:i/>
        </w:rPr>
        <w:t xml:space="preserve"> </w:t>
      </w:r>
      <w:r w:rsidRPr="00A31DD6">
        <w:rPr>
          <w:i/>
        </w:rPr>
        <w:tab/>
      </w:r>
      <w:r w:rsidRPr="00A31DD6">
        <w:rPr>
          <w:b/>
          <w:i/>
        </w:rPr>
        <w:t>81.733,50</w:t>
      </w:r>
    </w:p>
    <w:p w:rsidR="006F392D" w:rsidRPr="00A31DD6" w:rsidRDefault="006F392D" w:rsidP="006F392D">
      <w:pPr>
        <w:tabs>
          <w:tab w:val="right" w:pos="8505"/>
          <w:tab w:val="right" w:pos="9781"/>
        </w:tabs>
        <w:ind w:right="2209"/>
        <w:jc w:val="both"/>
      </w:pPr>
      <w:r w:rsidRPr="00A31DD6">
        <w:t>Wydatki majątkowe poniesiono na:</w:t>
      </w:r>
    </w:p>
    <w:p w:rsidR="006F392D" w:rsidRPr="00A31DD6" w:rsidRDefault="006F392D" w:rsidP="006F392D">
      <w:pPr>
        <w:numPr>
          <w:ilvl w:val="0"/>
          <w:numId w:val="71"/>
        </w:numPr>
        <w:tabs>
          <w:tab w:val="left" w:pos="284"/>
          <w:tab w:val="right" w:pos="9781"/>
        </w:tabs>
        <w:ind w:left="284" w:right="2209" w:hanging="284"/>
        <w:jc w:val="both"/>
      </w:pPr>
      <w:r w:rsidRPr="00A31DD6">
        <w:t xml:space="preserve">zakup macierzy dyskowej z kartą </w:t>
      </w:r>
      <w:r w:rsidRPr="00A31DD6">
        <w:tab/>
        <w:t>81.733,50</w:t>
      </w:r>
    </w:p>
    <w:p w:rsidR="006F392D" w:rsidRPr="00A31DD6" w:rsidRDefault="006F392D" w:rsidP="006F392D">
      <w:pPr>
        <w:tabs>
          <w:tab w:val="left" w:pos="709"/>
          <w:tab w:val="right" w:pos="9781"/>
        </w:tabs>
        <w:ind w:right="2209"/>
        <w:jc w:val="both"/>
      </w:pPr>
    </w:p>
    <w:p w:rsidR="006F392D" w:rsidRPr="00A31DD6" w:rsidRDefault="006F392D" w:rsidP="006F392D">
      <w:pPr>
        <w:tabs>
          <w:tab w:val="right" w:pos="9781"/>
        </w:tabs>
        <w:ind w:right="2209"/>
        <w:rPr>
          <w:b/>
        </w:rPr>
      </w:pPr>
      <w:r w:rsidRPr="00A31DD6">
        <w:rPr>
          <w:b/>
        </w:rPr>
        <w:t>Usługi opiekuńcze i specjalistyczne usługi opiekuńcze (85228)</w:t>
      </w:r>
      <w:r w:rsidRPr="00A31DD6">
        <w:rPr>
          <w:b/>
        </w:rPr>
        <w:tab/>
        <w:t>2.180.612,71</w:t>
      </w:r>
    </w:p>
    <w:p w:rsidR="006F392D" w:rsidRPr="00A31DD6" w:rsidRDefault="006F392D" w:rsidP="006F392D">
      <w:pPr>
        <w:tabs>
          <w:tab w:val="right" w:pos="8505"/>
          <w:tab w:val="right" w:pos="9781"/>
        </w:tabs>
        <w:ind w:right="2209"/>
        <w:jc w:val="both"/>
      </w:pPr>
      <w:r w:rsidRPr="00A31DD6">
        <w:t>Wydatki bieżące Miejskiego Ośrodka Pomocy Rodzinie obejmują koszty osobowe opiekunek realizujących specjalistyczne usługi opiekuńcze dla 6 osób z zaburzeniami psychicznymi i opiekunek realizujących usługi opiekuńcze dla 260 osób, w tym:</w:t>
      </w:r>
    </w:p>
    <w:p w:rsidR="006F392D" w:rsidRPr="00A31DD6" w:rsidRDefault="006F392D" w:rsidP="006F392D">
      <w:pPr>
        <w:numPr>
          <w:ilvl w:val="0"/>
          <w:numId w:val="104"/>
        </w:numPr>
        <w:tabs>
          <w:tab w:val="num" w:pos="851"/>
          <w:tab w:val="right" w:pos="9781"/>
        </w:tabs>
        <w:ind w:right="2209"/>
        <w:jc w:val="both"/>
        <w:rPr>
          <w:i/>
        </w:rPr>
      </w:pPr>
      <w:r w:rsidRPr="00A31DD6">
        <w:t>wynagrodzenia i składki od nich naliczane</w:t>
      </w:r>
      <w:r w:rsidRPr="00A31DD6">
        <w:tab/>
        <w:t>2.034.211,43</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lastRenderedPageBreak/>
        <w:t>wynagrodzenia i pochodne opiekunek sprawujących opiekę nad osobami chorymi, opiekunek ś</w:t>
      </w:r>
      <w:r w:rsidR="00972D5F" w:rsidRPr="00A31DD6">
        <w:rPr>
          <w:i/>
        </w:rPr>
        <w:t>wiadczących usługi opiekuńcze w </w:t>
      </w:r>
      <w:r w:rsidRPr="00A31DD6">
        <w:rPr>
          <w:i/>
        </w:rPr>
        <w:t>dni wolne od pracy, soboty i święta</w:t>
      </w:r>
      <w:r w:rsidRPr="00A31DD6">
        <w:rPr>
          <w:i/>
        </w:rPr>
        <w:tab/>
        <w:t>2.034.211,43</w:t>
      </w:r>
    </w:p>
    <w:p w:rsidR="006F392D" w:rsidRPr="00A31DD6" w:rsidRDefault="006F392D" w:rsidP="006F392D">
      <w:pPr>
        <w:numPr>
          <w:ilvl w:val="0"/>
          <w:numId w:val="104"/>
        </w:numPr>
        <w:tabs>
          <w:tab w:val="num" w:pos="851"/>
          <w:tab w:val="right" w:pos="9781"/>
        </w:tabs>
        <w:ind w:right="2209"/>
        <w:jc w:val="both"/>
      </w:pPr>
      <w:r w:rsidRPr="00A31DD6">
        <w:t>wydatki związane z realizacją zadań statutowych</w:t>
      </w:r>
      <w:r w:rsidRPr="00A31DD6">
        <w:tab/>
        <w:t>115.792,29</w:t>
      </w:r>
    </w:p>
    <w:p w:rsidR="006F392D" w:rsidRPr="00A31DD6" w:rsidRDefault="006F392D" w:rsidP="00972D5F">
      <w:pPr>
        <w:numPr>
          <w:ilvl w:val="0"/>
          <w:numId w:val="105"/>
        </w:numPr>
        <w:tabs>
          <w:tab w:val="num" w:pos="851"/>
          <w:tab w:val="right" w:pos="9781"/>
        </w:tabs>
        <w:ind w:left="851" w:right="2067" w:hanging="425"/>
        <w:jc w:val="both"/>
        <w:rPr>
          <w:i/>
        </w:rPr>
      </w:pPr>
      <w:r w:rsidRPr="00A31DD6">
        <w:rPr>
          <w:i/>
        </w:rPr>
        <w:t>składki na Państwowy Fundusz Rehabilitacji Osób Niepełnosprawnych</w:t>
      </w:r>
      <w:r w:rsidRPr="00A31DD6">
        <w:rPr>
          <w:i/>
        </w:rPr>
        <w:tab/>
        <w:t>49.498,47</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zakup materiałów i wyposażenia</w:t>
      </w:r>
      <w:r w:rsidRPr="00A31DD6">
        <w:rPr>
          <w:i/>
        </w:rPr>
        <w:tab/>
        <w:t>4.386,21</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badania okresowe pracowników</w:t>
      </w:r>
      <w:r w:rsidRPr="00A31DD6">
        <w:rPr>
          <w:i/>
        </w:rPr>
        <w:tab/>
        <w:t>2.914,00</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zakup usług pozostałych</w:t>
      </w:r>
      <w:r w:rsidRPr="00A31DD6">
        <w:rPr>
          <w:i/>
        </w:rPr>
        <w:tab/>
        <w:t>1.333,46</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podróże służbowe krajowe</w:t>
      </w:r>
      <w:r w:rsidRPr="00A31DD6">
        <w:rPr>
          <w:i/>
        </w:rPr>
        <w:tab/>
        <w:t>600,00</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ubezpieczenia OC opiekunek</w:t>
      </w:r>
      <w:r w:rsidRPr="00A31DD6">
        <w:rPr>
          <w:i/>
        </w:rPr>
        <w:tab/>
        <w:t>400,00</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odpisy na zakładowy fundusz świadczeń socjalnych</w:t>
      </w:r>
      <w:r w:rsidRPr="00A31DD6">
        <w:rPr>
          <w:i/>
        </w:rPr>
        <w:tab/>
        <w:t>54.538,15</w:t>
      </w:r>
    </w:p>
    <w:p w:rsidR="006F392D" w:rsidRPr="00A31DD6" w:rsidRDefault="006F392D" w:rsidP="006F392D">
      <w:pPr>
        <w:numPr>
          <w:ilvl w:val="0"/>
          <w:numId w:val="105"/>
        </w:numPr>
        <w:tabs>
          <w:tab w:val="num" w:pos="851"/>
          <w:tab w:val="right" w:pos="9781"/>
        </w:tabs>
        <w:ind w:left="851" w:right="2209" w:hanging="425"/>
        <w:jc w:val="both"/>
      </w:pPr>
      <w:r w:rsidRPr="00A31DD6">
        <w:rPr>
          <w:i/>
        </w:rPr>
        <w:t>szkolenia pracowników</w:t>
      </w:r>
      <w:r w:rsidRPr="00A31DD6">
        <w:rPr>
          <w:i/>
        </w:rPr>
        <w:tab/>
        <w:t>2.122,00</w:t>
      </w:r>
    </w:p>
    <w:p w:rsidR="006F392D" w:rsidRPr="00A31DD6" w:rsidRDefault="006F392D" w:rsidP="006F392D">
      <w:pPr>
        <w:tabs>
          <w:tab w:val="right" w:pos="-4395"/>
          <w:tab w:val="right" w:pos="9781"/>
        </w:tabs>
        <w:ind w:right="2209"/>
        <w:jc w:val="both"/>
      </w:pPr>
    </w:p>
    <w:p w:rsidR="006F392D" w:rsidRPr="00A31DD6" w:rsidRDefault="006F392D" w:rsidP="006F392D">
      <w:pPr>
        <w:tabs>
          <w:tab w:val="right" w:pos="9781"/>
        </w:tabs>
        <w:ind w:right="2209"/>
      </w:pPr>
      <w:r w:rsidRPr="00A31DD6">
        <w:t>Świadczenia na rzecz osób fizycznych, tj. ekwiwalent za używanie i pranie odzieży, zakup środków bhp</w:t>
      </w:r>
      <w:r w:rsidRPr="00A31DD6">
        <w:tab/>
        <w:t>30.608,99</w:t>
      </w:r>
    </w:p>
    <w:p w:rsidR="006F392D" w:rsidRPr="00A31DD6" w:rsidRDefault="006F392D" w:rsidP="006F392D">
      <w:pPr>
        <w:tabs>
          <w:tab w:val="right" w:pos="8505"/>
          <w:tab w:val="right" w:pos="9781"/>
        </w:tabs>
        <w:ind w:right="2209"/>
      </w:pPr>
    </w:p>
    <w:p w:rsidR="006F392D" w:rsidRPr="00A31DD6" w:rsidRDefault="006F392D" w:rsidP="006F392D">
      <w:pPr>
        <w:tabs>
          <w:tab w:val="right" w:pos="9781"/>
        </w:tabs>
        <w:ind w:right="2209"/>
        <w:rPr>
          <w:b/>
        </w:rPr>
      </w:pPr>
      <w:r w:rsidRPr="00A31DD6">
        <w:rPr>
          <w:b/>
        </w:rPr>
        <w:t>Pomoc w zakresie dożywiania (85230)</w:t>
      </w:r>
      <w:r w:rsidRPr="00A31DD6">
        <w:rPr>
          <w:b/>
        </w:rPr>
        <w:tab/>
        <w:t>873.246,40</w:t>
      </w:r>
    </w:p>
    <w:p w:rsidR="006F392D" w:rsidRPr="00A31DD6" w:rsidRDefault="006F392D" w:rsidP="006F392D">
      <w:pPr>
        <w:tabs>
          <w:tab w:val="left" w:pos="567"/>
          <w:tab w:val="right" w:pos="7655"/>
        </w:tabs>
        <w:suppressAutoHyphens/>
        <w:ind w:right="2209"/>
        <w:jc w:val="both"/>
        <w:rPr>
          <w:lang w:eastAsia="zh-CN"/>
        </w:rPr>
      </w:pPr>
      <w:r w:rsidRPr="00A31DD6">
        <w:rPr>
          <w:lang w:eastAsia="zh-CN"/>
        </w:rPr>
        <w:t>Środki dotacji celowej przekazano z budżetu państwa na realizację zadań własnych gminy z przeznaczeniem na dofinansowanie realizacji wieloletniego programu „Posiłek w szkole i w domu na lata 2019-2023” - świadczenia na rzecz osób fizycznych</w:t>
      </w:r>
      <w:r w:rsidRPr="00A31DD6">
        <w:rPr>
          <w:lang w:eastAsia="zh-CN"/>
        </w:rPr>
        <w:tab/>
      </w:r>
      <w:r w:rsidRPr="00A31DD6">
        <w:rPr>
          <w:lang w:eastAsia="zh-CN"/>
        </w:rPr>
        <w:tab/>
      </w:r>
      <w:r w:rsidRPr="00A31DD6">
        <w:rPr>
          <w:lang w:eastAsia="zh-CN"/>
        </w:rPr>
        <w:tab/>
        <w:t xml:space="preserve">   871.905,49</w:t>
      </w:r>
    </w:p>
    <w:p w:rsidR="006F392D" w:rsidRPr="00A31DD6" w:rsidRDefault="006F392D" w:rsidP="006F392D">
      <w:pPr>
        <w:tabs>
          <w:tab w:val="left" w:pos="426"/>
          <w:tab w:val="right" w:pos="9781"/>
        </w:tabs>
        <w:suppressAutoHyphens/>
        <w:ind w:left="426" w:right="2209" w:hanging="426"/>
        <w:jc w:val="both"/>
        <w:rPr>
          <w:i/>
          <w:lang w:eastAsia="zh-CN"/>
        </w:rPr>
      </w:pPr>
      <w:r w:rsidRPr="00A31DD6">
        <w:rPr>
          <w:i/>
          <w:lang w:eastAsia="zh-CN"/>
        </w:rPr>
        <w:t>-</w:t>
      </w:r>
      <w:r w:rsidRPr="00A31DD6">
        <w:rPr>
          <w:i/>
          <w:lang w:eastAsia="zh-CN"/>
        </w:rPr>
        <w:tab/>
        <w:t>posiłki (dla dzieci w szkołach i przedszkolach oraz dla osób dorosłych w stołówkach) dla 68 osób na kwotę</w:t>
      </w:r>
      <w:r w:rsidRPr="00A31DD6">
        <w:rPr>
          <w:i/>
          <w:lang w:eastAsia="zh-CN"/>
        </w:rPr>
        <w:tab/>
        <w:t>18.890,59</w:t>
      </w:r>
    </w:p>
    <w:p w:rsidR="006F392D" w:rsidRPr="00A31DD6" w:rsidRDefault="006F392D" w:rsidP="006F392D">
      <w:pPr>
        <w:tabs>
          <w:tab w:val="left" w:pos="426"/>
          <w:tab w:val="right" w:pos="9781"/>
        </w:tabs>
        <w:suppressAutoHyphens/>
        <w:ind w:left="426" w:right="2209" w:hanging="426"/>
        <w:jc w:val="both"/>
        <w:rPr>
          <w:i/>
          <w:lang w:eastAsia="zh-CN"/>
        </w:rPr>
      </w:pPr>
      <w:r w:rsidRPr="00A31DD6">
        <w:rPr>
          <w:i/>
          <w:lang w:eastAsia="zh-CN"/>
        </w:rPr>
        <w:t>-</w:t>
      </w:r>
      <w:r w:rsidRPr="00A31DD6">
        <w:rPr>
          <w:i/>
          <w:lang w:eastAsia="zh-CN"/>
        </w:rPr>
        <w:tab/>
        <w:t>zasiłki celowe w ramach rządowego programu dla 417 rodzin</w:t>
      </w:r>
      <w:r w:rsidRPr="00A31DD6">
        <w:rPr>
          <w:i/>
          <w:lang w:eastAsia="zh-CN"/>
        </w:rPr>
        <w:tab/>
      </w:r>
      <w:r w:rsidRPr="00A31DD6">
        <w:rPr>
          <w:bCs/>
          <w:i/>
          <w:lang w:eastAsia="zh-CN"/>
        </w:rPr>
        <w:t>853.014,90</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pPr>
      <w:r w:rsidRPr="00A31DD6">
        <w:t>Zwroty zasiłków celowych na dożywianie, dokonane po zakończeniu roku budżetowego, w którym zostały przyznane. Środki zostały niewykorzystane przez przedszkola ze względu na absencję dzieci w placówkach</w:t>
      </w:r>
      <w:r w:rsidRPr="00A31DD6">
        <w:tab/>
        <w:t>1.340,91</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rPr>
      </w:pPr>
      <w:r w:rsidRPr="00A31DD6">
        <w:rPr>
          <w:b/>
        </w:rPr>
        <w:t>Pozostała działalność (85295)</w:t>
      </w:r>
      <w:r w:rsidRPr="00A31DD6">
        <w:rPr>
          <w:b/>
        </w:rPr>
        <w:tab/>
        <w:t>11.856,74</w:t>
      </w:r>
    </w:p>
    <w:p w:rsidR="006F392D" w:rsidRPr="00A31DD6" w:rsidRDefault="006F392D" w:rsidP="006F392D">
      <w:pPr>
        <w:tabs>
          <w:tab w:val="right" w:pos="9781"/>
        </w:tabs>
        <w:ind w:right="2209"/>
        <w:jc w:val="both"/>
        <w:rPr>
          <w:b/>
          <w:i/>
        </w:rPr>
      </w:pPr>
      <w:r w:rsidRPr="00A31DD6">
        <w:t xml:space="preserve">Środki przeznaczone na realizację rządowego programu „Wspieraj Seniora” </w:t>
      </w:r>
    </w:p>
    <w:p w:rsidR="006F392D" w:rsidRPr="00A31DD6" w:rsidRDefault="006F392D" w:rsidP="006F392D">
      <w:pPr>
        <w:tabs>
          <w:tab w:val="right" w:pos="8505"/>
          <w:tab w:val="right" w:pos="9781"/>
        </w:tabs>
        <w:ind w:right="2209"/>
        <w:jc w:val="both"/>
      </w:pPr>
      <w:r w:rsidRPr="00A31DD6">
        <w:t>Wydatki bieżące obejmują:</w:t>
      </w:r>
    </w:p>
    <w:p w:rsidR="006F392D" w:rsidRPr="00A31DD6" w:rsidRDefault="006F392D" w:rsidP="006F392D">
      <w:pPr>
        <w:numPr>
          <w:ilvl w:val="0"/>
          <w:numId w:val="100"/>
        </w:numPr>
        <w:tabs>
          <w:tab w:val="right" w:pos="9781"/>
        </w:tabs>
        <w:ind w:right="2209"/>
        <w:jc w:val="both"/>
        <w:rPr>
          <w:b/>
        </w:rPr>
      </w:pPr>
      <w:r w:rsidRPr="00A31DD6">
        <w:t xml:space="preserve">wynagrodzenia i składki od nich naliczane </w:t>
      </w:r>
      <w:r w:rsidRPr="00A31DD6">
        <w:tab/>
        <w:t>9.156,13</w:t>
      </w:r>
    </w:p>
    <w:p w:rsidR="006F392D" w:rsidRPr="00A31DD6" w:rsidRDefault="006F392D" w:rsidP="00972D5F">
      <w:pPr>
        <w:numPr>
          <w:ilvl w:val="0"/>
          <w:numId w:val="103"/>
        </w:numPr>
        <w:tabs>
          <w:tab w:val="clear" w:pos="2880"/>
          <w:tab w:val="left" w:pos="709"/>
          <w:tab w:val="right" w:pos="9781"/>
        </w:tabs>
        <w:ind w:left="709" w:right="2067" w:hanging="283"/>
        <w:jc w:val="both"/>
        <w:rPr>
          <w:i/>
        </w:rPr>
      </w:pPr>
      <w:r w:rsidRPr="00A31DD6">
        <w:rPr>
          <w:i/>
        </w:rPr>
        <w:t xml:space="preserve">wynagrodzenia oraz składki na ubezpieczenia społeczne i Fundusz Pracy </w:t>
      </w:r>
      <w:r w:rsidRPr="00A31DD6">
        <w:rPr>
          <w:i/>
        </w:rPr>
        <w:tab/>
        <w:t>5.156,13</w:t>
      </w:r>
    </w:p>
    <w:p w:rsidR="006F392D" w:rsidRPr="00A31DD6" w:rsidRDefault="006F392D" w:rsidP="006F392D">
      <w:pPr>
        <w:numPr>
          <w:ilvl w:val="0"/>
          <w:numId w:val="103"/>
        </w:numPr>
        <w:tabs>
          <w:tab w:val="left" w:pos="709"/>
          <w:tab w:val="right" w:pos="9781"/>
        </w:tabs>
        <w:ind w:left="709" w:right="2209" w:hanging="283"/>
        <w:jc w:val="both"/>
        <w:rPr>
          <w:i/>
        </w:rPr>
      </w:pPr>
      <w:r w:rsidRPr="00A31DD6">
        <w:rPr>
          <w:i/>
        </w:rPr>
        <w:t>wynagrodzenia bezosobowe</w:t>
      </w:r>
      <w:r w:rsidRPr="00A31DD6">
        <w:rPr>
          <w:i/>
        </w:rPr>
        <w:tab/>
        <w:t>4.000,00</w:t>
      </w:r>
    </w:p>
    <w:p w:rsidR="006F392D" w:rsidRPr="00A31DD6" w:rsidRDefault="006F392D" w:rsidP="001C693D">
      <w:pPr>
        <w:pStyle w:val="Akapitzlist"/>
        <w:numPr>
          <w:ilvl w:val="0"/>
          <w:numId w:val="289"/>
        </w:numPr>
        <w:tabs>
          <w:tab w:val="clear" w:pos="2880"/>
          <w:tab w:val="num" w:pos="851"/>
          <w:tab w:val="right" w:pos="9781"/>
        </w:tabs>
        <w:ind w:left="426" w:right="2209" w:hanging="426"/>
        <w:jc w:val="both"/>
        <w:rPr>
          <w:rFonts w:ascii="Times New Roman" w:hAnsi="Times New Roman"/>
          <w:sz w:val="24"/>
          <w:szCs w:val="24"/>
        </w:rPr>
      </w:pPr>
      <w:r w:rsidRPr="00A31DD6">
        <w:rPr>
          <w:rFonts w:ascii="Times New Roman" w:hAnsi="Times New Roman"/>
          <w:sz w:val="24"/>
          <w:szCs w:val="24"/>
        </w:rPr>
        <w:t xml:space="preserve">wydatki związane z realizacją zadań statutowych (zakup materiałów </w:t>
      </w:r>
      <w:r w:rsidR="00972D5F" w:rsidRPr="00A31DD6">
        <w:rPr>
          <w:rFonts w:ascii="Times New Roman" w:hAnsi="Times New Roman"/>
          <w:sz w:val="24"/>
          <w:szCs w:val="24"/>
        </w:rPr>
        <w:t>i </w:t>
      </w:r>
      <w:r w:rsidRPr="00A31DD6">
        <w:rPr>
          <w:rFonts w:ascii="Times New Roman" w:hAnsi="Times New Roman"/>
          <w:sz w:val="24"/>
          <w:szCs w:val="24"/>
        </w:rPr>
        <w:t>wyposażenia)</w:t>
      </w:r>
      <w:r w:rsidRPr="00A31DD6">
        <w:rPr>
          <w:rFonts w:ascii="Times New Roman" w:hAnsi="Times New Roman"/>
          <w:sz w:val="24"/>
          <w:szCs w:val="24"/>
        </w:rPr>
        <w:tab/>
        <w:t>2.700,61</w:t>
      </w:r>
    </w:p>
    <w:p w:rsidR="006F392D" w:rsidRPr="00A31DD6" w:rsidRDefault="006F392D" w:rsidP="006F392D">
      <w:pPr>
        <w:tabs>
          <w:tab w:val="right" w:pos="8505"/>
          <w:tab w:val="right" w:pos="9781"/>
        </w:tabs>
        <w:ind w:right="2209"/>
        <w:jc w:val="both"/>
      </w:pPr>
    </w:p>
    <w:p w:rsidR="006F392D" w:rsidRPr="00A31DD6" w:rsidRDefault="006F392D" w:rsidP="006F392D">
      <w:pPr>
        <w:tabs>
          <w:tab w:val="right" w:pos="8505"/>
          <w:tab w:val="right" w:pos="9781"/>
        </w:tabs>
        <w:ind w:right="2209"/>
        <w:jc w:val="both"/>
      </w:pPr>
    </w:p>
    <w:p w:rsidR="006F392D" w:rsidRPr="00A31DD6" w:rsidRDefault="006F392D" w:rsidP="006F392D">
      <w:pPr>
        <w:keepNext/>
        <w:shd w:val="clear" w:color="auto" w:fill="C0C0C0"/>
        <w:tabs>
          <w:tab w:val="right" w:pos="8460"/>
          <w:tab w:val="right" w:pos="9781"/>
        </w:tabs>
        <w:ind w:right="-24" w:firstLine="12"/>
        <w:outlineLvl w:val="2"/>
        <w:rPr>
          <w:b/>
          <w:szCs w:val="20"/>
        </w:rPr>
      </w:pPr>
      <w:r w:rsidRPr="00A31DD6">
        <w:rPr>
          <w:b/>
          <w:szCs w:val="20"/>
        </w:rPr>
        <w:t>Dział 853  POZOSTAŁE ZADANIA W ZAKRESIE POLITYKI</w:t>
      </w: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 xml:space="preserve">                  SPOŁECZNEJ</w:t>
      </w:r>
      <w:r w:rsidRPr="00A31DD6">
        <w:rPr>
          <w:b/>
          <w:szCs w:val="20"/>
        </w:rPr>
        <w:tab/>
        <w:t>2.491.172,41</w:t>
      </w:r>
    </w:p>
    <w:p w:rsidR="006F392D" w:rsidRPr="00A31DD6" w:rsidRDefault="006F392D" w:rsidP="006F392D">
      <w:pPr>
        <w:tabs>
          <w:tab w:val="right" w:pos="5670"/>
          <w:tab w:val="right" w:pos="8460"/>
          <w:tab w:val="right" w:pos="9781"/>
        </w:tabs>
        <w:ind w:right="2232"/>
        <w:rPr>
          <w:b/>
        </w:rPr>
      </w:pPr>
      <w:r w:rsidRPr="00A31DD6">
        <w:rPr>
          <w:b/>
        </w:rPr>
        <w:t>plan: 2.656.417,60</w:t>
      </w:r>
      <w:r w:rsidRPr="00A31DD6">
        <w:rPr>
          <w:b/>
        </w:rPr>
        <w:tab/>
        <w:t>% wyk.: 93,8</w:t>
      </w:r>
    </w:p>
    <w:p w:rsidR="006F392D" w:rsidRPr="00A31DD6" w:rsidRDefault="006F392D" w:rsidP="006F392D">
      <w:pPr>
        <w:tabs>
          <w:tab w:val="right" w:pos="5670"/>
          <w:tab w:val="right" w:pos="8460"/>
          <w:tab w:val="right" w:pos="9781"/>
        </w:tabs>
        <w:ind w:right="2232"/>
        <w:rPr>
          <w:b/>
        </w:rPr>
      </w:pPr>
    </w:p>
    <w:p w:rsidR="006F392D" w:rsidRPr="00A31DD6" w:rsidRDefault="006F392D" w:rsidP="006F392D">
      <w:pPr>
        <w:tabs>
          <w:tab w:val="right" w:pos="9781"/>
        </w:tabs>
        <w:ind w:right="2209"/>
        <w:jc w:val="both"/>
        <w:rPr>
          <w:b/>
        </w:rPr>
      </w:pPr>
      <w:r w:rsidRPr="00A31DD6">
        <w:rPr>
          <w:b/>
        </w:rPr>
        <w:t>Pomoc dla repatriantów (85334)</w:t>
      </w:r>
      <w:r w:rsidRPr="00A31DD6">
        <w:rPr>
          <w:b/>
        </w:rPr>
        <w:tab/>
        <w:t>182.719,75</w:t>
      </w:r>
    </w:p>
    <w:p w:rsidR="006F392D" w:rsidRPr="00A31DD6" w:rsidRDefault="006F392D" w:rsidP="00030F61">
      <w:pPr>
        <w:tabs>
          <w:tab w:val="right" w:pos="5670"/>
          <w:tab w:val="right" w:pos="8460"/>
          <w:tab w:val="right" w:pos="9781"/>
        </w:tabs>
        <w:ind w:right="2232"/>
        <w:jc w:val="both"/>
        <w:rPr>
          <w:szCs w:val="20"/>
          <w:lang w:eastAsia="ar-SA"/>
        </w:rPr>
      </w:pPr>
      <w:r w:rsidRPr="00A31DD6">
        <w:rPr>
          <w:szCs w:val="20"/>
          <w:lang w:eastAsia="ar-SA"/>
        </w:rPr>
        <w:t xml:space="preserve">Wydatki bieżące poniesiono </w:t>
      </w:r>
      <w:r w:rsidR="00030F61" w:rsidRPr="00A31DD6">
        <w:rPr>
          <w:szCs w:val="20"/>
          <w:lang w:eastAsia="ar-SA"/>
        </w:rPr>
        <w:t>na realizację</w:t>
      </w:r>
      <w:r w:rsidRPr="00A31DD6">
        <w:rPr>
          <w:szCs w:val="20"/>
          <w:lang w:eastAsia="ar-SA"/>
        </w:rPr>
        <w:t xml:space="preserve"> zadań statutowych, </w:t>
      </w:r>
      <w:r w:rsidR="00030F61" w:rsidRPr="00A31DD6">
        <w:rPr>
          <w:szCs w:val="20"/>
          <w:lang w:eastAsia="ar-SA"/>
        </w:rPr>
        <w:t>tj. wynagrodzeń i </w:t>
      </w:r>
      <w:r w:rsidRPr="00A31DD6">
        <w:rPr>
          <w:szCs w:val="20"/>
          <w:lang w:eastAsia="ar-SA"/>
        </w:rPr>
        <w:t>ich pochodnych związanych z wydatkam</w:t>
      </w:r>
      <w:r w:rsidR="00030F61" w:rsidRPr="00A31DD6">
        <w:rPr>
          <w:szCs w:val="20"/>
          <w:lang w:eastAsia="ar-SA"/>
        </w:rPr>
        <w:t>i na wyposażenie mieszkania dla </w:t>
      </w:r>
      <w:r w:rsidRPr="00A31DD6">
        <w:rPr>
          <w:szCs w:val="20"/>
          <w:lang w:eastAsia="ar-SA"/>
        </w:rPr>
        <w:t>repatriantów z Kazachstanu</w:t>
      </w:r>
      <w:r w:rsidRPr="00A31DD6">
        <w:rPr>
          <w:szCs w:val="20"/>
          <w:lang w:eastAsia="ar-SA"/>
        </w:rPr>
        <w:tab/>
      </w:r>
      <w:r w:rsidRPr="00A31DD6">
        <w:rPr>
          <w:szCs w:val="20"/>
          <w:lang w:eastAsia="ar-SA"/>
        </w:rPr>
        <w:tab/>
      </w:r>
      <w:r w:rsidRPr="00A31DD6">
        <w:rPr>
          <w:szCs w:val="20"/>
          <w:lang w:eastAsia="ar-SA"/>
        </w:rPr>
        <w:tab/>
        <w:t>15.814,75</w:t>
      </w:r>
    </w:p>
    <w:p w:rsidR="006F392D" w:rsidRPr="00A31DD6" w:rsidRDefault="006F392D" w:rsidP="006F392D">
      <w:pPr>
        <w:tabs>
          <w:tab w:val="right" w:pos="5670"/>
          <w:tab w:val="right" w:pos="8460"/>
          <w:tab w:val="right" w:pos="9781"/>
        </w:tabs>
        <w:ind w:right="2232"/>
        <w:rPr>
          <w:b/>
          <w:highlight w:val="yellow"/>
        </w:rPr>
      </w:pPr>
    </w:p>
    <w:p w:rsidR="006F392D" w:rsidRPr="00A31DD6" w:rsidRDefault="006F392D" w:rsidP="006F392D">
      <w:pPr>
        <w:tabs>
          <w:tab w:val="right" w:pos="5670"/>
          <w:tab w:val="right" w:pos="8460"/>
          <w:tab w:val="right" w:pos="9781"/>
        </w:tabs>
        <w:ind w:right="2232"/>
      </w:pPr>
      <w:r w:rsidRPr="00A31DD6">
        <w:t>Wydatki majątkowe</w:t>
      </w:r>
      <w:r w:rsidRPr="00A31DD6">
        <w:tab/>
      </w:r>
      <w:r w:rsidRPr="00A31DD6">
        <w:tab/>
      </w:r>
      <w:r w:rsidRPr="00A31DD6">
        <w:tab/>
        <w:t>166.905,00</w:t>
      </w:r>
    </w:p>
    <w:p w:rsidR="006F392D" w:rsidRPr="00A31DD6" w:rsidRDefault="00030F61" w:rsidP="006F392D">
      <w:pPr>
        <w:tabs>
          <w:tab w:val="left" w:pos="1080"/>
          <w:tab w:val="right" w:pos="9781"/>
        </w:tabs>
        <w:ind w:right="2209"/>
        <w:jc w:val="both"/>
        <w:rPr>
          <w:b/>
        </w:rPr>
      </w:pPr>
      <w:r w:rsidRPr="00A31DD6">
        <w:lastRenderedPageBreak/>
        <w:t>Zakupiono lokal</w:t>
      </w:r>
      <w:r w:rsidR="006F392D" w:rsidRPr="00A31DD6">
        <w:t xml:space="preserve"> miesz</w:t>
      </w:r>
      <w:r w:rsidRPr="00A31DD6">
        <w:t>kalny przy ul. Szwedzkiej 4 w Świnoujściu, z </w:t>
      </w:r>
      <w:r w:rsidR="006F392D" w:rsidRPr="00A31DD6">
        <w:t>przeznaczeniem d</w:t>
      </w:r>
      <w:r w:rsidRPr="00A31DD6">
        <w:t>la repatriantów z Kazachstanu.</w:t>
      </w:r>
    </w:p>
    <w:p w:rsidR="006F392D" w:rsidRPr="00A31DD6" w:rsidRDefault="006F392D" w:rsidP="006F392D">
      <w:pPr>
        <w:tabs>
          <w:tab w:val="right" w:pos="5670"/>
          <w:tab w:val="right" w:pos="8460"/>
          <w:tab w:val="right" w:pos="9781"/>
        </w:tabs>
        <w:ind w:right="2232"/>
        <w:rPr>
          <w:b/>
        </w:rPr>
      </w:pPr>
    </w:p>
    <w:p w:rsidR="006F392D" w:rsidRPr="00A31DD6" w:rsidRDefault="006F392D" w:rsidP="006F392D">
      <w:pPr>
        <w:tabs>
          <w:tab w:val="right" w:pos="9781"/>
        </w:tabs>
        <w:ind w:right="2052"/>
        <w:rPr>
          <w:b/>
        </w:rPr>
      </w:pPr>
      <w:r w:rsidRPr="00A31DD6">
        <w:rPr>
          <w:b/>
        </w:rPr>
        <w:t>Pozostała działalność (85395)</w:t>
      </w:r>
      <w:r w:rsidRPr="00A31DD6">
        <w:rPr>
          <w:b/>
        </w:rPr>
        <w:tab/>
        <w:t>2.308.452,66</w:t>
      </w:r>
    </w:p>
    <w:p w:rsidR="006F392D" w:rsidRPr="00A31DD6" w:rsidRDefault="006F392D" w:rsidP="006F392D">
      <w:pPr>
        <w:tabs>
          <w:tab w:val="right" w:pos="9781"/>
        </w:tabs>
        <w:suppressAutoHyphens/>
        <w:ind w:right="2209"/>
        <w:jc w:val="both"/>
        <w:rPr>
          <w:szCs w:val="20"/>
          <w:lang w:eastAsia="ar-SA"/>
        </w:rPr>
      </w:pPr>
      <w:r w:rsidRPr="00A31DD6">
        <w:rPr>
          <w:szCs w:val="20"/>
          <w:lang w:eastAsia="ar-SA"/>
        </w:rPr>
        <w:t>Wydatki związane</w:t>
      </w:r>
      <w:r w:rsidR="00AE5056" w:rsidRPr="00A31DD6">
        <w:rPr>
          <w:szCs w:val="20"/>
          <w:lang w:eastAsia="ar-SA"/>
        </w:rPr>
        <w:t xml:space="preserve"> z realizacją zadań statutowych</w:t>
      </w:r>
      <w:r w:rsidRPr="00A31DD6">
        <w:rPr>
          <w:szCs w:val="20"/>
          <w:lang w:eastAsia="ar-SA"/>
        </w:rPr>
        <w:tab/>
        <w:t>520.085,11</w:t>
      </w:r>
    </w:p>
    <w:p w:rsidR="006F392D" w:rsidRPr="00A31DD6" w:rsidRDefault="00AE5056"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organizacja W</w:t>
      </w:r>
      <w:r w:rsidR="006F392D" w:rsidRPr="00A31DD6">
        <w:rPr>
          <w:i/>
          <w:szCs w:val="20"/>
          <w:lang w:eastAsia="ar-SA"/>
        </w:rPr>
        <w:t>igilii dla najuboższych mieszkańców Świnoujścia</w:t>
      </w:r>
      <w:r w:rsidR="006F392D" w:rsidRPr="00A31DD6">
        <w:rPr>
          <w:i/>
          <w:szCs w:val="20"/>
          <w:lang w:eastAsia="ar-SA"/>
        </w:rPr>
        <w:tab/>
        <w:t>5.463,19</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i/>
          <w:lang w:eastAsia="zh-CN"/>
        </w:rPr>
      </w:pPr>
      <w:r w:rsidRPr="00A31DD6">
        <w:rPr>
          <w:i/>
          <w:lang w:eastAsia="zh-CN"/>
        </w:rPr>
        <w:t>przeprowadzenie szkoleń dla członków IV kadencji Gminnej Rady Działalności Pożytku publicznego, organizacji pozarządowych, pracowników urzędu miasta, inne</w:t>
      </w:r>
      <w:r w:rsidRPr="00A31DD6">
        <w:rPr>
          <w:i/>
          <w:lang w:eastAsia="zh-CN"/>
        </w:rPr>
        <w:tab/>
        <w:t>1.500,32</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szCs w:val="20"/>
          <w:lang w:eastAsia="ar-SA"/>
        </w:rPr>
      </w:pPr>
      <w:r w:rsidRPr="00A31DD6">
        <w:rPr>
          <w:i/>
          <w:lang w:eastAsia="zh-CN"/>
        </w:rPr>
        <w:t>zakup i dostawę środków ochrony osobistej oraz sprzętu do dezynfekcji dla Żłobka Miejskiego, w</w:t>
      </w:r>
      <w:r w:rsidR="006F4C98" w:rsidRPr="00A31DD6">
        <w:rPr>
          <w:i/>
          <w:lang w:eastAsia="zh-CN"/>
        </w:rPr>
        <w:t xml:space="preserve"> ramach projektu grantowego pn. </w:t>
      </w:r>
      <w:r w:rsidRPr="00A31DD6">
        <w:rPr>
          <w:i/>
          <w:lang w:eastAsia="zh-CN"/>
        </w:rPr>
        <w:t>„POMORZE ZACHODNIE – BEZPIECZNA EDUKACJA”</w:t>
      </w:r>
      <w:r w:rsidRPr="00A31DD6">
        <w:rPr>
          <w:i/>
          <w:lang w:eastAsia="zh-CN"/>
        </w:rPr>
        <w:tab/>
        <w:t>513.121,60</w:t>
      </w:r>
    </w:p>
    <w:p w:rsidR="006F392D" w:rsidRPr="00A31DD6" w:rsidRDefault="006F392D" w:rsidP="006F392D">
      <w:pPr>
        <w:tabs>
          <w:tab w:val="left" w:pos="851"/>
          <w:tab w:val="right" w:pos="9781"/>
        </w:tabs>
        <w:suppressAutoHyphens/>
        <w:ind w:left="851" w:right="2209"/>
        <w:jc w:val="both"/>
        <w:rPr>
          <w:sz w:val="20"/>
          <w:szCs w:val="20"/>
          <w:lang w:eastAsia="ar-SA"/>
        </w:rPr>
      </w:pPr>
      <w:r w:rsidRPr="00A31DD6">
        <w:rPr>
          <w:i/>
          <w:sz w:val="20"/>
          <w:szCs w:val="20"/>
        </w:rPr>
        <w:t>(zadanie współfinansowane ze środków Unii Europejskiej – 436.153,36 zł)</w:t>
      </w:r>
    </w:p>
    <w:p w:rsidR="006F392D" w:rsidRPr="00A31DD6" w:rsidRDefault="006F392D" w:rsidP="006F392D">
      <w:pPr>
        <w:tabs>
          <w:tab w:val="left" w:pos="851"/>
          <w:tab w:val="right" w:pos="9781"/>
        </w:tabs>
        <w:suppressAutoHyphens/>
        <w:ind w:left="851" w:right="2209"/>
        <w:jc w:val="both"/>
        <w:rPr>
          <w:szCs w:val="20"/>
          <w:lang w:eastAsia="ar-SA"/>
        </w:rPr>
      </w:pPr>
    </w:p>
    <w:p w:rsidR="006F392D" w:rsidRPr="00A31DD6" w:rsidRDefault="006F392D" w:rsidP="006F392D">
      <w:pPr>
        <w:tabs>
          <w:tab w:val="right" w:pos="9781"/>
        </w:tabs>
        <w:suppressAutoHyphens/>
        <w:ind w:right="2209"/>
        <w:jc w:val="both"/>
        <w:rPr>
          <w:szCs w:val="20"/>
          <w:lang w:eastAsia="ar-SA"/>
        </w:rPr>
      </w:pPr>
      <w:r w:rsidRPr="00A31DD6">
        <w:rPr>
          <w:szCs w:val="20"/>
          <w:lang w:eastAsia="ar-SA"/>
        </w:rPr>
        <w:t>Wydatki bieżące poniesion</w:t>
      </w:r>
      <w:r w:rsidR="00AE5056" w:rsidRPr="00A31DD6">
        <w:rPr>
          <w:szCs w:val="20"/>
          <w:lang w:eastAsia="ar-SA"/>
        </w:rPr>
        <w:t>o na dotacje na zadania bieżące</w:t>
      </w:r>
      <w:r w:rsidRPr="00A31DD6">
        <w:rPr>
          <w:szCs w:val="20"/>
          <w:lang w:eastAsia="ar-SA"/>
        </w:rPr>
        <w:tab/>
        <w:t>1.788.367,55</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 xml:space="preserve">dotacja dla Polskiego  Związku Głuchych z przeznaczeniem na realizację zadania polegającego na prowadzeniu punktu </w:t>
      </w:r>
      <w:proofErr w:type="spellStart"/>
      <w:r w:rsidRPr="00A31DD6">
        <w:rPr>
          <w:i/>
          <w:szCs w:val="20"/>
          <w:lang w:eastAsia="ar-SA"/>
        </w:rPr>
        <w:t>konsultacyjno</w:t>
      </w:r>
      <w:proofErr w:type="spellEnd"/>
      <w:r w:rsidRPr="00A31DD6">
        <w:rPr>
          <w:i/>
          <w:szCs w:val="20"/>
          <w:lang w:eastAsia="ar-SA"/>
        </w:rPr>
        <w:t>–logopedycznego dla dzieci i młodzieży z wadą słuchu i mowy na terenie miasta Świnoujście</w:t>
      </w:r>
      <w:r w:rsidRPr="00A31DD6">
        <w:rPr>
          <w:i/>
          <w:szCs w:val="20"/>
          <w:lang w:eastAsia="ar-SA"/>
        </w:rPr>
        <w:tab/>
        <w:t>19.394,20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dotacja dla Stowarzyszenia Kobiet Po Chorobie Raka Piersi „Anna” z przeznaczeniem na realizację zadania polegającego na prowadzeniu poradnictwa i pomocy psychologicznej dla kobiet po operacji raka sutka i ich rodzin</w:t>
      </w:r>
      <w:r w:rsidRPr="00A31DD6">
        <w:rPr>
          <w:i/>
          <w:szCs w:val="20"/>
          <w:lang w:eastAsia="ar-SA"/>
        </w:rPr>
        <w:tab/>
        <w:t>49.980,00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 xml:space="preserve">dotacja dla Stowarzyszenia Pomocy Osobom Niepełnosprawnym z przeznaczeniem na realizację zadania polegającego na prowadzeniu poradnictwa, pomocy psychologicznej oraz działań </w:t>
      </w:r>
      <w:proofErr w:type="spellStart"/>
      <w:r w:rsidRPr="00A31DD6">
        <w:rPr>
          <w:i/>
          <w:szCs w:val="20"/>
          <w:lang w:eastAsia="ar-SA"/>
        </w:rPr>
        <w:t>edukacyjno</w:t>
      </w:r>
      <w:proofErr w:type="spellEnd"/>
      <w:r w:rsidRPr="00A31DD6">
        <w:rPr>
          <w:i/>
          <w:szCs w:val="20"/>
          <w:lang w:eastAsia="ar-SA"/>
        </w:rPr>
        <w:t>–informacyjnych wobec osób i rodzin z powodu niepełnosprawności</w:t>
      </w:r>
      <w:r w:rsidRPr="00A31DD6">
        <w:rPr>
          <w:i/>
          <w:szCs w:val="20"/>
          <w:lang w:eastAsia="ar-SA"/>
        </w:rPr>
        <w:tab/>
        <w:t>17.176,54</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 xml:space="preserve">dotacja dla Polskiego Związku Niewidomych na realizację zadania polegającego na prowadzeniu poradnictwa, pomocy psychologicznej oraz działań </w:t>
      </w:r>
      <w:proofErr w:type="spellStart"/>
      <w:r w:rsidRPr="00A31DD6">
        <w:rPr>
          <w:i/>
          <w:szCs w:val="20"/>
          <w:lang w:eastAsia="ar-SA"/>
        </w:rPr>
        <w:t>edukacyjno</w:t>
      </w:r>
      <w:proofErr w:type="spellEnd"/>
      <w:r w:rsidRPr="00A31DD6">
        <w:rPr>
          <w:i/>
          <w:szCs w:val="20"/>
          <w:lang w:eastAsia="ar-SA"/>
        </w:rPr>
        <w:t>–informacyjnych wobec osób z niepełnosprawnością związaną z narządem wzroku i ich rodzin</w:t>
      </w:r>
      <w:r w:rsidRPr="00A31DD6">
        <w:rPr>
          <w:i/>
          <w:szCs w:val="20"/>
          <w:lang w:eastAsia="ar-SA"/>
        </w:rPr>
        <w:tab/>
        <w:t>16.500,00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dotacja dla Polskiego Stowarzyszenia na Rzecz Osób z Niepełnosprawnością Intelektualną - Koło w Świnoujściu z przeznaczeniem na prowadzenie Środowiskowego Domu Samopomocy w Świnoujściu</w:t>
      </w:r>
      <w:r w:rsidRPr="00A31DD6">
        <w:rPr>
          <w:i/>
          <w:szCs w:val="20"/>
          <w:lang w:eastAsia="ar-SA"/>
        </w:rPr>
        <w:tab/>
        <w:t>187.600,00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i/>
          <w:szCs w:val="20"/>
          <w:lang w:eastAsia="ar-SA"/>
        </w:rPr>
      </w:pPr>
      <w:r w:rsidRPr="00A31DD6">
        <w:rPr>
          <w:i/>
          <w:szCs w:val="20"/>
          <w:lang w:eastAsia="ar-SA"/>
        </w:rPr>
        <w:t>dotacja dla  Fundacji Samotnych w Tłumie z przeznaczeniem na prowadzenie Dziennego Domu Pomocy w Świnoujściu przy ul. Piłsudskiego 11</w:t>
      </w:r>
      <w:r w:rsidRPr="00A31DD6">
        <w:rPr>
          <w:i/>
          <w:szCs w:val="20"/>
          <w:lang w:eastAsia="ar-SA"/>
        </w:rPr>
        <w:tab/>
        <w:t>387.200,00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dotacja dla Caritas Archidiecezji Szczecińsko-Kamieńskiej z przeznaczeniem na udzielanie schronienia i posiłki osobom bezdomnym</w:t>
      </w:r>
      <w:r w:rsidRPr="00A31DD6">
        <w:rPr>
          <w:i/>
          <w:szCs w:val="20"/>
          <w:lang w:eastAsia="ar-SA"/>
        </w:rPr>
        <w:tab/>
      </w:r>
      <w:r w:rsidRPr="00A31DD6">
        <w:rPr>
          <w:i/>
          <w:szCs w:val="20"/>
          <w:lang w:eastAsia="ar-SA"/>
        </w:rPr>
        <w:tab/>
        <w:t>731.409,97</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dotacja dla Polskiego Związku Emerytów, Rencistów i Inwalidów na realizację zadania publicznego pn. „Wspieranie lokalnej społeczności na lewobrzeżu i prawobrzeżu Świnoujścia, w okresie od 1 stycznia 2020 r. do 31 grudnia 2020 r.”</w:t>
      </w:r>
      <w:r w:rsidRPr="00A31DD6">
        <w:rPr>
          <w:i/>
          <w:szCs w:val="20"/>
          <w:lang w:eastAsia="ar-SA"/>
        </w:rPr>
        <w:tab/>
        <w:t>4.400,00</w:t>
      </w:r>
    </w:p>
    <w:p w:rsidR="006F392D" w:rsidRPr="00A31DD6" w:rsidRDefault="006F392D" w:rsidP="006F392D">
      <w:pPr>
        <w:numPr>
          <w:ilvl w:val="0"/>
          <w:numId w:val="94"/>
        </w:numPr>
        <w:tabs>
          <w:tab w:val="clear" w:pos="2040"/>
          <w:tab w:val="num" w:pos="0"/>
          <w:tab w:val="left" w:pos="851"/>
          <w:tab w:val="right" w:pos="9781"/>
        </w:tabs>
        <w:suppressAutoHyphens/>
        <w:ind w:left="851" w:right="2209" w:hanging="425"/>
        <w:jc w:val="both"/>
        <w:rPr>
          <w:lang w:eastAsia="zh-CN"/>
        </w:rPr>
      </w:pPr>
      <w:r w:rsidRPr="00A31DD6">
        <w:rPr>
          <w:i/>
          <w:szCs w:val="20"/>
          <w:lang w:eastAsia="ar-SA"/>
        </w:rPr>
        <w:t>dotacja dla Polskiego Stowarzyszenia na Rzecz Osób z Niepełnosprawnością Intelektualną z przeznaczeniem na realizację zadania pn. „Prowadzenie rehabilitacji społecznej skierowanej do pełnoletnich osób niepełnosprawnych intelektualnie z terenu miasta Świnoujście, w okresie od 1 stycznia 2020 r. do 31 grudnia 2020 r.”</w:t>
      </w:r>
      <w:r w:rsidRPr="00A31DD6">
        <w:rPr>
          <w:i/>
          <w:szCs w:val="20"/>
          <w:lang w:eastAsia="ar-SA"/>
        </w:rPr>
        <w:tab/>
        <w:t>197.686,00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i/>
          <w:szCs w:val="20"/>
          <w:lang w:eastAsia="ar-SA"/>
        </w:rPr>
      </w:pPr>
      <w:r w:rsidRPr="00A31DD6">
        <w:rPr>
          <w:i/>
          <w:szCs w:val="20"/>
          <w:lang w:eastAsia="ar-SA"/>
        </w:rPr>
        <w:lastRenderedPageBreak/>
        <w:t xml:space="preserve">dotacja dla Fundacji Samotnych w Tłumie na prowadzenie promocji idei wolontariatu i organizowanie działań </w:t>
      </w:r>
      <w:proofErr w:type="spellStart"/>
      <w:r w:rsidRPr="00A31DD6">
        <w:rPr>
          <w:i/>
          <w:szCs w:val="20"/>
          <w:lang w:eastAsia="ar-SA"/>
        </w:rPr>
        <w:t>wolontariackich</w:t>
      </w:r>
      <w:proofErr w:type="spellEnd"/>
      <w:r w:rsidRPr="00A31DD6">
        <w:rPr>
          <w:i/>
          <w:szCs w:val="20"/>
          <w:lang w:eastAsia="ar-SA"/>
        </w:rPr>
        <w:t xml:space="preserve"> wśród osób dorosłych w Świnoujściu</w:t>
      </w:r>
      <w:r w:rsidRPr="00A31DD6">
        <w:rPr>
          <w:i/>
          <w:szCs w:val="20"/>
          <w:lang w:eastAsia="ar-SA"/>
        </w:rPr>
        <w:tab/>
        <w:t>12.000,00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 xml:space="preserve">dotacja dla Stowarzyszenia Pomocy Osobom o Specjalnych Potrzebach Rozwojowych i Ich Rodzin </w:t>
      </w:r>
      <w:proofErr w:type="spellStart"/>
      <w:r w:rsidRPr="00A31DD6">
        <w:rPr>
          <w:i/>
          <w:szCs w:val="20"/>
          <w:lang w:eastAsia="ar-SA"/>
        </w:rPr>
        <w:t>Proficio</w:t>
      </w:r>
      <w:proofErr w:type="spellEnd"/>
      <w:r w:rsidRPr="00A31DD6">
        <w:rPr>
          <w:i/>
          <w:szCs w:val="20"/>
          <w:lang w:eastAsia="ar-SA"/>
        </w:rPr>
        <w:t xml:space="preserve"> na realizację zadania p</w:t>
      </w:r>
      <w:r w:rsidR="00B125BF" w:rsidRPr="00A31DD6">
        <w:rPr>
          <w:i/>
          <w:szCs w:val="20"/>
          <w:lang w:eastAsia="ar-SA"/>
        </w:rPr>
        <w:t>n. </w:t>
      </w:r>
      <w:r w:rsidRPr="00A31DD6">
        <w:rPr>
          <w:i/>
          <w:szCs w:val="20"/>
          <w:lang w:eastAsia="ar-SA"/>
        </w:rPr>
        <w:t xml:space="preserve">„Prowadzenie Świnoujskiego Punktu </w:t>
      </w:r>
      <w:proofErr w:type="spellStart"/>
      <w:r w:rsidRPr="00A31DD6">
        <w:rPr>
          <w:i/>
          <w:szCs w:val="20"/>
          <w:lang w:eastAsia="ar-SA"/>
        </w:rPr>
        <w:t>Konsultacyjno</w:t>
      </w:r>
      <w:proofErr w:type="spellEnd"/>
      <w:r w:rsidRPr="00A31DD6">
        <w:rPr>
          <w:i/>
          <w:szCs w:val="20"/>
          <w:lang w:eastAsia="ar-SA"/>
        </w:rPr>
        <w:t>–Diagnostycznego w zakresie zaburzeń rozwoju i zachowania dzieci w wieku przedszkolnym i dzieci ze szkół podstawowych”</w:t>
      </w:r>
      <w:r w:rsidRPr="00A31DD6">
        <w:rPr>
          <w:i/>
          <w:szCs w:val="20"/>
          <w:lang w:eastAsia="ar-SA"/>
        </w:rPr>
        <w:tab/>
        <w:t>73.120,00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 xml:space="preserve">dotacja dla Stowarzyszenia Pomocy Osobom o Specjalnych Potrzebach Rozwojowych i Ich Rodzin </w:t>
      </w:r>
      <w:proofErr w:type="spellStart"/>
      <w:r w:rsidRPr="00A31DD6">
        <w:rPr>
          <w:i/>
          <w:szCs w:val="20"/>
          <w:lang w:eastAsia="ar-SA"/>
        </w:rPr>
        <w:t>Pro</w:t>
      </w:r>
      <w:r w:rsidR="00B125BF" w:rsidRPr="00A31DD6">
        <w:rPr>
          <w:i/>
          <w:szCs w:val="20"/>
          <w:lang w:eastAsia="ar-SA"/>
        </w:rPr>
        <w:t>ficio</w:t>
      </w:r>
      <w:proofErr w:type="spellEnd"/>
      <w:r w:rsidR="00B125BF" w:rsidRPr="00A31DD6">
        <w:rPr>
          <w:i/>
          <w:szCs w:val="20"/>
          <w:lang w:eastAsia="ar-SA"/>
        </w:rPr>
        <w:t xml:space="preserve"> na realizację zadania pt. </w:t>
      </w:r>
      <w:r w:rsidRPr="00A31DD6">
        <w:rPr>
          <w:i/>
          <w:szCs w:val="20"/>
          <w:lang w:eastAsia="ar-SA"/>
        </w:rPr>
        <w:t>„Półkolonia terapeutyczna dla d</w:t>
      </w:r>
      <w:r w:rsidR="00B125BF" w:rsidRPr="00A31DD6">
        <w:rPr>
          <w:i/>
          <w:szCs w:val="20"/>
          <w:lang w:eastAsia="ar-SA"/>
        </w:rPr>
        <w:t>zieci z niepełnosprawnościami z </w:t>
      </w:r>
      <w:r w:rsidRPr="00A31DD6">
        <w:rPr>
          <w:i/>
          <w:szCs w:val="20"/>
          <w:lang w:eastAsia="ar-SA"/>
        </w:rPr>
        <w:t>terenu miasta Świnoujście”</w:t>
      </w:r>
      <w:r w:rsidRPr="00A31DD6">
        <w:rPr>
          <w:i/>
          <w:szCs w:val="20"/>
          <w:lang w:eastAsia="ar-SA"/>
        </w:rPr>
        <w:tab/>
        <w:t>4.853,00</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 xml:space="preserve">dotacja dla Stowarzyszenia Pomocy Osobom o Specjalnych Potrzebach Rozwojowych i Ich Rodzin </w:t>
      </w:r>
      <w:proofErr w:type="spellStart"/>
      <w:r w:rsidRPr="00A31DD6">
        <w:rPr>
          <w:i/>
          <w:szCs w:val="20"/>
          <w:lang w:eastAsia="ar-SA"/>
        </w:rPr>
        <w:t>Proficio</w:t>
      </w:r>
      <w:proofErr w:type="spellEnd"/>
      <w:r w:rsidRPr="00A31DD6">
        <w:rPr>
          <w:i/>
          <w:szCs w:val="20"/>
          <w:lang w:eastAsia="ar-SA"/>
        </w:rPr>
        <w:t xml:space="preserve"> na realizację zadania pn. „Organizacja wypoczynku zimowego i letniego o charakterze terapeutycznym dla dzieci i młodzieży w wieku od 14 do 24 lat z niepełnosprawnością intelektualną z terenu miasta Świnoujście”</w:t>
      </w:r>
      <w:r w:rsidRPr="00A31DD6">
        <w:rPr>
          <w:i/>
          <w:szCs w:val="20"/>
          <w:lang w:eastAsia="ar-SA"/>
        </w:rPr>
        <w:tab/>
        <w:t>67.508,79</w:t>
      </w:r>
    </w:p>
    <w:p w:rsidR="006F392D" w:rsidRPr="00A31DD6" w:rsidRDefault="006F392D" w:rsidP="006F392D">
      <w:pPr>
        <w:numPr>
          <w:ilvl w:val="0"/>
          <w:numId w:val="94"/>
        </w:numPr>
        <w:tabs>
          <w:tab w:val="clear" w:pos="2040"/>
          <w:tab w:val="num" w:pos="0"/>
          <w:tab w:val="left" w:pos="851"/>
          <w:tab w:val="right" w:pos="9781"/>
        </w:tabs>
        <w:suppressAutoHyphens/>
        <w:ind w:left="851" w:right="2209" w:hanging="425"/>
        <w:jc w:val="both"/>
        <w:rPr>
          <w:lang w:eastAsia="zh-CN"/>
        </w:rPr>
      </w:pPr>
      <w:r w:rsidRPr="00A31DD6">
        <w:rPr>
          <w:i/>
          <w:szCs w:val="20"/>
          <w:lang w:eastAsia="ar-SA"/>
        </w:rPr>
        <w:t>dotacja dla Polskiego Związku Emerytów, Rencistów i Inwalidów z przeznaczeniem na realizację zadania publicznego pn. „Klub Seniora”</w:t>
      </w:r>
      <w:r w:rsidRPr="00A31DD6">
        <w:rPr>
          <w:i/>
          <w:szCs w:val="20"/>
          <w:lang w:eastAsia="ar-SA"/>
        </w:rPr>
        <w:tab/>
        <w:t>13.839,05</w:t>
      </w:r>
    </w:p>
    <w:p w:rsidR="006F392D" w:rsidRPr="00A31DD6" w:rsidRDefault="006F392D" w:rsidP="006F392D">
      <w:pPr>
        <w:numPr>
          <w:ilvl w:val="0"/>
          <w:numId w:val="94"/>
        </w:numPr>
        <w:tabs>
          <w:tab w:val="clear" w:pos="2040"/>
          <w:tab w:val="num" w:pos="0"/>
          <w:tab w:val="left" w:pos="851"/>
          <w:tab w:val="right" w:pos="9781"/>
        </w:tabs>
        <w:suppressAutoHyphens/>
        <w:ind w:left="851" w:right="2209" w:hanging="425"/>
        <w:jc w:val="both"/>
        <w:rPr>
          <w:lang w:eastAsia="zh-CN"/>
        </w:rPr>
      </w:pPr>
      <w:r w:rsidRPr="00A31DD6">
        <w:rPr>
          <w:i/>
          <w:szCs w:val="20"/>
          <w:lang w:eastAsia="ar-SA"/>
        </w:rPr>
        <w:t>dotacja dla Fundacji Motywacja i działanie na dofinansowanie wkładu własnego do projektu ze środków zewnętrznych pt. „Kompas – Edukacja II”</w:t>
      </w:r>
      <w:r w:rsidRPr="00A31DD6">
        <w:rPr>
          <w:i/>
          <w:szCs w:val="20"/>
          <w:lang w:eastAsia="ar-SA"/>
        </w:rPr>
        <w:tab/>
        <w:t>2.700,00</w:t>
      </w:r>
    </w:p>
    <w:p w:rsidR="006F392D" w:rsidRPr="00A31DD6" w:rsidRDefault="006F392D" w:rsidP="006F392D">
      <w:pPr>
        <w:numPr>
          <w:ilvl w:val="0"/>
          <w:numId w:val="94"/>
        </w:numPr>
        <w:tabs>
          <w:tab w:val="clear" w:pos="2040"/>
          <w:tab w:val="num" w:pos="0"/>
          <w:tab w:val="left" w:pos="851"/>
          <w:tab w:val="right" w:pos="9781"/>
        </w:tabs>
        <w:suppressAutoHyphens/>
        <w:ind w:left="851" w:right="2209" w:hanging="425"/>
        <w:jc w:val="both"/>
        <w:rPr>
          <w:lang w:eastAsia="zh-CN"/>
        </w:rPr>
      </w:pPr>
      <w:r w:rsidRPr="00A31DD6">
        <w:rPr>
          <w:i/>
          <w:szCs w:val="20"/>
          <w:lang w:eastAsia="ar-SA"/>
        </w:rPr>
        <w:t>dotacja dla Fundacji Motywacja i Działanie na dofinansowanie wkładu własnego do projektu ze środ</w:t>
      </w:r>
      <w:r w:rsidR="009B0FE9" w:rsidRPr="00A31DD6">
        <w:rPr>
          <w:i/>
          <w:szCs w:val="20"/>
          <w:lang w:eastAsia="ar-SA"/>
        </w:rPr>
        <w:t>ków zewnętrznych na zadanie pn. </w:t>
      </w:r>
      <w:r w:rsidRPr="00A31DD6">
        <w:rPr>
          <w:i/>
          <w:szCs w:val="20"/>
          <w:lang w:eastAsia="ar-SA"/>
        </w:rPr>
        <w:t xml:space="preserve">„Rekomendowanie programu profilaktyki </w:t>
      </w:r>
      <w:proofErr w:type="spellStart"/>
      <w:r w:rsidRPr="00A31DD6">
        <w:rPr>
          <w:i/>
          <w:szCs w:val="20"/>
          <w:lang w:eastAsia="ar-SA"/>
        </w:rPr>
        <w:t>zachowań</w:t>
      </w:r>
      <w:proofErr w:type="spellEnd"/>
      <w:r w:rsidRPr="00A31DD6">
        <w:rPr>
          <w:i/>
          <w:szCs w:val="20"/>
          <w:lang w:eastAsia="ar-SA"/>
        </w:rPr>
        <w:t xml:space="preserve"> ryzykownych”</w:t>
      </w:r>
      <w:r w:rsidRPr="00A31DD6">
        <w:rPr>
          <w:i/>
          <w:szCs w:val="20"/>
          <w:lang w:eastAsia="ar-SA"/>
        </w:rPr>
        <w:tab/>
        <w:t>3.000,00</w:t>
      </w:r>
    </w:p>
    <w:p w:rsidR="006F392D" w:rsidRPr="00A31DD6" w:rsidRDefault="006F392D" w:rsidP="006F392D">
      <w:pPr>
        <w:tabs>
          <w:tab w:val="right" w:pos="9781"/>
        </w:tabs>
        <w:suppressAutoHyphens/>
        <w:ind w:right="2209"/>
        <w:rPr>
          <w:lang w:eastAsia="ar-SA"/>
        </w:rPr>
      </w:pPr>
    </w:p>
    <w:p w:rsidR="006F392D" w:rsidRPr="00A31DD6" w:rsidRDefault="006F392D" w:rsidP="006F392D">
      <w:pPr>
        <w:tabs>
          <w:tab w:val="left" w:pos="-2340"/>
          <w:tab w:val="left" w:pos="1134"/>
          <w:tab w:val="right" w:pos="8460"/>
          <w:tab w:val="right" w:pos="9781"/>
        </w:tabs>
        <w:ind w:right="2209"/>
        <w:jc w:val="both"/>
      </w:pPr>
    </w:p>
    <w:p w:rsidR="006F392D" w:rsidRPr="00A31DD6" w:rsidRDefault="006F392D" w:rsidP="006F392D">
      <w:pPr>
        <w:shd w:val="clear" w:color="auto" w:fill="CCCCCC"/>
        <w:tabs>
          <w:tab w:val="left" w:pos="-2340"/>
          <w:tab w:val="left" w:pos="1134"/>
          <w:tab w:val="right" w:pos="9781"/>
        </w:tabs>
        <w:ind w:right="-24"/>
        <w:jc w:val="both"/>
        <w:rPr>
          <w:b/>
        </w:rPr>
      </w:pPr>
      <w:r w:rsidRPr="00A31DD6">
        <w:rPr>
          <w:b/>
        </w:rPr>
        <w:t>Dział 854</w:t>
      </w:r>
      <w:r w:rsidRPr="00A31DD6">
        <w:rPr>
          <w:b/>
        </w:rPr>
        <w:tab/>
        <w:t>EDUKACYJNA OPIEKA WYCHOWAWCZA</w:t>
      </w:r>
      <w:r w:rsidRPr="00A31DD6">
        <w:rPr>
          <w:b/>
        </w:rPr>
        <w:tab/>
        <w:t>1.879.435,33</w:t>
      </w:r>
    </w:p>
    <w:p w:rsidR="006F392D" w:rsidRPr="00A31DD6" w:rsidRDefault="006F392D" w:rsidP="006F392D">
      <w:pPr>
        <w:tabs>
          <w:tab w:val="right" w:pos="5670"/>
          <w:tab w:val="right" w:pos="8460"/>
          <w:tab w:val="right" w:pos="9781"/>
        </w:tabs>
        <w:ind w:right="2232"/>
        <w:rPr>
          <w:b/>
        </w:rPr>
      </w:pPr>
      <w:r w:rsidRPr="00A31DD6">
        <w:rPr>
          <w:b/>
        </w:rPr>
        <w:t>plan: 2.197.126,00</w:t>
      </w:r>
      <w:r w:rsidRPr="00A31DD6">
        <w:rPr>
          <w:b/>
        </w:rPr>
        <w:tab/>
        <w:t>% wyk.: 85,5</w:t>
      </w:r>
    </w:p>
    <w:p w:rsidR="006F392D" w:rsidRPr="00A31DD6" w:rsidRDefault="006F392D" w:rsidP="006F392D">
      <w:pPr>
        <w:tabs>
          <w:tab w:val="left" w:pos="-2340"/>
          <w:tab w:val="left" w:pos="1134"/>
          <w:tab w:val="right" w:pos="8460"/>
          <w:tab w:val="right" w:pos="9781"/>
        </w:tabs>
        <w:ind w:right="2052"/>
        <w:jc w:val="both"/>
      </w:pPr>
    </w:p>
    <w:p w:rsidR="006F392D" w:rsidRPr="00A31DD6" w:rsidRDefault="006F392D" w:rsidP="006F392D">
      <w:pPr>
        <w:keepNext/>
        <w:tabs>
          <w:tab w:val="right" w:pos="9781"/>
        </w:tabs>
        <w:ind w:right="1757"/>
        <w:jc w:val="both"/>
        <w:outlineLvl w:val="0"/>
        <w:rPr>
          <w:b/>
          <w:iCs/>
        </w:rPr>
      </w:pPr>
      <w:r w:rsidRPr="00A31DD6">
        <w:rPr>
          <w:b/>
          <w:iCs/>
        </w:rPr>
        <w:t>Świetlice szkolne (85401)</w:t>
      </w:r>
      <w:r w:rsidRPr="00A31DD6">
        <w:rPr>
          <w:b/>
          <w:iCs/>
        </w:rPr>
        <w:tab/>
        <w:t>1.848.816,40</w:t>
      </w:r>
    </w:p>
    <w:p w:rsidR="006F392D" w:rsidRPr="00A31DD6" w:rsidRDefault="006F392D" w:rsidP="006F392D">
      <w:pPr>
        <w:tabs>
          <w:tab w:val="right" w:pos="9781"/>
        </w:tabs>
        <w:suppressAutoHyphens/>
        <w:ind w:right="2209"/>
        <w:jc w:val="both"/>
        <w:rPr>
          <w:szCs w:val="20"/>
          <w:lang w:eastAsia="ar-SA"/>
        </w:rPr>
      </w:pPr>
      <w:r w:rsidRPr="00A31DD6">
        <w:rPr>
          <w:lang w:eastAsia="ar-SA"/>
        </w:rPr>
        <w:t>W ramach wydatków bieżących jednostek budżetowych szkoły podstawowe i gimnazja środki na świetlice szkolne wydatkowały na:</w:t>
      </w:r>
    </w:p>
    <w:p w:rsidR="006F392D" w:rsidRPr="00A31DD6" w:rsidRDefault="006F392D" w:rsidP="006F392D">
      <w:pPr>
        <w:numPr>
          <w:ilvl w:val="0"/>
          <w:numId w:val="106"/>
        </w:numPr>
        <w:tabs>
          <w:tab w:val="left" w:pos="567"/>
          <w:tab w:val="right" w:pos="9781"/>
        </w:tabs>
        <w:suppressAutoHyphens/>
        <w:ind w:left="567" w:right="2209" w:hanging="567"/>
        <w:jc w:val="both"/>
        <w:rPr>
          <w:i/>
          <w:lang w:eastAsia="ar-SA"/>
        </w:rPr>
      </w:pPr>
      <w:r w:rsidRPr="00A31DD6">
        <w:rPr>
          <w:szCs w:val="20"/>
          <w:lang w:eastAsia="ar-SA"/>
        </w:rPr>
        <w:t>wynagrodzenia i składki od nich naliczane</w:t>
      </w:r>
      <w:r w:rsidRPr="00A31DD6">
        <w:rPr>
          <w:szCs w:val="20"/>
          <w:lang w:eastAsia="ar-SA"/>
        </w:rPr>
        <w:tab/>
        <w:t>1.726.734,43</w:t>
      </w:r>
    </w:p>
    <w:p w:rsidR="006F392D" w:rsidRPr="00A31DD6" w:rsidRDefault="006F392D" w:rsidP="006F392D">
      <w:pPr>
        <w:numPr>
          <w:ilvl w:val="0"/>
          <w:numId w:val="107"/>
        </w:numPr>
        <w:tabs>
          <w:tab w:val="left" w:pos="709"/>
          <w:tab w:val="right" w:pos="9781"/>
        </w:tabs>
        <w:suppressAutoHyphens/>
        <w:ind w:right="2209"/>
        <w:jc w:val="both"/>
        <w:rPr>
          <w:i/>
          <w:lang w:eastAsia="ar-SA"/>
        </w:rPr>
      </w:pPr>
      <w:r w:rsidRPr="00A31DD6">
        <w:rPr>
          <w:i/>
          <w:lang w:eastAsia="ar-SA"/>
        </w:rPr>
        <w:t>wynagrodzenia osobowe pracowników</w:t>
      </w:r>
      <w:r w:rsidRPr="00A31DD6">
        <w:rPr>
          <w:i/>
          <w:lang w:eastAsia="ar-SA"/>
        </w:rPr>
        <w:tab/>
        <w:t>1.382.498,17</w:t>
      </w:r>
    </w:p>
    <w:p w:rsidR="006F392D" w:rsidRPr="00A31DD6" w:rsidRDefault="006F392D" w:rsidP="006F392D">
      <w:pPr>
        <w:numPr>
          <w:ilvl w:val="0"/>
          <w:numId w:val="107"/>
        </w:numPr>
        <w:tabs>
          <w:tab w:val="left" w:pos="709"/>
          <w:tab w:val="right" w:pos="9781"/>
        </w:tabs>
        <w:suppressAutoHyphens/>
        <w:ind w:right="2209"/>
        <w:jc w:val="both"/>
        <w:rPr>
          <w:i/>
          <w:lang w:eastAsia="ar-SA"/>
        </w:rPr>
      </w:pPr>
      <w:r w:rsidRPr="00A31DD6">
        <w:rPr>
          <w:i/>
          <w:lang w:eastAsia="ar-SA"/>
        </w:rPr>
        <w:t>dodatkowe wynagrodzenie roczne</w:t>
      </w:r>
      <w:r w:rsidRPr="00A31DD6">
        <w:rPr>
          <w:i/>
          <w:lang w:eastAsia="ar-SA"/>
        </w:rPr>
        <w:tab/>
        <w:t>106.807,63</w:t>
      </w:r>
    </w:p>
    <w:p w:rsidR="006F392D" w:rsidRPr="00A31DD6" w:rsidRDefault="006F392D" w:rsidP="006F392D">
      <w:pPr>
        <w:numPr>
          <w:ilvl w:val="0"/>
          <w:numId w:val="107"/>
        </w:numPr>
        <w:tabs>
          <w:tab w:val="left" w:pos="709"/>
          <w:tab w:val="right" w:pos="9781"/>
        </w:tabs>
        <w:suppressAutoHyphens/>
        <w:ind w:right="2209"/>
        <w:jc w:val="both"/>
        <w:rPr>
          <w:szCs w:val="20"/>
          <w:lang w:eastAsia="ar-SA"/>
        </w:rPr>
      </w:pPr>
      <w:r w:rsidRPr="00A31DD6">
        <w:rPr>
          <w:i/>
          <w:lang w:eastAsia="ar-SA"/>
        </w:rPr>
        <w:t>składki na ubezpieczenia społeczne i Fundusz Pracy</w:t>
      </w:r>
      <w:r w:rsidRPr="00A31DD6">
        <w:rPr>
          <w:i/>
          <w:lang w:eastAsia="ar-SA"/>
        </w:rPr>
        <w:tab/>
        <w:t>237.428,63</w:t>
      </w:r>
    </w:p>
    <w:p w:rsidR="006F392D" w:rsidRPr="00A31DD6" w:rsidRDefault="006F392D" w:rsidP="006F392D">
      <w:pPr>
        <w:numPr>
          <w:ilvl w:val="0"/>
          <w:numId w:val="108"/>
        </w:numPr>
        <w:tabs>
          <w:tab w:val="left" w:pos="567"/>
          <w:tab w:val="right" w:pos="9781"/>
        </w:tabs>
        <w:suppressAutoHyphens/>
        <w:ind w:left="567" w:right="2209" w:hanging="567"/>
        <w:jc w:val="both"/>
        <w:rPr>
          <w:i/>
          <w:lang w:eastAsia="ar-SA"/>
        </w:rPr>
      </w:pPr>
      <w:r w:rsidRPr="00A31DD6">
        <w:rPr>
          <w:szCs w:val="20"/>
          <w:lang w:eastAsia="ar-SA"/>
        </w:rPr>
        <w:t>wydatki związane z realizacją zadań statutowych</w:t>
      </w:r>
      <w:r w:rsidRPr="00A31DD6">
        <w:rPr>
          <w:szCs w:val="20"/>
          <w:lang w:eastAsia="ar-SA"/>
        </w:rPr>
        <w:tab/>
        <w:t>122.081,97</w:t>
      </w:r>
    </w:p>
    <w:p w:rsidR="006F392D" w:rsidRPr="00A31DD6" w:rsidRDefault="006F392D" w:rsidP="006F392D">
      <w:pPr>
        <w:numPr>
          <w:ilvl w:val="0"/>
          <w:numId w:val="109"/>
        </w:numPr>
        <w:tabs>
          <w:tab w:val="left" w:pos="709"/>
          <w:tab w:val="right" w:pos="9781"/>
        </w:tabs>
        <w:suppressAutoHyphens/>
        <w:ind w:right="2209"/>
        <w:jc w:val="both"/>
        <w:rPr>
          <w:i/>
          <w:lang w:eastAsia="ar-SA"/>
        </w:rPr>
      </w:pPr>
      <w:r w:rsidRPr="00A31DD6">
        <w:rPr>
          <w:i/>
          <w:lang w:eastAsia="ar-SA"/>
        </w:rPr>
        <w:t>zakup materiałów i wyposażenia</w:t>
      </w:r>
      <w:r w:rsidRPr="00A31DD6">
        <w:rPr>
          <w:i/>
          <w:lang w:eastAsia="ar-SA"/>
        </w:rPr>
        <w:tab/>
        <w:t>4.750,37</w:t>
      </w:r>
    </w:p>
    <w:p w:rsidR="006F392D" w:rsidRPr="00A31DD6" w:rsidRDefault="006F392D" w:rsidP="006F392D">
      <w:pPr>
        <w:tabs>
          <w:tab w:val="left" w:pos="709"/>
          <w:tab w:val="right" w:pos="9781"/>
        </w:tabs>
        <w:suppressAutoHyphens/>
        <w:ind w:left="720" w:right="2209"/>
        <w:jc w:val="both"/>
        <w:rPr>
          <w:i/>
          <w:lang w:eastAsia="ar-SA"/>
        </w:rPr>
      </w:pPr>
      <w:r w:rsidRPr="00A31DD6">
        <w:rPr>
          <w:i/>
          <w:lang w:eastAsia="ar-SA"/>
        </w:rPr>
        <w:t>w tym, m. in.: środki przeciwdziałania COVID – SP4, materiałów biurowych, środków czystości, dozowników do mydła i papieru – SP2, pojemników, artykułów papierniczych, materiały dla konserwatora – ZSP, art. papiernicze, toner, mata piankowa – SP1;</w:t>
      </w:r>
    </w:p>
    <w:p w:rsidR="006F392D" w:rsidRPr="00A31DD6" w:rsidRDefault="006F392D" w:rsidP="006F392D">
      <w:pPr>
        <w:numPr>
          <w:ilvl w:val="0"/>
          <w:numId w:val="109"/>
        </w:numPr>
        <w:tabs>
          <w:tab w:val="left" w:pos="709"/>
          <w:tab w:val="right" w:pos="9781"/>
        </w:tabs>
        <w:suppressAutoHyphens/>
        <w:ind w:right="2209"/>
        <w:jc w:val="both"/>
        <w:rPr>
          <w:i/>
          <w:lang w:eastAsia="ar-SA"/>
        </w:rPr>
      </w:pPr>
      <w:r w:rsidRPr="00A31DD6">
        <w:rPr>
          <w:i/>
          <w:lang w:eastAsia="ar-SA"/>
        </w:rPr>
        <w:t>zakup środków dydaktycznych i książek</w:t>
      </w:r>
      <w:r w:rsidRPr="00A31DD6">
        <w:rPr>
          <w:i/>
          <w:lang w:eastAsia="ar-SA"/>
        </w:rPr>
        <w:tab/>
        <w:t>1.500,00</w:t>
      </w:r>
    </w:p>
    <w:p w:rsidR="006F392D" w:rsidRPr="00A31DD6" w:rsidRDefault="006F392D" w:rsidP="006F392D">
      <w:pPr>
        <w:numPr>
          <w:ilvl w:val="0"/>
          <w:numId w:val="109"/>
        </w:numPr>
        <w:tabs>
          <w:tab w:val="left" w:pos="709"/>
          <w:tab w:val="right" w:pos="9781"/>
        </w:tabs>
        <w:suppressAutoHyphens/>
        <w:ind w:right="2209"/>
        <w:jc w:val="both"/>
        <w:rPr>
          <w:i/>
          <w:lang w:eastAsia="ar-SA"/>
        </w:rPr>
      </w:pPr>
      <w:r w:rsidRPr="00A31DD6">
        <w:rPr>
          <w:i/>
          <w:lang w:eastAsia="ar-SA"/>
        </w:rPr>
        <w:t>zakup energii</w:t>
      </w:r>
      <w:r w:rsidRPr="00A31DD6">
        <w:rPr>
          <w:i/>
          <w:lang w:eastAsia="ar-SA"/>
        </w:rPr>
        <w:tab/>
        <w:t>31.348,51</w:t>
      </w:r>
    </w:p>
    <w:p w:rsidR="006F392D" w:rsidRPr="00A31DD6" w:rsidRDefault="006F392D" w:rsidP="006F392D">
      <w:pPr>
        <w:numPr>
          <w:ilvl w:val="0"/>
          <w:numId w:val="109"/>
        </w:numPr>
        <w:tabs>
          <w:tab w:val="left" w:pos="709"/>
          <w:tab w:val="right" w:pos="9781"/>
        </w:tabs>
        <w:suppressAutoHyphens/>
        <w:ind w:right="2209"/>
        <w:jc w:val="both"/>
        <w:rPr>
          <w:i/>
          <w:lang w:eastAsia="ar-SA"/>
        </w:rPr>
      </w:pPr>
      <w:r w:rsidRPr="00A31DD6">
        <w:rPr>
          <w:i/>
          <w:lang w:eastAsia="ar-SA"/>
        </w:rPr>
        <w:t>zakup usług zdrowotnych</w:t>
      </w:r>
      <w:r w:rsidRPr="00A31DD6">
        <w:rPr>
          <w:i/>
          <w:lang w:eastAsia="ar-SA"/>
        </w:rPr>
        <w:tab/>
        <w:t>650,00</w:t>
      </w:r>
    </w:p>
    <w:p w:rsidR="006F392D" w:rsidRPr="00A31DD6" w:rsidRDefault="006F392D" w:rsidP="006F392D">
      <w:pPr>
        <w:numPr>
          <w:ilvl w:val="0"/>
          <w:numId w:val="109"/>
        </w:numPr>
        <w:tabs>
          <w:tab w:val="left" w:pos="709"/>
          <w:tab w:val="right" w:pos="9781"/>
        </w:tabs>
        <w:suppressAutoHyphens/>
        <w:ind w:right="2209"/>
        <w:jc w:val="both"/>
        <w:rPr>
          <w:i/>
          <w:lang w:eastAsia="ar-SA"/>
        </w:rPr>
      </w:pPr>
      <w:r w:rsidRPr="00A31DD6">
        <w:rPr>
          <w:i/>
          <w:lang w:eastAsia="ar-SA"/>
        </w:rPr>
        <w:t xml:space="preserve">zakup usług pozostałych </w:t>
      </w:r>
      <w:r w:rsidRPr="00A31DD6">
        <w:rPr>
          <w:i/>
          <w:lang w:eastAsia="ar-SA"/>
        </w:rPr>
        <w:tab/>
        <w:t>5.116,75</w:t>
      </w:r>
    </w:p>
    <w:p w:rsidR="006F392D" w:rsidRPr="00A31DD6" w:rsidRDefault="006F392D" w:rsidP="006F392D">
      <w:pPr>
        <w:tabs>
          <w:tab w:val="left" w:pos="709"/>
          <w:tab w:val="right" w:pos="9781"/>
        </w:tabs>
        <w:suppressAutoHyphens/>
        <w:ind w:left="720" w:right="2209"/>
        <w:jc w:val="both"/>
        <w:rPr>
          <w:i/>
          <w:lang w:eastAsia="ar-SA"/>
        </w:rPr>
      </w:pPr>
      <w:r w:rsidRPr="00A31DD6">
        <w:rPr>
          <w:i/>
          <w:lang w:eastAsia="ar-SA"/>
        </w:rPr>
        <w:lastRenderedPageBreak/>
        <w:t>w tym m.in.: wywóz nieczystości, dzierżawa kserokopiarki – SP2, konserwacja windy, ochrona obiektu, obsługa kotłowni, wywóz nieczystości, wynajem urządzenia, wykonanie kopii, opłata za przesyłkę  - ZSP;</w:t>
      </w:r>
    </w:p>
    <w:p w:rsidR="006F392D" w:rsidRPr="00A31DD6" w:rsidRDefault="006F392D" w:rsidP="006F392D">
      <w:pPr>
        <w:numPr>
          <w:ilvl w:val="0"/>
          <w:numId w:val="109"/>
        </w:numPr>
        <w:tabs>
          <w:tab w:val="left" w:pos="709"/>
          <w:tab w:val="right" w:pos="9781"/>
        </w:tabs>
        <w:suppressAutoHyphens/>
        <w:ind w:right="2209"/>
        <w:jc w:val="both"/>
        <w:rPr>
          <w:i/>
          <w:lang w:eastAsia="ar-SA"/>
        </w:rPr>
      </w:pPr>
      <w:r w:rsidRPr="00A31DD6">
        <w:rPr>
          <w:i/>
          <w:lang w:eastAsia="ar-SA"/>
        </w:rPr>
        <w:t>opłaty z tytułu zakupu usług telekomunikacyjnych</w:t>
      </w:r>
      <w:r w:rsidRPr="00A31DD6">
        <w:rPr>
          <w:i/>
          <w:lang w:eastAsia="ar-SA"/>
        </w:rPr>
        <w:tab/>
        <w:t>242,70</w:t>
      </w:r>
    </w:p>
    <w:p w:rsidR="006F392D" w:rsidRPr="00A31DD6" w:rsidRDefault="006F392D" w:rsidP="006F392D">
      <w:pPr>
        <w:numPr>
          <w:ilvl w:val="0"/>
          <w:numId w:val="109"/>
        </w:numPr>
        <w:tabs>
          <w:tab w:val="left" w:pos="709"/>
          <w:tab w:val="right" w:pos="9781"/>
        </w:tabs>
        <w:suppressAutoHyphens/>
        <w:ind w:right="2209"/>
        <w:jc w:val="both"/>
        <w:rPr>
          <w:b/>
          <w:lang w:eastAsia="ar-SA"/>
        </w:rPr>
      </w:pPr>
      <w:r w:rsidRPr="00A31DD6">
        <w:rPr>
          <w:i/>
          <w:lang w:eastAsia="ar-SA"/>
        </w:rPr>
        <w:t>odpisy na zakładowy fundusz świadczeń socjalnych</w:t>
      </w:r>
      <w:r w:rsidRPr="00A31DD6">
        <w:rPr>
          <w:i/>
          <w:lang w:eastAsia="ar-SA"/>
        </w:rPr>
        <w:tab/>
        <w:t>78.473,64</w:t>
      </w:r>
    </w:p>
    <w:p w:rsidR="006F392D" w:rsidRPr="00A31DD6" w:rsidRDefault="006F392D" w:rsidP="006F392D">
      <w:pPr>
        <w:tabs>
          <w:tab w:val="left" w:pos="-2340"/>
          <w:tab w:val="left" w:pos="1134"/>
          <w:tab w:val="right" w:pos="9781"/>
        </w:tabs>
        <w:suppressAutoHyphens/>
        <w:ind w:right="2209"/>
        <w:jc w:val="both"/>
        <w:rPr>
          <w:b/>
          <w:lang w:eastAsia="ar-SA"/>
        </w:rPr>
      </w:pPr>
    </w:p>
    <w:p w:rsidR="006F392D" w:rsidRPr="00A31DD6" w:rsidRDefault="006F392D" w:rsidP="006F392D">
      <w:pPr>
        <w:tabs>
          <w:tab w:val="right" w:pos="9781"/>
        </w:tabs>
        <w:ind w:right="1757"/>
        <w:jc w:val="both"/>
        <w:rPr>
          <w:b/>
        </w:rPr>
      </w:pPr>
      <w:r w:rsidRPr="00A31DD6">
        <w:rPr>
          <w:b/>
        </w:rPr>
        <w:t>Pomoc materialna dla uczniów o charakterze socjalnym (85415)</w:t>
      </w:r>
      <w:r w:rsidRPr="00A31DD6">
        <w:rPr>
          <w:b/>
        </w:rPr>
        <w:tab/>
        <w:t>28.337,93</w:t>
      </w:r>
    </w:p>
    <w:p w:rsidR="006F392D" w:rsidRPr="00A31DD6" w:rsidRDefault="006F392D" w:rsidP="006F392D">
      <w:pPr>
        <w:tabs>
          <w:tab w:val="right" w:pos="9781"/>
        </w:tabs>
        <w:suppressAutoHyphens/>
        <w:ind w:right="2209"/>
        <w:jc w:val="both"/>
        <w:rPr>
          <w:lang w:eastAsia="ar-SA"/>
        </w:rPr>
      </w:pPr>
      <w:r w:rsidRPr="00A31DD6">
        <w:rPr>
          <w:lang w:eastAsia="ar-SA"/>
        </w:rPr>
        <w:t>Wydatki bieżące poniesiono na wypłatę świadczeń:</w:t>
      </w:r>
    </w:p>
    <w:p w:rsidR="006F392D" w:rsidRPr="00A31DD6" w:rsidRDefault="006F392D" w:rsidP="006F392D">
      <w:pPr>
        <w:numPr>
          <w:ilvl w:val="0"/>
          <w:numId w:val="110"/>
        </w:numPr>
        <w:tabs>
          <w:tab w:val="right" w:pos="9781"/>
        </w:tabs>
        <w:suppressAutoHyphens/>
        <w:ind w:right="2209" w:hanging="218"/>
        <w:jc w:val="both"/>
        <w:rPr>
          <w:lang w:eastAsia="ar-SA"/>
        </w:rPr>
      </w:pPr>
      <w:r w:rsidRPr="00A31DD6">
        <w:rPr>
          <w:lang w:eastAsia="ar-SA"/>
        </w:rPr>
        <w:t>stypendia dla uczniów z rodzin najuboższych przyznanych w kwocie 121 zł miesięcznie na ucznia</w:t>
      </w:r>
      <w:r w:rsidRPr="00A31DD6">
        <w:rPr>
          <w:lang w:eastAsia="ar-SA"/>
        </w:rPr>
        <w:tab/>
        <w:t>15.357,64</w:t>
      </w:r>
    </w:p>
    <w:p w:rsidR="006F392D" w:rsidRPr="00A31DD6" w:rsidRDefault="006F392D" w:rsidP="006F392D">
      <w:pPr>
        <w:numPr>
          <w:ilvl w:val="0"/>
          <w:numId w:val="110"/>
        </w:numPr>
        <w:tabs>
          <w:tab w:val="right" w:pos="9781"/>
        </w:tabs>
        <w:suppressAutoHyphens/>
        <w:ind w:right="2209" w:hanging="218"/>
        <w:jc w:val="both"/>
        <w:rPr>
          <w:lang w:eastAsia="ar-SA"/>
        </w:rPr>
      </w:pPr>
      <w:r w:rsidRPr="00A31DD6">
        <w:rPr>
          <w:lang w:eastAsia="ar-SA"/>
        </w:rPr>
        <w:t>zasiłków szkolnych i wyprawki</w:t>
      </w:r>
      <w:r w:rsidRPr="00A31DD6">
        <w:rPr>
          <w:lang w:eastAsia="ar-SA"/>
        </w:rPr>
        <w:tab/>
        <w:t>12.980,29</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ind w:right="2209"/>
        <w:jc w:val="both"/>
        <w:rPr>
          <w:b/>
        </w:rPr>
      </w:pPr>
      <w:r w:rsidRPr="00A31DD6">
        <w:rPr>
          <w:b/>
        </w:rPr>
        <w:t>Dokształcanie i doskonalenie nauczycieli (85446)</w:t>
      </w:r>
      <w:r w:rsidRPr="00A31DD6">
        <w:rPr>
          <w:b/>
        </w:rPr>
        <w:tab/>
        <w:t>1.839,00</w:t>
      </w:r>
    </w:p>
    <w:p w:rsidR="006F392D" w:rsidRPr="00A31DD6" w:rsidRDefault="006F392D" w:rsidP="006F392D">
      <w:pPr>
        <w:tabs>
          <w:tab w:val="right" w:pos="9781"/>
        </w:tabs>
        <w:suppressAutoHyphens/>
        <w:ind w:right="2209"/>
        <w:jc w:val="both"/>
        <w:rPr>
          <w:lang w:eastAsia="ar-SA"/>
        </w:rPr>
      </w:pPr>
      <w:r w:rsidRPr="00A31DD6">
        <w:rPr>
          <w:lang w:eastAsia="ar-SA"/>
        </w:rPr>
        <w:t>Wydatki bieżące jednostek budżetowych związane z realizacją zadań statutowych zrealizowano poprzez:</w:t>
      </w:r>
    </w:p>
    <w:p w:rsidR="006F392D" w:rsidRPr="00A31DD6" w:rsidRDefault="006F392D" w:rsidP="006F392D">
      <w:pPr>
        <w:numPr>
          <w:ilvl w:val="0"/>
          <w:numId w:val="111"/>
        </w:numPr>
        <w:tabs>
          <w:tab w:val="right" w:pos="9781"/>
        </w:tabs>
        <w:suppressAutoHyphens/>
        <w:ind w:right="2209"/>
        <w:jc w:val="both"/>
        <w:rPr>
          <w:lang w:eastAsia="ar-SA"/>
        </w:rPr>
      </w:pPr>
      <w:r w:rsidRPr="00A31DD6">
        <w:rPr>
          <w:lang w:eastAsia="ar-SA"/>
        </w:rPr>
        <w:t xml:space="preserve">opłaty za szkolenia, konferencje, kursy i studia </w:t>
      </w:r>
      <w:r w:rsidRPr="00A31DD6">
        <w:rPr>
          <w:lang w:eastAsia="ar-SA"/>
        </w:rPr>
        <w:tab/>
        <w:t>1.839,00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keepNext/>
        <w:tabs>
          <w:tab w:val="right" w:pos="9781"/>
        </w:tabs>
        <w:ind w:right="2209"/>
        <w:jc w:val="both"/>
        <w:outlineLvl w:val="6"/>
        <w:rPr>
          <w:b/>
          <w:i/>
        </w:rPr>
      </w:pPr>
      <w:r w:rsidRPr="00A31DD6">
        <w:rPr>
          <w:b/>
        </w:rPr>
        <w:t>Pozostała działalność (85495)</w:t>
      </w:r>
      <w:r w:rsidRPr="00A31DD6">
        <w:rPr>
          <w:b/>
        </w:rPr>
        <w:tab/>
        <w:t>442,00</w:t>
      </w:r>
    </w:p>
    <w:p w:rsidR="006F392D" w:rsidRPr="00A31DD6" w:rsidRDefault="006F392D" w:rsidP="006F392D">
      <w:pPr>
        <w:tabs>
          <w:tab w:val="right" w:pos="9781"/>
        </w:tabs>
        <w:ind w:right="2209"/>
        <w:jc w:val="both"/>
        <w:rPr>
          <w:lang w:eastAsia="ar-SA"/>
        </w:rPr>
      </w:pPr>
      <w:r w:rsidRPr="00A31DD6">
        <w:rPr>
          <w:lang w:eastAsia="ar-SA"/>
        </w:rPr>
        <w:t xml:space="preserve">Wydatki bieżące obejmują </w:t>
      </w:r>
      <w:r w:rsidRPr="00A31DD6">
        <w:t>świadczenia na rzecz osób fizycznych - fundusz zdrowotny dla nauczycieli</w:t>
      </w:r>
      <w:r w:rsidRPr="00A31DD6">
        <w:tab/>
        <w:t>442,00</w:t>
      </w:r>
    </w:p>
    <w:p w:rsidR="006F392D" w:rsidRPr="00A31DD6" w:rsidRDefault="006F392D" w:rsidP="006F392D">
      <w:pPr>
        <w:tabs>
          <w:tab w:val="right" w:pos="9781"/>
        </w:tabs>
        <w:ind w:right="2209"/>
        <w:jc w:val="both"/>
      </w:pPr>
    </w:p>
    <w:p w:rsidR="006F392D" w:rsidRPr="00A31DD6" w:rsidRDefault="006F392D" w:rsidP="006F392D">
      <w:pPr>
        <w:tabs>
          <w:tab w:val="left" w:pos="-2340"/>
          <w:tab w:val="left" w:pos="1134"/>
          <w:tab w:val="right" w:pos="8460"/>
          <w:tab w:val="right" w:pos="9781"/>
        </w:tabs>
        <w:ind w:right="2232"/>
        <w:jc w:val="both"/>
      </w:pPr>
    </w:p>
    <w:p w:rsidR="006F392D" w:rsidRPr="00A31DD6" w:rsidRDefault="006F392D" w:rsidP="006F392D">
      <w:pPr>
        <w:shd w:val="clear" w:color="auto" w:fill="CCCCCC"/>
        <w:tabs>
          <w:tab w:val="left" w:pos="-2340"/>
          <w:tab w:val="left" w:pos="1134"/>
          <w:tab w:val="right" w:pos="9781"/>
        </w:tabs>
        <w:ind w:right="-24"/>
        <w:jc w:val="both"/>
        <w:rPr>
          <w:b/>
        </w:rPr>
      </w:pPr>
      <w:r w:rsidRPr="00A31DD6">
        <w:rPr>
          <w:b/>
        </w:rPr>
        <w:t>Dział 855</w:t>
      </w:r>
      <w:r w:rsidRPr="00A31DD6">
        <w:rPr>
          <w:b/>
        </w:rPr>
        <w:tab/>
        <w:t>RODZINA</w:t>
      </w:r>
      <w:r w:rsidRPr="00A31DD6">
        <w:rPr>
          <w:b/>
        </w:rPr>
        <w:tab/>
        <w:t>49.747.280,45</w:t>
      </w:r>
    </w:p>
    <w:p w:rsidR="006F392D" w:rsidRPr="00A31DD6" w:rsidRDefault="006F392D" w:rsidP="006F392D">
      <w:pPr>
        <w:tabs>
          <w:tab w:val="right" w:pos="5670"/>
          <w:tab w:val="right" w:pos="8460"/>
          <w:tab w:val="right" w:pos="9781"/>
        </w:tabs>
        <w:ind w:right="2232"/>
        <w:rPr>
          <w:b/>
        </w:rPr>
      </w:pPr>
      <w:r w:rsidRPr="00A31DD6">
        <w:rPr>
          <w:b/>
        </w:rPr>
        <w:t>plan: 50.858.321,71</w:t>
      </w:r>
      <w:r w:rsidRPr="00A31DD6">
        <w:rPr>
          <w:b/>
        </w:rPr>
        <w:tab/>
        <w:t>% wyk.: 97,8</w:t>
      </w:r>
    </w:p>
    <w:p w:rsidR="006F392D" w:rsidRPr="00A31DD6" w:rsidRDefault="006F392D" w:rsidP="006F392D">
      <w:pPr>
        <w:tabs>
          <w:tab w:val="num" w:pos="426"/>
          <w:tab w:val="right" w:pos="8505"/>
          <w:tab w:val="right" w:pos="9781"/>
        </w:tabs>
        <w:ind w:right="1757"/>
        <w:jc w:val="both"/>
      </w:pPr>
    </w:p>
    <w:p w:rsidR="006F392D" w:rsidRPr="00A31DD6" w:rsidRDefault="006F392D" w:rsidP="006F392D">
      <w:pPr>
        <w:tabs>
          <w:tab w:val="right" w:pos="9781"/>
        </w:tabs>
        <w:ind w:right="1701"/>
        <w:jc w:val="both"/>
        <w:rPr>
          <w:b/>
        </w:rPr>
      </w:pPr>
      <w:r w:rsidRPr="00A31DD6">
        <w:rPr>
          <w:b/>
        </w:rPr>
        <w:t>Świadczenia wychowawcze (85501)</w:t>
      </w:r>
      <w:r w:rsidRPr="00A31DD6">
        <w:rPr>
          <w:b/>
        </w:rPr>
        <w:tab/>
        <w:t>32.196.869,76</w:t>
      </w:r>
    </w:p>
    <w:p w:rsidR="006F392D" w:rsidRPr="00A31DD6" w:rsidRDefault="006F392D" w:rsidP="006F392D">
      <w:pPr>
        <w:tabs>
          <w:tab w:val="right" w:pos="9781"/>
        </w:tabs>
        <w:ind w:right="2209"/>
        <w:jc w:val="both"/>
      </w:pPr>
      <w:r w:rsidRPr="00A31DD6">
        <w:rPr>
          <w:szCs w:val="20"/>
          <w:lang w:eastAsia="ar-SA"/>
        </w:rPr>
        <w:t xml:space="preserve">Wydatki bieżące jednostek budżetowych </w:t>
      </w:r>
      <w:r w:rsidRPr="00A31DD6">
        <w:t>realizowane przez Miejski Ośrodek Pomocy Rodzinie ze środków pochodzących z dotacji celowej z budżetu państwa na zadania z zakresu administracji rządowej.</w:t>
      </w:r>
    </w:p>
    <w:p w:rsidR="006F392D" w:rsidRPr="00A31DD6" w:rsidRDefault="006F392D" w:rsidP="006F392D">
      <w:pPr>
        <w:tabs>
          <w:tab w:val="right" w:pos="9781"/>
        </w:tabs>
        <w:ind w:right="2209"/>
        <w:jc w:val="both"/>
      </w:pPr>
      <w:r w:rsidRPr="00A31DD6">
        <w:t>Wydatki bieżące związane z obsługą zadania obejmują:</w:t>
      </w:r>
    </w:p>
    <w:p w:rsidR="006F392D" w:rsidRPr="00A31DD6" w:rsidRDefault="006F392D" w:rsidP="006F392D">
      <w:pPr>
        <w:numPr>
          <w:ilvl w:val="0"/>
          <w:numId w:val="112"/>
        </w:numPr>
        <w:tabs>
          <w:tab w:val="right" w:pos="9781"/>
        </w:tabs>
        <w:ind w:right="2209"/>
        <w:jc w:val="both"/>
      </w:pPr>
      <w:r w:rsidRPr="00A31DD6">
        <w:t>wynagrodzenia oraz składki od nich naliczane</w:t>
      </w:r>
      <w:r w:rsidRPr="00A31DD6">
        <w:tab/>
        <w:t>235.285,51</w:t>
      </w:r>
    </w:p>
    <w:p w:rsidR="006F392D" w:rsidRPr="00A31DD6" w:rsidRDefault="006F392D" w:rsidP="006F392D">
      <w:pPr>
        <w:numPr>
          <w:ilvl w:val="0"/>
          <w:numId w:val="112"/>
        </w:numPr>
        <w:tabs>
          <w:tab w:val="right" w:pos="9781"/>
        </w:tabs>
        <w:ind w:right="2209"/>
        <w:jc w:val="both"/>
        <w:rPr>
          <w:i/>
        </w:rPr>
      </w:pPr>
      <w:r w:rsidRPr="00A31DD6">
        <w:t>wydatki związane z realizacją zadań statutowych</w:t>
      </w:r>
      <w:r w:rsidRPr="00A31DD6">
        <w:tab/>
        <w:t>34.376,81</w:t>
      </w:r>
    </w:p>
    <w:p w:rsidR="006F392D" w:rsidRPr="00A31DD6" w:rsidRDefault="006F392D" w:rsidP="006F392D">
      <w:pPr>
        <w:tabs>
          <w:tab w:val="num" w:pos="426"/>
          <w:tab w:val="right" w:pos="9781"/>
        </w:tabs>
        <w:ind w:left="426" w:right="2209"/>
        <w:jc w:val="both"/>
        <w:rPr>
          <w:i/>
        </w:rPr>
      </w:pPr>
      <w:r w:rsidRPr="00A31DD6">
        <w:rPr>
          <w:i/>
        </w:rPr>
        <w:t xml:space="preserve">m.in. </w:t>
      </w:r>
      <w:r w:rsidRPr="00A31DD6">
        <w:rPr>
          <w:i/>
          <w:lang w:eastAsia="ar-SA"/>
        </w:rPr>
        <w:t>odpisy na zakładowy fundusz świadczeń socjalnych</w:t>
      </w:r>
      <w:r w:rsidRPr="00A31DD6">
        <w:rPr>
          <w:i/>
        </w:rPr>
        <w:t xml:space="preserve">, wpłaty na PFRON, odsetki od zwróconych, nienależnie pobranych świadczeń wychowawczych i inne. </w:t>
      </w:r>
    </w:p>
    <w:p w:rsidR="006F392D" w:rsidRPr="00A31DD6" w:rsidRDefault="006F392D" w:rsidP="006F392D">
      <w:pPr>
        <w:tabs>
          <w:tab w:val="right" w:pos="9781"/>
        </w:tabs>
        <w:suppressAutoHyphens/>
        <w:ind w:right="2209"/>
        <w:jc w:val="both"/>
        <w:rPr>
          <w:lang w:eastAsia="ar-SA"/>
        </w:rPr>
      </w:pPr>
      <w:r w:rsidRPr="00A31DD6">
        <w:rPr>
          <w:lang w:eastAsia="ar-SA"/>
        </w:rPr>
        <w:t>Świadczenia na rzecz osób fizycznych – wypłata świadczenia wychowawczego</w:t>
      </w:r>
      <w:r w:rsidRPr="00A31DD6">
        <w:rPr>
          <w:lang w:eastAsia="ar-SA"/>
        </w:rPr>
        <w:tab/>
        <w:t>31.900.186,96</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i/>
          <w:lang w:eastAsia="ar-SA"/>
        </w:rPr>
      </w:pPr>
      <w:r w:rsidRPr="00A31DD6">
        <w:rPr>
          <w:lang w:eastAsia="ar-SA"/>
        </w:rPr>
        <w:t>Zwroty nienależnie pobranych świadc</w:t>
      </w:r>
      <w:r w:rsidR="007461FB" w:rsidRPr="00A31DD6">
        <w:rPr>
          <w:lang w:eastAsia="ar-SA"/>
        </w:rPr>
        <w:t>zeń wychowawczych dokonanych po </w:t>
      </w:r>
      <w:r w:rsidRPr="00A31DD6">
        <w:rPr>
          <w:lang w:eastAsia="ar-SA"/>
        </w:rPr>
        <w:t xml:space="preserve">zakończeniu roku budżetowego, w którym zostały przyznane </w:t>
      </w:r>
      <w:r w:rsidRPr="00A31DD6">
        <w:rPr>
          <w:i/>
          <w:lang w:eastAsia="ar-SA"/>
        </w:rPr>
        <w:t>(24.218,15</w:t>
      </w:r>
      <w:r w:rsidR="00F620EE" w:rsidRPr="00A31DD6">
        <w:rPr>
          <w:i/>
          <w:lang w:eastAsia="ar-SA"/>
        </w:rPr>
        <w:t> zł</w:t>
      </w:r>
      <w:r w:rsidRPr="00A31DD6">
        <w:rPr>
          <w:i/>
          <w:lang w:eastAsia="ar-SA"/>
        </w:rPr>
        <w:t>)</w:t>
      </w:r>
      <w:r w:rsidRPr="00A31DD6">
        <w:rPr>
          <w:lang w:eastAsia="ar-SA"/>
        </w:rPr>
        <w:t xml:space="preserve"> wraz z odsetkami </w:t>
      </w:r>
      <w:r w:rsidRPr="00A31DD6">
        <w:rPr>
          <w:i/>
          <w:lang w:eastAsia="ar-SA"/>
        </w:rPr>
        <w:t>(2.802,33</w:t>
      </w:r>
      <w:r w:rsidR="00F620EE" w:rsidRPr="00A31DD6">
        <w:rPr>
          <w:i/>
          <w:lang w:eastAsia="ar-SA"/>
        </w:rPr>
        <w:t> zł</w:t>
      </w:r>
      <w:r w:rsidRPr="00A31DD6">
        <w:rPr>
          <w:i/>
          <w:lang w:eastAsia="ar-SA"/>
        </w:rPr>
        <w:t>)</w:t>
      </w:r>
      <w:r w:rsidRPr="00A31DD6">
        <w:rPr>
          <w:i/>
          <w:lang w:eastAsia="ar-SA"/>
        </w:rPr>
        <w:tab/>
      </w:r>
      <w:r w:rsidRPr="00A31DD6">
        <w:rPr>
          <w:lang w:eastAsia="ar-SA"/>
        </w:rPr>
        <w:t>27.020,48</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ind w:right="2209"/>
        <w:jc w:val="both"/>
        <w:rPr>
          <w:b/>
        </w:rPr>
      </w:pPr>
      <w:r w:rsidRPr="00A31DD6">
        <w:rPr>
          <w:b/>
        </w:rPr>
        <w:t>Świadczenia rodzinne, świadczenie z funduszu alimentacyjnego oraz składki na ubezpieczenia emerytalne i rentowe z ubezpieczenia społecznego (85502)</w:t>
      </w:r>
      <w:r w:rsidRPr="00A31DD6">
        <w:rPr>
          <w:b/>
        </w:rPr>
        <w:tab/>
        <w:t>10.754.890,38</w:t>
      </w:r>
    </w:p>
    <w:p w:rsidR="006F392D" w:rsidRPr="00A31DD6" w:rsidRDefault="006F392D" w:rsidP="006F392D">
      <w:pPr>
        <w:tabs>
          <w:tab w:val="right" w:pos="9781"/>
        </w:tabs>
        <w:ind w:right="2209"/>
        <w:jc w:val="both"/>
      </w:pPr>
      <w:r w:rsidRPr="00A31DD6">
        <w:t>Zadanie realizowane przez Miejski Ośrodek Pomocy Rodzinie ze środków własnych oraz pochodzących z dotacji celowej z budżetu państwa na zadania z zakresu administracji rządowej.</w:t>
      </w:r>
    </w:p>
    <w:p w:rsidR="006F392D" w:rsidRPr="00A31DD6" w:rsidRDefault="006F392D" w:rsidP="006F392D">
      <w:pPr>
        <w:tabs>
          <w:tab w:val="right" w:pos="9781"/>
        </w:tabs>
        <w:ind w:right="2209"/>
        <w:jc w:val="both"/>
      </w:pPr>
      <w:r w:rsidRPr="00A31DD6">
        <w:t>Wydatki bieżące związane z obsługą zadania obejmują:</w:t>
      </w:r>
    </w:p>
    <w:p w:rsidR="006F392D" w:rsidRPr="00A31DD6" w:rsidRDefault="006F392D" w:rsidP="006F392D">
      <w:pPr>
        <w:numPr>
          <w:ilvl w:val="0"/>
          <w:numId w:val="112"/>
        </w:numPr>
        <w:tabs>
          <w:tab w:val="right" w:pos="9781"/>
        </w:tabs>
        <w:ind w:right="2209"/>
        <w:jc w:val="both"/>
      </w:pPr>
      <w:r w:rsidRPr="00A31DD6">
        <w:t>wynagrodzenia oraz składki od nich naliczane</w:t>
      </w:r>
      <w:r w:rsidRPr="00A31DD6">
        <w:tab/>
        <w:t>938.808,42</w:t>
      </w:r>
    </w:p>
    <w:p w:rsidR="006F392D" w:rsidRPr="00A31DD6" w:rsidRDefault="006F392D" w:rsidP="006F392D">
      <w:pPr>
        <w:tabs>
          <w:tab w:val="right" w:pos="9781"/>
        </w:tabs>
        <w:ind w:left="360" w:right="2209"/>
        <w:jc w:val="both"/>
      </w:pPr>
      <w:r w:rsidRPr="00A31DD6">
        <w:lastRenderedPageBreak/>
        <w:t>w tym: wynagrodzenia oraz składki od nich naliczane pracowników realizujących zadania w zakresie: działań podejmowanych wobec dłużników alimentacyjnych (387.993,95 zł) oraz wynagrodzenia i składki na ubezpieczenia społeczne za 114 osób pobierających świadczenia pielęgnacyjne, specjalny zasiłek opiekuńczy oraz zasiłek dla opiekuna wg. ustawy o świadczeniach rodzinnych oraz ustawy o ustaleniu i wypłacie zasiłków dla opiekunów (550.814,47 zł),</w:t>
      </w:r>
    </w:p>
    <w:p w:rsidR="006F392D" w:rsidRPr="00A31DD6" w:rsidRDefault="006F392D" w:rsidP="006F392D">
      <w:pPr>
        <w:numPr>
          <w:ilvl w:val="0"/>
          <w:numId w:val="112"/>
        </w:numPr>
        <w:tabs>
          <w:tab w:val="right" w:pos="9781"/>
        </w:tabs>
        <w:ind w:right="2209"/>
        <w:jc w:val="both"/>
        <w:rPr>
          <w:i/>
        </w:rPr>
      </w:pPr>
      <w:r w:rsidRPr="00A31DD6">
        <w:t>wydatki związane z realizacją zadań statutowych</w:t>
      </w:r>
      <w:r w:rsidRPr="00A31DD6">
        <w:tab/>
        <w:t>81.619,85</w:t>
      </w:r>
    </w:p>
    <w:p w:rsidR="006F392D" w:rsidRPr="00A31DD6" w:rsidRDefault="006F392D" w:rsidP="00F620EE">
      <w:pPr>
        <w:numPr>
          <w:ilvl w:val="1"/>
          <w:numId w:val="113"/>
        </w:numPr>
        <w:tabs>
          <w:tab w:val="left" w:pos="-1843"/>
          <w:tab w:val="num" w:pos="851"/>
          <w:tab w:val="right" w:pos="9781"/>
        </w:tabs>
        <w:ind w:left="851" w:right="2067" w:hanging="425"/>
        <w:jc w:val="both"/>
        <w:rPr>
          <w:i/>
        </w:rPr>
      </w:pPr>
      <w:r w:rsidRPr="00A31DD6">
        <w:rPr>
          <w:i/>
        </w:rPr>
        <w:t>składki na Państwowy Fundusz Rehabilitacji Osób Niepełnosprawnych</w:t>
      </w:r>
      <w:r w:rsidRPr="00A31DD6">
        <w:rPr>
          <w:i/>
        </w:rPr>
        <w:tab/>
        <w:t>2.855,81</w:t>
      </w:r>
    </w:p>
    <w:p w:rsidR="006F392D" w:rsidRPr="00A31DD6" w:rsidRDefault="006F392D" w:rsidP="006F392D">
      <w:pPr>
        <w:numPr>
          <w:ilvl w:val="1"/>
          <w:numId w:val="113"/>
        </w:numPr>
        <w:tabs>
          <w:tab w:val="left" w:pos="-1843"/>
          <w:tab w:val="num" w:pos="851"/>
          <w:tab w:val="right" w:pos="9781"/>
        </w:tabs>
        <w:ind w:left="851" w:right="2209" w:hanging="425"/>
        <w:jc w:val="both"/>
        <w:rPr>
          <w:i/>
        </w:rPr>
      </w:pPr>
      <w:r w:rsidRPr="00A31DD6">
        <w:rPr>
          <w:i/>
        </w:rPr>
        <w:t>zakup materiałów i wyposażenia</w:t>
      </w:r>
      <w:r w:rsidRPr="00A31DD6">
        <w:rPr>
          <w:i/>
        </w:rPr>
        <w:tab/>
        <w:t>11.854,34</w:t>
      </w:r>
    </w:p>
    <w:p w:rsidR="006F392D" w:rsidRPr="00A31DD6" w:rsidRDefault="006F392D" w:rsidP="006F392D">
      <w:pPr>
        <w:numPr>
          <w:ilvl w:val="1"/>
          <w:numId w:val="113"/>
        </w:numPr>
        <w:tabs>
          <w:tab w:val="left" w:pos="-1843"/>
          <w:tab w:val="num" w:pos="851"/>
          <w:tab w:val="right" w:pos="9781"/>
        </w:tabs>
        <w:ind w:left="851" w:right="2209" w:hanging="425"/>
        <w:jc w:val="both"/>
        <w:rPr>
          <w:i/>
        </w:rPr>
      </w:pPr>
      <w:r w:rsidRPr="00A31DD6">
        <w:rPr>
          <w:i/>
        </w:rPr>
        <w:t>zakup energii</w:t>
      </w:r>
      <w:r w:rsidRPr="00A31DD6">
        <w:rPr>
          <w:i/>
        </w:rPr>
        <w:tab/>
        <w:t>7.053,68</w:t>
      </w:r>
    </w:p>
    <w:p w:rsidR="006F392D" w:rsidRPr="00A31DD6" w:rsidRDefault="006F392D" w:rsidP="006F392D">
      <w:pPr>
        <w:numPr>
          <w:ilvl w:val="1"/>
          <w:numId w:val="113"/>
        </w:numPr>
        <w:tabs>
          <w:tab w:val="left" w:pos="-1843"/>
          <w:tab w:val="num" w:pos="851"/>
          <w:tab w:val="right" w:pos="9781"/>
        </w:tabs>
        <w:ind w:left="851" w:right="2209" w:hanging="425"/>
        <w:jc w:val="both"/>
        <w:rPr>
          <w:i/>
        </w:rPr>
      </w:pPr>
      <w:r w:rsidRPr="00A31DD6">
        <w:rPr>
          <w:i/>
        </w:rPr>
        <w:t>odpisy na zakładowy fundusz świadczeń socjalnych</w:t>
      </w:r>
      <w:r w:rsidRPr="00A31DD6">
        <w:rPr>
          <w:i/>
        </w:rPr>
        <w:tab/>
        <w:t>11.409,91</w:t>
      </w:r>
    </w:p>
    <w:p w:rsidR="006F392D" w:rsidRPr="00A31DD6" w:rsidRDefault="006F392D" w:rsidP="006F392D">
      <w:pPr>
        <w:numPr>
          <w:ilvl w:val="1"/>
          <w:numId w:val="113"/>
        </w:numPr>
        <w:tabs>
          <w:tab w:val="left" w:pos="-1843"/>
          <w:tab w:val="num" w:pos="851"/>
          <w:tab w:val="right" w:pos="9781"/>
        </w:tabs>
        <w:ind w:left="851" w:right="2209" w:hanging="425"/>
        <w:jc w:val="both"/>
        <w:rPr>
          <w:i/>
        </w:rPr>
      </w:pPr>
      <w:r w:rsidRPr="00A31DD6">
        <w:rPr>
          <w:i/>
        </w:rPr>
        <w:t>pozostałe wydatki, m. in. zakup usług remontowych, zdrowotnych, usług pozostałych, szkolenia, opłaty za administrowanie i czynsze</w:t>
      </w:r>
      <w:r w:rsidRPr="00A31DD6">
        <w:rPr>
          <w:i/>
        </w:rPr>
        <w:tab/>
        <w:t>48.446,11</w:t>
      </w:r>
    </w:p>
    <w:p w:rsidR="006F392D" w:rsidRPr="00A31DD6" w:rsidRDefault="006F392D" w:rsidP="006F392D">
      <w:pPr>
        <w:tabs>
          <w:tab w:val="right" w:pos="9781"/>
        </w:tabs>
        <w:ind w:right="2209"/>
        <w:jc w:val="both"/>
        <w:rPr>
          <w:i/>
        </w:rPr>
      </w:pPr>
    </w:p>
    <w:p w:rsidR="006F392D" w:rsidRPr="00A31DD6" w:rsidRDefault="006F392D" w:rsidP="006F392D">
      <w:pPr>
        <w:tabs>
          <w:tab w:val="right" w:pos="9781"/>
        </w:tabs>
        <w:ind w:right="2209"/>
        <w:jc w:val="both"/>
      </w:pPr>
      <w:r w:rsidRPr="00A31DD6">
        <w:t>Świadczenia na rzecz osób fizycznych</w:t>
      </w:r>
      <w:r w:rsidRPr="00A31DD6">
        <w:tab/>
        <w:t>9.697.688,91</w:t>
      </w:r>
    </w:p>
    <w:p w:rsidR="006F392D" w:rsidRPr="00A31DD6" w:rsidRDefault="006F392D" w:rsidP="006F392D">
      <w:pPr>
        <w:numPr>
          <w:ilvl w:val="0"/>
          <w:numId w:val="112"/>
        </w:numPr>
        <w:tabs>
          <w:tab w:val="right" w:pos="9781"/>
          <w:tab w:val="right" w:pos="9923"/>
        </w:tabs>
        <w:ind w:right="2209"/>
        <w:jc w:val="both"/>
        <w:rPr>
          <w:i/>
        </w:rPr>
      </w:pPr>
      <w:r w:rsidRPr="00A31DD6">
        <w:rPr>
          <w:i/>
        </w:rPr>
        <w:t>wypłata świadczeń rodzinnych i zasiłku dla opiekuna (1.132 osób)</w:t>
      </w:r>
      <w:r w:rsidRPr="00A31DD6">
        <w:rPr>
          <w:i/>
        </w:rPr>
        <w:tab/>
        <w:t>6.259.173,74</w:t>
      </w:r>
    </w:p>
    <w:p w:rsidR="006F392D" w:rsidRPr="00A31DD6" w:rsidRDefault="006F392D" w:rsidP="006F392D">
      <w:pPr>
        <w:numPr>
          <w:ilvl w:val="0"/>
          <w:numId w:val="112"/>
        </w:numPr>
        <w:tabs>
          <w:tab w:val="right" w:pos="9781"/>
        </w:tabs>
        <w:ind w:right="2209"/>
        <w:jc w:val="both"/>
        <w:rPr>
          <w:i/>
        </w:rPr>
      </w:pPr>
      <w:r w:rsidRPr="00A31DD6">
        <w:rPr>
          <w:i/>
        </w:rPr>
        <w:t>wypłata świadczeń z funduszu alimentacyjnego (167 osób)</w:t>
      </w:r>
      <w:r w:rsidRPr="00A31DD6">
        <w:rPr>
          <w:i/>
        </w:rPr>
        <w:tab/>
        <w:t>979.915,17</w:t>
      </w:r>
    </w:p>
    <w:p w:rsidR="006F392D" w:rsidRPr="00A31DD6" w:rsidRDefault="006F392D" w:rsidP="006F392D">
      <w:pPr>
        <w:numPr>
          <w:ilvl w:val="0"/>
          <w:numId w:val="112"/>
        </w:numPr>
        <w:tabs>
          <w:tab w:val="right" w:pos="9781"/>
        </w:tabs>
        <w:ind w:right="2209"/>
        <w:jc w:val="both"/>
        <w:rPr>
          <w:i/>
        </w:rPr>
      </w:pPr>
      <w:r w:rsidRPr="00A31DD6">
        <w:rPr>
          <w:i/>
        </w:rPr>
        <w:t>wypłata należnego świadczenia „Bon Seniora” dla 8.182 osób</w:t>
      </w:r>
      <w:r w:rsidRPr="00A31DD6">
        <w:rPr>
          <w:i/>
        </w:rPr>
        <w:tab/>
        <w:t>2.454.600</w:t>
      </w:r>
      <w:r w:rsidR="009F56C2" w:rsidRPr="00A31DD6">
        <w:rPr>
          <w:i/>
        </w:rPr>
        <w:t>,00</w:t>
      </w:r>
    </w:p>
    <w:p w:rsidR="006F392D" w:rsidRPr="00A31DD6" w:rsidRDefault="006F392D" w:rsidP="006F392D">
      <w:pPr>
        <w:numPr>
          <w:ilvl w:val="0"/>
          <w:numId w:val="112"/>
        </w:numPr>
        <w:tabs>
          <w:tab w:val="right" w:pos="9781"/>
        </w:tabs>
        <w:ind w:right="2209"/>
        <w:jc w:val="both"/>
        <w:rPr>
          <w:i/>
        </w:rPr>
      </w:pPr>
      <w:r w:rsidRPr="00A31DD6">
        <w:rPr>
          <w:i/>
        </w:rPr>
        <w:t>wypłata jednorazowa świadczenia z tytułu urodzenia się dziecka, u którego zdiagnozowano ciężkie i nieodwracalne upośledzenie albo nieuleczalną chorobę zagrażającą życiu, które powstały w prenatalnym okresie rozwoju dziecka lub w czasie porodu (1 osoba)</w:t>
      </w:r>
      <w:r w:rsidRPr="00A31DD6">
        <w:rPr>
          <w:i/>
        </w:rPr>
        <w:tab/>
        <w:t>4.000,00</w:t>
      </w:r>
    </w:p>
    <w:p w:rsidR="006F392D" w:rsidRPr="00A31DD6" w:rsidRDefault="006F392D" w:rsidP="006F392D">
      <w:pPr>
        <w:tabs>
          <w:tab w:val="right" w:pos="9781"/>
        </w:tabs>
        <w:suppressAutoHyphens/>
        <w:ind w:left="360" w:right="2209"/>
        <w:jc w:val="both"/>
        <w:rPr>
          <w:i/>
          <w:lang w:eastAsia="ar-SA"/>
        </w:rPr>
      </w:pPr>
    </w:p>
    <w:p w:rsidR="006F392D" w:rsidRPr="00A31DD6" w:rsidRDefault="006F392D" w:rsidP="006F392D">
      <w:pPr>
        <w:tabs>
          <w:tab w:val="right" w:pos="9781"/>
        </w:tabs>
        <w:suppressAutoHyphens/>
        <w:ind w:right="2209"/>
        <w:jc w:val="both"/>
        <w:rPr>
          <w:i/>
          <w:lang w:eastAsia="ar-SA"/>
        </w:rPr>
      </w:pPr>
      <w:r w:rsidRPr="00A31DD6">
        <w:rPr>
          <w:lang w:eastAsia="ar-SA"/>
        </w:rPr>
        <w:t xml:space="preserve">Zwroty nienależnie pobranych świadczeń rodzinnych i z funduszu alimentacyjnego dokonanych po zakończeniu roku budżetowego, w którym zostały przyznane </w:t>
      </w:r>
      <w:r w:rsidRPr="00A31DD6">
        <w:rPr>
          <w:i/>
          <w:lang w:eastAsia="ar-SA"/>
        </w:rPr>
        <w:t>(33.831,04</w:t>
      </w:r>
      <w:r w:rsidR="003C3543" w:rsidRPr="00A31DD6">
        <w:rPr>
          <w:i/>
          <w:lang w:eastAsia="ar-SA"/>
        </w:rPr>
        <w:t> zł</w:t>
      </w:r>
      <w:r w:rsidRPr="00A31DD6">
        <w:rPr>
          <w:i/>
          <w:lang w:eastAsia="ar-SA"/>
        </w:rPr>
        <w:t>)</w:t>
      </w:r>
      <w:r w:rsidRPr="00A31DD6">
        <w:rPr>
          <w:lang w:eastAsia="ar-SA"/>
        </w:rPr>
        <w:t xml:space="preserve"> wraz z odsetkami </w:t>
      </w:r>
      <w:r w:rsidRPr="00A31DD6">
        <w:rPr>
          <w:i/>
          <w:lang w:eastAsia="ar-SA"/>
        </w:rPr>
        <w:t>(2.942,16</w:t>
      </w:r>
      <w:r w:rsidR="003C3543" w:rsidRPr="00A31DD6">
        <w:rPr>
          <w:i/>
          <w:lang w:eastAsia="ar-SA"/>
        </w:rPr>
        <w:t> zł</w:t>
      </w:r>
      <w:r w:rsidRPr="00A31DD6">
        <w:rPr>
          <w:i/>
          <w:lang w:eastAsia="ar-SA"/>
        </w:rPr>
        <w:t>)</w:t>
      </w:r>
      <w:r w:rsidRPr="00A31DD6">
        <w:rPr>
          <w:i/>
          <w:lang w:eastAsia="ar-SA"/>
        </w:rPr>
        <w:tab/>
      </w:r>
      <w:r w:rsidRPr="00A31DD6">
        <w:rPr>
          <w:lang w:eastAsia="ar-SA"/>
        </w:rPr>
        <w:t>36.773,20</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rPr>
      </w:pPr>
      <w:r w:rsidRPr="00A31DD6">
        <w:rPr>
          <w:b/>
        </w:rPr>
        <w:t>Karta Dużej Rodziny (85503)</w:t>
      </w:r>
      <w:r w:rsidRPr="00A31DD6">
        <w:rPr>
          <w:b/>
        </w:rPr>
        <w:tab/>
        <w:t>653,23</w:t>
      </w:r>
    </w:p>
    <w:p w:rsidR="006F392D" w:rsidRPr="00A31DD6" w:rsidRDefault="006F392D" w:rsidP="006F392D">
      <w:pPr>
        <w:tabs>
          <w:tab w:val="right" w:pos="9781"/>
        </w:tabs>
        <w:ind w:right="2209"/>
        <w:jc w:val="both"/>
        <w:rPr>
          <w:b/>
        </w:rPr>
      </w:pPr>
      <w:r w:rsidRPr="00A31DD6">
        <w:rPr>
          <w:szCs w:val="20"/>
          <w:lang w:eastAsia="ar-SA"/>
        </w:rPr>
        <w:t>Wydatki bieżące poniesiono na pokrycie kosztów związanych z wydawaniem Karty Dużej Rodziny (uzależnione od ilości złożonych i rozpatrzonych wniosków), wynagrodzenie i składki od nich naliczane</w:t>
      </w:r>
      <w:r w:rsidRPr="00A31DD6">
        <w:rPr>
          <w:szCs w:val="20"/>
          <w:lang w:eastAsia="ar-SA"/>
        </w:rPr>
        <w:tab/>
        <w:t>653,23</w:t>
      </w:r>
    </w:p>
    <w:p w:rsidR="006F392D" w:rsidRPr="00A31DD6" w:rsidRDefault="006F392D" w:rsidP="006F392D">
      <w:pPr>
        <w:tabs>
          <w:tab w:val="right" w:pos="9781"/>
        </w:tabs>
        <w:ind w:right="2209"/>
        <w:jc w:val="both"/>
        <w:rPr>
          <w:b/>
        </w:rPr>
      </w:pPr>
    </w:p>
    <w:p w:rsidR="006F392D" w:rsidRPr="00A31DD6" w:rsidRDefault="006F392D" w:rsidP="006F392D">
      <w:pPr>
        <w:tabs>
          <w:tab w:val="right" w:pos="9781"/>
        </w:tabs>
        <w:ind w:right="2209"/>
        <w:jc w:val="both"/>
        <w:rPr>
          <w:b/>
        </w:rPr>
      </w:pPr>
      <w:r w:rsidRPr="00A31DD6">
        <w:rPr>
          <w:b/>
        </w:rPr>
        <w:t>Wspieranie rodziny (85504)</w:t>
      </w:r>
      <w:r w:rsidRPr="00A31DD6">
        <w:rPr>
          <w:b/>
        </w:rPr>
        <w:tab/>
        <w:t>1.412.532,91</w:t>
      </w:r>
    </w:p>
    <w:p w:rsidR="006F392D" w:rsidRPr="00A31DD6" w:rsidRDefault="006F392D" w:rsidP="006F392D">
      <w:pPr>
        <w:tabs>
          <w:tab w:val="left" w:pos="7371"/>
          <w:tab w:val="right" w:pos="9781"/>
        </w:tabs>
        <w:ind w:right="2209"/>
        <w:jc w:val="both"/>
        <w:rPr>
          <w:szCs w:val="20"/>
          <w:lang w:eastAsia="ar-SA"/>
        </w:rPr>
      </w:pPr>
      <w:r w:rsidRPr="00A31DD6">
        <w:rPr>
          <w:szCs w:val="20"/>
          <w:lang w:eastAsia="ar-SA"/>
        </w:rPr>
        <w:t>Wydatki bieżące jednostek budżetowych realizowane przez Miejski Ośrodek Pomocy Rodzinie poniesiono na zatrudnienie asystentów rodzin</w:t>
      </w:r>
      <w:r w:rsidRPr="00A31DD6">
        <w:rPr>
          <w:szCs w:val="20"/>
          <w:lang w:eastAsia="ar-SA"/>
        </w:rPr>
        <w:tab/>
      </w:r>
      <w:r w:rsidRPr="00A31DD6">
        <w:rPr>
          <w:szCs w:val="20"/>
          <w:lang w:eastAsia="ar-SA"/>
        </w:rPr>
        <w:tab/>
        <w:t>275.945,18</w:t>
      </w:r>
    </w:p>
    <w:p w:rsidR="006F392D" w:rsidRPr="00A31DD6" w:rsidRDefault="006F392D" w:rsidP="006F392D">
      <w:pPr>
        <w:numPr>
          <w:ilvl w:val="0"/>
          <w:numId w:val="97"/>
        </w:numPr>
        <w:tabs>
          <w:tab w:val="right" w:pos="9781"/>
        </w:tabs>
        <w:ind w:right="2209"/>
        <w:jc w:val="both"/>
        <w:rPr>
          <w:i/>
        </w:rPr>
      </w:pPr>
      <w:r w:rsidRPr="00A31DD6">
        <w:rPr>
          <w:i/>
        </w:rPr>
        <w:t>wynagrodzenia i składki od nich naliczane</w:t>
      </w:r>
      <w:r w:rsidRPr="00A31DD6">
        <w:rPr>
          <w:i/>
        </w:rPr>
        <w:tab/>
        <w:t>263.631,01</w:t>
      </w:r>
    </w:p>
    <w:p w:rsidR="006F392D" w:rsidRPr="00A31DD6" w:rsidRDefault="006F392D" w:rsidP="006F392D">
      <w:pPr>
        <w:numPr>
          <w:ilvl w:val="0"/>
          <w:numId w:val="97"/>
        </w:numPr>
        <w:tabs>
          <w:tab w:val="right" w:pos="9781"/>
        </w:tabs>
        <w:ind w:right="2209"/>
        <w:jc w:val="both"/>
        <w:rPr>
          <w:i/>
        </w:rPr>
      </w:pPr>
      <w:r w:rsidRPr="00A31DD6">
        <w:rPr>
          <w:i/>
        </w:rPr>
        <w:t>wydatki związane z realizacją zadań statutowych</w:t>
      </w:r>
      <w:r w:rsidRPr="00A31DD6">
        <w:rPr>
          <w:i/>
        </w:rPr>
        <w:tab/>
        <w:t>12.314,17</w:t>
      </w:r>
    </w:p>
    <w:p w:rsidR="006F392D" w:rsidRPr="00A31DD6" w:rsidRDefault="006F392D" w:rsidP="006F392D">
      <w:pPr>
        <w:tabs>
          <w:tab w:val="right" w:pos="8460"/>
          <w:tab w:val="right" w:pos="9781"/>
        </w:tabs>
        <w:ind w:left="360" w:right="2209"/>
        <w:jc w:val="both"/>
        <w:rPr>
          <w:i/>
        </w:rPr>
      </w:pPr>
      <w:r w:rsidRPr="00A31DD6">
        <w:rPr>
          <w:i/>
        </w:rPr>
        <w:t>(wpłaty na PFRON, usługi telekomunikacyjne, odpisy za ZFŚS).</w:t>
      </w:r>
    </w:p>
    <w:p w:rsidR="006F392D" w:rsidRPr="00A31DD6" w:rsidRDefault="006F392D" w:rsidP="006F392D">
      <w:pPr>
        <w:tabs>
          <w:tab w:val="right" w:pos="8460"/>
          <w:tab w:val="right" w:pos="9781"/>
        </w:tabs>
        <w:ind w:right="2209"/>
        <w:jc w:val="both"/>
        <w:rPr>
          <w:i/>
        </w:rPr>
      </w:pPr>
    </w:p>
    <w:p w:rsidR="006F392D" w:rsidRPr="00A31DD6" w:rsidRDefault="006F392D" w:rsidP="006F392D">
      <w:pPr>
        <w:tabs>
          <w:tab w:val="right" w:pos="9781"/>
        </w:tabs>
        <w:ind w:right="2209"/>
        <w:jc w:val="both"/>
      </w:pPr>
      <w:r w:rsidRPr="00A31DD6">
        <w:t xml:space="preserve">Wydatki bieżące obejmują również realizację przez </w:t>
      </w:r>
      <w:r w:rsidRPr="00A31DD6">
        <w:rPr>
          <w:szCs w:val="20"/>
          <w:lang w:eastAsia="ar-SA"/>
        </w:rPr>
        <w:t>Miejski Ośrodek Pomocy Rodzinie</w:t>
      </w:r>
      <w:r w:rsidRPr="00A31DD6">
        <w:t xml:space="preserve"> r</w:t>
      </w:r>
      <w:r w:rsidR="003C3543" w:rsidRPr="00A31DD6">
        <w:t>ządowego programu „Dobry start” (</w:t>
      </w:r>
      <w:r w:rsidRPr="00A31DD6">
        <w:t>1.136.587,73</w:t>
      </w:r>
      <w:r w:rsidR="003C3543" w:rsidRPr="00A31DD6">
        <w:t xml:space="preserve"> zł), </w:t>
      </w:r>
      <w:r w:rsidRPr="00A31DD6">
        <w:t>w tym:</w:t>
      </w:r>
    </w:p>
    <w:p w:rsidR="006F392D" w:rsidRPr="00A31DD6" w:rsidRDefault="006F392D" w:rsidP="006F392D">
      <w:pPr>
        <w:numPr>
          <w:ilvl w:val="1"/>
          <w:numId w:val="113"/>
        </w:numPr>
        <w:tabs>
          <w:tab w:val="left" w:pos="-1843"/>
          <w:tab w:val="num" w:pos="426"/>
          <w:tab w:val="right" w:pos="9781"/>
        </w:tabs>
        <w:ind w:left="851" w:right="2209" w:hanging="709"/>
        <w:jc w:val="both"/>
      </w:pPr>
      <w:r w:rsidRPr="00A31DD6">
        <w:t>wynagrodzenia wraz z pochodnymi</w:t>
      </w:r>
      <w:r w:rsidRPr="00A31DD6">
        <w:tab/>
        <w:t>32.416,18</w:t>
      </w:r>
    </w:p>
    <w:p w:rsidR="006F392D" w:rsidRPr="00A31DD6" w:rsidRDefault="006F392D" w:rsidP="006F392D">
      <w:pPr>
        <w:numPr>
          <w:ilvl w:val="1"/>
          <w:numId w:val="113"/>
        </w:numPr>
        <w:tabs>
          <w:tab w:val="left" w:pos="-1843"/>
          <w:tab w:val="num" w:pos="426"/>
          <w:tab w:val="right" w:pos="9781"/>
        </w:tabs>
        <w:ind w:left="851" w:right="2209" w:hanging="709"/>
        <w:jc w:val="both"/>
      </w:pPr>
      <w:r w:rsidRPr="00A31DD6">
        <w:t>wydatki związane z realizacją zadań statutowych</w:t>
      </w:r>
      <w:r w:rsidRPr="00A31DD6">
        <w:tab/>
        <w:t>4.221,55</w:t>
      </w:r>
    </w:p>
    <w:p w:rsidR="006F392D" w:rsidRPr="00A31DD6" w:rsidRDefault="006F392D" w:rsidP="006F392D">
      <w:pPr>
        <w:tabs>
          <w:tab w:val="right" w:pos="8460"/>
          <w:tab w:val="right" w:pos="9781"/>
        </w:tabs>
        <w:ind w:left="360" w:right="2209"/>
        <w:jc w:val="both"/>
        <w:rPr>
          <w:i/>
        </w:rPr>
      </w:pPr>
      <w:r w:rsidRPr="00A31DD6">
        <w:rPr>
          <w:i/>
        </w:rPr>
        <w:t xml:space="preserve"> (wpłaty na PFRON, usługi telekomunikacyjne, odpisy za ZFŚS)</w:t>
      </w:r>
    </w:p>
    <w:p w:rsidR="006F392D" w:rsidRPr="00A31DD6" w:rsidRDefault="006F392D" w:rsidP="006F392D">
      <w:pPr>
        <w:numPr>
          <w:ilvl w:val="1"/>
          <w:numId w:val="113"/>
        </w:numPr>
        <w:tabs>
          <w:tab w:val="left" w:pos="-1843"/>
          <w:tab w:val="num" w:pos="426"/>
          <w:tab w:val="right" w:pos="9781"/>
        </w:tabs>
        <w:ind w:left="851" w:right="2209" w:hanging="709"/>
        <w:jc w:val="both"/>
      </w:pPr>
      <w:r w:rsidRPr="00A31DD6">
        <w:t>wynagrodzenia wraz z pochodnymi</w:t>
      </w:r>
      <w:r w:rsidRPr="00A31DD6">
        <w:tab/>
        <w:t>1.099.950,00</w:t>
      </w:r>
    </w:p>
    <w:p w:rsidR="006F392D" w:rsidRPr="00A31DD6" w:rsidRDefault="006F392D" w:rsidP="006F392D">
      <w:pPr>
        <w:numPr>
          <w:ilvl w:val="0"/>
          <w:numId w:val="112"/>
        </w:numPr>
        <w:tabs>
          <w:tab w:val="right" w:pos="9781"/>
          <w:tab w:val="right" w:pos="9923"/>
        </w:tabs>
        <w:ind w:right="2209"/>
        <w:jc w:val="both"/>
        <w:rPr>
          <w:i/>
        </w:rPr>
      </w:pPr>
      <w:r w:rsidRPr="00A31DD6">
        <w:rPr>
          <w:i/>
        </w:rPr>
        <w:t>wypłata świadczenia dobry start dla 2.778 osób na 3.667 dzieci</w:t>
      </w:r>
      <w:r w:rsidRPr="00A31DD6">
        <w:rPr>
          <w:i/>
        </w:rPr>
        <w:tab/>
        <w:t>1.099.800,00</w:t>
      </w:r>
    </w:p>
    <w:p w:rsidR="006F392D" w:rsidRPr="00A31DD6" w:rsidRDefault="006F392D" w:rsidP="006F392D">
      <w:pPr>
        <w:numPr>
          <w:ilvl w:val="0"/>
          <w:numId w:val="112"/>
        </w:numPr>
        <w:tabs>
          <w:tab w:val="right" w:pos="9781"/>
          <w:tab w:val="right" w:pos="9923"/>
        </w:tabs>
        <w:ind w:right="2209"/>
        <w:jc w:val="both"/>
        <w:rPr>
          <w:i/>
        </w:rPr>
      </w:pPr>
      <w:r w:rsidRPr="00A31DD6">
        <w:rPr>
          <w:i/>
        </w:rPr>
        <w:t>wydatki osobowe niezaliczane do</w:t>
      </w:r>
      <w:r w:rsidR="003C3543" w:rsidRPr="00A31DD6">
        <w:rPr>
          <w:i/>
        </w:rPr>
        <w:t xml:space="preserve"> wynagrodzeń (dofinansowanie do </w:t>
      </w:r>
      <w:r w:rsidRPr="00A31DD6">
        <w:rPr>
          <w:i/>
        </w:rPr>
        <w:t>okularów)</w:t>
      </w:r>
      <w:r w:rsidRPr="00A31DD6">
        <w:rPr>
          <w:i/>
        </w:rPr>
        <w:tab/>
        <w:t>150,00</w:t>
      </w:r>
    </w:p>
    <w:p w:rsidR="006F392D" w:rsidRPr="00A31DD6" w:rsidRDefault="006F392D" w:rsidP="006F392D">
      <w:pPr>
        <w:tabs>
          <w:tab w:val="num" w:pos="426"/>
          <w:tab w:val="right" w:pos="8460"/>
          <w:tab w:val="right" w:pos="9781"/>
        </w:tabs>
        <w:ind w:left="426" w:right="2209" w:hanging="284"/>
        <w:jc w:val="both"/>
        <w:rPr>
          <w:i/>
        </w:rPr>
      </w:pPr>
    </w:p>
    <w:p w:rsidR="006F392D" w:rsidRPr="00A31DD6" w:rsidRDefault="006F392D" w:rsidP="006F392D">
      <w:pPr>
        <w:tabs>
          <w:tab w:val="right" w:pos="9781"/>
        </w:tabs>
        <w:ind w:right="2209"/>
        <w:rPr>
          <w:b/>
        </w:rPr>
      </w:pPr>
      <w:r w:rsidRPr="00A31DD6">
        <w:rPr>
          <w:b/>
        </w:rPr>
        <w:lastRenderedPageBreak/>
        <w:t>Tworzenie i funkcjonowanie żłobków (85505)</w:t>
      </w:r>
      <w:r w:rsidRPr="00A31DD6">
        <w:rPr>
          <w:b/>
        </w:rPr>
        <w:tab/>
        <w:t>5.186.810,90</w:t>
      </w:r>
    </w:p>
    <w:p w:rsidR="006F392D" w:rsidRPr="00A31DD6" w:rsidRDefault="006F392D" w:rsidP="006F392D">
      <w:pPr>
        <w:tabs>
          <w:tab w:val="right" w:pos="9781"/>
        </w:tabs>
        <w:ind w:right="2209"/>
        <w:rPr>
          <w:b/>
          <w:i/>
        </w:rPr>
      </w:pPr>
      <w:r w:rsidRPr="00A31DD6">
        <w:rPr>
          <w:b/>
          <w:i/>
        </w:rPr>
        <w:t>Żłobek Miejski „Kubuś Puchatek”</w:t>
      </w:r>
      <w:r w:rsidRPr="00A31DD6">
        <w:rPr>
          <w:b/>
          <w:i/>
        </w:rPr>
        <w:tab/>
        <w:t>4.349.060,90</w:t>
      </w:r>
    </w:p>
    <w:p w:rsidR="006F392D" w:rsidRPr="00A31DD6" w:rsidRDefault="006F392D" w:rsidP="006F392D">
      <w:pPr>
        <w:tabs>
          <w:tab w:val="right" w:pos="9781"/>
        </w:tabs>
        <w:ind w:right="2209"/>
        <w:jc w:val="both"/>
      </w:pPr>
      <w:r w:rsidRPr="00A31DD6">
        <w:t>Wydatki bieżące jednostek budżetowych na utrzymanie Żłobka Miejskiego „Kubuś Puchatek” obejmują:</w:t>
      </w:r>
    </w:p>
    <w:p w:rsidR="006F392D" w:rsidRPr="00A31DD6" w:rsidRDefault="006F392D" w:rsidP="006F392D">
      <w:pPr>
        <w:numPr>
          <w:ilvl w:val="0"/>
          <w:numId w:val="114"/>
        </w:numPr>
        <w:tabs>
          <w:tab w:val="num" w:pos="426"/>
          <w:tab w:val="right" w:pos="9781"/>
        </w:tabs>
        <w:ind w:right="2209"/>
        <w:jc w:val="both"/>
      </w:pPr>
      <w:r w:rsidRPr="00A31DD6">
        <w:t>wynagrodzenia i składki od nich naliczane</w:t>
      </w:r>
      <w:r w:rsidRPr="00A31DD6">
        <w:tab/>
        <w:t>3.627.417,01</w:t>
      </w:r>
    </w:p>
    <w:p w:rsidR="006F392D" w:rsidRPr="00A31DD6" w:rsidRDefault="006F392D" w:rsidP="006F392D">
      <w:pPr>
        <w:numPr>
          <w:ilvl w:val="0"/>
          <w:numId w:val="114"/>
        </w:numPr>
        <w:tabs>
          <w:tab w:val="num" w:pos="426"/>
          <w:tab w:val="right" w:pos="9781"/>
        </w:tabs>
        <w:ind w:left="426" w:right="2209" w:hanging="426"/>
        <w:jc w:val="both"/>
      </w:pPr>
      <w:r w:rsidRPr="00A31DD6">
        <w:t>wydatki związane z realizacją zadań statutowych</w:t>
      </w:r>
      <w:r w:rsidRPr="00A31DD6">
        <w:tab/>
        <w:t>714.367,12</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zakup materiałów i wyposażenia (m. in. materiały administracyjno-biurowe, środki czystości, wyposażenie, zabawki, materiały niezbędne do drobnych napraw i konserwacji i inne)</w:t>
      </w:r>
      <w:r w:rsidRPr="00A31DD6">
        <w:rPr>
          <w:i/>
        </w:rPr>
        <w:tab/>
        <w:t>137.532,30</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zakup żywności</w:t>
      </w:r>
      <w:r w:rsidRPr="00A31DD6">
        <w:rPr>
          <w:i/>
        </w:rPr>
        <w:tab/>
        <w:t>208.716,49</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zakup energii elektrycznej, cieplnej, gazu, wody</w:t>
      </w:r>
      <w:r w:rsidRPr="00A31DD6">
        <w:rPr>
          <w:i/>
        </w:rPr>
        <w:tab/>
        <w:t>101.314,98</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usługi remontowe (m. in. konserwacja dźwigu, awaria pionu kanalizacyjnego, remont szatni i pomieszczeń socjalnych, remont tarasu, wykonanie bezpiecznej nawierzchni na placu zabaw, wymiana drzwi wejściowych)</w:t>
      </w:r>
      <w:r w:rsidRPr="00A31DD6">
        <w:rPr>
          <w:i/>
        </w:rPr>
        <w:tab/>
        <w:t>73.787,28</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zakup usług zdrowotnych</w:t>
      </w:r>
      <w:r w:rsidRPr="00A31DD6">
        <w:rPr>
          <w:i/>
        </w:rPr>
        <w:tab/>
        <w:t>6.838,00</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pozostałe usługi (m. in. ochrona wizyjna budynku, opłaty bankowe, pocztowe, odprowadzenie ścieków, deratyzacja, pranie pościeli, dostawa i montaż osłony śmietnikowej i inne)</w:t>
      </w:r>
      <w:r w:rsidRPr="00A31DD6">
        <w:rPr>
          <w:i/>
        </w:rPr>
        <w:tab/>
        <w:t>86.596,84</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opłaty z tytułu zakupu usług telekomunikacyjnych</w:t>
      </w:r>
      <w:r w:rsidRPr="00A31DD6">
        <w:rPr>
          <w:i/>
        </w:rPr>
        <w:tab/>
        <w:t>3.535,01</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różne opłaty i składki</w:t>
      </w:r>
      <w:r w:rsidRPr="00A31DD6">
        <w:rPr>
          <w:i/>
        </w:rPr>
        <w:tab/>
        <w:t>1.400,00</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podróże służbowe</w:t>
      </w:r>
      <w:r w:rsidRPr="00A31DD6">
        <w:rPr>
          <w:i/>
        </w:rPr>
        <w:tab/>
        <w:t>289,50</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szkolenia pracowników</w:t>
      </w:r>
      <w:r w:rsidRPr="00A31DD6">
        <w:rPr>
          <w:i/>
        </w:rPr>
        <w:tab/>
        <w:t>4.950,00</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odpisy na zakładowy fundusz świadczeń socjalnych</w:t>
      </w:r>
      <w:r w:rsidRPr="00A31DD6">
        <w:rPr>
          <w:i/>
        </w:rPr>
        <w:tab/>
        <w:t>89.300,00</w:t>
      </w:r>
    </w:p>
    <w:p w:rsidR="006F392D" w:rsidRPr="00A31DD6" w:rsidRDefault="006F392D" w:rsidP="006F392D">
      <w:pPr>
        <w:numPr>
          <w:ilvl w:val="0"/>
          <w:numId w:val="105"/>
        </w:numPr>
        <w:tabs>
          <w:tab w:val="num" w:pos="851"/>
          <w:tab w:val="right" w:pos="9781"/>
        </w:tabs>
        <w:ind w:left="851" w:right="2209" w:hanging="425"/>
        <w:jc w:val="both"/>
        <w:rPr>
          <w:i/>
        </w:rPr>
      </w:pPr>
      <w:r w:rsidRPr="00A31DD6">
        <w:rPr>
          <w:i/>
        </w:rPr>
        <w:t>opłata za trwały zarząd</w:t>
      </w:r>
      <w:r w:rsidRPr="00A31DD6">
        <w:rPr>
          <w:i/>
        </w:rPr>
        <w:tab/>
        <w:t>106,72</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pPr>
      <w:r w:rsidRPr="00A31DD6">
        <w:t>Świadczenia na rzecz osób fizycznych, m.in. zakup odzieży ochronnej</w:t>
      </w:r>
      <w:r w:rsidRPr="00A31DD6">
        <w:tab/>
        <w:t>7.276,77</w:t>
      </w:r>
    </w:p>
    <w:p w:rsidR="006F392D" w:rsidRPr="00A31DD6" w:rsidRDefault="006F392D" w:rsidP="006F392D">
      <w:pPr>
        <w:tabs>
          <w:tab w:val="right" w:pos="9781"/>
        </w:tabs>
        <w:ind w:right="2209"/>
        <w:jc w:val="both"/>
      </w:pPr>
    </w:p>
    <w:p w:rsidR="006F392D" w:rsidRPr="00A31DD6" w:rsidRDefault="006F392D" w:rsidP="006F392D">
      <w:pPr>
        <w:tabs>
          <w:tab w:val="right" w:pos="9781"/>
        </w:tabs>
        <w:suppressAutoHyphens/>
        <w:ind w:right="2209"/>
        <w:jc w:val="both"/>
        <w:rPr>
          <w:b/>
          <w:i/>
          <w:lang w:eastAsia="zh-CN"/>
        </w:rPr>
      </w:pPr>
      <w:r w:rsidRPr="00A31DD6">
        <w:rPr>
          <w:b/>
          <w:i/>
          <w:lang w:eastAsia="zh-CN"/>
        </w:rPr>
        <w:t>Żłobki niepubliczne</w:t>
      </w:r>
      <w:r w:rsidRPr="00A31DD6">
        <w:rPr>
          <w:b/>
          <w:i/>
          <w:lang w:eastAsia="zh-CN"/>
        </w:rPr>
        <w:tab/>
        <w:t>837.750,00</w:t>
      </w:r>
    </w:p>
    <w:p w:rsidR="006F392D" w:rsidRPr="00A31DD6" w:rsidRDefault="006F392D" w:rsidP="006F392D">
      <w:pPr>
        <w:tabs>
          <w:tab w:val="right" w:pos="9781"/>
        </w:tabs>
        <w:suppressAutoHyphens/>
        <w:ind w:right="2209"/>
        <w:jc w:val="both"/>
        <w:rPr>
          <w:lang w:eastAsia="zh-CN"/>
        </w:rPr>
      </w:pPr>
      <w:r w:rsidRPr="00A31DD6">
        <w:rPr>
          <w:lang w:eastAsia="zh-CN"/>
        </w:rPr>
        <w:t>Wydatki bieżące stanowią dotacje celową przeznaczoną na sprawowanie opieki nad dziećmi w wieku do lat trzech. Dotacj</w:t>
      </w:r>
      <w:r w:rsidR="007461FB" w:rsidRPr="00A31DD6">
        <w:rPr>
          <w:lang w:eastAsia="zh-CN"/>
        </w:rPr>
        <w:t xml:space="preserve">a przekazywana byłą w kwocie </w:t>
      </w:r>
      <w:r w:rsidR="007461FB" w:rsidRPr="00A31DD6">
        <w:t>po </w:t>
      </w:r>
      <w:r w:rsidRPr="00A31DD6">
        <w:t>750</w:t>
      </w:r>
      <w:r w:rsidRPr="00A31DD6">
        <w:rPr>
          <w:lang w:eastAsia="zh-CN"/>
        </w:rPr>
        <w:t>,00 zł miesięcznie na dziecko:</w:t>
      </w:r>
    </w:p>
    <w:p w:rsidR="006F392D" w:rsidRPr="00A31DD6" w:rsidRDefault="006F392D" w:rsidP="006F392D">
      <w:pPr>
        <w:numPr>
          <w:ilvl w:val="0"/>
          <w:numId w:val="94"/>
        </w:numPr>
        <w:tabs>
          <w:tab w:val="num" w:pos="0"/>
          <w:tab w:val="left" w:pos="426"/>
          <w:tab w:val="right" w:pos="9781"/>
        </w:tabs>
        <w:suppressAutoHyphens/>
        <w:ind w:left="426" w:right="2209" w:hanging="426"/>
        <w:jc w:val="both"/>
        <w:rPr>
          <w:lang w:eastAsia="zh-CN"/>
        </w:rPr>
      </w:pPr>
      <w:r w:rsidRPr="00A31DD6">
        <w:rPr>
          <w:i/>
          <w:szCs w:val="20"/>
          <w:lang w:eastAsia="ar-SA"/>
        </w:rPr>
        <w:t>Żłobkowi Niepublicznemu „Motylek” w okresie od stycznia do grudnia 2020 roku dotację przekazywano na 23 dzieci miesięcznie</w:t>
      </w:r>
      <w:r w:rsidRPr="00A31DD6">
        <w:rPr>
          <w:i/>
          <w:szCs w:val="20"/>
          <w:lang w:eastAsia="ar-SA"/>
        </w:rPr>
        <w:tab/>
        <w:t>207.000,00</w:t>
      </w:r>
    </w:p>
    <w:p w:rsidR="006F392D" w:rsidRPr="00A31DD6" w:rsidRDefault="006F392D" w:rsidP="006F392D">
      <w:pPr>
        <w:numPr>
          <w:ilvl w:val="0"/>
          <w:numId w:val="94"/>
        </w:numPr>
        <w:tabs>
          <w:tab w:val="clear" w:pos="2040"/>
          <w:tab w:val="num" w:pos="0"/>
          <w:tab w:val="left" w:pos="426"/>
          <w:tab w:val="right" w:pos="9781"/>
        </w:tabs>
        <w:suppressAutoHyphens/>
        <w:ind w:left="426" w:right="2209" w:hanging="426"/>
        <w:jc w:val="both"/>
        <w:rPr>
          <w:lang w:eastAsia="zh-CN"/>
        </w:rPr>
      </w:pPr>
      <w:r w:rsidRPr="00A31DD6">
        <w:rPr>
          <w:i/>
          <w:szCs w:val="20"/>
          <w:lang w:eastAsia="ar-SA"/>
        </w:rPr>
        <w:t>Żłobkowi „Kogut” w okresie od stycznia do grudnia 2020 roku dotację przekazywano na średnio 46 dzieci miesięcznie</w:t>
      </w:r>
      <w:r w:rsidRPr="00A31DD6">
        <w:rPr>
          <w:i/>
          <w:szCs w:val="20"/>
          <w:lang w:eastAsia="ar-SA"/>
        </w:rPr>
        <w:tab/>
        <w:t>414.750,00</w:t>
      </w:r>
    </w:p>
    <w:p w:rsidR="006F392D" w:rsidRPr="00A31DD6" w:rsidRDefault="006F392D" w:rsidP="006F392D">
      <w:pPr>
        <w:numPr>
          <w:ilvl w:val="0"/>
          <w:numId w:val="94"/>
        </w:numPr>
        <w:tabs>
          <w:tab w:val="num" w:pos="0"/>
          <w:tab w:val="left" w:pos="426"/>
          <w:tab w:val="right" w:pos="9781"/>
        </w:tabs>
        <w:suppressAutoHyphens/>
        <w:ind w:left="426" w:right="2209" w:hanging="426"/>
        <w:jc w:val="both"/>
        <w:rPr>
          <w:lang w:eastAsia="zh-CN"/>
        </w:rPr>
      </w:pPr>
      <w:r w:rsidRPr="00A31DD6">
        <w:rPr>
          <w:i/>
          <w:szCs w:val="20"/>
          <w:lang w:eastAsia="ar-SA"/>
        </w:rPr>
        <w:t>Żłobkowi przy Przedszkolu Niepublicznym „Motylek” w okresie od stycznia do grudnia 2020 r. przekazywano dotację na dzieci miesięcznie</w:t>
      </w:r>
      <w:r w:rsidRPr="00A31DD6">
        <w:rPr>
          <w:i/>
          <w:szCs w:val="20"/>
          <w:lang w:eastAsia="ar-SA"/>
        </w:rPr>
        <w:tab/>
        <w:t>216.000,00</w:t>
      </w:r>
    </w:p>
    <w:p w:rsidR="006F392D" w:rsidRPr="00A31DD6" w:rsidRDefault="006F392D" w:rsidP="006F392D">
      <w:pPr>
        <w:tabs>
          <w:tab w:val="right" w:pos="9781"/>
        </w:tabs>
        <w:suppressAutoHyphens/>
        <w:ind w:right="2209"/>
        <w:rPr>
          <w:lang w:eastAsia="ar-SA"/>
        </w:rPr>
      </w:pPr>
    </w:p>
    <w:p w:rsidR="006F392D" w:rsidRPr="00A31DD6" w:rsidRDefault="006F392D" w:rsidP="006F392D">
      <w:pPr>
        <w:tabs>
          <w:tab w:val="right" w:pos="9781"/>
        </w:tabs>
        <w:suppressAutoHyphens/>
        <w:ind w:right="2209"/>
        <w:jc w:val="both"/>
        <w:rPr>
          <w:b/>
          <w:lang w:eastAsia="ar-SA"/>
        </w:rPr>
      </w:pPr>
      <w:r w:rsidRPr="00A31DD6">
        <w:rPr>
          <w:b/>
          <w:lang w:eastAsia="ar-SA"/>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 (85513)</w:t>
      </w:r>
      <w:r w:rsidRPr="00A31DD6">
        <w:rPr>
          <w:b/>
          <w:lang w:eastAsia="ar-SA"/>
        </w:rPr>
        <w:tab/>
        <w:t>192.513,61</w:t>
      </w:r>
    </w:p>
    <w:p w:rsidR="006F392D" w:rsidRPr="00A31DD6" w:rsidRDefault="006F392D" w:rsidP="006F392D">
      <w:pPr>
        <w:tabs>
          <w:tab w:val="right" w:pos="9781"/>
        </w:tabs>
        <w:ind w:right="2209"/>
        <w:jc w:val="both"/>
        <w:rPr>
          <w:lang w:eastAsia="zh-CN"/>
        </w:rPr>
      </w:pPr>
      <w:r w:rsidRPr="00A31DD6">
        <w:t xml:space="preserve">Wydatki bieżące, realizowane przez </w:t>
      </w:r>
      <w:r w:rsidRPr="00A31DD6">
        <w:rPr>
          <w:szCs w:val="20"/>
          <w:lang w:eastAsia="ar-SA"/>
        </w:rPr>
        <w:t>Miejski Ośrodek Pomocy Rodzinie poniesiono na</w:t>
      </w:r>
      <w:r w:rsidRPr="00A31DD6">
        <w:t xml:space="preserve"> realizację zadań statutowych, tj. na </w:t>
      </w:r>
      <w:r w:rsidRPr="00A31DD6">
        <w:rPr>
          <w:lang w:eastAsia="zh-CN"/>
        </w:rPr>
        <w:t xml:space="preserve">opłacanie składek na ubezpieczenie zdrowotne za </w:t>
      </w:r>
      <w:r w:rsidRPr="00A31DD6">
        <w:rPr>
          <w:bCs/>
          <w:lang w:eastAsia="zh-CN"/>
        </w:rPr>
        <w:t>114</w:t>
      </w:r>
      <w:r w:rsidRPr="00A31DD6">
        <w:rPr>
          <w:lang w:eastAsia="zh-CN"/>
        </w:rPr>
        <w:t xml:space="preserve"> osoby pobierające świadczenie pielęgnacyjne i specjalny zasiłek opiekuńczy na podstawie ustawy z dnia 28 listopada 2003 r. o świadczeniach rodzinnych (Dz. U. z 2020 r. poz. 111 ze zm.) oraz zasiłek dla opiekuna na podstawie ustawy z dnia 4 kwietnia </w:t>
      </w:r>
      <w:r w:rsidRPr="00A31DD6">
        <w:rPr>
          <w:lang w:eastAsia="zh-CN"/>
        </w:rPr>
        <w:lastRenderedPageBreak/>
        <w:t>2014 r. o ustaleniu i wypłacie zasiłków dla opiekunów (Dz. U. z 2020 r. poz. 1297)</w:t>
      </w:r>
      <w:r w:rsidRPr="00A31DD6">
        <w:rPr>
          <w:lang w:eastAsia="zh-CN"/>
        </w:rPr>
        <w:tab/>
        <w:t>192.513,61</w:t>
      </w:r>
    </w:p>
    <w:p w:rsidR="006F392D" w:rsidRPr="00A31DD6" w:rsidRDefault="006F392D" w:rsidP="006F392D">
      <w:pPr>
        <w:tabs>
          <w:tab w:val="right" w:pos="9781"/>
        </w:tabs>
        <w:ind w:right="2209"/>
        <w:jc w:val="both"/>
        <w:rPr>
          <w:lang w:eastAsia="zh-CN"/>
        </w:rPr>
      </w:pPr>
    </w:p>
    <w:p w:rsidR="006F392D" w:rsidRPr="00A31DD6" w:rsidRDefault="006F392D" w:rsidP="006F392D">
      <w:pPr>
        <w:tabs>
          <w:tab w:val="right" w:pos="9781"/>
        </w:tabs>
        <w:ind w:right="2209"/>
        <w:jc w:val="both"/>
        <w:rPr>
          <w:b/>
          <w:lang w:eastAsia="zh-CN"/>
        </w:rPr>
      </w:pPr>
      <w:r w:rsidRPr="00A31DD6">
        <w:rPr>
          <w:b/>
          <w:lang w:eastAsia="zh-CN"/>
        </w:rPr>
        <w:t>Pozostała działalność (85595)</w:t>
      </w:r>
      <w:r w:rsidRPr="00A31DD6">
        <w:rPr>
          <w:b/>
          <w:lang w:eastAsia="zh-CN"/>
        </w:rPr>
        <w:tab/>
        <w:t>3.009,66</w:t>
      </w:r>
    </w:p>
    <w:p w:rsidR="006F392D" w:rsidRPr="00A31DD6" w:rsidRDefault="006F392D" w:rsidP="003C3543">
      <w:pPr>
        <w:tabs>
          <w:tab w:val="right" w:pos="9781"/>
        </w:tabs>
        <w:suppressAutoHyphens/>
        <w:ind w:right="2209"/>
        <w:jc w:val="both"/>
        <w:rPr>
          <w:lang w:eastAsia="ar-SA"/>
        </w:rPr>
      </w:pPr>
      <w:r w:rsidRPr="00A31DD6">
        <w:rPr>
          <w:lang w:eastAsia="ar-SA"/>
        </w:rPr>
        <w:t>Wydatki bieżące poniesione w związku z reali</w:t>
      </w:r>
      <w:r w:rsidR="007461FB" w:rsidRPr="00A31DD6">
        <w:rPr>
          <w:lang w:eastAsia="ar-SA"/>
        </w:rPr>
        <w:t>zacją świadczeń pieniężnych dla </w:t>
      </w:r>
      <w:r w:rsidRPr="00A31DD6">
        <w:rPr>
          <w:lang w:eastAsia="ar-SA"/>
        </w:rPr>
        <w:t>mieszkańców Świnoujścia w wieku powyżej 65 rok</w:t>
      </w:r>
      <w:r w:rsidR="007461FB" w:rsidRPr="00A31DD6">
        <w:rPr>
          <w:lang w:eastAsia="ar-SA"/>
        </w:rPr>
        <w:t>u życia „Bon Wyspiarza Seniora”</w:t>
      </w:r>
      <w:r w:rsidRPr="00A31DD6">
        <w:rPr>
          <w:lang w:eastAsia="ar-SA"/>
        </w:rPr>
        <w:tab/>
        <w:t>3.009,66</w:t>
      </w:r>
    </w:p>
    <w:p w:rsidR="006F392D" w:rsidRPr="00A31DD6" w:rsidRDefault="006F392D" w:rsidP="006F392D">
      <w:pPr>
        <w:tabs>
          <w:tab w:val="right" w:pos="8505"/>
          <w:tab w:val="right" w:pos="9781"/>
        </w:tabs>
        <w:ind w:right="2052"/>
        <w:jc w:val="both"/>
      </w:pPr>
    </w:p>
    <w:p w:rsidR="006F392D" w:rsidRPr="00A31DD6" w:rsidRDefault="006F392D" w:rsidP="006F392D">
      <w:pPr>
        <w:tabs>
          <w:tab w:val="right" w:pos="8505"/>
          <w:tab w:val="right" w:pos="9781"/>
        </w:tabs>
        <w:ind w:right="2052"/>
        <w:jc w:val="both"/>
      </w:pPr>
    </w:p>
    <w:p w:rsidR="006F392D" w:rsidRPr="00A31DD6" w:rsidRDefault="006F392D" w:rsidP="006F392D">
      <w:pPr>
        <w:shd w:val="clear" w:color="auto" w:fill="C0C0C0"/>
        <w:tabs>
          <w:tab w:val="right" w:pos="9781"/>
        </w:tabs>
        <w:ind w:right="-24"/>
        <w:outlineLvl w:val="0"/>
        <w:rPr>
          <w:b/>
        </w:rPr>
      </w:pPr>
      <w:r w:rsidRPr="00A31DD6">
        <w:rPr>
          <w:b/>
        </w:rPr>
        <w:t>Dział 900  GOSPODARKA KOMUNALNA I OCHRONA ŚRODOWISKA</w:t>
      </w:r>
      <w:r w:rsidRPr="00A31DD6">
        <w:rPr>
          <w:b/>
        </w:rPr>
        <w:tab/>
        <w:t>27.662.034,89</w:t>
      </w:r>
    </w:p>
    <w:p w:rsidR="006F392D" w:rsidRPr="00A31DD6" w:rsidRDefault="006F392D" w:rsidP="006F392D">
      <w:pPr>
        <w:tabs>
          <w:tab w:val="left" w:pos="3544"/>
          <w:tab w:val="right" w:pos="5670"/>
          <w:tab w:val="right" w:pos="8460"/>
          <w:tab w:val="right" w:pos="9781"/>
        </w:tabs>
        <w:ind w:right="2232"/>
        <w:rPr>
          <w:b/>
        </w:rPr>
      </w:pPr>
      <w:r w:rsidRPr="00A31DD6">
        <w:rPr>
          <w:b/>
        </w:rPr>
        <w:t>plan: 32.452.780,00</w:t>
      </w:r>
      <w:r w:rsidRPr="00A31DD6">
        <w:rPr>
          <w:b/>
        </w:rPr>
        <w:tab/>
        <w:t>% wyk.: 85,2</w:t>
      </w:r>
    </w:p>
    <w:p w:rsidR="006F392D" w:rsidRPr="00A31DD6" w:rsidRDefault="006F392D" w:rsidP="006F392D">
      <w:pPr>
        <w:tabs>
          <w:tab w:val="right" w:pos="8460"/>
          <w:tab w:val="right" w:pos="9781"/>
        </w:tabs>
        <w:ind w:right="2232"/>
        <w:jc w:val="both"/>
      </w:pPr>
    </w:p>
    <w:p w:rsidR="006F392D" w:rsidRPr="00A31DD6" w:rsidRDefault="006F392D" w:rsidP="006F392D">
      <w:pPr>
        <w:tabs>
          <w:tab w:val="right" w:pos="9781"/>
        </w:tabs>
        <w:ind w:right="2209"/>
        <w:jc w:val="both"/>
        <w:rPr>
          <w:b/>
        </w:rPr>
      </w:pPr>
      <w:r w:rsidRPr="00A31DD6">
        <w:rPr>
          <w:b/>
        </w:rPr>
        <w:t>Gospodarka odpadami komunalnymi (90002)</w:t>
      </w:r>
      <w:r w:rsidRPr="00A31DD6">
        <w:rPr>
          <w:b/>
        </w:rPr>
        <w:tab/>
        <w:t>10.245.120,54</w:t>
      </w:r>
    </w:p>
    <w:p w:rsidR="006F392D" w:rsidRPr="00A31DD6" w:rsidRDefault="006F392D" w:rsidP="006F392D">
      <w:pPr>
        <w:tabs>
          <w:tab w:val="right" w:pos="9781"/>
        </w:tabs>
        <w:ind w:right="2209"/>
        <w:jc w:val="both"/>
        <w:rPr>
          <w:b/>
          <w:i/>
        </w:rPr>
      </w:pPr>
      <w:r w:rsidRPr="00A31DD6">
        <w:rPr>
          <w:b/>
          <w:i/>
        </w:rPr>
        <w:t>Wydatki bieżące jednostek budżetowych</w:t>
      </w:r>
      <w:r w:rsidRPr="00A31DD6">
        <w:rPr>
          <w:b/>
          <w:i/>
        </w:rPr>
        <w:tab/>
        <w:t>10.245.120,54</w:t>
      </w:r>
    </w:p>
    <w:p w:rsidR="006F392D" w:rsidRPr="00A31DD6" w:rsidRDefault="006F392D" w:rsidP="006F392D">
      <w:pPr>
        <w:numPr>
          <w:ilvl w:val="0"/>
          <w:numId w:val="114"/>
        </w:numPr>
        <w:tabs>
          <w:tab w:val="num" w:pos="426"/>
          <w:tab w:val="right" w:pos="9781"/>
        </w:tabs>
        <w:ind w:right="2209" w:hanging="142"/>
        <w:jc w:val="both"/>
      </w:pPr>
      <w:r w:rsidRPr="00A31DD6">
        <w:t xml:space="preserve">wynagrodzenia i składki od nich naliczane </w:t>
      </w:r>
      <w:r w:rsidRPr="00A31DD6">
        <w:tab/>
        <w:t>281.140,17</w:t>
      </w:r>
    </w:p>
    <w:p w:rsidR="006F392D" w:rsidRPr="00A31DD6" w:rsidRDefault="006F392D" w:rsidP="006F392D">
      <w:pPr>
        <w:numPr>
          <w:ilvl w:val="0"/>
          <w:numId w:val="114"/>
        </w:numPr>
        <w:tabs>
          <w:tab w:val="num" w:pos="426"/>
          <w:tab w:val="right" w:pos="9781"/>
        </w:tabs>
        <w:ind w:left="426" w:right="2209"/>
        <w:jc w:val="both"/>
      </w:pPr>
      <w:r w:rsidRPr="00A31DD6">
        <w:t>wydatki związane z re</w:t>
      </w:r>
      <w:r w:rsidR="003C3543" w:rsidRPr="00A31DD6">
        <w:t>alizacją zadań statutowych</w:t>
      </w:r>
      <w:r w:rsidR="003C3543" w:rsidRPr="00A31DD6">
        <w:tab/>
        <w:t>9.963.980,37</w:t>
      </w:r>
    </w:p>
    <w:p w:rsidR="006F392D" w:rsidRPr="00A31DD6" w:rsidRDefault="006F392D" w:rsidP="006F392D">
      <w:pPr>
        <w:numPr>
          <w:ilvl w:val="0"/>
          <w:numId w:val="115"/>
        </w:numPr>
        <w:tabs>
          <w:tab w:val="num" w:pos="851"/>
          <w:tab w:val="right" w:pos="9781"/>
        </w:tabs>
        <w:ind w:left="851" w:right="2209"/>
        <w:jc w:val="both"/>
        <w:rPr>
          <w:b/>
        </w:rPr>
      </w:pPr>
      <w:r w:rsidRPr="00A31DD6">
        <w:rPr>
          <w:i/>
        </w:rPr>
        <w:t>zakup usług pozostałych, tj. odbieranie, transport, zbieranie, odzysk i unieszkodliwianie odpadów komunalnych z nieruchomości zamieszkałych oraz utrzymanie punktu selektywnego zbierania odpadów komunalnych, obsługa systemu „odpadywgminie.com”, dzierżawa terenu pod PSZOK</w:t>
      </w:r>
      <w:r w:rsidRPr="00A31DD6">
        <w:rPr>
          <w:i/>
        </w:rPr>
        <w:tab/>
        <w:t>9.956.903,28</w:t>
      </w:r>
    </w:p>
    <w:p w:rsidR="006F392D" w:rsidRPr="00A31DD6" w:rsidRDefault="006F392D" w:rsidP="006F392D">
      <w:pPr>
        <w:numPr>
          <w:ilvl w:val="0"/>
          <w:numId w:val="116"/>
        </w:numPr>
        <w:tabs>
          <w:tab w:val="num" w:pos="851"/>
          <w:tab w:val="right" w:pos="9781"/>
        </w:tabs>
        <w:ind w:left="851" w:right="2209"/>
        <w:jc w:val="both"/>
        <w:rPr>
          <w:b/>
        </w:rPr>
      </w:pPr>
      <w:r w:rsidRPr="00A31DD6">
        <w:rPr>
          <w:i/>
        </w:rPr>
        <w:t xml:space="preserve">odpisy na zakładowy fundusz świadczeń socjalnych </w:t>
      </w:r>
      <w:r w:rsidRPr="00A31DD6">
        <w:rPr>
          <w:i/>
        </w:rPr>
        <w:tab/>
        <w:t>7.000,00</w:t>
      </w:r>
    </w:p>
    <w:p w:rsidR="006F392D" w:rsidRPr="00A31DD6" w:rsidRDefault="006F392D" w:rsidP="006F392D">
      <w:pPr>
        <w:numPr>
          <w:ilvl w:val="0"/>
          <w:numId w:val="116"/>
        </w:numPr>
        <w:tabs>
          <w:tab w:val="num" w:pos="851"/>
          <w:tab w:val="right" w:pos="9781"/>
        </w:tabs>
        <w:ind w:left="851" w:right="2209"/>
        <w:jc w:val="both"/>
        <w:rPr>
          <w:b/>
        </w:rPr>
      </w:pPr>
      <w:r w:rsidRPr="00A31DD6">
        <w:rPr>
          <w:i/>
        </w:rPr>
        <w:t>zakup energii</w:t>
      </w:r>
      <w:r w:rsidRPr="00A31DD6">
        <w:rPr>
          <w:i/>
        </w:rPr>
        <w:tab/>
        <w:t>77,09</w:t>
      </w:r>
    </w:p>
    <w:p w:rsidR="006F392D" w:rsidRPr="00A31DD6" w:rsidRDefault="006F392D" w:rsidP="006F392D">
      <w:pPr>
        <w:tabs>
          <w:tab w:val="right" w:pos="9781"/>
        </w:tabs>
        <w:ind w:right="2209"/>
        <w:jc w:val="both"/>
        <w:rPr>
          <w:i/>
        </w:rPr>
      </w:pPr>
    </w:p>
    <w:p w:rsidR="006F392D" w:rsidRPr="00A31DD6" w:rsidRDefault="006F392D" w:rsidP="006F392D">
      <w:pPr>
        <w:tabs>
          <w:tab w:val="right" w:pos="9781"/>
        </w:tabs>
        <w:ind w:right="2209"/>
        <w:jc w:val="both"/>
        <w:rPr>
          <w:b/>
        </w:rPr>
      </w:pPr>
      <w:r w:rsidRPr="00A31DD6">
        <w:rPr>
          <w:b/>
        </w:rPr>
        <w:t>Oczyszczanie miast i wsi (90003)</w:t>
      </w:r>
      <w:r w:rsidRPr="00A31DD6">
        <w:rPr>
          <w:b/>
        </w:rPr>
        <w:tab/>
        <w:t>4.168.426,89</w:t>
      </w:r>
    </w:p>
    <w:p w:rsidR="006F392D" w:rsidRPr="00A31DD6" w:rsidRDefault="006F392D" w:rsidP="006F392D">
      <w:pPr>
        <w:tabs>
          <w:tab w:val="right" w:pos="9781"/>
        </w:tabs>
        <w:ind w:right="2209"/>
        <w:jc w:val="both"/>
      </w:pPr>
      <w:r w:rsidRPr="00A31DD6">
        <w:t>Wydatki bieżące jednostek budżetowych związane z realizacją zadań statutowych obejmują oczyszczanie miasta</w:t>
      </w:r>
      <w:r w:rsidRPr="00A31DD6">
        <w:tab/>
        <w:t>4.168.426,89</w:t>
      </w:r>
    </w:p>
    <w:p w:rsidR="006F392D" w:rsidRPr="00A31DD6" w:rsidRDefault="006F392D" w:rsidP="006F392D">
      <w:pPr>
        <w:tabs>
          <w:tab w:val="right" w:pos="9781"/>
        </w:tabs>
        <w:ind w:left="567" w:right="2209" w:hanging="567"/>
        <w:jc w:val="both"/>
      </w:pPr>
      <w:r w:rsidRPr="00A31DD6">
        <w:t>w tym:</w:t>
      </w:r>
    </w:p>
    <w:p w:rsidR="006F392D" w:rsidRPr="00A31DD6" w:rsidRDefault="006F392D" w:rsidP="006F392D">
      <w:pPr>
        <w:numPr>
          <w:ilvl w:val="0"/>
          <w:numId w:val="117"/>
        </w:numPr>
        <w:tabs>
          <w:tab w:val="right" w:pos="9781"/>
        </w:tabs>
        <w:ind w:right="2209"/>
        <w:jc w:val="both"/>
        <w:rPr>
          <w:i/>
        </w:rPr>
      </w:pPr>
      <w:r w:rsidRPr="00A31DD6">
        <w:rPr>
          <w:i/>
        </w:rPr>
        <w:t>oczyszczanie ulic, chodników, parkingów i placów, ścieżek i szlaków rowerowych</w:t>
      </w:r>
      <w:r w:rsidRPr="00A31DD6">
        <w:rPr>
          <w:i/>
        </w:rPr>
        <w:tab/>
        <w:t>3.688.008,90</w:t>
      </w:r>
    </w:p>
    <w:p w:rsidR="006F392D" w:rsidRPr="00A31DD6" w:rsidRDefault="006F392D" w:rsidP="006F392D">
      <w:pPr>
        <w:numPr>
          <w:ilvl w:val="0"/>
          <w:numId w:val="117"/>
        </w:numPr>
        <w:tabs>
          <w:tab w:val="right" w:pos="9781"/>
        </w:tabs>
        <w:ind w:right="2209"/>
        <w:jc w:val="both"/>
        <w:rPr>
          <w:i/>
        </w:rPr>
      </w:pPr>
      <w:r w:rsidRPr="00A31DD6">
        <w:rPr>
          <w:i/>
        </w:rPr>
        <w:t>zimowe utrzymanie dróg, chodników i ścieżek rowerowych</w:t>
      </w:r>
      <w:r w:rsidRPr="00A31DD6">
        <w:rPr>
          <w:i/>
        </w:rPr>
        <w:tab/>
        <w:t>480.417,99</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rPr>
      </w:pPr>
      <w:r w:rsidRPr="00A31DD6">
        <w:rPr>
          <w:b/>
        </w:rPr>
        <w:t>Utrzymanie zieleni w miastach i gminach (90004)</w:t>
      </w:r>
      <w:r w:rsidRPr="00A31DD6">
        <w:rPr>
          <w:b/>
        </w:rPr>
        <w:tab/>
        <w:t>9.862.346,61</w:t>
      </w:r>
    </w:p>
    <w:p w:rsidR="006F392D" w:rsidRPr="00A31DD6" w:rsidRDefault="006F392D" w:rsidP="006F392D">
      <w:pPr>
        <w:tabs>
          <w:tab w:val="right" w:pos="9781"/>
        </w:tabs>
        <w:ind w:right="2209"/>
        <w:jc w:val="both"/>
      </w:pPr>
      <w:r w:rsidRPr="00A31DD6">
        <w:rPr>
          <w:b/>
          <w:i/>
        </w:rPr>
        <w:t>Wydatki bieżące</w:t>
      </w:r>
      <w:r w:rsidRPr="00A31DD6">
        <w:rPr>
          <w:b/>
          <w:i/>
        </w:rPr>
        <w:tab/>
        <w:t>2.472.244,86</w:t>
      </w:r>
    </w:p>
    <w:p w:rsidR="006F392D" w:rsidRPr="00A31DD6" w:rsidRDefault="006F392D" w:rsidP="006F392D">
      <w:pPr>
        <w:tabs>
          <w:tab w:val="right" w:pos="9781"/>
        </w:tabs>
        <w:ind w:right="2209"/>
        <w:jc w:val="both"/>
      </w:pPr>
      <w:r w:rsidRPr="00A31DD6">
        <w:t>Wydatki bieżące jednostek budżetowych obejmują wydatki związane z realizacją zadań statutowych</w:t>
      </w:r>
      <w:r w:rsidRPr="00A31DD6">
        <w:tab/>
        <w:t>2.472.244,86</w:t>
      </w:r>
    </w:p>
    <w:p w:rsidR="006F392D" w:rsidRPr="00A31DD6" w:rsidRDefault="006F392D" w:rsidP="00681575">
      <w:pPr>
        <w:tabs>
          <w:tab w:val="right" w:pos="9781"/>
        </w:tabs>
        <w:ind w:left="426" w:right="2209" w:hanging="426"/>
        <w:jc w:val="both"/>
      </w:pPr>
      <w:r w:rsidRPr="00A31DD6">
        <w:t>w tym:</w:t>
      </w:r>
    </w:p>
    <w:p w:rsidR="006F392D" w:rsidRPr="00A31DD6" w:rsidRDefault="006F392D" w:rsidP="006F392D">
      <w:pPr>
        <w:numPr>
          <w:ilvl w:val="0"/>
          <w:numId w:val="118"/>
        </w:numPr>
        <w:tabs>
          <w:tab w:val="left" w:pos="851"/>
          <w:tab w:val="right" w:pos="9781"/>
        </w:tabs>
        <w:ind w:left="851" w:right="2209" w:hanging="425"/>
        <w:jc w:val="both"/>
        <w:rPr>
          <w:i/>
        </w:rPr>
      </w:pPr>
      <w:r w:rsidRPr="00A31DD6">
        <w:rPr>
          <w:i/>
        </w:rPr>
        <w:t>zakup energii i wody</w:t>
      </w:r>
      <w:r w:rsidRPr="00A31DD6">
        <w:rPr>
          <w:i/>
        </w:rPr>
        <w:tab/>
        <w:t>218.544,06</w:t>
      </w:r>
    </w:p>
    <w:p w:rsidR="006F392D" w:rsidRPr="00A31DD6" w:rsidRDefault="006F392D" w:rsidP="006F392D">
      <w:pPr>
        <w:numPr>
          <w:ilvl w:val="0"/>
          <w:numId w:val="118"/>
        </w:numPr>
        <w:tabs>
          <w:tab w:val="left" w:pos="851"/>
          <w:tab w:val="right" w:pos="9781"/>
        </w:tabs>
        <w:ind w:left="851" w:right="2209" w:hanging="425"/>
        <w:jc w:val="both"/>
        <w:rPr>
          <w:i/>
        </w:rPr>
      </w:pPr>
      <w:r w:rsidRPr="00A31DD6">
        <w:rPr>
          <w:i/>
        </w:rPr>
        <w:t>zakup materiałów i wyposażenia (m.in. zakup materiałów dekoracyjnych, woreczków ekologicznych na psie odchody)</w:t>
      </w:r>
      <w:r w:rsidRPr="00A31DD6">
        <w:rPr>
          <w:i/>
        </w:rPr>
        <w:tab/>
        <w:t>4.844,06</w:t>
      </w:r>
    </w:p>
    <w:p w:rsidR="006F392D" w:rsidRPr="00A31DD6" w:rsidRDefault="006F392D" w:rsidP="006F392D">
      <w:pPr>
        <w:numPr>
          <w:ilvl w:val="0"/>
          <w:numId w:val="118"/>
        </w:numPr>
        <w:tabs>
          <w:tab w:val="left" w:pos="851"/>
          <w:tab w:val="right" w:pos="9781"/>
        </w:tabs>
        <w:ind w:left="851" w:right="2209" w:hanging="425"/>
        <w:jc w:val="both"/>
        <w:rPr>
          <w:i/>
        </w:rPr>
      </w:pPr>
      <w:r w:rsidRPr="00A31DD6">
        <w:rPr>
          <w:i/>
        </w:rPr>
        <w:t>zakup usług pozostałych</w:t>
      </w:r>
      <w:r w:rsidRPr="00A31DD6">
        <w:rPr>
          <w:i/>
        </w:rPr>
        <w:tab/>
        <w:t>2.236.632,24</w:t>
      </w:r>
    </w:p>
    <w:p w:rsidR="006F392D" w:rsidRPr="00A31DD6" w:rsidRDefault="006F392D" w:rsidP="006F392D">
      <w:pPr>
        <w:tabs>
          <w:tab w:val="left" w:pos="851"/>
          <w:tab w:val="right" w:pos="9781"/>
        </w:tabs>
        <w:ind w:left="851" w:right="2209"/>
        <w:jc w:val="both"/>
        <w:rPr>
          <w:i/>
        </w:rPr>
      </w:pPr>
      <w:r w:rsidRPr="00A31DD6">
        <w:rPr>
          <w:i/>
        </w:rPr>
        <w:t>w tym m.in.: bieżące utrzymanie terenów wysokiej i niskiej zieleni oraz małej architektury na lewobrzeżu i prawobrzeżu, w Parku Zdrojowym i Parku Chopina, eksploatacja i konserwacja urządzeń melioracyjnych w Parku Zdrojowym, eksploatacja i nadzór nad fontannami i inne prace na terenach zieleni miejskiej,</w:t>
      </w:r>
    </w:p>
    <w:p w:rsidR="006F392D" w:rsidRPr="00A31DD6" w:rsidRDefault="006F392D" w:rsidP="006F392D">
      <w:pPr>
        <w:numPr>
          <w:ilvl w:val="0"/>
          <w:numId w:val="118"/>
        </w:numPr>
        <w:tabs>
          <w:tab w:val="left" w:pos="851"/>
          <w:tab w:val="right" w:pos="9781"/>
        </w:tabs>
        <w:ind w:left="851" w:right="2209" w:hanging="425"/>
        <w:jc w:val="both"/>
        <w:rPr>
          <w:i/>
        </w:rPr>
      </w:pPr>
      <w:r w:rsidRPr="00A31DD6">
        <w:rPr>
          <w:i/>
        </w:rPr>
        <w:t>zakup usług obejmujących wykonanie ekspertyz, analiz i opinii</w:t>
      </w:r>
      <w:r w:rsidRPr="00A31DD6">
        <w:rPr>
          <w:i/>
        </w:rPr>
        <w:tab/>
        <w:t>12.2</w:t>
      </w:r>
      <w:r w:rsidR="00E477B6" w:rsidRPr="00A31DD6">
        <w:rPr>
          <w:i/>
        </w:rPr>
        <w:t>24</w:t>
      </w:r>
      <w:r w:rsidRPr="00A31DD6">
        <w:rPr>
          <w:i/>
        </w:rPr>
        <w:t>,50</w:t>
      </w:r>
    </w:p>
    <w:p w:rsidR="006F392D" w:rsidRPr="00A31DD6" w:rsidRDefault="006F392D" w:rsidP="006F392D">
      <w:pPr>
        <w:tabs>
          <w:tab w:val="left" w:pos="851"/>
          <w:tab w:val="right" w:pos="8460"/>
          <w:tab w:val="right" w:pos="9781"/>
        </w:tabs>
        <w:ind w:left="851" w:right="2052" w:hanging="425"/>
        <w:jc w:val="both"/>
      </w:pPr>
    </w:p>
    <w:p w:rsidR="006F392D" w:rsidRPr="00A31DD6" w:rsidRDefault="006F392D" w:rsidP="006F392D">
      <w:pPr>
        <w:tabs>
          <w:tab w:val="right" w:pos="9781"/>
        </w:tabs>
        <w:ind w:right="2209"/>
        <w:jc w:val="both"/>
      </w:pPr>
      <w:r w:rsidRPr="00A31DD6">
        <w:rPr>
          <w:b/>
          <w:i/>
        </w:rPr>
        <w:t>Wydatki majątkowe</w:t>
      </w:r>
      <w:r w:rsidRPr="00A31DD6">
        <w:rPr>
          <w:b/>
          <w:i/>
        </w:rPr>
        <w:tab/>
        <w:t>7.390.101,75</w:t>
      </w:r>
    </w:p>
    <w:p w:rsidR="006F392D" w:rsidRPr="00A31DD6" w:rsidRDefault="006F392D" w:rsidP="006F392D">
      <w:pPr>
        <w:tabs>
          <w:tab w:val="right" w:pos="9781"/>
        </w:tabs>
        <w:ind w:right="2209"/>
        <w:jc w:val="both"/>
      </w:pPr>
      <w:r w:rsidRPr="00A31DD6">
        <w:t>Wydatki majątkowe obejmują:</w:t>
      </w:r>
    </w:p>
    <w:p w:rsidR="006F392D" w:rsidRPr="00A31DD6" w:rsidRDefault="006F392D" w:rsidP="006F392D">
      <w:pPr>
        <w:numPr>
          <w:ilvl w:val="0"/>
          <w:numId w:val="118"/>
        </w:numPr>
        <w:tabs>
          <w:tab w:val="left" w:pos="426"/>
          <w:tab w:val="right" w:pos="9781"/>
        </w:tabs>
        <w:ind w:left="426" w:right="2209" w:hanging="426"/>
        <w:jc w:val="both"/>
      </w:pPr>
      <w:r w:rsidRPr="00A31DD6">
        <w:lastRenderedPageBreak/>
        <w:t>realizację zadania inwestycyjnego pn. „Rewaloryzacja zabytkowego Parku Zdrojowego w Świnoujściu”</w:t>
      </w:r>
      <w:r w:rsidRPr="00A31DD6">
        <w:tab/>
        <w:t>7.378.933,35</w:t>
      </w:r>
    </w:p>
    <w:p w:rsidR="006F392D" w:rsidRPr="00A31DD6" w:rsidRDefault="006F392D" w:rsidP="006F392D">
      <w:pPr>
        <w:tabs>
          <w:tab w:val="left" w:pos="-3060"/>
          <w:tab w:val="left" w:pos="426"/>
          <w:tab w:val="right" w:pos="9781"/>
        </w:tabs>
        <w:ind w:left="426" w:right="2209" w:hanging="426"/>
        <w:jc w:val="both"/>
        <w:outlineLvl w:val="0"/>
        <w:rPr>
          <w:i/>
          <w:sz w:val="20"/>
          <w:szCs w:val="20"/>
        </w:rPr>
      </w:pPr>
      <w:r w:rsidRPr="00A31DD6">
        <w:rPr>
          <w:i/>
          <w:sz w:val="20"/>
          <w:szCs w:val="20"/>
        </w:rPr>
        <w:tab/>
        <w:t>(zadanie współfinansowane ze środków Unii Europejskiej – 4.043.442,15 zł)</w:t>
      </w:r>
    </w:p>
    <w:p w:rsidR="006F392D" w:rsidRPr="00A31DD6" w:rsidRDefault="006F392D" w:rsidP="006F392D">
      <w:pPr>
        <w:tabs>
          <w:tab w:val="left" w:pos="426"/>
          <w:tab w:val="right" w:pos="9781"/>
        </w:tabs>
        <w:ind w:right="2209"/>
        <w:jc w:val="both"/>
        <w:rPr>
          <w:i/>
          <w:sz w:val="22"/>
          <w:szCs w:val="22"/>
        </w:rPr>
      </w:pPr>
      <w:r w:rsidRPr="00A31DD6">
        <w:rPr>
          <w:i/>
          <w:sz w:val="22"/>
          <w:szCs w:val="22"/>
        </w:rPr>
        <w:tab/>
        <w:t>(wydatki niewygasające  4.719.000,00)</w:t>
      </w:r>
    </w:p>
    <w:p w:rsidR="006F392D" w:rsidRPr="00A31DD6" w:rsidRDefault="006F392D" w:rsidP="006F392D">
      <w:pPr>
        <w:numPr>
          <w:ilvl w:val="0"/>
          <w:numId w:val="118"/>
        </w:numPr>
        <w:tabs>
          <w:tab w:val="left" w:pos="426"/>
          <w:tab w:val="right" w:pos="9781"/>
        </w:tabs>
        <w:ind w:left="426" w:right="2209" w:hanging="426"/>
        <w:jc w:val="both"/>
      </w:pPr>
      <w:r w:rsidRPr="00A31DD6">
        <w:t>zakończenie budowy siłowni zewnętrznej przy Szkole Podstawowej nr 6</w:t>
      </w:r>
      <w:r w:rsidRPr="00A31DD6">
        <w:tab/>
        <w:t>11.168,40</w:t>
      </w:r>
    </w:p>
    <w:p w:rsidR="006F392D" w:rsidRPr="00A31DD6" w:rsidRDefault="006F392D" w:rsidP="006F392D">
      <w:pPr>
        <w:tabs>
          <w:tab w:val="left" w:pos="426"/>
          <w:tab w:val="right" w:pos="9781"/>
        </w:tabs>
        <w:ind w:right="2209"/>
        <w:jc w:val="both"/>
      </w:pPr>
    </w:p>
    <w:p w:rsidR="006F392D" w:rsidRPr="00A31DD6" w:rsidRDefault="006F392D" w:rsidP="006F392D">
      <w:pPr>
        <w:tabs>
          <w:tab w:val="left" w:pos="426"/>
          <w:tab w:val="right" w:pos="9781"/>
        </w:tabs>
        <w:ind w:right="2209"/>
        <w:jc w:val="both"/>
        <w:rPr>
          <w:b/>
        </w:rPr>
      </w:pPr>
      <w:r w:rsidRPr="00A31DD6">
        <w:rPr>
          <w:b/>
        </w:rPr>
        <w:t>Ochrona powietrza atmosferycznego i klimatu (90005)</w:t>
      </w:r>
      <w:r w:rsidRPr="00A31DD6">
        <w:rPr>
          <w:b/>
        </w:rPr>
        <w:tab/>
        <w:t>19.952,00</w:t>
      </w:r>
    </w:p>
    <w:p w:rsidR="00162D89" w:rsidRPr="00A31DD6" w:rsidRDefault="006F392D" w:rsidP="00162D89">
      <w:pPr>
        <w:tabs>
          <w:tab w:val="left" w:pos="7655"/>
        </w:tabs>
        <w:ind w:right="2209"/>
        <w:jc w:val="both"/>
        <w:rPr>
          <w:b/>
          <w:i/>
          <w:szCs w:val="20"/>
          <w:lang w:eastAsia="ar-SA"/>
        </w:rPr>
      </w:pPr>
      <w:r w:rsidRPr="00A31DD6">
        <w:rPr>
          <w:b/>
          <w:i/>
          <w:szCs w:val="20"/>
          <w:lang w:eastAsia="ar-SA"/>
        </w:rPr>
        <w:t xml:space="preserve">Wydatki bieżące </w:t>
      </w:r>
      <w:r w:rsidR="00162D89" w:rsidRPr="00A31DD6">
        <w:rPr>
          <w:b/>
          <w:i/>
          <w:szCs w:val="20"/>
          <w:lang w:eastAsia="ar-SA"/>
        </w:rPr>
        <w:tab/>
        <w:t xml:space="preserve">                   12.452,00</w:t>
      </w:r>
    </w:p>
    <w:p w:rsidR="006F392D" w:rsidRPr="00A31DD6" w:rsidRDefault="006F392D" w:rsidP="00162D89">
      <w:pPr>
        <w:tabs>
          <w:tab w:val="left" w:pos="7655"/>
        </w:tabs>
        <w:ind w:right="2209"/>
        <w:jc w:val="both"/>
        <w:rPr>
          <w:szCs w:val="20"/>
          <w:lang w:eastAsia="ar-SA"/>
        </w:rPr>
      </w:pPr>
      <w:r w:rsidRPr="00A31DD6">
        <w:rPr>
          <w:szCs w:val="20"/>
          <w:lang w:eastAsia="ar-SA"/>
        </w:rPr>
        <w:t xml:space="preserve">poniesiono na wydatki związane </w:t>
      </w:r>
      <w:r w:rsidR="001C4313" w:rsidRPr="00A31DD6">
        <w:rPr>
          <w:szCs w:val="20"/>
          <w:lang w:eastAsia="ar-SA"/>
        </w:rPr>
        <w:t xml:space="preserve">z realizacją zadań statutowych </w:t>
      </w:r>
      <w:r w:rsidRPr="00A31DD6">
        <w:rPr>
          <w:szCs w:val="20"/>
          <w:lang w:eastAsia="ar-SA"/>
        </w:rPr>
        <w:t>w ramach prowadzonego przez Urząd Marszałkowski „Zachodniopomorskiego Pr</w:t>
      </w:r>
      <w:r w:rsidR="00162D89" w:rsidRPr="00A31DD6">
        <w:rPr>
          <w:szCs w:val="20"/>
          <w:lang w:eastAsia="ar-SA"/>
        </w:rPr>
        <w:t>ogramu Antysmogowego”, tj. na</w:t>
      </w:r>
      <w:r w:rsidRPr="00A31DD6">
        <w:rPr>
          <w:szCs w:val="20"/>
          <w:lang w:eastAsia="ar-SA"/>
        </w:rPr>
        <w:t xml:space="preserve"> zakup usług obejmujących wykonanie ekspertyz, analiz i opinii</w:t>
      </w:r>
      <w:r w:rsidRPr="00A31DD6">
        <w:rPr>
          <w:szCs w:val="20"/>
          <w:lang w:eastAsia="ar-SA"/>
        </w:rPr>
        <w:tab/>
      </w:r>
      <w:r w:rsidR="00162D89" w:rsidRPr="00A31DD6">
        <w:rPr>
          <w:szCs w:val="20"/>
          <w:lang w:eastAsia="ar-SA"/>
        </w:rPr>
        <w:t xml:space="preserve">                    </w:t>
      </w:r>
      <w:r w:rsidRPr="00A31DD6">
        <w:rPr>
          <w:szCs w:val="20"/>
          <w:lang w:eastAsia="ar-SA"/>
        </w:rPr>
        <w:t>12.452,00</w:t>
      </w:r>
    </w:p>
    <w:p w:rsidR="006F392D" w:rsidRPr="00A31DD6" w:rsidRDefault="006F392D" w:rsidP="006F392D">
      <w:pPr>
        <w:tabs>
          <w:tab w:val="right" w:pos="9781"/>
        </w:tabs>
        <w:ind w:right="2209"/>
        <w:jc w:val="both"/>
        <w:rPr>
          <w:b/>
          <w:i/>
        </w:rPr>
      </w:pPr>
    </w:p>
    <w:p w:rsidR="006F392D" w:rsidRPr="00A31DD6" w:rsidRDefault="006F392D" w:rsidP="006F392D">
      <w:pPr>
        <w:tabs>
          <w:tab w:val="right" w:pos="9781"/>
        </w:tabs>
        <w:ind w:right="2209"/>
        <w:jc w:val="both"/>
      </w:pPr>
      <w:r w:rsidRPr="00A31DD6">
        <w:rPr>
          <w:b/>
          <w:i/>
        </w:rPr>
        <w:t>Wydatki majątkowe</w:t>
      </w:r>
      <w:r w:rsidRPr="00A31DD6">
        <w:rPr>
          <w:b/>
          <w:i/>
        </w:rPr>
        <w:tab/>
        <w:t>7.500,00</w:t>
      </w:r>
    </w:p>
    <w:p w:rsidR="006F392D" w:rsidRPr="00A31DD6" w:rsidRDefault="006F392D" w:rsidP="006F392D">
      <w:pPr>
        <w:tabs>
          <w:tab w:val="right" w:pos="9781"/>
        </w:tabs>
        <w:ind w:right="2209"/>
        <w:jc w:val="both"/>
      </w:pPr>
      <w:r w:rsidRPr="00A31DD6">
        <w:t>Wydatki majątkowe obejmują:</w:t>
      </w:r>
    </w:p>
    <w:p w:rsidR="006F392D" w:rsidRPr="00A31DD6" w:rsidRDefault="006F392D" w:rsidP="006F392D">
      <w:pPr>
        <w:numPr>
          <w:ilvl w:val="0"/>
          <w:numId w:val="118"/>
        </w:numPr>
        <w:tabs>
          <w:tab w:val="left" w:pos="426"/>
          <w:tab w:val="right" w:pos="9781"/>
        </w:tabs>
        <w:ind w:left="426" w:right="2209" w:hanging="426"/>
        <w:jc w:val="both"/>
      </w:pPr>
      <w:r w:rsidRPr="00A31DD6">
        <w:t>realizację prowadzonego przez Urząd Marszałkowski „Zachodniopomorskiego Programu Antysmogowego”</w:t>
      </w:r>
      <w:r w:rsidRPr="00A31DD6">
        <w:tab/>
        <w:t>7.500,00</w:t>
      </w:r>
    </w:p>
    <w:p w:rsidR="006F392D" w:rsidRPr="00A31DD6" w:rsidRDefault="006F392D" w:rsidP="006F392D">
      <w:pPr>
        <w:tabs>
          <w:tab w:val="left" w:pos="-3060"/>
          <w:tab w:val="left" w:pos="426"/>
          <w:tab w:val="right" w:pos="9781"/>
        </w:tabs>
        <w:ind w:left="426" w:right="2209" w:hanging="426"/>
        <w:jc w:val="both"/>
        <w:outlineLvl w:val="0"/>
        <w:rPr>
          <w:i/>
          <w:sz w:val="20"/>
          <w:szCs w:val="20"/>
        </w:rPr>
      </w:pPr>
      <w:r w:rsidRPr="00A31DD6">
        <w:rPr>
          <w:i/>
          <w:sz w:val="20"/>
          <w:szCs w:val="20"/>
        </w:rPr>
        <w:tab/>
        <w:t>(zadanie współfinansowane ze środków Unii Europejskiej – 7.500,00 zł),</w:t>
      </w:r>
    </w:p>
    <w:p w:rsidR="006F392D" w:rsidRPr="00A31DD6" w:rsidRDefault="006F392D" w:rsidP="006F392D">
      <w:pPr>
        <w:tabs>
          <w:tab w:val="right" w:pos="9781"/>
        </w:tabs>
        <w:ind w:right="2209"/>
        <w:jc w:val="both"/>
        <w:rPr>
          <w:b/>
        </w:rPr>
      </w:pPr>
    </w:p>
    <w:p w:rsidR="006F392D" w:rsidRPr="00A31DD6" w:rsidRDefault="006F392D" w:rsidP="006F392D">
      <w:pPr>
        <w:tabs>
          <w:tab w:val="right" w:pos="9781"/>
        </w:tabs>
        <w:ind w:right="2209"/>
        <w:jc w:val="both"/>
        <w:rPr>
          <w:b/>
        </w:rPr>
      </w:pPr>
      <w:r w:rsidRPr="00A31DD6">
        <w:rPr>
          <w:b/>
        </w:rPr>
        <w:t>Schroniska dla zwierząt (90013)</w:t>
      </w:r>
      <w:r w:rsidRPr="00A31DD6">
        <w:rPr>
          <w:b/>
        </w:rPr>
        <w:tab/>
        <w:t>405.005,80</w:t>
      </w:r>
    </w:p>
    <w:p w:rsidR="006F392D" w:rsidRPr="00A31DD6" w:rsidRDefault="006F392D" w:rsidP="006F392D">
      <w:pPr>
        <w:tabs>
          <w:tab w:val="right" w:pos="9781"/>
        </w:tabs>
        <w:ind w:right="2209"/>
        <w:jc w:val="both"/>
      </w:pPr>
      <w:r w:rsidRPr="00A31DD6">
        <w:t xml:space="preserve">Wydatki bieżące obejmują dotację na zadania bieżące z przeznaczeniem na bieżącą obsługę administracyjną oraz utrzymanie schroniska dla bezdomnych zwierząt </w:t>
      </w:r>
      <w:r w:rsidRPr="00A31DD6">
        <w:tab/>
        <w:t>405.005,80</w:t>
      </w:r>
    </w:p>
    <w:p w:rsidR="006F392D" w:rsidRPr="00A31DD6" w:rsidRDefault="006F392D" w:rsidP="006F392D">
      <w:pPr>
        <w:tabs>
          <w:tab w:val="left" w:pos="426"/>
          <w:tab w:val="right" w:pos="9781"/>
        </w:tabs>
        <w:ind w:right="2209"/>
        <w:jc w:val="both"/>
      </w:pPr>
    </w:p>
    <w:p w:rsidR="006F392D" w:rsidRPr="00A31DD6" w:rsidRDefault="006F392D" w:rsidP="006F392D">
      <w:pPr>
        <w:tabs>
          <w:tab w:val="right" w:pos="9781"/>
        </w:tabs>
        <w:ind w:right="2209"/>
        <w:jc w:val="both"/>
        <w:rPr>
          <w:b/>
        </w:rPr>
      </w:pPr>
      <w:r w:rsidRPr="00A31DD6">
        <w:rPr>
          <w:b/>
        </w:rPr>
        <w:t>Oświetlenie ulic, placów i dróg (90015)</w:t>
      </w:r>
      <w:r w:rsidRPr="00A31DD6">
        <w:rPr>
          <w:b/>
        </w:rPr>
        <w:tab/>
        <w:t>1.850.971,87</w:t>
      </w:r>
    </w:p>
    <w:p w:rsidR="006F392D" w:rsidRPr="00A31DD6" w:rsidRDefault="006F392D" w:rsidP="006F392D">
      <w:pPr>
        <w:tabs>
          <w:tab w:val="right" w:pos="8460"/>
          <w:tab w:val="right" w:pos="9781"/>
        </w:tabs>
        <w:ind w:right="2209"/>
        <w:jc w:val="both"/>
      </w:pPr>
      <w:r w:rsidRPr="00A31DD6">
        <w:t>Wydatki bieżące jednostek budżetowych związane z realizacją zadań statutowych poniesiono na:</w:t>
      </w:r>
    </w:p>
    <w:p w:rsidR="006F392D" w:rsidRPr="00A31DD6" w:rsidRDefault="006F392D" w:rsidP="006F392D">
      <w:pPr>
        <w:numPr>
          <w:ilvl w:val="0"/>
          <w:numId w:val="38"/>
        </w:numPr>
        <w:tabs>
          <w:tab w:val="num" w:pos="426"/>
          <w:tab w:val="right" w:pos="9781"/>
        </w:tabs>
        <w:ind w:left="426" w:right="2209" w:hanging="426"/>
        <w:jc w:val="both"/>
      </w:pPr>
      <w:r w:rsidRPr="00A31DD6">
        <w:t>zakup energii elektrycznej</w:t>
      </w:r>
      <w:r w:rsidRPr="00A31DD6">
        <w:tab/>
        <w:t>609.736,97</w:t>
      </w:r>
    </w:p>
    <w:p w:rsidR="006F392D" w:rsidRPr="00A31DD6" w:rsidRDefault="006F392D" w:rsidP="006F392D">
      <w:pPr>
        <w:numPr>
          <w:ilvl w:val="0"/>
          <w:numId w:val="119"/>
        </w:numPr>
        <w:tabs>
          <w:tab w:val="clear" w:pos="360"/>
          <w:tab w:val="num" w:pos="426"/>
          <w:tab w:val="right" w:pos="9781"/>
        </w:tabs>
        <w:ind w:left="426" w:right="2209" w:hanging="426"/>
        <w:jc w:val="both"/>
      </w:pPr>
      <w:r w:rsidRPr="00A31DD6">
        <w:t>zakup usług pozostałych: naprawa, eksploatacja, konserwacja i bieżące utrzymanie sygnalizacji świetlnej oraz oświetlenia ulic</w:t>
      </w:r>
      <w:r w:rsidRPr="00A31DD6">
        <w:tab/>
        <w:t>1.241.234,90</w:t>
      </w:r>
    </w:p>
    <w:p w:rsidR="006F392D" w:rsidRPr="00A31DD6" w:rsidRDefault="006F392D" w:rsidP="006F392D">
      <w:pPr>
        <w:tabs>
          <w:tab w:val="right" w:pos="8460"/>
          <w:tab w:val="right" w:pos="9781"/>
        </w:tabs>
        <w:ind w:right="2209"/>
        <w:jc w:val="both"/>
        <w:rPr>
          <w:b/>
        </w:rPr>
      </w:pPr>
    </w:p>
    <w:p w:rsidR="006F392D" w:rsidRPr="00A31DD6" w:rsidRDefault="006F392D" w:rsidP="006F392D">
      <w:pPr>
        <w:tabs>
          <w:tab w:val="right" w:pos="9781"/>
        </w:tabs>
        <w:ind w:right="2209"/>
        <w:jc w:val="both"/>
        <w:rPr>
          <w:b/>
        </w:rPr>
      </w:pPr>
      <w:r w:rsidRPr="00A31DD6">
        <w:rPr>
          <w:b/>
        </w:rPr>
        <w:t>Pozostała działalność (90095)</w:t>
      </w:r>
      <w:r w:rsidRPr="00A31DD6">
        <w:rPr>
          <w:b/>
        </w:rPr>
        <w:tab/>
        <w:t>1.110.211</w:t>
      </w:r>
      <w:r w:rsidR="001C4313" w:rsidRPr="00A31DD6">
        <w:rPr>
          <w:b/>
        </w:rPr>
        <w:t>,</w:t>
      </w:r>
      <w:r w:rsidRPr="00A31DD6">
        <w:rPr>
          <w:b/>
        </w:rPr>
        <w:t>18</w:t>
      </w:r>
    </w:p>
    <w:p w:rsidR="006F392D" w:rsidRPr="00A31DD6" w:rsidRDefault="006F392D" w:rsidP="006F392D">
      <w:pPr>
        <w:tabs>
          <w:tab w:val="num" w:pos="0"/>
          <w:tab w:val="right" w:pos="9781"/>
        </w:tabs>
        <w:ind w:right="2209"/>
        <w:jc w:val="both"/>
        <w:rPr>
          <w:b/>
          <w:i/>
        </w:rPr>
      </w:pPr>
      <w:r w:rsidRPr="00A31DD6">
        <w:rPr>
          <w:b/>
          <w:i/>
        </w:rPr>
        <w:t>Wydatki bieżące</w:t>
      </w:r>
      <w:r w:rsidRPr="00A31DD6">
        <w:rPr>
          <w:b/>
          <w:i/>
        </w:rPr>
        <w:tab/>
        <w:t>1.020.994,52</w:t>
      </w:r>
    </w:p>
    <w:p w:rsidR="006F392D" w:rsidRPr="00A31DD6" w:rsidRDefault="006F392D" w:rsidP="006F392D">
      <w:pPr>
        <w:tabs>
          <w:tab w:val="num" w:pos="0"/>
          <w:tab w:val="right" w:pos="9781"/>
        </w:tabs>
        <w:ind w:right="2209"/>
        <w:jc w:val="both"/>
      </w:pPr>
      <w:r w:rsidRPr="00A31DD6">
        <w:t>Wydatki bieżące jednostek budżetowych obejmują wydatki związane z realizacją zadań statutowych</w:t>
      </w:r>
      <w:r w:rsidRPr="00A31DD6">
        <w:tab/>
        <w:t>1.020.994,52</w:t>
      </w:r>
    </w:p>
    <w:p w:rsidR="006F392D" w:rsidRPr="00A31DD6" w:rsidRDefault="006F392D" w:rsidP="006F392D">
      <w:pPr>
        <w:numPr>
          <w:ilvl w:val="0"/>
          <w:numId w:val="120"/>
        </w:numPr>
        <w:tabs>
          <w:tab w:val="left" w:pos="851"/>
          <w:tab w:val="right" w:pos="9781"/>
        </w:tabs>
        <w:ind w:left="851" w:right="2209" w:hanging="491"/>
        <w:jc w:val="both"/>
        <w:rPr>
          <w:i/>
        </w:rPr>
      </w:pPr>
      <w:r w:rsidRPr="00A31DD6">
        <w:rPr>
          <w:i/>
        </w:rPr>
        <w:t>zakup materiałów i wyposażenia</w:t>
      </w:r>
      <w:r w:rsidRPr="00A31DD6">
        <w:rPr>
          <w:i/>
        </w:rPr>
        <w:tab/>
        <w:t>39.412,54</w:t>
      </w:r>
    </w:p>
    <w:p w:rsidR="006F392D" w:rsidRPr="00A31DD6" w:rsidRDefault="006F392D" w:rsidP="006F392D">
      <w:pPr>
        <w:tabs>
          <w:tab w:val="left" w:pos="851"/>
          <w:tab w:val="right" w:pos="8460"/>
          <w:tab w:val="right" w:pos="9781"/>
        </w:tabs>
        <w:ind w:left="851" w:right="2209"/>
        <w:jc w:val="both"/>
        <w:rPr>
          <w:i/>
        </w:rPr>
      </w:pPr>
      <w:r w:rsidRPr="00A31DD6">
        <w:rPr>
          <w:i/>
        </w:rPr>
        <w:t>w tym m.in. zakup flag narodowych oraz butelek bidon z logo miasta, zakup świątecznych dekoracji,</w:t>
      </w:r>
    </w:p>
    <w:p w:rsidR="006F392D" w:rsidRPr="00A31DD6" w:rsidRDefault="006F392D" w:rsidP="006F392D">
      <w:pPr>
        <w:numPr>
          <w:ilvl w:val="0"/>
          <w:numId w:val="120"/>
        </w:numPr>
        <w:tabs>
          <w:tab w:val="left" w:pos="851"/>
          <w:tab w:val="right" w:pos="9781"/>
        </w:tabs>
        <w:ind w:left="851" w:right="2209" w:hanging="491"/>
        <w:jc w:val="both"/>
        <w:rPr>
          <w:i/>
        </w:rPr>
      </w:pPr>
      <w:r w:rsidRPr="00A31DD6">
        <w:rPr>
          <w:i/>
        </w:rPr>
        <w:t>zakup usług pozostałych</w:t>
      </w:r>
      <w:r w:rsidRPr="00A31DD6">
        <w:rPr>
          <w:i/>
        </w:rPr>
        <w:tab/>
        <w:t>901.180,14</w:t>
      </w:r>
    </w:p>
    <w:p w:rsidR="006F392D" w:rsidRPr="00A31DD6" w:rsidRDefault="006F392D" w:rsidP="006F392D">
      <w:pPr>
        <w:tabs>
          <w:tab w:val="left" w:pos="851"/>
          <w:tab w:val="right" w:pos="9781"/>
        </w:tabs>
        <w:ind w:left="851" w:right="2209"/>
        <w:jc w:val="both"/>
        <w:rPr>
          <w:i/>
        </w:rPr>
      </w:pPr>
      <w:r w:rsidRPr="00A31DD6">
        <w:rPr>
          <w:i/>
        </w:rPr>
        <w:t xml:space="preserve">w tym m. in.: obsługa i utrzymanie toalet publicznych, odprowadzanie ścieków, usługi weterynaryjne związane z elektronicznym znakowaniem psów (6.318,00 zł) i sterylizacją bezdomnych kotów (35.540,04 zł), sterylizacja psów i kotów właścicielskich (40.143,95 zł), zapewnienie całodobowej opieki weterynaryjnej, montaż i  demontaż flag wywieszanych z okazji uroczystości państwowych, deratyzacja terenów miejskich, przechowywanie zwierząt odebranych tymczasowo właścicielom, usuwanie oraz przechowywanie na parkingach strzeżonych pojazdów usuniętych z dróg gminnych, usługi konsultingowe i eksperckie, wykonanie oraz montaż świątecznej aranżacji na trenie miasta, bieżące utrzymanie zieleni zabytkowego Cmentarza </w:t>
      </w:r>
      <w:proofErr w:type="spellStart"/>
      <w:r w:rsidRPr="00A31DD6">
        <w:rPr>
          <w:i/>
        </w:rPr>
        <w:t>Poewangelickiego</w:t>
      </w:r>
      <w:proofErr w:type="spellEnd"/>
      <w:r w:rsidRPr="00A31DD6">
        <w:rPr>
          <w:i/>
        </w:rPr>
        <w:t xml:space="preserve"> i inne,</w:t>
      </w:r>
    </w:p>
    <w:p w:rsidR="006F392D" w:rsidRPr="00A31DD6" w:rsidRDefault="006F392D" w:rsidP="006F392D">
      <w:pPr>
        <w:numPr>
          <w:ilvl w:val="0"/>
          <w:numId w:val="121"/>
        </w:numPr>
        <w:tabs>
          <w:tab w:val="clear" w:pos="540"/>
          <w:tab w:val="left" w:pos="851"/>
          <w:tab w:val="right" w:pos="9781"/>
        </w:tabs>
        <w:ind w:left="851" w:right="2209" w:hanging="425"/>
        <w:jc w:val="both"/>
        <w:rPr>
          <w:i/>
        </w:rPr>
      </w:pPr>
      <w:r w:rsidRPr="00A31DD6">
        <w:rPr>
          <w:i/>
        </w:rPr>
        <w:lastRenderedPageBreak/>
        <w:t>zakup energii i wody</w:t>
      </w:r>
      <w:r w:rsidRPr="00A31DD6">
        <w:rPr>
          <w:i/>
        </w:rPr>
        <w:tab/>
        <w:t>39.701,44</w:t>
      </w:r>
    </w:p>
    <w:p w:rsidR="006F392D" w:rsidRPr="00A31DD6" w:rsidRDefault="006F392D" w:rsidP="006F392D">
      <w:pPr>
        <w:numPr>
          <w:ilvl w:val="0"/>
          <w:numId w:val="121"/>
        </w:numPr>
        <w:tabs>
          <w:tab w:val="clear" w:pos="540"/>
          <w:tab w:val="left" w:pos="851"/>
          <w:tab w:val="right" w:pos="9781"/>
        </w:tabs>
        <w:ind w:left="851" w:right="2209" w:hanging="425"/>
        <w:jc w:val="both"/>
        <w:rPr>
          <w:i/>
        </w:rPr>
      </w:pPr>
      <w:r w:rsidRPr="00A31DD6">
        <w:rPr>
          <w:i/>
        </w:rPr>
        <w:t>zakup usług remontowych (zakup i wymiana drzwi zewnętrznych do toalety publicznej)</w:t>
      </w:r>
      <w:r w:rsidRPr="00A31DD6">
        <w:rPr>
          <w:i/>
        </w:rPr>
        <w:tab/>
        <w:t>2.927,40</w:t>
      </w:r>
    </w:p>
    <w:p w:rsidR="006F392D" w:rsidRPr="00A31DD6" w:rsidRDefault="006F392D" w:rsidP="006F392D">
      <w:pPr>
        <w:numPr>
          <w:ilvl w:val="0"/>
          <w:numId w:val="121"/>
        </w:numPr>
        <w:tabs>
          <w:tab w:val="clear" w:pos="540"/>
          <w:tab w:val="left" w:pos="851"/>
          <w:tab w:val="right" w:pos="9781"/>
        </w:tabs>
        <w:ind w:left="851" w:right="2209" w:hanging="425"/>
        <w:jc w:val="both"/>
        <w:rPr>
          <w:i/>
        </w:rPr>
      </w:pPr>
      <w:r w:rsidRPr="00A31DD6">
        <w:rPr>
          <w:i/>
        </w:rPr>
        <w:t>składki ubezpieczeniowe za mienie komunalne</w:t>
      </w:r>
      <w:r w:rsidRPr="00A31DD6">
        <w:rPr>
          <w:i/>
        </w:rPr>
        <w:tab/>
        <w:t>7.000,00</w:t>
      </w:r>
    </w:p>
    <w:p w:rsidR="006F392D" w:rsidRPr="00A31DD6" w:rsidRDefault="006F392D" w:rsidP="006F392D">
      <w:pPr>
        <w:numPr>
          <w:ilvl w:val="0"/>
          <w:numId w:val="121"/>
        </w:numPr>
        <w:tabs>
          <w:tab w:val="clear" w:pos="540"/>
          <w:tab w:val="left" w:pos="851"/>
          <w:tab w:val="right" w:pos="9781"/>
        </w:tabs>
        <w:ind w:left="851" w:right="2209" w:hanging="425"/>
        <w:jc w:val="both"/>
        <w:rPr>
          <w:i/>
        </w:rPr>
      </w:pPr>
      <w:r w:rsidRPr="00A31DD6">
        <w:rPr>
          <w:i/>
        </w:rPr>
        <w:t>zakup usług obejmujących wykonanie ekspertyz, analiz i opinii</w:t>
      </w:r>
      <w:r w:rsidRPr="00A31DD6">
        <w:rPr>
          <w:i/>
        </w:rPr>
        <w:tab/>
        <w:t>30.773,00</w:t>
      </w:r>
    </w:p>
    <w:p w:rsidR="006F392D" w:rsidRPr="00A31DD6" w:rsidRDefault="006F392D" w:rsidP="006F392D">
      <w:pPr>
        <w:tabs>
          <w:tab w:val="left" w:pos="426"/>
          <w:tab w:val="right" w:pos="9781"/>
        </w:tabs>
        <w:ind w:right="2209"/>
        <w:jc w:val="both"/>
      </w:pPr>
    </w:p>
    <w:p w:rsidR="006F392D" w:rsidRPr="00A31DD6" w:rsidRDefault="006F392D" w:rsidP="006F392D">
      <w:pPr>
        <w:tabs>
          <w:tab w:val="right" w:pos="9781"/>
        </w:tabs>
        <w:ind w:right="2209"/>
        <w:jc w:val="both"/>
        <w:rPr>
          <w:b/>
          <w:i/>
        </w:rPr>
      </w:pPr>
      <w:r w:rsidRPr="00A31DD6">
        <w:rPr>
          <w:b/>
          <w:i/>
        </w:rPr>
        <w:t>Wydatki majątkowe</w:t>
      </w:r>
      <w:r w:rsidRPr="00A31DD6">
        <w:rPr>
          <w:i/>
        </w:rPr>
        <w:t xml:space="preserve"> </w:t>
      </w:r>
      <w:r w:rsidRPr="00A31DD6">
        <w:rPr>
          <w:i/>
        </w:rPr>
        <w:tab/>
      </w:r>
      <w:r w:rsidRPr="00A31DD6">
        <w:rPr>
          <w:b/>
          <w:i/>
        </w:rPr>
        <w:t>89.216,66</w:t>
      </w:r>
    </w:p>
    <w:p w:rsidR="006F392D" w:rsidRPr="00A31DD6" w:rsidRDefault="006F392D" w:rsidP="006F392D">
      <w:pPr>
        <w:tabs>
          <w:tab w:val="right" w:pos="8505"/>
          <w:tab w:val="right" w:pos="9781"/>
        </w:tabs>
        <w:ind w:right="2209"/>
        <w:jc w:val="both"/>
      </w:pPr>
      <w:r w:rsidRPr="00A31DD6">
        <w:t>Wydatki majątkowe poniesiono na:</w:t>
      </w:r>
    </w:p>
    <w:p w:rsidR="006F392D" w:rsidRPr="00A31DD6" w:rsidRDefault="006F392D" w:rsidP="006F392D">
      <w:pPr>
        <w:numPr>
          <w:ilvl w:val="0"/>
          <w:numId w:val="71"/>
        </w:numPr>
        <w:tabs>
          <w:tab w:val="left" w:pos="284"/>
          <w:tab w:val="right" w:pos="9781"/>
        </w:tabs>
        <w:ind w:left="284" w:right="2209" w:hanging="284"/>
        <w:jc w:val="both"/>
      </w:pPr>
      <w:r w:rsidRPr="00A31DD6">
        <w:t>realizację zadania inwestycyjnego pn. „Zabezpieczenie przeciwpowodziowe Gminy Miasto Świnoujście”</w:t>
      </w:r>
      <w:r w:rsidRPr="00A31DD6">
        <w:tab/>
        <w:t>7.244,70</w:t>
      </w:r>
    </w:p>
    <w:p w:rsidR="006F392D" w:rsidRPr="00A31DD6" w:rsidRDefault="006F392D" w:rsidP="006F392D">
      <w:pPr>
        <w:numPr>
          <w:ilvl w:val="0"/>
          <w:numId w:val="71"/>
        </w:numPr>
        <w:tabs>
          <w:tab w:val="left" w:pos="284"/>
          <w:tab w:val="right" w:pos="9781"/>
        </w:tabs>
        <w:ind w:left="284" w:right="2209" w:hanging="284"/>
        <w:jc w:val="both"/>
      </w:pPr>
      <w:r w:rsidRPr="00A31DD6">
        <w:t xml:space="preserve">dopłata do Gminy do objęcia 621 pełnych udziałów w </w:t>
      </w:r>
      <w:proofErr w:type="spellStart"/>
      <w:r w:rsidRPr="00A31DD6">
        <w:t>ZWiK</w:t>
      </w:r>
      <w:proofErr w:type="spellEnd"/>
      <w:r w:rsidRPr="00A31DD6">
        <w:t xml:space="preserve"> Sp. z o.o.</w:t>
      </w:r>
      <w:r w:rsidRPr="00A31DD6">
        <w:tab/>
        <w:t>474,47</w:t>
      </w:r>
    </w:p>
    <w:p w:rsidR="006F392D" w:rsidRPr="00A31DD6" w:rsidRDefault="006F392D" w:rsidP="006F392D">
      <w:pPr>
        <w:numPr>
          <w:ilvl w:val="0"/>
          <w:numId w:val="71"/>
        </w:numPr>
        <w:tabs>
          <w:tab w:val="left" w:pos="284"/>
          <w:tab w:val="right" w:pos="9781"/>
        </w:tabs>
        <w:ind w:left="284" w:right="2209" w:hanging="284"/>
        <w:jc w:val="both"/>
      </w:pPr>
      <w:r w:rsidRPr="00A31DD6">
        <w:t>zakup bezzałogowego statku powietrznego, urządzenia pomiarowego oraz niezbędnego osprzętu</w:t>
      </w:r>
      <w:r w:rsidRPr="00A31DD6">
        <w:tab/>
        <w:t>71.800,00</w:t>
      </w:r>
    </w:p>
    <w:p w:rsidR="006F392D" w:rsidRPr="00A31DD6" w:rsidRDefault="006F392D" w:rsidP="006F392D">
      <w:pPr>
        <w:numPr>
          <w:ilvl w:val="0"/>
          <w:numId w:val="71"/>
        </w:numPr>
        <w:tabs>
          <w:tab w:val="left" w:pos="284"/>
          <w:tab w:val="right" w:pos="9781"/>
        </w:tabs>
        <w:ind w:left="284" w:right="2209" w:hanging="284"/>
        <w:jc w:val="both"/>
      </w:pPr>
      <w:r w:rsidRPr="00A31DD6">
        <w:t>dotację dla osób fizycznych na wymianę ogrzewania węglowego na ogrzewanie ekologiczne</w:t>
      </w:r>
      <w:r w:rsidRPr="00A31DD6">
        <w:tab/>
        <w:t>9.697,49</w:t>
      </w:r>
    </w:p>
    <w:p w:rsidR="006F392D" w:rsidRPr="00A31DD6" w:rsidRDefault="006F392D" w:rsidP="006F392D">
      <w:pPr>
        <w:tabs>
          <w:tab w:val="right" w:pos="9781"/>
        </w:tabs>
        <w:ind w:right="2209"/>
        <w:rPr>
          <w:b/>
        </w:rPr>
      </w:pPr>
    </w:p>
    <w:p w:rsidR="006F392D" w:rsidRPr="00A31DD6" w:rsidRDefault="006F392D" w:rsidP="006F392D">
      <w:pPr>
        <w:tabs>
          <w:tab w:val="right" w:pos="9781"/>
        </w:tabs>
        <w:ind w:right="2209"/>
        <w:rPr>
          <w:b/>
        </w:rPr>
      </w:pPr>
    </w:p>
    <w:p w:rsidR="006F392D" w:rsidRPr="00A31DD6" w:rsidRDefault="006F392D" w:rsidP="006F392D">
      <w:pPr>
        <w:shd w:val="clear" w:color="auto" w:fill="C0C0C0"/>
        <w:tabs>
          <w:tab w:val="right" w:pos="9781"/>
        </w:tabs>
        <w:ind w:right="-24"/>
        <w:outlineLvl w:val="0"/>
        <w:rPr>
          <w:b/>
        </w:rPr>
      </w:pPr>
      <w:r w:rsidRPr="00A31DD6">
        <w:rPr>
          <w:b/>
        </w:rPr>
        <w:t>Dział 921  KULTURA I OCHRONA DZIEDZICTWA  NARODOWEGO</w:t>
      </w:r>
      <w:r w:rsidRPr="00A31DD6">
        <w:rPr>
          <w:b/>
        </w:rPr>
        <w:tab/>
        <w:t>5.959.323,59</w:t>
      </w:r>
    </w:p>
    <w:p w:rsidR="006F392D" w:rsidRPr="00A31DD6" w:rsidRDefault="006F392D" w:rsidP="006F392D">
      <w:pPr>
        <w:tabs>
          <w:tab w:val="right" w:pos="5670"/>
          <w:tab w:val="right" w:pos="8460"/>
          <w:tab w:val="right" w:pos="9781"/>
        </w:tabs>
        <w:ind w:right="2232"/>
        <w:rPr>
          <w:b/>
        </w:rPr>
      </w:pPr>
      <w:r w:rsidRPr="00A31DD6">
        <w:rPr>
          <w:b/>
        </w:rPr>
        <w:t>plan: 6.650.255,00</w:t>
      </w:r>
      <w:r w:rsidRPr="00A31DD6">
        <w:rPr>
          <w:b/>
        </w:rPr>
        <w:tab/>
        <w:t>% wyk.: 89,6</w:t>
      </w:r>
    </w:p>
    <w:p w:rsidR="00605AB8" w:rsidRPr="00A31DD6" w:rsidRDefault="00605AB8" w:rsidP="006F392D">
      <w:pPr>
        <w:tabs>
          <w:tab w:val="right" w:pos="9781"/>
        </w:tabs>
        <w:ind w:right="2209"/>
        <w:rPr>
          <w:b/>
        </w:rPr>
      </w:pPr>
    </w:p>
    <w:p w:rsidR="006F392D" w:rsidRPr="00A31DD6" w:rsidRDefault="006F392D" w:rsidP="006F392D">
      <w:pPr>
        <w:tabs>
          <w:tab w:val="right" w:pos="9781"/>
        </w:tabs>
        <w:ind w:right="2209"/>
        <w:rPr>
          <w:b/>
        </w:rPr>
      </w:pPr>
      <w:r w:rsidRPr="00A31DD6">
        <w:rPr>
          <w:b/>
        </w:rPr>
        <w:t>Domy i ośrodki kultury, świetlice i kluby (92109)</w:t>
      </w:r>
      <w:r w:rsidRPr="00A31DD6">
        <w:rPr>
          <w:b/>
        </w:rPr>
        <w:tab/>
        <w:t>2.893.390,59</w:t>
      </w:r>
    </w:p>
    <w:p w:rsidR="006F392D" w:rsidRPr="00A31DD6" w:rsidRDefault="006F392D" w:rsidP="006F392D">
      <w:pPr>
        <w:tabs>
          <w:tab w:val="right" w:pos="9781"/>
        </w:tabs>
        <w:ind w:right="2209"/>
        <w:jc w:val="both"/>
        <w:rPr>
          <w:b/>
          <w:i/>
        </w:rPr>
      </w:pPr>
      <w:r w:rsidRPr="00A31DD6">
        <w:rPr>
          <w:b/>
          <w:i/>
        </w:rPr>
        <w:t xml:space="preserve">Wydatki bieżące </w:t>
      </w:r>
      <w:r w:rsidRPr="00A31DD6">
        <w:rPr>
          <w:b/>
          <w:i/>
        </w:rPr>
        <w:tab/>
        <w:t>2.814.874,00</w:t>
      </w:r>
    </w:p>
    <w:p w:rsidR="006F392D" w:rsidRPr="00A31DD6" w:rsidRDefault="006F392D" w:rsidP="006F392D">
      <w:pPr>
        <w:tabs>
          <w:tab w:val="right" w:pos="9781"/>
        </w:tabs>
        <w:ind w:right="2209"/>
        <w:jc w:val="both"/>
      </w:pPr>
      <w:r w:rsidRPr="00A31DD6">
        <w:t>Wydatki bieżące poniesiono na:</w:t>
      </w:r>
    </w:p>
    <w:p w:rsidR="006F392D" w:rsidRPr="00A31DD6" w:rsidRDefault="006F392D" w:rsidP="006F392D">
      <w:pPr>
        <w:tabs>
          <w:tab w:val="right" w:pos="9781"/>
        </w:tabs>
        <w:ind w:right="2209"/>
        <w:jc w:val="both"/>
      </w:pPr>
      <w:r w:rsidRPr="00A31DD6">
        <w:t>- dotację dla samorządowej instytucji kultury – Miejski Dom Kultury</w:t>
      </w:r>
      <w:r w:rsidRPr="00A31DD6">
        <w:tab/>
        <w:t>2.808.474,00</w:t>
      </w:r>
    </w:p>
    <w:p w:rsidR="006F392D" w:rsidRPr="00A31DD6" w:rsidRDefault="006F392D" w:rsidP="006F392D">
      <w:pPr>
        <w:tabs>
          <w:tab w:val="right" w:pos="9781"/>
        </w:tabs>
        <w:ind w:left="142" w:right="2209" w:hanging="142"/>
        <w:jc w:val="both"/>
      </w:pPr>
      <w:r w:rsidRPr="00A31DD6">
        <w:t>- wydatki związane z realizacją zadań statutowych, tj. opracowanie projektu budowlano – wykonawczego pn. ”Wyposażenie w przeciwpożarowy wyłącznik prądu Sali widowiskowo – sportowej MDK przy ul. Matejki w Świnoujściu”</w:t>
      </w:r>
      <w:r w:rsidRPr="00A31DD6">
        <w:tab/>
        <w:t>6.400,00</w:t>
      </w:r>
    </w:p>
    <w:p w:rsidR="006F392D" w:rsidRPr="00A31DD6" w:rsidRDefault="006F392D" w:rsidP="006F392D">
      <w:pPr>
        <w:tabs>
          <w:tab w:val="right" w:pos="8460"/>
          <w:tab w:val="right" w:pos="9781"/>
        </w:tabs>
        <w:ind w:right="2209"/>
      </w:pPr>
    </w:p>
    <w:p w:rsidR="006F392D" w:rsidRPr="00A31DD6" w:rsidRDefault="006F392D" w:rsidP="006F392D">
      <w:pPr>
        <w:tabs>
          <w:tab w:val="right" w:pos="9781"/>
        </w:tabs>
        <w:ind w:right="1677"/>
        <w:jc w:val="both"/>
        <w:rPr>
          <w:b/>
          <w:i/>
        </w:rPr>
      </w:pPr>
      <w:r w:rsidRPr="00A31DD6">
        <w:rPr>
          <w:b/>
          <w:i/>
        </w:rPr>
        <w:t>Wydatki majątkowe</w:t>
      </w:r>
      <w:r w:rsidRPr="00A31DD6">
        <w:rPr>
          <w:b/>
          <w:i/>
        </w:rPr>
        <w:tab/>
        <w:t>78.516,59</w:t>
      </w:r>
    </w:p>
    <w:p w:rsidR="006F392D" w:rsidRPr="00A31DD6" w:rsidRDefault="006F392D" w:rsidP="00605AB8">
      <w:pPr>
        <w:tabs>
          <w:tab w:val="right" w:pos="9781"/>
        </w:tabs>
        <w:ind w:right="2209"/>
        <w:jc w:val="both"/>
      </w:pPr>
      <w:r w:rsidRPr="00A31DD6">
        <w:t>Realizacja zadania inwestycyjnego pn. „Modernizacja Sali widowiskowo – sportowej MDK wraz z przebudową i rozbudową łącznika”</w:t>
      </w:r>
      <w:r w:rsidRPr="00A31DD6">
        <w:tab/>
        <w:t>45.756,00</w:t>
      </w:r>
    </w:p>
    <w:p w:rsidR="006F392D" w:rsidRPr="00A31DD6" w:rsidRDefault="006F392D" w:rsidP="00605AB8">
      <w:pPr>
        <w:tabs>
          <w:tab w:val="right" w:pos="9781"/>
        </w:tabs>
        <w:ind w:right="2209"/>
        <w:jc w:val="both"/>
      </w:pPr>
      <w:r w:rsidRPr="00A31DD6">
        <w:t>Realizacja zadania „Wzmocnienie potencja</w:t>
      </w:r>
      <w:r w:rsidR="00605AB8" w:rsidRPr="00A31DD6">
        <w:t>łu rozwojowego wyspy Karsibór w </w:t>
      </w:r>
      <w:r w:rsidRPr="00A31DD6">
        <w:t>oparciu o cenne walory przyrodnicze i kulturowe – zagospodarowanie terenu po byłej straży pożarnej na wyspie Karsibór”</w:t>
      </w:r>
      <w:r w:rsidRPr="00A31DD6">
        <w:tab/>
        <w:t>32.760,59</w:t>
      </w:r>
    </w:p>
    <w:p w:rsidR="006F392D" w:rsidRPr="00A31DD6" w:rsidRDefault="006F392D" w:rsidP="006F392D">
      <w:pPr>
        <w:tabs>
          <w:tab w:val="right" w:pos="8460"/>
          <w:tab w:val="right" w:pos="9781"/>
        </w:tabs>
        <w:ind w:right="2209"/>
      </w:pPr>
    </w:p>
    <w:p w:rsidR="006F392D" w:rsidRPr="00A31DD6" w:rsidRDefault="006F392D" w:rsidP="006F392D">
      <w:pPr>
        <w:tabs>
          <w:tab w:val="right" w:pos="9781"/>
        </w:tabs>
        <w:ind w:right="2209"/>
        <w:rPr>
          <w:b/>
        </w:rPr>
      </w:pPr>
      <w:r w:rsidRPr="00A31DD6">
        <w:rPr>
          <w:b/>
        </w:rPr>
        <w:t>Biblioteki (92116)</w:t>
      </w:r>
      <w:r w:rsidRPr="00A31DD6">
        <w:rPr>
          <w:b/>
        </w:rPr>
        <w:tab/>
        <w:t>1.880.000,00</w:t>
      </w:r>
    </w:p>
    <w:p w:rsidR="006F392D" w:rsidRPr="00A31DD6" w:rsidRDefault="006F392D" w:rsidP="006F392D">
      <w:pPr>
        <w:tabs>
          <w:tab w:val="right" w:pos="9781"/>
        </w:tabs>
        <w:ind w:right="2209"/>
        <w:jc w:val="both"/>
      </w:pPr>
      <w:r w:rsidRPr="00A31DD6">
        <w:t>Wydatki bieżące przeznaczono na dotację dla samorządowej instytucji kultury - Miejska Biblioteka Publiczna</w:t>
      </w:r>
      <w:r w:rsidRPr="00A31DD6">
        <w:tab/>
        <w:t>1.880.000,00</w:t>
      </w:r>
    </w:p>
    <w:p w:rsidR="006F392D" w:rsidRPr="00A31DD6" w:rsidRDefault="006F392D" w:rsidP="006F392D">
      <w:pPr>
        <w:tabs>
          <w:tab w:val="right" w:pos="8460"/>
          <w:tab w:val="right" w:pos="8505"/>
          <w:tab w:val="right" w:pos="9781"/>
        </w:tabs>
        <w:ind w:right="2209"/>
        <w:rPr>
          <w:b/>
        </w:rPr>
      </w:pPr>
    </w:p>
    <w:p w:rsidR="006F392D" w:rsidRPr="00A31DD6" w:rsidRDefault="006F392D" w:rsidP="006F392D">
      <w:pPr>
        <w:tabs>
          <w:tab w:val="right" w:pos="9781"/>
        </w:tabs>
        <w:ind w:right="2209"/>
        <w:rPr>
          <w:b/>
        </w:rPr>
      </w:pPr>
      <w:r w:rsidRPr="00A31DD6">
        <w:rPr>
          <w:b/>
        </w:rPr>
        <w:t>Muzea (92118)</w:t>
      </w:r>
      <w:r w:rsidRPr="00A31DD6">
        <w:rPr>
          <w:b/>
        </w:rPr>
        <w:tab/>
        <w:t>873.030,00</w:t>
      </w:r>
    </w:p>
    <w:p w:rsidR="006F392D" w:rsidRPr="00A31DD6" w:rsidRDefault="006F392D" w:rsidP="006F392D">
      <w:pPr>
        <w:tabs>
          <w:tab w:val="right" w:pos="9781"/>
        </w:tabs>
        <w:ind w:right="2209"/>
        <w:jc w:val="both"/>
      </w:pPr>
      <w:r w:rsidRPr="00A31DD6">
        <w:t>Wydatki bieżące przeznaczono na dotację dla samorządowej instytucji kultury - Muzeum Rybołówstwa Morskiego</w:t>
      </w:r>
      <w:r w:rsidRPr="00A31DD6">
        <w:tab/>
        <w:t>786.030,00</w:t>
      </w:r>
    </w:p>
    <w:p w:rsidR="006F392D" w:rsidRPr="00A31DD6" w:rsidRDefault="006F392D" w:rsidP="006F392D">
      <w:pPr>
        <w:tabs>
          <w:tab w:val="right" w:pos="9781"/>
        </w:tabs>
        <w:ind w:right="2209"/>
        <w:jc w:val="both"/>
      </w:pPr>
      <w:r w:rsidRPr="00A31DD6">
        <w:t>Wydatki majątkowe na realizację inwestycji „Zakup gablot i podestów pod eksponaty dla Muzeum Rybołówstwa Morskiego”</w:t>
      </w:r>
      <w:r w:rsidRPr="00A31DD6">
        <w:tab/>
        <w:t>87.000,00</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rPr>
      </w:pPr>
      <w:r w:rsidRPr="00A31DD6">
        <w:rPr>
          <w:b/>
        </w:rPr>
        <w:t>Ochrona zabytków i opieka nad zabytkami (92120)</w:t>
      </w:r>
      <w:r w:rsidRPr="00A31DD6">
        <w:rPr>
          <w:b/>
        </w:rPr>
        <w:tab/>
        <w:t>15.824,31</w:t>
      </w:r>
    </w:p>
    <w:p w:rsidR="006F392D" w:rsidRPr="00A31DD6" w:rsidRDefault="006F392D" w:rsidP="006F392D">
      <w:pPr>
        <w:tabs>
          <w:tab w:val="right" w:pos="9781"/>
        </w:tabs>
        <w:ind w:right="1677"/>
        <w:jc w:val="both"/>
        <w:rPr>
          <w:b/>
          <w:i/>
        </w:rPr>
      </w:pPr>
      <w:r w:rsidRPr="00A31DD6">
        <w:rPr>
          <w:b/>
          <w:i/>
        </w:rPr>
        <w:t>Wydatki majątkowe</w:t>
      </w:r>
      <w:r w:rsidRPr="00A31DD6">
        <w:rPr>
          <w:b/>
          <w:i/>
        </w:rPr>
        <w:tab/>
        <w:t>15.824,31</w:t>
      </w:r>
    </w:p>
    <w:p w:rsidR="006F392D" w:rsidRPr="00A31DD6" w:rsidRDefault="006F392D" w:rsidP="00645084">
      <w:pPr>
        <w:tabs>
          <w:tab w:val="right" w:pos="9781"/>
        </w:tabs>
        <w:ind w:right="2209"/>
        <w:jc w:val="both"/>
      </w:pPr>
      <w:r w:rsidRPr="00A31DD6">
        <w:t>Realizacja zadania inwestycyjnego pn. „Izolacja posadzek oraz renowacja stropu w piwnicy budynku przy ulicy Hołdu Pruskiego 8”.</w:t>
      </w:r>
    </w:p>
    <w:p w:rsidR="006F392D" w:rsidRPr="00A31DD6" w:rsidRDefault="006F392D" w:rsidP="006F392D">
      <w:pPr>
        <w:tabs>
          <w:tab w:val="right" w:pos="9781"/>
        </w:tabs>
        <w:ind w:right="2209"/>
        <w:jc w:val="both"/>
        <w:rPr>
          <w:b/>
          <w:i/>
        </w:rPr>
      </w:pPr>
    </w:p>
    <w:p w:rsidR="006F392D" w:rsidRPr="00A31DD6" w:rsidRDefault="006F392D" w:rsidP="006F392D">
      <w:pPr>
        <w:keepNext/>
        <w:tabs>
          <w:tab w:val="right" w:pos="9781"/>
        </w:tabs>
        <w:ind w:right="2209"/>
        <w:jc w:val="both"/>
        <w:outlineLvl w:val="0"/>
        <w:rPr>
          <w:b/>
        </w:rPr>
      </w:pPr>
      <w:r w:rsidRPr="00A31DD6">
        <w:rPr>
          <w:b/>
        </w:rPr>
        <w:t>Pozostała działalność (92195)</w:t>
      </w:r>
      <w:r w:rsidRPr="00A31DD6">
        <w:rPr>
          <w:b/>
        </w:rPr>
        <w:tab/>
        <w:t>297.078,69</w:t>
      </w:r>
    </w:p>
    <w:p w:rsidR="006F392D" w:rsidRPr="00A31DD6" w:rsidRDefault="006F392D" w:rsidP="006F392D">
      <w:pPr>
        <w:tabs>
          <w:tab w:val="num" w:pos="0"/>
          <w:tab w:val="right" w:pos="8460"/>
          <w:tab w:val="right" w:pos="9781"/>
        </w:tabs>
        <w:ind w:right="2209"/>
        <w:jc w:val="both"/>
        <w:rPr>
          <w:b/>
          <w:i/>
        </w:rPr>
      </w:pPr>
      <w:r w:rsidRPr="00A31DD6">
        <w:t>Wydatki bieżące jednostek budżetowych obejmują:</w:t>
      </w:r>
    </w:p>
    <w:p w:rsidR="006F392D" w:rsidRPr="00A31DD6" w:rsidRDefault="006F392D" w:rsidP="006F392D">
      <w:pPr>
        <w:numPr>
          <w:ilvl w:val="0"/>
          <w:numId w:val="122"/>
        </w:numPr>
        <w:tabs>
          <w:tab w:val="left" w:pos="426"/>
          <w:tab w:val="right" w:pos="9781"/>
        </w:tabs>
        <w:ind w:left="426" w:right="2209" w:hanging="426"/>
        <w:jc w:val="both"/>
      </w:pPr>
      <w:r w:rsidRPr="00A31DD6">
        <w:t>wydatki związane z realizacją zadań statutowych, w tym finansowanie oraz dofinansowanie różnych form działalności kulturalnej (zakup kwiatów, dofinansowanie wyjazdu chóru szkolnego na festiwal)</w:t>
      </w:r>
      <w:r w:rsidRPr="00A31DD6">
        <w:tab/>
        <w:t>5.625,00</w:t>
      </w:r>
    </w:p>
    <w:p w:rsidR="006F392D" w:rsidRPr="00A31DD6" w:rsidRDefault="006F392D" w:rsidP="006F392D">
      <w:pPr>
        <w:numPr>
          <w:ilvl w:val="0"/>
          <w:numId w:val="122"/>
        </w:numPr>
        <w:tabs>
          <w:tab w:val="left" w:pos="426"/>
          <w:tab w:val="right" w:pos="9781"/>
        </w:tabs>
        <w:ind w:left="426" w:right="1677" w:hanging="426"/>
        <w:jc w:val="both"/>
      </w:pPr>
      <w:r w:rsidRPr="00A31DD6">
        <w:t>dotacje</w:t>
      </w:r>
      <w:r w:rsidRPr="00A31DD6">
        <w:tab/>
        <w:t>291.453,69</w:t>
      </w:r>
    </w:p>
    <w:p w:rsidR="006F392D" w:rsidRPr="00A31DD6" w:rsidRDefault="006F392D" w:rsidP="006F392D">
      <w:pPr>
        <w:tabs>
          <w:tab w:val="left" w:pos="426"/>
          <w:tab w:val="right" w:pos="9781"/>
        </w:tabs>
        <w:ind w:left="426" w:right="1677"/>
        <w:jc w:val="both"/>
        <w:rPr>
          <w:i/>
        </w:rPr>
      </w:pPr>
      <w:r w:rsidRPr="00A31DD6">
        <w:rPr>
          <w:i/>
        </w:rPr>
        <w:t>w tym:</w:t>
      </w:r>
    </w:p>
    <w:p w:rsidR="006F392D" w:rsidRPr="00A31DD6" w:rsidRDefault="006F392D" w:rsidP="00E356C4">
      <w:pPr>
        <w:tabs>
          <w:tab w:val="right" w:pos="9781"/>
        </w:tabs>
        <w:ind w:left="993" w:right="2209" w:hanging="567"/>
        <w:jc w:val="both"/>
        <w:rPr>
          <w:i/>
        </w:rPr>
      </w:pPr>
      <w:r w:rsidRPr="00A31DD6">
        <w:rPr>
          <w:i/>
        </w:rPr>
        <w:t>-</w:t>
      </w:r>
      <w:r w:rsidRPr="00A31DD6">
        <w:rPr>
          <w:i/>
        </w:rPr>
        <w:tab/>
        <w:t>dotacje celowe, przekazane różnym podmiotom w drodze otwartego konkursu ofert na realizację imprez o charakterze kulturalnym, zgodnie z ustawą o działalności pożytku publicznego i wolontariacie w tym: Dzień Flagi na Latarni Morskiej</w:t>
      </w:r>
      <w:r w:rsidRPr="00A31DD6">
        <w:rPr>
          <w:i/>
        </w:rPr>
        <w:tab/>
        <w:t>9.000,00</w:t>
      </w:r>
    </w:p>
    <w:p w:rsidR="006F392D" w:rsidRPr="00A31DD6" w:rsidRDefault="006F392D" w:rsidP="00E356C4">
      <w:pPr>
        <w:tabs>
          <w:tab w:val="right" w:pos="9781"/>
        </w:tabs>
        <w:ind w:left="993" w:right="2209" w:hanging="567"/>
        <w:jc w:val="both"/>
        <w:rPr>
          <w:i/>
        </w:rPr>
      </w:pPr>
      <w:r w:rsidRPr="00A31DD6">
        <w:rPr>
          <w:i/>
        </w:rPr>
        <w:t>-</w:t>
      </w:r>
      <w:r w:rsidRPr="00A31DD6">
        <w:rPr>
          <w:i/>
        </w:rPr>
        <w:tab/>
        <w:t>dotacje celowe dla instytucji kultury na organizację zadań realizowanych na zlecenie Miasta (Miejski Dom Kultury)</w:t>
      </w:r>
      <w:r w:rsidRPr="00A31DD6">
        <w:rPr>
          <w:i/>
        </w:rPr>
        <w:tab/>
        <w:t>257.864,24</w:t>
      </w:r>
    </w:p>
    <w:p w:rsidR="006F392D" w:rsidRPr="00A31DD6" w:rsidRDefault="006F392D" w:rsidP="00E356C4">
      <w:pPr>
        <w:tabs>
          <w:tab w:val="right" w:pos="9781"/>
        </w:tabs>
        <w:ind w:left="993" w:right="2209" w:hanging="567"/>
        <w:jc w:val="both"/>
        <w:rPr>
          <w:i/>
        </w:rPr>
      </w:pPr>
      <w:r w:rsidRPr="00A31DD6">
        <w:rPr>
          <w:b/>
          <w:i/>
        </w:rPr>
        <w:t>-</w:t>
      </w:r>
      <w:r w:rsidRPr="00A31DD6">
        <w:rPr>
          <w:i/>
        </w:rPr>
        <w:tab/>
        <w:t>dotacje na zadania bieżące dla stowarzyszeń</w:t>
      </w:r>
      <w:r w:rsidRPr="00A31DD6">
        <w:rPr>
          <w:i/>
        </w:rPr>
        <w:tab/>
        <w:t>24.589,45</w:t>
      </w:r>
    </w:p>
    <w:p w:rsidR="006F392D" w:rsidRPr="00A31DD6" w:rsidRDefault="006F392D" w:rsidP="00E356C4">
      <w:pPr>
        <w:tabs>
          <w:tab w:val="left" w:pos="1276"/>
          <w:tab w:val="right" w:pos="9781"/>
        </w:tabs>
        <w:ind w:left="1276" w:right="2209" w:hanging="283"/>
        <w:jc w:val="both"/>
        <w:rPr>
          <w:i/>
        </w:rPr>
      </w:pPr>
      <w:r w:rsidRPr="00A31DD6">
        <w:rPr>
          <w:i/>
        </w:rPr>
        <w:t>na realizację zadań publicznych z zakresu:</w:t>
      </w:r>
    </w:p>
    <w:p w:rsidR="006F392D" w:rsidRPr="00A31DD6" w:rsidRDefault="00E356C4" w:rsidP="00E356C4">
      <w:pPr>
        <w:tabs>
          <w:tab w:val="left" w:pos="567"/>
          <w:tab w:val="left" w:pos="1276"/>
          <w:tab w:val="right" w:pos="9781"/>
        </w:tabs>
        <w:ind w:left="1276" w:right="2209" w:hanging="283"/>
        <w:jc w:val="both"/>
        <w:rPr>
          <w:i/>
        </w:rPr>
      </w:pPr>
      <w:r w:rsidRPr="00A31DD6">
        <w:rPr>
          <w:i/>
        </w:rPr>
        <w:t>-   </w:t>
      </w:r>
      <w:r w:rsidR="006F392D" w:rsidRPr="00A31DD6">
        <w:rPr>
          <w:i/>
        </w:rPr>
        <w:t xml:space="preserve">podtrzymywania i upowszechniania tradycji narodowej, </w:t>
      </w:r>
      <w:r w:rsidRPr="00A31DD6">
        <w:rPr>
          <w:i/>
        </w:rPr>
        <w:t xml:space="preserve"> </w:t>
      </w:r>
      <w:r w:rsidR="006F392D" w:rsidRPr="00A31DD6">
        <w:rPr>
          <w:i/>
        </w:rPr>
        <w:t>pielęgnowania polskości oraz rozwoju świadomości narodowej, obywatelskiej i kulturowej,</w:t>
      </w:r>
    </w:p>
    <w:p w:rsidR="006F392D" w:rsidRPr="00A31DD6" w:rsidRDefault="006F392D" w:rsidP="00E356C4">
      <w:pPr>
        <w:tabs>
          <w:tab w:val="left" w:pos="567"/>
          <w:tab w:val="left" w:pos="1276"/>
          <w:tab w:val="right" w:pos="9781"/>
        </w:tabs>
        <w:ind w:left="1276" w:right="2209" w:hanging="283"/>
        <w:jc w:val="both"/>
        <w:rPr>
          <w:i/>
        </w:rPr>
      </w:pPr>
      <w:r w:rsidRPr="00A31DD6">
        <w:rPr>
          <w:i/>
        </w:rPr>
        <w:t xml:space="preserve">- działalności na rzecz integracji europejskiej oraz rozwijania kontaktów i współpracy między społeczeństwami, </w:t>
      </w:r>
    </w:p>
    <w:p w:rsidR="006F392D" w:rsidRPr="00A31DD6" w:rsidRDefault="006F392D" w:rsidP="00E356C4">
      <w:pPr>
        <w:tabs>
          <w:tab w:val="right" w:pos="8460"/>
          <w:tab w:val="right" w:pos="9781"/>
        </w:tabs>
        <w:ind w:left="1276" w:right="2052" w:hanging="283"/>
      </w:pPr>
    </w:p>
    <w:p w:rsidR="006F392D" w:rsidRPr="00A31DD6" w:rsidRDefault="006F392D" w:rsidP="006F392D">
      <w:pPr>
        <w:tabs>
          <w:tab w:val="right" w:pos="8460"/>
          <w:tab w:val="right" w:pos="9781"/>
        </w:tabs>
        <w:ind w:right="2052"/>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 xml:space="preserve">Dział 926  KULTURA FIZYCZNA </w:t>
      </w:r>
      <w:r w:rsidRPr="00A31DD6">
        <w:rPr>
          <w:b/>
          <w:szCs w:val="20"/>
        </w:rPr>
        <w:tab/>
        <w:t>37.353.834,58</w:t>
      </w:r>
    </w:p>
    <w:p w:rsidR="006F392D" w:rsidRPr="00A31DD6" w:rsidRDefault="006F392D" w:rsidP="006F392D">
      <w:pPr>
        <w:tabs>
          <w:tab w:val="right" w:pos="5670"/>
          <w:tab w:val="right" w:pos="8460"/>
          <w:tab w:val="right" w:pos="9781"/>
        </w:tabs>
        <w:ind w:right="2232"/>
        <w:rPr>
          <w:b/>
        </w:rPr>
      </w:pPr>
      <w:r w:rsidRPr="00A31DD6">
        <w:rPr>
          <w:b/>
        </w:rPr>
        <w:t>plan: 38.713.750,00</w:t>
      </w:r>
      <w:r w:rsidRPr="00A31DD6">
        <w:rPr>
          <w:b/>
        </w:rPr>
        <w:tab/>
        <w:t>% wyk.: 96,5</w:t>
      </w:r>
    </w:p>
    <w:p w:rsidR="006F392D" w:rsidRPr="00A31DD6" w:rsidRDefault="006F392D" w:rsidP="006F392D">
      <w:pPr>
        <w:tabs>
          <w:tab w:val="right" w:pos="8460"/>
          <w:tab w:val="right" w:pos="9781"/>
        </w:tabs>
        <w:ind w:right="2232"/>
        <w:jc w:val="both"/>
        <w:rPr>
          <w:szCs w:val="20"/>
        </w:rPr>
      </w:pPr>
    </w:p>
    <w:p w:rsidR="006F392D" w:rsidRPr="00A31DD6" w:rsidRDefault="006F392D" w:rsidP="006F392D">
      <w:pPr>
        <w:tabs>
          <w:tab w:val="right" w:pos="9781"/>
        </w:tabs>
        <w:ind w:right="2209"/>
        <w:jc w:val="both"/>
        <w:rPr>
          <w:b/>
        </w:rPr>
      </w:pPr>
      <w:r w:rsidRPr="00A31DD6">
        <w:rPr>
          <w:b/>
        </w:rPr>
        <w:t>Obiekty sportowe (92601)</w:t>
      </w:r>
      <w:r w:rsidRPr="00A31DD6">
        <w:rPr>
          <w:b/>
        </w:rPr>
        <w:tab/>
        <w:t>31.834.655,08</w:t>
      </w:r>
    </w:p>
    <w:p w:rsidR="006F392D" w:rsidRPr="00A31DD6" w:rsidRDefault="006F392D" w:rsidP="006F392D">
      <w:pPr>
        <w:tabs>
          <w:tab w:val="left" w:pos="1080"/>
          <w:tab w:val="right" w:pos="9781"/>
        </w:tabs>
        <w:ind w:right="2209"/>
        <w:jc w:val="both"/>
      </w:pPr>
      <w:r w:rsidRPr="00A31DD6">
        <w:t>Wydatki majątkowe poniesiono w związku z realizacją zadań inwestycyjnych</w:t>
      </w:r>
      <w:r w:rsidR="00645084" w:rsidRPr="00A31DD6">
        <w:t>:</w:t>
      </w:r>
    </w:p>
    <w:p w:rsidR="006F392D" w:rsidRPr="00A31DD6" w:rsidRDefault="006F392D" w:rsidP="006F392D">
      <w:pPr>
        <w:numPr>
          <w:ilvl w:val="0"/>
          <w:numId w:val="123"/>
        </w:numPr>
        <w:tabs>
          <w:tab w:val="left" w:pos="426"/>
          <w:tab w:val="right" w:pos="9781"/>
        </w:tabs>
        <w:ind w:left="426" w:right="2209" w:hanging="426"/>
        <w:jc w:val="both"/>
      </w:pPr>
      <w:r w:rsidRPr="00A31DD6">
        <w:t>„Budowa infrastruktury sportowej przy Centrum Edukacji Zawodowej i Turystyki przy ul. Gdyńskiej (pływalnia i sala gimnastyczna)”</w:t>
      </w:r>
      <w:r w:rsidRPr="00A31DD6">
        <w:tab/>
        <w:t>31.680.493,36</w:t>
      </w:r>
    </w:p>
    <w:p w:rsidR="006F392D" w:rsidRPr="00A31DD6" w:rsidRDefault="006F392D" w:rsidP="006F392D">
      <w:pPr>
        <w:tabs>
          <w:tab w:val="left" w:pos="426"/>
          <w:tab w:val="right" w:pos="9781"/>
        </w:tabs>
        <w:ind w:right="2209"/>
        <w:jc w:val="both"/>
        <w:rPr>
          <w:i/>
          <w:sz w:val="22"/>
          <w:szCs w:val="22"/>
        </w:rPr>
      </w:pPr>
      <w:r w:rsidRPr="00A31DD6">
        <w:rPr>
          <w:i/>
          <w:sz w:val="22"/>
          <w:szCs w:val="22"/>
        </w:rPr>
        <w:t xml:space="preserve">      (wydatki niewygasające  6.656.000,00)</w:t>
      </w:r>
    </w:p>
    <w:p w:rsidR="006F392D" w:rsidRPr="00A31DD6" w:rsidRDefault="006F392D" w:rsidP="006F392D">
      <w:pPr>
        <w:numPr>
          <w:ilvl w:val="0"/>
          <w:numId w:val="123"/>
        </w:numPr>
        <w:tabs>
          <w:tab w:val="left" w:pos="426"/>
          <w:tab w:val="right" w:pos="9781"/>
        </w:tabs>
        <w:ind w:left="426" w:right="2209" w:hanging="426"/>
        <w:jc w:val="both"/>
      </w:pPr>
      <w:r w:rsidRPr="00A31DD6">
        <w:t>„Budowa toru rowerowego „pump – truck” przy ul. Grunwaldzkiej w Świnoujściu”</w:t>
      </w:r>
      <w:r w:rsidRPr="00A31DD6">
        <w:tab/>
        <w:t>123.780,72</w:t>
      </w:r>
    </w:p>
    <w:p w:rsidR="006F392D" w:rsidRPr="00A31DD6" w:rsidRDefault="006F392D" w:rsidP="006F392D">
      <w:pPr>
        <w:numPr>
          <w:ilvl w:val="0"/>
          <w:numId w:val="123"/>
        </w:numPr>
        <w:tabs>
          <w:tab w:val="left" w:pos="426"/>
          <w:tab w:val="right" w:pos="9781"/>
        </w:tabs>
        <w:ind w:left="426" w:right="2209" w:hanging="426"/>
        <w:jc w:val="both"/>
      </w:pPr>
      <w:r w:rsidRPr="00A31DD6">
        <w:t>„Stadion na piątkę – Obiekt sportowo – rekreacyjny ul. Białoruska 2”</w:t>
      </w:r>
      <w:r w:rsidRPr="00A31DD6">
        <w:tab/>
        <w:t>30.381,00</w:t>
      </w:r>
    </w:p>
    <w:p w:rsidR="006F392D" w:rsidRPr="00A31DD6" w:rsidRDefault="006F392D" w:rsidP="006F392D">
      <w:pPr>
        <w:tabs>
          <w:tab w:val="left" w:pos="426"/>
          <w:tab w:val="right" w:pos="9781"/>
        </w:tabs>
        <w:ind w:left="426" w:right="2209"/>
        <w:jc w:val="both"/>
        <w:rPr>
          <w:i/>
          <w:sz w:val="22"/>
          <w:szCs w:val="22"/>
        </w:rPr>
      </w:pPr>
      <w:r w:rsidRPr="00A31DD6">
        <w:rPr>
          <w:i/>
          <w:sz w:val="22"/>
          <w:szCs w:val="22"/>
        </w:rPr>
        <w:t>(realizacja programu w ramach Budżetu Obywatelskiego)</w:t>
      </w:r>
    </w:p>
    <w:p w:rsidR="006F392D" w:rsidRPr="00A31DD6" w:rsidRDefault="006F392D" w:rsidP="006F392D">
      <w:pPr>
        <w:tabs>
          <w:tab w:val="left" w:pos="1080"/>
          <w:tab w:val="right" w:pos="9781"/>
        </w:tabs>
        <w:ind w:right="2209"/>
        <w:jc w:val="both"/>
      </w:pPr>
    </w:p>
    <w:p w:rsidR="006F392D" w:rsidRPr="00A31DD6" w:rsidRDefault="006F392D" w:rsidP="006F392D">
      <w:pPr>
        <w:tabs>
          <w:tab w:val="right" w:pos="-4395"/>
          <w:tab w:val="right" w:pos="9781"/>
        </w:tabs>
        <w:ind w:right="2209"/>
        <w:jc w:val="both"/>
        <w:rPr>
          <w:b/>
        </w:rPr>
      </w:pPr>
      <w:r w:rsidRPr="00A31DD6">
        <w:rPr>
          <w:b/>
        </w:rPr>
        <w:t>Zadania w zakresie kultury fizycznej (92605)</w:t>
      </w:r>
      <w:r w:rsidRPr="00A31DD6">
        <w:rPr>
          <w:b/>
        </w:rPr>
        <w:tab/>
        <w:t>5.519.179,50</w:t>
      </w:r>
    </w:p>
    <w:p w:rsidR="006F392D" w:rsidRPr="00A31DD6" w:rsidRDefault="006F392D" w:rsidP="006F392D">
      <w:pPr>
        <w:tabs>
          <w:tab w:val="right" w:pos="9781"/>
        </w:tabs>
        <w:ind w:right="2209"/>
        <w:jc w:val="both"/>
        <w:rPr>
          <w:i/>
        </w:rPr>
      </w:pPr>
      <w:r w:rsidRPr="00A31DD6">
        <w:rPr>
          <w:b/>
          <w:i/>
        </w:rPr>
        <w:t>Wydatki bieżące</w:t>
      </w:r>
      <w:r w:rsidRPr="00A31DD6">
        <w:rPr>
          <w:b/>
          <w:i/>
        </w:rPr>
        <w:tab/>
        <w:t>5.183.310,29</w:t>
      </w:r>
    </w:p>
    <w:p w:rsidR="006F392D" w:rsidRPr="00A31DD6" w:rsidRDefault="006F392D" w:rsidP="006F392D">
      <w:pPr>
        <w:tabs>
          <w:tab w:val="right" w:pos="8460"/>
          <w:tab w:val="right" w:pos="8505"/>
          <w:tab w:val="right" w:pos="9781"/>
        </w:tabs>
        <w:ind w:right="2209"/>
        <w:jc w:val="both"/>
      </w:pPr>
      <w:r w:rsidRPr="00A31DD6">
        <w:t>Wydatki jednostek budżetowych obejmują wydatki związane z realizacją zadań statutowych (m.in. zakup materiałów oraz usług obcych)</w:t>
      </w:r>
      <w:r w:rsidRPr="00A31DD6">
        <w:tab/>
      </w:r>
      <w:r w:rsidRPr="00A31DD6">
        <w:tab/>
      </w:r>
      <w:r w:rsidRPr="00A31DD6">
        <w:tab/>
        <w:t>19.184,91</w:t>
      </w:r>
    </w:p>
    <w:p w:rsidR="00376158" w:rsidRPr="00A31DD6" w:rsidRDefault="00376158" w:rsidP="00376158">
      <w:pPr>
        <w:tabs>
          <w:tab w:val="right" w:pos="9781"/>
        </w:tabs>
        <w:ind w:right="2209"/>
        <w:jc w:val="both"/>
      </w:pPr>
    </w:p>
    <w:p w:rsidR="006F392D" w:rsidRPr="00A31DD6" w:rsidRDefault="00376158" w:rsidP="00376158">
      <w:pPr>
        <w:tabs>
          <w:tab w:val="right" w:pos="9781"/>
        </w:tabs>
        <w:ind w:right="2209"/>
        <w:jc w:val="both"/>
      </w:pPr>
      <w:r w:rsidRPr="00A31DD6">
        <w:t>Dotacja</w:t>
      </w:r>
      <w:r w:rsidR="006F392D" w:rsidRPr="00A31DD6">
        <w:t xml:space="preserve"> na zadania bieżące</w:t>
      </w:r>
      <w:r w:rsidRPr="00A31DD6">
        <w:t xml:space="preserve"> dla zakładu budżetowego </w:t>
      </w:r>
      <w:proofErr w:type="spellStart"/>
      <w:r w:rsidRPr="00A31DD6">
        <w:t>OSiR</w:t>
      </w:r>
      <w:proofErr w:type="spellEnd"/>
      <w:r w:rsidRPr="00A31DD6">
        <w:t xml:space="preserve"> Wyspiarz</w:t>
      </w:r>
      <w:r w:rsidRPr="00A31DD6">
        <w:tab/>
        <w:t>5.069.112,98</w:t>
      </w:r>
    </w:p>
    <w:p w:rsidR="00376158" w:rsidRPr="00A31DD6" w:rsidRDefault="00376158" w:rsidP="006F392D">
      <w:pPr>
        <w:tabs>
          <w:tab w:val="left" w:pos="-2340"/>
          <w:tab w:val="right" w:pos="9781"/>
        </w:tabs>
        <w:ind w:right="2209"/>
        <w:jc w:val="both"/>
      </w:pPr>
    </w:p>
    <w:p w:rsidR="006F392D" w:rsidRPr="00A31DD6" w:rsidRDefault="006F392D" w:rsidP="006F392D">
      <w:pPr>
        <w:tabs>
          <w:tab w:val="left" w:pos="-2340"/>
          <w:tab w:val="right" w:pos="9781"/>
        </w:tabs>
        <w:ind w:right="2209"/>
        <w:jc w:val="both"/>
      </w:pPr>
      <w:r w:rsidRPr="00A31DD6">
        <w:t>Świadczenia na rzecz osób fizycznych obejmują</w:t>
      </w:r>
      <w:r w:rsidR="00B17D51" w:rsidRPr="00A31DD6">
        <w:t>,</w:t>
      </w:r>
      <w:r w:rsidRPr="00A31DD6">
        <w:t xml:space="preserve"> m.in. stypendia dla sportowców, wynagrodzenia  i pochodne</w:t>
      </w:r>
      <w:r w:rsidRPr="00A31DD6">
        <w:tab/>
        <w:t>95.012,40</w:t>
      </w:r>
    </w:p>
    <w:p w:rsidR="006F392D" w:rsidRPr="00A31DD6" w:rsidRDefault="006F392D" w:rsidP="006F392D">
      <w:pPr>
        <w:tabs>
          <w:tab w:val="right" w:pos="9781"/>
        </w:tabs>
        <w:ind w:right="2052"/>
        <w:jc w:val="both"/>
        <w:rPr>
          <w:b/>
          <w:i/>
        </w:rPr>
      </w:pPr>
    </w:p>
    <w:p w:rsidR="006F392D" w:rsidRPr="00A31DD6" w:rsidRDefault="006F392D" w:rsidP="006F392D">
      <w:pPr>
        <w:tabs>
          <w:tab w:val="right" w:pos="9781"/>
        </w:tabs>
        <w:ind w:right="2209"/>
        <w:jc w:val="both"/>
        <w:rPr>
          <w:b/>
          <w:i/>
        </w:rPr>
      </w:pPr>
      <w:r w:rsidRPr="00A31DD6">
        <w:rPr>
          <w:b/>
          <w:i/>
        </w:rPr>
        <w:t>Wydatki majątkowe</w:t>
      </w:r>
      <w:r w:rsidRPr="00A31DD6">
        <w:rPr>
          <w:b/>
          <w:i/>
        </w:rPr>
        <w:tab/>
        <w:t>335.869,21</w:t>
      </w:r>
    </w:p>
    <w:p w:rsidR="001218EA" w:rsidRPr="00A31DD6" w:rsidRDefault="006F392D" w:rsidP="006F392D">
      <w:pPr>
        <w:tabs>
          <w:tab w:val="right" w:pos="9781"/>
        </w:tabs>
        <w:ind w:right="2209"/>
        <w:jc w:val="both"/>
      </w:pPr>
      <w:r w:rsidRPr="00A31DD6">
        <w:t xml:space="preserve">Dotacja celowa dla </w:t>
      </w:r>
      <w:proofErr w:type="spellStart"/>
      <w:r w:rsidRPr="00A31DD6">
        <w:t>OSiR</w:t>
      </w:r>
      <w:proofErr w:type="spellEnd"/>
      <w:r w:rsidRPr="00A31DD6">
        <w:t xml:space="preserve"> Wyspiarz z przeznaczeniem na realizację zadań inwestycyjnych</w:t>
      </w:r>
      <w:r w:rsidR="001218EA" w:rsidRPr="00A31DD6">
        <w:t>:</w:t>
      </w:r>
    </w:p>
    <w:p w:rsidR="001218EA" w:rsidRPr="00A31DD6" w:rsidRDefault="001218EA" w:rsidP="00562220">
      <w:pPr>
        <w:pStyle w:val="Akapitzlist"/>
        <w:numPr>
          <w:ilvl w:val="0"/>
          <w:numId w:val="260"/>
        </w:numPr>
        <w:tabs>
          <w:tab w:val="right" w:pos="9781"/>
        </w:tabs>
        <w:ind w:right="2209"/>
        <w:jc w:val="both"/>
        <w:rPr>
          <w:rFonts w:ascii="Times New Roman" w:hAnsi="Times New Roman"/>
          <w:sz w:val="24"/>
          <w:szCs w:val="24"/>
        </w:rPr>
      </w:pPr>
      <w:r w:rsidRPr="00A31DD6">
        <w:rPr>
          <w:rFonts w:ascii="Times New Roman" w:hAnsi="Times New Roman"/>
          <w:sz w:val="24"/>
          <w:szCs w:val="24"/>
        </w:rPr>
        <w:lastRenderedPageBreak/>
        <w:t xml:space="preserve">wykonanie monitoringu na </w:t>
      </w:r>
      <w:proofErr w:type="spellStart"/>
      <w:r w:rsidRPr="00A31DD6">
        <w:rPr>
          <w:rFonts w:ascii="Times New Roman" w:hAnsi="Times New Roman"/>
          <w:sz w:val="24"/>
          <w:szCs w:val="24"/>
        </w:rPr>
        <w:t>Skateparku</w:t>
      </w:r>
      <w:proofErr w:type="spellEnd"/>
      <w:r w:rsidRPr="00A31DD6">
        <w:rPr>
          <w:rFonts w:ascii="Times New Roman" w:hAnsi="Times New Roman"/>
          <w:sz w:val="24"/>
          <w:szCs w:val="24"/>
        </w:rPr>
        <w:t xml:space="preserve"> i boisku ze sztuczną nawierzchnią wraz  z projektem</w:t>
      </w:r>
      <w:r w:rsidRPr="00A31DD6">
        <w:rPr>
          <w:rFonts w:ascii="Times New Roman" w:hAnsi="Times New Roman"/>
          <w:sz w:val="24"/>
          <w:szCs w:val="24"/>
        </w:rPr>
        <w:tab/>
        <w:t>42.934,18</w:t>
      </w:r>
    </w:p>
    <w:p w:rsidR="001218EA" w:rsidRPr="00A31DD6" w:rsidRDefault="001218EA" w:rsidP="00562220">
      <w:pPr>
        <w:pStyle w:val="Akapitzlist"/>
        <w:numPr>
          <w:ilvl w:val="0"/>
          <w:numId w:val="260"/>
        </w:numPr>
        <w:tabs>
          <w:tab w:val="right" w:pos="9781"/>
        </w:tabs>
        <w:ind w:right="2209"/>
        <w:jc w:val="both"/>
        <w:rPr>
          <w:rFonts w:ascii="Times New Roman" w:hAnsi="Times New Roman"/>
          <w:sz w:val="24"/>
          <w:szCs w:val="24"/>
        </w:rPr>
      </w:pPr>
      <w:r w:rsidRPr="00A31DD6">
        <w:rPr>
          <w:rFonts w:ascii="Times New Roman" w:hAnsi="Times New Roman"/>
          <w:sz w:val="24"/>
          <w:szCs w:val="24"/>
        </w:rPr>
        <w:t>modernizacja oświetlenia Boiska Sztucznego – Matejki 17</w:t>
      </w:r>
      <w:r w:rsidRPr="00A31DD6">
        <w:rPr>
          <w:rFonts w:ascii="Times New Roman" w:hAnsi="Times New Roman"/>
          <w:sz w:val="24"/>
          <w:szCs w:val="24"/>
        </w:rPr>
        <w:tab/>
        <w:t>53.722,21</w:t>
      </w:r>
    </w:p>
    <w:p w:rsidR="001218EA" w:rsidRPr="00A31DD6" w:rsidRDefault="001218EA" w:rsidP="00562220">
      <w:pPr>
        <w:pStyle w:val="Akapitzlist"/>
        <w:numPr>
          <w:ilvl w:val="0"/>
          <w:numId w:val="260"/>
        </w:numPr>
        <w:tabs>
          <w:tab w:val="right" w:pos="9781"/>
        </w:tabs>
        <w:ind w:right="2209"/>
        <w:jc w:val="both"/>
        <w:rPr>
          <w:rFonts w:ascii="Times New Roman" w:hAnsi="Times New Roman"/>
          <w:sz w:val="24"/>
          <w:szCs w:val="24"/>
        </w:rPr>
      </w:pPr>
      <w:r w:rsidRPr="00A31DD6">
        <w:rPr>
          <w:rFonts w:ascii="Times New Roman" w:hAnsi="Times New Roman"/>
          <w:sz w:val="24"/>
          <w:szCs w:val="24"/>
        </w:rPr>
        <w:t>budowa kotłowni gazowej wraz z przyłączem w budynku administracyjnym</w:t>
      </w:r>
      <w:r w:rsidRPr="00A31DD6">
        <w:rPr>
          <w:rFonts w:ascii="Times New Roman" w:hAnsi="Times New Roman"/>
          <w:sz w:val="24"/>
          <w:szCs w:val="24"/>
        </w:rPr>
        <w:tab/>
        <w:t>239.212,82</w:t>
      </w:r>
    </w:p>
    <w:p w:rsidR="006F392D" w:rsidRPr="00A31DD6" w:rsidRDefault="006F392D" w:rsidP="006F392D">
      <w:pPr>
        <w:ind w:right="2052"/>
        <w:jc w:val="both"/>
        <w:rPr>
          <w:i/>
        </w:rPr>
      </w:pPr>
      <w:r w:rsidRPr="00A31DD6">
        <w:rPr>
          <w:b/>
          <w:i/>
        </w:rPr>
        <w:br w:type="page"/>
      </w:r>
    </w:p>
    <w:p w:rsidR="006F392D" w:rsidRPr="00A31DD6" w:rsidRDefault="006F392D" w:rsidP="006F392D">
      <w:pPr>
        <w:shd w:val="clear" w:color="auto" w:fill="C0C0C0"/>
        <w:tabs>
          <w:tab w:val="right" w:pos="9781"/>
        </w:tabs>
        <w:ind w:right="-24"/>
        <w:jc w:val="both"/>
        <w:rPr>
          <w:b/>
          <w:sz w:val="32"/>
        </w:rPr>
      </w:pPr>
      <w:r w:rsidRPr="00A31DD6">
        <w:rPr>
          <w:b/>
          <w:sz w:val="32"/>
        </w:rPr>
        <w:lastRenderedPageBreak/>
        <w:t>WYDATKI POWIATU</w:t>
      </w:r>
      <w:r w:rsidRPr="00A31DD6">
        <w:rPr>
          <w:b/>
          <w:sz w:val="32"/>
        </w:rPr>
        <w:tab/>
        <w:t>346.607.117,24</w:t>
      </w:r>
    </w:p>
    <w:p w:rsidR="006F392D" w:rsidRPr="00A31DD6" w:rsidRDefault="006F392D" w:rsidP="006F392D">
      <w:pPr>
        <w:tabs>
          <w:tab w:val="right" w:pos="5670"/>
          <w:tab w:val="right" w:pos="8460"/>
        </w:tabs>
        <w:ind w:right="2232"/>
        <w:rPr>
          <w:b/>
          <w:sz w:val="28"/>
        </w:rPr>
      </w:pPr>
      <w:r w:rsidRPr="00A31DD6">
        <w:rPr>
          <w:b/>
          <w:sz w:val="28"/>
        </w:rPr>
        <w:t>plan: 376.377.187,36</w:t>
      </w:r>
      <w:r w:rsidRPr="00A31DD6">
        <w:rPr>
          <w:b/>
          <w:sz w:val="28"/>
        </w:rPr>
        <w:tab/>
        <w:t>% wyk.: 92,1</w:t>
      </w:r>
    </w:p>
    <w:p w:rsidR="006F392D" w:rsidRPr="00A31DD6" w:rsidRDefault="006F392D" w:rsidP="006F392D">
      <w:pPr>
        <w:tabs>
          <w:tab w:val="right" w:pos="8460"/>
        </w:tabs>
        <w:ind w:right="2232"/>
        <w:jc w:val="both"/>
        <w:rPr>
          <w:sz w:val="32"/>
        </w:rPr>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Dział 600  TRANSPORT I ŁĄCZNOŚĆ</w:t>
      </w:r>
      <w:r w:rsidRPr="00A31DD6">
        <w:rPr>
          <w:b/>
          <w:szCs w:val="20"/>
        </w:rPr>
        <w:tab/>
        <w:t>274.588.008,12</w:t>
      </w:r>
    </w:p>
    <w:p w:rsidR="006F392D" w:rsidRPr="00A31DD6" w:rsidRDefault="006F392D" w:rsidP="006F392D">
      <w:pPr>
        <w:tabs>
          <w:tab w:val="right" w:pos="5529"/>
        </w:tabs>
        <w:ind w:right="2232"/>
        <w:rPr>
          <w:b/>
        </w:rPr>
      </w:pPr>
      <w:r w:rsidRPr="00A31DD6">
        <w:rPr>
          <w:b/>
        </w:rPr>
        <w:t>plan: 299.451.560,00</w:t>
      </w:r>
      <w:r w:rsidRPr="00A31DD6">
        <w:rPr>
          <w:b/>
        </w:rPr>
        <w:tab/>
        <w:t>% wyk.: 91,7</w:t>
      </w:r>
    </w:p>
    <w:p w:rsidR="006F392D" w:rsidRPr="00A31DD6" w:rsidRDefault="006F392D" w:rsidP="006F392D">
      <w:pPr>
        <w:tabs>
          <w:tab w:val="right" w:pos="9781"/>
        </w:tabs>
        <w:ind w:right="2232"/>
      </w:pPr>
    </w:p>
    <w:p w:rsidR="006F392D" w:rsidRPr="00A31DD6" w:rsidRDefault="006F392D" w:rsidP="006F392D">
      <w:pPr>
        <w:tabs>
          <w:tab w:val="right" w:pos="9781"/>
        </w:tabs>
        <w:ind w:right="2232"/>
        <w:jc w:val="both"/>
        <w:rPr>
          <w:b/>
        </w:rPr>
      </w:pPr>
      <w:r w:rsidRPr="00A31DD6">
        <w:rPr>
          <w:b/>
        </w:rPr>
        <w:t>Drogi publiczne w miastach na prawach powiatu (w rozdziale nie ujmuje się wydatków na drogi gminne) (60015)</w:t>
      </w:r>
      <w:r w:rsidRPr="00A31DD6">
        <w:rPr>
          <w:b/>
        </w:rPr>
        <w:tab/>
        <w:t>274.588.008,12</w:t>
      </w:r>
    </w:p>
    <w:p w:rsidR="006F392D" w:rsidRPr="00A31DD6" w:rsidRDefault="006F392D" w:rsidP="006F392D">
      <w:pPr>
        <w:tabs>
          <w:tab w:val="right" w:pos="9781"/>
        </w:tabs>
        <w:ind w:right="2232"/>
        <w:jc w:val="both"/>
        <w:rPr>
          <w:i/>
        </w:rPr>
      </w:pPr>
    </w:p>
    <w:p w:rsidR="006F392D" w:rsidRPr="00A31DD6" w:rsidRDefault="00FC640F" w:rsidP="006F392D">
      <w:pPr>
        <w:tabs>
          <w:tab w:val="right" w:pos="9781"/>
        </w:tabs>
        <w:ind w:right="2232"/>
        <w:jc w:val="both"/>
        <w:rPr>
          <w:b/>
          <w:i/>
        </w:rPr>
      </w:pPr>
      <w:r w:rsidRPr="00A31DD6">
        <w:rPr>
          <w:b/>
          <w:i/>
        </w:rPr>
        <w:t>Przeprawa promowa – wydatki</w:t>
      </w:r>
      <w:r w:rsidR="006F392D" w:rsidRPr="00A31DD6">
        <w:rPr>
          <w:b/>
          <w:i/>
        </w:rPr>
        <w:t xml:space="preserve"> Żeglugi Świnoujskiej</w:t>
      </w:r>
      <w:r w:rsidR="006F392D" w:rsidRPr="00A31DD6">
        <w:rPr>
          <w:b/>
          <w:i/>
        </w:rPr>
        <w:tab/>
      </w:r>
      <w:r w:rsidR="00FD0325" w:rsidRPr="00A31DD6">
        <w:rPr>
          <w:b/>
          <w:i/>
        </w:rPr>
        <w:t>34.981.062,72</w:t>
      </w:r>
    </w:p>
    <w:p w:rsidR="002355BC" w:rsidRPr="00A31DD6" w:rsidRDefault="002355BC" w:rsidP="006F392D">
      <w:pPr>
        <w:tabs>
          <w:tab w:val="right" w:pos="9781"/>
        </w:tabs>
        <w:ind w:right="2232"/>
        <w:jc w:val="both"/>
        <w:rPr>
          <w:b/>
          <w:i/>
          <w:sz w:val="16"/>
          <w:szCs w:val="16"/>
        </w:rPr>
      </w:pPr>
    </w:p>
    <w:p w:rsidR="006F392D" w:rsidRPr="00A31DD6" w:rsidRDefault="006F392D" w:rsidP="006F392D">
      <w:pPr>
        <w:tabs>
          <w:tab w:val="right" w:pos="9781"/>
        </w:tabs>
        <w:ind w:right="2232"/>
        <w:jc w:val="both"/>
        <w:rPr>
          <w:b/>
          <w:i/>
        </w:rPr>
      </w:pPr>
      <w:r w:rsidRPr="00A31DD6">
        <w:rPr>
          <w:b/>
          <w:i/>
        </w:rPr>
        <w:t>Wydat</w:t>
      </w:r>
      <w:r w:rsidR="00FC640F" w:rsidRPr="00A31DD6">
        <w:rPr>
          <w:b/>
          <w:i/>
        </w:rPr>
        <w:t>ki bieżące</w:t>
      </w:r>
      <w:r w:rsidRPr="00A31DD6">
        <w:rPr>
          <w:b/>
          <w:i/>
        </w:rPr>
        <w:tab/>
      </w:r>
      <w:r w:rsidR="00FD0325" w:rsidRPr="00A31DD6">
        <w:rPr>
          <w:b/>
          <w:i/>
        </w:rPr>
        <w:t>34.719.960,61</w:t>
      </w:r>
    </w:p>
    <w:p w:rsidR="00FC640F" w:rsidRPr="00A31DD6" w:rsidRDefault="00FA60CA" w:rsidP="006F392D">
      <w:pPr>
        <w:tabs>
          <w:tab w:val="right" w:pos="9781"/>
        </w:tabs>
        <w:ind w:right="2232"/>
        <w:jc w:val="both"/>
      </w:pPr>
      <w:r w:rsidRPr="00A31DD6">
        <w:t>Wydatki jednostki budżetowej:</w:t>
      </w:r>
    </w:p>
    <w:p w:rsidR="006F392D" w:rsidRPr="00A31DD6" w:rsidRDefault="006F392D" w:rsidP="00562220">
      <w:pPr>
        <w:numPr>
          <w:ilvl w:val="0"/>
          <w:numId w:val="124"/>
        </w:numPr>
        <w:tabs>
          <w:tab w:val="num" w:pos="426"/>
          <w:tab w:val="right" w:pos="9781"/>
        </w:tabs>
        <w:ind w:right="2232" w:hanging="1440"/>
        <w:jc w:val="both"/>
      </w:pPr>
      <w:r w:rsidRPr="00A31DD6">
        <w:t>wynagrodzenia i składki od nich naliczane</w:t>
      </w:r>
      <w:r w:rsidRPr="00A31DD6">
        <w:tab/>
        <w:t>20.452.593,64</w:t>
      </w:r>
    </w:p>
    <w:p w:rsidR="006F392D" w:rsidRPr="00A31DD6" w:rsidRDefault="006F392D" w:rsidP="00562220">
      <w:pPr>
        <w:numPr>
          <w:ilvl w:val="0"/>
          <w:numId w:val="125"/>
        </w:numPr>
        <w:tabs>
          <w:tab w:val="clear" w:pos="540"/>
          <w:tab w:val="num" w:pos="851"/>
          <w:tab w:val="right" w:pos="9781"/>
        </w:tabs>
        <w:ind w:left="851" w:right="2209" w:hanging="425"/>
        <w:jc w:val="both"/>
        <w:rPr>
          <w:i/>
        </w:rPr>
      </w:pPr>
      <w:r w:rsidRPr="00A31DD6">
        <w:rPr>
          <w:i/>
        </w:rPr>
        <w:t>wynagrodzenia osobowe pracowników</w:t>
      </w:r>
      <w:r w:rsidRPr="00A31DD6">
        <w:rPr>
          <w:i/>
        </w:rPr>
        <w:tab/>
        <w:t>15.699.958,42</w:t>
      </w:r>
    </w:p>
    <w:p w:rsidR="006F392D" w:rsidRPr="00A31DD6" w:rsidRDefault="006F392D" w:rsidP="006F392D">
      <w:pPr>
        <w:tabs>
          <w:tab w:val="num" w:pos="851"/>
          <w:tab w:val="right" w:pos="8460"/>
          <w:tab w:val="right" w:pos="9781"/>
        </w:tabs>
        <w:ind w:left="851" w:right="2209"/>
        <w:jc w:val="both"/>
        <w:rPr>
          <w:i/>
        </w:rPr>
      </w:pPr>
      <w:r w:rsidRPr="00A31DD6">
        <w:rPr>
          <w:i/>
        </w:rPr>
        <w:t>średni stan zatrudnienia wyniósł 205 pracowników, w tym załogi pływające – 138 osób, cumownicy i dyspozytorzy – 30 osoby, obsługa lądowa – 23 osoby, pracownicy administracji - 14 osób,</w:t>
      </w:r>
    </w:p>
    <w:p w:rsidR="006F392D" w:rsidRPr="00A31DD6" w:rsidRDefault="006F392D" w:rsidP="00562220">
      <w:pPr>
        <w:numPr>
          <w:ilvl w:val="0"/>
          <w:numId w:val="125"/>
        </w:numPr>
        <w:tabs>
          <w:tab w:val="clear" w:pos="540"/>
          <w:tab w:val="num" w:pos="851"/>
          <w:tab w:val="right" w:pos="9781"/>
        </w:tabs>
        <w:ind w:left="851" w:right="2209" w:hanging="425"/>
        <w:jc w:val="both"/>
        <w:rPr>
          <w:i/>
        </w:rPr>
      </w:pPr>
      <w:r w:rsidRPr="00A31DD6">
        <w:rPr>
          <w:i/>
        </w:rPr>
        <w:t>składki na ubezpieczenia społeczne i Fundusz Pracy</w:t>
      </w:r>
      <w:r w:rsidRPr="00A31DD6">
        <w:rPr>
          <w:i/>
        </w:rPr>
        <w:tab/>
        <w:t>3.333.405,47</w:t>
      </w:r>
    </w:p>
    <w:p w:rsidR="006F392D" w:rsidRPr="00A31DD6" w:rsidRDefault="006F392D" w:rsidP="00562220">
      <w:pPr>
        <w:numPr>
          <w:ilvl w:val="0"/>
          <w:numId w:val="125"/>
        </w:numPr>
        <w:tabs>
          <w:tab w:val="clear" w:pos="540"/>
          <w:tab w:val="num" w:pos="851"/>
          <w:tab w:val="right" w:pos="9781"/>
        </w:tabs>
        <w:ind w:left="851" w:right="2209" w:hanging="425"/>
        <w:jc w:val="both"/>
        <w:rPr>
          <w:i/>
        </w:rPr>
      </w:pPr>
      <w:r w:rsidRPr="00A31DD6">
        <w:rPr>
          <w:i/>
        </w:rPr>
        <w:t>dodatkowe wynagrodzenie roczne</w:t>
      </w:r>
      <w:r w:rsidRPr="00A31DD6">
        <w:rPr>
          <w:i/>
        </w:rPr>
        <w:tab/>
        <w:t>1.222.687,30</w:t>
      </w:r>
    </w:p>
    <w:p w:rsidR="006F392D" w:rsidRPr="00A31DD6" w:rsidRDefault="006F392D" w:rsidP="00562220">
      <w:pPr>
        <w:numPr>
          <w:ilvl w:val="0"/>
          <w:numId w:val="125"/>
        </w:numPr>
        <w:tabs>
          <w:tab w:val="clear" w:pos="540"/>
          <w:tab w:val="num" w:pos="851"/>
          <w:tab w:val="right" w:pos="9781"/>
        </w:tabs>
        <w:ind w:left="851" w:right="2209" w:hanging="425"/>
        <w:jc w:val="both"/>
        <w:rPr>
          <w:i/>
        </w:rPr>
      </w:pPr>
      <w:r w:rsidRPr="00A31DD6">
        <w:rPr>
          <w:i/>
        </w:rPr>
        <w:t>składki na fundusz emerytur pomostowych</w:t>
      </w:r>
      <w:r w:rsidRPr="00A31DD6">
        <w:rPr>
          <w:i/>
        </w:rPr>
        <w:tab/>
        <w:t>176.342,45</w:t>
      </w:r>
    </w:p>
    <w:p w:rsidR="006F392D" w:rsidRPr="00A31DD6" w:rsidRDefault="006F392D" w:rsidP="00562220">
      <w:pPr>
        <w:numPr>
          <w:ilvl w:val="0"/>
          <w:numId w:val="125"/>
        </w:numPr>
        <w:tabs>
          <w:tab w:val="clear" w:pos="540"/>
          <w:tab w:val="num" w:pos="851"/>
          <w:tab w:val="right" w:pos="9781"/>
        </w:tabs>
        <w:ind w:left="851" w:right="2209" w:hanging="425"/>
        <w:jc w:val="both"/>
        <w:rPr>
          <w:i/>
        </w:rPr>
      </w:pPr>
      <w:r w:rsidRPr="00A31DD6">
        <w:rPr>
          <w:i/>
        </w:rPr>
        <w:t xml:space="preserve">wynagrodzenia bezosobowe </w:t>
      </w:r>
      <w:r w:rsidRPr="00A31DD6">
        <w:rPr>
          <w:i/>
        </w:rPr>
        <w:tab/>
        <w:t>20.200,00</w:t>
      </w:r>
    </w:p>
    <w:p w:rsidR="006F392D" w:rsidRPr="00A31DD6" w:rsidRDefault="006F392D" w:rsidP="00562220">
      <w:pPr>
        <w:numPr>
          <w:ilvl w:val="1"/>
          <w:numId w:val="125"/>
        </w:numPr>
        <w:tabs>
          <w:tab w:val="num" w:pos="426"/>
          <w:tab w:val="right" w:pos="9781"/>
        </w:tabs>
        <w:ind w:right="2209" w:hanging="1440"/>
        <w:jc w:val="both"/>
      </w:pPr>
      <w:r w:rsidRPr="00A31DD6">
        <w:t>wydatki związane z realizacją zadań statutowych</w:t>
      </w:r>
      <w:r w:rsidRPr="00A31DD6">
        <w:tab/>
      </w:r>
      <w:r w:rsidR="00FD0325" w:rsidRPr="00A31DD6">
        <w:t>13.403.660,91</w:t>
      </w:r>
    </w:p>
    <w:p w:rsidR="006F392D" w:rsidRPr="00A31DD6" w:rsidRDefault="006F392D" w:rsidP="00562220">
      <w:pPr>
        <w:numPr>
          <w:ilvl w:val="0"/>
          <w:numId w:val="126"/>
        </w:numPr>
        <w:tabs>
          <w:tab w:val="clear" w:pos="540"/>
          <w:tab w:val="num" w:pos="851"/>
          <w:tab w:val="right" w:pos="9781"/>
        </w:tabs>
        <w:ind w:left="851" w:right="2209" w:hanging="425"/>
        <w:jc w:val="both"/>
        <w:rPr>
          <w:i/>
        </w:rPr>
      </w:pPr>
      <w:r w:rsidRPr="00A31DD6">
        <w:rPr>
          <w:i/>
        </w:rPr>
        <w:t>wpłaty na Państwowy Fundusz Rehabilitacji Osób Niepełnosprawnych</w:t>
      </w:r>
      <w:r w:rsidRPr="00A31DD6">
        <w:rPr>
          <w:i/>
        </w:rPr>
        <w:tab/>
        <w:t>306.682,00</w:t>
      </w:r>
    </w:p>
    <w:p w:rsidR="006F392D" w:rsidRPr="00A31DD6" w:rsidRDefault="006F392D" w:rsidP="00562220">
      <w:pPr>
        <w:numPr>
          <w:ilvl w:val="0"/>
          <w:numId w:val="126"/>
        </w:numPr>
        <w:tabs>
          <w:tab w:val="clear" w:pos="540"/>
          <w:tab w:val="num" w:pos="-5387"/>
          <w:tab w:val="num" w:pos="851"/>
          <w:tab w:val="right" w:pos="9781"/>
        </w:tabs>
        <w:ind w:left="851" w:right="2209" w:hanging="425"/>
        <w:jc w:val="both"/>
        <w:rPr>
          <w:i/>
        </w:rPr>
      </w:pPr>
      <w:r w:rsidRPr="00A31DD6">
        <w:rPr>
          <w:i/>
        </w:rPr>
        <w:t>materiały i wyposażenie, w tym: oleje napędowe, silnikowe i hydrauliczne, części zamienne, materiały eksploatacyjne, biurowe oraz wyposażenie na potrzeby promów</w:t>
      </w:r>
      <w:r w:rsidRPr="00A31DD6">
        <w:rPr>
          <w:i/>
        </w:rPr>
        <w:tab/>
        <w:t>5.706.205,68</w:t>
      </w:r>
    </w:p>
    <w:p w:rsidR="006F392D" w:rsidRPr="00A31DD6" w:rsidRDefault="006F392D" w:rsidP="00562220">
      <w:pPr>
        <w:numPr>
          <w:ilvl w:val="0"/>
          <w:numId w:val="126"/>
        </w:numPr>
        <w:tabs>
          <w:tab w:val="clear" w:pos="540"/>
          <w:tab w:val="num" w:pos="-2410"/>
          <w:tab w:val="num" w:pos="851"/>
          <w:tab w:val="right" w:pos="9781"/>
        </w:tabs>
        <w:ind w:left="851" w:right="2209" w:hanging="425"/>
        <w:jc w:val="both"/>
        <w:rPr>
          <w:i/>
        </w:rPr>
      </w:pPr>
      <w:r w:rsidRPr="00A31DD6">
        <w:rPr>
          <w:i/>
        </w:rPr>
        <w:t>zakup energii elektrycznej, cieplnej i gazu do ogrzewania i oświetlenia odstawionych promów, nabrzeży, budynków wielofunkcyjnych, bazy magazynowo - warsztatowej, budynku biurowego i pomieszczeń oraz zimnej wody</w:t>
      </w:r>
      <w:r w:rsidRPr="00A31DD6">
        <w:rPr>
          <w:i/>
        </w:rPr>
        <w:tab/>
        <w:t>964.625,02</w:t>
      </w:r>
    </w:p>
    <w:p w:rsidR="006F392D" w:rsidRPr="00A31DD6" w:rsidRDefault="006F392D" w:rsidP="006F392D">
      <w:pPr>
        <w:tabs>
          <w:tab w:val="num" w:pos="1866"/>
          <w:tab w:val="num" w:pos="2946"/>
          <w:tab w:val="right" w:pos="9781"/>
          <w:tab w:val="left" w:pos="9923"/>
        </w:tabs>
        <w:ind w:left="851" w:right="2209" w:hanging="425"/>
        <w:jc w:val="both"/>
        <w:rPr>
          <w:i/>
        </w:rPr>
      </w:pPr>
      <w:r w:rsidRPr="00A31DD6">
        <w:rPr>
          <w:i/>
        </w:rPr>
        <w:t>-</w:t>
      </w:r>
      <w:r w:rsidRPr="00A31DD6">
        <w:rPr>
          <w:i/>
        </w:rPr>
        <w:tab/>
        <w:t>zakup usług zdrowotnych, m.in. przeprowadzenie okresowych badań lekarskich i wydanie świadectw zdrowia</w:t>
      </w:r>
      <w:r w:rsidRPr="00A31DD6">
        <w:rPr>
          <w:i/>
        </w:rPr>
        <w:tab/>
        <w:t>22.324,00</w:t>
      </w:r>
    </w:p>
    <w:p w:rsidR="006F392D" w:rsidRPr="00A31DD6" w:rsidRDefault="006F392D" w:rsidP="006F392D">
      <w:pPr>
        <w:tabs>
          <w:tab w:val="num" w:pos="1866"/>
          <w:tab w:val="num" w:pos="2946"/>
          <w:tab w:val="right" w:pos="9781"/>
          <w:tab w:val="left" w:pos="10348"/>
        </w:tabs>
        <w:ind w:left="851" w:right="2209" w:hanging="425"/>
        <w:jc w:val="both"/>
        <w:rPr>
          <w:i/>
        </w:rPr>
      </w:pPr>
      <w:r w:rsidRPr="00A31DD6">
        <w:rPr>
          <w:i/>
        </w:rPr>
        <w:t>-</w:t>
      </w:r>
      <w:r w:rsidRPr="00A31DD6">
        <w:rPr>
          <w:i/>
        </w:rPr>
        <w:tab/>
        <w:t>zakup pozostałych usług</w:t>
      </w:r>
      <w:r w:rsidRPr="00A31DD6">
        <w:rPr>
          <w:i/>
        </w:rPr>
        <w:tab/>
        <w:t>517.415,50</w:t>
      </w:r>
    </w:p>
    <w:p w:rsidR="006F392D" w:rsidRPr="00A31DD6" w:rsidRDefault="006F392D" w:rsidP="006F392D">
      <w:pPr>
        <w:tabs>
          <w:tab w:val="num" w:pos="851"/>
          <w:tab w:val="left" w:pos="7655"/>
          <w:tab w:val="right" w:pos="8460"/>
          <w:tab w:val="right" w:pos="9781"/>
        </w:tabs>
        <w:ind w:left="851" w:right="2209"/>
        <w:jc w:val="both"/>
        <w:rPr>
          <w:i/>
        </w:rPr>
      </w:pPr>
      <w:r w:rsidRPr="00A31DD6">
        <w:rPr>
          <w:i/>
        </w:rPr>
        <w:t>m. in. usługi księgowe, nadzór informatyczny, usługi pocztowe, bankowe, transportowe, wywóz nieczysto</w:t>
      </w:r>
      <w:r w:rsidR="0051407A" w:rsidRPr="00A31DD6">
        <w:rPr>
          <w:i/>
        </w:rPr>
        <w:t>ści stałych, płynnych, odbiór i </w:t>
      </w:r>
      <w:r w:rsidRPr="00A31DD6">
        <w:rPr>
          <w:i/>
        </w:rPr>
        <w:t xml:space="preserve">utylizacja filtrów i wód zaolejonych, inspekcje statków, wydawanie kart bezpieczeństwa promów, oczyszczanie toru wodnego, kontrole sanitarne i przeciwpożarowe, pomiary hydrograficzne i sondażowe przystani i nabrzeży, </w:t>
      </w:r>
    </w:p>
    <w:p w:rsidR="006F392D" w:rsidRPr="00A31DD6" w:rsidRDefault="006F392D" w:rsidP="006F392D">
      <w:pPr>
        <w:tabs>
          <w:tab w:val="num" w:pos="851"/>
          <w:tab w:val="num" w:pos="2946"/>
          <w:tab w:val="right" w:pos="9781"/>
          <w:tab w:val="left" w:pos="10915"/>
        </w:tabs>
        <w:ind w:left="851" w:right="2209" w:hanging="425"/>
        <w:jc w:val="both"/>
        <w:rPr>
          <w:i/>
        </w:rPr>
      </w:pPr>
      <w:r w:rsidRPr="00A31DD6">
        <w:rPr>
          <w:i/>
        </w:rPr>
        <w:t>-</w:t>
      </w:r>
      <w:r w:rsidRPr="00A31DD6">
        <w:rPr>
          <w:i/>
        </w:rPr>
        <w:tab/>
        <w:t>różne opłaty i składki, m. in. ubezpieczenie promów i pozostałego majątku zakładu, odpowiedzialności cywilnej jednostki, następstw nieszczęśliwych wypadków oraz składki ubezpieczeń komunikacyjnych</w:t>
      </w:r>
      <w:r w:rsidRPr="00A31DD6">
        <w:rPr>
          <w:i/>
        </w:rPr>
        <w:tab/>
        <w:t>311.069,15</w:t>
      </w:r>
    </w:p>
    <w:p w:rsidR="006F392D" w:rsidRPr="00A31DD6" w:rsidRDefault="006F392D" w:rsidP="006F392D">
      <w:pPr>
        <w:tabs>
          <w:tab w:val="num" w:pos="851"/>
          <w:tab w:val="num" w:pos="2946"/>
          <w:tab w:val="right" w:pos="9781"/>
          <w:tab w:val="left" w:pos="10915"/>
        </w:tabs>
        <w:ind w:left="426" w:right="2209"/>
        <w:jc w:val="both"/>
        <w:rPr>
          <w:i/>
        </w:rPr>
      </w:pPr>
      <w:r w:rsidRPr="00A31DD6">
        <w:rPr>
          <w:i/>
        </w:rPr>
        <w:t>-</w:t>
      </w:r>
      <w:r w:rsidRPr="00A31DD6">
        <w:rPr>
          <w:i/>
        </w:rPr>
        <w:tab/>
        <w:t>odpis na zakładowy fundusz świadczeń socjalnych</w:t>
      </w:r>
      <w:r w:rsidRPr="00A31DD6">
        <w:rPr>
          <w:i/>
        </w:rPr>
        <w:tab/>
        <w:t>405.118,97</w:t>
      </w:r>
    </w:p>
    <w:p w:rsidR="006F392D" w:rsidRPr="00A31DD6" w:rsidRDefault="006F392D" w:rsidP="006F392D">
      <w:pPr>
        <w:tabs>
          <w:tab w:val="num" w:pos="851"/>
          <w:tab w:val="num" w:pos="8647"/>
          <w:tab w:val="right" w:pos="9781"/>
          <w:tab w:val="left" w:pos="10915"/>
        </w:tabs>
        <w:ind w:left="851" w:right="2209" w:hanging="425"/>
        <w:jc w:val="both"/>
        <w:rPr>
          <w:i/>
        </w:rPr>
      </w:pPr>
      <w:r w:rsidRPr="00A31DD6">
        <w:rPr>
          <w:i/>
        </w:rPr>
        <w:t>-</w:t>
      </w:r>
      <w:r w:rsidRPr="00A31DD6">
        <w:rPr>
          <w:i/>
        </w:rPr>
        <w:tab/>
        <w:t>opłaty na rzecz jednostek samorządu terytorialnego oraz budżetu państwa</w:t>
      </w:r>
      <w:r w:rsidRPr="00A31DD6">
        <w:rPr>
          <w:i/>
        </w:rPr>
        <w:tab/>
        <w:t xml:space="preserve">  108.189,99</w:t>
      </w:r>
    </w:p>
    <w:p w:rsidR="006F392D" w:rsidRPr="00A31DD6" w:rsidRDefault="006F392D" w:rsidP="006F392D">
      <w:pPr>
        <w:tabs>
          <w:tab w:val="num" w:pos="851"/>
          <w:tab w:val="num" w:pos="2946"/>
          <w:tab w:val="right" w:pos="9781"/>
          <w:tab w:val="left" w:pos="10915"/>
        </w:tabs>
        <w:ind w:left="426" w:right="2209"/>
        <w:jc w:val="both"/>
        <w:rPr>
          <w:i/>
        </w:rPr>
      </w:pPr>
      <w:r w:rsidRPr="00A31DD6">
        <w:rPr>
          <w:i/>
        </w:rPr>
        <w:t>-</w:t>
      </w:r>
      <w:r w:rsidRPr="00A31DD6">
        <w:rPr>
          <w:i/>
        </w:rPr>
        <w:tab/>
        <w:t>zakup usług telekomunikacyjnych</w:t>
      </w:r>
      <w:r w:rsidRPr="00A31DD6">
        <w:rPr>
          <w:i/>
        </w:rPr>
        <w:tab/>
        <w:t>25.415,72</w:t>
      </w:r>
    </w:p>
    <w:p w:rsidR="006F392D" w:rsidRPr="00A31DD6" w:rsidRDefault="006F392D" w:rsidP="006F392D">
      <w:pPr>
        <w:tabs>
          <w:tab w:val="num" w:pos="851"/>
          <w:tab w:val="num" w:pos="2946"/>
          <w:tab w:val="right" w:pos="9781"/>
          <w:tab w:val="left" w:pos="10915"/>
        </w:tabs>
        <w:ind w:left="426" w:right="2209"/>
        <w:jc w:val="both"/>
        <w:rPr>
          <w:i/>
        </w:rPr>
      </w:pPr>
      <w:r w:rsidRPr="00A31DD6">
        <w:rPr>
          <w:i/>
        </w:rPr>
        <w:t>-      zakup usług obejmujących wykonanie ekspertyz, analiz i opinii</w:t>
      </w:r>
      <w:r w:rsidRPr="00A31DD6">
        <w:rPr>
          <w:i/>
        </w:rPr>
        <w:tab/>
        <w:t>428,08</w:t>
      </w:r>
    </w:p>
    <w:p w:rsidR="006F392D" w:rsidRPr="00A31DD6" w:rsidRDefault="006F392D" w:rsidP="006F392D">
      <w:pPr>
        <w:tabs>
          <w:tab w:val="num" w:pos="851"/>
          <w:tab w:val="num" w:pos="2946"/>
          <w:tab w:val="right" w:pos="9781"/>
          <w:tab w:val="left" w:pos="10915"/>
        </w:tabs>
        <w:ind w:left="426" w:right="2209"/>
        <w:jc w:val="both"/>
        <w:rPr>
          <w:i/>
        </w:rPr>
      </w:pPr>
      <w:r w:rsidRPr="00A31DD6">
        <w:rPr>
          <w:i/>
        </w:rPr>
        <w:t>-</w:t>
      </w:r>
      <w:r w:rsidRPr="00A31DD6">
        <w:rPr>
          <w:i/>
        </w:rPr>
        <w:tab/>
        <w:t>podróże służbowe krajowe</w:t>
      </w:r>
      <w:r w:rsidRPr="00A31DD6">
        <w:rPr>
          <w:i/>
        </w:rPr>
        <w:tab/>
        <w:t>11.562,21</w:t>
      </w:r>
    </w:p>
    <w:p w:rsidR="006F392D" w:rsidRPr="00A31DD6" w:rsidRDefault="006F392D" w:rsidP="006F392D">
      <w:pPr>
        <w:tabs>
          <w:tab w:val="num" w:pos="851"/>
          <w:tab w:val="num" w:pos="2946"/>
          <w:tab w:val="right" w:pos="9781"/>
          <w:tab w:val="left" w:pos="9923"/>
        </w:tabs>
        <w:ind w:left="426" w:right="2209"/>
        <w:jc w:val="both"/>
        <w:rPr>
          <w:i/>
        </w:rPr>
      </w:pPr>
      <w:r w:rsidRPr="00A31DD6">
        <w:rPr>
          <w:i/>
        </w:rPr>
        <w:t>-</w:t>
      </w:r>
      <w:r w:rsidRPr="00A31DD6">
        <w:rPr>
          <w:i/>
        </w:rPr>
        <w:tab/>
        <w:t>podatek od nieruchomości</w:t>
      </w:r>
      <w:r w:rsidRPr="00A31DD6">
        <w:rPr>
          <w:i/>
        </w:rPr>
        <w:tab/>
        <w:t>583.798,00</w:t>
      </w:r>
    </w:p>
    <w:p w:rsidR="006F392D" w:rsidRPr="00A31DD6" w:rsidRDefault="006F392D" w:rsidP="006F392D">
      <w:pPr>
        <w:tabs>
          <w:tab w:val="num" w:pos="851"/>
          <w:tab w:val="num" w:pos="2946"/>
          <w:tab w:val="right" w:pos="9781"/>
          <w:tab w:val="left" w:pos="9923"/>
        </w:tabs>
        <w:ind w:left="426" w:right="2209"/>
        <w:jc w:val="both"/>
        <w:rPr>
          <w:i/>
        </w:rPr>
      </w:pPr>
      <w:r w:rsidRPr="00A31DD6">
        <w:rPr>
          <w:i/>
        </w:rPr>
        <w:lastRenderedPageBreak/>
        <w:t>-</w:t>
      </w:r>
      <w:r w:rsidRPr="00A31DD6">
        <w:rPr>
          <w:i/>
        </w:rPr>
        <w:tab/>
        <w:t>odsetki od nieterminowych wpłat z tytułu podatków i opłat</w:t>
      </w:r>
      <w:r w:rsidRPr="00A31DD6">
        <w:rPr>
          <w:i/>
        </w:rPr>
        <w:tab/>
        <w:t>703,37</w:t>
      </w:r>
    </w:p>
    <w:p w:rsidR="006F392D" w:rsidRPr="00A31DD6" w:rsidRDefault="006F392D" w:rsidP="006F392D">
      <w:pPr>
        <w:tabs>
          <w:tab w:val="num" w:pos="851"/>
          <w:tab w:val="num" w:pos="2946"/>
          <w:tab w:val="right" w:pos="9781"/>
          <w:tab w:val="left" w:pos="9923"/>
        </w:tabs>
        <w:ind w:left="426" w:right="2209"/>
        <w:jc w:val="both"/>
        <w:rPr>
          <w:i/>
        </w:rPr>
      </w:pPr>
      <w:r w:rsidRPr="00A31DD6">
        <w:rPr>
          <w:i/>
        </w:rPr>
        <w:t>-</w:t>
      </w:r>
      <w:r w:rsidRPr="00A31DD6">
        <w:rPr>
          <w:i/>
        </w:rPr>
        <w:tab/>
        <w:t>szkolenie pracowników</w:t>
      </w:r>
      <w:r w:rsidRPr="00A31DD6">
        <w:rPr>
          <w:i/>
        </w:rPr>
        <w:tab/>
        <w:t>25.328,70</w:t>
      </w:r>
    </w:p>
    <w:p w:rsidR="006F392D" w:rsidRPr="00A31DD6" w:rsidRDefault="006F392D" w:rsidP="006F392D">
      <w:pPr>
        <w:tabs>
          <w:tab w:val="num" w:pos="851"/>
          <w:tab w:val="num" w:pos="8931"/>
          <w:tab w:val="right" w:pos="9781"/>
          <w:tab w:val="left" w:pos="9923"/>
        </w:tabs>
        <w:ind w:left="851" w:right="2209" w:hanging="425"/>
        <w:jc w:val="both"/>
        <w:rPr>
          <w:i/>
        </w:rPr>
      </w:pPr>
      <w:r w:rsidRPr="00A31DD6">
        <w:rPr>
          <w:i/>
        </w:rPr>
        <w:t>-</w:t>
      </w:r>
      <w:r w:rsidRPr="00A31DD6">
        <w:rPr>
          <w:i/>
        </w:rPr>
        <w:tab/>
        <w:t xml:space="preserve">kary, odszkodowanie i grzywny wypłacane na rzecz osób fizycznych, osób prawnych i innych jednostek organizacyjnych </w:t>
      </w:r>
      <w:r w:rsidRPr="00A31DD6">
        <w:rPr>
          <w:i/>
        </w:rPr>
        <w:tab/>
      </w:r>
      <w:r w:rsidRPr="00A31DD6">
        <w:rPr>
          <w:i/>
        </w:rPr>
        <w:tab/>
        <w:t>4.693,66</w:t>
      </w:r>
    </w:p>
    <w:p w:rsidR="006F392D" w:rsidRPr="00A31DD6" w:rsidRDefault="006F392D" w:rsidP="00562220">
      <w:pPr>
        <w:numPr>
          <w:ilvl w:val="0"/>
          <w:numId w:val="126"/>
        </w:numPr>
        <w:tabs>
          <w:tab w:val="clear" w:pos="540"/>
          <w:tab w:val="num" w:pos="851"/>
          <w:tab w:val="right" w:pos="9781"/>
          <w:tab w:val="left" w:pos="9923"/>
        </w:tabs>
        <w:ind w:left="851" w:right="2209" w:hanging="425"/>
        <w:jc w:val="both"/>
        <w:rPr>
          <w:i/>
        </w:rPr>
      </w:pPr>
      <w:r w:rsidRPr="00A31DD6">
        <w:rPr>
          <w:i/>
        </w:rPr>
        <w:t>planowane i awaryjne remonty promów, pomostów i nabrzeży</w:t>
      </w:r>
      <w:r w:rsidRPr="00A31DD6">
        <w:rPr>
          <w:i/>
        </w:rPr>
        <w:tab/>
      </w:r>
      <w:r w:rsidR="00FD0325" w:rsidRPr="00A31DD6">
        <w:rPr>
          <w:i/>
        </w:rPr>
        <w:t>4.410.100,86</w:t>
      </w:r>
    </w:p>
    <w:p w:rsidR="006F392D" w:rsidRPr="00A31DD6" w:rsidRDefault="00B274FC" w:rsidP="00B274FC">
      <w:pPr>
        <w:ind w:left="426" w:firstLine="282"/>
        <w:jc w:val="both"/>
        <w:rPr>
          <w:i/>
        </w:rPr>
      </w:pPr>
      <w:r w:rsidRPr="00A31DD6">
        <w:rPr>
          <w:i/>
        </w:rPr>
        <w:t xml:space="preserve">  </w:t>
      </w:r>
      <w:r w:rsidR="0094126E" w:rsidRPr="00A31DD6">
        <w:rPr>
          <w:i/>
        </w:rPr>
        <w:t>z tego:</w:t>
      </w:r>
    </w:p>
    <w:p w:rsidR="006F392D" w:rsidRPr="00A31DD6" w:rsidRDefault="006F392D" w:rsidP="00562220">
      <w:pPr>
        <w:pStyle w:val="Akapitzlist"/>
        <w:numPr>
          <w:ilvl w:val="0"/>
          <w:numId w:val="261"/>
        </w:numPr>
        <w:spacing w:after="0" w:line="240" w:lineRule="auto"/>
        <w:ind w:left="1145" w:hanging="357"/>
        <w:rPr>
          <w:rFonts w:ascii="Times New Roman" w:hAnsi="Times New Roman"/>
          <w:i/>
          <w:sz w:val="24"/>
          <w:szCs w:val="24"/>
        </w:rPr>
      </w:pPr>
      <w:r w:rsidRPr="00A31DD6">
        <w:rPr>
          <w:rFonts w:ascii="Times New Roman" w:hAnsi="Times New Roman"/>
          <w:i/>
          <w:sz w:val="24"/>
          <w:szCs w:val="24"/>
        </w:rPr>
        <w:t xml:space="preserve">wydatki na remonty, konserwacje i </w:t>
      </w:r>
      <w:r w:rsidR="00FD0325" w:rsidRPr="00A31DD6">
        <w:rPr>
          <w:rFonts w:ascii="Times New Roman" w:hAnsi="Times New Roman"/>
          <w:i/>
          <w:sz w:val="24"/>
          <w:szCs w:val="24"/>
        </w:rPr>
        <w:t>3.929.915,68</w:t>
      </w:r>
      <w:r w:rsidR="0094126E" w:rsidRPr="00A31DD6">
        <w:rPr>
          <w:rFonts w:ascii="Times New Roman" w:hAnsi="Times New Roman"/>
          <w:i/>
          <w:sz w:val="24"/>
          <w:szCs w:val="24"/>
        </w:rPr>
        <w:t> zł, w tym:</w:t>
      </w:r>
    </w:p>
    <w:p w:rsidR="006F392D" w:rsidRPr="00A31DD6" w:rsidRDefault="006F392D" w:rsidP="00562220">
      <w:pPr>
        <w:numPr>
          <w:ilvl w:val="0"/>
          <w:numId w:val="127"/>
        </w:numPr>
        <w:ind w:left="1701" w:right="2209" w:hanging="567"/>
        <w:jc w:val="both"/>
        <w:rPr>
          <w:i/>
          <w:sz w:val="22"/>
          <w:szCs w:val="22"/>
        </w:rPr>
      </w:pPr>
      <w:r w:rsidRPr="00A31DD6">
        <w:rPr>
          <w:i/>
          <w:sz w:val="22"/>
          <w:szCs w:val="22"/>
        </w:rPr>
        <w:t>awaryjne prace związane z automatyką statkową - awaryjne prace związane z elektryką statkową,</w:t>
      </w:r>
    </w:p>
    <w:p w:rsidR="006F392D" w:rsidRPr="00A31DD6" w:rsidRDefault="006F392D" w:rsidP="00562220">
      <w:pPr>
        <w:numPr>
          <w:ilvl w:val="0"/>
          <w:numId w:val="127"/>
        </w:numPr>
        <w:ind w:left="1701" w:right="2209" w:hanging="567"/>
        <w:jc w:val="both"/>
        <w:rPr>
          <w:i/>
          <w:sz w:val="22"/>
          <w:szCs w:val="22"/>
        </w:rPr>
      </w:pPr>
      <w:r w:rsidRPr="00A31DD6">
        <w:rPr>
          <w:i/>
          <w:sz w:val="22"/>
          <w:szCs w:val="22"/>
        </w:rPr>
        <w:t xml:space="preserve">podwodne przeglądy i oczyszczanie śrub napędowych i krat </w:t>
      </w:r>
      <w:proofErr w:type="spellStart"/>
      <w:r w:rsidRPr="00A31DD6">
        <w:rPr>
          <w:i/>
          <w:sz w:val="22"/>
          <w:szCs w:val="22"/>
        </w:rPr>
        <w:t>kingstonowych</w:t>
      </w:r>
      <w:proofErr w:type="spellEnd"/>
      <w:r w:rsidRPr="00A31DD6">
        <w:rPr>
          <w:i/>
          <w:sz w:val="22"/>
          <w:szCs w:val="22"/>
        </w:rPr>
        <w:t xml:space="preserve"> - 3 promy, </w:t>
      </w:r>
    </w:p>
    <w:p w:rsidR="006F392D" w:rsidRPr="00A31DD6" w:rsidRDefault="006F392D" w:rsidP="00562220">
      <w:pPr>
        <w:numPr>
          <w:ilvl w:val="0"/>
          <w:numId w:val="127"/>
        </w:numPr>
        <w:ind w:left="1701" w:right="2209" w:hanging="567"/>
        <w:jc w:val="both"/>
        <w:rPr>
          <w:i/>
          <w:sz w:val="22"/>
          <w:szCs w:val="22"/>
        </w:rPr>
      </w:pPr>
      <w:r w:rsidRPr="00A31DD6">
        <w:rPr>
          <w:i/>
          <w:sz w:val="22"/>
          <w:szCs w:val="22"/>
        </w:rPr>
        <w:t>diagnostykę i sprawdzenie poprawności działania urządzeń nawigacyjnych, pomiar mocy i torów antenowych radiostacji VHF oraz AIS,</w:t>
      </w:r>
    </w:p>
    <w:p w:rsidR="006F392D" w:rsidRPr="00A31DD6" w:rsidRDefault="006F392D" w:rsidP="00562220">
      <w:pPr>
        <w:numPr>
          <w:ilvl w:val="0"/>
          <w:numId w:val="127"/>
        </w:numPr>
        <w:ind w:left="1701" w:right="2209" w:hanging="567"/>
        <w:jc w:val="both"/>
        <w:rPr>
          <w:i/>
          <w:sz w:val="22"/>
          <w:szCs w:val="22"/>
        </w:rPr>
      </w:pPr>
      <w:r w:rsidRPr="00A31DD6">
        <w:rPr>
          <w:i/>
          <w:sz w:val="22"/>
          <w:szCs w:val="22"/>
        </w:rPr>
        <w:t>konserwacje i atestacje tratw ratunkowych zgodnie z obowiązującymi przepisami - 4 promy;</w:t>
      </w:r>
    </w:p>
    <w:p w:rsidR="006F392D" w:rsidRPr="00A31DD6" w:rsidRDefault="006F392D" w:rsidP="00562220">
      <w:pPr>
        <w:numPr>
          <w:ilvl w:val="0"/>
          <w:numId w:val="127"/>
        </w:numPr>
        <w:ind w:left="1701" w:right="2209" w:hanging="567"/>
        <w:jc w:val="both"/>
        <w:rPr>
          <w:i/>
          <w:sz w:val="22"/>
          <w:szCs w:val="22"/>
        </w:rPr>
      </w:pPr>
      <w:r w:rsidRPr="00A31DD6">
        <w:rPr>
          <w:i/>
          <w:sz w:val="22"/>
          <w:szCs w:val="22"/>
        </w:rPr>
        <w:t>naprawy i konserwacje sprzętu przeciw pożarowego zgodnie z obowiązującymi przepisami,</w:t>
      </w:r>
    </w:p>
    <w:p w:rsidR="006F392D" w:rsidRPr="00A31DD6" w:rsidRDefault="006F392D" w:rsidP="00562220">
      <w:pPr>
        <w:numPr>
          <w:ilvl w:val="0"/>
          <w:numId w:val="127"/>
        </w:numPr>
        <w:ind w:left="1701" w:right="2209" w:hanging="567"/>
        <w:jc w:val="both"/>
        <w:rPr>
          <w:i/>
          <w:sz w:val="22"/>
          <w:szCs w:val="22"/>
        </w:rPr>
      </w:pPr>
      <w:r w:rsidRPr="00A31DD6">
        <w:rPr>
          <w:i/>
          <w:sz w:val="22"/>
          <w:szCs w:val="22"/>
        </w:rPr>
        <w:t>naprawę systemu chłodzenia silników głównych, regulacja systemu nastaw zabezpieczeń SHUTDOWN – prom Karsibór III,</w:t>
      </w:r>
    </w:p>
    <w:p w:rsidR="006F392D" w:rsidRPr="00A31DD6" w:rsidRDefault="006F392D" w:rsidP="00562220">
      <w:pPr>
        <w:numPr>
          <w:ilvl w:val="0"/>
          <w:numId w:val="127"/>
        </w:numPr>
        <w:ind w:left="1701" w:right="2209" w:hanging="567"/>
        <w:jc w:val="both"/>
        <w:rPr>
          <w:i/>
          <w:sz w:val="22"/>
          <w:szCs w:val="22"/>
        </w:rPr>
      </w:pPr>
      <w:r w:rsidRPr="00A31DD6">
        <w:rPr>
          <w:i/>
          <w:sz w:val="22"/>
          <w:szCs w:val="22"/>
        </w:rPr>
        <w:t>remont wałów śrubowych promu Karsibór IV,</w:t>
      </w:r>
    </w:p>
    <w:p w:rsidR="006F392D" w:rsidRPr="00A31DD6" w:rsidRDefault="006F392D" w:rsidP="00562220">
      <w:pPr>
        <w:numPr>
          <w:ilvl w:val="0"/>
          <w:numId w:val="127"/>
        </w:numPr>
        <w:ind w:left="1701" w:right="2209" w:hanging="567"/>
        <w:jc w:val="both"/>
        <w:rPr>
          <w:i/>
          <w:sz w:val="22"/>
          <w:szCs w:val="22"/>
        </w:rPr>
      </w:pPr>
      <w:r w:rsidRPr="00A31DD6">
        <w:rPr>
          <w:i/>
          <w:sz w:val="22"/>
          <w:szCs w:val="22"/>
        </w:rPr>
        <w:t>remont hydrauliki napędu głównego promu Bielik IV,</w:t>
      </w:r>
    </w:p>
    <w:p w:rsidR="006F392D" w:rsidRPr="00A31DD6" w:rsidRDefault="006F392D" w:rsidP="00562220">
      <w:pPr>
        <w:numPr>
          <w:ilvl w:val="0"/>
          <w:numId w:val="127"/>
        </w:numPr>
        <w:ind w:left="1701" w:right="2209" w:hanging="567"/>
        <w:jc w:val="both"/>
        <w:rPr>
          <w:i/>
          <w:sz w:val="22"/>
          <w:szCs w:val="22"/>
        </w:rPr>
      </w:pPr>
      <w:r w:rsidRPr="00A31DD6">
        <w:rPr>
          <w:i/>
          <w:sz w:val="22"/>
          <w:szCs w:val="22"/>
        </w:rPr>
        <w:t>remont elementów silnika głównego promu Bielik II,</w:t>
      </w:r>
    </w:p>
    <w:p w:rsidR="006F392D" w:rsidRPr="00A31DD6" w:rsidRDefault="006F392D" w:rsidP="00562220">
      <w:pPr>
        <w:numPr>
          <w:ilvl w:val="0"/>
          <w:numId w:val="127"/>
        </w:numPr>
        <w:ind w:left="1701" w:right="2209" w:hanging="567"/>
        <w:jc w:val="both"/>
        <w:rPr>
          <w:i/>
          <w:sz w:val="22"/>
          <w:szCs w:val="22"/>
        </w:rPr>
      </w:pPr>
      <w:r w:rsidRPr="00A31DD6">
        <w:rPr>
          <w:i/>
          <w:sz w:val="22"/>
          <w:szCs w:val="22"/>
        </w:rPr>
        <w:t>remont silnika głównego promu Bielik III</w:t>
      </w:r>
    </w:p>
    <w:p w:rsidR="006F392D" w:rsidRPr="00A31DD6" w:rsidRDefault="006F392D" w:rsidP="00562220">
      <w:pPr>
        <w:numPr>
          <w:ilvl w:val="0"/>
          <w:numId w:val="127"/>
        </w:numPr>
        <w:ind w:left="1701" w:right="2209" w:hanging="567"/>
        <w:jc w:val="both"/>
        <w:rPr>
          <w:i/>
          <w:sz w:val="22"/>
          <w:szCs w:val="22"/>
        </w:rPr>
      </w:pPr>
      <w:r w:rsidRPr="00A31DD6">
        <w:rPr>
          <w:i/>
          <w:sz w:val="22"/>
          <w:szCs w:val="22"/>
        </w:rPr>
        <w:t>konserwacji prądnic wraz z synchronizacją pracy równoległej – prom Bielik II,</w:t>
      </w:r>
    </w:p>
    <w:p w:rsidR="006F392D" w:rsidRPr="00A31DD6" w:rsidRDefault="006F392D" w:rsidP="00562220">
      <w:pPr>
        <w:numPr>
          <w:ilvl w:val="0"/>
          <w:numId w:val="127"/>
        </w:numPr>
        <w:ind w:left="1701" w:right="2209" w:hanging="567"/>
        <w:jc w:val="both"/>
        <w:rPr>
          <w:i/>
          <w:sz w:val="22"/>
          <w:szCs w:val="22"/>
        </w:rPr>
      </w:pPr>
      <w:r w:rsidRPr="00A31DD6">
        <w:rPr>
          <w:i/>
          <w:sz w:val="22"/>
          <w:szCs w:val="22"/>
        </w:rPr>
        <w:t xml:space="preserve">konserwacja układu hydraulicznego z wymianą oleju – promy Bielik I </w:t>
      </w:r>
      <w:proofErr w:type="spellStart"/>
      <w:r w:rsidRPr="00A31DD6">
        <w:rPr>
          <w:i/>
          <w:sz w:val="22"/>
          <w:szCs w:val="22"/>
        </w:rPr>
        <w:t>i</w:t>
      </w:r>
      <w:proofErr w:type="spellEnd"/>
      <w:r w:rsidRPr="00A31DD6">
        <w:rPr>
          <w:i/>
          <w:sz w:val="22"/>
          <w:szCs w:val="22"/>
        </w:rPr>
        <w:t xml:space="preserve"> II,</w:t>
      </w:r>
    </w:p>
    <w:p w:rsidR="006F392D" w:rsidRPr="00A31DD6" w:rsidRDefault="006F392D" w:rsidP="00562220">
      <w:pPr>
        <w:numPr>
          <w:ilvl w:val="0"/>
          <w:numId w:val="127"/>
        </w:numPr>
        <w:ind w:left="1701" w:right="2209" w:hanging="567"/>
        <w:jc w:val="both"/>
        <w:rPr>
          <w:i/>
          <w:sz w:val="22"/>
          <w:szCs w:val="22"/>
        </w:rPr>
      </w:pPr>
      <w:r w:rsidRPr="00A31DD6">
        <w:rPr>
          <w:i/>
          <w:sz w:val="22"/>
          <w:szCs w:val="22"/>
        </w:rPr>
        <w:t>remont układu chłodzenia silników promu Karsibór III,</w:t>
      </w:r>
    </w:p>
    <w:p w:rsidR="006F392D" w:rsidRPr="00A31DD6" w:rsidRDefault="006F392D" w:rsidP="00562220">
      <w:pPr>
        <w:numPr>
          <w:ilvl w:val="0"/>
          <w:numId w:val="127"/>
        </w:numPr>
        <w:ind w:left="1701" w:right="2209" w:hanging="567"/>
        <w:jc w:val="both"/>
        <w:rPr>
          <w:i/>
          <w:sz w:val="22"/>
          <w:szCs w:val="22"/>
        </w:rPr>
      </w:pPr>
      <w:r w:rsidRPr="00A31DD6">
        <w:rPr>
          <w:i/>
          <w:sz w:val="22"/>
          <w:szCs w:val="22"/>
        </w:rPr>
        <w:t>naprawa chłodnicy silnika pomocniczego promu Karsibór II,</w:t>
      </w:r>
    </w:p>
    <w:p w:rsidR="006F392D" w:rsidRPr="00A31DD6" w:rsidRDefault="006F392D" w:rsidP="00562220">
      <w:pPr>
        <w:numPr>
          <w:ilvl w:val="0"/>
          <w:numId w:val="127"/>
        </w:numPr>
        <w:ind w:left="1701" w:right="2209" w:hanging="567"/>
        <w:jc w:val="both"/>
        <w:rPr>
          <w:i/>
          <w:sz w:val="22"/>
          <w:szCs w:val="22"/>
        </w:rPr>
      </w:pPr>
      <w:r w:rsidRPr="00A31DD6">
        <w:rPr>
          <w:i/>
          <w:sz w:val="22"/>
          <w:szCs w:val="22"/>
        </w:rPr>
        <w:t>remonty pomieszczeń pasażerskich, załogowych i szatni marynarskich promy Bielik I, II i III</w:t>
      </w:r>
    </w:p>
    <w:p w:rsidR="006F392D" w:rsidRPr="00A31DD6" w:rsidRDefault="00B274FC" w:rsidP="00AF4FB3">
      <w:pPr>
        <w:tabs>
          <w:tab w:val="left" w:pos="426"/>
          <w:tab w:val="right" w:pos="9781"/>
        </w:tabs>
        <w:ind w:left="1701" w:right="2209" w:hanging="567"/>
        <w:jc w:val="both"/>
        <w:rPr>
          <w:i/>
        </w:rPr>
      </w:pPr>
      <w:r w:rsidRPr="00A31DD6">
        <w:rPr>
          <w:i/>
          <w:sz w:val="18"/>
          <w:szCs w:val="18"/>
        </w:rPr>
        <w:tab/>
      </w:r>
      <w:r w:rsidR="006F392D" w:rsidRPr="00A31DD6">
        <w:rPr>
          <w:i/>
          <w:sz w:val="18"/>
          <w:szCs w:val="18"/>
        </w:rPr>
        <w:t xml:space="preserve">(uwzględniono kwotę 810.448 - wydatki które nie wygasają z upływem  roku </w:t>
      </w:r>
      <w:r w:rsidR="006F392D" w:rsidRPr="00A31DD6">
        <w:rPr>
          <w:i/>
        </w:rPr>
        <w:t>budżetowego 2020)</w:t>
      </w:r>
    </w:p>
    <w:p w:rsidR="006F392D" w:rsidRPr="00A31DD6" w:rsidRDefault="006F392D" w:rsidP="00562220">
      <w:pPr>
        <w:pStyle w:val="Akapitzlist"/>
        <w:numPr>
          <w:ilvl w:val="0"/>
          <w:numId w:val="261"/>
        </w:numPr>
        <w:spacing w:after="0" w:line="240" w:lineRule="auto"/>
        <w:ind w:left="1134" w:hanging="425"/>
        <w:jc w:val="both"/>
        <w:rPr>
          <w:rFonts w:ascii="Times New Roman" w:hAnsi="Times New Roman"/>
          <w:i/>
          <w:sz w:val="24"/>
          <w:szCs w:val="24"/>
        </w:rPr>
      </w:pPr>
      <w:r w:rsidRPr="00A31DD6">
        <w:rPr>
          <w:rFonts w:ascii="Times New Roman" w:hAnsi="Times New Roman"/>
          <w:i/>
          <w:sz w:val="24"/>
          <w:szCs w:val="24"/>
        </w:rPr>
        <w:t>wydatki na remonty, konserwacje i naprawy nabrzeży i infrastruktury</w:t>
      </w:r>
    </w:p>
    <w:p w:rsidR="006F392D" w:rsidRPr="00A31DD6" w:rsidRDefault="006F392D" w:rsidP="00AF4FB3">
      <w:pPr>
        <w:ind w:left="1134"/>
        <w:jc w:val="both"/>
        <w:rPr>
          <w:i/>
        </w:rPr>
      </w:pPr>
      <w:r w:rsidRPr="00A31DD6">
        <w:rPr>
          <w:i/>
        </w:rPr>
        <w:t>wyniosły łącznie 426.</w:t>
      </w:r>
      <w:r w:rsidR="0094126E" w:rsidRPr="00A31DD6">
        <w:rPr>
          <w:i/>
        </w:rPr>
        <w:t>483,69 zł, w tym</w:t>
      </w:r>
      <w:r w:rsidR="00AF4FB3" w:rsidRPr="00A31DD6">
        <w:rPr>
          <w:i/>
        </w:rPr>
        <w:t>:</w:t>
      </w:r>
    </w:p>
    <w:p w:rsidR="006F392D" w:rsidRPr="00A31DD6" w:rsidRDefault="006F392D" w:rsidP="00562220">
      <w:pPr>
        <w:numPr>
          <w:ilvl w:val="0"/>
          <w:numId w:val="128"/>
        </w:numPr>
        <w:ind w:left="1701" w:right="2209" w:hanging="567"/>
        <w:jc w:val="both"/>
        <w:rPr>
          <w:i/>
        </w:rPr>
      </w:pPr>
      <w:r w:rsidRPr="00A31DD6">
        <w:rPr>
          <w:i/>
        </w:rPr>
        <w:t>naprawę systemu odbojowego na przystaniach:</w:t>
      </w:r>
    </w:p>
    <w:p w:rsidR="006F392D" w:rsidRPr="00A31DD6" w:rsidRDefault="006F392D" w:rsidP="00562220">
      <w:pPr>
        <w:numPr>
          <w:ilvl w:val="0"/>
          <w:numId w:val="128"/>
        </w:numPr>
        <w:ind w:left="1701" w:right="2209" w:hanging="567"/>
        <w:jc w:val="both"/>
        <w:rPr>
          <w:i/>
        </w:rPr>
      </w:pPr>
      <w:r w:rsidRPr="00A31DD6">
        <w:rPr>
          <w:i/>
        </w:rPr>
        <w:t>naprawę przekładni napędowej dolnej i górnej części pomostu ruchomego na przeprawie Centrum,</w:t>
      </w:r>
    </w:p>
    <w:p w:rsidR="006F392D" w:rsidRPr="00A31DD6" w:rsidRDefault="006F392D" w:rsidP="00562220">
      <w:pPr>
        <w:numPr>
          <w:ilvl w:val="0"/>
          <w:numId w:val="128"/>
        </w:numPr>
        <w:ind w:left="1701" w:right="2209" w:hanging="567"/>
        <w:jc w:val="both"/>
        <w:rPr>
          <w:i/>
        </w:rPr>
      </w:pPr>
      <w:r w:rsidRPr="00A31DD6">
        <w:rPr>
          <w:i/>
        </w:rPr>
        <w:t>naprawę instalacji alarmowej na nabrzeżu 91,</w:t>
      </w:r>
    </w:p>
    <w:p w:rsidR="006F392D" w:rsidRPr="00A31DD6" w:rsidRDefault="006F392D" w:rsidP="00562220">
      <w:pPr>
        <w:numPr>
          <w:ilvl w:val="0"/>
          <w:numId w:val="128"/>
        </w:numPr>
        <w:ind w:left="1701" w:right="2209" w:hanging="567"/>
        <w:jc w:val="both"/>
        <w:rPr>
          <w:i/>
        </w:rPr>
      </w:pPr>
      <w:r w:rsidRPr="00A31DD6">
        <w:rPr>
          <w:i/>
        </w:rPr>
        <w:t>naprawę urwanego pachoła cumowniczego,</w:t>
      </w:r>
    </w:p>
    <w:p w:rsidR="006F392D" w:rsidRPr="00A31DD6" w:rsidRDefault="006F392D" w:rsidP="00562220">
      <w:pPr>
        <w:numPr>
          <w:ilvl w:val="0"/>
          <w:numId w:val="128"/>
        </w:numPr>
        <w:ind w:left="1701" w:right="2209" w:hanging="567"/>
        <w:jc w:val="both"/>
        <w:rPr>
          <w:i/>
        </w:rPr>
      </w:pPr>
      <w:r w:rsidRPr="00A31DD6">
        <w:rPr>
          <w:i/>
        </w:rPr>
        <w:t>naprawę nawierzchni asfaltowych na pomostach,</w:t>
      </w:r>
    </w:p>
    <w:p w:rsidR="006F392D" w:rsidRPr="00A31DD6" w:rsidRDefault="006F392D" w:rsidP="00562220">
      <w:pPr>
        <w:numPr>
          <w:ilvl w:val="0"/>
          <w:numId w:val="128"/>
        </w:numPr>
        <w:ind w:left="1701" w:right="2209" w:hanging="567"/>
        <w:jc w:val="both"/>
        <w:rPr>
          <w:i/>
        </w:rPr>
      </w:pPr>
      <w:r w:rsidRPr="00A31DD6">
        <w:rPr>
          <w:i/>
        </w:rPr>
        <w:t>naprawę oświetlenia nabrzeży,</w:t>
      </w:r>
    </w:p>
    <w:p w:rsidR="006F392D" w:rsidRPr="00A31DD6" w:rsidRDefault="006F392D" w:rsidP="00562220">
      <w:pPr>
        <w:numPr>
          <w:ilvl w:val="0"/>
          <w:numId w:val="128"/>
        </w:numPr>
        <w:ind w:left="1701" w:right="2209" w:hanging="567"/>
        <w:jc w:val="both"/>
        <w:rPr>
          <w:i/>
        </w:rPr>
      </w:pPr>
      <w:r w:rsidRPr="00A31DD6">
        <w:rPr>
          <w:i/>
        </w:rPr>
        <w:t>wzmocnienie konstrukcji pylonów, umożliwiające bezpieczne podwieszenie pomostów ruchomych,</w:t>
      </w:r>
    </w:p>
    <w:p w:rsidR="006F392D" w:rsidRPr="00A31DD6" w:rsidRDefault="006F392D" w:rsidP="00562220">
      <w:pPr>
        <w:pStyle w:val="Akapitzlist"/>
        <w:numPr>
          <w:ilvl w:val="0"/>
          <w:numId w:val="262"/>
        </w:numPr>
        <w:ind w:left="1134" w:right="1784"/>
        <w:jc w:val="both"/>
        <w:rPr>
          <w:rFonts w:ascii="Times New Roman" w:hAnsi="Times New Roman"/>
          <w:i/>
          <w:sz w:val="24"/>
          <w:szCs w:val="24"/>
        </w:rPr>
      </w:pPr>
      <w:r w:rsidRPr="00A31DD6">
        <w:rPr>
          <w:rFonts w:ascii="Times New Roman" w:hAnsi="Times New Roman"/>
          <w:i/>
          <w:sz w:val="24"/>
          <w:szCs w:val="24"/>
        </w:rPr>
        <w:t>wydatki związane z remontami i naprawami samochodów, sprzętu</w:t>
      </w:r>
      <w:r w:rsidR="00AF4FB3" w:rsidRPr="00A31DD6">
        <w:rPr>
          <w:rFonts w:ascii="Times New Roman" w:hAnsi="Times New Roman"/>
          <w:i/>
          <w:sz w:val="24"/>
          <w:szCs w:val="24"/>
        </w:rPr>
        <w:t xml:space="preserve"> używanego w </w:t>
      </w:r>
      <w:r w:rsidRPr="00A31DD6">
        <w:rPr>
          <w:rFonts w:ascii="Times New Roman" w:hAnsi="Times New Roman"/>
          <w:i/>
          <w:sz w:val="24"/>
          <w:szCs w:val="24"/>
        </w:rPr>
        <w:t>warsztatach pogotowia technicznego, sprzętu</w:t>
      </w:r>
      <w:r w:rsidR="00AF4FB3" w:rsidRPr="00A31DD6">
        <w:rPr>
          <w:rFonts w:ascii="Times New Roman" w:hAnsi="Times New Roman"/>
          <w:i/>
          <w:sz w:val="24"/>
          <w:szCs w:val="24"/>
        </w:rPr>
        <w:t xml:space="preserve"> </w:t>
      </w:r>
      <w:r w:rsidRPr="00A31DD6">
        <w:rPr>
          <w:rFonts w:ascii="Times New Roman" w:hAnsi="Times New Roman"/>
          <w:i/>
          <w:sz w:val="24"/>
          <w:szCs w:val="24"/>
        </w:rPr>
        <w:t>b</w:t>
      </w:r>
      <w:r w:rsidR="00AF4FB3" w:rsidRPr="00A31DD6">
        <w:rPr>
          <w:rFonts w:ascii="Times New Roman" w:hAnsi="Times New Roman"/>
          <w:i/>
          <w:sz w:val="24"/>
          <w:szCs w:val="24"/>
        </w:rPr>
        <w:t>iurowego, teleinformatycznego i </w:t>
      </w:r>
      <w:r w:rsidRPr="00A31DD6">
        <w:rPr>
          <w:rFonts w:ascii="Times New Roman" w:hAnsi="Times New Roman"/>
          <w:i/>
          <w:sz w:val="24"/>
          <w:szCs w:val="24"/>
        </w:rPr>
        <w:t xml:space="preserve">pozostałego </w:t>
      </w:r>
      <w:r w:rsidR="0094126E" w:rsidRPr="00A31DD6">
        <w:rPr>
          <w:rFonts w:ascii="Times New Roman" w:hAnsi="Times New Roman"/>
          <w:i/>
          <w:sz w:val="24"/>
          <w:szCs w:val="24"/>
        </w:rPr>
        <w:t xml:space="preserve">łącznie </w:t>
      </w:r>
      <w:r w:rsidRPr="00A31DD6">
        <w:rPr>
          <w:rFonts w:ascii="Times New Roman" w:hAnsi="Times New Roman"/>
          <w:i/>
          <w:sz w:val="24"/>
          <w:szCs w:val="24"/>
        </w:rPr>
        <w:t>53.701,49</w:t>
      </w:r>
      <w:r w:rsidR="0094126E" w:rsidRPr="00A31DD6">
        <w:rPr>
          <w:rFonts w:ascii="Times New Roman" w:hAnsi="Times New Roman"/>
          <w:i/>
          <w:sz w:val="24"/>
          <w:szCs w:val="24"/>
        </w:rPr>
        <w:t xml:space="preserve"> zł.</w:t>
      </w:r>
    </w:p>
    <w:p w:rsidR="006F392D" w:rsidRPr="00A31DD6" w:rsidRDefault="006F392D" w:rsidP="006F392D">
      <w:pPr>
        <w:tabs>
          <w:tab w:val="right" w:pos="7655"/>
        </w:tabs>
        <w:ind w:left="1134" w:right="2209" w:hanging="283"/>
        <w:jc w:val="both"/>
        <w:rPr>
          <w:i/>
        </w:rPr>
      </w:pPr>
    </w:p>
    <w:p w:rsidR="006F392D" w:rsidRPr="00A31DD6" w:rsidRDefault="006F392D" w:rsidP="006F392D">
      <w:pPr>
        <w:tabs>
          <w:tab w:val="left" w:pos="-2127"/>
          <w:tab w:val="right" w:pos="9781"/>
        </w:tabs>
        <w:ind w:right="2209"/>
        <w:jc w:val="both"/>
      </w:pPr>
      <w:r w:rsidRPr="00A31DD6">
        <w:t xml:space="preserve">Świadczenia na rzecz osób fizycznych </w:t>
      </w:r>
      <w:r w:rsidRPr="00A31DD6">
        <w:tab/>
        <w:t>863.706,06</w:t>
      </w:r>
    </w:p>
    <w:p w:rsidR="006F392D" w:rsidRPr="00A31DD6" w:rsidRDefault="006F392D" w:rsidP="006F392D">
      <w:pPr>
        <w:tabs>
          <w:tab w:val="right" w:pos="8505"/>
        </w:tabs>
        <w:ind w:right="2209"/>
        <w:jc w:val="both"/>
      </w:pPr>
      <w:r w:rsidRPr="00A31DD6">
        <w:lastRenderedPageBreak/>
        <w:t>Wydatki powyższe stanowią należne świadczenia w naturze, m. in. posiłki profilaktyczne, zakup odzieży ochronnej i roboczej, środków czystości i higieny osobistej oraz ekwiwalent pieniężny wypłacany za koszty wyżywienia załóg pływających, wodę mineralną, pranie odzieży ochronnej.</w:t>
      </w:r>
    </w:p>
    <w:p w:rsidR="006F392D" w:rsidRPr="00A31DD6" w:rsidRDefault="006F392D" w:rsidP="006F392D">
      <w:pPr>
        <w:tabs>
          <w:tab w:val="right" w:pos="8505"/>
        </w:tabs>
        <w:ind w:right="2209"/>
        <w:jc w:val="both"/>
      </w:pPr>
    </w:p>
    <w:p w:rsidR="006F392D" w:rsidRPr="00A31DD6" w:rsidRDefault="006F392D" w:rsidP="006F392D">
      <w:pPr>
        <w:tabs>
          <w:tab w:val="right" w:pos="9781"/>
        </w:tabs>
        <w:ind w:right="2232"/>
        <w:jc w:val="both"/>
        <w:rPr>
          <w:b/>
          <w:i/>
        </w:rPr>
      </w:pPr>
      <w:r w:rsidRPr="00A31DD6">
        <w:rPr>
          <w:b/>
          <w:i/>
        </w:rPr>
        <w:t>Wydatki majątkowe</w:t>
      </w:r>
      <w:r w:rsidRPr="00A31DD6">
        <w:rPr>
          <w:b/>
          <w:i/>
        </w:rPr>
        <w:tab/>
        <w:t>261.102,11</w:t>
      </w:r>
    </w:p>
    <w:p w:rsidR="006F392D" w:rsidRPr="00A31DD6" w:rsidRDefault="006F392D" w:rsidP="006F392D">
      <w:pPr>
        <w:tabs>
          <w:tab w:val="right" w:pos="9781"/>
        </w:tabs>
        <w:ind w:right="2209"/>
        <w:jc w:val="both"/>
      </w:pPr>
      <w:r w:rsidRPr="00A31DD6">
        <w:t>Środki wydatkowano na zadania inwestycyjne:</w:t>
      </w:r>
    </w:p>
    <w:p w:rsidR="006F392D" w:rsidRPr="00A31DD6" w:rsidRDefault="006F392D" w:rsidP="006F392D">
      <w:pPr>
        <w:tabs>
          <w:tab w:val="right" w:pos="9781"/>
        </w:tabs>
        <w:ind w:right="2209"/>
        <w:jc w:val="both"/>
      </w:pPr>
      <w:r w:rsidRPr="00A31DD6">
        <w:t>- modernizację budynku administracji i budynku warsztatowo-magazynowego</w:t>
      </w:r>
      <w:r w:rsidRPr="00A31DD6">
        <w:tab/>
        <w:t>141.238,31</w:t>
      </w:r>
    </w:p>
    <w:p w:rsidR="006F392D" w:rsidRPr="00A31DD6" w:rsidRDefault="006F392D" w:rsidP="006F392D">
      <w:pPr>
        <w:tabs>
          <w:tab w:val="right" w:pos="9781"/>
        </w:tabs>
        <w:ind w:right="2209"/>
        <w:jc w:val="both"/>
      </w:pPr>
      <w:r w:rsidRPr="00A31DD6">
        <w:t>Zakup samochodu transportowego na potrzeby pogotowia technicznego działającego w ramach struktur Żeglugi Świnoujskiej</w:t>
      </w:r>
      <w:r w:rsidRPr="00A31DD6">
        <w:tab/>
        <w:t>119.863,80</w:t>
      </w:r>
    </w:p>
    <w:p w:rsidR="006F392D" w:rsidRPr="00A31DD6" w:rsidRDefault="006F392D" w:rsidP="006F392D">
      <w:pPr>
        <w:tabs>
          <w:tab w:val="right" w:pos="8505"/>
        </w:tabs>
        <w:ind w:right="2209"/>
        <w:jc w:val="both"/>
      </w:pPr>
    </w:p>
    <w:p w:rsidR="006F392D" w:rsidRPr="00A31DD6" w:rsidRDefault="006F392D" w:rsidP="006F392D">
      <w:pPr>
        <w:keepNext/>
        <w:tabs>
          <w:tab w:val="right" w:pos="9781"/>
        </w:tabs>
        <w:ind w:right="2209"/>
        <w:jc w:val="both"/>
        <w:outlineLvl w:val="2"/>
        <w:rPr>
          <w:b/>
          <w:i/>
          <w:szCs w:val="20"/>
        </w:rPr>
      </w:pPr>
      <w:r w:rsidRPr="00A31DD6">
        <w:rPr>
          <w:b/>
          <w:i/>
          <w:szCs w:val="20"/>
        </w:rPr>
        <w:t>Bieżące utrzymanie pozostałyc</w:t>
      </w:r>
      <w:r w:rsidR="0051407A" w:rsidRPr="00A31DD6">
        <w:rPr>
          <w:b/>
          <w:i/>
          <w:szCs w:val="20"/>
        </w:rPr>
        <w:t>h dróg publicznych powiatowych</w:t>
      </w:r>
      <w:r w:rsidR="0051407A" w:rsidRPr="00A31DD6">
        <w:rPr>
          <w:b/>
          <w:i/>
          <w:szCs w:val="20"/>
        </w:rPr>
        <w:tab/>
        <w:t>2.850.560</w:t>
      </w:r>
      <w:r w:rsidRPr="00A31DD6">
        <w:rPr>
          <w:b/>
          <w:i/>
          <w:szCs w:val="20"/>
        </w:rPr>
        <w:t>,89</w:t>
      </w:r>
    </w:p>
    <w:p w:rsidR="006F392D" w:rsidRPr="00A31DD6" w:rsidRDefault="006F392D" w:rsidP="006F392D">
      <w:pPr>
        <w:tabs>
          <w:tab w:val="right" w:pos="8460"/>
          <w:tab w:val="right" w:pos="9781"/>
        </w:tabs>
        <w:ind w:right="2209"/>
        <w:jc w:val="both"/>
      </w:pPr>
      <w:r w:rsidRPr="00A31DD6">
        <w:t>Wydatki bieżące jednostek budżetowych, w tym:</w:t>
      </w:r>
    </w:p>
    <w:p w:rsidR="006F392D" w:rsidRPr="00A31DD6" w:rsidRDefault="006F392D" w:rsidP="00562220">
      <w:pPr>
        <w:numPr>
          <w:ilvl w:val="0"/>
          <w:numId w:val="129"/>
        </w:numPr>
        <w:tabs>
          <w:tab w:val="num" w:pos="567"/>
          <w:tab w:val="right" w:pos="9781"/>
        </w:tabs>
        <w:ind w:left="567" w:right="2209" w:hanging="567"/>
        <w:jc w:val="both"/>
      </w:pPr>
      <w:r w:rsidRPr="00A31DD6">
        <w:t>wydatki związane z realizacją zadań statutowych obejmują:</w:t>
      </w:r>
      <w:r w:rsidRPr="00A31DD6">
        <w:tab/>
        <w:t>3.661.</w:t>
      </w:r>
      <w:r w:rsidR="00AF4FB3" w:rsidRPr="00A31DD6">
        <w:t>0</w:t>
      </w:r>
      <w:r w:rsidRPr="00A31DD6">
        <w:t>08,89</w:t>
      </w:r>
    </w:p>
    <w:p w:rsidR="006F392D" w:rsidRPr="00A31DD6" w:rsidRDefault="006F392D" w:rsidP="00562220">
      <w:pPr>
        <w:numPr>
          <w:ilvl w:val="0"/>
          <w:numId w:val="130"/>
        </w:numPr>
        <w:tabs>
          <w:tab w:val="num" w:pos="1134"/>
          <w:tab w:val="right" w:pos="9781"/>
        </w:tabs>
        <w:ind w:left="1134" w:right="2211" w:hanging="567"/>
        <w:jc w:val="both"/>
        <w:rPr>
          <w:i/>
        </w:rPr>
      </w:pPr>
      <w:r w:rsidRPr="00A31DD6">
        <w:rPr>
          <w:i/>
        </w:rPr>
        <w:t>pielęgnacja i utrzymanie zieleni w pasach dróg krajowych, powiatowych i gminnych</w:t>
      </w:r>
      <w:r w:rsidRPr="00A31DD6">
        <w:rPr>
          <w:i/>
        </w:rPr>
        <w:tab/>
        <w:t>478.667,89</w:t>
      </w:r>
    </w:p>
    <w:p w:rsidR="006F392D" w:rsidRPr="00A31DD6" w:rsidRDefault="006F392D" w:rsidP="00562220">
      <w:pPr>
        <w:numPr>
          <w:ilvl w:val="0"/>
          <w:numId w:val="130"/>
        </w:numPr>
        <w:tabs>
          <w:tab w:val="num" w:pos="1134"/>
          <w:tab w:val="num" w:pos="1440"/>
          <w:tab w:val="right" w:pos="9781"/>
        </w:tabs>
        <w:ind w:left="1134" w:right="1960" w:hanging="567"/>
        <w:jc w:val="both"/>
        <w:rPr>
          <w:i/>
        </w:rPr>
      </w:pPr>
      <w:r w:rsidRPr="00A31DD6">
        <w:rPr>
          <w:i/>
        </w:rPr>
        <w:t>wykonanie oznakowania poziomego i pionowego oraz zabezpieczenie urządzeń drogowych</w:t>
      </w:r>
      <w:r w:rsidRPr="00A31DD6">
        <w:rPr>
          <w:i/>
        </w:rPr>
        <w:tab/>
        <w:t>610.936,31</w:t>
      </w:r>
    </w:p>
    <w:p w:rsidR="006F392D" w:rsidRPr="00A31DD6" w:rsidRDefault="006F392D" w:rsidP="00562220">
      <w:pPr>
        <w:numPr>
          <w:ilvl w:val="0"/>
          <w:numId w:val="130"/>
        </w:numPr>
        <w:tabs>
          <w:tab w:val="num" w:pos="1134"/>
          <w:tab w:val="num" w:pos="1440"/>
          <w:tab w:val="right" w:pos="9781"/>
        </w:tabs>
        <w:ind w:left="1134" w:right="1960" w:hanging="567"/>
        <w:jc w:val="both"/>
        <w:rPr>
          <w:i/>
        </w:rPr>
      </w:pPr>
      <w:r w:rsidRPr="00A31DD6">
        <w:rPr>
          <w:i/>
        </w:rPr>
        <w:t>konserwacja, utrzymanie i bieżąca eksploatacja sygnalizacji świetlnej</w:t>
      </w:r>
      <w:r w:rsidRPr="00A31DD6">
        <w:rPr>
          <w:i/>
        </w:rPr>
        <w:tab/>
        <w:t>172.069,74</w:t>
      </w:r>
    </w:p>
    <w:p w:rsidR="006F392D" w:rsidRPr="00A31DD6" w:rsidRDefault="006F392D" w:rsidP="00562220">
      <w:pPr>
        <w:numPr>
          <w:ilvl w:val="0"/>
          <w:numId w:val="131"/>
        </w:numPr>
        <w:tabs>
          <w:tab w:val="num" w:pos="1134"/>
          <w:tab w:val="num" w:pos="2040"/>
          <w:tab w:val="right" w:pos="9781"/>
        </w:tabs>
        <w:ind w:left="1134" w:right="1960" w:hanging="567"/>
        <w:jc w:val="both"/>
        <w:rPr>
          <w:i/>
        </w:rPr>
      </w:pPr>
      <w:r w:rsidRPr="00A31DD6">
        <w:rPr>
          <w:i/>
        </w:rPr>
        <w:t>remonty cząstkowe nawierzchni jezdni</w:t>
      </w:r>
      <w:r w:rsidRPr="00A31DD6">
        <w:rPr>
          <w:i/>
        </w:rPr>
        <w:tab/>
        <w:t>394.643,68</w:t>
      </w:r>
    </w:p>
    <w:p w:rsidR="006F392D" w:rsidRPr="00A31DD6" w:rsidRDefault="006F392D" w:rsidP="00562220">
      <w:pPr>
        <w:numPr>
          <w:ilvl w:val="0"/>
          <w:numId w:val="132"/>
        </w:numPr>
        <w:tabs>
          <w:tab w:val="clear" w:pos="2946"/>
          <w:tab w:val="num" w:pos="1134"/>
          <w:tab w:val="num" w:pos="1560"/>
          <w:tab w:val="right" w:pos="8460"/>
        </w:tabs>
        <w:ind w:left="1134" w:right="1960" w:firstLine="0"/>
        <w:jc w:val="both"/>
        <w:rPr>
          <w:i/>
        </w:rPr>
      </w:pPr>
      <w:r w:rsidRPr="00A31DD6">
        <w:rPr>
          <w:i/>
        </w:rPr>
        <w:t>bitumicznych</w:t>
      </w:r>
      <w:r w:rsidRPr="00A31DD6">
        <w:rPr>
          <w:i/>
        </w:rPr>
        <w:tab/>
        <w:t>337.565,59</w:t>
      </w:r>
    </w:p>
    <w:p w:rsidR="006F392D" w:rsidRPr="00A31DD6" w:rsidRDefault="006F392D" w:rsidP="00562220">
      <w:pPr>
        <w:numPr>
          <w:ilvl w:val="0"/>
          <w:numId w:val="132"/>
        </w:numPr>
        <w:tabs>
          <w:tab w:val="clear" w:pos="2946"/>
          <w:tab w:val="num" w:pos="1134"/>
          <w:tab w:val="num" w:pos="1560"/>
          <w:tab w:val="right" w:pos="8460"/>
        </w:tabs>
        <w:ind w:left="1134" w:right="2209" w:firstLine="0"/>
        <w:jc w:val="both"/>
        <w:rPr>
          <w:i/>
        </w:rPr>
      </w:pPr>
      <w:r w:rsidRPr="00A31DD6">
        <w:rPr>
          <w:i/>
        </w:rPr>
        <w:t>różnych</w:t>
      </w:r>
      <w:r w:rsidRPr="00A31DD6">
        <w:rPr>
          <w:i/>
        </w:rPr>
        <w:tab/>
        <w:t>57.078,09</w:t>
      </w:r>
    </w:p>
    <w:p w:rsidR="006F392D" w:rsidRPr="00A31DD6" w:rsidRDefault="006F392D" w:rsidP="00562220">
      <w:pPr>
        <w:numPr>
          <w:ilvl w:val="1"/>
          <w:numId w:val="132"/>
        </w:numPr>
        <w:tabs>
          <w:tab w:val="num" w:pos="1134"/>
          <w:tab w:val="right" w:pos="9781"/>
        </w:tabs>
        <w:ind w:left="1134" w:right="1960" w:hanging="567"/>
        <w:jc w:val="both"/>
        <w:rPr>
          <w:i/>
        </w:rPr>
      </w:pPr>
      <w:r w:rsidRPr="00A31DD6">
        <w:rPr>
          <w:i/>
        </w:rPr>
        <w:t>remonty cząstkowe chodników i wjazdów, polegające na usunięciu zapadnięć i nierówności</w:t>
      </w:r>
      <w:r w:rsidRPr="00A31DD6">
        <w:rPr>
          <w:i/>
        </w:rPr>
        <w:tab/>
        <w:t>137.366,45</w:t>
      </w:r>
    </w:p>
    <w:p w:rsidR="006F392D" w:rsidRPr="00A31DD6" w:rsidRDefault="006F392D" w:rsidP="00562220">
      <w:pPr>
        <w:numPr>
          <w:ilvl w:val="1"/>
          <w:numId w:val="132"/>
        </w:numPr>
        <w:tabs>
          <w:tab w:val="num" w:pos="1134"/>
          <w:tab w:val="right" w:pos="9781"/>
        </w:tabs>
        <w:ind w:left="1134" w:right="1960" w:hanging="567"/>
        <w:jc w:val="both"/>
        <w:rPr>
          <w:i/>
        </w:rPr>
      </w:pPr>
      <w:r w:rsidRPr="00A31DD6">
        <w:rPr>
          <w:i/>
        </w:rPr>
        <w:t>odwodnienie ulic</w:t>
      </w:r>
      <w:r w:rsidRPr="00A31DD6">
        <w:rPr>
          <w:i/>
        </w:rPr>
        <w:tab/>
        <w:t>192.520,58</w:t>
      </w:r>
    </w:p>
    <w:p w:rsidR="006F392D" w:rsidRPr="00A31DD6" w:rsidRDefault="006F392D" w:rsidP="006F392D">
      <w:pPr>
        <w:tabs>
          <w:tab w:val="num" w:pos="1134"/>
          <w:tab w:val="right" w:pos="8460"/>
          <w:tab w:val="right" w:pos="9781"/>
        </w:tabs>
        <w:ind w:left="1134" w:right="1960"/>
        <w:jc w:val="both"/>
        <w:rPr>
          <w:i/>
        </w:rPr>
      </w:pPr>
      <w:r w:rsidRPr="00A31DD6">
        <w:rPr>
          <w:i/>
        </w:rPr>
        <w:t>m. in.: oczyszczenie studzienek ulicznych rowów i przepustów z namułu, wymiana wpustów ulicznych,</w:t>
      </w:r>
    </w:p>
    <w:p w:rsidR="006F392D" w:rsidRPr="00A31DD6" w:rsidRDefault="006F392D" w:rsidP="00562220">
      <w:pPr>
        <w:numPr>
          <w:ilvl w:val="0"/>
          <w:numId w:val="133"/>
        </w:numPr>
        <w:tabs>
          <w:tab w:val="num" w:pos="1134"/>
          <w:tab w:val="right" w:pos="9781"/>
        </w:tabs>
        <w:ind w:left="1134" w:right="1960" w:hanging="567"/>
        <w:jc w:val="both"/>
        <w:rPr>
          <w:i/>
        </w:rPr>
      </w:pPr>
      <w:r w:rsidRPr="00A31DD6">
        <w:rPr>
          <w:i/>
        </w:rPr>
        <w:t>najem i dzierżawa gruntów wzdłuż ul. Karsiborskiej na czas eksploatacji ścieżki rowerowej (umowa dzierżawy zawarta z Państwowym Gospodarstwem Leśnym Lasy Państwowe Nadleśnictwo Międzyzdroje)</w:t>
      </w:r>
      <w:r w:rsidRPr="00A31DD6">
        <w:rPr>
          <w:i/>
        </w:rPr>
        <w:tab/>
        <w:t>22.337,52</w:t>
      </w:r>
    </w:p>
    <w:p w:rsidR="006F392D" w:rsidRPr="00A31DD6" w:rsidRDefault="006F392D" w:rsidP="00562220">
      <w:pPr>
        <w:numPr>
          <w:ilvl w:val="0"/>
          <w:numId w:val="133"/>
        </w:numPr>
        <w:tabs>
          <w:tab w:val="num" w:pos="567"/>
          <w:tab w:val="num" w:pos="1134"/>
          <w:tab w:val="right" w:pos="9781"/>
        </w:tabs>
        <w:ind w:left="1134" w:right="1960" w:hanging="567"/>
        <w:jc w:val="both"/>
        <w:rPr>
          <w:i/>
        </w:rPr>
      </w:pPr>
      <w:r w:rsidRPr="00A31DD6">
        <w:rPr>
          <w:i/>
        </w:rPr>
        <w:t>prace dokumentacyjne</w:t>
      </w:r>
      <w:r w:rsidRPr="00A31DD6">
        <w:rPr>
          <w:i/>
        </w:rPr>
        <w:tab/>
        <w:t>143.068,67</w:t>
      </w:r>
    </w:p>
    <w:p w:rsidR="006F392D" w:rsidRPr="00A31DD6" w:rsidRDefault="006F392D" w:rsidP="00562220">
      <w:pPr>
        <w:numPr>
          <w:ilvl w:val="0"/>
          <w:numId w:val="133"/>
        </w:numPr>
        <w:tabs>
          <w:tab w:val="num" w:pos="567"/>
          <w:tab w:val="num" w:pos="1134"/>
          <w:tab w:val="right" w:pos="9781"/>
        </w:tabs>
        <w:ind w:left="1134" w:right="1960" w:hanging="567"/>
        <w:jc w:val="both"/>
        <w:rPr>
          <w:i/>
        </w:rPr>
      </w:pPr>
      <w:r w:rsidRPr="00A31DD6">
        <w:rPr>
          <w:i/>
        </w:rPr>
        <w:t xml:space="preserve">zakup energii elektrycznej na potrzeby sygnalizacji świetlnej oraz przepompowni wód opadowych </w:t>
      </w:r>
      <w:r w:rsidRPr="00A31DD6">
        <w:rPr>
          <w:i/>
        </w:rPr>
        <w:tab/>
        <w:t>5.790,64</w:t>
      </w:r>
    </w:p>
    <w:p w:rsidR="006F392D" w:rsidRPr="00A31DD6" w:rsidRDefault="006F392D" w:rsidP="00562220">
      <w:pPr>
        <w:numPr>
          <w:ilvl w:val="0"/>
          <w:numId w:val="133"/>
        </w:numPr>
        <w:tabs>
          <w:tab w:val="num" w:pos="567"/>
          <w:tab w:val="num" w:pos="1134"/>
          <w:tab w:val="right" w:pos="9781"/>
        </w:tabs>
        <w:ind w:left="1134" w:right="1960" w:hanging="567"/>
        <w:jc w:val="both"/>
        <w:rPr>
          <w:i/>
        </w:rPr>
      </w:pPr>
      <w:r w:rsidRPr="00A31DD6">
        <w:rPr>
          <w:i/>
        </w:rPr>
        <w:t>podatki i opłaty</w:t>
      </w:r>
      <w:r w:rsidRPr="00A31DD6">
        <w:rPr>
          <w:i/>
        </w:rPr>
        <w:tab/>
        <w:t>875,90</w:t>
      </w:r>
    </w:p>
    <w:p w:rsidR="006F392D" w:rsidRPr="00A31DD6" w:rsidRDefault="006F392D" w:rsidP="00562220">
      <w:pPr>
        <w:numPr>
          <w:ilvl w:val="0"/>
          <w:numId w:val="133"/>
        </w:numPr>
        <w:tabs>
          <w:tab w:val="num" w:pos="567"/>
          <w:tab w:val="num" w:pos="1134"/>
          <w:tab w:val="right" w:pos="9781"/>
        </w:tabs>
        <w:ind w:left="1134" w:right="1960" w:hanging="567"/>
        <w:jc w:val="both"/>
        <w:rPr>
          <w:i/>
        </w:rPr>
      </w:pPr>
      <w:r w:rsidRPr="00A31DD6">
        <w:rPr>
          <w:i/>
        </w:rPr>
        <w:t xml:space="preserve">różne opłaty i składki </w:t>
      </w:r>
      <w:r w:rsidRPr="00A31DD6">
        <w:rPr>
          <w:i/>
        </w:rPr>
        <w:tab/>
        <w:t>126.332,50</w:t>
      </w:r>
    </w:p>
    <w:p w:rsidR="006F392D" w:rsidRPr="00A31DD6" w:rsidRDefault="006F392D" w:rsidP="006F392D">
      <w:pPr>
        <w:tabs>
          <w:tab w:val="num" w:pos="1134"/>
          <w:tab w:val="right" w:pos="8460"/>
          <w:tab w:val="right" w:pos="9781"/>
        </w:tabs>
        <w:ind w:left="1134" w:right="1960"/>
        <w:jc w:val="both"/>
        <w:rPr>
          <w:i/>
        </w:rPr>
      </w:pPr>
      <w:r w:rsidRPr="00A31DD6">
        <w:rPr>
          <w:i/>
        </w:rPr>
        <w:t>m. in.: opłaty roczne za grunty leśne wyłączone z produkcji w związku z budową ścieżki rowerowej wzdłuż ul. Karsiborskiej, opłaty z tytułu odprowadzenia wód opadowych oraz roztopowych do wód i do ziemi,</w:t>
      </w:r>
    </w:p>
    <w:p w:rsidR="006F392D" w:rsidRPr="00A31DD6" w:rsidRDefault="006F392D" w:rsidP="006F392D">
      <w:pPr>
        <w:tabs>
          <w:tab w:val="num" w:pos="1134"/>
          <w:tab w:val="right" w:pos="8460"/>
          <w:tab w:val="right" w:pos="9781"/>
        </w:tabs>
        <w:ind w:left="1134" w:right="1960"/>
        <w:jc w:val="both"/>
        <w:rPr>
          <w:i/>
        </w:rPr>
      </w:pPr>
      <w:r w:rsidRPr="00A31DD6">
        <w:rPr>
          <w:i/>
        </w:rPr>
        <w:t xml:space="preserve">wymiana szyb w wiatach przystanków autobusowych </w:t>
      </w:r>
      <w:r w:rsidRPr="00A31DD6">
        <w:rPr>
          <w:i/>
        </w:rPr>
        <w:tab/>
      </w:r>
      <w:r w:rsidRPr="00A31DD6">
        <w:rPr>
          <w:i/>
        </w:rPr>
        <w:tab/>
        <w:t>2.762,58</w:t>
      </w:r>
    </w:p>
    <w:p w:rsidR="006F392D" w:rsidRPr="00A31DD6" w:rsidRDefault="006F392D" w:rsidP="006F392D">
      <w:pPr>
        <w:tabs>
          <w:tab w:val="num" w:pos="1134"/>
          <w:tab w:val="right" w:pos="9781"/>
          <w:tab w:val="right" w:pos="9923"/>
        </w:tabs>
        <w:ind w:left="1134" w:right="1960" w:hanging="567"/>
        <w:jc w:val="both"/>
        <w:rPr>
          <w:i/>
        </w:rPr>
      </w:pPr>
      <w:r w:rsidRPr="00A31DD6">
        <w:rPr>
          <w:i/>
        </w:rPr>
        <w:t>-</w:t>
      </w:r>
      <w:r w:rsidRPr="00A31DD6">
        <w:rPr>
          <w:i/>
        </w:rPr>
        <w:tab/>
        <w:t>zakup usług pozostałych (rozliczenia umów)</w:t>
      </w:r>
      <w:r w:rsidRPr="00A31DD6">
        <w:rPr>
          <w:i/>
        </w:rPr>
        <w:tab/>
        <w:t>82.414,10</w:t>
      </w:r>
    </w:p>
    <w:p w:rsidR="006F392D" w:rsidRPr="00A31DD6" w:rsidRDefault="006F392D" w:rsidP="006F392D">
      <w:pPr>
        <w:tabs>
          <w:tab w:val="num" w:pos="1134"/>
          <w:tab w:val="right" w:pos="9781"/>
          <w:tab w:val="right" w:pos="9923"/>
        </w:tabs>
        <w:ind w:left="1134" w:right="1960" w:hanging="567"/>
        <w:jc w:val="both"/>
        <w:rPr>
          <w:i/>
        </w:rPr>
      </w:pPr>
      <w:r w:rsidRPr="00A31DD6">
        <w:rPr>
          <w:i/>
        </w:rPr>
        <w:t xml:space="preserve">- </w:t>
      </w:r>
      <w:r w:rsidRPr="00A31DD6">
        <w:rPr>
          <w:i/>
        </w:rPr>
        <w:tab/>
        <w:t>kwoty zasądzone wraz z odsetkami i kosztami postępowania sądowego zgodnie z wyrokiem Sądu Apelacyjnego w Szczecinie z 05.10.2020</w:t>
      </w:r>
      <w:r w:rsidR="00B17D51" w:rsidRPr="00A31DD6">
        <w:rPr>
          <w:i/>
        </w:rPr>
        <w:t> r</w:t>
      </w:r>
      <w:r w:rsidRPr="00A31DD6">
        <w:rPr>
          <w:i/>
        </w:rPr>
        <w:t xml:space="preserve"> – Gmina kontra DNHS Sp. z o.o. ze S</w:t>
      </w:r>
      <w:r w:rsidR="00AB5FF0" w:rsidRPr="00A31DD6">
        <w:rPr>
          <w:i/>
        </w:rPr>
        <w:t>zczecina (polityka parkingowa w </w:t>
      </w:r>
      <w:r w:rsidRPr="00A31DD6">
        <w:rPr>
          <w:i/>
        </w:rPr>
        <w:t>mieście)</w:t>
      </w:r>
      <w:r w:rsidRPr="00A31DD6">
        <w:rPr>
          <w:i/>
        </w:rPr>
        <w:tab/>
        <w:t>480.774,33</w:t>
      </w:r>
    </w:p>
    <w:p w:rsidR="006F392D" w:rsidRPr="00A31DD6" w:rsidRDefault="006F392D" w:rsidP="006F392D">
      <w:pPr>
        <w:tabs>
          <w:tab w:val="num" w:pos="1134"/>
          <w:tab w:val="right" w:pos="8460"/>
          <w:tab w:val="right" w:pos="9781"/>
        </w:tabs>
        <w:ind w:left="1134" w:right="2232" w:hanging="567"/>
        <w:jc w:val="both"/>
      </w:pPr>
    </w:p>
    <w:p w:rsidR="006F392D" w:rsidRPr="00A31DD6" w:rsidRDefault="009241C6" w:rsidP="006F392D">
      <w:pPr>
        <w:tabs>
          <w:tab w:val="right" w:pos="9781"/>
        </w:tabs>
        <w:ind w:right="2232"/>
        <w:jc w:val="both"/>
        <w:rPr>
          <w:b/>
          <w:i/>
        </w:rPr>
      </w:pPr>
      <w:r w:rsidRPr="00A31DD6">
        <w:rPr>
          <w:b/>
          <w:i/>
        </w:rPr>
        <w:t>Wydatki majątkowe</w:t>
      </w:r>
      <w:r w:rsidRPr="00A31DD6">
        <w:rPr>
          <w:b/>
          <w:i/>
        </w:rPr>
        <w:tab/>
        <w:t>236.756.</w:t>
      </w:r>
      <w:r w:rsidR="006F392D" w:rsidRPr="00A31DD6">
        <w:rPr>
          <w:b/>
          <w:i/>
        </w:rPr>
        <w:t>384,51</w:t>
      </w:r>
    </w:p>
    <w:p w:rsidR="006F392D" w:rsidRPr="00A31DD6" w:rsidRDefault="006F392D" w:rsidP="006F392D">
      <w:pPr>
        <w:tabs>
          <w:tab w:val="right" w:pos="9781"/>
        </w:tabs>
        <w:ind w:right="2209"/>
        <w:jc w:val="both"/>
      </w:pPr>
      <w:r w:rsidRPr="00A31DD6">
        <w:t>Środki wydatkowano na zadania inwestycyjne:</w:t>
      </w:r>
    </w:p>
    <w:p w:rsidR="006F392D" w:rsidRPr="00A31DD6" w:rsidRDefault="006F392D" w:rsidP="006F392D">
      <w:pPr>
        <w:numPr>
          <w:ilvl w:val="0"/>
          <w:numId w:val="44"/>
        </w:numPr>
        <w:tabs>
          <w:tab w:val="right" w:pos="9781"/>
        </w:tabs>
        <w:ind w:right="2209"/>
        <w:jc w:val="both"/>
        <w:outlineLvl w:val="0"/>
      </w:pPr>
      <w:r w:rsidRPr="00A31DD6">
        <w:t>„Sprawny i przyjazny środowisku dostęp do infrastruktury portu w Świnoujściu”</w:t>
      </w:r>
      <w:r w:rsidRPr="00A31DD6">
        <w:tab/>
        <w:t>635.275,99</w:t>
      </w:r>
    </w:p>
    <w:p w:rsidR="006F392D" w:rsidRPr="00A31DD6" w:rsidRDefault="006F392D" w:rsidP="006F392D">
      <w:pPr>
        <w:tabs>
          <w:tab w:val="left" w:pos="-3060"/>
          <w:tab w:val="right" w:pos="9781"/>
        </w:tabs>
        <w:ind w:left="360" w:right="2209"/>
        <w:jc w:val="both"/>
        <w:outlineLvl w:val="0"/>
        <w:rPr>
          <w:i/>
          <w:sz w:val="20"/>
          <w:szCs w:val="20"/>
        </w:rPr>
      </w:pPr>
      <w:r w:rsidRPr="00A31DD6">
        <w:rPr>
          <w:i/>
          <w:sz w:val="20"/>
          <w:szCs w:val="20"/>
        </w:rPr>
        <w:lastRenderedPageBreak/>
        <w:t>(zadanie współfinansowane ze środków Unii Europejskiej – 463.890,08 zł),</w:t>
      </w:r>
    </w:p>
    <w:p w:rsidR="006F392D" w:rsidRPr="00A31DD6" w:rsidRDefault="006F392D" w:rsidP="006F392D">
      <w:pPr>
        <w:numPr>
          <w:ilvl w:val="0"/>
          <w:numId w:val="44"/>
        </w:numPr>
        <w:tabs>
          <w:tab w:val="right" w:pos="9781"/>
        </w:tabs>
        <w:ind w:right="2209"/>
        <w:jc w:val="both"/>
        <w:outlineLvl w:val="0"/>
      </w:pPr>
      <w:r w:rsidRPr="00A31DD6">
        <w:t>„Budowa systemu zarządzania ruchem w mieście”</w:t>
      </w:r>
      <w:r w:rsidRPr="00A31DD6">
        <w:tab/>
        <w:t>682.496,72</w:t>
      </w:r>
    </w:p>
    <w:p w:rsidR="006F392D" w:rsidRPr="00A31DD6" w:rsidRDefault="006F392D" w:rsidP="006F392D">
      <w:pPr>
        <w:numPr>
          <w:ilvl w:val="0"/>
          <w:numId w:val="44"/>
        </w:numPr>
        <w:tabs>
          <w:tab w:val="right" w:pos="9781"/>
        </w:tabs>
        <w:ind w:right="2209"/>
        <w:jc w:val="both"/>
        <w:outlineLvl w:val="0"/>
      </w:pPr>
      <w:r w:rsidRPr="00A31DD6">
        <w:t>„Budowa obwodnicy wschodniej łączącej tereny portowe na wyspie Uznam z drogą krajową nr 93 w Świnoujściu”</w:t>
      </w:r>
      <w:r w:rsidRPr="00A31DD6">
        <w:tab/>
        <w:t>14.607.501,11</w:t>
      </w:r>
    </w:p>
    <w:p w:rsidR="006F392D" w:rsidRPr="00A31DD6" w:rsidRDefault="006F392D" w:rsidP="006F392D">
      <w:pPr>
        <w:tabs>
          <w:tab w:val="left" w:pos="426"/>
          <w:tab w:val="right" w:pos="9781"/>
        </w:tabs>
        <w:ind w:right="2209"/>
        <w:jc w:val="both"/>
        <w:rPr>
          <w:i/>
          <w:sz w:val="22"/>
          <w:szCs w:val="22"/>
        </w:rPr>
      </w:pPr>
      <w:r w:rsidRPr="00A31DD6">
        <w:rPr>
          <w:i/>
          <w:sz w:val="22"/>
          <w:szCs w:val="22"/>
        </w:rPr>
        <w:tab/>
        <w:t>(wydatki niewygasające 2.764.000,00)</w:t>
      </w:r>
    </w:p>
    <w:p w:rsidR="006F392D" w:rsidRPr="00A31DD6" w:rsidRDefault="006F392D" w:rsidP="006F392D">
      <w:pPr>
        <w:numPr>
          <w:ilvl w:val="0"/>
          <w:numId w:val="44"/>
        </w:numPr>
        <w:tabs>
          <w:tab w:val="right" w:pos="9781"/>
        </w:tabs>
        <w:ind w:right="2209"/>
        <w:jc w:val="both"/>
        <w:outlineLvl w:val="0"/>
      </w:pPr>
      <w:r w:rsidRPr="00A31DD6">
        <w:t>„Przebudowa ulicy Wojska Polskiego”</w:t>
      </w:r>
      <w:r w:rsidRPr="00A31DD6">
        <w:tab/>
        <w:t>7.185.551,24</w:t>
      </w:r>
    </w:p>
    <w:p w:rsidR="006F392D" w:rsidRPr="00A31DD6" w:rsidRDefault="006F392D" w:rsidP="006F392D">
      <w:pPr>
        <w:tabs>
          <w:tab w:val="left" w:pos="851"/>
          <w:tab w:val="right" w:pos="9781"/>
        </w:tabs>
        <w:suppressAutoHyphens/>
        <w:ind w:left="360" w:right="2209"/>
        <w:jc w:val="both"/>
        <w:rPr>
          <w:sz w:val="20"/>
          <w:szCs w:val="20"/>
          <w:lang w:eastAsia="ar-SA"/>
        </w:rPr>
      </w:pPr>
      <w:r w:rsidRPr="00A31DD6">
        <w:rPr>
          <w:i/>
          <w:sz w:val="20"/>
          <w:szCs w:val="20"/>
        </w:rPr>
        <w:t>(zadanie współfinansowane ze środków Unii Europejskiej – 3.000.957,82 zł)</w:t>
      </w:r>
    </w:p>
    <w:p w:rsidR="006F392D" w:rsidRPr="00A31DD6" w:rsidRDefault="006F392D" w:rsidP="006F392D">
      <w:pPr>
        <w:tabs>
          <w:tab w:val="left" w:pos="426"/>
          <w:tab w:val="right" w:pos="9781"/>
        </w:tabs>
        <w:ind w:right="2209"/>
        <w:jc w:val="both"/>
        <w:rPr>
          <w:i/>
          <w:sz w:val="22"/>
          <w:szCs w:val="22"/>
        </w:rPr>
      </w:pPr>
      <w:r w:rsidRPr="00A31DD6">
        <w:t xml:space="preserve">        </w:t>
      </w:r>
      <w:r w:rsidRPr="00A31DD6">
        <w:rPr>
          <w:i/>
          <w:sz w:val="22"/>
          <w:szCs w:val="22"/>
        </w:rPr>
        <w:t xml:space="preserve"> (wydatki niewygasające 246.000,00)</w:t>
      </w:r>
    </w:p>
    <w:p w:rsidR="006F392D" w:rsidRPr="00A31DD6" w:rsidRDefault="006F392D" w:rsidP="006F392D">
      <w:pPr>
        <w:numPr>
          <w:ilvl w:val="0"/>
          <w:numId w:val="44"/>
        </w:numPr>
        <w:tabs>
          <w:tab w:val="right" w:pos="9781"/>
        </w:tabs>
        <w:ind w:right="2209"/>
        <w:jc w:val="both"/>
        <w:outlineLvl w:val="0"/>
      </w:pPr>
      <w:r w:rsidRPr="00A31DD6">
        <w:t>„Usprawnienie połączenia komunikacyjnego pomiędzy wyspami Uznam i Wolin”</w:t>
      </w:r>
      <w:r w:rsidRPr="00A31DD6">
        <w:tab/>
        <w:t>210.386.190,86</w:t>
      </w:r>
    </w:p>
    <w:p w:rsidR="006F392D" w:rsidRPr="00A31DD6" w:rsidRDefault="006F392D" w:rsidP="006F392D">
      <w:pPr>
        <w:tabs>
          <w:tab w:val="left" w:pos="-3060"/>
          <w:tab w:val="right" w:pos="9781"/>
        </w:tabs>
        <w:ind w:left="360" w:right="2209"/>
        <w:jc w:val="both"/>
        <w:outlineLvl w:val="0"/>
        <w:rPr>
          <w:i/>
          <w:sz w:val="20"/>
          <w:szCs w:val="20"/>
        </w:rPr>
      </w:pPr>
      <w:r w:rsidRPr="00A31DD6">
        <w:rPr>
          <w:i/>
          <w:sz w:val="20"/>
          <w:szCs w:val="20"/>
        </w:rPr>
        <w:t>(zadanie współfinansowane ze środków Unii Europejskiej – 178.592.119,17 zł),</w:t>
      </w:r>
    </w:p>
    <w:p w:rsidR="006F392D" w:rsidRPr="00A31DD6" w:rsidRDefault="006F392D" w:rsidP="006F392D">
      <w:pPr>
        <w:tabs>
          <w:tab w:val="left" w:pos="426"/>
          <w:tab w:val="right" w:pos="9781"/>
        </w:tabs>
        <w:ind w:right="2209"/>
        <w:jc w:val="both"/>
        <w:rPr>
          <w:i/>
          <w:sz w:val="22"/>
          <w:szCs w:val="22"/>
        </w:rPr>
      </w:pPr>
      <w:r w:rsidRPr="00A31DD6">
        <w:rPr>
          <w:i/>
          <w:sz w:val="22"/>
          <w:szCs w:val="22"/>
        </w:rPr>
        <w:t xml:space="preserve">      (wydatki niewygasające 11.300.000,00)</w:t>
      </w:r>
    </w:p>
    <w:p w:rsidR="006F392D" w:rsidRPr="00A31DD6" w:rsidRDefault="006F392D" w:rsidP="006F392D">
      <w:pPr>
        <w:numPr>
          <w:ilvl w:val="0"/>
          <w:numId w:val="44"/>
        </w:numPr>
        <w:tabs>
          <w:tab w:val="right" w:pos="9781"/>
        </w:tabs>
        <w:ind w:right="2209"/>
        <w:jc w:val="both"/>
        <w:outlineLvl w:val="0"/>
      </w:pPr>
      <w:r w:rsidRPr="00A31DD6">
        <w:t>„Budowa infrastruktury związanej z modernizacją węzła przesiadkowego kolejowo – promowo – autobusowego w Świnoujściu”</w:t>
      </w:r>
      <w:r w:rsidRPr="00A31DD6">
        <w:tab/>
        <w:t>18.036,64</w:t>
      </w:r>
    </w:p>
    <w:p w:rsidR="006F392D" w:rsidRPr="00A31DD6" w:rsidRDefault="006F392D" w:rsidP="006F392D">
      <w:pPr>
        <w:tabs>
          <w:tab w:val="left" w:pos="-3060"/>
          <w:tab w:val="right" w:pos="9781"/>
        </w:tabs>
        <w:ind w:left="360" w:right="2209"/>
        <w:jc w:val="both"/>
        <w:outlineLvl w:val="0"/>
        <w:rPr>
          <w:i/>
          <w:sz w:val="20"/>
          <w:szCs w:val="20"/>
        </w:rPr>
      </w:pPr>
      <w:r w:rsidRPr="00A31DD6">
        <w:rPr>
          <w:i/>
          <w:sz w:val="20"/>
          <w:szCs w:val="20"/>
        </w:rPr>
        <w:t>(zadanie współfinansowane ze środków Unii Europejskiej – 3.493,17 zł),</w:t>
      </w:r>
    </w:p>
    <w:p w:rsidR="006F392D" w:rsidRPr="00A31DD6" w:rsidRDefault="006F392D" w:rsidP="006F392D">
      <w:pPr>
        <w:numPr>
          <w:ilvl w:val="0"/>
          <w:numId w:val="44"/>
        </w:numPr>
        <w:tabs>
          <w:tab w:val="right" w:pos="9781"/>
        </w:tabs>
        <w:ind w:right="2209"/>
        <w:jc w:val="both"/>
        <w:outlineLvl w:val="0"/>
      </w:pPr>
      <w:r w:rsidRPr="00A31DD6">
        <w:t>„Budowa układu dróg rowerowych w celu umożliwienia dojazdu do  węzła przesiadkowego przy ul. Dworcowej/ Barlickiego w Świnoujściu”</w:t>
      </w:r>
      <w:r w:rsidRPr="00A31DD6">
        <w:tab/>
        <w:t>2.564.933,94</w:t>
      </w:r>
    </w:p>
    <w:p w:rsidR="006F392D" w:rsidRPr="00A31DD6" w:rsidRDefault="006F392D" w:rsidP="006F392D">
      <w:pPr>
        <w:numPr>
          <w:ilvl w:val="0"/>
          <w:numId w:val="44"/>
        </w:numPr>
        <w:tabs>
          <w:tab w:val="left" w:pos="851"/>
          <w:tab w:val="right" w:pos="9781"/>
        </w:tabs>
        <w:suppressAutoHyphens/>
        <w:ind w:right="2209"/>
        <w:jc w:val="both"/>
        <w:rPr>
          <w:sz w:val="20"/>
          <w:szCs w:val="20"/>
          <w:lang w:eastAsia="ar-SA"/>
        </w:rPr>
      </w:pPr>
      <w:r w:rsidRPr="00A31DD6">
        <w:rPr>
          <w:i/>
          <w:sz w:val="20"/>
          <w:szCs w:val="20"/>
        </w:rPr>
        <w:t>(zadanie współfinansowane ze środków Unii Europejskiej – 1.125.596,16 zł)</w:t>
      </w:r>
    </w:p>
    <w:p w:rsidR="006F392D" w:rsidRPr="00A31DD6" w:rsidRDefault="006F392D" w:rsidP="006F392D">
      <w:pPr>
        <w:numPr>
          <w:ilvl w:val="0"/>
          <w:numId w:val="44"/>
        </w:numPr>
        <w:tabs>
          <w:tab w:val="right" w:pos="9781"/>
        </w:tabs>
        <w:ind w:right="2209"/>
        <w:jc w:val="both"/>
        <w:outlineLvl w:val="0"/>
      </w:pPr>
      <w:r w:rsidRPr="00A31DD6">
        <w:t>„Przebudowa ulicy Grunwaldzkiej – odcinek od granicy państwa do ul. 11 Listopada”</w:t>
      </w:r>
      <w:r w:rsidRPr="00A31DD6">
        <w:rPr>
          <w:i/>
        </w:rPr>
        <w:tab/>
      </w:r>
      <w:r w:rsidRPr="00A31DD6">
        <w:t>171.647,19</w:t>
      </w:r>
    </w:p>
    <w:p w:rsidR="006F392D" w:rsidRPr="00A31DD6" w:rsidRDefault="006F392D" w:rsidP="006F392D">
      <w:pPr>
        <w:numPr>
          <w:ilvl w:val="0"/>
          <w:numId w:val="44"/>
        </w:numPr>
        <w:tabs>
          <w:tab w:val="right" w:pos="9781"/>
        </w:tabs>
        <w:ind w:right="2209"/>
        <w:jc w:val="both"/>
        <w:outlineLvl w:val="0"/>
      </w:pPr>
      <w:r w:rsidRPr="00A31DD6">
        <w:t>„Przebudowa ulicy 1 Maja wraz z budową ciągu pieszo – rowerowego”</w:t>
      </w:r>
      <w:r w:rsidRPr="00A31DD6">
        <w:tab/>
        <w:t>504.750,82</w:t>
      </w:r>
    </w:p>
    <w:p w:rsidR="006F392D" w:rsidRPr="00A31DD6" w:rsidRDefault="006F392D" w:rsidP="006F392D">
      <w:pPr>
        <w:tabs>
          <w:tab w:val="right" w:pos="9781"/>
        </w:tabs>
        <w:ind w:right="2209"/>
        <w:jc w:val="both"/>
        <w:rPr>
          <w:i/>
        </w:rPr>
      </w:pPr>
    </w:p>
    <w:p w:rsidR="006F392D" w:rsidRPr="00A31DD6" w:rsidRDefault="006F392D" w:rsidP="006F392D">
      <w:pPr>
        <w:tabs>
          <w:tab w:val="right" w:pos="9781"/>
        </w:tabs>
        <w:ind w:right="2209"/>
        <w:jc w:val="both"/>
        <w:rPr>
          <w:i/>
        </w:rPr>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 xml:space="preserve">Dział 700  GOSPODARKA MIESZKANIOWA </w:t>
      </w:r>
      <w:r w:rsidRPr="00A31DD6">
        <w:rPr>
          <w:b/>
          <w:szCs w:val="20"/>
        </w:rPr>
        <w:tab/>
        <w:t>171.342,39</w:t>
      </w:r>
    </w:p>
    <w:p w:rsidR="006F392D" w:rsidRPr="00A31DD6" w:rsidRDefault="006F392D" w:rsidP="006F392D">
      <w:pPr>
        <w:tabs>
          <w:tab w:val="right" w:pos="5670"/>
          <w:tab w:val="right" w:pos="8460"/>
        </w:tabs>
        <w:ind w:right="2232"/>
        <w:rPr>
          <w:b/>
        </w:rPr>
      </w:pPr>
      <w:r w:rsidRPr="00A31DD6">
        <w:rPr>
          <w:b/>
        </w:rPr>
        <w:t>plan: 188.720,00</w:t>
      </w:r>
      <w:r w:rsidRPr="00A31DD6">
        <w:rPr>
          <w:b/>
        </w:rPr>
        <w:tab/>
        <w:t>% wyk.: 90,8</w:t>
      </w:r>
    </w:p>
    <w:p w:rsidR="006F392D" w:rsidRPr="00A31DD6" w:rsidRDefault="006F392D" w:rsidP="006F392D">
      <w:pPr>
        <w:tabs>
          <w:tab w:val="left" w:pos="1080"/>
          <w:tab w:val="right" w:pos="8460"/>
        </w:tabs>
        <w:ind w:right="1677"/>
        <w:jc w:val="both"/>
      </w:pPr>
    </w:p>
    <w:p w:rsidR="006F392D" w:rsidRPr="00A31DD6" w:rsidRDefault="006F392D" w:rsidP="006F392D">
      <w:pPr>
        <w:tabs>
          <w:tab w:val="left" w:pos="1080"/>
          <w:tab w:val="right" w:pos="9781"/>
        </w:tabs>
        <w:ind w:right="1677"/>
        <w:jc w:val="both"/>
        <w:rPr>
          <w:b/>
        </w:rPr>
      </w:pPr>
      <w:r w:rsidRPr="00A31DD6">
        <w:rPr>
          <w:b/>
        </w:rPr>
        <w:t>Gospodarka gruntami i nieruchomościami (70005)</w:t>
      </w:r>
      <w:r w:rsidRPr="00A31DD6">
        <w:rPr>
          <w:b/>
        </w:rPr>
        <w:tab/>
        <w:t>171.342,39</w:t>
      </w:r>
    </w:p>
    <w:p w:rsidR="006F392D" w:rsidRPr="00A31DD6" w:rsidRDefault="006F392D" w:rsidP="006F392D">
      <w:pPr>
        <w:tabs>
          <w:tab w:val="right" w:pos="9781"/>
        </w:tabs>
        <w:ind w:right="2232"/>
        <w:jc w:val="both"/>
        <w:rPr>
          <w:b/>
          <w:i/>
        </w:rPr>
      </w:pPr>
      <w:r w:rsidRPr="00A31DD6">
        <w:rPr>
          <w:b/>
          <w:i/>
        </w:rPr>
        <w:t>Wydatki bieżące</w:t>
      </w:r>
      <w:r w:rsidRPr="00A31DD6">
        <w:rPr>
          <w:b/>
          <w:i/>
        </w:rPr>
        <w:tab/>
        <w:t>171.242,39</w:t>
      </w:r>
    </w:p>
    <w:p w:rsidR="006F392D" w:rsidRPr="00A31DD6" w:rsidRDefault="006F392D" w:rsidP="00A546E3">
      <w:pPr>
        <w:tabs>
          <w:tab w:val="right" w:pos="-4395"/>
          <w:tab w:val="right" w:pos="9781"/>
        </w:tabs>
        <w:ind w:right="2209"/>
        <w:jc w:val="both"/>
      </w:pPr>
      <w:r w:rsidRPr="00A31DD6">
        <w:t>Wydatki jednostek budżetowych finansowane środkami z dotacji celowej na zadania bieżące z zakresu administracji rządowej obejmujące gospodarkę gruntami i nieruchomościami Skarbu Państwa, t</w:t>
      </w:r>
      <w:r w:rsidR="00A546E3" w:rsidRPr="00A31DD6">
        <w:t xml:space="preserve">j. regulację ich stanu prawnego, </w:t>
      </w:r>
      <w:r w:rsidRPr="00A31DD6">
        <w:t>w tym:</w:t>
      </w:r>
    </w:p>
    <w:p w:rsidR="006F392D" w:rsidRPr="00A31DD6" w:rsidRDefault="006F392D" w:rsidP="00562220">
      <w:pPr>
        <w:numPr>
          <w:ilvl w:val="0"/>
          <w:numId w:val="129"/>
        </w:numPr>
        <w:tabs>
          <w:tab w:val="right" w:pos="-4395"/>
          <w:tab w:val="num" w:pos="426"/>
          <w:tab w:val="right" w:pos="9781"/>
        </w:tabs>
        <w:ind w:left="426" w:right="2209" w:hanging="426"/>
        <w:jc w:val="both"/>
        <w:rPr>
          <w:i/>
        </w:rPr>
      </w:pPr>
      <w:r w:rsidRPr="00A31DD6">
        <w:rPr>
          <w:i/>
        </w:rPr>
        <w:t>wydatki związane z realizacją zadań statutowych, tj. z regulacją stanu prawnego nieruchomości (m.in. zakup energii, wyceny gruntów, roboty geodezyjne i usługi, opłaty</w:t>
      </w:r>
      <w:r w:rsidR="00A546E3" w:rsidRPr="00A31DD6">
        <w:rPr>
          <w:i/>
        </w:rPr>
        <w:t xml:space="preserve"> na rzecz budżetów </w:t>
      </w:r>
      <w:proofErr w:type="spellStart"/>
      <w:r w:rsidR="00A546E3" w:rsidRPr="00A31DD6">
        <w:rPr>
          <w:i/>
        </w:rPr>
        <w:t>jst</w:t>
      </w:r>
      <w:proofErr w:type="spellEnd"/>
      <w:r w:rsidR="00A546E3" w:rsidRPr="00A31DD6">
        <w:rPr>
          <w:i/>
        </w:rPr>
        <w:t>)</w:t>
      </w:r>
      <w:r w:rsidR="00A546E3" w:rsidRPr="00A31DD6">
        <w:rPr>
          <w:i/>
        </w:rPr>
        <w:tab/>
        <w:t>68.345,3</w:t>
      </w:r>
      <w:r w:rsidRPr="00A31DD6">
        <w:rPr>
          <w:i/>
        </w:rPr>
        <w:t>9</w:t>
      </w:r>
    </w:p>
    <w:p w:rsidR="006F392D" w:rsidRPr="00A31DD6" w:rsidRDefault="006F392D" w:rsidP="006F392D">
      <w:pPr>
        <w:tabs>
          <w:tab w:val="right" w:pos="9781"/>
        </w:tabs>
        <w:ind w:right="2209"/>
        <w:jc w:val="both"/>
        <w:rPr>
          <w:i/>
        </w:rPr>
      </w:pPr>
      <w:r w:rsidRPr="00A31DD6">
        <w:rPr>
          <w:i/>
        </w:rPr>
        <w:t xml:space="preserve">-      wynagrodzenia wraz z pochodnymi </w:t>
      </w:r>
      <w:r w:rsidRPr="00A31DD6">
        <w:rPr>
          <w:i/>
        </w:rPr>
        <w:tab/>
        <w:t>102.897,00</w:t>
      </w:r>
    </w:p>
    <w:p w:rsidR="006F392D" w:rsidRPr="00A31DD6" w:rsidRDefault="006F392D" w:rsidP="006F392D">
      <w:pPr>
        <w:tabs>
          <w:tab w:val="right" w:pos="-4395"/>
          <w:tab w:val="right" w:pos="9781"/>
        </w:tabs>
        <w:ind w:right="2209"/>
        <w:jc w:val="both"/>
        <w:outlineLvl w:val="0"/>
      </w:pPr>
    </w:p>
    <w:p w:rsidR="006F392D" w:rsidRPr="00A31DD6" w:rsidRDefault="006F392D" w:rsidP="006F392D">
      <w:pPr>
        <w:tabs>
          <w:tab w:val="right" w:pos="9781"/>
        </w:tabs>
        <w:ind w:right="2232"/>
        <w:jc w:val="both"/>
        <w:rPr>
          <w:b/>
          <w:i/>
        </w:rPr>
      </w:pPr>
      <w:r w:rsidRPr="00A31DD6">
        <w:rPr>
          <w:b/>
          <w:i/>
        </w:rPr>
        <w:t>Wydatki majątkowe</w:t>
      </w:r>
      <w:r w:rsidRPr="00A31DD6">
        <w:rPr>
          <w:b/>
          <w:i/>
        </w:rPr>
        <w:tab/>
        <w:t>100,00</w:t>
      </w:r>
    </w:p>
    <w:p w:rsidR="006F392D" w:rsidRPr="00A31DD6" w:rsidRDefault="006F392D" w:rsidP="006F392D">
      <w:pPr>
        <w:tabs>
          <w:tab w:val="right" w:pos="9781"/>
        </w:tabs>
        <w:ind w:right="2232"/>
        <w:jc w:val="both"/>
      </w:pPr>
      <w:r w:rsidRPr="00A31DD6">
        <w:t>Wydatki inwestycyjne obejmują nabycie działek nr: 271/2, 520/1, 90/3, 90/5, 100/26, 100/29 i 100/30 obr.17.</w:t>
      </w:r>
    </w:p>
    <w:p w:rsidR="006F392D" w:rsidRPr="00A31DD6" w:rsidRDefault="006F392D" w:rsidP="006F392D">
      <w:pPr>
        <w:tabs>
          <w:tab w:val="right" w:pos="-4395"/>
          <w:tab w:val="right" w:pos="9781"/>
        </w:tabs>
        <w:ind w:right="2209"/>
        <w:jc w:val="both"/>
        <w:outlineLvl w:val="0"/>
      </w:pPr>
    </w:p>
    <w:p w:rsidR="006F392D" w:rsidRPr="00A31DD6" w:rsidRDefault="006F392D" w:rsidP="006F392D">
      <w:pPr>
        <w:tabs>
          <w:tab w:val="right" w:pos="-4395"/>
          <w:tab w:val="right" w:pos="9781"/>
        </w:tabs>
        <w:ind w:right="2209"/>
        <w:jc w:val="both"/>
        <w:outlineLvl w:val="0"/>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 xml:space="preserve">Dział 710  DZIAŁALNOŚĆ USŁUGOWA </w:t>
      </w:r>
      <w:r w:rsidRPr="00A31DD6">
        <w:rPr>
          <w:b/>
          <w:szCs w:val="20"/>
        </w:rPr>
        <w:tab/>
        <w:t>731.190,85</w:t>
      </w:r>
    </w:p>
    <w:p w:rsidR="006F392D" w:rsidRPr="00A31DD6" w:rsidRDefault="006F392D" w:rsidP="006F392D">
      <w:pPr>
        <w:tabs>
          <w:tab w:val="right" w:pos="5670"/>
          <w:tab w:val="right" w:pos="8460"/>
        </w:tabs>
        <w:ind w:right="1677"/>
        <w:rPr>
          <w:b/>
        </w:rPr>
      </w:pPr>
      <w:r w:rsidRPr="00A31DD6">
        <w:rPr>
          <w:b/>
        </w:rPr>
        <w:t>plan: 1.494.870,30</w:t>
      </w:r>
      <w:r w:rsidRPr="00A31DD6">
        <w:rPr>
          <w:b/>
        </w:rPr>
        <w:tab/>
        <w:t>% wyk.: 48,9</w:t>
      </w:r>
    </w:p>
    <w:p w:rsidR="006F392D" w:rsidRPr="00A31DD6" w:rsidRDefault="006F392D" w:rsidP="006F392D">
      <w:pPr>
        <w:tabs>
          <w:tab w:val="right" w:pos="8460"/>
        </w:tabs>
        <w:ind w:right="1677"/>
      </w:pPr>
    </w:p>
    <w:p w:rsidR="006F392D" w:rsidRPr="00A31DD6" w:rsidRDefault="006F392D" w:rsidP="006F392D">
      <w:pPr>
        <w:tabs>
          <w:tab w:val="right" w:pos="9781"/>
        </w:tabs>
        <w:ind w:right="1677"/>
        <w:rPr>
          <w:b/>
        </w:rPr>
      </w:pPr>
      <w:r w:rsidRPr="00A31DD6">
        <w:rPr>
          <w:b/>
        </w:rPr>
        <w:t>Zadania z zakresu geodezji i kartografii (71012)</w:t>
      </w:r>
      <w:r w:rsidRPr="00A31DD6">
        <w:rPr>
          <w:b/>
        </w:rPr>
        <w:tab/>
        <w:t>187.308,48</w:t>
      </w:r>
    </w:p>
    <w:p w:rsidR="006F392D" w:rsidRPr="00A31DD6" w:rsidRDefault="006F392D" w:rsidP="006F392D">
      <w:pPr>
        <w:tabs>
          <w:tab w:val="right" w:pos="9781"/>
        </w:tabs>
        <w:ind w:right="2209"/>
        <w:jc w:val="both"/>
      </w:pPr>
      <w:r w:rsidRPr="00A31DD6">
        <w:t>Wydatki bieżące jednostek budżetowych obejmują wydatki:</w:t>
      </w:r>
    </w:p>
    <w:p w:rsidR="006F392D" w:rsidRPr="00A31DD6" w:rsidRDefault="006F392D" w:rsidP="006F392D">
      <w:pPr>
        <w:tabs>
          <w:tab w:val="right" w:pos="9781"/>
        </w:tabs>
        <w:ind w:left="284" w:right="2209" w:hanging="284"/>
        <w:jc w:val="both"/>
      </w:pPr>
      <w:r w:rsidRPr="00A31DD6">
        <w:t>-</w:t>
      </w:r>
      <w:r w:rsidRPr="00A31DD6">
        <w:tab/>
        <w:t xml:space="preserve">wynagrodzenia wraz z pochodnymi </w:t>
      </w:r>
      <w:r w:rsidRPr="00A31DD6">
        <w:tab/>
        <w:t>47.000,00</w:t>
      </w:r>
    </w:p>
    <w:p w:rsidR="006F392D" w:rsidRPr="00A31DD6" w:rsidRDefault="00070960" w:rsidP="006F392D">
      <w:pPr>
        <w:tabs>
          <w:tab w:val="right" w:pos="9781"/>
        </w:tabs>
        <w:ind w:left="284" w:right="2209" w:hanging="284"/>
        <w:jc w:val="both"/>
      </w:pPr>
      <w:r w:rsidRPr="00A31DD6">
        <w:t>-</w:t>
      </w:r>
      <w:r w:rsidRPr="00A31DD6">
        <w:tab/>
      </w:r>
      <w:r w:rsidR="006F392D" w:rsidRPr="00A31DD6">
        <w:t xml:space="preserve">związane z realizacją zadań statutowych, tj. zakup materiałów i wyposażenia oraz </w:t>
      </w:r>
      <w:r w:rsidRPr="00A31DD6">
        <w:t xml:space="preserve">zakup usług pozostałych </w:t>
      </w:r>
      <w:r w:rsidRPr="00A31DD6">
        <w:tab/>
        <w:t>140.196,44</w:t>
      </w:r>
    </w:p>
    <w:p w:rsidR="00070960" w:rsidRPr="00A31DD6" w:rsidRDefault="00070960" w:rsidP="006F392D">
      <w:pPr>
        <w:tabs>
          <w:tab w:val="right" w:pos="9781"/>
        </w:tabs>
        <w:ind w:left="284" w:right="2209" w:hanging="284"/>
        <w:jc w:val="both"/>
      </w:pPr>
      <w:r w:rsidRPr="00A31DD6">
        <w:t>Wydatki na realizację projektu unijnego</w:t>
      </w:r>
      <w:r w:rsidRPr="00A31DD6">
        <w:tab/>
        <w:t>3,58</w:t>
      </w:r>
    </w:p>
    <w:p w:rsidR="00070960" w:rsidRPr="00A31DD6" w:rsidRDefault="00070960" w:rsidP="00070960">
      <w:pPr>
        <w:tabs>
          <w:tab w:val="right" w:pos="9781"/>
        </w:tabs>
        <w:ind w:right="2209"/>
        <w:jc w:val="both"/>
      </w:pPr>
      <w:r w:rsidRPr="00A31DD6">
        <w:lastRenderedPageBreak/>
        <w:t xml:space="preserve">„Budowa Regionalnej Infrastruktury Przestrzennej Województwa </w:t>
      </w:r>
      <w:proofErr w:type="spellStart"/>
      <w:r w:rsidRPr="00A31DD6">
        <w:t>Zachodnioporskiego</w:t>
      </w:r>
      <w:proofErr w:type="spellEnd"/>
      <w:r w:rsidRPr="00A31DD6">
        <w:t>”.</w:t>
      </w:r>
    </w:p>
    <w:p w:rsidR="006F392D" w:rsidRPr="00A31DD6" w:rsidRDefault="006F392D" w:rsidP="006F392D">
      <w:pPr>
        <w:tabs>
          <w:tab w:val="right" w:pos="9781"/>
        </w:tabs>
        <w:ind w:left="284" w:right="2209" w:hanging="284"/>
        <w:jc w:val="both"/>
      </w:pPr>
    </w:p>
    <w:p w:rsidR="006F392D" w:rsidRPr="00A31DD6" w:rsidRDefault="006F392D" w:rsidP="006F392D">
      <w:pPr>
        <w:tabs>
          <w:tab w:val="right" w:pos="9781"/>
        </w:tabs>
        <w:ind w:right="2232"/>
        <w:jc w:val="both"/>
        <w:rPr>
          <w:b/>
          <w:i/>
        </w:rPr>
      </w:pPr>
      <w:r w:rsidRPr="00A31DD6">
        <w:rPr>
          <w:b/>
          <w:i/>
        </w:rPr>
        <w:t>Wydatki majątkowe</w:t>
      </w:r>
      <w:r w:rsidRPr="00A31DD6">
        <w:rPr>
          <w:b/>
          <w:i/>
        </w:rPr>
        <w:tab/>
        <w:t>108,46</w:t>
      </w:r>
    </w:p>
    <w:p w:rsidR="006F392D" w:rsidRPr="00A31DD6" w:rsidRDefault="006F392D" w:rsidP="006F392D">
      <w:pPr>
        <w:tabs>
          <w:tab w:val="right" w:pos="9781"/>
        </w:tabs>
        <w:ind w:right="2232"/>
        <w:jc w:val="both"/>
      </w:pPr>
      <w:r w:rsidRPr="00A31DD6">
        <w:t>Dotacja celowa na realizację programu regionalnego Rozbudowa Regionalnej Infrastruktury Informacji Przestrzennej Województwa Zachodniopomorskiego – Marszałka Województwa Zachodniopomorskiego</w:t>
      </w:r>
    </w:p>
    <w:p w:rsidR="006F392D" w:rsidRPr="00A31DD6" w:rsidRDefault="006F392D" w:rsidP="006F392D">
      <w:pPr>
        <w:tabs>
          <w:tab w:val="right" w:pos="9781"/>
        </w:tabs>
        <w:ind w:right="2209"/>
        <w:rPr>
          <w:b/>
        </w:rPr>
      </w:pPr>
    </w:p>
    <w:p w:rsidR="006F392D" w:rsidRPr="00A31DD6" w:rsidRDefault="006F392D" w:rsidP="006F392D">
      <w:pPr>
        <w:tabs>
          <w:tab w:val="right" w:pos="9781"/>
        </w:tabs>
        <w:ind w:right="2209"/>
        <w:rPr>
          <w:b/>
        </w:rPr>
      </w:pPr>
      <w:r w:rsidRPr="00A31DD6">
        <w:rPr>
          <w:b/>
        </w:rPr>
        <w:t xml:space="preserve">Nadzór budowlany (71015) </w:t>
      </w:r>
      <w:r w:rsidRPr="00A31DD6">
        <w:rPr>
          <w:b/>
        </w:rPr>
        <w:tab/>
        <w:t>543.882,37</w:t>
      </w:r>
    </w:p>
    <w:p w:rsidR="006F392D" w:rsidRPr="00A31DD6" w:rsidRDefault="006F392D" w:rsidP="006F392D">
      <w:pPr>
        <w:tabs>
          <w:tab w:val="right" w:pos="8222"/>
          <w:tab w:val="right" w:pos="9781"/>
        </w:tabs>
        <w:ind w:right="2209"/>
        <w:jc w:val="both"/>
      </w:pPr>
      <w:r w:rsidRPr="00A31DD6">
        <w:t>Wydatki bieżące jednostek budżetowych, w tym:</w:t>
      </w:r>
    </w:p>
    <w:p w:rsidR="006F392D" w:rsidRPr="00A31DD6" w:rsidRDefault="006F392D" w:rsidP="00562220">
      <w:pPr>
        <w:numPr>
          <w:ilvl w:val="0"/>
          <w:numId w:val="134"/>
        </w:numPr>
        <w:tabs>
          <w:tab w:val="num" w:pos="426"/>
          <w:tab w:val="right" w:pos="9781"/>
        </w:tabs>
        <w:ind w:right="2209" w:hanging="1440"/>
      </w:pPr>
      <w:r w:rsidRPr="00A31DD6">
        <w:t>wynagrodzenia i składki od nich naliczane</w:t>
      </w:r>
      <w:r w:rsidRPr="00A31DD6">
        <w:tab/>
        <w:t>502.656,77</w:t>
      </w:r>
    </w:p>
    <w:p w:rsidR="006F392D" w:rsidRPr="00A31DD6" w:rsidRDefault="006F392D" w:rsidP="00562220">
      <w:pPr>
        <w:numPr>
          <w:ilvl w:val="0"/>
          <w:numId w:val="135"/>
        </w:numPr>
        <w:tabs>
          <w:tab w:val="clear" w:pos="360"/>
          <w:tab w:val="num" w:pos="720"/>
          <w:tab w:val="right" w:pos="9781"/>
        </w:tabs>
        <w:ind w:right="2209" w:firstLine="66"/>
        <w:rPr>
          <w:i/>
        </w:rPr>
      </w:pPr>
      <w:r w:rsidRPr="00A31DD6">
        <w:rPr>
          <w:i/>
        </w:rPr>
        <w:t>wynagrodzenia osobowe wraz z pochodnymi</w:t>
      </w:r>
      <w:r w:rsidRPr="00A31DD6">
        <w:rPr>
          <w:i/>
        </w:rPr>
        <w:tab/>
        <w:t>444.741,68</w:t>
      </w:r>
    </w:p>
    <w:p w:rsidR="006F392D" w:rsidRPr="00A31DD6" w:rsidRDefault="006F392D" w:rsidP="00562220">
      <w:pPr>
        <w:numPr>
          <w:ilvl w:val="0"/>
          <w:numId w:val="135"/>
        </w:numPr>
        <w:tabs>
          <w:tab w:val="clear" w:pos="360"/>
          <w:tab w:val="num" w:pos="720"/>
          <w:tab w:val="right" w:pos="9781"/>
        </w:tabs>
        <w:ind w:right="2209" w:firstLine="66"/>
        <w:rPr>
          <w:i/>
        </w:rPr>
      </w:pPr>
      <w:r w:rsidRPr="00A31DD6">
        <w:rPr>
          <w:i/>
        </w:rPr>
        <w:t>dodatkowe wynagrodzenie roczne</w:t>
      </w:r>
      <w:r w:rsidRPr="00A31DD6">
        <w:rPr>
          <w:i/>
        </w:rPr>
        <w:tab/>
        <w:t>22.895,09</w:t>
      </w:r>
    </w:p>
    <w:p w:rsidR="006F392D" w:rsidRPr="00A31DD6" w:rsidRDefault="006F392D" w:rsidP="00562220">
      <w:pPr>
        <w:numPr>
          <w:ilvl w:val="0"/>
          <w:numId w:val="135"/>
        </w:numPr>
        <w:tabs>
          <w:tab w:val="clear" w:pos="360"/>
          <w:tab w:val="num" w:pos="720"/>
          <w:tab w:val="right" w:pos="9781"/>
        </w:tabs>
        <w:ind w:right="2209" w:firstLine="66"/>
        <w:rPr>
          <w:i/>
        </w:rPr>
      </w:pPr>
      <w:r w:rsidRPr="00A31DD6">
        <w:rPr>
          <w:i/>
        </w:rPr>
        <w:t>wynagrodzenia bezosobowe</w:t>
      </w:r>
      <w:r w:rsidRPr="00A31DD6">
        <w:rPr>
          <w:i/>
        </w:rPr>
        <w:tab/>
        <w:t>35.020,00</w:t>
      </w:r>
    </w:p>
    <w:p w:rsidR="006F392D" w:rsidRPr="00A31DD6" w:rsidRDefault="006F392D" w:rsidP="00562220">
      <w:pPr>
        <w:numPr>
          <w:ilvl w:val="1"/>
          <w:numId w:val="135"/>
        </w:numPr>
        <w:tabs>
          <w:tab w:val="num" w:pos="426"/>
          <w:tab w:val="right" w:pos="9781"/>
        </w:tabs>
        <w:ind w:left="360" w:right="2209"/>
      </w:pPr>
      <w:r w:rsidRPr="00A31DD6">
        <w:t>wydatki związane z realizacją zadań statutowych</w:t>
      </w:r>
      <w:r w:rsidRPr="00A31DD6">
        <w:tab/>
        <w:t>41.168,96</w:t>
      </w:r>
    </w:p>
    <w:p w:rsidR="006F392D" w:rsidRPr="00A31DD6" w:rsidRDefault="006F392D" w:rsidP="00562220">
      <w:pPr>
        <w:numPr>
          <w:ilvl w:val="0"/>
          <w:numId w:val="136"/>
        </w:numPr>
        <w:tabs>
          <w:tab w:val="clear" w:pos="360"/>
          <w:tab w:val="num" w:pos="709"/>
          <w:tab w:val="right" w:pos="9781"/>
        </w:tabs>
        <w:ind w:right="2209" w:firstLine="66"/>
        <w:jc w:val="both"/>
        <w:rPr>
          <w:i/>
        </w:rPr>
      </w:pPr>
      <w:r w:rsidRPr="00A31DD6">
        <w:rPr>
          <w:i/>
        </w:rPr>
        <w:t>zakup materiałów biurowych i wyposażenia</w:t>
      </w:r>
      <w:r w:rsidRPr="00A31DD6">
        <w:rPr>
          <w:i/>
        </w:rPr>
        <w:tab/>
        <w:t>5.657,92</w:t>
      </w:r>
    </w:p>
    <w:p w:rsidR="006F392D" w:rsidRPr="00A31DD6" w:rsidRDefault="006F392D" w:rsidP="00562220">
      <w:pPr>
        <w:numPr>
          <w:ilvl w:val="0"/>
          <w:numId w:val="136"/>
        </w:numPr>
        <w:tabs>
          <w:tab w:val="clear" w:pos="360"/>
          <w:tab w:val="num" w:pos="709"/>
          <w:tab w:val="right" w:pos="9781"/>
        </w:tabs>
        <w:ind w:right="2209" w:firstLine="66"/>
        <w:jc w:val="both"/>
        <w:rPr>
          <w:i/>
        </w:rPr>
      </w:pPr>
      <w:r w:rsidRPr="00A31DD6">
        <w:rPr>
          <w:i/>
        </w:rPr>
        <w:t>zakup energii</w:t>
      </w:r>
      <w:r w:rsidRPr="00A31DD6">
        <w:rPr>
          <w:i/>
        </w:rPr>
        <w:tab/>
        <w:t>12.266,76</w:t>
      </w:r>
    </w:p>
    <w:p w:rsidR="006F392D" w:rsidRPr="00A31DD6" w:rsidRDefault="006F392D" w:rsidP="00562220">
      <w:pPr>
        <w:numPr>
          <w:ilvl w:val="0"/>
          <w:numId w:val="136"/>
        </w:numPr>
        <w:tabs>
          <w:tab w:val="clear" w:pos="360"/>
          <w:tab w:val="num" w:pos="709"/>
          <w:tab w:val="right" w:pos="9781"/>
        </w:tabs>
        <w:ind w:right="2209" w:firstLine="66"/>
        <w:jc w:val="both"/>
        <w:rPr>
          <w:i/>
        </w:rPr>
      </w:pPr>
      <w:r w:rsidRPr="00A31DD6">
        <w:rPr>
          <w:i/>
        </w:rPr>
        <w:t>zakup usług remontowych</w:t>
      </w:r>
      <w:r w:rsidRPr="00A31DD6">
        <w:rPr>
          <w:i/>
        </w:rPr>
        <w:tab/>
        <w:t>1.190,00</w:t>
      </w:r>
    </w:p>
    <w:p w:rsidR="006F392D" w:rsidRPr="00A31DD6" w:rsidRDefault="006F392D" w:rsidP="00562220">
      <w:pPr>
        <w:numPr>
          <w:ilvl w:val="0"/>
          <w:numId w:val="136"/>
        </w:numPr>
        <w:tabs>
          <w:tab w:val="clear" w:pos="360"/>
          <w:tab w:val="num" w:pos="709"/>
          <w:tab w:val="right" w:pos="9781"/>
        </w:tabs>
        <w:ind w:right="2209" w:firstLine="66"/>
        <w:jc w:val="both"/>
        <w:rPr>
          <w:i/>
        </w:rPr>
      </w:pPr>
      <w:r w:rsidRPr="00A31DD6">
        <w:rPr>
          <w:i/>
        </w:rPr>
        <w:t>zakup usług zdrowotnych</w:t>
      </w:r>
      <w:r w:rsidRPr="00A31DD6">
        <w:rPr>
          <w:i/>
        </w:rPr>
        <w:tab/>
        <w:t>80,00</w:t>
      </w:r>
    </w:p>
    <w:p w:rsidR="006F392D" w:rsidRPr="00A31DD6" w:rsidRDefault="006F392D" w:rsidP="00562220">
      <w:pPr>
        <w:numPr>
          <w:ilvl w:val="0"/>
          <w:numId w:val="136"/>
        </w:numPr>
        <w:tabs>
          <w:tab w:val="clear" w:pos="360"/>
          <w:tab w:val="num" w:pos="709"/>
          <w:tab w:val="right" w:pos="9781"/>
        </w:tabs>
        <w:ind w:right="2209" w:firstLine="66"/>
        <w:jc w:val="both"/>
        <w:rPr>
          <w:i/>
        </w:rPr>
      </w:pPr>
      <w:r w:rsidRPr="00A31DD6">
        <w:rPr>
          <w:i/>
        </w:rPr>
        <w:t>zakup różnych pozostałych, m. in. bankowych, pocztowych i innych</w:t>
      </w:r>
      <w:r w:rsidRPr="00A31DD6">
        <w:rPr>
          <w:i/>
        </w:rPr>
        <w:tab/>
        <w:t>11.705,23</w:t>
      </w:r>
    </w:p>
    <w:p w:rsidR="006F392D" w:rsidRPr="00A31DD6" w:rsidRDefault="006F392D" w:rsidP="00562220">
      <w:pPr>
        <w:numPr>
          <w:ilvl w:val="0"/>
          <w:numId w:val="136"/>
        </w:numPr>
        <w:tabs>
          <w:tab w:val="clear" w:pos="360"/>
          <w:tab w:val="num" w:pos="709"/>
          <w:tab w:val="right" w:pos="9781"/>
        </w:tabs>
        <w:ind w:right="2209" w:firstLine="66"/>
        <w:jc w:val="both"/>
        <w:rPr>
          <w:i/>
        </w:rPr>
      </w:pPr>
      <w:r w:rsidRPr="00A31DD6">
        <w:rPr>
          <w:i/>
        </w:rPr>
        <w:t>zakup usług telekomunikacyjnych</w:t>
      </w:r>
      <w:r w:rsidRPr="00A31DD6">
        <w:rPr>
          <w:i/>
        </w:rPr>
        <w:tab/>
        <w:t>1.504,96</w:t>
      </w:r>
    </w:p>
    <w:p w:rsidR="006F392D" w:rsidRPr="00A31DD6" w:rsidRDefault="006F392D" w:rsidP="00562220">
      <w:pPr>
        <w:numPr>
          <w:ilvl w:val="0"/>
          <w:numId w:val="136"/>
        </w:numPr>
        <w:tabs>
          <w:tab w:val="clear" w:pos="360"/>
          <w:tab w:val="num" w:pos="709"/>
          <w:tab w:val="right" w:pos="9781"/>
        </w:tabs>
        <w:ind w:right="2209" w:firstLine="66"/>
        <w:jc w:val="both"/>
        <w:rPr>
          <w:i/>
        </w:rPr>
      </w:pPr>
      <w:r w:rsidRPr="00A31DD6">
        <w:rPr>
          <w:i/>
        </w:rPr>
        <w:t xml:space="preserve">różne opłaty i składki, m.in. ubezpieczenie mienia </w:t>
      </w:r>
      <w:r w:rsidRPr="00A31DD6">
        <w:rPr>
          <w:i/>
        </w:rPr>
        <w:tab/>
        <w:t>819,00</w:t>
      </w:r>
    </w:p>
    <w:p w:rsidR="006F392D" w:rsidRPr="00A31DD6" w:rsidRDefault="006F392D" w:rsidP="00562220">
      <w:pPr>
        <w:numPr>
          <w:ilvl w:val="0"/>
          <w:numId w:val="136"/>
        </w:numPr>
        <w:tabs>
          <w:tab w:val="clear" w:pos="360"/>
          <w:tab w:val="num" w:pos="709"/>
          <w:tab w:val="right" w:pos="9781"/>
        </w:tabs>
        <w:ind w:right="2209" w:firstLine="66"/>
        <w:jc w:val="both"/>
        <w:rPr>
          <w:i/>
        </w:rPr>
      </w:pPr>
      <w:r w:rsidRPr="00A31DD6">
        <w:rPr>
          <w:i/>
        </w:rPr>
        <w:t>odpisy na zakładowy fundusz świadczeń socjalnych</w:t>
      </w:r>
      <w:r w:rsidRPr="00A31DD6">
        <w:rPr>
          <w:i/>
        </w:rPr>
        <w:tab/>
        <w:t>7.945,09</w:t>
      </w:r>
    </w:p>
    <w:p w:rsidR="006F392D" w:rsidRPr="00A31DD6" w:rsidRDefault="006F392D" w:rsidP="00562220">
      <w:pPr>
        <w:pStyle w:val="Akapitzlist"/>
        <w:numPr>
          <w:ilvl w:val="0"/>
          <w:numId w:val="263"/>
        </w:numPr>
        <w:tabs>
          <w:tab w:val="num" w:pos="1440"/>
          <w:tab w:val="right" w:pos="9781"/>
        </w:tabs>
        <w:ind w:right="2209"/>
        <w:jc w:val="both"/>
        <w:rPr>
          <w:rFonts w:ascii="Times New Roman" w:hAnsi="Times New Roman"/>
          <w:sz w:val="24"/>
          <w:szCs w:val="24"/>
        </w:rPr>
      </w:pPr>
      <w:r w:rsidRPr="00A31DD6">
        <w:rPr>
          <w:rFonts w:ascii="Times New Roman" w:hAnsi="Times New Roman"/>
          <w:sz w:val="24"/>
          <w:szCs w:val="24"/>
        </w:rPr>
        <w:t>wydatki osobowe niezaliczane do wynagrodzeń (zakup wody dla pracowników PINB)</w:t>
      </w:r>
      <w:r w:rsidRPr="00A31DD6">
        <w:rPr>
          <w:rFonts w:ascii="Times New Roman" w:hAnsi="Times New Roman"/>
          <w:sz w:val="24"/>
          <w:szCs w:val="24"/>
        </w:rPr>
        <w:tab/>
        <w:t>56,64</w:t>
      </w:r>
    </w:p>
    <w:p w:rsidR="006F392D" w:rsidRPr="00A31DD6" w:rsidRDefault="006F392D" w:rsidP="006F392D">
      <w:pPr>
        <w:tabs>
          <w:tab w:val="left" w:pos="1080"/>
          <w:tab w:val="right" w:pos="8222"/>
          <w:tab w:val="right" w:pos="9781"/>
        </w:tabs>
        <w:ind w:right="2209"/>
        <w:jc w:val="both"/>
      </w:pPr>
    </w:p>
    <w:p w:rsidR="006F392D" w:rsidRPr="00A31DD6" w:rsidRDefault="006F392D" w:rsidP="006F392D">
      <w:pPr>
        <w:tabs>
          <w:tab w:val="left" w:pos="1080"/>
          <w:tab w:val="right" w:pos="8222"/>
          <w:tab w:val="right" w:pos="9781"/>
        </w:tabs>
        <w:ind w:right="2209"/>
        <w:jc w:val="both"/>
      </w:pPr>
    </w:p>
    <w:p w:rsidR="006F392D" w:rsidRPr="00A31DD6" w:rsidRDefault="006F392D" w:rsidP="006F392D">
      <w:pPr>
        <w:shd w:val="clear" w:color="auto" w:fill="C0C0C0"/>
        <w:tabs>
          <w:tab w:val="right" w:pos="9781"/>
        </w:tabs>
        <w:ind w:right="-24"/>
        <w:rPr>
          <w:b/>
        </w:rPr>
      </w:pPr>
      <w:r w:rsidRPr="00A31DD6">
        <w:rPr>
          <w:b/>
        </w:rPr>
        <w:t xml:space="preserve">Dział 750  ADMINISTRACJA PUBLICZNA </w:t>
      </w:r>
      <w:r w:rsidRPr="00A31DD6">
        <w:rPr>
          <w:b/>
        </w:rPr>
        <w:tab/>
        <w:t>2.899.819,36</w:t>
      </w:r>
    </w:p>
    <w:p w:rsidR="006F392D" w:rsidRPr="00A31DD6" w:rsidRDefault="006F392D" w:rsidP="006F392D">
      <w:pPr>
        <w:tabs>
          <w:tab w:val="right" w:pos="5670"/>
          <w:tab w:val="right" w:pos="8460"/>
        </w:tabs>
        <w:ind w:right="2232"/>
        <w:rPr>
          <w:b/>
        </w:rPr>
      </w:pPr>
      <w:r w:rsidRPr="00A31DD6">
        <w:rPr>
          <w:b/>
        </w:rPr>
        <w:t>plan: 3.118.362,80</w:t>
      </w:r>
      <w:r w:rsidRPr="00A31DD6">
        <w:rPr>
          <w:b/>
        </w:rPr>
        <w:tab/>
        <w:t>% wyk.: 93,0</w:t>
      </w:r>
    </w:p>
    <w:p w:rsidR="006F392D" w:rsidRPr="00A31DD6" w:rsidRDefault="006F392D" w:rsidP="006F392D">
      <w:pPr>
        <w:keepNext/>
        <w:tabs>
          <w:tab w:val="right" w:pos="8460"/>
          <w:tab w:val="right" w:pos="8505"/>
        </w:tabs>
        <w:ind w:right="1984"/>
        <w:outlineLvl w:val="0"/>
        <w:rPr>
          <w:b/>
        </w:rPr>
      </w:pPr>
    </w:p>
    <w:p w:rsidR="006F392D" w:rsidRPr="00A31DD6" w:rsidRDefault="006F392D" w:rsidP="006F392D">
      <w:pPr>
        <w:keepNext/>
        <w:tabs>
          <w:tab w:val="right" w:pos="9781"/>
        </w:tabs>
        <w:ind w:right="2209"/>
        <w:outlineLvl w:val="0"/>
        <w:rPr>
          <w:b/>
          <w:i/>
        </w:rPr>
      </w:pPr>
      <w:r w:rsidRPr="00A31DD6">
        <w:rPr>
          <w:b/>
        </w:rPr>
        <w:t>Urzędy wojewódzkie (75011)</w:t>
      </w:r>
      <w:r w:rsidRPr="00A31DD6">
        <w:rPr>
          <w:b/>
          <w:i/>
        </w:rPr>
        <w:tab/>
      </w:r>
      <w:r w:rsidRPr="00A31DD6">
        <w:rPr>
          <w:b/>
        </w:rPr>
        <w:t>30.742,00</w:t>
      </w:r>
    </w:p>
    <w:p w:rsidR="006F392D" w:rsidRPr="00A31DD6" w:rsidRDefault="006F392D" w:rsidP="006F392D">
      <w:pPr>
        <w:tabs>
          <w:tab w:val="right" w:pos="9781"/>
        </w:tabs>
        <w:ind w:right="2209"/>
        <w:jc w:val="both"/>
      </w:pPr>
      <w:r w:rsidRPr="00A31DD6">
        <w:t xml:space="preserve">Wydatki bieżące jednostek budżetowych pokrywane ze środków z dotacji celowych na realizację zadań bieżących z zakresu administracji rządowej, tj. wynagrodzenia pracowników obsługujących sprawy wojskowe z Wydziału Spraw Obywatelskich oraz Wydziału Zarządzania Kryzysowego </w:t>
      </w:r>
      <w:r w:rsidRPr="00A31DD6">
        <w:tab/>
        <w:t>30.742,00</w:t>
      </w:r>
    </w:p>
    <w:p w:rsidR="006F392D" w:rsidRPr="00A31DD6" w:rsidRDefault="006F392D" w:rsidP="006F392D">
      <w:pPr>
        <w:keepNext/>
        <w:tabs>
          <w:tab w:val="right" w:pos="9781"/>
        </w:tabs>
        <w:ind w:right="2209"/>
        <w:outlineLvl w:val="0"/>
        <w:rPr>
          <w:b/>
        </w:rPr>
      </w:pPr>
    </w:p>
    <w:p w:rsidR="006F392D" w:rsidRPr="00A31DD6" w:rsidRDefault="006F392D" w:rsidP="006F392D">
      <w:pPr>
        <w:keepNext/>
        <w:tabs>
          <w:tab w:val="right" w:pos="9781"/>
        </w:tabs>
        <w:ind w:right="2209"/>
        <w:outlineLvl w:val="0"/>
        <w:rPr>
          <w:b/>
        </w:rPr>
      </w:pPr>
      <w:r w:rsidRPr="00A31DD6">
        <w:rPr>
          <w:b/>
        </w:rPr>
        <w:t>Starostwa powiatowe (75020)</w:t>
      </w:r>
      <w:r w:rsidRPr="00A31DD6">
        <w:rPr>
          <w:b/>
        </w:rPr>
        <w:tab/>
        <w:t>2.868.407,56</w:t>
      </w:r>
    </w:p>
    <w:p w:rsidR="006F392D" w:rsidRPr="00A31DD6" w:rsidRDefault="006F392D" w:rsidP="006F392D">
      <w:pPr>
        <w:tabs>
          <w:tab w:val="right" w:pos="9781"/>
        </w:tabs>
        <w:ind w:right="2209"/>
        <w:jc w:val="both"/>
      </w:pPr>
      <w:r w:rsidRPr="00A31DD6">
        <w:t>Wydatki bieżące jednostek budżetowych przeznaczono na bieżące funkcjonowanie Wydziału Komunikacji, w tym: WK</w:t>
      </w:r>
    </w:p>
    <w:p w:rsidR="006F392D" w:rsidRPr="00A31DD6" w:rsidRDefault="006F392D" w:rsidP="00562220">
      <w:pPr>
        <w:numPr>
          <w:ilvl w:val="0"/>
          <w:numId w:val="137"/>
        </w:numPr>
        <w:tabs>
          <w:tab w:val="num" w:pos="567"/>
          <w:tab w:val="right" w:pos="9781"/>
        </w:tabs>
        <w:ind w:left="284" w:right="2209" w:hanging="284"/>
      </w:pPr>
      <w:r w:rsidRPr="00A31DD6">
        <w:t>wynagrodzenia i składki od nich naliczane</w:t>
      </w:r>
      <w:r w:rsidRPr="00A31DD6">
        <w:tab/>
        <w:t>2.486.086,18</w:t>
      </w:r>
    </w:p>
    <w:p w:rsidR="006F392D" w:rsidRPr="00A31DD6" w:rsidRDefault="006F392D" w:rsidP="00562220">
      <w:pPr>
        <w:numPr>
          <w:ilvl w:val="0"/>
          <w:numId w:val="138"/>
        </w:numPr>
        <w:tabs>
          <w:tab w:val="num" w:pos="851"/>
          <w:tab w:val="right" w:pos="9781"/>
        </w:tabs>
        <w:ind w:left="851" w:right="2209" w:hanging="284"/>
        <w:rPr>
          <w:i/>
        </w:rPr>
      </w:pPr>
      <w:r w:rsidRPr="00A31DD6">
        <w:rPr>
          <w:i/>
        </w:rPr>
        <w:t xml:space="preserve">wynagrodzenia osobowe wraz z pochodnymi </w:t>
      </w:r>
      <w:r w:rsidRPr="00A31DD6">
        <w:rPr>
          <w:i/>
        </w:rPr>
        <w:tab/>
        <w:t>2.331.558,74</w:t>
      </w:r>
    </w:p>
    <w:p w:rsidR="006F392D" w:rsidRPr="00A31DD6" w:rsidRDefault="006F392D" w:rsidP="00562220">
      <w:pPr>
        <w:numPr>
          <w:ilvl w:val="0"/>
          <w:numId w:val="138"/>
        </w:numPr>
        <w:tabs>
          <w:tab w:val="num" w:pos="851"/>
          <w:tab w:val="right" w:pos="9781"/>
        </w:tabs>
        <w:ind w:left="851" w:right="2209" w:hanging="284"/>
        <w:rPr>
          <w:i/>
        </w:rPr>
      </w:pPr>
      <w:r w:rsidRPr="00A31DD6">
        <w:rPr>
          <w:i/>
        </w:rPr>
        <w:t>dodatkowe wynagrodzenie roczne</w:t>
      </w:r>
      <w:r w:rsidRPr="00A31DD6">
        <w:rPr>
          <w:i/>
        </w:rPr>
        <w:tab/>
        <w:t>154.527,44</w:t>
      </w:r>
    </w:p>
    <w:p w:rsidR="006F392D" w:rsidRPr="00A31DD6" w:rsidRDefault="006F392D" w:rsidP="00562220">
      <w:pPr>
        <w:numPr>
          <w:ilvl w:val="0"/>
          <w:numId w:val="139"/>
        </w:numPr>
        <w:tabs>
          <w:tab w:val="num" w:pos="567"/>
          <w:tab w:val="right" w:pos="9781"/>
        </w:tabs>
        <w:ind w:left="284" w:right="2209" w:hanging="284"/>
        <w:jc w:val="both"/>
      </w:pPr>
      <w:r w:rsidRPr="00A31DD6">
        <w:t>wydatki związane z realizacją zadań statutowych</w:t>
      </w:r>
      <w:r w:rsidRPr="00A31DD6">
        <w:tab/>
        <w:t>382.321,38</w:t>
      </w:r>
    </w:p>
    <w:p w:rsidR="006F392D" w:rsidRPr="00A31DD6" w:rsidRDefault="006F392D" w:rsidP="00562220">
      <w:pPr>
        <w:numPr>
          <w:ilvl w:val="0"/>
          <w:numId w:val="140"/>
        </w:numPr>
        <w:tabs>
          <w:tab w:val="num" w:pos="-4395"/>
          <w:tab w:val="num" w:pos="851"/>
          <w:tab w:val="right" w:pos="9781"/>
        </w:tabs>
        <w:ind w:left="851" w:right="2209" w:hanging="284"/>
        <w:rPr>
          <w:i/>
        </w:rPr>
      </w:pPr>
      <w:r w:rsidRPr="00A31DD6">
        <w:rPr>
          <w:i/>
        </w:rPr>
        <w:t>odpis na zakładowy fundusz świadczeń socjalnych</w:t>
      </w:r>
      <w:r w:rsidRPr="00A31DD6">
        <w:rPr>
          <w:i/>
        </w:rPr>
        <w:tab/>
        <w:t>36.010,00</w:t>
      </w:r>
    </w:p>
    <w:p w:rsidR="006F392D" w:rsidRPr="00A31DD6" w:rsidRDefault="006F392D" w:rsidP="00562220">
      <w:pPr>
        <w:numPr>
          <w:ilvl w:val="0"/>
          <w:numId w:val="140"/>
        </w:numPr>
        <w:tabs>
          <w:tab w:val="num" w:pos="-4395"/>
          <w:tab w:val="num" w:pos="851"/>
          <w:tab w:val="right" w:pos="9781"/>
        </w:tabs>
        <w:ind w:left="851" w:right="2209" w:hanging="284"/>
        <w:jc w:val="both"/>
        <w:rPr>
          <w:i/>
        </w:rPr>
      </w:pPr>
      <w:r w:rsidRPr="00A31DD6">
        <w:rPr>
          <w:i/>
        </w:rPr>
        <w:t>wykonanie dokumentów i oznaczeń komunikacyjnych, tj. pozwolenie czasowe, dowód rejestracyjny, karty pojazdów, nalepki kontrolne z numerem rejestracyjnym, znaki legalizujące, tablice rejestracyjne i inne</w:t>
      </w:r>
      <w:r w:rsidRPr="00A31DD6">
        <w:rPr>
          <w:i/>
        </w:rPr>
        <w:tab/>
        <w:t>346.311,38</w:t>
      </w:r>
    </w:p>
    <w:p w:rsidR="006F392D" w:rsidRPr="00A31DD6" w:rsidRDefault="006F392D" w:rsidP="006F392D">
      <w:pPr>
        <w:tabs>
          <w:tab w:val="right" w:pos="9781"/>
        </w:tabs>
        <w:ind w:right="2209"/>
      </w:pPr>
    </w:p>
    <w:p w:rsidR="006F392D" w:rsidRPr="00A31DD6" w:rsidRDefault="006F392D" w:rsidP="006F392D">
      <w:pPr>
        <w:tabs>
          <w:tab w:val="right" w:pos="9781"/>
        </w:tabs>
        <w:ind w:right="2209"/>
        <w:rPr>
          <w:b/>
        </w:rPr>
      </w:pPr>
      <w:r w:rsidRPr="00A31DD6">
        <w:rPr>
          <w:b/>
        </w:rPr>
        <w:lastRenderedPageBreak/>
        <w:t>Kwalifikacja wojskowa (75045)</w:t>
      </w:r>
      <w:r w:rsidRPr="00A31DD6">
        <w:rPr>
          <w:b/>
        </w:rPr>
        <w:tab/>
        <w:t>669,80</w:t>
      </w:r>
    </w:p>
    <w:p w:rsidR="006F392D" w:rsidRPr="00A31DD6" w:rsidRDefault="006F392D" w:rsidP="006F392D">
      <w:pPr>
        <w:tabs>
          <w:tab w:val="right" w:pos="8460"/>
        </w:tabs>
        <w:ind w:right="2209"/>
        <w:jc w:val="both"/>
      </w:pPr>
      <w:r w:rsidRPr="00A31DD6">
        <w:t>Wydatki bieżące jednostek budżetowych pokrywane ze środków z dotacji celowych na realizację zadań bieżących z zakresu administracji rządowej oraz inne zadania zlecone realizowane przez powiat i na zadania bieżące realizowane na podstawie porozumień z organami administracji rządowej, w tym wydatki związane z realizacją zadań statutowych (materiały biurowe, środki czy</w:t>
      </w:r>
      <w:r w:rsidR="006C54CE" w:rsidRPr="00A31DD6">
        <w:t>stości, rękawiczki nitrylowe.</w:t>
      </w:r>
    </w:p>
    <w:p w:rsidR="006F392D" w:rsidRPr="00A31DD6" w:rsidRDefault="006F392D" w:rsidP="006F392D">
      <w:pPr>
        <w:tabs>
          <w:tab w:val="right" w:pos="8460"/>
        </w:tabs>
        <w:ind w:right="2209"/>
      </w:pPr>
    </w:p>
    <w:p w:rsidR="006F392D" w:rsidRPr="00A31DD6" w:rsidRDefault="006F392D" w:rsidP="006F392D">
      <w:pPr>
        <w:tabs>
          <w:tab w:val="right" w:pos="8460"/>
        </w:tabs>
        <w:ind w:right="2209"/>
      </w:pPr>
    </w:p>
    <w:p w:rsidR="006F392D" w:rsidRPr="00A31DD6" w:rsidRDefault="006F392D" w:rsidP="006F392D">
      <w:pPr>
        <w:shd w:val="clear" w:color="auto" w:fill="C0C0C0"/>
        <w:tabs>
          <w:tab w:val="right" w:pos="9781"/>
        </w:tabs>
        <w:ind w:right="-24"/>
        <w:outlineLvl w:val="0"/>
        <w:rPr>
          <w:b/>
        </w:rPr>
      </w:pPr>
      <w:r w:rsidRPr="00A31DD6">
        <w:rPr>
          <w:b/>
        </w:rPr>
        <w:t xml:space="preserve">Dział 752  OBRONA NARODOWA </w:t>
      </w:r>
      <w:r w:rsidRPr="00A31DD6">
        <w:rPr>
          <w:b/>
        </w:rPr>
        <w:tab/>
        <w:t>49.379,00</w:t>
      </w:r>
    </w:p>
    <w:p w:rsidR="006F392D" w:rsidRPr="00A31DD6" w:rsidRDefault="006F392D" w:rsidP="006F392D">
      <w:pPr>
        <w:tabs>
          <w:tab w:val="right" w:pos="5670"/>
          <w:tab w:val="right" w:pos="8460"/>
        </w:tabs>
        <w:ind w:right="2232"/>
        <w:rPr>
          <w:b/>
        </w:rPr>
      </w:pPr>
      <w:r w:rsidRPr="00A31DD6">
        <w:rPr>
          <w:b/>
        </w:rPr>
        <w:t>plan: 49.379,00</w:t>
      </w:r>
      <w:r w:rsidRPr="00A31DD6">
        <w:rPr>
          <w:b/>
        </w:rPr>
        <w:tab/>
        <w:t>% wyk.:  100,00</w:t>
      </w:r>
    </w:p>
    <w:p w:rsidR="006F392D" w:rsidRPr="00A31DD6" w:rsidRDefault="006F392D" w:rsidP="006F392D">
      <w:pPr>
        <w:tabs>
          <w:tab w:val="right" w:pos="8460"/>
        </w:tabs>
        <w:ind w:right="2232"/>
      </w:pPr>
    </w:p>
    <w:p w:rsidR="006F392D" w:rsidRPr="00A31DD6" w:rsidRDefault="006F392D" w:rsidP="006F392D">
      <w:pPr>
        <w:tabs>
          <w:tab w:val="right" w:pos="9781"/>
        </w:tabs>
        <w:ind w:right="2232"/>
      </w:pPr>
      <w:r w:rsidRPr="00A31DD6">
        <w:rPr>
          <w:b/>
        </w:rPr>
        <w:t>Pozostała działalność (75295)</w:t>
      </w:r>
      <w:r w:rsidRPr="00A31DD6">
        <w:rPr>
          <w:b/>
        </w:rPr>
        <w:tab/>
        <w:t>49.379,00</w:t>
      </w:r>
    </w:p>
    <w:p w:rsidR="006F392D" w:rsidRPr="00A31DD6" w:rsidRDefault="006F392D" w:rsidP="006F392D">
      <w:pPr>
        <w:tabs>
          <w:tab w:val="left" w:pos="567"/>
          <w:tab w:val="right" w:pos="9781"/>
        </w:tabs>
        <w:suppressAutoHyphens/>
        <w:ind w:right="2209"/>
        <w:jc w:val="both"/>
        <w:rPr>
          <w:lang w:eastAsia="ar-SA"/>
        </w:rPr>
      </w:pPr>
      <w:r w:rsidRPr="00A31DD6">
        <w:rPr>
          <w:lang w:eastAsia="ar-SA"/>
        </w:rPr>
        <w:t>Wydatki związane z realizacją bieżących zadań zleconych powiatu, z przeznaczeniem na realizację przez Państwową Straż Pożarną zadań wynikających z ustawy z dnia 15 grudnia 2016 r. o ustanowieniu „Programu modernizacji Policji, Straży Granicznej, Państwowej Straży Pożarnej i Służby Ochrony Państwa w latach 2017–2020” w zakresie wyposażenia osobistego i ochronnego funkcjonariuszy oraz sprzętu informatyki i łączności (interwencje ratowniczo – gaśnicze). Realizacja wydatków nastąpi w drugim półroczu br.</w:t>
      </w:r>
    </w:p>
    <w:p w:rsidR="006F392D" w:rsidRPr="00A31DD6" w:rsidRDefault="006F392D" w:rsidP="006F392D">
      <w:pPr>
        <w:tabs>
          <w:tab w:val="right" w:pos="8460"/>
        </w:tabs>
        <w:ind w:right="2209"/>
      </w:pPr>
    </w:p>
    <w:p w:rsidR="006F392D" w:rsidRPr="00A31DD6" w:rsidRDefault="006F392D" w:rsidP="006F392D">
      <w:pPr>
        <w:tabs>
          <w:tab w:val="right" w:pos="8460"/>
        </w:tabs>
        <w:ind w:right="2209"/>
      </w:pPr>
    </w:p>
    <w:p w:rsidR="006F392D" w:rsidRPr="00A31DD6" w:rsidRDefault="006F392D" w:rsidP="006F392D">
      <w:pPr>
        <w:shd w:val="clear" w:color="auto" w:fill="C0C0C0"/>
        <w:tabs>
          <w:tab w:val="right" w:pos="8460"/>
        </w:tabs>
        <w:ind w:right="-24"/>
        <w:outlineLvl w:val="0"/>
        <w:rPr>
          <w:b/>
        </w:rPr>
      </w:pPr>
      <w:r w:rsidRPr="00A31DD6">
        <w:rPr>
          <w:b/>
        </w:rPr>
        <w:t xml:space="preserve">Dział 754  BEZPIECZEŃSTWO PUBLICZNE I OCHRONA </w:t>
      </w:r>
    </w:p>
    <w:p w:rsidR="006F392D" w:rsidRPr="00A31DD6" w:rsidRDefault="006F392D" w:rsidP="006F392D">
      <w:pPr>
        <w:shd w:val="clear" w:color="auto" w:fill="C0C0C0"/>
        <w:tabs>
          <w:tab w:val="right" w:pos="9781"/>
        </w:tabs>
        <w:ind w:left="1080" w:right="-24" w:hanging="1080"/>
        <w:rPr>
          <w:b/>
        </w:rPr>
      </w:pPr>
      <w:r w:rsidRPr="00A31DD6">
        <w:rPr>
          <w:b/>
        </w:rPr>
        <w:tab/>
        <w:t xml:space="preserve">PRZECIWPOŻAROWA </w:t>
      </w:r>
      <w:r w:rsidRPr="00A31DD6">
        <w:rPr>
          <w:b/>
        </w:rPr>
        <w:tab/>
        <w:t>8.216.620,62</w:t>
      </w:r>
    </w:p>
    <w:p w:rsidR="006F392D" w:rsidRPr="00A31DD6" w:rsidRDefault="006F392D" w:rsidP="006F392D">
      <w:pPr>
        <w:tabs>
          <w:tab w:val="right" w:pos="5670"/>
          <w:tab w:val="right" w:pos="8460"/>
        </w:tabs>
        <w:ind w:right="2232"/>
        <w:rPr>
          <w:b/>
        </w:rPr>
      </w:pPr>
      <w:r w:rsidRPr="00A31DD6">
        <w:rPr>
          <w:b/>
        </w:rPr>
        <w:t>plan: 8.367.150,00</w:t>
      </w:r>
      <w:r w:rsidRPr="00A31DD6">
        <w:rPr>
          <w:b/>
        </w:rPr>
        <w:tab/>
        <w:t>% wyk.: 98,2</w:t>
      </w:r>
    </w:p>
    <w:p w:rsidR="006F392D" w:rsidRPr="00A31DD6" w:rsidRDefault="006F392D" w:rsidP="006F392D">
      <w:pPr>
        <w:tabs>
          <w:tab w:val="right" w:pos="9781"/>
        </w:tabs>
        <w:ind w:right="2232"/>
        <w:rPr>
          <w:szCs w:val="20"/>
        </w:rPr>
      </w:pPr>
    </w:p>
    <w:p w:rsidR="006F392D" w:rsidRPr="00A31DD6" w:rsidRDefault="006F392D" w:rsidP="006F392D">
      <w:pPr>
        <w:tabs>
          <w:tab w:val="right" w:pos="9781"/>
        </w:tabs>
        <w:ind w:right="1677"/>
        <w:rPr>
          <w:b/>
          <w:szCs w:val="20"/>
        </w:rPr>
      </w:pPr>
      <w:r w:rsidRPr="00A31DD6">
        <w:rPr>
          <w:b/>
          <w:szCs w:val="20"/>
        </w:rPr>
        <w:t>Komendy powiatowe Policji (75405)</w:t>
      </w:r>
      <w:r w:rsidRPr="00A31DD6">
        <w:rPr>
          <w:b/>
          <w:szCs w:val="20"/>
        </w:rPr>
        <w:tab/>
        <w:t>150.000,00</w:t>
      </w:r>
    </w:p>
    <w:p w:rsidR="006F392D" w:rsidRPr="00A31DD6" w:rsidRDefault="006F392D" w:rsidP="006F392D">
      <w:pPr>
        <w:tabs>
          <w:tab w:val="right" w:pos="9781"/>
        </w:tabs>
        <w:ind w:right="1677"/>
        <w:jc w:val="both"/>
        <w:rPr>
          <w:b/>
          <w:i/>
          <w:szCs w:val="20"/>
        </w:rPr>
      </w:pPr>
      <w:r w:rsidRPr="00A31DD6">
        <w:rPr>
          <w:b/>
          <w:i/>
          <w:szCs w:val="20"/>
        </w:rPr>
        <w:t>Wydatki bieżące</w:t>
      </w:r>
      <w:r w:rsidRPr="00A31DD6">
        <w:rPr>
          <w:b/>
          <w:i/>
          <w:szCs w:val="20"/>
        </w:rPr>
        <w:tab/>
        <w:t>90.000,00</w:t>
      </w:r>
    </w:p>
    <w:p w:rsidR="006F392D" w:rsidRPr="00A31DD6" w:rsidRDefault="006F392D" w:rsidP="006F392D">
      <w:pPr>
        <w:tabs>
          <w:tab w:val="right" w:pos="9781"/>
        </w:tabs>
        <w:ind w:right="2209"/>
        <w:jc w:val="both"/>
      </w:pPr>
      <w:r w:rsidRPr="00A31DD6">
        <w:rPr>
          <w:szCs w:val="20"/>
        </w:rPr>
        <w:t xml:space="preserve">Wydatki bieżące - </w:t>
      </w:r>
      <w:r w:rsidRPr="00A31DD6">
        <w:t>wpłaty na fundusz celowy obejmują środki własne</w:t>
      </w:r>
      <w:r w:rsidRPr="00A31DD6">
        <w:rPr>
          <w:b/>
        </w:rPr>
        <w:t xml:space="preserve"> </w:t>
      </w:r>
      <w:r w:rsidRPr="00A31DD6">
        <w:t>przeznaczone na częściowe dofinansowanie kosztów funkcjonowania Komendy Miejskiej Policji w Świnoujściu w celu zwiększenia ochrony bezpieczeństwa i porządku publicznego w Świnoujściu.</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i/>
          <w:szCs w:val="20"/>
        </w:rPr>
      </w:pPr>
      <w:r w:rsidRPr="00A31DD6">
        <w:rPr>
          <w:b/>
          <w:i/>
          <w:szCs w:val="20"/>
        </w:rPr>
        <w:t>Wydatki majątkowe</w:t>
      </w:r>
      <w:r w:rsidRPr="00A31DD6">
        <w:rPr>
          <w:b/>
          <w:i/>
          <w:szCs w:val="20"/>
        </w:rPr>
        <w:tab/>
        <w:t>60.000,00</w:t>
      </w:r>
    </w:p>
    <w:p w:rsidR="006F392D" w:rsidRPr="00A31DD6" w:rsidRDefault="006F392D" w:rsidP="006F392D">
      <w:pPr>
        <w:tabs>
          <w:tab w:val="right" w:pos="9781"/>
        </w:tabs>
        <w:ind w:right="2209"/>
        <w:jc w:val="both"/>
      </w:pPr>
      <w:r w:rsidRPr="00A31DD6">
        <w:t>Wydatki inwestycyjne obejmują zakup radiostacji cyfrowej w celu poprawy jakości prowadzonej korespondencji pr</w:t>
      </w:r>
      <w:r w:rsidR="006C54CE" w:rsidRPr="00A31DD6">
        <w:t>zez funkcjonariuszy.</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rPr>
      </w:pPr>
      <w:r w:rsidRPr="00A31DD6">
        <w:rPr>
          <w:b/>
        </w:rPr>
        <w:t>Straż Graniczna (75406)</w:t>
      </w:r>
      <w:r w:rsidRPr="00A31DD6">
        <w:rPr>
          <w:b/>
        </w:rPr>
        <w:tab/>
        <w:t>10.000,00</w:t>
      </w:r>
    </w:p>
    <w:p w:rsidR="006F392D" w:rsidRPr="00A31DD6" w:rsidRDefault="006F392D" w:rsidP="006F392D">
      <w:pPr>
        <w:tabs>
          <w:tab w:val="right" w:pos="9781"/>
        </w:tabs>
        <w:ind w:right="2209"/>
        <w:jc w:val="both"/>
      </w:pPr>
      <w:r w:rsidRPr="00A31DD6">
        <w:rPr>
          <w:szCs w:val="20"/>
        </w:rPr>
        <w:t xml:space="preserve">Wydatki bieżące - </w:t>
      </w:r>
      <w:r w:rsidRPr="00A31DD6">
        <w:t>wpłaty na fundusz celowy obejmują środki przeznaczone na częściowe dofinansowanie kosztów związanych z zakupem sprzętu kwaterunkowego w tym; na wyposażenie pomieszczeń służbowych zajmowanych przez funkcjonariuszy Placówki Straży Granicznej publicznego w</w:t>
      </w:r>
      <w:r w:rsidR="006C54CE" w:rsidRPr="00A31DD6">
        <w:t> Świnoujściu.</w:t>
      </w:r>
    </w:p>
    <w:p w:rsidR="006F392D" w:rsidRPr="00A31DD6" w:rsidRDefault="006F392D" w:rsidP="006F392D">
      <w:pPr>
        <w:tabs>
          <w:tab w:val="right" w:pos="8460"/>
          <w:tab w:val="right" w:pos="8505"/>
          <w:tab w:val="right" w:pos="9072"/>
        </w:tabs>
        <w:ind w:right="1677"/>
        <w:jc w:val="both"/>
      </w:pPr>
    </w:p>
    <w:p w:rsidR="006F392D" w:rsidRPr="00A31DD6" w:rsidRDefault="006F392D" w:rsidP="006F392D">
      <w:pPr>
        <w:tabs>
          <w:tab w:val="right" w:pos="9781"/>
        </w:tabs>
        <w:ind w:right="2209"/>
        <w:rPr>
          <w:b/>
        </w:rPr>
      </w:pPr>
      <w:r w:rsidRPr="00A31DD6">
        <w:rPr>
          <w:b/>
        </w:rPr>
        <w:t>Komendy powiatowe Państwowej Straży Pożarnej (75411)</w:t>
      </w:r>
      <w:r w:rsidRPr="00A31DD6">
        <w:rPr>
          <w:b/>
        </w:rPr>
        <w:tab/>
        <w:t>8.056.620,62</w:t>
      </w:r>
    </w:p>
    <w:p w:rsidR="006C54CE" w:rsidRPr="00A31DD6" w:rsidRDefault="006C54CE" w:rsidP="006F392D">
      <w:pPr>
        <w:tabs>
          <w:tab w:val="right" w:pos="9781"/>
        </w:tabs>
        <w:ind w:right="2209"/>
        <w:jc w:val="both"/>
        <w:rPr>
          <w:b/>
          <w:i/>
        </w:rPr>
      </w:pPr>
      <w:r w:rsidRPr="00A31DD6">
        <w:rPr>
          <w:b/>
          <w:i/>
        </w:rPr>
        <w:t>Wydatki bieżące</w:t>
      </w:r>
      <w:r w:rsidRPr="00A31DD6">
        <w:rPr>
          <w:b/>
          <w:i/>
        </w:rPr>
        <w:tab/>
        <w:t>8.009.620,62</w:t>
      </w:r>
    </w:p>
    <w:p w:rsidR="006F392D" w:rsidRPr="00A31DD6" w:rsidRDefault="006F392D" w:rsidP="006F392D">
      <w:pPr>
        <w:tabs>
          <w:tab w:val="right" w:pos="9781"/>
        </w:tabs>
        <w:ind w:right="2209"/>
        <w:jc w:val="both"/>
      </w:pPr>
      <w:r w:rsidRPr="00A31DD6">
        <w:t>Wydatki bieżą</w:t>
      </w:r>
      <w:r w:rsidR="006C54CE" w:rsidRPr="00A31DD6">
        <w:t>ce jednostek budżetowych:</w:t>
      </w:r>
    </w:p>
    <w:p w:rsidR="006F392D" w:rsidRPr="00A31DD6" w:rsidRDefault="006F392D" w:rsidP="00562220">
      <w:pPr>
        <w:numPr>
          <w:ilvl w:val="0"/>
          <w:numId w:val="141"/>
        </w:numPr>
        <w:tabs>
          <w:tab w:val="right" w:pos="9781"/>
        </w:tabs>
        <w:ind w:right="2209"/>
        <w:jc w:val="both"/>
      </w:pPr>
      <w:r w:rsidRPr="00A31DD6">
        <w:t>wynagrodzenia i składki od nich naliczane</w:t>
      </w:r>
      <w:r w:rsidRPr="00A31DD6">
        <w:tab/>
        <w:t>7.034.894,55</w:t>
      </w:r>
    </w:p>
    <w:p w:rsidR="006F392D" w:rsidRPr="00A31DD6" w:rsidRDefault="006F392D" w:rsidP="00562220">
      <w:pPr>
        <w:numPr>
          <w:ilvl w:val="0"/>
          <w:numId w:val="142"/>
        </w:numPr>
        <w:tabs>
          <w:tab w:val="num" w:pos="-4395"/>
          <w:tab w:val="num" w:pos="851"/>
          <w:tab w:val="right" w:pos="9781"/>
        </w:tabs>
        <w:ind w:left="851" w:right="2209" w:hanging="425"/>
        <w:jc w:val="both"/>
        <w:rPr>
          <w:i/>
        </w:rPr>
      </w:pPr>
      <w:r w:rsidRPr="00A31DD6">
        <w:rPr>
          <w:i/>
        </w:rPr>
        <w:t>wynagrodzenia osobowe pracowników korpusu służby cywilnej</w:t>
      </w:r>
      <w:r w:rsidRPr="00A31DD6">
        <w:rPr>
          <w:i/>
        </w:rPr>
        <w:tab/>
        <w:t>73.101,89</w:t>
      </w:r>
    </w:p>
    <w:p w:rsidR="006F392D" w:rsidRPr="00A31DD6" w:rsidRDefault="006F392D" w:rsidP="00562220">
      <w:pPr>
        <w:numPr>
          <w:ilvl w:val="0"/>
          <w:numId w:val="142"/>
        </w:numPr>
        <w:tabs>
          <w:tab w:val="num" w:pos="-4395"/>
          <w:tab w:val="num" w:pos="851"/>
          <w:tab w:val="right" w:pos="9781"/>
        </w:tabs>
        <w:ind w:left="851" w:right="2209" w:hanging="425"/>
        <w:jc w:val="both"/>
        <w:rPr>
          <w:i/>
        </w:rPr>
      </w:pPr>
      <w:r w:rsidRPr="00A31DD6">
        <w:rPr>
          <w:i/>
        </w:rPr>
        <w:t>dodatkowe wynagrodzenie roczne pracowników cywilnych</w:t>
      </w:r>
      <w:r w:rsidRPr="00A31DD6">
        <w:rPr>
          <w:i/>
        </w:rPr>
        <w:tab/>
        <w:t>4.842,61</w:t>
      </w:r>
    </w:p>
    <w:p w:rsidR="006F392D" w:rsidRPr="00A31DD6" w:rsidRDefault="006F392D" w:rsidP="00562220">
      <w:pPr>
        <w:numPr>
          <w:ilvl w:val="0"/>
          <w:numId w:val="142"/>
        </w:numPr>
        <w:tabs>
          <w:tab w:val="num" w:pos="-4395"/>
          <w:tab w:val="num" w:pos="851"/>
          <w:tab w:val="right" w:pos="9781"/>
        </w:tabs>
        <w:ind w:left="851" w:right="2209" w:hanging="425"/>
        <w:jc w:val="both"/>
        <w:rPr>
          <w:i/>
        </w:rPr>
      </w:pPr>
      <w:r w:rsidRPr="00A31DD6">
        <w:rPr>
          <w:i/>
        </w:rPr>
        <w:t>uposażenia funkcjonariuszy</w:t>
      </w:r>
      <w:r w:rsidRPr="00A31DD6">
        <w:rPr>
          <w:i/>
        </w:rPr>
        <w:tab/>
        <w:t>4.505.818,09</w:t>
      </w:r>
    </w:p>
    <w:p w:rsidR="006F392D" w:rsidRPr="00A31DD6" w:rsidRDefault="006F392D" w:rsidP="00562220">
      <w:pPr>
        <w:numPr>
          <w:ilvl w:val="0"/>
          <w:numId w:val="142"/>
        </w:numPr>
        <w:tabs>
          <w:tab w:val="num" w:pos="-4395"/>
          <w:tab w:val="num" w:pos="851"/>
          <w:tab w:val="right" w:pos="9781"/>
        </w:tabs>
        <w:ind w:left="851" w:right="2209" w:hanging="425"/>
        <w:jc w:val="both"/>
        <w:rPr>
          <w:i/>
        </w:rPr>
      </w:pPr>
      <w:r w:rsidRPr="00A31DD6">
        <w:rPr>
          <w:i/>
        </w:rPr>
        <w:lastRenderedPageBreak/>
        <w:t>inne należności dla funkcjonariuszy, m.in. nagrody uznaniowe, nagrody za zastępstwo w zwolnieniu lekarskim</w:t>
      </w:r>
      <w:r w:rsidRPr="00A31DD6">
        <w:rPr>
          <w:i/>
        </w:rPr>
        <w:tab/>
        <w:t>734.714,97</w:t>
      </w:r>
    </w:p>
    <w:p w:rsidR="006F392D" w:rsidRPr="00A31DD6" w:rsidRDefault="006F392D" w:rsidP="00562220">
      <w:pPr>
        <w:numPr>
          <w:ilvl w:val="0"/>
          <w:numId w:val="142"/>
        </w:numPr>
        <w:tabs>
          <w:tab w:val="num" w:pos="-4395"/>
          <w:tab w:val="num" w:pos="851"/>
          <w:tab w:val="right" w:pos="9781"/>
        </w:tabs>
        <w:ind w:left="851" w:right="2209" w:hanging="425"/>
        <w:jc w:val="both"/>
        <w:rPr>
          <w:i/>
        </w:rPr>
      </w:pPr>
      <w:r w:rsidRPr="00A31DD6">
        <w:rPr>
          <w:i/>
        </w:rPr>
        <w:t xml:space="preserve">dodatkowe wynagrodzenie roczne funkcjonariuszy </w:t>
      </w:r>
      <w:r w:rsidRPr="00A31DD6">
        <w:rPr>
          <w:i/>
        </w:rPr>
        <w:tab/>
        <w:t>360.188,76</w:t>
      </w:r>
    </w:p>
    <w:p w:rsidR="006F392D" w:rsidRPr="00A31DD6" w:rsidRDefault="006F392D" w:rsidP="00562220">
      <w:pPr>
        <w:numPr>
          <w:ilvl w:val="0"/>
          <w:numId w:val="142"/>
        </w:numPr>
        <w:tabs>
          <w:tab w:val="num" w:pos="-4395"/>
          <w:tab w:val="num" w:pos="851"/>
          <w:tab w:val="right" w:pos="9781"/>
        </w:tabs>
        <w:ind w:left="851" w:right="2209" w:hanging="425"/>
        <w:jc w:val="both"/>
        <w:rPr>
          <w:i/>
        </w:rPr>
      </w:pPr>
      <w:r w:rsidRPr="00A31DD6">
        <w:rPr>
          <w:i/>
        </w:rPr>
        <w:t>świadczenia pieniężne</w:t>
      </w:r>
      <w:r w:rsidRPr="00A31DD6">
        <w:rPr>
          <w:i/>
        </w:rPr>
        <w:tab/>
        <w:t>89.810,40</w:t>
      </w:r>
    </w:p>
    <w:p w:rsidR="006F392D" w:rsidRPr="00A31DD6" w:rsidRDefault="006F392D" w:rsidP="00562220">
      <w:pPr>
        <w:numPr>
          <w:ilvl w:val="0"/>
          <w:numId w:val="142"/>
        </w:numPr>
        <w:tabs>
          <w:tab w:val="num" w:pos="-4395"/>
          <w:tab w:val="num" w:pos="851"/>
          <w:tab w:val="right" w:pos="9781"/>
        </w:tabs>
        <w:ind w:left="851" w:right="2209" w:hanging="425"/>
        <w:jc w:val="both"/>
        <w:rPr>
          <w:i/>
        </w:rPr>
      </w:pPr>
      <w:r w:rsidRPr="00A31DD6">
        <w:rPr>
          <w:i/>
        </w:rPr>
        <w:t>składki na ubezpieczenia społeczne i Fundusz Pracy pracowników cywilnych</w:t>
      </w:r>
      <w:r w:rsidRPr="00A31DD6">
        <w:rPr>
          <w:i/>
        </w:rPr>
        <w:tab/>
        <w:t>15.814,44</w:t>
      </w:r>
    </w:p>
    <w:p w:rsidR="006F392D" w:rsidRPr="00A31DD6" w:rsidRDefault="006F392D" w:rsidP="00562220">
      <w:pPr>
        <w:numPr>
          <w:ilvl w:val="0"/>
          <w:numId w:val="142"/>
        </w:numPr>
        <w:tabs>
          <w:tab w:val="num" w:pos="-4395"/>
          <w:tab w:val="num" w:pos="851"/>
          <w:tab w:val="right" w:pos="9781"/>
        </w:tabs>
        <w:ind w:left="851" w:right="2209" w:hanging="425"/>
        <w:jc w:val="both"/>
        <w:rPr>
          <w:i/>
        </w:rPr>
      </w:pPr>
      <w:r w:rsidRPr="00A31DD6">
        <w:rPr>
          <w:i/>
        </w:rPr>
        <w:t>wynagrodzenia bezosobowe, tj. umowy zlecenia</w:t>
      </w:r>
      <w:r w:rsidRPr="00A31DD6">
        <w:rPr>
          <w:i/>
        </w:rPr>
        <w:tab/>
        <w:t>24.000,00</w:t>
      </w:r>
    </w:p>
    <w:p w:rsidR="006F392D" w:rsidRPr="00A31DD6" w:rsidRDefault="006F392D" w:rsidP="00562220">
      <w:pPr>
        <w:numPr>
          <w:ilvl w:val="0"/>
          <w:numId w:val="142"/>
        </w:numPr>
        <w:tabs>
          <w:tab w:val="num" w:pos="-4395"/>
          <w:tab w:val="num" w:pos="851"/>
          <w:tab w:val="right" w:pos="9781"/>
        </w:tabs>
        <w:ind w:left="851" w:right="2209" w:hanging="425"/>
        <w:jc w:val="both"/>
        <w:rPr>
          <w:i/>
        </w:rPr>
      </w:pPr>
      <w:r w:rsidRPr="00A31DD6">
        <w:rPr>
          <w:i/>
        </w:rPr>
        <w:t>równoważniki pieniężne, tj. za umundurowanie, nagrody jubileuszowe, odprawa emerytalna, rekompensata za wydłużony czas służby, odszkodowanie jednorazowe</w:t>
      </w:r>
      <w:r w:rsidRPr="00A31DD6">
        <w:rPr>
          <w:i/>
        </w:rPr>
        <w:tab/>
        <w:t>1.226.603,39</w:t>
      </w:r>
    </w:p>
    <w:p w:rsidR="006F392D" w:rsidRPr="00A31DD6" w:rsidRDefault="006F392D" w:rsidP="00562220">
      <w:pPr>
        <w:numPr>
          <w:ilvl w:val="0"/>
          <w:numId w:val="141"/>
        </w:numPr>
        <w:tabs>
          <w:tab w:val="right" w:pos="9781"/>
        </w:tabs>
        <w:ind w:right="2209"/>
        <w:jc w:val="both"/>
      </w:pPr>
      <w:r w:rsidRPr="00A31DD6">
        <w:t>wydatki związane z realizacją zadań statutowych</w:t>
      </w:r>
      <w:r w:rsidRPr="00A31DD6">
        <w:tab/>
        <w:t>747.805,42</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odpisy na zakładowy fundusz świadczeń socjalnych</w:t>
      </w:r>
      <w:r w:rsidRPr="00A31DD6">
        <w:rPr>
          <w:i/>
        </w:rPr>
        <w:tab/>
        <w:t>3.101,00</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 xml:space="preserve">zakup racji żywieniowych </w:t>
      </w:r>
      <w:r w:rsidRPr="00A31DD6">
        <w:rPr>
          <w:i/>
        </w:rPr>
        <w:tab/>
        <w:t>314,75</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zakup materiałów i wyposażenia</w:t>
      </w:r>
      <w:r w:rsidRPr="00A31DD6">
        <w:rPr>
          <w:i/>
        </w:rPr>
        <w:tab/>
        <w:t>266.956,00</w:t>
      </w:r>
    </w:p>
    <w:p w:rsidR="006F392D" w:rsidRPr="00A31DD6" w:rsidRDefault="006F392D" w:rsidP="006F392D">
      <w:pPr>
        <w:tabs>
          <w:tab w:val="num" w:pos="851"/>
          <w:tab w:val="right" w:pos="9781"/>
        </w:tabs>
        <w:ind w:left="851" w:right="2209"/>
        <w:jc w:val="both"/>
        <w:rPr>
          <w:i/>
        </w:rPr>
      </w:pPr>
      <w:r w:rsidRPr="00A31DD6">
        <w:rPr>
          <w:i/>
        </w:rPr>
        <w:t>w tym m.in.: materiały pędne, biurowe, do bieżących napraw i konserwacji, kwaterunkowe, wyposażenie informatyczne, umundurowanie, materiały i wyposażenie techniczne, transportowe, środki nie uznane za środki trwałe i inne,</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energia elektryczna, gaz i woda</w:t>
      </w:r>
      <w:r w:rsidRPr="00A31DD6">
        <w:rPr>
          <w:i/>
        </w:rPr>
        <w:tab/>
        <w:t>122.796,46</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usługi remontowe</w:t>
      </w:r>
      <w:r w:rsidRPr="00A31DD6">
        <w:rPr>
          <w:i/>
        </w:rPr>
        <w:tab/>
        <w:t>154.662,86</w:t>
      </w:r>
    </w:p>
    <w:p w:rsidR="006F392D" w:rsidRPr="00A31DD6" w:rsidRDefault="006F392D" w:rsidP="006F392D">
      <w:pPr>
        <w:tabs>
          <w:tab w:val="num" w:pos="851"/>
          <w:tab w:val="right" w:pos="9781"/>
        </w:tabs>
        <w:ind w:left="851" w:right="2209"/>
        <w:jc w:val="both"/>
        <w:rPr>
          <w:i/>
        </w:rPr>
      </w:pPr>
      <w:r w:rsidRPr="00A31DD6">
        <w:rPr>
          <w:i/>
        </w:rPr>
        <w:t>m.in.: remont i naprawa sprzętu administracyjno-biurowego, konserwacja i naprawa sprzętu przeciwpożarowego, transportowego, usługi remontowe pomieszczeń i budynków,</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zakup usług pozostałych, w tym: bankowych, pocztowych, komunalnych, transportowych, w zakresie szkolenia, zadania BHP, monitoring, wsparcie techniczne, wykonanie dokumentacji technicznej oraz badania techniczne, analizy, abonament radiowo-telewizyjny i inne</w:t>
      </w:r>
      <w:r w:rsidRPr="00A31DD6">
        <w:rPr>
          <w:i/>
        </w:rPr>
        <w:tab/>
      </w:r>
      <w:r w:rsidRPr="00A31DD6">
        <w:rPr>
          <w:i/>
        </w:rPr>
        <w:tab/>
        <w:t>126.430,40</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usługi telekomunikacyjne</w:t>
      </w:r>
      <w:r w:rsidRPr="00A31DD6">
        <w:rPr>
          <w:i/>
        </w:rPr>
        <w:tab/>
        <w:t>16.035,07</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badania profilaktyczne, orzeczenia</w:t>
      </w:r>
      <w:r w:rsidRPr="00A31DD6">
        <w:rPr>
          <w:i/>
        </w:rPr>
        <w:tab/>
        <w:t>20.729,20</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podróże służbowe krajowe</w:t>
      </w:r>
      <w:r w:rsidRPr="00A31DD6">
        <w:rPr>
          <w:i/>
        </w:rPr>
        <w:tab/>
        <w:t>1.635,10</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opłaty i składki</w:t>
      </w:r>
      <w:r w:rsidRPr="00A31DD6">
        <w:rPr>
          <w:i/>
        </w:rPr>
        <w:tab/>
        <w:t>2.239,78</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podatek od nieruchomości</w:t>
      </w:r>
      <w:r w:rsidRPr="00A31DD6">
        <w:rPr>
          <w:i/>
        </w:rPr>
        <w:tab/>
        <w:t>29.635,00</w:t>
      </w:r>
    </w:p>
    <w:p w:rsidR="006F392D" w:rsidRPr="00A31DD6" w:rsidRDefault="006F392D" w:rsidP="00562220">
      <w:pPr>
        <w:numPr>
          <w:ilvl w:val="1"/>
          <w:numId w:val="141"/>
        </w:numPr>
        <w:tabs>
          <w:tab w:val="num" w:pos="851"/>
          <w:tab w:val="right" w:pos="9781"/>
        </w:tabs>
        <w:ind w:left="851" w:right="2209" w:hanging="425"/>
        <w:jc w:val="both"/>
        <w:rPr>
          <w:i/>
        </w:rPr>
      </w:pPr>
      <w:r w:rsidRPr="00A31DD6">
        <w:rPr>
          <w:i/>
        </w:rPr>
        <w:t>opłata za zarząd gruntami</w:t>
      </w:r>
      <w:r w:rsidRPr="00A31DD6">
        <w:rPr>
          <w:i/>
        </w:rPr>
        <w:tab/>
        <w:t>3.269,80</w:t>
      </w:r>
    </w:p>
    <w:p w:rsidR="006F392D" w:rsidRPr="00A31DD6" w:rsidRDefault="006F392D" w:rsidP="006F392D">
      <w:pPr>
        <w:tabs>
          <w:tab w:val="num" w:pos="851"/>
          <w:tab w:val="right" w:pos="9781"/>
        </w:tabs>
        <w:ind w:left="851" w:right="2209" w:hanging="425"/>
        <w:jc w:val="both"/>
      </w:pPr>
    </w:p>
    <w:p w:rsidR="006F392D" w:rsidRPr="00A31DD6" w:rsidRDefault="006F392D" w:rsidP="006F392D">
      <w:pPr>
        <w:tabs>
          <w:tab w:val="right" w:pos="9781"/>
        </w:tabs>
        <w:ind w:right="2209"/>
        <w:jc w:val="both"/>
      </w:pPr>
      <w:r w:rsidRPr="00A31DD6">
        <w:t xml:space="preserve">Świadczenia na rzecz osób fizycznych </w:t>
      </w:r>
      <w:r w:rsidRPr="00A31DD6">
        <w:tab/>
        <w:t>226.763,65</w:t>
      </w:r>
    </w:p>
    <w:p w:rsidR="006F392D" w:rsidRPr="00A31DD6" w:rsidRDefault="006F392D" w:rsidP="006F392D">
      <w:pPr>
        <w:tabs>
          <w:tab w:val="right" w:pos="9781"/>
        </w:tabs>
        <w:ind w:right="2209"/>
        <w:jc w:val="both"/>
      </w:pPr>
      <w:r w:rsidRPr="00A31DD6">
        <w:t>w tym wydatki osobowe niezaliczone do wynagrodzenia/uposażenia funkcjonariuszy, tj. równoważnik za remont mieszkania, za brak mieszkania, zasiłki i odprawy pośmiertne, dopłata do wypoczynku, przejazd raz w roku na koszt resortu i inne.</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pPr>
      <w:r w:rsidRPr="00A31DD6">
        <w:t>Zwrot dotacji otrzymanej w 2019 r. w nadmiernej wysokości na bieżące utrzymanie Komendy Miejskiej Państwowej Straży Pożarnej w Świnoujściu</w:t>
      </w:r>
      <w:r w:rsidRPr="00A31DD6">
        <w:tab/>
        <w:t>157,00</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i/>
        </w:rPr>
      </w:pPr>
      <w:r w:rsidRPr="00A31DD6">
        <w:rPr>
          <w:b/>
          <w:i/>
        </w:rPr>
        <w:t xml:space="preserve">Wydatki majątkowe </w:t>
      </w:r>
      <w:r w:rsidRPr="00A31DD6">
        <w:rPr>
          <w:b/>
          <w:i/>
        </w:rPr>
        <w:tab/>
        <w:t>47.000,00</w:t>
      </w:r>
    </w:p>
    <w:p w:rsidR="006F392D" w:rsidRPr="00A31DD6" w:rsidRDefault="006F392D" w:rsidP="006F392D">
      <w:pPr>
        <w:tabs>
          <w:tab w:val="right" w:pos="9781"/>
        </w:tabs>
        <w:ind w:right="2209"/>
        <w:jc w:val="both"/>
      </w:pPr>
      <w:r w:rsidRPr="00A31DD6">
        <w:t>Wydatki inwestycyjne związane z modernizacją dachu</w:t>
      </w:r>
    </w:p>
    <w:p w:rsidR="006F392D" w:rsidRPr="00A31DD6" w:rsidRDefault="006F392D" w:rsidP="006F392D">
      <w:pPr>
        <w:tabs>
          <w:tab w:val="right" w:pos="9781"/>
        </w:tabs>
        <w:ind w:right="2209"/>
        <w:jc w:val="both"/>
        <w:rPr>
          <w:b/>
          <w:i/>
          <w:szCs w:val="20"/>
        </w:rPr>
      </w:pPr>
    </w:p>
    <w:p w:rsidR="006F392D" w:rsidRPr="00A31DD6" w:rsidRDefault="006F392D" w:rsidP="006F392D">
      <w:pPr>
        <w:tabs>
          <w:tab w:val="right" w:pos="9781"/>
        </w:tabs>
        <w:ind w:right="2209"/>
        <w:jc w:val="both"/>
        <w:rPr>
          <w:b/>
          <w:i/>
          <w:szCs w:val="20"/>
        </w:rPr>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Dział 755  WYMIAR SPRAWIEDLIWOŚCI</w:t>
      </w:r>
      <w:r w:rsidRPr="00A31DD6">
        <w:rPr>
          <w:b/>
          <w:szCs w:val="20"/>
        </w:rPr>
        <w:tab/>
        <w:t>122.352,97</w:t>
      </w:r>
    </w:p>
    <w:p w:rsidR="006F392D" w:rsidRPr="00A31DD6" w:rsidRDefault="006F392D" w:rsidP="006F392D">
      <w:pPr>
        <w:tabs>
          <w:tab w:val="right" w:pos="5670"/>
          <w:tab w:val="right" w:pos="8460"/>
        </w:tabs>
        <w:ind w:right="2232"/>
        <w:rPr>
          <w:b/>
        </w:rPr>
      </w:pPr>
      <w:r w:rsidRPr="00A31DD6">
        <w:rPr>
          <w:b/>
        </w:rPr>
        <w:t>plan: 132.260,00</w:t>
      </w:r>
      <w:r w:rsidRPr="00A31DD6">
        <w:rPr>
          <w:b/>
        </w:rPr>
        <w:tab/>
        <w:t>% wyk.: 92,5</w:t>
      </w:r>
    </w:p>
    <w:p w:rsidR="006F392D" w:rsidRPr="00A31DD6" w:rsidRDefault="006F392D" w:rsidP="006F392D">
      <w:pPr>
        <w:tabs>
          <w:tab w:val="right" w:pos="8460"/>
        </w:tabs>
        <w:ind w:right="2232"/>
        <w:jc w:val="both"/>
        <w:rPr>
          <w:b/>
        </w:rPr>
      </w:pPr>
    </w:p>
    <w:p w:rsidR="006F392D" w:rsidRPr="00A31DD6" w:rsidRDefault="006F392D" w:rsidP="006F392D">
      <w:pPr>
        <w:tabs>
          <w:tab w:val="right" w:pos="9781"/>
        </w:tabs>
        <w:ind w:right="2232"/>
        <w:jc w:val="both"/>
        <w:rPr>
          <w:b/>
        </w:rPr>
      </w:pPr>
      <w:r w:rsidRPr="00A31DD6">
        <w:rPr>
          <w:b/>
        </w:rPr>
        <w:t>Nieodpłatna pomoc prawna (75515)</w:t>
      </w:r>
      <w:r w:rsidRPr="00A31DD6">
        <w:rPr>
          <w:b/>
        </w:rPr>
        <w:tab/>
        <w:t>122.352,97</w:t>
      </w:r>
    </w:p>
    <w:p w:rsidR="006F392D" w:rsidRPr="00A31DD6" w:rsidRDefault="006F392D" w:rsidP="006F392D">
      <w:pPr>
        <w:tabs>
          <w:tab w:val="right" w:pos="9781"/>
        </w:tabs>
        <w:suppressAutoHyphens/>
        <w:ind w:right="2209"/>
        <w:jc w:val="both"/>
        <w:rPr>
          <w:szCs w:val="20"/>
          <w:lang w:eastAsia="ar-SA"/>
        </w:rPr>
      </w:pPr>
      <w:r w:rsidRPr="00A31DD6">
        <w:rPr>
          <w:szCs w:val="20"/>
          <w:lang w:eastAsia="ar-SA"/>
        </w:rPr>
        <w:t xml:space="preserve">Wydatki bieżące </w:t>
      </w:r>
      <w:r w:rsidRPr="00A31DD6">
        <w:t>jednostek budżetowych</w:t>
      </w:r>
      <w:r w:rsidRPr="00A31DD6">
        <w:rPr>
          <w:szCs w:val="20"/>
          <w:lang w:eastAsia="ar-SA"/>
        </w:rPr>
        <w:t xml:space="preserve"> poniesiono na:</w:t>
      </w:r>
    </w:p>
    <w:p w:rsidR="006F392D" w:rsidRPr="00A31DD6" w:rsidRDefault="006F392D" w:rsidP="006F392D">
      <w:pPr>
        <w:numPr>
          <w:ilvl w:val="0"/>
          <w:numId w:val="93"/>
        </w:numPr>
        <w:tabs>
          <w:tab w:val="left" w:pos="426"/>
          <w:tab w:val="right" w:pos="9781"/>
        </w:tabs>
        <w:suppressAutoHyphens/>
        <w:ind w:left="426" w:right="2209" w:hanging="426"/>
        <w:jc w:val="both"/>
        <w:rPr>
          <w:lang w:eastAsia="zh-CN"/>
        </w:rPr>
      </w:pPr>
      <w:r w:rsidRPr="00A31DD6">
        <w:rPr>
          <w:szCs w:val="20"/>
          <w:lang w:eastAsia="ar-SA"/>
        </w:rPr>
        <w:t>wydatki bieżące związane z realizacją zadań statutowych:</w:t>
      </w:r>
      <w:r w:rsidRPr="00A31DD6">
        <w:rPr>
          <w:szCs w:val="20"/>
          <w:lang w:eastAsia="ar-SA"/>
        </w:rPr>
        <w:tab/>
        <w:t>58.082,73</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 xml:space="preserve">zakup artykułów ochronnych w związku z przeciwdziałaniem rozpowszechniania się </w:t>
      </w:r>
      <w:proofErr w:type="spellStart"/>
      <w:r w:rsidRPr="00A31DD6">
        <w:rPr>
          <w:i/>
          <w:szCs w:val="20"/>
          <w:lang w:eastAsia="ar-SA"/>
        </w:rPr>
        <w:t>koronawirusa</w:t>
      </w:r>
      <w:proofErr w:type="spellEnd"/>
      <w:r w:rsidRPr="00A31DD6">
        <w:rPr>
          <w:i/>
          <w:szCs w:val="20"/>
          <w:lang w:eastAsia="ar-SA"/>
        </w:rPr>
        <w:t xml:space="preserve"> </w:t>
      </w:r>
      <w:r w:rsidRPr="00A31DD6">
        <w:rPr>
          <w:i/>
          <w:szCs w:val="20"/>
          <w:lang w:eastAsia="ar-SA"/>
        </w:rPr>
        <w:tab/>
        <w:t>1.103,76</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 xml:space="preserve">koszt użytkowania pomieszczeń </w:t>
      </w:r>
      <w:r w:rsidRPr="00A31DD6">
        <w:rPr>
          <w:i/>
          <w:szCs w:val="20"/>
          <w:lang w:eastAsia="ar-SA"/>
        </w:rPr>
        <w:tab/>
        <w:t>3.842,75</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 xml:space="preserve">wynagrodzenie radców i adwokatów udzielających nieodpłatnej pomocy prawnej </w:t>
      </w:r>
      <w:r w:rsidRPr="00A31DD6">
        <w:rPr>
          <w:i/>
          <w:szCs w:val="20"/>
          <w:lang w:eastAsia="ar-SA"/>
        </w:rPr>
        <w:tab/>
        <w:t>52.951,72</w:t>
      </w:r>
    </w:p>
    <w:p w:rsidR="006F392D" w:rsidRPr="00A31DD6" w:rsidRDefault="006F392D" w:rsidP="006F392D">
      <w:pPr>
        <w:numPr>
          <w:ilvl w:val="0"/>
          <w:numId w:val="94"/>
        </w:numPr>
        <w:tabs>
          <w:tab w:val="num" w:pos="0"/>
          <w:tab w:val="left" w:pos="851"/>
          <w:tab w:val="right" w:pos="9781"/>
        </w:tabs>
        <w:suppressAutoHyphens/>
        <w:ind w:left="851" w:right="2209" w:hanging="425"/>
        <w:jc w:val="both"/>
        <w:rPr>
          <w:lang w:eastAsia="zh-CN"/>
        </w:rPr>
      </w:pPr>
      <w:r w:rsidRPr="00A31DD6">
        <w:rPr>
          <w:i/>
          <w:szCs w:val="20"/>
          <w:lang w:eastAsia="ar-SA"/>
        </w:rPr>
        <w:t>opłata za wydanie karty dostępu do pomieszczeń nieodpłatnej pomocy prawnej</w:t>
      </w:r>
      <w:r w:rsidRPr="00A31DD6">
        <w:rPr>
          <w:i/>
          <w:szCs w:val="20"/>
          <w:lang w:eastAsia="ar-SA"/>
        </w:rPr>
        <w:tab/>
      </w:r>
      <w:r w:rsidRPr="00A31DD6">
        <w:rPr>
          <w:i/>
          <w:szCs w:val="20"/>
          <w:lang w:eastAsia="ar-SA"/>
        </w:rPr>
        <w:tab/>
        <w:t>184,50</w:t>
      </w:r>
    </w:p>
    <w:p w:rsidR="006F392D" w:rsidRPr="00A31DD6" w:rsidRDefault="006F392D" w:rsidP="006F392D">
      <w:pPr>
        <w:numPr>
          <w:ilvl w:val="0"/>
          <w:numId w:val="93"/>
        </w:numPr>
        <w:tabs>
          <w:tab w:val="left" w:pos="426"/>
          <w:tab w:val="right" w:pos="9781"/>
        </w:tabs>
        <w:suppressAutoHyphens/>
        <w:ind w:left="426" w:right="2209" w:hanging="426"/>
        <w:jc w:val="both"/>
        <w:rPr>
          <w:szCs w:val="20"/>
          <w:lang w:eastAsia="ar-SA"/>
        </w:rPr>
      </w:pPr>
      <w:r w:rsidRPr="00A31DD6">
        <w:rPr>
          <w:szCs w:val="20"/>
          <w:lang w:eastAsia="ar-SA"/>
        </w:rPr>
        <w:t xml:space="preserve">dotacje na zadania bieżące - dotacja dla Fundacji </w:t>
      </w:r>
      <w:proofErr w:type="spellStart"/>
      <w:r w:rsidRPr="00A31DD6">
        <w:rPr>
          <w:szCs w:val="20"/>
          <w:lang w:eastAsia="ar-SA"/>
        </w:rPr>
        <w:t>Togatus</w:t>
      </w:r>
      <w:proofErr w:type="spellEnd"/>
      <w:r w:rsidRPr="00A31DD6">
        <w:rPr>
          <w:szCs w:val="20"/>
          <w:lang w:eastAsia="ar-SA"/>
        </w:rPr>
        <w:t xml:space="preserve"> Pro Bono na prowadzenie punktu udzielania nieodpłatnej pomocy prawnej oraz edukacji prawnej w zakresie i na zasadach określonych przepisami ustawy z dnia 5 sierpnia 2015 r. o nieodpłatnej pomocy prawnej, nieodpłatnym poradnictwie obywatelskim oraz edukacji prawnej</w:t>
      </w:r>
      <w:r w:rsidRPr="00A31DD6">
        <w:rPr>
          <w:szCs w:val="20"/>
          <w:lang w:eastAsia="ar-SA"/>
        </w:rPr>
        <w:tab/>
        <w:t>64.020,00</w:t>
      </w:r>
    </w:p>
    <w:p w:rsidR="006F392D" w:rsidRPr="00A31DD6" w:rsidRDefault="006F392D" w:rsidP="006F392D">
      <w:pPr>
        <w:numPr>
          <w:ilvl w:val="0"/>
          <w:numId w:val="93"/>
        </w:numPr>
        <w:tabs>
          <w:tab w:val="left" w:pos="426"/>
          <w:tab w:val="right" w:pos="9781"/>
        </w:tabs>
        <w:suppressAutoHyphens/>
        <w:ind w:left="426" w:right="2209" w:hanging="426"/>
        <w:jc w:val="both"/>
        <w:rPr>
          <w:szCs w:val="20"/>
          <w:lang w:eastAsia="ar-SA"/>
        </w:rPr>
      </w:pPr>
      <w:r w:rsidRPr="00A31DD6">
        <w:rPr>
          <w:szCs w:val="20"/>
          <w:lang w:eastAsia="ar-SA"/>
        </w:rPr>
        <w:t>zwrot dotacji otrzymanej w 2019 r.</w:t>
      </w:r>
      <w:r w:rsidRPr="00A31DD6">
        <w:t xml:space="preserve"> w nadmiernej wysokości w ramach realizacji zadania udzielenia nieodpłatnej pomocy oraz edukacji prawnej</w:t>
      </w:r>
      <w:r w:rsidRPr="00A31DD6">
        <w:tab/>
        <w:t>250,24</w:t>
      </w:r>
    </w:p>
    <w:p w:rsidR="006F392D" w:rsidRPr="00A31DD6" w:rsidRDefault="006F392D" w:rsidP="006F392D">
      <w:pPr>
        <w:tabs>
          <w:tab w:val="right" w:pos="8460"/>
        </w:tabs>
        <w:ind w:right="2232"/>
        <w:jc w:val="both"/>
        <w:rPr>
          <w:b/>
        </w:rPr>
      </w:pPr>
    </w:p>
    <w:p w:rsidR="006F392D" w:rsidRPr="00A31DD6" w:rsidRDefault="006F392D" w:rsidP="006F392D">
      <w:pPr>
        <w:tabs>
          <w:tab w:val="right" w:pos="8460"/>
        </w:tabs>
        <w:ind w:right="2232"/>
        <w:jc w:val="both"/>
        <w:rPr>
          <w:b/>
        </w:rPr>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Dział 757  OBSŁUGA DŁUGU PUBLICZNEGO</w:t>
      </w:r>
      <w:r w:rsidRPr="00A31DD6">
        <w:rPr>
          <w:b/>
          <w:szCs w:val="20"/>
        </w:rPr>
        <w:tab/>
        <w:t>0,00</w:t>
      </w:r>
    </w:p>
    <w:p w:rsidR="006F392D" w:rsidRPr="00A31DD6" w:rsidRDefault="006F392D" w:rsidP="006F392D">
      <w:pPr>
        <w:tabs>
          <w:tab w:val="right" w:pos="5670"/>
          <w:tab w:val="right" w:pos="8460"/>
        </w:tabs>
        <w:ind w:right="2232"/>
        <w:rPr>
          <w:b/>
        </w:rPr>
      </w:pPr>
      <w:r w:rsidRPr="00A31DD6">
        <w:rPr>
          <w:b/>
        </w:rPr>
        <w:t>plan: 490.000,00</w:t>
      </w:r>
      <w:r w:rsidRPr="00A31DD6">
        <w:rPr>
          <w:b/>
        </w:rPr>
        <w:tab/>
        <w:t>% wyk.:  0,0</w:t>
      </w:r>
    </w:p>
    <w:p w:rsidR="006F392D" w:rsidRPr="00A31DD6" w:rsidRDefault="006F392D" w:rsidP="006F392D">
      <w:pPr>
        <w:tabs>
          <w:tab w:val="left" w:pos="1843"/>
          <w:tab w:val="right" w:pos="8460"/>
        </w:tabs>
        <w:ind w:right="2232"/>
      </w:pPr>
    </w:p>
    <w:p w:rsidR="006F392D" w:rsidRPr="00A31DD6" w:rsidRDefault="006F392D" w:rsidP="006F392D">
      <w:pPr>
        <w:tabs>
          <w:tab w:val="right" w:pos="9781"/>
        </w:tabs>
        <w:ind w:right="2209"/>
        <w:jc w:val="both"/>
        <w:rPr>
          <w:b/>
        </w:rPr>
      </w:pPr>
      <w:r w:rsidRPr="00A31DD6">
        <w:rPr>
          <w:b/>
        </w:rPr>
        <w:t>Rozliczenia z tytułu poręczeń i gwarancji udzielonych przez Skarb Państwa lub jednostkę samorządu terytorialnego (75704)</w:t>
      </w:r>
    </w:p>
    <w:p w:rsidR="006F392D" w:rsidRPr="00A31DD6" w:rsidRDefault="006F392D" w:rsidP="006F392D">
      <w:pPr>
        <w:tabs>
          <w:tab w:val="right" w:pos="9781"/>
        </w:tabs>
        <w:suppressAutoHyphens/>
        <w:ind w:right="2209"/>
        <w:jc w:val="both"/>
      </w:pPr>
      <w:r w:rsidRPr="00A31DD6">
        <w:t>Zobowiązanie Gminy Miasto jako poręczyciela wekslowego z tytułu kredytów bankowych zaciągniętych przez Samodzielny Publiczny Zakład Opieki Zdrowotnej Zakład Pielęgnacyjno-Opiekuńczy w Świnoujściu.</w:t>
      </w:r>
    </w:p>
    <w:p w:rsidR="006F392D" w:rsidRPr="00A31DD6" w:rsidRDefault="006F392D" w:rsidP="006F392D">
      <w:pPr>
        <w:tabs>
          <w:tab w:val="right" w:pos="9781"/>
        </w:tabs>
        <w:suppressAutoHyphens/>
        <w:ind w:right="2209"/>
        <w:jc w:val="both"/>
        <w:rPr>
          <w:szCs w:val="20"/>
          <w:lang w:eastAsia="ar-SA"/>
        </w:rPr>
      </w:pPr>
      <w:r w:rsidRPr="00A31DD6">
        <w:t>Poręczenie nie zostało zrealizowane.</w:t>
      </w:r>
    </w:p>
    <w:p w:rsidR="006F392D" w:rsidRPr="00A31DD6" w:rsidRDefault="006F392D" w:rsidP="006F392D">
      <w:pPr>
        <w:tabs>
          <w:tab w:val="right" w:pos="9781"/>
        </w:tabs>
        <w:ind w:right="2209"/>
        <w:jc w:val="both"/>
        <w:rPr>
          <w:b/>
        </w:rPr>
      </w:pPr>
    </w:p>
    <w:p w:rsidR="00F233C8" w:rsidRPr="00A31DD6" w:rsidRDefault="00F233C8" w:rsidP="006F392D">
      <w:pPr>
        <w:tabs>
          <w:tab w:val="right" w:pos="9781"/>
        </w:tabs>
        <w:ind w:right="2209"/>
        <w:jc w:val="both"/>
        <w:rPr>
          <w:b/>
        </w:rPr>
      </w:pPr>
    </w:p>
    <w:p w:rsidR="006F392D" w:rsidRPr="00A31DD6" w:rsidRDefault="006F392D" w:rsidP="006F392D">
      <w:pPr>
        <w:keepNext/>
        <w:shd w:val="clear" w:color="auto" w:fill="CCCCCC"/>
        <w:tabs>
          <w:tab w:val="left" w:pos="1134"/>
          <w:tab w:val="right" w:pos="9781"/>
        </w:tabs>
        <w:ind w:right="-24"/>
        <w:jc w:val="both"/>
        <w:outlineLvl w:val="2"/>
        <w:rPr>
          <w:b/>
        </w:rPr>
      </w:pPr>
      <w:r w:rsidRPr="00A31DD6">
        <w:rPr>
          <w:b/>
        </w:rPr>
        <w:t>Dział 801</w:t>
      </w:r>
      <w:r w:rsidRPr="00A31DD6">
        <w:rPr>
          <w:b/>
        </w:rPr>
        <w:tab/>
        <w:t>OŚWIATA I WYCHOWANIE</w:t>
      </w:r>
      <w:r w:rsidRPr="00A31DD6">
        <w:rPr>
          <w:b/>
        </w:rPr>
        <w:tab/>
        <w:t>13.312.759,27</w:t>
      </w:r>
    </w:p>
    <w:p w:rsidR="006F392D" w:rsidRPr="00A31DD6" w:rsidRDefault="006F392D" w:rsidP="006F392D">
      <w:pPr>
        <w:tabs>
          <w:tab w:val="right" w:pos="5670"/>
          <w:tab w:val="right" w:pos="8460"/>
        </w:tabs>
        <w:ind w:right="2232"/>
        <w:rPr>
          <w:b/>
        </w:rPr>
      </w:pPr>
      <w:r w:rsidRPr="00A31DD6">
        <w:rPr>
          <w:b/>
        </w:rPr>
        <w:t>plan: 14.452.525,47</w:t>
      </w:r>
      <w:r w:rsidRPr="00A31DD6">
        <w:rPr>
          <w:b/>
        </w:rPr>
        <w:tab/>
        <w:t>% wyk.: 92,1</w:t>
      </w:r>
    </w:p>
    <w:p w:rsidR="006F392D" w:rsidRPr="00A31DD6" w:rsidRDefault="006F392D" w:rsidP="006F392D">
      <w:pPr>
        <w:tabs>
          <w:tab w:val="right" w:pos="8460"/>
        </w:tabs>
        <w:ind w:right="2232"/>
        <w:jc w:val="both"/>
        <w:rPr>
          <w:b/>
        </w:rPr>
      </w:pPr>
    </w:p>
    <w:p w:rsidR="006F392D" w:rsidRPr="00A31DD6" w:rsidRDefault="006F392D" w:rsidP="006F392D">
      <w:pPr>
        <w:keepNext/>
        <w:tabs>
          <w:tab w:val="right" w:pos="9781"/>
        </w:tabs>
        <w:ind w:right="2209"/>
        <w:jc w:val="both"/>
        <w:outlineLvl w:val="0"/>
        <w:rPr>
          <w:b/>
          <w:i/>
        </w:rPr>
      </w:pPr>
      <w:r w:rsidRPr="00A31DD6">
        <w:rPr>
          <w:b/>
        </w:rPr>
        <w:t>Szkoły podstawowe specjalne (80102)</w:t>
      </w:r>
      <w:r w:rsidRPr="00A31DD6">
        <w:rPr>
          <w:b/>
          <w:i/>
        </w:rPr>
        <w:tab/>
      </w:r>
      <w:r w:rsidRPr="00A31DD6">
        <w:rPr>
          <w:b/>
        </w:rPr>
        <w:t>2.215.739,43</w:t>
      </w:r>
    </w:p>
    <w:p w:rsidR="006F392D" w:rsidRPr="00A31DD6" w:rsidRDefault="006F392D" w:rsidP="006F392D">
      <w:pPr>
        <w:tabs>
          <w:tab w:val="right" w:pos="9781"/>
        </w:tabs>
        <w:suppressAutoHyphens/>
        <w:ind w:right="2209"/>
        <w:jc w:val="both"/>
        <w:rPr>
          <w:lang w:eastAsia="ar-SA"/>
        </w:rPr>
      </w:pPr>
      <w:r w:rsidRPr="00A31DD6">
        <w:rPr>
          <w:lang w:eastAsia="ar-SA"/>
        </w:rPr>
        <w:t>Wydatki bieżące jednostek budżetowych na utrzymanie Szkoły Podstawowej Specjalnej funkcjonującej w Specjalnym Ośrodku Szkolno-Wychowawczym.</w:t>
      </w:r>
    </w:p>
    <w:p w:rsidR="006F392D" w:rsidRPr="00A31DD6" w:rsidRDefault="006F392D" w:rsidP="006F392D">
      <w:pPr>
        <w:tabs>
          <w:tab w:val="right" w:pos="9781"/>
        </w:tabs>
        <w:suppressAutoHyphens/>
        <w:ind w:right="2209"/>
        <w:jc w:val="both"/>
        <w:rPr>
          <w:i/>
          <w:lang w:eastAsia="ar-SA"/>
        </w:rPr>
      </w:pPr>
      <w:r w:rsidRPr="00A31DD6">
        <w:rPr>
          <w:lang w:eastAsia="ar-SA"/>
        </w:rPr>
        <w:t>Wynagrodzenia i składki od nich naliczane</w:t>
      </w:r>
      <w:r w:rsidRPr="00A31DD6">
        <w:rPr>
          <w:lang w:eastAsia="ar-SA"/>
        </w:rPr>
        <w:tab/>
        <w:t>1.979.888,06</w:t>
      </w:r>
    </w:p>
    <w:p w:rsidR="006F392D" w:rsidRPr="00A31DD6" w:rsidRDefault="006F392D" w:rsidP="00562220">
      <w:pPr>
        <w:numPr>
          <w:ilvl w:val="0"/>
          <w:numId w:val="143"/>
        </w:numPr>
        <w:tabs>
          <w:tab w:val="right" w:pos="9781"/>
        </w:tabs>
        <w:suppressAutoHyphens/>
        <w:ind w:right="2209"/>
        <w:jc w:val="both"/>
        <w:rPr>
          <w:i/>
          <w:lang w:eastAsia="ar-SA"/>
        </w:rPr>
      </w:pPr>
      <w:r w:rsidRPr="00A31DD6">
        <w:rPr>
          <w:i/>
          <w:lang w:eastAsia="ar-SA"/>
        </w:rPr>
        <w:t>wynagrodzenia osobowe pracowników</w:t>
      </w:r>
      <w:r w:rsidRPr="00A31DD6">
        <w:rPr>
          <w:i/>
          <w:lang w:eastAsia="ar-SA"/>
        </w:rPr>
        <w:tab/>
        <w:t>1.570.195,30</w:t>
      </w:r>
    </w:p>
    <w:p w:rsidR="006F392D" w:rsidRPr="00A31DD6" w:rsidRDefault="006F392D" w:rsidP="00562220">
      <w:pPr>
        <w:numPr>
          <w:ilvl w:val="0"/>
          <w:numId w:val="143"/>
        </w:numPr>
        <w:tabs>
          <w:tab w:val="right" w:pos="9781"/>
        </w:tabs>
        <w:suppressAutoHyphens/>
        <w:ind w:right="2209"/>
        <w:jc w:val="both"/>
        <w:rPr>
          <w:i/>
          <w:lang w:eastAsia="ar-SA"/>
        </w:rPr>
      </w:pPr>
      <w:r w:rsidRPr="00A31DD6">
        <w:rPr>
          <w:i/>
          <w:lang w:eastAsia="ar-SA"/>
        </w:rPr>
        <w:t>dodatkowe wynagrodzenie roczne</w:t>
      </w:r>
      <w:r w:rsidRPr="00A31DD6">
        <w:rPr>
          <w:i/>
          <w:lang w:eastAsia="ar-SA"/>
        </w:rPr>
        <w:tab/>
        <w:t>112.692,79</w:t>
      </w:r>
    </w:p>
    <w:p w:rsidR="006F392D" w:rsidRPr="00A31DD6" w:rsidRDefault="006F392D" w:rsidP="00562220">
      <w:pPr>
        <w:numPr>
          <w:ilvl w:val="0"/>
          <w:numId w:val="143"/>
        </w:numPr>
        <w:tabs>
          <w:tab w:val="right" w:pos="9781"/>
        </w:tabs>
        <w:suppressAutoHyphens/>
        <w:ind w:right="2209"/>
        <w:jc w:val="both"/>
        <w:rPr>
          <w:lang w:eastAsia="ar-SA"/>
        </w:rPr>
      </w:pPr>
      <w:r w:rsidRPr="00A31DD6">
        <w:rPr>
          <w:i/>
          <w:lang w:eastAsia="ar-SA"/>
        </w:rPr>
        <w:t>składki na ubezpieczenie społeczne i Fundusz Pracy</w:t>
      </w:r>
      <w:r w:rsidRPr="00A31DD6">
        <w:rPr>
          <w:i/>
          <w:lang w:eastAsia="ar-SA"/>
        </w:rPr>
        <w:tab/>
        <w:t>296.999,97</w:t>
      </w:r>
    </w:p>
    <w:p w:rsidR="006F392D" w:rsidRPr="00A31DD6" w:rsidRDefault="006F392D" w:rsidP="006F392D">
      <w:pPr>
        <w:tabs>
          <w:tab w:val="right" w:pos="9781"/>
        </w:tabs>
        <w:suppressAutoHyphens/>
        <w:ind w:right="2209"/>
        <w:jc w:val="both"/>
        <w:rPr>
          <w:i/>
          <w:lang w:eastAsia="ar-SA"/>
        </w:rPr>
      </w:pPr>
      <w:r w:rsidRPr="00A31DD6">
        <w:rPr>
          <w:lang w:eastAsia="ar-SA"/>
        </w:rPr>
        <w:t>Wydatki związane z realizacją zadań statutowych</w:t>
      </w:r>
      <w:r w:rsidRPr="00A31DD6">
        <w:rPr>
          <w:lang w:eastAsia="ar-SA"/>
        </w:rPr>
        <w:tab/>
        <w:t>235.851,37</w:t>
      </w:r>
    </w:p>
    <w:p w:rsidR="006F392D" w:rsidRPr="00A31DD6" w:rsidRDefault="006F392D" w:rsidP="00562220">
      <w:pPr>
        <w:numPr>
          <w:ilvl w:val="0"/>
          <w:numId w:val="143"/>
        </w:numPr>
        <w:tabs>
          <w:tab w:val="right" w:pos="9781"/>
        </w:tabs>
        <w:suppressAutoHyphens/>
        <w:ind w:right="2209"/>
        <w:jc w:val="both"/>
        <w:rPr>
          <w:i/>
          <w:lang w:eastAsia="ar-SA"/>
        </w:rPr>
      </w:pPr>
      <w:r w:rsidRPr="00A31DD6">
        <w:rPr>
          <w:i/>
          <w:lang w:eastAsia="ar-SA"/>
        </w:rPr>
        <w:t>zakup materiałów i wyposażenia</w:t>
      </w:r>
      <w:r w:rsidRPr="00A31DD6">
        <w:rPr>
          <w:i/>
          <w:lang w:eastAsia="ar-SA"/>
        </w:rPr>
        <w:tab/>
        <w:t>42.352,00</w:t>
      </w:r>
    </w:p>
    <w:p w:rsidR="006F392D" w:rsidRPr="00A31DD6" w:rsidRDefault="006F392D" w:rsidP="006F392D">
      <w:pPr>
        <w:tabs>
          <w:tab w:val="right" w:pos="9781"/>
        </w:tabs>
        <w:suppressAutoHyphens/>
        <w:ind w:left="360" w:right="2209"/>
        <w:jc w:val="both"/>
        <w:rPr>
          <w:i/>
          <w:lang w:eastAsia="ar-SA"/>
        </w:rPr>
      </w:pPr>
      <w:r w:rsidRPr="00A31DD6">
        <w:rPr>
          <w:i/>
          <w:lang w:eastAsia="ar-SA"/>
        </w:rPr>
        <w:t>w tym: materiały papiernicze i druki szkolne,</w:t>
      </w:r>
      <w:r w:rsidR="00C6466B" w:rsidRPr="00A31DD6">
        <w:rPr>
          <w:i/>
          <w:lang w:eastAsia="ar-SA"/>
        </w:rPr>
        <w:t xml:space="preserve"> środki czystości, materiały do </w:t>
      </w:r>
      <w:r w:rsidRPr="00A31DD6">
        <w:rPr>
          <w:i/>
          <w:lang w:eastAsia="ar-SA"/>
        </w:rPr>
        <w:t xml:space="preserve">prac bieżących konserwatora, sprzęt sportowy, szafki szkolne, sprzęt komputerowy, sprzęt do </w:t>
      </w:r>
      <w:proofErr w:type="spellStart"/>
      <w:r w:rsidRPr="00A31DD6">
        <w:rPr>
          <w:i/>
          <w:lang w:eastAsia="ar-SA"/>
        </w:rPr>
        <w:t>biofitbacku</w:t>
      </w:r>
      <w:proofErr w:type="spellEnd"/>
      <w:r w:rsidRPr="00A31DD6">
        <w:rPr>
          <w:i/>
          <w:lang w:eastAsia="ar-SA"/>
        </w:rPr>
        <w:t>;</w:t>
      </w:r>
    </w:p>
    <w:p w:rsidR="006F392D" w:rsidRPr="00A31DD6" w:rsidRDefault="006F392D" w:rsidP="006F392D">
      <w:pPr>
        <w:numPr>
          <w:ilvl w:val="0"/>
          <w:numId w:val="94"/>
        </w:numPr>
        <w:tabs>
          <w:tab w:val="clear" w:pos="2040"/>
          <w:tab w:val="num" w:pos="360"/>
          <w:tab w:val="right" w:pos="9781"/>
        </w:tabs>
        <w:suppressAutoHyphens/>
        <w:ind w:left="360" w:right="2209"/>
        <w:jc w:val="both"/>
        <w:rPr>
          <w:i/>
          <w:lang w:eastAsia="ar-SA"/>
        </w:rPr>
      </w:pPr>
      <w:r w:rsidRPr="00A31DD6">
        <w:rPr>
          <w:i/>
          <w:lang w:eastAsia="ar-SA"/>
        </w:rPr>
        <w:t>zakup energii</w:t>
      </w:r>
      <w:r w:rsidRPr="00A31DD6">
        <w:rPr>
          <w:i/>
          <w:lang w:eastAsia="ar-SA"/>
        </w:rPr>
        <w:tab/>
        <w:t>63.545,77</w:t>
      </w:r>
    </w:p>
    <w:p w:rsidR="006F392D" w:rsidRPr="00A31DD6" w:rsidRDefault="006F392D" w:rsidP="006F392D">
      <w:pPr>
        <w:numPr>
          <w:ilvl w:val="0"/>
          <w:numId w:val="94"/>
        </w:numPr>
        <w:tabs>
          <w:tab w:val="clear" w:pos="2040"/>
          <w:tab w:val="num" w:pos="360"/>
          <w:tab w:val="right" w:pos="9781"/>
        </w:tabs>
        <w:suppressAutoHyphens/>
        <w:ind w:left="360" w:right="2209"/>
        <w:jc w:val="both"/>
        <w:rPr>
          <w:i/>
          <w:lang w:eastAsia="ar-SA"/>
        </w:rPr>
      </w:pPr>
      <w:r w:rsidRPr="00A31DD6">
        <w:rPr>
          <w:i/>
          <w:lang w:eastAsia="ar-SA"/>
        </w:rPr>
        <w:t>zakup usług remontowych</w:t>
      </w:r>
      <w:r w:rsidRPr="00A31DD6">
        <w:rPr>
          <w:i/>
          <w:lang w:eastAsia="ar-SA"/>
        </w:rPr>
        <w:tab/>
        <w:t>147,60</w:t>
      </w:r>
    </w:p>
    <w:p w:rsidR="006F392D" w:rsidRPr="00A31DD6" w:rsidRDefault="006F392D" w:rsidP="006F392D">
      <w:pPr>
        <w:numPr>
          <w:ilvl w:val="0"/>
          <w:numId w:val="94"/>
        </w:numPr>
        <w:tabs>
          <w:tab w:val="clear" w:pos="2040"/>
          <w:tab w:val="num" w:pos="360"/>
          <w:tab w:val="right" w:pos="9781"/>
        </w:tabs>
        <w:suppressAutoHyphens/>
        <w:ind w:left="360" w:right="2209"/>
        <w:jc w:val="both"/>
        <w:rPr>
          <w:i/>
          <w:lang w:eastAsia="ar-SA"/>
        </w:rPr>
      </w:pPr>
      <w:r w:rsidRPr="00A31DD6">
        <w:rPr>
          <w:i/>
          <w:lang w:eastAsia="ar-SA"/>
        </w:rPr>
        <w:t>pomoce dydaktyczne</w:t>
      </w:r>
      <w:r w:rsidRPr="00A31DD6">
        <w:rPr>
          <w:i/>
          <w:lang w:eastAsia="ar-SA"/>
        </w:rPr>
        <w:tab/>
        <w:t>6.000,00</w:t>
      </w:r>
    </w:p>
    <w:p w:rsidR="006F392D" w:rsidRPr="00A31DD6" w:rsidRDefault="006F392D" w:rsidP="006F392D">
      <w:pPr>
        <w:numPr>
          <w:ilvl w:val="0"/>
          <w:numId w:val="94"/>
        </w:numPr>
        <w:tabs>
          <w:tab w:val="clear" w:pos="2040"/>
          <w:tab w:val="num" w:pos="360"/>
          <w:tab w:val="right" w:pos="9781"/>
        </w:tabs>
        <w:suppressAutoHyphens/>
        <w:ind w:left="360" w:right="2209"/>
        <w:jc w:val="both"/>
        <w:rPr>
          <w:i/>
          <w:lang w:eastAsia="ar-SA"/>
        </w:rPr>
      </w:pPr>
      <w:r w:rsidRPr="00A31DD6">
        <w:rPr>
          <w:i/>
          <w:lang w:eastAsia="ar-SA"/>
        </w:rPr>
        <w:t xml:space="preserve">opłaty z tytułu usług telekomunikacyjnych – dostęp do sieci </w:t>
      </w:r>
      <w:proofErr w:type="spellStart"/>
      <w:r w:rsidRPr="00A31DD6">
        <w:rPr>
          <w:i/>
          <w:lang w:eastAsia="ar-SA"/>
        </w:rPr>
        <w:t>internetu</w:t>
      </w:r>
      <w:proofErr w:type="spellEnd"/>
      <w:r w:rsidRPr="00A31DD6">
        <w:rPr>
          <w:i/>
          <w:lang w:eastAsia="ar-SA"/>
        </w:rPr>
        <w:tab/>
        <w:t>1.600,00</w:t>
      </w:r>
    </w:p>
    <w:p w:rsidR="006F392D" w:rsidRPr="00A31DD6" w:rsidRDefault="006F392D" w:rsidP="006F392D">
      <w:pPr>
        <w:tabs>
          <w:tab w:val="right" w:pos="9781"/>
        </w:tabs>
        <w:suppressAutoHyphens/>
        <w:ind w:left="360" w:right="2209"/>
        <w:jc w:val="both"/>
        <w:rPr>
          <w:i/>
          <w:lang w:eastAsia="ar-SA"/>
        </w:rPr>
      </w:pPr>
      <w:r w:rsidRPr="00A31DD6">
        <w:rPr>
          <w:i/>
          <w:lang w:eastAsia="ar-SA"/>
        </w:rPr>
        <w:lastRenderedPageBreak/>
        <w:t>w tym: sprzęt muzyczny, art. papiernicze, zestaw testów psychologicznych;</w:t>
      </w:r>
    </w:p>
    <w:p w:rsidR="006F392D" w:rsidRPr="00A31DD6" w:rsidRDefault="006F392D" w:rsidP="006F392D">
      <w:pPr>
        <w:numPr>
          <w:ilvl w:val="0"/>
          <w:numId w:val="94"/>
        </w:numPr>
        <w:tabs>
          <w:tab w:val="num" w:pos="360"/>
          <w:tab w:val="right" w:pos="9781"/>
        </w:tabs>
        <w:suppressAutoHyphens/>
        <w:ind w:left="360" w:right="2209"/>
        <w:jc w:val="both"/>
        <w:rPr>
          <w:i/>
          <w:lang w:eastAsia="ar-SA"/>
        </w:rPr>
      </w:pPr>
      <w:r w:rsidRPr="00A31DD6">
        <w:rPr>
          <w:i/>
          <w:lang w:eastAsia="ar-SA"/>
        </w:rPr>
        <w:t xml:space="preserve">zakup usług pozostałych </w:t>
      </w:r>
      <w:r w:rsidRPr="00A31DD6">
        <w:rPr>
          <w:i/>
          <w:lang w:eastAsia="ar-SA"/>
        </w:rPr>
        <w:tab/>
        <w:t>32.050,00</w:t>
      </w:r>
    </w:p>
    <w:p w:rsidR="006F392D" w:rsidRPr="00A31DD6" w:rsidRDefault="006F392D" w:rsidP="006F392D">
      <w:pPr>
        <w:tabs>
          <w:tab w:val="right" w:pos="9781"/>
        </w:tabs>
        <w:suppressAutoHyphens/>
        <w:ind w:left="360" w:right="2209"/>
        <w:jc w:val="both"/>
        <w:rPr>
          <w:i/>
          <w:lang w:eastAsia="ar-SA"/>
        </w:rPr>
      </w:pPr>
      <w:r w:rsidRPr="00A31DD6">
        <w:rPr>
          <w:i/>
          <w:lang w:eastAsia="ar-SA"/>
        </w:rPr>
        <w:t>w tym, m.in.: odprowadzenie ścieków, wywóz nieczystości, wynajem hali sportowej, koszty przesyłki, wykonanie szaf do szkoły, dozór mienia, zajęcia terapeutyczne z hipoterapii, przedłużenie licencji programów komputerowych, przegląd</w:t>
      </w:r>
      <w:r w:rsidR="00FE2ED5" w:rsidRPr="00A31DD6">
        <w:rPr>
          <w:i/>
          <w:lang w:eastAsia="ar-SA"/>
        </w:rPr>
        <w:t xml:space="preserve"> sprzętu, usługa informatyczna;</w:t>
      </w:r>
    </w:p>
    <w:p w:rsidR="006F392D" w:rsidRPr="00A31DD6" w:rsidRDefault="006F392D" w:rsidP="00562220">
      <w:pPr>
        <w:numPr>
          <w:ilvl w:val="0"/>
          <w:numId w:val="144"/>
        </w:numPr>
        <w:tabs>
          <w:tab w:val="right" w:pos="9781"/>
        </w:tabs>
        <w:suppressAutoHyphens/>
        <w:ind w:right="2209"/>
        <w:jc w:val="both"/>
        <w:rPr>
          <w:i/>
          <w:lang w:eastAsia="ar-SA"/>
        </w:rPr>
      </w:pPr>
      <w:r w:rsidRPr="00A31DD6">
        <w:rPr>
          <w:i/>
          <w:lang w:eastAsia="ar-SA"/>
        </w:rPr>
        <w:t>odpisy na zakładowy fundusz świadczeń socjalnych</w:t>
      </w:r>
      <w:r w:rsidRPr="00A31DD6">
        <w:rPr>
          <w:i/>
          <w:lang w:eastAsia="ar-SA"/>
        </w:rPr>
        <w:tab/>
        <w:t>90.156,00</w:t>
      </w:r>
    </w:p>
    <w:p w:rsidR="006F392D" w:rsidRPr="00A31DD6" w:rsidRDefault="006F392D" w:rsidP="006F392D">
      <w:pPr>
        <w:keepNext/>
        <w:tabs>
          <w:tab w:val="right" w:pos="-1134"/>
          <w:tab w:val="right" w:pos="9781"/>
        </w:tabs>
        <w:ind w:right="2209"/>
        <w:jc w:val="both"/>
        <w:outlineLvl w:val="0"/>
        <w:rPr>
          <w:b/>
          <w:i/>
        </w:rPr>
      </w:pPr>
    </w:p>
    <w:p w:rsidR="006F392D" w:rsidRPr="00A31DD6" w:rsidRDefault="006F392D" w:rsidP="004B1599">
      <w:pPr>
        <w:tabs>
          <w:tab w:val="left" w:pos="7655"/>
        </w:tabs>
        <w:suppressAutoHyphens/>
        <w:ind w:right="2209"/>
        <w:jc w:val="both"/>
        <w:rPr>
          <w:b/>
          <w:lang w:eastAsia="ar-SA"/>
        </w:rPr>
      </w:pPr>
      <w:r w:rsidRPr="00A31DD6">
        <w:rPr>
          <w:b/>
          <w:lang w:eastAsia="ar-SA"/>
        </w:rPr>
        <w:t>Technika (80115)</w:t>
      </w:r>
      <w:r w:rsidRPr="00A31DD6">
        <w:rPr>
          <w:b/>
          <w:lang w:eastAsia="ar-SA"/>
        </w:rPr>
        <w:tab/>
      </w:r>
      <w:r w:rsidR="004B1599" w:rsidRPr="00A31DD6">
        <w:rPr>
          <w:b/>
          <w:lang w:eastAsia="ar-SA"/>
        </w:rPr>
        <w:t xml:space="preserve">               </w:t>
      </w:r>
      <w:r w:rsidRPr="00A31DD6">
        <w:rPr>
          <w:b/>
          <w:lang w:eastAsia="ar-SA"/>
        </w:rPr>
        <w:t>3.218.290,30</w:t>
      </w:r>
    </w:p>
    <w:p w:rsidR="006F392D" w:rsidRPr="00A31DD6" w:rsidRDefault="006F392D" w:rsidP="006F392D">
      <w:pPr>
        <w:suppressAutoHyphens/>
        <w:ind w:right="2209"/>
        <w:jc w:val="both"/>
        <w:rPr>
          <w:lang w:eastAsia="ar-SA"/>
        </w:rPr>
      </w:pPr>
      <w:r w:rsidRPr="00A31DD6">
        <w:rPr>
          <w:lang w:eastAsia="ar-SA"/>
        </w:rPr>
        <w:t>Liczba szkół –</w:t>
      </w:r>
      <w:r w:rsidRPr="00A31DD6">
        <w:rPr>
          <w:lang w:eastAsia="ar-SA"/>
        </w:rPr>
        <w:tab/>
      </w:r>
      <w:r w:rsidRPr="00A31DD6">
        <w:rPr>
          <w:lang w:eastAsia="ar-SA"/>
        </w:rPr>
        <w:tab/>
      </w:r>
      <w:r w:rsidRPr="00A31DD6">
        <w:rPr>
          <w:lang w:eastAsia="ar-SA"/>
        </w:rPr>
        <w:tab/>
      </w:r>
      <w:r w:rsidRPr="00A31DD6">
        <w:rPr>
          <w:lang w:eastAsia="ar-SA"/>
        </w:rPr>
        <w:tab/>
        <w:t xml:space="preserve">    1</w:t>
      </w:r>
    </w:p>
    <w:p w:rsidR="006F392D" w:rsidRPr="00A31DD6" w:rsidRDefault="006F392D" w:rsidP="006F392D">
      <w:pPr>
        <w:suppressAutoHyphens/>
        <w:ind w:right="2209"/>
        <w:jc w:val="both"/>
        <w:rPr>
          <w:lang w:eastAsia="ar-SA"/>
        </w:rPr>
      </w:pPr>
      <w:r w:rsidRPr="00A31DD6">
        <w:rPr>
          <w:lang w:eastAsia="ar-SA"/>
        </w:rPr>
        <w:t>Liczba uczniów –</w:t>
      </w:r>
      <w:r w:rsidRPr="00A31DD6">
        <w:rPr>
          <w:lang w:eastAsia="ar-SA"/>
        </w:rPr>
        <w:tab/>
      </w:r>
      <w:r w:rsidRPr="00A31DD6">
        <w:rPr>
          <w:lang w:eastAsia="ar-SA"/>
        </w:rPr>
        <w:tab/>
      </w:r>
      <w:r w:rsidRPr="00A31DD6">
        <w:rPr>
          <w:lang w:eastAsia="ar-SA"/>
        </w:rPr>
        <w:tab/>
        <w:t>263</w:t>
      </w:r>
    </w:p>
    <w:p w:rsidR="006F392D" w:rsidRPr="00A31DD6" w:rsidRDefault="006F392D" w:rsidP="006F392D">
      <w:pPr>
        <w:suppressAutoHyphens/>
        <w:ind w:right="2209"/>
        <w:jc w:val="both"/>
        <w:rPr>
          <w:lang w:eastAsia="ar-SA"/>
        </w:rPr>
      </w:pPr>
      <w:r w:rsidRPr="00A31DD6">
        <w:rPr>
          <w:lang w:eastAsia="ar-SA"/>
        </w:rPr>
        <w:t>Liczba oddziałów –</w:t>
      </w:r>
      <w:r w:rsidRPr="00A31DD6">
        <w:rPr>
          <w:lang w:eastAsia="ar-SA"/>
        </w:rPr>
        <w:tab/>
      </w:r>
      <w:r w:rsidRPr="00A31DD6">
        <w:rPr>
          <w:lang w:eastAsia="ar-SA"/>
        </w:rPr>
        <w:tab/>
      </w:r>
      <w:r w:rsidRPr="00A31DD6">
        <w:rPr>
          <w:lang w:eastAsia="ar-SA"/>
        </w:rPr>
        <w:tab/>
        <w:t xml:space="preserve">  13</w:t>
      </w:r>
    </w:p>
    <w:p w:rsidR="006F392D" w:rsidRPr="00A31DD6" w:rsidRDefault="006F392D" w:rsidP="006F392D">
      <w:pPr>
        <w:suppressAutoHyphens/>
        <w:ind w:right="2209"/>
        <w:jc w:val="both"/>
        <w:rPr>
          <w:lang w:eastAsia="ar-SA"/>
        </w:rPr>
      </w:pPr>
      <w:r w:rsidRPr="00A31DD6">
        <w:rPr>
          <w:lang w:eastAsia="ar-SA"/>
        </w:rPr>
        <w:t>Średnia liczba uczniów w klasie –</w:t>
      </w:r>
      <w:r w:rsidRPr="00A31DD6">
        <w:rPr>
          <w:lang w:eastAsia="ar-SA"/>
        </w:rPr>
        <w:tab/>
        <w:t xml:space="preserve">  20</w:t>
      </w:r>
    </w:p>
    <w:p w:rsidR="006F392D" w:rsidRPr="00A31DD6" w:rsidRDefault="006F392D" w:rsidP="006F392D">
      <w:pPr>
        <w:tabs>
          <w:tab w:val="right" w:pos="9781"/>
        </w:tabs>
        <w:suppressAutoHyphens/>
        <w:spacing w:before="120"/>
        <w:ind w:right="2209"/>
        <w:jc w:val="both"/>
        <w:rPr>
          <w:szCs w:val="20"/>
          <w:lang w:eastAsia="ar-SA"/>
        </w:rPr>
      </w:pPr>
      <w:r w:rsidRPr="00A31DD6">
        <w:rPr>
          <w:lang w:eastAsia="ar-SA"/>
        </w:rPr>
        <w:t>Wydatki jednostek budżetowych na utrzymanie szkół zawodowych publicznych obejmują:</w:t>
      </w:r>
    </w:p>
    <w:p w:rsidR="006F392D" w:rsidRPr="00A31DD6" w:rsidRDefault="006F392D" w:rsidP="00562220">
      <w:pPr>
        <w:numPr>
          <w:ilvl w:val="0"/>
          <w:numId w:val="145"/>
        </w:numPr>
        <w:tabs>
          <w:tab w:val="right" w:pos="426"/>
          <w:tab w:val="right" w:pos="9781"/>
        </w:tabs>
        <w:suppressAutoHyphens/>
        <w:ind w:right="1755"/>
        <w:jc w:val="both"/>
        <w:rPr>
          <w:i/>
          <w:lang w:eastAsia="ar-SA"/>
        </w:rPr>
      </w:pPr>
      <w:r w:rsidRPr="00A31DD6">
        <w:rPr>
          <w:szCs w:val="20"/>
          <w:lang w:eastAsia="ar-SA"/>
        </w:rPr>
        <w:t>wynagrodzenia i składki od nich naliczane</w:t>
      </w:r>
      <w:r w:rsidRPr="00A31DD6">
        <w:rPr>
          <w:szCs w:val="20"/>
          <w:lang w:eastAsia="ar-SA"/>
        </w:rPr>
        <w:tab/>
        <w:t>2.767.941,80</w:t>
      </w:r>
    </w:p>
    <w:p w:rsidR="006F392D" w:rsidRPr="00A31DD6" w:rsidRDefault="006F392D" w:rsidP="00562220">
      <w:pPr>
        <w:numPr>
          <w:ilvl w:val="0"/>
          <w:numId w:val="146"/>
        </w:numPr>
        <w:tabs>
          <w:tab w:val="left" w:pos="851"/>
          <w:tab w:val="right" w:pos="9781"/>
        </w:tabs>
        <w:suppressAutoHyphens/>
        <w:ind w:left="851" w:right="2209" w:hanging="425"/>
        <w:jc w:val="both"/>
        <w:rPr>
          <w:i/>
          <w:lang w:eastAsia="ar-SA"/>
        </w:rPr>
      </w:pPr>
      <w:r w:rsidRPr="00A31DD6">
        <w:rPr>
          <w:i/>
          <w:lang w:eastAsia="ar-SA"/>
        </w:rPr>
        <w:t>wynagrodzenia osobowe pracowników</w:t>
      </w:r>
      <w:r w:rsidRPr="00A31DD6">
        <w:rPr>
          <w:i/>
          <w:lang w:eastAsia="ar-SA"/>
        </w:rPr>
        <w:tab/>
        <w:t>2.199.446,17</w:t>
      </w:r>
    </w:p>
    <w:p w:rsidR="006F392D" w:rsidRPr="00A31DD6" w:rsidRDefault="006F392D" w:rsidP="00562220">
      <w:pPr>
        <w:numPr>
          <w:ilvl w:val="0"/>
          <w:numId w:val="146"/>
        </w:numPr>
        <w:tabs>
          <w:tab w:val="left" w:pos="851"/>
          <w:tab w:val="right" w:pos="9781"/>
        </w:tabs>
        <w:suppressAutoHyphens/>
        <w:ind w:left="851" w:right="2209" w:hanging="425"/>
        <w:jc w:val="both"/>
        <w:rPr>
          <w:i/>
          <w:lang w:eastAsia="ar-SA"/>
        </w:rPr>
      </w:pPr>
      <w:r w:rsidRPr="00A31DD6">
        <w:rPr>
          <w:i/>
          <w:lang w:eastAsia="ar-SA"/>
        </w:rPr>
        <w:t>dodatkowe wynagrodzenie roczne</w:t>
      </w:r>
      <w:r w:rsidRPr="00A31DD6">
        <w:rPr>
          <w:i/>
          <w:lang w:eastAsia="ar-SA"/>
        </w:rPr>
        <w:tab/>
        <w:t>152.713,93</w:t>
      </w:r>
    </w:p>
    <w:p w:rsidR="006F392D" w:rsidRPr="00A31DD6" w:rsidRDefault="006F392D" w:rsidP="00562220">
      <w:pPr>
        <w:numPr>
          <w:ilvl w:val="0"/>
          <w:numId w:val="146"/>
        </w:numPr>
        <w:tabs>
          <w:tab w:val="left" w:pos="851"/>
          <w:tab w:val="right" w:pos="9781"/>
        </w:tabs>
        <w:suppressAutoHyphens/>
        <w:ind w:left="851" w:right="2209" w:hanging="425"/>
        <w:jc w:val="both"/>
        <w:rPr>
          <w:i/>
          <w:lang w:eastAsia="ar-SA"/>
        </w:rPr>
      </w:pPr>
      <w:r w:rsidRPr="00A31DD6">
        <w:rPr>
          <w:i/>
          <w:lang w:eastAsia="ar-SA"/>
        </w:rPr>
        <w:t>składki na ubezpieczenie społeczne i Fundusz Pracy</w:t>
      </w:r>
      <w:r w:rsidRPr="00A31DD6">
        <w:rPr>
          <w:i/>
          <w:lang w:eastAsia="ar-SA"/>
        </w:rPr>
        <w:tab/>
        <w:t>415.781,70</w:t>
      </w:r>
    </w:p>
    <w:p w:rsidR="006F392D" w:rsidRPr="00A31DD6" w:rsidRDefault="006F392D" w:rsidP="00562220">
      <w:pPr>
        <w:numPr>
          <w:ilvl w:val="0"/>
          <w:numId w:val="147"/>
        </w:numPr>
        <w:tabs>
          <w:tab w:val="right" w:pos="426"/>
          <w:tab w:val="right" w:pos="9781"/>
        </w:tabs>
        <w:suppressAutoHyphens/>
        <w:ind w:left="426" w:right="1755" w:hanging="426"/>
        <w:jc w:val="both"/>
        <w:rPr>
          <w:i/>
          <w:lang w:eastAsia="ar-SA"/>
        </w:rPr>
      </w:pPr>
      <w:r w:rsidRPr="00A31DD6">
        <w:rPr>
          <w:szCs w:val="20"/>
          <w:lang w:eastAsia="ar-SA"/>
        </w:rPr>
        <w:t>wydatki związane z realizacją zadań statutowych</w:t>
      </w:r>
      <w:r w:rsidRPr="00A31DD6">
        <w:rPr>
          <w:szCs w:val="20"/>
          <w:lang w:eastAsia="ar-SA"/>
        </w:rPr>
        <w:tab/>
        <w:t>394.624,84</w:t>
      </w:r>
    </w:p>
    <w:p w:rsidR="006F392D" w:rsidRPr="00A31DD6" w:rsidRDefault="006F392D" w:rsidP="00562220">
      <w:pPr>
        <w:numPr>
          <w:ilvl w:val="0"/>
          <w:numId w:val="148"/>
        </w:numPr>
        <w:tabs>
          <w:tab w:val="left" w:pos="851"/>
          <w:tab w:val="right" w:pos="9781"/>
        </w:tabs>
        <w:suppressAutoHyphens/>
        <w:ind w:left="851" w:right="2209"/>
        <w:jc w:val="both"/>
        <w:rPr>
          <w:i/>
          <w:lang w:eastAsia="ar-SA"/>
        </w:rPr>
      </w:pPr>
      <w:r w:rsidRPr="00A31DD6">
        <w:rPr>
          <w:i/>
          <w:lang w:eastAsia="ar-SA"/>
        </w:rPr>
        <w:t>zakup materiałów i wyposażenia</w:t>
      </w:r>
      <w:r w:rsidRPr="00A31DD6">
        <w:rPr>
          <w:i/>
          <w:lang w:eastAsia="ar-SA"/>
        </w:rPr>
        <w:tab/>
        <w:t>32.989,00</w:t>
      </w:r>
    </w:p>
    <w:p w:rsidR="006F392D" w:rsidRPr="00A31DD6" w:rsidRDefault="006F392D" w:rsidP="006F392D">
      <w:pPr>
        <w:tabs>
          <w:tab w:val="right" w:pos="-4395"/>
          <w:tab w:val="left" w:pos="851"/>
          <w:tab w:val="right" w:pos="9781"/>
        </w:tabs>
        <w:suppressAutoHyphens/>
        <w:ind w:left="851" w:right="2209"/>
        <w:jc w:val="both"/>
        <w:rPr>
          <w:i/>
          <w:lang w:eastAsia="ar-SA"/>
        </w:rPr>
      </w:pPr>
      <w:r w:rsidRPr="00A31DD6">
        <w:rPr>
          <w:i/>
          <w:lang w:eastAsia="ar-SA"/>
        </w:rPr>
        <w:t xml:space="preserve">w tym, m. in.: środków czystości, artykułów biurowych, literatury fachowej, płynów dezynfekcyjnych, rękawiczek lateksowych – </w:t>
      </w:r>
      <w:proofErr w:type="spellStart"/>
      <w:r w:rsidRPr="00A31DD6">
        <w:rPr>
          <w:i/>
          <w:lang w:eastAsia="ar-SA"/>
        </w:rPr>
        <w:t>CEZiT</w:t>
      </w:r>
      <w:proofErr w:type="spellEnd"/>
      <w:r w:rsidRPr="00A31DD6">
        <w:rPr>
          <w:i/>
          <w:lang w:eastAsia="ar-SA"/>
        </w:rPr>
        <w:t>, art. do prac bieżących dla konserwatora, sprzęt sportowy, meble, dysk twardy do laptopa, kosze, nagrywarka DVD;</w:t>
      </w:r>
    </w:p>
    <w:p w:rsidR="006F392D" w:rsidRPr="00A31DD6" w:rsidRDefault="006F392D" w:rsidP="00562220">
      <w:pPr>
        <w:numPr>
          <w:ilvl w:val="0"/>
          <w:numId w:val="148"/>
        </w:numPr>
        <w:tabs>
          <w:tab w:val="left" w:pos="851"/>
          <w:tab w:val="right" w:pos="9781"/>
        </w:tabs>
        <w:suppressAutoHyphens/>
        <w:ind w:left="851" w:right="2209"/>
        <w:jc w:val="both"/>
        <w:rPr>
          <w:i/>
          <w:lang w:eastAsia="ar-SA"/>
        </w:rPr>
      </w:pPr>
      <w:r w:rsidRPr="00A31DD6">
        <w:rPr>
          <w:i/>
          <w:lang w:eastAsia="ar-SA"/>
        </w:rPr>
        <w:t>zakup energii</w:t>
      </w:r>
      <w:r w:rsidRPr="00A31DD6">
        <w:rPr>
          <w:i/>
          <w:lang w:eastAsia="ar-SA"/>
        </w:rPr>
        <w:tab/>
        <w:t>159.317,63</w:t>
      </w:r>
    </w:p>
    <w:p w:rsidR="006F392D" w:rsidRPr="00A31DD6" w:rsidRDefault="006F392D" w:rsidP="00562220">
      <w:pPr>
        <w:numPr>
          <w:ilvl w:val="0"/>
          <w:numId w:val="148"/>
        </w:numPr>
        <w:tabs>
          <w:tab w:val="left" w:pos="851"/>
          <w:tab w:val="right" w:pos="9781"/>
        </w:tabs>
        <w:suppressAutoHyphens/>
        <w:ind w:left="851" w:right="2209"/>
        <w:jc w:val="both"/>
        <w:rPr>
          <w:i/>
          <w:lang w:eastAsia="ar-SA"/>
        </w:rPr>
      </w:pPr>
      <w:r w:rsidRPr="00A31DD6">
        <w:rPr>
          <w:i/>
          <w:lang w:eastAsia="ar-SA"/>
        </w:rPr>
        <w:t>pomoce dydaktyczne</w:t>
      </w:r>
      <w:r w:rsidRPr="00A31DD6">
        <w:rPr>
          <w:i/>
          <w:lang w:eastAsia="ar-SA"/>
        </w:rPr>
        <w:tab/>
        <w:t>61.950,70</w:t>
      </w:r>
    </w:p>
    <w:p w:rsidR="006F392D" w:rsidRPr="00A31DD6" w:rsidRDefault="006F392D" w:rsidP="006F392D">
      <w:pPr>
        <w:tabs>
          <w:tab w:val="left" w:pos="851"/>
          <w:tab w:val="right" w:pos="9781"/>
        </w:tabs>
        <w:suppressAutoHyphens/>
        <w:ind w:left="851" w:right="2209"/>
        <w:jc w:val="both"/>
        <w:rPr>
          <w:i/>
          <w:lang w:eastAsia="ar-SA"/>
        </w:rPr>
      </w:pPr>
      <w:r w:rsidRPr="00A31DD6">
        <w:rPr>
          <w:i/>
          <w:lang w:eastAsia="ar-SA"/>
        </w:rPr>
        <w:t xml:space="preserve">w tym: wyposażenie </w:t>
      </w:r>
      <w:proofErr w:type="spellStart"/>
      <w:r w:rsidRPr="00A31DD6">
        <w:rPr>
          <w:i/>
          <w:lang w:eastAsia="ar-SA"/>
        </w:rPr>
        <w:t>sal</w:t>
      </w:r>
      <w:proofErr w:type="spellEnd"/>
      <w:r w:rsidRPr="00A31DD6">
        <w:rPr>
          <w:i/>
          <w:lang w:eastAsia="ar-SA"/>
        </w:rPr>
        <w:t xml:space="preserve"> gastronomicznych, komputery, monitory, tablice interaktywne;</w:t>
      </w:r>
    </w:p>
    <w:p w:rsidR="006F392D" w:rsidRPr="00A31DD6" w:rsidRDefault="006F392D" w:rsidP="00562220">
      <w:pPr>
        <w:numPr>
          <w:ilvl w:val="0"/>
          <w:numId w:val="148"/>
        </w:numPr>
        <w:tabs>
          <w:tab w:val="left" w:pos="851"/>
          <w:tab w:val="right" w:pos="9781"/>
        </w:tabs>
        <w:suppressAutoHyphens/>
        <w:ind w:left="851" w:right="2209"/>
        <w:jc w:val="both"/>
        <w:rPr>
          <w:lang w:eastAsia="ar-SA"/>
        </w:rPr>
      </w:pPr>
      <w:r w:rsidRPr="00A31DD6">
        <w:rPr>
          <w:i/>
          <w:lang w:eastAsia="ar-SA"/>
        </w:rPr>
        <w:t>zakup usług remontowych</w:t>
      </w:r>
      <w:r w:rsidRPr="00A31DD6">
        <w:rPr>
          <w:i/>
          <w:lang w:eastAsia="ar-SA"/>
        </w:rPr>
        <w:tab/>
        <w:t>2.929,68</w:t>
      </w:r>
    </w:p>
    <w:p w:rsidR="006F392D" w:rsidRPr="00A31DD6" w:rsidRDefault="006F392D" w:rsidP="006F392D">
      <w:pPr>
        <w:tabs>
          <w:tab w:val="right" w:pos="8505"/>
        </w:tabs>
        <w:suppressAutoHyphens/>
        <w:ind w:left="851" w:right="2209" w:hanging="851"/>
        <w:jc w:val="both"/>
        <w:rPr>
          <w:i/>
          <w:lang w:eastAsia="ar-SA"/>
        </w:rPr>
      </w:pPr>
      <w:r w:rsidRPr="00A31DD6">
        <w:rPr>
          <w:lang w:eastAsia="ar-SA"/>
        </w:rPr>
        <w:tab/>
      </w:r>
      <w:r w:rsidRPr="00A31DD6">
        <w:rPr>
          <w:i/>
          <w:lang w:eastAsia="ar-SA"/>
        </w:rPr>
        <w:t xml:space="preserve">w tym: konserwacja węzła cieplnego, remont pokoju w Szkolnym Schronisku Młodzieżowym – </w:t>
      </w:r>
      <w:proofErr w:type="spellStart"/>
      <w:r w:rsidRPr="00A31DD6">
        <w:rPr>
          <w:i/>
          <w:lang w:eastAsia="ar-SA"/>
        </w:rPr>
        <w:t>CEZiT</w:t>
      </w:r>
      <w:proofErr w:type="spellEnd"/>
      <w:r w:rsidRPr="00A31DD6">
        <w:rPr>
          <w:i/>
          <w:lang w:eastAsia="ar-SA"/>
        </w:rPr>
        <w:t>, przegląd systemów alarmowych, pomiary elektryczne budynków;</w:t>
      </w:r>
    </w:p>
    <w:p w:rsidR="006F392D" w:rsidRPr="00A31DD6" w:rsidRDefault="006F392D" w:rsidP="00562220">
      <w:pPr>
        <w:numPr>
          <w:ilvl w:val="0"/>
          <w:numId w:val="149"/>
        </w:numPr>
        <w:tabs>
          <w:tab w:val="left" w:pos="851"/>
          <w:tab w:val="right" w:pos="9781"/>
        </w:tabs>
        <w:suppressAutoHyphens/>
        <w:ind w:left="851" w:right="2209" w:hanging="491"/>
        <w:jc w:val="both"/>
        <w:rPr>
          <w:i/>
          <w:lang w:eastAsia="ar-SA"/>
        </w:rPr>
      </w:pPr>
      <w:r w:rsidRPr="00A31DD6">
        <w:rPr>
          <w:i/>
          <w:lang w:eastAsia="ar-SA"/>
        </w:rPr>
        <w:t>zakup usług zdrowotnych</w:t>
      </w:r>
      <w:r w:rsidRPr="00A31DD6">
        <w:rPr>
          <w:i/>
          <w:lang w:eastAsia="ar-SA"/>
        </w:rPr>
        <w:tab/>
        <w:t>1.800,00</w:t>
      </w:r>
    </w:p>
    <w:p w:rsidR="006F392D" w:rsidRPr="00A31DD6" w:rsidRDefault="006F392D" w:rsidP="00562220">
      <w:pPr>
        <w:numPr>
          <w:ilvl w:val="0"/>
          <w:numId w:val="149"/>
        </w:numPr>
        <w:tabs>
          <w:tab w:val="left" w:pos="851"/>
          <w:tab w:val="right" w:pos="9781"/>
        </w:tabs>
        <w:suppressAutoHyphens/>
        <w:ind w:left="851" w:right="2209" w:hanging="491"/>
        <w:jc w:val="both"/>
        <w:rPr>
          <w:i/>
          <w:lang w:eastAsia="ar-SA"/>
        </w:rPr>
      </w:pPr>
      <w:r w:rsidRPr="00A31DD6">
        <w:rPr>
          <w:i/>
          <w:lang w:eastAsia="ar-SA"/>
        </w:rPr>
        <w:t>zakup usług pozostałych</w:t>
      </w:r>
      <w:r w:rsidRPr="00A31DD6">
        <w:rPr>
          <w:i/>
          <w:lang w:eastAsia="ar-SA"/>
        </w:rPr>
        <w:tab/>
        <w:t>28.670,03</w:t>
      </w:r>
    </w:p>
    <w:p w:rsidR="006F392D" w:rsidRPr="00A31DD6" w:rsidRDefault="006F392D" w:rsidP="006F392D">
      <w:pPr>
        <w:tabs>
          <w:tab w:val="right" w:pos="8505"/>
          <w:tab w:val="right" w:pos="9781"/>
        </w:tabs>
        <w:suppressAutoHyphens/>
        <w:ind w:left="851" w:right="2209"/>
        <w:jc w:val="both"/>
        <w:rPr>
          <w:i/>
          <w:lang w:eastAsia="ar-SA"/>
        </w:rPr>
      </w:pPr>
      <w:r w:rsidRPr="00A31DD6">
        <w:rPr>
          <w:i/>
          <w:lang w:eastAsia="ar-SA"/>
        </w:rPr>
        <w:t xml:space="preserve">w tym, m. in.: opłaty pocztowe, informatyczne, wywóz nieczystości, odprowadzanie ścieków, abonament roczny za dostęp do stron internetowych, serwis sprzętu komputerowego, monitoring, deratyzacja, usługi z zakresu bezpieczeństwa i higieny pracy – </w:t>
      </w:r>
      <w:proofErr w:type="spellStart"/>
      <w:r w:rsidRPr="00A31DD6">
        <w:rPr>
          <w:i/>
          <w:lang w:eastAsia="ar-SA"/>
        </w:rPr>
        <w:t>CEZiT</w:t>
      </w:r>
      <w:proofErr w:type="spellEnd"/>
      <w:r w:rsidRPr="00A31DD6">
        <w:rPr>
          <w:i/>
          <w:lang w:eastAsia="ar-SA"/>
        </w:rPr>
        <w:t>, przeglądy techniczne, usługi transportowe, usługi pocztowe, w tym znaczki;</w:t>
      </w:r>
    </w:p>
    <w:p w:rsidR="006F392D" w:rsidRPr="00A31DD6" w:rsidRDefault="006F392D" w:rsidP="00562220">
      <w:pPr>
        <w:numPr>
          <w:ilvl w:val="0"/>
          <w:numId w:val="149"/>
        </w:numPr>
        <w:tabs>
          <w:tab w:val="left" w:pos="851"/>
          <w:tab w:val="right" w:pos="9781"/>
        </w:tabs>
        <w:suppressAutoHyphens/>
        <w:ind w:left="851" w:right="2209" w:hanging="491"/>
        <w:jc w:val="both"/>
        <w:rPr>
          <w:i/>
          <w:lang w:eastAsia="ar-SA"/>
        </w:rPr>
      </w:pPr>
      <w:r w:rsidRPr="00A31DD6">
        <w:rPr>
          <w:i/>
          <w:lang w:eastAsia="ar-SA"/>
        </w:rPr>
        <w:t>opłaty z tytułu zakupu usług telekomunikacyjnych</w:t>
      </w:r>
      <w:r w:rsidRPr="00A31DD6">
        <w:rPr>
          <w:i/>
          <w:lang w:eastAsia="ar-SA"/>
        </w:rPr>
        <w:tab/>
        <w:t>1.625,80</w:t>
      </w:r>
    </w:p>
    <w:p w:rsidR="006F392D" w:rsidRPr="00A31DD6" w:rsidRDefault="006F392D" w:rsidP="00562220">
      <w:pPr>
        <w:numPr>
          <w:ilvl w:val="0"/>
          <w:numId w:val="149"/>
        </w:numPr>
        <w:tabs>
          <w:tab w:val="left" w:pos="851"/>
          <w:tab w:val="right" w:pos="9781"/>
        </w:tabs>
        <w:suppressAutoHyphens/>
        <w:ind w:left="851" w:right="2209" w:hanging="491"/>
        <w:jc w:val="both"/>
        <w:rPr>
          <w:i/>
          <w:lang w:eastAsia="ar-SA"/>
        </w:rPr>
      </w:pPr>
      <w:r w:rsidRPr="00A31DD6">
        <w:rPr>
          <w:i/>
          <w:lang w:eastAsia="ar-SA"/>
        </w:rPr>
        <w:t>różne opłaty i składki</w:t>
      </w:r>
      <w:r w:rsidRPr="00A31DD6">
        <w:rPr>
          <w:i/>
          <w:lang w:eastAsia="ar-SA"/>
        </w:rPr>
        <w:tab/>
        <w:t>1.350,00</w:t>
      </w:r>
    </w:p>
    <w:p w:rsidR="006F392D" w:rsidRPr="00A31DD6" w:rsidRDefault="006F392D" w:rsidP="00562220">
      <w:pPr>
        <w:numPr>
          <w:ilvl w:val="0"/>
          <w:numId w:val="149"/>
        </w:numPr>
        <w:tabs>
          <w:tab w:val="left" w:pos="851"/>
          <w:tab w:val="right" w:pos="9781"/>
        </w:tabs>
        <w:suppressAutoHyphens/>
        <w:ind w:left="851" w:right="2209" w:hanging="491"/>
        <w:jc w:val="both"/>
        <w:rPr>
          <w:i/>
          <w:lang w:eastAsia="ar-SA"/>
        </w:rPr>
      </w:pPr>
      <w:r w:rsidRPr="00A31DD6">
        <w:rPr>
          <w:i/>
          <w:lang w:eastAsia="ar-SA"/>
        </w:rPr>
        <w:t>odpisy na zakładowy fundusz świadczeń socjalnych</w:t>
      </w:r>
      <w:r w:rsidRPr="00A31DD6">
        <w:rPr>
          <w:i/>
          <w:lang w:eastAsia="ar-SA"/>
        </w:rPr>
        <w:tab/>
        <w:t>103.194,00</w:t>
      </w:r>
    </w:p>
    <w:p w:rsidR="006F392D" w:rsidRPr="00A31DD6" w:rsidRDefault="006F392D" w:rsidP="00562220">
      <w:pPr>
        <w:numPr>
          <w:ilvl w:val="0"/>
          <w:numId w:val="149"/>
        </w:numPr>
        <w:tabs>
          <w:tab w:val="left" w:pos="851"/>
          <w:tab w:val="right" w:pos="9781"/>
        </w:tabs>
        <w:suppressAutoHyphens/>
        <w:ind w:left="851" w:right="2067" w:hanging="491"/>
        <w:jc w:val="both"/>
        <w:rPr>
          <w:szCs w:val="20"/>
          <w:lang w:eastAsia="ar-SA"/>
        </w:rPr>
      </w:pPr>
      <w:r w:rsidRPr="00A31DD6">
        <w:rPr>
          <w:i/>
          <w:lang w:eastAsia="ar-SA"/>
        </w:rPr>
        <w:t>szkolenia pracowników niebędących członkami korpusu służby cywilnej</w:t>
      </w:r>
      <w:r w:rsidRPr="00A31DD6">
        <w:rPr>
          <w:i/>
          <w:lang w:eastAsia="ar-SA"/>
        </w:rPr>
        <w:tab/>
        <w:t>798,00</w:t>
      </w:r>
    </w:p>
    <w:p w:rsidR="006F392D" w:rsidRPr="00A31DD6" w:rsidRDefault="006F392D" w:rsidP="00F32AD9">
      <w:pPr>
        <w:tabs>
          <w:tab w:val="right" w:pos="9781"/>
        </w:tabs>
        <w:suppressAutoHyphens/>
        <w:ind w:right="1642"/>
        <w:jc w:val="both"/>
        <w:rPr>
          <w:lang w:eastAsia="ar-SA"/>
        </w:rPr>
      </w:pPr>
    </w:p>
    <w:p w:rsidR="006F392D" w:rsidRPr="00A31DD6" w:rsidRDefault="006F392D" w:rsidP="006F392D">
      <w:pPr>
        <w:tabs>
          <w:tab w:val="right" w:pos="9781"/>
        </w:tabs>
        <w:suppressAutoHyphens/>
        <w:ind w:right="1757"/>
        <w:jc w:val="both"/>
        <w:rPr>
          <w:lang w:eastAsia="ar-SA"/>
        </w:rPr>
      </w:pPr>
      <w:r w:rsidRPr="00A31DD6">
        <w:rPr>
          <w:lang w:eastAsia="ar-SA"/>
        </w:rPr>
        <w:t>Świadczenia na rzecz osób fizycznych</w:t>
      </w:r>
      <w:r w:rsidRPr="00A31DD6">
        <w:rPr>
          <w:lang w:eastAsia="ar-SA"/>
        </w:rPr>
        <w:tab/>
        <w:t>1.300,00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lastRenderedPageBreak/>
        <w:t>Dotacje na zadania bieżące dla publicznych techników - Technikum Zawodowe w Świnoujściu Wojewódzkiego Zakładu Doskonalenia Zawodowego w Szczecinie</w:t>
      </w:r>
      <w:r w:rsidRPr="00A31DD6">
        <w:rPr>
          <w:lang w:eastAsia="ar-SA"/>
        </w:rPr>
        <w:tab/>
        <w:t>42.759,20</w:t>
      </w:r>
    </w:p>
    <w:p w:rsidR="006F392D" w:rsidRPr="00A31DD6" w:rsidRDefault="006F392D" w:rsidP="006F392D">
      <w:pPr>
        <w:tabs>
          <w:tab w:val="right" w:pos="8505"/>
        </w:tabs>
        <w:suppressAutoHyphens/>
        <w:ind w:right="2209"/>
        <w:jc w:val="both"/>
        <w:rPr>
          <w:b/>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 xml:space="preserve">Wydatki Centrum Edukacji Zawodowej i Turystyki w Świnoujściu na realizację projektu pn.: „Szkoła praktycznych umiejętności i dobrych praktyk 2” obejmują </w:t>
      </w:r>
      <w:r w:rsidRPr="00A31DD6">
        <w:rPr>
          <w:szCs w:val="20"/>
          <w:lang w:eastAsia="ar-SA"/>
        </w:rPr>
        <w:t>wynagrodzenia osobowe pracowników wraz z pochodnymi</w:t>
      </w:r>
      <w:r w:rsidRPr="00A31DD6">
        <w:rPr>
          <w:szCs w:val="20"/>
          <w:lang w:eastAsia="ar-SA"/>
        </w:rPr>
        <w:tab/>
        <w:t>11.664,46</w:t>
      </w:r>
    </w:p>
    <w:p w:rsidR="006F392D" w:rsidRPr="00A31DD6" w:rsidRDefault="006F392D" w:rsidP="006F392D">
      <w:pPr>
        <w:tabs>
          <w:tab w:val="left" w:pos="-3060"/>
          <w:tab w:val="right" w:pos="9781"/>
        </w:tabs>
        <w:ind w:right="2209"/>
        <w:jc w:val="both"/>
        <w:outlineLvl w:val="0"/>
        <w:rPr>
          <w:i/>
          <w:sz w:val="20"/>
          <w:szCs w:val="20"/>
        </w:rPr>
      </w:pPr>
      <w:r w:rsidRPr="00A31DD6">
        <w:rPr>
          <w:i/>
          <w:sz w:val="20"/>
          <w:szCs w:val="20"/>
        </w:rPr>
        <w:t>(zadanie współfinansowane ze środków Unii Europejskiej – 11.081,23 zł),</w:t>
      </w:r>
    </w:p>
    <w:p w:rsidR="006F392D" w:rsidRPr="00A31DD6" w:rsidRDefault="006F392D" w:rsidP="006F392D">
      <w:pPr>
        <w:tabs>
          <w:tab w:val="right" w:pos="8505"/>
        </w:tabs>
        <w:suppressAutoHyphens/>
        <w:ind w:right="2209"/>
        <w:jc w:val="both"/>
        <w:rPr>
          <w:b/>
          <w:lang w:eastAsia="ar-SA"/>
        </w:rPr>
      </w:pPr>
    </w:p>
    <w:p w:rsidR="006F392D" w:rsidRPr="00A31DD6" w:rsidRDefault="006F392D" w:rsidP="006F392D">
      <w:pPr>
        <w:keepNext/>
        <w:tabs>
          <w:tab w:val="right" w:pos="9781"/>
        </w:tabs>
        <w:ind w:right="2209"/>
        <w:jc w:val="both"/>
        <w:outlineLvl w:val="0"/>
        <w:rPr>
          <w:b/>
        </w:rPr>
      </w:pPr>
      <w:r w:rsidRPr="00A31DD6">
        <w:rPr>
          <w:b/>
        </w:rPr>
        <w:t xml:space="preserve">Branżowe szkoły I </w:t>
      </w:r>
      <w:proofErr w:type="spellStart"/>
      <w:r w:rsidRPr="00A31DD6">
        <w:rPr>
          <w:b/>
        </w:rPr>
        <w:t>i</w:t>
      </w:r>
      <w:proofErr w:type="spellEnd"/>
      <w:r w:rsidRPr="00A31DD6">
        <w:rPr>
          <w:b/>
        </w:rPr>
        <w:t xml:space="preserve"> II stopnia (80117)</w:t>
      </w:r>
      <w:r w:rsidRPr="00A31DD6">
        <w:rPr>
          <w:b/>
        </w:rPr>
        <w:tab/>
        <w:t>1.242.274,99</w:t>
      </w:r>
    </w:p>
    <w:p w:rsidR="006F392D" w:rsidRPr="00A31DD6" w:rsidRDefault="006F392D" w:rsidP="006F392D">
      <w:pPr>
        <w:tabs>
          <w:tab w:val="right" w:pos="9781"/>
        </w:tabs>
        <w:suppressAutoHyphens/>
        <w:ind w:right="2209"/>
        <w:jc w:val="both"/>
        <w:rPr>
          <w:i/>
          <w:lang w:eastAsia="ar-SA"/>
        </w:rPr>
      </w:pPr>
      <w:r w:rsidRPr="00A31DD6">
        <w:rPr>
          <w:lang w:eastAsia="ar-SA"/>
        </w:rPr>
        <w:t>Dotacje na zadania bieżące dla szkół zawodowych otrzymały</w:t>
      </w:r>
      <w:r w:rsidR="00D648B0" w:rsidRPr="00A31DD6">
        <w:rPr>
          <w:lang w:eastAsia="ar-SA"/>
        </w:rPr>
        <w:t>:</w:t>
      </w:r>
    </w:p>
    <w:p w:rsidR="006F392D" w:rsidRPr="00A31DD6" w:rsidRDefault="006F392D" w:rsidP="00562220">
      <w:pPr>
        <w:numPr>
          <w:ilvl w:val="0"/>
          <w:numId w:val="150"/>
        </w:numPr>
        <w:tabs>
          <w:tab w:val="right" w:pos="9781"/>
        </w:tabs>
        <w:suppressAutoHyphens/>
        <w:ind w:right="2209"/>
        <w:jc w:val="both"/>
        <w:rPr>
          <w:lang w:eastAsia="ar-SA"/>
        </w:rPr>
      </w:pPr>
      <w:r w:rsidRPr="00A31DD6">
        <w:rPr>
          <w:lang w:eastAsia="ar-SA"/>
        </w:rPr>
        <w:t>Branżowa Szkoła I stopnia A.K.S. Szkoła Techniczna Sp. z o.o.</w:t>
      </w:r>
      <w:r w:rsidRPr="00A31DD6">
        <w:rPr>
          <w:lang w:eastAsia="ar-SA"/>
        </w:rPr>
        <w:tab/>
        <w:t>517.955,51</w:t>
      </w:r>
    </w:p>
    <w:p w:rsidR="006F392D" w:rsidRPr="00A31DD6" w:rsidRDefault="006F392D" w:rsidP="00562220">
      <w:pPr>
        <w:numPr>
          <w:ilvl w:val="0"/>
          <w:numId w:val="150"/>
        </w:numPr>
        <w:tabs>
          <w:tab w:val="right" w:pos="9781"/>
        </w:tabs>
        <w:suppressAutoHyphens/>
        <w:ind w:right="2209"/>
        <w:jc w:val="both"/>
        <w:rPr>
          <w:b/>
          <w:lang w:eastAsia="ar-SA"/>
        </w:rPr>
      </w:pPr>
      <w:r w:rsidRPr="00A31DD6">
        <w:rPr>
          <w:lang w:eastAsia="ar-SA"/>
        </w:rPr>
        <w:t>Branżowa Szkoła I stopnia w Świnoujściu Wojewódzkiego Zakładu Doskonalenia Zawodowego w Szczecinie</w:t>
      </w:r>
      <w:r w:rsidRPr="00A31DD6">
        <w:rPr>
          <w:lang w:eastAsia="ar-SA"/>
        </w:rPr>
        <w:tab/>
        <w:t>724.319,48</w:t>
      </w:r>
    </w:p>
    <w:p w:rsidR="006F392D" w:rsidRPr="00A31DD6" w:rsidRDefault="006F392D" w:rsidP="006F392D">
      <w:pPr>
        <w:tabs>
          <w:tab w:val="right" w:pos="8505"/>
        </w:tabs>
        <w:suppressAutoHyphens/>
        <w:ind w:right="2209"/>
        <w:jc w:val="both"/>
        <w:rPr>
          <w:b/>
          <w:lang w:eastAsia="ar-SA"/>
        </w:rPr>
      </w:pPr>
    </w:p>
    <w:p w:rsidR="006F392D" w:rsidRPr="00A31DD6" w:rsidRDefault="006F392D" w:rsidP="006F392D">
      <w:pPr>
        <w:keepNext/>
        <w:tabs>
          <w:tab w:val="right" w:pos="9781"/>
        </w:tabs>
        <w:ind w:right="2209"/>
        <w:jc w:val="both"/>
        <w:outlineLvl w:val="0"/>
        <w:rPr>
          <w:b/>
        </w:rPr>
      </w:pPr>
      <w:r w:rsidRPr="00A31DD6">
        <w:rPr>
          <w:b/>
        </w:rPr>
        <w:t>Licea ogólnokształcące (80120)</w:t>
      </w:r>
      <w:r w:rsidRPr="00A31DD6">
        <w:rPr>
          <w:b/>
        </w:rPr>
        <w:tab/>
        <w:t>5.270.069,03</w:t>
      </w:r>
    </w:p>
    <w:p w:rsidR="006F392D" w:rsidRPr="00A31DD6" w:rsidRDefault="006F392D" w:rsidP="006F392D">
      <w:pPr>
        <w:tabs>
          <w:tab w:val="right" w:pos="9781"/>
        </w:tabs>
        <w:suppressAutoHyphens/>
        <w:ind w:right="2209"/>
        <w:jc w:val="both"/>
        <w:rPr>
          <w:lang w:eastAsia="ar-SA"/>
        </w:rPr>
      </w:pPr>
      <w:r w:rsidRPr="00A31DD6">
        <w:rPr>
          <w:lang w:eastAsia="ar-SA"/>
        </w:rPr>
        <w:t>L</w:t>
      </w:r>
      <w:r w:rsidR="002B2C9E" w:rsidRPr="00A31DD6">
        <w:rPr>
          <w:lang w:eastAsia="ar-SA"/>
        </w:rPr>
        <w:t>icea ogólnokształcące publiczne:</w:t>
      </w:r>
    </w:p>
    <w:p w:rsidR="006F392D" w:rsidRPr="00A31DD6" w:rsidRDefault="006F392D" w:rsidP="006F392D">
      <w:pPr>
        <w:suppressAutoHyphens/>
        <w:ind w:right="1757"/>
        <w:jc w:val="both"/>
        <w:rPr>
          <w:lang w:eastAsia="ar-SA"/>
        </w:rPr>
      </w:pPr>
      <w:r w:rsidRPr="00A31DD6">
        <w:rPr>
          <w:lang w:eastAsia="ar-SA"/>
        </w:rPr>
        <w:t>Liczba szkół –</w:t>
      </w:r>
      <w:r w:rsidRPr="00A31DD6">
        <w:rPr>
          <w:lang w:eastAsia="ar-SA"/>
        </w:rPr>
        <w:tab/>
      </w:r>
      <w:r w:rsidRPr="00A31DD6">
        <w:rPr>
          <w:lang w:eastAsia="ar-SA"/>
        </w:rPr>
        <w:tab/>
      </w:r>
      <w:r w:rsidRPr="00A31DD6">
        <w:rPr>
          <w:lang w:eastAsia="ar-SA"/>
        </w:rPr>
        <w:tab/>
      </w:r>
      <w:r w:rsidRPr="00A31DD6">
        <w:rPr>
          <w:lang w:eastAsia="ar-SA"/>
        </w:rPr>
        <w:tab/>
        <w:t xml:space="preserve">    1</w:t>
      </w:r>
    </w:p>
    <w:p w:rsidR="006F392D" w:rsidRPr="00A31DD6" w:rsidRDefault="006F392D" w:rsidP="006F392D">
      <w:pPr>
        <w:suppressAutoHyphens/>
        <w:ind w:right="1757"/>
        <w:jc w:val="both"/>
        <w:rPr>
          <w:lang w:eastAsia="ar-SA"/>
        </w:rPr>
      </w:pPr>
      <w:r w:rsidRPr="00A31DD6">
        <w:rPr>
          <w:lang w:eastAsia="ar-SA"/>
        </w:rPr>
        <w:t>Liczba uczniów –</w:t>
      </w:r>
      <w:r w:rsidRPr="00A31DD6">
        <w:rPr>
          <w:lang w:eastAsia="ar-SA"/>
        </w:rPr>
        <w:tab/>
      </w:r>
      <w:r w:rsidRPr="00A31DD6">
        <w:rPr>
          <w:lang w:eastAsia="ar-SA"/>
        </w:rPr>
        <w:tab/>
      </w:r>
      <w:r w:rsidRPr="00A31DD6">
        <w:rPr>
          <w:lang w:eastAsia="ar-SA"/>
        </w:rPr>
        <w:tab/>
        <w:t>385</w:t>
      </w:r>
    </w:p>
    <w:p w:rsidR="006F392D" w:rsidRPr="00A31DD6" w:rsidRDefault="006F392D" w:rsidP="006F392D">
      <w:pPr>
        <w:suppressAutoHyphens/>
        <w:ind w:right="1757"/>
        <w:jc w:val="both"/>
        <w:rPr>
          <w:lang w:eastAsia="ar-SA"/>
        </w:rPr>
      </w:pPr>
      <w:r w:rsidRPr="00A31DD6">
        <w:rPr>
          <w:lang w:eastAsia="ar-SA"/>
        </w:rPr>
        <w:t>Liczba oddziałów –</w:t>
      </w:r>
      <w:r w:rsidRPr="00A31DD6">
        <w:rPr>
          <w:lang w:eastAsia="ar-SA"/>
        </w:rPr>
        <w:tab/>
      </w:r>
      <w:r w:rsidRPr="00A31DD6">
        <w:rPr>
          <w:lang w:eastAsia="ar-SA"/>
        </w:rPr>
        <w:tab/>
      </w:r>
      <w:r w:rsidRPr="00A31DD6">
        <w:rPr>
          <w:lang w:eastAsia="ar-SA"/>
        </w:rPr>
        <w:tab/>
        <w:t xml:space="preserve">  15</w:t>
      </w:r>
    </w:p>
    <w:p w:rsidR="006F392D" w:rsidRPr="00A31DD6" w:rsidRDefault="006F392D" w:rsidP="006F392D">
      <w:pPr>
        <w:suppressAutoHyphens/>
        <w:ind w:right="1757"/>
        <w:jc w:val="both"/>
        <w:rPr>
          <w:lang w:eastAsia="ar-SA"/>
        </w:rPr>
      </w:pPr>
      <w:r w:rsidRPr="00A31DD6">
        <w:rPr>
          <w:lang w:eastAsia="ar-SA"/>
        </w:rPr>
        <w:t>Średnia liczba uczniów w klasie –</w:t>
      </w:r>
      <w:r w:rsidRPr="00A31DD6">
        <w:rPr>
          <w:lang w:eastAsia="ar-SA"/>
        </w:rPr>
        <w:tab/>
        <w:t xml:space="preserve">  26</w:t>
      </w:r>
    </w:p>
    <w:p w:rsidR="0009533A" w:rsidRPr="00A31DD6" w:rsidRDefault="0009533A" w:rsidP="006F392D">
      <w:pPr>
        <w:tabs>
          <w:tab w:val="right" w:pos="9781"/>
        </w:tabs>
        <w:suppressAutoHyphens/>
        <w:spacing w:before="120"/>
        <w:ind w:right="2209"/>
        <w:jc w:val="both"/>
        <w:rPr>
          <w:b/>
          <w:i/>
          <w:lang w:eastAsia="ar-SA"/>
        </w:rPr>
      </w:pPr>
      <w:r w:rsidRPr="00A31DD6">
        <w:rPr>
          <w:b/>
          <w:i/>
          <w:lang w:eastAsia="ar-SA"/>
        </w:rPr>
        <w:t>Wydatki bieżące</w:t>
      </w:r>
      <w:r w:rsidRPr="00A31DD6">
        <w:rPr>
          <w:b/>
          <w:i/>
          <w:lang w:eastAsia="ar-SA"/>
        </w:rPr>
        <w:tab/>
        <w:t>5.233.501,77</w:t>
      </w:r>
    </w:p>
    <w:p w:rsidR="006F392D" w:rsidRPr="00A31DD6" w:rsidRDefault="006F392D" w:rsidP="006F392D">
      <w:pPr>
        <w:tabs>
          <w:tab w:val="right" w:pos="9781"/>
        </w:tabs>
        <w:suppressAutoHyphens/>
        <w:spacing w:before="120"/>
        <w:ind w:right="2209"/>
        <w:jc w:val="both"/>
        <w:rPr>
          <w:szCs w:val="20"/>
          <w:lang w:eastAsia="ar-SA"/>
        </w:rPr>
      </w:pPr>
      <w:r w:rsidRPr="00A31DD6">
        <w:rPr>
          <w:lang w:eastAsia="ar-SA"/>
        </w:rPr>
        <w:t>Wydatki jednostek budżetowych na funkcjonowanie liceów publicznych obejmują:</w:t>
      </w:r>
    </w:p>
    <w:p w:rsidR="006F392D" w:rsidRPr="00A31DD6" w:rsidRDefault="006F392D" w:rsidP="00562220">
      <w:pPr>
        <w:numPr>
          <w:ilvl w:val="0"/>
          <w:numId w:val="151"/>
        </w:numPr>
        <w:tabs>
          <w:tab w:val="left" w:pos="426"/>
          <w:tab w:val="right" w:pos="9781"/>
        </w:tabs>
        <w:suppressAutoHyphens/>
        <w:ind w:left="426" w:right="2209" w:hanging="426"/>
        <w:jc w:val="both"/>
        <w:rPr>
          <w:i/>
          <w:lang w:eastAsia="ar-SA"/>
        </w:rPr>
      </w:pPr>
      <w:r w:rsidRPr="00A31DD6">
        <w:rPr>
          <w:szCs w:val="20"/>
          <w:lang w:eastAsia="ar-SA"/>
        </w:rPr>
        <w:t>wynagrodzenia i składki od nich naliczane</w:t>
      </w:r>
      <w:r w:rsidRPr="00A31DD6">
        <w:rPr>
          <w:szCs w:val="20"/>
          <w:lang w:eastAsia="ar-SA"/>
        </w:rPr>
        <w:tab/>
        <w:t>3.432.797,04</w:t>
      </w:r>
    </w:p>
    <w:p w:rsidR="006F392D" w:rsidRPr="00A31DD6" w:rsidRDefault="006F392D" w:rsidP="00562220">
      <w:pPr>
        <w:numPr>
          <w:ilvl w:val="0"/>
          <w:numId w:val="152"/>
        </w:numPr>
        <w:tabs>
          <w:tab w:val="left" w:pos="851"/>
          <w:tab w:val="right" w:pos="9781"/>
        </w:tabs>
        <w:suppressAutoHyphens/>
        <w:ind w:left="851" w:right="1757" w:hanging="425"/>
        <w:jc w:val="both"/>
        <w:rPr>
          <w:i/>
          <w:lang w:eastAsia="ar-SA"/>
        </w:rPr>
      </w:pPr>
      <w:r w:rsidRPr="00A31DD6">
        <w:rPr>
          <w:i/>
          <w:lang w:eastAsia="ar-SA"/>
        </w:rPr>
        <w:t>wynagrodzenia osobowe pracowników</w:t>
      </w:r>
      <w:r w:rsidRPr="00A31DD6">
        <w:rPr>
          <w:i/>
          <w:lang w:eastAsia="ar-SA"/>
        </w:rPr>
        <w:tab/>
        <w:t>2.751.681,00</w:t>
      </w:r>
    </w:p>
    <w:p w:rsidR="006F392D" w:rsidRPr="00A31DD6" w:rsidRDefault="006F392D" w:rsidP="00562220">
      <w:pPr>
        <w:numPr>
          <w:ilvl w:val="0"/>
          <w:numId w:val="152"/>
        </w:numPr>
        <w:tabs>
          <w:tab w:val="left" w:pos="851"/>
          <w:tab w:val="right" w:pos="9781"/>
        </w:tabs>
        <w:suppressAutoHyphens/>
        <w:ind w:left="851" w:right="1757" w:hanging="425"/>
        <w:jc w:val="both"/>
        <w:rPr>
          <w:i/>
          <w:lang w:eastAsia="ar-SA"/>
        </w:rPr>
      </w:pPr>
      <w:r w:rsidRPr="00A31DD6">
        <w:rPr>
          <w:i/>
          <w:lang w:eastAsia="ar-SA"/>
        </w:rPr>
        <w:t>dodatkowe wynagrodzenie roczne</w:t>
      </w:r>
      <w:r w:rsidRPr="00A31DD6">
        <w:rPr>
          <w:i/>
          <w:lang w:eastAsia="ar-SA"/>
        </w:rPr>
        <w:tab/>
        <w:t>187.721,50</w:t>
      </w:r>
    </w:p>
    <w:p w:rsidR="006F392D" w:rsidRPr="00A31DD6" w:rsidRDefault="006F392D" w:rsidP="00562220">
      <w:pPr>
        <w:numPr>
          <w:ilvl w:val="0"/>
          <w:numId w:val="152"/>
        </w:numPr>
        <w:tabs>
          <w:tab w:val="left" w:pos="851"/>
          <w:tab w:val="right" w:pos="9781"/>
        </w:tabs>
        <w:suppressAutoHyphens/>
        <w:ind w:left="851" w:right="1757" w:hanging="425"/>
        <w:jc w:val="both"/>
        <w:rPr>
          <w:i/>
          <w:lang w:eastAsia="ar-SA"/>
        </w:rPr>
      </w:pPr>
      <w:r w:rsidRPr="00A31DD6">
        <w:rPr>
          <w:i/>
          <w:lang w:eastAsia="ar-SA"/>
        </w:rPr>
        <w:t>składki na ubezpieczenie społeczne i Fundusz Pracy</w:t>
      </w:r>
      <w:r w:rsidRPr="00A31DD6">
        <w:rPr>
          <w:i/>
          <w:lang w:eastAsia="ar-SA"/>
        </w:rPr>
        <w:tab/>
        <w:t>493.394,54</w:t>
      </w:r>
    </w:p>
    <w:p w:rsidR="006F392D" w:rsidRPr="00A31DD6" w:rsidRDefault="006F392D" w:rsidP="00562220">
      <w:pPr>
        <w:numPr>
          <w:ilvl w:val="0"/>
          <w:numId w:val="153"/>
        </w:numPr>
        <w:tabs>
          <w:tab w:val="left" w:pos="426"/>
          <w:tab w:val="right" w:pos="9781"/>
        </w:tabs>
        <w:suppressAutoHyphens/>
        <w:ind w:left="426" w:right="2209" w:hanging="426"/>
        <w:jc w:val="both"/>
        <w:rPr>
          <w:i/>
          <w:lang w:eastAsia="ar-SA"/>
        </w:rPr>
      </w:pPr>
      <w:r w:rsidRPr="00A31DD6">
        <w:rPr>
          <w:szCs w:val="20"/>
          <w:lang w:eastAsia="ar-SA"/>
        </w:rPr>
        <w:t>wydatki związane z realizacją zadań statutowych</w:t>
      </w:r>
      <w:r w:rsidRPr="00A31DD6">
        <w:rPr>
          <w:szCs w:val="20"/>
          <w:lang w:eastAsia="ar-SA"/>
        </w:rPr>
        <w:tab/>
        <w:t>529.874,25</w:t>
      </w:r>
    </w:p>
    <w:p w:rsidR="006F392D" w:rsidRPr="00A31DD6" w:rsidRDefault="006F392D" w:rsidP="00562220">
      <w:pPr>
        <w:numPr>
          <w:ilvl w:val="0"/>
          <w:numId w:val="152"/>
        </w:numPr>
        <w:tabs>
          <w:tab w:val="num" w:pos="851"/>
          <w:tab w:val="right" w:pos="9781"/>
        </w:tabs>
        <w:suppressAutoHyphens/>
        <w:ind w:left="851" w:right="1757" w:hanging="474"/>
        <w:jc w:val="both"/>
        <w:rPr>
          <w:i/>
          <w:lang w:eastAsia="ar-SA"/>
        </w:rPr>
      </w:pPr>
      <w:r w:rsidRPr="00A31DD6">
        <w:rPr>
          <w:i/>
          <w:lang w:eastAsia="ar-SA"/>
        </w:rPr>
        <w:t>wpłaty na Państwowy Fundusz Rehabilitacji Osób Niepełnosprawnych</w:t>
      </w:r>
      <w:r w:rsidRPr="00A31DD6">
        <w:rPr>
          <w:i/>
          <w:lang w:eastAsia="ar-SA"/>
        </w:rPr>
        <w:tab/>
        <w:t>2.495,00</w:t>
      </w:r>
    </w:p>
    <w:p w:rsidR="006F392D" w:rsidRPr="00A31DD6" w:rsidRDefault="006F392D" w:rsidP="00562220">
      <w:pPr>
        <w:numPr>
          <w:ilvl w:val="0"/>
          <w:numId w:val="152"/>
        </w:numPr>
        <w:tabs>
          <w:tab w:val="num" w:pos="851"/>
          <w:tab w:val="right" w:pos="9781"/>
        </w:tabs>
        <w:suppressAutoHyphens/>
        <w:ind w:left="851" w:right="1757" w:hanging="474"/>
        <w:jc w:val="both"/>
        <w:rPr>
          <w:i/>
          <w:lang w:eastAsia="ar-SA"/>
        </w:rPr>
      </w:pPr>
      <w:r w:rsidRPr="00A31DD6">
        <w:rPr>
          <w:i/>
          <w:lang w:eastAsia="ar-SA"/>
        </w:rPr>
        <w:t>zakup materiałów i wyposażenia</w:t>
      </w:r>
      <w:r w:rsidRPr="00A31DD6">
        <w:rPr>
          <w:i/>
          <w:lang w:eastAsia="ar-SA"/>
        </w:rPr>
        <w:tab/>
        <w:t>51.562,90</w:t>
      </w:r>
    </w:p>
    <w:p w:rsidR="006F392D" w:rsidRPr="00A31DD6" w:rsidRDefault="006F392D" w:rsidP="006F392D">
      <w:pPr>
        <w:tabs>
          <w:tab w:val="num" w:pos="851"/>
          <w:tab w:val="right" w:pos="9781"/>
        </w:tabs>
        <w:suppressAutoHyphens/>
        <w:ind w:left="851" w:right="1757" w:hanging="474"/>
        <w:jc w:val="both"/>
        <w:rPr>
          <w:i/>
          <w:lang w:eastAsia="ar-SA"/>
        </w:rPr>
      </w:pPr>
      <w:r w:rsidRPr="00A31DD6">
        <w:rPr>
          <w:i/>
          <w:lang w:eastAsia="ar-SA"/>
        </w:rPr>
        <w:tab/>
        <w:t>w tym, m. in.: artykułów biurowych, materiałów do bieżących napraw, remontów i konserwacji, prenumeraty czasopism i literatury fachowej, licencji i programów komputerowych, środków czystości, tonerów, maseczek na matury, leków, tonerów do drukarek, dmuchawa do liści, dozowniki, czajnik, monitor, UPS, mikrofony do laptopów, komputera dla kierownika gospodarczego - LO;</w:t>
      </w:r>
    </w:p>
    <w:p w:rsidR="006F392D" w:rsidRPr="00A31DD6" w:rsidRDefault="006F392D" w:rsidP="00562220">
      <w:pPr>
        <w:numPr>
          <w:ilvl w:val="0"/>
          <w:numId w:val="154"/>
        </w:numPr>
        <w:tabs>
          <w:tab w:val="num" w:pos="851"/>
          <w:tab w:val="right" w:pos="9781"/>
        </w:tabs>
        <w:suppressAutoHyphens/>
        <w:ind w:left="851" w:right="1757" w:hanging="474"/>
        <w:jc w:val="both"/>
        <w:rPr>
          <w:i/>
          <w:lang w:eastAsia="ar-SA"/>
        </w:rPr>
      </w:pPr>
      <w:r w:rsidRPr="00A31DD6">
        <w:rPr>
          <w:i/>
          <w:lang w:eastAsia="ar-SA"/>
        </w:rPr>
        <w:t>zakup środków dydaktycznych i książek</w:t>
      </w:r>
      <w:r w:rsidRPr="00A31DD6">
        <w:rPr>
          <w:i/>
          <w:lang w:eastAsia="ar-SA"/>
        </w:rPr>
        <w:tab/>
        <w:t>50.543,57</w:t>
      </w:r>
    </w:p>
    <w:p w:rsidR="006F392D" w:rsidRPr="00A31DD6" w:rsidRDefault="006F392D" w:rsidP="006F392D">
      <w:pPr>
        <w:tabs>
          <w:tab w:val="num" w:pos="851"/>
          <w:tab w:val="right" w:pos="9781"/>
        </w:tabs>
        <w:suppressAutoHyphens/>
        <w:ind w:left="851" w:right="1757"/>
        <w:jc w:val="both"/>
        <w:rPr>
          <w:i/>
          <w:lang w:eastAsia="ar-SA"/>
        </w:rPr>
      </w:pPr>
      <w:r w:rsidRPr="00A31DD6">
        <w:rPr>
          <w:i/>
          <w:lang w:eastAsia="ar-SA"/>
        </w:rPr>
        <w:t>w tym: drukarki, tablety graficzne, kamera, głośniki, mikrofony, sprzęt sportowy, aktywna tablica, monitor, książki;</w:t>
      </w:r>
    </w:p>
    <w:p w:rsidR="006F392D" w:rsidRPr="00A31DD6" w:rsidRDefault="006F392D" w:rsidP="00562220">
      <w:pPr>
        <w:numPr>
          <w:ilvl w:val="0"/>
          <w:numId w:val="154"/>
        </w:numPr>
        <w:tabs>
          <w:tab w:val="num" w:pos="851"/>
          <w:tab w:val="right" w:pos="9781"/>
        </w:tabs>
        <w:suppressAutoHyphens/>
        <w:ind w:left="851" w:right="1757" w:hanging="474"/>
        <w:jc w:val="both"/>
        <w:rPr>
          <w:i/>
          <w:lang w:eastAsia="ar-SA"/>
        </w:rPr>
      </w:pPr>
      <w:r w:rsidRPr="00A31DD6">
        <w:rPr>
          <w:i/>
          <w:lang w:eastAsia="ar-SA"/>
        </w:rPr>
        <w:t>zakup energii</w:t>
      </w:r>
      <w:r w:rsidRPr="00A31DD6">
        <w:rPr>
          <w:i/>
          <w:lang w:eastAsia="ar-SA"/>
        </w:rPr>
        <w:tab/>
        <w:t>185.237,46</w:t>
      </w:r>
    </w:p>
    <w:p w:rsidR="006F392D" w:rsidRPr="00A31DD6" w:rsidRDefault="006F392D" w:rsidP="00562220">
      <w:pPr>
        <w:numPr>
          <w:ilvl w:val="0"/>
          <w:numId w:val="154"/>
        </w:numPr>
        <w:tabs>
          <w:tab w:val="num" w:pos="851"/>
          <w:tab w:val="right" w:pos="9781"/>
        </w:tabs>
        <w:suppressAutoHyphens/>
        <w:ind w:left="851" w:right="1757" w:hanging="474"/>
        <w:jc w:val="both"/>
        <w:rPr>
          <w:i/>
          <w:lang w:eastAsia="ar-SA"/>
        </w:rPr>
      </w:pPr>
      <w:r w:rsidRPr="00A31DD6">
        <w:rPr>
          <w:i/>
          <w:lang w:eastAsia="ar-SA"/>
        </w:rPr>
        <w:t>zakup usług remontowych (m.in. naprawa i konserwacja windy (4.750,00), wymiana desek siedziskowych na trybunach zewnętrznych boiska szkolnego(4.366,50)  przy LO)</w:t>
      </w:r>
      <w:r w:rsidRPr="00A31DD6">
        <w:rPr>
          <w:i/>
          <w:lang w:eastAsia="ar-SA"/>
        </w:rPr>
        <w:tab/>
        <w:t>9.116,80</w:t>
      </w:r>
    </w:p>
    <w:p w:rsidR="006F392D" w:rsidRPr="00A31DD6" w:rsidRDefault="006F392D" w:rsidP="00562220">
      <w:pPr>
        <w:numPr>
          <w:ilvl w:val="0"/>
          <w:numId w:val="154"/>
        </w:numPr>
        <w:tabs>
          <w:tab w:val="clear" w:pos="360"/>
          <w:tab w:val="num" w:pos="851"/>
          <w:tab w:val="right" w:pos="9781"/>
        </w:tabs>
        <w:suppressAutoHyphens/>
        <w:ind w:left="851" w:right="1757" w:hanging="425"/>
        <w:jc w:val="both"/>
        <w:rPr>
          <w:i/>
          <w:lang w:eastAsia="ar-SA"/>
        </w:rPr>
      </w:pPr>
      <w:r w:rsidRPr="00A31DD6">
        <w:rPr>
          <w:i/>
          <w:lang w:eastAsia="ar-SA"/>
        </w:rPr>
        <w:t>zakup usług zdrowotnych</w:t>
      </w:r>
      <w:r w:rsidRPr="00A31DD6">
        <w:rPr>
          <w:i/>
          <w:lang w:eastAsia="ar-SA"/>
        </w:rPr>
        <w:tab/>
        <w:t>1.905,00</w:t>
      </w:r>
    </w:p>
    <w:p w:rsidR="006F392D" w:rsidRPr="00A31DD6" w:rsidRDefault="006F392D" w:rsidP="00562220">
      <w:pPr>
        <w:numPr>
          <w:ilvl w:val="0"/>
          <w:numId w:val="155"/>
        </w:numPr>
        <w:tabs>
          <w:tab w:val="left" w:pos="851"/>
          <w:tab w:val="right" w:pos="9781"/>
        </w:tabs>
        <w:suppressAutoHyphens/>
        <w:ind w:left="851" w:right="1757" w:hanging="425"/>
        <w:jc w:val="both"/>
        <w:rPr>
          <w:i/>
          <w:lang w:eastAsia="ar-SA"/>
        </w:rPr>
      </w:pPr>
      <w:r w:rsidRPr="00A31DD6">
        <w:rPr>
          <w:i/>
          <w:lang w:eastAsia="ar-SA"/>
        </w:rPr>
        <w:t>zakup usług pozostałych</w:t>
      </w:r>
      <w:r w:rsidRPr="00A31DD6">
        <w:rPr>
          <w:i/>
          <w:lang w:eastAsia="ar-SA"/>
        </w:rPr>
        <w:tab/>
        <w:t>41.413,90</w:t>
      </w:r>
    </w:p>
    <w:p w:rsidR="006F392D" w:rsidRPr="00A31DD6" w:rsidRDefault="006F392D" w:rsidP="006F392D">
      <w:pPr>
        <w:tabs>
          <w:tab w:val="left" w:pos="851"/>
          <w:tab w:val="right" w:pos="9781"/>
        </w:tabs>
        <w:suppressAutoHyphens/>
        <w:ind w:left="851" w:right="1757"/>
        <w:jc w:val="both"/>
        <w:rPr>
          <w:i/>
          <w:lang w:eastAsia="ar-SA"/>
        </w:rPr>
      </w:pPr>
      <w:r w:rsidRPr="00A31DD6">
        <w:rPr>
          <w:i/>
          <w:lang w:eastAsia="ar-SA"/>
        </w:rPr>
        <w:t xml:space="preserve">w tym, m. in.: opłaty serwisowe, informatyczne, drukarskie, ksero, RTV, wywóz nieczystości, ochrona mienia, odprowadzenie ścieków, analiza wody, </w:t>
      </w:r>
      <w:r w:rsidRPr="00A31DD6">
        <w:rPr>
          <w:i/>
          <w:lang w:eastAsia="ar-SA"/>
        </w:rPr>
        <w:lastRenderedPageBreak/>
        <w:t>usługi pocztowe, montaż bramek, przegląd windy, instalacji elektrycznej, przedłużenie licencji komputerowych – LO;</w:t>
      </w:r>
    </w:p>
    <w:p w:rsidR="006F392D" w:rsidRPr="00A31DD6" w:rsidRDefault="006F392D" w:rsidP="00562220">
      <w:pPr>
        <w:numPr>
          <w:ilvl w:val="0"/>
          <w:numId w:val="155"/>
        </w:numPr>
        <w:tabs>
          <w:tab w:val="left" w:pos="851"/>
          <w:tab w:val="right" w:pos="9781"/>
        </w:tabs>
        <w:suppressAutoHyphens/>
        <w:ind w:left="851" w:right="1757" w:hanging="425"/>
        <w:jc w:val="both"/>
        <w:rPr>
          <w:i/>
          <w:lang w:eastAsia="ar-SA"/>
        </w:rPr>
      </w:pPr>
      <w:r w:rsidRPr="00A31DD6">
        <w:rPr>
          <w:i/>
          <w:lang w:eastAsia="ar-SA"/>
        </w:rPr>
        <w:t>opłaty z tytułu zakupu usług telekomunikacyjnych</w:t>
      </w:r>
      <w:r w:rsidRPr="00A31DD6">
        <w:rPr>
          <w:i/>
          <w:lang w:eastAsia="ar-SA"/>
        </w:rPr>
        <w:tab/>
        <w:t>5.978,05</w:t>
      </w:r>
    </w:p>
    <w:p w:rsidR="006F392D" w:rsidRPr="00A31DD6" w:rsidRDefault="006F392D" w:rsidP="00562220">
      <w:pPr>
        <w:numPr>
          <w:ilvl w:val="0"/>
          <w:numId w:val="155"/>
        </w:numPr>
        <w:tabs>
          <w:tab w:val="left" w:pos="851"/>
          <w:tab w:val="right" w:pos="9781"/>
        </w:tabs>
        <w:suppressAutoHyphens/>
        <w:ind w:left="851" w:right="1757" w:hanging="425"/>
        <w:jc w:val="both"/>
        <w:rPr>
          <w:i/>
          <w:lang w:eastAsia="ar-SA"/>
        </w:rPr>
      </w:pPr>
      <w:r w:rsidRPr="00A31DD6">
        <w:rPr>
          <w:i/>
          <w:lang w:eastAsia="ar-SA"/>
        </w:rPr>
        <w:t>podróże służbowe krajowe</w:t>
      </w:r>
      <w:r w:rsidRPr="00A31DD6">
        <w:rPr>
          <w:i/>
          <w:lang w:eastAsia="ar-SA"/>
        </w:rPr>
        <w:tab/>
        <w:t>273,76</w:t>
      </w:r>
    </w:p>
    <w:p w:rsidR="006F392D" w:rsidRPr="00A31DD6" w:rsidRDefault="006F392D" w:rsidP="00562220">
      <w:pPr>
        <w:numPr>
          <w:ilvl w:val="0"/>
          <w:numId w:val="155"/>
        </w:numPr>
        <w:tabs>
          <w:tab w:val="left" w:pos="851"/>
          <w:tab w:val="right" w:pos="9781"/>
        </w:tabs>
        <w:suppressAutoHyphens/>
        <w:ind w:left="851" w:right="1757" w:hanging="425"/>
        <w:jc w:val="both"/>
        <w:rPr>
          <w:i/>
          <w:lang w:eastAsia="ar-SA"/>
        </w:rPr>
      </w:pPr>
      <w:r w:rsidRPr="00A31DD6">
        <w:rPr>
          <w:i/>
          <w:lang w:eastAsia="ar-SA"/>
        </w:rPr>
        <w:t>różne opłaty i składki</w:t>
      </w:r>
      <w:r w:rsidRPr="00A31DD6">
        <w:rPr>
          <w:i/>
          <w:lang w:eastAsia="ar-SA"/>
        </w:rPr>
        <w:tab/>
        <w:t>4.995,15</w:t>
      </w:r>
    </w:p>
    <w:p w:rsidR="006F392D" w:rsidRPr="00A31DD6" w:rsidRDefault="006F392D" w:rsidP="00562220">
      <w:pPr>
        <w:numPr>
          <w:ilvl w:val="0"/>
          <w:numId w:val="155"/>
        </w:numPr>
        <w:tabs>
          <w:tab w:val="left" w:pos="851"/>
          <w:tab w:val="right" w:pos="9781"/>
        </w:tabs>
        <w:suppressAutoHyphens/>
        <w:ind w:left="851" w:right="1757" w:hanging="425"/>
        <w:jc w:val="both"/>
        <w:rPr>
          <w:i/>
          <w:lang w:eastAsia="ar-SA"/>
        </w:rPr>
      </w:pPr>
      <w:r w:rsidRPr="00A31DD6">
        <w:rPr>
          <w:i/>
          <w:lang w:eastAsia="ar-SA"/>
        </w:rPr>
        <w:t>odpisy na zakładowy fundusz świadczeń socjalnych</w:t>
      </w:r>
      <w:r w:rsidRPr="00A31DD6">
        <w:rPr>
          <w:i/>
          <w:lang w:eastAsia="ar-SA"/>
        </w:rPr>
        <w:tab/>
        <w:t>174.595,00</w:t>
      </w:r>
    </w:p>
    <w:p w:rsidR="006F392D" w:rsidRPr="00A31DD6" w:rsidRDefault="006F392D" w:rsidP="00562220">
      <w:pPr>
        <w:numPr>
          <w:ilvl w:val="0"/>
          <w:numId w:val="155"/>
        </w:numPr>
        <w:tabs>
          <w:tab w:val="left" w:pos="851"/>
          <w:tab w:val="right" w:pos="9781"/>
        </w:tabs>
        <w:suppressAutoHyphens/>
        <w:ind w:left="851" w:right="1757" w:hanging="425"/>
        <w:jc w:val="both"/>
        <w:rPr>
          <w:szCs w:val="20"/>
          <w:lang w:eastAsia="ar-SA"/>
        </w:rPr>
      </w:pPr>
      <w:r w:rsidRPr="00A31DD6">
        <w:rPr>
          <w:i/>
          <w:lang w:eastAsia="ar-SA"/>
        </w:rPr>
        <w:t>szkolenia pracowników niebędących członkami korpusu służby cywilnej</w:t>
      </w:r>
      <w:r w:rsidRPr="00A31DD6">
        <w:rPr>
          <w:i/>
          <w:lang w:eastAsia="ar-SA"/>
        </w:rPr>
        <w:tab/>
        <w:t>1.757,66</w:t>
      </w:r>
    </w:p>
    <w:p w:rsidR="006F392D" w:rsidRPr="00A31DD6" w:rsidRDefault="006F392D" w:rsidP="006F392D">
      <w:pPr>
        <w:tabs>
          <w:tab w:val="right" w:pos="8460"/>
          <w:tab w:val="right" w:pos="8505"/>
        </w:tabs>
        <w:ind w:right="1757"/>
        <w:jc w:val="both"/>
      </w:pPr>
    </w:p>
    <w:p w:rsidR="006F392D" w:rsidRPr="00A31DD6" w:rsidRDefault="006F392D" w:rsidP="006F392D">
      <w:pPr>
        <w:tabs>
          <w:tab w:val="right" w:pos="9781"/>
        </w:tabs>
        <w:suppressAutoHyphens/>
        <w:ind w:right="2209"/>
        <w:jc w:val="both"/>
        <w:rPr>
          <w:lang w:eastAsia="ar-SA"/>
        </w:rPr>
      </w:pPr>
      <w:r w:rsidRPr="00A31DD6">
        <w:rPr>
          <w:lang w:eastAsia="ar-SA"/>
        </w:rPr>
        <w:t>Świadczenia na rzecz osób fizycznych</w:t>
      </w:r>
      <w:r w:rsidRPr="00A31DD6">
        <w:rPr>
          <w:lang w:eastAsia="ar-SA"/>
        </w:rPr>
        <w:tab/>
        <w:t>12.271,91</w:t>
      </w:r>
    </w:p>
    <w:p w:rsidR="008B19CE" w:rsidRPr="00A31DD6" w:rsidRDefault="008B19CE" w:rsidP="008B19CE">
      <w:pPr>
        <w:tabs>
          <w:tab w:val="right" w:pos="9781"/>
        </w:tabs>
        <w:suppressAutoHyphens/>
        <w:ind w:right="2067"/>
        <w:jc w:val="both"/>
        <w:rPr>
          <w:lang w:eastAsia="ar-SA"/>
        </w:rPr>
      </w:pPr>
    </w:p>
    <w:p w:rsidR="006F392D" w:rsidRPr="00A31DD6" w:rsidRDefault="006F392D" w:rsidP="006F392D">
      <w:pPr>
        <w:tabs>
          <w:tab w:val="right" w:pos="9781"/>
        </w:tabs>
        <w:suppressAutoHyphens/>
        <w:ind w:right="2209"/>
        <w:jc w:val="both"/>
        <w:rPr>
          <w:i/>
          <w:lang w:eastAsia="ar-SA"/>
        </w:rPr>
      </w:pPr>
      <w:r w:rsidRPr="00A31DD6">
        <w:rPr>
          <w:lang w:eastAsia="ar-SA"/>
        </w:rPr>
        <w:t>Dotacje na zadania bieżące dla niepublicznych liceów ogólnokształcących o uprawnieniach szkół publicznych</w:t>
      </w:r>
      <w:r w:rsidRPr="00A31DD6">
        <w:rPr>
          <w:lang w:eastAsia="ar-SA"/>
        </w:rPr>
        <w:tab/>
        <w:t>1.258.558,57</w:t>
      </w:r>
    </w:p>
    <w:p w:rsidR="006F392D" w:rsidRPr="00A31DD6" w:rsidRDefault="006F392D" w:rsidP="00562220">
      <w:pPr>
        <w:numPr>
          <w:ilvl w:val="0"/>
          <w:numId w:val="156"/>
        </w:numPr>
        <w:tabs>
          <w:tab w:val="right" w:pos="9781"/>
        </w:tabs>
        <w:suppressAutoHyphens/>
        <w:ind w:right="2209"/>
        <w:jc w:val="both"/>
        <w:rPr>
          <w:i/>
          <w:lang w:eastAsia="ar-SA"/>
        </w:rPr>
      </w:pPr>
      <w:r w:rsidRPr="00A31DD6">
        <w:rPr>
          <w:i/>
          <w:lang w:eastAsia="ar-SA"/>
        </w:rPr>
        <w:t>I Liceum Społeczne Fundacji LOGOS</w:t>
      </w:r>
      <w:r w:rsidRPr="00A31DD6">
        <w:rPr>
          <w:i/>
          <w:lang w:eastAsia="ar-SA"/>
        </w:rPr>
        <w:tab/>
        <w:t>525.472,10</w:t>
      </w:r>
    </w:p>
    <w:p w:rsidR="006F392D" w:rsidRPr="00A31DD6" w:rsidRDefault="006F392D" w:rsidP="00562220">
      <w:pPr>
        <w:numPr>
          <w:ilvl w:val="0"/>
          <w:numId w:val="156"/>
        </w:numPr>
        <w:tabs>
          <w:tab w:val="right" w:pos="9781"/>
        </w:tabs>
        <w:suppressAutoHyphens/>
        <w:ind w:right="2209"/>
        <w:jc w:val="both"/>
        <w:rPr>
          <w:i/>
          <w:lang w:eastAsia="ar-SA"/>
        </w:rPr>
      </w:pPr>
      <w:r w:rsidRPr="00A31DD6">
        <w:rPr>
          <w:i/>
          <w:lang w:eastAsia="ar-SA"/>
        </w:rPr>
        <w:t>Społeczne Liceum Ogólnokształcące Społecznego Towarzystwa Szkoły Gimnazjalnej</w:t>
      </w:r>
      <w:r w:rsidRPr="00A31DD6">
        <w:rPr>
          <w:i/>
          <w:lang w:eastAsia="ar-SA"/>
        </w:rPr>
        <w:tab/>
        <w:t>485.935,04</w:t>
      </w:r>
    </w:p>
    <w:p w:rsidR="006F392D" w:rsidRPr="00A31DD6" w:rsidRDefault="006F392D" w:rsidP="00562220">
      <w:pPr>
        <w:numPr>
          <w:ilvl w:val="0"/>
          <w:numId w:val="156"/>
        </w:numPr>
        <w:tabs>
          <w:tab w:val="right" w:pos="9781"/>
        </w:tabs>
        <w:suppressAutoHyphens/>
        <w:ind w:right="2209"/>
        <w:jc w:val="both"/>
        <w:rPr>
          <w:i/>
          <w:lang w:eastAsia="ar-SA"/>
        </w:rPr>
      </w:pPr>
      <w:r w:rsidRPr="00A31DD6">
        <w:rPr>
          <w:i/>
          <w:lang w:eastAsia="ar-SA"/>
        </w:rPr>
        <w:t>Katolickie Liceum Ogólnokształcące im. św. Jadwigi Królowej</w:t>
      </w:r>
      <w:r w:rsidRPr="00A31DD6">
        <w:rPr>
          <w:i/>
          <w:lang w:eastAsia="ar-SA"/>
        </w:rPr>
        <w:tab/>
        <w:t>212.792,02</w:t>
      </w:r>
    </w:p>
    <w:p w:rsidR="006F392D" w:rsidRPr="00A31DD6" w:rsidRDefault="006F392D" w:rsidP="00562220">
      <w:pPr>
        <w:numPr>
          <w:ilvl w:val="0"/>
          <w:numId w:val="156"/>
        </w:numPr>
        <w:tabs>
          <w:tab w:val="right" w:pos="9781"/>
        </w:tabs>
        <w:suppressAutoHyphens/>
        <w:ind w:right="2209"/>
        <w:jc w:val="both"/>
        <w:rPr>
          <w:i/>
          <w:lang w:eastAsia="ar-SA"/>
        </w:rPr>
      </w:pPr>
      <w:r w:rsidRPr="00A31DD6">
        <w:rPr>
          <w:i/>
          <w:lang w:eastAsia="ar-SA"/>
        </w:rPr>
        <w:t>Liceum Ogólnokształcące dla Dorosłych w Świnoujściu Wojewódzkiego Zakładu Doskonalenia Zawodowego w Szczecinie</w:t>
      </w:r>
      <w:r w:rsidRPr="00A31DD6">
        <w:rPr>
          <w:i/>
          <w:lang w:eastAsia="ar-SA"/>
        </w:rPr>
        <w:tab/>
        <w:t>34.359,41</w:t>
      </w:r>
    </w:p>
    <w:p w:rsidR="008B19CE" w:rsidRPr="00A31DD6" w:rsidRDefault="008B19CE" w:rsidP="006F392D">
      <w:pPr>
        <w:keepNext/>
        <w:tabs>
          <w:tab w:val="right" w:pos="9781"/>
        </w:tabs>
        <w:ind w:right="2209"/>
        <w:jc w:val="both"/>
        <w:outlineLvl w:val="0"/>
        <w:rPr>
          <w:b/>
          <w:i/>
        </w:rPr>
      </w:pPr>
    </w:p>
    <w:p w:rsidR="006F392D" w:rsidRPr="00A31DD6" w:rsidRDefault="008B19CE" w:rsidP="006F392D">
      <w:pPr>
        <w:keepNext/>
        <w:tabs>
          <w:tab w:val="right" w:pos="9781"/>
        </w:tabs>
        <w:ind w:right="2209"/>
        <w:jc w:val="both"/>
        <w:outlineLvl w:val="0"/>
        <w:rPr>
          <w:b/>
          <w:i/>
        </w:rPr>
      </w:pPr>
      <w:r w:rsidRPr="00A31DD6">
        <w:rPr>
          <w:b/>
          <w:i/>
        </w:rPr>
        <w:t>Wydatki majątkowe</w:t>
      </w:r>
      <w:r w:rsidRPr="00A31DD6">
        <w:rPr>
          <w:b/>
          <w:i/>
        </w:rPr>
        <w:tab/>
        <w:t>36.567,26</w:t>
      </w:r>
    </w:p>
    <w:p w:rsidR="008B19CE" w:rsidRPr="00A31DD6" w:rsidRDefault="008B19CE" w:rsidP="008B19CE">
      <w:pPr>
        <w:tabs>
          <w:tab w:val="right" w:pos="9781"/>
        </w:tabs>
        <w:suppressAutoHyphens/>
        <w:ind w:right="2067"/>
        <w:jc w:val="both"/>
        <w:rPr>
          <w:lang w:eastAsia="ar-SA"/>
        </w:rPr>
      </w:pPr>
      <w:r w:rsidRPr="00A31DD6">
        <w:rPr>
          <w:lang w:eastAsia="ar-SA"/>
        </w:rPr>
        <w:t>Inwestycje i zakupy inwestycyjne obejmowały modernizację monitoringu.</w:t>
      </w:r>
    </w:p>
    <w:p w:rsidR="008B19CE" w:rsidRPr="00A31DD6" w:rsidRDefault="008B19CE" w:rsidP="006F392D">
      <w:pPr>
        <w:keepNext/>
        <w:tabs>
          <w:tab w:val="right" w:pos="9781"/>
        </w:tabs>
        <w:ind w:right="2209"/>
        <w:jc w:val="both"/>
        <w:outlineLvl w:val="0"/>
        <w:rPr>
          <w:b/>
          <w:i/>
        </w:rPr>
      </w:pPr>
    </w:p>
    <w:p w:rsidR="006F392D" w:rsidRPr="00A31DD6" w:rsidRDefault="006F392D" w:rsidP="006F392D">
      <w:pPr>
        <w:keepNext/>
        <w:tabs>
          <w:tab w:val="right" w:pos="9781"/>
        </w:tabs>
        <w:ind w:right="2209"/>
        <w:jc w:val="both"/>
        <w:outlineLvl w:val="0"/>
        <w:rPr>
          <w:b/>
        </w:rPr>
      </w:pPr>
      <w:r w:rsidRPr="00A31DD6">
        <w:rPr>
          <w:b/>
        </w:rPr>
        <w:t>Szkoły zawodowe specjalne (80134)</w:t>
      </w:r>
      <w:r w:rsidRPr="00A31DD6">
        <w:rPr>
          <w:b/>
        </w:rPr>
        <w:tab/>
        <w:t>1.138.241,45</w:t>
      </w:r>
    </w:p>
    <w:p w:rsidR="006F392D" w:rsidRPr="00A31DD6" w:rsidRDefault="006F392D" w:rsidP="006F392D">
      <w:pPr>
        <w:tabs>
          <w:tab w:val="right" w:pos="9781"/>
        </w:tabs>
        <w:suppressAutoHyphens/>
        <w:ind w:right="2209"/>
        <w:jc w:val="both"/>
        <w:rPr>
          <w:lang w:eastAsia="ar-SA"/>
        </w:rPr>
      </w:pPr>
      <w:r w:rsidRPr="00A31DD6">
        <w:rPr>
          <w:lang w:eastAsia="ar-SA"/>
        </w:rPr>
        <w:t>Branżowa szkoła specjalna I stopnia oraz szkoła przysposabiająca do pracy funkcjonują przy Specjalnym Ośrodku Szkolno-Wychowawczym w Świnoujściu.</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szCs w:val="20"/>
          <w:lang w:eastAsia="ar-SA"/>
        </w:rPr>
      </w:pPr>
      <w:r w:rsidRPr="00A31DD6">
        <w:rPr>
          <w:lang w:eastAsia="ar-SA"/>
        </w:rPr>
        <w:t>Wydatki bieżące jednostek budżetowych wydatkowano na:</w:t>
      </w:r>
    </w:p>
    <w:p w:rsidR="006F392D" w:rsidRPr="00A31DD6" w:rsidRDefault="006F392D" w:rsidP="00562220">
      <w:pPr>
        <w:numPr>
          <w:ilvl w:val="0"/>
          <w:numId w:val="157"/>
        </w:numPr>
        <w:tabs>
          <w:tab w:val="left" w:pos="426"/>
          <w:tab w:val="right" w:pos="9781"/>
        </w:tabs>
        <w:suppressAutoHyphens/>
        <w:ind w:left="426" w:right="2209" w:hanging="426"/>
        <w:jc w:val="both"/>
        <w:rPr>
          <w:i/>
          <w:lang w:eastAsia="ar-SA"/>
        </w:rPr>
      </w:pPr>
      <w:r w:rsidRPr="00A31DD6">
        <w:rPr>
          <w:szCs w:val="20"/>
          <w:lang w:eastAsia="ar-SA"/>
        </w:rPr>
        <w:t>wynagrodzenia i składki od nich naliczane</w:t>
      </w:r>
      <w:r w:rsidRPr="00A31DD6">
        <w:rPr>
          <w:szCs w:val="20"/>
          <w:lang w:eastAsia="ar-SA"/>
        </w:rPr>
        <w:tab/>
        <w:t>1.019.448,92</w:t>
      </w:r>
    </w:p>
    <w:p w:rsidR="006F392D" w:rsidRPr="00A31DD6" w:rsidRDefault="006F392D" w:rsidP="00562220">
      <w:pPr>
        <w:numPr>
          <w:ilvl w:val="0"/>
          <w:numId w:val="158"/>
        </w:numPr>
        <w:tabs>
          <w:tab w:val="left" w:pos="851"/>
          <w:tab w:val="right" w:pos="9781"/>
        </w:tabs>
        <w:suppressAutoHyphens/>
        <w:ind w:left="851" w:right="2209" w:hanging="425"/>
        <w:jc w:val="both"/>
        <w:rPr>
          <w:i/>
          <w:lang w:eastAsia="ar-SA"/>
        </w:rPr>
      </w:pPr>
      <w:r w:rsidRPr="00A31DD6">
        <w:rPr>
          <w:i/>
          <w:lang w:eastAsia="ar-SA"/>
        </w:rPr>
        <w:t>wynagrodzenia osobowe pracowników</w:t>
      </w:r>
      <w:r w:rsidRPr="00A31DD6">
        <w:rPr>
          <w:i/>
          <w:lang w:eastAsia="ar-SA"/>
        </w:rPr>
        <w:tab/>
        <w:t>814.943,63</w:t>
      </w:r>
    </w:p>
    <w:p w:rsidR="006F392D" w:rsidRPr="00A31DD6" w:rsidRDefault="006F392D" w:rsidP="00562220">
      <w:pPr>
        <w:numPr>
          <w:ilvl w:val="0"/>
          <w:numId w:val="158"/>
        </w:numPr>
        <w:tabs>
          <w:tab w:val="left" w:pos="851"/>
          <w:tab w:val="right" w:pos="9781"/>
        </w:tabs>
        <w:suppressAutoHyphens/>
        <w:ind w:left="851" w:right="2209" w:hanging="425"/>
        <w:jc w:val="both"/>
        <w:rPr>
          <w:i/>
          <w:lang w:eastAsia="ar-SA"/>
        </w:rPr>
      </w:pPr>
      <w:r w:rsidRPr="00A31DD6">
        <w:rPr>
          <w:i/>
          <w:lang w:eastAsia="ar-SA"/>
        </w:rPr>
        <w:t>dodatkowe wynagrodzenie roczne</w:t>
      </w:r>
      <w:r w:rsidRPr="00A31DD6">
        <w:rPr>
          <w:i/>
          <w:lang w:eastAsia="ar-SA"/>
        </w:rPr>
        <w:tab/>
        <w:t>55.756,20</w:t>
      </w:r>
    </w:p>
    <w:p w:rsidR="006F392D" w:rsidRPr="00A31DD6" w:rsidRDefault="006F392D" w:rsidP="00562220">
      <w:pPr>
        <w:numPr>
          <w:ilvl w:val="0"/>
          <w:numId w:val="158"/>
        </w:numPr>
        <w:tabs>
          <w:tab w:val="left" w:pos="851"/>
          <w:tab w:val="right" w:pos="9781"/>
        </w:tabs>
        <w:suppressAutoHyphens/>
        <w:ind w:left="851" w:right="2209" w:hanging="425"/>
        <w:jc w:val="both"/>
        <w:rPr>
          <w:szCs w:val="20"/>
          <w:lang w:eastAsia="ar-SA"/>
        </w:rPr>
      </w:pPr>
      <w:r w:rsidRPr="00A31DD6">
        <w:rPr>
          <w:i/>
          <w:lang w:eastAsia="ar-SA"/>
        </w:rPr>
        <w:t>składki na ubezpieczenie społeczne i Fundusz Pracy</w:t>
      </w:r>
      <w:r w:rsidRPr="00A31DD6">
        <w:rPr>
          <w:i/>
          <w:lang w:eastAsia="ar-SA"/>
        </w:rPr>
        <w:tab/>
        <w:t>1</w:t>
      </w:r>
      <w:r w:rsidR="0051407A" w:rsidRPr="00A31DD6">
        <w:rPr>
          <w:i/>
          <w:lang w:eastAsia="ar-SA"/>
        </w:rPr>
        <w:t>4</w:t>
      </w:r>
      <w:r w:rsidRPr="00A31DD6">
        <w:rPr>
          <w:i/>
          <w:lang w:eastAsia="ar-SA"/>
        </w:rPr>
        <w:t>8.749,09</w:t>
      </w:r>
    </w:p>
    <w:p w:rsidR="006F392D" w:rsidRPr="00A31DD6" w:rsidRDefault="006F392D" w:rsidP="00562220">
      <w:pPr>
        <w:numPr>
          <w:ilvl w:val="0"/>
          <w:numId w:val="159"/>
        </w:numPr>
        <w:tabs>
          <w:tab w:val="left" w:pos="426"/>
          <w:tab w:val="right" w:pos="9781"/>
        </w:tabs>
        <w:suppressAutoHyphens/>
        <w:ind w:left="426" w:right="2209" w:hanging="426"/>
        <w:jc w:val="both"/>
        <w:rPr>
          <w:i/>
          <w:lang w:eastAsia="ar-SA"/>
        </w:rPr>
      </w:pPr>
      <w:r w:rsidRPr="00A31DD6">
        <w:rPr>
          <w:szCs w:val="20"/>
          <w:lang w:eastAsia="ar-SA"/>
        </w:rPr>
        <w:t>wydatki związane z realizacją zadań statutowych</w:t>
      </w:r>
      <w:r w:rsidRPr="00A31DD6">
        <w:rPr>
          <w:szCs w:val="20"/>
          <w:lang w:eastAsia="ar-SA"/>
        </w:rPr>
        <w:tab/>
        <w:t>118.792,53</w:t>
      </w:r>
    </w:p>
    <w:p w:rsidR="006F392D" w:rsidRPr="00A31DD6" w:rsidRDefault="006F392D" w:rsidP="00562220">
      <w:pPr>
        <w:numPr>
          <w:ilvl w:val="0"/>
          <w:numId w:val="160"/>
        </w:numPr>
        <w:tabs>
          <w:tab w:val="left" w:pos="851"/>
          <w:tab w:val="right" w:pos="9781"/>
        </w:tabs>
        <w:suppressAutoHyphens/>
        <w:ind w:left="851" w:right="2209" w:hanging="491"/>
        <w:jc w:val="both"/>
        <w:rPr>
          <w:i/>
          <w:lang w:eastAsia="ar-SA"/>
        </w:rPr>
      </w:pPr>
      <w:r w:rsidRPr="00A31DD6">
        <w:rPr>
          <w:i/>
          <w:lang w:eastAsia="ar-SA"/>
        </w:rPr>
        <w:t>zakup energii</w:t>
      </w:r>
      <w:r w:rsidRPr="00A31DD6">
        <w:rPr>
          <w:i/>
          <w:lang w:eastAsia="ar-SA"/>
        </w:rPr>
        <w:tab/>
        <w:t>68.609,53</w:t>
      </w:r>
    </w:p>
    <w:p w:rsidR="006F392D" w:rsidRPr="00A31DD6" w:rsidRDefault="006F392D" w:rsidP="00562220">
      <w:pPr>
        <w:numPr>
          <w:ilvl w:val="0"/>
          <w:numId w:val="160"/>
        </w:numPr>
        <w:tabs>
          <w:tab w:val="left" w:pos="851"/>
          <w:tab w:val="right" w:pos="9781"/>
        </w:tabs>
        <w:suppressAutoHyphens/>
        <w:ind w:left="851" w:right="2209" w:hanging="491"/>
        <w:jc w:val="both"/>
        <w:rPr>
          <w:i/>
          <w:lang w:eastAsia="ar-SA"/>
        </w:rPr>
      </w:pPr>
      <w:r w:rsidRPr="00A31DD6">
        <w:rPr>
          <w:i/>
          <w:lang w:eastAsia="ar-SA"/>
        </w:rPr>
        <w:t>opłaty za usługi telekomunikacyjne</w:t>
      </w:r>
      <w:r w:rsidRPr="00A31DD6">
        <w:rPr>
          <w:i/>
          <w:lang w:eastAsia="ar-SA"/>
        </w:rPr>
        <w:tab/>
        <w:t>1.100,00</w:t>
      </w:r>
    </w:p>
    <w:p w:rsidR="006F392D" w:rsidRPr="00A31DD6" w:rsidRDefault="006F392D" w:rsidP="00562220">
      <w:pPr>
        <w:numPr>
          <w:ilvl w:val="0"/>
          <w:numId w:val="160"/>
        </w:numPr>
        <w:tabs>
          <w:tab w:val="left" w:pos="851"/>
          <w:tab w:val="right" w:pos="9781"/>
        </w:tabs>
        <w:suppressAutoHyphens/>
        <w:ind w:left="851" w:right="2209" w:hanging="491"/>
        <w:jc w:val="both"/>
        <w:rPr>
          <w:i/>
          <w:lang w:eastAsia="ar-SA"/>
        </w:rPr>
      </w:pPr>
      <w:r w:rsidRPr="00A31DD6">
        <w:rPr>
          <w:i/>
          <w:lang w:eastAsia="ar-SA"/>
        </w:rPr>
        <w:t>zakup materiałów i wyposażenia</w:t>
      </w:r>
      <w:r w:rsidRPr="00A31DD6">
        <w:rPr>
          <w:i/>
          <w:lang w:eastAsia="ar-SA"/>
        </w:rPr>
        <w:tab/>
        <w:t>6.000,00</w:t>
      </w:r>
    </w:p>
    <w:p w:rsidR="006F392D" w:rsidRPr="00A31DD6" w:rsidRDefault="006F392D" w:rsidP="006F392D">
      <w:pPr>
        <w:tabs>
          <w:tab w:val="left" w:pos="851"/>
          <w:tab w:val="right" w:pos="9781"/>
        </w:tabs>
        <w:suppressAutoHyphens/>
        <w:ind w:left="851" w:right="2209"/>
        <w:jc w:val="both"/>
        <w:rPr>
          <w:i/>
          <w:lang w:eastAsia="ar-SA"/>
        </w:rPr>
      </w:pPr>
      <w:r w:rsidRPr="00A31DD6">
        <w:rPr>
          <w:i/>
          <w:lang w:eastAsia="ar-SA"/>
        </w:rPr>
        <w:t>w tym: środki czystości, materiały do prac bieżących konserwatora, zakup przyłbic i rękawiczek</w:t>
      </w:r>
    </w:p>
    <w:p w:rsidR="006F392D" w:rsidRPr="00A31DD6" w:rsidRDefault="006F392D" w:rsidP="00562220">
      <w:pPr>
        <w:numPr>
          <w:ilvl w:val="0"/>
          <w:numId w:val="160"/>
        </w:numPr>
        <w:tabs>
          <w:tab w:val="left" w:pos="851"/>
          <w:tab w:val="right" w:pos="9781"/>
        </w:tabs>
        <w:suppressAutoHyphens/>
        <w:ind w:left="851" w:right="2209" w:hanging="491"/>
        <w:jc w:val="both"/>
        <w:rPr>
          <w:i/>
          <w:lang w:eastAsia="ar-SA"/>
        </w:rPr>
      </w:pPr>
      <w:r w:rsidRPr="00A31DD6">
        <w:rPr>
          <w:i/>
          <w:lang w:eastAsia="ar-SA"/>
        </w:rPr>
        <w:t xml:space="preserve">zakup usług pozostałych </w:t>
      </w:r>
      <w:r w:rsidRPr="00A31DD6">
        <w:rPr>
          <w:i/>
          <w:lang w:eastAsia="ar-SA"/>
        </w:rPr>
        <w:tab/>
        <w:t>10.200,00</w:t>
      </w:r>
    </w:p>
    <w:p w:rsidR="006F392D" w:rsidRPr="00A31DD6" w:rsidRDefault="006F392D" w:rsidP="006F392D">
      <w:pPr>
        <w:tabs>
          <w:tab w:val="left" w:pos="851"/>
          <w:tab w:val="right" w:pos="9781"/>
        </w:tabs>
        <w:suppressAutoHyphens/>
        <w:ind w:left="851" w:right="2209"/>
        <w:jc w:val="both"/>
        <w:rPr>
          <w:i/>
          <w:lang w:eastAsia="ar-SA"/>
        </w:rPr>
      </w:pPr>
      <w:r w:rsidRPr="00A31DD6">
        <w:rPr>
          <w:i/>
          <w:lang w:eastAsia="ar-SA"/>
        </w:rPr>
        <w:t>w tym: wywóz nieczystości, odprowadzenie ścieków, monitoring, przeglądy;</w:t>
      </w:r>
    </w:p>
    <w:p w:rsidR="006F392D" w:rsidRPr="00A31DD6" w:rsidRDefault="006F392D" w:rsidP="00562220">
      <w:pPr>
        <w:numPr>
          <w:ilvl w:val="0"/>
          <w:numId w:val="160"/>
        </w:numPr>
        <w:tabs>
          <w:tab w:val="left" w:pos="851"/>
          <w:tab w:val="right" w:pos="9781"/>
        </w:tabs>
        <w:suppressAutoHyphens/>
        <w:ind w:left="851" w:right="2209" w:hanging="491"/>
        <w:jc w:val="both"/>
        <w:rPr>
          <w:lang w:eastAsia="ar-SA"/>
        </w:rPr>
      </w:pPr>
      <w:r w:rsidRPr="00A31DD6">
        <w:rPr>
          <w:i/>
          <w:lang w:eastAsia="ar-SA"/>
        </w:rPr>
        <w:t>odpisy na zakładowy fundusz świadczeń socjalnych</w:t>
      </w:r>
      <w:r w:rsidRPr="00A31DD6">
        <w:rPr>
          <w:i/>
          <w:lang w:eastAsia="ar-SA"/>
        </w:rPr>
        <w:tab/>
        <w:t>32.883,00</w:t>
      </w:r>
    </w:p>
    <w:p w:rsidR="006F392D" w:rsidRPr="00A31DD6" w:rsidRDefault="006F392D" w:rsidP="006F392D">
      <w:pPr>
        <w:tabs>
          <w:tab w:val="right" w:pos="9781"/>
        </w:tabs>
        <w:ind w:right="2209"/>
        <w:jc w:val="both"/>
      </w:pPr>
    </w:p>
    <w:p w:rsidR="006F392D" w:rsidRPr="00A31DD6" w:rsidRDefault="006F392D" w:rsidP="006F392D">
      <w:pPr>
        <w:keepNext/>
        <w:tabs>
          <w:tab w:val="right" w:pos="9781"/>
        </w:tabs>
        <w:ind w:right="2209"/>
        <w:jc w:val="both"/>
        <w:outlineLvl w:val="0"/>
        <w:rPr>
          <w:b/>
        </w:rPr>
      </w:pPr>
      <w:r w:rsidRPr="00A31DD6">
        <w:rPr>
          <w:b/>
        </w:rPr>
        <w:t>Dokształcanie i doskonalenie nauczycieli (80146)</w:t>
      </w:r>
      <w:r w:rsidRPr="00A31DD6">
        <w:rPr>
          <w:b/>
        </w:rPr>
        <w:tab/>
        <w:t>21.857,46</w:t>
      </w:r>
    </w:p>
    <w:p w:rsidR="006F392D" w:rsidRPr="00A31DD6" w:rsidRDefault="006F392D" w:rsidP="006F392D">
      <w:pPr>
        <w:tabs>
          <w:tab w:val="right" w:pos="9781"/>
        </w:tabs>
        <w:suppressAutoHyphens/>
        <w:ind w:right="2209"/>
        <w:jc w:val="both"/>
        <w:rPr>
          <w:i/>
          <w:lang w:eastAsia="ar-SA"/>
        </w:rPr>
      </w:pPr>
      <w:r w:rsidRPr="00A31DD6">
        <w:rPr>
          <w:lang w:eastAsia="ar-SA"/>
        </w:rPr>
        <w:t xml:space="preserve">Wydatki bieżące jednostek budżetowych związane z realizacją zadań statutowych obejmują opłaty za szkolenia, </w:t>
      </w:r>
      <w:r w:rsidR="00562220" w:rsidRPr="00A31DD6">
        <w:rPr>
          <w:lang w:eastAsia="ar-SA"/>
        </w:rPr>
        <w:t>konferencje i kursy, dopłaty do </w:t>
      </w:r>
      <w:r w:rsidRPr="00A31DD6">
        <w:rPr>
          <w:lang w:eastAsia="ar-SA"/>
        </w:rPr>
        <w:t>studiów</w:t>
      </w:r>
      <w:r w:rsidRPr="00A31DD6">
        <w:rPr>
          <w:lang w:eastAsia="ar-SA"/>
        </w:rPr>
        <w:tab/>
        <w:t>21.857,46</w:t>
      </w:r>
    </w:p>
    <w:p w:rsidR="006F392D" w:rsidRPr="00A31DD6" w:rsidRDefault="006F392D" w:rsidP="006F392D">
      <w:pPr>
        <w:keepNext/>
        <w:tabs>
          <w:tab w:val="num" w:pos="432"/>
          <w:tab w:val="right" w:pos="9781"/>
        </w:tabs>
        <w:suppressAutoHyphens/>
        <w:spacing w:before="240" w:after="60"/>
        <w:ind w:right="2209"/>
        <w:jc w:val="both"/>
        <w:outlineLvl w:val="0"/>
        <w:rPr>
          <w:b/>
          <w:bCs/>
          <w:kern w:val="2"/>
          <w:lang w:eastAsia="ar-SA"/>
        </w:rPr>
      </w:pPr>
      <w:r w:rsidRPr="00A31DD6">
        <w:rPr>
          <w:b/>
          <w:bCs/>
          <w:kern w:val="2"/>
          <w:lang w:eastAsia="ar-SA"/>
        </w:rPr>
        <w:t xml:space="preserve">Realizacja zadań wymagających stosowania specjalnej organizacji nauki i metod pracy dla dzieci i młodzieży w gimnazjach, klasach </w:t>
      </w:r>
      <w:r w:rsidRPr="00A31DD6">
        <w:rPr>
          <w:b/>
          <w:bCs/>
          <w:kern w:val="2"/>
          <w:lang w:eastAsia="ar-SA"/>
        </w:rPr>
        <w:lastRenderedPageBreak/>
        <w:t xml:space="preserve">dotychczasowego gimnazjum prowadzonych w szkołach innego typu, liceach ogólnokształcących, technikach, szkołach policealnych, branżowych szkołach I </w:t>
      </w:r>
      <w:proofErr w:type="spellStart"/>
      <w:r w:rsidRPr="00A31DD6">
        <w:rPr>
          <w:b/>
          <w:bCs/>
          <w:kern w:val="2"/>
          <w:lang w:eastAsia="ar-SA"/>
        </w:rPr>
        <w:t>i</w:t>
      </w:r>
      <w:proofErr w:type="spellEnd"/>
      <w:r w:rsidRPr="00A31DD6">
        <w:rPr>
          <w:b/>
          <w:bCs/>
          <w:kern w:val="2"/>
          <w:lang w:eastAsia="ar-SA"/>
        </w:rPr>
        <w:t xml:space="preserve"> II stopnia i klasach dotychczasowej zasadniczej szkoły zawodowej prowadzonych w branżowych szkołach I stopnia oraz szkołach artystycznych (80152)</w:t>
      </w:r>
      <w:r w:rsidRPr="00A31DD6">
        <w:rPr>
          <w:b/>
          <w:bCs/>
          <w:kern w:val="2"/>
          <w:lang w:eastAsia="ar-SA"/>
        </w:rPr>
        <w:tab/>
        <w:t>86.512,63</w:t>
      </w:r>
    </w:p>
    <w:p w:rsidR="006F392D" w:rsidRPr="00A31DD6" w:rsidRDefault="006F392D" w:rsidP="006F392D">
      <w:pPr>
        <w:tabs>
          <w:tab w:val="right" w:pos="9781"/>
        </w:tabs>
        <w:suppressAutoHyphens/>
        <w:ind w:right="2209"/>
        <w:jc w:val="both"/>
        <w:rPr>
          <w:szCs w:val="20"/>
          <w:lang w:eastAsia="ar-SA"/>
        </w:rPr>
      </w:pPr>
      <w:r w:rsidRPr="00A31DD6">
        <w:rPr>
          <w:lang w:eastAsia="ar-SA"/>
        </w:rPr>
        <w:t>Wydatki bieżące jednostek budżetowych na realizacja zadań wymagających stosowania specjalnej organizacji nauki i metod pracy obejmowały:</w:t>
      </w:r>
    </w:p>
    <w:p w:rsidR="006F392D" w:rsidRPr="00A31DD6" w:rsidRDefault="006F392D" w:rsidP="00562220">
      <w:pPr>
        <w:numPr>
          <w:ilvl w:val="0"/>
          <w:numId w:val="161"/>
        </w:numPr>
        <w:tabs>
          <w:tab w:val="right" w:pos="9781"/>
        </w:tabs>
        <w:suppressAutoHyphens/>
        <w:ind w:left="426" w:right="2211" w:hanging="426"/>
        <w:jc w:val="both"/>
        <w:rPr>
          <w:i/>
          <w:lang w:eastAsia="ar-SA"/>
        </w:rPr>
      </w:pPr>
      <w:r w:rsidRPr="00A31DD6">
        <w:rPr>
          <w:lang w:eastAsia="ar-SA"/>
        </w:rPr>
        <w:t>wynagrodzenia i składki od nich naliczane</w:t>
      </w:r>
      <w:r w:rsidRPr="00A31DD6">
        <w:rPr>
          <w:lang w:eastAsia="ar-SA"/>
        </w:rPr>
        <w:tab/>
        <w:t>35.583,99</w:t>
      </w:r>
    </w:p>
    <w:p w:rsidR="006F392D" w:rsidRPr="00A31DD6" w:rsidRDefault="006F392D" w:rsidP="00562220">
      <w:pPr>
        <w:numPr>
          <w:ilvl w:val="0"/>
          <w:numId w:val="65"/>
        </w:numPr>
        <w:tabs>
          <w:tab w:val="clear" w:pos="360"/>
          <w:tab w:val="left" w:pos="709"/>
          <w:tab w:val="right" w:pos="9781"/>
        </w:tabs>
        <w:suppressAutoHyphens/>
        <w:ind w:left="993" w:right="2211" w:hanging="567"/>
        <w:jc w:val="both"/>
        <w:rPr>
          <w:i/>
          <w:lang w:eastAsia="ar-SA"/>
        </w:rPr>
      </w:pPr>
      <w:r w:rsidRPr="00A31DD6">
        <w:rPr>
          <w:i/>
          <w:lang w:eastAsia="ar-SA"/>
        </w:rPr>
        <w:t>wynagrodzenia osobowe pracowników</w:t>
      </w:r>
      <w:r w:rsidRPr="00A31DD6">
        <w:rPr>
          <w:i/>
          <w:lang w:eastAsia="ar-SA"/>
        </w:rPr>
        <w:tab/>
        <w:t>29.540,71</w:t>
      </w:r>
    </w:p>
    <w:p w:rsidR="006F392D" w:rsidRPr="00A31DD6" w:rsidRDefault="006F392D" w:rsidP="00562220">
      <w:pPr>
        <w:numPr>
          <w:ilvl w:val="0"/>
          <w:numId w:val="65"/>
        </w:numPr>
        <w:tabs>
          <w:tab w:val="clear" w:pos="360"/>
          <w:tab w:val="left" w:pos="709"/>
          <w:tab w:val="right" w:pos="9781"/>
        </w:tabs>
        <w:suppressAutoHyphens/>
        <w:ind w:left="993" w:right="2211" w:hanging="567"/>
        <w:jc w:val="both"/>
        <w:rPr>
          <w:i/>
          <w:lang w:eastAsia="ar-SA"/>
        </w:rPr>
      </w:pPr>
      <w:r w:rsidRPr="00A31DD6">
        <w:rPr>
          <w:i/>
          <w:lang w:eastAsia="ar-SA"/>
        </w:rPr>
        <w:t>dodatkowe wynagrodzenie roczne</w:t>
      </w:r>
      <w:r w:rsidRPr="00A31DD6">
        <w:rPr>
          <w:i/>
          <w:lang w:eastAsia="ar-SA"/>
        </w:rPr>
        <w:tab/>
        <w:t>459,57</w:t>
      </w:r>
    </w:p>
    <w:p w:rsidR="006F392D" w:rsidRPr="00A31DD6" w:rsidRDefault="006F392D" w:rsidP="00562220">
      <w:pPr>
        <w:numPr>
          <w:ilvl w:val="0"/>
          <w:numId w:val="65"/>
        </w:numPr>
        <w:tabs>
          <w:tab w:val="clear" w:pos="360"/>
          <w:tab w:val="left" w:pos="709"/>
          <w:tab w:val="right" w:pos="9781"/>
        </w:tabs>
        <w:suppressAutoHyphens/>
        <w:ind w:left="993" w:right="2211" w:hanging="567"/>
        <w:jc w:val="both"/>
        <w:rPr>
          <w:i/>
          <w:lang w:eastAsia="ar-SA"/>
        </w:rPr>
      </w:pPr>
      <w:r w:rsidRPr="00A31DD6">
        <w:rPr>
          <w:i/>
          <w:lang w:eastAsia="ar-SA"/>
        </w:rPr>
        <w:t>składki na ubezpieczenia społeczne i Fundusz Pracy</w:t>
      </w:r>
      <w:r w:rsidRPr="00A31DD6">
        <w:rPr>
          <w:i/>
          <w:lang w:eastAsia="ar-SA"/>
        </w:rPr>
        <w:tab/>
        <w:t>5.583,71</w:t>
      </w:r>
    </w:p>
    <w:p w:rsidR="006F392D" w:rsidRPr="00A31DD6" w:rsidRDefault="00562220" w:rsidP="00562220">
      <w:pPr>
        <w:pStyle w:val="Akapitzlist"/>
        <w:numPr>
          <w:ilvl w:val="0"/>
          <w:numId w:val="264"/>
        </w:numPr>
        <w:tabs>
          <w:tab w:val="right" w:pos="9781"/>
        </w:tabs>
        <w:suppressAutoHyphens/>
        <w:spacing w:after="0" w:line="240" w:lineRule="auto"/>
        <w:ind w:right="2211"/>
        <w:jc w:val="both"/>
        <w:rPr>
          <w:rFonts w:ascii="Times New Roman" w:hAnsi="Times New Roman"/>
          <w:sz w:val="24"/>
          <w:szCs w:val="24"/>
          <w:lang w:eastAsia="ar-SA"/>
        </w:rPr>
      </w:pPr>
      <w:r w:rsidRPr="00A31DD6">
        <w:rPr>
          <w:rFonts w:ascii="Times New Roman" w:hAnsi="Times New Roman"/>
          <w:sz w:val="24"/>
          <w:szCs w:val="24"/>
          <w:lang w:eastAsia="ar-SA"/>
        </w:rPr>
        <w:t>d</w:t>
      </w:r>
      <w:r w:rsidR="006F392D" w:rsidRPr="00A31DD6">
        <w:rPr>
          <w:rFonts w:ascii="Times New Roman" w:hAnsi="Times New Roman"/>
          <w:sz w:val="24"/>
          <w:szCs w:val="24"/>
          <w:lang w:eastAsia="ar-SA"/>
        </w:rPr>
        <w:t>otacje na zadania bieżące</w:t>
      </w:r>
      <w:r w:rsidR="006F392D" w:rsidRPr="00A31DD6">
        <w:rPr>
          <w:rFonts w:ascii="Times New Roman" w:hAnsi="Times New Roman"/>
          <w:sz w:val="24"/>
          <w:szCs w:val="24"/>
          <w:lang w:eastAsia="ar-SA"/>
        </w:rPr>
        <w:tab/>
        <w:t>50.928,64</w:t>
      </w:r>
    </w:p>
    <w:p w:rsidR="006F392D" w:rsidRPr="00A31DD6" w:rsidRDefault="006F392D" w:rsidP="00562220">
      <w:pPr>
        <w:pStyle w:val="Akapitzlist"/>
        <w:numPr>
          <w:ilvl w:val="0"/>
          <w:numId w:val="265"/>
        </w:numPr>
        <w:tabs>
          <w:tab w:val="right" w:pos="9781"/>
        </w:tabs>
        <w:suppressAutoHyphens/>
        <w:spacing w:after="0" w:line="240" w:lineRule="auto"/>
        <w:ind w:right="2211"/>
        <w:jc w:val="both"/>
        <w:rPr>
          <w:rFonts w:ascii="Times New Roman" w:hAnsi="Times New Roman"/>
          <w:i/>
          <w:sz w:val="24"/>
          <w:szCs w:val="24"/>
          <w:lang w:eastAsia="ar-SA"/>
        </w:rPr>
      </w:pPr>
      <w:r w:rsidRPr="00A31DD6">
        <w:rPr>
          <w:rFonts w:ascii="Times New Roman" w:hAnsi="Times New Roman"/>
          <w:i/>
          <w:sz w:val="24"/>
          <w:szCs w:val="24"/>
          <w:lang w:eastAsia="ar-SA"/>
        </w:rPr>
        <w:t>I Liceum Społecznego Fundacji Logos</w:t>
      </w:r>
      <w:r w:rsidRPr="00A31DD6">
        <w:rPr>
          <w:rFonts w:ascii="Times New Roman" w:hAnsi="Times New Roman"/>
          <w:i/>
          <w:sz w:val="24"/>
          <w:szCs w:val="24"/>
          <w:lang w:eastAsia="ar-SA"/>
        </w:rPr>
        <w:tab/>
        <w:t>17.742,00</w:t>
      </w:r>
    </w:p>
    <w:p w:rsidR="006F392D" w:rsidRPr="00A31DD6" w:rsidRDefault="006F392D" w:rsidP="00562220">
      <w:pPr>
        <w:pStyle w:val="Akapitzlist"/>
        <w:numPr>
          <w:ilvl w:val="0"/>
          <w:numId w:val="265"/>
        </w:numPr>
        <w:tabs>
          <w:tab w:val="right" w:pos="9781"/>
        </w:tabs>
        <w:suppressAutoHyphens/>
        <w:spacing w:after="0" w:line="240" w:lineRule="auto"/>
        <w:ind w:right="2211"/>
        <w:jc w:val="both"/>
        <w:rPr>
          <w:rFonts w:ascii="Times New Roman" w:hAnsi="Times New Roman"/>
          <w:i/>
          <w:sz w:val="24"/>
          <w:szCs w:val="24"/>
          <w:lang w:eastAsia="ar-SA"/>
        </w:rPr>
      </w:pPr>
      <w:r w:rsidRPr="00A31DD6">
        <w:rPr>
          <w:rFonts w:ascii="Times New Roman" w:hAnsi="Times New Roman"/>
          <w:i/>
          <w:sz w:val="24"/>
          <w:szCs w:val="24"/>
          <w:lang w:eastAsia="ar-SA"/>
        </w:rPr>
        <w:t>Branżowa Szkoła I Stopnia w Świ</w:t>
      </w:r>
      <w:r w:rsidR="00562220" w:rsidRPr="00A31DD6">
        <w:rPr>
          <w:rFonts w:ascii="Times New Roman" w:hAnsi="Times New Roman"/>
          <w:i/>
          <w:sz w:val="24"/>
          <w:szCs w:val="24"/>
          <w:lang w:eastAsia="ar-SA"/>
        </w:rPr>
        <w:t xml:space="preserve">noujściu Wojewódzkiego Zakładu </w:t>
      </w:r>
      <w:r w:rsidRPr="00A31DD6">
        <w:rPr>
          <w:rFonts w:ascii="Times New Roman" w:hAnsi="Times New Roman"/>
          <w:i/>
          <w:sz w:val="24"/>
          <w:szCs w:val="24"/>
          <w:lang w:eastAsia="ar-SA"/>
        </w:rPr>
        <w:t>Doskonalenia Zawodowego w Szczecinie</w:t>
      </w:r>
      <w:r w:rsidRPr="00A31DD6">
        <w:rPr>
          <w:rFonts w:ascii="Times New Roman" w:hAnsi="Times New Roman"/>
          <w:i/>
          <w:sz w:val="24"/>
          <w:szCs w:val="24"/>
          <w:lang w:eastAsia="ar-SA"/>
        </w:rPr>
        <w:tab/>
        <w:t>33.186,64</w:t>
      </w:r>
    </w:p>
    <w:p w:rsidR="006F392D" w:rsidRPr="00A31DD6" w:rsidRDefault="006F392D" w:rsidP="00562220">
      <w:pPr>
        <w:tabs>
          <w:tab w:val="right" w:pos="9781"/>
        </w:tabs>
        <w:suppressAutoHyphens/>
        <w:ind w:right="2211"/>
        <w:jc w:val="both"/>
        <w:rPr>
          <w:lang w:eastAsia="ar-SA"/>
        </w:rPr>
      </w:pPr>
    </w:p>
    <w:p w:rsidR="006F392D" w:rsidRPr="00A31DD6" w:rsidRDefault="006F392D" w:rsidP="006F392D">
      <w:pPr>
        <w:keepNext/>
        <w:tabs>
          <w:tab w:val="right" w:pos="9781"/>
        </w:tabs>
        <w:suppressAutoHyphens/>
        <w:ind w:right="2209"/>
        <w:jc w:val="both"/>
        <w:outlineLvl w:val="0"/>
        <w:rPr>
          <w:b/>
          <w:bCs/>
          <w:kern w:val="2"/>
          <w:lang w:eastAsia="ar-SA"/>
        </w:rPr>
      </w:pPr>
      <w:r w:rsidRPr="00A31DD6">
        <w:rPr>
          <w:b/>
          <w:bCs/>
          <w:kern w:val="2"/>
          <w:lang w:eastAsia="ar-SA"/>
        </w:rPr>
        <w:t>Zapewnienie uczniom prawa bezpłatnego dostępu do podręczników, materiałów edukacyjnych lub materiałów ćwiczeniowych (80153)</w:t>
      </w:r>
      <w:r w:rsidRPr="00A31DD6">
        <w:rPr>
          <w:b/>
          <w:bCs/>
          <w:kern w:val="2"/>
          <w:lang w:eastAsia="ar-SA"/>
        </w:rPr>
        <w:tab/>
        <w:t>6.642,44</w:t>
      </w:r>
    </w:p>
    <w:p w:rsidR="006F392D" w:rsidRPr="00A31DD6" w:rsidRDefault="00A65890" w:rsidP="006F392D">
      <w:pPr>
        <w:tabs>
          <w:tab w:val="right" w:pos="9781"/>
        </w:tabs>
        <w:suppressAutoHyphens/>
        <w:ind w:right="2209"/>
        <w:jc w:val="both"/>
        <w:rPr>
          <w:lang w:eastAsia="ar-SA"/>
        </w:rPr>
      </w:pPr>
      <w:r w:rsidRPr="00A31DD6">
        <w:rPr>
          <w:lang w:eastAsia="ar-SA"/>
        </w:rPr>
        <w:t>Wydatki bieżące związane z realizacją zadań statutowych</w:t>
      </w:r>
      <w:r w:rsidRPr="00A31DD6">
        <w:rPr>
          <w:lang w:eastAsia="ar-SA"/>
        </w:rPr>
        <w:tab/>
        <w:t>6.642,44</w:t>
      </w:r>
    </w:p>
    <w:p w:rsidR="00A65890" w:rsidRPr="00A31DD6" w:rsidRDefault="00A65890" w:rsidP="006F392D">
      <w:pPr>
        <w:tabs>
          <w:tab w:val="right" w:pos="9781"/>
        </w:tabs>
        <w:suppressAutoHyphens/>
        <w:ind w:right="2209"/>
        <w:jc w:val="both"/>
        <w:rPr>
          <w:lang w:eastAsia="ar-SA"/>
        </w:rPr>
      </w:pPr>
    </w:p>
    <w:p w:rsidR="006F392D" w:rsidRPr="00A31DD6" w:rsidRDefault="006F392D" w:rsidP="006F392D">
      <w:pPr>
        <w:keepNext/>
        <w:tabs>
          <w:tab w:val="right" w:pos="9781"/>
        </w:tabs>
        <w:ind w:right="2209"/>
        <w:jc w:val="both"/>
        <w:outlineLvl w:val="0"/>
        <w:rPr>
          <w:b/>
        </w:rPr>
      </w:pPr>
      <w:r w:rsidRPr="00A31DD6">
        <w:rPr>
          <w:b/>
        </w:rPr>
        <w:t>Pozostała działalność (80195)</w:t>
      </w:r>
      <w:r w:rsidRPr="00A31DD6">
        <w:rPr>
          <w:b/>
        </w:rPr>
        <w:tab/>
        <w:t>113.131,54</w:t>
      </w:r>
    </w:p>
    <w:p w:rsidR="006F392D" w:rsidRPr="00A31DD6" w:rsidRDefault="006F392D" w:rsidP="002A0E0E">
      <w:pPr>
        <w:keepNext/>
        <w:tabs>
          <w:tab w:val="right" w:pos="9781"/>
        </w:tabs>
        <w:ind w:right="2209"/>
        <w:jc w:val="both"/>
        <w:outlineLvl w:val="0"/>
        <w:rPr>
          <w:i/>
          <w:lang w:eastAsia="ar-SA"/>
        </w:rPr>
      </w:pPr>
      <w:r w:rsidRPr="00A31DD6">
        <w:t>Wydatki bieżące jednostek budże</w:t>
      </w:r>
      <w:r w:rsidR="002A0E0E" w:rsidRPr="00A31DD6">
        <w:t xml:space="preserve">towych wydatkowano na </w:t>
      </w:r>
      <w:r w:rsidR="002A0E0E" w:rsidRPr="00A31DD6">
        <w:rPr>
          <w:szCs w:val="20"/>
          <w:lang w:eastAsia="ar-SA"/>
        </w:rPr>
        <w:t>wynagrodzenia i </w:t>
      </w:r>
      <w:r w:rsidRPr="00A31DD6">
        <w:rPr>
          <w:szCs w:val="20"/>
          <w:lang w:eastAsia="ar-SA"/>
        </w:rPr>
        <w:t>składki od nich naliczane</w:t>
      </w:r>
      <w:r w:rsidRPr="00A31DD6">
        <w:rPr>
          <w:szCs w:val="20"/>
          <w:lang w:eastAsia="ar-SA"/>
        </w:rPr>
        <w:tab/>
        <w:t>20.503,97</w:t>
      </w:r>
    </w:p>
    <w:p w:rsidR="006F392D" w:rsidRPr="00A31DD6" w:rsidRDefault="006F392D" w:rsidP="006F392D">
      <w:pPr>
        <w:numPr>
          <w:ilvl w:val="0"/>
          <w:numId w:val="65"/>
        </w:numPr>
        <w:tabs>
          <w:tab w:val="clear" w:pos="360"/>
          <w:tab w:val="left" w:pos="993"/>
          <w:tab w:val="right" w:pos="9781"/>
        </w:tabs>
        <w:suppressAutoHyphens/>
        <w:ind w:left="993" w:right="2209" w:hanging="426"/>
        <w:jc w:val="both"/>
        <w:rPr>
          <w:i/>
          <w:lang w:eastAsia="ar-SA"/>
        </w:rPr>
      </w:pPr>
      <w:r w:rsidRPr="00A31DD6">
        <w:rPr>
          <w:i/>
          <w:lang w:eastAsia="ar-SA"/>
        </w:rPr>
        <w:t>wynagrodzenia osobowe pracowników</w:t>
      </w:r>
      <w:r w:rsidRPr="00A31DD6">
        <w:rPr>
          <w:i/>
          <w:lang w:eastAsia="ar-SA"/>
        </w:rPr>
        <w:tab/>
        <w:t>17.300,00</w:t>
      </w:r>
    </w:p>
    <w:p w:rsidR="006F392D" w:rsidRPr="00A31DD6" w:rsidRDefault="006F392D" w:rsidP="006F392D">
      <w:pPr>
        <w:numPr>
          <w:ilvl w:val="0"/>
          <w:numId w:val="65"/>
        </w:numPr>
        <w:tabs>
          <w:tab w:val="clear" w:pos="360"/>
          <w:tab w:val="left" w:pos="993"/>
          <w:tab w:val="right" w:pos="9781"/>
        </w:tabs>
        <w:suppressAutoHyphens/>
        <w:ind w:left="993" w:right="2209" w:hanging="426"/>
        <w:jc w:val="both"/>
        <w:rPr>
          <w:i/>
          <w:lang w:eastAsia="ar-SA"/>
        </w:rPr>
      </w:pPr>
      <w:r w:rsidRPr="00A31DD6">
        <w:rPr>
          <w:i/>
          <w:lang w:eastAsia="ar-SA"/>
        </w:rPr>
        <w:t>składki na ubezpieczenia społeczne i Fundusz Pracy</w:t>
      </w:r>
      <w:r w:rsidRPr="00A31DD6">
        <w:rPr>
          <w:i/>
          <w:lang w:eastAsia="ar-SA"/>
        </w:rPr>
        <w:tab/>
        <w:t>3.203,97</w:t>
      </w:r>
    </w:p>
    <w:p w:rsidR="006F392D" w:rsidRPr="00A31DD6" w:rsidRDefault="006F392D" w:rsidP="006F392D">
      <w:pPr>
        <w:keepNext/>
        <w:tabs>
          <w:tab w:val="right" w:pos="9781"/>
        </w:tabs>
        <w:ind w:right="2209"/>
        <w:jc w:val="both"/>
        <w:outlineLvl w:val="0"/>
        <w:rPr>
          <w:b/>
        </w:rPr>
      </w:pPr>
    </w:p>
    <w:p w:rsidR="006F392D" w:rsidRPr="00A31DD6" w:rsidRDefault="006F392D" w:rsidP="006F392D">
      <w:pPr>
        <w:tabs>
          <w:tab w:val="right" w:pos="9781"/>
        </w:tabs>
        <w:suppressAutoHyphens/>
        <w:ind w:right="2209"/>
        <w:jc w:val="both"/>
        <w:rPr>
          <w:i/>
          <w:lang w:eastAsia="ar-SA"/>
        </w:rPr>
      </w:pPr>
      <w:r w:rsidRPr="00A31DD6">
        <w:rPr>
          <w:lang w:eastAsia="ar-SA"/>
        </w:rPr>
        <w:t xml:space="preserve">Wydatki bieżące poniesione </w:t>
      </w:r>
      <w:r w:rsidRPr="00A31DD6">
        <w:t xml:space="preserve">przez </w:t>
      </w:r>
      <w:r w:rsidRPr="00A31DD6">
        <w:rPr>
          <w:lang w:eastAsia="ar-SA"/>
        </w:rPr>
        <w:t xml:space="preserve">Poradnię </w:t>
      </w:r>
      <w:proofErr w:type="spellStart"/>
      <w:r w:rsidRPr="00A31DD6">
        <w:rPr>
          <w:lang w:eastAsia="ar-SA"/>
        </w:rPr>
        <w:t>Psychologiczno</w:t>
      </w:r>
      <w:proofErr w:type="spellEnd"/>
      <w:r w:rsidRPr="00A31DD6">
        <w:rPr>
          <w:lang w:eastAsia="ar-SA"/>
        </w:rPr>
        <w:t>–Pedagogiczną na </w:t>
      </w:r>
      <w:r w:rsidRPr="00A31DD6">
        <w:t xml:space="preserve">realizację programu „Za życiem” </w:t>
      </w:r>
      <w:r w:rsidRPr="00A31DD6">
        <w:tab/>
      </w:r>
      <w:r w:rsidRPr="00A31DD6">
        <w:rPr>
          <w:lang w:eastAsia="ar-SA"/>
        </w:rPr>
        <w:t>38.655,00</w:t>
      </w:r>
    </w:p>
    <w:p w:rsidR="006F392D" w:rsidRPr="00A31DD6" w:rsidRDefault="006F392D" w:rsidP="00562220">
      <w:pPr>
        <w:numPr>
          <w:ilvl w:val="0"/>
          <w:numId w:val="161"/>
        </w:numPr>
        <w:tabs>
          <w:tab w:val="left" w:pos="567"/>
          <w:tab w:val="right" w:pos="9781"/>
        </w:tabs>
        <w:suppressAutoHyphens/>
        <w:ind w:left="567" w:right="2209" w:hanging="567"/>
        <w:jc w:val="both"/>
        <w:rPr>
          <w:i/>
          <w:lang w:eastAsia="ar-SA"/>
        </w:rPr>
      </w:pPr>
      <w:r w:rsidRPr="00A31DD6">
        <w:rPr>
          <w:i/>
          <w:szCs w:val="20"/>
          <w:lang w:eastAsia="ar-SA"/>
        </w:rPr>
        <w:t>wynagrodzenia bezosobowe i składki od nich naliczane</w:t>
      </w:r>
      <w:r w:rsidRPr="00A31DD6">
        <w:rPr>
          <w:i/>
          <w:szCs w:val="20"/>
          <w:lang w:eastAsia="ar-SA"/>
        </w:rPr>
        <w:tab/>
        <w:t>23.955,00</w:t>
      </w:r>
    </w:p>
    <w:p w:rsidR="006F392D" w:rsidRPr="00A31DD6" w:rsidRDefault="006F392D" w:rsidP="00562220">
      <w:pPr>
        <w:numPr>
          <w:ilvl w:val="0"/>
          <w:numId w:val="161"/>
        </w:numPr>
        <w:tabs>
          <w:tab w:val="left" w:pos="567"/>
          <w:tab w:val="right" w:pos="9781"/>
        </w:tabs>
        <w:suppressAutoHyphens/>
        <w:ind w:left="567" w:right="2209" w:hanging="567"/>
        <w:jc w:val="both"/>
        <w:rPr>
          <w:i/>
          <w:lang w:eastAsia="ar-SA"/>
        </w:rPr>
      </w:pPr>
      <w:r w:rsidRPr="00A31DD6">
        <w:rPr>
          <w:i/>
          <w:szCs w:val="20"/>
          <w:lang w:eastAsia="ar-SA"/>
        </w:rPr>
        <w:t xml:space="preserve">wydatki związane z realizacją zadań statutowych - </w:t>
      </w:r>
      <w:r w:rsidRPr="00A31DD6">
        <w:rPr>
          <w:i/>
          <w:lang w:eastAsia="ar-SA"/>
        </w:rPr>
        <w:t>zakup usług pozostałych (zapłata za prowadzenie zajęć terapeutycznych w ramach programu)</w:t>
      </w:r>
      <w:r w:rsidRPr="00A31DD6">
        <w:rPr>
          <w:i/>
          <w:lang w:eastAsia="ar-SA"/>
        </w:rPr>
        <w:tab/>
        <w:t>14.700,00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Świadczenia na rzecz osób fizycznych - fundusz zdrowotny dla nauczycieli</w:t>
      </w:r>
      <w:r w:rsidRPr="00A31DD6">
        <w:rPr>
          <w:lang w:eastAsia="ar-SA"/>
        </w:rPr>
        <w:tab/>
        <w:t>11.720,00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Wypłata nauczycielom jednorazowego dofinansowania na zakup sprzętu przydatnego w prowadzeniu zajęć realizo</w:t>
      </w:r>
      <w:r w:rsidR="002A0E0E" w:rsidRPr="00A31DD6">
        <w:rPr>
          <w:lang w:eastAsia="ar-SA"/>
        </w:rPr>
        <w:t>wanych z wykorzystaniem metod i </w:t>
      </w:r>
      <w:r w:rsidRPr="00A31DD6">
        <w:rPr>
          <w:lang w:eastAsia="ar-SA"/>
        </w:rPr>
        <w:t>technik kształcenia na odległość</w:t>
      </w:r>
      <w:r w:rsidRPr="00A31DD6">
        <w:rPr>
          <w:lang w:eastAsia="ar-SA"/>
        </w:rPr>
        <w:tab/>
        <w:t>30.183,90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 xml:space="preserve">Wydatki na projekt ”Obszary przygraniczne/historie przygraniczne jako miejsce </w:t>
      </w:r>
      <w:r w:rsidR="00192162" w:rsidRPr="00A31DD6">
        <w:rPr>
          <w:lang w:eastAsia="ar-SA"/>
        </w:rPr>
        <w:t xml:space="preserve">nauki </w:t>
      </w:r>
      <w:r w:rsidRPr="00A31DD6">
        <w:rPr>
          <w:lang w:eastAsia="ar-SA"/>
        </w:rPr>
        <w:t>do pokonania uprzedzeń”</w:t>
      </w:r>
      <w:r w:rsidR="00192162" w:rsidRPr="00A31DD6">
        <w:rPr>
          <w:lang w:eastAsia="ar-SA"/>
        </w:rPr>
        <w:t xml:space="preserve"> w ramach programu ERASMUS+</w:t>
      </w:r>
      <w:r w:rsidRPr="00A31DD6">
        <w:rPr>
          <w:lang w:eastAsia="ar-SA"/>
        </w:rPr>
        <w:tab/>
        <w:t>12.068,67</w:t>
      </w:r>
    </w:p>
    <w:p w:rsidR="006F392D" w:rsidRPr="00A31DD6" w:rsidRDefault="002A0E0E" w:rsidP="002A0E0E">
      <w:pPr>
        <w:tabs>
          <w:tab w:val="left" w:pos="567"/>
          <w:tab w:val="right" w:pos="9781"/>
        </w:tabs>
        <w:suppressAutoHyphens/>
        <w:ind w:right="2209"/>
        <w:jc w:val="both"/>
        <w:rPr>
          <w:lang w:eastAsia="ar-SA"/>
        </w:rPr>
      </w:pPr>
      <w:r w:rsidRPr="00A31DD6">
        <w:rPr>
          <w:lang w:eastAsia="ar-SA"/>
        </w:rPr>
        <w:t xml:space="preserve">Środki wydatkowano na </w:t>
      </w:r>
      <w:r w:rsidR="006F392D" w:rsidRPr="00A31DD6">
        <w:rPr>
          <w:lang w:eastAsia="ar-SA"/>
        </w:rPr>
        <w:t>zakup materiałów i wyposażenia (szafy metalowe 4 sztuki, kosze do segregac</w:t>
      </w:r>
      <w:r w:rsidRPr="00A31DD6">
        <w:rPr>
          <w:lang w:eastAsia="ar-SA"/>
        </w:rPr>
        <w:t>ji śmieci, projektor).</w:t>
      </w:r>
    </w:p>
    <w:p w:rsidR="006F392D" w:rsidRPr="00A31DD6" w:rsidRDefault="006F392D" w:rsidP="002A0E0E">
      <w:pPr>
        <w:tabs>
          <w:tab w:val="left" w:pos="567"/>
          <w:tab w:val="right" w:pos="9781"/>
        </w:tabs>
        <w:suppressAutoHyphens/>
        <w:ind w:right="2209"/>
        <w:jc w:val="both"/>
        <w:rPr>
          <w:i/>
          <w:lang w:eastAsia="ar-SA"/>
        </w:rPr>
      </w:pPr>
      <w:r w:rsidRPr="00A31DD6">
        <w:rPr>
          <w:i/>
          <w:sz w:val="22"/>
          <w:szCs w:val="22"/>
        </w:rPr>
        <w:t>(zadanie współfinansowane ze środków Unii Europejskiej – 12.068,67 zł)</w:t>
      </w:r>
    </w:p>
    <w:p w:rsidR="006F392D" w:rsidRPr="00A31DD6" w:rsidRDefault="006F392D" w:rsidP="006F392D">
      <w:pPr>
        <w:tabs>
          <w:tab w:val="right" w:pos="8460"/>
          <w:tab w:val="right" w:pos="8505"/>
          <w:tab w:val="right" w:pos="9781"/>
        </w:tabs>
        <w:ind w:right="2209"/>
        <w:jc w:val="both"/>
      </w:pPr>
    </w:p>
    <w:p w:rsidR="006F392D" w:rsidRPr="00A31DD6" w:rsidRDefault="006F392D" w:rsidP="006F392D">
      <w:pPr>
        <w:tabs>
          <w:tab w:val="right" w:pos="8460"/>
          <w:tab w:val="right" w:pos="8505"/>
          <w:tab w:val="right" w:pos="9781"/>
        </w:tabs>
        <w:ind w:right="2209"/>
        <w:jc w:val="both"/>
      </w:pPr>
    </w:p>
    <w:p w:rsidR="006F392D" w:rsidRPr="00A31DD6" w:rsidRDefault="006F392D" w:rsidP="006F392D">
      <w:pPr>
        <w:shd w:val="clear" w:color="auto" w:fill="C0C0C0"/>
        <w:tabs>
          <w:tab w:val="right" w:pos="9781"/>
        </w:tabs>
        <w:ind w:right="-24"/>
      </w:pPr>
      <w:r w:rsidRPr="00A31DD6">
        <w:rPr>
          <w:b/>
        </w:rPr>
        <w:t>Dział 851  OCHRONA ZDROWIA</w:t>
      </w:r>
      <w:r w:rsidRPr="00A31DD6">
        <w:rPr>
          <w:b/>
        </w:rPr>
        <w:tab/>
        <w:t>33.323.940,41</w:t>
      </w:r>
    </w:p>
    <w:p w:rsidR="006F392D" w:rsidRPr="00A31DD6" w:rsidRDefault="006F392D" w:rsidP="006F392D">
      <w:pPr>
        <w:tabs>
          <w:tab w:val="right" w:pos="5670"/>
          <w:tab w:val="right" w:pos="8460"/>
          <w:tab w:val="right" w:pos="8505"/>
        </w:tabs>
        <w:ind w:right="2232"/>
        <w:rPr>
          <w:b/>
        </w:rPr>
      </w:pPr>
      <w:r w:rsidRPr="00A31DD6">
        <w:rPr>
          <w:b/>
        </w:rPr>
        <w:t>plan: 34.071.560,79</w:t>
      </w:r>
      <w:r w:rsidRPr="00A31DD6">
        <w:rPr>
          <w:b/>
        </w:rPr>
        <w:tab/>
        <w:t>% wyk.: 97,8</w:t>
      </w:r>
    </w:p>
    <w:p w:rsidR="006F392D" w:rsidRPr="00A31DD6" w:rsidRDefault="006F392D" w:rsidP="006F392D">
      <w:pPr>
        <w:tabs>
          <w:tab w:val="right" w:pos="8460"/>
          <w:tab w:val="right" w:pos="8505"/>
        </w:tabs>
        <w:ind w:right="2232"/>
        <w:rPr>
          <w:b/>
        </w:rPr>
      </w:pPr>
    </w:p>
    <w:p w:rsidR="006F392D" w:rsidRPr="00A31DD6" w:rsidRDefault="006F392D" w:rsidP="006F392D">
      <w:pPr>
        <w:tabs>
          <w:tab w:val="right" w:pos="9781"/>
        </w:tabs>
        <w:ind w:right="2209"/>
        <w:rPr>
          <w:b/>
        </w:rPr>
      </w:pPr>
      <w:r w:rsidRPr="00A31DD6">
        <w:rPr>
          <w:b/>
        </w:rPr>
        <w:t>Szpitale ogólne (85111)</w:t>
      </w:r>
      <w:r w:rsidRPr="00A31DD6">
        <w:rPr>
          <w:b/>
        </w:rPr>
        <w:tab/>
        <w:t>8.578.732,15</w:t>
      </w:r>
    </w:p>
    <w:p w:rsidR="006F392D" w:rsidRPr="00A31DD6" w:rsidRDefault="006F392D" w:rsidP="006F392D">
      <w:pPr>
        <w:tabs>
          <w:tab w:val="num" w:pos="0"/>
          <w:tab w:val="right" w:pos="9781"/>
        </w:tabs>
        <w:ind w:right="2209"/>
        <w:jc w:val="both"/>
        <w:rPr>
          <w:b/>
          <w:i/>
        </w:rPr>
      </w:pPr>
      <w:r w:rsidRPr="00A31DD6">
        <w:rPr>
          <w:b/>
          <w:i/>
        </w:rPr>
        <w:lastRenderedPageBreak/>
        <w:t>Wydatki bieżące</w:t>
      </w:r>
      <w:r w:rsidRPr="00A31DD6">
        <w:rPr>
          <w:b/>
          <w:i/>
        </w:rPr>
        <w:tab/>
        <w:t>4.694.391,00</w:t>
      </w:r>
    </w:p>
    <w:p w:rsidR="006F392D" w:rsidRPr="00A31DD6" w:rsidRDefault="006F392D" w:rsidP="006F392D">
      <w:pPr>
        <w:tabs>
          <w:tab w:val="num" w:pos="0"/>
          <w:tab w:val="right" w:pos="9781"/>
        </w:tabs>
        <w:suppressAutoHyphens/>
        <w:ind w:right="2209"/>
        <w:jc w:val="both"/>
        <w:rPr>
          <w:lang w:eastAsia="ar-SA"/>
        </w:rPr>
      </w:pPr>
      <w:r w:rsidRPr="00A31DD6">
        <w:rPr>
          <w:lang w:eastAsia="ar-SA"/>
        </w:rPr>
        <w:t>Wydatki bieżące obejmują</w:t>
      </w:r>
    </w:p>
    <w:p w:rsidR="006F392D" w:rsidRPr="00A31DD6" w:rsidRDefault="006F392D" w:rsidP="006F392D">
      <w:pPr>
        <w:numPr>
          <w:ilvl w:val="0"/>
          <w:numId w:val="60"/>
        </w:numPr>
        <w:tabs>
          <w:tab w:val="num" w:pos="426"/>
          <w:tab w:val="right" w:pos="9781"/>
        </w:tabs>
        <w:suppressAutoHyphens/>
        <w:ind w:left="426" w:right="2209" w:hanging="426"/>
        <w:jc w:val="both"/>
        <w:rPr>
          <w:i/>
          <w:szCs w:val="20"/>
          <w:lang w:eastAsia="ar-SA"/>
        </w:rPr>
      </w:pPr>
      <w:r w:rsidRPr="00A31DD6">
        <w:rPr>
          <w:szCs w:val="20"/>
          <w:lang w:eastAsia="ar-SA"/>
        </w:rPr>
        <w:t>wydatki związane z realizacją zadań statutowych</w:t>
      </w:r>
      <w:r w:rsidRPr="00A31DD6">
        <w:rPr>
          <w:szCs w:val="20"/>
          <w:lang w:eastAsia="ar-SA"/>
        </w:rPr>
        <w:tab/>
        <w:t>4.694.391,00</w:t>
      </w:r>
    </w:p>
    <w:p w:rsidR="006F392D" w:rsidRPr="00A31DD6" w:rsidRDefault="006F392D" w:rsidP="00562220">
      <w:pPr>
        <w:numPr>
          <w:ilvl w:val="0"/>
          <w:numId w:val="162"/>
        </w:numPr>
        <w:tabs>
          <w:tab w:val="left" w:pos="567"/>
          <w:tab w:val="right" w:pos="9781"/>
        </w:tabs>
        <w:suppressAutoHyphens/>
        <w:ind w:left="567" w:right="2209" w:hanging="141"/>
        <w:jc w:val="both"/>
        <w:rPr>
          <w:i/>
          <w:szCs w:val="20"/>
          <w:lang w:eastAsia="ar-SA"/>
        </w:rPr>
      </w:pPr>
      <w:r w:rsidRPr="00A31DD6">
        <w:rPr>
          <w:i/>
          <w:szCs w:val="20"/>
          <w:lang w:eastAsia="ar-SA"/>
        </w:rPr>
        <w:t xml:space="preserve">spłata przejętych zobowiązań po przekształconym w spółkę z ograniczoną odpowiedzialnością Samodzielnym Publicznym Zakładzie Opieki Zdrowotnej Szpital Miejski im. Jana </w:t>
      </w:r>
      <w:proofErr w:type="spellStart"/>
      <w:r w:rsidRPr="00A31DD6">
        <w:rPr>
          <w:i/>
          <w:szCs w:val="20"/>
          <w:lang w:eastAsia="ar-SA"/>
        </w:rPr>
        <w:t>Garduły</w:t>
      </w:r>
      <w:proofErr w:type="spellEnd"/>
      <w:r w:rsidRPr="00A31DD6">
        <w:rPr>
          <w:i/>
          <w:szCs w:val="20"/>
          <w:lang w:eastAsia="ar-SA"/>
        </w:rPr>
        <w:t xml:space="preserve"> w Świnoujściu</w:t>
      </w:r>
      <w:r w:rsidRPr="00A31DD6">
        <w:rPr>
          <w:i/>
          <w:szCs w:val="20"/>
          <w:lang w:eastAsia="ar-SA"/>
        </w:rPr>
        <w:tab/>
        <w:t>647.910,25</w:t>
      </w:r>
    </w:p>
    <w:p w:rsidR="006F392D" w:rsidRPr="00A31DD6" w:rsidRDefault="006F392D" w:rsidP="00562220">
      <w:pPr>
        <w:numPr>
          <w:ilvl w:val="0"/>
          <w:numId w:val="162"/>
        </w:numPr>
        <w:tabs>
          <w:tab w:val="left" w:pos="567"/>
          <w:tab w:val="right" w:pos="9781"/>
        </w:tabs>
        <w:suppressAutoHyphens/>
        <w:ind w:left="567" w:right="2209" w:hanging="141"/>
        <w:jc w:val="both"/>
        <w:rPr>
          <w:i/>
          <w:szCs w:val="20"/>
          <w:lang w:eastAsia="ar-SA"/>
        </w:rPr>
      </w:pPr>
      <w:r w:rsidRPr="00A31DD6">
        <w:rPr>
          <w:i/>
          <w:szCs w:val="20"/>
          <w:lang w:eastAsia="ar-SA"/>
        </w:rPr>
        <w:t xml:space="preserve">dopłaty do Szpitala Miejskiego im. Jana </w:t>
      </w:r>
      <w:proofErr w:type="spellStart"/>
      <w:r w:rsidRPr="00A31DD6">
        <w:rPr>
          <w:i/>
          <w:szCs w:val="20"/>
          <w:lang w:eastAsia="ar-SA"/>
        </w:rPr>
        <w:t>Garduły</w:t>
      </w:r>
      <w:proofErr w:type="spellEnd"/>
      <w:r w:rsidRPr="00A31DD6">
        <w:rPr>
          <w:i/>
          <w:szCs w:val="20"/>
          <w:lang w:eastAsia="ar-SA"/>
        </w:rPr>
        <w:t xml:space="preserve"> w Świnoujściu Sp. z o.o.</w:t>
      </w:r>
      <w:r w:rsidRPr="00A31DD6">
        <w:rPr>
          <w:i/>
          <w:szCs w:val="20"/>
          <w:lang w:eastAsia="ar-SA"/>
        </w:rPr>
        <w:tab/>
        <w:t>3.999.344,88</w:t>
      </w:r>
    </w:p>
    <w:p w:rsidR="006F392D" w:rsidRPr="00A31DD6" w:rsidRDefault="006F392D" w:rsidP="00562220">
      <w:pPr>
        <w:numPr>
          <w:ilvl w:val="0"/>
          <w:numId w:val="162"/>
        </w:numPr>
        <w:tabs>
          <w:tab w:val="left" w:pos="567"/>
          <w:tab w:val="right" w:pos="9781"/>
        </w:tabs>
        <w:suppressAutoHyphens/>
        <w:ind w:left="567" w:right="2209" w:hanging="141"/>
        <w:jc w:val="both"/>
        <w:rPr>
          <w:i/>
          <w:szCs w:val="20"/>
          <w:lang w:eastAsia="ar-SA"/>
        </w:rPr>
      </w:pPr>
      <w:r w:rsidRPr="00A31DD6">
        <w:rPr>
          <w:i/>
          <w:szCs w:val="20"/>
          <w:lang w:eastAsia="ar-SA"/>
        </w:rPr>
        <w:t xml:space="preserve">zakup ciśnieniomierzy, </w:t>
      </w:r>
      <w:proofErr w:type="spellStart"/>
      <w:r w:rsidRPr="00A31DD6">
        <w:rPr>
          <w:i/>
          <w:szCs w:val="20"/>
          <w:lang w:eastAsia="ar-SA"/>
        </w:rPr>
        <w:t>termometrów</w:t>
      </w:r>
      <w:r w:rsidRPr="00A31DD6">
        <w:rPr>
          <w:i/>
          <w:szCs w:val="20"/>
          <w:lang w:eastAsia="ar-SA"/>
        </w:rPr>
        <w:fldChar w:fldCharType="begin"/>
      </w:r>
      <w:r w:rsidRPr="00A31DD6">
        <w:rPr>
          <w:i/>
          <w:szCs w:val="20"/>
          <w:lang w:eastAsia="ar-SA"/>
        </w:rPr>
        <w:instrText xml:space="preserve"> LISTNUM </w:instrText>
      </w:r>
      <w:r w:rsidRPr="00A31DD6">
        <w:rPr>
          <w:i/>
          <w:szCs w:val="20"/>
          <w:lang w:eastAsia="ar-SA"/>
        </w:rPr>
        <w:fldChar w:fldCharType="end"/>
      </w:r>
      <w:r w:rsidRPr="00A31DD6">
        <w:rPr>
          <w:i/>
          <w:szCs w:val="20"/>
          <w:lang w:eastAsia="ar-SA"/>
        </w:rPr>
        <w:t>bezdotykowych</w:t>
      </w:r>
      <w:proofErr w:type="spellEnd"/>
      <w:r w:rsidRPr="00A31DD6">
        <w:rPr>
          <w:i/>
          <w:szCs w:val="20"/>
          <w:lang w:eastAsia="ar-SA"/>
        </w:rPr>
        <w:t xml:space="preserve">, kardiomonitorów, EKG, lamp zabiegowych, pomp </w:t>
      </w:r>
      <w:proofErr w:type="spellStart"/>
      <w:r w:rsidRPr="00A31DD6">
        <w:rPr>
          <w:i/>
          <w:szCs w:val="20"/>
          <w:lang w:eastAsia="ar-SA"/>
        </w:rPr>
        <w:t>strzykawkowych</w:t>
      </w:r>
      <w:proofErr w:type="spellEnd"/>
      <w:r w:rsidRPr="00A31DD6">
        <w:rPr>
          <w:i/>
          <w:szCs w:val="20"/>
          <w:lang w:eastAsia="ar-SA"/>
        </w:rPr>
        <w:t xml:space="preserve"> infuzyjnych, ssaków, kanistrów do ssaków, </w:t>
      </w:r>
      <w:proofErr w:type="spellStart"/>
      <w:r w:rsidRPr="00A31DD6">
        <w:rPr>
          <w:i/>
          <w:szCs w:val="20"/>
          <w:lang w:eastAsia="ar-SA"/>
        </w:rPr>
        <w:t>pulsoksymet</w:t>
      </w:r>
      <w:r w:rsidR="00CB1E13" w:rsidRPr="00A31DD6">
        <w:rPr>
          <w:i/>
          <w:szCs w:val="20"/>
          <w:lang w:eastAsia="ar-SA"/>
        </w:rPr>
        <w:t>rów</w:t>
      </w:r>
      <w:proofErr w:type="spellEnd"/>
      <w:r w:rsidR="00CB1E13" w:rsidRPr="00A31DD6">
        <w:rPr>
          <w:i/>
          <w:szCs w:val="20"/>
          <w:lang w:eastAsia="ar-SA"/>
        </w:rPr>
        <w:t>, w tym dla osoby dorosłej i </w:t>
      </w:r>
      <w:r w:rsidRPr="00A31DD6">
        <w:rPr>
          <w:i/>
          <w:szCs w:val="20"/>
          <w:lang w:eastAsia="ar-SA"/>
        </w:rPr>
        <w:t xml:space="preserve">niemowląt - w ramach realizacji umowy z Wojewodą Zachodniopomorskim na realizację zadań związanych z zapobieganiem oraz zwalczaniem zakażenia wirusem </w:t>
      </w:r>
      <w:r w:rsidRPr="00A31DD6">
        <w:rPr>
          <w:i/>
          <w:szCs w:val="20"/>
          <w:lang w:eastAsia="ar-SA"/>
        </w:rPr>
        <w:tab/>
        <w:t>47.135,87</w:t>
      </w:r>
    </w:p>
    <w:p w:rsidR="006F392D" w:rsidRPr="00A31DD6" w:rsidRDefault="006F392D" w:rsidP="006F392D">
      <w:pPr>
        <w:tabs>
          <w:tab w:val="right" w:pos="8505"/>
          <w:tab w:val="right" w:pos="9781"/>
        </w:tabs>
        <w:suppressAutoHyphens/>
        <w:ind w:left="68" w:right="2209"/>
        <w:jc w:val="both"/>
        <w:rPr>
          <w:szCs w:val="20"/>
          <w:lang w:eastAsia="ar-SA"/>
        </w:rPr>
      </w:pPr>
    </w:p>
    <w:p w:rsidR="006F392D" w:rsidRPr="00A31DD6" w:rsidRDefault="006F392D" w:rsidP="006F392D">
      <w:pPr>
        <w:tabs>
          <w:tab w:val="num" w:pos="0"/>
          <w:tab w:val="right" w:pos="9781"/>
        </w:tabs>
        <w:ind w:right="2209"/>
        <w:jc w:val="both"/>
        <w:rPr>
          <w:b/>
          <w:i/>
          <w:szCs w:val="20"/>
          <w:lang w:eastAsia="ar-SA"/>
        </w:rPr>
      </w:pPr>
      <w:r w:rsidRPr="00A31DD6">
        <w:rPr>
          <w:b/>
          <w:i/>
          <w:szCs w:val="20"/>
          <w:lang w:eastAsia="ar-SA"/>
        </w:rPr>
        <w:t>Wydatki majątkowe</w:t>
      </w:r>
      <w:r w:rsidRPr="00A31DD6">
        <w:rPr>
          <w:b/>
          <w:i/>
          <w:szCs w:val="20"/>
          <w:lang w:eastAsia="ar-SA"/>
        </w:rPr>
        <w:tab/>
        <w:t>3.884.341,15</w:t>
      </w:r>
    </w:p>
    <w:p w:rsidR="006F392D" w:rsidRPr="00A31DD6" w:rsidRDefault="006F392D" w:rsidP="006F392D">
      <w:pPr>
        <w:tabs>
          <w:tab w:val="right" w:pos="9781"/>
        </w:tabs>
        <w:suppressAutoHyphens/>
        <w:ind w:left="68" w:right="2209"/>
        <w:jc w:val="both"/>
        <w:rPr>
          <w:szCs w:val="20"/>
          <w:lang w:eastAsia="ar-SA"/>
        </w:rPr>
      </w:pPr>
      <w:r w:rsidRPr="00A31DD6">
        <w:rPr>
          <w:szCs w:val="20"/>
          <w:lang w:eastAsia="ar-SA"/>
        </w:rPr>
        <w:t>Wydatki inwestycyjne poniesiono na:</w:t>
      </w:r>
    </w:p>
    <w:p w:rsidR="006F392D" w:rsidRPr="00A31DD6" w:rsidRDefault="006F392D" w:rsidP="00562220">
      <w:pPr>
        <w:numPr>
          <w:ilvl w:val="0"/>
          <w:numId w:val="163"/>
        </w:numPr>
        <w:tabs>
          <w:tab w:val="right" w:pos="9781"/>
        </w:tabs>
        <w:suppressAutoHyphens/>
        <w:ind w:right="2209"/>
        <w:jc w:val="both"/>
        <w:rPr>
          <w:szCs w:val="20"/>
          <w:lang w:eastAsia="ar-SA"/>
        </w:rPr>
      </w:pPr>
      <w:r w:rsidRPr="00A31DD6">
        <w:rPr>
          <w:szCs w:val="20"/>
          <w:lang w:eastAsia="ar-SA"/>
        </w:rPr>
        <w:t xml:space="preserve">dotację celową dla Szpitala Miejskiego im. Jana </w:t>
      </w:r>
      <w:proofErr w:type="spellStart"/>
      <w:r w:rsidRPr="00A31DD6">
        <w:rPr>
          <w:szCs w:val="20"/>
          <w:lang w:eastAsia="ar-SA"/>
        </w:rPr>
        <w:t>Garduły</w:t>
      </w:r>
      <w:proofErr w:type="spellEnd"/>
      <w:r w:rsidRPr="00A31DD6">
        <w:rPr>
          <w:szCs w:val="20"/>
          <w:lang w:eastAsia="ar-SA"/>
        </w:rPr>
        <w:t xml:space="preserve"> w Świnoujściu Sp. z o.o. z przeznaczeniem na realizację projektu pn. „Nowoczesna pracownia endoskopowa i zabiegowa”</w:t>
      </w:r>
      <w:r w:rsidRPr="00A31DD6">
        <w:rPr>
          <w:szCs w:val="20"/>
          <w:lang w:eastAsia="ar-SA"/>
        </w:rPr>
        <w:tab/>
        <w:t>939.341,55</w:t>
      </w:r>
    </w:p>
    <w:p w:rsidR="006F392D" w:rsidRPr="00A31DD6" w:rsidRDefault="006F392D" w:rsidP="006F392D">
      <w:pPr>
        <w:tabs>
          <w:tab w:val="left" w:pos="426"/>
          <w:tab w:val="right" w:pos="9781"/>
        </w:tabs>
        <w:ind w:left="428" w:right="2209"/>
        <w:jc w:val="both"/>
        <w:rPr>
          <w:i/>
          <w:sz w:val="22"/>
          <w:szCs w:val="22"/>
        </w:rPr>
      </w:pPr>
      <w:r w:rsidRPr="00A31DD6">
        <w:rPr>
          <w:i/>
          <w:sz w:val="22"/>
          <w:szCs w:val="22"/>
        </w:rPr>
        <w:t>(realizacja programu w ramach Budżetu Obywatelskiego)</w:t>
      </w:r>
    </w:p>
    <w:p w:rsidR="006F392D" w:rsidRPr="00A31DD6" w:rsidRDefault="006F392D" w:rsidP="00562220">
      <w:pPr>
        <w:numPr>
          <w:ilvl w:val="0"/>
          <w:numId w:val="163"/>
        </w:numPr>
        <w:tabs>
          <w:tab w:val="right" w:pos="9781"/>
        </w:tabs>
        <w:suppressAutoHyphens/>
        <w:ind w:right="2209"/>
        <w:jc w:val="both"/>
        <w:rPr>
          <w:szCs w:val="20"/>
          <w:lang w:eastAsia="ar-SA"/>
        </w:rPr>
      </w:pPr>
      <w:r w:rsidRPr="00A31DD6">
        <w:rPr>
          <w:szCs w:val="20"/>
          <w:lang w:eastAsia="ar-SA"/>
        </w:rPr>
        <w:t xml:space="preserve">podwyższenie kapitału zakładowego Szpitala Miejskiego im. Jana </w:t>
      </w:r>
      <w:proofErr w:type="spellStart"/>
      <w:r w:rsidRPr="00A31DD6">
        <w:rPr>
          <w:szCs w:val="20"/>
          <w:lang w:eastAsia="ar-SA"/>
        </w:rPr>
        <w:t>Garduły</w:t>
      </w:r>
      <w:proofErr w:type="spellEnd"/>
      <w:r w:rsidRPr="00A31DD6">
        <w:rPr>
          <w:szCs w:val="20"/>
          <w:lang w:eastAsia="ar-SA"/>
        </w:rPr>
        <w:t xml:space="preserve"> w Świnoujściu Sp. z o.o. poprzez objęcie 27.850 nowych udziałów z przeznaczeniem na pokrycie kosztów wynagrodzenia pracowników Spółki</w:t>
      </w:r>
      <w:r w:rsidRPr="00A31DD6">
        <w:rPr>
          <w:szCs w:val="20"/>
          <w:lang w:eastAsia="ar-SA"/>
        </w:rPr>
        <w:tab/>
        <w:t>2.785.000,00</w:t>
      </w:r>
    </w:p>
    <w:p w:rsidR="006F392D" w:rsidRPr="00A31DD6" w:rsidRDefault="006F392D" w:rsidP="00562220">
      <w:pPr>
        <w:numPr>
          <w:ilvl w:val="0"/>
          <w:numId w:val="163"/>
        </w:numPr>
        <w:tabs>
          <w:tab w:val="right" w:pos="9781"/>
        </w:tabs>
        <w:suppressAutoHyphens/>
        <w:ind w:right="2209"/>
        <w:jc w:val="both"/>
        <w:rPr>
          <w:szCs w:val="20"/>
          <w:lang w:eastAsia="ar-SA"/>
        </w:rPr>
      </w:pPr>
      <w:r w:rsidRPr="00A31DD6">
        <w:rPr>
          <w:szCs w:val="20"/>
          <w:lang w:eastAsia="ar-SA"/>
        </w:rPr>
        <w:t>w ramach realizacji umowy zawartej z Wojewodą Zachodniopomorskim na realizację zadań związanych z zapobieganiem oraz zwalczaniem zakażeń wirusem  SARS-CoV-2 i rozprzestrzenianiem się choroby zakaźnej wywołanej tym wirusem</w:t>
      </w:r>
      <w:r w:rsidRPr="00A31DD6">
        <w:rPr>
          <w:szCs w:val="20"/>
          <w:lang w:eastAsia="ar-SA"/>
        </w:rPr>
        <w:tab/>
        <w:t>159.999,60</w:t>
      </w:r>
    </w:p>
    <w:p w:rsidR="006F392D" w:rsidRPr="00A31DD6" w:rsidRDefault="006F392D" w:rsidP="006F392D">
      <w:pPr>
        <w:tabs>
          <w:tab w:val="right" w:pos="8460"/>
          <w:tab w:val="right" w:pos="9781"/>
        </w:tabs>
        <w:ind w:left="68" w:right="2209"/>
        <w:jc w:val="both"/>
        <w:rPr>
          <w:b/>
        </w:rPr>
      </w:pPr>
    </w:p>
    <w:p w:rsidR="006F392D" w:rsidRPr="00A31DD6" w:rsidRDefault="006F392D" w:rsidP="006F392D">
      <w:pPr>
        <w:tabs>
          <w:tab w:val="right" w:pos="9781"/>
        </w:tabs>
        <w:ind w:right="2209"/>
        <w:jc w:val="both"/>
        <w:rPr>
          <w:b/>
        </w:rPr>
      </w:pPr>
      <w:r w:rsidRPr="00A31DD6">
        <w:rPr>
          <w:b/>
        </w:rPr>
        <w:t xml:space="preserve">Zakłady opiekuńczo–lecznicze i </w:t>
      </w:r>
      <w:proofErr w:type="spellStart"/>
      <w:r w:rsidRPr="00A31DD6">
        <w:rPr>
          <w:b/>
        </w:rPr>
        <w:t>pielęgnacyjno</w:t>
      </w:r>
      <w:proofErr w:type="spellEnd"/>
      <w:r w:rsidRPr="00A31DD6">
        <w:rPr>
          <w:b/>
        </w:rPr>
        <w:t>–opiekuńcze (85117)</w:t>
      </w:r>
      <w:r w:rsidRPr="00A31DD6">
        <w:rPr>
          <w:b/>
        </w:rPr>
        <w:tab/>
        <w:t>23.982.766,45</w:t>
      </w:r>
    </w:p>
    <w:p w:rsidR="006F392D" w:rsidRPr="00A31DD6" w:rsidRDefault="006F392D" w:rsidP="006F392D">
      <w:pPr>
        <w:tabs>
          <w:tab w:val="right" w:pos="9781"/>
        </w:tabs>
        <w:ind w:right="2209"/>
        <w:jc w:val="both"/>
      </w:pPr>
      <w:r w:rsidRPr="00A31DD6">
        <w:rPr>
          <w:b/>
          <w:i/>
        </w:rPr>
        <w:t>Wydatki bieżące</w:t>
      </w:r>
      <w:r w:rsidRPr="00A31DD6">
        <w:rPr>
          <w:b/>
          <w:i/>
        </w:rPr>
        <w:tab/>
        <w:t>509.153,67</w:t>
      </w:r>
    </w:p>
    <w:p w:rsidR="006F392D" w:rsidRPr="00A31DD6" w:rsidRDefault="006F392D" w:rsidP="006F392D">
      <w:pPr>
        <w:tabs>
          <w:tab w:val="right" w:pos="9781"/>
        </w:tabs>
        <w:ind w:right="2209"/>
        <w:jc w:val="both"/>
      </w:pPr>
      <w:r w:rsidRPr="00A31DD6">
        <w:t xml:space="preserve">Wydatki bieżące obejmują </w:t>
      </w:r>
    </w:p>
    <w:p w:rsidR="006F392D" w:rsidRPr="00A31DD6" w:rsidRDefault="006F392D" w:rsidP="006F392D">
      <w:pPr>
        <w:tabs>
          <w:tab w:val="right" w:pos="9781"/>
        </w:tabs>
        <w:ind w:right="2209"/>
        <w:jc w:val="both"/>
      </w:pPr>
      <w:r w:rsidRPr="00A31DD6">
        <w:t>- wydatki związane z realizacją zadań statutowych obejmują pokrycie ujemnego wyniku finansowego za 2019 rok Samodzielnego Publicznego Zakładu Opieki Zdrowotnej Zakład Pielęgnacyjno-Opiekuńczy w Świnoujściu oraz zakup dla pracowników środków ochrony osobistej związanych z zapobieganiem oraz zwalczaniem zakażenia wirusem SARS-CoV-2</w:t>
      </w:r>
      <w:r w:rsidRPr="00A31DD6">
        <w:tab/>
        <w:t>496.826,04</w:t>
      </w:r>
    </w:p>
    <w:p w:rsidR="006F392D" w:rsidRPr="00A31DD6" w:rsidRDefault="006F392D" w:rsidP="006F392D">
      <w:pPr>
        <w:tabs>
          <w:tab w:val="right" w:pos="9781"/>
        </w:tabs>
        <w:ind w:right="2209"/>
        <w:jc w:val="both"/>
      </w:pPr>
      <w:r w:rsidRPr="00A31DD6">
        <w:t>- dotacje na zadania bieżące – dotacja dla samodzielnego Publicznego Zakładu Opieki Zdrowotnej Zakładu Pielęgnacyj</w:t>
      </w:r>
      <w:r w:rsidR="00CB1E13" w:rsidRPr="00A31DD6">
        <w:t>no-Opiekuńczego w Świnoujściu z </w:t>
      </w:r>
      <w:r w:rsidRPr="00A31DD6">
        <w:t>przeznaczeniem na remont dachu i uszkodzonych fragmentów elewacji, malowanie niektórych pomieszczeń</w:t>
      </w:r>
      <w:r w:rsidRPr="00A31DD6">
        <w:tab/>
        <w:t>12.327,63</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i/>
        </w:rPr>
      </w:pPr>
      <w:r w:rsidRPr="00A31DD6">
        <w:rPr>
          <w:b/>
          <w:i/>
          <w:szCs w:val="20"/>
          <w:lang w:eastAsia="ar-SA"/>
        </w:rPr>
        <w:t>Wydatki majątkowe</w:t>
      </w:r>
      <w:r w:rsidRPr="00A31DD6">
        <w:rPr>
          <w:b/>
          <w:i/>
          <w:szCs w:val="20"/>
          <w:lang w:eastAsia="ar-SA"/>
        </w:rPr>
        <w:tab/>
        <w:t>23.473.612,78</w:t>
      </w:r>
    </w:p>
    <w:p w:rsidR="006F392D" w:rsidRPr="00A31DD6" w:rsidRDefault="006F392D" w:rsidP="006F392D">
      <w:pPr>
        <w:tabs>
          <w:tab w:val="right" w:pos="9781"/>
        </w:tabs>
        <w:suppressAutoHyphens/>
        <w:ind w:right="2209"/>
        <w:jc w:val="both"/>
      </w:pPr>
      <w:r w:rsidRPr="00A31DD6">
        <w:rPr>
          <w:lang w:eastAsia="ar-SA"/>
        </w:rPr>
        <w:t xml:space="preserve">Wydatki inwestycyjne poniesiono </w:t>
      </w:r>
      <w:r w:rsidRPr="00A31DD6">
        <w:t>na realizację zadania inwestycyjnego pn. „Budowa Zakładu Opieki Długoterminowej”</w:t>
      </w:r>
      <w:r w:rsidRPr="00A31DD6">
        <w:tab/>
        <w:t>23.473.612,78</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rPr>
          <w:b/>
        </w:rPr>
      </w:pPr>
      <w:r w:rsidRPr="00A31DD6">
        <w:rPr>
          <w:b/>
        </w:rPr>
        <w:t>Programy polityki zdrowotnej (85149)</w:t>
      </w:r>
      <w:r w:rsidRPr="00A31DD6">
        <w:rPr>
          <w:b/>
        </w:rPr>
        <w:tab/>
        <w:t>255.772,01</w:t>
      </w:r>
    </w:p>
    <w:p w:rsidR="006F392D" w:rsidRPr="00A31DD6" w:rsidRDefault="006F392D" w:rsidP="006F392D">
      <w:pPr>
        <w:tabs>
          <w:tab w:val="right" w:pos="9781"/>
        </w:tabs>
        <w:suppressAutoHyphens/>
        <w:ind w:right="2209"/>
        <w:jc w:val="both"/>
        <w:rPr>
          <w:lang w:eastAsia="ar-SA"/>
        </w:rPr>
      </w:pPr>
      <w:r w:rsidRPr="00A31DD6">
        <w:rPr>
          <w:lang w:eastAsia="ar-SA"/>
        </w:rPr>
        <w:t xml:space="preserve">Wydatki bieżące obejmują dotację dla Szpitala Miejskiego im. Jana </w:t>
      </w:r>
      <w:proofErr w:type="spellStart"/>
      <w:r w:rsidRPr="00A31DD6">
        <w:rPr>
          <w:lang w:eastAsia="ar-SA"/>
        </w:rPr>
        <w:t>Garduły</w:t>
      </w:r>
      <w:proofErr w:type="spellEnd"/>
      <w:r w:rsidRPr="00A31DD6">
        <w:rPr>
          <w:lang w:eastAsia="ar-SA"/>
        </w:rPr>
        <w:t xml:space="preserve"> w Świnoujściu spółka z ograniczoną odpowiedzialnością, z przeznaczeniem na realizację programu w zakresie zdrowia psychicznego</w:t>
      </w:r>
      <w:r w:rsidRPr="00A31DD6">
        <w:rPr>
          <w:lang w:eastAsia="ar-SA"/>
        </w:rPr>
        <w:tab/>
        <w:t>255.772,01</w:t>
      </w:r>
    </w:p>
    <w:p w:rsidR="006F392D" w:rsidRPr="00A31DD6" w:rsidRDefault="006F392D" w:rsidP="006F392D">
      <w:pPr>
        <w:tabs>
          <w:tab w:val="left" w:pos="7371"/>
          <w:tab w:val="right" w:pos="8505"/>
          <w:tab w:val="right" w:pos="9781"/>
        </w:tabs>
        <w:ind w:right="2209"/>
        <w:jc w:val="both"/>
      </w:pPr>
    </w:p>
    <w:p w:rsidR="006F392D" w:rsidRPr="00A31DD6" w:rsidRDefault="006F392D" w:rsidP="006F392D">
      <w:pPr>
        <w:tabs>
          <w:tab w:val="right" w:pos="9781"/>
        </w:tabs>
        <w:ind w:right="2209"/>
        <w:jc w:val="both"/>
        <w:rPr>
          <w:b/>
          <w:szCs w:val="20"/>
        </w:rPr>
      </w:pPr>
      <w:r w:rsidRPr="00A31DD6">
        <w:rPr>
          <w:b/>
          <w:szCs w:val="20"/>
        </w:rPr>
        <w:t>Składki na ubezpieczenie zdrowotne oraz świadczenia dla osób nieobjętych obowiązkiem ubezpieczenia zdrowotnego (85156)</w:t>
      </w:r>
      <w:r w:rsidRPr="00A31DD6">
        <w:rPr>
          <w:b/>
          <w:szCs w:val="20"/>
        </w:rPr>
        <w:tab/>
        <w:t>504.188,13</w:t>
      </w:r>
    </w:p>
    <w:p w:rsidR="006F392D" w:rsidRPr="00A31DD6" w:rsidRDefault="006F392D" w:rsidP="006F392D">
      <w:pPr>
        <w:tabs>
          <w:tab w:val="right" w:pos="8460"/>
          <w:tab w:val="right" w:pos="8505"/>
        </w:tabs>
        <w:ind w:right="2209"/>
        <w:jc w:val="both"/>
      </w:pPr>
      <w:r w:rsidRPr="00A31DD6">
        <w:t>Wydatki bieżące jednostek budżetowych realizowane ze środków dotacji celowej na zadania zlecone powiatowi z zakresu administracji rządowej:</w:t>
      </w:r>
    </w:p>
    <w:p w:rsidR="006F392D" w:rsidRPr="00A31DD6" w:rsidRDefault="006F392D" w:rsidP="00562220">
      <w:pPr>
        <w:numPr>
          <w:ilvl w:val="0"/>
          <w:numId w:val="164"/>
        </w:numPr>
        <w:tabs>
          <w:tab w:val="num" w:pos="426"/>
          <w:tab w:val="right" w:pos="9781"/>
        </w:tabs>
        <w:ind w:left="425" w:right="2209" w:hanging="357"/>
        <w:jc w:val="both"/>
      </w:pPr>
      <w:r w:rsidRPr="00A31DD6">
        <w:t>opłacenie składek na ubezpieczenie zdrowotne osób zarejestrowanych jako osoby bezrobotne bez prawa do zasiłku</w:t>
      </w:r>
      <w:r w:rsidRPr="00A31DD6">
        <w:tab/>
        <w:t>495.706,53</w:t>
      </w:r>
    </w:p>
    <w:p w:rsidR="006F392D" w:rsidRPr="00A31DD6" w:rsidRDefault="006F392D" w:rsidP="00562220">
      <w:pPr>
        <w:numPr>
          <w:ilvl w:val="0"/>
          <w:numId w:val="164"/>
        </w:numPr>
        <w:tabs>
          <w:tab w:val="clear" w:pos="2040"/>
          <w:tab w:val="num" w:pos="426"/>
          <w:tab w:val="right" w:pos="9781"/>
        </w:tabs>
        <w:ind w:left="425" w:right="2209" w:hanging="357"/>
        <w:jc w:val="both"/>
      </w:pPr>
      <w:r w:rsidRPr="00A31DD6">
        <w:t>pokrycie kosztów ubezpieczenia zdrowotnego dzieci przebywających w placówce,  nieobjętych obowiązkiem ubezpieczenia zdrowotnego z innego tytułu</w:t>
      </w:r>
      <w:r w:rsidRPr="00A31DD6">
        <w:tab/>
        <w:t>8.481,60</w:t>
      </w:r>
    </w:p>
    <w:p w:rsidR="006F392D" w:rsidRPr="00A31DD6" w:rsidRDefault="006F392D" w:rsidP="006F392D">
      <w:pPr>
        <w:tabs>
          <w:tab w:val="right" w:pos="9781"/>
        </w:tabs>
        <w:ind w:left="68" w:right="2209"/>
        <w:jc w:val="both"/>
      </w:pPr>
    </w:p>
    <w:p w:rsidR="006F392D" w:rsidRPr="00A31DD6" w:rsidRDefault="006F392D" w:rsidP="006F392D">
      <w:pPr>
        <w:tabs>
          <w:tab w:val="right" w:pos="9781"/>
        </w:tabs>
        <w:ind w:left="68" w:right="2209" w:hanging="68"/>
        <w:jc w:val="both"/>
      </w:pPr>
      <w:r w:rsidRPr="00A31DD6">
        <w:rPr>
          <w:b/>
        </w:rPr>
        <w:t>Pozostała działalność (85195)</w:t>
      </w:r>
      <w:r w:rsidRPr="00A31DD6">
        <w:rPr>
          <w:b/>
        </w:rPr>
        <w:tab/>
        <w:t>2.481,67</w:t>
      </w:r>
    </w:p>
    <w:p w:rsidR="006F392D" w:rsidRPr="00A31DD6" w:rsidRDefault="006F392D" w:rsidP="006F392D">
      <w:pPr>
        <w:tabs>
          <w:tab w:val="right" w:pos="7655"/>
        </w:tabs>
        <w:suppressAutoHyphens/>
        <w:ind w:right="2209"/>
        <w:jc w:val="both"/>
        <w:rPr>
          <w:lang w:eastAsia="zh-CN"/>
        </w:rPr>
      </w:pPr>
      <w:r w:rsidRPr="00A31DD6">
        <w:rPr>
          <w:lang w:eastAsia="ar-SA"/>
        </w:rPr>
        <w:t>Realizacja zadań statutowych - wydatki bieżące stanowiące koszty wystawienia karty zgonu, z</w:t>
      </w:r>
      <w:r w:rsidRPr="00A31DD6">
        <w:rPr>
          <w:lang w:eastAsia="zh-CN"/>
        </w:rPr>
        <w:t>godnie z art. 11 ust. 2 ustawy z dnia 31.01.1959 r. o cmentarzach i chowaniu zmarłych oraz wydrukowanie plakatów dotyczących zasad postępowania z przypadku występowania objawów świadczących o zakażeniu COVID – 19</w:t>
      </w:r>
      <w:r w:rsidRPr="00A31DD6">
        <w:rPr>
          <w:lang w:eastAsia="zh-CN"/>
        </w:rPr>
        <w:tab/>
      </w:r>
      <w:r w:rsidRPr="00A31DD6">
        <w:rPr>
          <w:lang w:eastAsia="zh-CN"/>
        </w:rPr>
        <w:tab/>
      </w:r>
      <w:r w:rsidRPr="00A31DD6">
        <w:rPr>
          <w:lang w:eastAsia="zh-CN"/>
        </w:rPr>
        <w:tab/>
        <w:t xml:space="preserve">        2.481,67</w:t>
      </w:r>
    </w:p>
    <w:p w:rsidR="006F392D" w:rsidRPr="00A31DD6" w:rsidRDefault="006F392D" w:rsidP="006F392D">
      <w:pPr>
        <w:tabs>
          <w:tab w:val="right" w:pos="9781"/>
        </w:tabs>
        <w:ind w:right="2209"/>
        <w:jc w:val="both"/>
      </w:pPr>
    </w:p>
    <w:p w:rsidR="006F392D" w:rsidRPr="00A31DD6" w:rsidRDefault="006F392D" w:rsidP="006F392D">
      <w:pPr>
        <w:tabs>
          <w:tab w:val="right" w:pos="9781"/>
        </w:tabs>
        <w:ind w:right="2209"/>
        <w:jc w:val="both"/>
      </w:pP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Dział 852  POMOC SPOŁECZNA</w:t>
      </w:r>
      <w:r w:rsidRPr="00A31DD6">
        <w:rPr>
          <w:b/>
          <w:szCs w:val="20"/>
        </w:rPr>
        <w:tab/>
        <w:t>967.309,57</w:t>
      </w:r>
    </w:p>
    <w:p w:rsidR="006F392D" w:rsidRPr="00A31DD6" w:rsidRDefault="006F392D" w:rsidP="006F392D">
      <w:pPr>
        <w:tabs>
          <w:tab w:val="right" w:pos="5670"/>
          <w:tab w:val="right" w:pos="8460"/>
          <w:tab w:val="right" w:pos="8505"/>
        </w:tabs>
        <w:ind w:right="2232"/>
        <w:rPr>
          <w:b/>
        </w:rPr>
      </w:pPr>
      <w:r w:rsidRPr="00A31DD6">
        <w:rPr>
          <w:b/>
        </w:rPr>
        <w:t>plan: 1.007.833,00</w:t>
      </w:r>
      <w:r w:rsidRPr="00A31DD6">
        <w:rPr>
          <w:b/>
        </w:rPr>
        <w:tab/>
        <w:t>% wyk.: 96,0</w:t>
      </w:r>
    </w:p>
    <w:p w:rsidR="006F392D" w:rsidRPr="00A31DD6" w:rsidRDefault="006F392D" w:rsidP="006F392D">
      <w:pPr>
        <w:tabs>
          <w:tab w:val="right" w:pos="8460"/>
          <w:tab w:val="right" w:pos="8505"/>
        </w:tabs>
        <w:ind w:right="2232"/>
        <w:jc w:val="both"/>
        <w:rPr>
          <w:b/>
        </w:rPr>
      </w:pPr>
    </w:p>
    <w:p w:rsidR="006F392D" w:rsidRPr="00A31DD6" w:rsidRDefault="006F392D" w:rsidP="006F392D">
      <w:pPr>
        <w:tabs>
          <w:tab w:val="right" w:pos="9781"/>
        </w:tabs>
        <w:ind w:right="2209"/>
        <w:jc w:val="both"/>
        <w:rPr>
          <w:b/>
        </w:rPr>
      </w:pPr>
      <w:r w:rsidRPr="00A31DD6">
        <w:rPr>
          <w:b/>
        </w:rPr>
        <w:t>Zadania w zakresie przeciwdziałania przemocy w rodzinie (85205)</w:t>
      </w:r>
      <w:r w:rsidRPr="00A31DD6">
        <w:rPr>
          <w:b/>
        </w:rPr>
        <w:tab/>
        <w:t>431.598,62</w:t>
      </w:r>
    </w:p>
    <w:p w:rsidR="006F392D" w:rsidRPr="00A31DD6" w:rsidRDefault="006F392D" w:rsidP="006F392D">
      <w:pPr>
        <w:tabs>
          <w:tab w:val="right" w:pos="9781"/>
        </w:tabs>
        <w:ind w:right="2209"/>
        <w:jc w:val="both"/>
      </w:pPr>
      <w:r w:rsidRPr="00A31DD6">
        <w:t>Wydatki bieżące przeznaczono na pokrycie kosztów funkcjonowania Specjalistycznego Ośrodka Wsparcia dla Ofiar Przemocy w Rodzinie obejmują:</w:t>
      </w:r>
    </w:p>
    <w:p w:rsidR="006F392D" w:rsidRPr="00A31DD6" w:rsidRDefault="006F392D" w:rsidP="00562220">
      <w:pPr>
        <w:numPr>
          <w:ilvl w:val="0"/>
          <w:numId w:val="165"/>
        </w:numPr>
        <w:tabs>
          <w:tab w:val="num" w:pos="426"/>
          <w:tab w:val="right" w:pos="9781"/>
        </w:tabs>
        <w:ind w:left="426" w:right="2209" w:hanging="426"/>
        <w:jc w:val="both"/>
        <w:rPr>
          <w:szCs w:val="20"/>
        </w:rPr>
      </w:pPr>
      <w:r w:rsidRPr="00A31DD6">
        <w:rPr>
          <w:szCs w:val="20"/>
        </w:rPr>
        <w:t>wynagrodzenia i składki od nich naliczane</w:t>
      </w:r>
      <w:r w:rsidRPr="00A31DD6">
        <w:rPr>
          <w:szCs w:val="20"/>
        </w:rPr>
        <w:tab/>
        <w:t>326.398,52</w:t>
      </w:r>
    </w:p>
    <w:p w:rsidR="006F392D" w:rsidRPr="00A31DD6" w:rsidRDefault="006F392D" w:rsidP="00562220">
      <w:pPr>
        <w:numPr>
          <w:ilvl w:val="0"/>
          <w:numId w:val="165"/>
        </w:numPr>
        <w:tabs>
          <w:tab w:val="num" w:pos="426"/>
          <w:tab w:val="right" w:pos="9781"/>
        </w:tabs>
        <w:ind w:left="426" w:right="2209" w:hanging="426"/>
        <w:jc w:val="both"/>
        <w:rPr>
          <w:szCs w:val="20"/>
        </w:rPr>
      </w:pPr>
      <w:r w:rsidRPr="00A31DD6">
        <w:rPr>
          <w:szCs w:val="20"/>
        </w:rPr>
        <w:t>wydatki związane z realizacją zadań statutowych</w:t>
      </w:r>
      <w:r w:rsidRPr="00A31DD6">
        <w:rPr>
          <w:szCs w:val="20"/>
        </w:rPr>
        <w:tab/>
        <w:t>105.050,10</w:t>
      </w:r>
    </w:p>
    <w:p w:rsidR="006F392D" w:rsidRPr="00A31DD6" w:rsidRDefault="006F392D" w:rsidP="00562220">
      <w:pPr>
        <w:numPr>
          <w:ilvl w:val="1"/>
          <w:numId w:val="165"/>
        </w:numPr>
        <w:tabs>
          <w:tab w:val="num" w:pos="851"/>
          <w:tab w:val="right" w:pos="9781"/>
        </w:tabs>
        <w:ind w:left="851" w:right="2052" w:hanging="425"/>
        <w:jc w:val="both"/>
        <w:rPr>
          <w:i/>
        </w:rPr>
      </w:pPr>
      <w:r w:rsidRPr="00A31DD6">
        <w:rPr>
          <w:i/>
        </w:rPr>
        <w:t xml:space="preserve">wpłaty na Państwowy Fundusz Niepełnosprawnych </w:t>
      </w:r>
      <w:r w:rsidRPr="00A31DD6">
        <w:rPr>
          <w:i/>
        </w:rPr>
        <w:tab/>
        <w:t>4.699,83</w:t>
      </w:r>
    </w:p>
    <w:p w:rsidR="006F392D" w:rsidRPr="00A31DD6" w:rsidRDefault="006F392D" w:rsidP="00562220">
      <w:pPr>
        <w:numPr>
          <w:ilvl w:val="1"/>
          <w:numId w:val="165"/>
        </w:numPr>
        <w:tabs>
          <w:tab w:val="num" w:pos="851"/>
          <w:tab w:val="right" w:pos="9781"/>
        </w:tabs>
        <w:ind w:left="851" w:right="2052" w:hanging="425"/>
        <w:jc w:val="both"/>
        <w:rPr>
          <w:i/>
        </w:rPr>
      </w:pPr>
      <w:r w:rsidRPr="00A31DD6">
        <w:rPr>
          <w:i/>
        </w:rPr>
        <w:t>zakup materiałów i wyposażenia</w:t>
      </w:r>
      <w:r w:rsidRPr="00A31DD6">
        <w:rPr>
          <w:i/>
        </w:rPr>
        <w:tab/>
        <w:t>8.321,26</w:t>
      </w:r>
    </w:p>
    <w:p w:rsidR="006F392D" w:rsidRPr="00A31DD6" w:rsidRDefault="006F392D" w:rsidP="00562220">
      <w:pPr>
        <w:numPr>
          <w:ilvl w:val="1"/>
          <w:numId w:val="165"/>
        </w:numPr>
        <w:tabs>
          <w:tab w:val="num" w:pos="851"/>
          <w:tab w:val="right" w:pos="9781"/>
        </w:tabs>
        <w:ind w:left="851" w:right="2052" w:hanging="425"/>
        <w:jc w:val="both"/>
        <w:rPr>
          <w:i/>
        </w:rPr>
      </w:pPr>
      <w:r w:rsidRPr="00A31DD6">
        <w:rPr>
          <w:i/>
        </w:rPr>
        <w:t>zakup środków żywności</w:t>
      </w:r>
      <w:r w:rsidRPr="00A31DD6">
        <w:rPr>
          <w:i/>
        </w:rPr>
        <w:tab/>
        <w:t>6.720,98</w:t>
      </w:r>
    </w:p>
    <w:p w:rsidR="006F392D" w:rsidRPr="00A31DD6" w:rsidRDefault="006F392D" w:rsidP="00562220">
      <w:pPr>
        <w:numPr>
          <w:ilvl w:val="1"/>
          <w:numId w:val="165"/>
        </w:numPr>
        <w:tabs>
          <w:tab w:val="num" w:pos="851"/>
          <w:tab w:val="right" w:pos="9781"/>
        </w:tabs>
        <w:ind w:left="851" w:right="2052" w:hanging="425"/>
        <w:jc w:val="both"/>
        <w:rPr>
          <w:i/>
        </w:rPr>
      </w:pPr>
      <w:r w:rsidRPr="00A31DD6">
        <w:rPr>
          <w:i/>
        </w:rPr>
        <w:t>zakup usług remontowych</w:t>
      </w:r>
      <w:r w:rsidRPr="00A31DD6">
        <w:rPr>
          <w:i/>
        </w:rPr>
        <w:tab/>
        <w:t>622,70</w:t>
      </w:r>
    </w:p>
    <w:p w:rsidR="006F392D" w:rsidRPr="00A31DD6" w:rsidRDefault="006F392D" w:rsidP="00562220">
      <w:pPr>
        <w:numPr>
          <w:ilvl w:val="1"/>
          <w:numId w:val="165"/>
        </w:numPr>
        <w:tabs>
          <w:tab w:val="num" w:pos="851"/>
          <w:tab w:val="right" w:pos="9781"/>
        </w:tabs>
        <w:ind w:left="851" w:right="2052" w:hanging="425"/>
        <w:jc w:val="both"/>
        <w:rPr>
          <w:i/>
        </w:rPr>
      </w:pPr>
      <w:r w:rsidRPr="00A31DD6">
        <w:rPr>
          <w:i/>
        </w:rPr>
        <w:t>zakup usług zdrowotnych</w:t>
      </w:r>
      <w:r w:rsidRPr="00A31DD6">
        <w:rPr>
          <w:i/>
        </w:rPr>
        <w:tab/>
        <w:t>285,00</w:t>
      </w:r>
    </w:p>
    <w:p w:rsidR="006F392D" w:rsidRPr="00A31DD6" w:rsidRDefault="006F392D" w:rsidP="00562220">
      <w:pPr>
        <w:numPr>
          <w:ilvl w:val="1"/>
          <w:numId w:val="165"/>
        </w:numPr>
        <w:tabs>
          <w:tab w:val="num" w:pos="851"/>
          <w:tab w:val="right" w:pos="9781"/>
        </w:tabs>
        <w:ind w:left="851" w:right="2052" w:hanging="425"/>
        <w:jc w:val="both"/>
        <w:rPr>
          <w:i/>
        </w:rPr>
      </w:pPr>
      <w:r w:rsidRPr="00A31DD6">
        <w:rPr>
          <w:i/>
        </w:rPr>
        <w:t>zakup usług pozostałych (tj. wynagrodzenia terapeutów, prawników, opłaty za media)</w:t>
      </w:r>
      <w:r w:rsidRPr="00A31DD6">
        <w:rPr>
          <w:i/>
        </w:rPr>
        <w:tab/>
        <w:t>42.040,97</w:t>
      </w:r>
    </w:p>
    <w:p w:rsidR="006F392D" w:rsidRPr="00A31DD6" w:rsidRDefault="006F392D" w:rsidP="00562220">
      <w:pPr>
        <w:numPr>
          <w:ilvl w:val="1"/>
          <w:numId w:val="165"/>
        </w:numPr>
        <w:tabs>
          <w:tab w:val="num" w:pos="851"/>
          <w:tab w:val="right" w:pos="9781"/>
        </w:tabs>
        <w:ind w:left="851" w:right="2052" w:hanging="425"/>
        <w:jc w:val="both"/>
        <w:rPr>
          <w:i/>
        </w:rPr>
      </w:pPr>
      <w:r w:rsidRPr="00A31DD6">
        <w:rPr>
          <w:i/>
        </w:rPr>
        <w:t>zakup energii</w:t>
      </w:r>
      <w:r w:rsidRPr="00A31DD6">
        <w:rPr>
          <w:i/>
        </w:rPr>
        <w:tab/>
        <w:t>12.982,32</w:t>
      </w:r>
    </w:p>
    <w:p w:rsidR="006F392D" w:rsidRPr="00A31DD6" w:rsidRDefault="006F392D" w:rsidP="00562220">
      <w:pPr>
        <w:numPr>
          <w:ilvl w:val="1"/>
          <w:numId w:val="165"/>
        </w:numPr>
        <w:tabs>
          <w:tab w:val="num" w:pos="851"/>
          <w:tab w:val="right" w:pos="9781"/>
        </w:tabs>
        <w:ind w:left="851" w:right="2052" w:hanging="425"/>
        <w:jc w:val="both"/>
        <w:rPr>
          <w:i/>
        </w:rPr>
      </w:pPr>
      <w:r w:rsidRPr="00A31DD6">
        <w:rPr>
          <w:i/>
        </w:rPr>
        <w:t>opłaty z tytułu zakupu usług telekomunikacyjnych</w:t>
      </w:r>
      <w:r w:rsidRPr="00A31DD6">
        <w:rPr>
          <w:i/>
        </w:rPr>
        <w:tab/>
        <w:t>887,04</w:t>
      </w:r>
    </w:p>
    <w:p w:rsidR="006F392D" w:rsidRPr="00A31DD6" w:rsidRDefault="006F392D" w:rsidP="00562220">
      <w:pPr>
        <w:numPr>
          <w:ilvl w:val="1"/>
          <w:numId w:val="165"/>
        </w:numPr>
        <w:tabs>
          <w:tab w:val="num" w:pos="851"/>
          <w:tab w:val="right" w:pos="9781"/>
        </w:tabs>
        <w:ind w:left="851" w:right="2052" w:hanging="425"/>
        <w:jc w:val="both"/>
        <w:rPr>
          <w:i/>
        </w:rPr>
      </w:pPr>
      <w:r w:rsidRPr="00A31DD6">
        <w:rPr>
          <w:i/>
        </w:rPr>
        <w:t>opłata za administrowanie i czynsze</w:t>
      </w:r>
      <w:r w:rsidRPr="00A31DD6">
        <w:rPr>
          <w:i/>
        </w:rPr>
        <w:tab/>
        <w:t>22.967,40</w:t>
      </w:r>
    </w:p>
    <w:p w:rsidR="006F392D" w:rsidRPr="00A31DD6" w:rsidRDefault="006F392D" w:rsidP="00562220">
      <w:pPr>
        <w:numPr>
          <w:ilvl w:val="1"/>
          <w:numId w:val="165"/>
        </w:numPr>
        <w:tabs>
          <w:tab w:val="num" w:pos="851"/>
          <w:tab w:val="right" w:pos="9781"/>
        </w:tabs>
        <w:ind w:left="851" w:right="2052" w:hanging="425"/>
        <w:jc w:val="both"/>
        <w:rPr>
          <w:i/>
        </w:rPr>
      </w:pPr>
      <w:r w:rsidRPr="00A31DD6">
        <w:rPr>
          <w:i/>
        </w:rPr>
        <w:t>odpis na zakładowy fundusz świadczeń socjalnych</w:t>
      </w:r>
      <w:r w:rsidRPr="00A31DD6">
        <w:rPr>
          <w:i/>
        </w:rPr>
        <w:tab/>
        <w:t>4.852,31</w:t>
      </w:r>
    </w:p>
    <w:p w:rsidR="006F392D" w:rsidRPr="00A31DD6" w:rsidRDefault="006F392D" w:rsidP="00562220">
      <w:pPr>
        <w:numPr>
          <w:ilvl w:val="1"/>
          <w:numId w:val="165"/>
        </w:numPr>
        <w:tabs>
          <w:tab w:val="num" w:pos="851"/>
          <w:tab w:val="right" w:pos="9781"/>
        </w:tabs>
        <w:ind w:left="851" w:right="2052" w:hanging="425"/>
        <w:jc w:val="both"/>
        <w:rPr>
          <w:i/>
        </w:rPr>
      </w:pPr>
      <w:r w:rsidRPr="00A31DD6">
        <w:rPr>
          <w:i/>
        </w:rPr>
        <w:t>szkolenia pracowników niebędących członkami korpusu służby cywilnej</w:t>
      </w:r>
      <w:r w:rsidRPr="00A31DD6">
        <w:rPr>
          <w:i/>
        </w:rPr>
        <w:tab/>
        <w:t>670,29</w:t>
      </w:r>
    </w:p>
    <w:p w:rsidR="006F392D" w:rsidRPr="00A31DD6" w:rsidRDefault="006F392D" w:rsidP="00562220">
      <w:pPr>
        <w:numPr>
          <w:ilvl w:val="0"/>
          <w:numId w:val="165"/>
        </w:numPr>
        <w:tabs>
          <w:tab w:val="num" w:pos="426"/>
          <w:tab w:val="right" w:pos="9781"/>
        </w:tabs>
        <w:ind w:left="426" w:right="2209" w:hanging="426"/>
        <w:jc w:val="both"/>
        <w:rPr>
          <w:szCs w:val="20"/>
        </w:rPr>
      </w:pPr>
      <w:r w:rsidRPr="00A31DD6">
        <w:rPr>
          <w:szCs w:val="20"/>
        </w:rPr>
        <w:t xml:space="preserve">świadczenia na rzecz osób fizycznych </w:t>
      </w:r>
      <w:r w:rsidRPr="00A31DD6">
        <w:rPr>
          <w:i/>
          <w:szCs w:val="20"/>
        </w:rPr>
        <w:t>(dofinansowanie do okularów)</w:t>
      </w:r>
      <w:r w:rsidRPr="00A31DD6">
        <w:rPr>
          <w:szCs w:val="20"/>
        </w:rPr>
        <w:tab/>
        <w:t>150,00</w:t>
      </w:r>
    </w:p>
    <w:p w:rsidR="006F392D" w:rsidRPr="00A31DD6" w:rsidRDefault="006F392D" w:rsidP="006F392D">
      <w:pPr>
        <w:tabs>
          <w:tab w:val="right" w:pos="9781"/>
        </w:tabs>
        <w:ind w:right="2052"/>
        <w:jc w:val="both"/>
        <w:rPr>
          <w:b/>
        </w:rPr>
      </w:pPr>
    </w:p>
    <w:p w:rsidR="006F392D" w:rsidRPr="00A31DD6" w:rsidRDefault="006F392D" w:rsidP="006F392D">
      <w:pPr>
        <w:tabs>
          <w:tab w:val="right" w:pos="9781"/>
        </w:tabs>
        <w:ind w:right="2052"/>
        <w:jc w:val="both"/>
        <w:rPr>
          <w:b/>
        </w:rPr>
      </w:pPr>
      <w:r w:rsidRPr="00A31DD6">
        <w:rPr>
          <w:b/>
        </w:rPr>
        <w:t>Powiatowe centra pomocy rodzinie (85218)</w:t>
      </w:r>
      <w:r w:rsidRPr="00A31DD6">
        <w:rPr>
          <w:b/>
        </w:rPr>
        <w:tab/>
        <w:t>507.031,32</w:t>
      </w:r>
    </w:p>
    <w:p w:rsidR="006F392D" w:rsidRPr="00A31DD6" w:rsidRDefault="006F392D" w:rsidP="006F392D">
      <w:pPr>
        <w:tabs>
          <w:tab w:val="right" w:pos="9781"/>
        </w:tabs>
        <w:ind w:right="2209"/>
        <w:jc w:val="both"/>
      </w:pPr>
      <w:r w:rsidRPr="00A31DD6">
        <w:t>Wydatki bieżące na pokrycie zadań własnych</w:t>
      </w:r>
      <w:r w:rsidRPr="00A31DD6">
        <w:rPr>
          <w:szCs w:val="20"/>
        </w:rPr>
        <w:t xml:space="preserve"> Miejskiego Ośrodka Pomocy Rodzinie</w:t>
      </w:r>
      <w:r w:rsidRPr="00A31DD6">
        <w:t>, w tym:</w:t>
      </w:r>
    </w:p>
    <w:p w:rsidR="006F392D" w:rsidRPr="00A31DD6" w:rsidRDefault="006F392D" w:rsidP="00562220">
      <w:pPr>
        <w:numPr>
          <w:ilvl w:val="0"/>
          <w:numId w:val="165"/>
        </w:numPr>
        <w:tabs>
          <w:tab w:val="num" w:pos="426"/>
          <w:tab w:val="right" w:pos="9781"/>
        </w:tabs>
        <w:ind w:left="426" w:right="2209" w:hanging="426"/>
        <w:jc w:val="both"/>
        <w:rPr>
          <w:szCs w:val="20"/>
        </w:rPr>
      </w:pPr>
      <w:r w:rsidRPr="00A31DD6">
        <w:rPr>
          <w:szCs w:val="20"/>
        </w:rPr>
        <w:t>wynagrodzenia i składki od nich naliczane,</w:t>
      </w:r>
      <w:r w:rsidRPr="00A31DD6">
        <w:rPr>
          <w:szCs w:val="20"/>
        </w:rPr>
        <w:tab/>
        <w:t>406.613,20</w:t>
      </w:r>
    </w:p>
    <w:p w:rsidR="006F392D" w:rsidRPr="00A31DD6" w:rsidRDefault="006F392D" w:rsidP="00562220">
      <w:pPr>
        <w:numPr>
          <w:ilvl w:val="0"/>
          <w:numId w:val="165"/>
        </w:numPr>
        <w:tabs>
          <w:tab w:val="num" w:pos="426"/>
          <w:tab w:val="right" w:pos="9781"/>
        </w:tabs>
        <w:ind w:left="426" w:right="2209" w:hanging="426"/>
        <w:jc w:val="both"/>
        <w:rPr>
          <w:szCs w:val="20"/>
        </w:rPr>
      </w:pPr>
      <w:r w:rsidRPr="00A31DD6">
        <w:rPr>
          <w:szCs w:val="20"/>
        </w:rPr>
        <w:t>wydatki związane z realizacją zadań statutowych</w:t>
      </w:r>
      <w:r w:rsidRPr="00A31DD6">
        <w:rPr>
          <w:szCs w:val="20"/>
        </w:rPr>
        <w:tab/>
      </w:r>
      <w:r w:rsidRPr="00A31DD6">
        <w:t>97.198,12</w:t>
      </w:r>
    </w:p>
    <w:p w:rsidR="006F392D" w:rsidRPr="00A31DD6" w:rsidRDefault="006F392D" w:rsidP="006F392D">
      <w:pPr>
        <w:tabs>
          <w:tab w:val="right" w:pos="9781"/>
        </w:tabs>
        <w:ind w:left="426" w:right="2209"/>
        <w:jc w:val="both"/>
        <w:rPr>
          <w:i/>
        </w:rPr>
      </w:pPr>
      <w:r w:rsidRPr="00A31DD6">
        <w:rPr>
          <w:i/>
        </w:rPr>
        <w:t>w tym:</w:t>
      </w:r>
    </w:p>
    <w:p w:rsidR="006F392D" w:rsidRPr="00A31DD6" w:rsidRDefault="006F392D" w:rsidP="00562220">
      <w:pPr>
        <w:numPr>
          <w:ilvl w:val="1"/>
          <w:numId w:val="165"/>
        </w:numPr>
        <w:tabs>
          <w:tab w:val="num" w:pos="851"/>
          <w:tab w:val="right" w:pos="9781"/>
        </w:tabs>
        <w:ind w:left="851" w:right="2209" w:hanging="425"/>
        <w:jc w:val="both"/>
        <w:rPr>
          <w:i/>
        </w:rPr>
      </w:pPr>
      <w:r w:rsidRPr="00A31DD6">
        <w:rPr>
          <w:i/>
          <w:szCs w:val="20"/>
        </w:rPr>
        <w:t>wpłaty na Państwowy Fundusz Rehabilitacji Osób Niepełnosprawnych</w:t>
      </w:r>
      <w:r w:rsidRPr="00A31DD6">
        <w:rPr>
          <w:i/>
          <w:szCs w:val="20"/>
        </w:rPr>
        <w:tab/>
        <w:t>9.483,13</w:t>
      </w:r>
    </w:p>
    <w:p w:rsidR="006F392D" w:rsidRPr="00A31DD6" w:rsidRDefault="006F392D" w:rsidP="006F392D">
      <w:pPr>
        <w:tabs>
          <w:tab w:val="num" w:pos="851"/>
          <w:tab w:val="right" w:pos="9781"/>
        </w:tabs>
        <w:ind w:left="851" w:right="2209" w:hanging="425"/>
        <w:jc w:val="both"/>
        <w:rPr>
          <w:i/>
          <w:szCs w:val="20"/>
        </w:rPr>
      </w:pPr>
      <w:r w:rsidRPr="00A31DD6">
        <w:rPr>
          <w:i/>
          <w:szCs w:val="20"/>
        </w:rPr>
        <w:t>-</w:t>
      </w:r>
      <w:r w:rsidRPr="00A31DD6">
        <w:rPr>
          <w:i/>
          <w:szCs w:val="20"/>
        </w:rPr>
        <w:tab/>
        <w:t>zakup materiałów i wyposażenia</w:t>
      </w:r>
      <w:r w:rsidRPr="00A31DD6">
        <w:rPr>
          <w:i/>
          <w:szCs w:val="20"/>
        </w:rPr>
        <w:tab/>
        <w:t>9.774,80</w:t>
      </w:r>
    </w:p>
    <w:p w:rsidR="006F392D" w:rsidRPr="00A31DD6" w:rsidRDefault="006F392D" w:rsidP="006F392D">
      <w:pPr>
        <w:tabs>
          <w:tab w:val="num" w:pos="851"/>
          <w:tab w:val="right" w:pos="9781"/>
        </w:tabs>
        <w:ind w:left="851" w:right="2209" w:hanging="425"/>
        <w:jc w:val="both"/>
        <w:rPr>
          <w:i/>
          <w:szCs w:val="20"/>
        </w:rPr>
      </w:pPr>
      <w:r w:rsidRPr="00A31DD6">
        <w:rPr>
          <w:i/>
          <w:szCs w:val="20"/>
        </w:rPr>
        <w:t>-</w:t>
      </w:r>
      <w:r w:rsidRPr="00A31DD6">
        <w:rPr>
          <w:i/>
          <w:szCs w:val="20"/>
        </w:rPr>
        <w:tab/>
        <w:t>zakup energii</w:t>
      </w:r>
      <w:r w:rsidRPr="00A31DD6">
        <w:rPr>
          <w:i/>
          <w:szCs w:val="20"/>
        </w:rPr>
        <w:tab/>
        <w:t>1.691,63</w:t>
      </w:r>
    </w:p>
    <w:p w:rsidR="006F392D" w:rsidRPr="00A31DD6" w:rsidRDefault="006F392D" w:rsidP="006F392D">
      <w:pPr>
        <w:tabs>
          <w:tab w:val="num" w:pos="851"/>
          <w:tab w:val="right" w:pos="9781"/>
        </w:tabs>
        <w:ind w:left="851" w:right="2209" w:hanging="425"/>
        <w:jc w:val="both"/>
        <w:rPr>
          <w:i/>
          <w:szCs w:val="20"/>
        </w:rPr>
      </w:pPr>
      <w:r w:rsidRPr="00A31DD6">
        <w:rPr>
          <w:i/>
          <w:szCs w:val="20"/>
        </w:rPr>
        <w:lastRenderedPageBreak/>
        <w:t>-</w:t>
      </w:r>
      <w:r w:rsidRPr="00A31DD6">
        <w:rPr>
          <w:i/>
          <w:szCs w:val="20"/>
        </w:rPr>
        <w:tab/>
        <w:t>usługi zdrowotne</w:t>
      </w:r>
      <w:r w:rsidRPr="00A31DD6">
        <w:rPr>
          <w:i/>
          <w:szCs w:val="20"/>
        </w:rPr>
        <w:tab/>
        <w:t>626,00</w:t>
      </w:r>
    </w:p>
    <w:p w:rsidR="006F392D" w:rsidRPr="00A31DD6" w:rsidRDefault="006F392D" w:rsidP="006F392D">
      <w:pPr>
        <w:tabs>
          <w:tab w:val="num" w:pos="851"/>
          <w:tab w:val="right" w:pos="9781"/>
        </w:tabs>
        <w:ind w:left="851" w:right="2209" w:hanging="425"/>
        <w:jc w:val="both"/>
        <w:rPr>
          <w:i/>
          <w:szCs w:val="20"/>
        </w:rPr>
      </w:pPr>
      <w:r w:rsidRPr="00A31DD6">
        <w:rPr>
          <w:i/>
          <w:szCs w:val="20"/>
        </w:rPr>
        <w:t>-</w:t>
      </w:r>
      <w:r w:rsidRPr="00A31DD6">
        <w:rPr>
          <w:i/>
          <w:szCs w:val="20"/>
        </w:rPr>
        <w:tab/>
        <w:t>usługi remontowe</w:t>
      </w:r>
      <w:r w:rsidRPr="00A31DD6">
        <w:rPr>
          <w:i/>
          <w:szCs w:val="20"/>
        </w:rPr>
        <w:tab/>
        <w:t>332,10</w:t>
      </w:r>
    </w:p>
    <w:p w:rsidR="006F392D" w:rsidRPr="00A31DD6" w:rsidRDefault="006F392D" w:rsidP="006F392D">
      <w:pPr>
        <w:tabs>
          <w:tab w:val="left" w:pos="-2268"/>
          <w:tab w:val="num" w:pos="851"/>
          <w:tab w:val="right" w:pos="9781"/>
        </w:tabs>
        <w:ind w:left="851" w:right="2209" w:hanging="425"/>
        <w:jc w:val="both"/>
        <w:rPr>
          <w:i/>
          <w:szCs w:val="20"/>
        </w:rPr>
      </w:pPr>
      <w:r w:rsidRPr="00A31DD6">
        <w:rPr>
          <w:i/>
          <w:szCs w:val="20"/>
        </w:rPr>
        <w:t>-</w:t>
      </w:r>
      <w:r w:rsidRPr="00A31DD6">
        <w:rPr>
          <w:i/>
          <w:szCs w:val="20"/>
        </w:rPr>
        <w:tab/>
        <w:t>zakup usług pozostałych (m.in. usługi: prawne, psychologiczne, pedagogiczne i inne)</w:t>
      </w:r>
      <w:r w:rsidRPr="00A31DD6">
        <w:rPr>
          <w:i/>
          <w:szCs w:val="20"/>
        </w:rPr>
        <w:tab/>
        <w:t>60.618,07</w:t>
      </w:r>
    </w:p>
    <w:p w:rsidR="006F392D" w:rsidRPr="00A31DD6" w:rsidRDefault="006F392D" w:rsidP="006F392D">
      <w:pPr>
        <w:tabs>
          <w:tab w:val="left" w:pos="-2268"/>
          <w:tab w:val="num" w:pos="851"/>
          <w:tab w:val="right" w:pos="9781"/>
        </w:tabs>
        <w:ind w:left="851" w:right="2209" w:hanging="425"/>
        <w:jc w:val="both"/>
        <w:rPr>
          <w:i/>
          <w:szCs w:val="20"/>
        </w:rPr>
      </w:pPr>
      <w:r w:rsidRPr="00A31DD6">
        <w:rPr>
          <w:i/>
          <w:szCs w:val="20"/>
        </w:rPr>
        <w:t>-</w:t>
      </w:r>
      <w:r w:rsidRPr="00A31DD6">
        <w:rPr>
          <w:i/>
          <w:szCs w:val="20"/>
        </w:rPr>
        <w:tab/>
      </w:r>
      <w:r w:rsidRPr="00A31DD6">
        <w:rPr>
          <w:i/>
        </w:rPr>
        <w:t>opłaty z tytułu zakupu usług telekomunikacyjnych</w:t>
      </w:r>
      <w:r w:rsidRPr="00A31DD6">
        <w:rPr>
          <w:i/>
        </w:rPr>
        <w:tab/>
        <w:t>830,40</w:t>
      </w:r>
    </w:p>
    <w:p w:rsidR="006F392D" w:rsidRPr="00A31DD6" w:rsidRDefault="006F392D" w:rsidP="00562220">
      <w:pPr>
        <w:numPr>
          <w:ilvl w:val="1"/>
          <w:numId w:val="165"/>
        </w:numPr>
        <w:tabs>
          <w:tab w:val="num" w:pos="851"/>
          <w:tab w:val="right" w:pos="9781"/>
        </w:tabs>
        <w:ind w:left="851" w:right="2209" w:hanging="425"/>
        <w:jc w:val="both"/>
        <w:rPr>
          <w:i/>
        </w:rPr>
      </w:pPr>
      <w:r w:rsidRPr="00A31DD6">
        <w:rPr>
          <w:i/>
        </w:rPr>
        <w:t>opłata za administrowanie i czynsze</w:t>
      </w:r>
      <w:r w:rsidRPr="00A31DD6">
        <w:rPr>
          <w:i/>
        </w:rPr>
        <w:tab/>
        <w:t>2.703,84</w:t>
      </w:r>
    </w:p>
    <w:p w:rsidR="006F392D" w:rsidRPr="00A31DD6" w:rsidRDefault="006F392D" w:rsidP="006F392D">
      <w:pPr>
        <w:tabs>
          <w:tab w:val="left" w:pos="-2268"/>
          <w:tab w:val="num" w:pos="851"/>
          <w:tab w:val="right" w:pos="9781"/>
        </w:tabs>
        <w:ind w:left="851" w:right="2209" w:hanging="425"/>
        <w:jc w:val="both"/>
        <w:rPr>
          <w:i/>
          <w:szCs w:val="20"/>
        </w:rPr>
      </w:pPr>
      <w:r w:rsidRPr="00A31DD6">
        <w:rPr>
          <w:i/>
          <w:szCs w:val="20"/>
        </w:rPr>
        <w:t>-</w:t>
      </w:r>
      <w:r w:rsidRPr="00A31DD6">
        <w:rPr>
          <w:i/>
          <w:szCs w:val="20"/>
        </w:rPr>
        <w:tab/>
        <w:t>odpisy na zakładowy fundusz świadczeń socjalnych</w:t>
      </w:r>
      <w:r w:rsidRPr="00A31DD6">
        <w:rPr>
          <w:i/>
          <w:szCs w:val="20"/>
        </w:rPr>
        <w:tab/>
        <w:t>9.813,15</w:t>
      </w:r>
    </w:p>
    <w:p w:rsidR="006F392D" w:rsidRPr="00A31DD6" w:rsidRDefault="006F392D" w:rsidP="006F392D">
      <w:pPr>
        <w:tabs>
          <w:tab w:val="left" w:pos="-2268"/>
          <w:tab w:val="num" w:pos="851"/>
          <w:tab w:val="right" w:pos="9781"/>
        </w:tabs>
        <w:ind w:left="851" w:right="2209" w:hanging="425"/>
        <w:jc w:val="both"/>
        <w:rPr>
          <w:i/>
          <w:szCs w:val="20"/>
        </w:rPr>
      </w:pPr>
      <w:r w:rsidRPr="00A31DD6">
        <w:rPr>
          <w:i/>
          <w:szCs w:val="20"/>
        </w:rPr>
        <w:t>-    szkolenia pracowników niebędących członkami korpusu służby cywilnej</w:t>
      </w:r>
      <w:r w:rsidRPr="00A31DD6">
        <w:rPr>
          <w:i/>
          <w:szCs w:val="20"/>
        </w:rPr>
        <w:tab/>
        <w:t>1.325,00</w:t>
      </w:r>
    </w:p>
    <w:p w:rsidR="006F392D" w:rsidRPr="00A31DD6" w:rsidRDefault="006F392D" w:rsidP="00562220">
      <w:pPr>
        <w:numPr>
          <w:ilvl w:val="0"/>
          <w:numId w:val="165"/>
        </w:numPr>
        <w:tabs>
          <w:tab w:val="num" w:pos="426"/>
          <w:tab w:val="right" w:pos="9781"/>
        </w:tabs>
        <w:ind w:left="426" w:right="2209" w:hanging="426"/>
        <w:jc w:val="both"/>
        <w:rPr>
          <w:szCs w:val="20"/>
        </w:rPr>
      </w:pPr>
      <w:r w:rsidRPr="00A31DD6">
        <w:rPr>
          <w:szCs w:val="20"/>
        </w:rPr>
        <w:t>świadczenia na rzecz osób fizycznych</w:t>
      </w:r>
      <w:r w:rsidRPr="00A31DD6">
        <w:rPr>
          <w:szCs w:val="20"/>
        </w:rPr>
        <w:tab/>
        <w:t>3.220,00</w:t>
      </w:r>
    </w:p>
    <w:p w:rsidR="006F392D" w:rsidRPr="00A31DD6" w:rsidRDefault="006F392D" w:rsidP="006F392D">
      <w:pPr>
        <w:tabs>
          <w:tab w:val="left" w:pos="-540"/>
          <w:tab w:val="left" w:pos="0"/>
          <w:tab w:val="num" w:pos="851"/>
          <w:tab w:val="right" w:pos="9781"/>
        </w:tabs>
        <w:ind w:right="2209"/>
        <w:jc w:val="both"/>
        <w:rPr>
          <w:b/>
        </w:rPr>
      </w:pPr>
    </w:p>
    <w:p w:rsidR="006F392D" w:rsidRPr="00A31DD6" w:rsidRDefault="006F392D" w:rsidP="006F392D">
      <w:pPr>
        <w:tabs>
          <w:tab w:val="left" w:pos="-540"/>
          <w:tab w:val="left" w:pos="0"/>
          <w:tab w:val="right" w:pos="9781"/>
        </w:tabs>
        <w:ind w:right="2209"/>
        <w:jc w:val="both"/>
        <w:rPr>
          <w:b/>
        </w:rPr>
      </w:pPr>
      <w:r w:rsidRPr="00A31DD6">
        <w:rPr>
          <w:b/>
        </w:rPr>
        <w:t>Jednostki specjalistycznego poradnictwa, mieszkania chronione i ośrodki interwencji kryzysowej (85220)</w:t>
      </w:r>
      <w:r w:rsidRPr="00A31DD6">
        <w:rPr>
          <w:b/>
        </w:rPr>
        <w:tab/>
        <w:t>28.679,63</w:t>
      </w:r>
    </w:p>
    <w:p w:rsidR="006F392D" w:rsidRPr="00A31DD6" w:rsidRDefault="006F392D" w:rsidP="006F392D">
      <w:pPr>
        <w:tabs>
          <w:tab w:val="right" w:pos="9781"/>
        </w:tabs>
        <w:ind w:right="2209"/>
        <w:jc w:val="both"/>
      </w:pPr>
      <w:r w:rsidRPr="00A31DD6">
        <w:t xml:space="preserve">Wydatki bieżące jednostek budżetowych są związane z funkcjonowaniem mieszkania chronionego, udostępnionego osobom, które opuszczą placówki opiekuńczo-wychowawcze oraz rodziny zastępcze i obejmują </w:t>
      </w:r>
      <w:r w:rsidRPr="00A31DD6">
        <w:rPr>
          <w:szCs w:val="20"/>
        </w:rPr>
        <w:t>wydatki związane z realizacją zadań statutowych</w:t>
      </w:r>
      <w:r w:rsidRPr="00A31DD6">
        <w:rPr>
          <w:szCs w:val="20"/>
        </w:rPr>
        <w:tab/>
        <w:t>28.679,63</w:t>
      </w:r>
    </w:p>
    <w:p w:rsidR="006F392D" w:rsidRPr="00A31DD6" w:rsidRDefault="006F392D" w:rsidP="006F392D">
      <w:pPr>
        <w:tabs>
          <w:tab w:val="num" w:pos="1440"/>
          <w:tab w:val="right" w:pos="9781"/>
        </w:tabs>
        <w:ind w:left="567" w:right="2052" w:hanging="425"/>
        <w:jc w:val="both"/>
        <w:rPr>
          <w:i/>
        </w:rPr>
      </w:pPr>
      <w:r w:rsidRPr="00A31DD6">
        <w:rPr>
          <w:i/>
        </w:rPr>
        <w:t>w tym:</w:t>
      </w:r>
    </w:p>
    <w:p w:rsidR="006F392D" w:rsidRPr="00A31DD6" w:rsidRDefault="006F392D" w:rsidP="00562220">
      <w:pPr>
        <w:numPr>
          <w:ilvl w:val="1"/>
          <w:numId w:val="165"/>
        </w:numPr>
        <w:tabs>
          <w:tab w:val="num" w:pos="567"/>
          <w:tab w:val="right" w:pos="9781"/>
        </w:tabs>
        <w:ind w:left="567" w:right="2052" w:hanging="425"/>
        <w:jc w:val="both"/>
        <w:rPr>
          <w:i/>
        </w:rPr>
      </w:pPr>
      <w:r w:rsidRPr="00A31DD6">
        <w:rPr>
          <w:i/>
        </w:rPr>
        <w:t>opłaty za dostawę energii elektrycznej, gazu i wody</w:t>
      </w:r>
      <w:r w:rsidRPr="00A31DD6">
        <w:rPr>
          <w:i/>
        </w:rPr>
        <w:tab/>
        <w:t>7.646,63</w:t>
      </w:r>
    </w:p>
    <w:p w:rsidR="006F392D" w:rsidRPr="00A31DD6" w:rsidRDefault="006F392D" w:rsidP="00562220">
      <w:pPr>
        <w:numPr>
          <w:ilvl w:val="1"/>
          <w:numId w:val="165"/>
        </w:numPr>
        <w:tabs>
          <w:tab w:val="num" w:pos="567"/>
          <w:tab w:val="right" w:pos="9781"/>
        </w:tabs>
        <w:ind w:left="567" w:right="2052" w:hanging="425"/>
        <w:jc w:val="both"/>
        <w:rPr>
          <w:i/>
        </w:rPr>
      </w:pPr>
      <w:r w:rsidRPr="00A31DD6">
        <w:rPr>
          <w:i/>
        </w:rPr>
        <w:t>zakup materiałów i wyposażenia</w:t>
      </w:r>
      <w:r w:rsidRPr="00A31DD6">
        <w:rPr>
          <w:i/>
        </w:rPr>
        <w:tab/>
        <w:t>5.651,33</w:t>
      </w:r>
    </w:p>
    <w:p w:rsidR="006F392D" w:rsidRPr="00A31DD6" w:rsidRDefault="006F392D" w:rsidP="00562220">
      <w:pPr>
        <w:numPr>
          <w:ilvl w:val="1"/>
          <w:numId w:val="165"/>
        </w:numPr>
        <w:tabs>
          <w:tab w:val="num" w:pos="567"/>
          <w:tab w:val="right" w:pos="9781"/>
        </w:tabs>
        <w:ind w:left="567" w:right="2052" w:hanging="425"/>
        <w:jc w:val="both"/>
        <w:rPr>
          <w:i/>
        </w:rPr>
      </w:pPr>
      <w:r w:rsidRPr="00A31DD6">
        <w:rPr>
          <w:i/>
        </w:rPr>
        <w:t>zakup usług remontowych</w:t>
      </w:r>
      <w:r w:rsidRPr="00A31DD6">
        <w:rPr>
          <w:i/>
        </w:rPr>
        <w:tab/>
        <w:t>10.225,60</w:t>
      </w:r>
    </w:p>
    <w:p w:rsidR="006F392D" w:rsidRPr="00A31DD6" w:rsidRDefault="006F392D" w:rsidP="00562220">
      <w:pPr>
        <w:numPr>
          <w:ilvl w:val="1"/>
          <w:numId w:val="165"/>
        </w:numPr>
        <w:tabs>
          <w:tab w:val="num" w:pos="567"/>
          <w:tab w:val="right" w:pos="9781"/>
        </w:tabs>
        <w:ind w:left="567" w:right="2052" w:hanging="425"/>
        <w:jc w:val="both"/>
        <w:rPr>
          <w:i/>
        </w:rPr>
      </w:pPr>
      <w:r w:rsidRPr="00A31DD6">
        <w:rPr>
          <w:i/>
        </w:rPr>
        <w:t>opłata za administrowanie i czynsz</w:t>
      </w:r>
      <w:r w:rsidRPr="00A31DD6">
        <w:rPr>
          <w:i/>
        </w:rPr>
        <w:tab/>
        <w:t>2.957,04</w:t>
      </w:r>
    </w:p>
    <w:p w:rsidR="006F392D" w:rsidRPr="00A31DD6" w:rsidRDefault="006F392D" w:rsidP="00F44D0B">
      <w:pPr>
        <w:numPr>
          <w:ilvl w:val="1"/>
          <w:numId w:val="165"/>
        </w:numPr>
        <w:tabs>
          <w:tab w:val="num" w:pos="567"/>
          <w:tab w:val="right" w:pos="9781"/>
        </w:tabs>
        <w:ind w:left="567" w:right="2209" w:hanging="425"/>
        <w:jc w:val="both"/>
        <w:rPr>
          <w:i/>
        </w:rPr>
      </w:pPr>
      <w:r w:rsidRPr="00A31DD6">
        <w:rPr>
          <w:i/>
        </w:rPr>
        <w:t>zakup usług pozostałych (m.in. wywóz śmieci, regulacja instalacji gazowej)</w:t>
      </w:r>
      <w:r w:rsidRPr="00A31DD6">
        <w:rPr>
          <w:i/>
        </w:rPr>
        <w:tab/>
      </w:r>
      <w:r w:rsidRPr="00A31DD6">
        <w:rPr>
          <w:i/>
        </w:rPr>
        <w:tab/>
        <w:t>2.075,59</w:t>
      </w:r>
    </w:p>
    <w:p w:rsidR="006F392D" w:rsidRPr="00A31DD6" w:rsidRDefault="006F392D" w:rsidP="00562220">
      <w:pPr>
        <w:numPr>
          <w:ilvl w:val="1"/>
          <w:numId w:val="165"/>
        </w:numPr>
        <w:tabs>
          <w:tab w:val="num" w:pos="567"/>
          <w:tab w:val="right" w:pos="9781"/>
        </w:tabs>
        <w:ind w:left="567" w:right="2052" w:hanging="425"/>
        <w:jc w:val="both"/>
        <w:rPr>
          <w:i/>
        </w:rPr>
      </w:pPr>
      <w:r w:rsidRPr="00A31DD6">
        <w:rPr>
          <w:i/>
        </w:rPr>
        <w:t>podatek od nieruchomości</w:t>
      </w:r>
      <w:r w:rsidRPr="00A31DD6">
        <w:rPr>
          <w:i/>
        </w:rPr>
        <w:tab/>
        <w:t>110,00</w:t>
      </w:r>
    </w:p>
    <w:p w:rsidR="006F392D" w:rsidRPr="00A31DD6" w:rsidRDefault="006F392D" w:rsidP="00562220">
      <w:pPr>
        <w:numPr>
          <w:ilvl w:val="1"/>
          <w:numId w:val="165"/>
        </w:numPr>
        <w:tabs>
          <w:tab w:val="num" w:pos="567"/>
          <w:tab w:val="right" w:pos="9781"/>
        </w:tabs>
        <w:ind w:left="567" w:right="2052" w:hanging="425"/>
        <w:jc w:val="both"/>
        <w:rPr>
          <w:i/>
        </w:rPr>
      </w:pPr>
      <w:r w:rsidRPr="00A31DD6">
        <w:rPr>
          <w:i/>
        </w:rPr>
        <w:t>opłaty na rzecz budżetów jednostek samorządu terytorialnego</w:t>
      </w:r>
      <w:r w:rsidRPr="00A31DD6">
        <w:rPr>
          <w:i/>
        </w:rPr>
        <w:tab/>
        <w:t>13,44</w:t>
      </w:r>
    </w:p>
    <w:p w:rsidR="006F392D" w:rsidRPr="00A31DD6" w:rsidRDefault="006F392D" w:rsidP="006F392D">
      <w:pPr>
        <w:tabs>
          <w:tab w:val="right" w:pos="8505"/>
        </w:tabs>
        <w:suppressAutoHyphens/>
        <w:ind w:right="1757"/>
        <w:jc w:val="both"/>
        <w:rPr>
          <w:szCs w:val="20"/>
          <w:lang w:eastAsia="ar-SA"/>
        </w:rPr>
      </w:pPr>
    </w:p>
    <w:p w:rsidR="006F392D" w:rsidRPr="00A31DD6" w:rsidRDefault="006F392D" w:rsidP="006F392D">
      <w:pPr>
        <w:tabs>
          <w:tab w:val="right" w:pos="8505"/>
        </w:tabs>
        <w:suppressAutoHyphens/>
        <w:ind w:right="1757"/>
        <w:jc w:val="both"/>
        <w:rPr>
          <w:szCs w:val="20"/>
          <w:lang w:eastAsia="ar-SA"/>
        </w:rPr>
      </w:pPr>
    </w:p>
    <w:p w:rsidR="006F392D" w:rsidRPr="00A31DD6" w:rsidRDefault="006F392D" w:rsidP="006F392D">
      <w:pPr>
        <w:keepNext/>
        <w:shd w:val="clear" w:color="auto" w:fill="C0C0C0"/>
        <w:tabs>
          <w:tab w:val="right" w:pos="8460"/>
        </w:tabs>
        <w:ind w:right="-24" w:firstLine="12"/>
        <w:outlineLvl w:val="2"/>
        <w:rPr>
          <w:b/>
          <w:szCs w:val="20"/>
        </w:rPr>
      </w:pPr>
      <w:r w:rsidRPr="00A31DD6">
        <w:rPr>
          <w:b/>
          <w:szCs w:val="20"/>
        </w:rPr>
        <w:t>Dział 853  POZOSTAŁE ZADANIA W ZAKRESIE  POLITYKI</w:t>
      </w:r>
    </w:p>
    <w:p w:rsidR="006F392D" w:rsidRPr="00A31DD6" w:rsidRDefault="006F392D" w:rsidP="006F392D">
      <w:pPr>
        <w:keepNext/>
        <w:shd w:val="clear" w:color="auto" w:fill="C0C0C0"/>
        <w:tabs>
          <w:tab w:val="right" w:pos="9781"/>
        </w:tabs>
        <w:ind w:right="-24" w:firstLine="12"/>
        <w:outlineLvl w:val="2"/>
        <w:rPr>
          <w:b/>
          <w:szCs w:val="20"/>
        </w:rPr>
      </w:pPr>
      <w:r w:rsidRPr="00A31DD6">
        <w:rPr>
          <w:b/>
          <w:szCs w:val="20"/>
        </w:rPr>
        <w:t xml:space="preserve">                  SPOŁECZNEJ</w:t>
      </w:r>
      <w:r w:rsidRPr="00A31DD6">
        <w:rPr>
          <w:b/>
          <w:szCs w:val="20"/>
        </w:rPr>
        <w:tab/>
        <w:t>1.785.690,17</w:t>
      </w:r>
    </w:p>
    <w:p w:rsidR="006F392D" w:rsidRPr="00A31DD6" w:rsidRDefault="006F392D" w:rsidP="006F392D">
      <w:pPr>
        <w:tabs>
          <w:tab w:val="right" w:pos="5670"/>
          <w:tab w:val="right" w:pos="8460"/>
        </w:tabs>
        <w:ind w:right="2232"/>
        <w:rPr>
          <w:b/>
        </w:rPr>
      </w:pPr>
      <w:r w:rsidRPr="00A31DD6">
        <w:rPr>
          <w:b/>
        </w:rPr>
        <w:t>plan: 1.796.919,00</w:t>
      </w:r>
      <w:r w:rsidRPr="00A31DD6">
        <w:rPr>
          <w:b/>
        </w:rPr>
        <w:tab/>
        <w:t>% wyk.: 99,4</w:t>
      </w:r>
    </w:p>
    <w:p w:rsidR="006F392D" w:rsidRPr="00A31DD6" w:rsidRDefault="006F392D" w:rsidP="006F392D">
      <w:pPr>
        <w:tabs>
          <w:tab w:val="right" w:pos="8460"/>
          <w:tab w:val="right" w:pos="8505"/>
        </w:tabs>
        <w:ind w:right="2052"/>
        <w:jc w:val="both"/>
        <w:outlineLvl w:val="0"/>
        <w:rPr>
          <w:b/>
        </w:rPr>
      </w:pPr>
    </w:p>
    <w:p w:rsidR="006F392D" w:rsidRPr="00A31DD6" w:rsidRDefault="006F392D" w:rsidP="006F392D">
      <w:pPr>
        <w:tabs>
          <w:tab w:val="right" w:pos="9781"/>
        </w:tabs>
        <w:ind w:right="2209"/>
        <w:jc w:val="both"/>
        <w:outlineLvl w:val="0"/>
        <w:rPr>
          <w:b/>
        </w:rPr>
      </w:pPr>
      <w:r w:rsidRPr="00A31DD6">
        <w:rPr>
          <w:b/>
        </w:rPr>
        <w:t>Rehabilitacja zawodowa i społeczna osób niepełnosprawnych (85311)</w:t>
      </w:r>
      <w:r w:rsidRPr="00A31DD6">
        <w:rPr>
          <w:b/>
        </w:rPr>
        <w:tab/>
        <w:t>127.304,00</w:t>
      </w:r>
    </w:p>
    <w:p w:rsidR="006F392D" w:rsidRPr="00A31DD6" w:rsidRDefault="006F392D" w:rsidP="006F392D">
      <w:pPr>
        <w:tabs>
          <w:tab w:val="right" w:pos="9781"/>
        </w:tabs>
        <w:suppressAutoHyphens/>
        <w:ind w:right="2209"/>
        <w:jc w:val="both"/>
        <w:rPr>
          <w:szCs w:val="20"/>
          <w:lang w:eastAsia="ar-SA"/>
        </w:rPr>
      </w:pPr>
      <w:r w:rsidRPr="00A31DD6">
        <w:rPr>
          <w:szCs w:val="20"/>
          <w:lang w:eastAsia="ar-SA"/>
        </w:rPr>
        <w:t>Wydatki bieżące w zakresie rehabilitacji zawodowej i społecznej osób niepełnosprawnych stanowią dotację na zadania bieżące - dofinansowanie działalności Warsztatu Terapii Zajęciowej, zgodnie z umową zawartą z Polskim Stowarzyszeniem na Rzecz Osób z Niepełnosprawnością Intelektualną</w:t>
      </w:r>
      <w:r w:rsidRPr="00A31DD6">
        <w:rPr>
          <w:i/>
          <w:szCs w:val="20"/>
          <w:lang w:eastAsia="ar-SA"/>
        </w:rPr>
        <w:t xml:space="preserve"> </w:t>
      </w:r>
      <w:r w:rsidR="00F44D0B" w:rsidRPr="00A31DD6">
        <w:rPr>
          <w:szCs w:val="20"/>
          <w:lang w:eastAsia="ar-SA"/>
        </w:rPr>
        <w:t xml:space="preserve">- Koło </w:t>
      </w:r>
      <w:r w:rsidR="00F44D0B" w:rsidRPr="00A31DD6">
        <w:t>w </w:t>
      </w:r>
      <w:r w:rsidRPr="00A31DD6">
        <w:t>Świnoujściu</w:t>
      </w:r>
      <w:r w:rsidR="00F130EC" w:rsidRPr="00A31DD6">
        <w:rPr>
          <w:szCs w:val="20"/>
          <w:lang w:eastAsia="ar-SA"/>
        </w:rPr>
        <w:t>.</w:t>
      </w:r>
    </w:p>
    <w:p w:rsidR="006F392D" w:rsidRPr="00A31DD6" w:rsidRDefault="006F392D" w:rsidP="006F392D">
      <w:pPr>
        <w:tabs>
          <w:tab w:val="right" w:pos="9781"/>
        </w:tabs>
        <w:ind w:right="2209"/>
        <w:rPr>
          <w:b/>
        </w:rPr>
      </w:pPr>
    </w:p>
    <w:p w:rsidR="006F392D" w:rsidRPr="00A31DD6" w:rsidRDefault="006F392D" w:rsidP="006F392D">
      <w:pPr>
        <w:tabs>
          <w:tab w:val="right" w:pos="9781"/>
        </w:tabs>
        <w:ind w:right="2209"/>
      </w:pPr>
      <w:r w:rsidRPr="00A31DD6">
        <w:rPr>
          <w:b/>
        </w:rPr>
        <w:t>Państwowy Fundusz Rehabilitacji Osób Niepełnosprawnych (85324)</w:t>
      </w:r>
      <w:r w:rsidRPr="00A31DD6">
        <w:rPr>
          <w:b/>
        </w:rPr>
        <w:tab/>
        <w:t>66.413,44</w:t>
      </w:r>
    </w:p>
    <w:p w:rsidR="006F392D" w:rsidRPr="00A31DD6" w:rsidRDefault="006F392D" w:rsidP="006F392D">
      <w:pPr>
        <w:tabs>
          <w:tab w:val="right" w:pos="9781"/>
        </w:tabs>
        <w:ind w:right="2209"/>
      </w:pPr>
      <w:r w:rsidRPr="00A31DD6">
        <w:t>Wydatki bieżące obejmują:</w:t>
      </w:r>
    </w:p>
    <w:p w:rsidR="006F392D" w:rsidRPr="00A31DD6" w:rsidRDefault="006F392D" w:rsidP="00562220">
      <w:pPr>
        <w:numPr>
          <w:ilvl w:val="0"/>
          <w:numId w:val="166"/>
        </w:numPr>
        <w:tabs>
          <w:tab w:val="clear" w:pos="1712"/>
          <w:tab w:val="num" w:pos="426"/>
          <w:tab w:val="right" w:pos="9781"/>
        </w:tabs>
        <w:ind w:left="426" w:right="2209" w:hanging="426"/>
        <w:jc w:val="both"/>
        <w:rPr>
          <w:szCs w:val="20"/>
        </w:rPr>
      </w:pPr>
      <w:r w:rsidRPr="00A31DD6">
        <w:rPr>
          <w:szCs w:val="20"/>
        </w:rPr>
        <w:t xml:space="preserve">wynagrodzenia i składki od nich naliczane specjalisty reintegracji zawodowej </w:t>
      </w:r>
      <w:r w:rsidRPr="00A31DD6">
        <w:rPr>
          <w:szCs w:val="20"/>
        </w:rPr>
        <w:tab/>
        <w:t>63.979,37</w:t>
      </w:r>
    </w:p>
    <w:p w:rsidR="006F392D" w:rsidRPr="00A31DD6" w:rsidRDefault="006F392D" w:rsidP="00562220">
      <w:pPr>
        <w:numPr>
          <w:ilvl w:val="0"/>
          <w:numId w:val="166"/>
        </w:numPr>
        <w:tabs>
          <w:tab w:val="clear" w:pos="1712"/>
          <w:tab w:val="num" w:pos="426"/>
          <w:tab w:val="right" w:pos="9781"/>
        </w:tabs>
        <w:ind w:left="426" w:right="2209" w:hanging="426"/>
        <w:jc w:val="both"/>
        <w:rPr>
          <w:szCs w:val="20"/>
        </w:rPr>
      </w:pPr>
      <w:r w:rsidRPr="00A31DD6">
        <w:rPr>
          <w:szCs w:val="20"/>
        </w:rPr>
        <w:t>wydatki związane z realizacją zadań statutowych - odpisy na zakładowy fundusz świadczeń socjalnych</w:t>
      </w:r>
      <w:r w:rsidRPr="00A31DD6">
        <w:rPr>
          <w:szCs w:val="20"/>
        </w:rPr>
        <w:tab/>
        <w:t>2.434,07</w:t>
      </w:r>
    </w:p>
    <w:p w:rsidR="006F392D" w:rsidRPr="00A31DD6" w:rsidRDefault="006F392D" w:rsidP="006F392D">
      <w:pPr>
        <w:tabs>
          <w:tab w:val="right" w:pos="9781"/>
        </w:tabs>
        <w:ind w:right="2052"/>
      </w:pPr>
    </w:p>
    <w:p w:rsidR="006F392D" w:rsidRPr="00A31DD6" w:rsidRDefault="006F392D" w:rsidP="006F392D">
      <w:pPr>
        <w:keepNext/>
        <w:tabs>
          <w:tab w:val="right" w:pos="9781"/>
        </w:tabs>
        <w:ind w:right="2209"/>
        <w:outlineLvl w:val="0"/>
      </w:pPr>
      <w:r w:rsidRPr="00A31DD6">
        <w:rPr>
          <w:b/>
        </w:rPr>
        <w:t>Powiatowe urzędy pracy (85333)</w:t>
      </w:r>
      <w:r w:rsidRPr="00A31DD6">
        <w:rPr>
          <w:b/>
        </w:rPr>
        <w:tab/>
        <w:t>1.528.692,73</w:t>
      </w:r>
    </w:p>
    <w:p w:rsidR="006F392D" w:rsidRPr="00A31DD6" w:rsidRDefault="006F392D" w:rsidP="006F392D">
      <w:pPr>
        <w:keepNext/>
        <w:tabs>
          <w:tab w:val="right" w:pos="9781"/>
        </w:tabs>
        <w:ind w:right="2209"/>
        <w:outlineLvl w:val="0"/>
      </w:pPr>
      <w:r w:rsidRPr="00A31DD6">
        <w:t>Wydatki bieżące na funkcjonowanie Powiatowego Urzędu Pracy.</w:t>
      </w:r>
    </w:p>
    <w:p w:rsidR="006F392D" w:rsidRPr="00A31DD6" w:rsidRDefault="006F392D" w:rsidP="006F392D">
      <w:pPr>
        <w:tabs>
          <w:tab w:val="right" w:pos="8505"/>
          <w:tab w:val="right" w:pos="9781"/>
        </w:tabs>
        <w:ind w:right="2209"/>
        <w:jc w:val="both"/>
        <w:outlineLvl w:val="0"/>
      </w:pPr>
      <w:r w:rsidRPr="00A31DD6">
        <w:t>Wydatki jednostek budżetowych obejmują:</w:t>
      </w:r>
    </w:p>
    <w:p w:rsidR="006F392D" w:rsidRPr="00A31DD6" w:rsidRDefault="006F392D" w:rsidP="006F392D">
      <w:pPr>
        <w:numPr>
          <w:ilvl w:val="0"/>
          <w:numId w:val="41"/>
        </w:numPr>
        <w:tabs>
          <w:tab w:val="right" w:pos="9781"/>
        </w:tabs>
        <w:ind w:right="2209"/>
        <w:jc w:val="both"/>
      </w:pPr>
      <w:r w:rsidRPr="00A31DD6">
        <w:t>wynagrodzenia i składki od nich naliczane</w:t>
      </w:r>
      <w:r w:rsidRPr="00A31DD6">
        <w:tab/>
        <w:t>1.325.103,90</w:t>
      </w:r>
    </w:p>
    <w:p w:rsidR="006F392D" w:rsidRPr="00A31DD6" w:rsidRDefault="006F392D" w:rsidP="00562220">
      <w:pPr>
        <w:numPr>
          <w:ilvl w:val="0"/>
          <w:numId w:val="167"/>
        </w:numPr>
        <w:tabs>
          <w:tab w:val="num" w:pos="851"/>
          <w:tab w:val="right" w:pos="9781"/>
        </w:tabs>
        <w:ind w:left="851" w:right="2209" w:hanging="425"/>
        <w:jc w:val="both"/>
        <w:rPr>
          <w:i/>
        </w:rPr>
      </w:pPr>
      <w:r w:rsidRPr="00A31DD6">
        <w:rPr>
          <w:i/>
        </w:rPr>
        <w:t>wynagrodzenia osobowe pracowników</w:t>
      </w:r>
      <w:r w:rsidRPr="00A31DD6">
        <w:rPr>
          <w:i/>
        </w:rPr>
        <w:tab/>
        <w:t>1.074.753,58</w:t>
      </w:r>
    </w:p>
    <w:p w:rsidR="006F392D" w:rsidRPr="00A31DD6" w:rsidRDefault="006F392D" w:rsidP="00562220">
      <w:pPr>
        <w:numPr>
          <w:ilvl w:val="0"/>
          <w:numId w:val="167"/>
        </w:numPr>
        <w:tabs>
          <w:tab w:val="num" w:pos="851"/>
          <w:tab w:val="right" w:pos="9781"/>
        </w:tabs>
        <w:ind w:left="851" w:right="2209" w:hanging="425"/>
        <w:jc w:val="both"/>
        <w:rPr>
          <w:i/>
        </w:rPr>
      </w:pPr>
      <w:r w:rsidRPr="00A31DD6">
        <w:rPr>
          <w:i/>
        </w:rPr>
        <w:lastRenderedPageBreak/>
        <w:t>dodatkowe wynagrodzenie roczne</w:t>
      </w:r>
      <w:r w:rsidRPr="00A31DD6">
        <w:rPr>
          <w:i/>
        </w:rPr>
        <w:tab/>
        <w:t>65.403,10</w:t>
      </w:r>
    </w:p>
    <w:p w:rsidR="006F392D" w:rsidRPr="00A31DD6" w:rsidRDefault="006F392D" w:rsidP="00562220">
      <w:pPr>
        <w:numPr>
          <w:ilvl w:val="0"/>
          <w:numId w:val="167"/>
        </w:numPr>
        <w:tabs>
          <w:tab w:val="num" w:pos="851"/>
          <w:tab w:val="right" w:pos="9781"/>
        </w:tabs>
        <w:ind w:left="851" w:right="2209" w:hanging="425"/>
        <w:jc w:val="both"/>
        <w:rPr>
          <w:i/>
        </w:rPr>
      </w:pPr>
      <w:r w:rsidRPr="00A31DD6">
        <w:rPr>
          <w:i/>
        </w:rPr>
        <w:t>składki na ubezpieczenia społeczne i Fundusz Pracy</w:t>
      </w:r>
      <w:r w:rsidRPr="00A31DD6">
        <w:rPr>
          <w:i/>
        </w:rPr>
        <w:tab/>
        <w:t>175.039,22</w:t>
      </w:r>
    </w:p>
    <w:p w:rsidR="006F392D" w:rsidRPr="00A31DD6" w:rsidRDefault="006F392D" w:rsidP="00562220">
      <w:pPr>
        <w:numPr>
          <w:ilvl w:val="0"/>
          <w:numId w:val="167"/>
        </w:numPr>
        <w:tabs>
          <w:tab w:val="num" w:pos="851"/>
          <w:tab w:val="right" w:pos="9781"/>
        </w:tabs>
        <w:ind w:left="851" w:right="2209" w:hanging="425"/>
        <w:jc w:val="both"/>
        <w:rPr>
          <w:i/>
        </w:rPr>
      </w:pPr>
      <w:r w:rsidRPr="00A31DD6">
        <w:rPr>
          <w:i/>
        </w:rPr>
        <w:t>wynagrodzenia bezosobowe</w:t>
      </w:r>
      <w:r w:rsidRPr="00A31DD6">
        <w:rPr>
          <w:i/>
        </w:rPr>
        <w:tab/>
        <w:t>9.908,00</w:t>
      </w:r>
    </w:p>
    <w:p w:rsidR="006F392D" w:rsidRPr="00A31DD6" w:rsidRDefault="006F392D" w:rsidP="006F392D">
      <w:pPr>
        <w:numPr>
          <w:ilvl w:val="0"/>
          <w:numId w:val="41"/>
        </w:numPr>
        <w:tabs>
          <w:tab w:val="right" w:pos="9781"/>
        </w:tabs>
        <w:ind w:right="2209"/>
        <w:jc w:val="both"/>
      </w:pPr>
      <w:r w:rsidRPr="00A31DD6">
        <w:t>wydatki związane z realizacją zadań statutowych</w:t>
      </w:r>
      <w:r w:rsidRPr="00A31DD6">
        <w:tab/>
        <w:t>203.338,83</w:t>
      </w:r>
    </w:p>
    <w:p w:rsidR="006F392D" w:rsidRPr="00A31DD6" w:rsidRDefault="006F392D" w:rsidP="00562220">
      <w:pPr>
        <w:numPr>
          <w:ilvl w:val="0"/>
          <w:numId w:val="167"/>
        </w:numPr>
        <w:tabs>
          <w:tab w:val="right" w:pos="-4395"/>
          <w:tab w:val="num" w:pos="851"/>
          <w:tab w:val="right" w:pos="9781"/>
        </w:tabs>
        <w:ind w:left="851" w:right="2209" w:hanging="425"/>
        <w:jc w:val="both"/>
        <w:rPr>
          <w:i/>
        </w:rPr>
      </w:pPr>
      <w:r w:rsidRPr="00A31DD6">
        <w:rPr>
          <w:i/>
        </w:rPr>
        <w:t>zakup materiałów i wyposażenia</w:t>
      </w:r>
      <w:r w:rsidRPr="00A31DD6">
        <w:rPr>
          <w:i/>
        </w:rPr>
        <w:tab/>
        <w:t>68.467,21</w:t>
      </w:r>
    </w:p>
    <w:p w:rsidR="006F392D" w:rsidRPr="00A31DD6" w:rsidRDefault="006F392D" w:rsidP="006F392D">
      <w:pPr>
        <w:tabs>
          <w:tab w:val="right" w:pos="-4395"/>
          <w:tab w:val="right" w:pos="8460"/>
          <w:tab w:val="right" w:pos="9781"/>
        </w:tabs>
        <w:ind w:left="709" w:right="2209"/>
        <w:jc w:val="both"/>
        <w:rPr>
          <w:i/>
        </w:rPr>
      </w:pPr>
      <w:r w:rsidRPr="00A31DD6">
        <w:rPr>
          <w:i/>
        </w:rPr>
        <w:t>w tym m.in.: środki czystości, woda mineralna dla pracowników, artykuły biurowe, komputery z oprogramowaniem, akcesoria komputerowe, wentylatory do pomieszczeń biurowych,</w:t>
      </w:r>
      <w:r w:rsidR="00F130EC" w:rsidRPr="00A31DD6">
        <w:rPr>
          <w:i/>
        </w:rPr>
        <w:t xml:space="preserve"> maseczki ochronne, środki do </w:t>
      </w:r>
      <w:r w:rsidRPr="00A31DD6">
        <w:rPr>
          <w:i/>
        </w:rPr>
        <w:t>dezynfekcji rąk i inne,</w:t>
      </w:r>
    </w:p>
    <w:p w:rsidR="006F392D" w:rsidRPr="00A31DD6" w:rsidRDefault="006F392D" w:rsidP="00562220">
      <w:pPr>
        <w:numPr>
          <w:ilvl w:val="0"/>
          <w:numId w:val="167"/>
        </w:numPr>
        <w:tabs>
          <w:tab w:val="right" w:pos="-4395"/>
          <w:tab w:val="num" w:pos="851"/>
          <w:tab w:val="right" w:pos="9781"/>
        </w:tabs>
        <w:ind w:left="851" w:right="2209" w:hanging="425"/>
        <w:jc w:val="both"/>
        <w:rPr>
          <w:i/>
        </w:rPr>
      </w:pPr>
      <w:r w:rsidRPr="00A31DD6">
        <w:rPr>
          <w:i/>
        </w:rPr>
        <w:t>zakup energii elektrycznej, wody i gazu</w:t>
      </w:r>
      <w:r w:rsidRPr="00A31DD6">
        <w:rPr>
          <w:i/>
        </w:rPr>
        <w:tab/>
        <w:t>19.010,97</w:t>
      </w:r>
    </w:p>
    <w:p w:rsidR="006F392D" w:rsidRPr="00A31DD6" w:rsidRDefault="006F392D" w:rsidP="00562220">
      <w:pPr>
        <w:numPr>
          <w:ilvl w:val="0"/>
          <w:numId w:val="167"/>
        </w:numPr>
        <w:tabs>
          <w:tab w:val="right" w:pos="-4395"/>
          <w:tab w:val="num" w:pos="851"/>
          <w:tab w:val="right" w:pos="9781"/>
        </w:tabs>
        <w:ind w:left="851" w:right="2209" w:hanging="425"/>
        <w:jc w:val="both"/>
        <w:rPr>
          <w:i/>
        </w:rPr>
      </w:pPr>
      <w:r w:rsidRPr="00A31DD6">
        <w:rPr>
          <w:i/>
        </w:rPr>
        <w:t>badania lekarskie pracowników</w:t>
      </w:r>
      <w:r w:rsidRPr="00A31DD6">
        <w:rPr>
          <w:i/>
        </w:rPr>
        <w:tab/>
        <w:t>1.588,00</w:t>
      </w:r>
    </w:p>
    <w:p w:rsidR="006F392D" w:rsidRPr="00A31DD6" w:rsidRDefault="006F392D" w:rsidP="00562220">
      <w:pPr>
        <w:numPr>
          <w:ilvl w:val="0"/>
          <w:numId w:val="167"/>
        </w:numPr>
        <w:tabs>
          <w:tab w:val="right" w:pos="-4395"/>
          <w:tab w:val="num" w:pos="851"/>
          <w:tab w:val="right" w:pos="9781"/>
        </w:tabs>
        <w:ind w:left="851" w:right="2209" w:hanging="425"/>
        <w:jc w:val="both"/>
        <w:rPr>
          <w:i/>
        </w:rPr>
      </w:pPr>
      <w:r w:rsidRPr="00A31DD6">
        <w:rPr>
          <w:i/>
        </w:rPr>
        <w:t>zakup usług remontowych (m.in. remonty w pomieszczeniach PUP i naprawa gaśnic)</w:t>
      </w:r>
      <w:r w:rsidRPr="00A31DD6">
        <w:rPr>
          <w:i/>
        </w:rPr>
        <w:tab/>
        <w:t>20.647,60</w:t>
      </w:r>
    </w:p>
    <w:p w:rsidR="006F392D" w:rsidRPr="00A31DD6" w:rsidRDefault="006F392D" w:rsidP="00562220">
      <w:pPr>
        <w:numPr>
          <w:ilvl w:val="0"/>
          <w:numId w:val="167"/>
        </w:numPr>
        <w:tabs>
          <w:tab w:val="right" w:pos="-4395"/>
          <w:tab w:val="num" w:pos="851"/>
          <w:tab w:val="right" w:pos="9781"/>
        </w:tabs>
        <w:ind w:left="851" w:right="2209" w:hanging="425"/>
        <w:jc w:val="both"/>
        <w:rPr>
          <w:i/>
        </w:rPr>
      </w:pPr>
      <w:r w:rsidRPr="00A31DD6">
        <w:rPr>
          <w:i/>
        </w:rPr>
        <w:t>zakup usług pozostałych</w:t>
      </w:r>
      <w:r w:rsidRPr="00A31DD6">
        <w:rPr>
          <w:i/>
        </w:rPr>
        <w:tab/>
        <w:t>61.847,11</w:t>
      </w:r>
    </w:p>
    <w:p w:rsidR="006F392D" w:rsidRPr="00A31DD6" w:rsidRDefault="006F392D" w:rsidP="006F392D">
      <w:pPr>
        <w:tabs>
          <w:tab w:val="right" w:pos="-4395"/>
          <w:tab w:val="right" w:pos="9781"/>
        </w:tabs>
        <w:ind w:left="709" w:right="2209"/>
        <w:jc w:val="both"/>
        <w:rPr>
          <w:i/>
        </w:rPr>
      </w:pPr>
      <w:r w:rsidRPr="00A31DD6">
        <w:rPr>
          <w:i/>
        </w:rPr>
        <w:t>w tym m.in.: ochrona pomieszczeń, zakup usług bankowych, prawniczych, odpady komunalne, sprzątanie pomieszczeń biurowych, opłata eksploatacyjna za najem pomieszczeń i inne,</w:t>
      </w:r>
    </w:p>
    <w:p w:rsidR="006F392D" w:rsidRPr="00A31DD6" w:rsidRDefault="006F392D" w:rsidP="00562220">
      <w:pPr>
        <w:numPr>
          <w:ilvl w:val="0"/>
          <w:numId w:val="167"/>
        </w:numPr>
        <w:tabs>
          <w:tab w:val="right" w:pos="-4395"/>
          <w:tab w:val="num" w:pos="851"/>
          <w:tab w:val="right" w:pos="9781"/>
        </w:tabs>
        <w:ind w:left="851" w:right="2209" w:hanging="425"/>
        <w:jc w:val="both"/>
        <w:rPr>
          <w:i/>
        </w:rPr>
      </w:pPr>
      <w:r w:rsidRPr="00A31DD6">
        <w:rPr>
          <w:i/>
        </w:rPr>
        <w:t xml:space="preserve">zakup usług telekomunikacyjnych oraz dostęp do Internetu </w:t>
      </w:r>
      <w:r w:rsidRPr="00A31DD6">
        <w:rPr>
          <w:i/>
        </w:rPr>
        <w:tab/>
        <w:t>2.975,72</w:t>
      </w:r>
    </w:p>
    <w:p w:rsidR="006F392D" w:rsidRPr="00A31DD6" w:rsidRDefault="006F392D" w:rsidP="00562220">
      <w:pPr>
        <w:numPr>
          <w:ilvl w:val="0"/>
          <w:numId w:val="167"/>
        </w:numPr>
        <w:tabs>
          <w:tab w:val="right" w:pos="-4395"/>
          <w:tab w:val="num" w:pos="851"/>
          <w:tab w:val="right" w:pos="9781"/>
        </w:tabs>
        <w:ind w:left="851" w:right="2209" w:hanging="425"/>
        <w:jc w:val="both"/>
        <w:rPr>
          <w:i/>
        </w:rPr>
      </w:pPr>
      <w:r w:rsidRPr="00A31DD6">
        <w:rPr>
          <w:i/>
        </w:rPr>
        <w:t>podróże służbowe krajowe</w:t>
      </w:r>
      <w:r w:rsidRPr="00A31DD6">
        <w:rPr>
          <w:i/>
        </w:rPr>
        <w:tab/>
        <w:t>64,00</w:t>
      </w:r>
    </w:p>
    <w:p w:rsidR="006F392D" w:rsidRPr="00A31DD6" w:rsidRDefault="006F392D" w:rsidP="00562220">
      <w:pPr>
        <w:numPr>
          <w:ilvl w:val="0"/>
          <w:numId w:val="167"/>
        </w:numPr>
        <w:tabs>
          <w:tab w:val="right" w:pos="-4395"/>
          <w:tab w:val="right" w:pos="9781"/>
        </w:tabs>
        <w:ind w:left="709" w:right="2209" w:hanging="283"/>
        <w:jc w:val="both"/>
        <w:rPr>
          <w:i/>
        </w:rPr>
      </w:pPr>
      <w:r w:rsidRPr="00A31DD6">
        <w:rPr>
          <w:i/>
        </w:rPr>
        <w:t>różne opłaty i składki, m. in. składka ubezpieczeniowa mienia, opłata za abonament radiowo-telewizyjny</w:t>
      </w:r>
      <w:r w:rsidRPr="00A31DD6">
        <w:rPr>
          <w:i/>
        </w:rPr>
        <w:tab/>
        <w:t>1.174,70</w:t>
      </w:r>
    </w:p>
    <w:p w:rsidR="006F392D" w:rsidRPr="00A31DD6" w:rsidRDefault="006F392D" w:rsidP="00562220">
      <w:pPr>
        <w:numPr>
          <w:ilvl w:val="0"/>
          <w:numId w:val="167"/>
        </w:numPr>
        <w:tabs>
          <w:tab w:val="right" w:pos="-4395"/>
          <w:tab w:val="num" w:pos="851"/>
          <w:tab w:val="left" w:pos="1418"/>
          <w:tab w:val="right" w:pos="9781"/>
        </w:tabs>
        <w:ind w:left="851" w:right="2209" w:hanging="425"/>
        <w:jc w:val="both"/>
        <w:rPr>
          <w:i/>
        </w:rPr>
      </w:pPr>
      <w:r w:rsidRPr="00A31DD6">
        <w:rPr>
          <w:i/>
        </w:rPr>
        <w:t>odpis na zakładowy fundusz świadczeń socjalnych</w:t>
      </w:r>
      <w:r w:rsidRPr="00A31DD6">
        <w:rPr>
          <w:i/>
        </w:rPr>
        <w:tab/>
        <w:t>27.563,52</w:t>
      </w:r>
    </w:p>
    <w:p w:rsidR="006F392D" w:rsidRPr="00A31DD6" w:rsidRDefault="006F392D" w:rsidP="00562220">
      <w:pPr>
        <w:numPr>
          <w:ilvl w:val="0"/>
          <w:numId w:val="165"/>
        </w:numPr>
        <w:tabs>
          <w:tab w:val="num" w:pos="426"/>
          <w:tab w:val="right" w:pos="9781"/>
        </w:tabs>
        <w:ind w:left="426" w:right="2209" w:hanging="426"/>
        <w:jc w:val="both"/>
        <w:rPr>
          <w:szCs w:val="20"/>
        </w:rPr>
      </w:pPr>
      <w:r w:rsidRPr="00A31DD6">
        <w:rPr>
          <w:szCs w:val="20"/>
        </w:rPr>
        <w:t>świadczenia na rzecz osób fizycznych (ekwiwalent za zakup okularów)</w:t>
      </w:r>
      <w:r w:rsidRPr="00A31DD6">
        <w:rPr>
          <w:szCs w:val="20"/>
        </w:rPr>
        <w:tab/>
        <w:t>250,00</w:t>
      </w:r>
    </w:p>
    <w:p w:rsidR="006F392D" w:rsidRPr="00A31DD6" w:rsidRDefault="006F392D" w:rsidP="006F392D">
      <w:pPr>
        <w:tabs>
          <w:tab w:val="right" w:pos="8460"/>
          <w:tab w:val="right" w:pos="8505"/>
          <w:tab w:val="right" w:pos="9781"/>
        </w:tabs>
        <w:ind w:right="2209"/>
        <w:jc w:val="both"/>
      </w:pPr>
    </w:p>
    <w:p w:rsidR="006F392D" w:rsidRPr="00A31DD6" w:rsidRDefault="006F392D" w:rsidP="006F392D">
      <w:pPr>
        <w:tabs>
          <w:tab w:val="right" w:pos="8460"/>
          <w:tab w:val="right" w:pos="8505"/>
          <w:tab w:val="right" w:pos="9781"/>
        </w:tabs>
        <w:ind w:right="2209"/>
        <w:jc w:val="both"/>
        <w:rPr>
          <w:b/>
        </w:rPr>
      </w:pPr>
      <w:r w:rsidRPr="00A31DD6">
        <w:rPr>
          <w:b/>
        </w:rPr>
        <w:t>Pomoc dla repatriantów (85334)</w:t>
      </w:r>
      <w:r w:rsidRPr="00A31DD6">
        <w:rPr>
          <w:b/>
        </w:rPr>
        <w:tab/>
      </w:r>
      <w:r w:rsidRPr="00A31DD6">
        <w:rPr>
          <w:b/>
        </w:rPr>
        <w:tab/>
      </w:r>
      <w:r w:rsidRPr="00A31DD6">
        <w:rPr>
          <w:b/>
        </w:rPr>
        <w:tab/>
        <w:t>25.000,00</w:t>
      </w:r>
    </w:p>
    <w:p w:rsidR="006F392D" w:rsidRPr="00A31DD6" w:rsidRDefault="006F392D" w:rsidP="006F392D">
      <w:pPr>
        <w:tabs>
          <w:tab w:val="right" w:pos="8460"/>
        </w:tabs>
        <w:ind w:right="2232"/>
        <w:jc w:val="both"/>
      </w:pPr>
      <w:r w:rsidRPr="00A31DD6">
        <w:t>Wydatki bieżące przeznaczone na pokrycie kosztów przejazdu rodziny repatriantów oraz zagospodarowanie i bieżące utrzymanie.</w:t>
      </w:r>
    </w:p>
    <w:p w:rsidR="006F392D" w:rsidRPr="00A31DD6" w:rsidRDefault="006F392D" w:rsidP="006F392D">
      <w:pPr>
        <w:tabs>
          <w:tab w:val="right" w:pos="8460"/>
        </w:tabs>
        <w:ind w:right="2232"/>
        <w:jc w:val="both"/>
        <w:rPr>
          <w:b/>
        </w:rPr>
      </w:pPr>
    </w:p>
    <w:p w:rsidR="006F392D" w:rsidRPr="00A31DD6" w:rsidRDefault="006F392D" w:rsidP="006F392D">
      <w:pPr>
        <w:keepNext/>
        <w:tabs>
          <w:tab w:val="right" w:pos="9781"/>
        </w:tabs>
        <w:ind w:right="2209"/>
        <w:jc w:val="both"/>
        <w:outlineLvl w:val="0"/>
        <w:rPr>
          <w:b/>
        </w:rPr>
      </w:pPr>
      <w:r w:rsidRPr="00A31DD6">
        <w:rPr>
          <w:b/>
        </w:rPr>
        <w:t>Pozostała działalność (85395)</w:t>
      </w:r>
      <w:r w:rsidRPr="00A31DD6">
        <w:rPr>
          <w:b/>
        </w:rPr>
        <w:tab/>
        <w:t>38.280,00</w:t>
      </w:r>
    </w:p>
    <w:p w:rsidR="006F392D" w:rsidRPr="00A31DD6" w:rsidRDefault="006F392D" w:rsidP="006F392D">
      <w:pPr>
        <w:tabs>
          <w:tab w:val="right" w:pos="9781"/>
        </w:tabs>
        <w:suppressAutoHyphens/>
        <w:ind w:right="2209"/>
        <w:jc w:val="both"/>
        <w:rPr>
          <w:i/>
          <w:lang w:eastAsia="ar-SA"/>
        </w:rPr>
      </w:pPr>
      <w:r w:rsidRPr="00A31DD6">
        <w:rPr>
          <w:lang w:eastAsia="ar-SA"/>
        </w:rPr>
        <w:t xml:space="preserve">Wydatki bieżące zostały poniesione na wypłatę świadczeń pieniężnych na rzecz osoby fizycznej, zgodnie z ostatecznymi decyzjami Wojewody Zachodniopomorskiego wydanymi na podstawie ustawy z dnia 7 września 2007 roku o Karcie Polaka (pomoc socjalna udzielana cudzoziemcom oraz struktura </w:t>
      </w:r>
      <w:proofErr w:type="spellStart"/>
      <w:r w:rsidRPr="00A31DD6">
        <w:rPr>
          <w:lang w:eastAsia="ar-SA"/>
        </w:rPr>
        <w:t>migracyjno</w:t>
      </w:r>
      <w:proofErr w:type="spellEnd"/>
      <w:r w:rsidRPr="00A31DD6">
        <w:rPr>
          <w:lang w:eastAsia="ar-SA"/>
        </w:rPr>
        <w:t>–azylowa)</w:t>
      </w:r>
      <w:r w:rsidR="00F130EC" w:rsidRPr="00A31DD6">
        <w:t>.</w:t>
      </w:r>
    </w:p>
    <w:p w:rsidR="006F392D" w:rsidRPr="00A31DD6" w:rsidRDefault="006F392D" w:rsidP="006F392D">
      <w:pPr>
        <w:tabs>
          <w:tab w:val="right" w:pos="8460"/>
        </w:tabs>
        <w:ind w:right="2232"/>
        <w:jc w:val="both"/>
        <w:rPr>
          <w:b/>
        </w:rPr>
      </w:pPr>
    </w:p>
    <w:p w:rsidR="006F392D" w:rsidRPr="00A31DD6" w:rsidRDefault="006F392D" w:rsidP="006F392D">
      <w:pPr>
        <w:tabs>
          <w:tab w:val="right" w:pos="8460"/>
        </w:tabs>
        <w:ind w:right="2232"/>
        <w:jc w:val="both"/>
        <w:rPr>
          <w:b/>
        </w:rPr>
      </w:pPr>
    </w:p>
    <w:p w:rsidR="006F392D" w:rsidRPr="00A31DD6" w:rsidRDefault="006F392D" w:rsidP="006F392D">
      <w:pPr>
        <w:shd w:val="clear" w:color="auto" w:fill="CCCCCC"/>
        <w:tabs>
          <w:tab w:val="left" w:pos="-2340"/>
          <w:tab w:val="left" w:pos="1134"/>
          <w:tab w:val="right" w:pos="9781"/>
        </w:tabs>
        <w:ind w:right="-24"/>
        <w:jc w:val="both"/>
        <w:rPr>
          <w:b/>
        </w:rPr>
      </w:pPr>
      <w:r w:rsidRPr="00A31DD6">
        <w:rPr>
          <w:b/>
        </w:rPr>
        <w:t>Dział 854</w:t>
      </w:r>
      <w:r w:rsidRPr="00A31DD6">
        <w:rPr>
          <w:b/>
        </w:rPr>
        <w:tab/>
        <w:t>EDUKACYJNA OPIEKA WYCHOWAWCZA</w:t>
      </w:r>
      <w:r w:rsidRPr="00A31DD6">
        <w:rPr>
          <w:b/>
        </w:rPr>
        <w:tab/>
        <w:t>5.189.249,20</w:t>
      </w:r>
    </w:p>
    <w:p w:rsidR="006F392D" w:rsidRPr="00A31DD6" w:rsidRDefault="006F392D" w:rsidP="006F392D">
      <w:pPr>
        <w:tabs>
          <w:tab w:val="right" w:pos="5670"/>
          <w:tab w:val="right" w:pos="8460"/>
        </w:tabs>
        <w:ind w:right="2232"/>
        <w:rPr>
          <w:b/>
        </w:rPr>
      </w:pPr>
      <w:r w:rsidRPr="00A31DD6">
        <w:rPr>
          <w:b/>
        </w:rPr>
        <w:t>plan: 5.717.415,00</w:t>
      </w:r>
      <w:r w:rsidRPr="00A31DD6">
        <w:rPr>
          <w:b/>
        </w:rPr>
        <w:tab/>
        <w:t>% wyk.: 90,8</w:t>
      </w:r>
    </w:p>
    <w:p w:rsidR="006F392D" w:rsidRPr="00A31DD6" w:rsidRDefault="006F392D" w:rsidP="006F392D">
      <w:pPr>
        <w:tabs>
          <w:tab w:val="right" w:pos="9781"/>
        </w:tabs>
        <w:ind w:right="2232"/>
        <w:rPr>
          <w:b/>
        </w:rPr>
      </w:pPr>
    </w:p>
    <w:p w:rsidR="006F392D" w:rsidRPr="00A31DD6" w:rsidRDefault="006F392D" w:rsidP="006F392D">
      <w:pPr>
        <w:tabs>
          <w:tab w:val="right" w:pos="9781"/>
        </w:tabs>
        <w:ind w:right="2232"/>
        <w:rPr>
          <w:b/>
        </w:rPr>
      </w:pPr>
      <w:r w:rsidRPr="00A31DD6">
        <w:rPr>
          <w:b/>
        </w:rPr>
        <w:t>Specjalne ośrodki szkolno-wychowawcze (85403)</w:t>
      </w:r>
      <w:r w:rsidRPr="00A31DD6">
        <w:rPr>
          <w:b/>
        </w:rPr>
        <w:tab/>
        <w:t>2.067.673,94</w:t>
      </w:r>
    </w:p>
    <w:p w:rsidR="006F392D" w:rsidRPr="00A31DD6" w:rsidRDefault="006F392D" w:rsidP="006F392D">
      <w:pPr>
        <w:tabs>
          <w:tab w:val="right" w:pos="9781"/>
        </w:tabs>
        <w:suppressAutoHyphens/>
        <w:ind w:right="2232"/>
        <w:jc w:val="both"/>
        <w:rPr>
          <w:lang w:eastAsia="ar-SA"/>
        </w:rPr>
      </w:pPr>
      <w:r w:rsidRPr="00A31DD6">
        <w:rPr>
          <w:lang w:eastAsia="ar-SA"/>
        </w:rPr>
        <w:t>W Specjalnym Ośrodku Szkolno-Wychowawczym przebywa 19 wychowanków.</w:t>
      </w:r>
    </w:p>
    <w:p w:rsidR="00DC50EB" w:rsidRPr="00A31DD6" w:rsidRDefault="00DC50EB" w:rsidP="006F392D">
      <w:pPr>
        <w:tabs>
          <w:tab w:val="right" w:pos="9781"/>
        </w:tabs>
        <w:suppressAutoHyphens/>
        <w:ind w:right="2232"/>
        <w:jc w:val="both"/>
        <w:rPr>
          <w:b/>
          <w:i/>
          <w:lang w:eastAsia="ar-SA"/>
        </w:rPr>
      </w:pPr>
    </w:p>
    <w:p w:rsidR="006F392D" w:rsidRPr="00A31DD6" w:rsidRDefault="006F392D" w:rsidP="006F392D">
      <w:pPr>
        <w:tabs>
          <w:tab w:val="right" w:pos="9781"/>
        </w:tabs>
        <w:suppressAutoHyphens/>
        <w:ind w:right="2232"/>
        <w:jc w:val="both"/>
        <w:rPr>
          <w:lang w:eastAsia="ar-SA"/>
        </w:rPr>
      </w:pPr>
      <w:r w:rsidRPr="00A31DD6">
        <w:rPr>
          <w:b/>
          <w:i/>
          <w:lang w:eastAsia="ar-SA"/>
        </w:rPr>
        <w:t>Wydatki bieżące</w:t>
      </w:r>
      <w:r w:rsidRPr="00A31DD6">
        <w:rPr>
          <w:b/>
          <w:i/>
          <w:lang w:eastAsia="ar-SA"/>
        </w:rPr>
        <w:tab/>
        <w:t>2.045.779,94</w:t>
      </w:r>
    </w:p>
    <w:p w:rsidR="006F392D" w:rsidRPr="00A31DD6" w:rsidRDefault="006F392D" w:rsidP="006F392D">
      <w:pPr>
        <w:tabs>
          <w:tab w:val="right" w:pos="9781"/>
        </w:tabs>
        <w:suppressAutoHyphens/>
        <w:ind w:right="2232"/>
        <w:jc w:val="both"/>
        <w:rPr>
          <w:szCs w:val="20"/>
          <w:lang w:eastAsia="ar-SA"/>
        </w:rPr>
      </w:pPr>
      <w:r w:rsidRPr="00A31DD6">
        <w:rPr>
          <w:lang w:eastAsia="ar-SA"/>
        </w:rPr>
        <w:t>Wydatki bieżące jednostek budżetowych na funkcjonowanie tego Ośrodka obejmują:</w:t>
      </w:r>
    </w:p>
    <w:p w:rsidR="006F392D" w:rsidRPr="00A31DD6" w:rsidRDefault="006F392D" w:rsidP="00562220">
      <w:pPr>
        <w:numPr>
          <w:ilvl w:val="0"/>
          <w:numId w:val="168"/>
        </w:numPr>
        <w:tabs>
          <w:tab w:val="right" w:pos="-4395"/>
          <w:tab w:val="left" w:pos="426"/>
          <w:tab w:val="right" w:pos="9781"/>
        </w:tabs>
        <w:suppressAutoHyphens/>
        <w:ind w:left="426" w:right="2232" w:hanging="426"/>
        <w:jc w:val="both"/>
        <w:rPr>
          <w:i/>
          <w:lang w:eastAsia="ar-SA"/>
        </w:rPr>
      </w:pPr>
      <w:r w:rsidRPr="00A31DD6">
        <w:rPr>
          <w:szCs w:val="20"/>
          <w:lang w:eastAsia="ar-SA"/>
        </w:rPr>
        <w:t>wynagrodzenia i składki od nich naliczane</w:t>
      </w:r>
      <w:r w:rsidRPr="00A31DD6">
        <w:rPr>
          <w:szCs w:val="20"/>
          <w:lang w:eastAsia="ar-SA"/>
        </w:rPr>
        <w:tab/>
        <w:t>1.653.406,58</w:t>
      </w:r>
    </w:p>
    <w:p w:rsidR="006F392D" w:rsidRPr="00A31DD6" w:rsidRDefault="006F392D" w:rsidP="00562220">
      <w:pPr>
        <w:numPr>
          <w:ilvl w:val="0"/>
          <w:numId w:val="169"/>
        </w:numPr>
        <w:tabs>
          <w:tab w:val="right" w:pos="-4395"/>
          <w:tab w:val="left" w:pos="851"/>
          <w:tab w:val="right" w:pos="9781"/>
        </w:tabs>
        <w:suppressAutoHyphens/>
        <w:ind w:left="851" w:right="2232" w:hanging="425"/>
        <w:jc w:val="both"/>
        <w:rPr>
          <w:i/>
          <w:lang w:eastAsia="ar-SA"/>
        </w:rPr>
      </w:pPr>
      <w:r w:rsidRPr="00A31DD6">
        <w:rPr>
          <w:i/>
          <w:lang w:eastAsia="ar-SA"/>
        </w:rPr>
        <w:t>wynagrodzenia osobowe pracowników</w:t>
      </w:r>
      <w:r w:rsidRPr="00A31DD6">
        <w:rPr>
          <w:i/>
          <w:lang w:eastAsia="ar-SA"/>
        </w:rPr>
        <w:tab/>
        <w:t>1.281.206,15</w:t>
      </w:r>
    </w:p>
    <w:p w:rsidR="006F392D" w:rsidRPr="00A31DD6" w:rsidRDefault="006F392D" w:rsidP="00562220">
      <w:pPr>
        <w:numPr>
          <w:ilvl w:val="0"/>
          <w:numId w:val="169"/>
        </w:numPr>
        <w:tabs>
          <w:tab w:val="right" w:pos="-4395"/>
          <w:tab w:val="left" w:pos="851"/>
          <w:tab w:val="right" w:pos="9781"/>
        </w:tabs>
        <w:suppressAutoHyphens/>
        <w:ind w:left="851" w:right="2232" w:hanging="425"/>
        <w:jc w:val="both"/>
        <w:rPr>
          <w:i/>
          <w:lang w:eastAsia="ar-SA"/>
        </w:rPr>
      </w:pPr>
      <w:r w:rsidRPr="00A31DD6">
        <w:rPr>
          <w:i/>
          <w:lang w:eastAsia="ar-SA"/>
        </w:rPr>
        <w:t>dodatkowe wynagrodzenie roczne</w:t>
      </w:r>
      <w:r w:rsidRPr="00A31DD6">
        <w:rPr>
          <w:i/>
          <w:lang w:eastAsia="ar-SA"/>
        </w:rPr>
        <w:tab/>
        <w:t>101.350,48</w:t>
      </w:r>
    </w:p>
    <w:p w:rsidR="006F392D" w:rsidRPr="00A31DD6" w:rsidRDefault="006F392D" w:rsidP="00562220">
      <w:pPr>
        <w:numPr>
          <w:ilvl w:val="0"/>
          <w:numId w:val="169"/>
        </w:numPr>
        <w:tabs>
          <w:tab w:val="right" w:pos="-4395"/>
          <w:tab w:val="left" w:pos="851"/>
          <w:tab w:val="right" w:pos="9781"/>
        </w:tabs>
        <w:suppressAutoHyphens/>
        <w:ind w:left="851" w:right="2232" w:hanging="425"/>
        <w:jc w:val="both"/>
        <w:rPr>
          <w:i/>
          <w:lang w:eastAsia="ar-SA"/>
        </w:rPr>
      </w:pPr>
      <w:r w:rsidRPr="00A31DD6">
        <w:rPr>
          <w:i/>
          <w:lang w:eastAsia="ar-SA"/>
        </w:rPr>
        <w:t>składki na ubezpieczenie społeczne i Fundusz Pracy</w:t>
      </w:r>
      <w:r w:rsidRPr="00A31DD6">
        <w:rPr>
          <w:i/>
          <w:lang w:eastAsia="ar-SA"/>
        </w:rPr>
        <w:tab/>
        <w:t>252.559,95</w:t>
      </w:r>
    </w:p>
    <w:p w:rsidR="006F392D" w:rsidRPr="00A31DD6" w:rsidRDefault="006F392D" w:rsidP="00562220">
      <w:pPr>
        <w:numPr>
          <w:ilvl w:val="0"/>
          <w:numId w:val="169"/>
        </w:numPr>
        <w:tabs>
          <w:tab w:val="right" w:pos="-4395"/>
          <w:tab w:val="left" w:pos="851"/>
          <w:tab w:val="right" w:pos="9781"/>
        </w:tabs>
        <w:suppressAutoHyphens/>
        <w:ind w:left="851" w:right="2232" w:hanging="425"/>
        <w:jc w:val="both"/>
        <w:rPr>
          <w:i/>
          <w:lang w:eastAsia="ar-SA"/>
        </w:rPr>
      </w:pPr>
      <w:r w:rsidRPr="00A31DD6">
        <w:rPr>
          <w:i/>
          <w:lang w:eastAsia="ar-SA"/>
        </w:rPr>
        <w:lastRenderedPageBreak/>
        <w:t>wynagrodzenia bezosobowe</w:t>
      </w:r>
      <w:r w:rsidRPr="00A31DD6">
        <w:rPr>
          <w:i/>
          <w:lang w:eastAsia="ar-SA"/>
        </w:rPr>
        <w:tab/>
        <w:t>18.290,00</w:t>
      </w:r>
    </w:p>
    <w:p w:rsidR="006F392D" w:rsidRPr="00A31DD6" w:rsidRDefault="006F392D" w:rsidP="00562220">
      <w:pPr>
        <w:numPr>
          <w:ilvl w:val="0"/>
          <w:numId w:val="170"/>
        </w:numPr>
        <w:tabs>
          <w:tab w:val="left" w:pos="426"/>
          <w:tab w:val="right" w:pos="9781"/>
        </w:tabs>
        <w:suppressAutoHyphens/>
        <w:ind w:left="426" w:right="2232" w:hanging="426"/>
        <w:jc w:val="both"/>
        <w:rPr>
          <w:i/>
          <w:lang w:eastAsia="ar-SA"/>
        </w:rPr>
      </w:pPr>
      <w:r w:rsidRPr="00A31DD6">
        <w:rPr>
          <w:szCs w:val="20"/>
          <w:lang w:eastAsia="ar-SA"/>
        </w:rPr>
        <w:t>wydatki związane z realizacją zadań statutowych</w:t>
      </w:r>
      <w:r w:rsidRPr="00A31DD6">
        <w:rPr>
          <w:szCs w:val="20"/>
          <w:lang w:eastAsia="ar-SA"/>
        </w:rPr>
        <w:tab/>
        <w:t>392.373,36</w:t>
      </w:r>
    </w:p>
    <w:p w:rsidR="006F392D" w:rsidRPr="00A31DD6" w:rsidRDefault="006F392D" w:rsidP="00562220">
      <w:pPr>
        <w:numPr>
          <w:ilvl w:val="0"/>
          <w:numId w:val="171"/>
        </w:numPr>
        <w:tabs>
          <w:tab w:val="right" w:pos="-4395"/>
          <w:tab w:val="left" w:pos="851"/>
          <w:tab w:val="right" w:pos="9781"/>
        </w:tabs>
        <w:suppressAutoHyphens/>
        <w:ind w:left="851" w:right="2232" w:hanging="425"/>
        <w:jc w:val="both"/>
        <w:rPr>
          <w:i/>
          <w:lang w:eastAsia="ar-SA"/>
        </w:rPr>
      </w:pPr>
      <w:r w:rsidRPr="00A31DD6">
        <w:rPr>
          <w:i/>
          <w:lang w:eastAsia="ar-SA"/>
        </w:rPr>
        <w:t xml:space="preserve">zakup materiałów i wyposażenia </w:t>
      </w:r>
      <w:r w:rsidRPr="00A31DD6">
        <w:rPr>
          <w:i/>
          <w:lang w:eastAsia="ar-SA"/>
        </w:rPr>
        <w:tab/>
        <w:t>20.000,00</w:t>
      </w:r>
    </w:p>
    <w:p w:rsidR="006F392D" w:rsidRPr="00A31DD6" w:rsidRDefault="006F392D" w:rsidP="006F392D">
      <w:pPr>
        <w:tabs>
          <w:tab w:val="right" w:pos="-4395"/>
          <w:tab w:val="left" w:pos="851"/>
          <w:tab w:val="right" w:pos="9781"/>
        </w:tabs>
        <w:suppressAutoHyphens/>
        <w:ind w:left="851" w:right="2232"/>
        <w:jc w:val="both"/>
        <w:rPr>
          <w:i/>
          <w:lang w:eastAsia="ar-SA"/>
        </w:rPr>
      </w:pPr>
      <w:r w:rsidRPr="00A31DD6">
        <w:rPr>
          <w:i/>
          <w:lang w:eastAsia="ar-SA"/>
        </w:rPr>
        <w:t>w tym m.in.: środków czystości oraz prasy, materiały do prac bieżących konserwatora, leki, meble, rolety, podłoga gumowa</w:t>
      </w:r>
    </w:p>
    <w:p w:rsidR="006F392D" w:rsidRPr="00A31DD6" w:rsidRDefault="006F392D" w:rsidP="00562220">
      <w:pPr>
        <w:numPr>
          <w:ilvl w:val="0"/>
          <w:numId w:val="171"/>
        </w:numPr>
        <w:tabs>
          <w:tab w:val="right" w:pos="-4395"/>
          <w:tab w:val="left" w:pos="851"/>
          <w:tab w:val="right" w:pos="9781"/>
        </w:tabs>
        <w:suppressAutoHyphens/>
        <w:ind w:left="851" w:right="2232" w:hanging="425"/>
        <w:jc w:val="both"/>
        <w:rPr>
          <w:i/>
          <w:lang w:eastAsia="ar-SA"/>
        </w:rPr>
      </w:pPr>
      <w:r w:rsidRPr="00A31DD6">
        <w:rPr>
          <w:i/>
          <w:lang w:eastAsia="ar-SA"/>
        </w:rPr>
        <w:t xml:space="preserve">zakup energii </w:t>
      </w:r>
      <w:r w:rsidRPr="00A31DD6">
        <w:rPr>
          <w:i/>
          <w:lang w:eastAsia="ar-SA"/>
        </w:rPr>
        <w:tab/>
        <w:t>124.031,13</w:t>
      </w:r>
    </w:p>
    <w:p w:rsidR="006F392D" w:rsidRPr="00A31DD6" w:rsidRDefault="006F392D" w:rsidP="00562220">
      <w:pPr>
        <w:numPr>
          <w:ilvl w:val="0"/>
          <w:numId w:val="171"/>
        </w:numPr>
        <w:tabs>
          <w:tab w:val="right" w:pos="-4395"/>
          <w:tab w:val="left" w:pos="851"/>
          <w:tab w:val="right" w:pos="9781"/>
        </w:tabs>
        <w:suppressAutoHyphens/>
        <w:ind w:left="851" w:right="2232" w:hanging="425"/>
        <w:jc w:val="both"/>
        <w:rPr>
          <w:i/>
          <w:lang w:eastAsia="ar-SA"/>
        </w:rPr>
      </w:pPr>
      <w:r w:rsidRPr="00A31DD6">
        <w:rPr>
          <w:i/>
          <w:lang w:eastAsia="ar-SA"/>
        </w:rPr>
        <w:t>zakup usług remontowych (remont korytarza między klatkami schodowymi oraz sali w budynku szkolnym SOSW)</w:t>
      </w:r>
      <w:r w:rsidRPr="00A31DD6">
        <w:rPr>
          <w:i/>
          <w:lang w:eastAsia="ar-SA"/>
        </w:rPr>
        <w:tab/>
        <w:t>65.242,78</w:t>
      </w:r>
    </w:p>
    <w:p w:rsidR="006F392D" w:rsidRPr="00A31DD6" w:rsidRDefault="006F392D" w:rsidP="00562220">
      <w:pPr>
        <w:numPr>
          <w:ilvl w:val="0"/>
          <w:numId w:val="171"/>
        </w:numPr>
        <w:tabs>
          <w:tab w:val="right" w:pos="-4395"/>
          <w:tab w:val="left" w:pos="851"/>
          <w:tab w:val="right" w:pos="9781"/>
        </w:tabs>
        <w:suppressAutoHyphens/>
        <w:ind w:left="851" w:right="2232" w:hanging="425"/>
        <w:jc w:val="both"/>
        <w:rPr>
          <w:i/>
          <w:lang w:eastAsia="ar-SA"/>
        </w:rPr>
      </w:pPr>
      <w:r w:rsidRPr="00A31DD6">
        <w:rPr>
          <w:i/>
          <w:lang w:eastAsia="ar-SA"/>
        </w:rPr>
        <w:t>zakup usług remontowych (naprawa kamer, sprzętu w kuchni, usunięcie awarii elektrycznej, remont podłogi w magazynie żywnościowym, remont pokoi w internacie)</w:t>
      </w:r>
      <w:r w:rsidRPr="00A31DD6">
        <w:rPr>
          <w:i/>
          <w:lang w:eastAsia="ar-SA"/>
        </w:rPr>
        <w:tab/>
        <w:t>46.900,00</w:t>
      </w:r>
    </w:p>
    <w:p w:rsidR="006F392D" w:rsidRPr="00A31DD6" w:rsidRDefault="006F392D" w:rsidP="00562220">
      <w:pPr>
        <w:numPr>
          <w:ilvl w:val="0"/>
          <w:numId w:val="171"/>
        </w:numPr>
        <w:tabs>
          <w:tab w:val="right" w:pos="-4395"/>
          <w:tab w:val="left" w:pos="851"/>
          <w:tab w:val="right" w:pos="9781"/>
        </w:tabs>
        <w:suppressAutoHyphens/>
        <w:ind w:left="851" w:right="2232" w:hanging="425"/>
        <w:jc w:val="both"/>
        <w:rPr>
          <w:i/>
          <w:lang w:eastAsia="ar-SA"/>
        </w:rPr>
      </w:pPr>
      <w:r w:rsidRPr="00A31DD6">
        <w:rPr>
          <w:i/>
          <w:lang w:eastAsia="ar-SA"/>
        </w:rPr>
        <w:t>zakup usług zdrowotnych</w:t>
      </w:r>
      <w:r w:rsidRPr="00A31DD6">
        <w:rPr>
          <w:i/>
          <w:lang w:eastAsia="ar-SA"/>
        </w:rPr>
        <w:tab/>
        <w:t>5.290,00</w:t>
      </w:r>
    </w:p>
    <w:p w:rsidR="006F392D" w:rsidRPr="00A31DD6" w:rsidRDefault="006F392D" w:rsidP="00562220">
      <w:pPr>
        <w:numPr>
          <w:ilvl w:val="0"/>
          <w:numId w:val="171"/>
        </w:numPr>
        <w:tabs>
          <w:tab w:val="right" w:pos="-4395"/>
          <w:tab w:val="left" w:pos="851"/>
          <w:tab w:val="right" w:pos="9781"/>
        </w:tabs>
        <w:suppressAutoHyphens/>
        <w:ind w:left="851" w:right="2232" w:hanging="425"/>
        <w:jc w:val="both"/>
        <w:rPr>
          <w:i/>
          <w:lang w:eastAsia="ar-SA"/>
        </w:rPr>
      </w:pPr>
      <w:r w:rsidRPr="00A31DD6">
        <w:rPr>
          <w:i/>
          <w:lang w:eastAsia="ar-SA"/>
        </w:rPr>
        <w:t>zakup usług pozostałych</w:t>
      </w:r>
      <w:r w:rsidRPr="00A31DD6">
        <w:rPr>
          <w:i/>
          <w:lang w:eastAsia="ar-SA"/>
        </w:rPr>
        <w:tab/>
        <w:t>50.110,00</w:t>
      </w:r>
    </w:p>
    <w:p w:rsidR="006F392D" w:rsidRPr="00A31DD6" w:rsidRDefault="006F392D" w:rsidP="00DC50EB">
      <w:pPr>
        <w:tabs>
          <w:tab w:val="right" w:pos="-4395"/>
          <w:tab w:val="right" w:pos="9781"/>
        </w:tabs>
        <w:suppressAutoHyphens/>
        <w:ind w:left="851" w:right="2232"/>
        <w:jc w:val="both"/>
        <w:rPr>
          <w:i/>
          <w:lang w:eastAsia="ar-SA"/>
        </w:rPr>
      </w:pPr>
      <w:r w:rsidRPr="00A31DD6">
        <w:rPr>
          <w:i/>
          <w:lang w:eastAsia="ar-SA"/>
        </w:rPr>
        <w:t>w tym, m. in.: usługi transportowe, kominiarskie, pralnicze, wywóz nieczystości, odprowadzenie ścieków, przegląd pomiarów instalacji elektrycznej, usługi z zakresu bezpieczeństwa i higieny pracy, dostęp do portali internetowych, derat</w:t>
      </w:r>
      <w:r w:rsidR="00236749" w:rsidRPr="00A31DD6">
        <w:rPr>
          <w:i/>
          <w:lang w:eastAsia="ar-SA"/>
        </w:rPr>
        <w:t>yzacja, monitoring, przeglądy i </w:t>
      </w:r>
      <w:r w:rsidRPr="00A31DD6">
        <w:rPr>
          <w:i/>
          <w:lang w:eastAsia="ar-SA"/>
        </w:rPr>
        <w:t>konserwacje, usługi pralnicze, obsługa informatyczna;</w:t>
      </w:r>
    </w:p>
    <w:p w:rsidR="006F392D" w:rsidRPr="00A31DD6" w:rsidRDefault="006F392D" w:rsidP="00562220">
      <w:pPr>
        <w:numPr>
          <w:ilvl w:val="0"/>
          <w:numId w:val="172"/>
        </w:numPr>
        <w:tabs>
          <w:tab w:val="right" w:pos="-4395"/>
          <w:tab w:val="left" w:pos="851"/>
          <w:tab w:val="right" w:pos="9781"/>
        </w:tabs>
        <w:suppressAutoHyphens/>
        <w:ind w:left="851" w:right="2232" w:hanging="425"/>
        <w:jc w:val="both"/>
        <w:rPr>
          <w:i/>
          <w:lang w:eastAsia="ar-SA"/>
        </w:rPr>
      </w:pPr>
      <w:r w:rsidRPr="00A31DD6">
        <w:rPr>
          <w:i/>
          <w:lang w:eastAsia="ar-SA"/>
        </w:rPr>
        <w:t>opłaty z tytułu zakupu usług telekomunikacyjnych</w:t>
      </w:r>
      <w:r w:rsidRPr="00A31DD6">
        <w:rPr>
          <w:i/>
          <w:lang w:eastAsia="ar-SA"/>
        </w:rPr>
        <w:tab/>
        <w:t>6.512,45</w:t>
      </w:r>
    </w:p>
    <w:p w:rsidR="006F392D" w:rsidRPr="00A31DD6" w:rsidRDefault="006F392D" w:rsidP="00562220">
      <w:pPr>
        <w:numPr>
          <w:ilvl w:val="0"/>
          <w:numId w:val="172"/>
        </w:numPr>
        <w:tabs>
          <w:tab w:val="right" w:pos="-4395"/>
          <w:tab w:val="left" w:pos="851"/>
          <w:tab w:val="right" w:pos="9781"/>
        </w:tabs>
        <w:suppressAutoHyphens/>
        <w:ind w:left="851" w:right="2232" w:hanging="425"/>
        <w:jc w:val="both"/>
        <w:rPr>
          <w:i/>
          <w:lang w:eastAsia="ar-SA"/>
        </w:rPr>
      </w:pPr>
      <w:r w:rsidRPr="00A31DD6">
        <w:rPr>
          <w:i/>
          <w:lang w:eastAsia="ar-SA"/>
        </w:rPr>
        <w:t>różne opłaty i składki</w:t>
      </w:r>
      <w:r w:rsidRPr="00A31DD6">
        <w:rPr>
          <w:i/>
          <w:lang w:eastAsia="ar-SA"/>
        </w:rPr>
        <w:tab/>
        <w:t>2.890,00</w:t>
      </w:r>
    </w:p>
    <w:p w:rsidR="006F392D" w:rsidRPr="00A31DD6" w:rsidRDefault="006F392D" w:rsidP="00562220">
      <w:pPr>
        <w:numPr>
          <w:ilvl w:val="0"/>
          <w:numId w:val="172"/>
        </w:numPr>
        <w:tabs>
          <w:tab w:val="right" w:pos="-4395"/>
          <w:tab w:val="left" w:pos="851"/>
          <w:tab w:val="right" w:pos="9781"/>
        </w:tabs>
        <w:suppressAutoHyphens/>
        <w:ind w:left="851" w:right="2232" w:hanging="425"/>
        <w:jc w:val="both"/>
        <w:rPr>
          <w:b/>
          <w:i/>
          <w:lang w:eastAsia="ar-SA"/>
        </w:rPr>
      </w:pPr>
      <w:r w:rsidRPr="00A31DD6">
        <w:rPr>
          <w:i/>
          <w:lang w:eastAsia="ar-SA"/>
        </w:rPr>
        <w:t>odpisy na zakładowy fundusz świadczeń socjalnych</w:t>
      </w:r>
      <w:r w:rsidRPr="00A31DD6">
        <w:rPr>
          <w:i/>
          <w:lang w:eastAsia="ar-SA"/>
        </w:rPr>
        <w:tab/>
        <w:t>71.397,00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b/>
          <w:i/>
          <w:lang w:eastAsia="ar-SA"/>
        </w:rPr>
        <w:t>Wydatki majątkowe</w:t>
      </w:r>
      <w:r w:rsidRPr="00A31DD6">
        <w:rPr>
          <w:b/>
          <w:i/>
          <w:lang w:eastAsia="ar-SA"/>
        </w:rPr>
        <w:tab/>
        <w:t>21.894,00</w:t>
      </w:r>
    </w:p>
    <w:p w:rsidR="006F392D" w:rsidRPr="00A31DD6" w:rsidRDefault="006F392D" w:rsidP="006F392D">
      <w:pPr>
        <w:tabs>
          <w:tab w:val="left" w:pos="0"/>
          <w:tab w:val="right" w:pos="9781"/>
        </w:tabs>
        <w:ind w:right="2209"/>
        <w:jc w:val="both"/>
      </w:pPr>
      <w:r w:rsidRPr="00A31DD6">
        <w:t xml:space="preserve">Wykonanie dokumentacji projektowo – kosztorysowej obejmującej oddymianie </w:t>
      </w:r>
      <w:r w:rsidR="00FA2AE6" w:rsidRPr="00A31DD6">
        <w:t>klatek schodowych SOSW.</w:t>
      </w:r>
    </w:p>
    <w:p w:rsidR="006F392D" w:rsidRPr="00A31DD6" w:rsidRDefault="006F392D" w:rsidP="006F392D">
      <w:pPr>
        <w:tabs>
          <w:tab w:val="right" w:pos="9781"/>
        </w:tabs>
        <w:ind w:right="2209"/>
        <w:jc w:val="both"/>
        <w:rPr>
          <w:b/>
        </w:rPr>
      </w:pPr>
    </w:p>
    <w:p w:rsidR="006F392D" w:rsidRPr="00A31DD6" w:rsidRDefault="006F392D" w:rsidP="006F392D">
      <w:pPr>
        <w:tabs>
          <w:tab w:val="right" w:pos="9781"/>
        </w:tabs>
        <w:ind w:right="2209"/>
        <w:jc w:val="both"/>
        <w:rPr>
          <w:b/>
        </w:rPr>
      </w:pPr>
      <w:r w:rsidRPr="00A31DD6">
        <w:rPr>
          <w:b/>
        </w:rPr>
        <w:t>Wczesne wspomaganie rozwoju dziecka (85404)</w:t>
      </w:r>
      <w:r w:rsidRPr="00A31DD6">
        <w:rPr>
          <w:b/>
        </w:rPr>
        <w:tab/>
        <w:t>435.092,17</w:t>
      </w:r>
    </w:p>
    <w:p w:rsidR="006F392D" w:rsidRPr="00A31DD6" w:rsidRDefault="006F392D" w:rsidP="006F392D">
      <w:pPr>
        <w:suppressAutoHyphens/>
        <w:ind w:right="2209"/>
        <w:jc w:val="both"/>
        <w:rPr>
          <w:szCs w:val="20"/>
          <w:lang w:eastAsia="ar-SA"/>
        </w:rPr>
      </w:pPr>
      <w:r w:rsidRPr="00A31DD6">
        <w:rPr>
          <w:lang w:eastAsia="ar-SA"/>
        </w:rPr>
        <w:t>Wydatki bieżące jednostek budżetowych realizowane przez Specjalny Ośrodek Szkolno-Wychowawczego na utworzony punkt wczesnego wspomagania rozwoju dziecka przedstawiają się następująco:</w:t>
      </w:r>
    </w:p>
    <w:p w:rsidR="006F392D" w:rsidRPr="00A31DD6" w:rsidRDefault="006F392D" w:rsidP="00562220">
      <w:pPr>
        <w:numPr>
          <w:ilvl w:val="0"/>
          <w:numId w:val="173"/>
        </w:numPr>
        <w:tabs>
          <w:tab w:val="left" w:pos="426"/>
          <w:tab w:val="right" w:pos="9781"/>
        </w:tabs>
        <w:suppressAutoHyphens/>
        <w:ind w:left="426" w:right="2209" w:hanging="426"/>
        <w:jc w:val="both"/>
        <w:rPr>
          <w:i/>
          <w:lang w:eastAsia="ar-SA"/>
        </w:rPr>
      </w:pPr>
      <w:r w:rsidRPr="00A31DD6">
        <w:rPr>
          <w:szCs w:val="20"/>
          <w:lang w:eastAsia="ar-SA"/>
        </w:rPr>
        <w:t>wynagrodzenia i składki od nich naliczane</w:t>
      </w:r>
      <w:r w:rsidRPr="00A31DD6">
        <w:rPr>
          <w:szCs w:val="20"/>
          <w:lang w:eastAsia="ar-SA"/>
        </w:rPr>
        <w:tab/>
        <w:t>313.508,67</w:t>
      </w:r>
    </w:p>
    <w:p w:rsidR="006F392D" w:rsidRPr="00A31DD6" w:rsidRDefault="006F392D" w:rsidP="00562220">
      <w:pPr>
        <w:numPr>
          <w:ilvl w:val="0"/>
          <w:numId w:val="174"/>
        </w:numPr>
        <w:tabs>
          <w:tab w:val="left" w:pos="851"/>
          <w:tab w:val="right" w:pos="9781"/>
        </w:tabs>
        <w:suppressAutoHyphens/>
        <w:ind w:right="2209" w:hanging="294"/>
        <w:jc w:val="both"/>
        <w:rPr>
          <w:i/>
          <w:lang w:eastAsia="ar-SA"/>
        </w:rPr>
      </w:pPr>
      <w:r w:rsidRPr="00A31DD6">
        <w:rPr>
          <w:i/>
          <w:lang w:eastAsia="ar-SA"/>
        </w:rPr>
        <w:t>wynagrodzenia osobowe pracowników</w:t>
      </w:r>
      <w:r w:rsidRPr="00A31DD6">
        <w:rPr>
          <w:i/>
          <w:lang w:eastAsia="ar-SA"/>
        </w:rPr>
        <w:tab/>
        <w:t>244.597,00</w:t>
      </w:r>
    </w:p>
    <w:p w:rsidR="006F392D" w:rsidRPr="00A31DD6" w:rsidRDefault="006F392D" w:rsidP="00562220">
      <w:pPr>
        <w:numPr>
          <w:ilvl w:val="0"/>
          <w:numId w:val="174"/>
        </w:numPr>
        <w:tabs>
          <w:tab w:val="left" w:pos="851"/>
          <w:tab w:val="right" w:pos="9781"/>
        </w:tabs>
        <w:suppressAutoHyphens/>
        <w:ind w:right="2209" w:hanging="294"/>
        <w:jc w:val="both"/>
        <w:rPr>
          <w:i/>
          <w:lang w:eastAsia="ar-SA"/>
        </w:rPr>
      </w:pPr>
      <w:r w:rsidRPr="00A31DD6">
        <w:rPr>
          <w:i/>
          <w:lang w:eastAsia="ar-SA"/>
        </w:rPr>
        <w:t>dodatkowe wynagrodzenie roczne</w:t>
      </w:r>
      <w:r w:rsidRPr="00A31DD6">
        <w:rPr>
          <w:i/>
          <w:lang w:eastAsia="ar-SA"/>
        </w:rPr>
        <w:tab/>
        <w:t>20.576,62</w:t>
      </w:r>
    </w:p>
    <w:p w:rsidR="006F392D" w:rsidRPr="00A31DD6" w:rsidRDefault="006F392D" w:rsidP="00562220">
      <w:pPr>
        <w:numPr>
          <w:ilvl w:val="0"/>
          <w:numId w:val="174"/>
        </w:numPr>
        <w:tabs>
          <w:tab w:val="left" w:pos="851"/>
          <w:tab w:val="right" w:pos="9781"/>
        </w:tabs>
        <w:suppressAutoHyphens/>
        <w:ind w:right="2209" w:hanging="294"/>
        <w:jc w:val="both"/>
        <w:rPr>
          <w:szCs w:val="20"/>
          <w:lang w:eastAsia="ar-SA"/>
        </w:rPr>
      </w:pPr>
      <w:r w:rsidRPr="00A31DD6">
        <w:rPr>
          <w:i/>
          <w:lang w:eastAsia="ar-SA"/>
        </w:rPr>
        <w:t>składki na ubezpieczenie społeczne i Fundusz Pracy</w:t>
      </w:r>
      <w:r w:rsidRPr="00A31DD6">
        <w:rPr>
          <w:i/>
          <w:lang w:eastAsia="ar-SA"/>
        </w:rPr>
        <w:tab/>
        <w:t>48.335,05</w:t>
      </w:r>
    </w:p>
    <w:p w:rsidR="006F392D" w:rsidRPr="00A31DD6" w:rsidRDefault="006F392D" w:rsidP="00562220">
      <w:pPr>
        <w:numPr>
          <w:ilvl w:val="0"/>
          <w:numId w:val="175"/>
        </w:numPr>
        <w:tabs>
          <w:tab w:val="left" w:pos="426"/>
          <w:tab w:val="right" w:pos="9781"/>
        </w:tabs>
        <w:suppressAutoHyphens/>
        <w:ind w:left="426" w:right="2209" w:hanging="426"/>
        <w:jc w:val="both"/>
        <w:rPr>
          <w:i/>
          <w:lang w:eastAsia="ar-SA"/>
        </w:rPr>
      </w:pPr>
      <w:r w:rsidRPr="00A31DD6">
        <w:rPr>
          <w:szCs w:val="20"/>
          <w:lang w:eastAsia="ar-SA"/>
        </w:rPr>
        <w:t>wydatki związane z realizacją zadań statutowych</w:t>
      </w:r>
      <w:r w:rsidRPr="00A31DD6">
        <w:rPr>
          <w:szCs w:val="20"/>
          <w:lang w:eastAsia="ar-SA"/>
        </w:rPr>
        <w:tab/>
        <w:t>17.947,00</w:t>
      </w:r>
    </w:p>
    <w:p w:rsidR="006F392D" w:rsidRPr="00A31DD6" w:rsidRDefault="006F392D" w:rsidP="00562220">
      <w:pPr>
        <w:numPr>
          <w:ilvl w:val="0"/>
          <w:numId w:val="176"/>
        </w:numPr>
        <w:tabs>
          <w:tab w:val="left" w:pos="851"/>
          <w:tab w:val="right" w:pos="9781"/>
        </w:tabs>
        <w:suppressAutoHyphens/>
        <w:ind w:right="2209" w:hanging="294"/>
        <w:jc w:val="both"/>
        <w:rPr>
          <w:lang w:eastAsia="ar-SA"/>
        </w:rPr>
      </w:pPr>
      <w:r w:rsidRPr="00A31DD6">
        <w:rPr>
          <w:i/>
          <w:lang w:eastAsia="ar-SA"/>
        </w:rPr>
        <w:t>odpisy na zakładowy fundusz świadczeń socjalnych</w:t>
      </w:r>
      <w:r w:rsidRPr="00A31DD6">
        <w:rPr>
          <w:i/>
          <w:lang w:eastAsia="ar-SA"/>
        </w:rPr>
        <w:tab/>
        <w:t>14.947,00</w:t>
      </w:r>
    </w:p>
    <w:p w:rsidR="006F392D" w:rsidRPr="00A31DD6" w:rsidRDefault="006F392D" w:rsidP="00562220">
      <w:pPr>
        <w:numPr>
          <w:ilvl w:val="0"/>
          <w:numId w:val="176"/>
        </w:numPr>
        <w:tabs>
          <w:tab w:val="left" w:pos="851"/>
          <w:tab w:val="left" w:pos="7938"/>
          <w:tab w:val="right" w:pos="9781"/>
        </w:tabs>
        <w:suppressAutoHyphens/>
        <w:ind w:right="1926" w:hanging="294"/>
        <w:jc w:val="both"/>
        <w:rPr>
          <w:lang w:eastAsia="ar-SA"/>
        </w:rPr>
      </w:pPr>
      <w:r w:rsidRPr="00A31DD6">
        <w:rPr>
          <w:i/>
          <w:lang w:eastAsia="ar-SA"/>
        </w:rPr>
        <w:t>zakup środków dydaktycznych i książek (sprzęt rehabilitacyjny do WWRD) art. papiernicze, ćwiczenia logopedyczne, drukarka do WWRD)</w:t>
      </w:r>
      <w:r w:rsidRPr="00A31DD6">
        <w:rPr>
          <w:i/>
          <w:lang w:eastAsia="ar-SA"/>
        </w:rPr>
        <w:tab/>
        <w:t xml:space="preserve">                 3.000,00</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suppressAutoHyphens/>
        <w:ind w:right="2209"/>
        <w:jc w:val="both"/>
        <w:rPr>
          <w:lang w:eastAsia="ar-SA"/>
        </w:rPr>
      </w:pPr>
      <w:r w:rsidRPr="00A31DD6">
        <w:rPr>
          <w:lang w:eastAsia="ar-SA"/>
        </w:rPr>
        <w:t xml:space="preserve">Dotacje na zadania bieżące otrzymał Ośrodek </w:t>
      </w:r>
      <w:proofErr w:type="spellStart"/>
      <w:r w:rsidRPr="00A31DD6">
        <w:rPr>
          <w:lang w:eastAsia="ar-SA"/>
        </w:rPr>
        <w:t>Rehabilitacyjno</w:t>
      </w:r>
      <w:proofErr w:type="spellEnd"/>
      <w:r w:rsidRPr="00A31DD6">
        <w:rPr>
          <w:lang w:eastAsia="ar-SA"/>
        </w:rPr>
        <w:t>–</w:t>
      </w:r>
      <w:proofErr w:type="spellStart"/>
      <w:r w:rsidRPr="00A31DD6">
        <w:rPr>
          <w:lang w:eastAsia="ar-SA"/>
        </w:rPr>
        <w:t>Edukacyjno</w:t>
      </w:r>
      <w:proofErr w:type="spellEnd"/>
      <w:r w:rsidRPr="00A31DD6">
        <w:rPr>
          <w:lang w:eastAsia="ar-SA"/>
        </w:rPr>
        <w:t xml:space="preserve">–Wychowawczy Polskiego Stowarzyszenia na Rzecz Osób z Upośledzeniem Umysłowym Koło w Świnoujściu </w:t>
      </w:r>
      <w:r w:rsidRPr="00A31DD6">
        <w:rPr>
          <w:lang w:eastAsia="ar-SA"/>
        </w:rPr>
        <w:tab/>
        <w:t>103.636,50</w:t>
      </w:r>
    </w:p>
    <w:p w:rsidR="006F392D" w:rsidRPr="00A31DD6" w:rsidRDefault="006F392D" w:rsidP="006F392D">
      <w:pPr>
        <w:tabs>
          <w:tab w:val="right" w:pos="9781"/>
        </w:tabs>
        <w:ind w:right="2209"/>
        <w:jc w:val="both"/>
        <w:rPr>
          <w:b/>
        </w:rPr>
      </w:pPr>
    </w:p>
    <w:p w:rsidR="006F392D" w:rsidRPr="00A31DD6" w:rsidRDefault="006F392D" w:rsidP="006F392D">
      <w:pPr>
        <w:tabs>
          <w:tab w:val="right" w:pos="9781"/>
        </w:tabs>
        <w:ind w:right="2209"/>
        <w:jc w:val="both"/>
        <w:rPr>
          <w:b/>
        </w:rPr>
      </w:pPr>
      <w:r w:rsidRPr="00A31DD6">
        <w:rPr>
          <w:b/>
        </w:rPr>
        <w:t>Poradnie psychologiczno-pedagogiczne, w tym poradnie specjalistyczne (85406)</w:t>
      </w:r>
      <w:r w:rsidRPr="00A31DD6">
        <w:rPr>
          <w:b/>
        </w:rPr>
        <w:tab/>
        <w:t>1.313.435,85</w:t>
      </w:r>
    </w:p>
    <w:p w:rsidR="006F392D" w:rsidRPr="00A31DD6" w:rsidRDefault="006F392D" w:rsidP="006F392D">
      <w:pPr>
        <w:tabs>
          <w:tab w:val="right" w:pos="9781"/>
        </w:tabs>
        <w:suppressAutoHyphens/>
        <w:ind w:right="2209"/>
        <w:jc w:val="both"/>
        <w:rPr>
          <w:szCs w:val="20"/>
          <w:lang w:eastAsia="ar-SA"/>
        </w:rPr>
      </w:pPr>
      <w:r w:rsidRPr="00A31DD6">
        <w:rPr>
          <w:lang w:eastAsia="ar-SA"/>
        </w:rPr>
        <w:t>Wydatki bieżące jednostek budżetowych na funkcjonowanie Poradni Psychologiczno-Pedagogicznej:</w:t>
      </w:r>
    </w:p>
    <w:p w:rsidR="006F392D" w:rsidRPr="00A31DD6" w:rsidRDefault="006F392D" w:rsidP="00562220">
      <w:pPr>
        <w:numPr>
          <w:ilvl w:val="0"/>
          <w:numId w:val="177"/>
        </w:numPr>
        <w:tabs>
          <w:tab w:val="left" w:pos="567"/>
          <w:tab w:val="right" w:pos="9781"/>
        </w:tabs>
        <w:suppressAutoHyphens/>
        <w:ind w:left="567" w:right="2209" w:hanging="567"/>
        <w:jc w:val="both"/>
        <w:rPr>
          <w:i/>
          <w:lang w:eastAsia="ar-SA"/>
        </w:rPr>
      </w:pPr>
      <w:r w:rsidRPr="00A31DD6">
        <w:rPr>
          <w:szCs w:val="20"/>
          <w:lang w:eastAsia="ar-SA"/>
        </w:rPr>
        <w:t>wynagrodzenia i składki od nich naliczane</w:t>
      </w:r>
      <w:r w:rsidRPr="00A31DD6">
        <w:rPr>
          <w:szCs w:val="20"/>
          <w:lang w:eastAsia="ar-SA"/>
        </w:rPr>
        <w:tab/>
        <w:t>1.189.029,41</w:t>
      </w:r>
    </w:p>
    <w:p w:rsidR="006F392D" w:rsidRPr="00A31DD6" w:rsidRDefault="006F392D" w:rsidP="00562220">
      <w:pPr>
        <w:numPr>
          <w:ilvl w:val="0"/>
          <w:numId w:val="178"/>
        </w:numPr>
        <w:tabs>
          <w:tab w:val="left" w:pos="851"/>
          <w:tab w:val="right" w:pos="9781"/>
        </w:tabs>
        <w:suppressAutoHyphens/>
        <w:ind w:left="851" w:right="2209" w:hanging="284"/>
        <w:jc w:val="both"/>
        <w:rPr>
          <w:i/>
          <w:lang w:eastAsia="ar-SA"/>
        </w:rPr>
      </w:pPr>
      <w:r w:rsidRPr="00A31DD6">
        <w:rPr>
          <w:i/>
          <w:lang w:eastAsia="ar-SA"/>
        </w:rPr>
        <w:t>wynagrodze</w:t>
      </w:r>
      <w:r w:rsidR="00D50019" w:rsidRPr="00A31DD6">
        <w:rPr>
          <w:i/>
          <w:lang w:eastAsia="ar-SA"/>
        </w:rPr>
        <w:t>nia osobowe pracowników</w:t>
      </w:r>
      <w:r w:rsidR="00D50019" w:rsidRPr="00A31DD6">
        <w:rPr>
          <w:i/>
          <w:lang w:eastAsia="ar-SA"/>
        </w:rPr>
        <w:tab/>
        <w:t>968.367,</w:t>
      </w:r>
      <w:r w:rsidRPr="00A31DD6">
        <w:rPr>
          <w:i/>
          <w:lang w:eastAsia="ar-SA"/>
        </w:rPr>
        <w:t>67</w:t>
      </w:r>
    </w:p>
    <w:p w:rsidR="006F392D" w:rsidRPr="00A31DD6" w:rsidRDefault="006F392D" w:rsidP="00562220">
      <w:pPr>
        <w:numPr>
          <w:ilvl w:val="0"/>
          <w:numId w:val="178"/>
        </w:numPr>
        <w:tabs>
          <w:tab w:val="left" w:pos="851"/>
          <w:tab w:val="right" w:pos="9781"/>
        </w:tabs>
        <w:suppressAutoHyphens/>
        <w:ind w:left="851" w:right="2209" w:hanging="284"/>
        <w:jc w:val="both"/>
        <w:rPr>
          <w:i/>
          <w:lang w:eastAsia="ar-SA"/>
        </w:rPr>
      </w:pPr>
      <w:r w:rsidRPr="00A31DD6">
        <w:rPr>
          <w:i/>
          <w:lang w:eastAsia="ar-SA"/>
        </w:rPr>
        <w:lastRenderedPageBreak/>
        <w:t>dodatkowe wynagrodzenie roczne</w:t>
      </w:r>
      <w:r w:rsidRPr="00A31DD6">
        <w:rPr>
          <w:i/>
          <w:lang w:eastAsia="ar-SA"/>
        </w:rPr>
        <w:tab/>
        <w:t>67.787,37</w:t>
      </w:r>
    </w:p>
    <w:p w:rsidR="006F392D" w:rsidRPr="00A31DD6" w:rsidRDefault="006F392D" w:rsidP="00562220">
      <w:pPr>
        <w:numPr>
          <w:ilvl w:val="0"/>
          <w:numId w:val="178"/>
        </w:numPr>
        <w:tabs>
          <w:tab w:val="left" w:pos="851"/>
          <w:tab w:val="right" w:pos="9781"/>
        </w:tabs>
        <w:suppressAutoHyphens/>
        <w:ind w:left="851" w:right="2209" w:hanging="284"/>
        <w:jc w:val="both"/>
        <w:rPr>
          <w:szCs w:val="20"/>
          <w:lang w:eastAsia="ar-SA"/>
        </w:rPr>
      </w:pPr>
      <w:r w:rsidRPr="00A31DD6">
        <w:rPr>
          <w:i/>
          <w:lang w:eastAsia="ar-SA"/>
        </w:rPr>
        <w:t>składki na ubezpieczenie społeczne i Fundusz Pracy</w:t>
      </w:r>
      <w:r w:rsidRPr="00A31DD6">
        <w:rPr>
          <w:i/>
          <w:lang w:eastAsia="ar-SA"/>
        </w:rPr>
        <w:tab/>
        <w:t>152.874,37</w:t>
      </w:r>
    </w:p>
    <w:p w:rsidR="006F392D" w:rsidRPr="00A31DD6" w:rsidRDefault="006F392D" w:rsidP="00562220">
      <w:pPr>
        <w:numPr>
          <w:ilvl w:val="0"/>
          <w:numId w:val="179"/>
        </w:numPr>
        <w:tabs>
          <w:tab w:val="left" w:pos="567"/>
          <w:tab w:val="right" w:pos="9781"/>
        </w:tabs>
        <w:suppressAutoHyphens/>
        <w:ind w:right="2209" w:hanging="720"/>
        <w:jc w:val="both"/>
        <w:rPr>
          <w:i/>
          <w:lang w:eastAsia="ar-SA"/>
        </w:rPr>
      </w:pPr>
      <w:r w:rsidRPr="00A31DD6">
        <w:rPr>
          <w:szCs w:val="20"/>
          <w:lang w:eastAsia="ar-SA"/>
        </w:rPr>
        <w:t>wydatki związane z realizacją zadań statutowych</w:t>
      </w:r>
      <w:r w:rsidRPr="00A31DD6">
        <w:rPr>
          <w:szCs w:val="20"/>
          <w:lang w:eastAsia="ar-SA"/>
        </w:rPr>
        <w:tab/>
        <w:t>124.063,44</w:t>
      </w:r>
    </w:p>
    <w:p w:rsidR="006F392D" w:rsidRPr="00A31DD6" w:rsidRDefault="006F392D" w:rsidP="00562220">
      <w:pPr>
        <w:numPr>
          <w:ilvl w:val="0"/>
          <w:numId w:val="180"/>
        </w:numPr>
        <w:tabs>
          <w:tab w:val="left" w:pos="851"/>
          <w:tab w:val="right" w:pos="9781"/>
        </w:tabs>
        <w:suppressAutoHyphens/>
        <w:ind w:left="851" w:right="2209" w:hanging="284"/>
        <w:jc w:val="both"/>
        <w:rPr>
          <w:i/>
          <w:lang w:eastAsia="ar-SA"/>
        </w:rPr>
      </w:pPr>
      <w:r w:rsidRPr="00A31DD6">
        <w:rPr>
          <w:i/>
          <w:lang w:eastAsia="ar-SA"/>
        </w:rPr>
        <w:t>zakup materiałów i wyposażenia</w:t>
      </w:r>
      <w:r w:rsidRPr="00A31DD6">
        <w:rPr>
          <w:i/>
          <w:lang w:eastAsia="ar-SA"/>
        </w:rPr>
        <w:tab/>
        <w:t>19.787,76</w:t>
      </w:r>
    </w:p>
    <w:p w:rsidR="006F392D" w:rsidRPr="00A31DD6" w:rsidRDefault="006F392D" w:rsidP="006F392D">
      <w:pPr>
        <w:tabs>
          <w:tab w:val="right" w:pos="9781"/>
        </w:tabs>
        <w:suppressAutoHyphens/>
        <w:ind w:left="851" w:right="2209"/>
        <w:jc w:val="both"/>
        <w:rPr>
          <w:i/>
          <w:lang w:eastAsia="ar-SA"/>
        </w:rPr>
      </w:pPr>
      <w:r w:rsidRPr="00A31DD6">
        <w:rPr>
          <w:i/>
          <w:lang w:eastAsia="ar-SA"/>
        </w:rPr>
        <w:t>w tym m.in.: literatury fachowej, routera, termometru, rękawiczek jednorazowych, art. biurowe, środki czystości, tonery, komputery, lampy UV;</w:t>
      </w:r>
    </w:p>
    <w:p w:rsidR="006F392D" w:rsidRPr="00A31DD6" w:rsidRDefault="006F392D" w:rsidP="00562220">
      <w:pPr>
        <w:numPr>
          <w:ilvl w:val="0"/>
          <w:numId w:val="180"/>
        </w:numPr>
        <w:tabs>
          <w:tab w:val="left" w:pos="851"/>
          <w:tab w:val="right" w:pos="9781"/>
        </w:tabs>
        <w:suppressAutoHyphens/>
        <w:ind w:left="851" w:right="2209" w:hanging="284"/>
        <w:jc w:val="both"/>
        <w:rPr>
          <w:i/>
          <w:lang w:eastAsia="ar-SA"/>
        </w:rPr>
      </w:pPr>
      <w:r w:rsidRPr="00A31DD6">
        <w:rPr>
          <w:i/>
          <w:lang w:eastAsia="ar-SA"/>
        </w:rPr>
        <w:t>zakup środków dydaktycznych i książek</w:t>
      </w:r>
      <w:r w:rsidRPr="00A31DD6">
        <w:rPr>
          <w:i/>
          <w:lang w:eastAsia="ar-SA"/>
        </w:rPr>
        <w:tab/>
        <w:t>8.834,86</w:t>
      </w:r>
    </w:p>
    <w:p w:rsidR="006F392D" w:rsidRPr="00A31DD6" w:rsidRDefault="006F392D" w:rsidP="00562220">
      <w:pPr>
        <w:numPr>
          <w:ilvl w:val="0"/>
          <w:numId w:val="180"/>
        </w:numPr>
        <w:tabs>
          <w:tab w:val="left" w:pos="851"/>
          <w:tab w:val="right" w:pos="9781"/>
        </w:tabs>
        <w:suppressAutoHyphens/>
        <w:ind w:left="851" w:right="2209" w:hanging="284"/>
        <w:jc w:val="both"/>
        <w:rPr>
          <w:i/>
          <w:lang w:eastAsia="ar-SA"/>
        </w:rPr>
      </w:pPr>
      <w:r w:rsidRPr="00A31DD6">
        <w:rPr>
          <w:i/>
          <w:lang w:eastAsia="ar-SA"/>
        </w:rPr>
        <w:t>zakup energii</w:t>
      </w:r>
      <w:r w:rsidRPr="00A31DD6">
        <w:rPr>
          <w:i/>
          <w:lang w:eastAsia="ar-SA"/>
        </w:rPr>
        <w:tab/>
        <w:t>15.058,47</w:t>
      </w:r>
    </w:p>
    <w:p w:rsidR="006F392D" w:rsidRPr="00A31DD6" w:rsidRDefault="006F392D" w:rsidP="00562220">
      <w:pPr>
        <w:numPr>
          <w:ilvl w:val="0"/>
          <w:numId w:val="180"/>
        </w:numPr>
        <w:tabs>
          <w:tab w:val="left" w:pos="851"/>
          <w:tab w:val="right" w:pos="9781"/>
        </w:tabs>
        <w:suppressAutoHyphens/>
        <w:ind w:left="851" w:right="2209" w:hanging="284"/>
        <w:jc w:val="both"/>
        <w:rPr>
          <w:i/>
          <w:lang w:eastAsia="ar-SA"/>
        </w:rPr>
      </w:pPr>
      <w:r w:rsidRPr="00A31DD6">
        <w:rPr>
          <w:i/>
          <w:lang w:eastAsia="ar-SA"/>
        </w:rPr>
        <w:t xml:space="preserve">zakup usług remontowych </w:t>
      </w:r>
      <w:r w:rsidRPr="00A31DD6">
        <w:rPr>
          <w:i/>
          <w:lang w:eastAsia="ar-SA"/>
        </w:rPr>
        <w:tab/>
        <w:t>975,34</w:t>
      </w:r>
    </w:p>
    <w:p w:rsidR="006F392D" w:rsidRPr="00A31DD6" w:rsidRDefault="006F392D" w:rsidP="006F392D">
      <w:pPr>
        <w:tabs>
          <w:tab w:val="right" w:pos="9781"/>
        </w:tabs>
        <w:suppressAutoHyphens/>
        <w:ind w:left="851" w:right="2209"/>
        <w:jc w:val="both"/>
        <w:rPr>
          <w:i/>
          <w:lang w:eastAsia="ar-SA"/>
        </w:rPr>
      </w:pPr>
      <w:r w:rsidRPr="00A31DD6">
        <w:rPr>
          <w:i/>
          <w:lang w:eastAsia="ar-SA"/>
        </w:rPr>
        <w:t>w tym: konserwacja i naprawa kserokopiarki;</w:t>
      </w:r>
    </w:p>
    <w:p w:rsidR="006F392D" w:rsidRPr="00A31DD6" w:rsidRDefault="006F392D" w:rsidP="00562220">
      <w:pPr>
        <w:numPr>
          <w:ilvl w:val="0"/>
          <w:numId w:val="180"/>
        </w:numPr>
        <w:tabs>
          <w:tab w:val="left" w:pos="851"/>
          <w:tab w:val="right" w:pos="9781"/>
        </w:tabs>
        <w:suppressAutoHyphens/>
        <w:ind w:left="851" w:right="2209" w:hanging="284"/>
        <w:jc w:val="both"/>
        <w:rPr>
          <w:i/>
          <w:lang w:eastAsia="ar-SA"/>
        </w:rPr>
      </w:pPr>
      <w:r w:rsidRPr="00A31DD6">
        <w:rPr>
          <w:i/>
          <w:lang w:eastAsia="ar-SA"/>
        </w:rPr>
        <w:t>zakup usług zdrowotnych</w:t>
      </w:r>
      <w:r w:rsidRPr="00A31DD6">
        <w:rPr>
          <w:i/>
          <w:lang w:eastAsia="ar-SA"/>
        </w:rPr>
        <w:tab/>
        <w:t>950,00</w:t>
      </w:r>
    </w:p>
    <w:p w:rsidR="006F392D" w:rsidRPr="00A31DD6" w:rsidRDefault="006F392D" w:rsidP="00562220">
      <w:pPr>
        <w:numPr>
          <w:ilvl w:val="0"/>
          <w:numId w:val="180"/>
        </w:numPr>
        <w:tabs>
          <w:tab w:val="left" w:pos="851"/>
          <w:tab w:val="right" w:pos="9781"/>
        </w:tabs>
        <w:suppressAutoHyphens/>
        <w:ind w:left="851" w:right="2209" w:hanging="284"/>
        <w:jc w:val="both"/>
        <w:rPr>
          <w:i/>
          <w:lang w:eastAsia="ar-SA"/>
        </w:rPr>
      </w:pPr>
      <w:r w:rsidRPr="00A31DD6">
        <w:rPr>
          <w:i/>
          <w:lang w:eastAsia="ar-SA"/>
        </w:rPr>
        <w:t>zakup usług pozostałych</w:t>
      </w:r>
      <w:r w:rsidRPr="00A31DD6">
        <w:rPr>
          <w:i/>
          <w:lang w:eastAsia="ar-SA"/>
        </w:rPr>
        <w:tab/>
        <w:t>13.980,45</w:t>
      </w:r>
    </w:p>
    <w:p w:rsidR="006F392D" w:rsidRPr="00A31DD6" w:rsidRDefault="006F392D" w:rsidP="006F392D">
      <w:pPr>
        <w:tabs>
          <w:tab w:val="right" w:pos="9781"/>
        </w:tabs>
        <w:suppressAutoHyphens/>
        <w:ind w:left="851" w:right="2209"/>
        <w:jc w:val="both"/>
        <w:rPr>
          <w:i/>
          <w:lang w:eastAsia="ar-SA"/>
        </w:rPr>
      </w:pPr>
      <w:r w:rsidRPr="00A31DD6">
        <w:rPr>
          <w:i/>
          <w:lang w:eastAsia="ar-SA"/>
        </w:rPr>
        <w:t>w tym, m.in.: usług informatycznych, RTV, monitoring, opłata za wykonane kserokopie przekraczające ryczałt miesięczny określony w umowie o kompleksowej obsłudze serwisowej, opłata za uaktualnienie licencji programów komputerowych oraz hosting strony internetowej, wywóz nieczystości, odprowadzenie ścieków, przeglądy sprzętów;</w:t>
      </w:r>
    </w:p>
    <w:p w:rsidR="006F392D" w:rsidRPr="00A31DD6" w:rsidRDefault="006F392D" w:rsidP="00562220">
      <w:pPr>
        <w:numPr>
          <w:ilvl w:val="0"/>
          <w:numId w:val="180"/>
        </w:numPr>
        <w:tabs>
          <w:tab w:val="left" w:pos="851"/>
          <w:tab w:val="right" w:pos="9781"/>
        </w:tabs>
        <w:suppressAutoHyphens/>
        <w:ind w:left="851" w:right="2209" w:hanging="284"/>
        <w:jc w:val="both"/>
        <w:rPr>
          <w:i/>
          <w:lang w:eastAsia="ar-SA"/>
        </w:rPr>
      </w:pPr>
      <w:r w:rsidRPr="00A31DD6">
        <w:rPr>
          <w:i/>
          <w:lang w:eastAsia="ar-SA"/>
        </w:rPr>
        <w:t>opłaty z tytułu zakupu usług telekomunikacyjnych</w:t>
      </w:r>
      <w:r w:rsidRPr="00A31DD6">
        <w:rPr>
          <w:i/>
          <w:lang w:eastAsia="ar-SA"/>
        </w:rPr>
        <w:tab/>
        <w:t>2.199,56</w:t>
      </w:r>
    </w:p>
    <w:p w:rsidR="006F392D" w:rsidRPr="00A31DD6" w:rsidRDefault="006F392D" w:rsidP="00562220">
      <w:pPr>
        <w:numPr>
          <w:ilvl w:val="0"/>
          <w:numId w:val="180"/>
        </w:numPr>
        <w:tabs>
          <w:tab w:val="left" w:pos="851"/>
          <w:tab w:val="right" w:pos="9781"/>
        </w:tabs>
        <w:suppressAutoHyphens/>
        <w:ind w:left="851" w:right="2209" w:hanging="284"/>
        <w:jc w:val="both"/>
        <w:rPr>
          <w:i/>
          <w:lang w:eastAsia="ar-SA"/>
        </w:rPr>
      </w:pPr>
      <w:r w:rsidRPr="00A31DD6">
        <w:rPr>
          <w:i/>
          <w:lang w:eastAsia="ar-SA"/>
        </w:rPr>
        <w:t>podróże służbowe krajowe</w:t>
      </w:r>
      <w:r w:rsidRPr="00A31DD6">
        <w:rPr>
          <w:i/>
          <w:lang w:eastAsia="ar-SA"/>
        </w:rPr>
        <w:tab/>
        <w:t>80,00</w:t>
      </w:r>
    </w:p>
    <w:p w:rsidR="006F392D" w:rsidRPr="00A31DD6" w:rsidRDefault="006F392D" w:rsidP="00562220">
      <w:pPr>
        <w:numPr>
          <w:ilvl w:val="0"/>
          <w:numId w:val="180"/>
        </w:numPr>
        <w:tabs>
          <w:tab w:val="left" w:pos="851"/>
          <w:tab w:val="right" w:pos="9781"/>
        </w:tabs>
        <w:suppressAutoHyphens/>
        <w:ind w:left="851" w:right="2209" w:hanging="284"/>
        <w:jc w:val="both"/>
        <w:rPr>
          <w:i/>
          <w:lang w:eastAsia="ar-SA"/>
        </w:rPr>
      </w:pPr>
      <w:r w:rsidRPr="00A31DD6">
        <w:rPr>
          <w:i/>
          <w:lang w:eastAsia="ar-SA"/>
        </w:rPr>
        <w:t>różne opłaty i składki</w:t>
      </w:r>
      <w:r w:rsidRPr="00A31DD6">
        <w:rPr>
          <w:i/>
          <w:lang w:eastAsia="ar-SA"/>
        </w:rPr>
        <w:tab/>
        <w:t>1.200,00</w:t>
      </w:r>
    </w:p>
    <w:p w:rsidR="006F392D" w:rsidRPr="00A31DD6" w:rsidRDefault="006F392D" w:rsidP="00562220">
      <w:pPr>
        <w:numPr>
          <w:ilvl w:val="0"/>
          <w:numId w:val="180"/>
        </w:numPr>
        <w:tabs>
          <w:tab w:val="left" w:pos="851"/>
          <w:tab w:val="right" w:pos="9781"/>
        </w:tabs>
        <w:suppressAutoHyphens/>
        <w:ind w:left="851" w:right="2209" w:hanging="284"/>
        <w:jc w:val="both"/>
        <w:rPr>
          <w:i/>
          <w:lang w:eastAsia="ar-SA"/>
        </w:rPr>
      </w:pPr>
      <w:r w:rsidRPr="00A31DD6">
        <w:rPr>
          <w:i/>
          <w:lang w:eastAsia="ar-SA"/>
        </w:rPr>
        <w:t>odpisy na zakładowy fundusz świadczeń socjalnych</w:t>
      </w:r>
      <w:r w:rsidRPr="00A31DD6">
        <w:rPr>
          <w:i/>
          <w:lang w:eastAsia="ar-SA"/>
        </w:rPr>
        <w:tab/>
        <w:t>60.117,00</w:t>
      </w:r>
    </w:p>
    <w:p w:rsidR="006F392D" w:rsidRPr="00A31DD6" w:rsidRDefault="006F392D" w:rsidP="00562220">
      <w:pPr>
        <w:numPr>
          <w:ilvl w:val="0"/>
          <w:numId w:val="180"/>
        </w:numPr>
        <w:tabs>
          <w:tab w:val="left" w:pos="851"/>
          <w:tab w:val="right" w:pos="9781"/>
        </w:tabs>
        <w:suppressAutoHyphens/>
        <w:ind w:left="851" w:right="2209" w:hanging="284"/>
        <w:jc w:val="both"/>
        <w:rPr>
          <w:lang w:eastAsia="ar-SA"/>
        </w:rPr>
      </w:pPr>
      <w:r w:rsidRPr="00A31DD6">
        <w:rPr>
          <w:i/>
          <w:lang w:eastAsia="ar-SA"/>
        </w:rPr>
        <w:t>szkolenia pracowników niebędących członkami korpusu służby cywilnej</w:t>
      </w:r>
      <w:r w:rsidRPr="00A31DD6">
        <w:rPr>
          <w:i/>
          <w:lang w:eastAsia="ar-SA"/>
        </w:rPr>
        <w:tab/>
        <w:t>880,00</w:t>
      </w:r>
    </w:p>
    <w:p w:rsidR="006F392D" w:rsidRPr="00A31DD6" w:rsidRDefault="006F392D" w:rsidP="006F392D">
      <w:pPr>
        <w:tabs>
          <w:tab w:val="left" w:pos="851"/>
          <w:tab w:val="right" w:pos="9781"/>
        </w:tabs>
        <w:suppressAutoHyphens/>
        <w:ind w:right="2209"/>
        <w:jc w:val="both"/>
        <w:rPr>
          <w:lang w:eastAsia="ar-SA"/>
        </w:rPr>
      </w:pPr>
      <w:r w:rsidRPr="00A31DD6">
        <w:rPr>
          <w:lang w:eastAsia="ar-SA"/>
        </w:rPr>
        <w:t>Wydatki osobowe niezaliczane do wynagrodzeń</w:t>
      </w:r>
      <w:r w:rsidRPr="00A31DD6">
        <w:rPr>
          <w:lang w:eastAsia="ar-SA"/>
        </w:rPr>
        <w:tab/>
        <w:t>343,00</w:t>
      </w:r>
    </w:p>
    <w:p w:rsidR="006F392D" w:rsidRPr="00A31DD6" w:rsidRDefault="006F392D" w:rsidP="006F392D">
      <w:pPr>
        <w:tabs>
          <w:tab w:val="right" w:pos="9781"/>
        </w:tabs>
        <w:suppressAutoHyphens/>
        <w:ind w:left="851" w:right="2209" w:hanging="284"/>
        <w:jc w:val="both"/>
        <w:rPr>
          <w:b/>
        </w:rPr>
      </w:pPr>
    </w:p>
    <w:p w:rsidR="006F392D" w:rsidRPr="00A31DD6" w:rsidRDefault="006F392D" w:rsidP="006F392D">
      <w:pPr>
        <w:tabs>
          <w:tab w:val="right" w:pos="9781"/>
        </w:tabs>
        <w:ind w:right="2209"/>
        <w:jc w:val="both"/>
        <w:rPr>
          <w:b/>
        </w:rPr>
      </w:pPr>
      <w:r w:rsidRPr="00A31DD6">
        <w:rPr>
          <w:b/>
        </w:rPr>
        <w:t>Szkolne schroniska młodzieżowe (85417)</w:t>
      </w:r>
      <w:r w:rsidRPr="00A31DD6">
        <w:rPr>
          <w:b/>
        </w:rPr>
        <w:tab/>
        <w:t>466.627,49</w:t>
      </w:r>
    </w:p>
    <w:p w:rsidR="006F392D" w:rsidRPr="00A31DD6" w:rsidRDefault="006F392D" w:rsidP="006F392D">
      <w:pPr>
        <w:suppressAutoHyphens/>
        <w:ind w:right="2209"/>
        <w:jc w:val="both"/>
        <w:rPr>
          <w:szCs w:val="20"/>
          <w:lang w:eastAsia="ar-SA"/>
        </w:rPr>
      </w:pPr>
      <w:r w:rsidRPr="00A31DD6">
        <w:rPr>
          <w:lang w:eastAsia="ar-SA"/>
        </w:rPr>
        <w:t>Wydatki bieżące Szkolne Schronisko Młodzieżowe, wchodzące w skład Centrum Edukacji Zawodowej i Turystyki,  przeznaczyło na:</w:t>
      </w:r>
    </w:p>
    <w:p w:rsidR="006F392D" w:rsidRPr="00A31DD6" w:rsidRDefault="006F392D" w:rsidP="00562220">
      <w:pPr>
        <w:numPr>
          <w:ilvl w:val="0"/>
          <w:numId w:val="181"/>
        </w:numPr>
        <w:tabs>
          <w:tab w:val="left" w:pos="567"/>
          <w:tab w:val="right" w:pos="9781"/>
        </w:tabs>
        <w:suppressAutoHyphens/>
        <w:ind w:left="567" w:right="2209" w:hanging="567"/>
        <w:jc w:val="both"/>
        <w:rPr>
          <w:i/>
          <w:lang w:eastAsia="ar-SA"/>
        </w:rPr>
      </w:pPr>
      <w:r w:rsidRPr="00A31DD6">
        <w:rPr>
          <w:szCs w:val="20"/>
          <w:lang w:eastAsia="ar-SA"/>
        </w:rPr>
        <w:t>wynagrodzenia i składki od nich naliczane</w:t>
      </w:r>
      <w:r w:rsidRPr="00A31DD6">
        <w:rPr>
          <w:szCs w:val="20"/>
          <w:lang w:eastAsia="ar-SA"/>
        </w:rPr>
        <w:tab/>
        <w:t>451.363,25</w:t>
      </w:r>
    </w:p>
    <w:p w:rsidR="006F392D" w:rsidRPr="00A31DD6" w:rsidRDefault="006F392D" w:rsidP="00562220">
      <w:pPr>
        <w:numPr>
          <w:ilvl w:val="0"/>
          <w:numId w:val="182"/>
        </w:numPr>
        <w:tabs>
          <w:tab w:val="left" w:pos="851"/>
          <w:tab w:val="right" w:pos="9781"/>
        </w:tabs>
        <w:suppressAutoHyphens/>
        <w:ind w:left="851" w:right="2209" w:hanging="284"/>
        <w:jc w:val="both"/>
        <w:rPr>
          <w:i/>
          <w:lang w:eastAsia="ar-SA"/>
        </w:rPr>
      </w:pPr>
      <w:r w:rsidRPr="00A31DD6">
        <w:rPr>
          <w:i/>
          <w:lang w:eastAsia="ar-SA"/>
        </w:rPr>
        <w:t>wynagrodzenia osobowe pracowników</w:t>
      </w:r>
      <w:r w:rsidRPr="00A31DD6">
        <w:rPr>
          <w:i/>
          <w:lang w:eastAsia="ar-SA"/>
        </w:rPr>
        <w:tab/>
        <w:t>355.717,30</w:t>
      </w:r>
    </w:p>
    <w:p w:rsidR="006F392D" w:rsidRPr="00A31DD6" w:rsidRDefault="006F392D" w:rsidP="00562220">
      <w:pPr>
        <w:numPr>
          <w:ilvl w:val="0"/>
          <w:numId w:val="182"/>
        </w:numPr>
        <w:tabs>
          <w:tab w:val="left" w:pos="851"/>
          <w:tab w:val="right" w:pos="9781"/>
        </w:tabs>
        <w:suppressAutoHyphens/>
        <w:ind w:left="851" w:right="2209" w:hanging="284"/>
        <w:jc w:val="both"/>
        <w:rPr>
          <w:i/>
          <w:lang w:eastAsia="ar-SA"/>
        </w:rPr>
      </w:pPr>
      <w:r w:rsidRPr="00A31DD6">
        <w:rPr>
          <w:i/>
          <w:lang w:eastAsia="ar-SA"/>
        </w:rPr>
        <w:t>dodatkowe wynagrodzenie roczne</w:t>
      </w:r>
      <w:r w:rsidRPr="00A31DD6">
        <w:rPr>
          <w:i/>
          <w:lang w:eastAsia="ar-SA"/>
        </w:rPr>
        <w:tab/>
        <w:t>28.890,46</w:t>
      </w:r>
    </w:p>
    <w:p w:rsidR="006F392D" w:rsidRPr="00A31DD6" w:rsidRDefault="006F392D" w:rsidP="00562220">
      <w:pPr>
        <w:numPr>
          <w:ilvl w:val="0"/>
          <w:numId w:val="182"/>
        </w:numPr>
        <w:tabs>
          <w:tab w:val="left" w:pos="851"/>
          <w:tab w:val="right" w:pos="9781"/>
        </w:tabs>
        <w:suppressAutoHyphens/>
        <w:ind w:left="851" w:right="2209" w:hanging="284"/>
        <w:jc w:val="both"/>
        <w:rPr>
          <w:szCs w:val="20"/>
          <w:lang w:eastAsia="ar-SA"/>
        </w:rPr>
      </w:pPr>
      <w:r w:rsidRPr="00A31DD6">
        <w:rPr>
          <w:i/>
          <w:lang w:eastAsia="ar-SA"/>
        </w:rPr>
        <w:t>składki na ubezpieczenie społeczne i Fundusz Pracy</w:t>
      </w:r>
      <w:r w:rsidRPr="00A31DD6">
        <w:rPr>
          <w:i/>
          <w:lang w:eastAsia="ar-SA"/>
        </w:rPr>
        <w:tab/>
        <w:t>66.755,49</w:t>
      </w:r>
    </w:p>
    <w:p w:rsidR="006F392D" w:rsidRPr="00A31DD6" w:rsidRDefault="006F392D" w:rsidP="00562220">
      <w:pPr>
        <w:numPr>
          <w:ilvl w:val="0"/>
          <w:numId w:val="183"/>
        </w:numPr>
        <w:tabs>
          <w:tab w:val="left" w:pos="567"/>
          <w:tab w:val="right" w:pos="9781"/>
        </w:tabs>
        <w:suppressAutoHyphens/>
        <w:ind w:left="567" w:right="2209" w:hanging="567"/>
        <w:jc w:val="both"/>
        <w:rPr>
          <w:lang w:eastAsia="ar-SA"/>
        </w:rPr>
      </w:pPr>
      <w:r w:rsidRPr="00A31DD6">
        <w:rPr>
          <w:szCs w:val="20"/>
          <w:lang w:eastAsia="ar-SA"/>
        </w:rPr>
        <w:t xml:space="preserve">wydatki zawiązane z realizacją zadań statutowych - </w:t>
      </w:r>
      <w:r w:rsidRPr="00A31DD6">
        <w:rPr>
          <w:lang w:eastAsia="ar-SA"/>
        </w:rPr>
        <w:t>odpisy na zakładowy fundusz świadczeń socjalnych</w:t>
      </w:r>
      <w:r w:rsidRPr="00A31DD6">
        <w:rPr>
          <w:lang w:eastAsia="ar-SA"/>
        </w:rPr>
        <w:tab/>
        <w:t>14.201,00</w:t>
      </w:r>
    </w:p>
    <w:p w:rsidR="006F392D" w:rsidRPr="00A31DD6" w:rsidRDefault="006F392D" w:rsidP="00562220">
      <w:pPr>
        <w:numPr>
          <w:ilvl w:val="0"/>
          <w:numId w:val="183"/>
        </w:numPr>
        <w:tabs>
          <w:tab w:val="left" w:pos="567"/>
          <w:tab w:val="right" w:pos="9781"/>
        </w:tabs>
        <w:suppressAutoHyphens/>
        <w:ind w:left="567" w:right="2209" w:hanging="567"/>
        <w:jc w:val="both"/>
        <w:rPr>
          <w:lang w:eastAsia="ar-SA"/>
        </w:rPr>
      </w:pPr>
      <w:r w:rsidRPr="00A31DD6">
        <w:rPr>
          <w:lang w:eastAsia="ar-SA"/>
        </w:rPr>
        <w:t>świadczenia na rzecz osób fizycznych (</w:t>
      </w:r>
      <w:r w:rsidR="00E755C6" w:rsidRPr="00A31DD6">
        <w:rPr>
          <w:lang w:eastAsia="ar-SA"/>
        </w:rPr>
        <w:t>wydatki osobowe niezaliczane do </w:t>
      </w:r>
      <w:r w:rsidRPr="00A31DD6">
        <w:rPr>
          <w:lang w:eastAsia="ar-SA"/>
        </w:rPr>
        <w:t>wynagrodzeń)</w:t>
      </w:r>
      <w:r w:rsidRPr="00A31DD6">
        <w:rPr>
          <w:lang w:eastAsia="ar-SA"/>
        </w:rPr>
        <w:tab/>
        <w:t>1.063,24</w:t>
      </w:r>
    </w:p>
    <w:p w:rsidR="006F392D" w:rsidRPr="00A31DD6" w:rsidRDefault="006F392D" w:rsidP="006F392D">
      <w:pPr>
        <w:tabs>
          <w:tab w:val="left" w:pos="900"/>
          <w:tab w:val="right" w:pos="9781"/>
        </w:tabs>
        <w:suppressAutoHyphens/>
        <w:ind w:left="567" w:right="2209"/>
        <w:jc w:val="both"/>
      </w:pPr>
    </w:p>
    <w:p w:rsidR="006F392D" w:rsidRPr="00A31DD6" w:rsidRDefault="006F392D" w:rsidP="006F392D">
      <w:pPr>
        <w:tabs>
          <w:tab w:val="right" w:pos="9781"/>
        </w:tabs>
        <w:ind w:right="2209"/>
        <w:jc w:val="both"/>
        <w:rPr>
          <w:b/>
        </w:rPr>
      </w:pPr>
      <w:r w:rsidRPr="00A31DD6">
        <w:rPr>
          <w:b/>
        </w:rPr>
        <w:t xml:space="preserve">Ośrodki </w:t>
      </w:r>
      <w:proofErr w:type="spellStart"/>
      <w:r w:rsidRPr="00A31DD6">
        <w:rPr>
          <w:b/>
        </w:rPr>
        <w:t>rewalidacyjno</w:t>
      </w:r>
      <w:proofErr w:type="spellEnd"/>
      <w:r w:rsidRPr="00A31DD6">
        <w:rPr>
          <w:b/>
        </w:rPr>
        <w:t>–wychowawcze (85419)</w:t>
      </w:r>
      <w:r w:rsidRPr="00A31DD6">
        <w:rPr>
          <w:b/>
        </w:rPr>
        <w:tab/>
        <w:t>896.019,75</w:t>
      </w:r>
    </w:p>
    <w:p w:rsidR="006F392D" w:rsidRPr="00A31DD6" w:rsidRDefault="006F392D" w:rsidP="006F392D">
      <w:pPr>
        <w:tabs>
          <w:tab w:val="right" w:pos="9781"/>
        </w:tabs>
        <w:suppressAutoHyphens/>
        <w:ind w:right="2209"/>
        <w:jc w:val="both"/>
        <w:rPr>
          <w:lang w:eastAsia="ar-SA"/>
        </w:rPr>
      </w:pPr>
      <w:r w:rsidRPr="00A31DD6">
        <w:rPr>
          <w:lang w:eastAsia="ar-SA"/>
        </w:rPr>
        <w:t xml:space="preserve">Dotacja na zadania bieżące dla realizującego obowiązek szkolny niepublicznego Ośrodka </w:t>
      </w:r>
      <w:proofErr w:type="spellStart"/>
      <w:r w:rsidRPr="00A31DD6">
        <w:rPr>
          <w:lang w:eastAsia="ar-SA"/>
        </w:rPr>
        <w:t>Rehabilitacyjno</w:t>
      </w:r>
      <w:proofErr w:type="spellEnd"/>
      <w:r w:rsidRPr="00A31DD6">
        <w:rPr>
          <w:lang w:eastAsia="ar-SA"/>
        </w:rPr>
        <w:t>–Edukacyjno-Wychowawczego Polskiego Stowarzyszenia na Rzecz Osób z Upośledzeniem Umysłowym Koło w Świnoujściu.</w:t>
      </w:r>
    </w:p>
    <w:p w:rsidR="006F392D" w:rsidRPr="00A31DD6" w:rsidRDefault="006F392D" w:rsidP="006F392D">
      <w:pPr>
        <w:tabs>
          <w:tab w:val="right" w:pos="9781"/>
        </w:tabs>
        <w:suppressAutoHyphens/>
        <w:ind w:right="2209"/>
        <w:jc w:val="both"/>
        <w:rPr>
          <w:lang w:eastAsia="ar-SA"/>
        </w:rPr>
      </w:pPr>
    </w:p>
    <w:p w:rsidR="006F392D" w:rsidRPr="00A31DD6" w:rsidRDefault="006F392D" w:rsidP="006F392D">
      <w:pPr>
        <w:tabs>
          <w:tab w:val="right" w:pos="9781"/>
        </w:tabs>
        <w:ind w:right="2209"/>
        <w:jc w:val="both"/>
        <w:rPr>
          <w:b/>
        </w:rPr>
      </w:pPr>
      <w:r w:rsidRPr="00A31DD6">
        <w:rPr>
          <w:b/>
        </w:rPr>
        <w:t>Dokształcanie i doskonalenie nauczycieli (85446)</w:t>
      </w:r>
      <w:r w:rsidRPr="00A31DD6">
        <w:rPr>
          <w:b/>
        </w:rPr>
        <w:tab/>
        <w:t>6.100,00</w:t>
      </w:r>
    </w:p>
    <w:p w:rsidR="006F392D" w:rsidRPr="00A31DD6" w:rsidRDefault="006F392D" w:rsidP="006F392D">
      <w:pPr>
        <w:tabs>
          <w:tab w:val="right" w:pos="9781"/>
        </w:tabs>
        <w:suppressAutoHyphens/>
        <w:ind w:right="2209"/>
        <w:jc w:val="both"/>
        <w:rPr>
          <w:lang w:eastAsia="ar-SA"/>
        </w:rPr>
      </w:pPr>
      <w:r w:rsidRPr="00A31DD6">
        <w:rPr>
          <w:lang w:eastAsia="ar-SA"/>
        </w:rPr>
        <w:t>Wydatki bieżące jednostek budżetowych związane z realizacją zadań statutowych - opłaty za szkolenia, do</w:t>
      </w:r>
      <w:r w:rsidR="000300DC" w:rsidRPr="00A31DD6">
        <w:rPr>
          <w:lang w:eastAsia="ar-SA"/>
        </w:rPr>
        <w:t>finansowanie do studiów.</w:t>
      </w:r>
    </w:p>
    <w:p w:rsidR="009D562A" w:rsidRPr="00A31DD6" w:rsidRDefault="009D562A" w:rsidP="006F392D">
      <w:pPr>
        <w:keepNext/>
        <w:tabs>
          <w:tab w:val="right" w:pos="9781"/>
        </w:tabs>
        <w:ind w:right="2209"/>
        <w:jc w:val="both"/>
        <w:outlineLvl w:val="6"/>
        <w:rPr>
          <w:b/>
          <w:sz w:val="16"/>
          <w:szCs w:val="16"/>
        </w:rPr>
      </w:pPr>
    </w:p>
    <w:p w:rsidR="006F392D" w:rsidRPr="00A31DD6" w:rsidRDefault="006F392D" w:rsidP="006F392D">
      <w:pPr>
        <w:keepNext/>
        <w:tabs>
          <w:tab w:val="right" w:pos="9781"/>
        </w:tabs>
        <w:ind w:right="2209"/>
        <w:jc w:val="both"/>
        <w:outlineLvl w:val="6"/>
        <w:rPr>
          <w:b/>
          <w:i/>
        </w:rPr>
      </w:pPr>
      <w:r w:rsidRPr="00A31DD6">
        <w:rPr>
          <w:b/>
        </w:rPr>
        <w:t>Pozostała działalność (85495)</w:t>
      </w:r>
      <w:r w:rsidRPr="00A31DD6">
        <w:rPr>
          <w:b/>
        </w:rPr>
        <w:tab/>
        <w:t>4.300,00</w:t>
      </w:r>
    </w:p>
    <w:p w:rsidR="006F392D" w:rsidRPr="00A31DD6" w:rsidRDefault="006F392D" w:rsidP="006F392D">
      <w:pPr>
        <w:tabs>
          <w:tab w:val="right" w:pos="9781"/>
        </w:tabs>
        <w:ind w:right="2209"/>
        <w:jc w:val="both"/>
      </w:pPr>
      <w:r w:rsidRPr="00A31DD6">
        <w:rPr>
          <w:lang w:eastAsia="ar-SA"/>
        </w:rPr>
        <w:t xml:space="preserve">Wydatki bieżące obejmują </w:t>
      </w:r>
      <w:r w:rsidRPr="00A31DD6">
        <w:t>świadczenia na rzecz osób fizycznych - fundusz zd</w:t>
      </w:r>
      <w:r w:rsidR="000300DC" w:rsidRPr="00A31DD6">
        <w:t>rowotny dla nauczycieli.</w:t>
      </w:r>
    </w:p>
    <w:p w:rsidR="006F392D" w:rsidRPr="00A31DD6" w:rsidRDefault="006F392D" w:rsidP="006F392D">
      <w:pPr>
        <w:tabs>
          <w:tab w:val="right" w:pos="9781"/>
        </w:tabs>
        <w:ind w:right="2209"/>
        <w:jc w:val="both"/>
        <w:rPr>
          <w:lang w:eastAsia="ar-SA"/>
        </w:rPr>
      </w:pPr>
    </w:p>
    <w:p w:rsidR="006F392D" w:rsidRPr="00A31DD6" w:rsidRDefault="006F392D" w:rsidP="006F392D">
      <w:pPr>
        <w:tabs>
          <w:tab w:val="right" w:pos="9781"/>
        </w:tabs>
        <w:ind w:right="2209"/>
        <w:jc w:val="both"/>
        <w:rPr>
          <w:lang w:eastAsia="ar-SA"/>
        </w:rPr>
      </w:pPr>
    </w:p>
    <w:p w:rsidR="006F392D" w:rsidRPr="00A31DD6" w:rsidRDefault="006F392D" w:rsidP="006F392D">
      <w:pPr>
        <w:shd w:val="clear" w:color="auto" w:fill="C0C0C0"/>
        <w:tabs>
          <w:tab w:val="right" w:pos="9781"/>
        </w:tabs>
        <w:ind w:right="-24"/>
        <w:outlineLvl w:val="0"/>
        <w:rPr>
          <w:b/>
        </w:rPr>
      </w:pPr>
      <w:r w:rsidRPr="00A31DD6">
        <w:rPr>
          <w:b/>
        </w:rPr>
        <w:t>Dział 855  RODZINA</w:t>
      </w:r>
      <w:r w:rsidRPr="00A31DD6">
        <w:rPr>
          <w:b/>
        </w:rPr>
        <w:tab/>
        <w:t>4.020.122,86</w:t>
      </w:r>
    </w:p>
    <w:p w:rsidR="006F392D" w:rsidRPr="00A31DD6" w:rsidRDefault="006F392D" w:rsidP="006F392D">
      <w:pPr>
        <w:tabs>
          <w:tab w:val="right" w:pos="5670"/>
          <w:tab w:val="right" w:pos="8460"/>
        </w:tabs>
        <w:ind w:right="2232"/>
        <w:rPr>
          <w:b/>
        </w:rPr>
      </w:pPr>
      <w:r w:rsidRPr="00A31DD6">
        <w:rPr>
          <w:b/>
        </w:rPr>
        <w:t>plan: 4.458.872,00</w:t>
      </w:r>
      <w:r w:rsidRPr="00A31DD6">
        <w:rPr>
          <w:b/>
        </w:rPr>
        <w:tab/>
        <w:t>% wyk.: 90,2</w:t>
      </w:r>
    </w:p>
    <w:p w:rsidR="006F392D" w:rsidRPr="00A31DD6" w:rsidRDefault="006F392D" w:rsidP="006F392D">
      <w:pPr>
        <w:tabs>
          <w:tab w:val="right" w:pos="9781"/>
        </w:tabs>
        <w:ind w:right="2052"/>
        <w:jc w:val="both"/>
        <w:rPr>
          <w:b/>
        </w:rPr>
      </w:pPr>
    </w:p>
    <w:p w:rsidR="006F392D" w:rsidRPr="00A31DD6" w:rsidRDefault="006F392D" w:rsidP="006F392D">
      <w:pPr>
        <w:tabs>
          <w:tab w:val="right" w:pos="9781"/>
        </w:tabs>
        <w:ind w:right="2052"/>
        <w:jc w:val="both"/>
        <w:rPr>
          <w:b/>
        </w:rPr>
      </w:pPr>
      <w:r w:rsidRPr="00A31DD6">
        <w:rPr>
          <w:b/>
        </w:rPr>
        <w:t>Wspieranie rodziny (85504)</w:t>
      </w:r>
      <w:r w:rsidRPr="00A31DD6">
        <w:rPr>
          <w:b/>
        </w:rPr>
        <w:tab/>
        <w:t>161.201,06</w:t>
      </w:r>
    </w:p>
    <w:p w:rsidR="006F392D" w:rsidRPr="00A31DD6" w:rsidRDefault="006F392D" w:rsidP="006F392D">
      <w:pPr>
        <w:tabs>
          <w:tab w:val="right" w:pos="9781"/>
        </w:tabs>
        <w:suppressAutoHyphens/>
        <w:ind w:right="2209"/>
        <w:jc w:val="both"/>
        <w:rPr>
          <w:szCs w:val="20"/>
          <w:lang w:eastAsia="ar-SA"/>
        </w:rPr>
      </w:pPr>
      <w:r w:rsidRPr="00A31DD6">
        <w:rPr>
          <w:szCs w:val="20"/>
          <w:lang w:eastAsia="ar-SA"/>
        </w:rPr>
        <w:t xml:space="preserve">Wydatki poniesione przez Miejski Ośrodek Pomocy Rodzinie </w:t>
      </w:r>
      <w:r w:rsidR="003140CA" w:rsidRPr="00A31DD6">
        <w:rPr>
          <w:szCs w:val="20"/>
          <w:lang w:eastAsia="ar-SA"/>
        </w:rPr>
        <w:t>na</w:t>
      </w:r>
      <w:r w:rsidRPr="00A31DD6">
        <w:rPr>
          <w:szCs w:val="20"/>
          <w:lang w:eastAsia="ar-SA"/>
        </w:rPr>
        <w:t xml:space="preserve"> wypłat</w:t>
      </w:r>
      <w:r w:rsidR="003140CA" w:rsidRPr="00A31DD6">
        <w:rPr>
          <w:szCs w:val="20"/>
          <w:lang w:eastAsia="ar-SA"/>
        </w:rPr>
        <w:t>ę</w:t>
      </w:r>
      <w:r w:rsidRPr="00A31DD6">
        <w:rPr>
          <w:szCs w:val="20"/>
          <w:lang w:eastAsia="ar-SA"/>
        </w:rPr>
        <w:t xml:space="preserve"> świadczeń „Dobry start”. W</w:t>
      </w:r>
      <w:r w:rsidRPr="00A31DD6">
        <w:t>ypłacono 84 świadczenia dla dzieci umieszczonych w pieczy zastępczej, osób pełnoletnich, które pozostawały po ukończeniu 18 roku życia w pieczy zastępczej oraz usamodzielnianych wychowanków pieczy zastępczej</w:t>
      </w:r>
      <w:r w:rsidRPr="00A31DD6">
        <w:rPr>
          <w:szCs w:val="20"/>
          <w:lang w:eastAsia="ar-SA"/>
        </w:rPr>
        <w:tab/>
        <w:t>26.039,84</w:t>
      </w:r>
    </w:p>
    <w:p w:rsidR="003140CA" w:rsidRPr="00A31DD6" w:rsidRDefault="003140CA" w:rsidP="006F392D">
      <w:pPr>
        <w:tabs>
          <w:tab w:val="right" w:pos="9781"/>
        </w:tabs>
        <w:suppressAutoHyphens/>
        <w:ind w:right="2209"/>
        <w:jc w:val="both"/>
        <w:rPr>
          <w:szCs w:val="20"/>
          <w:lang w:eastAsia="ar-SA"/>
        </w:rPr>
      </w:pPr>
      <w:r w:rsidRPr="00A31DD6">
        <w:rPr>
          <w:szCs w:val="20"/>
          <w:lang w:eastAsia="ar-SA"/>
        </w:rPr>
        <w:t>z tego:</w:t>
      </w:r>
    </w:p>
    <w:p w:rsidR="006F392D" w:rsidRPr="00A31DD6" w:rsidRDefault="006F392D" w:rsidP="006F392D">
      <w:pPr>
        <w:tabs>
          <w:tab w:val="right" w:pos="9781"/>
        </w:tabs>
        <w:suppressAutoHyphens/>
        <w:ind w:right="2209"/>
        <w:jc w:val="both"/>
        <w:rPr>
          <w:i/>
          <w:szCs w:val="20"/>
          <w:lang w:eastAsia="ar-SA"/>
        </w:rPr>
      </w:pPr>
      <w:r w:rsidRPr="00A31DD6">
        <w:rPr>
          <w:szCs w:val="20"/>
          <w:lang w:eastAsia="ar-SA"/>
        </w:rPr>
        <w:t xml:space="preserve">- </w:t>
      </w:r>
      <w:r w:rsidRPr="00A31DD6">
        <w:rPr>
          <w:i/>
          <w:szCs w:val="20"/>
          <w:lang w:eastAsia="ar-SA"/>
        </w:rPr>
        <w:t>wynagrodzenia wraz z pochodnymi</w:t>
      </w:r>
      <w:r w:rsidRPr="00A31DD6">
        <w:rPr>
          <w:i/>
          <w:szCs w:val="20"/>
          <w:lang w:eastAsia="ar-SA"/>
        </w:rPr>
        <w:tab/>
        <w:t>839,84</w:t>
      </w:r>
    </w:p>
    <w:p w:rsidR="006F392D" w:rsidRPr="00A31DD6" w:rsidRDefault="006F392D" w:rsidP="006F392D">
      <w:pPr>
        <w:tabs>
          <w:tab w:val="right" w:pos="9781"/>
        </w:tabs>
        <w:suppressAutoHyphens/>
        <w:ind w:right="2209"/>
        <w:jc w:val="both"/>
        <w:rPr>
          <w:i/>
          <w:szCs w:val="20"/>
          <w:lang w:eastAsia="ar-SA"/>
        </w:rPr>
      </w:pPr>
      <w:r w:rsidRPr="00A31DD6">
        <w:rPr>
          <w:i/>
          <w:szCs w:val="20"/>
          <w:lang w:eastAsia="ar-SA"/>
        </w:rPr>
        <w:t xml:space="preserve">- świadczenia na rzecz osób fizycznych </w:t>
      </w:r>
      <w:r w:rsidRPr="00A31DD6">
        <w:rPr>
          <w:i/>
          <w:szCs w:val="20"/>
          <w:lang w:eastAsia="ar-SA"/>
        </w:rPr>
        <w:tab/>
        <w:t>25.200,00</w:t>
      </w:r>
    </w:p>
    <w:p w:rsidR="006F392D" w:rsidRPr="00A31DD6" w:rsidRDefault="006F392D" w:rsidP="006F392D">
      <w:pPr>
        <w:tabs>
          <w:tab w:val="right" w:pos="9781"/>
        </w:tabs>
        <w:suppressAutoHyphens/>
        <w:ind w:right="2209"/>
        <w:jc w:val="both"/>
        <w:rPr>
          <w:i/>
          <w:szCs w:val="20"/>
          <w:lang w:eastAsia="ar-SA"/>
        </w:rPr>
      </w:pPr>
    </w:p>
    <w:p w:rsidR="000A6443" w:rsidRPr="00A31DD6" w:rsidRDefault="006F392D" w:rsidP="000A6443">
      <w:pPr>
        <w:tabs>
          <w:tab w:val="right" w:pos="9781"/>
        </w:tabs>
        <w:suppressAutoHyphens/>
        <w:ind w:right="2067"/>
        <w:jc w:val="both"/>
        <w:rPr>
          <w:szCs w:val="20"/>
          <w:lang w:eastAsia="ar-SA"/>
        </w:rPr>
      </w:pPr>
      <w:r w:rsidRPr="00A31DD6">
        <w:rPr>
          <w:szCs w:val="20"/>
          <w:lang w:eastAsia="ar-SA"/>
        </w:rPr>
        <w:t xml:space="preserve">Wydatki bieżące poniesione na </w:t>
      </w:r>
      <w:r w:rsidR="000A6443" w:rsidRPr="00A31DD6">
        <w:rPr>
          <w:szCs w:val="20"/>
          <w:lang w:eastAsia="ar-SA"/>
        </w:rPr>
        <w:t xml:space="preserve">realizację projektu </w:t>
      </w:r>
      <w:r w:rsidRPr="00A31DD6">
        <w:rPr>
          <w:szCs w:val="20"/>
          <w:lang w:eastAsia="ar-SA"/>
        </w:rPr>
        <w:t>„Wsparcie dzieci umieszczonych w pieczy zastępczej w okresie epidemii COVID – 19” w ramach Programu Operacyjnego Wiedza Edu</w:t>
      </w:r>
      <w:r w:rsidR="000A6443" w:rsidRPr="00A31DD6">
        <w:rPr>
          <w:szCs w:val="20"/>
          <w:lang w:eastAsia="ar-SA"/>
        </w:rPr>
        <w:t>kacja Rozwój na lata 2014-2020</w:t>
      </w:r>
      <w:r w:rsidR="000A6443" w:rsidRPr="00A31DD6">
        <w:rPr>
          <w:szCs w:val="20"/>
          <w:lang w:eastAsia="ar-SA"/>
        </w:rPr>
        <w:tab/>
        <w:t>135.161,22</w:t>
      </w:r>
    </w:p>
    <w:p w:rsidR="006F392D" w:rsidRPr="00A31DD6" w:rsidRDefault="006F392D" w:rsidP="006F392D">
      <w:pPr>
        <w:tabs>
          <w:tab w:val="right" w:pos="9781"/>
        </w:tabs>
        <w:suppressAutoHyphens/>
        <w:ind w:right="2209"/>
        <w:jc w:val="both"/>
        <w:rPr>
          <w:szCs w:val="20"/>
          <w:lang w:eastAsia="ar-SA"/>
        </w:rPr>
      </w:pPr>
      <w:r w:rsidRPr="00A31DD6">
        <w:rPr>
          <w:szCs w:val="20"/>
          <w:lang w:eastAsia="ar-SA"/>
        </w:rPr>
        <w:t>W ramach projektu, zakupiono, według zgłoszony</w:t>
      </w:r>
      <w:r w:rsidR="000A6443" w:rsidRPr="00A31DD6">
        <w:rPr>
          <w:szCs w:val="20"/>
          <w:lang w:eastAsia="ar-SA"/>
        </w:rPr>
        <w:t>ch przez rodziny zastępcze i </w:t>
      </w:r>
      <w:r w:rsidRPr="00A31DD6">
        <w:rPr>
          <w:szCs w:val="20"/>
          <w:lang w:eastAsia="ar-SA"/>
        </w:rPr>
        <w:t xml:space="preserve">Dyrektora Wielofunkcyjnej Placówki Opiekuńczo-Wychowawczej sprzęt komputerowy, audiowizualny oraz środki ochrony osobistej. Sprzęt został przekazany po podpisaniu umowy użyczenia, na zasadach w niej określonych. </w:t>
      </w:r>
      <w:r w:rsidRPr="00A31DD6">
        <w:t>Na realizację zadania wydatkowano zarówno środki własne jak i środki z dotacji celowej.</w:t>
      </w:r>
    </w:p>
    <w:p w:rsidR="006F392D" w:rsidRPr="00A31DD6" w:rsidRDefault="006F392D" w:rsidP="006F392D">
      <w:pPr>
        <w:tabs>
          <w:tab w:val="left" w:pos="851"/>
          <w:tab w:val="right" w:pos="9781"/>
        </w:tabs>
        <w:suppressAutoHyphens/>
        <w:ind w:right="2209"/>
        <w:jc w:val="both"/>
        <w:rPr>
          <w:sz w:val="20"/>
          <w:szCs w:val="20"/>
          <w:lang w:eastAsia="ar-SA"/>
        </w:rPr>
      </w:pPr>
      <w:r w:rsidRPr="00A31DD6">
        <w:rPr>
          <w:i/>
          <w:sz w:val="20"/>
          <w:szCs w:val="20"/>
        </w:rPr>
        <w:t>(zadanie współfinansowane ze środków Unii Europejskiej – 113.913,88 zł)</w:t>
      </w:r>
    </w:p>
    <w:p w:rsidR="006F392D" w:rsidRPr="00A31DD6" w:rsidRDefault="006F392D" w:rsidP="006F392D">
      <w:pPr>
        <w:tabs>
          <w:tab w:val="right" w:pos="9781"/>
        </w:tabs>
        <w:suppressAutoHyphens/>
        <w:ind w:right="2209"/>
        <w:jc w:val="both"/>
        <w:rPr>
          <w:szCs w:val="20"/>
          <w:lang w:eastAsia="ar-SA"/>
        </w:rPr>
      </w:pPr>
    </w:p>
    <w:p w:rsidR="006F392D" w:rsidRPr="00A31DD6" w:rsidRDefault="006F392D" w:rsidP="006F392D">
      <w:pPr>
        <w:tabs>
          <w:tab w:val="right" w:pos="9781"/>
        </w:tabs>
        <w:ind w:right="2052"/>
        <w:jc w:val="both"/>
        <w:rPr>
          <w:b/>
        </w:rPr>
      </w:pPr>
      <w:r w:rsidRPr="00A31DD6">
        <w:rPr>
          <w:b/>
        </w:rPr>
        <w:t>Rodziny zastępcze (85508)</w:t>
      </w:r>
      <w:r w:rsidRPr="00A31DD6">
        <w:rPr>
          <w:b/>
        </w:rPr>
        <w:tab/>
        <w:t>1.853.087,64</w:t>
      </w:r>
    </w:p>
    <w:p w:rsidR="006F392D" w:rsidRPr="00A31DD6" w:rsidRDefault="006F392D" w:rsidP="006F392D">
      <w:pPr>
        <w:tabs>
          <w:tab w:val="right" w:pos="9781"/>
        </w:tabs>
        <w:ind w:right="2209"/>
        <w:jc w:val="both"/>
      </w:pPr>
      <w:r w:rsidRPr="00A31DD6">
        <w:t>Na realizację zadania wydatkowano zarówno środki własne jak i środki z dotacji celowej. Wydatki bieżące jednostek budżetowych poniesiono na:</w:t>
      </w:r>
    </w:p>
    <w:p w:rsidR="006F392D" w:rsidRPr="00A31DD6" w:rsidRDefault="006F392D" w:rsidP="00562220">
      <w:pPr>
        <w:numPr>
          <w:ilvl w:val="0"/>
          <w:numId w:val="184"/>
        </w:numPr>
        <w:tabs>
          <w:tab w:val="num" w:pos="540"/>
          <w:tab w:val="right" w:pos="9781"/>
        </w:tabs>
        <w:ind w:left="567" w:right="2209" w:hanging="567"/>
        <w:jc w:val="both"/>
      </w:pPr>
      <w:r w:rsidRPr="00A31DD6">
        <w:t>wynagrodzenia (w tym bezosobowe) i składki od nich naliczane rodzinnego domu dziecka, rodziny specjalistycznej oraz wynagrodzenie 4 koordynatorów rodzinnej pieczy zastępczej, koszty obsługi zadania związanego z wypłatą dodatku wychowawczego</w:t>
      </w:r>
      <w:r w:rsidRPr="00A31DD6">
        <w:tab/>
        <w:t>385.649,80</w:t>
      </w:r>
    </w:p>
    <w:p w:rsidR="006F392D" w:rsidRPr="00A31DD6" w:rsidRDefault="006F392D" w:rsidP="00562220">
      <w:pPr>
        <w:numPr>
          <w:ilvl w:val="0"/>
          <w:numId w:val="184"/>
        </w:numPr>
        <w:tabs>
          <w:tab w:val="num" w:pos="540"/>
          <w:tab w:val="right" w:pos="9781"/>
        </w:tabs>
        <w:ind w:left="540" w:right="2209" w:hanging="540"/>
        <w:jc w:val="both"/>
      </w:pPr>
      <w:r w:rsidRPr="00A31DD6">
        <w:t>wydatki związane z realizacją zadań statutowych</w:t>
      </w:r>
      <w:r w:rsidRPr="00A31DD6">
        <w:tab/>
        <w:t>188.074,22</w:t>
      </w:r>
    </w:p>
    <w:p w:rsidR="006F392D" w:rsidRPr="00A31DD6" w:rsidRDefault="006F392D" w:rsidP="006F392D">
      <w:pPr>
        <w:tabs>
          <w:tab w:val="right" w:pos="8460"/>
          <w:tab w:val="right" w:pos="9781"/>
        </w:tabs>
        <w:ind w:left="540" w:right="2209"/>
        <w:jc w:val="both"/>
        <w:rPr>
          <w:i/>
        </w:rPr>
      </w:pPr>
      <w:r w:rsidRPr="00A31DD6">
        <w:rPr>
          <w:i/>
        </w:rPr>
        <w:t>w tym:</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wpłaty na PFRON</w:t>
      </w:r>
      <w:r w:rsidRPr="00A31DD6">
        <w:rPr>
          <w:i/>
        </w:rPr>
        <w:tab/>
        <w:t>6.005,00</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zakup materiałów i wyposażenia</w:t>
      </w:r>
      <w:r w:rsidRPr="00A31DD6">
        <w:rPr>
          <w:i/>
        </w:rPr>
        <w:tab/>
        <w:t>10.077,91</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zakup środków żywności</w:t>
      </w:r>
      <w:r w:rsidRPr="00A31DD6">
        <w:rPr>
          <w:i/>
        </w:rPr>
        <w:tab/>
        <w:t>103,45</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zakup energii</w:t>
      </w:r>
      <w:r w:rsidRPr="00A31DD6">
        <w:rPr>
          <w:i/>
        </w:rPr>
        <w:tab/>
        <w:t>1.468,92</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zakup usług remontowych</w:t>
      </w:r>
      <w:r w:rsidRPr="00A31DD6">
        <w:rPr>
          <w:i/>
        </w:rPr>
        <w:tab/>
        <w:t>2.368,60</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zakup usług pozostałych (m.in. usługi pedagogiczne, prawnicze, psychologiczne i inne)</w:t>
      </w:r>
      <w:r w:rsidRPr="00A31DD6">
        <w:rPr>
          <w:i/>
        </w:rPr>
        <w:tab/>
        <w:t>45.696,17</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opłaty z tytułu zakupu usług telekomunikacyjnych</w:t>
      </w:r>
      <w:r w:rsidRPr="00A31DD6">
        <w:rPr>
          <w:i/>
        </w:rPr>
        <w:tab/>
        <w:t>1.279,34</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opłaty za administrowanie i czynsz</w:t>
      </w:r>
      <w:r w:rsidRPr="00A31DD6">
        <w:rPr>
          <w:i/>
        </w:rPr>
        <w:tab/>
        <w:t>2.047,32</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różne opłaty i składki</w:t>
      </w:r>
      <w:r w:rsidRPr="00A31DD6">
        <w:rPr>
          <w:i/>
        </w:rPr>
        <w:tab/>
        <w:t>1.459,40</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odpis na ZFŚS</w:t>
      </w:r>
      <w:r w:rsidRPr="00A31DD6">
        <w:rPr>
          <w:i/>
        </w:rPr>
        <w:tab/>
        <w:t>6.201,04</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podatek od nieruchomości</w:t>
      </w:r>
      <w:r w:rsidRPr="00A31DD6">
        <w:rPr>
          <w:i/>
        </w:rPr>
        <w:tab/>
        <w:t>100,00</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lastRenderedPageBreak/>
        <w:t>opłaty na rzecz budżetów jednost</w:t>
      </w:r>
      <w:r w:rsidR="000A6443" w:rsidRPr="00A31DD6">
        <w:rPr>
          <w:i/>
        </w:rPr>
        <w:t>ek samorządu terytorialnego</w:t>
      </w:r>
      <w:r w:rsidR="000A6443" w:rsidRPr="00A31DD6">
        <w:rPr>
          <w:i/>
        </w:rPr>
        <w:tab/>
        <w:t>119,</w:t>
      </w:r>
      <w:r w:rsidRPr="00A31DD6">
        <w:rPr>
          <w:i/>
        </w:rPr>
        <w:t>51</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koszty postępowania sądowego i prokuratorskiego</w:t>
      </w:r>
      <w:r w:rsidRPr="00A31DD6">
        <w:rPr>
          <w:i/>
        </w:rPr>
        <w:tab/>
        <w:t>78,63</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szkolenie pracowników</w:t>
      </w:r>
      <w:r w:rsidRPr="00A31DD6">
        <w:rPr>
          <w:i/>
        </w:rPr>
        <w:tab/>
        <w:t>533,60</w:t>
      </w:r>
    </w:p>
    <w:p w:rsidR="001B7C7C" w:rsidRPr="00A31DD6" w:rsidRDefault="001B7C7C" w:rsidP="00562220">
      <w:pPr>
        <w:numPr>
          <w:ilvl w:val="0"/>
          <w:numId w:val="185"/>
        </w:numPr>
        <w:tabs>
          <w:tab w:val="num" w:pos="993"/>
          <w:tab w:val="right" w:pos="9781"/>
        </w:tabs>
        <w:ind w:left="993" w:right="2209" w:hanging="426"/>
        <w:jc w:val="both"/>
        <w:rPr>
          <w:i/>
        </w:rPr>
      </w:pPr>
      <w:r w:rsidRPr="00A31DD6">
        <w:rPr>
          <w:i/>
        </w:rPr>
        <w:t>pozostałe odsetki</w:t>
      </w:r>
      <w:r w:rsidRPr="00A31DD6">
        <w:rPr>
          <w:i/>
        </w:rPr>
        <w:tab/>
        <w:t>1,71</w:t>
      </w:r>
    </w:p>
    <w:p w:rsidR="006F392D" w:rsidRPr="00A31DD6" w:rsidRDefault="006F392D" w:rsidP="00562220">
      <w:pPr>
        <w:numPr>
          <w:ilvl w:val="0"/>
          <w:numId w:val="185"/>
        </w:numPr>
        <w:tabs>
          <w:tab w:val="num" w:pos="993"/>
          <w:tab w:val="right" w:pos="9781"/>
        </w:tabs>
        <w:ind w:left="993" w:right="2209" w:hanging="426"/>
        <w:jc w:val="both"/>
        <w:rPr>
          <w:i/>
        </w:rPr>
      </w:pPr>
      <w:r w:rsidRPr="00A31DD6">
        <w:rPr>
          <w:i/>
        </w:rPr>
        <w:t>pokrycie kosztów utrzymania dzieci z naszego powiatu umieszczonych w rodzinach zastępczych na terenie innych powiatów</w:t>
      </w:r>
      <w:r w:rsidRPr="00A31DD6">
        <w:rPr>
          <w:i/>
        </w:rPr>
        <w:tab/>
        <w:t>110.533,62</w:t>
      </w:r>
    </w:p>
    <w:p w:rsidR="006F392D" w:rsidRPr="00A31DD6" w:rsidRDefault="006F392D" w:rsidP="006F392D">
      <w:pPr>
        <w:tabs>
          <w:tab w:val="num" w:pos="993"/>
          <w:tab w:val="right" w:pos="9781"/>
        </w:tabs>
        <w:ind w:left="993" w:right="2209" w:hanging="426"/>
        <w:jc w:val="both"/>
      </w:pPr>
    </w:p>
    <w:p w:rsidR="006F392D" w:rsidRPr="00A31DD6" w:rsidRDefault="006F392D" w:rsidP="006F392D">
      <w:pPr>
        <w:tabs>
          <w:tab w:val="right" w:pos="9781"/>
        </w:tabs>
        <w:ind w:right="2209"/>
        <w:jc w:val="both"/>
      </w:pPr>
      <w:r w:rsidRPr="00A31DD6">
        <w:t>Świadczenia na rzecz osób fizycznych</w:t>
      </w:r>
      <w:r w:rsidRPr="00A31DD6">
        <w:tab/>
        <w:t>1.279.363,62</w:t>
      </w:r>
    </w:p>
    <w:p w:rsidR="006F392D" w:rsidRPr="00A31DD6" w:rsidRDefault="006F392D" w:rsidP="00562220">
      <w:pPr>
        <w:numPr>
          <w:ilvl w:val="0"/>
          <w:numId w:val="165"/>
        </w:numPr>
        <w:tabs>
          <w:tab w:val="num" w:pos="426"/>
          <w:tab w:val="right" w:pos="9781"/>
        </w:tabs>
        <w:ind w:left="426" w:right="2209" w:hanging="426"/>
        <w:jc w:val="both"/>
        <w:rPr>
          <w:i/>
        </w:rPr>
      </w:pPr>
      <w:r w:rsidRPr="00A31DD6">
        <w:rPr>
          <w:i/>
        </w:rPr>
        <w:t>pomoc pieniężna dla rodzin zastępczych spokrewnionych z dzieckiem</w:t>
      </w:r>
      <w:r w:rsidRPr="00A31DD6">
        <w:rPr>
          <w:i/>
        </w:rPr>
        <w:tab/>
        <w:t>399.845,71</w:t>
      </w:r>
    </w:p>
    <w:p w:rsidR="006F392D" w:rsidRPr="00A31DD6" w:rsidRDefault="006F392D" w:rsidP="00562220">
      <w:pPr>
        <w:numPr>
          <w:ilvl w:val="0"/>
          <w:numId w:val="165"/>
        </w:numPr>
        <w:tabs>
          <w:tab w:val="num" w:pos="426"/>
          <w:tab w:val="right" w:pos="9781"/>
        </w:tabs>
        <w:ind w:left="426" w:right="2209" w:hanging="426"/>
        <w:jc w:val="both"/>
        <w:rPr>
          <w:i/>
        </w:rPr>
      </w:pPr>
      <w:r w:rsidRPr="00A31DD6">
        <w:rPr>
          <w:i/>
        </w:rPr>
        <w:t>pomoc pieniężna dla niezawodowych rodzin zastępczych</w:t>
      </w:r>
      <w:r w:rsidRPr="00A31DD6">
        <w:rPr>
          <w:i/>
        </w:rPr>
        <w:tab/>
        <w:t>146.969,26</w:t>
      </w:r>
    </w:p>
    <w:p w:rsidR="006F392D" w:rsidRPr="00A31DD6" w:rsidRDefault="006F392D" w:rsidP="00562220">
      <w:pPr>
        <w:numPr>
          <w:ilvl w:val="0"/>
          <w:numId w:val="165"/>
        </w:numPr>
        <w:tabs>
          <w:tab w:val="num" w:pos="426"/>
          <w:tab w:val="right" w:pos="9781"/>
        </w:tabs>
        <w:ind w:left="426" w:right="2209" w:hanging="426"/>
        <w:jc w:val="both"/>
        <w:rPr>
          <w:i/>
        </w:rPr>
      </w:pPr>
      <w:r w:rsidRPr="00A31DD6">
        <w:rPr>
          <w:i/>
        </w:rPr>
        <w:t>pomoc pieniężna dla zawodowych rodzin specjalistycznych</w:t>
      </w:r>
      <w:r w:rsidRPr="00A31DD6">
        <w:rPr>
          <w:i/>
        </w:rPr>
        <w:tab/>
        <w:t>42.622,75</w:t>
      </w:r>
    </w:p>
    <w:p w:rsidR="006F392D" w:rsidRPr="00A31DD6" w:rsidRDefault="006F392D" w:rsidP="00562220">
      <w:pPr>
        <w:numPr>
          <w:ilvl w:val="0"/>
          <w:numId w:val="165"/>
        </w:numPr>
        <w:tabs>
          <w:tab w:val="num" w:pos="426"/>
          <w:tab w:val="right" w:pos="9781"/>
        </w:tabs>
        <w:ind w:left="426" w:right="2209" w:hanging="426"/>
        <w:jc w:val="both"/>
        <w:rPr>
          <w:i/>
        </w:rPr>
      </w:pPr>
      <w:r w:rsidRPr="00A31DD6">
        <w:rPr>
          <w:i/>
        </w:rPr>
        <w:t>pomoc pieniężna dla rodzinnych domów dziecka</w:t>
      </w:r>
      <w:r w:rsidRPr="00A31DD6">
        <w:rPr>
          <w:i/>
        </w:rPr>
        <w:tab/>
        <w:t>90.376,49</w:t>
      </w:r>
    </w:p>
    <w:p w:rsidR="006F392D" w:rsidRPr="00A31DD6" w:rsidRDefault="006F392D" w:rsidP="00562220">
      <w:pPr>
        <w:numPr>
          <w:ilvl w:val="0"/>
          <w:numId w:val="165"/>
        </w:numPr>
        <w:tabs>
          <w:tab w:val="num" w:pos="426"/>
          <w:tab w:val="right" w:pos="9781"/>
        </w:tabs>
        <w:ind w:left="426" w:right="2209" w:hanging="426"/>
        <w:jc w:val="both"/>
        <w:rPr>
          <w:i/>
        </w:rPr>
      </w:pPr>
      <w:r w:rsidRPr="00A31DD6">
        <w:rPr>
          <w:i/>
        </w:rPr>
        <w:t xml:space="preserve">pomoc pieniężna na pokrycie kosztów utrzymania dzieci z innych powiatów umieszczonych w rodzinach zastępczych </w:t>
      </w:r>
      <w:r w:rsidRPr="00A31DD6">
        <w:rPr>
          <w:i/>
        </w:rPr>
        <w:tab/>
        <w:t>139.292,04</w:t>
      </w:r>
    </w:p>
    <w:p w:rsidR="006F392D" w:rsidRPr="00A31DD6" w:rsidRDefault="006F392D" w:rsidP="00562220">
      <w:pPr>
        <w:numPr>
          <w:ilvl w:val="0"/>
          <w:numId w:val="165"/>
        </w:numPr>
        <w:tabs>
          <w:tab w:val="clear" w:pos="1712"/>
          <w:tab w:val="num" w:pos="426"/>
          <w:tab w:val="right" w:pos="9781"/>
        </w:tabs>
        <w:ind w:left="426" w:right="2209" w:hanging="426"/>
        <w:jc w:val="both"/>
        <w:rPr>
          <w:i/>
        </w:rPr>
      </w:pPr>
      <w:r w:rsidRPr="00A31DD6">
        <w:rPr>
          <w:i/>
        </w:rPr>
        <w:t>dodatek dla rodziny zastępczej na pokrycie zwiększonych kosztów utrzymania dziecka legitymującego się orzeczeniem o niepełnosprawności albo orzeczeniem o znacznym lub umiarkowanym stopniu niepełnosprawności</w:t>
      </w:r>
      <w:r w:rsidRPr="00A31DD6">
        <w:rPr>
          <w:i/>
        </w:rPr>
        <w:tab/>
        <w:t>2.321,00</w:t>
      </w:r>
    </w:p>
    <w:p w:rsidR="006F392D" w:rsidRPr="00A31DD6" w:rsidRDefault="006F392D" w:rsidP="00562220">
      <w:pPr>
        <w:numPr>
          <w:ilvl w:val="0"/>
          <w:numId w:val="165"/>
        </w:numPr>
        <w:tabs>
          <w:tab w:val="num" w:pos="426"/>
          <w:tab w:val="right" w:pos="9781"/>
        </w:tabs>
        <w:ind w:left="426" w:right="2209" w:hanging="426"/>
        <w:jc w:val="both"/>
        <w:rPr>
          <w:i/>
        </w:rPr>
      </w:pPr>
      <w:r w:rsidRPr="00A31DD6">
        <w:rPr>
          <w:i/>
        </w:rPr>
        <w:t>pomoc pieniężna na usamodzielnienie się wychowanków opuszczających rodzinę zastępczą</w:t>
      </w:r>
      <w:r w:rsidRPr="00A31DD6">
        <w:rPr>
          <w:i/>
        </w:rPr>
        <w:tab/>
        <w:t>67.780,16</w:t>
      </w:r>
    </w:p>
    <w:p w:rsidR="006F392D" w:rsidRPr="00A31DD6" w:rsidRDefault="006F392D" w:rsidP="00562220">
      <w:pPr>
        <w:numPr>
          <w:ilvl w:val="0"/>
          <w:numId w:val="165"/>
        </w:numPr>
        <w:tabs>
          <w:tab w:val="num" w:pos="426"/>
          <w:tab w:val="right" w:pos="9781"/>
        </w:tabs>
        <w:ind w:left="426" w:right="2209" w:hanging="426"/>
        <w:jc w:val="both"/>
        <w:rPr>
          <w:i/>
        </w:rPr>
      </w:pPr>
      <w:r w:rsidRPr="00A31DD6">
        <w:rPr>
          <w:i/>
        </w:rPr>
        <w:t xml:space="preserve">dodatek wychowawczy na dzieci przebywające w rodzinach zastępczych </w:t>
      </w:r>
      <w:r w:rsidRPr="00A31DD6">
        <w:rPr>
          <w:i/>
        </w:rPr>
        <w:tab/>
        <w:t>390.156,21</w:t>
      </w:r>
    </w:p>
    <w:p w:rsidR="006F392D" w:rsidRPr="00A31DD6" w:rsidRDefault="006F392D" w:rsidP="006F392D">
      <w:pPr>
        <w:tabs>
          <w:tab w:val="right" w:pos="8460"/>
          <w:tab w:val="right" w:pos="9781"/>
        </w:tabs>
        <w:ind w:right="2209"/>
        <w:jc w:val="both"/>
      </w:pPr>
    </w:p>
    <w:p w:rsidR="006F392D" w:rsidRPr="00A31DD6" w:rsidRDefault="006F392D" w:rsidP="006F392D">
      <w:pPr>
        <w:tabs>
          <w:tab w:val="right" w:pos="9781"/>
        </w:tabs>
        <w:ind w:right="2232"/>
        <w:jc w:val="both"/>
        <w:rPr>
          <w:b/>
        </w:rPr>
      </w:pPr>
      <w:r w:rsidRPr="00A31DD6">
        <w:rPr>
          <w:b/>
        </w:rPr>
        <w:t>Działalność placówek opiekuńczo – wychowawczych (85510)</w:t>
      </w:r>
      <w:r w:rsidRPr="00A31DD6">
        <w:rPr>
          <w:b/>
        </w:rPr>
        <w:tab/>
        <w:t>2.005.834,16</w:t>
      </w:r>
    </w:p>
    <w:p w:rsidR="006F392D" w:rsidRPr="00A31DD6" w:rsidRDefault="006F392D" w:rsidP="006F392D">
      <w:pPr>
        <w:tabs>
          <w:tab w:val="right" w:pos="9781"/>
        </w:tabs>
        <w:ind w:right="2232"/>
        <w:jc w:val="both"/>
        <w:rPr>
          <w:b/>
        </w:rPr>
      </w:pPr>
    </w:p>
    <w:p w:rsidR="006F392D" w:rsidRPr="00A31DD6" w:rsidRDefault="006F392D" w:rsidP="006F392D">
      <w:pPr>
        <w:tabs>
          <w:tab w:val="right" w:pos="9781"/>
        </w:tabs>
        <w:ind w:right="2232"/>
        <w:jc w:val="both"/>
        <w:rPr>
          <w:b/>
          <w:i/>
        </w:rPr>
      </w:pPr>
      <w:r w:rsidRPr="00A31DD6">
        <w:rPr>
          <w:b/>
          <w:i/>
        </w:rPr>
        <w:t>Wielofunkcyjna Placówka Opiekuńczo-Wychowawcza</w:t>
      </w:r>
      <w:r w:rsidRPr="00A31DD6">
        <w:rPr>
          <w:b/>
          <w:i/>
        </w:rPr>
        <w:tab/>
        <w:t>1.336.768,18</w:t>
      </w:r>
    </w:p>
    <w:p w:rsidR="006F392D" w:rsidRPr="00A31DD6" w:rsidRDefault="006F392D" w:rsidP="006F392D">
      <w:pPr>
        <w:tabs>
          <w:tab w:val="right" w:pos="9781"/>
        </w:tabs>
        <w:ind w:right="2232"/>
        <w:jc w:val="both"/>
      </w:pPr>
      <w:r w:rsidRPr="00A31DD6">
        <w:t>Wydatki bieżące jednostek budżetowych, w tym:</w:t>
      </w:r>
    </w:p>
    <w:p w:rsidR="006F392D" w:rsidRPr="00A31DD6" w:rsidRDefault="006F392D" w:rsidP="00562220">
      <w:pPr>
        <w:numPr>
          <w:ilvl w:val="0"/>
          <w:numId w:val="184"/>
        </w:numPr>
        <w:tabs>
          <w:tab w:val="num" w:pos="540"/>
          <w:tab w:val="right" w:pos="9781"/>
        </w:tabs>
        <w:ind w:left="540" w:right="2232" w:hanging="540"/>
        <w:jc w:val="both"/>
        <w:rPr>
          <w:iCs/>
        </w:rPr>
      </w:pPr>
      <w:r w:rsidRPr="00A31DD6">
        <w:rPr>
          <w:iCs/>
        </w:rPr>
        <w:t>wynagrodzenia i</w:t>
      </w:r>
      <w:r w:rsidRPr="00A31DD6">
        <w:t xml:space="preserve"> składki od nich naliczane</w:t>
      </w:r>
      <w:r w:rsidRPr="00A31DD6">
        <w:tab/>
        <w:t>1.040.852,33</w:t>
      </w:r>
    </w:p>
    <w:p w:rsidR="006F392D" w:rsidRPr="00A31DD6" w:rsidRDefault="006F392D" w:rsidP="00562220">
      <w:pPr>
        <w:numPr>
          <w:ilvl w:val="0"/>
          <w:numId w:val="186"/>
        </w:numPr>
        <w:tabs>
          <w:tab w:val="num" w:pos="993"/>
          <w:tab w:val="right" w:pos="9781"/>
        </w:tabs>
        <w:ind w:left="993" w:right="2232" w:hanging="426"/>
        <w:jc w:val="both"/>
        <w:rPr>
          <w:i/>
        </w:rPr>
      </w:pPr>
      <w:r w:rsidRPr="00A31DD6">
        <w:rPr>
          <w:i/>
        </w:rPr>
        <w:t>wynagrodzenia osobowe pracowników wraz z pochodnymi</w:t>
      </w:r>
      <w:r w:rsidRPr="00A31DD6">
        <w:rPr>
          <w:i/>
        </w:rPr>
        <w:tab/>
        <w:t>906.578,50</w:t>
      </w:r>
    </w:p>
    <w:p w:rsidR="006F392D" w:rsidRPr="00A31DD6" w:rsidRDefault="006F392D" w:rsidP="00562220">
      <w:pPr>
        <w:numPr>
          <w:ilvl w:val="0"/>
          <w:numId w:val="186"/>
        </w:numPr>
        <w:tabs>
          <w:tab w:val="right" w:pos="-3060"/>
          <w:tab w:val="num" w:pos="993"/>
          <w:tab w:val="right" w:pos="9781"/>
        </w:tabs>
        <w:ind w:left="993" w:right="2232" w:hanging="426"/>
        <w:jc w:val="both"/>
        <w:rPr>
          <w:i/>
        </w:rPr>
      </w:pPr>
      <w:r w:rsidRPr="00A31DD6">
        <w:rPr>
          <w:i/>
        </w:rPr>
        <w:t>wynagrodzenia bezosobowe psychologa, wychowawcy, Inspektora Ochrony Danych Osobowych, konserwatora i zapłata za usługi sprzątania</w:t>
      </w:r>
      <w:r w:rsidRPr="00A31DD6">
        <w:rPr>
          <w:i/>
        </w:rPr>
        <w:tab/>
      </w:r>
      <w:r w:rsidRPr="00A31DD6">
        <w:rPr>
          <w:i/>
        </w:rPr>
        <w:tab/>
        <w:t>84.930,00</w:t>
      </w:r>
    </w:p>
    <w:p w:rsidR="006F392D" w:rsidRPr="00A31DD6" w:rsidRDefault="006F392D" w:rsidP="00562220">
      <w:pPr>
        <w:numPr>
          <w:ilvl w:val="0"/>
          <w:numId w:val="186"/>
        </w:numPr>
        <w:tabs>
          <w:tab w:val="right" w:pos="-3060"/>
          <w:tab w:val="num" w:pos="993"/>
          <w:tab w:val="right" w:pos="9781"/>
        </w:tabs>
        <w:ind w:left="993" w:right="2232" w:hanging="426"/>
        <w:jc w:val="both"/>
        <w:rPr>
          <w:i/>
        </w:rPr>
      </w:pPr>
      <w:r w:rsidRPr="00A31DD6">
        <w:rPr>
          <w:i/>
        </w:rPr>
        <w:t>dodatkowe wynagrodzenie roczne</w:t>
      </w:r>
      <w:r w:rsidRPr="00A31DD6">
        <w:rPr>
          <w:i/>
        </w:rPr>
        <w:tab/>
        <w:t>49.343,83</w:t>
      </w:r>
    </w:p>
    <w:p w:rsidR="006F392D" w:rsidRPr="00A31DD6" w:rsidRDefault="006F392D" w:rsidP="00562220">
      <w:pPr>
        <w:numPr>
          <w:ilvl w:val="0"/>
          <w:numId w:val="184"/>
        </w:numPr>
        <w:tabs>
          <w:tab w:val="num" w:pos="540"/>
          <w:tab w:val="right" w:pos="9781"/>
        </w:tabs>
        <w:ind w:left="540" w:right="2232" w:hanging="540"/>
        <w:jc w:val="both"/>
      </w:pPr>
      <w:r w:rsidRPr="00A31DD6">
        <w:t>wydatki związane z realizacją zadań statutowych</w:t>
      </w:r>
      <w:r w:rsidRPr="00A31DD6">
        <w:tab/>
        <w:t>286.676,05</w:t>
      </w:r>
    </w:p>
    <w:p w:rsidR="006F392D" w:rsidRPr="00A31DD6" w:rsidRDefault="006F392D" w:rsidP="00562220">
      <w:pPr>
        <w:numPr>
          <w:ilvl w:val="0"/>
          <w:numId w:val="187"/>
        </w:numPr>
        <w:tabs>
          <w:tab w:val="right" w:pos="-1800"/>
          <w:tab w:val="num" w:pos="1080"/>
          <w:tab w:val="num" w:pos="1134"/>
          <w:tab w:val="right" w:pos="9781"/>
        </w:tabs>
        <w:ind w:left="1080" w:right="2232" w:hanging="513"/>
        <w:jc w:val="both"/>
        <w:rPr>
          <w:i/>
        </w:rPr>
      </w:pPr>
      <w:r w:rsidRPr="00A31DD6">
        <w:rPr>
          <w:i/>
        </w:rPr>
        <w:t>zakup materiałów w tym m. in.: materiałów biurowych, artykułów higienicznych, materiałów do remontu i konserwacji, środków czystości, butów i odzieży dla dzieci, materiałów do zajęć szkolnych i terapeutycznych oraz innego wyposażenia</w:t>
      </w:r>
      <w:r w:rsidRPr="00A31DD6">
        <w:rPr>
          <w:i/>
        </w:rPr>
        <w:tab/>
        <w:t>69.674,25</w:t>
      </w:r>
    </w:p>
    <w:p w:rsidR="006F392D" w:rsidRPr="00A31DD6" w:rsidRDefault="006F392D" w:rsidP="00562220">
      <w:pPr>
        <w:numPr>
          <w:ilvl w:val="0"/>
          <w:numId w:val="187"/>
        </w:numPr>
        <w:tabs>
          <w:tab w:val="num" w:pos="1080"/>
          <w:tab w:val="num" w:pos="1134"/>
          <w:tab w:val="right" w:pos="9781"/>
        </w:tabs>
        <w:ind w:left="1080" w:right="2232" w:hanging="513"/>
        <w:jc w:val="both"/>
        <w:rPr>
          <w:i/>
        </w:rPr>
      </w:pPr>
      <w:r w:rsidRPr="00A31DD6">
        <w:rPr>
          <w:i/>
        </w:rPr>
        <w:t xml:space="preserve">zakup środków żywności </w:t>
      </w:r>
      <w:r w:rsidRPr="00A31DD6">
        <w:rPr>
          <w:i/>
        </w:rPr>
        <w:tab/>
        <w:t>38.506,47</w:t>
      </w:r>
    </w:p>
    <w:p w:rsidR="006F392D" w:rsidRPr="00A31DD6" w:rsidRDefault="006F392D" w:rsidP="00562220">
      <w:pPr>
        <w:numPr>
          <w:ilvl w:val="0"/>
          <w:numId w:val="187"/>
        </w:numPr>
        <w:tabs>
          <w:tab w:val="num" w:pos="1080"/>
          <w:tab w:val="num" w:pos="1134"/>
          <w:tab w:val="right" w:pos="9781"/>
        </w:tabs>
        <w:ind w:left="1080" w:right="2232" w:hanging="513"/>
        <w:jc w:val="both"/>
        <w:rPr>
          <w:i/>
        </w:rPr>
      </w:pPr>
      <w:r w:rsidRPr="00A31DD6">
        <w:rPr>
          <w:i/>
        </w:rPr>
        <w:t xml:space="preserve">zakup leków </w:t>
      </w:r>
      <w:r w:rsidRPr="00A31DD6">
        <w:rPr>
          <w:i/>
        </w:rPr>
        <w:tab/>
        <w:t>5.588,33</w:t>
      </w:r>
    </w:p>
    <w:p w:rsidR="006F392D" w:rsidRPr="00A31DD6" w:rsidRDefault="006F392D" w:rsidP="00562220">
      <w:pPr>
        <w:numPr>
          <w:ilvl w:val="0"/>
          <w:numId w:val="187"/>
        </w:numPr>
        <w:tabs>
          <w:tab w:val="num" w:pos="1080"/>
          <w:tab w:val="num" w:pos="1134"/>
          <w:tab w:val="right" w:pos="9781"/>
        </w:tabs>
        <w:ind w:left="1080" w:right="2232" w:hanging="513"/>
        <w:jc w:val="both"/>
        <w:rPr>
          <w:i/>
        </w:rPr>
      </w:pPr>
      <w:r w:rsidRPr="00A31DD6">
        <w:rPr>
          <w:i/>
        </w:rPr>
        <w:t>zakup energii (woda, c.o., ciepła woda)</w:t>
      </w:r>
      <w:r w:rsidRPr="00A31DD6">
        <w:rPr>
          <w:i/>
        </w:rPr>
        <w:tab/>
        <w:t>14.852,07</w:t>
      </w:r>
    </w:p>
    <w:p w:rsidR="006F392D" w:rsidRPr="00A31DD6" w:rsidRDefault="006F392D" w:rsidP="00562220">
      <w:pPr>
        <w:numPr>
          <w:ilvl w:val="0"/>
          <w:numId w:val="187"/>
        </w:numPr>
        <w:tabs>
          <w:tab w:val="num" w:pos="1080"/>
          <w:tab w:val="num" w:pos="1134"/>
          <w:tab w:val="right" w:pos="9781"/>
        </w:tabs>
        <w:ind w:left="1080" w:right="2232" w:hanging="513"/>
        <w:jc w:val="both"/>
        <w:rPr>
          <w:i/>
        </w:rPr>
      </w:pPr>
      <w:r w:rsidRPr="00A31DD6">
        <w:rPr>
          <w:i/>
        </w:rPr>
        <w:t>zakup usług remontowych (naprawa, przerabianie kanalizacji, udrażnianie WC, wymiana baterii, naprawa gaśnic)</w:t>
      </w:r>
      <w:r w:rsidRPr="00A31DD6">
        <w:rPr>
          <w:i/>
        </w:rPr>
        <w:tab/>
        <w:t>4.831,70</w:t>
      </w:r>
    </w:p>
    <w:p w:rsidR="006F392D" w:rsidRPr="00A31DD6" w:rsidRDefault="006F392D" w:rsidP="00562220">
      <w:pPr>
        <w:numPr>
          <w:ilvl w:val="0"/>
          <w:numId w:val="187"/>
        </w:numPr>
        <w:tabs>
          <w:tab w:val="num" w:pos="1080"/>
          <w:tab w:val="num" w:pos="1134"/>
          <w:tab w:val="right" w:pos="9781"/>
        </w:tabs>
        <w:ind w:left="1080" w:right="2232" w:hanging="513"/>
        <w:jc w:val="both"/>
        <w:rPr>
          <w:i/>
        </w:rPr>
      </w:pPr>
      <w:r w:rsidRPr="00A31DD6">
        <w:rPr>
          <w:i/>
        </w:rPr>
        <w:t xml:space="preserve">zakup usług zdrowotnych </w:t>
      </w:r>
      <w:r w:rsidRPr="00A31DD6">
        <w:rPr>
          <w:i/>
        </w:rPr>
        <w:tab/>
        <w:t>3.007,00</w:t>
      </w:r>
    </w:p>
    <w:p w:rsidR="006F392D" w:rsidRPr="00A31DD6" w:rsidRDefault="006F392D" w:rsidP="00562220">
      <w:pPr>
        <w:numPr>
          <w:ilvl w:val="0"/>
          <w:numId w:val="187"/>
        </w:numPr>
        <w:tabs>
          <w:tab w:val="num" w:pos="1080"/>
          <w:tab w:val="num" w:pos="1134"/>
          <w:tab w:val="right" w:pos="9781"/>
        </w:tabs>
        <w:ind w:left="1080" w:right="2232" w:hanging="513"/>
        <w:jc w:val="both"/>
        <w:rPr>
          <w:i/>
        </w:rPr>
      </w:pPr>
      <w:r w:rsidRPr="00A31DD6">
        <w:rPr>
          <w:i/>
        </w:rPr>
        <w:t>zakup usług pozostałych (atestacja gaśnic i kontrola hydrantu, zakup obiadów dla dzieci, koszty wyjazdów wychowanków, abonament radiowo-telewizyjny, psychoterapia dla dzieci, odprowadzanie ścieków, obsługa informatyczna, usługi elektryczne, transportowe, bankowe i pocztowe, wywóz śmieci i inne)</w:t>
      </w:r>
      <w:r w:rsidRPr="00A31DD6">
        <w:rPr>
          <w:i/>
        </w:rPr>
        <w:tab/>
        <w:t>121.592,54</w:t>
      </w:r>
    </w:p>
    <w:p w:rsidR="006F392D" w:rsidRPr="00A31DD6" w:rsidRDefault="006F392D" w:rsidP="00562220">
      <w:pPr>
        <w:numPr>
          <w:ilvl w:val="0"/>
          <w:numId w:val="187"/>
        </w:numPr>
        <w:tabs>
          <w:tab w:val="num" w:pos="1080"/>
          <w:tab w:val="num" w:pos="1134"/>
          <w:tab w:val="right" w:pos="9781"/>
        </w:tabs>
        <w:ind w:left="1080" w:right="2232" w:hanging="513"/>
        <w:jc w:val="both"/>
        <w:rPr>
          <w:i/>
        </w:rPr>
      </w:pPr>
      <w:r w:rsidRPr="00A31DD6">
        <w:rPr>
          <w:i/>
        </w:rPr>
        <w:t>zakup usług telekomunikacyjnych oraz dostęp do sieci Internet</w:t>
      </w:r>
      <w:r w:rsidRPr="00A31DD6">
        <w:rPr>
          <w:i/>
        </w:rPr>
        <w:tab/>
        <w:t>2.536,34</w:t>
      </w:r>
    </w:p>
    <w:p w:rsidR="006F392D" w:rsidRPr="00A31DD6" w:rsidRDefault="006F392D" w:rsidP="00562220">
      <w:pPr>
        <w:numPr>
          <w:ilvl w:val="0"/>
          <w:numId w:val="187"/>
        </w:numPr>
        <w:tabs>
          <w:tab w:val="right" w:pos="-3060"/>
          <w:tab w:val="num" w:pos="1080"/>
          <w:tab w:val="num" w:pos="1134"/>
          <w:tab w:val="right" w:pos="9781"/>
        </w:tabs>
        <w:ind w:left="1080" w:right="2232" w:hanging="513"/>
        <w:jc w:val="both"/>
        <w:rPr>
          <w:i/>
        </w:rPr>
      </w:pPr>
      <w:r w:rsidRPr="00A31DD6">
        <w:rPr>
          <w:i/>
        </w:rPr>
        <w:lastRenderedPageBreak/>
        <w:t xml:space="preserve">podróże służbowe </w:t>
      </w:r>
      <w:r w:rsidRPr="00A31DD6">
        <w:rPr>
          <w:i/>
        </w:rPr>
        <w:tab/>
        <w:t>3.613,07</w:t>
      </w:r>
    </w:p>
    <w:p w:rsidR="006F392D" w:rsidRPr="00A31DD6" w:rsidRDefault="006F392D" w:rsidP="00562220">
      <w:pPr>
        <w:numPr>
          <w:ilvl w:val="0"/>
          <w:numId w:val="187"/>
        </w:numPr>
        <w:tabs>
          <w:tab w:val="num" w:pos="1080"/>
          <w:tab w:val="num" w:pos="1134"/>
          <w:tab w:val="right" w:pos="9781"/>
        </w:tabs>
        <w:ind w:left="1080" w:right="2232" w:hanging="513"/>
        <w:jc w:val="both"/>
        <w:rPr>
          <w:i/>
        </w:rPr>
      </w:pPr>
      <w:r w:rsidRPr="00A31DD6">
        <w:rPr>
          <w:i/>
        </w:rPr>
        <w:t>odpisy na zakładowy fundusz świadczeń socjalnych</w:t>
      </w:r>
      <w:r w:rsidRPr="00A31DD6">
        <w:rPr>
          <w:i/>
        </w:rPr>
        <w:tab/>
        <w:t>15.372,55</w:t>
      </w:r>
    </w:p>
    <w:p w:rsidR="006F392D" w:rsidRPr="00A31DD6" w:rsidRDefault="006F392D" w:rsidP="00562220">
      <w:pPr>
        <w:numPr>
          <w:ilvl w:val="0"/>
          <w:numId w:val="187"/>
        </w:numPr>
        <w:tabs>
          <w:tab w:val="num" w:pos="1080"/>
          <w:tab w:val="num" w:pos="1134"/>
          <w:tab w:val="right" w:pos="9781"/>
        </w:tabs>
        <w:ind w:left="1080" w:right="2232" w:hanging="513"/>
        <w:jc w:val="both"/>
        <w:rPr>
          <w:i/>
        </w:rPr>
      </w:pPr>
      <w:r w:rsidRPr="00A31DD6">
        <w:rPr>
          <w:i/>
        </w:rPr>
        <w:t>podatek od nieruchomości</w:t>
      </w:r>
      <w:r w:rsidRPr="00A31DD6">
        <w:rPr>
          <w:i/>
        </w:rPr>
        <w:tab/>
        <w:t>1.790,00</w:t>
      </w:r>
    </w:p>
    <w:p w:rsidR="006F392D" w:rsidRPr="00A31DD6" w:rsidRDefault="006F392D" w:rsidP="00562220">
      <w:pPr>
        <w:numPr>
          <w:ilvl w:val="0"/>
          <w:numId w:val="187"/>
        </w:numPr>
        <w:tabs>
          <w:tab w:val="num" w:pos="1080"/>
          <w:tab w:val="num" w:pos="1134"/>
          <w:tab w:val="right" w:pos="9781"/>
        </w:tabs>
        <w:ind w:left="1080" w:right="2232" w:hanging="513"/>
        <w:jc w:val="both"/>
        <w:rPr>
          <w:i/>
        </w:rPr>
      </w:pPr>
      <w:r w:rsidRPr="00A31DD6">
        <w:rPr>
          <w:i/>
        </w:rPr>
        <w:t>różne opłaty i składki</w:t>
      </w:r>
      <w:r w:rsidRPr="00A31DD6">
        <w:rPr>
          <w:i/>
        </w:rPr>
        <w:tab/>
        <w:t>1.848,49</w:t>
      </w:r>
    </w:p>
    <w:p w:rsidR="006F392D" w:rsidRPr="00A31DD6" w:rsidRDefault="006F392D" w:rsidP="00562220">
      <w:pPr>
        <w:numPr>
          <w:ilvl w:val="0"/>
          <w:numId w:val="187"/>
        </w:numPr>
        <w:tabs>
          <w:tab w:val="num" w:pos="1080"/>
          <w:tab w:val="num" w:pos="1134"/>
          <w:tab w:val="right" w:pos="9781"/>
        </w:tabs>
        <w:ind w:left="1080" w:right="2232" w:hanging="513"/>
        <w:jc w:val="both"/>
        <w:rPr>
          <w:i/>
        </w:rPr>
      </w:pPr>
      <w:r w:rsidRPr="00A31DD6">
        <w:rPr>
          <w:i/>
        </w:rPr>
        <w:t>szkolenia pracowników</w:t>
      </w:r>
      <w:r w:rsidRPr="00A31DD6">
        <w:rPr>
          <w:i/>
        </w:rPr>
        <w:tab/>
        <w:t>3.463,24</w:t>
      </w:r>
    </w:p>
    <w:p w:rsidR="006F392D" w:rsidRPr="00A31DD6" w:rsidRDefault="006F392D" w:rsidP="006F392D">
      <w:pPr>
        <w:tabs>
          <w:tab w:val="right" w:pos="9781"/>
        </w:tabs>
        <w:ind w:right="2232"/>
        <w:jc w:val="both"/>
        <w:rPr>
          <w:i/>
        </w:rPr>
      </w:pPr>
    </w:p>
    <w:p w:rsidR="006F392D" w:rsidRPr="00A31DD6" w:rsidRDefault="006F392D" w:rsidP="006F392D">
      <w:pPr>
        <w:tabs>
          <w:tab w:val="right" w:pos="9781"/>
        </w:tabs>
        <w:ind w:right="2232"/>
        <w:jc w:val="both"/>
      </w:pPr>
      <w:r w:rsidRPr="00A31DD6">
        <w:t>Świadczenia społeczne na rzecz osób fizycznych – świadczenia pieniężne dla podopiecznych</w:t>
      </w:r>
      <w:r w:rsidRPr="00A31DD6">
        <w:tab/>
        <w:t>9.239,80</w:t>
      </w:r>
    </w:p>
    <w:p w:rsidR="006F392D" w:rsidRPr="00A31DD6" w:rsidRDefault="006F392D" w:rsidP="006F392D">
      <w:pPr>
        <w:tabs>
          <w:tab w:val="right" w:pos="9781"/>
        </w:tabs>
        <w:ind w:right="2232"/>
        <w:jc w:val="both"/>
      </w:pPr>
    </w:p>
    <w:p w:rsidR="006F392D" w:rsidRPr="00A31DD6" w:rsidRDefault="006F392D" w:rsidP="006F392D">
      <w:pPr>
        <w:tabs>
          <w:tab w:val="right" w:pos="9781"/>
        </w:tabs>
        <w:ind w:right="2232"/>
        <w:jc w:val="both"/>
        <w:rPr>
          <w:b/>
          <w:i/>
        </w:rPr>
      </w:pPr>
      <w:r w:rsidRPr="00A31DD6">
        <w:rPr>
          <w:b/>
          <w:i/>
        </w:rPr>
        <w:t>Placówki opi</w:t>
      </w:r>
      <w:r w:rsidR="00BA4E01" w:rsidRPr="00A31DD6">
        <w:rPr>
          <w:b/>
          <w:i/>
        </w:rPr>
        <w:t>ekuńczo – wychowawcze</w:t>
      </w:r>
    </w:p>
    <w:p w:rsidR="006F392D" w:rsidRPr="00A31DD6" w:rsidRDefault="006F392D" w:rsidP="006F392D">
      <w:pPr>
        <w:tabs>
          <w:tab w:val="right" w:pos="9781"/>
        </w:tabs>
        <w:ind w:right="2232"/>
        <w:jc w:val="both"/>
        <w:rPr>
          <w:i/>
        </w:rPr>
      </w:pPr>
      <w:r w:rsidRPr="00A31DD6">
        <w:t>Wydatki bieżące dotyczą wydatków ponoszonych przez powiat na utrzymanie dzieci umieszczonych w placówkach opiekuńczo-wychowawczych funkcjonujących na terenie innego powiatu</w:t>
      </w:r>
      <w:r w:rsidRPr="00A31DD6">
        <w:tab/>
        <w:t>540.667,40</w:t>
      </w:r>
    </w:p>
    <w:p w:rsidR="006F392D" w:rsidRPr="00A31DD6" w:rsidRDefault="006F392D" w:rsidP="00562220">
      <w:pPr>
        <w:numPr>
          <w:ilvl w:val="0"/>
          <w:numId w:val="188"/>
        </w:numPr>
        <w:tabs>
          <w:tab w:val="num" w:pos="0"/>
          <w:tab w:val="left" w:pos="709"/>
          <w:tab w:val="right" w:pos="9781"/>
        </w:tabs>
        <w:suppressAutoHyphens/>
        <w:ind w:left="709" w:right="2209" w:hanging="283"/>
        <w:jc w:val="both"/>
        <w:rPr>
          <w:i/>
          <w:lang w:eastAsia="zh-CN"/>
        </w:rPr>
      </w:pPr>
      <w:r w:rsidRPr="00A31DD6">
        <w:rPr>
          <w:i/>
          <w:szCs w:val="20"/>
          <w:lang w:eastAsia="ar-SA"/>
        </w:rPr>
        <w:t>Police (1 dziecko)</w:t>
      </w:r>
      <w:r w:rsidRPr="00A31DD6">
        <w:rPr>
          <w:i/>
          <w:szCs w:val="20"/>
          <w:lang w:eastAsia="ar-SA"/>
        </w:rPr>
        <w:tab/>
        <w:t>61.688,04</w:t>
      </w:r>
    </w:p>
    <w:p w:rsidR="006F392D" w:rsidRPr="00A31DD6" w:rsidRDefault="006F392D" w:rsidP="00562220">
      <w:pPr>
        <w:numPr>
          <w:ilvl w:val="0"/>
          <w:numId w:val="188"/>
        </w:numPr>
        <w:tabs>
          <w:tab w:val="num" w:pos="0"/>
          <w:tab w:val="left" w:pos="709"/>
          <w:tab w:val="right" w:pos="9781"/>
        </w:tabs>
        <w:suppressAutoHyphens/>
        <w:ind w:left="709" w:right="2209" w:hanging="283"/>
        <w:jc w:val="both"/>
        <w:rPr>
          <w:i/>
          <w:lang w:eastAsia="zh-CN"/>
        </w:rPr>
      </w:pPr>
      <w:r w:rsidRPr="00A31DD6">
        <w:rPr>
          <w:i/>
          <w:szCs w:val="20"/>
          <w:lang w:eastAsia="ar-SA"/>
        </w:rPr>
        <w:t>Kamień Pomorski (1 dziecko)</w:t>
      </w:r>
      <w:r w:rsidRPr="00A31DD6">
        <w:rPr>
          <w:i/>
          <w:szCs w:val="20"/>
          <w:lang w:eastAsia="ar-SA"/>
        </w:rPr>
        <w:tab/>
        <w:t>69.638,22</w:t>
      </w:r>
    </w:p>
    <w:p w:rsidR="006F392D" w:rsidRPr="00A31DD6" w:rsidRDefault="006F392D" w:rsidP="00562220">
      <w:pPr>
        <w:numPr>
          <w:ilvl w:val="0"/>
          <w:numId w:val="188"/>
        </w:numPr>
        <w:tabs>
          <w:tab w:val="num" w:pos="0"/>
          <w:tab w:val="left" w:pos="709"/>
          <w:tab w:val="right" w:pos="9781"/>
        </w:tabs>
        <w:suppressAutoHyphens/>
        <w:ind w:left="709" w:right="2209" w:hanging="283"/>
        <w:jc w:val="both"/>
        <w:rPr>
          <w:i/>
          <w:lang w:eastAsia="zh-CN"/>
        </w:rPr>
      </w:pPr>
      <w:r w:rsidRPr="00A31DD6">
        <w:rPr>
          <w:i/>
          <w:szCs w:val="20"/>
          <w:lang w:eastAsia="ar-SA"/>
        </w:rPr>
        <w:t>Drawsko Pomorskie (2 dzieci)</w:t>
      </w:r>
      <w:r w:rsidRPr="00A31DD6">
        <w:rPr>
          <w:i/>
          <w:szCs w:val="20"/>
          <w:lang w:eastAsia="ar-SA"/>
        </w:rPr>
        <w:tab/>
        <w:t>85.211,07</w:t>
      </w:r>
    </w:p>
    <w:p w:rsidR="006F392D" w:rsidRPr="00A31DD6" w:rsidRDefault="006F392D" w:rsidP="00562220">
      <w:pPr>
        <w:numPr>
          <w:ilvl w:val="0"/>
          <w:numId w:val="188"/>
        </w:numPr>
        <w:tabs>
          <w:tab w:val="num" w:pos="0"/>
          <w:tab w:val="left" w:pos="709"/>
          <w:tab w:val="right" w:pos="9781"/>
        </w:tabs>
        <w:suppressAutoHyphens/>
        <w:ind w:left="709" w:right="2209" w:hanging="283"/>
        <w:jc w:val="both"/>
        <w:rPr>
          <w:i/>
          <w:lang w:eastAsia="zh-CN"/>
        </w:rPr>
      </w:pPr>
      <w:r w:rsidRPr="00A31DD6">
        <w:rPr>
          <w:i/>
          <w:szCs w:val="20"/>
          <w:lang w:eastAsia="ar-SA"/>
        </w:rPr>
        <w:t>Rawicz (2 dzieci)</w:t>
      </w:r>
      <w:r w:rsidRPr="00A31DD6">
        <w:rPr>
          <w:i/>
          <w:szCs w:val="20"/>
          <w:lang w:eastAsia="ar-SA"/>
        </w:rPr>
        <w:tab/>
        <w:t>18.833,38</w:t>
      </w:r>
    </w:p>
    <w:p w:rsidR="006F392D" w:rsidRPr="00A31DD6" w:rsidRDefault="006F392D" w:rsidP="00562220">
      <w:pPr>
        <w:numPr>
          <w:ilvl w:val="0"/>
          <w:numId w:val="188"/>
        </w:numPr>
        <w:tabs>
          <w:tab w:val="num" w:pos="0"/>
          <w:tab w:val="left" w:pos="709"/>
          <w:tab w:val="right" w:pos="9781"/>
        </w:tabs>
        <w:suppressAutoHyphens/>
        <w:ind w:left="709" w:right="2209" w:hanging="283"/>
        <w:jc w:val="both"/>
        <w:rPr>
          <w:i/>
          <w:lang w:eastAsia="zh-CN"/>
        </w:rPr>
      </w:pPr>
      <w:r w:rsidRPr="00A31DD6">
        <w:rPr>
          <w:i/>
          <w:lang w:eastAsia="zh-CN"/>
        </w:rPr>
        <w:t>Lubaczów (3 dzieci)</w:t>
      </w:r>
      <w:r w:rsidRPr="00A31DD6">
        <w:rPr>
          <w:i/>
          <w:lang w:eastAsia="zh-CN"/>
        </w:rPr>
        <w:tab/>
        <w:t>222.152,55</w:t>
      </w:r>
    </w:p>
    <w:p w:rsidR="006F392D" w:rsidRPr="00A31DD6" w:rsidRDefault="006F392D" w:rsidP="00562220">
      <w:pPr>
        <w:numPr>
          <w:ilvl w:val="0"/>
          <w:numId w:val="188"/>
        </w:numPr>
        <w:tabs>
          <w:tab w:val="num" w:pos="0"/>
          <w:tab w:val="left" w:pos="709"/>
          <w:tab w:val="right" w:pos="9781"/>
        </w:tabs>
        <w:suppressAutoHyphens/>
        <w:ind w:left="709" w:right="2209" w:hanging="283"/>
        <w:jc w:val="both"/>
        <w:rPr>
          <w:i/>
          <w:lang w:eastAsia="zh-CN"/>
        </w:rPr>
      </w:pPr>
      <w:r w:rsidRPr="00A31DD6">
        <w:rPr>
          <w:i/>
          <w:szCs w:val="20"/>
          <w:lang w:eastAsia="ar-SA"/>
        </w:rPr>
        <w:t>Łomża (2 dzieci)</w:t>
      </w:r>
      <w:r w:rsidRPr="00A31DD6">
        <w:rPr>
          <w:i/>
          <w:szCs w:val="20"/>
          <w:lang w:eastAsia="ar-SA"/>
        </w:rPr>
        <w:tab/>
        <w:t>83.144,14</w:t>
      </w:r>
    </w:p>
    <w:p w:rsidR="006F392D" w:rsidRPr="00A31DD6" w:rsidRDefault="006F392D" w:rsidP="006F392D">
      <w:pPr>
        <w:tabs>
          <w:tab w:val="right" w:pos="9781"/>
        </w:tabs>
        <w:suppressAutoHyphens/>
        <w:ind w:right="2209"/>
        <w:jc w:val="both"/>
        <w:rPr>
          <w:szCs w:val="20"/>
          <w:lang w:eastAsia="ar-SA"/>
        </w:rPr>
      </w:pPr>
    </w:p>
    <w:p w:rsidR="006F392D" w:rsidRPr="00A31DD6" w:rsidRDefault="006F392D" w:rsidP="006F392D">
      <w:pPr>
        <w:tabs>
          <w:tab w:val="num" w:pos="0"/>
          <w:tab w:val="right" w:pos="9781"/>
        </w:tabs>
        <w:ind w:right="2209"/>
        <w:jc w:val="both"/>
      </w:pPr>
      <w:r w:rsidRPr="00A31DD6">
        <w:t>Świadczenia wypłacone przez Miejski Ośrodek Pomocy Rodzinie na rzecz osób fizycznych, tj. pomoc pieniężna na kontynuowanie nauki dla 8 osób, na usamodzielnienie dla 2 osób oraz na zagospodarowanie się dla 3 osób, dodatek wychowawczy dla 16 dzieci przebywających w Wielofunkcyjnej Placówce Opiekuńczo - Wychowawczej</w:t>
      </w:r>
      <w:r w:rsidRPr="00A31DD6">
        <w:tab/>
        <w:t>127.591,62</w:t>
      </w:r>
    </w:p>
    <w:p w:rsidR="006F392D" w:rsidRPr="00A31DD6" w:rsidRDefault="006F392D" w:rsidP="006F392D">
      <w:pPr>
        <w:tabs>
          <w:tab w:val="num" w:pos="0"/>
          <w:tab w:val="right" w:pos="9781"/>
        </w:tabs>
        <w:ind w:right="2209"/>
        <w:jc w:val="both"/>
      </w:pPr>
      <w:r w:rsidRPr="00A31DD6">
        <w:t>Koszt obsługi wypłaty dodatku wychowawczego – wynagrodzenia wraz z pochodnymi</w:t>
      </w:r>
      <w:r w:rsidRPr="00A31DD6">
        <w:tab/>
        <w:t>806,96</w:t>
      </w:r>
    </w:p>
    <w:p w:rsidR="006F392D" w:rsidRPr="00A31DD6" w:rsidRDefault="006F392D" w:rsidP="006F392D">
      <w:pPr>
        <w:tabs>
          <w:tab w:val="right" w:pos="9781"/>
        </w:tabs>
        <w:jc w:val="both"/>
      </w:pPr>
    </w:p>
    <w:p w:rsidR="006F392D" w:rsidRPr="00A31DD6" w:rsidRDefault="006F392D" w:rsidP="006F392D">
      <w:pPr>
        <w:tabs>
          <w:tab w:val="right" w:pos="9781"/>
        </w:tabs>
        <w:jc w:val="both"/>
      </w:pPr>
    </w:p>
    <w:p w:rsidR="006F392D" w:rsidRPr="00A31DD6" w:rsidRDefault="006F392D" w:rsidP="006F392D">
      <w:pPr>
        <w:shd w:val="clear" w:color="auto" w:fill="C0C0C0"/>
        <w:tabs>
          <w:tab w:val="right" w:pos="9781"/>
        </w:tabs>
        <w:ind w:right="-24"/>
        <w:outlineLvl w:val="0"/>
        <w:rPr>
          <w:b/>
        </w:rPr>
      </w:pPr>
      <w:r w:rsidRPr="00A31DD6">
        <w:rPr>
          <w:b/>
        </w:rPr>
        <w:t xml:space="preserve">Dział 900  GOSPODARKA KOMUNALNA I OCHRONA </w:t>
      </w:r>
    </w:p>
    <w:p w:rsidR="006F392D" w:rsidRPr="00A31DD6" w:rsidRDefault="006F392D" w:rsidP="006F392D">
      <w:pPr>
        <w:shd w:val="clear" w:color="auto" w:fill="C0C0C0"/>
        <w:tabs>
          <w:tab w:val="right" w:pos="9781"/>
        </w:tabs>
        <w:ind w:left="1080" w:right="-24" w:hanging="1080"/>
        <w:rPr>
          <w:b/>
        </w:rPr>
      </w:pPr>
      <w:r w:rsidRPr="00A31DD6">
        <w:rPr>
          <w:b/>
        </w:rPr>
        <w:tab/>
        <w:t>ŚRODOWISKA</w:t>
      </w:r>
      <w:r w:rsidRPr="00A31DD6">
        <w:rPr>
          <w:b/>
        </w:rPr>
        <w:tab/>
        <w:t>1.229.332,45</w:t>
      </w:r>
    </w:p>
    <w:p w:rsidR="006F392D" w:rsidRPr="00A31DD6" w:rsidRDefault="006F392D" w:rsidP="006F392D">
      <w:pPr>
        <w:tabs>
          <w:tab w:val="right" w:pos="5670"/>
          <w:tab w:val="right" w:pos="9781"/>
        </w:tabs>
        <w:ind w:right="2232"/>
        <w:rPr>
          <w:b/>
        </w:rPr>
      </w:pPr>
      <w:r w:rsidRPr="00A31DD6">
        <w:rPr>
          <w:b/>
        </w:rPr>
        <w:t>plan: 1.579.760,00</w:t>
      </w:r>
      <w:r w:rsidRPr="00A31DD6">
        <w:rPr>
          <w:b/>
        </w:rPr>
        <w:tab/>
        <w:t>% wyk.: 77,8</w:t>
      </w:r>
    </w:p>
    <w:p w:rsidR="006F392D" w:rsidRPr="00A31DD6" w:rsidRDefault="006F392D" w:rsidP="006F392D">
      <w:pPr>
        <w:tabs>
          <w:tab w:val="right" w:pos="9781"/>
        </w:tabs>
        <w:ind w:right="2232"/>
        <w:jc w:val="both"/>
      </w:pPr>
    </w:p>
    <w:p w:rsidR="006F392D" w:rsidRPr="00A31DD6" w:rsidRDefault="006F392D" w:rsidP="006F392D">
      <w:pPr>
        <w:tabs>
          <w:tab w:val="right" w:pos="9781"/>
        </w:tabs>
        <w:ind w:right="2232"/>
        <w:jc w:val="both"/>
        <w:rPr>
          <w:b/>
        </w:rPr>
      </w:pPr>
      <w:r w:rsidRPr="00A31DD6">
        <w:rPr>
          <w:b/>
        </w:rPr>
        <w:t>Oczyszczanie miast i wsi (90003)</w:t>
      </w:r>
      <w:r w:rsidRPr="00A31DD6">
        <w:rPr>
          <w:b/>
        </w:rPr>
        <w:tab/>
        <w:t>15.548,17</w:t>
      </w:r>
    </w:p>
    <w:p w:rsidR="006F392D" w:rsidRPr="00A31DD6" w:rsidRDefault="006F392D" w:rsidP="006F392D">
      <w:pPr>
        <w:tabs>
          <w:tab w:val="right" w:pos="9781"/>
        </w:tabs>
        <w:ind w:right="2232"/>
        <w:jc w:val="both"/>
      </w:pPr>
      <w:r w:rsidRPr="00A31DD6">
        <w:t>Wydatki bieżące jednostek budżetowych związane z realizacją zadań statutowych poniesiono na działania związane z usuwaniem wyrobów zawierających azbest oraz usuwaniem dzikich wysypisk na terenach miejskich.</w:t>
      </w:r>
    </w:p>
    <w:p w:rsidR="006F392D" w:rsidRPr="00A31DD6" w:rsidRDefault="006F392D" w:rsidP="006F392D">
      <w:pPr>
        <w:tabs>
          <w:tab w:val="right" w:pos="9781"/>
        </w:tabs>
        <w:ind w:right="2232"/>
        <w:jc w:val="both"/>
        <w:rPr>
          <w:b/>
        </w:rPr>
      </w:pPr>
    </w:p>
    <w:p w:rsidR="006F392D" w:rsidRPr="00A31DD6" w:rsidRDefault="006F392D" w:rsidP="006F392D">
      <w:pPr>
        <w:tabs>
          <w:tab w:val="right" w:pos="9781"/>
        </w:tabs>
        <w:ind w:right="2232"/>
        <w:jc w:val="both"/>
        <w:rPr>
          <w:b/>
        </w:rPr>
      </w:pPr>
      <w:r w:rsidRPr="00A31DD6">
        <w:rPr>
          <w:b/>
        </w:rPr>
        <w:t>Ochrona gleby i wód podziemnych (90006)</w:t>
      </w:r>
      <w:r w:rsidRPr="00A31DD6">
        <w:rPr>
          <w:b/>
        </w:rPr>
        <w:tab/>
        <w:t>5.980,00</w:t>
      </w:r>
    </w:p>
    <w:p w:rsidR="006F392D" w:rsidRPr="00A31DD6" w:rsidRDefault="006F392D" w:rsidP="006F392D">
      <w:pPr>
        <w:tabs>
          <w:tab w:val="right" w:pos="8505"/>
          <w:tab w:val="right" w:pos="9781"/>
        </w:tabs>
        <w:ind w:right="2232"/>
        <w:jc w:val="both"/>
      </w:pPr>
      <w:r w:rsidRPr="00A31DD6">
        <w:t>Wydatki bieżące jednostek budżetowych związane z realizacją zadań statutowych zostały poniesione na opiniowanie projektów prac geologicznych oraz dokumentację geologiczno-inżynierską.</w:t>
      </w:r>
    </w:p>
    <w:p w:rsidR="006F392D" w:rsidRPr="00A31DD6" w:rsidRDefault="006F392D" w:rsidP="006F392D">
      <w:pPr>
        <w:tabs>
          <w:tab w:val="right" w:pos="9781"/>
        </w:tabs>
        <w:ind w:right="2209"/>
        <w:jc w:val="both"/>
        <w:rPr>
          <w:b/>
        </w:rPr>
      </w:pPr>
    </w:p>
    <w:p w:rsidR="006F392D" w:rsidRPr="00A31DD6" w:rsidRDefault="006F392D" w:rsidP="006F392D">
      <w:pPr>
        <w:tabs>
          <w:tab w:val="right" w:pos="9781"/>
        </w:tabs>
        <w:ind w:right="2209"/>
        <w:jc w:val="both"/>
        <w:rPr>
          <w:b/>
        </w:rPr>
      </w:pPr>
      <w:r w:rsidRPr="00A31DD6">
        <w:rPr>
          <w:b/>
        </w:rPr>
        <w:t>Oświetlenie ulic, placów i dróg (90015)</w:t>
      </w:r>
      <w:r w:rsidRPr="00A31DD6">
        <w:rPr>
          <w:b/>
        </w:rPr>
        <w:tab/>
        <w:t>1.144.042,67</w:t>
      </w:r>
    </w:p>
    <w:p w:rsidR="006F392D" w:rsidRPr="00A31DD6" w:rsidRDefault="006F392D" w:rsidP="006F392D">
      <w:pPr>
        <w:tabs>
          <w:tab w:val="right" w:pos="9781"/>
        </w:tabs>
        <w:ind w:right="2209"/>
        <w:jc w:val="both"/>
      </w:pPr>
      <w:r w:rsidRPr="00A31DD6">
        <w:t>Wydatki bieżące jednostek budżetowych związane z realizacją zadań statutowych zostały poniesione na konserwację, eksploatację i bieżące utrzymanie w stałej sprawności technicznej oświetlenia ulic oraz zakup energii do oświetlenia ulic, dróg i placów i inne.</w:t>
      </w:r>
    </w:p>
    <w:p w:rsidR="006F392D" w:rsidRPr="00A31DD6" w:rsidRDefault="006F392D" w:rsidP="006F392D">
      <w:pPr>
        <w:tabs>
          <w:tab w:val="right" w:pos="9781"/>
        </w:tabs>
        <w:ind w:right="2209"/>
        <w:jc w:val="both"/>
        <w:rPr>
          <w:b/>
        </w:rPr>
      </w:pPr>
    </w:p>
    <w:p w:rsidR="006F392D" w:rsidRPr="00A31DD6" w:rsidRDefault="006F392D" w:rsidP="006F392D">
      <w:pPr>
        <w:tabs>
          <w:tab w:val="right" w:pos="9781"/>
        </w:tabs>
        <w:ind w:right="2209"/>
        <w:jc w:val="both"/>
        <w:rPr>
          <w:b/>
        </w:rPr>
      </w:pPr>
      <w:r w:rsidRPr="00A31DD6">
        <w:rPr>
          <w:b/>
        </w:rPr>
        <w:t>Pozostała działalność</w:t>
      </w:r>
      <w:r w:rsidR="0004218B" w:rsidRPr="00A31DD6">
        <w:rPr>
          <w:b/>
        </w:rPr>
        <w:t xml:space="preserve"> </w:t>
      </w:r>
      <w:r w:rsidRPr="00A31DD6">
        <w:rPr>
          <w:b/>
        </w:rPr>
        <w:t>(90095)</w:t>
      </w:r>
      <w:r w:rsidRPr="00A31DD6">
        <w:rPr>
          <w:b/>
        </w:rPr>
        <w:tab/>
        <w:t>63.761,61</w:t>
      </w:r>
    </w:p>
    <w:p w:rsidR="00EB25BF" w:rsidRPr="00A31DD6" w:rsidRDefault="006F392D" w:rsidP="006F392D">
      <w:pPr>
        <w:tabs>
          <w:tab w:val="right" w:pos="9781"/>
        </w:tabs>
        <w:ind w:right="2209"/>
        <w:jc w:val="both"/>
      </w:pPr>
      <w:r w:rsidRPr="00A31DD6">
        <w:lastRenderedPageBreak/>
        <w:t xml:space="preserve">Wydatki bieżące jednostek budżetowych poniesiono na </w:t>
      </w:r>
      <w:r w:rsidRPr="00A31DD6">
        <w:rPr>
          <w:szCs w:val="20"/>
        </w:rPr>
        <w:t xml:space="preserve">wydatki zawiązane z realizacją zadań statutowych, tj. na </w:t>
      </w:r>
      <w:r w:rsidRPr="00A31DD6">
        <w:t>usunięcie pojazdów oraz prowadzenie parkingu strzeżonego dla pojazdów usuniętych w przypadkach, o których mowa w art. 130a ust.1 lub 2 ustawy Prawo o ruchu drogowym.</w:t>
      </w:r>
    </w:p>
    <w:p w:rsidR="00C96AEC" w:rsidRPr="00A31DD6" w:rsidRDefault="00EB25BF" w:rsidP="00EB25BF">
      <w:pPr>
        <w:jc w:val="center"/>
      </w:pPr>
      <w:r w:rsidRPr="00A31DD6">
        <w:br w:type="page"/>
      </w:r>
    </w:p>
    <w:p w:rsidR="00C96AEC" w:rsidRPr="00A31DD6" w:rsidRDefault="00C96AEC" w:rsidP="00C96AEC">
      <w:pPr>
        <w:tabs>
          <w:tab w:val="right" w:pos="9781"/>
        </w:tabs>
        <w:ind w:right="83"/>
        <w:jc w:val="center"/>
        <w:rPr>
          <w:spacing w:val="20"/>
          <w:sz w:val="28"/>
          <w:szCs w:val="20"/>
        </w:rPr>
      </w:pPr>
      <w:r w:rsidRPr="00A31DD6">
        <w:rPr>
          <w:b/>
          <w:spacing w:val="20"/>
          <w:sz w:val="28"/>
          <w:szCs w:val="20"/>
        </w:rPr>
        <w:lastRenderedPageBreak/>
        <w:t>DOCHODY I WYDATKI WŁASNE JEDNOSTEK BUDŻETOWYCH</w:t>
      </w:r>
    </w:p>
    <w:p w:rsidR="00C96AEC" w:rsidRPr="00A31DD6" w:rsidRDefault="00C96AEC" w:rsidP="00C96AEC">
      <w:pPr>
        <w:suppressAutoHyphens/>
        <w:rPr>
          <w:szCs w:val="20"/>
          <w:lang w:eastAsia="ar-SA"/>
        </w:rPr>
      </w:pPr>
    </w:p>
    <w:p w:rsidR="00C96AEC" w:rsidRPr="00A31DD6" w:rsidRDefault="00C96AEC" w:rsidP="00C96AEC"/>
    <w:p w:rsidR="00C96AEC" w:rsidRPr="00A31DD6" w:rsidRDefault="00C96AEC" w:rsidP="00C96AEC">
      <w:pPr>
        <w:tabs>
          <w:tab w:val="right" w:pos="9781"/>
        </w:tabs>
        <w:ind w:right="2209"/>
      </w:pPr>
      <w:r w:rsidRPr="00A31DD6">
        <w:rPr>
          <w:b/>
        </w:rPr>
        <w:t>OGÓŁEM WYKONANE DOCHODY</w:t>
      </w:r>
      <w:r w:rsidRPr="00A31DD6">
        <w:rPr>
          <w:b/>
        </w:rPr>
        <w:tab/>
        <w:t>2.129.335,47</w:t>
      </w:r>
    </w:p>
    <w:p w:rsidR="00C96AEC" w:rsidRPr="00A31DD6" w:rsidRDefault="00C96AEC" w:rsidP="00C96AEC">
      <w:pPr>
        <w:tabs>
          <w:tab w:val="right" w:pos="8505"/>
          <w:tab w:val="right" w:pos="9781"/>
        </w:tabs>
        <w:ind w:right="1757"/>
      </w:pPr>
      <w:r w:rsidRPr="00A31DD6">
        <w:t>z tego:</w:t>
      </w:r>
    </w:p>
    <w:p w:rsidR="00C96AEC" w:rsidRPr="00A31DD6" w:rsidRDefault="00C96AEC" w:rsidP="00C96AEC">
      <w:pPr>
        <w:numPr>
          <w:ilvl w:val="0"/>
          <w:numId w:val="266"/>
        </w:numPr>
        <w:tabs>
          <w:tab w:val="right" w:pos="9781"/>
        </w:tabs>
        <w:suppressAutoHyphens/>
        <w:ind w:right="1757"/>
      </w:pPr>
      <w:r w:rsidRPr="00A31DD6">
        <w:t>gmina</w:t>
      </w:r>
      <w:r w:rsidRPr="00A31DD6">
        <w:tab/>
        <w:t>1.766.210,94</w:t>
      </w:r>
    </w:p>
    <w:p w:rsidR="00C96AEC" w:rsidRPr="00A31DD6" w:rsidRDefault="00C96AEC" w:rsidP="00C96AEC">
      <w:pPr>
        <w:numPr>
          <w:ilvl w:val="0"/>
          <w:numId w:val="266"/>
        </w:numPr>
        <w:tabs>
          <w:tab w:val="right" w:pos="9781"/>
        </w:tabs>
        <w:suppressAutoHyphens/>
        <w:ind w:right="1757"/>
        <w:rPr>
          <w:b/>
        </w:rPr>
      </w:pPr>
      <w:r w:rsidRPr="00A31DD6">
        <w:t>powiat</w:t>
      </w:r>
      <w:r w:rsidRPr="00A31DD6">
        <w:tab/>
        <w:t>363.124,53</w:t>
      </w:r>
    </w:p>
    <w:p w:rsidR="00C96AEC" w:rsidRPr="00A31DD6" w:rsidRDefault="00C96AEC" w:rsidP="00C96AEC">
      <w:pPr>
        <w:tabs>
          <w:tab w:val="right" w:pos="8505"/>
          <w:tab w:val="right" w:pos="9781"/>
        </w:tabs>
        <w:ind w:right="1757"/>
        <w:rPr>
          <w:b/>
        </w:rPr>
      </w:pPr>
    </w:p>
    <w:p w:rsidR="00C96AEC" w:rsidRPr="00A31DD6" w:rsidRDefault="00C96AEC" w:rsidP="00C96AEC">
      <w:pPr>
        <w:tabs>
          <w:tab w:val="right" w:pos="9781"/>
        </w:tabs>
        <w:ind w:right="2209"/>
      </w:pPr>
      <w:r w:rsidRPr="00A31DD6">
        <w:rPr>
          <w:b/>
        </w:rPr>
        <w:t>OGÓŁEM WYKONANE WYDATKI</w:t>
      </w:r>
      <w:r w:rsidRPr="00A31DD6">
        <w:rPr>
          <w:b/>
        </w:rPr>
        <w:tab/>
        <w:t>2.129.335,47</w:t>
      </w:r>
    </w:p>
    <w:p w:rsidR="00C96AEC" w:rsidRPr="00A31DD6" w:rsidRDefault="00C96AEC" w:rsidP="00C96AEC">
      <w:pPr>
        <w:tabs>
          <w:tab w:val="right" w:pos="8505"/>
          <w:tab w:val="right" w:pos="9781"/>
        </w:tabs>
        <w:ind w:right="1757"/>
      </w:pPr>
      <w:r w:rsidRPr="00A31DD6">
        <w:t>z tego:</w:t>
      </w:r>
    </w:p>
    <w:p w:rsidR="00C96AEC" w:rsidRPr="00A31DD6" w:rsidRDefault="00C96AEC" w:rsidP="00C96AEC">
      <w:pPr>
        <w:numPr>
          <w:ilvl w:val="0"/>
          <w:numId w:val="267"/>
        </w:numPr>
        <w:tabs>
          <w:tab w:val="right" w:pos="9781"/>
        </w:tabs>
        <w:suppressAutoHyphens/>
        <w:ind w:right="1757"/>
      </w:pPr>
      <w:r w:rsidRPr="00A31DD6">
        <w:t>gmina</w:t>
      </w:r>
      <w:r w:rsidRPr="00A31DD6">
        <w:tab/>
        <w:t>1.766.210,94</w:t>
      </w:r>
    </w:p>
    <w:p w:rsidR="00C96AEC" w:rsidRPr="00A31DD6" w:rsidRDefault="00C96AEC" w:rsidP="00C96AEC">
      <w:pPr>
        <w:numPr>
          <w:ilvl w:val="0"/>
          <w:numId w:val="267"/>
        </w:numPr>
        <w:tabs>
          <w:tab w:val="right" w:pos="9781"/>
        </w:tabs>
        <w:suppressAutoHyphens/>
        <w:ind w:right="1757"/>
      </w:pPr>
      <w:r w:rsidRPr="00A31DD6">
        <w:t>powiat</w:t>
      </w:r>
      <w:r w:rsidRPr="00A31DD6">
        <w:tab/>
        <w:t>363.124,53</w:t>
      </w:r>
    </w:p>
    <w:p w:rsidR="00C96AEC" w:rsidRPr="00A31DD6" w:rsidRDefault="00C96AEC" w:rsidP="00C96AEC"/>
    <w:p w:rsidR="00C96AEC" w:rsidRPr="00A31DD6" w:rsidRDefault="00C96AEC" w:rsidP="00C96AEC">
      <w:pPr>
        <w:jc w:val="center"/>
      </w:pPr>
      <w:r w:rsidRPr="00A31DD6">
        <w:rPr>
          <w:b/>
          <w:i/>
        </w:rPr>
        <w:t>Gminne jednostki</w:t>
      </w:r>
    </w:p>
    <w:p w:rsidR="00C96AEC" w:rsidRPr="00A31DD6" w:rsidRDefault="00C96AEC" w:rsidP="00C96AEC"/>
    <w:p w:rsidR="00C96AEC" w:rsidRPr="00A31DD6" w:rsidRDefault="00C96AEC" w:rsidP="00C96AEC">
      <w:pPr>
        <w:shd w:val="clear" w:color="auto" w:fill="D9D9D9"/>
        <w:tabs>
          <w:tab w:val="right" w:pos="8505"/>
        </w:tabs>
        <w:ind w:right="56"/>
        <w:jc w:val="both"/>
        <w:rPr>
          <w:b/>
          <w:i/>
        </w:rPr>
      </w:pPr>
      <w:r w:rsidRPr="00A31DD6">
        <w:rPr>
          <w:b/>
        </w:rPr>
        <w:t>Rozdział 80101 - Szkoły podstawowe</w:t>
      </w:r>
    </w:p>
    <w:p w:rsidR="00C96AEC" w:rsidRPr="00A31DD6" w:rsidRDefault="00C96AEC" w:rsidP="00C96AEC">
      <w:pPr>
        <w:shd w:val="clear" w:color="auto" w:fill="D9D9D9"/>
        <w:tabs>
          <w:tab w:val="right" w:pos="8505"/>
        </w:tabs>
        <w:ind w:right="56"/>
        <w:jc w:val="both"/>
        <w:rPr>
          <w:b/>
          <w:i/>
        </w:rPr>
      </w:pPr>
      <w:r w:rsidRPr="00A31DD6">
        <w:rPr>
          <w:b/>
          <w:i/>
        </w:rPr>
        <w:t>Szkoła Podstawowa nr 1</w:t>
      </w:r>
    </w:p>
    <w:p w:rsidR="00C96AEC" w:rsidRPr="00A31DD6" w:rsidRDefault="00C96AEC" w:rsidP="00C96AEC">
      <w:pPr>
        <w:shd w:val="clear" w:color="auto" w:fill="D9D9D9"/>
        <w:tabs>
          <w:tab w:val="right" w:pos="8505"/>
        </w:tabs>
        <w:ind w:right="56"/>
        <w:jc w:val="both"/>
        <w:rPr>
          <w:b/>
          <w:i/>
        </w:rPr>
      </w:pPr>
      <w:r w:rsidRPr="00A31DD6">
        <w:rPr>
          <w:b/>
          <w:i/>
        </w:rPr>
        <w:t>Szkoła Podstawowa nr 2</w:t>
      </w:r>
    </w:p>
    <w:p w:rsidR="00C96AEC" w:rsidRPr="00A31DD6" w:rsidRDefault="00C96AEC" w:rsidP="00C96AEC">
      <w:pPr>
        <w:shd w:val="clear" w:color="auto" w:fill="D9D9D9"/>
        <w:tabs>
          <w:tab w:val="right" w:pos="8505"/>
        </w:tabs>
        <w:ind w:right="56"/>
        <w:jc w:val="both"/>
        <w:rPr>
          <w:b/>
          <w:i/>
        </w:rPr>
      </w:pPr>
      <w:r w:rsidRPr="00A31DD6">
        <w:rPr>
          <w:b/>
          <w:i/>
        </w:rPr>
        <w:t>Szkoła Podstawowa nr 4 z Oddziałami Integracyjnymi</w:t>
      </w:r>
    </w:p>
    <w:p w:rsidR="00C96AEC" w:rsidRPr="00A31DD6" w:rsidRDefault="00C96AEC" w:rsidP="00C96AEC">
      <w:pPr>
        <w:shd w:val="clear" w:color="auto" w:fill="D9D9D9"/>
        <w:tabs>
          <w:tab w:val="right" w:pos="8505"/>
        </w:tabs>
        <w:ind w:right="56"/>
        <w:jc w:val="both"/>
        <w:rPr>
          <w:b/>
          <w:i/>
        </w:rPr>
      </w:pPr>
      <w:r w:rsidRPr="00A31DD6">
        <w:rPr>
          <w:b/>
          <w:i/>
        </w:rPr>
        <w:t>Szkoła Podstawowa nr 6</w:t>
      </w:r>
    </w:p>
    <w:p w:rsidR="00C96AEC" w:rsidRPr="00A31DD6" w:rsidRDefault="00C96AEC" w:rsidP="00C96AEC">
      <w:pPr>
        <w:shd w:val="clear" w:color="auto" w:fill="D9D9D9"/>
        <w:tabs>
          <w:tab w:val="right" w:pos="8505"/>
        </w:tabs>
        <w:ind w:right="56"/>
        <w:jc w:val="both"/>
      </w:pPr>
      <w:r w:rsidRPr="00A31DD6">
        <w:rPr>
          <w:b/>
          <w:i/>
        </w:rPr>
        <w:t>Zespół Szkolno-Przedszkolny</w:t>
      </w:r>
    </w:p>
    <w:p w:rsidR="00C96AEC" w:rsidRPr="00A31DD6" w:rsidRDefault="00C96AEC" w:rsidP="00C96AEC">
      <w:pPr>
        <w:tabs>
          <w:tab w:val="right" w:pos="8505"/>
        </w:tabs>
        <w:ind w:right="1757"/>
        <w:jc w:val="both"/>
      </w:pPr>
    </w:p>
    <w:p w:rsidR="00C96AEC" w:rsidRPr="00A31DD6" w:rsidRDefault="00C96AEC" w:rsidP="00C96AEC">
      <w:pPr>
        <w:tabs>
          <w:tab w:val="right" w:pos="9781"/>
        </w:tabs>
        <w:ind w:right="2209"/>
      </w:pPr>
      <w:r w:rsidRPr="00A31DD6">
        <w:t>Początkowy stan środków pieniężnych na rachunku bankowym</w:t>
      </w:r>
      <w:r w:rsidRPr="00A31DD6">
        <w:tab/>
        <w:t>0,00</w:t>
      </w:r>
    </w:p>
    <w:p w:rsidR="00C96AEC" w:rsidRPr="00A31DD6" w:rsidRDefault="00C96AEC" w:rsidP="00C96AEC">
      <w:pPr>
        <w:tabs>
          <w:tab w:val="right" w:pos="9781"/>
        </w:tabs>
        <w:ind w:right="2209"/>
        <w:rPr>
          <w:szCs w:val="20"/>
        </w:rPr>
      </w:pPr>
      <w:r w:rsidRPr="00A31DD6">
        <w:t>Stan środków pieniężnych na koniec okresu sprawozdawczego</w:t>
      </w:r>
      <w:r w:rsidRPr="00A31DD6">
        <w:tab/>
        <w:t>0,00</w:t>
      </w:r>
    </w:p>
    <w:p w:rsidR="00C96AEC" w:rsidRPr="00A31DD6" w:rsidRDefault="00C96AEC" w:rsidP="00C96AEC">
      <w:pPr>
        <w:tabs>
          <w:tab w:val="right" w:pos="9781"/>
        </w:tabs>
        <w:ind w:right="2209"/>
        <w:jc w:val="both"/>
      </w:pPr>
    </w:p>
    <w:p w:rsidR="00C96AEC" w:rsidRPr="00A31DD6" w:rsidRDefault="00C96AEC" w:rsidP="00C96AEC">
      <w:pPr>
        <w:tabs>
          <w:tab w:val="right" w:pos="9781"/>
        </w:tabs>
        <w:ind w:right="2209"/>
        <w:jc w:val="both"/>
      </w:pPr>
      <w:r w:rsidRPr="00A31DD6">
        <w:rPr>
          <w:b/>
        </w:rPr>
        <w:t>Szkoły podstawowe wypracowały dochody własne w wysokości</w:t>
      </w:r>
      <w:r w:rsidRPr="00A31DD6">
        <w:rPr>
          <w:b/>
        </w:rPr>
        <w:tab/>
        <w:t>766.111,40</w:t>
      </w:r>
    </w:p>
    <w:p w:rsidR="00C96AEC" w:rsidRPr="00A31DD6" w:rsidRDefault="00C96AEC" w:rsidP="00C96AEC">
      <w:pPr>
        <w:ind w:right="2209"/>
        <w:jc w:val="both"/>
      </w:pPr>
    </w:p>
    <w:p w:rsidR="00C96AEC" w:rsidRPr="00A31DD6" w:rsidRDefault="00C96AEC" w:rsidP="00C96AEC">
      <w:pPr>
        <w:ind w:right="2209"/>
        <w:jc w:val="both"/>
      </w:pPr>
      <w:r w:rsidRPr="00A31DD6">
        <w:t>Kwota ta powstała, m.in., z następujących wpłat:</w:t>
      </w:r>
    </w:p>
    <w:p w:rsidR="00C96AEC" w:rsidRPr="00A31DD6" w:rsidRDefault="00C96AEC" w:rsidP="00C96AEC">
      <w:pPr>
        <w:numPr>
          <w:ilvl w:val="0"/>
          <w:numId w:val="268"/>
        </w:numPr>
        <w:suppressAutoHyphens/>
        <w:ind w:right="2209"/>
        <w:jc w:val="both"/>
      </w:pPr>
      <w:r w:rsidRPr="00A31DD6">
        <w:t>odpłatności przedszkolaków, uczniów i pracowników za korzystanie z posiłków w stołówce szkolnej,</w:t>
      </w:r>
    </w:p>
    <w:p w:rsidR="00C96AEC" w:rsidRPr="00A31DD6" w:rsidRDefault="00C96AEC" w:rsidP="00C96AEC">
      <w:pPr>
        <w:numPr>
          <w:ilvl w:val="0"/>
          <w:numId w:val="268"/>
        </w:numPr>
        <w:suppressAutoHyphens/>
        <w:ind w:right="2209"/>
        <w:jc w:val="both"/>
      </w:pPr>
      <w:r w:rsidRPr="00A31DD6">
        <w:t xml:space="preserve">wynajmu </w:t>
      </w:r>
      <w:proofErr w:type="spellStart"/>
      <w:r w:rsidRPr="00A31DD6">
        <w:t>sal</w:t>
      </w:r>
      <w:proofErr w:type="spellEnd"/>
      <w:r w:rsidRPr="00A31DD6">
        <w:t xml:space="preserve"> lekcyjnych i gimnastycznych oraz innych pomieszczeń,</w:t>
      </w:r>
    </w:p>
    <w:p w:rsidR="00C96AEC" w:rsidRPr="00A31DD6" w:rsidRDefault="00C96AEC" w:rsidP="00C96AEC">
      <w:pPr>
        <w:numPr>
          <w:ilvl w:val="0"/>
          <w:numId w:val="268"/>
        </w:numPr>
        <w:suppressAutoHyphens/>
        <w:ind w:right="2209"/>
        <w:jc w:val="both"/>
      </w:pPr>
      <w:r w:rsidRPr="00A31DD6">
        <w:t>wynajmu lokali mieszkalnych,</w:t>
      </w:r>
    </w:p>
    <w:p w:rsidR="00C96AEC" w:rsidRPr="00A31DD6" w:rsidRDefault="00C96AEC" w:rsidP="00C96AEC">
      <w:pPr>
        <w:numPr>
          <w:ilvl w:val="0"/>
          <w:numId w:val="268"/>
        </w:numPr>
        <w:suppressAutoHyphens/>
        <w:ind w:right="2209"/>
        <w:jc w:val="both"/>
      </w:pPr>
      <w:r w:rsidRPr="00A31DD6">
        <w:t>wydzierżawienia pasa zieleni,</w:t>
      </w:r>
    </w:p>
    <w:p w:rsidR="00C96AEC" w:rsidRPr="00A31DD6" w:rsidRDefault="00C96AEC" w:rsidP="00C96AEC">
      <w:pPr>
        <w:numPr>
          <w:ilvl w:val="0"/>
          <w:numId w:val="268"/>
        </w:numPr>
        <w:suppressAutoHyphens/>
        <w:ind w:right="2209"/>
        <w:jc w:val="both"/>
      </w:pPr>
      <w:r w:rsidRPr="00A31DD6">
        <w:t>dobrowolnych wpłat i darowizn,</w:t>
      </w:r>
    </w:p>
    <w:p w:rsidR="00C96AEC" w:rsidRPr="00A31DD6" w:rsidRDefault="00C96AEC" w:rsidP="00C96AEC">
      <w:pPr>
        <w:numPr>
          <w:ilvl w:val="0"/>
          <w:numId w:val="268"/>
        </w:numPr>
        <w:suppressAutoHyphens/>
        <w:ind w:right="2209"/>
        <w:jc w:val="both"/>
      </w:pPr>
      <w:r w:rsidRPr="00A31DD6">
        <w:t>środków otrzymanych z Miejskiego Ośrodka Pomocy Rodzinie,</w:t>
      </w:r>
    </w:p>
    <w:p w:rsidR="00C96AEC" w:rsidRPr="00A31DD6" w:rsidRDefault="00C96AEC" w:rsidP="00C96AEC">
      <w:pPr>
        <w:numPr>
          <w:ilvl w:val="0"/>
          <w:numId w:val="268"/>
        </w:numPr>
        <w:suppressAutoHyphens/>
        <w:ind w:right="2209"/>
        <w:jc w:val="both"/>
      </w:pPr>
      <w:r w:rsidRPr="00A31DD6">
        <w:t>opłat za duplikaty świadectw szkolnych i legitymacji,</w:t>
      </w:r>
    </w:p>
    <w:p w:rsidR="00C96AEC" w:rsidRPr="00A31DD6" w:rsidRDefault="00C96AEC" w:rsidP="00C96AEC">
      <w:pPr>
        <w:numPr>
          <w:ilvl w:val="0"/>
          <w:numId w:val="268"/>
        </w:numPr>
        <w:suppressAutoHyphens/>
        <w:ind w:right="2209"/>
        <w:jc w:val="both"/>
      </w:pPr>
      <w:r w:rsidRPr="00A31DD6">
        <w:t>odsetki od nieterminowych wpłat,</w:t>
      </w:r>
    </w:p>
    <w:p w:rsidR="00C96AEC" w:rsidRPr="00A31DD6" w:rsidRDefault="00C96AEC" w:rsidP="00C96AEC">
      <w:pPr>
        <w:numPr>
          <w:ilvl w:val="0"/>
          <w:numId w:val="268"/>
        </w:numPr>
        <w:suppressAutoHyphens/>
        <w:ind w:right="2209"/>
        <w:jc w:val="both"/>
      </w:pPr>
      <w:r w:rsidRPr="00A31DD6">
        <w:t>rozliczenie podatku VAT,</w:t>
      </w:r>
    </w:p>
    <w:p w:rsidR="00C96AEC" w:rsidRPr="00A31DD6" w:rsidRDefault="00C96AEC" w:rsidP="00C96AEC">
      <w:pPr>
        <w:numPr>
          <w:ilvl w:val="0"/>
          <w:numId w:val="268"/>
        </w:numPr>
        <w:suppressAutoHyphens/>
        <w:ind w:right="2209"/>
        <w:jc w:val="both"/>
      </w:pPr>
      <w:r w:rsidRPr="00A31DD6">
        <w:t>otrzymanie środków na zimowisko w Karpaczu,</w:t>
      </w:r>
    </w:p>
    <w:p w:rsidR="00C96AEC" w:rsidRPr="00A31DD6" w:rsidRDefault="00C96AEC" w:rsidP="00C96AEC">
      <w:pPr>
        <w:numPr>
          <w:ilvl w:val="0"/>
          <w:numId w:val="268"/>
        </w:numPr>
        <w:suppressAutoHyphens/>
        <w:ind w:right="2209"/>
        <w:jc w:val="both"/>
      </w:pPr>
      <w:r w:rsidRPr="00A31DD6">
        <w:t>odszkodowania</w:t>
      </w:r>
    </w:p>
    <w:p w:rsidR="00C96AEC" w:rsidRPr="00A31DD6" w:rsidRDefault="00C96AEC" w:rsidP="00C96AEC">
      <w:pPr>
        <w:tabs>
          <w:tab w:val="right" w:pos="9781"/>
        </w:tabs>
        <w:ind w:right="2209"/>
        <w:jc w:val="both"/>
      </w:pPr>
    </w:p>
    <w:p w:rsidR="00C96AEC" w:rsidRPr="00A31DD6" w:rsidRDefault="00C96AEC" w:rsidP="00C96AEC">
      <w:pPr>
        <w:tabs>
          <w:tab w:val="right" w:pos="9781"/>
        </w:tabs>
        <w:ind w:right="2209"/>
        <w:jc w:val="both"/>
      </w:pPr>
      <w:r w:rsidRPr="00A31DD6">
        <w:t>Ze środków zgromadzonych na kontach dochodów własnych wydatkowano kwotę</w:t>
      </w:r>
      <w:r w:rsidRPr="00A31DD6">
        <w:rPr>
          <w:b/>
        </w:rPr>
        <w:tab/>
        <w:t>766.111,40</w:t>
      </w:r>
    </w:p>
    <w:p w:rsidR="00C96AEC" w:rsidRPr="00A31DD6" w:rsidRDefault="00C96AEC" w:rsidP="00C96AEC">
      <w:pPr>
        <w:tabs>
          <w:tab w:val="right" w:pos="9781"/>
        </w:tabs>
        <w:ind w:right="2209"/>
        <w:jc w:val="both"/>
      </w:pPr>
      <w:r w:rsidRPr="00A31DD6">
        <w:t>z przeznaczeniem na:</w:t>
      </w:r>
    </w:p>
    <w:p w:rsidR="00C96AEC" w:rsidRPr="00A31DD6" w:rsidRDefault="00C96AEC" w:rsidP="00C96AEC">
      <w:pPr>
        <w:numPr>
          <w:ilvl w:val="0"/>
          <w:numId w:val="269"/>
        </w:numPr>
        <w:tabs>
          <w:tab w:val="right" w:pos="9781"/>
        </w:tabs>
        <w:suppressAutoHyphens/>
        <w:ind w:right="2209"/>
        <w:jc w:val="both"/>
      </w:pPr>
      <w:r w:rsidRPr="00A31DD6">
        <w:t>wydatki osobowe niezaliczone do wynagrodzeń (odzież BHP)</w:t>
      </w:r>
      <w:r w:rsidRPr="00A31DD6">
        <w:tab/>
        <w:t>645,99</w:t>
      </w:r>
    </w:p>
    <w:p w:rsidR="00C96AEC" w:rsidRPr="00A31DD6" w:rsidRDefault="00C96AEC" w:rsidP="00C96AEC">
      <w:pPr>
        <w:numPr>
          <w:ilvl w:val="0"/>
          <w:numId w:val="269"/>
        </w:numPr>
        <w:tabs>
          <w:tab w:val="right" w:pos="9781"/>
        </w:tabs>
        <w:suppressAutoHyphens/>
        <w:ind w:right="2209"/>
        <w:jc w:val="both"/>
      </w:pPr>
      <w:r w:rsidRPr="00A31DD6">
        <w:t>składki na ubezpieczenia społeczne i Fundusz Pracy</w:t>
      </w:r>
      <w:r w:rsidRPr="00A31DD6">
        <w:tab/>
        <w:t>1.057,94</w:t>
      </w:r>
    </w:p>
    <w:p w:rsidR="00C96AEC" w:rsidRPr="00A31DD6" w:rsidRDefault="00C96AEC" w:rsidP="00C96AEC">
      <w:pPr>
        <w:numPr>
          <w:ilvl w:val="0"/>
          <w:numId w:val="269"/>
        </w:numPr>
        <w:tabs>
          <w:tab w:val="right" w:pos="9781"/>
        </w:tabs>
        <w:suppressAutoHyphens/>
        <w:ind w:right="2209"/>
        <w:jc w:val="both"/>
      </w:pPr>
      <w:r w:rsidRPr="00A31DD6">
        <w:t>wynagrodzenia bezosobowe</w:t>
      </w:r>
      <w:r w:rsidRPr="00A31DD6">
        <w:tab/>
        <w:t>5.560,00</w:t>
      </w:r>
    </w:p>
    <w:p w:rsidR="00C96AEC" w:rsidRPr="00A31DD6" w:rsidRDefault="00C96AEC" w:rsidP="00C96AEC">
      <w:pPr>
        <w:numPr>
          <w:ilvl w:val="0"/>
          <w:numId w:val="269"/>
        </w:numPr>
        <w:tabs>
          <w:tab w:val="right" w:pos="9781"/>
        </w:tabs>
        <w:suppressAutoHyphens/>
        <w:ind w:right="2209"/>
        <w:jc w:val="both"/>
      </w:pPr>
      <w:r w:rsidRPr="00A31DD6">
        <w:t>nagrody w konkursach</w:t>
      </w:r>
      <w:r w:rsidRPr="00A31DD6">
        <w:tab/>
        <w:t>200,00</w:t>
      </w:r>
    </w:p>
    <w:p w:rsidR="00C96AEC" w:rsidRPr="00A31DD6" w:rsidRDefault="00C96AEC" w:rsidP="00C96AEC">
      <w:pPr>
        <w:numPr>
          <w:ilvl w:val="0"/>
          <w:numId w:val="269"/>
        </w:numPr>
        <w:tabs>
          <w:tab w:val="right" w:pos="9781"/>
        </w:tabs>
        <w:suppressAutoHyphens/>
        <w:ind w:right="2209"/>
        <w:jc w:val="both"/>
      </w:pPr>
      <w:r w:rsidRPr="00A31DD6">
        <w:t>zakup materiałów i wyposażenia,</w:t>
      </w:r>
      <w:r w:rsidRPr="00A31DD6">
        <w:tab/>
        <w:t>114.024,56</w:t>
      </w:r>
    </w:p>
    <w:p w:rsidR="00C96AEC" w:rsidRPr="00A31DD6" w:rsidRDefault="00C96AEC" w:rsidP="00C96AEC">
      <w:pPr>
        <w:tabs>
          <w:tab w:val="right" w:pos="9781"/>
        </w:tabs>
        <w:ind w:left="360" w:right="2209"/>
        <w:jc w:val="both"/>
      </w:pPr>
      <w:r w:rsidRPr="00A31DD6">
        <w:lastRenderedPageBreak/>
        <w:t xml:space="preserve">w tym, m.in.: </w:t>
      </w:r>
    </w:p>
    <w:p w:rsidR="00C96AEC" w:rsidRPr="00A31DD6" w:rsidRDefault="00C96AEC" w:rsidP="00C96AEC">
      <w:pPr>
        <w:tabs>
          <w:tab w:val="right" w:pos="9781"/>
        </w:tabs>
        <w:ind w:left="360" w:right="2209"/>
        <w:jc w:val="both"/>
      </w:pPr>
      <w:r w:rsidRPr="00A31DD6">
        <w:rPr>
          <w:b/>
        </w:rPr>
        <w:t>SP-1</w:t>
      </w:r>
      <w:r w:rsidRPr="00A31DD6">
        <w:t xml:space="preserve"> materiałów biurowych, materiałów do bieżących remontów i konserwacji, środków czystości, pojemniki na papier toaletowy, dozowniki na mydło, </w:t>
      </w:r>
      <w:proofErr w:type="spellStart"/>
      <w:r w:rsidRPr="00A31DD6">
        <w:t>power</w:t>
      </w:r>
      <w:proofErr w:type="spellEnd"/>
      <w:r w:rsidRPr="00A31DD6">
        <w:t xml:space="preserve"> miksera na halę sportową, młynka koloidalnego do kuchni, wykładzin, wycieraczek, szafy drzwi, wieszaki, nagród na zakończenie  roku szkolnego, strojów dla sportowców, prenumeraty, </w:t>
      </w:r>
    </w:p>
    <w:p w:rsidR="00C96AEC" w:rsidRPr="00A31DD6" w:rsidRDefault="00C96AEC" w:rsidP="00C96AEC">
      <w:pPr>
        <w:tabs>
          <w:tab w:val="right" w:pos="9781"/>
        </w:tabs>
        <w:ind w:left="360" w:right="2209"/>
        <w:jc w:val="both"/>
      </w:pPr>
      <w:r w:rsidRPr="00A31DD6">
        <w:rPr>
          <w:b/>
        </w:rPr>
        <w:t>SP-2</w:t>
      </w:r>
      <w:r w:rsidRPr="00A31DD6">
        <w:t xml:space="preserve"> materiałów do bieżących napraw i konserwacji, sadzonek kwiatowych, podłoża i nawozu organicznego do zachowania estetyki terenów zielonych wokół szkoły, dyplomów, legitymacji szkolnych, dzienników korespondencyjnych, foli samoprzylepnej do biblioteki, wiązanki kwiatów okolicznościowych, kalendarze, zamki do szafek szkolnych uczniowskich, środków czystości oraz do dezynfekcji,</w:t>
      </w:r>
    </w:p>
    <w:p w:rsidR="00C96AEC" w:rsidRPr="00A31DD6" w:rsidRDefault="00C96AEC" w:rsidP="00C96AEC">
      <w:pPr>
        <w:tabs>
          <w:tab w:val="right" w:pos="9781"/>
        </w:tabs>
        <w:ind w:left="360" w:right="2209"/>
        <w:jc w:val="both"/>
      </w:pPr>
      <w:r w:rsidRPr="00A31DD6">
        <w:rPr>
          <w:b/>
        </w:rPr>
        <w:t>SP-4</w:t>
      </w:r>
      <w:r w:rsidRPr="00A31DD6">
        <w:t xml:space="preserve"> materiałów do bieżących napraw i konserwacji, środki czystości, artykuły biurowe, druki szkolne, środek do dezynfekcji, części zamiennych do komputerów, znaczki pocztowe, literatury fachowej, półek, szafki do kuchni, taboret gazowy, kloc masarski, garnki, sztućce, naczynia, młynek do kawy, prenumerata prasy, wiązanki kwiatów okolicznościowych, toner do kserokopiarki, aparat telefoniczny, nagrody, pamiątek oraz biletów wstępu dla uczestników zimowiska w Karpaczu,</w:t>
      </w:r>
    </w:p>
    <w:p w:rsidR="00C96AEC" w:rsidRPr="00A31DD6" w:rsidRDefault="00C96AEC" w:rsidP="00C96AEC">
      <w:pPr>
        <w:tabs>
          <w:tab w:val="right" w:pos="9781"/>
        </w:tabs>
        <w:ind w:left="360" w:right="2209"/>
        <w:jc w:val="both"/>
      </w:pPr>
      <w:r w:rsidRPr="00A31DD6">
        <w:rPr>
          <w:b/>
        </w:rPr>
        <w:t xml:space="preserve">SP-6 </w:t>
      </w:r>
      <w:r w:rsidRPr="00A31DD6">
        <w:t>materiały do prac bieżących konserwatora,  materiałów papierniczych, druków, środków czystości oraz dezynfekujących, termometrów, paliwa do kosiarki, środki ochrony roślin, woda, literatury fachowej, pompki do piłek, lampki biurkowe, pleksi, rozpylacz, router, art. Spożywcze, aplikacji do nauki o anatomii człowieka,</w:t>
      </w:r>
    </w:p>
    <w:p w:rsidR="00C96AEC" w:rsidRPr="00A31DD6" w:rsidRDefault="00C96AEC" w:rsidP="00C96AEC">
      <w:pPr>
        <w:tabs>
          <w:tab w:val="right" w:pos="9781"/>
        </w:tabs>
        <w:ind w:left="360" w:right="2209"/>
        <w:jc w:val="both"/>
      </w:pPr>
      <w:r w:rsidRPr="00A31DD6">
        <w:rPr>
          <w:b/>
        </w:rPr>
        <w:t>ZSP</w:t>
      </w:r>
      <w:r w:rsidRPr="00A31DD6">
        <w:t xml:space="preserve"> materiałów do bieżących remontów, napraw i konserwacji, środków dezynfekujących, części zamiennych do komputera, materiałów biurowych, tonerów, zakup słodyczy dla dzieci ze środków z imprezy promocyjnej;</w:t>
      </w:r>
    </w:p>
    <w:p w:rsidR="00C96AEC" w:rsidRPr="00A31DD6" w:rsidRDefault="00C96AEC" w:rsidP="00C96AEC">
      <w:pPr>
        <w:numPr>
          <w:ilvl w:val="0"/>
          <w:numId w:val="270"/>
        </w:numPr>
        <w:tabs>
          <w:tab w:val="clear" w:pos="1428"/>
          <w:tab w:val="num" w:pos="426"/>
          <w:tab w:val="right" w:pos="9781"/>
        </w:tabs>
        <w:suppressAutoHyphens/>
        <w:ind w:left="360" w:right="2209"/>
        <w:jc w:val="both"/>
      </w:pPr>
      <w:r w:rsidRPr="00A31DD6">
        <w:t>zakup środków żywności</w:t>
      </w:r>
      <w:r w:rsidRPr="00A31DD6">
        <w:tab/>
        <w:t>356.795,98</w:t>
      </w:r>
    </w:p>
    <w:p w:rsidR="00C96AEC" w:rsidRPr="00A31DD6" w:rsidRDefault="00C96AEC" w:rsidP="00C96AEC">
      <w:pPr>
        <w:numPr>
          <w:ilvl w:val="0"/>
          <w:numId w:val="270"/>
        </w:numPr>
        <w:tabs>
          <w:tab w:val="clear" w:pos="1428"/>
          <w:tab w:val="num" w:pos="426"/>
          <w:tab w:val="right" w:pos="9781"/>
        </w:tabs>
        <w:suppressAutoHyphens/>
        <w:ind w:left="360" w:right="2209"/>
        <w:jc w:val="both"/>
      </w:pPr>
      <w:r w:rsidRPr="00A31DD6">
        <w:t>zakup pomocy naukowych, dydaktycznych i książek</w:t>
      </w:r>
      <w:r w:rsidRPr="00A31DD6">
        <w:tab/>
        <w:t>27.796,70</w:t>
      </w:r>
    </w:p>
    <w:p w:rsidR="00C96AEC" w:rsidRPr="00A31DD6" w:rsidRDefault="00C96AEC" w:rsidP="00C96AEC">
      <w:pPr>
        <w:tabs>
          <w:tab w:val="right" w:pos="9781"/>
        </w:tabs>
        <w:suppressAutoHyphens/>
        <w:ind w:left="360" w:right="2209"/>
        <w:jc w:val="both"/>
      </w:pPr>
      <w:r w:rsidRPr="00A31DD6">
        <w:t xml:space="preserve">w tym: </w:t>
      </w:r>
    </w:p>
    <w:p w:rsidR="00C96AEC" w:rsidRPr="00A31DD6" w:rsidRDefault="00C96AEC" w:rsidP="00C96AEC">
      <w:pPr>
        <w:tabs>
          <w:tab w:val="right" w:pos="9781"/>
        </w:tabs>
        <w:suppressAutoHyphens/>
        <w:ind w:left="360" w:right="2209"/>
        <w:jc w:val="both"/>
      </w:pPr>
      <w:r w:rsidRPr="00A31DD6">
        <w:rPr>
          <w:b/>
        </w:rPr>
        <w:t xml:space="preserve">SP-1 </w:t>
      </w:r>
      <w:r w:rsidRPr="00A31DD6">
        <w:t>rakietki do tenisa, płotki treningowe, tablice interaktywne, projektory, kamery,</w:t>
      </w:r>
    </w:p>
    <w:p w:rsidR="00C96AEC" w:rsidRPr="00A31DD6" w:rsidRDefault="00C96AEC" w:rsidP="00C96AEC">
      <w:pPr>
        <w:tabs>
          <w:tab w:val="right" w:pos="9781"/>
        </w:tabs>
        <w:suppressAutoHyphens/>
        <w:ind w:left="360" w:right="2209"/>
        <w:jc w:val="both"/>
      </w:pPr>
      <w:r w:rsidRPr="00A31DD6">
        <w:rPr>
          <w:b/>
        </w:rPr>
        <w:t xml:space="preserve">SP-2 </w:t>
      </w:r>
      <w:r w:rsidRPr="00A31DD6">
        <w:t>gry edukacyjne do języka polskiego stroje dla sportowców,</w:t>
      </w:r>
    </w:p>
    <w:p w:rsidR="00C96AEC" w:rsidRPr="00A31DD6" w:rsidRDefault="00C96AEC" w:rsidP="00C96AEC">
      <w:pPr>
        <w:tabs>
          <w:tab w:val="right" w:pos="9781"/>
        </w:tabs>
        <w:suppressAutoHyphens/>
        <w:ind w:left="360" w:right="2209"/>
        <w:jc w:val="both"/>
      </w:pPr>
      <w:r w:rsidRPr="00A31DD6">
        <w:rPr>
          <w:b/>
        </w:rPr>
        <w:t xml:space="preserve">SP-4, SP-6 </w:t>
      </w:r>
      <w:r w:rsidRPr="00A31DD6">
        <w:t>książki, ćwiczenia;</w:t>
      </w:r>
    </w:p>
    <w:p w:rsidR="00C96AEC" w:rsidRPr="00A31DD6" w:rsidRDefault="00C96AEC" w:rsidP="00C96AEC">
      <w:pPr>
        <w:numPr>
          <w:ilvl w:val="0"/>
          <w:numId w:val="270"/>
        </w:numPr>
        <w:tabs>
          <w:tab w:val="clear" w:pos="1428"/>
          <w:tab w:val="num" w:pos="426"/>
          <w:tab w:val="right" w:pos="9781"/>
        </w:tabs>
        <w:suppressAutoHyphens/>
        <w:ind w:left="360" w:right="2209"/>
        <w:jc w:val="both"/>
      </w:pPr>
      <w:r w:rsidRPr="00A31DD6">
        <w:t>zakup energii (woda, c.o., energia elektryczna, paliwo gazowe)</w:t>
      </w:r>
      <w:r w:rsidRPr="00A31DD6">
        <w:tab/>
        <w:t>858,17</w:t>
      </w:r>
    </w:p>
    <w:p w:rsidR="00C96AEC" w:rsidRPr="00A31DD6" w:rsidRDefault="00C96AEC" w:rsidP="00C96AEC">
      <w:pPr>
        <w:numPr>
          <w:ilvl w:val="0"/>
          <w:numId w:val="270"/>
        </w:numPr>
        <w:tabs>
          <w:tab w:val="clear" w:pos="1428"/>
          <w:tab w:val="num" w:pos="426"/>
          <w:tab w:val="right" w:pos="9781"/>
        </w:tabs>
        <w:suppressAutoHyphens/>
        <w:ind w:left="360" w:right="2209"/>
        <w:jc w:val="both"/>
      </w:pPr>
      <w:r w:rsidRPr="00A31DD6">
        <w:t>zakup usług remontowych,</w:t>
      </w:r>
      <w:r w:rsidRPr="00A31DD6">
        <w:tab/>
        <w:t>58.356,80</w:t>
      </w:r>
    </w:p>
    <w:p w:rsidR="00C96AEC" w:rsidRPr="00A31DD6" w:rsidRDefault="00C96AEC" w:rsidP="00C96AEC">
      <w:pPr>
        <w:tabs>
          <w:tab w:val="right" w:pos="9781"/>
        </w:tabs>
        <w:suppressAutoHyphens/>
        <w:ind w:left="360" w:right="2209"/>
        <w:jc w:val="both"/>
      </w:pPr>
      <w:r w:rsidRPr="00A31DD6">
        <w:t>w tym : przegląd i konserwacja kserokopiarki, usunięcie awarii pieca, naprawa gaśnic, usunięcie awarii sieci wodociągowej w sali gimnastycznej, naprawa nawierzchni boiska sportowego SP-2,</w:t>
      </w:r>
    </w:p>
    <w:p w:rsidR="00C96AEC" w:rsidRPr="00A31DD6" w:rsidRDefault="00C96AEC" w:rsidP="00C96AEC">
      <w:pPr>
        <w:numPr>
          <w:ilvl w:val="0"/>
          <w:numId w:val="271"/>
        </w:numPr>
        <w:tabs>
          <w:tab w:val="right" w:pos="9781"/>
        </w:tabs>
        <w:suppressAutoHyphens/>
        <w:ind w:right="2209"/>
        <w:jc w:val="both"/>
      </w:pPr>
      <w:r w:rsidRPr="00A31DD6">
        <w:t>zakup usług pozostałych</w:t>
      </w:r>
      <w:r w:rsidRPr="00A31DD6">
        <w:tab/>
        <w:t>181.064,92</w:t>
      </w:r>
    </w:p>
    <w:p w:rsidR="00C96AEC" w:rsidRPr="00A31DD6" w:rsidRDefault="00C96AEC" w:rsidP="00C96AEC">
      <w:pPr>
        <w:tabs>
          <w:tab w:val="right" w:pos="9781"/>
        </w:tabs>
        <w:ind w:left="360" w:right="2209"/>
        <w:jc w:val="both"/>
      </w:pPr>
      <w:r w:rsidRPr="00A31DD6">
        <w:t xml:space="preserve">w tym, m.in.: </w:t>
      </w:r>
    </w:p>
    <w:p w:rsidR="00C96AEC" w:rsidRPr="00A31DD6" w:rsidRDefault="00C96AEC" w:rsidP="00C96AEC">
      <w:pPr>
        <w:tabs>
          <w:tab w:val="right" w:pos="9781"/>
        </w:tabs>
        <w:ind w:left="360" w:right="2209"/>
        <w:jc w:val="both"/>
      </w:pPr>
      <w:r w:rsidRPr="00A31DD6">
        <w:rPr>
          <w:b/>
        </w:rPr>
        <w:t>SP-1</w:t>
      </w:r>
      <w:r w:rsidRPr="00A31DD6">
        <w:t xml:space="preserve"> opłaty za przesyłki, wykonanie instalacji elektrycznej, zabudowy w sanitariatach, sprawdzenie głównego wyłącznika prądu przegląd kasy fiskalnej, przegląd telewizji przemysłowej, dorabianie kluczy</w:t>
      </w:r>
    </w:p>
    <w:p w:rsidR="00C96AEC" w:rsidRPr="00A31DD6" w:rsidRDefault="00C96AEC" w:rsidP="00C96AEC">
      <w:pPr>
        <w:tabs>
          <w:tab w:val="right" w:pos="9781"/>
        </w:tabs>
        <w:ind w:left="360" w:right="2209"/>
        <w:jc w:val="both"/>
      </w:pPr>
      <w:r w:rsidRPr="00A31DD6">
        <w:rPr>
          <w:b/>
        </w:rPr>
        <w:t>SP-2</w:t>
      </w:r>
      <w:r w:rsidRPr="00A31DD6">
        <w:t xml:space="preserve"> koszty wysyłki i transportu, dzierżawa dystrybutora wody, licencje programów komputerowych, odprowadzenie ścieków, hosting strony internetowej, opłata za obiady uczniów, archiwizacja dokumentów, zakup karnetów autobusowych dla nauczycieli, usługi z zakresu BHP,</w:t>
      </w:r>
    </w:p>
    <w:p w:rsidR="00C96AEC" w:rsidRPr="00A31DD6" w:rsidRDefault="00C96AEC" w:rsidP="00C96AEC">
      <w:pPr>
        <w:tabs>
          <w:tab w:val="right" w:pos="9781"/>
        </w:tabs>
        <w:ind w:left="360" w:right="2209"/>
        <w:jc w:val="both"/>
      </w:pPr>
      <w:r w:rsidRPr="00A31DD6">
        <w:rPr>
          <w:b/>
        </w:rPr>
        <w:t>SP-4</w:t>
      </w:r>
      <w:r w:rsidRPr="00A31DD6">
        <w:t xml:space="preserve">, opłaty pocztowe, informatyczne, RTV, monitoring, dezynsekcja, przegląd dystrybutora wody, ostrzenie noży, serwis instalacji alarmowej, </w:t>
      </w:r>
      <w:r w:rsidRPr="00A31DD6">
        <w:lastRenderedPageBreak/>
        <w:t>wyrobienie legitymacji dla nauczycieli, ubezpieczenie, pobyt i wyżywienie oraz zwiedzanie uczestników obozu w Karpaczu,</w:t>
      </w:r>
    </w:p>
    <w:p w:rsidR="00C96AEC" w:rsidRPr="00A31DD6" w:rsidRDefault="00C96AEC" w:rsidP="00C96AEC">
      <w:pPr>
        <w:tabs>
          <w:tab w:val="right" w:pos="9781"/>
        </w:tabs>
        <w:ind w:left="360" w:right="2209"/>
        <w:jc w:val="both"/>
      </w:pPr>
      <w:r w:rsidRPr="00A31DD6">
        <w:rPr>
          <w:b/>
        </w:rPr>
        <w:t>SP-6</w:t>
      </w:r>
      <w:r w:rsidRPr="00A31DD6">
        <w:t xml:space="preserve"> opłaty pocztowe, transportowe, zakup obiadów, odprowadzenie ścieków,  licencje programów komputerowych, obsługa informatyczna, dzierżawa pojemników EDEN, dorabianie kluczy, monitoring budynków, znaczki pocztowe, dostęp do portali internetowych, opłata GOOGLE, opłata za uczestnictwo w programie SKS, zwrot za wymianę okna, usługi BHP, opłata za domenę, dorabianie kluczy, przeglądy techniczne, wykonanie i montaż lustra, opłata za noclegi w ramach projektu edukacyjnego „EDUKOWAĆ,  WSPIERAĆ, ZAPOBIEGAĆ”,</w:t>
      </w:r>
    </w:p>
    <w:p w:rsidR="00C96AEC" w:rsidRPr="00A31DD6" w:rsidRDefault="00C96AEC" w:rsidP="00C96AEC">
      <w:pPr>
        <w:tabs>
          <w:tab w:val="right" w:pos="9781"/>
        </w:tabs>
        <w:ind w:left="360" w:right="2209"/>
        <w:jc w:val="both"/>
      </w:pPr>
      <w:r w:rsidRPr="00A31DD6">
        <w:rPr>
          <w:b/>
        </w:rPr>
        <w:t>ZSP</w:t>
      </w:r>
      <w:r w:rsidRPr="00A31DD6">
        <w:t xml:space="preserve"> dorabianie kluczy, opłaty bankowe, drukarskie, opłaty pocztowe, usługi w zakresie ochrony danych;</w:t>
      </w:r>
    </w:p>
    <w:p w:rsidR="00C96AEC" w:rsidRPr="00A31DD6" w:rsidRDefault="00C96AEC" w:rsidP="00C96AEC">
      <w:pPr>
        <w:numPr>
          <w:ilvl w:val="0"/>
          <w:numId w:val="272"/>
        </w:numPr>
        <w:tabs>
          <w:tab w:val="right" w:pos="9781"/>
        </w:tabs>
        <w:suppressAutoHyphens/>
        <w:ind w:right="2209"/>
        <w:jc w:val="both"/>
      </w:pPr>
      <w:r w:rsidRPr="00A31DD6">
        <w:t>opłaty z tytułu zakupu usług telekomunikacyjnych</w:t>
      </w:r>
      <w:r w:rsidRPr="00A31DD6">
        <w:tab/>
        <w:t>753,44</w:t>
      </w:r>
    </w:p>
    <w:p w:rsidR="00C96AEC" w:rsidRPr="00A31DD6" w:rsidRDefault="00C96AEC" w:rsidP="00C96AEC">
      <w:pPr>
        <w:numPr>
          <w:ilvl w:val="0"/>
          <w:numId w:val="272"/>
        </w:numPr>
        <w:tabs>
          <w:tab w:val="right" w:pos="9781"/>
        </w:tabs>
        <w:suppressAutoHyphens/>
        <w:ind w:right="2209"/>
        <w:jc w:val="both"/>
      </w:pPr>
      <w:r w:rsidRPr="00A31DD6">
        <w:t>różne opłaty i składki</w:t>
      </w:r>
      <w:r w:rsidRPr="00A31DD6">
        <w:tab/>
        <w:t>219,00</w:t>
      </w:r>
    </w:p>
    <w:p w:rsidR="00C96AEC" w:rsidRPr="00A31DD6" w:rsidRDefault="00C96AEC" w:rsidP="00C96AEC">
      <w:pPr>
        <w:numPr>
          <w:ilvl w:val="0"/>
          <w:numId w:val="272"/>
        </w:numPr>
        <w:tabs>
          <w:tab w:val="right" w:pos="9781"/>
        </w:tabs>
        <w:suppressAutoHyphens/>
        <w:ind w:right="2209"/>
        <w:jc w:val="both"/>
      </w:pPr>
      <w:r w:rsidRPr="00A31DD6">
        <w:t>podatek od nieruchomości</w:t>
      </w:r>
      <w:r w:rsidRPr="00A31DD6">
        <w:tab/>
        <w:t>17.217,00</w:t>
      </w:r>
    </w:p>
    <w:p w:rsidR="00C96AEC" w:rsidRPr="00A31DD6" w:rsidRDefault="00C96AEC" w:rsidP="00C96AEC">
      <w:pPr>
        <w:numPr>
          <w:ilvl w:val="0"/>
          <w:numId w:val="272"/>
        </w:numPr>
        <w:tabs>
          <w:tab w:val="right" w:pos="9781"/>
        </w:tabs>
        <w:suppressAutoHyphens/>
        <w:ind w:right="2209"/>
        <w:jc w:val="both"/>
      </w:pPr>
      <w:r w:rsidRPr="00A31DD6">
        <w:t>podatek od towarów i usług (Vat)</w:t>
      </w:r>
      <w:r w:rsidRPr="00A31DD6">
        <w:tab/>
        <w:t>123,92</w:t>
      </w:r>
    </w:p>
    <w:p w:rsidR="00C96AEC" w:rsidRPr="00A31DD6" w:rsidRDefault="00C96AEC" w:rsidP="00C96AEC">
      <w:pPr>
        <w:numPr>
          <w:ilvl w:val="0"/>
          <w:numId w:val="272"/>
        </w:numPr>
        <w:tabs>
          <w:tab w:val="right" w:pos="9781"/>
        </w:tabs>
        <w:suppressAutoHyphens/>
        <w:ind w:right="2209"/>
        <w:jc w:val="both"/>
        <w:rPr>
          <w:sz w:val="20"/>
          <w:szCs w:val="20"/>
        </w:rPr>
      </w:pPr>
      <w:r w:rsidRPr="00A31DD6">
        <w:t>szkolenia pracowników niebędących członkami korpusu służby cywilnej</w:t>
      </w:r>
      <w:r w:rsidRPr="00A31DD6">
        <w:tab/>
        <w:t>1.138,00</w:t>
      </w:r>
    </w:p>
    <w:p w:rsidR="00C96AEC" w:rsidRPr="00A31DD6" w:rsidRDefault="00C96AEC" w:rsidP="00C96AEC">
      <w:pPr>
        <w:numPr>
          <w:ilvl w:val="0"/>
          <w:numId w:val="272"/>
        </w:numPr>
        <w:tabs>
          <w:tab w:val="right" w:pos="9781"/>
        </w:tabs>
        <w:suppressAutoHyphens/>
        <w:ind w:right="2209"/>
        <w:jc w:val="both"/>
        <w:rPr>
          <w:sz w:val="20"/>
          <w:szCs w:val="20"/>
        </w:rPr>
      </w:pPr>
      <w:r w:rsidRPr="00A31DD6">
        <w:t>wpłata do budżetu środków finansowych gromadzonych na wydzielonym rachunku jednostki budżetowej</w:t>
      </w:r>
      <w:r w:rsidRPr="00A31DD6">
        <w:tab/>
        <w:t>298,98</w:t>
      </w:r>
    </w:p>
    <w:p w:rsidR="00C96AEC" w:rsidRPr="00A31DD6" w:rsidRDefault="00C96AEC" w:rsidP="00C96AEC">
      <w:pPr>
        <w:tabs>
          <w:tab w:val="right" w:pos="9781"/>
        </w:tabs>
        <w:ind w:right="83"/>
        <w:jc w:val="both"/>
      </w:pPr>
    </w:p>
    <w:p w:rsidR="00C96AEC" w:rsidRPr="00A31DD6" w:rsidRDefault="00C96AEC" w:rsidP="00C96AEC">
      <w:pPr>
        <w:shd w:val="clear" w:color="auto" w:fill="D9D9D9"/>
        <w:tabs>
          <w:tab w:val="right" w:pos="8505"/>
          <w:tab w:val="right" w:pos="9781"/>
        </w:tabs>
        <w:ind w:right="83"/>
        <w:jc w:val="both"/>
        <w:rPr>
          <w:b/>
          <w:i/>
        </w:rPr>
      </w:pPr>
      <w:r w:rsidRPr="00A31DD6">
        <w:rPr>
          <w:b/>
        </w:rPr>
        <w:t>Rozdział 80104 - Przedszkola</w:t>
      </w:r>
    </w:p>
    <w:p w:rsidR="00C96AEC" w:rsidRPr="00A31DD6" w:rsidRDefault="00C96AEC" w:rsidP="00C96AEC">
      <w:pPr>
        <w:shd w:val="clear" w:color="auto" w:fill="D9D9D9"/>
        <w:tabs>
          <w:tab w:val="right" w:pos="8505"/>
          <w:tab w:val="right" w:pos="9781"/>
        </w:tabs>
        <w:ind w:right="83"/>
        <w:jc w:val="both"/>
        <w:rPr>
          <w:b/>
          <w:i/>
        </w:rPr>
      </w:pPr>
      <w:r w:rsidRPr="00A31DD6">
        <w:rPr>
          <w:b/>
          <w:i/>
        </w:rPr>
        <w:t>Przedszkole Miejskie nr 1</w:t>
      </w:r>
    </w:p>
    <w:p w:rsidR="00C96AEC" w:rsidRPr="00A31DD6" w:rsidRDefault="00C96AEC" w:rsidP="00C96AEC">
      <w:pPr>
        <w:shd w:val="clear" w:color="auto" w:fill="D9D9D9"/>
        <w:tabs>
          <w:tab w:val="right" w:pos="8505"/>
          <w:tab w:val="right" w:pos="9781"/>
        </w:tabs>
        <w:ind w:right="83"/>
        <w:jc w:val="both"/>
        <w:rPr>
          <w:b/>
          <w:i/>
        </w:rPr>
      </w:pPr>
      <w:r w:rsidRPr="00A31DD6">
        <w:rPr>
          <w:b/>
          <w:i/>
        </w:rPr>
        <w:t>Przedszkole Miejskie nr 3</w:t>
      </w:r>
    </w:p>
    <w:p w:rsidR="00C96AEC" w:rsidRPr="00A31DD6" w:rsidRDefault="00C96AEC" w:rsidP="00C96AEC">
      <w:pPr>
        <w:shd w:val="clear" w:color="auto" w:fill="D9D9D9"/>
        <w:tabs>
          <w:tab w:val="right" w:pos="8505"/>
          <w:tab w:val="right" w:pos="9781"/>
        </w:tabs>
        <w:ind w:right="83"/>
        <w:jc w:val="both"/>
        <w:rPr>
          <w:b/>
          <w:i/>
        </w:rPr>
      </w:pPr>
      <w:r w:rsidRPr="00A31DD6">
        <w:rPr>
          <w:b/>
          <w:i/>
        </w:rPr>
        <w:t>Przedszkole Miejskie nr 5</w:t>
      </w:r>
    </w:p>
    <w:p w:rsidR="00C96AEC" w:rsidRPr="00A31DD6" w:rsidRDefault="00C96AEC" w:rsidP="00C96AEC">
      <w:pPr>
        <w:shd w:val="clear" w:color="auto" w:fill="D9D9D9"/>
        <w:tabs>
          <w:tab w:val="right" w:pos="8505"/>
          <w:tab w:val="right" w:pos="9781"/>
        </w:tabs>
        <w:ind w:right="83"/>
        <w:jc w:val="both"/>
        <w:rPr>
          <w:b/>
          <w:i/>
        </w:rPr>
      </w:pPr>
      <w:r w:rsidRPr="00A31DD6">
        <w:rPr>
          <w:b/>
          <w:i/>
        </w:rPr>
        <w:t>Przedszkole Miejskie nr 9</w:t>
      </w:r>
    </w:p>
    <w:p w:rsidR="00C96AEC" w:rsidRPr="00A31DD6" w:rsidRDefault="00C96AEC" w:rsidP="00C96AEC">
      <w:pPr>
        <w:shd w:val="clear" w:color="auto" w:fill="D9D9D9"/>
        <w:tabs>
          <w:tab w:val="right" w:pos="8505"/>
          <w:tab w:val="right" w:pos="9781"/>
        </w:tabs>
        <w:ind w:right="83"/>
        <w:jc w:val="both"/>
        <w:rPr>
          <w:b/>
          <w:i/>
        </w:rPr>
      </w:pPr>
      <w:r w:rsidRPr="00A31DD6">
        <w:rPr>
          <w:b/>
          <w:i/>
        </w:rPr>
        <w:t>Przedszkole Miejskie nr 10</w:t>
      </w:r>
    </w:p>
    <w:p w:rsidR="00C96AEC" w:rsidRPr="00A31DD6" w:rsidRDefault="00C96AEC" w:rsidP="00C96AEC">
      <w:pPr>
        <w:shd w:val="clear" w:color="auto" w:fill="D9D9D9"/>
        <w:tabs>
          <w:tab w:val="right" w:pos="8505"/>
          <w:tab w:val="right" w:pos="9781"/>
        </w:tabs>
        <w:ind w:right="83"/>
        <w:jc w:val="both"/>
      </w:pPr>
      <w:r w:rsidRPr="00A31DD6">
        <w:rPr>
          <w:b/>
          <w:i/>
        </w:rPr>
        <w:t>Przedszkole Miejskie nr 11</w:t>
      </w:r>
    </w:p>
    <w:p w:rsidR="00C96AEC" w:rsidRPr="00A31DD6" w:rsidRDefault="00C96AEC" w:rsidP="00C96AEC">
      <w:pPr>
        <w:tabs>
          <w:tab w:val="right" w:pos="8505"/>
          <w:tab w:val="right" w:pos="9781"/>
        </w:tabs>
        <w:ind w:right="2209"/>
        <w:jc w:val="both"/>
      </w:pPr>
    </w:p>
    <w:p w:rsidR="00C96AEC" w:rsidRPr="00A31DD6" w:rsidRDefault="00C96AEC" w:rsidP="00C96AEC">
      <w:pPr>
        <w:tabs>
          <w:tab w:val="right" w:pos="9781"/>
        </w:tabs>
        <w:ind w:right="2209"/>
      </w:pPr>
      <w:r w:rsidRPr="00A31DD6">
        <w:t>Początkowy stan środków pieniężnych na rachunku bankowym</w:t>
      </w:r>
      <w:r w:rsidRPr="00A31DD6">
        <w:tab/>
        <w:t>0,00</w:t>
      </w:r>
    </w:p>
    <w:p w:rsidR="00C96AEC" w:rsidRPr="00A31DD6" w:rsidRDefault="00C96AEC" w:rsidP="00C96AEC">
      <w:pPr>
        <w:tabs>
          <w:tab w:val="right" w:pos="9781"/>
        </w:tabs>
        <w:ind w:right="2209"/>
        <w:rPr>
          <w:szCs w:val="20"/>
        </w:rPr>
      </w:pPr>
      <w:r w:rsidRPr="00A31DD6">
        <w:t>Stan środków pieniężnych na koniec okresu sprawozdawczego</w:t>
      </w:r>
      <w:r w:rsidRPr="00A31DD6">
        <w:tab/>
        <w:t>0,00</w:t>
      </w:r>
    </w:p>
    <w:p w:rsidR="00C96AEC" w:rsidRPr="00A31DD6" w:rsidRDefault="00C96AEC" w:rsidP="00C96AEC">
      <w:pPr>
        <w:tabs>
          <w:tab w:val="right" w:pos="9781"/>
        </w:tabs>
        <w:ind w:right="2209"/>
        <w:jc w:val="both"/>
      </w:pPr>
    </w:p>
    <w:p w:rsidR="00C96AEC" w:rsidRPr="00A31DD6" w:rsidRDefault="00C96AEC" w:rsidP="00C96AEC">
      <w:pPr>
        <w:tabs>
          <w:tab w:val="right" w:pos="9781"/>
        </w:tabs>
        <w:ind w:right="2209"/>
        <w:jc w:val="both"/>
      </w:pPr>
      <w:r w:rsidRPr="00A31DD6">
        <w:t>Przedszkola wypracowały dochody własne w wysokości</w:t>
      </w:r>
      <w:r w:rsidRPr="00A31DD6">
        <w:tab/>
      </w:r>
      <w:r w:rsidRPr="00A31DD6">
        <w:rPr>
          <w:b/>
        </w:rPr>
        <w:t>1.000.099,54</w:t>
      </w:r>
    </w:p>
    <w:p w:rsidR="00C96AEC" w:rsidRPr="00A31DD6" w:rsidRDefault="00C96AEC" w:rsidP="00C96AEC">
      <w:pPr>
        <w:tabs>
          <w:tab w:val="right" w:pos="9781"/>
        </w:tabs>
        <w:ind w:right="2209"/>
        <w:jc w:val="both"/>
      </w:pPr>
    </w:p>
    <w:p w:rsidR="00C96AEC" w:rsidRPr="00A31DD6" w:rsidRDefault="00C96AEC" w:rsidP="00C96AEC">
      <w:pPr>
        <w:tabs>
          <w:tab w:val="right" w:pos="9781"/>
        </w:tabs>
        <w:ind w:right="2209"/>
        <w:jc w:val="both"/>
      </w:pPr>
      <w:r w:rsidRPr="00A31DD6">
        <w:t>Kwota ta powstała, m.in. z następujących wpłat:</w:t>
      </w:r>
    </w:p>
    <w:p w:rsidR="00C96AEC" w:rsidRPr="00A31DD6" w:rsidRDefault="00C96AEC" w:rsidP="00C96AEC">
      <w:pPr>
        <w:numPr>
          <w:ilvl w:val="0"/>
          <w:numId w:val="268"/>
        </w:numPr>
        <w:tabs>
          <w:tab w:val="right" w:pos="9781"/>
        </w:tabs>
        <w:suppressAutoHyphens/>
        <w:ind w:right="2209"/>
        <w:jc w:val="both"/>
      </w:pPr>
      <w:r w:rsidRPr="00A31DD6">
        <w:t>za wynajem pomieszczeń,</w:t>
      </w:r>
    </w:p>
    <w:p w:rsidR="00C96AEC" w:rsidRPr="00A31DD6" w:rsidRDefault="00C96AEC" w:rsidP="00C96AEC">
      <w:pPr>
        <w:numPr>
          <w:ilvl w:val="0"/>
          <w:numId w:val="268"/>
        </w:numPr>
        <w:tabs>
          <w:tab w:val="right" w:pos="9781"/>
        </w:tabs>
        <w:suppressAutoHyphens/>
        <w:ind w:right="2209"/>
        <w:jc w:val="both"/>
      </w:pPr>
      <w:r w:rsidRPr="00A31DD6">
        <w:t>odpłatności rodziców za wyżywienie dzieci w przedszkolu,</w:t>
      </w:r>
    </w:p>
    <w:p w:rsidR="00C96AEC" w:rsidRPr="00A31DD6" w:rsidRDefault="00C96AEC" w:rsidP="00C96AEC">
      <w:pPr>
        <w:numPr>
          <w:ilvl w:val="0"/>
          <w:numId w:val="268"/>
        </w:numPr>
        <w:tabs>
          <w:tab w:val="right" w:pos="9781"/>
        </w:tabs>
        <w:suppressAutoHyphens/>
        <w:ind w:right="2209"/>
        <w:jc w:val="both"/>
      </w:pPr>
      <w:r w:rsidRPr="00A31DD6">
        <w:t>odpłatności personelu za obiady,</w:t>
      </w:r>
    </w:p>
    <w:p w:rsidR="00C96AEC" w:rsidRPr="00A31DD6" w:rsidRDefault="00C96AEC" w:rsidP="00C96AEC">
      <w:pPr>
        <w:numPr>
          <w:ilvl w:val="0"/>
          <w:numId w:val="268"/>
        </w:numPr>
        <w:tabs>
          <w:tab w:val="right" w:pos="9781"/>
        </w:tabs>
        <w:suppressAutoHyphens/>
        <w:ind w:right="2209"/>
        <w:jc w:val="both"/>
      </w:pPr>
      <w:r w:rsidRPr="00A31DD6">
        <w:t>odsetek,</w:t>
      </w:r>
    </w:p>
    <w:p w:rsidR="00C96AEC" w:rsidRPr="00A31DD6" w:rsidRDefault="00C96AEC" w:rsidP="00C96AEC">
      <w:pPr>
        <w:numPr>
          <w:ilvl w:val="0"/>
          <w:numId w:val="268"/>
        </w:numPr>
        <w:tabs>
          <w:tab w:val="right" w:pos="9781"/>
        </w:tabs>
        <w:suppressAutoHyphens/>
        <w:ind w:right="2209"/>
        <w:jc w:val="both"/>
      </w:pPr>
      <w:r w:rsidRPr="00A31DD6">
        <w:t>za media.</w:t>
      </w:r>
    </w:p>
    <w:p w:rsidR="00C96AEC" w:rsidRPr="00A31DD6" w:rsidRDefault="00C96AEC" w:rsidP="00C96AEC">
      <w:pPr>
        <w:tabs>
          <w:tab w:val="right" w:pos="9781"/>
        </w:tabs>
        <w:ind w:right="2209"/>
        <w:jc w:val="both"/>
      </w:pPr>
    </w:p>
    <w:p w:rsidR="00C96AEC" w:rsidRPr="00A31DD6" w:rsidRDefault="00C96AEC" w:rsidP="00C96AEC">
      <w:pPr>
        <w:tabs>
          <w:tab w:val="right" w:pos="9781"/>
        </w:tabs>
        <w:ind w:right="2209"/>
        <w:jc w:val="both"/>
      </w:pPr>
      <w:r w:rsidRPr="00A31DD6">
        <w:t>Ze środków zgromadzonych na kontach dochodów własnych</w:t>
      </w:r>
      <w:r w:rsidRPr="00A31DD6">
        <w:rPr>
          <w:b/>
        </w:rPr>
        <w:t xml:space="preserve"> </w:t>
      </w:r>
      <w:r w:rsidRPr="00A31DD6">
        <w:t>wydatkowano kwotę</w:t>
      </w:r>
      <w:r w:rsidRPr="00A31DD6">
        <w:rPr>
          <w:b/>
        </w:rPr>
        <w:tab/>
        <w:t>1.000.099,54</w:t>
      </w:r>
    </w:p>
    <w:p w:rsidR="00C96AEC" w:rsidRPr="00A31DD6" w:rsidRDefault="00C96AEC" w:rsidP="00C96AEC">
      <w:pPr>
        <w:tabs>
          <w:tab w:val="right" w:pos="9781"/>
        </w:tabs>
        <w:ind w:right="2209"/>
        <w:jc w:val="both"/>
      </w:pPr>
      <w:r w:rsidRPr="00A31DD6">
        <w:t>z przeznaczeniem na:</w:t>
      </w:r>
    </w:p>
    <w:p w:rsidR="00C96AEC" w:rsidRPr="00A31DD6" w:rsidRDefault="00C96AEC" w:rsidP="00C96AEC">
      <w:pPr>
        <w:numPr>
          <w:ilvl w:val="0"/>
          <w:numId w:val="270"/>
        </w:numPr>
        <w:tabs>
          <w:tab w:val="clear" w:pos="1428"/>
          <w:tab w:val="num" w:pos="426"/>
          <w:tab w:val="right" w:pos="9781"/>
        </w:tabs>
        <w:suppressAutoHyphens/>
        <w:ind w:left="360" w:right="2209"/>
        <w:jc w:val="both"/>
      </w:pPr>
      <w:r w:rsidRPr="00A31DD6">
        <w:t>zakup materiałów i wyposażenia</w:t>
      </w:r>
      <w:r w:rsidRPr="00A31DD6">
        <w:tab/>
        <w:t>8.337,07</w:t>
      </w:r>
    </w:p>
    <w:p w:rsidR="00C96AEC" w:rsidRPr="00A31DD6" w:rsidRDefault="00C96AEC" w:rsidP="00C96AEC">
      <w:pPr>
        <w:tabs>
          <w:tab w:val="right" w:pos="9781"/>
        </w:tabs>
        <w:suppressAutoHyphens/>
        <w:ind w:left="360" w:right="2209"/>
        <w:jc w:val="both"/>
      </w:pPr>
      <w:r w:rsidRPr="00A31DD6">
        <w:t>w tym: prenumerata, środki czystości, artykuły biurowe, donice, ziemia, pojemniki, rękawiczki – PM9;</w:t>
      </w:r>
    </w:p>
    <w:p w:rsidR="00C96AEC" w:rsidRPr="00A31DD6" w:rsidRDefault="00C96AEC" w:rsidP="00C96AEC">
      <w:pPr>
        <w:numPr>
          <w:ilvl w:val="0"/>
          <w:numId w:val="270"/>
        </w:numPr>
        <w:tabs>
          <w:tab w:val="clear" w:pos="1428"/>
          <w:tab w:val="num" w:pos="426"/>
          <w:tab w:val="right" w:pos="9781"/>
        </w:tabs>
        <w:suppressAutoHyphens/>
        <w:ind w:left="360" w:right="2209"/>
        <w:jc w:val="both"/>
      </w:pPr>
      <w:r w:rsidRPr="00A31DD6">
        <w:t>zakup środków żywności</w:t>
      </w:r>
      <w:r w:rsidRPr="00A31DD6">
        <w:tab/>
        <w:t>956.594,62</w:t>
      </w:r>
    </w:p>
    <w:p w:rsidR="00C96AEC" w:rsidRPr="00A31DD6" w:rsidRDefault="00C96AEC" w:rsidP="00C96AEC">
      <w:pPr>
        <w:numPr>
          <w:ilvl w:val="0"/>
          <w:numId w:val="271"/>
        </w:numPr>
        <w:tabs>
          <w:tab w:val="right" w:pos="9781"/>
        </w:tabs>
        <w:suppressAutoHyphens/>
        <w:ind w:right="2209"/>
        <w:jc w:val="both"/>
      </w:pPr>
      <w:r w:rsidRPr="00A31DD6">
        <w:t xml:space="preserve">zakup pomocy naukowych, dydaktycznych i książek </w:t>
      </w:r>
      <w:r w:rsidRPr="00A31DD6">
        <w:tab/>
        <w:t>16.443,98</w:t>
      </w:r>
    </w:p>
    <w:p w:rsidR="00C96AEC" w:rsidRPr="00A31DD6" w:rsidRDefault="00C96AEC" w:rsidP="00C96AEC">
      <w:pPr>
        <w:tabs>
          <w:tab w:val="right" w:pos="9781"/>
        </w:tabs>
        <w:suppressAutoHyphens/>
        <w:ind w:left="360" w:right="2209"/>
        <w:jc w:val="both"/>
      </w:pPr>
      <w:r w:rsidRPr="00A31DD6">
        <w:t xml:space="preserve">w tym: klocki edukacyjne, puzzle, edukacyjne klocki tematyczne, zabawki dydaktyczne do prac manualnych z dziećmi (domek dla lalek, zestaw </w:t>
      </w:r>
      <w:r w:rsidRPr="00A31DD6">
        <w:lastRenderedPageBreak/>
        <w:t>do czytania sylabowego, zestaw edukacji finansowej bankomat, klocki matematyczne, logopedyczne, logiczne – figury PM9);</w:t>
      </w:r>
    </w:p>
    <w:p w:rsidR="00C96AEC" w:rsidRPr="00A31DD6" w:rsidRDefault="00C96AEC" w:rsidP="00C96AEC">
      <w:pPr>
        <w:numPr>
          <w:ilvl w:val="0"/>
          <w:numId w:val="271"/>
        </w:numPr>
        <w:tabs>
          <w:tab w:val="right" w:pos="9781"/>
        </w:tabs>
        <w:suppressAutoHyphens/>
        <w:ind w:right="2209"/>
        <w:jc w:val="both"/>
      </w:pPr>
      <w:r w:rsidRPr="00A31DD6">
        <w:t>zakup energii</w:t>
      </w:r>
      <w:r w:rsidRPr="00A31DD6">
        <w:tab/>
        <w:t>16.754,75</w:t>
      </w:r>
    </w:p>
    <w:p w:rsidR="00C96AEC" w:rsidRPr="00A31DD6" w:rsidRDefault="00C96AEC" w:rsidP="00C96AEC">
      <w:pPr>
        <w:tabs>
          <w:tab w:val="right" w:pos="9781"/>
        </w:tabs>
        <w:suppressAutoHyphens/>
        <w:ind w:left="360" w:right="2209"/>
        <w:jc w:val="both"/>
      </w:pPr>
      <w:r w:rsidRPr="00A31DD6">
        <w:t>w tym: energia elektryczna, gaz</w:t>
      </w:r>
    </w:p>
    <w:p w:rsidR="00C96AEC" w:rsidRPr="00A31DD6" w:rsidRDefault="00C96AEC" w:rsidP="00C96AEC">
      <w:pPr>
        <w:numPr>
          <w:ilvl w:val="0"/>
          <w:numId w:val="271"/>
        </w:numPr>
        <w:tabs>
          <w:tab w:val="right" w:pos="9781"/>
        </w:tabs>
        <w:suppressAutoHyphens/>
        <w:ind w:right="2209"/>
        <w:jc w:val="both"/>
      </w:pPr>
      <w:r w:rsidRPr="00A31DD6">
        <w:t>zakup usług pozostałych</w:t>
      </w:r>
      <w:r w:rsidRPr="00A31DD6">
        <w:tab/>
        <w:t>1.969,12</w:t>
      </w:r>
    </w:p>
    <w:p w:rsidR="00C96AEC" w:rsidRPr="00A31DD6" w:rsidRDefault="00C96AEC" w:rsidP="00C96AEC">
      <w:pPr>
        <w:tabs>
          <w:tab w:val="right" w:pos="8505"/>
          <w:tab w:val="right" w:pos="9781"/>
        </w:tabs>
        <w:ind w:left="360" w:right="2209"/>
        <w:jc w:val="both"/>
      </w:pPr>
      <w:r w:rsidRPr="00A31DD6">
        <w:t>w tym: opłata informatyczna, opłata za pogotowie techniczne, opłata kurierska, usługi komunalne (wywóz śmieci, odprowadzenie ścieków)</w:t>
      </w:r>
      <w:r w:rsidR="00C176A6" w:rsidRPr="00A31DD6">
        <w:t>.</w:t>
      </w:r>
    </w:p>
    <w:p w:rsidR="00C96AEC" w:rsidRPr="00A31DD6" w:rsidRDefault="00C96AEC" w:rsidP="00C96AEC">
      <w:pPr>
        <w:tabs>
          <w:tab w:val="right" w:pos="9781"/>
        </w:tabs>
        <w:ind w:right="2209"/>
      </w:pPr>
    </w:p>
    <w:p w:rsidR="00C96AEC" w:rsidRPr="00A31DD6" w:rsidRDefault="00C96AEC" w:rsidP="00C96AEC">
      <w:pPr>
        <w:tabs>
          <w:tab w:val="right" w:pos="9781"/>
        </w:tabs>
        <w:ind w:right="2209"/>
        <w:jc w:val="center"/>
        <w:rPr>
          <w:b/>
          <w:i/>
        </w:rPr>
      </w:pPr>
    </w:p>
    <w:p w:rsidR="00C96AEC" w:rsidRPr="00A31DD6" w:rsidRDefault="00C96AEC" w:rsidP="00C96AEC">
      <w:pPr>
        <w:jc w:val="center"/>
        <w:rPr>
          <w:b/>
          <w:i/>
        </w:rPr>
      </w:pPr>
      <w:r w:rsidRPr="00A31DD6">
        <w:rPr>
          <w:b/>
          <w:i/>
        </w:rPr>
        <w:t>Powiatowe jednostki</w:t>
      </w:r>
    </w:p>
    <w:p w:rsidR="00C96AEC" w:rsidRPr="00A31DD6" w:rsidRDefault="00C96AEC" w:rsidP="00C96AEC">
      <w:pPr>
        <w:jc w:val="center"/>
        <w:rPr>
          <w:b/>
          <w:i/>
        </w:rPr>
      </w:pPr>
    </w:p>
    <w:p w:rsidR="00C96AEC" w:rsidRPr="00A31DD6" w:rsidRDefault="00C96AEC" w:rsidP="00C96AEC">
      <w:pPr>
        <w:shd w:val="clear" w:color="auto" w:fill="D9D9D9"/>
        <w:tabs>
          <w:tab w:val="left" w:pos="0"/>
          <w:tab w:val="right" w:pos="8505"/>
        </w:tabs>
        <w:ind w:right="56"/>
        <w:jc w:val="both"/>
        <w:rPr>
          <w:b/>
          <w:i/>
        </w:rPr>
      </w:pPr>
      <w:r w:rsidRPr="00A31DD6">
        <w:rPr>
          <w:b/>
        </w:rPr>
        <w:t>Rozdział 80115 - Technika</w:t>
      </w:r>
    </w:p>
    <w:p w:rsidR="00C96AEC" w:rsidRPr="00A31DD6" w:rsidRDefault="00C96AEC" w:rsidP="00C96AEC">
      <w:pPr>
        <w:shd w:val="clear" w:color="auto" w:fill="D9D9D9"/>
        <w:tabs>
          <w:tab w:val="left" w:pos="0"/>
          <w:tab w:val="right" w:pos="8505"/>
        </w:tabs>
        <w:ind w:right="56"/>
        <w:jc w:val="both"/>
        <w:rPr>
          <w:b/>
        </w:rPr>
      </w:pPr>
      <w:r w:rsidRPr="00A31DD6">
        <w:rPr>
          <w:b/>
          <w:i/>
        </w:rPr>
        <w:t>Centrum Edukacji Zawodowej i Turystyki</w:t>
      </w:r>
    </w:p>
    <w:p w:rsidR="00C96AEC" w:rsidRPr="00A31DD6" w:rsidRDefault="00C96AEC" w:rsidP="00C96AEC">
      <w:pPr>
        <w:tabs>
          <w:tab w:val="right" w:pos="8505"/>
        </w:tabs>
        <w:ind w:right="1757"/>
        <w:jc w:val="both"/>
      </w:pPr>
    </w:p>
    <w:p w:rsidR="00C96AEC" w:rsidRPr="00A31DD6" w:rsidRDefault="00C96AEC" w:rsidP="00C96AEC">
      <w:pPr>
        <w:tabs>
          <w:tab w:val="right" w:pos="9781"/>
        </w:tabs>
        <w:ind w:right="2209"/>
      </w:pPr>
      <w:r w:rsidRPr="00A31DD6">
        <w:t>Początkowy stan środków pieniężnych na rachunku bankowym</w:t>
      </w:r>
      <w:r w:rsidRPr="00A31DD6">
        <w:tab/>
        <w:t>0,00</w:t>
      </w:r>
    </w:p>
    <w:p w:rsidR="00C96AEC" w:rsidRPr="00A31DD6" w:rsidRDefault="00C96AEC" w:rsidP="00C96AEC">
      <w:pPr>
        <w:tabs>
          <w:tab w:val="right" w:pos="9781"/>
        </w:tabs>
        <w:ind w:right="2209"/>
        <w:rPr>
          <w:szCs w:val="20"/>
        </w:rPr>
      </w:pPr>
      <w:r w:rsidRPr="00A31DD6">
        <w:t>Stan środków pieniężnych na koniec okresu sprawozdawczego</w:t>
      </w:r>
      <w:r w:rsidRPr="00A31DD6">
        <w:tab/>
        <w:t>0,00</w:t>
      </w:r>
    </w:p>
    <w:p w:rsidR="00C96AEC" w:rsidRPr="00A31DD6" w:rsidRDefault="00C96AEC" w:rsidP="00C96AEC">
      <w:pPr>
        <w:tabs>
          <w:tab w:val="right" w:pos="9781"/>
        </w:tabs>
        <w:ind w:right="2209"/>
        <w:jc w:val="both"/>
      </w:pPr>
    </w:p>
    <w:p w:rsidR="00C96AEC" w:rsidRPr="00A31DD6" w:rsidRDefault="00C96AEC" w:rsidP="00C96AEC">
      <w:pPr>
        <w:tabs>
          <w:tab w:val="right" w:pos="9781"/>
        </w:tabs>
        <w:ind w:right="2209"/>
        <w:jc w:val="both"/>
        <w:rPr>
          <w:b/>
        </w:rPr>
      </w:pPr>
      <w:r w:rsidRPr="00A31DD6">
        <w:t>Szkoły zawodowe wypracowały dochody własne w kwocie</w:t>
      </w:r>
      <w:r w:rsidRPr="00A31DD6">
        <w:tab/>
      </w:r>
      <w:r w:rsidRPr="00A31DD6">
        <w:rPr>
          <w:b/>
        </w:rPr>
        <w:t>128.061,32</w:t>
      </w:r>
    </w:p>
    <w:p w:rsidR="00C96AEC" w:rsidRPr="00A31DD6" w:rsidRDefault="00C96AEC" w:rsidP="00C96AEC">
      <w:pPr>
        <w:tabs>
          <w:tab w:val="right" w:pos="9781"/>
        </w:tabs>
        <w:ind w:right="2209"/>
        <w:jc w:val="both"/>
      </w:pPr>
      <w:r w:rsidRPr="00A31DD6">
        <w:t>m.in. z tytułu:</w:t>
      </w:r>
    </w:p>
    <w:p w:rsidR="00C96AEC" w:rsidRPr="00A31DD6" w:rsidRDefault="00C96AEC" w:rsidP="00C96AEC">
      <w:pPr>
        <w:numPr>
          <w:ilvl w:val="0"/>
          <w:numId w:val="273"/>
        </w:numPr>
        <w:tabs>
          <w:tab w:val="right" w:pos="9781"/>
        </w:tabs>
        <w:suppressAutoHyphens/>
        <w:ind w:right="2209"/>
        <w:jc w:val="both"/>
      </w:pPr>
      <w:r w:rsidRPr="00A31DD6">
        <w:t>odpłatności za wydanie duplikatów świadectw i legitymacji,</w:t>
      </w:r>
    </w:p>
    <w:p w:rsidR="00C96AEC" w:rsidRPr="00A31DD6" w:rsidRDefault="00C96AEC" w:rsidP="00C96AEC">
      <w:pPr>
        <w:numPr>
          <w:ilvl w:val="0"/>
          <w:numId w:val="273"/>
        </w:numPr>
        <w:tabs>
          <w:tab w:val="right" w:pos="9781"/>
        </w:tabs>
        <w:suppressAutoHyphens/>
        <w:ind w:right="2209"/>
        <w:jc w:val="both"/>
      </w:pPr>
      <w:r w:rsidRPr="00A31DD6">
        <w:t>opłat za noclegi</w:t>
      </w:r>
    </w:p>
    <w:p w:rsidR="00C96AEC" w:rsidRPr="00A31DD6" w:rsidRDefault="00C96AEC" w:rsidP="00C96AEC">
      <w:pPr>
        <w:numPr>
          <w:ilvl w:val="0"/>
          <w:numId w:val="273"/>
        </w:numPr>
        <w:tabs>
          <w:tab w:val="right" w:pos="9781"/>
        </w:tabs>
        <w:suppressAutoHyphens/>
        <w:ind w:right="2209"/>
        <w:jc w:val="both"/>
      </w:pPr>
      <w:r w:rsidRPr="00A31DD6">
        <w:t>najem dzierżawa</w:t>
      </w:r>
    </w:p>
    <w:p w:rsidR="00C96AEC" w:rsidRPr="00A31DD6" w:rsidRDefault="00C96AEC" w:rsidP="00C96AEC">
      <w:pPr>
        <w:numPr>
          <w:ilvl w:val="0"/>
          <w:numId w:val="273"/>
        </w:numPr>
        <w:tabs>
          <w:tab w:val="right" w:pos="9781"/>
        </w:tabs>
        <w:suppressAutoHyphens/>
        <w:ind w:right="2209"/>
        <w:jc w:val="both"/>
      </w:pPr>
      <w:r w:rsidRPr="00A31DD6">
        <w:t>noclegi</w:t>
      </w:r>
    </w:p>
    <w:p w:rsidR="00C96AEC" w:rsidRPr="00A31DD6" w:rsidRDefault="00C96AEC" w:rsidP="00C96AEC">
      <w:pPr>
        <w:numPr>
          <w:ilvl w:val="0"/>
          <w:numId w:val="273"/>
        </w:numPr>
        <w:tabs>
          <w:tab w:val="right" w:pos="9781"/>
        </w:tabs>
        <w:suppressAutoHyphens/>
        <w:ind w:right="2209"/>
        <w:jc w:val="both"/>
      </w:pPr>
      <w:r w:rsidRPr="00A31DD6">
        <w:t>odsetki od depozytu</w:t>
      </w:r>
    </w:p>
    <w:p w:rsidR="00C96AEC" w:rsidRPr="00A31DD6" w:rsidRDefault="00C96AEC" w:rsidP="00C96AEC">
      <w:pPr>
        <w:numPr>
          <w:ilvl w:val="0"/>
          <w:numId w:val="273"/>
        </w:numPr>
        <w:tabs>
          <w:tab w:val="right" w:pos="9781"/>
        </w:tabs>
        <w:suppressAutoHyphens/>
        <w:ind w:right="2209"/>
        <w:jc w:val="both"/>
      </w:pPr>
      <w:r w:rsidRPr="00A31DD6">
        <w:t>refaktury MIRBUD, wynagrodzenia inkasenta, korekta VAT za poprzedni rok, zwrot z W</w:t>
      </w:r>
      <w:r w:rsidR="00C176A6" w:rsidRPr="00A31DD6">
        <w:t>ydziału Zarządzania Kryzysowego.</w:t>
      </w:r>
    </w:p>
    <w:p w:rsidR="00C96AEC" w:rsidRPr="00A31DD6" w:rsidRDefault="00C96AEC" w:rsidP="00C96AEC">
      <w:pPr>
        <w:tabs>
          <w:tab w:val="right" w:pos="9781"/>
        </w:tabs>
        <w:ind w:right="2209"/>
        <w:jc w:val="both"/>
      </w:pPr>
    </w:p>
    <w:p w:rsidR="00C96AEC" w:rsidRPr="00A31DD6" w:rsidRDefault="00C96AEC" w:rsidP="00C96AEC">
      <w:pPr>
        <w:tabs>
          <w:tab w:val="right" w:pos="9781"/>
        </w:tabs>
        <w:ind w:right="2209"/>
        <w:jc w:val="both"/>
      </w:pPr>
      <w:r w:rsidRPr="00A31DD6">
        <w:t>Z kwoty tej zrealizowano wydatki</w:t>
      </w:r>
      <w:r w:rsidRPr="00A31DD6">
        <w:tab/>
      </w:r>
      <w:r w:rsidRPr="00A31DD6">
        <w:rPr>
          <w:b/>
        </w:rPr>
        <w:t>128.061,32</w:t>
      </w:r>
    </w:p>
    <w:p w:rsidR="00C96AEC" w:rsidRPr="00A31DD6" w:rsidRDefault="00C96AEC" w:rsidP="00C96AEC">
      <w:pPr>
        <w:tabs>
          <w:tab w:val="right" w:pos="9781"/>
        </w:tabs>
        <w:ind w:right="2209"/>
        <w:jc w:val="both"/>
      </w:pPr>
      <w:r w:rsidRPr="00A31DD6">
        <w:t>w następujący sposób:</w:t>
      </w:r>
    </w:p>
    <w:p w:rsidR="00C96AEC" w:rsidRPr="00A31DD6" w:rsidRDefault="00C96AEC" w:rsidP="00C96AEC">
      <w:pPr>
        <w:numPr>
          <w:ilvl w:val="0"/>
          <w:numId w:val="274"/>
        </w:numPr>
        <w:tabs>
          <w:tab w:val="left" w:pos="426"/>
          <w:tab w:val="right" w:pos="9781"/>
        </w:tabs>
        <w:suppressAutoHyphens/>
        <w:ind w:right="2209" w:hanging="720"/>
        <w:jc w:val="both"/>
      </w:pPr>
      <w:r w:rsidRPr="00A31DD6">
        <w:t xml:space="preserve">wydatki osobowe niezaliczane do wynagrodzeń </w:t>
      </w:r>
      <w:r w:rsidRPr="00A31DD6">
        <w:tab/>
        <w:t>385,84</w:t>
      </w:r>
    </w:p>
    <w:p w:rsidR="00C96AEC" w:rsidRPr="00A31DD6" w:rsidRDefault="00C96AEC" w:rsidP="00C96AEC">
      <w:pPr>
        <w:tabs>
          <w:tab w:val="left" w:pos="426"/>
          <w:tab w:val="right" w:pos="9781"/>
        </w:tabs>
        <w:suppressAutoHyphens/>
        <w:ind w:right="2209"/>
        <w:jc w:val="both"/>
      </w:pPr>
      <w:r w:rsidRPr="00A31DD6">
        <w:t xml:space="preserve">       w tym, m.in. odzież BHP dla pracowników, woda BHP dla pracowników</w:t>
      </w:r>
      <w:r w:rsidR="00C176A6" w:rsidRPr="00A31DD6">
        <w:t>,</w:t>
      </w:r>
    </w:p>
    <w:p w:rsidR="00C96AEC" w:rsidRPr="00A31DD6" w:rsidRDefault="00C96AEC" w:rsidP="00C96AEC">
      <w:pPr>
        <w:numPr>
          <w:ilvl w:val="0"/>
          <w:numId w:val="274"/>
        </w:numPr>
        <w:tabs>
          <w:tab w:val="left" w:pos="426"/>
          <w:tab w:val="right" w:pos="9781"/>
        </w:tabs>
        <w:suppressAutoHyphens/>
        <w:ind w:right="2209" w:hanging="720"/>
        <w:jc w:val="both"/>
      </w:pPr>
      <w:r w:rsidRPr="00A31DD6">
        <w:t>zakup materiałów i wyposażenia</w:t>
      </w:r>
      <w:r w:rsidRPr="00A31DD6">
        <w:tab/>
        <w:t>10.519,25</w:t>
      </w:r>
    </w:p>
    <w:p w:rsidR="00C96AEC" w:rsidRPr="00A31DD6" w:rsidRDefault="00C96AEC" w:rsidP="00C96AEC">
      <w:pPr>
        <w:tabs>
          <w:tab w:val="left" w:pos="426"/>
          <w:tab w:val="right" w:pos="9781"/>
        </w:tabs>
        <w:ind w:left="426" w:right="2209"/>
        <w:jc w:val="both"/>
      </w:pPr>
      <w:r w:rsidRPr="00A31DD6">
        <w:t>w tym, m.in.: materiałów biurowych, gospodarczych, środków czystości, artykułów spożywczych, licencji programów komputerowych, kasy fiskalnej, regałów, paneli, kołder, poduszek, pościeli, paliwo do kosiarki;</w:t>
      </w:r>
    </w:p>
    <w:p w:rsidR="00C96AEC" w:rsidRPr="00A31DD6" w:rsidRDefault="00C96AEC" w:rsidP="00C96AEC">
      <w:pPr>
        <w:numPr>
          <w:ilvl w:val="0"/>
          <w:numId w:val="274"/>
        </w:numPr>
        <w:tabs>
          <w:tab w:val="left" w:pos="426"/>
          <w:tab w:val="right" w:pos="9781"/>
        </w:tabs>
        <w:suppressAutoHyphens/>
        <w:ind w:right="2209" w:hanging="720"/>
        <w:jc w:val="both"/>
      </w:pPr>
      <w:r w:rsidRPr="00A31DD6">
        <w:t>zakup leków, wyrobów medycznych i produktów biobójczych</w:t>
      </w:r>
      <w:r w:rsidRPr="00A31DD6">
        <w:tab/>
        <w:t>245,03</w:t>
      </w:r>
    </w:p>
    <w:p w:rsidR="00C96AEC" w:rsidRPr="00A31DD6" w:rsidRDefault="00C96AEC" w:rsidP="00C96AEC">
      <w:pPr>
        <w:numPr>
          <w:ilvl w:val="0"/>
          <w:numId w:val="274"/>
        </w:numPr>
        <w:tabs>
          <w:tab w:val="left" w:pos="426"/>
          <w:tab w:val="right" w:pos="9781"/>
        </w:tabs>
        <w:suppressAutoHyphens/>
        <w:ind w:right="2209" w:hanging="720"/>
        <w:jc w:val="both"/>
      </w:pPr>
      <w:r w:rsidRPr="00A31DD6">
        <w:t>zakup energii (co, energia elektryczna, woda)</w:t>
      </w:r>
      <w:r w:rsidRPr="00A31DD6">
        <w:tab/>
        <w:t>64.552,11</w:t>
      </w:r>
    </w:p>
    <w:p w:rsidR="00C96AEC" w:rsidRPr="00A31DD6" w:rsidRDefault="00C96AEC" w:rsidP="00C96AEC">
      <w:pPr>
        <w:numPr>
          <w:ilvl w:val="0"/>
          <w:numId w:val="274"/>
        </w:numPr>
        <w:tabs>
          <w:tab w:val="left" w:pos="426"/>
          <w:tab w:val="right" w:pos="9781"/>
        </w:tabs>
        <w:suppressAutoHyphens/>
        <w:ind w:right="2209" w:hanging="720"/>
        <w:jc w:val="both"/>
      </w:pPr>
      <w:r w:rsidRPr="00A31DD6">
        <w:t>zakup usług remontowych</w:t>
      </w:r>
      <w:r w:rsidRPr="00A31DD6">
        <w:tab/>
        <w:t>5.807,40</w:t>
      </w:r>
    </w:p>
    <w:p w:rsidR="00C96AEC" w:rsidRPr="00A31DD6" w:rsidRDefault="00C96AEC" w:rsidP="00C96AEC">
      <w:pPr>
        <w:tabs>
          <w:tab w:val="left" w:pos="426"/>
          <w:tab w:val="right" w:pos="9781"/>
        </w:tabs>
        <w:ind w:left="426" w:right="2209"/>
        <w:jc w:val="both"/>
      </w:pPr>
      <w:r w:rsidRPr="00A31DD6">
        <w:t>w tym, m.in.: wykonanie pomiarów elektrycznych oraz konserwacja systemów oddymiania, przegląd systemów alarmowych, konserwacja węzła cieplnego;</w:t>
      </w:r>
    </w:p>
    <w:p w:rsidR="00C96AEC" w:rsidRPr="00A31DD6" w:rsidRDefault="00C96AEC" w:rsidP="00C96AEC">
      <w:pPr>
        <w:numPr>
          <w:ilvl w:val="0"/>
          <w:numId w:val="274"/>
        </w:numPr>
        <w:tabs>
          <w:tab w:val="left" w:pos="426"/>
          <w:tab w:val="right" w:pos="9781"/>
        </w:tabs>
        <w:suppressAutoHyphens/>
        <w:ind w:right="2209" w:hanging="720"/>
        <w:jc w:val="both"/>
      </w:pPr>
      <w:r w:rsidRPr="00A31DD6">
        <w:t>zakup usług zdrowotnych</w:t>
      </w:r>
      <w:r w:rsidRPr="00A31DD6">
        <w:tab/>
        <w:t>2.030,00</w:t>
      </w:r>
    </w:p>
    <w:p w:rsidR="00C96AEC" w:rsidRPr="00A31DD6" w:rsidRDefault="00C96AEC" w:rsidP="00C96AEC">
      <w:pPr>
        <w:numPr>
          <w:ilvl w:val="0"/>
          <w:numId w:val="274"/>
        </w:numPr>
        <w:tabs>
          <w:tab w:val="left" w:pos="426"/>
          <w:tab w:val="right" w:pos="9781"/>
        </w:tabs>
        <w:suppressAutoHyphens/>
        <w:ind w:right="2209" w:hanging="720"/>
        <w:jc w:val="both"/>
      </w:pPr>
      <w:r w:rsidRPr="00A31DD6">
        <w:t>zakup usług pozostałych</w:t>
      </w:r>
      <w:r w:rsidRPr="00A31DD6">
        <w:tab/>
        <w:t>36.996,80</w:t>
      </w:r>
    </w:p>
    <w:p w:rsidR="00C96AEC" w:rsidRPr="00A31DD6" w:rsidRDefault="00C96AEC" w:rsidP="00C96AEC">
      <w:pPr>
        <w:tabs>
          <w:tab w:val="left" w:pos="426"/>
          <w:tab w:val="right" w:pos="9781"/>
        </w:tabs>
        <w:ind w:left="426" w:right="2209"/>
        <w:jc w:val="both"/>
      </w:pPr>
      <w:r w:rsidRPr="00A31DD6">
        <w:t xml:space="preserve">w tym, m.in.: pralnicze, transportowe, pocztowe, serwisowe, wywóz nieczystości i ścieków, dezynsekcję i deratyzację, ochronę obiektu, abonament telewizyjny, abonament programów komputerowych oraz dostęp do portali, doradztwo programu </w:t>
      </w:r>
      <w:proofErr w:type="spellStart"/>
      <w:r w:rsidRPr="00A31DD6">
        <w:t>Vulcan</w:t>
      </w:r>
      <w:proofErr w:type="spellEnd"/>
      <w:r w:rsidRPr="00A31DD6">
        <w:t>, domena, dorabianie kluczy, wykonanie pieczątek, opłata za egzaminy próbne, usługi pocztowe, znaczki</w:t>
      </w:r>
      <w:r w:rsidR="00C176A6" w:rsidRPr="00A31DD6">
        <w:t>, usługi BHP, usługi notarialne;</w:t>
      </w:r>
    </w:p>
    <w:p w:rsidR="00C96AEC" w:rsidRPr="00A31DD6" w:rsidRDefault="00C96AEC" w:rsidP="00C96AEC">
      <w:pPr>
        <w:numPr>
          <w:ilvl w:val="0"/>
          <w:numId w:val="275"/>
        </w:numPr>
        <w:tabs>
          <w:tab w:val="right" w:pos="9781"/>
        </w:tabs>
        <w:suppressAutoHyphens/>
        <w:ind w:left="0" w:right="2209" w:firstLine="0"/>
        <w:jc w:val="both"/>
      </w:pPr>
      <w:r w:rsidRPr="00A31DD6">
        <w:t>opłaty z tytułu zakupu usług telekomunikacyjnych,</w:t>
      </w:r>
      <w:r w:rsidRPr="00A31DD6">
        <w:tab/>
        <w:t>3.953,65</w:t>
      </w:r>
    </w:p>
    <w:p w:rsidR="00C96AEC" w:rsidRPr="00A31DD6" w:rsidRDefault="00C96AEC" w:rsidP="00C96AEC">
      <w:pPr>
        <w:tabs>
          <w:tab w:val="right" w:pos="9781"/>
        </w:tabs>
        <w:suppressAutoHyphens/>
        <w:ind w:right="2209"/>
        <w:jc w:val="both"/>
      </w:pPr>
      <w:r w:rsidRPr="00A31DD6">
        <w:lastRenderedPageBreak/>
        <w:t xml:space="preserve">      w tym, m.in.: abonament internetowy i telekomunikacyjny</w:t>
      </w:r>
      <w:r w:rsidR="00C176A6" w:rsidRPr="00A31DD6">
        <w:t>,</w:t>
      </w:r>
    </w:p>
    <w:p w:rsidR="00C96AEC" w:rsidRPr="00A31DD6" w:rsidRDefault="00C96AEC" w:rsidP="00C96AEC">
      <w:pPr>
        <w:numPr>
          <w:ilvl w:val="0"/>
          <w:numId w:val="275"/>
        </w:numPr>
        <w:tabs>
          <w:tab w:val="right" w:pos="9781"/>
        </w:tabs>
        <w:suppressAutoHyphens/>
        <w:ind w:left="0" w:right="2209" w:firstLine="0"/>
        <w:jc w:val="both"/>
      </w:pPr>
      <w:r w:rsidRPr="00A31DD6">
        <w:t>podróże służbowe krajowe</w:t>
      </w:r>
      <w:r w:rsidRPr="00A31DD6">
        <w:tab/>
        <w:t>161,78</w:t>
      </w:r>
    </w:p>
    <w:p w:rsidR="00C96AEC" w:rsidRPr="00A31DD6" w:rsidRDefault="00C96AEC" w:rsidP="00C96AEC">
      <w:pPr>
        <w:numPr>
          <w:ilvl w:val="0"/>
          <w:numId w:val="275"/>
        </w:numPr>
        <w:tabs>
          <w:tab w:val="right" w:pos="9781"/>
        </w:tabs>
        <w:suppressAutoHyphens/>
        <w:ind w:left="0" w:right="2209" w:firstLine="0"/>
        <w:jc w:val="both"/>
      </w:pPr>
      <w:r w:rsidRPr="00A31DD6">
        <w:t>różne opłaty i składki (koszty organizacyjne PTSM, składka członkowska)</w:t>
      </w:r>
      <w:r w:rsidRPr="00A31DD6">
        <w:tab/>
        <w:t>450,27</w:t>
      </w:r>
    </w:p>
    <w:p w:rsidR="00C96AEC" w:rsidRPr="00A31DD6" w:rsidRDefault="00C96AEC" w:rsidP="00C96AEC">
      <w:pPr>
        <w:numPr>
          <w:ilvl w:val="0"/>
          <w:numId w:val="275"/>
        </w:numPr>
        <w:tabs>
          <w:tab w:val="right" w:pos="9781"/>
        </w:tabs>
        <w:suppressAutoHyphens/>
        <w:ind w:left="0" w:right="2209" w:firstLine="0"/>
        <w:jc w:val="both"/>
        <w:rPr>
          <w:szCs w:val="20"/>
        </w:rPr>
      </w:pPr>
      <w:r w:rsidRPr="00A31DD6">
        <w:t>podatek od towarów i usług (VAT)</w:t>
      </w:r>
      <w:r w:rsidRPr="00A31DD6">
        <w:tab/>
        <w:t>2.322,76</w:t>
      </w:r>
    </w:p>
    <w:p w:rsidR="00C96AEC" w:rsidRPr="00A31DD6" w:rsidRDefault="00C96AEC" w:rsidP="00C96AEC">
      <w:pPr>
        <w:numPr>
          <w:ilvl w:val="0"/>
          <w:numId w:val="275"/>
        </w:numPr>
        <w:tabs>
          <w:tab w:val="right" w:pos="9781"/>
        </w:tabs>
        <w:suppressAutoHyphens/>
        <w:ind w:left="426" w:right="2209" w:hanging="426"/>
        <w:jc w:val="both"/>
        <w:rPr>
          <w:sz w:val="20"/>
        </w:rPr>
      </w:pPr>
      <w:r w:rsidRPr="00A31DD6">
        <w:t>szkolenia pracowników niebędących członkami korpusu służby cywilnej</w:t>
      </w:r>
      <w:r w:rsidRPr="00A31DD6">
        <w:tab/>
        <w:t>636,43</w:t>
      </w:r>
    </w:p>
    <w:p w:rsidR="00C96AEC" w:rsidRPr="00A31DD6" w:rsidRDefault="00C96AEC" w:rsidP="00C96AEC">
      <w:pPr>
        <w:jc w:val="center"/>
        <w:rPr>
          <w:b/>
          <w:i/>
        </w:rPr>
      </w:pPr>
    </w:p>
    <w:p w:rsidR="00C96AEC" w:rsidRPr="00A31DD6" w:rsidRDefault="00C96AEC" w:rsidP="00C96AEC">
      <w:pPr>
        <w:shd w:val="clear" w:color="auto" w:fill="D9D9D9"/>
        <w:tabs>
          <w:tab w:val="right" w:pos="8505"/>
        </w:tabs>
        <w:ind w:right="56"/>
        <w:jc w:val="both"/>
        <w:rPr>
          <w:b/>
          <w:i/>
        </w:rPr>
      </w:pPr>
      <w:r w:rsidRPr="00A31DD6">
        <w:rPr>
          <w:b/>
        </w:rPr>
        <w:t>Rozdział 80120 - Licea ogólnokształcące</w:t>
      </w:r>
    </w:p>
    <w:p w:rsidR="00C96AEC" w:rsidRPr="00A31DD6" w:rsidRDefault="00C96AEC" w:rsidP="00C96AEC">
      <w:pPr>
        <w:shd w:val="clear" w:color="auto" w:fill="D9D9D9"/>
        <w:tabs>
          <w:tab w:val="right" w:pos="8505"/>
        </w:tabs>
        <w:ind w:right="56"/>
        <w:jc w:val="both"/>
      </w:pPr>
      <w:r w:rsidRPr="00A31DD6">
        <w:rPr>
          <w:b/>
          <w:i/>
        </w:rPr>
        <w:t>Liceum Ogólnokształcące z Oddziałami Integracyjnymi</w:t>
      </w:r>
    </w:p>
    <w:p w:rsidR="00C96AEC" w:rsidRPr="00A31DD6" w:rsidRDefault="00C96AEC" w:rsidP="00C96AEC">
      <w:pPr>
        <w:tabs>
          <w:tab w:val="right" w:pos="9781"/>
        </w:tabs>
        <w:ind w:right="1757"/>
        <w:jc w:val="both"/>
      </w:pPr>
    </w:p>
    <w:p w:rsidR="00C96AEC" w:rsidRPr="00A31DD6" w:rsidRDefault="00C96AEC" w:rsidP="00C96AEC">
      <w:pPr>
        <w:tabs>
          <w:tab w:val="right" w:pos="9781"/>
        </w:tabs>
        <w:ind w:right="1757"/>
      </w:pPr>
      <w:r w:rsidRPr="00A31DD6">
        <w:t>Początkowy stan środków pieniężnych na rachunku bankowym</w:t>
      </w:r>
      <w:r w:rsidRPr="00A31DD6">
        <w:tab/>
        <w:t>0,00</w:t>
      </w:r>
    </w:p>
    <w:p w:rsidR="00C96AEC" w:rsidRPr="00A31DD6" w:rsidRDefault="00C96AEC" w:rsidP="00C96AEC">
      <w:pPr>
        <w:tabs>
          <w:tab w:val="right" w:pos="9781"/>
        </w:tabs>
        <w:rPr>
          <w:szCs w:val="20"/>
        </w:rPr>
      </w:pPr>
      <w:r w:rsidRPr="00A31DD6">
        <w:t>Stan środków pieniężnych na koniec okresu sprawozdawczego</w:t>
      </w:r>
      <w:r w:rsidRPr="00A31DD6">
        <w:tab/>
        <w:t>0,00</w:t>
      </w:r>
    </w:p>
    <w:p w:rsidR="00C96AEC" w:rsidRPr="00A31DD6" w:rsidRDefault="00C96AEC" w:rsidP="00C96AEC">
      <w:pPr>
        <w:tabs>
          <w:tab w:val="right" w:pos="9781"/>
        </w:tabs>
        <w:ind w:right="1757"/>
        <w:jc w:val="both"/>
      </w:pPr>
    </w:p>
    <w:p w:rsidR="00C96AEC" w:rsidRPr="00A31DD6" w:rsidRDefault="00C96AEC" w:rsidP="00C96AEC">
      <w:pPr>
        <w:tabs>
          <w:tab w:val="right" w:pos="9781"/>
        </w:tabs>
        <w:ind w:right="1757"/>
        <w:jc w:val="both"/>
      </w:pPr>
      <w:r w:rsidRPr="00A31DD6">
        <w:t>Licea ogólnokształcące wypracowały dochody własne w kwocie</w:t>
      </w:r>
      <w:r w:rsidRPr="00A31DD6">
        <w:tab/>
      </w:r>
      <w:r w:rsidRPr="00A31DD6">
        <w:rPr>
          <w:b/>
        </w:rPr>
        <w:t>9.185,61</w:t>
      </w:r>
    </w:p>
    <w:p w:rsidR="00C96AEC" w:rsidRPr="00A31DD6" w:rsidRDefault="00C96AEC" w:rsidP="00C96AEC">
      <w:pPr>
        <w:tabs>
          <w:tab w:val="right" w:pos="9781"/>
        </w:tabs>
        <w:ind w:right="1757"/>
        <w:jc w:val="both"/>
      </w:pPr>
      <w:r w:rsidRPr="00A31DD6">
        <w:t>z następujących źródeł:</w:t>
      </w:r>
    </w:p>
    <w:p w:rsidR="00C96AEC" w:rsidRPr="00A31DD6" w:rsidRDefault="00C96AEC" w:rsidP="00C96AEC">
      <w:pPr>
        <w:numPr>
          <w:ilvl w:val="0"/>
          <w:numId w:val="276"/>
        </w:numPr>
        <w:tabs>
          <w:tab w:val="right" w:pos="9781"/>
        </w:tabs>
        <w:suppressAutoHyphens/>
        <w:ind w:right="1757"/>
        <w:jc w:val="both"/>
      </w:pPr>
      <w:r w:rsidRPr="00A31DD6">
        <w:t>opłaty za duplikaty świadectw i legitymacji szkolnych,</w:t>
      </w:r>
    </w:p>
    <w:p w:rsidR="00C96AEC" w:rsidRPr="00A31DD6" w:rsidRDefault="00C96AEC" w:rsidP="00C96AEC">
      <w:pPr>
        <w:numPr>
          <w:ilvl w:val="0"/>
          <w:numId w:val="276"/>
        </w:numPr>
        <w:tabs>
          <w:tab w:val="right" w:pos="9781"/>
        </w:tabs>
        <w:suppressAutoHyphens/>
        <w:ind w:right="1757"/>
        <w:jc w:val="both"/>
      </w:pPr>
      <w:r w:rsidRPr="00A31DD6">
        <w:t xml:space="preserve">wynajem </w:t>
      </w:r>
      <w:proofErr w:type="spellStart"/>
      <w:r w:rsidRPr="00A31DD6">
        <w:t>sal</w:t>
      </w:r>
      <w:proofErr w:type="spellEnd"/>
      <w:r w:rsidRPr="00A31DD6">
        <w:t xml:space="preserve"> lekcyjnych oraz innych pomieszczeń,</w:t>
      </w:r>
    </w:p>
    <w:p w:rsidR="00C96AEC" w:rsidRPr="00A31DD6" w:rsidRDefault="00C96AEC" w:rsidP="00C96AEC">
      <w:pPr>
        <w:numPr>
          <w:ilvl w:val="0"/>
          <w:numId w:val="276"/>
        </w:numPr>
        <w:tabs>
          <w:tab w:val="right" w:pos="9781"/>
        </w:tabs>
        <w:suppressAutoHyphens/>
        <w:ind w:right="1757"/>
        <w:jc w:val="both"/>
      </w:pPr>
      <w:r w:rsidRPr="00A31DD6">
        <w:t>wpływy z odsetek</w:t>
      </w:r>
    </w:p>
    <w:p w:rsidR="00C96AEC" w:rsidRPr="00A31DD6" w:rsidRDefault="00C96AEC" w:rsidP="00C96AEC">
      <w:pPr>
        <w:tabs>
          <w:tab w:val="right" w:pos="9781"/>
        </w:tabs>
        <w:ind w:right="1757"/>
        <w:jc w:val="both"/>
      </w:pPr>
    </w:p>
    <w:p w:rsidR="00C96AEC" w:rsidRPr="00A31DD6" w:rsidRDefault="00C96AEC" w:rsidP="00C96AEC">
      <w:pPr>
        <w:tabs>
          <w:tab w:val="right" w:pos="9781"/>
        </w:tabs>
        <w:ind w:right="1757"/>
        <w:jc w:val="both"/>
      </w:pPr>
      <w:r w:rsidRPr="00A31DD6">
        <w:t>Wydatkowano kwotę</w:t>
      </w:r>
      <w:r w:rsidRPr="00A31DD6">
        <w:tab/>
      </w:r>
      <w:r w:rsidRPr="00A31DD6">
        <w:rPr>
          <w:b/>
        </w:rPr>
        <w:t>9.185,61</w:t>
      </w:r>
    </w:p>
    <w:p w:rsidR="00C96AEC" w:rsidRPr="00A31DD6" w:rsidRDefault="00C96AEC" w:rsidP="00C96AEC">
      <w:pPr>
        <w:tabs>
          <w:tab w:val="right" w:pos="9781"/>
        </w:tabs>
        <w:ind w:right="1757"/>
        <w:jc w:val="both"/>
      </w:pPr>
      <w:r w:rsidRPr="00A31DD6">
        <w:t>z przeznaczeniem na:</w:t>
      </w:r>
    </w:p>
    <w:p w:rsidR="00C96AEC" w:rsidRPr="00A31DD6" w:rsidRDefault="00C96AEC" w:rsidP="00C96AEC">
      <w:pPr>
        <w:numPr>
          <w:ilvl w:val="0"/>
          <w:numId w:val="277"/>
        </w:numPr>
        <w:tabs>
          <w:tab w:val="right" w:pos="9781"/>
        </w:tabs>
        <w:suppressAutoHyphens/>
        <w:ind w:right="1757"/>
        <w:jc w:val="both"/>
      </w:pPr>
      <w:r w:rsidRPr="00A31DD6">
        <w:t>zakup materiałów i wyposażenia</w:t>
      </w:r>
      <w:r w:rsidRPr="00A31DD6">
        <w:tab/>
        <w:t>7.628,61</w:t>
      </w:r>
    </w:p>
    <w:p w:rsidR="00C96AEC" w:rsidRPr="00A31DD6" w:rsidRDefault="00C96AEC" w:rsidP="00C96AEC">
      <w:pPr>
        <w:tabs>
          <w:tab w:val="right" w:pos="9781"/>
        </w:tabs>
        <w:ind w:left="426" w:right="1757"/>
        <w:jc w:val="both"/>
      </w:pPr>
      <w:r w:rsidRPr="00A31DD6">
        <w:t>w tym: materiałów do bieżących napraw i konserwacji, materiały biurowe, tonery, prenumerata,</w:t>
      </w:r>
    </w:p>
    <w:p w:rsidR="00C96AEC" w:rsidRPr="00A31DD6" w:rsidRDefault="00C96AEC" w:rsidP="00C96AEC">
      <w:pPr>
        <w:numPr>
          <w:ilvl w:val="0"/>
          <w:numId w:val="277"/>
        </w:numPr>
        <w:tabs>
          <w:tab w:val="right" w:pos="9781"/>
        </w:tabs>
        <w:suppressAutoHyphens/>
        <w:ind w:right="1757"/>
        <w:jc w:val="both"/>
      </w:pPr>
      <w:r w:rsidRPr="00A31DD6">
        <w:t>zakup pomocy dydaktycznych</w:t>
      </w:r>
      <w:r w:rsidRPr="00A31DD6">
        <w:tab/>
        <w:t>1.079,00</w:t>
      </w:r>
    </w:p>
    <w:p w:rsidR="00C96AEC" w:rsidRPr="00A31DD6" w:rsidRDefault="00C96AEC" w:rsidP="00C96AEC">
      <w:pPr>
        <w:tabs>
          <w:tab w:val="right" w:pos="9781"/>
        </w:tabs>
        <w:suppressAutoHyphens/>
        <w:ind w:left="360" w:right="1757"/>
        <w:jc w:val="both"/>
      </w:pPr>
      <w:r w:rsidRPr="00A31DD6">
        <w:t xml:space="preserve">w tym: tablic białych </w:t>
      </w:r>
      <w:proofErr w:type="spellStart"/>
      <w:r w:rsidRPr="00A31DD6">
        <w:t>szt</w:t>
      </w:r>
      <w:proofErr w:type="spellEnd"/>
      <w:r w:rsidRPr="00A31DD6">
        <w:t xml:space="preserve"> 3</w:t>
      </w:r>
    </w:p>
    <w:p w:rsidR="00C96AEC" w:rsidRPr="00A31DD6" w:rsidRDefault="00C96AEC" w:rsidP="00C96AEC">
      <w:pPr>
        <w:numPr>
          <w:ilvl w:val="0"/>
          <w:numId w:val="277"/>
        </w:numPr>
        <w:tabs>
          <w:tab w:val="right" w:pos="9781"/>
        </w:tabs>
        <w:suppressAutoHyphens/>
        <w:ind w:right="1757"/>
        <w:jc w:val="both"/>
      </w:pPr>
      <w:r w:rsidRPr="00A31DD6">
        <w:t>podatek od nieruchomości</w:t>
      </w:r>
      <w:r w:rsidRPr="00A31DD6">
        <w:tab/>
        <w:t>478,00</w:t>
      </w:r>
    </w:p>
    <w:p w:rsidR="00C96AEC" w:rsidRPr="00A31DD6" w:rsidRDefault="00C96AEC" w:rsidP="00C96AEC">
      <w:pPr>
        <w:tabs>
          <w:tab w:val="right" w:pos="8505"/>
        </w:tabs>
        <w:ind w:right="1757"/>
        <w:jc w:val="both"/>
      </w:pPr>
    </w:p>
    <w:p w:rsidR="00C96AEC" w:rsidRPr="00A31DD6" w:rsidRDefault="00C96AEC" w:rsidP="00C96AEC">
      <w:pPr>
        <w:shd w:val="clear" w:color="auto" w:fill="D9D9D9"/>
        <w:tabs>
          <w:tab w:val="right" w:pos="8505"/>
        </w:tabs>
        <w:ind w:right="56"/>
        <w:jc w:val="both"/>
        <w:rPr>
          <w:b/>
          <w:i/>
        </w:rPr>
      </w:pPr>
      <w:r w:rsidRPr="00A31DD6">
        <w:rPr>
          <w:b/>
        </w:rPr>
        <w:t>Rozdział 85403 – Specjalne ośrodki szkolno-wychowawcze</w:t>
      </w:r>
    </w:p>
    <w:p w:rsidR="00C96AEC" w:rsidRPr="00A31DD6" w:rsidRDefault="00C96AEC" w:rsidP="00C96AEC">
      <w:pPr>
        <w:shd w:val="clear" w:color="auto" w:fill="D9D9D9"/>
        <w:tabs>
          <w:tab w:val="right" w:pos="8505"/>
        </w:tabs>
        <w:ind w:right="56"/>
        <w:jc w:val="both"/>
      </w:pPr>
      <w:r w:rsidRPr="00A31DD6">
        <w:rPr>
          <w:b/>
          <w:i/>
        </w:rPr>
        <w:t>Specjalny Ośrodek Szkolno-Wychowawczy</w:t>
      </w:r>
    </w:p>
    <w:p w:rsidR="00C96AEC" w:rsidRPr="00A31DD6" w:rsidRDefault="00C96AEC" w:rsidP="00C96AEC">
      <w:pPr>
        <w:tabs>
          <w:tab w:val="right" w:pos="8505"/>
        </w:tabs>
        <w:ind w:right="1757"/>
        <w:jc w:val="both"/>
      </w:pPr>
    </w:p>
    <w:p w:rsidR="00C96AEC" w:rsidRPr="00A31DD6" w:rsidRDefault="00C96AEC" w:rsidP="00C96AEC">
      <w:pPr>
        <w:tabs>
          <w:tab w:val="right" w:pos="9781"/>
        </w:tabs>
        <w:ind w:right="2209"/>
      </w:pPr>
      <w:r w:rsidRPr="00A31DD6">
        <w:t>Początkowy stan środków pieniężnych na rachunku bankowym</w:t>
      </w:r>
      <w:r w:rsidRPr="00A31DD6">
        <w:tab/>
        <w:t>0,00</w:t>
      </w:r>
    </w:p>
    <w:p w:rsidR="00C96AEC" w:rsidRPr="00A31DD6" w:rsidRDefault="00C96AEC" w:rsidP="00C96AEC">
      <w:pPr>
        <w:tabs>
          <w:tab w:val="right" w:pos="9781"/>
        </w:tabs>
        <w:ind w:right="2209"/>
        <w:rPr>
          <w:szCs w:val="20"/>
        </w:rPr>
      </w:pPr>
      <w:r w:rsidRPr="00A31DD6">
        <w:t>Stan środków pieniężnych na koniec okresu sprawozdawczego</w:t>
      </w:r>
      <w:r w:rsidRPr="00A31DD6">
        <w:tab/>
        <w:t>0,00</w:t>
      </w:r>
    </w:p>
    <w:p w:rsidR="00C96AEC" w:rsidRPr="00A31DD6" w:rsidRDefault="00C96AEC" w:rsidP="00C96AEC">
      <w:pPr>
        <w:tabs>
          <w:tab w:val="right" w:pos="8505"/>
        </w:tabs>
        <w:ind w:right="1757"/>
        <w:jc w:val="both"/>
      </w:pPr>
    </w:p>
    <w:p w:rsidR="00C96AEC" w:rsidRPr="00A31DD6" w:rsidRDefault="00C96AEC" w:rsidP="00C96AEC">
      <w:pPr>
        <w:tabs>
          <w:tab w:val="right" w:pos="9781"/>
        </w:tabs>
        <w:ind w:right="2209"/>
        <w:jc w:val="both"/>
      </w:pPr>
      <w:r w:rsidRPr="00A31DD6">
        <w:t>W Specjalnym Ośrodku Szkolno-Wychowawczym wypracowano dochody własne w wysokości</w:t>
      </w:r>
      <w:r w:rsidRPr="00A31DD6">
        <w:tab/>
      </w:r>
      <w:r w:rsidRPr="00A31DD6">
        <w:rPr>
          <w:b/>
        </w:rPr>
        <w:t>213.883,27</w:t>
      </w:r>
    </w:p>
    <w:p w:rsidR="00C96AEC" w:rsidRPr="00A31DD6" w:rsidRDefault="00C96AEC" w:rsidP="00C96AEC">
      <w:pPr>
        <w:tabs>
          <w:tab w:val="right" w:pos="8505"/>
        </w:tabs>
        <w:ind w:right="2209"/>
        <w:jc w:val="both"/>
      </w:pPr>
      <w:r w:rsidRPr="00A31DD6">
        <w:t>Wpływy pochodzą, m.in., z:</w:t>
      </w:r>
    </w:p>
    <w:p w:rsidR="00C96AEC" w:rsidRPr="00A31DD6" w:rsidRDefault="00C96AEC" w:rsidP="00C96AEC">
      <w:pPr>
        <w:numPr>
          <w:ilvl w:val="0"/>
          <w:numId w:val="278"/>
        </w:numPr>
        <w:tabs>
          <w:tab w:val="right" w:pos="8505"/>
        </w:tabs>
        <w:suppressAutoHyphens/>
        <w:ind w:right="2209"/>
        <w:jc w:val="both"/>
      </w:pPr>
      <w:r w:rsidRPr="00A31DD6">
        <w:t xml:space="preserve">odpłatności za wydawanie duplikatów świadectw i legitymacji, </w:t>
      </w:r>
    </w:p>
    <w:p w:rsidR="00C96AEC" w:rsidRPr="00A31DD6" w:rsidRDefault="00C96AEC" w:rsidP="00C96AEC">
      <w:pPr>
        <w:numPr>
          <w:ilvl w:val="0"/>
          <w:numId w:val="278"/>
        </w:numPr>
        <w:tabs>
          <w:tab w:val="right" w:pos="8505"/>
        </w:tabs>
        <w:suppressAutoHyphens/>
        <w:ind w:right="2209"/>
        <w:jc w:val="both"/>
      </w:pPr>
      <w:r w:rsidRPr="00A31DD6">
        <w:t>zwrotów kosztów sądowych i komorniczych,</w:t>
      </w:r>
    </w:p>
    <w:p w:rsidR="00C96AEC" w:rsidRPr="00A31DD6" w:rsidRDefault="00C96AEC" w:rsidP="00C96AEC">
      <w:pPr>
        <w:numPr>
          <w:ilvl w:val="0"/>
          <w:numId w:val="278"/>
        </w:numPr>
        <w:tabs>
          <w:tab w:val="right" w:pos="8505"/>
        </w:tabs>
        <w:suppressAutoHyphens/>
        <w:ind w:right="2209"/>
        <w:jc w:val="both"/>
      </w:pPr>
      <w:r w:rsidRPr="00A31DD6">
        <w:t xml:space="preserve">dzierżawy </w:t>
      </w:r>
      <w:proofErr w:type="spellStart"/>
      <w:r w:rsidRPr="00A31DD6">
        <w:t>sal</w:t>
      </w:r>
      <w:proofErr w:type="spellEnd"/>
      <w:r w:rsidRPr="00A31DD6">
        <w:t xml:space="preserve"> i innych pomieszczeń,</w:t>
      </w:r>
    </w:p>
    <w:p w:rsidR="00C96AEC" w:rsidRPr="00A31DD6" w:rsidRDefault="00C96AEC" w:rsidP="00C96AEC">
      <w:pPr>
        <w:numPr>
          <w:ilvl w:val="0"/>
          <w:numId w:val="278"/>
        </w:numPr>
        <w:tabs>
          <w:tab w:val="right" w:pos="8505"/>
        </w:tabs>
        <w:suppressAutoHyphens/>
        <w:ind w:right="2209"/>
        <w:jc w:val="both"/>
      </w:pPr>
      <w:r w:rsidRPr="00A31DD6">
        <w:t>zakwaterowania,</w:t>
      </w:r>
    </w:p>
    <w:p w:rsidR="00C96AEC" w:rsidRPr="00A31DD6" w:rsidRDefault="00C96AEC" w:rsidP="00C96AEC">
      <w:pPr>
        <w:numPr>
          <w:ilvl w:val="0"/>
          <w:numId w:val="278"/>
        </w:numPr>
        <w:tabs>
          <w:tab w:val="right" w:pos="8505"/>
        </w:tabs>
        <w:suppressAutoHyphens/>
        <w:ind w:right="2209"/>
        <w:jc w:val="both"/>
      </w:pPr>
      <w:r w:rsidRPr="00A31DD6">
        <w:t>narzutów od wyżywienia,</w:t>
      </w:r>
    </w:p>
    <w:p w:rsidR="00C96AEC" w:rsidRPr="00A31DD6" w:rsidRDefault="00C96AEC" w:rsidP="00C96AEC">
      <w:pPr>
        <w:numPr>
          <w:ilvl w:val="0"/>
          <w:numId w:val="278"/>
        </w:numPr>
        <w:tabs>
          <w:tab w:val="right" w:pos="8505"/>
        </w:tabs>
        <w:suppressAutoHyphens/>
        <w:ind w:right="2209"/>
        <w:jc w:val="both"/>
      </w:pPr>
      <w:r w:rsidRPr="00A31DD6">
        <w:t>odpłatności za wyżywienie w stołówce,</w:t>
      </w:r>
    </w:p>
    <w:p w:rsidR="00C96AEC" w:rsidRPr="00A31DD6" w:rsidRDefault="00C96AEC" w:rsidP="00C96AEC">
      <w:pPr>
        <w:numPr>
          <w:ilvl w:val="0"/>
          <w:numId w:val="278"/>
        </w:numPr>
        <w:tabs>
          <w:tab w:val="right" w:pos="8505"/>
        </w:tabs>
        <w:suppressAutoHyphens/>
        <w:ind w:right="2209"/>
        <w:jc w:val="both"/>
      </w:pPr>
      <w:r w:rsidRPr="00A31DD6">
        <w:t>odsetki od należności</w:t>
      </w:r>
    </w:p>
    <w:p w:rsidR="00C96AEC" w:rsidRPr="00A31DD6" w:rsidRDefault="00C96AEC" w:rsidP="00C96AEC">
      <w:pPr>
        <w:numPr>
          <w:ilvl w:val="0"/>
          <w:numId w:val="278"/>
        </w:numPr>
        <w:tabs>
          <w:tab w:val="right" w:pos="8505"/>
        </w:tabs>
        <w:suppressAutoHyphens/>
        <w:ind w:right="2209"/>
        <w:jc w:val="both"/>
      </w:pPr>
      <w:r w:rsidRPr="00A31DD6">
        <w:t>wynagrodzenie za pobieranie opłaty uzdrowiskowej</w:t>
      </w:r>
    </w:p>
    <w:p w:rsidR="00C96AEC" w:rsidRPr="00A31DD6" w:rsidRDefault="00C96AEC" w:rsidP="00C96AEC">
      <w:pPr>
        <w:numPr>
          <w:ilvl w:val="0"/>
          <w:numId w:val="278"/>
        </w:numPr>
        <w:tabs>
          <w:tab w:val="right" w:pos="8505"/>
        </w:tabs>
        <w:suppressAutoHyphens/>
        <w:ind w:right="2209"/>
        <w:jc w:val="both"/>
      </w:pPr>
      <w:r w:rsidRPr="00A31DD6">
        <w:t>rozliczenia z lat ubiegłych</w:t>
      </w:r>
    </w:p>
    <w:p w:rsidR="00C96AEC" w:rsidRPr="00A31DD6" w:rsidRDefault="00C96AEC" w:rsidP="00C96AEC">
      <w:pPr>
        <w:tabs>
          <w:tab w:val="right" w:pos="9781"/>
        </w:tabs>
        <w:ind w:right="2209"/>
        <w:jc w:val="both"/>
      </w:pPr>
    </w:p>
    <w:p w:rsidR="00C96AEC" w:rsidRPr="00A31DD6" w:rsidRDefault="00C96AEC" w:rsidP="00C96AEC">
      <w:pPr>
        <w:tabs>
          <w:tab w:val="right" w:pos="9781"/>
        </w:tabs>
        <w:ind w:right="2209"/>
        <w:jc w:val="both"/>
      </w:pPr>
      <w:r w:rsidRPr="00A31DD6">
        <w:t>Wydatkowano kwotę</w:t>
      </w:r>
      <w:r w:rsidRPr="00A31DD6">
        <w:tab/>
      </w:r>
      <w:r w:rsidRPr="00A31DD6">
        <w:rPr>
          <w:b/>
        </w:rPr>
        <w:t>213.883,27</w:t>
      </w:r>
    </w:p>
    <w:p w:rsidR="00C96AEC" w:rsidRPr="00A31DD6" w:rsidRDefault="00C96AEC" w:rsidP="00C96AEC">
      <w:pPr>
        <w:tabs>
          <w:tab w:val="right" w:pos="9781"/>
        </w:tabs>
        <w:ind w:right="2209"/>
        <w:jc w:val="both"/>
      </w:pPr>
      <w:r w:rsidRPr="00A31DD6">
        <w:t>w następujący sposób:</w:t>
      </w:r>
    </w:p>
    <w:p w:rsidR="00C96AEC" w:rsidRPr="00A31DD6" w:rsidRDefault="00C96AEC" w:rsidP="00C96AEC">
      <w:pPr>
        <w:numPr>
          <w:ilvl w:val="0"/>
          <w:numId w:val="279"/>
        </w:numPr>
        <w:tabs>
          <w:tab w:val="clear" w:pos="1428"/>
          <w:tab w:val="num" w:pos="284"/>
          <w:tab w:val="right" w:pos="9781"/>
        </w:tabs>
        <w:suppressAutoHyphens/>
        <w:ind w:left="360" w:right="2209"/>
        <w:jc w:val="both"/>
      </w:pPr>
      <w:r w:rsidRPr="00A31DD6">
        <w:t>wpłata do budżetu środków finansowych gromadzonych na wydzielonym rachunku jednostki budżetowej</w:t>
      </w:r>
      <w:r w:rsidRPr="00A31DD6">
        <w:tab/>
        <w:t>1.053,15</w:t>
      </w:r>
    </w:p>
    <w:p w:rsidR="00C96AEC" w:rsidRPr="00A31DD6" w:rsidRDefault="00C96AEC" w:rsidP="00C96AEC">
      <w:pPr>
        <w:numPr>
          <w:ilvl w:val="0"/>
          <w:numId w:val="279"/>
        </w:numPr>
        <w:tabs>
          <w:tab w:val="clear" w:pos="1428"/>
          <w:tab w:val="num" w:pos="284"/>
          <w:tab w:val="right" w:pos="9781"/>
        </w:tabs>
        <w:suppressAutoHyphens/>
        <w:ind w:left="360" w:right="2209"/>
        <w:jc w:val="both"/>
      </w:pPr>
      <w:r w:rsidRPr="00A31DD6">
        <w:lastRenderedPageBreak/>
        <w:t>wydatki osobowe niezaliczone do wynagrodzeń</w:t>
      </w:r>
      <w:r w:rsidRPr="00A31DD6">
        <w:tab/>
        <w:t>5.140,49</w:t>
      </w:r>
    </w:p>
    <w:p w:rsidR="00C96AEC" w:rsidRPr="00A31DD6" w:rsidRDefault="00C96AEC" w:rsidP="00C96AEC">
      <w:pPr>
        <w:tabs>
          <w:tab w:val="right" w:pos="9781"/>
        </w:tabs>
        <w:ind w:left="360" w:right="2209"/>
        <w:jc w:val="both"/>
      </w:pPr>
      <w:r w:rsidRPr="00A31DD6">
        <w:t>w tym: okulary do pracy przy komputerze, odzież BHP, woda BHP</w:t>
      </w:r>
    </w:p>
    <w:p w:rsidR="00C96AEC" w:rsidRPr="00A31DD6" w:rsidRDefault="00C96AEC" w:rsidP="00C96AEC">
      <w:pPr>
        <w:numPr>
          <w:ilvl w:val="0"/>
          <w:numId w:val="280"/>
        </w:numPr>
        <w:tabs>
          <w:tab w:val="right" w:pos="9781"/>
        </w:tabs>
        <w:suppressAutoHyphens/>
        <w:ind w:right="2209"/>
        <w:jc w:val="both"/>
      </w:pPr>
      <w:r w:rsidRPr="00A31DD6">
        <w:t>zakup materiałów i wyposażenia</w:t>
      </w:r>
      <w:r w:rsidRPr="00A31DD6">
        <w:tab/>
        <w:t>82.685,77</w:t>
      </w:r>
    </w:p>
    <w:p w:rsidR="00C96AEC" w:rsidRPr="00A31DD6" w:rsidRDefault="00C96AEC" w:rsidP="00C96AEC">
      <w:pPr>
        <w:tabs>
          <w:tab w:val="right" w:pos="9781"/>
        </w:tabs>
        <w:ind w:left="360" w:right="2209"/>
        <w:jc w:val="both"/>
      </w:pPr>
      <w:r w:rsidRPr="00A31DD6">
        <w:t xml:space="preserve">w tym, m.in.: zakup materiałów biurowych, komputerowych, druków, prasy, materiałów do bieżących remontów i konserwacji, artykułów ogrodniczych, środków czystości, paliwa, tonerów, tuszów, materiałów do naprawy samochodu, komputerów do biblioteki i sekretariatu, leków i art. medycznych, niszczarka, podgrzewacz do wody, drukarki, laptopy, sprzęt AGD, sprzętu i programu komputerowego do inwentarza; </w:t>
      </w:r>
    </w:p>
    <w:p w:rsidR="00C96AEC" w:rsidRPr="00A31DD6" w:rsidRDefault="00C96AEC" w:rsidP="00C96AEC">
      <w:pPr>
        <w:numPr>
          <w:ilvl w:val="0"/>
          <w:numId w:val="280"/>
        </w:numPr>
        <w:tabs>
          <w:tab w:val="right" w:pos="9781"/>
        </w:tabs>
        <w:suppressAutoHyphens/>
        <w:ind w:right="2209"/>
        <w:jc w:val="both"/>
      </w:pPr>
      <w:r w:rsidRPr="00A31DD6">
        <w:t>zakup środków żywności</w:t>
      </w:r>
      <w:r w:rsidRPr="00A31DD6">
        <w:tab/>
        <w:t>93.173,11</w:t>
      </w:r>
    </w:p>
    <w:p w:rsidR="00C96AEC" w:rsidRPr="00A31DD6" w:rsidRDefault="00C96AEC" w:rsidP="00C96AEC">
      <w:pPr>
        <w:numPr>
          <w:ilvl w:val="0"/>
          <w:numId w:val="280"/>
        </w:numPr>
        <w:tabs>
          <w:tab w:val="right" w:pos="9781"/>
        </w:tabs>
        <w:suppressAutoHyphens/>
        <w:ind w:right="2209"/>
        <w:jc w:val="both"/>
      </w:pPr>
      <w:r w:rsidRPr="00A31DD6">
        <w:t>zakup pomocy dydaktycznych</w:t>
      </w:r>
      <w:r w:rsidRPr="00A31DD6">
        <w:tab/>
        <w:t>1.995,48</w:t>
      </w:r>
    </w:p>
    <w:p w:rsidR="00C96AEC" w:rsidRPr="00A31DD6" w:rsidRDefault="00C96AEC" w:rsidP="00C96AEC">
      <w:pPr>
        <w:tabs>
          <w:tab w:val="right" w:pos="9781"/>
        </w:tabs>
        <w:suppressAutoHyphens/>
        <w:ind w:left="360" w:right="2209"/>
        <w:jc w:val="both"/>
      </w:pPr>
      <w:r w:rsidRPr="00A31DD6">
        <w:t>w tym: zabawki i art. papiernicze do przedszkola</w:t>
      </w:r>
    </w:p>
    <w:p w:rsidR="00C96AEC" w:rsidRPr="00A31DD6" w:rsidRDefault="00C96AEC" w:rsidP="00C96AEC">
      <w:pPr>
        <w:numPr>
          <w:ilvl w:val="0"/>
          <w:numId w:val="280"/>
        </w:numPr>
        <w:tabs>
          <w:tab w:val="right" w:pos="9781"/>
        </w:tabs>
        <w:suppressAutoHyphens/>
        <w:ind w:right="2209"/>
        <w:jc w:val="both"/>
      </w:pPr>
      <w:r w:rsidRPr="00A31DD6">
        <w:t>zakup usług remontowych</w:t>
      </w:r>
      <w:r w:rsidRPr="00A31DD6">
        <w:tab/>
        <w:t>6.858,08</w:t>
      </w:r>
    </w:p>
    <w:p w:rsidR="00C96AEC" w:rsidRPr="00A31DD6" w:rsidRDefault="00C96AEC" w:rsidP="00C96AEC">
      <w:pPr>
        <w:tabs>
          <w:tab w:val="num" w:pos="360"/>
          <w:tab w:val="right" w:pos="9781"/>
        </w:tabs>
        <w:ind w:left="360" w:right="2209"/>
        <w:jc w:val="both"/>
      </w:pPr>
      <w:r w:rsidRPr="00A31DD6">
        <w:t xml:space="preserve">w tym: naprawa instalacji od Internetu oraz monitoringu, samochodu, remont </w:t>
      </w:r>
      <w:proofErr w:type="spellStart"/>
      <w:r w:rsidRPr="00A31DD6">
        <w:t>sal</w:t>
      </w:r>
      <w:proofErr w:type="spellEnd"/>
      <w:r w:rsidRPr="00A31DD6">
        <w:t>;</w:t>
      </w:r>
    </w:p>
    <w:p w:rsidR="00C96AEC" w:rsidRPr="00A31DD6" w:rsidRDefault="00C96AEC" w:rsidP="00C96AEC">
      <w:pPr>
        <w:numPr>
          <w:ilvl w:val="0"/>
          <w:numId w:val="281"/>
        </w:numPr>
        <w:tabs>
          <w:tab w:val="right" w:pos="9781"/>
        </w:tabs>
        <w:suppressAutoHyphens/>
        <w:ind w:right="2209"/>
        <w:jc w:val="both"/>
      </w:pPr>
      <w:r w:rsidRPr="00A31DD6">
        <w:t>zakup usług zdrowotnych</w:t>
      </w:r>
      <w:r w:rsidRPr="00A31DD6">
        <w:tab/>
        <w:t>160,00</w:t>
      </w:r>
    </w:p>
    <w:p w:rsidR="00C96AEC" w:rsidRPr="00A31DD6" w:rsidRDefault="00C96AEC" w:rsidP="00C96AEC">
      <w:pPr>
        <w:numPr>
          <w:ilvl w:val="0"/>
          <w:numId w:val="281"/>
        </w:numPr>
        <w:tabs>
          <w:tab w:val="right" w:pos="9781"/>
        </w:tabs>
        <w:suppressAutoHyphens/>
        <w:ind w:right="2209"/>
        <w:jc w:val="both"/>
      </w:pPr>
      <w:r w:rsidRPr="00A31DD6">
        <w:t>zakup usług pozostałych</w:t>
      </w:r>
      <w:r w:rsidRPr="00A31DD6">
        <w:tab/>
        <w:t>10.184,72</w:t>
      </w:r>
    </w:p>
    <w:p w:rsidR="00C96AEC" w:rsidRPr="00A31DD6" w:rsidRDefault="00C96AEC" w:rsidP="00C96AEC">
      <w:pPr>
        <w:tabs>
          <w:tab w:val="num" w:pos="360"/>
          <w:tab w:val="right" w:pos="9781"/>
        </w:tabs>
        <w:ind w:left="360" w:right="2209"/>
        <w:jc w:val="both"/>
      </w:pPr>
      <w:r w:rsidRPr="00A31DD6">
        <w:t>w tym, m.in.: pocztowe, transportowe, drukarskie, elektryczne, ślusarskie, BHP, przeglądy sprzętu, deratyzacja, obsługa informatyczna, przedłużenie licencji, opłata za dostęp do portali internetowych, przegląd techniczny samochodu,  odnowienie certyfikatu;</w:t>
      </w:r>
    </w:p>
    <w:p w:rsidR="00C96AEC" w:rsidRPr="00A31DD6" w:rsidRDefault="00C96AEC" w:rsidP="00C96AEC">
      <w:pPr>
        <w:numPr>
          <w:ilvl w:val="0"/>
          <w:numId w:val="282"/>
        </w:numPr>
        <w:tabs>
          <w:tab w:val="clear" w:pos="2040"/>
          <w:tab w:val="num" w:pos="360"/>
          <w:tab w:val="num" w:pos="426"/>
          <w:tab w:val="num" w:pos="644"/>
          <w:tab w:val="right" w:pos="9781"/>
        </w:tabs>
        <w:suppressAutoHyphens/>
        <w:ind w:left="360" w:right="2209"/>
        <w:jc w:val="both"/>
      </w:pPr>
      <w:r w:rsidRPr="00A31DD6">
        <w:t>podróże służbowe krajowe</w:t>
      </w:r>
      <w:r w:rsidRPr="00A31DD6">
        <w:tab/>
        <w:t>336,24</w:t>
      </w:r>
    </w:p>
    <w:p w:rsidR="00C96AEC" w:rsidRPr="00A31DD6" w:rsidRDefault="00C96AEC" w:rsidP="00C96AEC">
      <w:pPr>
        <w:numPr>
          <w:ilvl w:val="0"/>
          <w:numId w:val="282"/>
        </w:numPr>
        <w:tabs>
          <w:tab w:val="clear" w:pos="2040"/>
          <w:tab w:val="num" w:pos="360"/>
          <w:tab w:val="num" w:pos="426"/>
          <w:tab w:val="num" w:pos="644"/>
          <w:tab w:val="right" w:pos="9781"/>
        </w:tabs>
        <w:suppressAutoHyphens/>
        <w:ind w:left="360" w:right="2209"/>
        <w:jc w:val="both"/>
      </w:pPr>
      <w:r w:rsidRPr="00A31DD6">
        <w:t>podatek od nieruchomości</w:t>
      </w:r>
      <w:r w:rsidRPr="00A31DD6">
        <w:tab/>
        <w:t>6.692,00</w:t>
      </w:r>
    </w:p>
    <w:p w:rsidR="00C96AEC" w:rsidRPr="00A31DD6" w:rsidRDefault="00C96AEC" w:rsidP="00C96AEC">
      <w:pPr>
        <w:numPr>
          <w:ilvl w:val="0"/>
          <w:numId w:val="282"/>
        </w:numPr>
        <w:tabs>
          <w:tab w:val="clear" w:pos="2040"/>
          <w:tab w:val="num" w:pos="360"/>
          <w:tab w:val="num" w:pos="426"/>
          <w:tab w:val="num" w:pos="644"/>
          <w:tab w:val="right" w:pos="9781"/>
        </w:tabs>
        <w:suppressAutoHyphens/>
        <w:ind w:left="360" w:right="2209"/>
        <w:jc w:val="both"/>
      </w:pPr>
      <w:r w:rsidRPr="00A31DD6">
        <w:t>podatek od towarów i usług Vat</w:t>
      </w:r>
      <w:r w:rsidRPr="00A31DD6">
        <w:tab/>
        <w:t>1.560,24</w:t>
      </w:r>
    </w:p>
    <w:p w:rsidR="00C96AEC" w:rsidRPr="00A31DD6" w:rsidRDefault="00C96AEC" w:rsidP="00C96AEC">
      <w:pPr>
        <w:numPr>
          <w:ilvl w:val="0"/>
          <w:numId w:val="282"/>
        </w:numPr>
        <w:tabs>
          <w:tab w:val="clear" w:pos="2040"/>
          <w:tab w:val="num" w:pos="360"/>
          <w:tab w:val="num" w:pos="426"/>
          <w:tab w:val="num" w:pos="644"/>
          <w:tab w:val="right" w:pos="9781"/>
        </w:tabs>
        <w:suppressAutoHyphens/>
        <w:ind w:left="360" w:right="2209"/>
        <w:jc w:val="both"/>
      </w:pPr>
      <w:r w:rsidRPr="00A31DD6">
        <w:t>koszty postępowania sądowego i prokuratorskiego (opłaty sądowe i komornicze)</w:t>
      </w:r>
      <w:r w:rsidRPr="00A31DD6">
        <w:tab/>
        <w:t>2.468,99</w:t>
      </w:r>
    </w:p>
    <w:p w:rsidR="00C96AEC" w:rsidRPr="00A31DD6" w:rsidRDefault="00C96AEC" w:rsidP="00C96AEC">
      <w:pPr>
        <w:numPr>
          <w:ilvl w:val="0"/>
          <w:numId w:val="282"/>
        </w:numPr>
        <w:tabs>
          <w:tab w:val="clear" w:pos="2040"/>
          <w:tab w:val="num" w:pos="360"/>
          <w:tab w:val="num" w:pos="426"/>
          <w:tab w:val="num" w:pos="644"/>
          <w:tab w:val="right" w:pos="9781"/>
        </w:tabs>
        <w:suppressAutoHyphens/>
        <w:ind w:left="360" w:right="2209"/>
        <w:jc w:val="both"/>
      </w:pPr>
      <w:r w:rsidRPr="00A31DD6">
        <w:t>szkolenia pracowników niebędących członkami korpusu służby cywilnej</w:t>
      </w:r>
      <w:r w:rsidRPr="00A31DD6">
        <w:tab/>
        <w:t>1.575,00</w:t>
      </w:r>
    </w:p>
    <w:p w:rsidR="00C96AEC" w:rsidRPr="00A31DD6" w:rsidRDefault="00C96AEC" w:rsidP="00C96AEC">
      <w:pPr>
        <w:tabs>
          <w:tab w:val="num" w:pos="360"/>
          <w:tab w:val="right" w:pos="9781"/>
        </w:tabs>
        <w:ind w:right="2209"/>
        <w:jc w:val="both"/>
      </w:pPr>
    </w:p>
    <w:p w:rsidR="00C96AEC" w:rsidRPr="00A31DD6" w:rsidRDefault="00C96AEC" w:rsidP="00C96AEC">
      <w:pPr>
        <w:shd w:val="clear" w:color="auto" w:fill="D9D9D9"/>
        <w:tabs>
          <w:tab w:val="right" w:pos="8505"/>
        </w:tabs>
        <w:ind w:right="56"/>
        <w:jc w:val="both"/>
        <w:rPr>
          <w:b/>
          <w:i/>
        </w:rPr>
      </w:pPr>
      <w:r w:rsidRPr="00A31DD6">
        <w:rPr>
          <w:b/>
        </w:rPr>
        <w:t>Rozdział 85406 – Poradnie psychologiczno-pedagogiczne, w tym poradnie specjalistyczne</w:t>
      </w:r>
    </w:p>
    <w:p w:rsidR="00C96AEC" w:rsidRPr="00A31DD6" w:rsidRDefault="00C96AEC" w:rsidP="00C96AEC">
      <w:pPr>
        <w:shd w:val="clear" w:color="auto" w:fill="D9D9D9"/>
        <w:tabs>
          <w:tab w:val="right" w:pos="8505"/>
        </w:tabs>
        <w:ind w:right="56"/>
        <w:jc w:val="both"/>
      </w:pPr>
      <w:r w:rsidRPr="00A31DD6">
        <w:rPr>
          <w:b/>
          <w:i/>
        </w:rPr>
        <w:t>Poradnia Psychologiczno-Pedagogiczna</w:t>
      </w:r>
    </w:p>
    <w:p w:rsidR="00C96AEC" w:rsidRPr="00A31DD6" w:rsidRDefault="00C96AEC" w:rsidP="00C96AEC">
      <w:pPr>
        <w:tabs>
          <w:tab w:val="right" w:pos="8505"/>
        </w:tabs>
        <w:ind w:right="1757"/>
        <w:jc w:val="both"/>
      </w:pPr>
    </w:p>
    <w:p w:rsidR="00C96AEC" w:rsidRPr="00A31DD6" w:rsidRDefault="00C96AEC" w:rsidP="00C96AEC">
      <w:pPr>
        <w:tabs>
          <w:tab w:val="right" w:pos="9781"/>
        </w:tabs>
        <w:ind w:right="2209"/>
      </w:pPr>
      <w:r w:rsidRPr="00A31DD6">
        <w:t>Początkowy stan środków pieniężnych na rachunku bankowym</w:t>
      </w:r>
      <w:r w:rsidRPr="00A31DD6">
        <w:tab/>
        <w:t>0,00</w:t>
      </w:r>
    </w:p>
    <w:p w:rsidR="00C96AEC" w:rsidRPr="00A31DD6" w:rsidRDefault="00C96AEC" w:rsidP="00C96AEC">
      <w:pPr>
        <w:tabs>
          <w:tab w:val="left" w:pos="8796"/>
          <w:tab w:val="right" w:pos="9781"/>
        </w:tabs>
        <w:ind w:right="2209"/>
      </w:pPr>
      <w:r w:rsidRPr="00A31DD6">
        <w:t>Stan środków pieniężnych na koniec okresu sprawozdawczego</w:t>
      </w:r>
      <w:r w:rsidRPr="00A31DD6">
        <w:tab/>
      </w:r>
      <w:r w:rsidRPr="00A31DD6">
        <w:tab/>
        <w:t>0,00</w:t>
      </w:r>
    </w:p>
    <w:p w:rsidR="00C96AEC" w:rsidRPr="00A31DD6" w:rsidRDefault="00C96AEC" w:rsidP="00C96AEC">
      <w:pPr>
        <w:tabs>
          <w:tab w:val="right" w:pos="9781"/>
        </w:tabs>
        <w:ind w:right="2209"/>
        <w:jc w:val="both"/>
      </w:pPr>
    </w:p>
    <w:p w:rsidR="00C96AEC" w:rsidRPr="00A31DD6" w:rsidRDefault="00C96AEC" w:rsidP="00C96AEC">
      <w:pPr>
        <w:tabs>
          <w:tab w:val="right" w:pos="9781"/>
        </w:tabs>
        <w:ind w:right="2209"/>
        <w:jc w:val="both"/>
      </w:pPr>
      <w:r w:rsidRPr="00A31DD6">
        <w:t xml:space="preserve">Wypracowane dochody własne przez Poradnię </w:t>
      </w:r>
      <w:r w:rsidR="00C176A6" w:rsidRPr="00A31DD6">
        <w:t>Psychologiczno-Pedagogiczną stanowią kwotę</w:t>
      </w:r>
      <w:r w:rsidRPr="00A31DD6">
        <w:tab/>
      </w:r>
      <w:r w:rsidRPr="00A31DD6">
        <w:rPr>
          <w:b/>
        </w:rPr>
        <w:t>11.994,33</w:t>
      </w:r>
    </w:p>
    <w:p w:rsidR="00C96AEC" w:rsidRPr="00A31DD6" w:rsidRDefault="00C96AEC" w:rsidP="00C96AEC">
      <w:pPr>
        <w:tabs>
          <w:tab w:val="right" w:pos="9781"/>
        </w:tabs>
        <w:ind w:right="2209"/>
        <w:jc w:val="both"/>
      </w:pPr>
      <w:r w:rsidRPr="00A31DD6">
        <w:t>Składają się na to wpływy za:</w:t>
      </w:r>
    </w:p>
    <w:p w:rsidR="00C96AEC" w:rsidRPr="00A31DD6" w:rsidRDefault="00C96AEC" w:rsidP="00C96AEC">
      <w:pPr>
        <w:numPr>
          <w:ilvl w:val="0"/>
          <w:numId w:val="283"/>
        </w:numPr>
        <w:tabs>
          <w:tab w:val="right" w:pos="9781"/>
        </w:tabs>
        <w:suppressAutoHyphens/>
        <w:ind w:right="2209"/>
        <w:jc w:val="both"/>
      </w:pPr>
      <w:r w:rsidRPr="00A31DD6">
        <w:t>wynajem gabinetu,</w:t>
      </w:r>
    </w:p>
    <w:p w:rsidR="00C96AEC" w:rsidRPr="00A31DD6" w:rsidRDefault="00C96AEC" w:rsidP="00C96AEC">
      <w:pPr>
        <w:numPr>
          <w:ilvl w:val="0"/>
          <w:numId w:val="283"/>
        </w:numPr>
        <w:tabs>
          <w:tab w:val="right" w:pos="9781"/>
        </w:tabs>
        <w:suppressAutoHyphens/>
        <w:ind w:right="2209"/>
        <w:jc w:val="both"/>
      </w:pPr>
      <w:r w:rsidRPr="00A31DD6">
        <w:t xml:space="preserve">terapie </w:t>
      </w:r>
      <w:proofErr w:type="spellStart"/>
      <w:r w:rsidRPr="00A31DD6">
        <w:t>biofeedback</w:t>
      </w:r>
      <w:proofErr w:type="spellEnd"/>
      <w:r w:rsidRPr="00A31DD6">
        <w:t>,</w:t>
      </w:r>
    </w:p>
    <w:p w:rsidR="00C96AEC" w:rsidRPr="00A31DD6" w:rsidRDefault="00C96AEC" w:rsidP="00C96AEC">
      <w:pPr>
        <w:numPr>
          <w:ilvl w:val="0"/>
          <w:numId w:val="283"/>
        </w:numPr>
        <w:tabs>
          <w:tab w:val="right" w:pos="9781"/>
        </w:tabs>
        <w:suppressAutoHyphens/>
        <w:ind w:right="2209"/>
        <w:jc w:val="both"/>
      </w:pPr>
      <w:r w:rsidRPr="00A31DD6">
        <w:t>badania psychologiczne dla sądu rodzinnego,</w:t>
      </w:r>
    </w:p>
    <w:p w:rsidR="00C96AEC" w:rsidRPr="00A31DD6" w:rsidRDefault="00C96AEC" w:rsidP="00C96AEC">
      <w:pPr>
        <w:numPr>
          <w:ilvl w:val="0"/>
          <w:numId w:val="283"/>
        </w:numPr>
        <w:tabs>
          <w:tab w:val="right" w:pos="9781"/>
        </w:tabs>
        <w:suppressAutoHyphens/>
        <w:ind w:right="2209"/>
        <w:jc w:val="both"/>
      </w:pPr>
      <w:r w:rsidRPr="00A31DD6">
        <w:t>odsetek;</w:t>
      </w:r>
    </w:p>
    <w:p w:rsidR="00C96AEC" w:rsidRPr="00A31DD6" w:rsidRDefault="00C96AEC" w:rsidP="00C96AEC">
      <w:pPr>
        <w:tabs>
          <w:tab w:val="right" w:pos="9781"/>
        </w:tabs>
        <w:ind w:right="2209"/>
        <w:jc w:val="both"/>
      </w:pPr>
    </w:p>
    <w:p w:rsidR="00C96AEC" w:rsidRPr="00A31DD6" w:rsidRDefault="00C96AEC" w:rsidP="00C96AEC">
      <w:pPr>
        <w:tabs>
          <w:tab w:val="right" w:pos="9781"/>
        </w:tabs>
        <w:ind w:right="2209"/>
        <w:jc w:val="both"/>
      </w:pPr>
      <w:r w:rsidRPr="00A31DD6">
        <w:t>Z łącznej kwoty wydatkowano</w:t>
      </w:r>
      <w:r w:rsidRPr="00A31DD6">
        <w:tab/>
      </w:r>
      <w:r w:rsidRPr="00A31DD6">
        <w:rPr>
          <w:b/>
        </w:rPr>
        <w:t>11.994,33</w:t>
      </w:r>
    </w:p>
    <w:p w:rsidR="00C96AEC" w:rsidRPr="00A31DD6" w:rsidRDefault="00C96AEC" w:rsidP="00C96AEC">
      <w:pPr>
        <w:tabs>
          <w:tab w:val="right" w:pos="8505"/>
          <w:tab w:val="right" w:pos="9781"/>
        </w:tabs>
        <w:ind w:right="2209"/>
        <w:jc w:val="both"/>
      </w:pPr>
      <w:r w:rsidRPr="00A31DD6">
        <w:t>w następujący sposób:</w:t>
      </w:r>
    </w:p>
    <w:p w:rsidR="00C96AEC" w:rsidRPr="00A31DD6" w:rsidRDefault="00C96AEC" w:rsidP="00C96AEC">
      <w:pPr>
        <w:numPr>
          <w:ilvl w:val="0"/>
          <w:numId w:val="284"/>
        </w:numPr>
        <w:tabs>
          <w:tab w:val="right" w:pos="9781"/>
        </w:tabs>
        <w:suppressAutoHyphens/>
        <w:ind w:right="2209"/>
        <w:jc w:val="both"/>
      </w:pPr>
      <w:r w:rsidRPr="00A31DD6">
        <w:t>zakup materiałów i wyposażenia</w:t>
      </w:r>
      <w:r w:rsidRPr="00A31DD6">
        <w:tab/>
        <w:t>9.541,61</w:t>
      </w:r>
    </w:p>
    <w:p w:rsidR="00C96AEC" w:rsidRPr="00A31DD6" w:rsidRDefault="00C96AEC" w:rsidP="00C96AEC">
      <w:pPr>
        <w:tabs>
          <w:tab w:val="right" w:pos="8505"/>
          <w:tab w:val="right" w:pos="9781"/>
        </w:tabs>
        <w:ind w:left="360" w:right="2209"/>
        <w:jc w:val="both"/>
      </w:pPr>
      <w:r w:rsidRPr="00A31DD6">
        <w:t xml:space="preserve">w tym m.in.: płynu dezynfekującego, żelu do urządzenia </w:t>
      </w:r>
      <w:proofErr w:type="spellStart"/>
      <w:r w:rsidRPr="00A31DD6">
        <w:t>biofeedback</w:t>
      </w:r>
      <w:proofErr w:type="spellEnd"/>
      <w:r w:rsidRPr="00A31DD6">
        <w:t xml:space="preserve"> oraz przyłbic, nakładki filcowe na sch</w:t>
      </w:r>
      <w:r w:rsidR="00C176A6" w:rsidRPr="00A31DD6">
        <w:t>ody, zamki do szafek, myszki do </w:t>
      </w:r>
      <w:r w:rsidRPr="00A31DD6">
        <w:t>komputera, listwy przepięciow</w:t>
      </w:r>
      <w:r w:rsidR="00C176A6" w:rsidRPr="00A31DD6">
        <w:t xml:space="preserve">e, laptop, </w:t>
      </w:r>
      <w:proofErr w:type="spellStart"/>
      <w:r w:rsidR="00C176A6" w:rsidRPr="00A31DD6">
        <w:t>grawerton</w:t>
      </w:r>
      <w:proofErr w:type="spellEnd"/>
      <w:r w:rsidR="00C176A6" w:rsidRPr="00A31DD6">
        <w:t>, biurko do </w:t>
      </w:r>
      <w:r w:rsidRPr="00A31DD6">
        <w:t xml:space="preserve">sekretariatu, środki czystości, art. biurowe, fotel biurowy, mata ochronna </w:t>
      </w:r>
      <w:r w:rsidRPr="00A31DD6">
        <w:lastRenderedPageBreak/>
        <w:t>pod krzesło, rejestrator i kamery wewnętrzne, ruter i kabel do komputera, dzbanek filtrujący, wentylator</w:t>
      </w:r>
    </w:p>
    <w:p w:rsidR="00C96AEC" w:rsidRPr="00A31DD6" w:rsidRDefault="00C96AEC" w:rsidP="00C96AEC">
      <w:pPr>
        <w:numPr>
          <w:ilvl w:val="0"/>
          <w:numId w:val="283"/>
        </w:numPr>
        <w:tabs>
          <w:tab w:val="right" w:pos="9781"/>
        </w:tabs>
        <w:suppressAutoHyphens/>
        <w:ind w:right="2209"/>
        <w:jc w:val="both"/>
      </w:pPr>
      <w:r w:rsidRPr="00A31DD6">
        <w:t>zakup usług remontowych</w:t>
      </w:r>
      <w:r w:rsidRPr="00A31DD6">
        <w:tab/>
        <w:t>532,54</w:t>
      </w:r>
    </w:p>
    <w:p w:rsidR="00C96AEC" w:rsidRPr="00A31DD6" w:rsidRDefault="00C96AEC" w:rsidP="00C96AEC">
      <w:pPr>
        <w:tabs>
          <w:tab w:val="right" w:pos="8505"/>
          <w:tab w:val="right" w:pos="9781"/>
        </w:tabs>
        <w:ind w:left="360" w:right="2209"/>
        <w:jc w:val="both"/>
      </w:pPr>
      <w:r w:rsidRPr="00A31DD6">
        <w:t>w tym: naprawa słuchawek do urządzenia Uwaga słuchowa</w:t>
      </w:r>
    </w:p>
    <w:p w:rsidR="00C96AEC" w:rsidRPr="00A31DD6" w:rsidRDefault="00C96AEC" w:rsidP="00C96AEC">
      <w:pPr>
        <w:numPr>
          <w:ilvl w:val="0"/>
          <w:numId w:val="285"/>
        </w:numPr>
        <w:tabs>
          <w:tab w:val="right" w:pos="9781"/>
        </w:tabs>
        <w:suppressAutoHyphens/>
        <w:ind w:right="2209"/>
        <w:jc w:val="both"/>
      </w:pPr>
      <w:r w:rsidRPr="00A31DD6">
        <w:t>zakup usług pozostałych</w:t>
      </w:r>
      <w:r w:rsidRPr="00A31DD6">
        <w:tab/>
        <w:t>1.920,18</w:t>
      </w:r>
    </w:p>
    <w:p w:rsidR="00C96AEC" w:rsidRPr="00A31DD6" w:rsidRDefault="00C96AEC" w:rsidP="00C96AEC">
      <w:pPr>
        <w:tabs>
          <w:tab w:val="right" w:pos="8505"/>
          <w:tab w:val="right" w:pos="9781"/>
        </w:tabs>
        <w:ind w:left="426" w:right="2209"/>
        <w:jc w:val="both"/>
      </w:pPr>
      <w:r w:rsidRPr="00A31DD6">
        <w:t>w tym, m.in.: opłaty pocztowe oraz koszty przesyłek, montaż kamerek monitoringu wewnętrznego, wykonanie przyłbic ochronnych dla dzieci przychodzących do Poradni na badania psychologiczno-pedagogiczne, opłata za ochronę mienia, wykonanie osłony PCV do sekretariatu.</w:t>
      </w:r>
    </w:p>
    <w:p w:rsidR="00C96AEC" w:rsidRPr="00A31DD6" w:rsidRDefault="00C96AEC">
      <w:pPr>
        <w:spacing w:after="160" w:line="259" w:lineRule="auto"/>
      </w:pPr>
      <w:r w:rsidRPr="00A31DD6">
        <w:br w:type="page"/>
      </w:r>
    </w:p>
    <w:p w:rsidR="000E2B99" w:rsidRPr="00A31DD6" w:rsidRDefault="000E2B99" w:rsidP="000E2B99">
      <w:pPr>
        <w:jc w:val="center"/>
        <w:outlineLvl w:val="0"/>
        <w:rPr>
          <w:b/>
          <w:sz w:val="36"/>
          <w:szCs w:val="20"/>
        </w:rPr>
      </w:pPr>
      <w:r w:rsidRPr="00A31DD6">
        <w:rPr>
          <w:b/>
          <w:sz w:val="36"/>
          <w:szCs w:val="20"/>
        </w:rPr>
        <w:lastRenderedPageBreak/>
        <w:t>INWESTYCJE KOMUNALNE</w:t>
      </w:r>
    </w:p>
    <w:p w:rsidR="000E2B99" w:rsidRPr="00A31DD6" w:rsidRDefault="000E2B99" w:rsidP="000E2B99">
      <w:pPr>
        <w:jc w:val="center"/>
        <w:rPr>
          <w:b/>
          <w:sz w:val="28"/>
          <w:szCs w:val="28"/>
        </w:rPr>
      </w:pPr>
      <w:r w:rsidRPr="00A31DD6">
        <w:rPr>
          <w:b/>
          <w:sz w:val="28"/>
          <w:szCs w:val="28"/>
        </w:rPr>
        <w:t xml:space="preserve">wykonanie za rok 2020  </w:t>
      </w:r>
    </w:p>
    <w:p w:rsidR="000E2B99" w:rsidRPr="00A31DD6" w:rsidRDefault="000E2B99" w:rsidP="000E2B99">
      <w:pPr>
        <w:jc w:val="center"/>
        <w:rPr>
          <w:b/>
          <w:bCs/>
          <w:spacing w:val="20"/>
        </w:rPr>
      </w:pPr>
    </w:p>
    <w:p w:rsidR="000E2B99" w:rsidRPr="00A31DD6" w:rsidRDefault="000E2B99" w:rsidP="000E2B99">
      <w:pPr>
        <w:jc w:val="center"/>
        <w:rPr>
          <w:b/>
          <w:bCs/>
          <w:spacing w:val="20"/>
        </w:rPr>
      </w:pPr>
      <w:r w:rsidRPr="00A31DD6">
        <w:rPr>
          <w:b/>
          <w:bCs/>
          <w:spacing w:val="20"/>
        </w:rPr>
        <w:t>TRANSPORT I ŁĄCZNOŚĆ</w:t>
      </w:r>
    </w:p>
    <w:p w:rsidR="000E2B99" w:rsidRPr="00A31DD6" w:rsidRDefault="000E2B99" w:rsidP="000E2B99">
      <w:pPr>
        <w:jc w:val="center"/>
        <w:rPr>
          <w:b/>
          <w:bCs/>
          <w:spacing w:val="20"/>
        </w:rPr>
      </w:pPr>
      <w:r w:rsidRPr="00A31DD6">
        <w:rPr>
          <w:b/>
          <w:bCs/>
          <w:spacing w:val="20"/>
        </w:rPr>
        <w:t>(DZIAŁ 600)</w:t>
      </w:r>
    </w:p>
    <w:p w:rsidR="000E2B99" w:rsidRPr="00A31DD6" w:rsidRDefault="000E2B99" w:rsidP="000E2B99">
      <w:pPr>
        <w:jc w:val="center"/>
        <w:rPr>
          <w:b/>
          <w:spacing w:val="20"/>
        </w:rPr>
      </w:pPr>
    </w:p>
    <w:p w:rsidR="000E2B99" w:rsidRPr="00A31DD6" w:rsidRDefault="000E2B99" w:rsidP="000E2B99">
      <w:pPr>
        <w:jc w:val="center"/>
        <w:rPr>
          <w:b/>
          <w:spacing w:val="20"/>
        </w:rPr>
      </w:pPr>
      <w:r w:rsidRPr="00A31DD6">
        <w:rPr>
          <w:b/>
          <w:spacing w:val="20"/>
        </w:rPr>
        <w:t>Drogi publiczne w miastach na prawach powiatu</w:t>
      </w:r>
    </w:p>
    <w:p w:rsidR="000E2B99" w:rsidRPr="00A31DD6" w:rsidRDefault="000E2B99" w:rsidP="000E2B99">
      <w:pPr>
        <w:jc w:val="center"/>
        <w:rPr>
          <w:b/>
          <w:spacing w:val="20"/>
        </w:rPr>
      </w:pPr>
      <w:r w:rsidRPr="00A31DD6">
        <w:rPr>
          <w:b/>
          <w:spacing w:val="20"/>
        </w:rPr>
        <w:t>(Rozdział 60015)</w:t>
      </w:r>
    </w:p>
    <w:p w:rsidR="000E2B99" w:rsidRPr="00A31DD6" w:rsidRDefault="000E2B99" w:rsidP="000E2B99">
      <w:pPr>
        <w:jc w:val="center"/>
        <w:rPr>
          <w:b/>
          <w:spacing w:val="20"/>
        </w:rPr>
      </w:pPr>
    </w:p>
    <w:p w:rsidR="000E2B99" w:rsidRPr="00A31DD6" w:rsidRDefault="000E2B99" w:rsidP="000E2B99">
      <w:pPr>
        <w:jc w:val="center"/>
        <w:rPr>
          <w:b/>
          <w:spacing w:val="20"/>
        </w:rPr>
      </w:pPr>
    </w:p>
    <w:p w:rsidR="000E2B99" w:rsidRPr="00A31DD6" w:rsidRDefault="000E2B99" w:rsidP="000E2B99">
      <w:pPr>
        <w:shd w:val="clear" w:color="auto" w:fill="C0C0C0"/>
        <w:jc w:val="both"/>
        <w:rPr>
          <w:b/>
          <w:i/>
        </w:rPr>
      </w:pPr>
      <w:r w:rsidRPr="00A31DD6">
        <w:rPr>
          <w:b/>
          <w:i/>
        </w:rPr>
        <w:t>Poz. 1</w:t>
      </w:r>
    </w:p>
    <w:p w:rsidR="000E2B99" w:rsidRPr="00A31DD6" w:rsidRDefault="000E2B99" w:rsidP="000E2B99">
      <w:pPr>
        <w:shd w:val="clear" w:color="auto" w:fill="C0C0C0"/>
        <w:jc w:val="both"/>
        <w:rPr>
          <w:b/>
          <w:i/>
        </w:rPr>
      </w:pPr>
      <w:r w:rsidRPr="00A31DD6">
        <w:rPr>
          <w:b/>
          <w:i/>
        </w:rPr>
        <w:t>Sprawny i przyjazny środowisku dostęp do infrastruktury portu w Świnoujściu</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60015, par. 6050, 6058 i 6059</w:t>
      </w:r>
    </w:p>
    <w:p w:rsidR="000E2B99" w:rsidRPr="00A31DD6" w:rsidRDefault="000E2B99" w:rsidP="000E2B99">
      <w:pPr>
        <w:tabs>
          <w:tab w:val="right" w:pos="8505"/>
        </w:tabs>
        <w:jc w:val="both"/>
        <w:rPr>
          <w:b/>
        </w:rPr>
      </w:pPr>
      <w:r w:rsidRPr="00A31DD6">
        <w:rPr>
          <w:b/>
        </w:rPr>
        <w:t>Szacunkowa wartość zadania</w:t>
      </w:r>
      <w:r w:rsidRPr="00A31DD6">
        <w:rPr>
          <w:b/>
        </w:rPr>
        <w:tab/>
        <w:t>150.000.000,00</w:t>
      </w:r>
    </w:p>
    <w:p w:rsidR="000E2B99" w:rsidRPr="00A31DD6" w:rsidRDefault="000E2B99" w:rsidP="000E2B99">
      <w:pPr>
        <w:tabs>
          <w:tab w:val="right" w:pos="8505"/>
        </w:tabs>
        <w:jc w:val="both"/>
        <w:rPr>
          <w:b/>
        </w:rPr>
      </w:pPr>
      <w:r w:rsidRPr="00A31DD6">
        <w:rPr>
          <w:b/>
        </w:rPr>
        <w:t>Wykonanie wydatków narastająco do 31.12.2019 r.</w:t>
      </w:r>
      <w:r w:rsidRPr="00A31DD6">
        <w:rPr>
          <w:b/>
        </w:rPr>
        <w:tab/>
        <w:t>4.340.582,86</w:t>
      </w:r>
    </w:p>
    <w:p w:rsidR="000E2B99" w:rsidRPr="00A31DD6" w:rsidRDefault="000E2B99" w:rsidP="000E2B99">
      <w:pPr>
        <w:tabs>
          <w:tab w:val="right" w:pos="8505"/>
        </w:tabs>
        <w:jc w:val="both"/>
        <w:rPr>
          <w:b/>
        </w:rPr>
      </w:pPr>
      <w:r w:rsidRPr="00A31DD6">
        <w:rPr>
          <w:b/>
        </w:rPr>
        <w:t>Plan wydatków na rok 2020</w:t>
      </w:r>
      <w:r w:rsidRPr="00A31DD6">
        <w:rPr>
          <w:b/>
        </w:rPr>
        <w:tab/>
        <w:t>12.600.000,00</w:t>
      </w:r>
    </w:p>
    <w:p w:rsidR="000E2B99" w:rsidRPr="00A31DD6" w:rsidRDefault="000E2B99" w:rsidP="000E2B99">
      <w:pPr>
        <w:tabs>
          <w:tab w:val="right" w:pos="8505"/>
        </w:tabs>
        <w:jc w:val="both"/>
        <w:rPr>
          <w:b/>
        </w:rPr>
      </w:pPr>
      <w:r w:rsidRPr="00A31DD6">
        <w:rPr>
          <w:b/>
        </w:rPr>
        <w:t xml:space="preserve">Wykonanie wydatków za rok 2020 </w:t>
      </w:r>
      <w:r w:rsidRPr="00A31DD6">
        <w:rPr>
          <w:b/>
        </w:rPr>
        <w:tab/>
        <w:t>635.275,99</w:t>
      </w:r>
    </w:p>
    <w:p w:rsidR="000E2B99" w:rsidRPr="00A31DD6" w:rsidRDefault="000E2B99" w:rsidP="000E2B99">
      <w:pPr>
        <w:tabs>
          <w:tab w:val="right" w:pos="8505"/>
        </w:tabs>
        <w:jc w:val="both"/>
        <w:rPr>
          <w:b/>
        </w:rPr>
      </w:pPr>
    </w:p>
    <w:p w:rsidR="000E2B99" w:rsidRPr="00A31DD6" w:rsidRDefault="000E2B99" w:rsidP="000E2B99">
      <w:pPr>
        <w:tabs>
          <w:tab w:val="num" w:pos="360"/>
        </w:tabs>
        <w:jc w:val="both"/>
      </w:pPr>
      <w:r w:rsidRPr="00A31DD6">
        <w:t xml:space="preserve">Kontynuacja przedsięwzięcia. </w:t>
      </w:r>
    </w:p>
    <w:p w:rsidR="000E2B99" w:rsidRPr="00A31DD6" w:rsidRDefault="000E2B99" w:rsidP="000E2B99">
      <w:pPr>
        <w:tabs>
          <w:tab w:val="num" w:pos="360"/>
        </w:tabs>
        <w:jc w:val="both"/>
      </w:pPr>
      <w:r w:rsidRPr="00A31DD6">
        <w:t>Zadanie uzyskało dofinansowanie z  Programu Operacyjnego Infrastruktura i Środowisko na lata 2014 – 2020.</w:t>
      </w:r>
    </w:p>
    <w:p w:rsidR="000E2B99" w:rsidRPr="00A31DD6" w:rsidRDefault="000E2B99" w:rsidP="000E2B99">
      <w:pPr>
        <w:tabs>
          <w:tab w:val="num" w:pos="360"/>
        </w:tabs>
        <w:jc w:val="both"/>
      </w:pPr>
      <w:r w:rsidRPr="00A31DD6">
        <w:t>W 2020r. realizowane były prace projektowe. Wydatkowano środki między innymi na usługi Inżyniera Kontraktu  nadzorującego prace projektowe (SWECO Consulting z Poznania - umowa WIM/134/2019) oraz na czynności przygotowawcze.</w:t>
      </w:r>
    </w:p>
    <w:p w:rsidR="000E2B99" w:rsidRPr="00A31DD6" w:rsidRDefault="000E2B99" w:rsidP="000E2B99">
      <w:pPr>
        <w:tabs>
          <w:tab w:val="num" w:pos="360"/>
        </w:tabs>
        <w:jc w:val="both"/>
      </w:pPr>
    </w:p>
    <w:p w:rsidR="000E2B99" w:rsidRPr="00A31DD6" w:rsidRDefault="000E2B99" w:rsidP="000E2B99">
      <w:pPr>
        <w:tabs>
          <w:tab w:val="num" w:pos="360"/>
        </w:tabs>
        <w:jc w:val="both"/>
      </w:pPr>
    </w:p>
    <w:p w:rsidR="000E2B99" w:rsidRPr="00A31DD6" w:rsidRDefault="000E2B99" w:rsidP="000E2B99">
      <w:pPr>
        <w:shd w:val="clear" w:color="auto" w:fill="C0C0C0"/>
        <w:jc w:val="both"/>
        <w:rPr>
          <w:b/>
          <w:i/>
        </w:rPr>
      </w:pPr>
      <w:r w:rsidRPr="00A31DD6">
        <w:rPr>
          <w:b/>
          <w:i/>
        </w:rPr>
        <w:t>Poz. 2</w:t>
      </w:r>
    </w:p>
    <w:p w:rsidR="000E2B99" w:rsidRPr="00A31DD6" w:rsidRDefault="000E2B99" w:rsidP="000E2B99">
      <w:pPr>
        <w:shd w:val="clear" w:color="auto" w:fill="C0C0C0"/>
        <w:jc w:val="both"/>
        <w:rPr>
          <w:b/>
          <w:i/>
        </w:rPr>
      </w:pPr>
      <w:r w:rsidRPr="00A31DD6">
        <w:rPr>
          <w:b/>
          <w:i/>
        </w:rPr>
        <w:t>Budowa systemu zarządzania ruchem w mieście</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60015, par. 6050</w:t>
      </w:r>
    </w:p>
    <w:p w:rsidR="000E2B99" w:rsidRPr="00A31DD6" w:rsidRDefault="000E2B99" w:rsidP="000E2B99">
      <w:pPr>
        <w:tabs>
          <w:tab w:val="right" w:pos="8505"/>
        </w:tabs>
        <w:jc w:val="both"/>
        <w:rPr>
          <w:b/>
        </w:rPr>
      </w:pPr>
      <w:r w:rsidRPr="00A31DD6">
        <w:rPr>
          <w:b/>
        </w:rPr>
        <w:t>Szacunkowa wartość zadania</w:t>
      </w:r>
      <w:r w:rsidRPr="00A31DD6">
        <w:rPr>
          <w:b/>
        </w:rPr>
        <w:tab/>
        <w:t>16.086.000,00</w:t>
      </w:r>
    </w:p>
    <w:p w:rsidR="000E2B99" w:rsidRPr="00A31DD6" w:rsidRDefault="000E2B99" w:rsidP="000E2B99">
      <w:pPr>
        <w:tabs>
          <w:tab w:val="right" w:pos="8505"/>
        </w:tabs>
        <w:jc w:val="both"/>
        <w:rPr>
          <w:b/>
        </w:rPr>
      </w:pPr>
      <w:r w:rsidRPr="00A31DD6">
        <w:rPr>
          <w:b/>
        </w:rPr>
        <w:t>Wykonanie wydatków narastająco do 31.12.2019 r.</w:t>
      </w:r>
      <w:r w:rsidRPr="00A31DD6">
        <w:rPr>
          <w:b/>
        </w:rPr>
        <w:tab/>
        <w:t>7.568.248,19</w:t>
      </w:r>
    </w:p>
    <w:p w:rsidR="000E2B99" w:rsidRPr="00A31DD6" w:rsidRDefault="000E2B99" w:rsidP="000E2B99">
      <w:pPr>
        <w:tabs>
          <w:tab w:val="right" w:pos="8505"/>
        </w:tabs>
        <w:jc w:val="both"/>
        <w:rPr>
          <w:b/>
        </w:rPr>
      </w:pPr>
      <w:r w:rsidRPr="00A31DD6">
        <w:rPr>
          <w:b/>
        </w:rPr>
        <w:t>Plan wydatków na rok 2020</w:t>
      </w:r>
      <w:r w:rsidRPr="00A31DD6">
        <w:rPr>
          <w:b/>
        </w:rPr>
        <w:tab/>
        <w:t>819.225,00</w:t>
      </w:r>
    </w:p>
    <w:p w:rsidR="000E2B99" w:rsidRPr="00A31DD6" w:rsidRDefault="000E2B99" w:rsidP="000E2B99">
      <w:pPr>
        <w:jc w:val="both"/>
        <w:rPr>
          <w:b/>
        </w:rPr>
      </w:pPr>
      <w:r w:rsidRPr="00A31DD6">
        <w:rPr>
          <w:b/>
        </w:rPr>
        <w:t xml:space="preserve">Wykonanie wydatków za rok 2020  </w:t>
      </w:r>
      <w:r w:rsidRPr="00A31DD6">
        <w:rPr>
          <w:b/>
        </w:rPr>
        <w:tab/>
      </w:r>
      <w:r w:rsidRPr="00A31DD6">
        <w:rPr>
          <w:b/>
        </w:rPr>
        <w:tab/>
        <w:t xml:space="preserve">           </w:t>
      </w:r>
      <w:r w:rsidRPr="00A31DD6">
        <w:rPr>
          <w:b/>
        </w:rPr>
        <w:tab/>
        <w:t xml:space="preserve">                             682.496,72</w:t>
      </w:r>
    </w:p>
    <w:p w:rsidR="000E2B99" w:rsidRPr="00A31DD6" w:rsidRDefault="000E2B99" w:rsidP="000E2B99">
      <w:pPr>
        <w:jc w:val="both"/>
        <w:rPr>
          <w:b/>
        </w:rPr>
      </w:pPr>
    </w:p>
    <w:p w:rsidR="000E2B99" w:rsidRPr="00A31DD6" w:rsidRDefault="000E2B99" w:rsidP="000E2B99">
      <w:pPr>
        <w:tabs>
          <w:tab w:val="num" w:pos="360"/>
        </w:tabs>
        <w:jc w:val="both"/>
      </w:pPr>
      <w:r w:rsidRPr="00A31DD6">
        <w:t xml:space="preserve">Kontynuacja przedsięwzięcia. </w:t>
      </w:r>
    </w:p>
    <w:p w:rsidR="000E2B99" w:rsidRPr="00A31DD6" w:rsidRDefault="000E2B99" w:rsidP="000E2B99">
      <w:pPr>
        <w:jc w:val="both"/>
      </w:pPr>
      <w:r w:rsidRPr="00A31DD6">
        <w:t>W 2020 r. wydatkowano środki między innymi na:</w:t>
      </w:r>
    </w:p>
    <w:p w:rsidR="000E2B99" w:rsidRPr="00A31DD6" w:rsidRDefault="000E2B99" w:rsidP="000E2B99">
      <w:pPr>
        <w:jc w:val="both"/>
      </w:pPr>
      <w:r w:rsidRPr="00A31DD6">
        <w:t>- roboty związane z budową parkingu przy ul. Legionów przez konsorcjum firm, którego liderem była firma MCC SA z Chodecza – umowa WIM/63/2018,</w:t>
      </w:r>
    </w:p>
    <w:p w:rsidR="000E2B99" w:rsidRPr="00A31DD6" w:rsidRDefault="000E2B99" w:rsidP="000E2B99">
      <w:pPr>
        <w:jc w:val="both"/>
      </w:pPr>
      <w:r w:rsidRPr="00A31DD6">
        <w:t>- usługi Inżyniera Kontraktu przy realizacji systemu parkingowego w Świnoujściu (budowa parkingu przy ul. Legionów) wykonywane przez firmę NBQ Sp. z o.o. ze Szczecina - umowa WIM/30/2018,</w:t>
      </w:r>
    </w:p>
    <w:p w:rsidR="000E2B99" w:rsidRPr="00A31DD6" w:rsidRDefault="000E2B99" w:rsidP="000E2B99">
      <w:pPr>
        <w:jc w:val="both"/>
      </w:pPr>
      <w:r w:rsidRPr="00A31DD6">
        <w:t>- usługi nadzoru autorskiego nad realizacja parkingu przy ulicy Legionów, realizowane przez firmę PROMIT ze Szczecina - umowa WIM/220/2018.</w:t>
      </w:r>
    </w:p>
    <w:p w:rsidR="000E2B99" w:rsidRPr="00A31DD6" w:rsidRDefault="000E2B99" w:rsidP="000E2B99">
      <w:pPr>
        <w:jc w:val="both"/>
      </w:pPr>
      <w:r w:rsidRPr="00A31DD6">
        <w:t xml:space="preserve">W 2020 r. zakończono realizację parkingu przy ul. Legionów - został odebrany w dniu 16.06.2020 r. </w:t>
      </w:r>
    </w:p>
    <w:p w:rsidR="000E2B99" w:rsidRPr="00A31DD6" w:rsidRDefault="000E2B99" w:rsidP="000E2B99">
      <w:pPr>
        <w:jc w:val="both"/>
      </w:pPr>
      <w:r w:rsidRPr="00A31DD6">
        <w:rPr>
          <w:u w:val="single"/>
        </w:rPr>
        <w:t>Uzyskane efekty rzeczowe</w:t>
      </w:r>
      <w:r w:rsidRPr="00A31DD6">
        <w:t>:</w:t>
      </w:r>
    </w:p>
    <w:p w:rsidR="000E2B99" w:rsidRPr="00A31DD6" w:rsidRDefault="000E2B99" w:rsidP="000E2B99">
      <w:pPr>
        <w:jc w:val="both"/>
      </w:pPr>
      <w:r w:rsidRPr="00A31DD6">
        <w:t>- 170 miejsc postojowych dla samochodów osobowych,</w:t>
      </w:r>
    </w:p>
    <w:p w:rsidR="000E2B99" w:rsidRPr="00A31DD6" w:rsidRDefault="000E2B99" w:rsidP="000E2B99">
      <w:pPr>
        <w:jc w:val="both"/>
      </w:pPr>
      <w:r w:rsidRPr="00A31DD6">
        <w:t>- 5 miejsc postojowych dla busów,</w:t>
      </w:r>
    </w:p>
    <w:p w:rsidR="000E2B99" w:rsidRPr="00A31DD6" w:rsidRDefault="000E2B99" w:rsidP="000E2B99">
      <w:pPr>
        <w:jc w:val="both"/>
      </w:pPr>
      <w:r w:rsidRPr="00A31DD6">
        <w:t>- 4 miejsca postojowe dla autokarów.</w:t>
      </w:r>
    </w:p>
    <w:p w:rsidR="000E2B99" w:rsidRPr="00A31DD6" w:rsidRDefault="000E2B99" w:rsidP="000E2B99">
      <w:pPr>
        <w:jc w:val="both"/>
      </w:pPr>
      <w:r w:rsidRPr="00A31DD6">
        <w:lastRenderedPageBreak/>
        <w:t>- nawierzchnia parkingu:  z kostki betonowej – 3.766,0 m</w:t>
      </w:r>
      <w:r w:rsidRPr="00A31DD6">
        <w:rPr>
          <w:vertAlign w:val="superscript"/>
        </w:rPr>
        <w:t>2</w:t>
      </w:r>
      <w:r w:rsidRPr="00A31DD6">
        <w:t>, z kostki porozbiórkowej kamiennej – 2.228,0 m</w:t>
      </w:r>
      <w:r w:rsidRPr="00A31DD6">
        <w:rPr>
          <w:vertAlign w:val="superscript"/>
        </w:rPr>
        <w:t>2</w:t>
      </w:r>
      <w:r w:rsidRPr="00A31DD6">
        <w:t>,</w:t>
      </w:r>
    </w:p>
    <w:p w:rsidR="000E2B99" w:rsidRPr="00A31DD6" w:rsidRDefault="000E2B99" w:rsidP="000E2B99">
      <w:pPr>
        <w:jc w:val="both"/>
      </w:pPr>
      <w:r w:rsidRPr="00A31DD6">
        <w:t xml:space="preserve">- kanalizacja deszczowa z rur PCV fi. 200 mm i fi. 315 mm – 212,60 </w:t>
      </w:r>
      <w:proofErr w:type="spellStart"/>
      <w:r w:rsidRPr="00A31DD6">
        <w:t>mb</w:t>
      </w:r>
      <w:proofErr w:type="spellEnd"/>
      <w:r w:rsidRPr="00A31DD6">
        <w:t xml:space="preserve">, studnie z kręgów betonowych fi. 1200 mm – 4 </w:t>
      </w:r>
      <w:proofErr w:type="spellStart"/>
      <w:r w:rsidRPr="00A31DD6">
        <w:t>szt</w:t>
      </w:r>
      <w:proofErr w:type="spellEnd"/>
      <w:r w:rsidRPr="00A31DD6">
        <w:t>,</w:t>
      </w:r>
    </w:p>
    <w:p w:rsidR="000E2B99" w:rsidRPr="00A31DD6" w:rsidRDefault="000E2B99" w:rsidP="000E2B99">
      <w:pPr>
        <w:jc w:val="both"/>
      </w:pPr>
      <w:r w:rsidRPr="00A31DD6">
        <w:t xml:space="preserve">- oświetlenie terenu – słupy oświetleniowe kompletnie wyposażone – 17 </w:t>
      </w:r>
      <w:proofErr w:type="spellStart"/>
      <w:r w:rsidRPr="00A31DD6">
        <w:t>kpl</w:t>
      </w:r>
      <w:proofErr w:type="spellEnd"/>
      <w:r w:rsidRPr="00A31DD6">
        <w:t>. wraz z instalacją zasilającą,</w:t>
      </w:r>
    </w:p>
    <w:p w:rsidR="000E2B99" w:rsidRPr="00A31DD6" w:rsidRDefault="000E2B99" w:rsidP="000E2B99">
      <w:pPr>
        <w:jc w:val="both"/>
      </w:pPr>
      <w:r w:rsidRPr="00A31DD6">
        <w:t>- instalacje teletechniczne – terminal wjazdowy – szt.2, terminal wyjazdowy – szt. 2, tablica zajętości – szt. 2, szlaban – szt. 4, kasy płatnicze – szt. 2,</w:t>
      </w:r>
    </w:p>
    <w:p w:rsidR="000E2B99" w:rsidRPr="00A31DD6" w:rsidRDefault="000E2B99" w:rsidP="000E2B99">
      <w:pPr>
        <w:jc w:val="both"/>
      </w:pPr>
      <w:r w:rsidRPr="00A31DD6">
        <w:t>- zagospodarowanie terenu – wiata mała – szt. 2, wiata duża – szt. 2, stojaki rowerowe – szt. 32.</w:t>
      </w:r>
    </w:p>
    <w:p w:rsidR="000E2B99" w:rsidRPr="00A31DD6" w:rsidRDefault="000E2B99" w:rsidP="000E2B99">
      <w:pPr>
        <w:jc w:val="both"/>
      </w:pPr>
      <w:r w:rsidRPr="00A31DD6">
        <w:t xml:space="preserve">Ponadto zawarto umowę na aktualizację dokumentacji projektowej dla zadania – obszar koncentracji usług w rejonie ul. W. Polskiego i Bałtyckiej – zagospodarowanie terenu wystawienniczego i zaplecza komunikacyjnego z pracownią projektową </w:t>
      </w:r>
      <w:proofErr w:type="spellStart"/>
      <w:r w:rsidRPr="00A31DD6">
        <w:t>Trasko</w:t>
      </w:r>
      <w:proofErr w:type="spellEnd"/>
      <w:r w:rsidRPr="00A31DD6">
        <w:t xml:space="preserve"> ze Szczecina (umowa WIM/4/2020). Dokumentacja została wykonana.</w:t>
      </w:r>
    </w:p>
    <w:p w:rsidR="000E2B99" w:rsidRPr="00A31DD6" w:rsidRDefault="000E2B99" w:rsidP="000E2B99">
      <w:pPr>
        <w:jc w:val="both"/>
      </w:pPr>
      <w:r w:rsidRPr="00A31DD6">
        <w:t>W 2020 r. ponadto rozpoczęto procedury uzyskania niezbędnych zezwoleń realizacyjnych dla tego zadania.</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shd w:val="clear" w:color="auto" w:fill="C0C0C0"/>
        <w:jc w:val="both"/>
        <w:rPr>
          <w:b/>
          <w:i/>
        </w:rPr>
      </w:pPr>
      <w:r w:rsidRPr="00A31DD6">
        <w:rPr>
          <w:b/>
          <w:i/>
        </w:rPr>
        <w:t>Poz. 3</w:t>
      </w:r>
    </w:p>
    <w:p w:rsidR="000E2B99" w:rsidRPr="00A31DD6" w:rsidRDefault="000E2B99" w:rsidP="000E2B99">
      <w:pPr>
        <w:shd w:val="clear" w:color="auto" w:fill="C0C0C0"/>
        <w:jc w:val="both"/>
        <w:rPr>
          <w:b/>
          <w:i/>
        </w:rPr>
      </w:pPr>
      <w:r w:rsidRPr="00A31DD6">
        <w:rPr>
          <w:b/>
          <w:i/>
        </w:rPr>
        <w:t>Budowa obwodnicy wschodniej łączącej tereny portowe na wyspie Uznam z drogą krajową nr 93 w Świnoujściu</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60015, par. 6050, 6058 i 6059</w:t>
      </w:r>
    </w:p>
    <w:p w:rsidR="000E2B99" w:rsidRPr="00A31DD6" w:rsidRDefault="000E2B99" w:rsidP="000E2B99">
      <w:pPr>
        <w:tabs>
          <w:tab w:val="right" w:pos="8505"/>
        </w:tabs>
        <w:jc w:val="both"/>
        <w:rPr>
          <w:b/>
        </w:rPr>
      </w:pPr>
      <w:r w:rsidRPr="00A31DD6">
        <w:rPr>
          <w:b/>
        </w:rPr>
        <w:t>Szacunkowa wartość zadania</w:t>
      </w:r>
      <w:r w:rsidRPr="00A31DD6">
        <w:rPr>
          <w:b/>
        </w:rPr>
        <w:tab/>
        <w:t>38.611.000,00</w:t>
      </w:r>
    </w:p>
    <w:p w:rsidR="000E2B99" w:rsidRPr="00A31DD6" w:rsidRDefault="000E2B99" w:rsidP="000E2B99">
      <w:pPr>
        <w:tabs>
          <w:tab w:val="right" w:pos="8505"/>
        </w:tabs>
        <w:jc w:val="both"/>
        <w:rPr>
          <w:b/>
        </w:rPr>
      </w:pPr>
      <w:r w:rsidRPr="00A31DD6">
        <w:rPr>
          <w:b/>
        </w:rPr>
        <w:t>Wykonanie wydatków narastająco do 31.12.2019 r.</w:t>
      </w:r>
      <w:r w:rsidRPr="00A31DD6">
        <w:rPr>
          <w:b/>
        </w:rPr>
        <w:tab/>
        <w:t>3.917.533,00</w:t>
      </w:r>
    </w:p>
    <w:p w:rsidR="000E2B99" w:rsidRPr="00A31DD6" w:rsidRDefault="000E2B99" w:rsidP="000E2B99">
      <w:pPr>
        <w:tabs>
          <w:tab w:val="right" w:pos="8505"/>
        </w:tabs>
        <w:jc w:val="both"/>
        <w:rPr>
          <w:b/>
        </w:rPr>
      </w:pPr>
      <w:r w:rsidRPr="00A31DD6">
        <w:rPr>
          <w:b/>
        </w:rPr>
        <w:t>Plan wydatków na rok 2020</w:t>
      </w:r>
      <w:r w:rsidRPr="00A31DD6">
        <w:rPr>
          <w:b/>
        </w:rPr>
        <w:tab/>
        <w:t>16.752.000,00</w:t>
      </w:r>
    </w:p>
    <w:p w:rsidR="000E2B99" w:rsidRPr="00A31DD6" w:rsidRDefault="000E2B99" w:rsidP="000E2B99">
      <w:pPr>
        <w:jc w:val="both"/>
        <w:rPr>
          <w:b/>
        </w:rPr>
      </w:pPr>
      <w:r w:rsidRPr="00A31DD6">
        <w:rPr>
          <w:b/>
        </w:rPr>
        <w:t xml:space="preserve">Wykonanie wydatków za rok 2020 </w:t>
      </w:r>
      <w:r w:rsidRPr="00A31DD6">
        <w:rPr>
          <w:b/>
        </w:rPr>
        <w:tab/>
      </w:r>
      <w:r w:rsidRPr="00A31DD6">
        <w:rPr>
          <w:b/>
        </w:rPr>
        <w:tab/>
        <w:t xml:space="preserve">                                    14.607.501,11</w:t>
      </w:r>
    </w:p>
    <w:p w:rsidR="000E2B99" w:rsidRPr="00A31DD6" w:rsidRDefault="000E2B99" w:rsidP="000E2B99">
      <w:pPr>
        <w:jc w:val="both"/>
        <w:rPr>
          <w:b/>
        </w:rPr>
      </w:pPr>
    </w:p>
    <w:p w:rsidR="000E2B99" w:rsidRPr="00A31DD6" w:rsidRDefault="000E2B99" w:rsidP="000E2B99">
      <w:pPr>
        <w:tabs>
          <w:tab w:val="num" w:pos="360"/>
        </w:tabs>
        <w:jc w:val="both"/>
      </w:pPr>
      <w:r w:rsidRPr="00A31DD6">
        <w:t xml:space="preserve">Kontynuacja przedsięwzięcia. </w:t>
      </w:r>
      <w:r w:rsidRPr="00A31DD6">
        <w:rPr>
          <w:b/>
        </w:rPr>
        <w:t xml:space="preserve">                                                  </w:t>
      </w:r>
    </w:p>
    <w:p w:rsidR="000E2B99" w:rsidRPr="00A31DD6" w:rsidRDefault="000E2B99" w:rsidP="000E2B99">
      <w:pPr>
        <w:jc w:val="both"/>
      </w:pPr>
      <w:r w:rsidRPr="00A31DD6">
        <w:t>Zadanie uzyskało dofinansowanie z Funduszu Dróg Samorządowych w wysokości 9.976.734 zł.</w:t>
      </w:r>
    </w:p>
    <w:p w:rsidR="000E2B99" w:rsidRPr="00A31DD6" w:rsidRDefault="000E2B99" w:rsidP="000E2B99">
      <w:pPr>
        <w:contextualSpacing/>
        <w:jc w:val="both"/>
        <w:rPr>
          <w:rFonts w:eastAsia="Calibri"/>
          <w:lang w:eastAsia="en-US"/>
        </w:rPr>
      </w:pPr>
      <w:r w:rsidRPr="00A31DD6">
        <w:rPr>
          <w:rFonts w:eastAsia="Calibri"/>
          <w:lang w:eastAsia="en-US"/>
        </w:rPr>
        <w:t>W roku 2020 trwała realizacja robót budowlanych.</w:t>
      </w:r>
    </w:p>
    <w:p w:rsidR="000E2B99" w:rsidRPr="00A31DD6" w:rsidRDefault="000E2B99" w:rsidP="000E2B99">
      <w:pPr>
        <w:contextualSpacing/>
        <w:jc w:val="both"/>
        <w:rPr>
          <w:rFonts w:eastAsia="Calibri"/>
          <w:lang w:eastAsia="en-US"/>
        </w:rPr>
      </w:pPr>
      <w:r w:rsidRPr="00A31DD6">
        <w:rPr>
          <w:rFonts w:eastAsia="Calibri"/>
          <w:lang w:eastAsia="en-US"/>
        </w:rPr>
        <w:t>Wydatkowano środki na:</w:t>
      </w:r>
    </w:p>
    <w:p w:rsidR="000E2B99" w:rsidRPr="00A31DD6" w:rsidRDefault="000E2B99" w:rsidP="000E2B99">
      <w:pPr>
        <w:contextualSpacing/>
        <w:jc w:val="both"/>
        <w:rPr>
          <w:rFonts w:eastAsia="Calibri"/>
          <w:lang w:eastAsia="en-US"/>
        </w:rPr>
      </w:pPr>
      <w:r w:rsidRPr="00A31DD6">
        <w:rPr>
          <w:rFonts w:eastAsia="Calibri"/>
          <w:lang w:eastAsia="en-US"/>
        </w:rPr>
        <w:t>- wykonywanie robót zgodnie z zawartą umową WIM/146/2019 z firmą PORR SA z Warszawy,</w:t>
      </w:r>
    </w:p>
    <w:p w:rsidR="000E2B99" w:rsidRPr="00A31DD6" w:rsidRDefault="000E2B99" w:rsidP="000E2B99">
      <w:pPr>
        <w:contextualSpacing/>
        <w:jc w:val="both"/>
        <w:rPr>
          <w:rFonts w:eastAsia="Calibri"/>
          <w:lang w:eastAsia="en-US"/>
        </w:rPr>
      </w:pPr>
      <w:r w:rsidRPr="00A31DD6">
        <w:rPr>
          <w:rFonts w:eastAsia="Calibri"/>
          <w:lang w:eastAsia="en-US"/>
        </w:rPr>
        <w:t>- usługi Inżyniera Kontraktu zgodnie z umową WIM/63/2020 zawartą z firmą PM SERVICES ze Szczecina,</w:t>
      </w:r>
    </w:p>
    <w:p w:rsidR="000E2B99" w:rsidRPr="00A31DD6" w:rsidRDefault="000E2B99" w:rsidP="000E2B99">
      <w:pPr>
        <w:contextualSpacing/>
        <w:jc w:val="both"/>
        <w:rPr>
          <w:rFonts w:eastAsia="Calibri"/>
          <w:lang w:eastAsia="en-US"/>
        </w:rPr>
      </w:pPr>
      <w:r w:rsidRPr="00A31DD6">
        <w:rPr>
          <w:rFonts w:eastAsia="Calibri"/>
          <w:lang w:eastAsia="en-US"/>
        </w:rPr>
        <w:t>- usługi nadzoru autorskiego zgodnie z umową WIM/93/2015 zawartą z firmą P.P.MOST z Wargowa,</w:t>
      </w:r>
    </w:p>
    <w:p w:rsidR="000E2B99" w:rsidRPr="00A31DD6" w:rsidRDefault="000E2B99" w:rsidP="000E2B99">
      <w:pPr>
        <w:contextualSpacing/>
        <w:jc w:val="both"/>
        <w:rPr>
          <w:rFonts w:eastAsia="Calibri"/>
          <w:lang w:eastAsia="en-US"/>
        </w:rPr>
      </w:pPr>
      <w:r w:rsidRPr="00A31DD6">
        <w:rPr>
          <w:rFonts w:eastAsia="Calibri"/>
          <w:lang w:eastAsia="en-US"/>
        </w:rPr>
        <w:t>- przesadzenie drzew zgodnie z umową WIM/54/2020 zawartą z firmą Mój Ogród  ze Świnoujścia,</w:t>
      </w:r>
    </w:p>
    <w:p w:rsidR="000E2B99" w:rsidRPr="00A31DD6" w:rsidRDefault="000E2B99" w:rsidP="000E2B99">
      <w:pPr>
        <w:contextualSpacing/>
        <w:jc w:val="both"/>
        <w:rPr>
          <w:rFonts w:eastAsia="Calibri"/>
          <w:lang w:eastAsia="en-US"/>
        </w:rPr>
      </w:pPr>
      <w:r w:rsidRPr="00A31DD6">
        <w:rPr>
          <w:rFonts w:eastAsia="Calibri"/>
          <w:lang w:eastAsia="en-US"/>
        </w:rPr>
        <w:t>- zapłatę składki ubezpieczeniowej zgodnie z zawarta umową z firmą UNIQUA,</w:t>
      </w:r>
    </w:p>
    <w:p w:rsidR="000E2B99" w:rsidRPr="00A31DD6" w:rsidRDefault="000E2B99" w:rsidP="000E2B99">
      <w:pPr>
        <w:contextualSpacing/>
        <w:jc w:val="both"/>
        <w:rPr>
          <w:rFonts w:eastAsia="Calibri"/>
          <w:lang w:eastAsia="en-US"/>
        </w:rPr>
      </w:pPr>
      <w:r w:rsidRPr="00A31DD6">
        <w:rPr>
          <w:rFonts w:eastAsia="Calibri"/>
          <w:lang w:eastAsia="en-US"/>
        </w:rPr>
        <w:t>- wykonanie parkingu na działce nr 101 przez firmę PRD S.C. ze Świnoujścia (umowa WIM/72/2020), zgodnie z zawartym porozumieniem nr WIM/54/2018 ze Wspólnotą Mieszkaniową Steyera 2,4,6.</w:t>
      </w:r>
    </w:p>
    <w:p w:rsidR="000E2B99" w:rsidRPr="00A31DD6" w:rsidRDefault="000E2B99" w:rsidP="000E2B99">
      <w:pPr>
        <w:tabs>
          <w:tab w:val="num" w:pos="360"/>
        </w:tabs>
        <w:jc w:val="both"/>
        <w:rPr>
          <w:rFonts w:eastAsia="Calibri"/>
          <w:lang w:eastAsia="en-US"/>
        </w:rPr>
      </w:pPr>
      <w:r w:rsidRPr="00A31DD6">
        <w:rPr>
          <w:rFonts w:eastAsia="Calibri"/>
          <w:b/>
          <w:lang w:eastAsia="en-US"/>
        </w:rPr>
        <w:t xml:space="preserve">W wykonaniu wydatków uwzględniono kwotę 2.764.000,00 zł, tj. wydatki, które nie wygasają z upływem roku budżetowego 2020. </w:t>
      </w:r>
    </w:p>
    <w:p w:rsidR="000E2B99" w:rsidRPr="00A31DD6" w:rsidRDefault="000E2B99" w:rsidP="000E2B99">
      <w:pPr>
        <w:contextualSpacing/>
        <w:jc w:val="both"/>
      </w:pPr>
    </w:p>
    <w:p w:rsidR="000E2B99" w:rsidRPr="00A31DD6" w:rsidRDefault="000E2B99" w:rsidP="000E2B99">
      <w:pPr>
        <w:shd w:val="clear" w:color="auto" w:fill="C0C0C0"/>
        <w:jc w:val="both"/>
        <w:rPr>
          <w:b/>
          <w:i/>
        </w:rPr>
      </w:pPr>
      <w:r w:rsidRPr="00A31DD6">
        <w:rPr>
          <w:b/>
          <w:i/>
        </w:rPr>
        <w:t>Poz. 4</w:t>
      </w:r>
    </w:p>
    <w:p w:rsidR="000E2B99" w:rsidRPr="00A31DD6" w:rsidRDefault="000E2B99" w:rsidP="000E2B99">
      <w:pPr>
        <w:shd w:val="clear" w:color="auto" w:fill="C0C0C0"/>
        <w:jc w:val="both"/>
        <w:rPr>
          <w:b/>
          <w:i/>
        </w:rPr>
      </w:pPr>
      <w:r w:rsidRPr="00A31DD6">
        <w:rPr>
          <w:b/>
          <w:i/>
        </w:rPr>
        <w:t>Przebudowa ulicy Wojska Polskiego</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60015, par. 6050, 6058 i 6059</w:t>
      </w:r>
    </w:p>
    <w:p w:rsidR="000E2B99" w:rsidRPr="00A31DD6" w:rsidRDefault="000E2B99" w:rsidP="000E2B99">
      <w:pPr>
        <w:tabs>
          <w:tab w:val="right" w:pos="8505"/>
        </w:tabs>
        <w:jc w:val="both"/>
        <w:rPr>
          <w:b/>
        </w:rPr>
      </w:pPr>
      <w:r w:rsidRPr="00A31DD6">
        <w:rPr>
          <w:b/>
        </w:rPr>
        <w:t>Szacunkowa wartość zadania</w:t>
      </w:r>
      <w:r w:rsidRPr="00A31DD6">
        <w:rPr>
          <w:b/>
        </w:rPr>
        <w:tab/>
        <w:t>25.285.000,00</w:t>
      </w:r>
    </w:p>
    <w:p w:rsidR="000E2B99" w:rsidRPr="00A31DD6" w:rsidRDefault="000E2B99" w:rsidP="000E2B99">
      <w:pPr>
        <w:tabs>
          <w:tab w:val="right" w:pos="8505"/>
        </w:tabs>
        <w:jc w:val="both"/>
        <w:rPr>
          <w:b/>
        </w:rPr>
      </w:pPr>
      <w:r w:rsidRPr="00A31DD6">
        <w:rPr>
          <w:b/>
        </w:rPr>
        <w:t>Wykonanie wydatków narastająco do 31.12.2019 r.</w:t>
      </w:r>
      <w:r w:rsidRPr="00A31DD6">
        <w:rPr>
          <w:b/>
        </w:rPr>
        <w:tab/>
        <w:t>14.533.601,92</w:t>
      </w:r>
    </w:p>
    <w:p w:rsidR="000E2B99" w:rsidRPr="00A31DD6" w:rsidRDefault="000E2B99" w:rsidP="000E2B99">
      <w:pPr>
        <w:tabs>
          <w:tab w:val="right" w:pos="8505"/>
        </w:tabs>
        <w:jc w:val="both"/>
        <w:rPr>
          <w:b/>
        </w:rPr>
      </w:pPr>
      <w:r w:rsidRPr="00A31DD6">
        <w:rPr>
          <w:b/>
        </w:rPr>
        <w:t>Plan wydatków na rok 2020</w:t>
      </w:r>
      <w:r w:rsidRPr="00A31DD6">
        <w:rPr>
          <w:b/>
        </w:rPr>
        <w:tab/>
        <w:t>8.831.000,00</w:t>
      </w:r>
    </w:p>
    <w:p w:rsidR="000E2B99" w:rsidRPr="00A31DD6" w:rsidRDefault="000E2B99" w:rsidP="000E2B99">
      <w:pPr>
        <w:jc w:val="both"/>
        <w:rPr>
          <w:b/>
        </w:rPr>
      </w:pPr>
      <w:r w:rsidRPr="00A31DD6">
        <w:rPr>
          <w:b/>
        </w:rPr>
        <w:t xml:space="preserve">Wykonanie wydatków za rok 2020       </w:t>
      </w:r>
      <w:r w:rsidRPr="00A31DD6">
        <w:rPr>
          <w:b/>
        </w:rPr>
        <w:tab/>
        <w:t xml:space="preserve">                                                  7.185.551,24</w:t>
      </w:r>
    </w:p>
    <w:p w:rsidR="000E2B99" w:rsidRPr="00A31DD6" w:rsidRDefault="00E755C6" w:rsidP="000E2B99">
      <w:pPr>
        <w:tabs>
          <w:tab w:val="num" w:pos="360"/>
        </w:tabs>
        <w:jc w:val="both"/>
      </w:pPr>
      <w:r w:rsidRPr="00A31DD6">
        <w:lastRenderedPageBreak/>
        <w:t>Kontynuacja przedsięwzięcia.</w:t>
      </w:r>
    </w:p>
    <w:p w:rsidR="000E2B99" w:rsidRPr="00A31DD6" w:rsidRDefault="000E2B99" w:rsidP="000E2B99">
      <w:pPr>
        <w:jc w:val="both"/>
      </w:pPr>
      <w:r w:rsidRPr="00A31DD6">
        <w:t>Na odcinku od granicy państwa do ul. Leśmiana zadanie uzyskało dofinansowanie ze środków UE z programu  INTERREG VA.</w:t>
      </w:r>
    </w:p>
    <w:p w:rsidR="000E2B99" w:rsidRPr="00A31DD6" w:rsidRDefault="000E2B99" w:rsidP="000E2B99">
      <w:pPr>
        <w:jc w:val="both"/>
      </w:pPr>
      <w:r w:rsidRPr="00A31DD6">
        <w:t>Na odcinku od ul. Leśmiana do ul. Matejki zadanie uzyskało dofinansowanie z rządowego Funduszu Dróg Samorządowych.</w:t>
      </w:r>
    </w:p>
    <w:p w:rsidR="000E2B99" w:rsidRPr="00A31DD6" w:rsidRDefault="000E2B99" w:rsidP="000E2B99">
      <w:pPr>
        <w:jc w:val="both"/>
      </w:pPr>
    </w:p>
    <w:p w:rsidR="000E2B99" w:rsidRPr="00A31DD6" w:rsidRDefault="000E2B99" w:rsidP="000E2B99">
      <w:pPr>
        <w:jc w:val="both"/>
      </w:pPr>
      <w:r w:rsidRPr="00A31DD6">
        <w:t>W 2020 r. zakończono realizację. Wydatkowano środki między innymi na:</w:t>
      </w:r>
    </w:p>
    <w:p w:rsidR="000E2B99" w:rsidRPr="00A31DD6" w:rsidRDefault="000E2B99" w:rsidP="000E2B99">
      <w:pPr>
        <w:jc w:val="both"/>
      </w:pPr>
      <w:r w:rsidRPr="00A31DD6">
        <w:t>- wykonanie robót na odcinku od granicy do ul. Leśmiana przez konsorcjum firm, którego liderem była firma MCC SA z Chodecza – umowa WIM/63/2018,</w:t>
      </w:r>
    </w:p>
    <w:p w:rsidR="000E2B99" w:rsidRPr="00A31DD6" w:rsidRDefault="000E2B99" w:rsidP="000E2B99">
      <w:pPr>
        <w:jc w:val="both"/>
      </w:pPr>
      <w:r w:rsidRPr="00A31DD6">
        <w:t>- wykonanie robót na odcinku od ul. Leśmiana do ul. Matejki przez firmę ELBUD Szczecin ze Szczecina  - umowa WIM/147/2019,</w:t>
      </w:r>
    </w:p>
    <w:p w:rsidR="000E2B99" w:rsidRPr="00A31DD6" w:rsidRDefault="000E2B99" w:rsidP="000E2B99">
      <w:pPr>
        <w:jc w:val="both"/>
      </w:pPr>
      <w:r w:rsidRPr="00A31DD6">
        <w:t>- usługi Inżyniera Kontraktu przez firmę NBQ ze Szczecina (umowa WIM/30/2018),</w:t>
      </w:r>
    </w:p>
    <w:p w:rsidR="000E2B99" w:rsidRPr="00A31DD6" w:rsidRDefault="000E2B99" w:rsidP="000E2B99">
      <w:pPr>
        <w:jc w:val="both"/>
      </w:pPr>
      <w:r w:rsidRPr="00A31DD6">
        <w:t xml:space="preserve">- usługi nadzoru autorskiego przez firmę PROMIT R. Mituta z Dobrej (umowa WIM/220/2018 i WIM/39/2020), </w:t>
      </w:r>
    </w:p>
    <w:p w:rsidR="000E2B99" w:rsidRPr="00A31DD6" w:rsidRDefault="000E2B99" w:rsidP="000E2B99">
      <w:pPr>
        <w:jc w:val="both"/>
      </w:pPr>
      <w:r w:rsidRPr="00A31DD6">
        <w:t>- kontrolne badania laboratoryjne zgodnie z SST na realizowanym zadaniu z firmą TPA Sp. z o.o. z Pruszkowa (umowa WIM/65/2019),</w:t>
      </w:r>
    </w:p>
    <w:p w:rsidR="000E2B99" w:rsidRPr="00A31DD6" w:rsidRDefault="000E2B99" w:rsidP="000E2B99">
      <w:pPr>
        <w:jc w:val="both"/>
      </w:pPr>
      <w:r w:rsidRPr="00A31DD6">
        <w:t>- doradztwo prawne zgodnie z umową WIM/24/2020 zawarta z firmą Skoczyński, Kolańczyk i Partnerzy  z Poznania</w:t>
      </w:r>
    </w:p>
    <w:p w:rsidR="000E2B99" w:rsidRPr="00A31DD6" w:rsidRDefault="000E2B99" w:rsidP="000E2B99">
      <w:pPr>
        <w:jc w:val="both"/>
      </w:pPr>
      <w:r w:rsidRPr="00A31DD6">
        <w:rPr>
          <w:b/>
        </w:rPr>
        <w:t>Przebudowa ulicy na odcinku dł. 1,568 km od granicy do ul. Leśmiana</w:t>
      </w:r>
      <w:r w:rsidRPr="00A31DD6">
        <w:t xml:space="preserve"> została zakończona i odebrana w dniu 23.06.2020r. Uzyskano efekty rzeczowe:</w:t>
      </w:r>
    </w:p>
    <w:p w:rsidR="000E2B99" w:rsidRPr="00A31DD6" w:rsidRDefault="000E2B99" w:rsidP="000E2B99">
      <w:pPr>
        <w:jc w:val="both"/>
      </w:pPr>
      <w:r w:rsidRPr="00A31DD6">
        <w:t>- nawierzchnia asfaltowa jezdni – 15.524,0 m</w:t>
      </w:r>
      <w:r w:rsidRPr="00A31DD6">
        <w:rPr>
          <w:vertAlign w:val="superscript"/>
        </w:rPr>
        <w:t>2</w:t>
      </w:r>
      <w:r w:rsidRPr="00A31DD6">
        <w:t xml:space="preserve">, </w:t>
      </w:r>
    </w:p>
    <w:p w:rsidR="000E2B99" w:rsidRPr="00A31DD6" w:rsidRDefault="000E2B99" w:rsidP="000E2B99">
      <w:pPr>
        <w:jc w:val="both"/>
      </w:pPr>
      <w:r w:rsidRPr="00A31DD6">
        <w:t>- ścieżka rowerowa - nawierzchnia asfaltowa –  3.591,0 m</w:t>
      </w:r>
      <w:r w:rsidRPr="00A31DD6">
        <w:rPr>
          <w:vertAlign w:val="superscript"/>
        </w:rPr>
        <w:t>2</w:t>
      </w:r>
      <w:r w:rsidRPr="00A31DD6">
        <w:t>, kostka betonowa – 173,0 m</w:t>
      </w:r>
      <w:r w:rsidRPr="00A31DD6">
        <w:rPr>
          <w:vertAlign w:val="superscript"/>
        </w:rPr>
        <w:t>2</w:t>
      </w:r>
      <w:r w:rsidRPr="00A31DD6">
        <w:t>,</w:t>
      </w:r>
    </w:p>
    <w:p w:rsidR="000E2B99" w:rsidRPr="00A31DD6" w:rsidRDefault="000E2B99" w:rsidP="000E2B99">
      <w:pPr>
        <w:jc w:val="both"/>
      </w:pPr>
      <w:r w:rsidRPr="00A31DD6">
        <w:t>- chodniki – nawierzchnia z kostki betonowej – 5.939,0 m</w:t>
      </w:r>
      <w:r w:rsidRPr="00A31DD6">
        <w:rPr>
          <w:vertAlign w:val="superscript"/>
        </w:rPr>
        <w:t>2</w:t>
      </w:r>
      <w:r w:rsidRPr="00A31DD6">
        <w:t>, z płytek betonowych – 422,0 m</w:t>
      </w:r>
      <w:r w:rsidRPr="00A31DD6">
        <w:rPr>
          <w:vertAlign w:val="superscript"/>
        </w:rPr>
        <w:t>2</w:t>
      </w:r>
      <w:r w:rsidRPr="00A31DD6">
        <w:t>,z płytek fakturowanych – 156,0 m</w:t>
      </w:r>
      <w:r w:rsidRPr="00A31DD6">
        <w:rPr>
          <w:vertAlign w:val="superscript"/>
        </w:rPr>
        <w:t>2</w:t>
      </w:r>
      <w:r w:rsidRPr="00A31DD6">
        <w:t>,</w:t>
      </w:r>
    </w:p>
    <w:p w:rsidR="000E2B99" w:rsidRPr="00A31DD6" w:rsidRDefault="000E2B99" w:rsidP="000E2B99">
      <w:pPr>
        <w:jc w:val="both"/>
      </w:pPr>
      <w:r w:rsidRPr="00A31DD6">
        <w:t>- wjazdy, zatoki autobusowe – kostka kamienna z odzysku – 1.395,0 m</w:t>
      </w:r>
      <w:r w:rsidRPr="00A31DD6">
        <w:rPr>
          <w:vertAlign w:val="superscript"/>
        </w:rPr>
        <w:t>2</w:t>
      </w:r>
      <w:r w:rsidRPr="00A31DD6">
        <w:t>,</w:t>
      </w:r>
    </w:p>
    <w:p w:rsidR="000E2B99" w:rsidRPr="00A31DD6" w:rsidRDefault="000E2B99" w:rsidP="000E2B99">
      <w:pPr>
        <w:jc w:val="both"/>
      </w:pPr>
      <w:r w:rsidRPr="00A31DD6">
        <w:t xml:space="preserve">- kanalizacja deszczowa – z rur PCV fi. 200 mm, 250 mm, 315 mm – 1.677,05 </w:t>
      </w:r>
      <w:proofErr w:type="spellStart"/>
      <w:r w:rsidRPr="00A31DD6">
        <w:t>mb</w:t>
      </w:r>
      <w:proofErr w:type="spellEnd"/>
      <w:r w:rsidRPr="00A31DD6">
        <w:t>, studnie z kręgów betonowych fi. 1200 mm – 43 szt., studzienki ściekowe fi. 450 mm – 71 szt.,</w:t>
      </w:r>
    </w:p>
    <w:p w:rsidR="000E2B99" w:rsidRPr="00A31DD6" w:rsidRDefault="000E2B99" w:rsidP="000E2B99">
      <w:pPr>
        <w:jc w:val="both"/>
      </w:pPr>
      <w:r w:rsidRPr="00A31DD6">
        <w:t>- oświetlenie: - uliczne – lampy uliczne kompletnie wyposażone – 86 szt., przy ścieżce rowerowej – 48 szt. wraz z instalacją kablową,</w:t>
      </w:r>
    </w:p>
    <w:p w:rsidR="000E2B99" w:rsidRPr="00A31DD6" w:rsidRDefault="000E2B99" w:rsidP="000E2B99">
      <w:pPr>
        <w:jc w:val="both"/>
      </w:pPr>
      <w:r w:rsidRPr="00A31DD6">
        <w:t>- mała architektura -  7 szt. wiat, stojaki rowerowe, ławki, kosze,- zieleń wraz z nasadzeniem drzew.</w:t>
      </w:r>
    </w:p>
    <w:p w:rsidR="000E2B99" w:rsidRPr="00A31DD6" w:rsidRDefault="000E2B99" w:rsidP="000E2B99">
      <w:pPr>
        <w:jc w:val="both"/>
      </w:pPr>
      <w:r w:rsidRPr="00A31DD6">
        <w:rPr>
          <w:b/>
        </w:rPr>
        <w:t xml:space="preserve">Przebudowa ulicy na odcinku od ul. Leśmiana do ul. Matejki  </w:t>
      </w:r>
      <w:r w:rsidRPr="00A31DD6">
        <w:t>została zakończona i przekazana do użytku w dniu 10.11.2020r. Uzyskano efekty rzeczowe:</w:t>
      </w:r>
    </w:p>
    <w:p w:rsidR="000E2B99" w:rsidRPr="00A31DD6" w:rsidRDefault="000E2B99" w:rsidP="000E2B99">
      <w:pPr>
        <w:jc w:val="both"/>
      </w:pPr>
      <w:r w:rsidRPr="00A31DD6">
        <w:t xml:space="preserve">- nawierzchnia jezdni z masy </w:t>
      </w:r>
      <w:proofErr w:type="spellStart"/>
      <w:r w:rsidRPr="00A31DD6">
        <w:t>mineralno</w:t>
      </w:r>
      <w:proofErr w:type="spellEnd"/>
      <w:r w:rsidRPr="00A31DD6">
        <w:t xml:space="preserve"> – bitumicznej – 8.092 m</w:t>
      </w:r>
      <w:r w:rsidRPr="00A31DD6">
        <w:rPr>
          <w:vertAlign w:val="superscript"/>
        </w:rPr>
        <w:t>2</w:t>
      </w:r>
      <w:r w:rsidRPr="00A31DD6">
        <w:t>,</w:t>
      </w:r>
    </w:p>
    <w:p w:rsidR="000E2B99" w:rsidRPr="00A31DD6" w:rsidRDefault="000E2B99" w:rsidP="000E2B99">
      <w:pPr>
        <w:jc w:val="both"/>
      </w:pPr>
      <w:r w:rsidRPr="00A31DD6">
        <w:t>- zjazdy oraz zatoki postojowe przy poczcie i UM  z kostki betonowej – 498 m</w:t>
      </w:r>
      <w:r w:rsidRPr="00A31DD6">
        <w:rPr>
          <w:vertAlign w:val="superscript"/>
        </w:rPr>
        <w:t>2</w:t>
      </w:r>
      <w:r w:rsidRPr="00A31DD6">
        <w:t>,</w:t>
      </w:r>
    </w:p>
    <w:p w:rsidR="000E2B99" w:rsidRPr="00A31DD6" w:rsidRDefault="000E2B99" w:rsidP="000E2B99">
      <w:pPr>
        <w:jc w:val="both"/>
      </w:pPr>
      <w:r w:rsidRPr="00A31DD6">
        <w:t>- chodnik z płytek betonowych – 1.330 m</w:t>
      </w:r>
      <w:r w:rsidRPr="00A31DD6">
        <w:rPr>
          <w:vertAlign w:val="superscript"/>
        </w:rPr>
        <w:t>2</w:t>
      </w:r>
      <w:r w:rsidRPr="00A31DD6">
        <w:t>,</w:t>
      </w:r>
    </w:p>
    <w:p w:rsidR="000E2B99" w:rsidRPr="00A31DD6" w:rsidRDefault="000E2B99" w:rsidP="000E2B99">
      <w:pPr>
        <w:jc w:val="both"/>
      </w:pPr>
      <w:r w:rsidRPr="00A31DD6">
        <w:t xml:space="preserve">- kanalizacja deszczowa z rur PCV fi. 500 mm, 400 mm, 315 mm, 200 mm – 579,50 </w:t>
      </w:r>
      <w:proofErr w:type="spellStart"/>
      <w:r w:rsidRPr="00A31DD6">
        <w:t>mb</w:t>
      </w:r>
      <w:proofErr w:type="spellEnd"/>
      <w:r w:rsidRPr="00A31DD6">
        <w:t xml:space="preserve">, studnie betonowe fi. 1000 mm – 20 szt., wpusty uliczne fi. 450 mm – 21 szt.  </w:t>
      </w:r>
    </w:p>
    <w:p w:rsidR="000E2B99" w:rsidRPr="00A31DD6" w:rsidRDefault="000E2B99" w:rsidP="000E2B99">
      <w:pPr>
        <w:tabs>
          <w:tab w:val="num" w:pos="360"/>
        </w:tabs>
        <w:jc w:val="both"/>
        <w:rPr>
          <w:rFonts w:eastAsia="Calibri"/>
          <w:lang w:eastAsia="en-US"/>
        </w:rPr>
      </w:pPr>
      <w:r w:rsidRPr="00A31DD6">
        <w:rPr>
          <w:rFonts w:eastAsia="Calibri"/>
          <w:b/>
          <w:lang w:eastAsia="en-US"/>
        </w:rPr>
        <w:t xml:space="preserve">W wykonaniu wydatków uwzględniono kwotę 246.000,00 zł, tj. wydatki, które nie wygasają z upływem roku budżetowego 2020. </w:t>
      </w:r>
    </w:p>
    <w:p w:rsidR="000E2B99" w:rsidRPr="00A31DD6" w:rsidRDefault="000E2B99" w:rsidP="000E2B99">
      <w:pPr>
        <w:tabs>
          <w:tab w:val="num" w:pos="360"/>
        </w:tabs>
        <w:jc w:val="both"/>
      </w:pPr>
    </w:p>
    <w:p w:rsidR="000E2B99" w:rsidRPr="00A31DD6" w:rsidRDefault="000E2B99" w:rsidP="000E2B99">
      <w:pPr>
        <w:tabs>
          <w:tab w:val="num" w:pos="360"/>
        </w:tabs>
        <w:jc w:val="both"/>
      </w:pPr>
    </w:p>
    <w:p w:rsidR="000E2B99" w:rsidRPr="00A31DD6" w:rsidRDefault="000E2B99" w:rsidP="000E2B99">
      <w:pPr>
        <w:shd w:val="clear" w:color="auto" w:fill="C0C0C0"/>
        <w:tabs>
          <w:tab w:val="num" w:pos="360"/>
        </w:tabs>
        <w:jc w:val="both"/>
        <w:rPr>
          <w:b/>
          <w:i/>
        </w:rPr>
      </w:pPr>
      <w:r w:rsidRPr="00A31DD6">
        <w:rPr>
          <w:b/>
          <w:i/>
        </w:rPr>
        <w:t>Poz. 5</w:t>
      </w:r>
    </w:p>
    <w:p w:rsidR="000E2B99" w:rsidRPr="00A31DD6" w:rsidRDefault="000E2B99" w:rsidP="000E2B99">
      <w:pPr>
        <w:shd w:val="clear" w:color="auto" w:fill="C0C0C0"/>
        <w:tabs>
          <w:tab w:val="num" w:pos="360"/>
        </w:tabs>
        <w:jc w:val="both"/>
        <w:rPr>
          <w:b/>
          <w:i/>
        </w:rPr>
      </w:pPr>
      <w:r w:rsidRPr="00A31DD6">
        <w:rPr>
          <w:b/>
          <w:i/>
        </w:rPr>
        <w:t>Usprawnienie  połączenia komunikacyjnego pomiędzy wyspami Uznam i Wolin</w:t>
      </w:r>
    </w:p>
    <w:p w:rsidR="000E2B99" w:rsidRPr="00A31DD6" w:rsidRDefault="000E2B99" w:rsidP="000E2B99">
      <w:pPr>
        <w:tabs>
          <w:tab w:val="num" w:pos="360"/>
        </w:tabs>
        <w:jc w:val="both"/>
        <w:rPr>
          <w:b/>
          <w:spacing w:val="20"/>
        </w:rPr>
      </w:pPr>
    </w:p>
    <w:p w:rsidR="000E2B99" w:rsidRPr="00A31DD6" w:rsidRDefault="000E2B99" w:rsidP="000E2B99">
      <w:pPr>
        <w:tabs>
          <w:tab w:val="num" w:pos="360"/>
        </w:tabs>
        <w:spacing w:after="120"/>
        <w:jc w:val="both"/>
        <w:rPr>
          <w:spacing w:val="20"/>
        </w:rPr>
      </w:pPr>
      <w:r w:rsidRPr="00A31DD6">
        <w:rPr>
          <w:spacing w:val="20"/>
        </w:rPr>
        <w:t>Rozdział 60015, par. 6050, 6058 i 6059</w:t>
      </w:r>
    </w:p>
    <w:p w:rsidR="000E2B99" w:rsidRPr="00A31DD6" w:rsidRDefault="000E2B99" w:rsidP="000E2B99">
      <w:pPr>
        <w:tabs>
          <w:tab w:val="right" w:pos="8505"/>
        </w:tabs>
        <w:jc w:val="both"/>
        <w:rPr>
          <w:b/>
        </w:rPr>
      </w:pPr>
      <w:r w:rsidRPr="00A31DD6">
        <w:rPr>
          <w:b/>
        </w:rPr>
        <w:t>Szacunkowa wartość przedsięwzięcia</w:t>
      </w:r>
      <w:r w:rsidRPr="00A31DD6">
        <w:rPr>
          <w:b/>
        </w:rPr>
        <w:tab/>
        <w:t>926.107.050,00</w:t>
      </w:r>
    </w:p>
    <w:p w:rsidR="000E2B99" w:rsidRPr="00A31DD6" w:rsidRDefault="000E2B99" w:rsidP="000E2B99">
      <w:pPr>
        <w:tabs>
          <w:tab w:val="num" w:pos="360"/>
          <w:tab w:val="right" w:pos="8505"/>
        </w:tabs>
        <w:jc w:val="both"/>
        <w:rPr>
          <w:b/>
        </w:rPr>
      </w:pPr>
      <w:r w:rsidRPr="00A31DD6">
        <w:rPr>
          <w:b/>
        </w:rPr>
        <w:t>Wykonanie wydatków narastająco do 31.12.2019 r.</w:t>
      </w:r>
      <w:r w:rsidRPr="00A31DD6">
        <w:rPr>
          <w:b/>
        </w:rPr>
        <w:tab/>
        <w:t>52.262.187,32</w:t>
      </w:r>
    </w:p>
    <w:p w:rsidR="000E2B99" w:rsidRPr="00A31DD6" w:rsidRDefault="000E2B99" w:rsidP="000E2B99">
      <w:pPr>
        <w:tabs>
          <w:tab w:val="num" w:pos="360"/>
          <w:tab w:val="right" w:pos="8505"/>
        </w:tabs>
        <w:rPr>
          <w:b/>
        </w:rPr>
      </w:pPr>
      <w:r w:rsidRPr="00A31DD6">
        <w:rPr>
          <w:b/>
        </w:rPr>
        <w:t>Pan wydatków na rok 2020</w:t>
      </w:r>
      <w:r w:rsidRPr="00A31DD6">
        <w:rPr>
          <w:b/>
        </w:rPr>
        <w:tab/>
        <w:t>211.108.380,00</w:t>
      </w:r>
    </w:p>
    <w:p w:rsidR="000E2B99" w:rsidRPr="00A31DD6" w:rsidRDefault="000E2B99" w:rsidP="000E2B99">
      <w:pPr>
        <w:tabs>
          <w:tab w:val="num" w:pos="360"/>
          <w:tab w:val="right" w:pos="8505"/>
        </w:tabs>
        <w:rPr>
          <w:b/>
        </w:rPr>
      </w:pPr>
      <w:r w:rsidRPr="00A31DD6">
        <w:rPr>
          <w:b/>
        </w:rPr>
        <w:t>Wykonanie wydatków za rok 2020  </w:t>
      </w:r>
      <w:r w:rsidRPr="00A31DD6">
        <w:rPr>
          <w:b/>
        </w:rPr>
        <w:tab/>
        <w:t>210.386.190,86</w:t>
      </w:r>
    </w:p>
    <w:p w:rsidR="000E2B99" w:rsidRPr="00A31DD6" w:rsidRDefault="000E2B99" w:rsidP="000E2B99">
      <w:pPr>
        <w:jc w:val="both"/>
      </w:pPr>
    </w:p>
    <w:p w:rsidR="000E2B99" w:rsidRPr="00A31DD6" w:rsidRDefault="000E2B99" w:rsidP="000E2B99">
      <w:pPr>
        <w:tabs>
          <w:tab w:val="num" w:pos="360"/>
        </w:tabs>
        <w:jc w:val="both"/>
      </w:pPr>
      <w:r w:rsidRPr="00A31DD6">
        <w:lastRenderedPageBreak/>
        <w:t xml:space="preserve">Kontynuacja przedsięwzięcia. </w:t>
      </w:r>
    </w:p>
    <w:p w:rsidR="000E2B99" w:rsidRPr="00A31DD6" w:rsidRDefault="000E2B99" w:rsidP="000E2B99">
      <w:pPr>
        <w:jc w:val="both"/>
      </w:pPr>
      <w:r w:rsidRPr="00A31DD6">
        <w:t>Zadanie uzyskało dofinansowanie ze środków UE w ramach Programu Operacyjnego Infrastruktura i Środowisko na lata 2014 – 2020.</w:t>
      </w:r>
    </w:p>
    <w:p w:rsidR="000E2B99" w:rsidRPr="00A31DD6" w:rsidRDefault="000E2B99" w:rsidP="000E2B99">
      <w:pPr>
        <w:jc w:val="both"/>
      </w:pPr>
    </w:p>
    <w:p w:rsidR="000E2B99" w:rsidRPr="00A31DD6" w:rsidRDefault="000E2B99" w:rsidP="000E2B99">
      <w:pPr>
        <w:tabs>
          <w:tab w:val="num" w:pos="360"/>
        </w:tabs>
        <w:jc w:val="both"/>
      </w:pPr>
      <w:r w:rsidRPr="00A31DD6">
        <w:t>W 2020 r. trwała realizacja robót budowlanych.</w:t>
      </w:r>
    </w:p>
    <w:p w:rsidR="000E2B99" w:rsidRPr="00A31DD6" w:rsidRDefault="000E2B99" w:rsidP="000E2B99">
      <w:pPr>
        <w:tabs>
          <w:tab w:val="num" w:pos="360"/>
        </w:tabs>
        <w:jc w:val="both"/>
      </w:pPr>
      <w:r w:rsidRPr="00A31DD6">
        <w:t>Wydatkowano środki między innymi na:</w:t>
      </w:r>
    </w:p>
    <w:p w:rsidR="000E2B99" w:rsidRPr="00A31DD6" w:rsidRDefault="000E2B99" w:rsidP="000E2B99">
      <w:pPr>
        <w:tabs>
          <w:tab w:val="num" w:pos="360"/>
        </w:tabs>
        <w:jc w:val="both"/>
      </w:pPr>
      <w:r w:rsidRPr="00A31DD6">
        <w:t xml:space="preserve">- wykonanie robót przez konsorcjum firm – lider PORR Spółka Akcyjna z Warszawy partnerzy: </w:t>
      </w:r>
      <w:proofErr w:type="spellStart"/>
      <w:r w:rsidRPr="00A31DD6">
        <w:t>Porr</w:t>
      </w:r>
      <w:proofErr w:type="spellEnd"/>
      <w:r w:rsidRPr="00A31DD6">
        <w:t xml:space="preserve"> </w:t>
      </w:r>
      <w:proofErr w:type="spellStart"/>
      <w:r w:rsidRPr="00A31DD6">
        <w:t>Bau</w:t>
      </w:r>
      <w:proofErr w:type="spellEnd"/>
      <w:r w:rsidRPr="00A31DD6">
        <w:t xml:space="preserve"> </w:t>
      </w:r>
      <w:proofErr w:type="spellStart"/>
      <w:r w:rsidRPr="00A31DD6">
        <w:t>Gmbh</w:t>
      </w:r>
      <w:proofErr w:type="spellEnd"/>
      <w:r w:rsidRPr="00A31DD6">
        <w:t xml:space="preserve"> z Wiednia, </w:t>
      </w:r>
      <w:proofErr w:type="spellStart"/>
      <w:r w:rsidRPr="00A31DD6">
        <w:t>Gulermak</w:t>
      </w:r>
      <w:proofErr w:type="spellEnd"/>
      <w:r w:rsidRPr="00A31DD6">
        <w:t xml:space="preserve"> </w:t>
      </w:r>
      <w:proofErr w:type="spellStart"/>
      <w:r w:rsidRPr="00A31DD6">
        <w:t>Agir</w:t>
      </w:r>
      <w:proofErr w:type="spellEnd"/>
      <w:r w:rsidRPr="00A31DD6">
        <w:t xml:space="preserve"> </w:t>
      </w:r>
      <w:proofErr w:type="spellStart"/>
      <w:r w:rsidRPr="00A31DD6">
        <w:t>Sanayi</w:t>
      </w:r>
      <w:proofErr w:type="spellEnd"/>
      <w:r w:rsidRPr="00A31DD6">
        <w:t xml:space="preserve"> </w:t>
      </w:r>
      <w:proofErr w:type="spellStart"/>
      <w:r w:rsidRPr="00A31DD6">
        <w:t>Insaat</w:t>
      </w:r>
      <w:proofErr w:type="spellEnd"/>
      <w:r w:rsidRPr="00A31DD6">
        <w:t xml:space="preserve"> </w:t>
      </w:r>
      <w:proofErr w:type="spellStart"/>
      <w:r w:rsidRPr="00A31DD6">
        <w:t>ve</w:t>
      </w:r>
      <w:proofErr w:type="spellEnd"/>
      <w:r w:rsidRPr="00A31DD6">
        <w:t xml:space="preserve"> </w:t>
      </w:r>
      <w:proofErr w:type="spellStart"/>
      <w:r w:rsidRPr="00A31DD6">
        <w:t>Taahhut</w:t>
      </w:r>
      <w:proofErr w:type="spellEnd"/>
      <w:r w:rsidRPr="00A31DD6">
        <w:t xml:space="preserve"> A.S. z Ankary (umowa WIM/WPF/106/2018),</w:t>
      </w:r>
    </w:p>
    <w:p w:rsidR="000E2B99" w:rsidRPr="00A31DD6" w:rsidRDefault="000E2B99" w:rsidP="000E2B99">
      <w:pPr>
        <w:tabs>
          <w:tab w:val="num" w:pos="360"/>
        </w:tabs>
        <w:jc w:val="both"/>
      </w:pPr>
      <w:r w:rsidRPr="00A31DD6">
        <w:t xml:space="preserve">- usługi nadzoru nad realizacją robót oraz zarządzania kontraktem przez konsorcjum firm: lider – </w:t>
      </w:r>
      <w:proofErr w:type="spellStart"/>
      <w:r w:rsidRPr="00A31DD6">
        <w:t>Sweco</w:t>
      </w:r>
      <w:proofErr w:type="spellEnd"/>
      <w:r w:rsidRPr="00A31DD6">
        <w:t xml:space="preserve"> Consulting Sp. z o.o. z Poznania, partnerzy – </w:t>
      </w:r>
      <w:proofErr w:type="spellStart"/>
      <w:r w:rsidRPr="00A31DD6">
        <w:t>Sweco</w:t>
      </w:r>
      <w:proofErr w:type="spellEnd"/>
      <w:r w:rsidRPr="00A31DD6">
        <w:t xml:space="preserve"> GmbH z Bremy, </w:t>
      </w:r>
      <w:proofErr w:type="spellStart"/>
      <w:r w:rsidRPr="00A31DD6">
        <w:t>Lafrentz</w:t>
      </w:r>
      <w:proofErr w:type="spellEnd"/>
      <w:r w:rsidRPr="00A31DD6">
        <w:t xml:space="preserve"> Polska Sp. z o.o. z Poznania (umowa WIM/WPF/141/2018),</w:t>
      </w:r>
    </w:p>
    <w:p w:rsidR="000E2B99" w:rsidRPr="00A31DD6" w:rsidRDefault="000E2B99" w:rsidP="000E2B99">
      <w:pPr>
        <w:tabs>
          <w:tab w:val="num" w:pos="360"/>
        </w:tabs>
        <w:jc w:val="both"/>
      </w:pPr>
      <w:r w:rsidRPr="00A31DD6">
        <w:t xml:space="preserve">- ubezpieczenie </w:t>
      </w:r>
      <w:proofErr w:type="spellStart"/>
      <w:r w:rsidRPr="00A31DD6">
        <w:t>ryzyk</w:t>
      </w:r>
      <w:proofErr w:type="spellEnd"/>
      <w:r w:rsidRPr="00A31DD6">
        <w:t xml:space="preserve"> przy realizacji zadania (umowa z firmą </w:t>
      </w:r>
      <w:proofErr w:type="spellStart"/>
      <w:r w:rsidRPr="00A31DD6">
        <w:t>Interrisk</w:t>
      </w:r>
      <w:proofErr w:type="spellEnd"/>
      <w:r w:rsidRPr="00A31DD6">
        <w:t xml:space="preserve"> Towarzystwo Ubezpieczeń SA z Warszawy nr WPF/WIM/9/2020).</w:t>
      </w:r>
    </w:p>
    <w:p w:rsidR="000E2B99" w:rsidRPr="00A31DD6" w:rsidRDefault="000E2B99" w:rsidP="000E2B99">
      <w:pPr>
        <w:tabs>
          <w:tab w:val="num" w:pos="360"/>
        </w:tabs>
        <w:jc w:val="both"/>
        <w:rPr>
          <w:rFonts w:eastAsia="Calibri"/>
          <w:lang w:eastAsia="en-US"/>
        </w:rPr>
      </w:pPr>
      <w:r w:rsidRPr="00A31DD6">
        <w:rPr>
          <w:rFonts w:eastAsia="Calibri"/>
          <w:b/>
          <w:lang w:eastAsia="en-US"/>
        </w:rPr>
        <w:t xml:space="preserve">W wykonaniu wydatków uwzględniono kwotę 11.300.000,00 zł, tj. wydatki, które nie wygasają z upływem roku budżetowego 2020. </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shd w:val="clear" w:color="auto" w:fill="C0C0C0"/>
        <w:jc w:val="both"/>
        <w:rPr>
          <w:b/>
          <w:i/>
        </w:rPr>
      </w:pPr>
      <w:r w:rsidRPr="00A31DD6">
        <w:rPr>
          <w:b/>
          <w:i/>
        </w:rPr>
        <w:t>Poz. 6</w:t>
      </w:r>
    </w:p>
    <w:p w:rsidR="000E2B99" w:rsidRPr="00A31DD6" w:rsidRDefault="000E2B99" w:rsidP="000E2B99">
      <w:pPr>
        <w:shd w:val="clear" w:color="auto" w:fill="C0C0C0"/>
        <w:jc w:val="both"/>
        <w:rPr>
          <w:b/>
          <w:i/>
        </w:rPr>
      </w:pPr>
      <w:r w:rsidRPr="00A31DD6">
        <w:rPr>
          <w:b/>
          <w:i/>
        </w:rPr>
        <w:t>Budowa infrastruktury związanej z modernizacją węzła przesiadkowego kolejowo – promowo – autobusowego w Świnoujściu</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60015, par. 6050, 6058 i 6059</w:t>
      </w:r>
    </w:p>
    <w:p w:rsidR="000E2B99" w:rsidRPr="00A31DD6" w:rsidRDefault="000E2B99" w:rsidP="000E2B99">
      <w:pPr>
        <w:tabs>
          <w:tab w:val="right" w:pos="8505"/>
        </w:tabs>
        <w:jc w:val="both"/>
        <w:rPr>
          <w:b/>
        </w:rPr>
      </w:pPr>
      <w:r w:rsidRPr="00A31DD6">
        <w:rPr>
          <w:b/>
        </w:rPr>
        <w:t>Szacunkowa wartość zadania</w:t>
      </w:r>
      <w:r w:rsidRPr="00A31DD6">
        <w:rPr>
          <w:b/>
        </w:rPr>
        <w:tab/>
        <w:t>17.270.000,00</w:t>
      </w:r>
    </w:p>
    <w:p w:rsidR="000E2B99" w:rsidRPr="00A31DD6" w:rsidRDefault="000E2B99" w:rsidP="000E2B99">
      <w:pPr>
        <w:tabs>
          <w:tab w:val="num" w:pos="360"/>
          <w:tab w:val="right" w:pos="8505"/>
        </w:tabs>
        <w:jc w:val="both"/>
        <w:rPr>
          <w:b/>
        </w:rPr>
      </w:pPr>
      <w:r w:rsidRPr="00A31DD6">
        <w:rPr>
          <w:b/>
        </w:rPr>
        <w:t>Wykonanie wydatków narastająco do 31.12.2019 r.</w:t>
      </w:r>
      <w:r w:rsidRPr="00A31DD6">
        <w:rPr>
          <w:b/>
        </w:rPr>
        <w:tab/>
        <w:t>2.041.173,44</w:t>
      </w:r>
    </w:p>
    <w:p w:rsidR="000E2B99" w:rsidRPr="00A31DD6" w:rsidRDefault="000E2B99" w:rsidP="000E2B99">
      <w:pPr>
        <w:tabs>
          <w:tab w:val="right" w:pos="8505"/>
        </w:tabs>
        <w:jc w:val="both"/>
        <w:rPr>
          <w:b/>
        </w:rPr>
      </w:pPr>
      <w:r w:rsidRPr="00A31DD6">
        <w:rPr>
          <w:b/>
        </w:rPr>
        <w:t>Plan wydatków na rok 2020</w:t>
      </w:r>
      <w:r w:rsidRPr="00A31DD6">
        <w:rPr>
          <w:b/>
        </w:rPr>
        <w:tab/>
        <w:t>2.139.000,00</w:t>
      </w:r>
    </w:p>
    <w:p w:rsidR="000E2B99" w:rsidRPr="00A31DD6" w:rsidRDefault="000E2B99" w:rsidP="000E2B99">
      <w:pPr>
        <w:jc w:val="both"/>
        <w:rPr>
          <w:b/>
        </w:rPr>
      </w:pPr>
      <w:r w:rsidRPr="00A31DD6">
        <w:rPr>
          <w:b/>
        </w:rPr>
        <w:t xml:space="preserve">Wykonanie wydatków za rok 2020 </w:t>
      </w:r>
      <w:r w:rsidRPr="00A31DD6">
        <w:rPr>
          <w:b/>
        </w:rPr>
        <w:tab/>
      </w:r>
      <w:r w:rsidRPr="00A31DD6">
        <w:rPr>
          <w:b/>
        </w:rPr>
        <w:tab/>
        <w:t xml:space="preserve">        </w:t>
      </w:r>
      <w:r w:rsidRPr="00A31DD6">
        <w:rPr>
          <w:b/>
        </w:rPr>
        <w:tab/>
      </w:r>
      <w:r w:rsidRPr="00A31DD6">
        <w:rPr>
          <w:b/>
        </w:rPr>
        <w:tab/>
        <w:t xml:space="preserve">                    18.036,64</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jc w:val="both"/>
      </w:pPr>
      <w:r w:rsidRPr="00A31DD6">
        <w:t>Kontynuacja przedsięwzięcia.</w:t>
      </w:r>
    </w:p>
    <w:p w:rsidR="000E2B99" w:rsidRPr="00A31DD6" w:rsidRDefault="000E2B99" w:rsidP="000E2B99">
      <w:pPr>
        <w:jc w:val="both"/>
      </w:pPr>
      <w:r w:rsidRPr="00A31DD6">
        <w:t xml:space="preserve">Zadanie uzyskało dofinansowanie ze środków unijnych w ramach  Zintegrowanych Inwestycji Terytorialnych realizowanych przez SSOM. </w:t>
      </w:r>
    </w:p>
    <w:p w:rsidR="000E2B99" w:rsidRPr="00A31DD6" w:rsidRDefault="000E2B99" w:rsidP="000E2B99">
      <w:pPr>
        <w:jc w:val="both"/>
      </w:pPr>
      <w:r w:rsidRPr="00A31DD6">
        <w:t>W 2020r. dokonano wyboru wykonawcy robót – ELBUD ze Szczecina (w formule zaprojektuj – wybuduj). Osiągnięto to dopiero po drugim przeprowadzonym postępowaniu przetargowym, w pierwszym ceny ofert były zbyt wysokie.</w:t>
      </w:r>
    </w:p>
    <w:p w:rsidR="000E2B99" w:rsidRPr="00A31DD6" w:rsidRDefault="000E2B99" w:rsidP="000E2B99">
      <w:pPr>
        <w:jc w:val="both"/>
      </w:pPr>
      <w:r w:rsidRPr="00A31DD6">
        <w:t>Ponadto wybrano również Inżyniera kontraktu – podpisano umowę z firmą Eko-</w:t>
      </w:r>
      <w:proofErr w:type="spellStart"/>
      <w:r w:rsidRPr="00A31DD6">
        <w:t>Inwest</w:t>
      </w:r>
      <w:proofErr w:type="spellEnd"/>
      <w:r w:rsidRPr="00A31DD6">
        <w:t xml:space="preserve"> ze Szczecina.</w:t>
      </w:r>
    </w:p>
    <w:p w:rsidR="000E2B99" w:rsidRPr="00A31DD6" w:rsidRDefault="000E2B99" w:rsidP="000E2B99">
      <w:pPr>
        <w:jc w:val="both"/>
      </w:pPr>
      <w:r w:rsidRPr="00A31DD6">
        <w:t>Wydatkowano środki między innymi na:</w:t>
      </w:r>
    </w:p>
    <w:p w:rsidR="000E2B99" w:rsidRPr="00A31DD6" w:rsidRDefault="000E2B99" w:rsidP="000E2B99">
      <w:pPr>
        <w:jc w:val="both"/>
      </w:pPr>
      <w:r w:rsidRPr="00A31DD6">
        <w:t xml:space="preserve">- opracowanie aktualizacji studiów wykonalności wraz z opracowaniem wariantów strategicznych i technologicznych budowy przez firmę JP </w:t>
      </w:r>
      <w:proofErr w:type="spellStart"/>
      <w:r w:rsidRPr="00A31DD6">
        <w:t>Group</w:t>
      </w:r>
      <w:proofErr w:type="spellEnd"/>
      <w:r w:rsidRPr="00A31DD6">
        <w:t xml:space="preserve"> sp. z o.o. z Wrocławia (umowa WIM/WPF/140/2019),</w:t>
      </w:r>
    </w:p>
    <w:p w:rsidR="000E2B99" w:rsidRPr="00A31DD6" w:rsidRDefault="000E2B99" w:rsidP="000E2B99">
      <w:pPr>
        <w:jc w:val="both"/>
      </w:pPr>
      <w:r w:rsidRPr="00A31DD6">
        <w:t>- opracowanie PFU  wraz z zestawieniem kosztów dla budowy bezkolizyjnego przejścia dla pieszych (kładka nad torami) przez firmę ARCHIDROG z Poznania ( umowa WIM/140/2018),</w:t>
      </w:r>
    </w:p>
    <w:p w:rsidR="000E2B99" w:rsidRPr="00A31DD6" w:rsidRDefault="000E2B99" w:rsidP="000E2B99">
      <w:pPr>
        <w:jc w:val="both"/>
      </w:pPr>
      <w:r w:rsidRPr="00A31DD6">
        <w:t xml:space="preserve">- pełnienie funkcji Inżyniera Kontraktu przez firmę Eko – </w:t>
      </w:r>
      <w:proofErr w:type="spellStart"/>
      <w:r w:rsidRPr="00A31DD6">
        <w:t>Inwest</w:t>
      </w:r>
      <w:proofErr w:type="spellEnd"/>
      <w:r w:rsidRPr="00A31DD6">
        <w:t xml:space="preserve"> ze Szczecina.</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shd w:val="clear" w:color="auto" w:fill="C0C0C0"/>
        <w:jc w:val="both"/>
        <w:rPr>
          <w:b/>
          <w:i/>
        </w:rPr>
      </w:pPr>
      <w:r w:rsidRPr="00A31DD6">
        <w:rPr>
          <w:b/>
          <w:i/>
        </w:rPr>
        <w:t>Poz. 7</w:t>
      </w:r>
    </w:p>
    <w:p w:rsidR="000E2B99" w:rsidRPr="00A31DD6" w:rsidRDefault="000E2B99" w:rsidP="000E2B99">
      <w:pPr>
        <w:shd w:val="clear" w:color="auto" w:fill="C0C0C0"/>
        <w:jc w:val="both"/>
        <w:rPr>
          <w:b/>
          <w:i/>
        </w:rPr>
      </w:pPr>
      <w:r w:rsidRPr="00A31DD6">
        <w:rPr>
          <w:b/>
          <w:i/>
        </w:rPr>
        <w:t>Budowa układu dróg rowerowych w celu umożliwienia dojazdu do węzła przesiadkowego przy ul. Dworcowej/ Barlickiego w Świnoujściu</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60015, par. 6050, 6058 i 6059</w:t>
      </w:r>
    </w:p>
    <w:p w:rsidR="000E2B99" w:rsidRPr="00A31DD6" w:rsidRDefault="000E2B99" w:rsidP="000E2B99">
      <w:pPr>
        <w:tabs>
          <w:tab w:val="right" w:pos="8505"/>
        </w:tabs>
        <w:jc w:val="both"/>
        <w:rPr>
          <w:b/>
        </w:rPr>
      </w:pPr>
      <w:r w:rsidRPr="00A31DD6">
        <w:rPr>
          <w:b/>
        </w:rPr>
        <w:lastRenderedPageBreak/>
        <w:t>Szacunkowa wartość zadania</w:t>
      </w:r>
      <w:r w:rsidRPr="00A31DD6">
        <w:rPr>
          <w:b/>
        </w:rPr>
        <w:tab/>
        <w:t>19.290.000,00</w:t>
      </w:r>
    </w:p>
    <w:p w:rsidR="000E2B99" w:rsidRPr="00A31DD6" w:rsidRDefault="000E2B99" w:rsidP="000E2B99">
      <w:pPr>
        <w:tabs>
          <w:tab w:val="right" w:pos="8505"/>
        </w:tabs>
        <w:jc w:val="both"/>
        <w:rPr>
          <w:b/>
        </w:rPr>
      </w:pPr>
      <w:r w:rsidRPr="00A31DD6">
        <w:rPr>
          <w:b/>
        </w:rPr>
        <w:t>Wykonanie wydatków narastająco do 31.12.2019 r.</w:t>
      </w:r>
      <w:r w:rsidRPr="00A31DD6">
        <w:rPr>
          <w:b/>
        </w:rPr>
        <w:tab/>
        <w:t>5.014.083,65</w:t>
      </w:r>
    </w:p>
    <w:p w:rsidR="000E2B99" w:rsidRPr="00A31DD6" w:rsidRDefault="000E2B99" w:rsidP="000E2B99">
      <w:pPr>
        <w:tabs>
          <w:tab w:val="right" w:pos="8505"/>
        </w:tabs>
        <w:jc w:val="both"/>
        <w:rPr>
          <w:b/>
        </w:rPr>
      </w:pPr>
      <w:r w:rsidRPr="00A31DD6">
        <w:rPr>
          <w:b/>
        </w:rPr>
        <w:t>Plan wydatków na rok 2020</w:t>
      </w:r>
      <w:r w:rsidRPr="00A31DD6">
        <w:rPr>
          <w:b/>
        </w:rPr>
        <w:tab/>
        <w:t>3.340.000,00</w:t>
      </w:r>
    </w:p>
    <w:p w:rsidR="000E2B99" w:rsidRPr="00A31DD6" w:rsidRDefault="000E2B99" w:rsidP="000E2B99">
      <w:pPr>
        <w:jc w:val="both"/>
        <w:rPr>
          <w:b/>
        </w:rPr>
      </w:pPr>
      <w:r w:rsidRPr="00A31DD6">
        <w:rPr>
          <w:b/>
        </w:rPr>
        <w:t xml:space="preserve">Wykonanie wydatków za rok 2020 </w:t>
      </w:r>
      <w:r w:rsidRPr="00A31DD6">
        <w:rPr>
          <w:b/>
        </w:rPr>
        <w:tab/>
      </w:r>
      <w:r w:rsidRPr="00A31DD6">
        <w:rPr>
          <w:b/>
        </w:rPr>
        <w:tab/>
        <w:t xml:space="preserve">         </w:t>
      </w:r>
      <w:r w:rsidRPr="00A31DD6">
        <w:rPr>
          <w:b/>
        </w:rPr>
        <w:tab/>
        <w:t xml:space="preserve">                          2.564.933,94</w:t>
      </w:r>
    </w:p>
    <w:p w:rsidR="000E2B99" w:rsidRPr="00A31DD6" w:rsidRDefault="000E2B99" w:rsidP="000E2B99">
      <w:pPr>
        <w:jc w:val="both"/>
      </w:pPr>
    </w:p>
    <w:p w:rsidR="000E2B99" w:rsidRPr="00A31DD6" w:rsidRDefault="000E2B99" w:rsidP="000E2B99">
      <w:pPr>
        <w:tabs>
          <w:tab w:val="num" w:pos="360"/>
        </w:tabs>
        <w:jc w:val="both"/>
      </w:pPr>
      <w:r w:rsidRPr="00A31DD6">
        <w:t xml:space="preserve">Kontynuacja przedsięwzięcia. </w:t>
      </w:r>
    </w:p>
    <w:p w:rsidR="000E2B99" w:rsidRPr="00A31DD6" w:rsidRDefault="000E2B99" w:rsidP="000E2B99">
      <w:pPr>
        <w:jc w:val="both"/>
      </w:pPr>
      <w:r w:rsidRPr="00A31DD6">
        <w:t>Zadanie w zakresie budowy dróg rowerowych wzdłuż ul. Uzdrowiskowej, Nad Świną, Jachtowej i Barlickiego uzyskało dofinansowanie ze środków unijnych w ramach  Zintegrowanych Inwestycji Terytorialnych realizowanych przez SSOM.</w:t>
      </w:r>
    </w:p>
    <w:p w:rsidR="000E2B99" w:rsidRPr="00A31DD6" w:rsidRDefault="000E2B99" w:rsidP="000E2B99">
      <w:pPr>
        <w:jc w:val="both"/>
      </w:pPr>
      <w:r w:rsidRPr="00A31DD6">
        <w:t>W roku 2020 zakończono budowę dróg rowerowych: Nad Świną i przy ul. Barlickiego.</w:t>
      </w:r>
    </w:p>
    <w:p w:rsidR="000E2B99" w:rsidRPr="00A31DD6" w:rsidRDefault="000E2B99" w:rsidP="000E2B99">
      <w:pPr>
        <w:jc w:val="both"/>
      </w:pPr>
      <w:r w:rsidRPr="00A31DD6">
        <w:t>Wydatkowano środki między innymi na:</w:t>
      </w:r>
    </w:p>
    <w:p w:rsidR="000E2B99" w:rsidRPr="00A31DD6" w:rsidRDefault="000E2B99" w:rsidP="000E2B99">
      <w:pPr>
        <w:jc w:val="both"/>
      </w:pPr>
      <w:r w:rsidRPr="00A31DD6">
        <w:t>- wykonanie robót na budowie ścieżki rowerowej Nad Świną realizowanej przez firmę EUROVIA Polska z Kobierzyc (umowa WIM/101/2019),</w:t>
      </w:r>
    </w:p>
    <w:p w:rsidR="000E2B99" w:rsidRPr="00A31DD6" w:rsidRDefault="000E2B99" w:rsidP="000E2B99">
      <w:pPr>
        <w:jc w:val="both"/>
      </w:pPr>
      <w:r w:rsidRPr="00A31DD6">
        <w:t>- wykonanie robót na budowie ścieżki rowerowej wzdłuż ul. Barlickiego realizowanej przez firmę EUROVIA Polska z Kobierzyc (umowa WIM/126/2019),</w:t>
      </w:r>
    </w:p>
    <w:p w:rsidR="000E2B99" w:rsidRPr="00A31DD6" w:rsidRDefault="000E2B99" w:rsidP="000E2B99">
      <w:pPr>
        <w:jc w:val="both"/>
      </w:pPr>
      <w:r w:rsidRPr="00A31DD6">
        <w:t xml:space="preserve"> - usługi nadzoru inwestorskiego nad realizacją ścieżek rowerowych wzdłuż ulic:  Barlickiego i Nad Świną przez  firmę RDJ Projektowanie- Nadzór-Wykonawstwo R. Andruszko z Tanowa (umowa WIM/53/2019),</w:t>
      </w:r>
    </w:p>
    <w:p w:rsidR="000E2B99" w:rsidRPr="00A31DD6" w:rsidRDefault="000E2B99" w:rsidP="000E2B99">
      <w:pPr>
        <w:jc w:val="both"/>
      </w:pPr>
      <w:r w:rsidRPr="00A31DD6">
        <w:t xml:space="preserve">- usługi geodezyjne - wytyczenie trasy ścieżki rowerowej na odcinku od ul. Ku Morzu do granicy dla firmy Usługi Geodezyjne </w:t>
      </w:r>
      <w:proofErr w:type="spellStart"/>
      <w:r w:rsidRPr="00A31DD6">
        <w:t>J.Bartkowski</w:t>
      </w:r>
      <w:proofErr w:type="spellEnd"/>
      <w:r w:rsidRPr="00A31DD6">
        <w:t xml:space="preserve"> ze Świnoujścia (umowa WIM/19/2020).</w:t>
      </w:r>
    </w:p>
    <w:p w:rsidR="000E2B99" w:rsidRPr="00A31DD6" w:rsidRDefault="000E2B99" w:rsidP="000E2B99">
      <w:pPr>
        <w:tabs>
          <w:tab w:val="num" w:pos="360"/>
        </w:tabs>
        <w:jc w:val="both"/>
        <w:rPr>
          <w:u w:val="single"/>
        </w:rPr>
      </w:pPr>
    </w:p>
    <w:p w:rsidR="000E2B99" w:rsidRPr="00A31DD6" w:rsidRDefault="000E2B99" w:rsidP="000E2B99">
      <w:pPr>
        <w:tabs>
          <w:tab w:val="num" w:pos="360"/>
        </w:tabs>
        <w:jc w:val="both"/>
      </w:pPr>
      <w:r w:rsidRPr="00A31DD6">
        <w:t xml:space="preserve">Droga rowerowa Nad Świną (odcinek od parkingu przy ul. Uzdrowiskowej do Fortu Zachodniego) - długość 512,0 </w:t>
      </w:r>
      <w:proofErr w:type="spellStart"/>
      <w:r w:rsidRPr="00A31DD6">
        <w:t>mb</w:t>
      </w:r>
      <w:proofErr w:type="spellEnd"/>
      <w:r w:rsidRPr="00A31DD6">
        <w:t xml:space="preserve"> została zakończona i odebrana w dniu 29.06.2020 r.</w:t>
      </w:r>
    </w:p>
    <w:p w:rsidR="000E2B99" w:rsidRPr="00A31DD6" w:rsidRDefault="000E2B99" w:rsidP="000E2B99">
      <w:pPr>
        <w:tabs>
          <w:tab w:val="num" w:pos="360"/>
        </w:tabs>
        <w:jc w:val="both"/>
      </w:pPr>
      <w:r w:rsidRPr="00A31DD6">
        <w:t>Uzyskane efekty rzeczowe:</w:t>
      </w:r>
    </w:p>
    <w:p w:rsidR="000E2B99" w:rsidRPr="00A31DD6" w:rsidRDefault="000E2B99" w:rsidP="000E2B99">
      <w:pPr>
        <w:tabs>
          <w:tab w:val="num" w:pos="360"/>
        </w:tabs>
        <w:jc w:val="both"/>
      </w:pPr>
      <w:r w:rsidRPr="00A31DD6">
        <w:t>- nawierzchnia bitumiczna ścieżki rowerowej – 1.113,65 m</w:t>
      </w:r>
      <w:r w:rsidRPr="00A31DD6">
        <w:rPr>
          <w:vertAlign w:val="superscript"/>
        </w:rPr>
        <w:t>2</w:t>
      </w:r>
      <w:r w:rsidRPr="00A31DD6">
        <w:t>,</w:t>
      </w:r>
    </w:p>
    <w:p w:rsidR="000E2B99" w:rsidRPr="00A31DD6" w:rsidRDefault="000E2B99" w:rsidP="000E2B99">
      <w:pPr>
        <w:tabs>
          <w:tab w:val="num" w:pos="360"/>
        </w:tabs>
        <w:jc w:val="both"/>
      </w:pPr>
      <w:r w:rsidRPr="00A31DD6">
        <w:t>- nawierzchnie chodników z kostki betonowej i płytek betonowych – 730,63 m</w:t>
      </w:r>
      <w:r w:rsidRPr="00A31DD6">
        <w:rPr>
          <w:vertAlign w:val="superscript"/>
        </w:rPr>
        <w:t>2</w:t>
      </w:r>
      <w:r w:rsidRPr="00A31DD6">
        <w:t>,</w:t>
      </w:r>
    </w:p>
    <w:p w:rsidR="000E2B99" w:rsidRPr="00A31DD6" w:rsidRDefault="000E2B99" w:rsidP="000E2B99">
      <w:pPr>
        <w:tabs>
          <w:tab w:val="num" w:pos="360"/>
        </w:tabs>
        <w:jc w:val="both"/>
      </w:pPr>
      <w:r w:rsidRPr="00A31DD6">
        <w:t>- ciąg pieszo – jezdny z kostki betonowej – 432,31 m</w:t>
      </w:r>
      <w:r w:rsidRPr="00A31DD6">
        <w:rPr>
          <w:vertAlign w:val="superscript"/>
        </w:rPr>
        <w:t>2</w:t>
      </w:r>
      <w:r w:rsidRPr="00A31DD6">
        <w:t>,</w:t>
      </w:r>
    </w:p>
    <w:p w:rsidR="000E2B99" w:rsidRPr="00A31DD6" w:rsidRDefault="000E2B99" w:rsidP="000E2B99">
      <w:pPr>
        <w:tabs>
          <w:tab w:val="num" w:pos="360"/>
        </w:tabs>
        <w:jc w:val="both"/>
      </w:pPr>
      <w:r w:rsidRPr="00A31DD6">
        <w:t>- miejsce postojowe – 50,81 m</w:t>
      </w:r>
      <w:r w:rsidRPr="00A31DD6">
        <w:rPr>
          <w:vertAlign w:val="superscript"/>
        </w:rPr>
        <w:t>2</w:t>
      </w:r>
      <w:r w:rsidRPr="00A31DD6">
        <w:t>.</w:t>
      </w:r>
    </w:p>
    <w:p w:rsidR="000E2B99" w:rsidRPr="00A31DD6" w:rsidRDefault="000E2B99" w:rsidP="000E2B99">
      <w:pPr>
        <w:tabs>
          <w:tab w:val="num" w:pos="360"/>
        </w:tabs>
        <w:jc w:val="both"/>
      </w:pPr>
    </w:p>
    <w:p w:rsidR="000E2B99" w:rsidRPr="00A31DD6" w:rsidRDefault="000E2B99" w:rsidP="000E2B99">
      <w:pPr>
        <w:tabs>
          <w:tab w:val="num" w:pos="360"/>
        </w:tabs>
        <w:jc w:val="both"/>
      </w:pPr>
      <w:r w:rsidRPr="00A31DD6">
        <w:t xml:space="preserve">Droga rowerowa wzdłuż ul. Barlickiego (odcinek od przejazdu kolejowego w kierunku nowo wybudowanego wiaduktu – długość 1.377 </w:t>
      </w:r>
      <w:proofErr w:type="spellStart"/>
      <w:r w:rsidRPr="00A31DD6">
        <w:t>mb</w:t>
      </w:r>
      <w:proofErr w:type="spellEnd"/>
      <w:r w:rsidRPr="00A31DD6">
        <w:t>. została zakończona i przekazana do użytku 17.12.2020 r.</w:t>
      </w:r>
    </w:p>
    <w:p w:rsidR="000E2B99" w:rsidRPr="00A31DD6" w:rsidRDefault="000E2B99" w:rsidP="000E2B99">
      <w:pPr>
        <w:tabs>
          <w:tab w:val="num" w:pos="360"/>
        </w:tabs>
        <w:jc w:val="both"/>
      </w:pPr>
      <w:r w:rsidRPr="00A31DD6">
        <w:t>Uzyskano następujące efekty rzeczowe:</w:t>
      </w:r>
    </w:p>
    <w:p w:rsidR="000E2B99" w:rsidRPr="00A31DD6" w:rsidRDefault="000E2B99" w:rsidP="000E2B99">
      <w:pPr>
        <w:tabs>
          <w:tab w:val="num" w:pos="360"/>
        </w:tabs>
        <w:jc w:val="both"/>
      </w:pPr>
      <w:r w:rsidRPr="00A31DD6">
        <w:t>- nawierzchnia drogi rowerowej (ciąg pieszo – rowerowy) z betonu asfaltowego – 3.771,22 m</w:t>
      </w:r>
      <w:r w:rsidRPr="00A31DD6">
        <w:rPr>
          <w:vertAlign w:val="superscript"/>
        </w:rPr>
        <w:t>2</w:t>
      </w:r>
      <w:r w:rsidRPr="00A31DD6">
        <w:t>,</w:t>
      </w:r>
    </w:p>
    <w:p w:rsidR="000E2B99" w:rsidRPr="00A31DD6" w:rsidRDefault="000E2B99" w:rsidP="000E2B99">
      <w:pPr>
        <w:tabs>
          <w:tab w:val="num" w:pos="360"/>
        </w:tabs>
        <w:jc w:val="both"/>
      </w:pPr>
      <w:r w:rsidRPr="00A31DD6">
        <w:t xml:space="preserve">- chodnik z kostki kamiennej, brukowej betonowej (890,22 </w:t>
      </w:r>
      <w:proofErr w:type="spellStart"/>
      <w:r w:rsidRPr="00A31DD6">
        <w:t>mb</w:t>
      </w:r>
      <w:proofErr w:type="spellEnd"/>
      <w:r w:rsidRPr="00A31DD6">
        <w:t>) -  1.825,58 m</w:t>
      </w:r>
      <w:r w:rsidRPr="00A31DD6">
        <w:rPr>
          <w:vertAlign w:val="superscript"/>
        </w:rPr>
        <w:t>2</w:t>
      </w:r>
      <w:r w:rsidRPr="00A31DD6">
        <w:t>,</w:t>
      </w:r>
    </w:p>
    <w:p w:rsidR="000E2B99" w:rsidRPr="00A31DD6" w:rsidRDefault="000E2B99" w:rsidP="000E2B99">
      <w:pPr>
        <w:tabs>
          <w:tab w:val="num" w:pos="360"/>
        </w:tabs>
        <w:jc w:val="both"/>
      </w:pPr>
      <w:r w:rsidRPr="00A31DD6">
        <w:t>- nawierzchnia jezdni z masy bitumicznej, zjazdy – 127,95 m</w:t>
      </w:r>
      <w:r w:rsidRPr="00A31DD6">
        <w:rPr>
          <w:vertAlign w:val="superscript"/>
        </w:rPr>
        <w:t>2</w:t>
      </w:r>
      <w:r w:rsidRPr="00A31DD6">
        <w:t>,</w:t>
      </w:r>
    </w:p>
    <w:p w:rsidR="000E2B99" w:rsidRPr="00A31DD6" w:rsidRDefault="000E2B99" w:rsidP="000E2B99">
      <w:pPr>
        <w:tabs>
          <w:tab w:val="num" w:pos="360"/>
        </w:tabs>
        <w:jc w:val="both"/>
      </w:pPr>
      <w:r w:rsidRPr="00A31DD6">
        <w:t xml:space="preserve">- mur oporowy – 69,64 </w:t>
      </w:r>
      <w:proofErr w:type="spellStart"/>
      <w:r w:rsidRPr="00A31DD6">
        <w:t>mb</w:t>
      </w:r>
      <w:proofErr w:type="spellEnd"/>
      <w:r w:rsidRPr="00A31DD6">
        <w:t>,</w:t>
      </w:r>
    </w:p>
    <w:p w:rsidR="000E2B99" w:rsidRPr="00A31DD6" w:rsidRDefault="000E2B99" w:rsidP="000E2B99">
      <w:pPr>
        <w:tabs>
          <w:tab w:val="num" w:pos="360"/>
        </w:tabs>
        <w:jc w:val="both"/>
      </w:pPr>
      <w:r w:rsidRPr="00A31DD6">
        <w:t>- wiata przystankowa (rekreacyjna) z wyposażeniem – stół i ławki.</w:t>
      </w:r>
    </w:p>
    <w:p w:rsidR="000E2B99" w:rsidRPr="00A31DD6" w:rsidRDefault="000E2B99" w:rsidP="000E2B99">
      <w:pPr>
        <w:tabs>
          <w:tab w:val="num" w:pos="360"/>
        </w:tabs>
        <w:jc w:val="both"/>
      </w:pPr>
    </w:p>
    <w:p w:rsidR="000E2B99" w:rsidRPr="00A31DD6" w:rsidRDefault="000E2B99" w:rsidP="000E2B99">
      <w:pPr>
        <w:tabs>
          <w:tab w:val="num" w:pos="360"/>
        </w:tabs>
        <w:jc w:val="both"/>
      </w:pPr>
    </w:p>
    <w:p w:rsidR="000E2B99" w:rsidRPr="00A31DD6" w:rsidRDefault="000E2B99" w:rsidP="000E2B99">
      <w:pPr>
        <w:shd w:val="clear" w:color="auto" w:fill="C0C0C0"/>
        <w:jc w:val="both"/>
        <w:rPr>
          <w:b/>
          <w:i/>
        </w:rPr>
      </w:pPr>
      <w:r w:rsidRPr="00A31DD6">
        <w:rPr>
          <w:b/>
          <w:i/>
        </w:rPr>
        <w:t>Poz. 8</w:t>
      </w:r>
    </w:p>
    <w:p w:rsidR="000E2B99" w:rsidRPr="00A31DD6" w:rsidRDefault="000E2B99" w:rsidP="000E2B99">
      <w:pPr>
        <w:shd w:val="clear" w:color="auto" w:fill="C0C0C0"/>
        <w:jc w:val="both"/>
        <w:rPr>
          <w:b/>
          <w:spacing w:val="20"/>
        </w:rPr>
      </w:pPr>
      <w:r w:rsidRPr="00A31DD6">
        <w:rPr>
          <w:b/>
          <w:i/>
        </w:rPr>
        <w:t>Przebudowa ulicy Zalewowej</w:t>
      </w:r>
    </w:p>
    <w:p w:rsidR="000E2B99" w:rsidRPr="00A31DD6" w:rsidRDefault="000E2B99" w:rsidP="000E2B99">
      <w:pPr>
        <w:spacing w:after="120"/>
        <w:jc w:val="both"/>
        <w:rPr>
          <w:spacing w:val="20"/>
        </w:rPr>
      </w:pPr>
    </w:p>
    <w:p w:rsidR="000E2B99" w:rsidRPr="00A31DD6" w:rsidRDefault="000E2B99" w:rsidP="000E2B99">
      <w:pPr>
        <w:spacing w:after="120"/>
        <w:jc w:val="both"/>
        <w:rPr>
          <w:i/>
        </w:rPr>
      </w:pPr>
      <w:r w:rsidRPr="00A31DD6">
        <w:rPr>
          <w:spacing w:val="20"/>
        </w:rPr>
        <w:t>Rozdział 60015, par. 6050</w:t>
      </w:r>
    </w:p>
    <w:p w:rsidR="000E2B99" w:rsidRPr="00A31DD6" w:rsidRDefault="000E2B99" w:rsidP="000E2B99">
      <w:pPr>
        <w:tabs>
          <w:tab w:val="right" w:pos="8505"/>
        </w:tabs>
        <w:jc w:val="both"/>
        <w:rPr>
          <w:b/>
        </w:rPr>
      </w:pPr>
      <w:r w:rsidRPr="00A31DD6">
        <w:rPr>
          <w:b/>
        </w:rPr>
        <w:t>Szacunkowa wartość prac</w:t>
      </w:r>
      <w:r w:rsidRPr="00A31DD6">
        <w:rPr>
          <w:b/>
        </w:rPr>
        <w:tab/>
        <w:t>150.000,00</w:t>
      </w:r>
    </w:p>
    <w:p w:rsidR="000E2B99" w:rsidRPr="00A31DD6" w:rsidRDefault="000E2B99" w:rsidP="000E2B99">
      <w:pPr>
        <w:tabs>
          <w:tab w:val="right" w:pos="8505"/>
        </w:tabs>
        <w:jc w:val="both"/>
        <w:rPr>
          <w:b/>
        </w:rPr>
      </w:pPr>
      <w:r w:rsidRPr="00A31DD6">
        <w:rPr>
          <w:b/>
        </w:rPr>
        <w:t>Plan wydatków na rok 2020</w:t>
      </w:r>
      <w:r w:rsidRPr="00A31DD6">
        <w:rPr>
          <w:b/>
        </w:rPr>
        <w:tab/>
        <w:t>150.000,00</w:t>
      </w:r>
    </w:p>
    <w:p w:rsidR="000E2B99" w:rsidRPr="00A31DD6" w:rsidRDefault="000E2B99" w:rsidP="000E2B99">
      <w:pPr>
        <w:tabs>
          <w:tab w:val="right" w:pos="8505"/>
        </w:tabs>
        <w:rPr>
          <w:b/>
        </w:rPr>
      </w:pPr>
      <w:r w:rsidRPr="00A31DD6">
        <w:rPr>
          <w:b/>
        </w:rPr>
        <w:t xml:space="preserve">Wykonanie wydatków za rok 2020 </w:t>
      </w:r>
      <w:r w:rsidRPr="00A31DD6">
        <w:rPr>
          <w:b/>
        </w:rPr>
        <w:tab/>
        <w:t>0,00</w:t>
      </w:r>
    </w:p>
    <w:p w:rsidR="000E2B99" w:rsidRPr="00A31DD6" w:rsidRDefault="000E2B99" w:rsidP="000E2B99">
      <w:pPr>
        <w:tabs>
          <w:tab w:val="right" w:pos="8505"/>
        </w:tabs>
        <w:rPr>
          <w:b/>
        </w:rPr>
      </w:pPr>
    </w:p>
    <w:p w:rsidR="000E2B99" w:rsidRPr="00A31DD6" w:rsidRDefault="000E2B99" w:rsidP="000E2B99">
      <w:pPr>
        <w:tabs>
          <w:tab w:val="num" w:pos="360"/>
        </w:tabs>
        <w:jc w:val="both"/>
        <w:rPr>
          <w:rFonts w:eastAsia="Calibri"/>
          <w:lang w:eastAsia="en-US"/>
        </w:rPr>
      </w:pPr>
      <w:r w:rsidRPr="00A31DD6">
        <w:rPr>
          <w:rFonts w:eastAsia="Calibri"/>
          <w:lang w:eastAsia="en-US"/>
        </w:rPr>
        <w:t>Zadanie na etapie projektowania.</w:t>
      </w:r>
    </w:p>
    <w:p w:rsidR="000E2B99" w:rsidRPr="00A31DD6" w:rsidRDefault="000E2B99" w:rsidP="000E2B99">
      <w:pPr>
        <w:tabs>
          <w:tab w:val="num" w:pos="360"/>
        </w:tabs>
        <w:jc w:val="both"/>
        <w:rPr>
          <w:rFonts w:eastAsia="Calibri"/>
          <w:lang w:eastAsia="en-US"/>
        </w:rPr>
      </w:pPr>
      <w:r w:rsidRPr="00A31DD6">
        <w:rPr>
          <w:rFonts w:eastAsia="Calibri"/>
          <w:lang w:eastAsia="en-US"/>
        </w:rPr>
        <w:t>W roku 2020 trwały prace projektowe – wykonawcą jest PP TRASKO ze Szczecina (umowa nr WIM/7/2020), które nie ostały jeszcze zakończone..</w:t>
      </w:r>
    </w:p>
    <w:p w:rsidR="000E2B99" w:rsidRPr="00A31DD6" w:rsidRDefault="000E2B99" w:rsidP="000E2B99">
      <w:pPr>
        <w:tabs>
          <w:tab w:val="num" w:pos="360"/>
        </w:tabs>
        <w:jc w:val="both"/>
        <w:rPr>
          <w:rFonts w:eastAsia="Calibri"/>
          <w:b/>
          <w:lang w:eastAsia="en-US"/>
        </w:rPr>
      </w:pPr>
    </w:p>
    <w:p w:rsidR="000E2B99" w:rsidRPr="00A31DD6" w:rsidRDefault="000E2B99" w:rsidP="000E2B99">
      <w:pPr>
        <w:tabs>
          <w:tab w:val="num" w:pos="360"/>
        </w:tabs>
        <w:jc w:val="both"/>
        <w:rPr>
          <w:rFonts w:eastAsia="Calibri"/>
          <w:b/>
          <w:lang w:eastAsia="en-US"/>
        </w:rPr>
      </w:pPr>
    </w:p>
    <w:p w:rsidR="000E2B99" w:rsidRPr="00A31DD6" w:rsidRDefault="000E2B99" w:rsidP="000E2B99">
      <w:pPr>
        <w:shd w:val="clear" w:color="auto" w:fill="C0C0C0"/>
        <w:jc w:val="both"/>
        <w:rPr>
          <w:b/>
          <w:i/>
        </w:rPr>
      </w:pPr>
      <w:r w:rsidRPr="00A31DD6">
        <w:rPr>
          <w:b/>
          <w:i/>
        </w:rPr>
        <w:t>Poz. 9</w:t>
      </w:r>
    </w:p>
    <w:p w:rsidR="000E2B99" w:rsidRPr="00A31DD6" w:rsidRDefault="000E2B99" w:rsidP="000E2B99">
      <w:pPr>
        <w:shd w:val="clear" w:color="auto" w:fill="C0C0C0"/>
        <w:jc w:val="both"/>
        <w:rPr>
          <w:b/>
          <w:i/>
        </w:rPr>
      </w:pPr>
      <w:r w:rsidRPr="00A31DD6">
        <w:rPr>
          <w:b/>
          <w:i/>
        </w:rPr>
        <w:t>Przebudowa ulicy 1 Maja wraz z budową ciągu pieszo - rowerowego</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60015, par. 6050</w:t>
      </w:r>
    </w:p>
    <w:p w:rsidR="000E2B99" w:rsidRPr="00A31DD6" w:rsidRDefault="000E2B99" w:rsidP="000E2B99">
      <w:pPr>
        <w:tabs>
          <w:tab w:val="right" w:pos="8505"/>
        </w:tabs>
        <w:jc w:val="both"/>
        <w:rPr>
          <w:b/>
        </w:rPr>
      </w:pPr>
      <w:r w:rsidRPr="00A31DD6">
        <w:rPr>
          <w:b/>
        </w:rPr>
        <w:t>Szacunkowa wartość zadania</w:t>
      </w:r>
      <w:r w:rsidRPr="00A31DD6">
        <w:rPr>
          <w:b/>
        </w:rPr>
        <w:tab/>
        <w:t>30.772.000,00</w:t>
      </w:r>
    </w:p>
    <w:p w:rsidR="000E2B99" w:rsidRPr="00A31DD6" w:rsidRDefault="000E2B99" w:rsidP="000E2B99">
      <w:pPr>
        <w:tabs>
          <w:tab w:val="right" w:pos="8505"/>
        </w:tabs>
        <w:jc w:val="both"/>
        <w:rPr>
          <w:b/>
        </w:rPr>
      </w:pPr>
      <w:r w:rsidRPr="00A31DD6">
        <w:rPr>
          <w:b/>
        </w:rPr>
        <w:t>Wykonanie wydatków narastająco do 31.12.2019 r.</w:t>
      </w:r>
      <w:r w:rsidRPr="00A31DD6">
        <w:rPr>
          <w:b/>
        </w:rPr>
        <w:tab/>
        <w:t>786.361,63</w:t>
      </w:r>
    </w:p>
    <w:p w:rsidR="000E2B99" w:rsidRPr="00A31DD6" w:rsidRDefault="000E2B99" w:rsidP="000E2B99">
      <w:pPr>
        <w:tabs>
          <w:tab w:val="right" w:pos="8505"/>
        </w:tabs>
        <w:jc w:val="both"/>
        <w:rPr>
          <w:b/>
        </w:rPr>
      </w:pPr>
      <w:r w:rsidRPr="00A31DD6">
        <w:rPr>
          <w:b/>
        </w:rPr>
        <w:t>Plan wydatków na rok 2020</w:t>
      </w:r>
      <w:r w:rsidRPr="00A31DD6">
        <w:rPr>
          <w:b/>
        </w:rPr>
        <w:tab/>
        <w:t>1.200.000,00</w:t>
      </w:r>
    </w:p>
    <w:p w:rsidR="000E2B99" w:rsidRPr="00A31DD6" w:rsidRDefault="000E2B99" w:rsidP="000E2B99">
      <w:pPr>
        <w:tabs>
          <w:tab w:val="right" w:pos="8505"/>
        </w:tabs>
        <w:jc w:val="both"/>
        <w:rPr>
          <w:b/>
        </w:rPr>
      </w:pPr>
      <w:r w:rsidRPr="00A31DD6">
        <w:rPr>
          <w:b/>
        </w:rPr>
        <w:t>Wykonanie wydatków za rok 2020  </w:t>
      </w:r>
      <w:r w:rsidRPr="00A31DD6">
        <w:rPr>
          <w:b/>
        </w:rPr>
        <w:tab/>
        <w:t>504.750,82</w:t>
      </w:r>
    </w:p>
    <w:p w:rsidR="000E2B99" w:rsidRPr="00A31DD6" w:rsidRDefault="000E2B99" w:rsidP="000E2B99">
      <w:pPr>
        <w:jc w:val="both"/>
      </w:pPr>
    </w:p>
    <w:p w:rsidR="000E2B99" w:rsidRPr="00A31DD6" w:rsidRDefault="000E2B99" w:rsidP="000E2B99">
      <w:pPr>
        <w:jc w:val="both"/>
      </w:pPr>
      <w:r w:rsidRPr="00A31DD6">
        <w:t>Zadanie uzyskało dofinansowanie z rządowego Funduszu Dróg Samorządowych na lata 2020 – 2021 kwotę 12.980.000 zł.</w:t>
      </w:r>
    </w:p>
    <w:p w:rsidR="000E2B99" w:rsidRPr="00A31DD6" w:rsidRDefault="000E2B99" w:rsidP="000E2B99">
      <w:pPr>
        <w:jc w:val="both"/>
      </w:pPr>
      <w:r w:rsidRPr="00A31DD6">
        <w:t>Wybór wykonawcy rozpoczął się jeszcze w roku 2019 i zakończony został po trzech przeprowadzonych postępowaniach przetargowych w roku 2020.</w:t>
      </w:r>
    </w:p>
    <w:p w:rsidR="000E2B99" w:rsidRPr="00A31DD6" w:rsidRDefault="000E2B99" w:rsidP="000E2B99">
      <w:pPr>
        <w:jc w:val="both"/>
      </w:pPr>
      <w:r w:rsidRPr="00A31DD6">
        <w:t>W roku 2020 dokonano też wyboru Inżyniera Kontraktu i rozpoczęto prace budowlane w październiku.</w:t>
      </w:r>
    </w:p>
    <w:p w:rsidR="000E2B99" w:rsidRPr="00A31DD6" w:rsidRDefault="000E2B99" w:rsidP="000E2B99">
      <w:pPr>
        <w:jc w:val="both"/>
      </w:pPr>
      <w:r w:rsidRPr="00A31DD6">
        <w:t>Wydatkowano środki między innymi na:</w:t>
      </w:r>
    </w:p>
    <w:p w:rsidR="000E2B99" w:rsidRPr="00A31DD6" w:rsidRDefault="000E2B99" w:rsidP="000E2B99">
      <w:pPr>
        <w:contextualSpacing/>
        <w:jc w:val="both"/>
        <w:rPr>
          <w:rFonts w:eastAsia="Calibri"/>
          <w:lang w:eastAsia="en-US"/>
        </w:rPr>
      </w:pPr>
      <w:r w:rsidRPr="00A31DD6">
        <w:rPr>
          <w:rFonts w:eastAsia="Calibri"/>
          <w:lang w:eastAsia="en-US"/>
        </w:rPr>
        <w:t>- prace geodezyjne związane z regulacją pasa drogowego ulicy 1 Maj</w:t>
      </w:r>
      <w:r w:rsidR="00F75BF2" w:rsidRPr="00A31DD6">
        <w:rPr>
          <w:rFonts w:eastAsia="Calibri"/>
          <w:lang w:eastAsia="en-US"/>
        </w:rPr>
        <w:t>a przez firmę FB Geodezja SC ze </w:t>
      </w:r>
      <w:r w:rsidRPr="00A31DD6">
        <w:rPr>
          <w:rFonts w:eastAsia="Calibri"/>
          <w:lang w:eastAsia="en-US"/>
        </w:rPr>
        <w:t>Świnoujścia (umowa WIM/23/2020).</w:t>
      </w:r>
    </w:p>
    <w:p w:rsidR="000E2B99" w:rsidRPr="00A31DD6" w:rsidRDefault="000E2B99" w:rsidP="000E2B99">
      <w:pPr>
        <w:contextualSpacing/>
        <w:jc w:val="both"/>
        <w:rPr>
          <w:rFonts w:eastAsia="Calibri"/>
          <w:lang w:eastAsia="en-US"/>
        </w:rPr>
      </w:pPr>
      <w:r w:rsidRPr="00A31DD6">
        <w:rPr>
          <w:rFonts w:eastAsia="Calibri"/>
          <w:lang w:eastAsia="en-US"/>
        </w:rPr>
        <w:t>- odszkodowania dla osób fizycznych i prawnych za częś</w:t>
      </w:r>
      <w:r w:rsidR="00F75BF2" w:rsidRPr="00A31DD6">
        <w:rPr>
          <w:rFonts w:eastAsia="Calibri"/>
          <w:lang w:eastAsia="en-US"/>
        </w:rPr>
        <w:t>ciową utratę prawa własności do </w:t>
      </w:r>
      <w:r w:rsidRPr="00A31DD6">
        <w:rPr>
          <w:rFonts w:eastAsia="Calibri"/>
          <w:lang w:eastAsia="en-US"/>
        </w:rPr>
        <w:t>nieruchomości –regulacja pasa drogowego ul. 1 Maja,</w:t>
      </w:r>
    </w:p>
    <w:p w:rsidR="000E2B99" w:rsidRPr="00A31DD6" w:rsidRDefault="000E2B99" w:rsidP="000E2B99">
      <w:pPr>
        <w:contextualSpacing/>
        <w:jc w:val="both"/>
        <w:rPr>
          <w:rFonts w:eastAsia="Calibri"/>
          <w:lang w:eastAsia="en-US"/>
        </w:rPr>
      </w:pPr>
      <w:r w:rsidRPr="00A31DD6">
        <w:rPr>
          <w:rFonts w:eastAsia="Calibri"/>
          <w:lang w:eastAsia="en-US"/>
        </w:rPr>
        <w:t>- prace budowlane realizowane przez firmę MET INSTAL z Miękowa (umowa WIM/114/2020),</w:t>
      </w:r>
    </w:p>
    <w:p w:rsidR="000E2B99" w:rsidRPr="00A31DD6" w:rsidRDefault="000E2B99" w:rsidP="000E2B99">
      <w:pPr>
        <w:contextualSpacing/>
        <w:jc w:val="both"/>
        <w:rPr>
          <w:rFonts w:eastAsia="Calibri"/>
          <w:lang w:eastAsia="en-US"/>
        </w:rPr>
      </w:pPr>
      <w:r w:rsidRPr="00A31DD6">
        <w:rPr>
          <w:rFonts w:eastAsia="Calibri"/>
          <w:lang w:eastAsia="en-US"/>
        </w:rPr>
        <w:t>- pełnienie funkcji Inżyniera Kontraktu przez firmę EKO INWEST ze Szczecin (umowa WIM/144/2020),</w:t>
      </w:r>
    </w:p>
    <w:p w:rsidR="000E2B99" w:rsidRPr="00A31DD6" w:rsidRDefault="000E2B99" w:rsidP="000E2B99">
      <w:pPr>
        <w:contextualSpacing/>
        <w:jc w:val="both"/>
        <w:rPr>
          <w:rFonts w:eastAsia="Calibri"/>
          <w:lang w:eastAsia="en-US"/>
        </w:rPr>
      </w:pPr>
      <w:r w:rsidRPr="00A31DD6">
        <w:rPr>
          <w:rFonts w:eastAsia="Calibri"/>
          <w:lang w:eastAsia="en-US"/>
        </w:rPr>
        <w:t>- pełnienie nadzoru przyrodniczego podczas realizacji robót na zadaniu</w:t>
      </w:r>
      <w:r w:rsidR="00F75BF2" w:rsidRPr="00A31DD6">
        <w:rPr>
          <w:rFonts w:eastAsia="Calibri"/>
          <w:lang w:eastAsia="en-US"/>
        </w:rPr>
        <w:t xml:space="preserve"> przez firmę Bartosz </w:t>
      </w:r>
      <w:proofErr w:type="spellStart"/>
      <w:r w:rsidR="00F75BF2" w:rsidRPr="00A31DD6">
        <w:rPr>
          <w:rFonts w:eastAsia="Calibri"/>
          <w:lang w:eastAsia="en-US"/>
        </w:rPr>
        <w:t>Startek</w:t>
      </w:r>
      <w:proofErr w:type="spellEnd"/>
      <w:r w:rsidR="00F75BF2" w:rsidRPr="00A31DD6">
        <w:rPr>
          <w:rFonts w:eastAsia="Calibri"/>
          <w:lang w:eastAsia="en-US"/>
        </w:rPr>
        <w:t xml:space="preserve"> ze </w:t>
      </w:r>
      <w:r w:rsidRPr="00A31DD6">
        <w:rPr>
          <w:rFonts w:eastAsia="Calibri"/>
          <w:lang w:eastAsia="en-US"/>
        </w:rPr>
        <w:t>Szczecina (umowa WIM/136/2020).</w:t>
      </w:r>
    </w:p>
    <w:p w:rsidR="000E2B99" w:rsidRPr="00A31DD6" w:rsidRDefault="000E2B99" w:rsidP="000E2B99">
      <w:pPr>
        <w:contextualSpacing/>
        <w:jc w:val="both"/>
        <w:rPr>
          <w:rFonts w:eastAsia="Calibri"/>
          <w:lang w:eastAsia="en-US"/>
        </w:rPr>
      </w:pPr>
    </w:p>
    <w:p w:rsidR="000E2B99" w:rsidRPr="00A31DD6" w:rsidRDefault="000E2B99" w:rsidP="000E2B99">
      <w:pPr>
        <w:shd w:val="clear" w:color="auto" w:fill="C0C0C0"/>
        <w:jc w:val="both"/>
        <w:rPr>
          <w:b/>
          <w:i/>
        </w:rPr>
      </w:pPr>
      <w:r w:rsidRPr="00A31DD6">
        <w:rPr>
          <w:b/>
          <w:i/>
        </w:rPr>
        <w:t>Poz. 10</w:t>
      </w:r>
    </w:p>
    <w:p w:rsidR="000E2B99" w:rsidRPr="00A31DD6" w:rsidRDefault="000E2B99" w:rsidP="000E2B99">
      <w:pPr>
        <w:shd w:val="clear" w:color="auto" w:fill="C0C0C0"/>
        <w:jc w:val="both"/>
        <w:rPr>
          <w:b/>
          <w:i/>
        </w:rPr>
      </w:pPr>
      <w:r w:rsidRPr="00A31DD6">
        <w:rPr>
          <w:b/>
          <w:i/>
        </w:rPr>
        <w:t>Przebudowa ulicy Grunwaldzkiej – odcinek od granicy państwa do ul. 11 Listopada</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60015, par. 6050, 6058 i 6059</w:t>
      </w:r>
    </w:p>
    <w:p w:rsidR="000E2B99" w:rsidRPr="00A31DD6" w:rsidRDefault="000E2B99" w:rsidP="000E2B99">
      <w:pPr>
        <w:tabs>
          <w:tab w:val="right" w:pos="8505"/>
        </w:tabs>
        <w:jc w:val="both"/>
        <w:rPr>
          <w:b/>
        </w:rPr>
      </w:pPr>
      <w:r w:rsidRPr="00A31DD6">
        <w:rPr>
          <w:b/>
        </w:rPr>
        <w:t>Szacunkowa wartość zadania</w:t>
      </w:r>
      <w:r w:rsidRPr="00A31DD6">
        <w:rPr>
          <w:b/>
        </w:rPr>
        <w:tab/>
        <w:t>27.248.000,00</w:t>
      </w:r>
    </w:p>
    <w:p w:rsidR="000E2B99" w:rsidRPr="00A31DD6" w:rsidRDefault="000E2B99" w:rsidP="000E2B99">
      <w:pPr>
        <w:tabs>
          <w:tab w:val="right" w:pos="8505"/>
        </w:tabs>
        <w:jc w:val="both"/>
        <w:rPr>
          <w:b/>
        </w:rPr>
      </w:pPr>
      <w:r w:rsidRPr="00A31DD6">
        <w:rPr>
          <w:b/>
        </w:rPr>
        <w:t>Poniesione wydatki do 31.12.2019r.</w:t>
      </w:r>
      <w:r w:rsidRPr="00A31DD6">
        <w:rPr>
          <w:b/>
        </w:rPr>
        <w:tab/>
        <w:t>150.052,71</w:t>
      </w:r>
    </w:p>
    <w:p w:rsidR="000E2B99" w:rsidRPr="00A31DD6" w:rsidRDefault="000E2B99" w:rsidP="000E2B99">
      <w:pPr>
        <w:tabs>
          <w:tab w:val="right" w:pos="8505"/>
        </w:tabs>
        <w:jc w:val="both"/>
        <w:rPr>
          <w:b/>
        </w:rPr>
      </w:pPr>
      <w:r w:rsidRPr="00A31DD6">
        <w:rPr>
          <w:b/>
        </w:rPr>
        <w:t>Plan wydatków na rok 2020</w:t>
      </w:r>
      <w:r w:rsidRPr="00A31DD6">
        <w:rPr>
          <w:b/>
        </w:rPr>
        <w:tab/>
        <w:t>250.500,00</w:t>
      </w:r>
    </w:p>
    <w:p w:rsidR="000E2B99" w:rsidRPr="00A31DD6" w:rsidRDefault="000E2B99" w:rsidP="000E2B99">
      <w:pPr>
        <w:tabs>
          <w:tab w:val="right" w:pos="8505"/>
        </w:tabs>
        <w:jc w:val="both"/>
        <w:rPr>
          <w:b/>
        </w:rPr>
      </w:pPr>
      <w:r w:rsidRPr="00A31DD6">
        <w:rPr>
          <w:b/>
        </w:rPr>
        <w:t>Wykonanie wydatków za rok 2020  </w:t>
      </w:r>
      <w:r w:rsidRPr="00A31DD6">
        <w:rPr>
          <w:b/>
        </w:rPr>
        <w:tab/>
        <w:t>171.647,19</w:t>
      </w:r>
    </w:p>
    <w:p w:rsidR="000E2B99" w:rsidRPr="00A31DD6" w:rsidRDefault="000E2B99" w:rsidP="000E2B99">
      <w:pPr>
        <w:tabs>
          <w:tab w:val="right" w:pos="8505"/>
        </w:tabs>
        <w:jc w:val="both"/>
        <w:rPr>
          <w:b/>
        </w:rPr>
      </w:pPr>
    </w:p>
    <w:p w:rsidR="000E2B99" w:rsidRPr="00A31DD6" w:rsidRDefault="000E2B99" w:rsidP="000E2B99">
      <w:pPr>
        <w:jc w:val="both"/>
      </w:pPr>
      <w:r w:rsidRPr="00A31DD6">
        <w:t>Zadanie uzyskało dofinansowanie z programu  INTERREG VA.</w:t>
      </w:r>
    </w:p>
    <w:p w:rsidR="000E2B99" w:rsidRPr="00A31DD6" w:rsidRDefault="000E2B99" w:rsidP="000E2B99">
      <w:pPr>
        <w:jc w:val="both"/>
      </w:pPr>
      <w:r w:rsidRPr="00A31DD6">
        <w:t>W ramach zadania oprócz rozpoczynającej się przebudowy ulicy wykonano toaletę wraz z przyłączami zlokalizowaną w zbiegu ulic: Grunwaldzki i Wielkopolskiej.</w:t>
      </w:r>
    </w:p>
    <w:p w:rsidR="000E2B99" w:rsidRPr="00A31DD6" w:rsidRDefault="000E2B99" w:rsidP="000E2B99">
      <w:pPr>
        <w:jc w:val="both"/>
      </w:pPr>
      <w:r w:rsidRPr="00A31DD6">
        <w:t>W 2020r. wydatkowano środki na:</w:t>
      </w:r>
    </w:p>
    <w:p w:rsidR="000E2B99" w:rsidRPr="00A31DD6" w:rsidRDefault="000E2B99" w:rsidP="000E2B99">
      <w:pPr>
        <w:jc w:val="both"/>
      </w:pPr>
      <w:r w:rsidRPr="00A31DD6">
        <w:t xml:space="preserve">- wykonanie fundamentu wraz z przyłączami </w:t>
      </w:r>
      <w:proofErr w:type="spellStart"/>
      <w:r w:rsidRPr="00A31DD6">
        <w:t>wod</w:t>
      </w:r>
      <w:proofErr w:type="spellEnd"/>
      <w:r w:rsidR="00F75BF2" w:rsidRPr="00A31DD6">
        <w:t>.</w:t>
      </w:r>
      <w:r w:rsidRPr="00A31DD6">
        <w:t xml:space="preserve"> – kan. do toalety kontenerowej zlokalizowanej przy ul. Grunwaldzkiej na wysokości placu zabaw (odbiór 26.05.2020r.) – wykonawca firma CONCRETE P.</w:t>
      </w:r>
      <w:r w:rsidR="00F75BF2" w:rsidRPr="00A31DD6">
        <w:t xml:space="preserve"> </w:t>
      </w:r>
      <w:proofErr w:type="spellStart"/>
      <w:r w:rsidRPr="00A31DD6">
        <w:t>Witasik</w:t>
      </w:r>
      <w:proofErr w:type="spellEnd"/>
      <w:r w:rsidRPr="00A31DD6">
        <w:t xml:space="preserve"> ze Świnoujścia (umowa WIM/51/2020),</w:t>
      </w:r>
    </w:p>
    <w:p w:rsidR="000E2B99" w:rsidRPr="00A31DD6" w:rsidRDefault="000E2B99" w:rsidP="000E2B99">
      <w:pPr>
        <w:jc w:val="both"/>
      </w:pPr>
      <w:r w:rsidRPr="00A31DD6">
        <w:t xml:space="preserve">- dostawę i montaż toalety kontenerowej z firmą WC SERWIS </w:t>
      </w:r>
      <w:proofErr w:type="spellStart"/>
      <w:r w:rsidRPr="00A31DD6">
        <w:t>Łódż</w:t>
      </w:r>
      <w:proofErr w:type="spellEnd"/>
      <w:r w:rsidRPr="00A31DD6">
        <w:t xml:space="preserve"> – umowa WIM/70/2020 – prace zostały zakończone i odebrane w dniu 15.07.2020</w:t>
      </w:r>
      <w:r w:rsidR="00F75BF2" w:rsidRPr="00A31DD6">
        <w:t> </w:t>
      </w:r>
      <w:r w:rsidRPr="00A31DD6">
        <w:t>r.</w:t>
      </w:r>
    </w:p>
    <w:p w:rsidR="000E2B99" w:rsidRPr="00A31DD6" w:rsidRDefault="000E2B99" w:rsidP="000E2B99">
      <w:pPr>
        <w:jc w:val="both"/>
      </w:pPr>
      <w:r w:rsidRPr="00A31DD6">
        <w:t xml:space="preserve"> Ponadto rozpoczęto postępowanie przetargowe na wybór wykonawcy przebudowy ulicy.</w:t>
      </w:r>
    </w:p>
    <w:p w:rsidR="000E2B99" w:rsidRPr="00A31DD6" w:rsidRDefault="000E2B99" w:rsidP="000E2B99">
      <w:pPr>
        <w:tabs>
          <w:tab w:val="num" w:pos="360"/>
        </w:tabs>
        <w:jc w:val="center"/>
        <w:rPr>
          <w:b/>
          <w:spacing w:val="20"/>
        </w:rPr>
      </w:pPr>
    </w:p>
    <w:p w:rsidR="000E2B99" w:rsidRPr="00A31DD6" w:rsidRDefault="000E2B99" w:rsidP="000E2B99">
      <w:pPr>
        <w:tabs>
          <w:tab w:val="num" w:pos="360"/>
        </w:tabs>
        <w:jc w:val="center"/>
        <w:rPr>
          <w:b/>
          <w:spacing w:val="20"/>
        </w:rPr>
      </w:pPr>
    </w:p>
    <w:p w:rsidR="000E2B99" w:rsidRPr="00A31DD6" w:rsidRDefault="000E2B99" w:rsidP="000E2B99">
      <w:pPr>
        <w:tabs>
          <w:tab w:val="num" w:pos="360"/>
        </w:tabs>
        <w:jc w:val="center"/>
        <w:rPr>
          <w:b/>
          <w:spacing w:val="20"/>
        </w:rPr>
      </w:pPr>
      <w:r w:rsidRPr="00A31DD6">
        <w:rPr>
          <w:b/>
          <w:spacing w:val="20"/>
        </w:rPr>
        <w:t>Drogi publiczne gminne</w:t>
      </w:r>
    </w:p>
    <w:p w:rsidR="000E2B99" w:rsidRPr="00A31DD6" w:rsidRDefault="000E2B99" w:rsidP="000E2B99">
      <w:pPr>
        <w:tabs>
          <w:tab w:val="num" w:pos="360"/>
        </w:tabs>
        <w:jc w:val="center"/>
        <w:rPr>
          <w:b/>
          <w:spacing w:val="20"/>
        </w:rPr>
      </w:pPr>
      <w:r w:rsidRPr="00A31DD6">
        <w:rPr>
          <w:b/>
          <w:spacing w:val="20"/>
        </w:rPr>
        <w:t>(Rozdział 60016)</w:t>
      </w:r>
    </w:p>
    <w:p w:rsidR="000E2B99" w:rsidRPr="00A31DD6" w:rsidRDefault="000E2B99" w:rsidP="000E2B99">
      <w:pPr>
        <w:tabs>
          <w:tab w:val="num" w:pos="360"/>
        </w:tabs>
        <w:jc w:val="center"/>
        <w:rPr>
          <w:b/>
          <w:spacing w:val="20"/>
        </w:rPr>
      </w:pPr>
    </w:p>
    <w:p w:rsidR="000E2B99" w:rsidRPr="00A31DD6" w:rsidRDefault="000E2B99" w:rsidP="000E2B99">
      <w:pPr>
        <w:tabs>
          <w:tab w:val="right" w:pos="8505"/>
        </w:tabs>
        <w:jc w:val="both"/>
      </w:pPr>
    </w:p>
    <w:p w:rsidR="000E2B99" w:rsidRPr="00A31DD6" w:rsidRDefault="000E2B99" w:rsidP="000E2B99">
      <w:pPr>
        <w:shd w:val="clear" w:color="auto" w:fill="C0C0C0"/>
        <w:jc w:val="both"/>
        <w:rPr>
          <w:b/>
          <w:i/>
        </w:rPr>
      </w:pPr>
      <w:r w:rsidRPr="00A31DD6">
        <w:rPr>
          <w:b/>
          <w:i/>
        </w:rPr>
        <w:t>Poz. 11</w:t>
      </w:r>
    </w:p>
    <w:p w:rsidR="000E2B99" w:rsidRPr="00A31DD6" w:rsidRDefault="000E2B99" w:rsidP="000E2B99">
      <w:pPr>
        <w:shd w:val="clear" w:color="auto" w:fill="C0C0C0"/>
        <w:jc w:val="both"/>
        <w:rPr>
          <w:b/>
          <w:i/>
        </w:rPr>
      </w:pPr>
      <w:r w:rsidRPr="00A31DD6">
        <w:rPr>
          <w:b/>
          <w:i/>
        </w:rPr>
        <w:t xml:space="preserve">„Kurort nadmorski Świnoujście” – nowa wizja przestrzeni publicznej </w:t>
      </w:r>
    </w:p>
    <w:p w:rsidR="000E2B99" w:rsidRPr="00A31DD6" w:rsidRDefault="000E2B99" w:rsidP="000E2B99">
      <w:pPr>
        <w:tabs>
          <w:tab w:val="num" w:pos="360"/>
          <w:tab w:val="right" w:pos="8505"/>
        </w:tabs>
        <w:jc w:val="both"/>
        <w:rPr>
          <w:i/>
        </w:rPr>
      </w:pPr>
    </w:p>
    <w:p w:rsidR="000E2B99" w:rsidRPr="00A31DD6" w:rsidRDefault="000E2B99" w:rsidP="000E2B99">
      <w:pPr>
        <w:tabs>
          <w:tab w:val="num" w:pos="360"/>
          <w:tab w:val="right" w:pos="8505"/>
        </w:tabs>
        <w:spacing w:after="120"/>
        <w:jc w:val="both"/>
        <w:rPr>
          <w:i/>
        </w:rPr>
      </w:pPr>
      <w:r w:rsidRPr="00A31DD6">
        <w:rPr>
          <w:spacing w:val="20"/>
        </w:rPr>
        <w:t>Rozdział 60016, par. 6050, 6058 i 6059</w:t>
      </w:r>
    </w:p>
    <w:p w:rsidR="000E2B99" w:rsidRPr="00A31DD6" w:rsidRDefault="000E2B99" w:rsidP="000E2B99">
      <w:pPr>
        <w:tabs>
          <w:tab w:val="num" w:pos="360"/>
          <w:tab w:val="right" w:pos="8505"/>
        </w:tabs>
        <w:jc w:val="both"/>
        <w:rPr>
          <w:b/>
        </w:rPr>
      </w:pPr>
      <w:r w:rsidRPr="00A31DD6">
        <w:rPr>
          <w:b/>
        </w:rPr>
        <w:t>Wartość szacunkowa zadania</w:t>
      </w:r>
      <w:r w:rsidRPr="00A31DD6">
        <w:rPr>
          <w:b/>
        </w:rPr>
        <w:tab/>
        <w:t>73.246.000,00</w:t>
      </w:r>
    </w:p>
    <w:p w:rsidR="000E2B99" w:rsidRPr="00A31DD6" w:rsidRDefault="000E2B99" w:rsidP="000E2B99">
      <w:pPr>
        <w:tabs>
          <w:tab w:val="num" w:pos="360"/>
          <w:tab w:val="right" w:pos="8505"/>
        </w:tabs>
        <w:jc w:val="both"/>
        <w:rPr>
          <w:b/>
        </w:rPr>
      </w:pPr>
      <w:r w:rsidRPr="00A31DD6">
        <w:rPr>
          <w:b/>
        </w:rPr>
        <w:t>Wykonanie wydatków narastająco do 31.12.2019 r.</w:t>
      </w:r>
      <w:r w:rsidRPr="00A31DD6">
        <w:rPr>
          <w:b/>
        </w:rPr>
        <w:tab/>
        <w:t>44.852.184,22</w:t>
      </w:r>
    </w:p>
    <w:p w:rsidR="000E2B99" w:rsidRPr="00A31DD6" w:rsidRDefault="000E2B99" w:rsidP="000E2B99">
      <w:pPr>
        <w:tabs>
          <w:tab w:val="num" w:pos="360"/>
          <w:tab w:val="right" w:pos="8505"/>
        </w:tabs>
        <w:jc w:val="both"/>
        <w:rPr>
          <w:b/>
        </w:rPr>
      </w:pPr>
      <w:r w:rsidRPr="00A31DD6">
        <w:rPr>
          <w:b/>
        </w:rPr>
        <w:t>Plan wydatków na rok 2020 </w:t>
      </w:r>
      <w:r w:rsidRPr="00A31DD6">
        <w:rPr>
          <w:b/>
        </w:rPr>
        <w:tab/>
        <w:t>11.830.000,00</w:t>
      </w:r>
    </w:p>
    <w:p w:rsidR="000E2B99" w:rsidRPr="00A31DD6" w:rsidRDefault="000E2B99" w:rsidP="000E2B99">
      <w:pPr>
        <w:tabs>
          <w:tab w:val="num" w:pos="360"/>
          <w:tab w:val="right" w:pos="8505"/>
        </w:tabs>
        <w:jc w:val="both"/>
        <w:rPr>
          <w:b/>
        </w:rPr>
      </w:pPr>
      <w:r w:rsidRPr="00A31DD6">
        <w:rPr>
          <w:b/>
        </w:rPr>
        <w:t>Wykonanie wydatków za rok 2020  </w:t>
      </w:r>
      <w:r w:rsidRPr="00A31DD6">
        <w:rPr>
          <w:b/>
        </w:rPr>
        <w:tab/>
        <w:t>9.111.697,96</w:t>
      </w:r>
    </w:p>
    <w:p w:rsidR="000E2B99" w:rsidRPr="00A31DD6" w:rsidRDefault="000E2B99" w:rsidP="000E2B99"/>
    <w:p w:rsidR="000E2B99" w:rsidRPr="00A31DD6" w:rsidRDefault="000E2B99" w:rsidP="000E2B99">
      <w:pPr>
        <w:jc w:val="both"/>
      </w:pPr>
      <w:r w:rsidRPr="00A31DD6">
        <w:t>Kontynuacja przedsięwzięcia.</w:t>
      </w:r>
    </w:p>
    <w:p w:rsidR="000E2B99" w:rsidRPr="00A31DD6" w:rsidRDefault="000E2B99" w:rsidP="000E2B99">
      <w:pPr>
        <w:tabs>
          <w:tab w:val="num" w:pos="360"/>
          <w:tab w:val="right" w:pos="8505"/>
        </w:tabs>
        <w:jc w:val="both"/>
      </w:pPr>
      <w:r w:rsidRPr="00A31DD6">
        <w:t>Na realizację zadań: Budowa promenady zdrowia oraz przebudowa zabytkowej promenady,  uzyskano dofinansowanie z RPO WZ.</w:t>
      </w:r>
    </w:p>
    <w:p w:rsidR="000E2B99" w:rsidRPr="00A31DD6" w:rsidRDefault="000E2B99" w:rsidP="000E2B99">
      <w:pPr>
        <w:tabs>
          <w:tab w:val="num" w:pos="360"/>
          <w:tab w:val="right" w:pos="8505"/>
        </w:tabs>
        <w:jc w:val="both"/>
      </w:pPr>
      <w:r w:rsidRPr="00A31DD6">
        <w:t>Budowa promenady zdrowia i przebudowa wejść na plażę zostały zakończone i odebrane w roku 2019. Natomiast przebudowę promenady zabytkowej zakończono w roku 2020.</w:t>
      </w:r>
    </w:p>
    <w:p w:rsidR="000E2B99" w:rsidRPr="00A31DD6" w:rsidRDefault="000E2B99" w:rsidP="000E2B99">
      <w:pPr>
        <w:tabs>
          <w:tab w:val="num" w:pos="360"/>
          <w:tab w:val="right" w:pos="8505"/>
        </w:tabs>
        <w:jc w:val="both"/>
      </w:pPr>
      <w:r w:rsidRPr="00A31DD6">
        <w:t>Wydatkowano środki między innymi na:</w:t>
      </w:r>
    </w:p>
    <w:p w:rsidR="000E2B99" w:rsidRPr="00A31DD6" w:rsidRDefault="000E2B99" w:rsidP="000E2B99">
      <w:pPr>
        <w:jc w:val="both"/>
      </w:pPr>
      <w:r w:rsidRPr="00A31DD6">
        <w:t>- wykonanie robót związanych z przebudową zabytkowej (starej) promenady wzdłuż ul. Żeromskiego pomiędzy ulicami: Małachowskiego i Powstańców Śląskich – umowa o realizację nr WIM/61/2018 zawarta z konsorcjum, którego liderem była firma MCC SA z Chodecza,</w:t>
      </w:r>
    </w:p>
    <w:p w:rsidR="000E2B99" w:rsidRPr="00A31DD6" w:rsidRDefault="000E2B99" w:rsidP="000E2B99">
      <w:pPr>
        <w:jc w:val="both"/>
      </w:pPr>
      <w:r w:rsidRPr="00A31DD6">
        <w:t>- usługi Inżyniera Kontraktu przy realizacji ww. przedsięwzięci</w:t>
      </w:r>
      <w:r w:rsidR="00F75BF2" w:rsidRPr="00A31DD6">
        <w:t>a – umowa WIM/31/2018 zawarta z </w:t>
      </w:r>
      <w:r w:rsidRPr="00A31DD6">
        <w:t>firmą NBQ Sp. z o.o. ze Szczecina,</w:t>
      </w:r>
    </w:p>
    <w:p w:rsidR="000E2B99" w:rsidRPr="00A31DD6" w:rsidRDefault="000E2B99" w:rsidP="000E2B99">
      <w:pPr>
        <w:jc w:val="both"/>
      </w:pPr>
      <w:r w:rsidRPr="00A31DD6">
        <w:t>- usługi nadzoru autorskiego przy realizacji przedsięwzięcia przez fi</w:t>
      </w:r>
      <w:r w:rsidR="00F75BF2" w:rsidRPr="00A31DD6">
        <w:t>rmę PP Studio Patryk Pniewski z </w:t>
      </w:r>
      <w:r w:rsidRPr="00A31DD6">
        <w:t>Gdyni (umowa WIM/61/2018),</w:t>
      </w:r>
    </w:p>
    <w:p w:rsidR="000E2B99" w:rsidRPr="00A31DD6" w:rsidRDefault="000E2B99" w:rsidP="000E2B99">
      <w:pPr>
        <w:jc w:val="both"/>
      </w:pPr>
      <w:r w:rsidRPr="00A31DD6">
        <w:t>- wykonanie robót związanych z budową sięgacza i zejścia na plażę na przedłużeniu ul. Zdrojowej przez firmę PRD S.C. Świnoujście (umowa WIM/27/2020),</w:t>
      </w:r>
    </w:p>
    <w:p w:rsidR="000E2B99" w:rsidRPr="00A31DD6" w:rsidRDefault="000E2B99" w:rsidP="000E2B99">
      <w:pPr>
        <w:jc w:val="both"/>
      </w:pPr>
      <w:r w:rsidRPr="00A31DD6">
        <w:t xml:space="preserve">- wykonanie </w:t>
      </w:r>
      <w:proofErr w:type="spellStart"/>
      <w:r w:rsidRPr="00A31DD6">
        <w:t>nasadzeń</w:t>
      </w:r>
      <w:proofErr w:type="spellEnd"/>
      <w:r w:rsidRPr="00A31DD6">
        <w:t xml:space="preserve"> na obszarze terenu przy tężni w obrębie promenady historycznej przez firmę Mój Ogród ze Świnoujścia (umowa WIM/93/2020),</w:t>
      </w:r>
    </w:p>
    <w:p w:rsidR="000E2B99" w:rsidRPr="00A31DD6" w:rsidRDefault="000E2B99" w:rsidP="000E2B99">
      <w:pPr>
        <w:jc w:val="both"/>
      </w:pPr>
      <w:r w:rsidRPr="00A31DD6">
        <w:t>- montaż orurowania do systemu podlewania zieleni na Promenadzie Zdrowia z firmą DLL SJ z Polic (umowa WIM/84/2020),</w:t>
      </w:r>
    </w:p>
    <w:p w:rsidR="000E2B99" w:rsidRPr="00A31DD6" w:rsidRDefault="000E2B99" w:rsidP="000E2B99">
      <w:pPr>
        <w:jc w:val="both"/>
        <w:rPr>
          <w:rFonts w:eastAsia="Calibri"/>
          <w:lang w:eastAsia="en-US"/>
        </w:rPr>
      </w:pPr>
      <w:r w:rsidRPr="00A31DD6">
        <w:t xml:space="preserve">- </w:t>
      </w:r>
      <w:r w:rsidRPr="00A31DD6">
        <w:rPr>
          <w:rFonts w:eastAsia="Calibri"/>
          <w:lang w:eastAsia="en-US"/>
        </w:rPr>
        <w:t>realizację programu naprawczego ochrony przeciwpożarowej dla całego przedsięwzięcia przez firmę DLL z Polic (umowa WIM/38/2020),</w:t>
      </w:r>
    </w:p>
    <w:p w:rsidR="000E2B99" w:rsidRPr="00A31DD6" w:rsidRDefault="000E2B99" w:rsidP="000E2B99">
      <w:pPr>
        <w:jc w:val="both"/>
      </w:pPr>
      <w:r w:rsidRPr="00A31DD6">
        <w:t xml:space="preserve">- </w:t>
      </w:r>
      <w:r w:rsidRPr="00A31DD6">
        <w:rPr>
          <w:rFonts w:eastAsia="Calibri"/>
          <w:lang w:eastAsia="en-US"/>
        </w:rPr>
        <w:t>wykonanie trawnika na promenadzie zabytkowej przez firmę Mój Ogród ze Świnoujścia (umowa WIM/73/2020)</w:t>
      </w:r>
      <w:r w:rsidRPr="00A31DD6">
        <w:t>.</w:t>
      </w:r>
    </w:p>
    <w:p w:rsidR="000E2B99" w:rsidRPr="00A31DD6" w:rsidRDefault="000E2B99" w:rsidP="000E2B99">
      <w:pPr>
        <w:jc w:val="both"/>
      </w:pPr>
      <w:r w:rsidRPr="00A31DD6">
        <w:t>Przebudowa promenady zabytkowej została zakończona i odebrana w dniu 09.06.2020</w:t>
      </w:r>
      <w:r w:rsidR="00F75BF2" w:rsidRPr="00A31DD6">
        <w:t> </w:t>
      </w:r>
      <w:r w:rsidRPr="00A31DD6">
        <w:t>r. Uzyskane następujące efekty rzeczowe:</w:t>
      </w:r>
    </w:p>
    <w:p w:rsidR="000E2B99" w:rsidRPr="00A31DD6" w:rsidRDefault="000E2B99" w:rsidP="000E2B99">
      <w:pPr>
        <w:jc w:val="both"/>
      </w:pPr>
      <w:r w:rsidRPr="00A31DD6">
        <w:t>- nawierzchnie piesze i pieszo-jezdnie z płytek betonowych – 13.548,10 m</w:t>
      </w:r>
      <w:r w:rsidRPr="00A31DD6">
        <w:rPr>
          <w:vertAlign w:val="superscript"/>
        </w:rPr>
        <w:t>2</w:t>
      </w:r>
      <w:r w:rsidRPr="00A31DD6">
        <w:t>,</w:t>
      </w:r>
    </w:p>
    <w:p w:rsidR="000E2B99" w:rsidRPr="00A31DD6" w:rsidRDefault="000E2B99" w:rsidP="000E2B99">
      <w:pPr>
        <w:jc w:val="both"/>
      </w:pPr>
      <w:r w:rsidRPr="00A31DD6">
        <w:t xml:space="preserve">- nawierzchnie </w:t>
      </w:r>
      <w:proofErr w:type="spellStart"/>
      <w:r w:rsidRPr="00A31DD6">
        <w:t>mineralno</w:t>
      </w:r>
      <w:proofErr w:type="spellEnd"/>
      <w:r w:rsidRPr="00A31DD6">
        <w:t xml:space="preserve"> – żywiczne – 448 m</w:t>
      </w:r>
      <w:r w:rsidRPr="00A31DD6">
        <w:rPr>
          <w:vertAlign w:val="superscript"/>
        </w:rPr>
        <w:t>2</w:t>
      </w:r>
      <w:r w:rsidRPr="00A31DD6">
        <w:t>,</w:t>
      </w:r>
    </w:p>
    <w:p w:rsidR="000E2B99" w:rsidRPr="00A31DD6" w:rsidRDefault="000E2B99" w:rsidP="000E2B99">
      <w:pPr>
        <w:jc w:val="both"/>
      </w:pPr>
      <w:r w:rsidRPr="00A31DD6">
        <w:t>- nawierzchnie rowerowe z betonu – 64,24 m</w:t>
      </w:r>
      <w:r w:rsidRPr="00A31DD6">
        <w:rPr>
          <w:vertAlign w:val="superscript"/>
        </w:rPr>
        <w:t>2</w:t>
      </w:r>
      <w:r w:rsidRPr="00A31DD6">
        <w:t>,</w:t>
      </w:r>
    </w:p>
    <w:p w:rsidR="000E2B99" w:rsidRPr="00A31DD6" w:rsidRDefault="000E2B99" w:rsidP="000E2B99">
      <w:pPr>
        <w:jc w:val="both"/>
      </w:pPr>
      <w:r w:rsidRPr="00A31DD6">
        <w:t xml:space="preserve">- obrzeża betonowe – 2.625,20 </w:t>
      </w:r>
      <w:proofErr w:type="spellStart"/>
      <w:r w:rsidRPr="00A31DD6">
        <w:t>mb</w:t>
      </w:r>
      <w:proofErr w:type="spellEnd"/>
      <w:r w:rsidRPr="00A31DD6">
        <w:t>,</w:t>
      </w:r>
    </w:p>
    <w:p w:rsidR="000E2B99" w:rsidRPr="00A31DD6" w:rsidRDefault="000E2B99" w:rsidP="000E2B99">
      <w:pPr>
        <w:jc w:val="both"/>
      </w:pPr>
      <w:r w:rsidRPr="00A31DD6">
        <w:t>- krawężniki betonowe – 348,96</w:t>
      </w:r>
      <w:r w:rsidR="00F75BF2" w:rsidRPr="00A31DD6">
        <w:t xml:space="preserve"> </w:t>
      </w:r>
      <w:proofErr w:type="spellStart"/>
      <w:r w:rsidRPr="00A31DD6">
        <w:t>mb</w:t>
      </w:r>
      <w:proofErr w:type="spellEnd"/>
      <w:r w:rsidRPr="00A31DD6">
        <w:t>,</w:t>
      </w:r>
    </w:p>
    <w:p w:rsidR="000E2B99" w:rsidRPr="00A31DD6" w:rsidRDefault="000E2B99" w:rsidP="000E2B99">
      <w:pPr>
        <w:jc w:val="both"/>
      </w:pPr>
      <w:r w:rsidRPr="00A31DD6">
        <w:t xml:space="preserve">- kanalizacja deszczowa: rurociągi z rur PP SN8: śr. 200 mm – 224,5 </w:t>
      </w:r>
      <w:proofErr w:type="spellStart"/>
      <w:r w:rsidRPr="00A31DD6">
        <w:t>mb</w:t>
      </w:r>
      <w:proofErr w:type="spellEnd"/>
      <w:r w:rsidRPr="00A31DD6">
        <w:t xml:space="preserve">, śr. 315 mm – 776,11 </w:t>
      </w:r>
      <w:proofErr w:type="spellStart"/>
      <w:r w:rsidRPr="00A31DD6">
        <w:t>mb</w:t>
      </w:r>
      <w:proofErr w:type="spellEnd"/>
      <w:r w:rsidRPr="00A31DD6">
        <w:t xml:space="preserve">; studnie betonowe o śr. 1000 mm – 36 </w:t>
      </w:r>
      <w:proofErr w:type="spellStart"/>
      <w:r w:rsidRPr="00A31DD6">
        <w:t>szt</w:t>
      </w:r>
      <w:proofErr w:type="spellEnd"/>
      <w:r w:rsidRPr="00A31DD6">
        <w:t xml:space="preserve">, studzienki ściekowe – 45 </w:t>
      </w:r>
      <w:proofErr w:type="spellStart"/>
      <w:r w:rsidRPr="00A31DD6">
        <w:t>szt</w:t>
      </w:r>
      <w:proofErr w:type="spellEnd"/>
      <w:r w:rsidRPr="00A31DD6">
        <w:t>,</w:t>
      </w:r>
    </w:p>
    <w:p w:rsidR="000E2B99" w:rsidRPr="00A31DD6" w:rsidRDefault="000E2B99" w:rsidP="000E2B99">
      <w:pPr>
        <w:jc w:val="both"/>
      </w:pPr>
      <w:r w:rsidRPr="00A31DD6">
        <w:t xml:space="preserve">- kanalizacja sanitarna: rurociągi z PVC: śr. 110 mm – 38,35 </w:t>
      </w:r>
      <w:proofErr w:type="spellStart"/>
      <w:r w:rsidRPr="00A31DD6">
        <w:t>mb</w:t>
      </w:r>
      <w:proofErr w:type="spellEnd"/>
      <w:r w:rsidRPr="00A31DD6">
        <w:t xml:space="preserve">, śr. 160 mm – 224,50 </w:t>
      </w:r>
      <w:proofErr w:type="spellStart"/>
      <w:r w:rsidRPr="00A31DD6">
        <w:t>mb</w:t>
      </w:r>
      <w:proofErr w:type="spellEnd"/>
      <w:r w:rsidRPr="00A31DD6">
        <w:t xml:space="preserve">; studnie betonowe śr. 1000 mm – 5 </w:t>
      </w:r>
      <w:proofErr w:type="spellStart"/>
      <w:r w:rsidRPr="00A31DD6">
        <w:t>szt</w:t>
      </w:r>
      <w:proofErr w:type="spellEnd"/>
      <w:r w:rsidRPr="00A31DD6">
        <w:t>,</w:t>
      </w:r>
    </w:p>
    <w:p w:rsidR="000E2B99" w:rsidRPr="00A31DD6" w:rsidRDefault="000E2B99" w:rsidP="000E2B99">
      <w:pPr>
        <w:jc w:val="both"/>
      </w:pPr>
      <w:r w:rsidRPr="00A31DD6">
        <w:t xml:space="preserve">- wodociąg: rurociągi z PE: śr. 25 mm – 16 </w:t>
      </w:r>
      <w:proofErr w:type="spellStart"/>
      <w:r w:rsidRPr="00A31DD6">
        <w:t>mb</w:t>
      </w:r>
      <w:proofErr w:type="spellEnd"/>
      <w:r w:rsidRPr="00A31DD6">
        <w:t xml:space="preserve">, śr. 32 mm – 27,35 </w:t>
      </w:r>
      <w:proofErr w:type="spellStart"/>
      <w:r w:rsidRPr="00A31DD6">
        <w:t>mb</w:t>
      </w:r>
      <w:proofErr w:type="spellEnd"/>
      <w:r w:rsidRPr="00A31DD6">
        <w:t xml:space="preserve">, śr. 63 mm – 63,3 </w:t>
      </w:r>
      <w:proofErr w:type="spellStart"/>
      <w:r w:rsidRPr="00A31DD6">
        <w:t>mb</w:t>
      </w:r>
      <w:proofErr w:type="spellEnd"/>
      <w:r w:rsidRPr="00A31DD6">
        <w:t xml:space="preserve">, śr. 75 mm – 15,0 </w:t>
      </w:r>
      <w:proofErr w:type="spellStart"/>
      <w:r w:rsidRPr="00A31DD6">
        <w:t>mb</w:t>
      </w:r>
      <w:proofErr w:type="spellEnd"/>
      <w:r w:rsidRPr="00A31DD6">
        <w:t xml:space="preserve">; studnie wodomierzowe – 2 </w:t>
      </w:r>
      <w:proofErr w:type="spellStart"/>
      <w:r w:rsidRPr="00A31DD6">
        <w:t>szt</w:t>
      </w:r>
      <w:proofErr w:type="spellEnd"/>
      <w:r w:rsidRPr="00A31DD6">
        <w:t>,</w:t>
      </w:r>
    </w:p>
    <w:p w:rsidR="000E2B99" w:rsidRPr="00A31DD6" w:rsidRDefault="000E2B99" w:rsidP="000E2B99">
      <w:pPr>
        <w:jc w:val="both"/>
      </w:pPr>
      <w:r w:rsidRPr="00A31DD6">
        <w:t xml:space="preserve">- oświetlenie – 57 </w:t>
      </w:r>
      <w:proofErr w:type="spellStart"/>
      <w:r w:rsidRPr="00A31DD6">
        <w:t>szt</w:t>
      </w:r>
      <w:proofErr w:type="spellEnd"/>
      <w:r w:rsidRPr="00A31DD6">
        <w:t xml:space="preserve"> latarń,</w:t>
      </w:r>
    </w:p>
    <w:p w:rsidR="000E2B99" w:rsidRPr="00A31DD6" w:rsidRDefault="000E2B99" w:rsidP="000E2B99">
      <w:pPr>
        <w:jc w:val="both"/>
      </w:pPr>
      <w:r w:rsidRPr="00A31DD6">
        <w:t>- system nawadniania – komplet,</w:t>
      </w:r>
    </w:p>
    <w:p w:rsidR="000E2B99" w:rsidRPr="00A31DD6" w:rsidRDefault="000E2B99" w:rsidP="000E2B99">
      <w:pPr>
        <w:jc w:val="both"/>
      </w:pPr>
      <w:r w:rsidRPr="00A31DD6">
        <w:t>- zegar wodny – komplet,</w:t>
      </w:r>
    </w:p>
    <w:p w:rsidR="000E2B99" w:rsidRPr="00A31DD6" w:rsidRDefault="000E2B99" w:rsidP="000E2B99">
      <w:pPr>
        <w:jc w:val="both"/>
      </w:pPr>
      <w:r w:rsidRPr="00A31DD6">
        <w:lastRenderedPageBreak/>
        <w:t xml:space="preserve">- tężnie solankowe – 2 </w:t>
      </w:r>
      <w:proofErr w:type="spellStart"/>
      <w:r w:rsidRPr="00A31DD6">
        <w:t>kpl</w:t>
      </w:r>
      <w:proofErr w:type="spellEnd"/>
      <w:r w:rsidRPr="00A31DD6">
        <w:t>,</w:t>
      </w:r>
    </w:p>
    <w:p w:rsidR="000E2B99" w:rsidRPr="00A31DD6" w:rsidRDefault="000E2B99" w:rsidP="000E2B99">
      <w:pPr>
        <w:jc w:val="both"/>
      </w:pPr>
      <w:r w:rsidRPr="00A31DD6">
        <w:t xml:space="preserve">- elementy małej architektury: ringi świetlne – 8 </w:t>
      </w:r>
      <w:proofErr w:type="spellStart"/>
      <w:r w:rsidRPr="00A31DD6">
        <w:t>szt</w:t>
      </w:r>
      <w:proofErr w:type="spellEnd"/>
      <w:r w:rsidRPr="00A31DD6">
        <w:t xml:space="preserve">, </w:t>
      </w:r>
      <w:proofErr w:type="spellStart"/>
      <w:r w:rsidRPr="00A31DD6">
        <w:t>zacieniacze</w:t>
      </w:r>
      <w:proofErr w:type="spellEnd"/>
      <w:r w:rsidRPr="00A31DD6">
        <w:t xml:space="preserve"> – 6 </w:t>
      </w:r>
      <w:proofErr w:type="spellStart"/>
      <w:r w:rsidRPr="00A31DD6">
        <w:t>szt</w:t>
      </w:r>
      <w:proofErr w:type="spellEnd"/>
      <w:r w:rsidRPr="00A31DD6">
        <w:t xml:space="preserve">, podesty ekspozycyjne – 4 </w:t>
      </w:r>
      <w:proofErr w:type="spellStart"/>
      <w:r w:rsidRPr="00A31DD6">
        <w:t>szt</w:t>
      </w:r>
      <w:proofErr w:type="spellEnd"/>
      <w:r w:rsidRPr="00A31DD6">
        <w:t xml:space="preserve">, stojaki na rowery – 24 </w:t>
      </w:r>
      <w:proofErr w:type="spellStart"/>
      <w:r w:rsidRPr="00A31DD6">
        <w:t>szt</w:t>
      </w:r>
      <w:proofErr w:type="spellEnd"/>
      <w:r w:rsidRPr="00A31DD6">
        <w:t xml:space="preserve">, stacja naprawy rowerów – 1 </w:t>
      </w:r>
      <w:proofErr w:type="spellStart"/>
      <w:r w:rsidRPr="00A31DD6">
        <w:t>szt</w:t>
      </w:r>
      <w:proofErr w:type="spellEnd"/>
      <w:r w:rsidRPr="00A31DD6">
        <w:t xml:space="preserve">, ławki – 197 </w:t>
      </w:r>
      <w:proofErr w:type="spellStart"/>
      <w:r w:rsidRPr="00A31DD6">
        <w:t>szt</w:t>
      </w:r>
      <w:proofErr w:type="spellEnd"/>
      <w:r w:rsidRPr="00A31DD6">
        <w:t>, kosze – 29 szt.</w:t>
      </w:r>
    </w:p>
    <w:p w:rsidR="000E2B99" w:rsidRPr="00A31DD6" w:rsidRDefault="000E2B99" w:rsidP="000E2B99">
      <w:pPr>
        <w:jc w:val="both"/>
      </w:pPr>
    </w:p>
    <w:p w:rsidR="000E2B99" w:rsidRPr="00A31DD6" w:rsidRDefault="000E2B99" w:rsidP="000E2B99">
      <w:pPr>
        <w:jc w:val="both"/>
      </w:pPr>
      <w:r w:rsidRPr="00A31DD6">
        <w:t>Ponadto w roku 2020 została zrealizowana budowa wejścia na plażę na przedłużeniu ulicy Zdrojowej (wykonawca PRD Świnoujście S.C.). Roboty zostały odebrane w dniu 01.07.2020r.</w:t>
      </w:r>
    </w:p>
    <w:p w:rsidR="000E2B99" w:rsidRPr="00A31DD6" w:rsidRDefault="000E2B99" w:rsidP="000E2B99">
      <w:pPr>
        <w:jc w:val="both"/>
      </w:pPr>
      <w:r w:rsidRPr="00A31DD6">
        <w:t>Uzyskane efekty rzeczowe:</w:t>
      </w:r>
    </w:p>
    <w:p w:rsidR="000E2B99" w:rsidRPr="00A31DD6" w:rsidRDefault="000E2B99" w:rsidP="000E2B99">
      <w:pPr>
        <w:jc w:val="both"/>
      </w:pPr>
      <w:r w:rsidRPr="00A31DD6">
        <w:t>- jezdnia z kostki betonowej – 1.370,0 m</w:t>
      </w:r>
      <w:r w:rsidRPr="00A31DD6">
        <w:rPr>
          <w:vertAlign w:val="superscript"/>
        </w:rPr>
        <w:t>2</w:t>
      </w:r>
      <w:r w:rsidRPr="00A31DD6">
        <w:t>,</w:t>
      </w:r>
    </w:p>
    <w:p w:rsidR="000E2B99" w:rsidRPr="00A31DD6" w:rsidRDefault="000E2B99" w:rsidP="000E2B99">
      <w:pPr>
        <w:jc w:val="both"/>
      </w:pPr>
      <w:r w:rsidRPr="00A31DD6">
        <w:t>- chodnik z płytek i kostki granitowej – 511,14 m</w:t>
      </w:r>
      <w:r w:rsidRPr="00A31DD6">
        <w:rPr>
          <w:vertAlign w:val="superscript"/>
        </w:rPr>
        <w:t>2</w:t>
      </w:r>
      <w:r w:rsidRPr="00A31DD6">
        <w:t>,</w:t>
      </w:r>
    </w:p>
    <w:p w:rsidR="000E2B99" w:rsidRPr="00A31DD6" w:rsidRDefault="000E2B99" w:rsidP="000E2B99">
      <w:pPr>
        <w:jc w:val="both"/>
      </w:pPr>
      <w:r w:rsidRPr="00A31DD6">
        <w:t>- nawierzchnia kamienna i mineralna – 243,14 m</w:t>
      </w:r>
      <w:r w:rsidRPr="00A31DD6">
        <w:rPr>
          <w:vertAlign w:val="superscript"/>
        </w:rPr>
        <w:t>2</w:t>
      </w:r>
      <w:r w:rsidRPr="00A31DD6">
        <w:t>,kanalizacja deszczowa,</w:t>
      </w:r>
    </w:p>
    <w:p w:rsidR="000E2B99" w:rsidRPr="00A31DD6" w:rsidRDefault="000E2B99" w:rsidP="000E2B99">
      <w:pPr>
        <w:jc w:val="both"/>
      </w:pPr>
      <w:r w:rsidRPr="00A31DD6">
        <w:t>- słupy oświetleniowe wraz ze źródłem światła LED – 5 szt. wraz z linią zasilającą.</w:t>
      </w:r>
    </w:p>
    <w:p w:rsidR="000E2B99" w:rsidRPr="00A31DD6" w:rsidRDefault="000E2B99" w:rsidP="000E2B99">
      <w:pPr>
        <w:tabs>
          <w:tab w:val="num" w:pos="360"/>
        </w:tabs>
        <w:jc w:val="both"/>
        <w:rPr>
          <w:rFonts w:eastAsia="Calibri"/>
          <w:lang w:eastAsia="en-US"/>
        </w:rPr>
      </w:pPr>
      <w:r w:rsidRPr="00A31DD6">
        <w:rPr>
          <w:rFonts w:eastAsia="Calibri"/>
          <w:b/>
          <w:lang w:eastAsia="en-US"/>
        </w:rPr>
        <w:t>W wykonaniu wydatków uwzględniono kwotę 3.670.000,00 zł, tj</w:t>
      </w:r>
      <w:r w:rsidR="00F75BF2" w:rsidRPr="00A31DD6">
        <w:rPr>
          <w:rFonts w:eastAsia="Calibri"/>
          <w:b/>
          <w:lang w:eastAsia="en-US"/>
        </w:rPr>
        <w:t>. wydatki, które nie wygasają z </w:t>
      </w:r>
      <w:r w:rsidRPr="00A31DD6">
        <w:rPr>
          <w:rFonts w:eastAsia="Calibri"/>
          <w:b/>
          <w:lang w:eastAsia="en-US"/>
        </w:rPr>
        <w:t xml:space="preserve">upływem roku budżetowego 2020. </w:t>
      </w:r>
    </w:p>
    <w:p w:rsidR="000E2B99" w:rsidRPr="00A31DD6" w:rsidRDefault="000E2B99" w:rsidP="000E2B99">
      <w:pPr>
        <w:tabs>
          <w:tab w:val="num" w:pos="360"/>
        </w:tabs>
        <w:jc w:val="both"/>
      </w:pPr>
    </w:p>
    <w:p w:rsidR="000E2B99" w:rsidRPr="00A31DD6" w:rsidRDefault="000E2B99" w:rsidP="000E2B99">
      <w:pPr>
        <w:tabs>
          <w:tab w:val="num" w:pos="360"/>
        </w:tabs>
        <w:jc w:val="both"/>
      </w:pPr>
    </w:p>
    <w:p w:rsidR="000E2B99" w:rsidRPr="00A31DD6" w:rsidRDefault="000E2B99" w:rsidP="000E2B99">
      <w:pPr>
        <w:shd w:val="clear" w:color="auto" w:fill="C0C0C0"/>
        <w:jc w:val="both"/>
        <w:rPr>
          <w:b/>
          <w:i/>
        </w:rPr>
      </w:pPr>
      <w:r w:rsidRPr="00A31DD6">
        <w:rPr>
          <w:b/>
          <w:i/>
        </w:rPr>
        <w:t>Poz. 12</w:t>
      </w:r>
    </w:p>
    <w:p w:rsidR="000E2B99" w:rsidRPr="00A31DD6" w:rsidRDefault="000E2B99" w:rsidP="000E2B99">
      <w:pPr>
        <w:shd w:val="clear" w:color="auto" w:fill="C0C0C0"/>
        <w:jc w:val="both"/>
        <w:rPr>
          <w:b/>
          <w:i/>
        </w:rPr>
      </w:pPr>
      <w:r w:rsidRPr="00A31DD6">
        <w:rPr>
          <w:b/>
          <w:i/>
        </w:rPr>
        <w:t>Rozbudowa ulicy Jachtowej i Zdrojowej</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60016, par. 6050</w:t>
      </w:r>
    </w:p>
    <w:p w:rsidR="000E2B99" w:rsidRPr="00A31DD6" w:rsidRDefault="000E2B99" w:rsidP="000E2B99">
      <w:pPr>
        <w:tabs>
          <w:tab w:val="right" w:pos="8505"/>
        </w:tabs>
        <w:jc w:val="both"/>
        <w:rPr>
          <w:b/>
        </w:rPr>
      </w:pPr>
      <w:r w:rsidRPr="00A31DD6">
        <w:rPr>
          <w:b/>
        </w:rPr>
        <w:t>Szacunkowa wartość zadania</w:t>
      </w:r>
      <w:r w:rsidRPr="00A31DD6">
        <w:rPr>
          <w:b/>
        </w:rPr>
        <w:tab/>
        <w:t>14.704.000,00</w:t>
      </w:r>
    </w:p>
    <w:p w:rsidR="000E2B99" w:rsidRPr="00A31DD6" w:rsidRDefault="000E2B99" w:rsidP="000E2B99">
      <w:pPr>
        <w:tabs>
          <w:tab w:val="num" w:pos="360"/>
          <w:tab w:val="right" w:pos="8505"/>
        </w:tabs>
        <w:jc w:val="both"/>
        <w:rPr>
          <w:b/>
        </w:rPr>
      </w:pPr>
      <w:r w:rsidRPr="00A31DD6">
        <w:rPr>
          <w:b/>
        </w:rPr>
        <w:t>Wykonanie wydatków narastająco do 31.12.2019 r.</w:t>
      </w:r>
      <w:r w:rsidRPr="00A31DD6">
        <w:rPr>
          <w:b/>
        </w:rPr>
        <w:tab/>
        <w:t>64.266,63</w:t>
      </w:r>
    </w:p>
    <w:p w:rsidR="000E2B99" w:rsidRPr="00A31DD6" w:rsidRDefault="000E2B99" w:rsidP="000E2B99">
      <w:pPr>
        <w:tabs>
          <w:tab w:val="right" w:pos="8505"/>
        </w:tabs>
        <w:jc w:val="both"/>
        <w:rPr>
          <w:b/>
        </w:rPr>
      </w:pPr>
      <w:r w:rsidRPr="00A31DD6">
        <w:rPr>
          <w:b/>
        </w:rPr>
        <w:t>Plan wydatków na rok 2020</w:t>
      </w:r>
      <w:r w:rsidRPr="00A31DD6">
        <w:rPr>
          <w:b/>
        </w:rPr>
        <w:tab/>
        <w:t>295.000,00</w:t>
      </w:r>
    </w:p>
    <w:p w:rsidR="000E2B99" w:rsidRPr="00A31DD6" w:rsidRDefault="000E2B99" w:rsidP="000E2B99">
      <w:pPr>
        <w:tabs>
          <w:tab w:val="right" w:pos="8505"/>
        </w:tabs>
        <w:jc w:val="both"/>
      </w:pPr>
      <w:r w:rsidRPr="00A31DD6">
        <w:rPr>
          <w:b/>
        </w:rPr>
        <w:t>Wykonanie wydatków za rok 2020  </w:t>
      </w:r>
      <w:r w:rsidRPr="00A31DD6">
        <w:rPr>
          <w:b/>
        </w:rPr>
        <w:tab/>
        <w:t>180.000,00</w:t>
      </w:r>
    </w:p>
    <w:p w:rsidR="000E2B99" w:rsidRPr="00A31DD6" w:rsidRDefault="000E2B99" w:rsidP="000E2B99">
      <w:pPr>
        <w:tabs>
          <w:tab w:val="num" w:pos="360"/>
        </w:tabs>
        <w:jc w:val="both"/>
      </w:pPr>
    </w:p>
    <w:p w:rsidR="000E2B99" w:rsidRPr="00A31DD6" w:rsidRDefault="000E2B99" w:rsidP="000E2B99">
      <w:pPr>
        <w:jc w:val="both"/>
      </w:pPr>
      <w:r w:rsidRPr="00A31DD6">
        <w:t>Kontynuacja przedsięwzięcia.</w:t>
      </w:r>
    </w:p>
    <w:p w:rsidR="000E2B99" w:rsidRPr="00A31DD6" w:rsidRDefault="000E2B99" w:rsidP="000E2B99">
      <w:pPr>
        <w:tabs>
          <w:tab w:val="num" w:pos="360"/>
        </w:tabs>
        <w:jc w:val="both"/>
      </w:pPr>
      <w:r w:rsidRPr="00A31DD6">
        <w:t xml:space="preserve">W roku 2020 prowadzono prace projektowe i czynności związane z uzyskaniem wszystkich niezbędnych zezwoleń i uzgodnień - zawarta umowa z Biurem Projektów Drogowych Dominik </w:t>
      </w:r>
      <w:proofErr w:type="spellStart"/>
      <w:r w:rsidRPr="00A31DD6">
        <w:t>Liakos</w:t>
      </w:r>
      <w:proofErr w:type="spellEnd"/>
      <w:r w:rsidRPr="00A31DD6">
        <w:t xml:space="preserve"> ze Szczecina (umowa WIM/130/2017). </w:t>
      </w:r>
    </w:p>
    <w:p w:rsidR="000E2B99" w:rsidRPr="00A31DD6" w:rsidRDefault="000E2B99" w:rsidP="000E2B99">
      <w:pPr>
        <w:tabs>
          <w:tab w:val="num" w:pos="360"/>
        </w:tabs>
        <w:jc w:val="both"/>
      </w:pPr>
      <w:r w:rsidRPr="00A31DD6">
        <w:t>Prace te zostały w roku 2020 wznowione, po przerwie spowodowanej rozpatrywaniem przez Komisję Skarg i Wniosków wniesionej petycji o zaniechaniu inwestycji.</w:t>
      </w:r>
    </w:p>
    <w:p w:rsidR="000E2B99" w:rsidRPr="00A31DD6" w:rsidRDefault="000E2B99" w:rsidP="000E2B99">
      <w:pPr>
        <w:tabs>
          <w:tab w:val="num" w:pos="360"/>
        </w:tabs>
        <w:jc w:val="both"/>
        <w:rPr>
          <w:rFonts w:eastAsia="Calibri"/>
          <w:lang w:eastAsia="en-US"/>
        </w:rPr>
      </w:pPr>
      <w:r w:rsidRPr="00A31DD6">
        <w:rPr>
          <w:rFonts w:eastAsia="Calibri"/>
          <w:b/>
          <w:lang w:eastAsia="en-US"/>
        </w:rPr>
        <w:t>W wykonaniu wydatków uwzględniono kwotę 180.000,00 zł, tj</w:t>
      </w:r>
      <w:r w:rsidR="00F75BF2" w:rsidRPr="00A31DD6">
        <w:rPr>
          <w:rFonts w:eastAsia="Calibri"/>
          <w:b/>
          <w:lang w:eastAsia="en-US"/>
        </w:rPr>
        <w:t>. wydatki, które nie wygasają z </w:t>
      </w:r>
      <w:r w:rsidRPr="00A31DD6">
        <w:rPr>
          <w:rFonts w:eastAsia="Calibri"/>
          <w:b/>
          <w:lang w:eastAsia="en-US"/>
        </w:rPr>
        <w:t xml:space="preserve">upływem roku budżetowego 2020. </w:t>
      </w:r>
    </w:p>
    <w:p w:rsidR="000E2B99" w:rsidRPr="00A31DD6" w:rsidRDefault="000E2B99" w:rsidP="000E2B99">
      <w:pPr>
        <w:tabs>
          <w:tab w:val="num" w:pos="360"/>
        </w:tabs>
        <w:jc w:val="both"/>
      </w:pPr>
    </w:p>
    <w:p w:rsidR="000E2B99" w:rsidRPr="00A31DD6" w:rsidRDefault="000E2B99" w:rsidP="000E2B99">
      <w:pPr>
        <w:tabs>
          <w:tab w:val="num" w:pos="360"/>
        </w:tabs>
        <w:jc w:val="both"/>
      </w:pPr>
    </w:p>
    <w:p w:rsidR="000E2B99" w:rsidRPr="00A31DD6" w:rsidRDefault="000E2B99" w:rsidP="000E2B99">
      <w:pPr>
        <w:shd w:val="clear" w:color="auto" w:fill="C0C0C0"/>
        <w:jc w:val="both"/>
        <w:rPr>
          <w:b/>
          <w:i/>
        </w:rPr>
      </w:pPr>
      <w:r w:rsidRPr="00A31DD6">
        <w:rPr>
          <w:b/>
          <w:i/>
        </w:rPr>
        <w:t>Poz. 13</w:t>
      </w:r>
    </w:p>
    <w:p w:rsidR="000E2B99" w:rsidRPr="00A31DD6" w:rsidRDefault="000E2B99" w:rsidP="000E2B99">
      <w:pPr>
        <w:shd w:val="clear" w:color="auto" w:fill="C0C0C0"/>
        <w:jc w:val="both"/>
        <w:rPr>
          <w:b/>
          <w:i/>
        </w:rPr>
      </w:pPr>
      <w:r w:rsidRPr="00A31DD6">
        <w:rPr>
          <w:b/>
          <w:i/>
        </w:rPr>
        <w:t>Rozbudowa ulicy Sienkiewicza</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60016, par. 6050</w:t>
      </w:r>
    </w:p>
    <w:p w:rsidR="000E2B99" w:rsidRPr="00A31DD6" w:rsidRDefault="000E2B99" w:rsidP="000E2B99">
      <w:pPr>
        <w:tabs>
          <w:tab w:val="right" w:pos="8505"/>
        </w:tabs>
        <w:jc w:val="both"/>
        <w:rPr>
          <w:b/>
        </w:rPr>
      </w:pPr>
      <w:r w:rsidRPr="00A31DD6">
        <w:rPr>
          <w:b/>
        </w:rPr>
        <w:t>Szacunkowa wartość zadania</w:t>
      </w:r>
      <w:r w:rsidRPr="00A31DD6">
        <w:rPr>
          <w:b/>
        </w:rPr>
        <w:tab/>
        <w:t>16.375.000,00</w:t>
      </w:r>
    </w:p>
    <w:p w:rsidR="000E2B99" w:rsidRPr="00A31DD6" w:rsidRDefault="000E2B99" w:rsidP="000E2B99">
      <w:pPr>
        <w:tabs>
          <w:tab w:val="num" w:pos="360"/>
          <w:tab w:val="right" w:pos="8505"/>
        </w:tabs>
        <w:jc w:val="both"/>
        <w:rPr>
          <w:b/>
        </w:rPr>
      </w:pPr>
      <w:r w:rsidRPr="00A31DD6">
        <w:rPr>
          <w:b/>
        </w:rPr>
        <w:t>Wykonanie wydatków narastająco do 31.12.2019 r.</w:t>
      </w:r>
      <w:r w:rsidRPr="00A31DD6">
        <w:rPr>
          <w:b/>
        </w:rPr>
        <w:tab/>
        <w:t>72.655,27</w:t>
      </w:r>
    </w:p>
    <w:p w:rsidR="000E2B99" w:rsidRPr="00A31DD6" w:rsidRDefault="000E2B99" w:rsidP="000E2B99">
      <w:pPr>
        <w:tabs>
          <w:tab w:val="right" w:pos="8505"/>
        </w:tabs>
        <w:jc w:val="both"/>
        <w:rPr>
          <w:b/>
        </w:rPr>
      </w:pPr>
      <w:r w:rsidRPr="00A31DD6">
        <w:rPr>
          <w:b/>
        </w:rPr>
        <w:t>Plan wydatków na rok 2020</w:t>
      </w:r>
      <w:r w:rsidRPr="00A31DD6">
        <w:rPr>
          <w:b/>
        </w:rPr>
        <w:tab/>
        <w:t>266.000,00</w:t>
      </w:r>
    </w:p>
    <w:p w:rsidR="000E2B99" w:rsidRPr="00A31DD6" w:rsidRDefault="000E2B99" w:rsidP="000E2B99">
      <w:pPr>
        <w:tabs>
          <w:tab w:val="right" w:pos="8505"/>
        </w:tabs>
        <w:jc w:val="both"/>
        <w:rPr>
          <w:b/>
        </w:rPr>
      </w:pPr>
      <w:r w:rsidRPr="00A31DD6">
        <w:rPr>
          <w:b/>
        </w:rPr>
        <w:t>Wykonanie wydatków za rok 2020  </w:t>
      </w:r>
      <w:r w:rsidRPr="00A31DD6">
        <w:rPr>
          <w:b/>
        </w:rPr>
        <w:tab/>
        <w:t>205.000,00</w:t>
      </w:r>
    </w:p>
    <w:p w:rsidR="000E2B99" w:rsidRPr="00A31DD6" w:rsidRDefault="000E2B99" w:rsidP="000E2B99">
      <w:pPr>
        <w:tabs>
          <w:tab w:val="num" w:pos="360"/>
        </w:tabs>
        <w:jc w:val="both"/>
      </w:pPr>
    </w:p>
    <w:p w:rsidR="000E2B99" w:rsidRPr="00A31DD6" w:rsidRDefault="000E2B99" w:rsidP="000E2B99">
      <w:pPr>
        <w:jc w:val="both"/>
      </w:pPr>
      <w:r w:rsidRPr="00A31DD6">
        <w:t>Kontynuacja przedsięwzięcia.</w:t>
      </w:r>
    </w:p>
    <w:p w:rsidR="000E2B99" w:rsidRPr="00A31DD6" w:rsidRDefault="000E2B99" w:rsidP="000E2B99">
      <w:pPr>
        <w:tabs>
          <w:tab w:val="num" w:pos="360"/>
        </w:tabs>
        <w:jc w:val="both"/>
      </w:pPr>
      <w:r w:rsidRPr="00A31DD6">
        <w:t>W roku 2020 prowadzono prace projektowe i czynności związane z uzyskaniem wszystkich niezbędnych zezwoleń i uzgodnień - zawarta umowa z fir</w:t>
      </w:r>
      <w:r w:rsidR="00F75BF2" w:rsidRPr="00A31DD6">
        <w:t>mą P.P. TRASKO Z. Sobolewski ze </w:t>
      </w:r>
      <w:r w:rsidRPr="00A31DD6">
        <w:t>Szczecina.</w:t>
      </w:r>
    </w:p>
    <w:p w:rsidR="000E2B99" w:rsidRPr="00A31DD6" w:rsidRDefault="000E2B99" w:rsidP="000E2B99">
      <w:pPr>
        <w:tabs>
          <w:tab w:val="num" w:pos="360"/>
        </w:tabs>
        <w:jc w:val="both"/>
        <w:rPr>
          <w:rFonts w:eastAsia="Calibri"/>
          <w:lang w:eastAsia="en-US"/>
        </w:rPr>
      </w:pPr>
      <w:r w:rsidRPr="00A31DD6">
        <w:rPr>
          <w:rFonts w:eastAsia="Calibri"/>
          <w:b/>
          <w:lang w:eastAsia="en-US"/>
        </w:rPr>
        <w:t>W wykonaniu wydatków uwzględniono kwotę 205.000,00 zł, tj</w:t>
      </w:r>
      <w:r w:rsidR="00F75BF2" w:rsidRPr="00A31DD6">
        <w:rPr>
          <w:rFonts w:eastAsia="Calibri"/>
          <w:b/>
          <w:lang w:eastAsia="en-US"/>
        </w:rPr>
        <w:t>. wydatki, które nie wygasają z </w:t>
      </w:r>
      <w:r w:rsidRPr="00A31DD6">
        <w:rPr>
          <w:rFonts w:eastAsia="Calibri"/>
          <w:b/>
          <w:lang w:eastAsia="en-US"/>
        </w:rPr>
        <w:t xml:space="preserve">upływem roku budżetowego 2020. </w:t>
      </w:r>
    </w:p>
    <w:p w:rsidR="000E2B99" w:rsidRPr="00A31DD6" w:rsidRDefault="000E2B99" w:rsidP="000E2B99">
      <w:pPr>
        <w:tabs>
          <w:tab w:val="num" w:pos="360"/>
        </w:tabs>
        <w:jc w:val="both"/>
      </w:pPr>
    </w:p>
    <w:p w:rsidR="000E2B99" w:rsidRPr="00A31DD6" w:rsidRDefault="000E2B99" w:rsidP="000E2B99">
      <w:pPr>
        <w:tabs>
          <w:tab w:val="right" w:pos="8505"/>
        </w:tabs>
        <w:jc w:val="both"/>
      </w:pPr>
    </w:p>
    <w:p w:rsidR="000E2B99" w:rsidRPr="00A31DD6" w:rsidRDefault="000E2B99" w:rsidP="000E2B99">
      <w:pPr>
        <w:shd w:val="clear" w:color="auto" w:fill="C0C0C0"/>
        <w:jc w:val="both"/>
        <w:rPr>
          <w:b/>
          <w:i/>
        </w:rPr>
      </w:pPr>
      <w:r w:rsidRPr="00A31DD6">
        <w:rPr>
          <w:b/>
          <w:i/>
        </w:rPr>
        <w:t>Poz. 14</w:t>
      </w:r>
    </w:p>
    <w:p w:rsidR="000E2B99" w:rsidRPr="00A31DD6" w:rsidRDefault="000E2B99" w:rsidP="000E2B99">
      <w:pPr>
        <w:shd w:val="clear" w:color="auto" w:fill="C0C0C0"/>
        <w:jc w:val="both"/>
        <w:rPr>
          <w:b/>
          <w:i/>
        </w:rPr>
      </w:pPr>
      <w:r w:rsidRPr="00A31DD6">
        <w:rPr>
          <w:b/>
          <w:i/>
        </w:rPr>
        <w:t>Przebudowa ulicy Gdyńskiej</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60016, par. 6050</w:t>
      </w:r>
    </w:p>
    <w:p w:rsidR="000E2B99" w:rsidRPr="00A31DD6" w:rsidRDefault="000E2B99" w:rsidP="000E2B99">
      <w:pPr>
        <w:tabs>
          <w:tab w:val="right" w:pos="8505"/>
        </w:tabs>
        <w:jc w:val="both"/>
        <w:rPr>
          <w:b/>
        </w:rPr>
      </w:pPr>
      <w:r w:rsidRPr="00A31DD6">
        <w:rPr>
          <w:b/>
        </w:rPr>
        <w:t>Szacunkowa wartość zadania</w:t>
      </w:r>
      <w:r w:rsidRPr="00A31DD6">
        <w:rPr>
          <w:b/>
        </w:rPr>
        <w:tab/>
        <w:t>3.075.000,00</w:t>
      </w:r>
    </w:p>
    <w:p w:rsidR="000E2B99" w:rsidRPr="00A31DD6" w:rsidRDefault="000E2B99" w:rsidP="000E2B99">
      <w:pPr>
        <w:tabs>
          <w:tab w:val="right" w:pos="8505"/>
        </w:tabs>
        <w:jc w:val="both"/>
        <w:rPr>
          <w:b/>
        </w:rPr>
      </w:pPr>
      <w:r w:rsidRPr="00A31DD6">
        <w:rPr>
          <w:b/>
        </w:rPr>
        <w:t xml:space="preserve">Wykonanie wydatków narastająco do 31.12.2019 r.    </w:t>
      </w:r>
      <w:r w:rsidRPr="00A31DD6">
        <w:rPr>
          <w:b/>
        </w:rPr>
        <w:tab/>
        <w:t>289.353,11</w:t>
      </w:r>
    </w:p>
    <w:p w:rsidR="000E2B99" w:rsidRPr="00A31DD6" w:rsidRDefault="000E2B99" w:rsidP="000E2B99">
      <w:pPr>
        <w:tabs>
          <w:tab w:val="right" w:pos="8505"/>
        </w:tabs>
        <w:jc w:val="both"/>
        <w:rPr>
          <w:b/>
        </w:rPr>
      </w:pPr>
      <w:r w:rsidRPr="00A31DD6">
        <w:rPr>
          <w:b/>
        </w:rPr>
        <w:t>Plan wydatków na rok 2020</w:t>
      </w:r>
      <w:r w:rsidRPr="00A31DD6">
        <w:rPr>
          <w:b/>
        </w:rPr>
        <w:tab/>
        <w:t>3.669.000,00</w:t>
      </w:r>
    </w:p>
    <w:p w:rsidR="000E2B99" w:rsidRPr="00A31DD6" w:rsidRDefault="000E2B99" w:rsidP="000E2B99">
      <w:pPr>
        <w:tabs>
          <w:tab w:val="right" w:pos="8505"/>
        </w:tabs>
        <w:jc w:val="both"/>
        <w:rPr>
          <w:b/>
        </w:rPr>
      </w:pPr>
      <w:r w:rsidRPr="00A31DD6">
        <w:rPr>
          <w:b/>
        </w:rPr>
        <w:t>Wykonanie wydatków za rok 2020  </w:t>
      </w:r>
      <w:r w:rsidRPr="00A31DD6">
        <w:rPr>
          <w:b/>
        </w:rPr>
        <w:tab/>
        <w:t>2.785.220,17</w:t>
      </w:r>
    </w:p>
    <w:p w:rsidR="000E2B99" w:rsidRPr="00A31DD6" w:rsidRDefault="000E2B99" w:rsidP="000E2B99">
      <w:pPr>
        <w:tabs>
          <w:tab w:val="right" w:pos="8505"/>
        </w:tabs>
        <w:jc w:val="both"/>
        <w:rPr>
          <w:b/>
        </w:rPr>
      </w:pPr>
    </w:p>
    <w:p w:rsidR="000E2B99" w:rsidRPr="00A31DD6" w:rsidRDefault="000E2B99" w:rsidP="000E2B99">
      <w:pPr>
        <w:jc w:val="both"/>
      </w:pPr>
      <w:r w:rsidRPr="00A31DD6">
        <w:t>Kontynuacja przedsięwzięcia.</w:t>
      </w:r>
    </w:p>
    <w:p w:rsidR="000E2B99" w:rsidRPr="00A31DD6" w:rsidRDefault="000E2B99" w:rsidP="000E2B99">
      <w:pPr>
        <w:tabs>
          <w:tab w:val="right" w:pos="8505"/>
        </w:tabs>
        <w:jc w:val="both"/>
      </w:pPr>
      <w:r w:rsidRPr="00A31DD6">
        <w:t>Zadanie uzyskało dofinansowanie z rządowego Funduszu Dróg Samorządowych.</w:t>
      </w:r>
    </w:p>
    <w:p w:rsidR="000E2B99" w:rsidRPr="00A31DD6" w:rsidRDefault="000E2B99" w:rsidP="000E2B99">
      <w:pPr>
        <w:tabs>
          <w:tab w:val="right" w:pos="8505"/>
        </w:tabs>
        <w:jc w:val="both"/>
      </w:pPr>
    </w:p>
    <w:p w:rsidR="000E2B99" w:rsidRPr="00A31DD6" w:rsidRDefault="000E2B99" w:rsidP="000E2B99">
      <w:pPr>
        <w:tabs>
          <w:tab w:val="right" w:pos="8505"/>
        </w:tabs>
        <w:jc w:val="both"/>
      </w:pPr>
      <w:r w:rsidRPr="00A31DD6">
        <w:t>W 2020 prace zostały zakończone. Wydatkowano środki między innymi na:</w:t>
      </w:r>
    </w:p>
    <w:p w:rsidR="000E2B99" w:rsidRPr="00A31DD6" w:rsidRDefault="000E2B99" w:rsidP="000E2B99">
      <w:pPr>
        <w:tabs>
          <w:tab w:val="right" w:pos="8505"/>
        </w:tabs>
        <w:jc w:val="both"/>
      </w:pPr>
      <w:r w:rsidRPr="00A31DD6">
        <w:t>- wykonywanie robót przy przebudowie ulicy przez firmę Projekty i Realizacja Sp. z o.o. z Poznania (umowa WIM/136/2019),</w:t>
      </w:r>
    </w:p>
    <w:p w:rsidR="000E2B99" w:rsidRPr="00A31DD6" w:rsidRDefault="000E2B99" w:rsidP="000E2B99">
      <w:pPr>
        <w:tabs>
          <w:tab w:val="right" w:pos="8505"/>
        </w:tabs>
        <w:jc w:val="both"/>
      </w:pPr>
      <w:r w:rsidRPr="00A31DD6">
        <w:t>- usługi Inżyniera Kontraktu wykonywane przez firmę NBQ ze Szczecina (umowa WIM/72/2017),</w:t>
      </w:r>
    </w:p>
    <w:p w:rsidR="000E2B99" w:rsidRPr="00A31DD6" w:rsidRDefault="000E2B99" w:rsidP="000E2B99">
      <w:pPr>
        <w:tabs>
          <w:tab w:val="right" w:pos="8505"/>
        </w:tabs>
        <w:jc w:val="both"/>
      </w:pPr>
      <w:r w:rsidRPr="00A31DD6">
        <w:t>- usługi nadzoru autorskiego wykonywane przez firmę PROMIT ze Szczecina (umowa WIM/45/2020).</w:t>
      </w:r>
    </w:p>
    <w:p w:rsidR="000E2B99" w:rsidRPr="00A31DD6" w:rsidRDefault="000E2B99" w:rsidP="000E2B99">
      <w:pPr>
        <w:tabs>
          <w:tab w:val="right" w:pos="8505"/>
        </w:tabs>
        <w:jc w:val="both"/>
      </w:pPr>
      <w:r w:rsidRPr="00A31DD6">
        <w:t>Prace zostały zakończone i droga została przekazana do użytku 29.09.2020</w:t>
      </w:r>
      <w:r w:rsidR="00F75BF2" w:rsidRPr="00A31DD6">
        <w:t> </w:t>
      </w:r>
      <w:r w:rsidRPr="00A31DD6">
        <w:t>r.</w:t>
      </w:r>
    </w:p>
    <w:p w:rsidR="000E2B99" w:rsidRPr="00A31DD6" w:rsidRDefault="000E2B99" w:rsidP="000E2B99">
      <w:pPr>
        <w:tabs>
          <w:tab w:val="right" w:pos="8505"/>
        </w:tabs>
        <w:jc w:val="both"/>
      </w:pPr>
      <w:r w:rsidRPr="00A31DD6">
        <w:t xml:space="preserve">Przebudowano odcinek od ul. Szkolnej do ul. Gdańskiej. </w:t>
      </w:r>
    </w:p>
    <w:p w:rsidR="000E2B99" w:rsidRPr="00A31DD6" w:rsidRDefault="000E2B99" w:rsidP="000E2B99">
      <w:pPr>
        <w:tabs>
          <w:tab w:val="right" w:pos="8505"/>
        </w:tabs>
        <w:jc w:val="both"/>
      </w:pPr>
      <w:r w:rsidRPr="00A31DD6">
        <w:t>Uzyskano efekty:</w:t>
      </w:r>
    </w:p>
    <w:p w:rsidR="000E2B99" w:rsidRPr="00A31DD6" w:rsidRDefault="000E2B99" w:rsidP="000E2B99">
      <w:pPr>
        <w:tabs>
          <w:tab w:val="right" w:pos="8505"/>
        </w:tabs>
        <w:jc w:val="both"/>
      </w:pPr>
      <w:r w:rsidRPr="00A31DD6">
        <w:t>- powierzchnia jezdni z nawierzchni bitumicznej – 1.853,64 m</w:t>
      </w:r>
      <w:r w:rsidRPr="00A31DD6">
        <w:rPr>
          <w:vertAlign w:val="superscript"/>
        </w:rPr>
        <w:t>2</w:t>
      </w:r>
      <w:r w:rsidRPr="00A31DD6">
        <w:t>,</w:t>
      </w:r>
    </w:p>
    <w:p w:rsidR="000E2B99" w:rsidRPr="00A31DD6" w:rsidRDefault="000E2B99" w:rsidP="000E2B99">
      <w:pPr>
        <w:tabs>
          <w:tab w:val="right" w:pos="8505"/>
        </w:tabs>
        <w:jc w:val="both"/>
      </w:pPr>
      <w:r w:rsidRPr="00A31DD6">
        <w:t>- powierzchnia progu zwalniającego z kostki betonowej – 294,01 m</w:t>
      </w:r>
      <w:r w:rsidRPr="00A31DD6">
        <w:rPr>
          <w:vertAlign w:val="superscript"/>
        </w:rPr>
        <w:t>2</w:t>
      </w:r>
      <w:r w:rsidRPr="00A31DD6">
        <w:t>,</w:t>
      </w:r>
    </w:p>
    <w:p w:rsidR="000E2B99" w:rsidRPr="00A31DD6" w:rsidRDefault="000E2B99" w:rsidP="000E2B99">
      <w:pPr>
        <w:tabs>
          <w:tab w:val="right" w:pos="8505"/>
        </w:tabs>
        <w:jc w:val="both"/>
      </w:pPr>
      <w:r w:rsidRPr="00A31DD6">
        <w:t xml:space="preserve">- ścieki </w:t>
      </w:r>
      <w:proofErr w:type="spellStart"/>
      <w:r w:rsidRPr="00A31DD6">
        <w:t>przykrawężnikowe</w:t>
      </w:r>
      <w:proofErr w:type="spellEnd"/>
      <w:r w:rsidRPr="00A31DD6">
        <w:t xml:space="preserve"> – 672,03 m x 0,2 m,</w:t>
      </w:r>
    </w:p>
    <w:p w:rsidR="000E2B99" w:rsidRPr="00A31DD6" w:rsidRDefault="000E2B99" w:rsidP="000E2B99">
      <w:pPr>
        <w:tabs>
          <w:tab w:val="right" w:pos="8505"/>
        </w:tabs>
        <w:jc w:val="both"/>
      </w:pPr>
      <w:r w:rsidRPr="00A31DD6">
        <w:t>- wjazdy z kostki betonowej – 601,39 m</w:t>
      </w:r>
      <w:r w:rsidRPr="00A31DD6">
        <w:rPr>
          <w:vertAlign w:val="superscript"/>
        </w:rPr>
        <w:t>2</w:t>
      </w:r>
      <w:r w:rsidRPr="00A31DD6">
        <w:t>,</w:t>
      </w:r>
    </w:p>
    <w:p w:rsidR="000E2B99" w:rsidRPr="00A31DD6" w:rsidRDefault="000E2B99" w:rsidP="000E2B99">
      <w:pPr>
        <w:tabs>
          <w:tab w:val="right" w:pos="8505"/>
        </w:tabs>
        <w:jc w:val="both"/>
      </w:pPr>
      <w:r w:rsidRPr="00A31DD6">
        <w:t>- powierzchnia zatok postojowych z kostki betonowej – 264,85 m</w:t>
      </w:r>
      <w:r w:rsidRPr="00A31DD6">
        <w:rPr>
          <w:vertAlign w:val="superscript"/>
        </w:rPr>
        <w:t>2</w:t>
      </w:r>
      <w:r w:rsidRPr="00A31DD6">
        <w:t>,</w:t>
      </w:r>
    </w:p>
    <w:p w:rsidR="000E2B99" w:rsidRPr="00A31DD6" w:rsidRDefault="000E2B99" w:rsidP="000E2B99">
      <w:pPr>
        <w:tabs>
          <w:tab w:val="right" w:pos="8505"/>
        </w:tabs>
        <w:jc w:val="both"/>
      </w:pPr>
      <w:r w:rsidRPr="00A31DD6">
        <w:t>- chodniki po obu stronach ulicy z kostki betonowej – 1.383,44 m</w:t>
      </w:r>
      <w:r w:rsidRPr="00A31DD6">
        <w:rPr>
          <w:vertAlign w:val="superscript"/>
        </w:rPr>
        <w:t>2</w:t>
      </w:r>
      <w:r w:rsidRPr="00A31DD6">
        <w:t>.</w:t>
      </w:r>
    </w:p>
    <w:p w:rsidR="000E2B99" w:rsidRPr="00A31DD6" w:rsidRDefault="000E2B99" w:rsidP="000E2B99">
      <w:pPr>
        <w:tabs>
          <w:tab w:val="right" w:pos="8505"/>
        </w:tabs>
        <w:jc w:val="both"/>
      </w:pPr>
    </w:p>
    <w:p w:rsidR="000E2B99" w:rsidRPr="00A31DD6" w:rsidRDefault="000E2B99" w:rsidP="000E2B99">
      <w:pPr>
        <w:tabs>
          <w:tab w:val="right" w:pos="8505"/>
        </w:tabs>
        <w:jc w:val="both"/>
      </w:pPr>
    </w:p>
    <w:p w:rsidR="000E2B99" w:rsidRPr="00A31DD6" w:rsidRDefault="000E2B99" w:rsidP="000E2B99">
      <w:pPr>
        <w:shd w:val="clear" w:color="auto" w:fill="C0C0C0"/>
        <w:jc w:val="both"/>
        <w:rPr>
          <w:b/>
          <w:i/>
        </w:rPr>
      </w:pPr>
      <w:r w:rsidRPr="00A31DD6">
        <w:rPr>
          <w:b/>
          <w:i/>
        </w:rPr>
        <w:t>Poz. 15</w:t>
      </w:r>
    </w:p>
    <w:p w:rsidR="000E2B99" w:rsidRPr="00A31DD6" w:rsidRDefault="000E2B99" w:rsidP="000E2B99">
      <w:pPr>
        <w:shd w:val="clear" w:color="auto" w:fill="C0C0C0"/>
        <w:jc w:val="both"/>
        <w:rPr>
          <w:b/>
          <w:i/>
        </w:rPr>
      </w:pPr>
      <w:r w:rsidRPr="00A31DD6">
        <w:rPr>
          <w:b/>
          <w:i/>
        </w:rPr>
        <w:t>Rozbudowa ciągu pieszego wzdłuż wydmy w Świnoujściu</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60016, par. 6050</w:t>
      </w:r>
    </w:p>
    <w:p w:rsidR="000E2B99" w:rsidRPr="00A31DD6" w:rsidRDefault="000E2B99" w:rsidP="000E2B99">
      <w:pPr>
        <w:tabs>
          <w:tab w:val="right" w:pos="8505"/>
        </w:tabs>
        <w:jc w:val="both"/>
        <w:rPr>
          <w:b/>
        </w:rPr>
      </w:pPr>
      <w:r w:rsidRPr="00A31DD6">
        <w:rPr>
          <w:b/>
        </w:rPr>
        <w:t>Szacunkowa wartość zadania</w:t>
      </w:r>
      <w:r w:rsidRPr="00A31DD6">
        <w:rPr>
          <w:b/>
        </w:rPr>
        <w:tab/>
        <w:t>13.135.000,00</w:t>
      </w:r>
    </w:p>
    <w:p w:rsidR="000E2B99" w:rsidRPr="00A31DD6" w:rsidRDefault="000E2B99" w:rsidP="000E2B99">
      <w:pPr>
        <w:tabs>
          <w:tab w:val="right" w:pos="8505"/>
        </w:tabs>
        <w:jc w:val="both"/>
        <w:rPr>
          <w:b/>
        </w:rPr>
      </w:pPr>
      <w:r w:rsidRPr="00A31DD6">
        <w:rPr>
          <w:b/>
        </w:rPr>
        <w:t>Plan wydatków na rok 2020</w:t>
      </w:r>
      <w:r w:rsidRPr="00A31DD6">
        <w:rPr>
          <w:b/>
        </w:rPr>
        <w:tab/>
        <w:t>150.000,00</w:t>
      </w:r>
    </w:p>
    <w:p w:rsidR="000E2B99" w:rsidRPr="00A31DD6" w:rsidRDefault="000E2B99" w:rsidP="000E2B99">
      <w:pPr>
        <w:tabs>
          <w:tab w:val="right" w:pos="8505"/>
        </w:tabs>
        <w:jc w:val="both"/>
        <w:rPr>
          <w:b/>
        </w:rPr>
      </w:pPr>
      <w:r w:rsidRPr="00A31DD6">
        <w:rPr>
          <w:b/>
        </w:rPr>
        <w:t>Wykonanie wydatków za rok 2020  </w:t>
      </w:r>
      <w:r w:rsidRPr="00A31DD6">
        <w:rPr>
          <w:b/>
        </w:rPr>
        <w:tab/>
        <w:t>0,00</w:t>
      </w:r>
    </w:p>
    <w:p w:rsidR="000E2B99" w:rsidRPr="00A31DD6" w:rsidRDefault="000E2B99" w:rsidP="000E2B99">
      <w:pPr>
        <w:tabs>
          <w:tab w:val="right" w:pos="8505"/>
        </w:tabs>
        <w:jc w:val="both"/>
        <w:rPr>
          <w:b/>
        </w:rPr>
      </w:pPr>
    </w:p>
    <w:p w:rsidR="000E2B99" w:rsidRPr="00A31DD6" w:rsidRDefault="000E2B99" w:rsidP="000E2B99">
      <w:pPr>
        <w:tabs>
          <w:tab w:val="right" w:pos="8505"/>
        </w:tabs>
        <w:jc w:val="both"/>
      </w:pPr>
      <w:r w:rsidRPr="00A31DD6">
        <w:t>W roku 2020 została opracowana specyfikacja przetargowa dla wyboru projektanta i ogłoszony został przetarg na wybór pracowni projektowej.</w:t>
      </w:r>
    </w:p>
    <w:p w:rsidR="000E2B99" w:rsidRPr="00A31DD6" w:rsidRDefault="000E2B99" w:rsidP="000E2B99">
      <w:pPr>
        <w:tabs>
          <w:tab w:val="right" w:pos="8505"/>
        </w:tabs>
        <w:jc w:val="both"/>
      </w:pPr>
    </w:p>
    <w:p w:rsidR="000E2B99" w:rsidRPr="00A31DD6" w:rsidRDefault="000E2B99" w:rsidP="000E2B99">
      <w:pPr>
        <w:tabs>
          <w:tab w:val="right" w:pos="8505"/>
        </w:tabs>
        <w:jc w:val="both"/>
      </w:pPr>
    </w:p>
    <w:p w:rsidR="000E2B99" w:rsidRPr="00A31DD6" w:rsidRDefault="000E2B99" w:rsidP="000E2B99">
      <w:pPr>
        <w:shd w:val="clear" w:color="auto" w:fill="C0C0C0"/>
        <w:jc w:val="both"/>
        <w:rPr>
          <w:b/>
          <w:i/>
        </w:rPr>
      </w:pPr>
      <w:r w:rsidRPr="00A31DD6">
        <w:rPr>
          <w:b/>
          <w:i/>
        </w:rPr>
        <w:t>Poz. 16</w:t>
      </w:r>
    </w:p>
    <w:p w:rsidR="000E2B99" w:rsidRPr="00A31DD6" w:rsidRDefault="000E2B99" w:rsidP="000E2B99">
      <w:pPr>
        <w:shd w:val="clear" w:color="auto" w:fill="C0C0C0"/>
        <w:jc w:val="both"/>
        <w:rPr>
          <w:b/>
          <w:i/>
        </w:rPr>
      </w:pPr>
      <w:r w:rsidRPr="00A31DD6">
        <w:rPr>
          <w:b/>
          <w:i/>
        </w:rPr>
        <w:t xml:space="preserve">Rozbudowa drogi dojazdowej do plaży na </w:t>
      </w:r>
      <w:proofErr w:type="spellStart"/>
      <w:r w:rsidRPr="00A31DD6">
        <w:rPr>
          <w:b/>
          <w:i/>
        </w:rPr>
        <w:t>Warszowie</w:t>
      </w:r>
      <w:proofErr w:type="spellEnd"/>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60016, par. 6050</w:t>
      </w:r>
    </w:p>
    <w:p w:rsidR="000E2B99" w:rsidRPr="00A31DD6" w:rsidRDefault="000E2B99" w:rsidP="000E2B99">
      <w:pPr>
        <w:tabs>
          <w:tab w:val="right" w:pos="8505"/>
        </w:tabs>
        <w:jc w:val="both"/>
        <w:rPr>
          <w:b/>
        </w:rPr>
      </w:pPr>
      <w:r w:rsidRPr="00A31DD6">
        <w:rPr>
          <w:b/>
        </w:rPr>
        <w:t>Szacunkowa wartość zadania</w:t>
      </w:r>
      <w:r w:rsidRPr="00A31DD6">
        <w:rPr>
          <w:b/>
        </w:rPr>
        <w:tab/>
        <w:t>8.032.000,00</w:t>
      </w:r>
    </w:p>
    <w:p w:rsidR="000E2B99" w:rsidRPr="00A31DD6" w:rsidRDefault="000E2B99" w:rsidP="000E2B99">
      <w:pPr>
        <w:tabs>
          <w:tab w:val="right" w:pos="8505"/>
        </w:tabs>
        <w:jc w:val="both"/>
        <w:rPr>
          <w:b/>
        </w:rPr>
      </w:pPr>
      <w:r w:rsidRPr="00A31DD6">
        <w:rPr>
          <w:b/>
        </w:rPr>
        <w:t>Plan wydatków na rok 2020</w:t>
      </w:r>
      <w:r w:rsidRPr="00A31DD6">
        <w:rPr>
          <w:b/>
        </w:rPr>
        <w:tab/>
        <w:t>200.000,00</w:t>
      </w:r>
    </w:p>
    <w:p w:rsidR="000E2B99" w:rsidRPr="00A31DD6" w:rsidRDefault="000E2B99" w:rsidP="000E2B99">
      <w:pPr>
        <w:tabs>
          <w:tab w:val="right" w:pos="8505"/>
        </w:tabs>
        <w:jc w:val="both"/>
        <w:rPr>
          <w:b/>
        </w:rPr>
      </w:pPr>
      <w:r w:rsidRPr="00A31DD6">
        <w:rPr>
          <w:b/>
        </w:rPr>
        <w:t>Wykonanie wydatków za rok 2020  </w:t>
      </w:r>
      <w:r w:rsidRPr="00A31DD6">
        <w:rPr>
          <w:b/>
        </w:rPr>
        <w:tab/>
        <w:t>0,00</w:t>
      </w:r>
    </w:p>
    <w:p w:rsidR="000E2B99" w:rsidRPr="00A31DD6" w:rsidRDefault="000E2B99" w:rsidP="000E2B99">
      <w:pPr>
        <w:tabs>
          <w:tab w:val="right" w:pos="8505"/>
        </w:tabs>
        <w:jc w:val="both"/>
        <w:rPr>
          <w:b/>
        </w:rPr>
      </w:pPr>
    </w:p>
    <w:p w:rsidR="000E2B99" w:rsidRPr="00A31DD6" w:rsidRDefault="000E2B99" w:rsidP="000E2B99">
      <w:pPr>
        <w:tabs>
          <w:tab w:val="right" w:pos="8505"/>
        </w:tabs>
        <w:jc w:val="both"/>
      </w:pPr>
      <w:r w:rsidRPr="00A31DD6">
        <w:lastRenderedPageBreak/>
        <w:t>W roku 2020 w wyniku przetargu dokonano wyboru projektanta (firma SD Projekt z Poznani</w:t>
      </w:r>
      <w:r w:rsidR="00F75BF2" w:rsidRPr="00A31DD6">
        <w:t>a) i </w:t>
      </w:r>
      <w:r w:rsidRPr="00A31DD6">
        <w:t>rozpoczęto opracowanie dokumentacji projektowej.</w:t>
      </w:r>
    </w:p>
    <w:p w:rsidR="000E2B99" w:rsidRPr="00A31DD6" w:rsidRDefault="000E2B99" w:rsidP="000E2B99">
      <w:pPr>
        <w:tabs>
          <w:tab w:val="right" w:pos="8505"/>
        </w:tabs>
        <w:jc w:val="both"/>
        <w:rPr>
          <w:b/>
        </w:rPr>
      </w:pPr>
    </w:p>
    <w:p w:rsidR="000E2B99" w:rsidRPr="00A31DD6" w:rsidRDefault="000E2B99" w:rsidP="000E2B99">
      <w:pPr>
        <w:tabs>
          <w:tab w:val="right" w:pos="8505"/>
        </w:tabs>
        <w:jc w:val="both"/>
        <w:rPr>
          <w:b/>
        </w:rPr>
      </w:pPr>
    </w:p>
    <w:p w:rsidR="000E2B99" w:rsidRPr="00A31DD6" w:rsidRDefault="000E2B99" w:rsidP="000E2B99">
      <w:pPr>
        <w:shd w:val="clear" w:color="auto" w:fill="C0C0C0"/>
        <w:jc w:val="both"/>
        <w:rPr>
          <w:b/>
          <w:i/>
        </w:rPr>
      </w:pPr>
      <w:r w:rsidRPr="00A31DD6">
        <w:rPr>
          <w:b/>
          <w:i/>
        </w:rPr>
        <w:t>Poz. 17</w:t>
      </w:r>
    </w:p>
    <w:p w:rsidR="000E2B99" w:rsidRPr="00A31DD6" w:rsidRDefault="000E2B99" w:rsidP="000E2B99">
      <w:pPr>
        <w:shd w:val="clear" w:color="auto" w:fill="C0C0C0"/>
        <w:jc w:val="both"/>
        <w:rPr>
          <w:b/>
          <w:i/>
        </w:rPr>
      </w:pPr>
      <w:r w:rsidRPr="00A31DD6">
        <w:rPr>
          <w:b/>
          <w:i/>
        </w:rPr>
        <w:t>Rozbudowa ulicy Witosa</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60016, par. 6050</w:t>
      </w:r>
    </w:p>
    <w:p w:rsidR="000E2B99" w:rsidRPr="00A31DD6" w:rsidRDefault="000E2B99" w:rsidP="000E2B99">
      <w:pPr>
        <w:tabs>
          <w:tab w:val="right" w:pos="8505"/>
        </w:tabs>
        <w:jc w:val="both"/>
        <w:rPr>
          <w:b/>
        </w:rPr>
      </w:pPr>
      <w:r w:rsidRPr="00A31DD6">
        <w:rPr>
          <w:b/>
        </w:rPr>
        <w:t>Szacunkowa wartość prac</w:t>
      </w:r>
      <w:r w:rsidRPr="00A31DD6">
        <w:rPr>
          <w:b/>
        </w:rPr>
        <w:tab/>
        <w:t>1.404.000,00</w:t>
      </w:r>
    </w:p>
    <w:p w:rsidR="000E2B99" w:rsidRPr="00A31DD6" w:rsidRDefault="000E2B99" w:rsidP="000E2B99">
      <w:pPr>
        <w:tabs>
          <w:tab w:val="right" w:pos="8505"/>
        </w:tabs>
        <w:jc w:val="both"/>
        <w:rPr>
          <w:b/>
        </w:rPr>
      </w:pPr>
      <w:r w:rsidRPr="00A31DD6">
        <w:rPr>
          <w:b/>
        </w:rPr>
        <w:t>Plan wydatków na rok 2020</w:t>
      </w:r>
      <w:r w:rsidRPr="00A31DD6">
        <w:rPr>
          <w:b/>
        </w:rPr>
        <w:tab/>
        <w:t>350.000,00</w:t>
      </w:r>
    </w:p>
    <w:p w:rsidR="000E2B99" w:rsidRPr="00A31DD6" w:rsidRDefault="000E2B99" w:rsidP="000E2B99">
      <w:pPr>
        <w:tabs>
          <w:tab w:val="right" w:pos="8505"/>
        </w:tabs>
        <w:jc w:val="both"/>
      </w:pPr>
      <w:r w:rsidRPr="00A31DD6">
        <w:rPr>
          <w:b/>
        </w:rPr>
        <w:t>Wykonanie wydatków za rok 2020  </w:t>
      </w:r>
      <w:r w:rsidRPr="00A31DD6">
        <w:rPr>
          <w:b/>
        </w:rPr>
        <w:tab/>
        <w:t>720,00</w:t>
      </w:r>
    </w:p>
    <w:p w:rsidR="000E2B99" w:rsidRPr="00A31DD6" w:rsidRDefault="000E2B99" w:rsidP="000E2B99">
      <w:pPr>
        <w:tabs>
          <w:tab w:val="right" w:pos="8505"/>
        </w:tabs>
        <w:jc w:val="both"/>
      </w:pPr>
    </w:p>
    <w:p w:rsidR="000E2B99" w:rsidRPr="00A31DD6" w:rsidRDefault="000E2B99" w:rsidP="000E2B99">
      <w:pPr>
        <w:tabs>
          <w:tab w:val="right" w:pos="8505"/>
        </w:tabs>
        <w:jc w:val="both"/>
      </w:pPr>
      <w:r w:rsidRPr="00A31DD6">
        <w:t>Zadanie realizowane wspólnie z inwestorem prywatnym realizującym budowę budynku mieszkalnego Penelopa Silver.</w:t>
      </w:r>
    </w:p>
    <w:p w:rsidR="000E2B99" w:rsidRPr="00A31DD6" w:rsidRDefault="000E2B99" w:rsidP="000E2B99">
      <w:pPr>
        <w:tabs>
          <w:tab w:val="right" w:pos="8505"/>
        </w:tabs>
        <w:jc w:val="both"/>
      </w:pPr>
      <w:r w:rsidRPr="00A31DD6">
        <w:t>Inwestor prywatny opracował dokumentację projektową, na podstawie której złożony został  wniosek o uzyskanie decyzji realizacyjnej.</w:t>
      </w:r>
    </w:p>
    <w:p w:rsidR="000E2B99" w:rsidRPr="00A31DD6" w:rsidRDefault="000E2B99" w:rsidP="000E2B99">
      <w:pPr>
        <w:tabs>
          <w:tab w:val="right" w:pos="8505"/>
        </w:tabs>
        <w:jc w:val="both"/>
      </w:pPr>
      <w:r w:rsidRPr="00A31DD6">
        <w:t>Uzyskano wszystkie niezbędne decyzje realizacyjne oraz ustalono, że prace budowlane zostanę przeprowadzone w roku 2021.</w:t>
      </w:r>
    </w:p>
    <w:p w:rsidR="000E2B99" w:rsidRPr="00A31DD6" w:rsidRDefault="000E2B99" w:rsidP="000E2B99">
      <w:pPr>
        <w:tabs>
          <w:tab w:val="right" w:pos="8505"/>
        </w:tabs>
        <w:jc w:val="both"/>
      </w:pPr>
    </w:p>
    <w:p w:rsidR="000E2B99" w:rsidRPr="00A31DD6" w:rsidRDefault="000E2B99" w:rsidP="000E2B99">
      <w:pPr>
        <w:tabs>
          <w:tab w:val="right" w:pos="8505"/>
        </w:tabs>
        <w:jc w:val="both"/>
        <w:rPr>
          <w:b/>
        </w:rPr>
      </w:pPr>
    </w:p>
    <w:p w:rsidR="000E2B99" w:rsidRPr="00A31DD6" w:rsidRDefault="000E2B99" w:rsidP="000E2B99">
      <w:pPr>
        <w:shd w:val="clear" w:color="auto" w:fill="C0C0C0"/>
        <w:jc w:val="both"/>
        <w:rPr>
          <w:b/>
          <w:i/>
        </w:rPr>
      </w:pPr>
      <w:r w:rsidRPr="00A31DD6">
        <w:rPr>
          <w:b/>
          <w:i/>
        </w:rPr>
        <w:t>Poz. 18</w:t>
      </w:r>
    </w:p>
    <w:p w:rsidR="000E2B99" w:rsidRPr="00A31DD6" w:rsidRDefault="000E2B99" w:rsidP="000E2B99">
      <w:pPr>
        <w:shd w:val="clear" w:color="auto" w:fill="C0C0C0"/>
        <w:jc w:val="both"/>
        <w:rPr>
          <w:b/>
          <w:i/>
        </w:rPr>
      </w:pPr>
      <w:r w:rsidRPr="00A31DD6">
        <w:rPr>
          <w:b/>
          <w:i/>
        </w:rPr>
        <w:t>Przebudowa chodników i jezdni w drogach gminnych</w:t>
      </w:r>
    </w:p>
    <w:p w:rsidR="000E2B99" w:rsidRPr="00A31DD6" w:rsidRDefault="000E2B99" w:rsidP="000E2B99">
      <w:pPr>
        <w:tabs>
          <w:tab w:val="num" w:pos="360"/>
          <w:tab w:val="right" w:pos="8505"/>
        </w:tabs>
        <w:jc w:val="both"/>
        <w:rPr>
          <w:i/>
        </w:rPr>
      </w:pPr>
    </w:p>
    <w:p w:rsidR="000E2B99" w:rsidRPr="00A31DD6" w:rsidRDefault="000E2B99" w:rsidP="000E2B99">
      <w:pPr>
        <w:tabs>
          <w:tab w:val="num" w:pos="360"/>
          <w:tab w:val="right" w:pos="8505"/>
        </w:tabs>
        <w:spacing w:after="120"/>
        <w:jc w:val="both"/>
        <w:rPr>
          <w:i/>
        </w:rPr>
      </w:pPr>
      <w:r w:rsidRPr="00A31DD6">
        <w:rPr>
          <w:spacing w:val="20"/>
        </w:rPr>
        <w:t>Rozdział 60016, par. 6050</w:t>
      </w:r>
    </w:p>
    <w:p w:rsidR="000E2B99" w:rsidRPr="00A31DD6" w:rsidRDefault="000E2B99" w:rsidP="000E2B99">
      <w:pPr>
        <w:tabs>
          <w:tab w:val="num" w:pos="360"/>
          <w:tab w:val="right" w:pos="8505"/>
        </w:tabs>
        <w:jc w:val="both"/>
        <w:rPr>
          <w:b/>
        </w:rPr>
      </w:pPr>
      <w:r w:rsidRPr="00A31DD6">
        <w:rPr>
          <w:b/>
        </w:rPr>
        <w:t>Wartość szacunkowa zadania</w:t>
      </w:r>
      <w:r w:rsidRPr="00A31DD6">
        <w:rPr>
          <w:b/>
        </w:rPr>
        <w:tab/>
        <w:t>61.255.000,00</w:t>
      </w:r>
    </w:p>
    <w:p w:rsidR="000E2B99" w:rsidRPr="00A31DD6" w:rsidRDefault="000E2B99" w:rsidP="000E2B99">
      <w:pPr>
        <w:tabs>
          <w:tab w:val="right" w:pos="8505"/>
        </w:tabs>
        <w:jc w:val="both"/>
        <w:rPr>
          <w:b/>
          <w:bCs/>
          <w:lang w:eastAsia="x-none"/>
        </w:rPr>
      </w:pPr>
      <w:r w:rsidRPr="00A31DD6">
        <w:rPr>
          <w:b/>
          <w:bCs/>
          <w:lang w:val="x-none" w:eastAsia="x-none"/>
        </w:rPr>
        <w:t>Wykonanie wydatków narastająco do 31.12.201</w:t>
      </w:r>
      <w:r w:rsidRPr="00A31DD6">
        <w:rPr>
          <w:b/>
          <w:bCs/>
          <w:lang w:eastAsia="x-none"/>
        </w:rPr>
        <w:t>9</w:t>
      </w:r>
      <w:r w:rsidRPr="00A31DD6">
        <w:rPr>
          <w:b/>
          <w:bCs/>
          <w:lang w:val="x-none" w:eastAsia="x-none"/>
        </w:rPr>
        <w:t> r.</w:t>
      </w:r>
      <w:r w:rsidRPr="00A31DD6">
        <w:rPr>
          <w:b/>
          <w:bCs/>
          <w:lang w:val="x-none" w:eastAsia="x-none"/>
        </w:rPr>
        <w:tab/>
      </w:r>
      <w:r w:rsidRPr="00A31DD6">
        <w:rPr>
          <w:b/>
          <w:bCs/>
          <w:lang w:eastAsia="x-none"/>
        </w:rPr>
        <w:t>43.148.417,81</w:t>
      </w:r>
    </w:p>
    <w:p w:rsidR="000E2B99" w:rsidRPr="00A31DD6" w:rsidRDefault="000E2B99" w:rsidP="000E2B99">
      <w:pPr>
        <w:tabs>
          <w:tab w:val="num" w:pos="360"/>
          <w:tab w:val="right" w:pos="8505"/>
        </w:tabs>
        <w:jc w:val="both"/>
        <w:rPr>
          <w:b/>
        </w:rPr>
      </w:pPr>
      <w:r w:rsidRPr="00A31DD6">
        <w:rPr>
          <w:b/>
        </w:rPr>
        <w:t>Plan wydatków na rok 2020</w:t>
      </w:r>
      <w:r w:rsidRPr="00A31DD6">
        <w:rPr>
          <w:b/>
        </w:rPr>
        <w:tab/>
        <w:t>16.187.000,00</w:t>
      </w:r>
    </w:p>
    <w:p w:rsidR="000E2B99" w:rsidRPr="00A31DD6" w:rsidRDefault="000E2B99" w:rsidP="000E2B99">
      <w:pPr>
        <w:tabs>
          <w:tab w:val="num" w:pos="360"/>
          <w:tab w:val="right" w:pos="8505"/>
        </w:tabs>
        <w:jc w:val="both"/>
        <w:rPr>
          <w:b/>
        </w:rPr>
      </w:pPr>
      <w:r w:rsidRPr="00A31DD6">
        <w:rPr>
          <w:b/>
        </w:rPr>
        <w:t xml:space="preserve">Wykonanie wydatków za rok 2020 </w:t>
      </w:r>
      <w:r w:rsidRPr="00A31DD6">
        <w:rPr>
          <w:b/>
        </w:rPr>
        <w:tab/>
        <w:t>13.774.605,52</w:t>
      </w:r>
    </w:p>
    <w:p w:rsidR="000E2B99" w:rsidRPr="00A31DD6" w:rsidRDefault="000E2B99" w:rsidP="000E2B99">
      <w:pPr>
        <w:tabs>
          <w:tab w:val="num" w:pos="360"/>
          <w:tab w:val="right" w:pos="8505"/>
        </w:tabs>
        <w:jc w:val="both"/>
      </w:pPr>
    </w:p>
    <w:p w:rsidR="000E2B99" w:rsidRPr="00A31DD6" w:rsidRDefault="000E2B99" w:rsidP="000E2B99">
      <w:pPr>
        <w:tabs>
          <w:tab w:val="num" w:pos="360"/>
          <w:tab w:val="right" w:pos="8505"/>
        </w:tabs>
        <w:jc w:val="both"/>
      </w:pPr>
      <w:r w:rsidRPr="00A31DD6">
        <w:t>W 2020r. wydatkowano środki między innymi na:</w:t>
      </w:r>
    </w:p>
    <w:p w:rsidR="000E2B99" w:rsidRPr="00A31DD6" w:rsidRDefault="000E2B99" w:rsidP="000E2B99">
      <w:pPr>
        <w:tabs>
          <w:tab w:val="num" w:pos="360"/>
          <w:tab w:val="right" w:pos="8505"/>
        </w:tabs>
        <w:jc w:val="both"/>
      </w:pPr>
    </w:p>
    <w:p w:rsidR="000E2B99" w:rsidRPr="00A31DD6" w:rsidRDefault="000E2B99" w:rsidP="000E2B99">
      <w:pPr>
        <w:tabs>
          <w:tab w:val="num" w:pos="360"/>
          <w:tab w:val="right" w:pos="8505"/>
        </w:tabs>
        <w:jc w:val="both"/>
      </w:pPr>
      <w:r w:rsidRPr="00A31DD6">
        <w:t>- zakończenie przebudowy ul. Okólnej przez firmę Budowa Dróg i Mostów z Wolina (umowa WIM/93/2019) – prace zostały zakończone i odebrane w dniu 19.03.2020</w:t>
      </w:r>
      <w:r w:rsidR="007D0ECE" w:rsidRPr="00A31DD6">
        <w:t> </w:t>
      </w:r>
      <w:r w:rsidRPr="00A31DD6">
        <w:t>r.</w:t>
      </w:r>
    </w:p>
    <w:p w:rsidR="000E2B99" w:rsidRPr="00A31DD6" w:rsidRDefault="000E2B99" w:rsidP="000E2B99">
      <w:pPr>
        <w:tabs>
          <w:tab w:val="num" w:pos="360"/>
          <w:tab w:val="right" w:pos="8505"/>
        </w:tabs>
        <w:jc w:val="both"/>
        <w:rPr>
          <w:u w:val="single"/>
        </w:rPr>
      </w:pPr>
      <w:r w:rsidRPr="00A31DD6">
        <w:rPr>
          <w:u w:val="single"/>
        </w:rPr>
        <w:t>Uzyskane efekty rzeczowe:</w:t>
      </w:r>
    </w:p>
    <w:p w:rsidR="000E2B99" w:rsidRPr="00A31DD6" w:rsidRDefault="000E2B99" w:rsidP="000E2B99">
      <w:pPr>
        <w:tabs>
          <w:tab w:val="num" w:pos="426"/>
          <w:tab w:val="right" w:pos="8505"/>
        </w:tabs>
        <w:ind w:left="426" w:hanging="142"/>
        <w:jc w:val="both"/>
      </w:pPr>
      <w:r w:rsidRPr="00A31DD6">
        <w:t>- jezdnia – nawierzchnia z masy bitumicznej – 577 m</w:t>
      </w:r>
      <w:r w:rsidRPr="00A31DD6">
        <w:rPr>
          <w:vertAlign w:val="superscript"/>
        </w:rPr>
        <w:t>2</w:t>
      </w:r>
      <w:r w:rsidRPr="00A31DD6">
        <w:t>,</w:t>
      </w:r>
    </w:p>
    <w:p w:rsidR="000E2B99" w:rsidRPr="00A31DD6" w:rsidRDefault="000E2B99" w:rsidP="000E2B99">
      <w:pPr>
        <w:tabs>
          <w:tab w:val="num" w:pos="426"/>
          <w:tab w:val="right" w:pos="8505"/>
        </w:tabs>
        <w:ind w:left="426" w:hanging="142"/>
        <w:jc w:val="both"/>
      </w:pPr>
      <w:r w:rsidRPr="00A31DD6">
        <w:t>- jezdnia  i zjazdy – kostka brukowa betonowa - 2.000 m</w:t>
      </w:r>
      <w:r w:rsidRPr="00A31DD6">
        <w:rPr>
          <w:vertAlign w:val="superscript"/>
        </w:rPr>
        <w:t>2</w:t>
      </w:r>
      <w:r w:rsidRPr="00A31DD6">
        <w:t>, wyspy ronda i wyniesienie skrzyżowania – kostka brukowa betonowa  - 82 m</w:t>
      </w:r>
      <w:r w:rsidRPr="00A31DD6">
        <w:rPr>
          <w:vertAlign w:val="superscript"/>
        </w:rPr>
        <w:t>2</w:t>
      </w:r>
      <w:r w:rsidRPr="00A31DD6">
        <w:t>,</w:t>
      </w:r>
    </w:p>
    <w:p w:rsidR="000E2B99" w:rsidRPr="00A31DD6" w:rsidRDefault="000E2B99" w:rsidP="000E2B99">
      <w:pPr>
        <w:tabs>
          <w:tab w:val="num" w:pos="426"/>
          <w:tab w:val="right" w:pos="8505"/>
        </w:tabs>
        <w:ind w:left="426" w:hanging="142"/>
        <w:jc w:val="both"/>
      </w:pPr>
      <w:r w:rsidRPr="00A31DD6">
        <w:t>- oświetlenie ulicy – 7 szt. slupów oświetleniowych wraz z oprawami LED oraz instalacja elektryczna zasilająca słupy;</w:t>
      </w:r>
    </w:p>
    <w:p w:rsidR="000E2B99" w:rsidRPr="00A31DD6" w:rsidRDefault="000E2B99" w:rsidP="000E2B99">
      <w:pPr>
        <w:tabs>
          <w:tab w:val="num" w:pos="360"/>
          <w:tab w:val="right" w:pos="8505"/>
        </w:tabs>
        <w:jc w:val="both"/>
      </w:pPr>
    </w:p>
    <w:p w:rsidR="000E2B99" w:rsidRPr="00A31DD6" w:rsidRDefault="000E2B99" w:rsidP="000E2B99">
      <w:pPr>
        <w:tabs>
          <w:tab w:val="num" w:pos="360"/>
          <w:tab w:val="right" w:pos="8505"/>
        </w:tabs>
        <w:jc w:val="both"/>
      </w:pPr>
      <w:r w:rsidRPr="00A31DD6">
        <w:t>- zakończenie przebudowy ulic: Szwedzka i Holenderska przez firmę RSK WOLIN z Wolina (umowa WIM/149/2019), prace zostały zakończone i odebrane w dniu 19.03.2020</w:t>
      </w:r>
      <w:r w:rsidR="007D0ECE" w:rsidRPr="00A31DD6">
        <w:t> </w:t>
      </w:r>
      <w:r w:rsidRPr="00A31DD6">
        <w:t>r.</w:t>
      </w:r>
    </w:p>
    <w:p w:rsidR="000E2B99" w:rsidRPr="00A31DD6" w:rsidRDefault="000E2B99" w:rsidP="000E2B99">
      <w:pPr>
        <w:tabs>
          <w:tab w:val="num" w:pos="360"/>
          <w:tab w:val="right" w:pos="8505"/>
        </w:tabs>
        <w:jc w:val="both"/>
        <w:rPr>
          <w:u w:val="single"/>
        </w:rPr>
      </w:pPr>
      <w:r w:rsidRPr="00A31DD6">
        <w:rPr>
          <w:u w:val="single"/>
        </w:rPr>
        <w:t>Uzyskane efekty rzeczowe:</w:t>
      </w:r>
    </w:p>
    <w:p w:rsidR="000E2B99" w:rsidRPr="00A31DD6" w:rsidRDefault="000E2B99" w:rsidP="000E2B99">
      <w:pPr>
        <w:tabs>
          <w:tab w:val="num" w:pos="567"/>
          <w:tab w:val="right" w:pos="8505"/>
        </w:tabs>
        <w:ind w:left="567" w:hanging="283"/>
        <w:jc w:val="both"/>
      </w:pPr>
      <w:r w:rsidRPr="00A31DD6">
        <w:t>- ulica Szwedzka – utwardzono jezdnię i wjazdy na odcinku 150 m kostką betonową, płytami ażurowymi wraz z fragmentami chodnika,</w:t>
      </w:r>
    </w:p>
    <w:p w:rsidR="000E2B99" w:rsidRPr="00A31DD6" w:rsidRDefault="000E2B99" w:rsidP="000E2B99">
      <w:pPr>
        <w:tabs>
          <w:tab w:val="num" w:pos="567"/>
          <w:tab w:val="right" w:pos="8505"/>
        </w:tabs>
        <w:ind w:left="567" w:hanging="283"/>
        <w:jc w:val="both"/>
      </w:pPr>
      <w:r w:rsidRPr="00A31DD6">
        <w:t>- ul. Holenderska – utwardzono jezdnię na odcinku 85 m kostką betonową, pobocze płytami betonowymi, przełożono fragment istniejącego chodnika;</w:t>
      </w:r>
    </w:p>
    <w:p w:rsidR="000E2B99" w:rsidRPr="00A31DD6" w:rsidRDefault="000E2B99" w:rsidP="000E2B99">
      <w:pPr>
        <w:tabs>
          <w:tab w:val="num" w:pos="567"/>
          <w:tab w:val="right" w:pos="8505"/>
        </w:tabs>
        <w:ind w:left="567" w:hanging="283"/>
        <w:jc w:val="both"/>
      </w:pPr>
    </w:p>
    <w:p w:rsidR="000E2B99" w:rsidRPr="00A31DD6" w:rsidRDefault="000E2B99" w:rsidP="000E2B99">
      <w:pPr>
        <w:tabs>
          <w:tab w:val="num" w:pos="360"/>
          <w:tab w:val="right" w:pos="8505"/>
        </w:tabs>
        <w:jc w:val="both"/>
      </w:pPr>
      <w:r w:rsidRPr="00A31DD6">
        <w:t>- zakończenie przebudowy ulicy Sztormowej przez firmę Projekty i Realizacja z Poznania (umowa WIM/127/2019), prace zostały zakończone i odebrane 27.04.2020</w:t>
      </w:r>
      <w:r w:rsidR="007D0ECE" w:rsidRPr="00A31DD6">
        <w:t> </w:t>
      </w:r>
      <w:r w:rsidRPr="00A31DD6">
        <w:t>r.</w:t>
      </w:r>
    </w:p>
    <w:p w:rsidR="000E2B99" w:rsidRPr="00A31DD6" w:rsidRDefault="000E2B99" w:rsidP="000E2B99">
      <w:pPr>
        <w:tabs>
          <w:tab w:val="num" w:pos="360"/>
          <w:tab w:val="right" w:pos="8505"/>
        </w:tabs>
        <w:jc w:val="both"/>
        <w:rPr>
          <w:u w:val="single"/>
        </w:rPr>
      </w:pPr>
      <w:r w:rsidRPr="00A31DD6">
        <w:rPr>
          <w:u w:val="single"/>
        </w:rPr>
        <w:lastRenderedPageBreak/>
        <w:t>Uzyskane efekty rzeczowe:</w:t>
      </w:r>
    </w:p>
    <w:p w:rsidR="000E2B99" w:rsidRPr="00A31DD6" w:rsidRDefault="000E2B99" w:rsidP="000E2B99">
      <w:pPr>
        <w:tabs>
          <w:tab w:val="num" w:pos="360"/>
          <w:tab w:val="right" w:pos="8505"/>
        </w:tabs>
        <w:ind w:left="284"/>
        <w:jc w:val="both"/>
      </w:pPr>
      <w:r w:rsidRPr="00A31DD6">
        <w:t>utwardzenie jezdni na odcinku 150 m płytami drogowymi betonowymi (1,5 x 3,0 m), płytami ażurowymi wraz z wykonanie pobocza utwardzonego z kruszywa.</w:t>
      </w:r>
    </w:p>
    <w:p w:rsidR="000E2B99" w:rsidRPr="00A31DD6" w:rsidRDefault="000E2B99" w:rsidP="000E2B99">
      <w:pPr>
        <w:tabs>
          <w:tab w:val="num" w:pos="360"/>
          <w:tab w:val="right" w:pos="8505"/>
        </w:tabs>
        <w:jc w:val="both"/>
      </w:pPr>
    </w:p>
    <w:p w:rsidR="000E2B99" w:rsidRPr="00A31DD6" w:rsidRDefault="000E2B99" w:rsidP="000E2B99">
      <w:pPr>
        <w:tabs>
          <w:tab w:val="num" w:pos="360"/>
          <w:tab w:val="right" w:pos="8505"/>
        </w:tabs>
        <w:jc w:val="both"/>
      </w:pPr>
      <w:r w:rsidRPr="00A31DD6">
        <w:t>- zakończenie przebudowy ul. Turkusowej, drogi wewnętrznej pomiędzy ul. Szmaragdową i Pomorską, ul. Suchej realizowaną przez  firmę MET-INSTAL z Miękowa (umowa WIM/138/2019) – prace zostały zakończone i odebrane 16.11.2020</w:t>
      </w:r>
      <w:r w:rsidR="007D0ECE" w:rsidRPr="00A31DD6">
        <w:t> </w:t>
      </w:r>
      <w:r w:rsidRPr="00A31DD6">
        <w:t>r. Przebudowano:</w:t>
      </w:r>
    </w:p>
    <w:p w:rsidR="000E2B99" w:rsidRPr="00A31DD6" w:rsidRDefault="000E2B99" w:rsidP="000E2B99">
      <w:pPr>
        <w:tabs>
          <w:tab w:val="num" w:pos="360"/>
          <w:tab w:val="right" w:pos="8505"/>
        </w:tabs>
        <w:jc w:val="both"/>
      </w:pPr>
      <w:r w:rsidRPr="00A31DD6">
        <w:t>- ul. Turkusowa – nawierzchnia  z kostki betonowej – 1.158,00 m</w:t>
      </w:r>
      <w:r w:rsidRPr="00A31DD6">
        <w:rPr>
          <w:vertAlign w:val="superscript"/>
        </w:rPr>
        <w:t>2</w:t>
      </w:r>
      <w:r w:rsidRPr="00A31DD6">
        <w:t>,</w:t>
      </w:r>
    </w:p>
    <w:p w:rsidR="000E2B99" w:rsidRPr="00A31DD6" w:rsidRDefault="000E2B99" w:rsidP="000E2B99">
      <w:pPr>
        <w:tabs>
          <w:tab w:val="num" w:pos="360"/>
          <w:tab w:val="right" w:pos="8505"/>
        </w:tabs>
        <w:jc w:val="both"/>
      </w:pPr>
      <w:r w:rsidRPr="00A31DD6">
        <w:t>- ul. Szmaragdowa (droga wewnętrzna) – nawierzchnia z kostki betonowej (12.034,00 m</w:t>
      </w:r>
      <w:r w:rsidRPr="00A31DD6">
        <w:rPr>
          <w:vertAlign w:val="superscript"/>
        </w:rPr>
        <w:t>2</w:t>
      </w:r>
      <w:r w:rsidRPr="00A31DD6">
        <w:t>) i z płyt ażurowych betonowych (936,00 m</w:t>
      </w:r>
      <w:r w:rsidRPr="00A31DD6">
        <w:rPr>
          <w:vertAlign w:val="superscript"/>
        </w:rPr>
        <w:t>2</w:t>
      </w:r>
      <w:r w:rsidRPr="00A31DD6">
        <w:t>),</w:t>
      </w:r>
    </w:p>
    <w:p w:rsidR="000E2B99" w:rsidRPr="00A31DD6" w:rsidRDefault="000E2B99" w:rsidP="000E2B99">
      <w:pPr>
        <w:tabs>
          <w:tab w:val="num" w:pos="360"/>
          <w:tab w:val="right" w:pos="8505"/>
        </w:tabs>
        <w:jc w:val="both"/>
      </w:pPr>
      <w:r w:rsidRPr="00A31DD6">
        <w:t>- ul. Sucha – nawierzchnia z kostki betonowej – 453,00 m</w:t>
      </w:r>
      <w:r w:rsidRPr="00A31DD6">
        <w:rPr>
          <w:vertAlign w:val="superscript"/>
        </w:rPr>
        <w:t>2</w:t>
      </w:r>
      <w:r w:rsidRPr="00A31DD6">
        <w:t>,</w:t>
      </w:r>
    </w:p>
    <w:p w:rsidR="000E2B99" w:rsidRPr="00A31DD6" w:rsidRDefault="000E2B99" w:rsidP="000E2B99">
      <w:pPr>
        <w:tabs>
          <w:tab w:val="num" w:pos="360"/>
          <w:tab w:val="right" w:pos="8505"/>
        </w:tabs>
        <w:jc w:val="both"/>
      </w:pPr>
    </w:p>
    <w:p w:rsidR="000E2B99" w:rsidRPr="00A31DD6" w:rsidRDefault="000E2B99" w:rsidP="000E2B99">
      <w:pPr>
        <w:tabs>
          <w:tab w:val="num" w:pos="360"/>
          <w:tab w:val="right" w:pos="8505"/>
        </w:tabs>
        <w:jc w:val="both"/>
      </w:pPr>
      <w:r w:rsidRPr="00A31DD6">
        <w:t>- przebudowę ulicy Roosevelta przez firmę EUROVIA z Kobierzyc  (umowa WIM/11/2020) – prace zostały zakończone i odebrane 06.10.2020</w:t>
      </w:r>
      <w:r w:rsidR="007D0ECE" w:rsidRPr="00A31DD6">
        <w:t> </w:t>
      </w:r>
      <w:r w:rsidRPr="00A31DD6">
        <w:t>r. wykonano:</w:t>
      </w:r>
    </w:p>
    <w:p w:rsidR="000E2B99" w:rsidRPr="00A31DD6" w:rsidRDefault="000E2B99" w:rsidP="000E2B99">
      <w:pPr>
        <w:tabs>
          <w:tab w:val="num" w:pos="360"/>
          <w:tab w:val="right" w:pos="8505"/>
        </w:tabs>
        <w:jc w:val="both"/>
      </w:pPr>
      <w:r w:rsidRPr="00A31DD6">
        <w:t>- nawierzchnię jezdni z SMA – 1.800,00 m</w:t>
      </w:r>
      <w:r w:rsidRPr="00A31DD6">
        <w:rPr>
          <w:vertAlign w:val="superscript"/>
        </w:rPr>
        <w:t>2</w:t>
      </w:r>
      <w:r w:rsidRPr="00A31DD6">
        <w:t>,</w:t>
      </w:r>
    </w:p>
    <w:p w:rsidR="000E2B99" w:rsidRPr="00A31DD6" w:rsidRDefault="000E2B99" w:rsidP="000E2B99">
      <w:pPr>
        <w:tabs>
          <w:tab w:val="num" w:pos="360"/>
          <w:tab w:val="right" w:pos="8505"/>
        </w:tabs>
        <w:jc w:val="both"/>
      </w:pPr>
      <w:r w:rsidRPr="00A31DD6">
        <w:t>- zatokę autobusową z kostki brukowej betonowej  - 328,00 m</w:t>
      </w:r>
      <w:r w:rsidRPr="00A31DD6">
        <w:rPr>
          <w:vertAlign w:val="superscript"/>
        </w:rPr>
        <w:t>2</w:t>
      </w:r>
      <w:r w:rsidRPr="00A31DD6">
        <w:t>,</w:t>
      </w:r>
    </w:p>
    <w:p w:rsidR="000E2B99" w:rsidRPr="00A31DD6" w:rsidRDefault="000E2B99" w:rsidP="000E2B99">
      <w:pPr>
        <w:tabs>
          <w:tab w:val="num" w:pos="360"/>
          <w:tab w:val="right" w:pos="8505"/>
        </w:tabs>
        <w:jc w:val="both"/>
      </w:pPr>
      <w:r w:rsidRPr="00A31DD6">
        <w:t xml:space="preserve">- kanalizację deszczową z rur PVC – 263,20 </w:t>
      </w:r>
      <w:proofErr w:type="spellStart"/>
      <w:r w:rsidRPr="00A31DD6">
        <w:t>mb</w:t>
      </w:r>
      <w:proofErr w:type="spellEnd"/>
      <w:r w:rsidRPr="00A31DD6">
        <w:t>,</w:t>
      </w:r>
    </w:p>
    <w:p w:rsidR="000E2B99" w:rsidRPr="00A31DD6" w:rsidRDefault="000E2B99" w:rsidP="000E2B99">
      <w:pPr>
        <w:tabs>
          <w:tab w:val="num" w:pos="360"/>
          <w:tab w:val="right" w:pos="8505"/>
        </w:tabs>
        <w:jc w:val="both"/>
      </w:pPr>
      <w:r w:rsidRPr="00A31DD6">
        <w:t xml:space="preserve">- oświetlenie uliczne  wraz z zasilaniem – 6 </w:t>
      </w:r>
      <w:proofErr w:type="spellStart"/>
      <w:r w:rsidRPr="00A31DD6">
        <w:t>kpl</w:t>
      </w:r>
      <w:proofErr w:type="spellEnd"/>
      <w:r w:rsidRPr="00A31DD6">
        <w:t>. słupów oświetleniowych.</w:t>
      </w:r>
    </w:p>
    <w:p w:rsidR="000E2B99" w:rsidRPr="00A31DD6" w:rsidRDefault="000E2B99" w:rsidP="000E2B99">
      <w:pPr>
        <w:tabs>
          <w:tab w:val="num" w:pos="360"/>
          <w:tab w:val="right" w:pos="8505"/>
        </w:tabs>
        <w:jc w:val="both"/>
      </w:pPr>
    </w:p>
    <w:p w:rsidR="000E2B99" w:rsidRPr="00A31DD6" w:rsidRDefault="000E2B99" w:rsidP="000E2B99">
      <w:pPr>
        <w:tabs>
          <w:tab w:val="num" w:pos="360"/>
          <w:tab w:val="right" w:pos="8505"/>
        </w:tabs>
        <w:jc w:val="both"/>
      </w:pPr>
      <w:r w:rsidRPr="00A31DD6">
        <w:t>- przebudowę ulicy Zacisze przez firmę RSK Wolin (umowa WIM/21/2020) – zakończono i odebrano prace  21.07.2020</w:t>
      </w:r>
      <w:r w:rsidR="007D0ECE" w:rsidRPr="00A31DD6">
        <w:t> </w:t>
      </w:r>
      <w:r w:rsidRPr="00A31DD6">
        <w:t>r. Uzyskano:</w:t>
      </w:r>
    </w:p>
    <w:p w:rsidR="000E2B99" w:rsidRPr="00A31DD6" w:rsidRDefault="000E2B99" w:rsidP="000E2B99">
      <w:pPr>
        <w:tabs>
          <w:tab w:val="num" w:pos="360"/>
          <w:tab w:val="right" w:pos="8505"/>
        </w:tabs>
        <w:jc w:val="both"/>
      </w:pPr>
      <w:r w:rsidRPr="00A31DD6">
        <w:t>- nawierzchni</w:t>
      </w:r>
      <w:r w:rsidR="007D0ECE" w:rsidRPr="00A31DD6">
        <w:t>ę z płyt drogowych betonowych (</w:t>
      </w:r>
      <w:r w:rsidRPr="00A31DD6">
        <w:t>4,5 m</w:t>
      </w:r>
      <w:r w:rsidRPr="00A31DD6">
        <w:rPr>
          <w:vertAlign w:val="superscript"/>
        </w:rPr>
        <w:t>2</w:t>
      </w:r>
      <w:r w:rsidRPr="00A31DD6">
        <w:t>)  - 1500,00 m</w:t>
      </w:r>
      <w:r w:rsidRPr="00A31DD6">
        <w:rPr>
          <w:vertAlign w:val="superscript"/>
        </w:rPr>
        <w:t>2</w:t>
      </w:r>
      <w:r w:rsidRPr="00A31DD6">
        <w:t>,</w:t>
      </w:r>
    </w:p>
    <w:p w:rsidR="000E2B99" w:rsidRPr="00A31DD6" w:rsidRDefault="000E2B99" w:rsidP="000E2B99">
      <w:pPr>
        <w:tabs>
          <w:tab w:val="num" w:pos="360"/>
          <w:tab w:val="right" w:pos="8505"/>
        </w:tabs>
        <w:jc w:val="both"/>
      </w:pPr>
      <w:r w:rsidRPr="00A31DD6">
        <w:t>- nawierzchnię z kostki betonowej – 20,00 m</w:t>
      </w:r>
      <w:r w:rsidRPr="00A31DD6">
        <w:rPr>
          <w:vertAlign w:val="superscript"/>
        </w:rPr>
        <w:t>2</w:t>
      </w:r>
      <w:r w:rsidRPr="00A31DD6">
        <w:t xml:space="preserve"> wraz z umocnieniem poboczy materiałem z korytowania – 125,00 m</w:t>
      </w:r>
      <w:r w:rsidRPr="00A31DD6">
        <w:rPr>
          <w:vertAlign w:val="superscript"/>
        </w:rPr>
        <w:t>2</w:t>
      </w:r>
      <w:r w:rsidRPr="00A31DD6">
        <w:t>.</w:t>
      </w:r>
    </w:p>
    <w:p w:rsidR="000E2B99" w:rsidRPr="00A31DD6" w:rsidRDefault="000E2B99" w:rsidP="000E2B99">
      <w:pPr>
        <w:tabs>
          <w:tab w:val="num" w:pos="360"/>
          <w:tab w:val="right" w:pos="8505"/>
        </w:tabs>
        <w:jc w:val="both"/>
      </w:pPr>
    </w:p>
    <w:p w:rsidR="000E2B99" w:rsidRPr="00A31DD6" w:rsidRDefault="000E2B99" w:rsidP="000E2B99">
      <w:pPr>
        <w:tabs>
          <w:tab w:val="num" w:pos="360"/>
          <w:tab w:val="right" w:pos="8505"/>
        </w:tabs>
        <w:jc w:val="both"/>
      </w:pPr>
      <w:r w:rsidRPr="00A31DD6">
        <w:t>- przebudowę ulicy Trentowskiego przez firmę EUROVIA z Kobierzyc (umowa WIM/13/2020) – trwają prace budowlane. Zaawansowanie rzeczowo – finansowe prac na koniec roku – 83 %.</w:t>
      </w:r>
    </w:p>
    <w:p w:rsidR="000E2B99" w:rsidRPr="00A31DD6" w:rsidRDefault="000E2B99" w:rsidP="000E2B99">
      <w:pPr>
        <w:tabs>
          <w:tab w:val="num" w:pos="360"/>
          <w:tab w:val="right" w:pos="8505"/>
        </w:tabs>
        <w:jc w:val="both"/>
      </w:pPr>
    </w:p>
    <w:p w:rsidR="000E2B99" w:rsidRPr="00A31DD6" w:rsidRDefault="000E2B99" w:rsidP="000E2B99">
      <w:pPr>
        <w:tabs>
          <w:tab w:val="num" w:pos="360"/>
          <w:tab w:val="right" w:pos="8505"/>
        </w:tabs>
        <w:jc w:val="both"/>
      </w:pPr>
      <w:r w:rsidRPr="00A31DD6">
        <w:t>- przebudowę ulic: Trzcinowa, Warzywna, Wierzbowa, łącznik pomiędzy 1 Armii W.</w:t>
      </w:r>
      <w:r w:rsidR="00E053A6" w:rsidRPr="00A31DD6">
        <w:t xml:space="preserve"> Polskiego a ul. </w:t>
      </w:r>
      <w:r w:rsidRPr="00A31DD6">
        <w:t>Miodową przez  firmę KRISTONE z Płot (umowa WIM/150/201</w:t>
      </w:r>
      <w:r w:rsidR="00E053A6" w:rsidRPr="00A31DD6">
        <w:t>9) – prace zostały zakończone i </w:t>
      </w:r>
      <w:r w:rsidRPr="00A31DD6">
        <w:t>odebrane 21.07.2020</w:t>
      </w:r>
      <w:r w:rsidR="007D0ECE" w:rsidRPr="00A31DD6">
        <w:t> </w:t>
      </w:r>
      <w:r w:rsidRPr="00A31DD6">
        <w:t>r. Uzyskano następujące efekty:</w:t>
      </w:r>
    </w:p>
    <w:p w:rsidR="000E2B99" w:rsidRPr="00A31DD6" w:rsidRDefault="000E2B99" w:rsidP="000E2B99">
      <w:pPr>
        <w:tabs>
          <w:tab w:val="num" w:pos="360"/>
          <w:tab w:val="right" w:pos="8505"/>
        </w:tabs>
        <w:jc w:val="both"/>
      </w:pPr>
      <w:r w:rsidRPr="00A31DD6">
        <w:t>- ul. Trzcinowa – kostka betonowa  brukowa – 554,00 m</w:t>
      </w:r>
      <w:r w:rsidRPr="00A31DD6">
        <w:rPr>
          <w:vertAlign w:val="superscript"/>
        </w:rPr>
        <w:t>2</w:t>
      </w:r>
      <w:r w:rsidRPr="00A31DD6">
        <w:t>,</w:t>
      </w:r>
    </w:p>
    <w:p w:rsidR="000E2B99" w:rsidRPr="00A31DD6" w:rsidRDefault="000E2B99" w:rsidP="000E2B99">
      <w:pPr>
        <w:tabs>
          <w:tab w:val="num" w:pos="360"/>
          <w:tab w:val="right" w:pos="8505"/>
        </w:tabs>
        <w:jc w:val="both"/>
      </w:pPr>
      <w:r w:rsidRPr="00A31DD6">
        <w:t>- ul. Warzywna – kostka brukowa betonowa -  4.726,40 m</w:t>
      </w:r>
      <w:r w:rsidRPr="00A31DD6">
        <w:rPr>
          <w:vertAlign w:val="superscript"/>
        </w:rPr>
        <w:t>2</w:t>
      </w:r>
      <w:r w:rsidRPr="00A31DD6">
        <w:t>,</w:t>
      </w:r>
    </w:p>
    <w:p w:rsidR="000E2B99" w:rsidRPr="00A31DD6" w:rsidRDefault="000E2B99" w:rsidP="000E2B99">
      <w:pPr>
        <w:tabs>
          <w:tab w:val="num" w:pos="360"/>
          <w:tab w:val="right" w:pos="8505"/>
        </w:tabs>
        <w:jc w:val="both"/>
      </w:pPr>
      <w:r w:rsidRPr="00A31DD6">
        <w:t>- ul. Wierzbowa – kostka brukowa betonowa  -1.388,50 m</w:t>
      </w:r>
      <w:r w:rsidRPr="00A31DD6">
        <w:rPr>
          <w:vertAlign w:val="superscript"/>
        </w:rPr>
        <w:t>2</w:t>
      </w:r>
      <w:r w:rsidRPr="00A31DD6">
        <w:t xml:space="preserve"> oraz płyty ażurowe – 120,10 m</w:t>
      </w:r>
      <w:r w:rsidRPr="00A31DD6">
        <w:rPr>
          <w:vertAlign w:val="superscript"/>
        </w:rPr>
        <w:t>2</w:t>
      </w:r>
      <w:r w:rsidRPr="00A31DD6">
        <w:t>,</w:t>
      </w:r>
    </w:p>
    <w:p w:rsidR="000E2B99" w:rsidRPr="00A31DD6" w:rsidRDefault="000E2B99" w:rsidP="000E2B99">
      <w:pPr>
        <w:tabs>
          <w:tab w:val="num" w:pos="360"/>
          <w:tab w:val="right" w:pos="8505"/>
        </w:tabs>
        <w:jc w:val="both"/>
      </w:pPr>
      <w:r w:rsidRPr="00A31DD6">
        <w:t>- łącznik pomiędzy  ul. I Armii Wojska Polskiego a ul. Miodowa – k</w:t>
      </w:r>
      <w:r w:rsidR="007D0ECE" w:rsidRPr="00A31DD6">
        <w:t>ostka betonowa brukowa – 545,00 </w:t>
      </w:r>
      <w:r w:rsidRPr="00A31DD6">
        <w:t>m</w:t>
      </w:r>
      <w:r w:rsidRPr="00A31DD6">
        <w:rPr>
          <w:vertAlign w:val="superscript"/>
        </w:rPr>
        <w:t>2</w:t>
      </w:r>
      <w:r w:rsidRPr="00A31DD6">
        <w:t>.</w:t>
      </w:r>
    </w:p>
    <w:p w:rsidR="000E2B99" w:rsidRPr="00A31DD6" w:rsidRDefault="000E2B99" w:rsidP="000E2B99">
      <w:pPr>
        <w:tabs>
          <w:tab w:val="num" w:pos="360"/>
          <w:tab w:val="right" w:pos="8505"/>
        </w:tabs>
        <w:jc w:val="both"/>
      </w:pPr>
    </w:p>
    <w:p w:rsidR="000E2B99" w:rsidRPr="00A31DD6" w:rsidRDefault="000E2B99" w:rsidP="000E2B99">
      <w:pPr>
        <w:tabs>
          <w:tab w:val="num" w:pos="360"/>
          <w:tab w:val="right" w:pos="8505"/>
        </w:tabs>
        <w:jc w:val="both"/>
      </w:pPr>
      <w:r w:rsidRPr="00A31DD6">
        <w:t>- budowę drogi wewnętrznej oraz zjazdu na ul. Steyera przez firmę INVEO z Sulejówka (umowa WIM/123/2019), prace zostały zakończone i odebrane 29.01.2020</w:t>
      </w:r>
      <w:r w:rsidR="007D0ECE" w:rsidRPr="00A31DD6">
        <w:t> </w:t>
      </w:r>
      <w:r w:rsidRPr="00A31DD6">
        <w:t>r,</w:t>
      </w:r>
    </w:p>
    <w:p w:rsidR="000E2B99" w:rsidRPr="00A31DD6" w:rsidRDefault="000E2B99" w:rsidP="000E2B99">
      <w:pPr>
        <w:tabs>
          <w:tab w:val="num" w:pos="360"/>
          <w:tab w:val="right" w:pos="8505"/>
        </w:tabs>
        <w:jc w:val="both"/>
      </w:pPr>
    </w:p>
    <w:p w:rsidR="000E2B99" w:rsidRPr="00A31DD6" w:rsidRDefault="000E2B99" w:rsidP="000E2B99">
      <w:pPr>
        <w:tabs>
          <w:tab w:val="num" w:pos="360"/>
          <w:tab w:val="right" w:pos="8505"/>
        </w:tabs>
        <w:jc w:val="both"/>
      </w:pPr>
      <w:r w:rsidRPr="00A31DD6">
        <w:t>- rozebranie i odtworzenie nawierzchni asfaltowej na ul. Steyera  (powierzchnia 139,50 m</w:t>
      </w:r>
      <w:r w:rsidRPr="00A31DD6">
        <w:rPr>
          <w:vertAlign w:val="superscript"/>
        </w:rPr>
        <w:t>2</w:t>
      </w:r>
      <w:r w:rsidRPr="00A31DD6">
        <w:t>) przez firmę ELJOT ze Szczecina – prace zostały zakończone i odebrane 21.09.2020</w:t>
      </w:r>
      <w:r w:rsidR="007D0ECE" w:rsidRPr="00A31DD6">
        <w:t> </w:t>
      </w:r>
      <w:r w:rsidRPr="00A31DD6">
        <w:t>r.</w:t>
      </w:r>
    </w:p>
    <w:p w:rsidR="000E2B99" w:rsidRPr="00A31DD6" w:rsidRDefault="000E2B99" w:rsidP="000E2B99">
      <w:pPr>
        <w:tabs>
          <w:tab w:val="num" w:pos="360"/>
          <w:tab w:val="right" w:pos="8505"/>
        </w:tabs>
        <w:jc w:val="both"/>
      </w:pPr>
    </w:p>
    <w:p w:rsidR="000E2B99" w:rsidRPr="00A31DD6" w:rsidRDefault="007D0ECE" w:rsidP="000E2B99">
      <w:pPr>
        <w:tabs>
          <w:tab w:val="num" w:pos="360"/>
          <w:tab w:val="right" w:pos="8505"/>
        </w:tabs>
        <w:jc w:val="both"/>
      </w:pPr>
      <w:r w:rsidRPr="00A31DD6">
        <w:t xml:space="preserve">- wykonanie </w:t>
      </w:r>
      <w:proofErr w:type="spellStart"/>
      <w:r w:rsidRPr="00A31DD6">
        <w:t>nasadzeń</w:t>
      </w:r>
      <w:proofErr w:type="spellEnd"/>
      <w:r w:rsidRPr="00A31DD6">
        <w:t xml:space="preserve"> </w:t>
      </w:r>
      <w:r w:rsidR="000E2B99" w:rsidRPr="00A31DD6">
        <w:t>zastępczych przy ul. Szmaragdowej i Gdańskiej przez firmę ARBOR z Gdańska (umowa WIM/137/2019),</w:t>
      </w:r>
    </w:p>
    <w:p w:rsidR="000E2B99" w:rsidRPr="00A31DD6" w:rsidRDefault="000E2B99" w:rsidP="000E2B99">
      <w:pPr>
        <w:tabs>
          <w:tab w:val="num" w:pos="360"/>
          <w:tab w:val="right" w:pos="8505"/>
        </w:tabs>
        <w:jc w:val="both"/>
      </w:pPr>
    </w:p>
    <w:p w:rsidR="000E2B99" w:rsidRPr="00A31DD6" w:rsidRDefault="000E2B99" w:rsidP="007D0ECE">
      <w:pPr>
        <w:jc w:val="both"/>
      </w:pPr>
      <w:r w:rsidRPr="00A31DD6">
        <w:t>- wykonanie utwardzenia nawierzchni gruntowych płytami betonowymi -droga wewnętrzna równoległa do ul. Modrzejewskiej i ul. Jaracza z firmą RSK Wolin (umowa WIM/20/2020) – prace zostały zakończone i odebrane we wrześniu 2020</w:t>
      </w:r>
      <w:r w:rsidR="007D0ECE" w:rsidRPr="00A31DD6">
        <w:t> </w:t>
      </w:r>
      <w:r w:rsidRPr="00A31DD6">
        <w:t>r.</w:t>
      </w:r>
    </w:p>
    <w:p w:rsidR="000E2B99" w:rsidRPr="00A31DD6" w:rsidRDefault="000E2B99" w:rsidP="007D0ECE">
      <w:pPr>
        <w:jc w:val="both"/>
      </w:pPr>
      <w:r w:rsidRPr="00A31DD6">
        <w:t xml:space="preserve">Długość odcinka ulicy – 470 </w:t>
      </w:r>
      <w:proofErr w:type="spellStart"/>
      <w:r w:rsidRPr="00A31DD6">
        <w:t>mb</w:t>
      </w:r>
      <w:proofErr w:type="spellEnd"/>
      <w:r w:rsidRPr="00A31DD6">
        <w:t>.</w:t>
      </w:r>
    </w:p>
    <w:p w:rsidR="000E2B99" w:rsidRPr="00A31DD6" w:rsidRDefault="000E2B99" w:rsidP="007D0ECE">
      <w:pPr>
        <w:jc w:val="both"/>
      </w:pPr>
      <w:r w:rsidRPr="00A31DD6">
        <w:lastRenderedPageBreak/>
        <w:t>- ułożono płyty betonowe na powierzchni – 1.082,39 m</w:t>
      </w:r>
      <w:r w:rsidRPr="00A31DD6">
        <w:rPr>
          <w:vertAlign w:val="superscript"/>
        </w:rPr>
        <w:t>2</w:t>
      </w:r>
      <w:r w:rsidRPr="00A31DD6">
        <w:t xml:space="preserve"> oraz kostkę betonowa na po</w:t>
      </w:r>
      <w:r w:rsidR="007D0ECE" w:rsidRPr="00A31DD6">
        <w:t>wierzchni 210,36 </w:t>
      </w:r>
      <w:r w:rsidRPr="00A31DD6">
        <w:t>m</w:t>
      </w:r>
      <w:r w:rsidRPr="00A31DD6">
        <w:rPr>
          <w:vertAlign w:val="superscript"/>
        </w:rPr>
        <w:t>2</w:t>
      </w:r>
      <w:r w:rsidRPr="00A31DD6">
        <w:t>, utwardzono częściowo pobocze,</w:t>
      </w:r>
    </w:p>
    <w:p w:rsidR="000E2B99" w:rsidRPr="00A31DD6" w:rsidRDefault="000E2B99" w:rsidP="007D0ECE">
      <w:pPr>
        <w:jc w:val="both"/>
      </w:pPr>
      <w:r w:rsidRPr="00A31DD6">
        <w:t>- w ramach budowy kanalizacji sanitarnej wykonano studnie kanalizacyjne – 5 szt. oraz studzienki ściekowe – 9 szt.,</w:t>
      </w:r>
    </w:p>
    <w:p w:rsidR="000E2B99" w:rsidRPr="00A31DD6" w:rsidRDefault="000E2B99" w:rsidP="007D0ECE">
      <w:pPr>
        <w:jc w:val="both"/>
      </w:pPr>
    </w:p>
    <w:p w:rsidR="000E2B99" w:rsidRPr="00A31DD6" w:rsidRDefault="000E2B99" w:rsidP="007D0ECE">
      <w:pPr>
        <w:jc w:val="both"/>
      </w:pPr>
      <w:r w:rsidRPr="00A31DD6">
        <w:t>- wykonanie utwardzenia nawierzchni gruntowych płytami b</w:t>
      </w:r>
      <w:r w:rsidR="007D0ECE" w:rsidRPr="00A31DD6">
        <w:t>etonowymi – droga wewnętrzna od ul. </w:t>
      </w:r>
      <w:r w:rsidRPr="00A31DD6">
        <w:t>Mazowieckiej do ośrodka hipoterapii z firmą ELBUD Szczecin (umowa WIM/28/2020) – prace zostały zakończone i odebrane 19.08.2020</w:t>
      </w:r>
      <w:r w:rsidR="006F2D25" w:rsidRPr="00A31DD6">
        <w:t> </w:t>
      </w:r>
      <w:r w:rsidRPr="00A31DD6">
        <w:t>r. – utwardzono j</w:t>
      </w:r>
      <w:r w:rsidR="007D0ECE" w:rsidRPr="00A31DD6">
        <w:t xml:space="preserve">ezdnię na odcinku 170 </w:t>
      </w:r>
      <w:proofErr w:type="spellStart"/>
      <w:r w:rsidR="007D0ECE" w:rsidRPr="00A31DD6">
        <w:t>mb</w:t>
      </w:r>
      <w:proofErr w:type="spellEnd"/>
      <w:r w:rsidR="007D0ECE" w:rsidRPr="00A31DD6">
        <w:t xml:space="preserve"> wraz z </w:t>
      </w:r>
      <w:r w:rsidRPr="00A31DD6">
        <w:t>wykonaniem pobocza utwardzonego z kruszywa,</w:t>
      </w:r>
    </w:p>
    <w:p w:rsidR="000E2B99" w:rsidRPr="00A31DD6" w:rsidRDefault="000E2B99" w:rsidP="007D0ECE">
      <w:pPr>
        <w:jc w:val="both"/>
      </w:pPr>
    </w:p>
    <w:p w:rsidR="000E2B99" w:rsidRPr="00A31DD6" w:rsidRDefault="000E2B99" w:rsidP="007D0ECE">
      <w:pPr>
        <w:jc w:val="both"/>
      </w:pPr>
      <w:r w:rsidRPr="00A31DD6">
        <w:t>- wykonanie utwardzenia nawierzchni gruntowych płytami beton</w:t>
      </w:r>
      <w:r w:rsidR="007D0ECE" w:rsidRPr="00A31DD6">
        <w:t>owymi – droga wewnętrzna od ul. </w:t>
      </w:r>
      <w:proofErr w:type="spellStart"/>
      <w:r w:rsidRPr="00A31DD6">
        <w:t>Odrowców</w:t>
      </w:r>
      <w:proofErr w:type="spellEnd"/>
      <w:r w:rsidRPr="00A31DD6">
        <w:t xml:space="preserve"> z firmą ELBUD Szczecin (umowa WIM/29/2020) – prace zakończono i odebrano  19.08.2020</w:t>
      </w:r>
      <w:r w:rsidR="007D0ECE" w:rsidRPr="00A31DD6">
        <w:t> </w:t>
      </w:r>
      <w:r w:rsidRPr="00A31DD6">
        <w:t>r.</w:t>
      </w:r>
    </w:p>
    <w:p w:rsidR="000E2B99" w:rsidRPr="00A31DD6" w:rsidRDefault="000E2B99" w:rsidP="007D0ECE">
      <w:pPr>
        <w:jc w:val="both"/>
      </w:pPr>
      <w:r w:rsidRPr="00A31DD6">
        <w:t>Ułożono płyty drogowe betonowe 94,5 ,2) na powierzchni 330,00 m</w:t>
      </w:r>
      <w:r w:rsidRPr="00A31DD6">
        <w:rPr>
          <w:vertAlign w:val="superscript"/>
        </w:rPr>
        <w:t>2</w:t>
      </w:r>
      <w:r w:rsidRPr="00A31DD6">
        <w:t xml:space="preserve"> oraz kostkę brukową betonową na powierzchni 20,00 m</w:t>
      </w:r>
      <w:r w:rsidRPr="00A31DD6">
        <w:rPr>
          <w:vertAlign w:val="superscript"/>
        </w:rPr>
        <w:t>2</w:t>
      </w:r>
      <w:r w:rsidRPr="00A31DD6">
        <w:t>.</w:t>
      </w:r>
    </w:p>
    <w:p w:rsidR="000E2B99" w:rsidRPr="00A31DD6" w:rsidRDefault="000E2B99" w:rsidP="007D0ECE">
      <w:pPr>
        <w:jc w:val="both"/>
      </w:pPr>
    </w:p>
    <w:p w:rsidR="000E2B99" w:rsidRPr="00A31DD6" w:rsidRDefault="000E2B99" w:rsidP="007D0ECE">
      <w:pPr>
        <w:tabs>
          <w:tab w:val="num" w:pos="360"/>
          <w:tab w:val="right" w:pos="8505"/>
        </w:tabs>
        <w:jc w:val="both"/>
      </w:pPr>
      <w:r w:rsidRPr="00A31DD6">
        <w:t>- przebudowę ul. Batalionów Chłopskich z firmą ELBUD Szczecin (umowa WIM/42/2020) – II etap – prace zostały zakończone i odebrane 19.08.2020</w:t>
      </w:r>
      <w:r w:rsidR="007D0ECE" w:rsidRPr="00A31DD6">
        <w:t> </w:t>
      </w:r>
      <w:r w:rsidRPr="00A31DD6">
        <w:t>r.</w:t>
      </w:r>
    </w:p>
    <w:p w:rsidR="000E2B99" w:rsidRPr="00A31DD6" w:rsidRDefault="000E2B99" w:rsidP="000E2B99">
      <w:pPr>
        <w:tabs>
          <w:tab w:val="num" w:pos="360"/>
          <w:tab w:val="right" w:pos="8505"/>
        </w:tabs>
        <w:jc w:val="both"/>
        <w:rPr>
          <w:u w:val="single"/>
        </w:rPr>
      </w:pPr>
      <w:r w:rsidRPr="00A31DD6">
        <w:rPr>
          <w:u w:val="single"/>
        </w:rPr>
        <w:t>Uzyskano efekty rzeczowe:</w:t>
      </w:r>
    </w:p>
    <w:p w:rsidR="000E2B99" w:rsidRPr="00A31DD6" w:rsidRDefault="000E2B99" w:rsidP="000E2B99">
      <w:pPr>
        <w:tabs>
          <w:tab w:val="num" w:pos="360"/>
          <w:tab w:val="right" w:pos="8505"/>
        </w:tabs>
        <w:jc w:val="both"/>
      </w:pPr>
      <w:r w:rsidRPr="00A31DD6">
        <w:t xml:space="preserve">- ścieżka rowerowa na odcinku od ul. Staszica do ul. Kościuszki 130 </w:t>
      </w:r>
      <w:proofErr w:type="spellStart"/>
      <w:r w:rsidRPr="00A31DD6">
        <w:t>mb</w:t>
      </w:r>
      <w:proofErr w:type="spellEnd"/>
      <w:r w:rsidRPr="00A31DD6">
        <w:t xml:space="preserve"> o nawierzchni bitumicznej – 312 m</w:t>
      </w:r>
      <w:r w:rsidRPr="00A31DD6">
        <w:rPr>
          <w:vertAlign w:val="superscript"/>
        </w:rPr>
        <w:t>2</w:t>
      </w:r>
      <w:r w:rsidRPr="00A31DD6">
        <w:t>,</w:t>
      </w:r>
    </w:p>
    <w:p w:rsidR="000E2B99" w:rsidRPr="00A31DD6" w:rsidRDefault="000E2B99" w:rsidP="000E2B99">
      <w:pPr>
        <w:tabs>
          <w:tab w:val="num" w:pos="360"/>
          <w:tab w:val="right" w:pos="8505"/>
        </w:tabs>
        <w:jc w:val="both"/>
      </w:pPr>
      <w:r w:rsidRPr="00A31DD6">
        <w:t>- chodniki po obu stronach ulicy z płytek betonowych – 624,00 m</w:t>
      </w:r>
      <w:r w:rsidRPr="00A31DD6">
        <w:rPr>
          <w:vertAlign w:val="superscript"/>
        </w:rPr>
        <w:t>2</w:t>
      </w:r>
      <w:r w:rsidRPr="00A31DD6">
        <w:t>,</w:t>
      </w:r>
    </w:p>
    <w:p w:rsidR="000E2B99" w:rsidRPr="00A31DD6" w:rsidRDefault="000E2B99" w:rsidP="000E2B99">
      <w:pPr>
        <w:tabs>
          <w:tab w:val="num" w:pos="360"/>
          <w:tab w:val="right" w:pos="8505"/>
        </w:tabs>
        <w:jc w:val="both"/>
      </w:pPr>
      <w:r w:rsidRPr="00A31DD6">
        <w:t>- parkingi przy szkołach i przedszkolu z kostki betonowej – 753,00 m</w:t>
      </w:r>
      <w:r w:rsidRPr="00A31DD6">
        <w:rPr>
          <w:vertAlign w:val="superscript"/>
        </w:rPr>
        <w:t>2</w:t>
      </w:r>
      <w:r w:rsidRPr="00A31DD6">
        <w:t>,</w:t>
      </w:r>
    </w:p>
    <w:p w:rsidR="000E2B99" w:rsidRPr="00A31DD6" w:rsidRDefault="000E2B99" w:rsidP="007D0ECE">
      <w:pPr>
        <w:tabs>
          <w:tab w:val="num" w:pos="360"/>
          <w:tab w:val="right" w:pos="8505"/>
        </w:tabs>
        <w:jc w:val="both"/>
      </w:pPr>
    </w:p>
    <w:p w:rsidR="000E2B99" w:rsidRPr="00A31DD6" w:rsidRDefault="000E2B99" w:rsidP="007D0ECE">
      <w:pPr>
        <w:jc w:val="both"/>
      </w:pPr>
      <w:r w:rsidRPr="00A31DD6">
        <w:t xml:space="preserve">- przebudowę ulic: Kanałowej, Trzcinowej, Ogrodowej, Owocowej i Miodowej z firmą Z.U.T. </w:t>
      </w:r>
      <w:proofErr w:type="spellStart"/>
      <w:r w:rsidRPr="00A31DD6">
        <w:t>STEFAŃSKi</w:t>
      </w:r>
      <w:proofErr w:type="spellEnd"/>
      <w:r w:rsidRPr="00A31DD6">
        <w:t xml:space="preserve"> z Gryfic (umowa WIM/78/2020) – prace zostały zakończone i odebrane 29.12.2020</w:t>
      </w:r>
      <w:r w:rsidR="007D0ECE" w:rsidRPr="00A31DD6">
        <w:t> </w:t>
      </w:r>
      <w:r w:rsidRPr="00A31DD6">
        <w:t>r. Przebudowa została wykonana z nowych płyt żelbetowych pełnych (3m2) oraz z płyt wielootworowych- ażury betonowe. Przebudowa objęła:</w:t>
      </w:r>
    </w:p>
    <w:p w:rsidR="000E2B99" w:rsidRPr="00A31DD6" w:rsidRDefault="000E2B99" w:rsidP="007D0ECE">
      <w:pPr>
        <w:jc w:val="both"/>
      </w:pPr>
      <w:r w:rsidRPr="00A31DD6">
        <w:t>- ul. Kanałowa – 7.241,00 m</w:t>
      </w:r>
      <w:r w:rsidRPr="00A31DD6">
        <w:rPr>
          <w:vertAlign w:val="superscript"/>
        </w:rPr>
        <w:t>2</w:t>
      </w:r>
      <w:r w:rsidRPr="00A31DD6">
        <w:t>,</w:t>
      </w:r>
    </w:p>
    <w:p w:rsidR="000E2B99" w:rsidRPr="00A31DD6" w:rsidRDefault="000E2B99" w:rsidP="007D0ECE">
      <w:pPr>
        <w:jc w:val="both"/>
      </w:pPr>
      <w:r w:rsidRPr="00A31DD6">
        <w:t>- ul. Trzcinowa -  417,60 m</w:t>
      </w:r>
      <w:r w:rsidRPr="00A31DD6">
        <w:rPr>
          <w:vertAlign w:val="superscript"/>
        </w:rPr>
        <w:t>2</w:t>
      </w:r>
      <w:r w:rsidRPr="00A31DD6">
        <w:t>,</w:t>
      </w:r>
    </w:p>
    <w:p w:rsidR="000E2B99" w:rsidRPr="00A31DD6" w:rsidRDefault="000E2B99" w:rsidP="007D0ECE">
      <w:pPr>
        <w:jc w:val="both"/>
      </w:pPr>
      <w:r w:rsidRPr="00A31DD6">
        <w:t>- ul. Miodowa -  691,00 m</w:t>
      </w:r>
      <w:r w:rsidRPr="00A31DD6">
        <w:rPr>
          <w:vertAlign w:val="superscript"/>
        </w:rPr>
        <w:t>2</w:t>
      </w:r>
      <w:r w:rsidRPr="00A31DD6">
        <w:t>,</w:t>
      </w:r>
    </w:p>
    <w:p w:rsidR="000E2B99" w:rsidRPr="00A31DD6" w:rsidRDefault="000E2B99" w:rsidP="007D0ECE">
      <w:pPr>
        <w:jc w:val="both"/>
      </w:pPr>
      <w:r w:rsidRPr="00A31DD6">
        <w:t>- ul. Owocowa – 473,00 m</w:t>
      </w:r>
      <w:r w:rsidRPr="00A31DD6">
        <w:rPr>
          <w:vertAlign w:val="superscript"/>
        </w:rPr>
        <w:t>2</w:t>
      </w:r>
      <w:r w:rsidRPr="00A31DD6">
        <w:t>,</w:t>
      </w:r>
    </w:p>
    <w:p w:rsidR="000E2B99" w:rsidRPr="00A31DD6" w:rsidRDefault="000E2B99" w:rsidP="007D0ECE">
      <w:pPr>
        <w:jc w:val="both"/>
      </w:pPr>
      <w:r w:rsidRPr="00A31DD6">
        <w:t>- ul. Ogrodowa – 1.260,00 m</w:t>
      </w:r>
      <w:r w:rsidRPr="00A31DD6">
        <w:rPr>
          <w:vertAlign w:val="superscript"/>
        </w:rPr>
        <w:t>2</w:t>
      </w:r>
      <w:r w:rsidRPr="00A31DD6">
        <w:t>.</w:t>
      </w:r>
    </w:p>
    <w:p w:rsidR="000E2B99" w:rsidRPr="00A31DD6" w:rsidRDefault="000E2B99" w:rsidP="007D0ECE">
      <w:pPr>
        <w:jc w:val="both"/>
      </w:pPr>
    </w:p>
    <w:p w:rsidR="000E2B99" w:rsidRPr="00A31DD6" w:rsidRDefault="000E2B99" w:rsidP="007D0ECE">
      <w:pPr>
        <w:jc w:val="both"/>
      </w:pPr>
      <w:r w:rsidRPr="00A31DD6">
        <w:t>- zakończenie przebudowy</w:t>
      </w:r>
      <w:r w:rsidR="007D0ECE" w:rsidRPr="00A31DD6">
        <w:t xml:space="preserve"> ul. Modrzejewskiej</w:t>
      </w:r>
      <w:r w:rsidRPr="00A31DD6">
        <w:t xml:space="preserve"> (umowa WIM/151/2019) przez firmę ELBUD ze</w:t>
      </w:r>
      <w:r w:rsidR="007D0ECE" w:rsidRPr="00A31DD6">
        <w:t> </w:t>
      </w:r>
      <w:r w:rsidRPr="00A31DD6">
        <w:t>Szczecina. Prace zostały zakończone i odebrane 18.12.2020</w:t>
      </w:r>
      <w:r w:rsidR="007D0ECE" w:rsidRPr="00A31DD6">
        <w:t> </w:t>
      </w:r>
      <w:r w:rsidRPr="00A31DD6">
        <w:t>r.</w:t>
      </w:r>
    </w:p>
    <w:p w:rsidR="000E2B99" w:rsidRPr="00A31DD6" w:rsidRDefault="000E2B99" w:rsidP="007D0ECE">
      <w:pPr>
        <w:tabs>
          <w:tab w:val="num" w:pos="360"/>
          <w:tab w:val="right" w:pos="8505"/>
        </w:tabs>
        <w:jc w:val="both"/>
        <w:rPr>
          <w:u w:val="single"/>
        </w:rPr>
      </w:pPr>
      <w:r w:rsidRPr="00A31DD6">
        <w:rPr>
          <w:u w:val="single"/>
        </w:rPr>
        <w:t>Uzyskane efekty rzeczowe:</w:t>
      </w:r>
    </w:p>
    <w:p w:rsidR="000E2B99" w:rsidRPr="00A31DD6" w:rsidRDefault="000E2B99" w:rsidP="007D0ECE">
      <w:pPr>
        <w:jc w:val="both"/>
      </w:pPr>
      <w:r w:rsidRPr="00A31DD6">
        <w:t>- nawierzchnia jezdni kostki betonowej brukowej – 2.087,0 m</w:t>
      </w:r>
      <w:r w:rsidRPr="00A31DD6">
        <w:rPr>
          <w:vertAlign w:val="superscript"/>
        </w:rPr>
        <w:t>2</w:t>
      </w:r>
      <w:r w:rsidRPr="00A31DD6">
        <w:t xml:space="preserve"> wraz ze ściekiem ulicznym z kostki betonowej – 151,64 m</w:t>
      </w:r>
      <w:r w:rsidRPr="00A31DD6">
        <w:rPr>
          <w:vertAlign w:val="superscript"/>
        </w:rPr>
        <w:t>2</w:t>
      </w:r>
      <w:r w:rsidRPr="00A31DD6">
        <w:t>,</w:t>
      </w:r>
    </w:p>
    <w:p w:rsidR="000E2B99" w:rsidRPr="00A31DD6" w:rsidRDefault="000E2B99" w:rsidP="007D0ECE">
      <w:pPr>
        <w:jc w:val="both"/>
      </w:pPr>
      <w:r w:rsidRPr="00A31DD6">
        <w:t xml:space="preserve">- oświetlenie uliczne  - słupy oświetleniowe kompletnie wyposażone – 13 </w:t>
      </w:r>
      <w:proofErr w:type="spellStart"/>
      <w:r w:rsidRPr="00A31DD6">
        <w:t>kpl</w:t>
      </w:r>
      <w:proofErr w:type="spellEnd"/>
      <w:r w:rsidRPr="00A31DD6">
        <w:t>.,</w:t>
      </w:r>
    </w:p>
    <w:p w:rsidR="000E2B99" w:rsidRPr="00A31DD6" w:rsidRDefault="000E2B99" w:rsidP="007D0ECE">
      <w:pPr>
        <w:jc w:val="both"/>
      </w:pPr>
      <w:r w:rsidRPr="00A31DD6">
        <w:t xml:space="preserve">- kanalizacja deszczowa – </w:t>
      </w:r>
      <w:proofErr w:type="spellStart"/>
      <w:r w:rsidRPr="00A31DD6">
        <w:t>kanł</w:t>
      </w:r>
      <w:proofErr w:type="spellEnd"/>
      <w:r w:rsidRPr="00A31DD6">
        <w:t xml:space="preserve"> z rur PP  - 80,45 </w:t>
      </w:r>
      <w:proofErr w:type="spellStart"/>
      <w:r w:rsidRPr="00A31DD6">
        <w:t>mb</w:t>
      </w:r>
      <w:proofErr w:type="spellEnd"/>
      <w:r w:rsidRPr="00A31DD6">
        <w:t xml:space="preserve">, studzienki wpustowe – 23 </w:t>
      </w:r>
      <w:proofErr w:type="spellStart"/>
      <w:r w:rsidRPr="00A31DD6">
        <w:t>kpl</w:t>
      </w:r>
      <w:proofErr w:type="spellEnd"/>
      <w:r w:rsidRPr="00A31DD6">
        <w:t>.</w:t>
      </w:r>
    </w:p>
    <w:p w:rsidR="000E2B99" w:rsidRPr="00A31DD6" w:rsidRDefault="000E2B99" w:rsidP="007D0ECE">
      <w:pPr>
        <w:jc w:val="both"/>
      </w:pPr>
    </w:p>
    <w:p w:rsidR="000E2B99" w:rsidRPr="00A31DD6" w:rsidRDefault="000E2B99" w:rsidP="007D0ECE">
      <w:pPr>
        <w:jc w:val="both"/>
      </w:pPr>
      <w:r w:rsidRPr="00A31DD6">
        <w:t>- zakończenie budowy ciągu pieszo – rowerowego wzdłuż ul. Mostowej w Świnoujściu – Ognicy (umowa WIM/WIM/103/2019) przez firmę KRISTONE z Płot. Prace zostały zakończone i odebrane 21.07.2020</w:t>
      </w:r>
      <w:r w:rsidR="000A26CB" w:rsidRPr="00A31DD6">
        <w:t> </w:t>
      </w:r>
      <w:r w:rsidRPr="00A31DD6">
        <w:t>r.</w:t>
      </w:r>
    </w:p>
    <w:p w:rsidR="000E2B99" w:rsidRPr="00A31DD6" w:rsidRDefault="000E2B99" w:rsidP="007D0ECE">
      <w:pPr>
        <w:jc w:val="both"/>
      </w:pPr>
      <w:r w:rsidRPr="00A31DD6">
        <w:t xml:space="preserve">Wykonano drogę rowerową o długości 142,00 </w:t>
      </w:r>
      <w:proofErr w:type="spellStart"/>
      <w:r w:rsidRPr="00A31DD6">
        <w:t>mb</w:t>
      </w:r>
      <w:proofErr w:type="spellEnd"/>
      <w:r w:rsidRPr="00A31DD6">
        <w:t xml:space="preserve"> z kostki betonowej wraz z wjazdami - 396,10 m</w:t>
      </w:r>
      <w:r w:rsidRPr="00A31DD6">
        <w:rPr>
          <w:vertAlign w:val="superscript"/>
        </w:rPr>
        <w:t>2</w:t>
      </w:r>
      <w:r w:rsidRPr="00A31DD6">
        <w:t xml:space="preserve"> oraz chodnik o długości 509,00 </w:t>
      </w:r>
      <w:proofErr w:type="spellStart"/>
      <w:r w:rsidRPr="00A31DD6">
        <w:t>mb</w:t>
      </w:r>
      <w:proofErr w:type="spellEnd"/>
      <w:r w:rsidRPr="00A31DD6">
        <w:t xml:space="preserve"> z kostki betonowej – 795,86 m</w:t>
      </w:r>
      <w:r w:rsidRPr="00A31DD6">
        <w:rPr>
          <w:vertAlign w:val="superscript"/>
        </w:rPr>
        <w:t>2</w:t>
      </w:r>
      <w:r w:rsidRPr="00A31DD6">
        <w:t>.</w:t>
      </w:r>
    </w:p>
    <w:p w:rsidR="000E2B99" w:rsidRPr="00A31DD6" w:rsidRDefault="000E2B99" w:rsidP="007D0ECE">
      <w:pPr>
        <w:jc w:val="both"/>
      </w:pPr>
    </w:p>
    <w:p w:rsidR="000E2B99" w:rsidRPr="00A31DD6" w:rsidRDefault="000E2B99" w:rsidP="007D0ECE">
      <w:pPr>
        <w:jc w:val="both"/>
      </w:pPr>
      <w:r w:rsidRPr="00A31DD6">
        <w:t>- usługi Inżyniera Kontraktu nad realizacją ww. zadań przez firmę NBQ ze Szczecina (umowa WIM/72/2017),</w:t>
      </w:r>
    </w:p>
    <w:p w:rsidR="000E2B99" w:rsidRPr="00A31DD6" w:rsidRDefault="000E2B99" w:rsidP="000E2B99"/>
    <w:p w:rsidR="000E2B99" w:rsidRPr="00A31DD6" w:rsidRDefault="000E2B99" w:rsidP="007D0ECE">
      <w:pPr>
        <w:jc w:val="both"/>
      </w:pPr>
      <w:r w:rsidRPr="00A31DD6">
        <w:lastRenderedPageBreak/>
        <w:t xml:space="preserve">- opracowanie dokumentacji projektowej na przebudowę ulicy </w:t>
      </w:r>
      <w:r w:rsidR="007D0ECE" w:rsidRPr="00A31DD6">
        <w:t>Rybaki przez firmę P.W. FAWAL z </w:t>
      </w:r>
      <w:r w:rsidRPr="00A31DD6">
        <w:t>Gorzowa Wlkp. (umowy WIM/67/2018 i WIM/90/2019),</w:t>
      </w:r>
    </w:p>
    <w:p w:rsidR="000E2B99" w:rsidRPr="00A31DD6" w:rsidRDefault="000E2B99" w:rsidP="007D0ECE">
      <w:pPr>
        <w:jc w:val="both"/>
        <w:rPr>
          <w:i/>
          <w:caps/>
          <w:u w:val="single"/>
        </w:rPr>
      </w:pPr>
    </w:p>
    <w:p w:rsidR="000E2B99" w:rsidRPr="00A31DD6" w:rsidRDefault="000E2B99" w:rsidP="007D0ECE">
      <w:pPr>
        <w:jc w:val="both"/>
      </w:pPr>
      <w:r w:rsidRPr="00A31DD6">
        <w:t>- opracowanie projektu budowlano – wykonawczego - zatoka</w:t>
      </w:r>
      <w:r w:rsidR="007D0ECE" w:rsidRPr="00A31DD6">
        <w:t xml:space="preserve"> postojowa dla dorożek przy ul. </w:t>
      </w:r>
      <w:r w:rsidRPr="00A31DD6">
        <w:t>Trentowskiego przez firmę  P.P.TRASKO  ze Szczecina (umowa WIM/22/2020),</w:t>
      </w:r>
    </w:p>
    <w:p w:rsidR="000E2B99" w:rsidRPr="00A31DD6" w:rsidRDefault="000E2B99" w:rsidP="007D0ECE">
      <w:pPr>
        <w:jc w:val="both"/>
      </w:pPr>
    </w:p>
    <w:p w:rsidR="000E2B99" w:rsidRPr="00A31DD6" w:rsidRDefault="000E2B99" w:rsidP="007D0ECE">
      <w:pPr>
        <w:jc w:val="both"/>
      </w:pPr>
      <w:r w:rsidRPr="00A31DD6">
        <w:t>- opracowanie dokumentacji projektowej przebudowy dróg – ul. Myśliwska, odcinka ul. Wrzosowej, odcinka ul. Suchej, ul. Krętej, odcinka chodnika na ul. Sąsiedzkiej z firmą P.P.</w:t>
      </w:r>
      <w:r w:rsidR="00397945" w:rsidRPr="00A31DD6">
        <w:t xml:space="preserve"> </w:t>
      </w:r>
      <w:proofErr w:type="spellStart"/>
      <w:r w:rsidRPr="00A31DD6">
        <w:t>Trasko</w:t>
      </w:r>
      <w:proofErr w:type="spellEnd"/>
      <w:r w:rsidRPr="00A31DD6">
        <w:t xml:space="preserve"> ze Szczecina (umowa WIM/5/2020,</w:t>
      </w:r>
    </w:p>
    <w:p w:rsidR="000E2B99" w:rsidRPr="00A31DD6" w:rsidRDefault="000E2B99" w:rsidP="007D0ECE">
      <w:pPr>
        <w:jc w:val="both"/>
      </w:pPr>
    </w:p>
    <w:p w:rsidR="000E2B99" w:rsidRPr="00A31DD6" w:rsidRDefault="000E2B99" w:rsidP="007D0ECE">
      <w:pPr>
        <w:jc w:val="both"/>
      </w:pPr>
      <w:r w:rsidRPr="00A31DD6">
        <w:t>- opracowanie dokumentacji projektowej przebudowy dróg – ul. Jaracza, Niecała, Teligi, Osiedlowa (umowa WIM/6/2020),</w:t>
      </w:r>
    </w:p>
    <w:p w:rsidR="000E2B99" w:rsidRPr="00A31DD6" w:rsidRDefault="000E2B99" w:rsidP="007D0ECE">
      <w:pPr>
        <w:jc w:val="both"/>
      </w:pPr>
    </w:p>
    <w:p w:rsidR="000E2B99" w:rsidRPr="00A31DD6" w:rsidRDefault="000E2B99" w:rsidP="007D0ECE">
      <w:pPr>
        <w:jc w:val="both"/>
      </w:pPr>
      <w:r w:rsidRPr="00A31DD6">
        <w:t xml:space="preserve">- opracowanie dokumentacji projektowej przebudowy dróg – odcinków ul. Zalewowej, ul.  Grodzkiej, ul. Łąkowej, ul. Chełmskiej, ul. Olsztyńskiej, </w:t>
      </w:r>
      <w:r w:rsidR="00397945" w:rsidRPr="00A31DD6">
        <w:t xml:space="preserve">ul. Tuwima, ul. Staffa i ul. </w:t>
      </w:r>
      <w:r w:rsidRPr="00A31DD6">
        <w:t>G</w:t>
      </w:r>
      <w:r w:rsidR="007D0ECE" w:rsidRPr="00A31DD6">
        <w:t>ałczyńskiego (umowa WIM/7/2020),</w:t>
      </w:r>
    </w:p>
    <w:p w:rsidR="000E2B99" w:rsidRPr="00A31DD6" w:rsidRDefault="000E2B99" w:rsidP="007D0ECE">
      <w:pPr>
        <w:jc w:val="both"/>
      </w:pPr>
    </w:p>
    <w:p w:rsidR="000E2B99" w:rsidRPr="00A31DD6" w:rsidRDefault="000E2B99" w:rsidP="007D0ECE">
      <w:pPr>
        <w:tabs>
          <w:tab w:val="num" w:pos="360"/>
          <w:tab w:val="right" w:pos="8505"/>
        </w:tabs>
        <w:jc w:val="both"/>
      </w:pPr>
      <w:r w:rsidRPr="00A31DD6">
        <w:t>- pełnienie nadzoru inwestorskiego nad realizacją przebudowy ulic: Kanałowej, Trzcinowej, Miodowej i Owocowej prze firmę DDMP ze Stargardu (umowa WIM/74/2020),</w:t>
      </w:r>
    </w:p>
    <w:p w:rsidR="000E2B99" w:rsidRPr="00A31DD6" w:rsidRDefault="000E2B99" w:rsidP="000E2B99">
      <w:pPr>
        <w:tabs>
          <w:tab w:val="num" w:pos="360"/>
          <w:tab w:val="right" w:pos="8505"/>
        </w:tabs>
        <w:jc w:val="both"/>
      </w:pPr>
    </w:p>
    <w:p w:rsidR="000E2B99" w:rsidRPr="00A31DD6" w:rsidRDefault="000E2B99" w:rsidP="000E2B99">
      <w:pPr>
        <w:tabs>
          <w:tab w:val="num" w:pos="360"/>
        </w:tabs>
        <w:jc w:val="both"/>
        <w:rPr>
          <w:rFonts w:eastAsia="Calibri"/>
          <w:lang w:eastAsia="en-US"/>
        </w:rPr>
      </w:pPr>
      <w:r w:rsidRPr="00A31DD6">
        <w:rPr>
          <w:rFonts w:eastAsia="Calibri"/>
          <w:b/>
          <w:lang w:eastAsia="en-US"/>
        </w:rPr>
        <w:t>W wykonaniu wydatków uwzględniono kwotę 2.243.420,00 zł, tj</w:t>
      </w:r>
      <w:r w:rsidR="007D0ECE" w:rsidRPr="00A31DD6">
        <w:rPr>
          <w:rFonts w:eastAsia="Calibri"/>
          <w:b/>
          <w:lang w:eastAsia="en-US"/>
        </w:rPr>
        <w:t>. wydatki, które nie wygasają z </w:t>
      </w:r>
      <w:r w:rsidRPr="00A31DD6">
        <w:rPr>
          <w:rFonts w:eastAsia="Calibri"/>
          <w:b/>
          <w:lang w:eastAsia="en-US"/>
        </w:rPr>
        <w:t xml:space="preserve">upływem roku budżetowego 2020. </w:t>
      </w:r>
      <w:r w:rsidRPr="00A31DD6">
        <w:rPr>
          <w:rFonts w:eastAsia="Calibri"/>
          <w:lang w:eastAsia="en-US"/>
        </w:rPr>
        <w:t>(dokończenie prac związanych miedzy innymi z przebudową ulic: Trentowskiego, Kanałowej, Modrzejewskiej, Turkusowej, Suchej, Szmaragdowej)</w:t>
      </w:r>
      <w:r w:rsidR="007D0ECE" w:rsidRPr="00A31DD6">
        <w:rPr>
          <w:rFonts w:eastAsia="Calibri"/>
          <w:lang w:eastAsia="en-US"/>
        </w:rPr>
        <w:t>.</w:t>
      </w:r>
    </w:p>
    <w:p w:rsidR="000E2B99" w:rsidRPr="00A31DD6" w:rsidRDefault="000E2B99" w:rsidP="000E2B99">
      <w:pPr>
        <w:jc w:val="center"/>
        <w:rPr>
          <w:b/>
          <w:spacing w:val="20"/>
        </w:rPr>
      </w:pPr>
    </w:p>
    <w:p w:rsidR="000E2B99" w:rsidRPr="00A31DD6" w:rsidRDefault="000E2B99" w:rsidP="000E2B99">
      <w:pPr>
        <w:jc w:val="center"/>
        <w:rPr>
          <w:b/>
          <w:spacing w:val="20"/>
        </w:rPr>
      </w:pPr>
    </w:p>
    <w:p w:rsidR="000E2B99" w:rsidRPr="00A31DD6" w:rsidRDefault="000E2B99" w:rsidP="000E2B99">
      <w:pPr>
        <w:jc w:val="center"/>
        <w:rPr>
          <w:b/>
          <w:spacing w:val="20"/>
        </w:rPr>
      </w:pPr>
      <w:r w:rsidRPr="00A31DD6">
        <w:rPr>
          <w:b/>
          <w:spacing w:val="20"/>
        </w:rPr>
        <w:t>Infrastruktura portowa</w:t>
      </w:r>
    </w:p>
    <w:p w:rsidR="000E2B99" w:rsidRPr="00A31DD6" w:rsidRDefault="000E2B99" w:rsidP="000E2B99">
      <w:pPr>
        <w:jc w:val="center"/>
        <w:rPr>
          <w:b/>
          <w:spacing w:val="20"/>
        </w:rPr>
      </w:pPr>
      <w:r w:rsidRPr="00A31DD6">
        <w:rPr>
          <w:b/>
          <w:spacing w:val="20"/>
        </w:rPr>
        <w:t>(Rozdział 60041)</w:t>
      </w:r>
    </w:p>
    <w:p w:rsidR="000E2B99" w:rsidRPr="00A31DD6" w:rsidRDefault="000E2B99" w:rsidP="000E2B99">
      <w:pPr>
        <w:rPr>
          <w:b/>
        </w:rPr>
      </w:pPr>
    </w:p>
    <w:p w:rsidR="000E2B99" w:rsidRPr="00A31DD6" w:rsidRDefault="000E2B99" w:rsidP="000E2B99">
      <w:pPr>
        <w:suppressAutoHyphens/>
        <w:jc w:val="both"/>
      </w:pPr>
    </w:p>
    <w:p w:rsidR="000E2B99" w:rsidRPr="00A31DD6" w:rsidRDefault="000E2B99" w:rsidP="000E2B99">
      <w:pPr>
        <w:shd w:val="clear" w:color="auto" w:fill="C0C0C0"/>
        <w:jc w:val="both"/>
        <w:rPr>
          <w:b/>
          <w:i/>
        </w:rPr>
      </w:pPr>
      <w:r w:rsidRPr="00A31DD6">
        <w:rPr>
          <w:b/>
          <w:i/>
        </w:rPr>
        <w:t>Poz. 19</w:t>
      </w:r>
    </w:p>
    <w:p w:rsidR="000E2B99" w:rsidRPr="00A31DD6" w:rsidRDefault="000E2B99" w:rsidP="000E2B99">
      <w:pPr>
        <w:shd w:val="clear" w:color="auto" w:fill="C0C0C0"/>
        <w:jc w:val="both"/>
        <w:rPr>
          <w:b/>
          <w:i/>
        </w:rPr>
      </w:pPr>
      <w:r w:rsidRPr="00A31DD6">
        <w:rPr>
          <w:b/>
          <w:i/>
        </w:rPr>
        <w:t>Modernizacja przystani rybackiej w Karsiborze w celu poprawy bezpieczeństwa rybaków</w:t>
      </w:r>
    </w:p>
    <w:p w:rsidR="000E2B99" w:rsidRPr="00A31DD6" w:rsidRDefault="000E2B99" w:rsidP="000E2B99">
      <w:pPr>
        <w:tabs>
          <w:tab w:val="num" w:pos="360"/>
          <w:tab w:val="right" w:pos="8505"/>
        </w:tabs>
        <w:jc w:val="both"/>
        <w:rPr>
          <w:i/>
        </w:rPr>
      </w:pPr>
    </w:p>
    <w:p w:rsidR="000E2B99" w:rsidRPr="00A31DD6" w:rsidRDefault="000E2B99" w:rsidP="000E2B99">
      <w:pPr>
        <w:tabs>
          <w:tab w:val="num" w:pos="360"/>
          <w:tab w:val="right" w:pos="8505"/>
        </w:tabs>
        <w:spacing w:after="120"/>
        <w:jc w:val="both"/>
        <w:rPr>
          <w:i/>
        </w:rPr>
      </w:pPr>
      <w:r w:rsidRPr="00A31DD6">
        <w:rPr>
          <w:spacing w:val="20"/>
        </w:rPr>
        <w:t>Rozdział 60041, par. 6050, 6058 i 6059</w:t>
      </w:r>
    </w:p>
    <w:p w:rsidR="000E2B99" w:rsidRPr="00A31DD6" w:rsidRDefault="000E2B99" w:rsidP="000E2B99">
      <w:pPr>
        <w:tabs>
          <w:tab w:val="num" w:pos="360"/>
          <w:tab w:val="right" w:pos="8505"/>
        </w:tabs>
        <w:jc w:val="both"/>
        <w:rPr>
          <w:b/>
        </w:rPr>
      </w:pPr>
      <w:r w:rsidRPr="00A31DD6">
        <w:rPr>
          <w:b/>
        </w:rPr>
        <w:t xml:space="preserve">Wartość szacunkowa zadania </w:t>
      </w:r>
      <w:r w:rsidRPr="00A31DD6">
        <w:rPr>
          <w:b/>
        </w:rPr>
        <w:tab/>
        <w:t>13.222.000,00</w:t>
      </w:r>
    </w:p>
    <w:p w:rsidR="000E2B99" w:rsidRPr="00A31DD6" w:rsidRDefault="000E2B99" w:rsidP="000E2B99">
      <w:pPr>
        <w:tabs>
          <w:tab w:val="right" w:pos="8505"/>
        </w:tabs>
        <w:jc w:val="both"/>
        <w:rPr>
          <w:b/>
          <w:bCs/>
          <w:lang w:eastAsia="x-none"/>
        </w:rPr>
      </w:pPr>
      <w:r w:rsidRPr="00A31DD6">
        <w:rPr>
          <w:b/>
          <w:bCs/>
          <w:lang w:val="x-none" w:eastAsia="x-none"/>
        </w:rPr>
        <w:t>Wykonanie wydatków narastająco do 31.12.201</w:t>
      </w:r>
      <w:r w:rsidRPr="00A31DD6">
        <w:rPr>
          <w:b/>
          <w:bCs/>
          <w:lang w:eastAsia="x-none"/>
        </w:rPr>
        <w:t>9</w:t>
      </w:r>
      <w:r w:rsidRPr="00A31DD6">
        <w:rPr>
          <w:b/>
          <w:bCs/>
          <w:lang w:val="x-none" w:eastAsia="x-none"/>
        </w:rPr>
        <w:t> r.</w:t>
      </w:r>
      <w:r w:rsidRPr="00A31DD6">
        <w:rPr>
          <w:b/>
          <w:bCs/>
          <w:lang w:val="x-none" w:eastAsia="x-none"/>
        </w:rPr>
        <w:tab/>
      </w:r>
      <w:r w:rsidRPr="00A31DD6">
        <w:rPr>
          <w:b/>
          <w:bCs/>
          <w:lang w:eastAsia="x-none"/>
        </w:rPr>
        <w:t>240.158,64</w:t>
      </w:r>
    </w:p>
    <w:p w:rsidR="000E2B99" w:rsidRPr="00A31DD6" w:rsidRDefault="000E2B99" w:rsidP="000E2B99">
      <w:pPr>
        <w:tabs>
          <w:tab w:val="num" w:pos="360"/>
          <w:tab w:val="right" w:pos="8505"/>
        </w:tabs>
        <w:jc w:val="both"/>
        <w:rPr>
          <w:b/>
        </w:rPr>
      </w:pPr>
      <w:r w:rsidRPr="00A31DD6">
        <w:rPr>
          <w:b/>
        </w:rPr>
        <w:t>Plan wydatków na 2020 r.</w:t>
      </w:r>
      <w:r w:rsidRPr="00A31DD6">
        <w:rPr>
          <w:b/>
        </w:rPr>
        <w:tab/>
        <w:t>2.453.000,00</w:t>
      </w:r>
    </w:p>
    <w:p w:rsidR="000E2B99" w:rsidRPr="00A31DD6" w:rsidRDefault="000E2B99" w:rsidP="000E2B99">
      <w:pPr>
        <w:tabs>
          <w:tab w:val="num" w:pos="360"/>
          <w:tab w:val="right" w:pos="8505"/>
        </w:tabs>
        <w:jc w:val="both"/>
        <w:rPr>
          <w:b/>
        </w:rPr>
      </w:pPr>
      <w:r w:rsidRPr="00A31DD6">
        <w:rPr>
          <w:b/>
        </w:rPr>
        <w:t>Wykonanie wydatków za rok 2020  </w:t>
      </w:r>
      <w:r w:rsidRPr="00A31DD6">
        <w:rPr>
          <w:b/>
        </w:rPr>
        <w:tab/>
        <w:t>77.947,38</w:t>
      </w:r>
    </w:p>
    <w:p w:rsidR="000E2B99" w:rsidRPr="00A31DD6" w:rsidRDefault="000E2B99" w:rsidP="000E2B99">
      <w:pPr>
        <w:suppressAutoHyphens/>
        <w:jc w:val="both"/>
      </w:pPr>
    </w:p>
    <w:p w:rsidR="000E2B99" w:rsidRPr="00A31DD6" w:rsidRDefault="000E2B99" w:rsidP="000E2B99">
      <w:pPr>
        <w:suppressAutoHyphens/>
        <w:jc w:val="both"/>
      </w:pPr>
      <w:r w:rsidRPr="00A31DD6">
        <w:t>W dniu 27.05.2020</w:t>
      </w:r>
      <w:r w:rsidR="00397945" w:rsidRPr="00A31DD6">
        <w:t> </w:t>
      </w:r>
      <w:r w:rsidRPr="00A31DD6">
        <w:t xml:space="preserve">r. zawarto umowę o dofinansowanie zadania ze środków UE z Programu Operacyjnego „Rybactwo i Morze” 2014 – 2020. </w:t>
      </w:r>
    </w:p>
    <w:p w:rsidR="000E2B99" w:rsidRPr="00A31DD6" w:rsidRDefault="000E2B99" w:rsidP="000E2B99">
      <w:pPr>
        <w:suppressAutoHyphens/>
        <w:jc w:val="both"/>
      </w:pPr>
      <w:r w:rsidRPr="00A31DD6">
        <w:t>W roku 2020 przeprowadzono przetarg na wybór wykonawc</w:t>
      </w:r>
      <w:r w:rsidR="007D0ECE" w:rsidRPr="00A31DD6">
        <w:t>y</w:t>
      </w:r>
      <w:r w:rsidRPr="00A31DD6">
        <w:t>. W związku z wniesionym odwołaniem rozstrzygnięcie przesunęło się na rok 2021.</w:t>
      </w:r>
    </w:p>
    <w:p w:rsidR="000E2B99" w:rsidRPr="00A31DD6" w:rsidRDefault="000E2B99" w:rsidP="000E2B99">
      <w:pPr>
        <w:suppressAutoHyphens/>
        <w:jc w:val="both"/>
      </w:pPr>
      <w:r w:rsidRPr="00A31DD6">
        <w:t>Ponadto dokonano wyboru Inżyniera kontraktu i podpisano umowę z firmą EKO INWEST ze Szczecina (umowa WIM/158/2020).</w:t>
      </w:r>
    </w:p>
    <w:p w:rsidR="000E2B99" w:rsidRPr="00A31DD6" w:rsidRDefault="000E2B99" w:rsidP="000E2B99">
      <w:pPr>
        <w:suppressAutoHyphens/>
        <w:jc w:val="both"/>
      </w:pPr>
      <w:r w:rsidRPr="00A31DD6">
        <w:t xml:space="preserve"> </w:t>
      </w:r>
    </w:p>
    <w:p w:rsidR="000E2B99" w:rsidRPr="00A31DD6" w:rsidRDefault="000E2B99" w:rsidP="000E2B99">
      <w:pPr>
        <w:suppressAutoHyphens/>
        <w:ind w:left="2832" w:firstLine="708"/>
        <w:jc w:val="both"/>
        <w:rPr>
          <w:b/>
        </w:rPr>
      </w:pPr>
    </w:p>
    <w:p w:rsidR="000E2B99" w:rsidRPr="00A31DD6" w:rsidRDefault="000E2B99" w:rsidP="000E2B99">
      <w:pPr>
        <w:suppressAutoHyphens/>
        <w:ind w:left="2832" w:firstLine="708"/>
        <w:jc w:val="both"/>
        <w:rPr>
          <w:b/>
        </w:rPr>
      </w:pPr>
    </w:p>
    <w:p w:rsidR="000E2B99" w:rsidRPr="00A31DD6" w:rsidRDefault="000E2B99" w:rsidP="000E2B99">
      <w:pPr>
        <w:suppressAutoHyphens/>
        <w:jc w:val="center"/>
        <w:rPr>
          <w:b/>
        </w:rPr>
      </w:pPr>
      <w:r w:rsidRPr="00A31DD6">
        <w:rPr>
          <w:b/>
        </w:rPr>
        <w:t>TURYSTYKA</w:t>
      </w:r>
    </w:p>
    <w:p w:rsidR="000E2B99" w:rsidRPr="00A31DD6" w:rsidRDefault="000E2B99" w:rsidP="000E2B99">
      <w:pPr>
        <w:jc w:val="center"/>
        <w:rPr>
          <w:b/>
        </w:rPr>
      </w:pPr>
      <w:r w:rsidRPr="00A31DD6">
        <w:rPr>
          <w:b/>
        </w:rPr>
        <w:t>(Dział 630)</w:t>
      </w:r>
    </w:p>
    <w:p w:rsidR="000E2B99" w:rsidRPr="00A31DD6" w:rsidRDefault="000E2B99" w:rsidP="000E2B99">
      <w:pPr>
        <w:jc w:val="center"/>
        <w:rPr>
          <w:b/>
          <w:spacing w:val="20"/>
        </w:rPr>
      </w:pPr>
    </w:p>
    <w:p w:rsidR="000E2B99" w:rsidRPr="00A31DD6" w:rsidRDefault="000E2B99" w:rsidP="000E2B99">
      <w:pPr>
        <w:jc w:val="center"/>
        <w:rPr>
          <w:b/>
          <w:spacing w:val="20"/>
        </w:rPr>
      </w:pPr>
      <w:r w:rsidRPr="00A31DD6">
        <w:rPr>
          <w:b/>
          <w:spacing w:val="20"/>
        </w:rPr>
        <w:lastRenderedPageBreak/>
        <w:t>Pozostała działalność</w:t>
      </w:r>
    </w:p>
    <w:p w:rsidR="000E2B99" w:rsidRPr="00A31DD6" w:rsidRDefault="000E2B99" w:rsidP="000E2B99">
      <w:pPr>
        <w:jc w:val="center"/>
        <w:rPr>
          <w:b/>
          <w:spacing w:val="20"/>
        </w:rPr>
      </w:pPr>
      <w:r w:rsidRPr="00A31DD6">
        <w:rPr>
          <w:b/>
          <w:spacing w:val="20"/>
        </w:rPr>
        <w:t>(Rozdział 63095)</w:t>
      </w:r>
    </w:p>
    <w:p w:rsidR="000E2B99" w:rsidRPr="00A31DD6" w:rsidRDefault="000E2B99" w:rsidP="000E2B99">
      <w:pPr>
        <w:rPr>
          <w:b/>
        </w:rPr>
      </w:pPr>
    </w:p>
    <w:p w:rsidR="000E2B99" w:rsidRPr="00A31DD6" w:rsidRDefault="000E2B99" w:rsidP="000E2B99">
      <w:pPr>
        <w:rPr>
          <w:b/>
        </w:rPr>
      </w:pPr>
    </w:p>
    <w:p w:rsidR="000E2B99" w:rsidRPr="00A31DD6" w:rsidRDefault="000E2B99" w:rsidP="000E2B99">
      <w:pPr>
        <w:shd w:val="clear" w:color="auto" w:fill="C0C0C0"/>
        <w:jc w:val="both"/>
        <w:rPr>
          <w:b/>
          <w:i/>
        </w:rPr>
      </w:pPr>
      <w:r w:rsidRPr="00A31DD6">
        <w:rPr>
          <w:b/>
          <w:i/>
        </w:rPr>
        <w:t>Poz. 20</w:t>
      </w:r>
    </w:p>
    <w:p w:rsidR="000E2B99" w:rsidRPr="00A31DD6" w:rsidRDefault="000E2B99" w:rsidP="000E2B99">
      <w:pPr>
        <w:shd w:val="clear" w:color="auto" w:fill="C0C0C0"/>
        <w:jc w:val="both"/>
        <w:rPr>
          <w:b/>
          <w:i/>
        </w:rPr>
      </w:pPr>
      <w:r w:rsidRPr="00A31DD6">
        <w:rPr>
          <w:b/>
          <w:i/>
        </w:rPr>
        <w:t>Wzmocnienie potencjału rozwojowego wyspy Karsibór w oparciu o cenne walory przyrodnicze i kulturowe</w:t>
      </w:r>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63095, par. 6050, 6058 i 6059</w:t>
      </w:r>
    </w:p>
    <w:p w:rsidR="000E2B99" w:rsidRPr="00A31DD6" w:rsidRDefault="000E2B99" w:rsidP="000E2B99">
      <w:pPr>
        <w:tabs>
          <w:tab w:val="right" w:pos="8505"/>
        </w:tabs>
        <w:jc w:val="both"/>
        <w:rPr>
          <w:b/>
        </w:rPr>
      </w:pPr>
      <w:r w:rsidRPr="00A31DD6">
        <w:rPr>
          <w:b/>
        </w:rPr>
        <w:t xml:space="preserve">Szacunkowa wartość zadania </w:t>
      </w:r>
      <w:r w:rsidRPr="00A31DD6">
        <w:rPr>
          <w:b/>
        </w:rPr>
        <w:tab/>
        <w:t>27.009.000,00</w:t>
      </w:r>
    </w:p>
    <w:p w:rsidR="000E2B99" w:rsidRPr="00A31DD6" w:rsidRDefault="000E2B99" w:rsidP="000E2B99">
      <w:pPr>
        <w:tabs>
          <w:tab w:val="right" w:pos="8505"/>
        </w:tabs>
        <w:jc w:val="both"/>
        <w:rPr>
          <w:b/>
          <w:bCs/>
          <w:lang w:eastAsia="x-none"/>
        </w:rPr>
      </w:pPr>
      <w:r w:rsidRPr="00A31DD6">
        <w:rPr>
          <w:b/>
          <w:bCs/>
          <w:lang w:val="x-none" w:eastAsia="x-none"/>
        </w:rPr>
        <w:t>Wykonanie wydatków narastająco do 31.12.20</w:t>
      </w:r>
      <w:r w:rsidRPr="00A31DD6">
        <w:rPr>
          <w:b/>
          <w:bCs/>
          <w:lang w:eastAsia="x-none"/>
        </w:rPr>
        <w:t>1</w:t>
      </w:r>
      <w:r w:rsidRPr="00A31DD6">
        <w:rPr>
          <w:b/>
          <w:bCs/>
          <w:lang w:val="x-none" w:eastAsia="x-none"/>
        </w:rPr>
        <w:t>9 r.</w:t>
      </w:r>
      <w:r w:rsidRPr="00A31DD6">
        <w:rPr>
          <w:b/>
          <w:bCs/>
          <w:lang w:val="x-none" w:eastAsia="x-none"/>
        </w:rPr>
        <w:tab/>
      </w:r>
      <w:r w:rsidRPr="00A31DD6">
        <w:rPr>
          <w:b/>
          <w:bCs/>
          <w:lang w:eastAsia="x-none"/>
        </w:rPr>
        <w:t>605.468,01</w:t>
      </w:r>
    </w:p>
    <w:p w:rsidR="000E2B99" w:rsidRPr="00A31DD6" w:rsidRDefault="000E2B99" w:rsidP="000E2B99">
      <w:pPr>
        <w:tabs>
          <w:tab w:val="right" w:pos="8505"/>
        </w:tabs>
        <w:jc w:val="both"/>
        <w:rPr>
          <w:b/>
        </w:rPr>
      </w:pPr>
      <w:r w:rsidRPr="00A31DD6">
        <w:rPr>
          <w:b/>
        </w:rPr>
        <w:t>Plan wydatków na rok 2020</w:t>
      </w:r>
      <w:r w:rsidRPr="00A31DD6">
        <w:rPr>
          <w:b/>
        </w:rPr>
        <w:tab/>
        <w:t>2.430.000,00</w:t>
      </w:r>
    </w:p>
    <w:p w:rsidR="000E2B99" w:rsidRPr="00A31DD6" w:rsidRDefault="000E2B99" w:rsidP="000E2B99">
      <w:pPr>
        <w:tabs>
          <w:tab w:val="right" w:pos="8505"/>
        </w:tabs>
        <w:jc w:val="both"/>
        <w:rPr>
          <w:b/>
        </w:rPr>
      </w:pPr>
      <w:r w:rsidRPr="00A31DD6">
        <w:rPr>
          <w:b/>
        </w:rPr>
        <w:t xml:space="preserve">Wykonanie wydatków za rok 2020 </w:t>
      </w:r>
      <w:r w:rsidRPr="00A31DD6">
        <w:rPr>
          <w:b/>
        </w:rPr>
        <w:tab/>
        <w:t>2.264.586,49</w:t>
      </w:r>
    </w:p>
    <w:p w:rsidR="000E2B99" w:rsidRPr="00A31DD6" w:rsidRDefault="000E2B99" w:rsidP="000E2B99">
      <w:pPr>
        <w:tabs>
          <w:tab w:val="num" w:pos="360"/>
        </w:tabs>
        <w:jc w:val="both"/>
      </w:pPr>
    </w:p>
    <w:p w:rsidR="000E2B99" w:rsidRPr="00A31DD6" w:rsidRDefault="000E2B99" w:rsidP="000E2B99">
      <w:pPr>
        <w:jc w:val="both"/>
      </w:pPr>
      <w:r w:rsidRPr="00A31DD6">
        <w:t>Kontynuacja przedsięwzięcia.</w:t>
      </w:r>
    </w:p>
    <w:p w:rsidR="000E2B99" w:rsidRPr="00A31DD6" w:rsidRDefault="000E2B99" w:rsidP="000E2B99">
      <w:pPr>
        <w:tabs>
          <w:tab w:val="num" w:pos="360"/>
        </w:tabs>
        <w:jc w:val="both"/>
      </w:pPr>
      <w:r w:rsidRPr="00A31DD6">
        <w:t>Na budowę przystani kajakowej w Karsiborze, Gmina uzyskała dofinansowanie ze</w:t>
      </w:r>
      <w:r w:rsidR="007D0ECE" w:rsidRPr="00A31DD6">
        <w:t xml:space="preserve"> środków unijnych z </w:t>
      </w:r>
      <w:r w:rsidRPr="00A31DD6">
        <w:t>Regionalnego Programu Operacyjnego Województwa Zachodniopomorskiego na lata 2014 - 2020.</w:t>
      </w:r>
    </w:p>
    <w:p w:rsidR="000E2B99" w:rsidRPr="00A31DD6" w:rsidRDefault="000E2B99" w:rsidP="000E2B99">
      <w:pPr>
        <w:tabs>
          <w:tab w:val="num" w:pos="360"/>
        </w:tabs>
        <w:jc w:val="both"/>
      </w:pPr>
    </w:p>
    <w:p w:rsidR="000E2B99" w:rsidRPr="00A31DD6" w:rsidRDefault="00397945" w:rsidP="000E2B99">
      <w:pPr>
        <w:tabs>
          <w:tab w:val="num" w:pos="360"/>
        </w:tabs>
        <w:jc w:val="both"/>
      </w:pPr>
      <w:r w:rsidRPr="00A31DD6">
        <w:t xml:space="preserve">W </w:t>
      </w:r>
      <w:r w:rsidR="000E2B99" w:rsidRPr="00A31DD6">
        <w:t>2020</w:t>
      </w:r>
      <w:r w:rsidR="007D0ECE" w:rsidRPr="00A31DD6">
        <w:t> </w:t>
      </w:r>
      <w:r w:rsidR="000E2B99" w:rsidRPr="00A31DD6">
        <w:t>r. zakończono budowę przystani kajakowej. Wydatkowano środki na:</w:t>
      </w:r>
    </w:p>
    <w:p w:rsidR="000E2B99" w:rsidRPr="00A31DD6" w:rsidRDefault="000E2B99" w:rsidP="000E2B99">
      <w:pPr>
        <w:tabs>
          <w:tab w:val="num" w:pos="360"/>
        </w:tabs>
        <w:jc w:val="both"/>
      </w:pPr>
      <w:r w:rsidRPr="00A31DD6">
        <w:t>- realizację robót w systemie zaprojektuj i wybuduj dotyczących bu</w:t>
      </w:r>
      <w:r w:rsidR="00397945" w:rsidRPr="00A31DD6">
        <w:t xml:space="preserve">dowy przystani kajakowej przez </w:t>
      </w:r>
      <w:r w:rsidRPr="00A31DD6">
        <w:t>firmę AARSLEFF Sp. z o.o. z Warszawy (umowa WIM/18/2020),</w:t>
      </w:r>
    </w:p>
    <w:p w:rsidR="000E2B99" w:rsidRPr="00A31DD6" w:rsidRDefault="000E2B99" w:rsidP="000E2B99">
      <w:pPr>
        <w:tabs>
          <w:tab w:val="num" w:pos="360"/>
        </w:tabs>
        <w:jc w:val="both"/>
      </w:pPr>
      <w:r w:rsidRPr="00A31DD6">
        <w:t>- usługę nadzoru inwestorskiego nad budową przystani kajakowej przez firmę PM SERVICES  (umowa WIM/98/2018),</w:t>
      </w:r>
    </w:p>
    <w:p w:rsidR="000E2B99" w:rsidRPr="00A31DD6" w:rsidRDefault="000E2B99" w:rsidP="000E2B99">
      <w:pPr>
        <w:tabs>
          <w:tab w:val="num" w:pos="360"/>
        </w:tabs>
        <w:jc w:val="both"/>
      </w:pPr>
      <w:r w:rsidRPr="00A31DD6">
        <w:t>- dostawę i montaż pomostów pływających na przystań kajakową przez firmę KAROS z Bartoszyc (umowa WIM/12/2020).</w:t>
      </w:r>
    </w:p>
    <w:p w:rsidR="000E2B99" w:rsidRPr="00A31DD6" w:rsidRDefault="000E2B99" w:rsidP="000E2B99">
      <w:pPr>
        <w:tabs>
          <w:tab w:val="num" w:pos="360"/>
        </w:tabs>
        <w:jc w:val="both"/>
      </w:pPr>
      <w:r w:rsidRPr="00A31DD6">
        <w:t>Budowa przystani kajakowej została zakończona i odebrana w dniu 18.06.2020</w:t>
      </w:r>
      <w:r w:rsidR="007D0ECE" w:rsidRPr="00A31DD6">
        <w:t> </w:t>
      </w:r>
      <w:r w:rsidRPr="00A31DD6">
        <w:t>r.</w:t>
      </w:r>
    </w:p>
    <w:p w:rsidR="000E2B99" w:rsidRPr="00A31DD6" w:rsidRDefault="000E2B99" w:rsidP="000E2B99">
      <w:pPr>
        <w:tabs>
          <w:tab w:val="num" w:pos="360"/>
        </w:tabs>
        <w:jc w:val="both"/>
      </w:pPr>
      <w:r w:rsidRPr="00A31DD6">
        <w:t>Uzyskane efekty rzeczowe:</w:t>
      </w:r>
    </w:p>
    <w:p w:rsidR="000E2B99" w:rsidRPr="00A31DD6" w:rsidRDefault="000E2B99" w:rsidP="000E2B99">
      <w:pPr>
        <w:tabs>
          <w:tab w:val="num" w:pos="360"/>
        </w:tabs>
        <w:jc w:val="both"/>
      </w:pPr>
      <w:r w:rsidRPr="00A31DD6">
        <w:t>- nabrzeże – oczep żelbetowy – dł. 8,0 m wyposażony w polery i odbijacze,</w:t>
      </w:r>
    </w:p>
    <w:p w:rsidR="000E2B99" w:rsidRPr="00A31DD6" w:rsidRDefault="000E2B99" w:rsidP="000E2B99">
      <w:pPr>
        <w:tabs>
          <w:tab w:val="num" w:pos="360"/>
        </w:tabs>
        <w:jc w:val="both"/>
      </w:pPr>
      <w:r w:rsidRPr="00A31DD6">
        <w:t>- pomost stały – pirs o konstrukcji żelbetowej,</w:t>
      </w:r>
    </w:p>
    <w:p w:rsidR="000E2B99" w:rsidRPr="00A31DD6" w:rsidRDefault="000E2B99" w:rsidP="000E2B99">
      <w:pPr>
        <w:tabs>
          <w:tab w:val="num" w:pos="360"/>
        </w:tabs>
        <w:jc w:val="both"/>
      </w:pPr>
      <w:r w:rsidRPr="00A31DD6">
        <w:t xml:space="preserve">- oświetlenie terenu – lampy ze źródłem światła LED – 9 </w:t>
      </w:r>
      <w:proofErr w:type="spellStart"/>
      <w:r w:rsidRPr="00A31DD6">
        <w:t>kpl</w:t>
      </w:r>
      <w:proofErr w:type="spellEnd"/>
      <w:r w:rsidRPr="00A31DD6">
        <w:t>., instalacja elektryczna do zasilania oświetlenia oraz pomostów,</w:t>
      </w:r>
    </w:p>
    <w:p w:rsidR="000E2B99" w:rsidRPr="00A31DD6" w:rsidRDefault="000E2B99" w:rsidP="000E2B99">
      <w:pPr>
        <w:tabs>
          <w:tab w:val="num" w:pos="360"/>
        </w:tabs>
        <w:jc w:val="both"/>
      </w:pPr>
      <w:r w:rsidRPr="00A31DD6">
        <w:t>- przyłącze wodociągowe oraz zewn. inst. kanalizacji sanitarnej,</w:t>
      </w:r>
    </w:p>
    <w:p w:rsidR="000E2B99" w:rsidRPr="00A31DD6" w:rsidRDefault="000E2B99" w:rsidP="000E2B99">
      <w:pPr>
        <w:tabs>
          <w:tab w:val="num" w:pos="360"/>
        </w:tabs>
        <w:jc w:val="both"/>
      </w:pPr>
      <w:r w:rsidRPr="00A31DD6">
        <w:t>- toaleta systemowa wolnostojąca wraz ze zlewem i zbiornikiem podziemnym,</w:t>
      </w:r>
    </w:p>
    <w:p w:rsidR="000E2B99" w:rsidRPr="00A31DD6" w:rsidRDefault="000E2B99" w:rsidP="000E2B99">
      <w:pPr>
        <w:tabs>
          <w:tab w:val="num" w:pos="360"/>
        </w:tabs>
        <w:jc w:val="both"/>
      </w:pPr>
      <w:r w:rsidRPr="00A31DD6">
        <w:t>- pomosty pływające wraz z trapem dojściowym i przejściowym,</w:t>
      </w:r>
    </w:p>
    <w:p w:rsidR="000E2B99" w:rsidRPr="00A31DD6" w:rsidRDefault="000E2B99" w:rsidP="000E2B99">
      <w:pPr>
        <w:tabs>
          <w:tab w:val="num" w:pos="360"/>
        </w:tabs>
        <w:jc w:val="both"/>
      </w:pPr>
      <w:r w:rsidRPr="00A31DD6">
        <w:t>- zagospodarowanie terenu wraz z placem zabaw i wyposażeniem.</w:t>
      </w:r>
    </w:p>
    <w:p w:rsidR="000E2B99" w:rsidRPr="00A31DD6" w:rsidRDefault="000E2B99" w:rsidP="000E2B99">
      <w:pPr>
        <w:tabs>
          <w:tab w:val="num" w:pos="360"/>
        </w:tabs>
        <w:jc w:val="both"/>
      </w:pPr>
    </w:p>
    <w:p w:rsidR="000E2B99" w:rsidRPr="00A31DD6" w:rsidRDefault="000E2B99" w:rsidP="000E2B99">
      <w:pPr>
        <w:tabs>
          <w:tab w:val="num" w:pos="360"/>
        </w:tabs>
        <w:jc w:val="both"/>
      </w:pPr>
    </w:p>
    <w:p w:rsidR="000E2B99" w:rsidRPr="00A31DD6" w:rsidRDefault="000E2B99" w:rsidP="000E2B99">
      <w:pPr>
        <w:shd w:val="clear" w:color="auto" w:fill="C0C0C0"/>
        <w:jc w:val="both"/>
        <w:rPr>
          <w:b/>
          <w:i/>
        </w:rPr>
      </w:pPr>
      <w:r w:rsidRPr="00A31DD6">
        <w:rPr>
          <w:b/>
          <w:i/>
        </w:rPr>
        <w:t>Poz. 21</w:t>
      </w:r>
    </w:p>
    <w:p w:rsidR="000E2B99" w:rsidRPr="00A31DD6" w:rsidRDefault="000E2B99" w:rsidP="000E2B99">
      <w:pPr>
        <w:shd w:val="clear" w:color="auto" w:fill="C0C0C0"/>
        <w:jc w:val="both"/>
        <w:rPr>
          <w:b/>
          <w:i/>
        </w:rPr>
      </w:pPr>
      <w:r w:rsidRPr="00A31DD6">
        <w:rPr>
          <w:b/>
          <w:i/>
        </w:rPr>
        <w:t xml:space="preserve">Budowa infrastruktury turystycznej kąpieliska na </w:t>
      </w:r>
      <w:proofErr w:type="spellStart"/>
      <w:r w:rsidRPr="00A31DD6">
        <w:rPr>
          <w:b/>
          <w:i/>
        </w:rPr>
        <w:t>Warszowie</w:t>
      </w:r>
      <w:proofErr w:type="spellEnd"/>
    </w:p>
    <w:p w:rsidR="000E2B99" w:rsidRPr="00A31DD6" w:rsidRDefault="000E2B99" w:rsidP="000E2B99">
      <w:pPr>
        <w:jc w:val="both"/>
        <w:rPr>
          <w:b/>
          <w:spacing w:val="20"/>
        </w:rPr>
      </w:pPr>
    </w:p>
    <w:p w:rsidR="000E2B99" w:rsidRPr="00A31DD6" w:rsidRDefault="000E2B99" w:rsidP="000E2B99">
      <w:pPr>
        <w:spacing w:after="120"/>
        <w:jc w:val="both"/>
        <w:rPr>
          <w:i/>
        </w:rPr>
      </w:pPr>
      <w:r w:rsidRPr="00A31DD6">
        <w:rPr>
          <w:spacing w:val="20"/>
        </w:rPr>
        <w:t>Rozdział 63095, par. 6050</w:t>
      </w:r>
    </w:p>
    <w:p w:rsidR="000E2B99" w:rsidRPr="00A31DD6" w:rsidRDefault="000E2B99" w:rsidP="000E2B99">
      <w:pPr>
        <w:tabs>
          <w:tab w:val="right" w:pos="8505"/>
        </w:tabs>
        <w:jc w:val="both"/>
        <w:rPr>
          <w:b/>
        </w:rPr>
      </w:pPr>
      <w:r w:rsidRPr="00A31DD6">
        <w:rPr>
          <w:b/>
        </w:rPr>
        <w:t xml:space="preserve">Szacunkowa wartość zadania </w:t>
      </w:r>
      <w:r w:rsidRPr="00A31DD6">
        <w:rPr>
          <w:b/>
        </w:rPr>
        <w:tab/>
        <w:t>1.800.000,00</w:t>
      </w:r>
    </w:p>
    <w:p w:rsidR="000E2B99" w:rsidRPr="00A31DD6" w:rsidRDefault="000E2B99" w:rsidP="000E2B99">
      <w:pPr>
        <w:tabs>
          <w:tab w:val="right" w:pos="8505"/>
        </w:tabs>
        <w:jc w:val="both"/>
        <w:rPr>
          <w:b/>
          <w:bCs/>
          <w:lang w:eastAsia="x-none"/>
        </w:rPr>
      </w:pPr>
      <w:r w:rsidRPr="00A31DD6">
        <w:rPr>
          <w:b/>
          <w:bCs/>
          <w:lang w:val="x-none" w:eastAsia="x-none"/>
        </w:rPr>
        <w:t>Wykonanie wydatków narastająco do 31.12.201</w:t>
      </w:r>
      <w:r w:rsidRPr="00A31DD6">
        <w:rPr>
          <w:b/>
          <w:bCs/>
          <w:lang w:eastAsia="x-none"/>
        </w:rPr>
        <w:t>9</w:t>
      </w:r>
      <w:r w:rsidRPr="00A31DD6">
        <w:rPr>
          <w:b/>
          <w:bCs/>
          <w:lang w:val="x-none" w:eastAsia="x-none"/>
        </w:rPr>
        <w:t> r.</w:t>
      </w:r>
      <w:r w:rsidRPr="00A31DD6">
        <w:rPr>
          <w:b/>
          <w:bCs/>
          <w:lang w:val="x-none" w:eastAsia="x-none"/>
        </w:rPr>
        <w:tab/>
      </w:r>
      <w:r w:rsidRPr="00A31DD6">
        <w:rPr>
          <w:b/>
          <w:bCs/>
          <w:lang w:eastAsia="x-none"/>
        </w:rPr>
        <w:t>41.788,80</w:t>
      </w:r>
    </w:p>
    <w:p w:rsidR="000E2B99" w:rsidRPr="00A31DD6" w:rsidRDefault="000E2B99" w:rsidP="000E2B99">
      <w:pPr>
        <w:tabs>
          <w:tab w:val="right" w:pos="8505"/>
        </w:tabs>
        <w:jc w:val="both"/>
        <w:rPr>
          <w:b/>
        </w:rPr>
      </w:pPr>
      <w:r w:rsidRPr="00A31DD6">
        <w:rPr>
          <w:b/>
        </w:rPr>
        <w:t>Plan wydatków na rok 2020</w:t>
      </w:r>
      <w:r w:rsidRPr="00A31DD6">
        <w:rPr>
          <w:b/>
        </w:rPr>
        <w:tab/>
        <w:t>200.000,00</w:t>
      </w:r>
    </w:p>
    <w:p w:rsidR="000E2B99" w:rsidRPr="00A31DD6" w:rsidRDefault="000E2B99" w:rsidP="000E2B99">
      <w:pPr>
        <w:tabs>
          <w:tab w:val="right" w:pos="8505"/>
        </w:tabs>
        <w:jc w:val="both"/>
        <w:rPr>
          <w:b/>
        </w:rPr>
      </w:pPr>
      <w:r w:rsidRPr="00A31DD6">
        <w:rPr>
          <w:b/>
        </w:rPr>
        <w:t>Wykonanie wydatków za rok 2020  </w:t>
      </w:r>
      <w:r w:rsidRPr="00A31DD6">
        <w:rPr>
          <w:b/>
        </w:rPr>
        <w:tab/>
        <w:t>0,00</w:t>
      </w:r>
    </w:p>
    <w:p w:rsidR="000E2B99" w:rsidRPr="00A31DD6" w:rsidRDefault="000E2B99" w:rsidP="000E2B99">
      <w:pPr>
        <w:tabs>
          <w:tab w:val="num" w:pos="360"/>
        </w:tabs>
        <w:jc w:val="both"/>
      </w:pPr>
    </w:p>
    <w:p w:rsidR="000E2B99" w:rsidRPr="00A31DD6" w:rsidRDefault="000E2B99" w:rsidP="000E2B99">
      <w:pPr>
        <w:tabs>
          <w:tab w:val="num" w:pos="360"/>
        </w:tabs>
        <w:jc w:val="both"/>
      </w:pPr>
      <w:r w:rsidRPr="00A31DD6">
        <w:t xml:space="preserve">W roku 2020 nie podjęto działań z uwagi na zmianę granic portu morskiego i </w:t>
      </w:r>
      <w:r w:rsidR="007D0ECE" w:rsidRPr="00A31DD6">
        <w:t>ogłoszenie przetargu na </w:t>
      </w:r>
      <w:r w:rsidRPr="00A31DD6">
        <w:t>wybór operatora terminala kontenerowego w miejscu przewidzianym na lokalizację przedmiotowego zakresu przez Zarząd Morskich Portów Szczecin i Świnoujście.</w:t>
      </w:r>
    </w:p>
    <w:p w:rsidR="000E2B99" w:rsidRPr="00A31DD6" w:rsidRDefault="000E2B99" w:rsidP="000E2B99">
      <w:pPr>
        <w:tabs>
          <w:tab w:val="num" w:pos="360"/>
        </w:tabs>
        <w:jc w:val="both"/>
      </w:pPr>
    </w:p>
    <w:p w:rsidR="000E2B99" w:rsidRPr="00A31DD6" w:rsidRDefault="000E2B99" w:rsidP="000E2B99">
      <w:pPr>
        <w:tabs>
          <w:tab w:val="num" w:pos="360"/>
        </w:tabs>
        <w:jc w:val="both"/>
        <w:rPr>
          <w:b/>
        </w:rPr>
      </w:pPr>
    </w:p>
    <w:p w:rsidR="000E2B99" w:rsidRPr="00A31DD6" w:rsidRDefault="000E2B99" w:rsidP="000E2B99">
      <w:pPr>
        <w:keepNext/>
        <w:shd w:val="clear" w:color="auto" w:fill="C0C0C0"/>
        <w:outlineLvl w:val="4"/>
        <w:rPr>
          <w:b/>
          <w:i/>
          <w:lang w:eastAsia="x-none"/>
        </w:rPr>
      </w:pPr>
      <w:r w:rsidRPr="00A31DD6">
        <w:rPr>
          <w:b/>
          <w:i/>
          <w:lang w:eastAsia="x-none"/>
        </w:rPr>
        <w:t>p</w:t>
      </w:r>
      <w:r w:rsidRPr="00A31DD6">
        <w:rPr>
          <w:b/>
          <w:i/>
          <w:lang w:val="x-none" w:eastAsia="x-none"/>
        </w:rPr>
        <w:t>oz. </w:t>
      </w:r>
      <w:r w:rsidRPr="00A31DD6">
        <w:rPr>
          <w:b/>
          <w:i/>
          <w:lang w:eastAsia="x-none"/>
        </w:rPr>
        <w:t>22</w:t>
      </w:r>
    </w:p>
    <w:p w:rsidR="000E2B99" w:rsidRPr="00A31DD6" w:rsidRDefault="000E2B99" w:rsidP="000E2B99">
      <w:pPr>
        <w:keepNext/>
        <w:shd w:val="clear" w:color="auto" w:fill="C0C0C0"/>
        <w:outlineLvl w:val="4"/>
        <w:rPr>
          <w:b/>
          <w:i/>
          <w:lang w:eastAsia="x-none"/>
        </w:rPr>
      </w:pPr>
      <w:r w:rsidRPr="00A31DD6">
        <w:rPr>
          <w:b/>
          <w:i/>
          <w:lang w:eastAsia="x-none"/>
        </w:rPr>
        <w:t xml:space="preserve">Utworzenie punktu przystankowego turystyki rowerowej, pieszej i wodnej z funkcją placu </w:t>
      </w:r>
      <w:proofErr w:type="spellStart"/>
      <w:r w:rsidRPr="00A31DD6">
        <w:rPr>
          <w:b/>
          <w:i/>
          <w:lang w:eastAsia="x-none"/>
        </w:rPr>
        <w:t>integracyjno</w:t>
      </w:r>
      <w:proofErr w:type="spellEnd"/>
      <w:r w:rsidRPr="00A31DD6">
        <w:rPr>
          <w:b/>
          <w:i/>
          <w:lang w:eastAsia="x-none"/>
        </w:rPr>
        <w:t xml:space="preserve"> – festynowego w Ognicy</w:t>
      </w:r>
    </w:p>
    <w:p w:rsidR="000E2B99" w:rsidRPr="00A31DD6" w:rsidRDefault="000E2B99" w:rsidP="000E2B99">
      <w:pPr>
        <w:rPr>
          <w:lang w:eastAsia="x-none"/>
        </w:rPr>
      </w:pPr>
    </w:p>
    <w:p w:rsidR="000E2B99" w:rsidRPr="00A31DD6" w:rsidRDefault="000E2B99" w:rsidP="000E2B99">
      <w:pPr>
        <w:spacing w:after="120"/>
        <w:jc w:val="both"/>
      </w:pPr>
      <w:r w:rsidRPr="00A31DD6">
        <w:rPr>
          <w:spacing w:val="20"/>
        </w:rPr>
        <w:t>Rozdział 63095, par. 6050, 6058 i 6059</w:t>
      </w:r>
    </w:p>
    <w:p w:rsidR="000E2B99" w:rsidRPr="00A31DD6" w:rsidRDefault="000E2B99" w:rsidP="000E2B99">
      <w:pPr>
        <w:tabs>
          <w:tab w:val="right" w:pos="8505"/>
        </w:tabs>
        <w:jc w:val="both"/>
        <w:rPr>
          <w:b/>
        </w:rPr>
      </w:pPr>
      <w:r w:rsidRPr="00A31DD6">
        <w:rPr>
          <w:b/>
        </w:rPr>
        <w:t>Wartość szacunkowa przedsięwzięcia</w:t>
      </w:r>
      <w:r w:rsidRPr="00A31DD6">
        <w:rPr>
          <w:b/>
        </w:rPr>
        <w:tab/>
        <w:t>3.222.000,00</w:t>
      </w:r>
    </w:p>
    <w:p w:rsidR="000E2B99" w:rsidRPr="00A31DD6" w:rsidRDefault="000E2B99" w:rsidP="000E2B99">
      <w:pPr>
        <w:tabs>
          <w:tab w:val="right" w:pos="8505"/>
        </w:tabs>
        <w:jc w:val="both"/>
        <w:rPr>
          <w:b/>
          <w:bCs/>
          <w:lang w:eastAsia="x-none"/>
        </w:rPr>
      </w:pPr>
      <w:r w:rsidRPr="00A31DD6">
        <w:rPr>
          <w:b/>
          <w:bCs/>
          <w:lang w:val="x-none" w:eastAsia="x-none"/>
        </w:rPr>
        <w:t>Wykonanie wydatków narastająco do 31.12.201</w:t>
      </w:r>
      <w:r w:rsidRPr="00A31DD6">
        <w:rPr>
          <w:b/>
          <w:bCs/>
          <w:lang w:eastAsia="x-none"/>
        </w:rPr>
        <w:t>9</w:t>
      </w:r>
      <w:r w:rsidRPr="00A31DD6">
        <w:rPr>
          <w:b/>
          <w:bCs/>
          <w:lang w:val="x-none" w:eastAsia="x-none"/>
        </w:rPr>
        <w:t> r.</w:t>
      </w:r>
      <w:r w:rsidRPr="00A31DD6">
        <w:rPr>
          <w:b/>
          <w:bCs/>
          <w:lang w:val="x-none" w:eastAsia="x-none"/>
        </w:rPr>
        <w:tab/>
      </w:r>
      <w:r w:rsidRPr="00A31DD6">
        <w:rPr>
          <w:b/>
          <w:bCs/>
          <w:lang w:eastAsia="x-none"/>
        </w:rPr>
        <w:t>180.907,42</w:t>
      </w:r>
    </w:p>
    <w:p w:rsidR="000E2B99" w:rsidRPr="00A31DD6" w:rsidRDefault="000E2B99" w:rsidP="000E2B99">
      <w:pPr>
        <w:tabs>
          <w:tab w:val="right" w:pos="8505"/>
        </w:tabs>
        <w:jc w:val="both"/>
        <w:rPr>
          <w:b/>
        </w:rPr>
      </w:pPr>
      <w:r w:rsidRPr="00A31DD6">
        <w:rPr>
          <w:b/>
        </w:rPr>
        <w:t>Plan wydatków na rok 2020</w:t>
      </w:r>
      <w:r w:rsidRPr="00A31DD6">
        <w:rPr>
          <w:b/>
        </w:rPr>
        <w:tab/>
        <w:t>450.000,00</w:t>
      </w:r>
    </w:p>
    <w:p w:rsidR="000E2B99" w:rsidRPr="00A31DD6" w:rsidRDefault="000E2B99" w:rsidP="000E2B99">
      <w:pPr>
        <w:tabs>
          <w:tab w:val="right" w:pos="8505"/>
        </w:tabs>
        <w:jc w:val="both"/>
        <w:rPr>
          <w:b/>
        </w:rPr>
      </w:pPr>
      <w:r w:rsidRPr="00A31DD6">
        <w:rPr>
          <w:b/>
        </w:rPr>
        <w:t xml:space="preserve">Wykonanie wydatków za rok 2020 </w:t>
      </w:r>
      <w:r w:rsidRPr="00A31DD6">
        <w:rPr>
          <w:b/>
        </w:rPr>
        <w:tab/>
        <w:t>35.411,06</w:t>
      </w:r>
    </w:p>
    <w:p w:rsidR="000E2B99" w:rsidRPr="00A31DD6" w:rsidRDefault="000E2B99" w:rsidP="000E2B99">
      <w:pPr>
        <w:jc w:val="both"/>
      </w:pPr>
    </w:p>
    <w:p w:rsidR="000E2B99" w:rsidRPr="00A31DD6" w:rsidRDefault="000E2B99" w:rsidP="000E2B99">
      <w:pPr>
        <w:jc w:val="both"/>
      </w:pPr>
      <w:r w:rsidRPr="00A31DD6">
        <w:t>Kontynuacja przedsięwzięcia.</w:t>
      </w:r>
    </w:p>
    <w:p w:rsidR="000E2B99" w:rsidRPr="00A31DD6" w:rsidRDefault="000E2B99" w:rsidP="000E2B99">
      <w:pPr>
        <w:jc w:val="both"/>
      </w:pPr>
      <w:r w:rsidRPr="00A31DD6">
        <w:t>Zadanie w części lądowej inwestycji uzyskało dofinansowanie z PO RYBY.</w:t>
      </w:r>
    </w:p>
    <w:p w:rsidR="000E2B99" w:rsidRPr="00A31DD6" w:rsidRDefault="000E2B99" w:rsidP="000E2B99">
      <w:pPr>
        <w:jc w:val="both"/>
      </w:pPr>
      <w:r w:rsidRPr="00A31DD6">
        <w:t>W roku 2020 trwały jeszcze prace projektowe i uzyskiwanie niezbędnych decyzji dla zakresu zlokalizowanego na obszarze morskim. Obszar lądowy został zaproje</w:t>
      </w:r>
      <w:r w:rsidR="007D0ECE" w:rsidRPr="00A31DD6">
        <w:t>ktowany i posiada pozwolenie na </w:t>
      </w:r>
      <w:r w:rsidRPr="00A31DD6">
        <w:t>budowę.</w:t>
      </w:r>
    </w:p>
    <w:p w:rsidR="000E2B99" w:rsidRPr="00A31DD6" w:rsidRDefault="000E2B99" w:rsidP="000E2B99">
      <w:pPr>
        <w:jc w:val="both"/>
      </w:pPr>
      <w:r w:rsidRPr="00A31DD6">
        <w:t>Wydatkowano środki między innymi na:</w:t>
      </w:r>
    </w:p>
    <w:p w:rsidR="000E2B99" w:rsidRPr="00A31DD6" w:rsidRDefault="000E2B99" w:rsidP="000E2B99">
      <w:pPr>
        <w:jc w:val="both"/>
      </w:pPr>
      <w:r w:rsidRPr="00A31DD6">
        <w:t xml:space="preserve">- opracowanie projektów budowlanych i wykonawczych dotyczących realizacji zadania – część wodna wraz z pełnieniem nadzoru autorskiego przez firmę </w:t>
      </w:r>
      <w:proofErr w:type="spellStart"/>
      <w:r w:rsidRPr="00A31DD6">
        <w:t>Samolong</w:t>
      </w:r>
      <w:proofErr w:type="spellEnd"/>
      <w:r w:rsidRPr="00A31DD6">
        <w:t xml:space="preserve"> &amp; Włodarczyk ze Szczecina (umowa WIM/25/2019).</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keepNext/>
        <w:shd w:val="clear" w:color="auto" w:fill="C0C0C0"/>
        <w:outlineLvl w:val="4"/>
        <w:rPr>
          <w:b/>
          <w:i/>
          <w:lang w:eastAsia="x-none"/>
        </w:rPr>
      </w:pPr>
      <w:r w:rsidRPr="00A31DD6">
        <w:rPr>
          <w:b/>
          <w:i/>
          <w:lang w:eastAsia="x-none"/>
        </w:rPr>
        <w:t>p</w:t>
      </w:r>
      <w:r w:rsidRPr="00A31DD6">
        <w:rPr>
          <w:b/>
          <w:i/>
          <w:lang w:val="x-none" w:eastAsia="x-none"/>
        </w:rPr>
        <w:t>oz. </w:t>
      </w:r>
      <w:r w:rsidRPr="00A31DD6">
        <w:rPr>
          <w:b/>
          <w:i/>
          <w:lang w:eastAsia="x-none"/>
        </w:rPr>
        <w:t>23</w:t>
      </w:r>
    </w:p>
    <w:p w:rsidR="000E2B99" w:rsidRPr="00A31DD6" w:rsidRDefault="000E2B99" w:rsidP="000E2B99">
      <w:pPr>
        <w:keepNext/>
        <w:shd w:val="clear" w:color="auto" w:fill="C0C0C0"/>
        <w:outlineLvl w:val="4"/>
        <w:rPr>
          <w:b/>
          <w:i/>
          <w:lang w:eastAsia="x-none"/>
        </w:rPr>
      </w:pPr>
      <w:r w:rsidRPr="00A31DD6">
        <w:rPr>
          <w:b/>
          <w:i/>
          <w:lang w:eastAsia="x-none"/>
        </w:rPr>
        <w:t xml:space="preserve">Budowa osiedlowego Mini Park w dz. </w:t>
      </w:r>
      <w:proofErr w:type="spellStart"/>
      <w:r w:rsidRPr="00A31DD6">
        <w:rPr>
          <w:b/>
          <w:i/>
          <w:lang w:eastAsia="x-none"/>
        </w:rPr>
        <w:t>Warszów</w:t>
      </w:r>
      <w:proofErr w:type="spellEnd"/>
      <w:r w:rsidRPr="00A31DD6">
        <w:rPr>
          <w:b/>
          <w:i/>
          <w:lang w:eastAsia="x-none"/>
        </w:rPr>
        <w:t xml:space="preserve"> wraz z torem rowerowym „pump-truck”</w:t>
      </w:r>
    </w:p>
    <w:p w:rsidR="000E2B99" w:rsidRPr="00A31DD6" w:rsidRDefault="000E2B99" w:rsidP="000E2B99">
      <w:pPr>
        <w:rPr>
          <w:lang w:eastAsia="x-none"/>
        </w:rPr>
      </w:pPr>
    </w:p>
    <w:p w:rsidR="000E2B99" w:rsidRPr="00A31DD6" w:rsidRDefault="000E2B99" w:rsidP="000E2B99">
      <w:pPr>
        <w:spacing w:after="120"/>
        <w:jc w:val="both"/>
      </w:pPr>
      <w:r w:rsidRPr="00A31DD6">
        <w:rPr>
          <w:spacing w:val="20"/>
        </w:rPr>
        <w:t>Rozdział 63095, par. 6050</w:t>
      </w:r>
    </w:p>
    <w:p w:rsidR="000E2B99" w:rsidRPr="00A31DD6" w:rsidRDefault="000E2B99" w:rsidP="000E2B99">
      <w:pPr>
        <w:tabs>
          <w:tab w:val="right" w:pos="8505"/>
        </w:tabs>
        <w:jc w:val="both"/>
        <w:rPr>
          <w:b/>
        </w:rPr>
      </w:pPr>
      <w:r w:rsidRPr="00A31DD6">
        <w:rPr>
          <w:b/>
        </w:rPr>
        <w:t>Wartość szacunkowa przedsięwzięcia</w:t>
      </w:r>
      <w:r w:rsidRPr="00A31DD6">
        <w:rPr>
          <w:b/>
        </w:rPr>
        <w:tab/>
        <w:t>1.371.000,00</w:t>
      </w:r>
    </w:p>
    <w:p w:rsidR="000E2B99" w:rsidRPr="00A31DD6" w:rsidRDefault="000E2B99" w:rsidP="000E2B99">
      <w:pPr>
        <w:tabs>
          <w:tab w:val="right" w:pos="8505"/>
        </w:tabs>
        <w:jc w:val="both"/>
        <w:rPr>
          <w:b/>
          <w:bCs/>
          <w:lang w:eastAsia="x-none"/>
        </w:rPr>
      </w:pPr>
      <w:r w:rsidRPr="00A31DD6">
        <w:rPr>
          <w:b/>
          <w:bCs/>
          <w:lang w:val="x-none" w:eastAsia="x-none"/>
        </w:rPr>
        <w:t>Wykonanie wydatków narastająco do 31.12.201</w:t>
      </w:r>
      <w:r w:rsidRPr="00A31DD6">
        <w:rPr>
          <w:b/>
          <w:bCs/>
          <w:lang w:eastAsia="x-none"/>
        </w:rPr>
        <w:t>9</w:t>
      </w:r>
      <w:r w:rsidRPr="00A31DD6">
        <w:rPr>
          <w:b/>
          <w:bCs/>
          <w:lang w:val="x-none" w:eastAsia="x-none"/>
        </w:rPr>
        <w:t> r.</w:t>
      </w:r>
      <w:r w:rsidRPr="00A31DD6">
        <w:rPr>
          <w:b/>
          <w:bCs/>
          <w:lang w:val="x-none" w:eastAsia="x-none"/>
        </w:rPr>
        <w:tab/>
      </w:r>
      <w:r w:rsidRPr="00A31DD6">
        <w:rPr>
          <w:b/>
          <w:bCs/>
          <w:lang w:eastAsia="x-none"/>
        </w:rPr>
        <w:t>86.306,00</w:t>
      </w:r>
    </w:p>
    <w:p w:rsidR="000E2B99" w:rsidRPr="00A31DD6" w:rsidRDefault="000E2B99" w:rsidP="000E2B99">
      <w:pPr>
        <w:tabs>
          <w:tab w:val="right" w:pos="8505"/>
        </w:tabs>
        <w:jc w:val="both"/>
        <w:rPr>
          <w:b/>
        </w:rPr>
      </w:pPr>
      <w:r w:rsidRPr="00A31DD6">
        <w:rPr>
          <w:b/>
        </w:rPr>
        <w:t>Plan wydatków na rok 2020</w:t>
      </w:r>
      <w:r w:rsidRPr="00A31DD6">
        <w:rPr>
          <w:b/>
        </w:rPr>
        <w:tab/>
        <w:t>470.939,00</w:t>
      </w:r>
    </w:p>
    <w:p w:rsidR="000E2B99" w:rsidRPr="00A31DD6" w:rsidRDefault="000E2B99" w:rsidP="000E2B99">
      <w:pPr>
        <w:tabs>
          <w:tab w:val="right" w:pos="8505"/>
        </w:tabs>
        <w:jc w:val="both"/>
        <w:rPr>
          <w:b/>
        </w:rPr>
      </w:pPr>
      <w:r w:rsidRPr="00A31DD6">
        <w:rPr>
          <w:b/>
        </w:rPr>
        <w:t xml:space="preserve">Wykonanie wydatków za rok 2020 </w:t>
      </w:r>
      <w:r w:rsidRPr="00A31DD6">
        <w:rPr>
          <w:b/>
        </w:rPr>
        <w:tab/>
        <w:t>455.351,81</w:t>
      </w:r>
    </w:p>
    <w:p w:rsidR="000E2B99" w:rsidRPr="00A31DD6" w:rsidRDefault="000E2B99" w:rsidP="00065873">
      <w:pPr>
        <w:jc w:val="both"/>
      </w:pPr>
    </w:p>
    <w:p w:rsidR="000E2B99" w:rsidRPr="00A31DD6" w:rsidRDefault="000E2B99" w:rsidP="00065873">
      <w:pPr>
        <w:jc w:val="both"/>
      </w:pPr>
      <w:r w:rsidRPr="00A31DD6">
        <w:t>Kontynuacja przedsięwzięcia.</w:t>
      </w:r>
    </w:p>
    <w:p w:rsidR="000E2B99" w:rsidRPr="00A31DD6" w:rsidRDefault="000E2B99" w:rsidP="00065873">
      <w:pPr>
        <w:tabs>
          <w:tab w:val="right" w:pos="8505"/>
        </w:tabs>
        <w:jc w:val="both"/>
      </w:pPr>
      <w:r w:rsidRPr="00A31DD6">
        <w:t>W 2020</w:t>
      </w:r>
      <w:r w:rsidR="00397945" w:rsidRPr="00A31DD6">
        <w:t> </w:t>
      </w:r>
      <w:r w:rsidRPr="00A31DD6">
        <w:t>r. zadanie zostało zakończone. Wydatkowano środki między innymi na:</w:t>
      </w:r>
      <w:r w:rsidRPr="00A31DD6">
        <w:br/>
        <w:t>- realizację budowy toru rowerowego „</w:t>
      </w:r>
      <w:proofErr w:type="spellStart"/>
      <w:r w:rsidRPr="00A31DD6">
        <w:t>Pumptrack</w:t>
      </w:r>
      <w:proofErr w:type="spellEnd"/>
      <w:r w:rsidRPr="00A31DD6">
        <w:t>” na terenie osiedlowego Mini Parku przez firmę Projekty i Realizacja z Poznania (umowa WIM/118/2019),</w:t>
      </w:r>
    </w:p>
    <w:p w:rsidR="000E2B99" w:rsidRPr="00A31DD6" w:rsidRDefault="000E2B99" w:rsidP="00065873">
      <w:pPr>
        <w:tabs>
          <w:tab w:val="right" w:pos="8505"/>
        </w:tabs>
        <w:jc w:val="both"/>
      </w:pPr>
      <w:r w:rsidRPr="00A31DD6">
        <w:rPr>
          <w:b/>
        </w:rPr>
        <w:t>Tor rowerowy</w:t>
      </w:r>
      <w:r w:rsidRPr="00A31DD6">
        <w:t xml:space="preserve"> został przekazany do użytku 24.09.2020</w:t>
      </w:r>
      <w:r w:rsidR="007D0ECE" w:rsidRPr="00A31DD6">
        <w:t> </w:t>
      </w:r>
      <w:r w:rsidRPr="00A31DD6">
        <w:t>r.:</w:t>
      </w:r>
    </w:p>
    <w:p w:rsidR="000E2B99" w:rsidRPr="00A31DD6" w:rsidRDefault="000E2B99" w:rsidP="00065873">
      <w:pPr>
        <w:tabs>
          <w:tab w:val="right" w:pos="8505"/>
        </w:tabs>
        <w:jc w:val="both"/>
      </w:pPr>
      <w:r w:rsidRPr="00A31DD6">
        <w:t>- powierzchnia zagospodarowania wraz ze strefami bezpieczeństwa – 1.751 m</w:t>
      </w:r>
      <w:r w:rsidRPr="00A31DD6">
        <w:rPr>
          <w:vertAlign w:val="superscript"/>
        </w:rPr>
        <w:t>2</w:t>
      </w:r>
      <w:r w:rsidRPr="00A31DD6">
        <w:t>,</w:t>
      </w:r>
    </w:p>
    <w:p w:rsidR="000E2B99" w:rsidRPr="00A31DD6" w:rsidRDefault="000E2B99" w:rsidP="00065873">
      <w:pPr>
        <w:tabs>
          <w:tab w:val="right" w:pos="8505"/>
        </w:tabs>
        <w:jc w:val="both"/>
      </w:pPr>
      <w:r w:rsidRPr="00A31DD6">
        <w:t>- powierzchnia asfaltowa toru – 537 m</w:t>
      </w:r>
      <w:r w:rsidRPr="00A31DD6">
        <w:rPr>
          <w:vertAlign w:val="superscript"/>
        </w:rPr>
        <w:t>2</w:t>
      </w:r>
      <w:r w:rsidRPr="00A31DD6">
        <w:t>,</w:t>
      </w:r>
    </w:p>
    <w:p w:rsidR="000E2B99" w:rsidRPr="00A31DD6" w:rsidRDefault="000E2B99" w:rsidP="00065873">
      <w:pPr>
        <w:tabs>
          <w:tab w:val="right" w:pos="8505"/>
        </w:tabs>
        <w:jc w:val="both"/>
      </w:pPr>
      <w:r w:rsidRPr="00A31DD6">
        <w:t xml:space="preserve">- długość toru – 256 </w:t>
      </w:r>
      <w:proofErr w:type="spellStart"/>
      <w:r w:rsidRPr="00A31DD6">
        <w:t>mb</w:t>
      </w:r>
      <w:proofErr w:type="spellEnd"/>
      <w:r w:rsidRPr="00A31DD6">
        <w:t>.</w:t>
      </w:r>
    </w:p>
    <w:p w:rsidR="000E2B99" w:rsidRPr="00A31DD6" w:rsidRDefault="000E2B99" w:rsidP="00065873">
      <w:pPr>
        <w:tabs>
          <w:tab w:val="right" w:pos="8505"/>
        </w:tabs>
        <w:jc w:val="both"/>
      </w:pPr>
      <w:r w:rsidRPr="00A31DD6">
        <w:t xml:space="preserve">- realizację zagospodarowania terenu Mini Parku w dz. </w:t>
      </w:r>
      <w:proofErr w:type="spellStart"/>
      <w:r w:rsidRPr="00A31DD6">
        <w:t>Warszów</w:t>
      </w:r>
      <w:proofErr w:type="spellEnd"/>
      <w:r w:rsidRPr="00A31DD6">
        <w:t xml:space="preserve"> prze</w:t>
      </w:r>
      <w:r w:rsidR="00065873" w:rsidRPr="00A31DD6">
        <w:t>z firmę Projekty i Realizacja z </w:t>
      </w:r>
      <w:r w:rsidRPr="00A31DD6">
        <w:t>Poznania (umowa WIM/68/2020),</w:t>
      </w:r>
    </w:p>
    <w:p w:rsidR="000E2B99" w:rsidRPr="00A31DD6" w:rsidRDefault="000E2B99" w:rsidP="00065873">
      <w:pPr>
        <w:tabs>
          <w:tab w:val="right" w:pos="8505"/>
        </w:tabs>
        <w:jc w:val="both"/>
      </w:pPr>
      <w:r w:rsidRPr="00A31DD6">
        <w:rPr>
          <w:b/>
        </w:rPr>
        <w:t>Osiedlowy „Mini Park”</w:t>
      </w:r>
      <w:r w:rsidRPr="00A31DD6">
        <w:t xml:space="preserve"> – zagospodarowanie terenu- zostało przekazane do użytkowania 05.11.2020</w:t>
      </w:r>
      <w:r w:rsidR="00065873" w:rsidRPr="00A31DD6">
        <w:t> </w:t>
      </w:r>
      <w:r w:rsidRPr="00A31DD6">
        <w:t xml:space="preserve">r. </w:t>
      </w:r>
    </w:p>
    <w:p w:rsidR="000E2B99" w:rsidRPr="00A31DD6" w:rsidRDefault="000E2B99" w:rsidP="00065873">
      <w:pPr>
        <w:tabs>
          <w:tab w:val="right" w:pos="8505"/>
        </w:tabs>
        <w:jc w:val="both"/>
      </w:pPr>
      <w:r w:rsidRPr="00A31DD6">
        <w:t xml:space="preserve">W ramach zagospodarowania ustawiono drewniane ławki, kosze na śmieci, stojaki na rowery, wiatę piknikową, urządzenia zabawowe i gry, wykonano ogrodzenie panelowe placu zabaw (99,20 </w:t>
      </w:r>
      <w:proofErr w:type="spellStart"/>
      <w:r w:rsidRPr="00A31DD6">
        <w:t>mb</w:t>
      </w:r>
      <w:proofErr w:type="spellEnd"/>
      <w:r w:rsidRPr="00A31DD6">
        <w:t xml:space="preserve">), ogrodzenie z drewnianej palisady (27,00 </w:t>
      </w:r>
      <w:proofErr w:type="spellStart"/>
      <w:r w:rsidRPr="00A31DD6">
        <w:t>mb</w:t>
      </w:r>
      <w:proofErr w:type="spellEnd"/>
      <w:r w:rsidRPr="00A31DD6">
        <w:t xml:space="preserve">), oświetlenie zewnętrzne. </w:t>
      </w:r>
      <w:r w:rsidRPr="00A31DD6">
        <w:tab/>
      </w:r>
    </w:p>
    <w:p w:rsidR="000E2B99" w:rsidRPr="00A31DD6" w:rsidRDefault="000E2B99" w:rsidP="00065873">
      <w:pPr>
        <w:tabs>
          <w:tab w:val="right" w:pos="8505"/>
        </w:tabs>
        <w:jc w:val="both"/>
      </w:pPr>
      <w:r w:rsidRPr="00A31DD6">
        <w:t>- usługi nadzoru inwestorskiego wykonywane przez firmę PM Services ze Szczecina (umowa WIM/96/2018).</w:t>
      </w:r>
    </w:p>
    <w:p w:rsidR="000E2B99" w:rsidRPr="00A31DD6" w:rsidRDefault="000E2B99" w:rsidP="00065873">
      <w:pPr>
        <w:tabs>
          <w:tab w:val="right" w:pos="8505"/>
        </w:tabs>
        <w:jc w:val="both"/>
      </w:pPr>
    </w:p>
    <w:p w:rsidR="000E2B99" w:rsidRPr="00A31DD6" w:rsidRDefault="000E2B99" w:rsidP="000E2B99">
      <w:pPr>
        <w:tabs>
          <w:tab w:val="right" w:pos="8505"/>
        </w:tabs>
      </w:pPr>
    </w:p>
    <w:p w:rsidR="000E2B99" w:rsidRPr="00A31DD6" w:rsidRDefault="000E2B99" w:rsidP="000E2B99">
      <w:pPr>
        <w:jc w:val="center"/>
        <w:rPr>
          <w:b/>
        </w:rPr>
      </w:pPr>
      <w:r w:rsidRPr="00A31DD6">
        <w:rPr>
          <w:b/>
        </w:rPr>
        <w:t>GOSPODARKA MIESZKANIOWA</w:t>
      </w:r>
    </w:p>
    <w:p w:rsidR="000E2B99" w:rsidRPr="00A31DD6" w:rsidRDefault="000E2B99" w:rsidP="000E2B99">
      <w:pPr>
        <w:jc w:val="center"/>
        <w:rPr>
          <w:b/>
        </w:rPr>
      </w:pPr>
      <w:r w:rsidRPr="00A31DD6">
        <w:rPr>
          <w:b/>
        </w:rPr>
        <w:lastRenderedPageBreak/>
        <w:t>(Dział 700)</w:t>
      </w:r>
    </w:p>
    <w:p w:rsidR="000E2B99" w:rsidRPr="00A31DD6" w:rsidRDefault="000E2B99" w:rsidP="000E2B99">
      <w:pPr>
        <w:jc w:val="center"/>
        <w:rPr>
          <w:b/>
        </w:rPr>
      </w:pPr>
    </w:p>
    <w:p w:rsidR="000E2B99" w:rsidRPr="00A31DD6" w:rsidRDefault="000E2B99" w:rsidP="000E2B99">
      <w:pPr>
        <w:jc w:val="center"/>
        <w:rPr>
          <w:b/>
          <w:spacing w:val="20"/>
        </w:rPr>
      </w:pPr>
      <w:r w:rsidRPr="00A31DD6">
        <w:rPr>
          <w:b/>
          <w:spacing w:val="20"/>
        </w:rPr>
        <w:t>Gospodarka gruntami i nieruchomościami</w:t>
      </w:r>
    </w:p>
    <w:p w:rsidR="000E2B99" w:rsidRPr="00A31DD6" w:rsidRDefault="000E2B99" w:rsidP="000E2B99">
      <w:pPr>
        <w:jc w:val="center"/>
        <w:rPr>
          <w:b/>
          <w:spacing w:val="20"/>
        </w:rPr>
      </w:pPr>
      <w:r w:rsidRPr="00A31DD6">
        <w:rPr>
          <w:b/>
          <w:spacing w:val="20"/>
        </w:rPr>
        <w:t>(Rozdział 70005)</w:t>
      </w:r>
    </w:p>
    <w:p w:rsidR="00065873" w:rsidRPr="00A31DD6" w:rsidRDefault="00065873" w:rsidP="000E2B99">
      <w:pPr>
        <w:jc w:val="center"/>
        <w:rPr>
          <w:b/>
          <w:spacing w:val="20"/>
        </w:rPr>
      </w:pPr>
    </w:p>
    <w:p w:rsidR="000E2B99" w:rsidRPr="00A31DD6" w:rsidRDefault="000E2B99" w:rsidP="000E2B99">
      <w:pPr>
        <w:keepNext/>
        <w:shd w:val="clear" w:color="auto" w:fill="C0C0C0"/>
        <w:outlineLvl w:val="4"/>
        <w:rPr>
          <w:b/>
          <w:i/>
          <w:lang w:eastAsia="x-none"/>
        </w:rPr>
      </w:pPr>
      <w:r w:rsidRPr="00A31DD6">
        <w:rPr>
          <w:b/>
          <w:i/>
          <w:lang w:eastAsia="x-none"/>
        </w:rPr>
        <w:t>p</w:t>
      </w:r>
      <w:r w:rsidRPr="00A31DD6">
        <w:rPr>
          <w:b/>
          <w:i/>
          <w:lang w:val="x-none" w:eastAsia="x-none"/>
        </w:rPr>
        <w:t>oz. </w:t>
      </w:r>
      <w:r w:rsidRPr="00A31DD6">
        <w:rPr>
          <w:b/>
          <w:i/>
          <w:lang w:eastAsia="x-none"/>
        </w:rPr>
        <w:t>24 – 32</w:t>
      </w:r>
    </w:p>
    <w:p w:rsidR="000E2B99" w:rsidRPr="00A31DD6" w:rsidRDefault="000E2B99" w:rsidP="000E2B99">
      <w:pPr>
        <w:keepNext/>
        <w:shd w:val="clear" w:color="auto" w:fill="C0C0C0"/>
        <w:outlineLvl w:val="4"/>
        <w:rPr>
          <w:b/>
          <w:i/>
          <w:lang w:eastAsia="x-none"/>
        </w:rPr>
      </w:pPr>
      <w:r w:rsidRPr="00A31DD6">
        <w:rPr>
          <w:b/>
          <w:i/>
          <w:szCs w:val="20"/>
          <w:lang w:eastAsia="x-none"/>
        </w:rPr>
        <w:t>M</w:t>
      </w:r>
      <w:proofErr w:type="spellStart"/>
      <w:r w:rsidRPr="00A31DD6">
        <w:rPr>
          <w:b/>
          <w:i/>
          <w:szCs w:val="20"/>
          <w:lang w:val="x-none" w:eastAsia="x-none"/>
        </w:rPr>
        <w:t>odernizac</w:t>
      </w:r>
      <w:r w:rsidRPr="00A31DD6">
        <w:rPr>
          <w:b/>
          <w:i/>
          <w:szCs w:val="20"/>
          <w:lang w:eastAsia="x-none"/>
        </w:rPr>
        <w:t>ja</w:t>
      </w:r>
      <w:proofErr w:type="spellEnd"/>
      <w:r w:rsidRPr="00A31DD6">
        <w:rPr>
          <w:b/>
          <w:i/>
          <w:szCs w:val="20"/>
          <w:lang w:val="x-none" w:eastAsia="x-none"/>
        </w:rPr>
        <w:t xml:space="preserve"> i przebudow</w:t>
      </w:r>
      <w:r w:rsidRPr="00A31DD6">
        <w:rPr>
          <w:b/>
          <w:i/>
          <w:szCs w:val="20"/>
          <w:lang w:eastAsia="x-none"/>
        </w:rPr>
        <w:t>a</w:t>
      </w:r>
      <w:r w:rsidRPr="00A31DD6">
        <w:rPr>
          <w:b/>
          <w:i/>
          <w:szCs w:val="20"/>
          <w:lang w:val="x-none" w:eastAsia="x-none"/>
        </w:rPr>
        <w:t xml:space="preserve"> lokali mieszkalnych stanowiących gminny zasób mieszkaniowy </w:t>
      </w:r>
    </w:p>
    <w:p w:rsidR="000E2B99" w:rsidRPr="00A31DD6" w:rsidRDefault="000E2B99" w:rsidP="000E2B99">
      <w:pPr>
        <w:spacing w:after="100" w:afterAutospacing="1" w:line="360" w:lineRule="auto"/>
        <w:contextualSpacing/>
        <w:rPr>
          <w:rFonts w:eastAsia="Calibri"/>
          <w:b/>
          <w:u w:val="single"/>
          <w:lang w:eastAsia="en-US"/>
        </w:rPr>
      </w:pPr>
    </w:p>
    <w:p w:rsidR="000E2B99" w:rsidRPr="00A31DD6" w:rsidRDefault="000E2B99" w:rsidP="000E2B99">
      <w:pPr>
        <w:contextualSpacing/>
        <w:jc w:val="both"/>
        <w:rPr>
          <w:rFonts w:eastAsia="Calibri"/>
          <w:b/>
          <w:bCs/>
          <w:lang w:eastAsia="en-US"/>
        </w:rPr>
      </w:pPr>
      <w:r w:rsidRPr="00A31DD6">
        <w:rPr>
          <w:rFonts w:eastAsia="Calibri"/>
          <w:b/>
          <w:bCs/>
          <w:lang w:eastAsia="en-US"/>
        </w:rPr>
        <w:t>Plan wydatków na rok 2020 r</w:t>
      </w:r>
      <w:r w:rsidRPr="00A31DD6">
        <w:rPr>
          <w:rFonts w:eastAsia="Calibri"/>
          <w:b/>
          <w:bCs/>
          <w:lang w:eastAsia="en-US"/>
        </w:rPr>
        <w:tab/>
      </w:r>
      <w:r w:rsidRPr="00A31DD6">
        <w:rPr>
          <w:rFonts w:eastAsia="Calibri"/>
          <w:b/>
          <w:bCs/>
          <w:lang w:eastAsia="en-US"/>
        </w:rPr>
        <w:tab/>
      </w:r>
      <w:r w:rsidRPr="00A31DD6">
        <w:rPr>
          <w:rFonts w:eastAsia="Calibri"/>
          <w:b/>
          <w:bCs/>
          <w:lang w:eastAsia="en-US"/>
        </w:rPr>
        <w:tab/>
      </w:r>
      <w:r w:rsidRPr="00A31DD6">
        <w:rPr>
          <w:rFonts w:eastAsia="Calibri"/>
          <w:b/>
          <w:bCs/>
          <w:lang w:eastAsia="en-US"/>
        </w:rPr>
        <w:tab/>
      </w:r>
      <w:r w:rsidRPr="00A31DD6">
        <w:rPr>
          <w:rFonts w:eastAsia="Calibri"/>
          <w:b/>
          <w:bCs/>
          <w:lang w:eastAsia="en-US"/>
        </w:rPr>
        <w:tab/>
      </w:r>
      <w:r w:rsidRPr="00A31DD6">
        <w:rPr>
          <w:rFonts w:eastAsia="Calibri"/>
          <w:b/>
          <w:bCs/>
          <w:lang w:eastAsia="en-US"/>
        </w:rPr>
        <w:tab/>
      </w:r>
      <w:r w:rsidRPr="00A31DD6">
        <w:rPr>
          <w:rFonts w:eastAsia="Calibri"/>
          <w:b/>
          <w:bCs/>
          <w:lang w:eastAsia="en-US"/>
        </w:rPr>
        <w:tab/>
        <w:t>1.480.556,01 Wykonanie wydatków w 2020 r.</w:t>
      </w:r>
      <w:r w:rsidRPr="00A31DD6">
        <w:rPr>
          <w:rFonts w:eastAsia="Calibri"/>
          <w:b/>
          <w:bCs/>
          <w:lang w:eastAsia="en-US"/>
        </w:rPr>
        <w:tab/>
      </w:r>
      <w:r w:rsidRPr="00A31DD6">
        <w:rPr>
          <w:rFonts w:eastAsia="Calibri"/>
          <w:b/>
          <w:bCs/>
          <w:lang w:eastAsia="en-US"/>
        </w:rPr>
        <w:tab/>
      </w:r>
      <w:r w:rsidRPr="00A31DD6">
        <w:rPr>
          <w:rFonts w:eastAsia="Calibri"/>
          <w:b/>
          <w:bCs/>
          <w:lang w:eastAsia="en-US"/>
        </w:rPr>
        <w:tab/>
      </w:r>
      <w:r w:rsidRPr="00A31DD6">
        <w:rPr>
          <w:rFonts w:eastAsia="Calibri"/>
          <w:b/>
          <w:bCs/>
          <w:lang w:eastAsia="en-US"/>
        </w:rPr>
        <w:tab/>
      </w:r>
      <w:r w:rsidRPr="00A31DD6">
        <w:rPr>
          <w:rFonts w:eastAsia="Calibri"/>
          <w:b/>
          <w:bCs/>
          <w:lang w:eastAsia="en-US"/>
        </w:rPr>
        <w:tab/>
      </w:r>
      <w:r w:rsidRPr="00A31DD6">
        <w:rPr>
          <w:rFonts w:eastAsia="Calibri"/>
          <w:b/>
          <w:bCs/>
          <w:lang w:eastAsia="en-US"/>
        </w:rPr>
        <w:tab/>
      </w:r>
      <w:r w:rsidRPr="00A31DD6">
        <w:rPr>
          <w:rFonts w:eastAsia="Calibri"/>
          <w:b/>
          <w:bCs/>
          <w:lang w:eastAsia="en-US"/>
        </w:rPr>
        <w:tab/>
        <w:t xml:space="preserve">   989.900,65 Wykonanie w %                                                                                                            66,86 %</w:t>
      </w:r>
    </w:p>
    <w:p w:rsidR="000E2B99" w:rsidRPr="00A31DD6" w:rsidRDefault="000E2B99" w:rsidP="000E2B99">
      <w:pPr>
        <w:contextualSpacing/>
        <w:rPr>
          <w:rFonts w:eastAsia="Calibri"/>
          <w:b/>
          <w:u w:val="single"/>
          <w:lang w:eastAsia="en-US"/>
        </w:rPr>
      </w:pPr>
    </w:p>
    <w:p w:rsidR="000E2B99" w:rsidRPr="00A31DD6" w:rsidRDefault="000E2B99" w:rsidP="00065873">
      <w:pPr>
        <w:contextualSpacing/>
        <w:jc w:val="both"/>
        <w:rPr>
          <w:rFonts w:eastAsia="Calibri"/>
          <w:bCs/>
          <w:lang w:eastAsia="en-US"/>
        </w:rPr>
      </w:pPr>
      <w:r w:rsidRPr="00A31DD6">
        <w:rPr>
          <w:rFonts w:eastAsia="Calibri"/>
          <w:bCs/>
          <w:lang w:eastAsia="en-US"/>
        </w:rPr>
        <w:t xml:space="preserve">Środki w tym rozdziale przeznaczono na zadania </w:t>
      </w:r>
      <w:proofErr w:type="spellStart"/>
      <w:r w:rsidRPr="00A31DD6">
        <w:rPr>
          <w:rFonts w:eastAsia="Calibri"/>
          <w:bCs/>
          <w:lang w:eastAsia="en-US"/>
        </w:rPr>
        <w:t>inwestycyjno</w:t>
      </w:r>
      <w:proofErr w:type="spellEnd"/>
      <w:r w:rsidRPr="00A31DD6">
        <w:rPr>
          <w:rFonts w:eastAsia="Calibri"/>
          <w:bCs/>
          <w:lang w:eastAsia="en-US"/>
        </w:rPr>
        <w:t xml:space="preserve"> – modernizacyjne w gminnym zasobie mieszkaniowym zarządzanym przez ZGM. Sp. z o.o., a następnie przez TBS Lokum Sp. z o.o. w okresie od 01.08.2020</w:t>
      </w:r>
      <w:r w:rsidR="00065873" w:rsidRPr="00A31DD6">
        <w:rPr>
          <w:rFonts w:eastAsia="Calibri"/>
          <w:bCs/>
          <w:lang w:eastAsia="en-US"/>
        </w:rPr>
        <w:t> </w:t>
      </w:r>
      <w:r w:rsidRPr="00A31DD6">
        <w:rPr>
          <w:rFonts w:eastAsia="Calibri"/>
          <w:bCs/>
          <w:lang w:eastAsia="en-US"/>
        </w:rPr>
        <w:t>r. do 31.12.2020</w:t>
      </w:r>
      <w:r w:rsidR="00065873" w:rsidRPr="00A31DD6">
        <w:rPr>
          <w:rFonts w:eastAsia="Calibri"/>
          <w:bCs/>
          <w:lang w:eastAsia="en-US"/>
        </w:rPr>
        <w:t> </w:t>
      </w:r>
      <w:r w:rsidRPr="00A31DD6">
        <w:rPr>
          <w:rFonts w:eastAsia="Calibri"/>
          <w:bCs/>
          <w:lang w:eastAsia="en-US"/>
        </w:rPr>
        <w:t>r. Zrealizowano następujące projekty:</w:t>
      </w:r>
    </w:p>
    <w:p w:rsidR="000E2B99" w:rsidRPr="00A31DD6" w:rsidRDefault="000E2B99" w:rsidP="00065873">
      <w:pPr>
        <w:numPr>
          <w:ilvl w:val="0"/>
          <w:numId w:val="287"/>
        </w:numPr>
        <w:ind w:hanging="218"/>
        <w:contextualSpacing/>
        <w:jc w:val="both"/>
        <w:rPr>
          <w:rFonts w:eastAsia="Calibri"/>
          <w:bCs/>
          <w:lang w:eastAsia="en-US"/>
        </w:rPr>
      </w:pPr>
      <w:r w:rsidRPr="00A31DD6">
        <w:rPr>
          <w:rFonts w:eastAsia="Calibri"/>
          <w:bCs/>
          <w:lang w:eastAsia="en-US"/>
        </w:rPr>
        <w:t>Wykonanie instalacji wewnętrznych w lokalu mieszkalnym przy ul. Chopina 18/4 – 32.400,00 zł,</w:t>
      </w:r>
    </w:p>
    <w:p w:rsidR="000E2B99" w:rsidRPr="00A31DD6" w:rsidRDefault="000E2B99" w:rsidP="00065873">
      <w:pPr>
        <w:numPr>
          <w:ilvl w:val="0"/>
          <w:numId w:val="287"/>
        </w:numPr>
        <w:ind w:hanging="218"/>
        <w:contextualSpacing/>
        <w:jc w:val="both"/>
        <w:rPr>
          <w:rFonts w:eastAsia="Calibri"/>
          <w:bCs/>
          <w:lang w:eastAsia="en-US"/>
        </w:rPr>
      </w:pPr>
      <w:r w:rsidRPr="00A31DD6">
        <w:rPr>
          <w:rFonts w:eastAsia="Calibri"/>
          <w:bCs/>
          <w:lang w:eastAsia="en-US"/>
        </w:rPr>
        <w:t>Wykonanie instalacji wewnętrznych w lokalu mieszkalnym przy ul. Armii Krajowej 1/9 – 54.0</w:t>
      </w:r>
      <w:r w:rsidR="00065873" w:rsidRPr="00A31DD6">
        <w:rPr>
          <w:rFonts w:eastAsia="Calibri"/>
          <w:bCs/>
          <w:lang w:eastAsia="en-US"/>
        </w:rPr>
        <w:t>00,00 </w:t>
      </w:r>
      <w:r w:rsidRPr="00A31DD6">
        <w:rPr>
          <w:rFonts w:eastAsia="Calibri"/>
          <w:bCs/>
          <w:lang w:eastAsia="en-US"/>
        </w:rPr>
        <w:t>zł,</w:t>
      </w:r>
    </w:p>
    <w:p w:rsidR="000E2B99" w:rsidRPr="00A31DD6" w:rsidRDefault="000E2B99" w:rsidP="00065873">
      <w:pPr>
        <w:numPr>
          <w:ilvl w:val="0"/>
          <w:numId w:val="287"/>
        </w:numPr>
        <w:ind w:hanging="218"/>
        <w:contextualSpacing/>
        <w:jc w:val="both"/>
        <w:rPr>
          <w:rFonts w:eastAsia="Calibri"/>
          <w:bCs/>
          <w:lang w:eastAsia="en-US"/>
        </w:rPr>
      </w:pPr>
      <w:r w:rsidRPr="00A31DD6">
        <w:rPr>
          <w:rFonts w:eastAsia="Calibri"/>
          <w:bCs/>
          <w:lang w:eastAsia="en-US"/>
        </w:rPr>
        <w:t>Przebudowa lokalu mieszkalnego przy ul. Łużyckiej 4/5 – 147.960,00 zł,</w:t>
      </w:r>
    </w:p>
    <w:p w:rsidR="000E2B99" w:rsidRPr="00A31DD6" w:rsidRDefault="000E2B99" w:rsidP="00065873">
      <w:pPr>
        <w:numPr>
          <w:ilvl w:val="0"/>
          <w:numId w:val="287"/>
        </w:numPr>
        <w:ind w:hanging="218"/>
        <w:contextualSpacing/>
        <w:jc w:val="both"/>
        <w:rPr>
          <w:rFonts w:eastAsia="Calibri"/>
          <w:bCs/>
          <w:lang w:eastAsia="en-US"/>
        </w:rPr>
      </w:pPr>
      <w:r w:rsidRPr="00A31DD6">
        <w:rPr>
          <w:rFonts w:eastAsia="Calibri"/>
          <w:bCs/>
          <w:lang w:eastAsia="en-US"/>
        </w:rPr>
        <w:t>Przebudowa lokalu mieszkalnego przy ul. Łużyckiej 3/1 – 101.520,00 zł,</w:t>
      </w:r>
    </w:p>
    <w:p w:rsidR="000E2B99" w:rsidRPr="00A31DD6" w:rsidRDefault="000E2B99" w:rsidP="00065873">
      <w:pPr>
        <w:tabs>
          <w:tab w:val="num" w:pos="360"/>
        </w:tabs>
        <w:jc w:val="both"/>
        <w:rPr>
          <w:rFonts w:eastAsia="Calibri"/>
          <w:b/>
          <w:lang w:eastAsia="en-US"/>
        </w:rPr>
      </w:pPr>
      <w:r w:rsidRPr="00A31DD6">
        <w:rPr>
          <w:bCs/>
        </w:rPr>
        <w:t>Termomodernizacja, C.O. i nadzór inwestorski budynku użyteczności publicznej przy ul. Dąbrowskiego 4 – 472.426,29 zł,</w:t>
      </w:r>
      <w:r w:rsidRPr="00A31DD6">
        <w:rPr>
          <w:rFonts w:eastAsia="Calibri"/>
          <w:b/>
          <w:lang w:eastAsia="en-US"/>
        </w:rPr>
        <w:t xml:space="preserve"> W wykonaniu wydatków uwzględniono kwotę 463.459,00 zł, tj. wydatki, które nie wygasają z upływem roku budżetowego 2020</w:t>
      </w:r>
    </w:p>
    <w:p w:rsidR="000E2B99" w:rsidRPr="00A31DD6" w:rsidRDefault="000E2B99" w:rsidP="00065873">
      <w:pPr>
        <w:numPr>
          <w:ilvl w:val="0"/>
          <w:numId w:val="287"/>
        </w:numPr>
        <w:ind w:hanging="218"/>
        <w:contextualSpacing/>
        <w:jc w:val="both"/>
        <w:rPr>
          <w:rFonts w:eastAsia="Calibri"/>
          <w:bCs/>
          <w:lang w:eastAsia="en-US"/>
        </w:rPr>
      </w:pPr>
      <w:r w:rsidRPr="00A31DD6">
        <w:rPr>
          <w:rFonts w:eastAsia="Calibri"/>
          <w:bCs/>
          <w:lang w:eastAsia="en-US"/>
        </w:rPr>
        <w:t>Przebudowa lokalu użytkowego na dwa lokale mieszkalne przy ul. Barlickiego 4 – 158.224,36 zł,</w:t>
      </w:r>
    </w:p>
    <w:p w:rsidR="000E2B99" w:rsidRPr="00A31DD6" w:rsidRDefault="000E2B99" w:rsidP="00065873">
      <w:pPr>
        <w:numPr>
          <w:ilvl w:val="0"/>
          <w:numId w:val="287"/>
        </w:numPr>
        <w:ind w:hanging="218"/>
        <w:contextualSpacing/>
        <w:jc w:val="both"/>
        <w:rPr>
          <w:rFonts w:eastAsia="Calibri"/>
          <w:bCs/>
          <w:lang w:eastAsia="en-US"/>
        </w:rPr>
      </w:pPr>
      <w:r w:rsidRPr="00A31DD6">
        <w:rPr>
          <w:rFonts w:eastAsia="Calibri"/>
          <w:bCs/>
          <w:lang w:eastAsia="en-US"/>
        </w:rPr>
        <w:t>Sporządzenie dokumentacji technicznej - ul. Piłsudskiego 10/6 – 11.685,00 zł,</w:t>
      </w:r>
    </w:p>
    <w:p w:rsidR="000E2B99" w:rsidRPr="00A31DD6" w:rsidRDefault="000E2B99" w:rsidP="00065873">
      <w:pPr>
        <w:numPr>
          <w:ilvl w:val="0"/>
          <w:numId w:val="287"/>
        </w:numPr>
        <w:ind w:hanging="218"/>
        <w:contextualSpacing/>
        <w:jc w:val="both"/>
        <w:rPr>
          <w:rFonts w:eastAsia="Calibri"/>
          <w:bCs/>
          <w:lang w:eastAsia="en-US"/>
        </w:rPr>
      </w:pPr>
      <w:r w:rsidRPr="00A31DD6">
        <w:rPr>
          <w:rFonts w:eastAsia="Calibri"/>
          <w:bCs/>
          <w:lang w:eastAsia="en-US"/>
        </w:rPr>
        <w:t>Sporządzenie dokumentacji technicznej – ul. Piłsudskiego 13/8 – 11685,00 zł.</w:t>
      </w:r>
    </w:p>
    <w:p w:rsidR="000E2B99" w:rsidRPr="00A31DD6" w:rsidRDefault="000E2B99" w:rsidP="00065873">
      <w:pPr>
        <w:jc w:val="both"/>
        <w:rPr>
          <w:bCs/>
        </w:rPr>
      </w:pPr>
      <w:r w:rsidRPr="00A31DD6">
        <w:rPr>
          <w:bCs/>
        </w:rPr>
        <w:t>Wykonanie na poziomie 66,86 % wynika głównie z niezrealizowania przedsięwzięcia inwestycyjnego – powołania Centrum Usług Wspólnych, CUW został utworzony w budynku Urzędu Miasta, co nie pociągnęło za sobą dużych nakładów inwestycyjnych.</w:t>
      </w:r>
    </w:p>
    <w:p w:rsidR="000E2B99" w:rsidRPr="00A31DD6" w:rsidRDefault="000E2B99" w:rsidP="000E2B99">
      <w:pPr>
        <w:jc w:val="center"/>
        <w:rPr>
          <w:b/>
        </w:rPr>
      </w:pPr>
    </w:p>
    <w:p w:rsidR="000E2B99" w:rsidRPr="00A31DD6" w:rsidRDefault="000E2B99" w:rsidP="000E2B99">
      <w:pPr>
        <w:jc w:val="center"/>
        <w:rPr>
          <w:b/>
        </w:rPr>
      </w:pPr>
    </w:p>
    <w:p w:rsidR="000E2B99" w:rsidRPr="00A31DD6" w:rsidRDefault="000E2B99" w:rsidP="000E2B99">
      <w:pPr>
        <w:jc w:val="center"/>
        <w:rPr>
          <w:b/>
          <w:spacing w:val="20"/>
        </w:rPr>
      </w:pPr>
      <w:r w:rsidRPr="00A31DD6">
        <w:rPr>
          <w:b/>
          <w:spacing w:val="20"/>
        </w:rPr>
        <w:t>Pozostała działalność</w:t>
      </w:r>
    </w:p>
    <w:p w:rsidR="000E2B99" w:rsidRPr="00A31DD6" w:rsidRDefault="000E2B99" w:rsidP="000E2B99">
      <w:pPr>
        <w:jc w:val="center"/>
        <w:rPr>
          <w:b/>
          <w:spacing w:val="20"/>
        </w:rPr>
      </w:pPr>
      <w:r w:rsidRPr="00A31DD6">
        <w:rPr>
          <w:b/>
          <w:spacing w:val="20"/>
        </w:rPr>
        <w:t>(Rozdział 70095)</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keepNext/>
        <w:shd w:val="clear" w:color="auto" w:fill="C0C0C0"/>
        <w:outlineLvl w:val="4"/>
        <w:rPr>
          <w:b/>
          <w:i/>
          <w:lang w:eastAsia="x-none"/>
        </w:rPr>
      </w:pPr>
      <w:r w:rsidRPr="00A31DD6">
        <w:rPr>
          <w:b/>
          <w:i/>
          <w:lang w:val="x-none" w:eastAsia="x-none"/>
        </w:rPr>
        <w:t>Poz. </w:t>
      </w:r>
      <w:r w:rsidRPr="00A31DD6">
        <w:rPr>
          <w:b/>
          <w:i/>
          <w:lang w:eastAsia="x-none"/>
        </w:rPr>
        <w:t>33</w:t>
      </w:r>
    </w:p>
    <w:p w:rsidR="000E2B99" w:rsidRPr="00A31DD6" w:rsidRDefault="000E2B99" w:rsidP="000E2B99">
      <w:pPr>
        <w:keepNext/>
        <w:shd w:val="clear" w:color="auto" w:fill="C0C0C0"/>
        <w:outlineLvl w:val="4"/>
        <w:rPr>
          <w:b/>
          <w:i/>
          <w:lang w:eastAsia="x-none"/>
        </w:rPr>
      </w:pPr>
      <w:r w:rsidRPr="00A31DD6">
        <w:rPr>
          <w:b/>
          <w:i/>
          <w:lang w:eastAsia="x-none"/>
        </w:rPr>
        <w:t>Budowa budynku komunalnego przy ul. Steyera</w:t>
      </w:r>
    </w:p>
    <w:p w:rsidR="000E2B99" w:rsidRPr="00A31DD6" w:rsidRDefault="000E2B99" w:rsidP="000E2B99">
      <w:pPr>
        <w:rPr>
          <w:lang w:eastAsia="x-none"/>
        </w:rPr>
      </w:pPr>
    </w:p>
    <w:p w:rsidR="000E2B99" w:rsidRPr="00A31DD6" w:rsidRDefault="000E2B99" w:rsidP="000E2B99">
      <w:pPr>
        <w:spacing w:after="120"/>
        <w:jc w:val="both"/>
      </w:pPr>
      <w:r w:rsidRPr="00A31DD6">
        <w:rPr>
          <w:spacing w:val="20"/>
        </w:rPr>
        <w:t xml:space="preserve">Rozdział 70095, par. 6050, </w:t>
      </w:r>
    </w:p>
    <w:p w:rsidR="000E2B99" w:rsidRPr="00A31DD6" w:rsidRDefault="000E2B99" w:rsidP="000E2B99">
      <w:pPr>
        <w:tabs>
          <w:tab w:val="right" w:pos="8505"/>
        </w:tabs>
        <w:jc w:val="both"/>
        <w:rPr>
          <w:b/>
        </w:rPr>
      </w:pPr>
      <w:r w:rsidRPr="00A31DD6">
        <w:rPr>
          <w:b/>
        </w:rPr>
        <w:t xml:space="preserve">Wartość szacunkowa przedsięwzięcia  </w:t>
      </w:r>
      <w:r w:rsidRPr="00A31DD6">
        <w:rPr>
          <w:b/>
        </w:rPr>
        <w:tab/>
        <w:t>13.032.000,00</w:t>
      </w:r>
    </w:p>
    <w:p w:rsidR="000E2B99" w:rsidRPr="00A31DD6" w:rsidRDefault="000E2B99" w:rsidP="000E2B99">
      <w:pPr>
        <w:tabs>
          <w:tab w:val="right" w:pos="8505"/>
        </w:tabs>
        <w:jc w:val="both"/>
        <w:rPr>
          <w:b/>
          <w:bCs/>
          <w:lang w:eastAsia="x-none"/>
        </w:rPr>
      </w:pPr>
      <w:r w:rsidRPr="00A31DD6">
        <w:rPr>
          <w:b/>
          <w:bCs/>
          <w:lang w:val="x-none" w:eastAsia="x-none"/>
        </w:rPr>
        <w:t>Wykonanie wydatków narastająco do 31.12.201</w:t>
      </w:r>
      <w:r w:rsidRPr="00A31DD6">
        <w:rPr>
          <w:b/>
          <w:bCs/>
          <w:lang w:eastAsia="x-none"/>
        </w:rPr>
        <w:t>9</w:t>
      </w:r>
      <w:r w:rsidRPr="00A31DD6">
        <w:rPr>
          <w:b/>
          <w:bCs/>
          <w:lang w:val="x-none" w:eastAsia="x-none"/>
        </w:rPr>
        <w:t> r.</w:t>
      </w:r>
      <w:r w:rsidRPr="00A31DD6">
        <w:rPr>
          <w:b/>
          <w:bCs/>
          <w:lang w:val="x-none" w:eastAsia="x-none"/>
        </w:rPr>
        <w:tab/>
      </w:r>
      <w:r w:rsidRPr="00A31DD6">
        <w:rPr>
          <w:b/>
          <w:bCs/>
          <w:lang w:eastAsia="x-none"/>
        </w:rPr>
        <w:t>12.881.956,86</w:t>
      </w:r>
    </w:p>
    <w:p w:rsidR="000E2B99" w:rsidRPr="00A31DD6" w:rsidRDefault="000E2B99" w:rsidP="000E2B99">
      <w:pPr>
        <w:tabs>
          <w:tab w:val="right" w:pos="8505"/>
        </w:tabs>
        <w:jc w:val="both"/>
        <w:rPr>
          <w:b/>
        </w:rPr>
      </w:pPr>
      <w:r w:rsidRPr="00A31DD6">
        <w:rPr>
          <w:b/>
        </w:rPr>
        <w:t>Plan wydatków na rok 2020</w:t>
      </w:r>
      <w:r w:rsidRPr="00A31DD6">
        <w:rPr>
          <w:b/>
        </w:rPr>
        <w:tab/>
        <w:t>300.000,00</w:t>
      </w:r>
    </w:p>
    <w:p w:rsidR="000E2B99" w:rsidRPr="00A31DD6" w:rsidRDefault="000E2B99" w:rsidP="000E2B99">
      <w:pPr>
        <w:tabs>
          <w:tab w:val="right" w:pos="8505"/>
        </w:tabs>
        <w:jc w:val="both"/>
        <w:rPr>
          <w:b/>
        </w:rPr>
      </w:pPr>
      <w:r w:rsidRPr="00A31DD6">
        <w:rPr>
          <w:b/>
        </w:rPr>
        <w:t xml:space="preserve">Wykonanie wydatków za rok 2020 </w:t>
      </w:r>
      <w:r w:rsidRPr="00A31DD6">
        <w:rPr>
          <w:b/>
        </w:rPr>
        <w:tab/>
        <w:t>150.007,59</w:t>
      </w:r>
    </w:p>
    <w:p w:rsidR="000E2B99" w:rsidRPr="00A31DD6" w:rsidRDefault="000E2B99" w:rsidP="000E2B99">
      <w:pPr>
        <w:jc w:val="both"/>
      </w:pPr>
    </w:p>
    <w:p w:rsidR="000E2B99" w:rsidRPr="00A31DD6" w:rsidRDefault="000E2B99" w:rsidP="000E2B99">
      <w:pPr>
        <w:jc w:val="both"/>
      </w:pPr>
      <w:r w:rsidRPr="00A31DD6">
        <w:t>Kontynuacja przedsięwzięcia.</w:t>
      </w:r>
    </w:p>
    <w:p w:rsidR="000E2B99" w:rsidRPr="00A31DD6" w:rsidRDefault="000E2B99" w:rsidP="000E2B99">
      <w:pPr>
        <w:jc w:val="both"/>
      </w:pPr>
      <w:r w:rsidRPr="00A31DD6">
        <w:t>Budynek z 52 mieszkaniami został wykonany i odebrany w roku 2019.</w:t>
      </w:r>
    </w:p>
    <w:p w:rsidR="000E2B99" w:rsidRPr="00A31DD6" w:rsidRDefault="000E2B99" w:rsidP="000E2B99">
      <w:pPr>
        <w:jc w:val="both"/>
      </w:pPr>
      <w:r w:rsidRPr="00A31DD6">
        <w:t>W roku 2020 zakończono i odebrano prace przy zagospodarowaniu terenu.</w:t>
      </w:r>
    </w:p>
    <w:p w:rsidR="000E2B99" w:rsidRPr="00A31DD6" w:rsidRDefault="000E2B99" w:rsidP="000E2B99">
      <w:pPr>
        <w:jc w:val="both"/>
      </w:pPr>
      <w:r w:rsidRPr="00A31DD6">
        <w:t>Wydatkowano środki między innymi na:</w:t>
      </w:r>
    </w:p>
    <w:p w:rsidR="000E2B99" w:rsidRPr="00A31DD6" w:rsidRDefault="000E2B99" w:rsidP="000E2B99">
      <w:pPr>
        <w:jc w:val="both"/>
      </w:pPr>
      <w:r w:rsidRPr="00A31DD6">
        <w:t xml:space="preserve">- realizację prac budowlanych na zadaniu zgodnie z umową WIM/4/2018 zawartą z Firmą Budowlaną „FOGT” Eugeniusz </w:t>
      </w:r>
      <w:proofErr w:type="spellStart"/>
      <w:r w:rsidRPr="00A31DD6">
        <w:t>Fogt</w:t>
      </w:r>
      <w:proofErr w:type="spellEnd"/>
      <w:r w:rsidRPr="00A31DD6">
        <w:t xml:space="preserve"> ze Świnoujścia,</w:t>
      </w:r>
    </w:p>
    <w:p w:rsidR="000E2B99" w:rsidRPr="00A31DD6" w:rsidRDefault="000E2B99" w:rsidP="000E2B99">
      <w:pPr>
        <w:jc w:val="both"/>
      </w:pPr>
      <w:r w:rsidRPr="00A31DD6">
        <w:lastRenderedPageBreak/>
        <w:t>-  usługi Inżyniera Kontraktu podczas realizacji ww. zadania zgodnie z umową WIM/44/2018 zawartą z firmą NBQ Sp. z o.o. ze Szczecina,</w:t>
      </w:r>
    </w:p>
    <w:p w:rsidR="000E2B99" w:rsidRPr="00A31DD6" w:rsidRDefault="000E2B99" w:rsidP="000E2B99">
      <w:pPr>
        <w:jc w:val="both"/>
      </w:pPr>
      <w:r w:rsidRPr="00A31DD6">
        <w:t>- usługi nadzoru autorskiego na ww. zadaniu zgodnie z umową WIM/55/2018 zawartą z firmą AM Biuro Arch. A, Misztal ze Szczecina,</w:t>
      </w:r>
    </w:p>
    <w:p w:rsidR="000E2B99" w:rsidRPr="00A31DD6" w:rsidRDefault="000E2B99" w:rsidP="000E2B99">
      <w:pPr>
        <w:jc w:val="both"/>
      </w:pPr>
      <w:r w:rsidRPr="00A31DD6">
        <w:t xml:space="preserve">- przebudowę nawierzchni zjazdów do garaży budynku komunalnego </w:t>
      </w:r>
      <w:proofErr w:type="spellStart"/>
      <w:r w:rsidR="008323AF" w:rsidRPr="00A31DD6">
        <w:t>j.w</w:t>
      </w:r>
      <w:proofErr w:type="spellEnd"/>
      <w:r w:rsidR="008323AF" w:rsidRPr="00A31DD6">
        <w:t>. z firmą Czajka i Syn SJ ze </w:t>
      </w:r>
      <w:r w:rsidRPr="00A31DD6">
        <w:t>Świnoujścia (umowa WIM/90/2020),</w:t>
      </w:r>
    </w:p>
    <w:p w:rsidR="000E2B99" w:rsidRPr="00A31DD6" w:rsidRDefault="000E2B99" w:rsidP="000E2B99">
      <w:pPr>
        <w:jc w:val="both"/>
      </w:pPr>
      <w:r w:rsidRPr="00A31DD6">
        <w:t xml:space="preserve">- nasadzenia krzewów, założenie trawnika przy budynku, zakup i montaż </w:t>
      </w:r>
      <w:proofErr w:type="spellStart"/>
      <w:r w:rsidRPr="00A31DD6">
        <w:t>geokraty</w:t>
      </w:r>
      <w:proofErr w:type="spellEnd"/>
      <w:r w:rsidRPr="00A31DD6">
        <w:t xml:space="preserve"> przez firmę Mój Ogród ze Świnoujścia (umowa WIM/113/2020),</w:t>
      </w:r>
    </w:p>
    <w:p w:rsidR="000E2B99" w:rsidRPr="00A31DD6" w:rsidRDefault="000E2B99" w:rsidP="000E2B99">
      <w:pPr>
        <w:jc w:val="both"/>
      </w:pPr>
      <w:r w:rsidRPr="00A31DD6">
        <w:t>- wykonanie nawierzchni utwardzonej pod stojaki rowerowe przez firmę PRD S.C. ze Świnoujścia (umowa WIM/121/2020),</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jc w:val="both"/>
      </w:pPr>
    </w:p>
    <w:p w:rsidR="000E2B99" w:rsidRPr="00A31DD6" w:rsidRDefault="000E2B99" w:rsidP="000E2B99">
      <w:pPr>
        <w:ind w:left="2832" w:firstLine="287"/>
        <w:rPr>
          <w:b/>
        </w:rPr>
      </w:pPr>
      <w:r w:rsidRPr="00A31DD6">
        <w:rPr>
          <w:b/>
        </w:rPr>
        <w:t>DZIAŁALNOŚĆ USŁUGOWA</w:t>
      </w:r>
    </w:p>
    <w:p w:rsidR="000E2B99" w:rsidRPr="00A31DD6" w:rsidRDefault="000E2B99" w:rsidP="000E2B99">
      <w:pPr>
        <w:jc w:val="center"/>
        <w:rPr>
          <w:b/>
        </w:rPr>
      </w:pPr>
      <w:r w:rsidRPr="00A31DD6">
        <w:rPr>
          <w:b/>
        </w:rPr>
        <w:t>(Dział 710)</w:t>
      </w:r>
    </w:p>
    <w:p w:rsidR="000E2B99" w:rsidRPr="00A31DD6" w:rsidRDefault="000E2B99" w:rsidP="000E2B99">
      <w:pPr>
        <w:jc w:val="center"/>
        <w:rPr>
          <w:b/>
        </w:rPr>
      </w:pPr>
    </w:p>
    <w:p w:rsidR="000E2B99" w:rsidRPr="00A31DD6" w:rsidRDefault="000E2B99" w:rsidP="000E2B99">
      <w:pPr>
        <w:jc w:val="center"/>
        <w:rPr>
          <w:b/>
          <w:spacing w:val="20"/>
        </w:rPr>
      </w:pPr>
      <w:r w:rsidRPr="00A31DD6">
        <w:rPr>
          <w:b/>
          <w:spacing w:val="20"/>
        </w:rPr>
        <w:t>Cmentarze</w:t>
      </w:r>
    </w:p>
    <w:p w:rsidR="000E2B99" w:rsidRPr="00A31DD6" w:rsidRDefault="000E2B99" w:rsidP="000E2B99">
      <w:pPr>
        <w:jc w:val="center"/>
        <w:rPr>
          <w:b/>
          <w:spacing w:val="20"/>
        </w:rPr>
      </w:pPr>
      <w:r w:rsidRPr="00A31DD6">
        <w:rPr>
          <w:b/>
          <w:spacing w:val="20"/>
        </w:rPr>
        <w:t>(Rozdział 71035)</w:t>
      </w:r>
    </w:p>
    <w:p w:rsidR="000E2B99" w:rsidRPr="00A31DD6" w:rsidRDefault="000E2B99" w:rsidP="000E2B99">
      <w:pPr>
        <w:jc w:val="both"/>
        <w:rPr>
          <w:b/>
        </w:rPr>
      </w:pPr>
    </w:p>
    <w:p w:rsidR="000E2B99" w:rsidRPr="00A31DD6" w:rsidRDefault="000E2B99" w:rsidP="000E2B99">
      <w:pPr>
        <w:jc w:val="both"/>
        <w:rPr>
          <w:b/>
        </w:rPr>
      </w:pPr>
    </w:p>
    <w:p w:rsidR="000E2B99" w:rsidRPr="00A31DD6" w:rsidRDefault="000E2B99" w:rsidP="000E2B99">
      <w:pPr>
        <w:shd w:val="clear" w:color="auto" w:fill="C0C0C0"/>
        <w:jc w:val="both"/>
        <w:rPr>
          <w:b/>
          <w:i/>
        </w:rPr>
      </w:pPr>
      <w:r w:rsidRPr="00A31DD6">
        <w:rPr>
          <w:b/>
          <w:i/>
        </w:rPr>
        <w:t>Poz. 34</w:t>
      </w:r>
    </w:p>
    <w:p w:rsidR="000E2B99" w:rsidRPr="00A31DD6" w:rsidRDefault="000E2B99" w:rsidP="000E2B99">
      <w:pPr>
        <w:shd w:val="clear" w:color="auto" w:fill="C0C0C0"/>
        <w:jc w:val="both"/>
        <w:rPr>
          <w:b/>
          <w:i/>
        </w:rPr>
      </w:pPr>
      <w:r w:rsidRPr="00A31DD6">
        <w:rPr>
          <w:b/>
          <w:i/>
        </w:rPr>
        <w:t xml:space="preserve">Rozbudowa cmentarza komunalnego w Świnoujściu </w:t>
      </w:r>
    </w:p>
    <w:p w:rsidR="000E2B99" w:rsidRPr="00A31DD6" w:rsidRDefault="000E2B99" w:rsidP="000E2B99">
      <w:pPr>
        <w:tabs>
          <w:tab w:val="right" w:pos="8505"/>
        </w:tabs>
        <w:jc w:val="both"/>
        <w:rPr>
          <w:b/>
          <w:spacing w:val="20"/>
        </w:rPr>
      </w:pPr>
    </w:p>
    <w:p w:rsidR="000E2B99" w:rsidRPr="00A31DD6" w:rsidRDefault="000E2B99" w:rsidP="000E2B99">
      <w:pPr>
        <w:tabs>
          <w:tab w:val="right" w:pos="8505"/>
        </w:tabs>
        <w:spacing w:after="120"/>
        <w:jc w:val="both"/>
      </w:pPr>
      <w:r w:rsidRPr="00A31DD6">
        <w:rPr>
          <w:spacing w:val="20"/>
        </w:rPr>
        <w:t>Rozdział 71035, par. 6050</w:t>
      </w:r>
    </w:p>
    <w:p w:rsidR="000E2B99" w:rsidRPr="00A31DD6" w:rsidRDefault="000E2B99" w:rsidP="000E2B99">
      <w:pPr>
        <w:tabs>
          <w:tab w:val="right" w:pos="8505"/>
        </w:tabs>
        <w:jc w:val="both"/>
        <w:rPr>
          <w:b/>
        </w:rPr>
      </w:pPr>
      <w:r w:rsidRPr="00A31DD6">
        <w:rPr>
          <w:b/>
        </w:rPr>
        <w:t>Wartość szacunkowa zadania</w:t>
      </w:r>
      <w:r w:rsidRPr="00A31DD6">
        <w:rPr>
          <w:b/>
        </w:rPr>
        <w:tab/>
        <w:t>3.963.000,00</w:t>
      </w:r>
    </w:p>
    <w:p w:rsidR="000E2B99" w:rsidRPr="00A31DD6" w:rsidRDefault="000E2B99" w:rsidP="000E2B99">
      <w:pPr>
        <w:tabs>
          <w:tab w:val="right" w:pos="8505"/>
        </w:tabs>
        <w:jc w:val="both"/>
        <w:rPr>
          <w:b/>
          <w:bCs/>
        </w:rPr>
      </w:pPr>
      <w:r w:rsidRPr="00A31DD6">
        <w:rPr>
          <w:b/>
          <w:bCs/>
        </w:rPr>
        <w:t>Wykonanie wydatków narastająco do 31.12.2019 r.</w:t>
      </w:r>
      <w:r w:rsidRPr="00A31DD6">
        <w:rPr>
          <w:b/>
          <w:bCs/>
        </w:rPr>
        <w:tab/>
        <w:t>180.151,81</w:t>
      </w:r>
    </w:p>
    <w:p w:rsidR="000E2B99" w:rsidRPr="00A31DD6" w:rsidRDefault="000E2B99" w:rsidP="000E2B99">
      <w:pPr>
        <w:tabs>
          <w:tab w:val="right" w:pos="8505"/>
        </w:tabs>
        <w:jc w:val="both"/>
        <w:rPr>
          <w:b/>
        </w:rPr>
      </w:pPr>
      <w:r w:rsidRPr="00A31DD6">
        <w:rPr>
          <w:b/>
        </w:rPr>
        <w:t>Plan wydatków na rok 2020</w:t>
      </w:r>
      <w:r w:rsidRPr="00A31DD6">
        <w:rPr>
          <w:b/>
        </w:rPr>
        <w:tab/>
        <w:t>440.000,00</w:t>
      </w:r>
    </w:p>
    <w:p w:rsidR="000E2B99" w:rsidRPr="00A31DD6" w:rsidRDefault="000E2B99" w:rsidP="000E2B99">
      <w:pPr>
        <w:tabs>
          <w:tab w:val="right" w:pos="8505"/>
        </w:tabs>
        <w:jc w:val="both"/>
        <w:rPr>
          <w:b/>
        </w:rPr>
      </w:pPr>
      <w:r w:rsidRPr="00A31DD6">
        <w:rPr>
          <w:b/>
        </w:rPr>
        <w:t>Wykonanie wydatków za rok 2020  </w:t>
      </w:r>
      <w:r w:rsidRPr="00A31DD6">
        <w:rPr>
          <w:b/>
        </w:rPr>
        <w:tab/>
        <w:t>0,00</w:t>
      </w:r>
    </w:p>
    <w:p w:rsidR="000E2B99" w:rsidRPr="00A31DD6" w:rsidRDefault="000E2B99" w:rsidP="000E2B99">
      <w:pPr>
        <w:jc w:val="both"/>
      </w:pPr>
    </w:p>
    <w:p w:rsidR="000E2B99" w:rsidRPr="00A31DD6" w:rsidRDefault="000E2B99" w:rsidP="000E2B99">
      <w:pPr>
        <w:jc w:val="both"/>
      </w:pPr>
      <w:r w:rsidRPr="00A31DD6">
        <w:t xml:space="preserve">Zadanie zostało przesunięte na rok 2021, z uwagi na wystąpienie pandemii </w:t>
      </w:r>
      <w:proofErr w:type="spellStart"/>
      <w:r w:rsidRPr="00A31DD6">
        <w:t>Covid</w:t>
      </w:r>
      <w:proofErr w:type="spellEnd"/>
      <w:r w:rsidRPr="00A31DD6">
        <w:t>. Nie była niezbędna pilna realizacja w roku 2020, więc biorąc pod uwagę ewentualną konieczność oszczędności w budżecie odsunięto realizację w czasie.</w:t>
      </w:r>
    </w:p>
    <w:p w:rsidR="000E2B99" w:rsidRPr="00A31DD6" w:rsidRDefault="000E2B99" w:rsidP="000E2B99">
      <w:pPr>
        <w:jc w:val="both"/>
      </w:pPr>
    </w:p>
    <w:p w:rsidR="000E2B99" w:rsidRPr="00A31DD6" w:rsidRDefault="000E2B99" w:rsidP="000E2B99"/>
    <w:p w:rsidR="000E2B99" w:rsidRPr="00A31DD6" w:rsidRDefault="000E2B99" w:rsidP="000E2B99">
      <w:pPr>
        <w:jc w:val="center"/>
        <w:rPr>
          <w:b/>
          <w:spacing w:val="20"/>
        </w:rPr>
      </w:pPr>
      <w:r w:rsidRPr="00A31DD6">
        <w:rPr>
          <w:b/>
          <w:spacing w:val="20"/>
        </w:rPr>
        <w:t>Pozostała działalność</w:t>
      </w:r>
    </w:p>
    <w:p w:rsidR="000E2B99" w:rsidRPr="00A31DD6" w:rsidRDefault="000E2B99" w:rsidP="000E2B99">
      <w:pPr>
        <w:jc w:val="center"/>
        <w:rPr>
          <w:b/>
          <w:spacing w:val="20"/>
        </w:rPr>
      </w:pPr>
      <w:r w:rsidRPr="00A31DD6">
        <w:rPr>
          <w:b/>
          <w:spacing w:val="20"/>
        </w:rPr>
        <w:t>(Rozdział 71095)</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shd w:val="clear" w:color="auto" w:fill="C0C0C0"/>
        <w:jc w:val="both"/>
        <w:rPr>
          <w:b/>
          <w:i/>
        </w:rPr>
      </w:pPr>
      <w:r w:rsidRPr="00A31DD6">
        <w:rPr>
          <w:b/>
          <w:i/>
        </w:rPr>
        <w:t>Poz. 35</w:t>
      </w:r>
    </w:p>
    <w:p w:rsidR="000E2B99" w:rsidRPr="00A31DD6" w:rsidRDefault="000E2B99" w:rsidP="000E2B99">
      <w:pPr>
        <w:shd w:val="clear" w:color="auto" w:fill="C0C0C0"/>
        <w:jc w:val="both"/>
        <w:rPr>
          <w:b/>
          <w:i/>
        </w:rPr>
      </w:pPr>
      <w:r w:rsidRPr="00A31DD6">
        <w:rPr>
          <w:b/>
          <w:i/>
        </w:rPr>
        <w:t xml:space="preserve">Rewitalizacja powojskowych terenów w celu utworzenia  Centrum Usług „Mulnik” w Świnoujściu </w:t>
      </w:r>
    </w:p>
    <w:p w:rsidR="000E2B99" w:rsidRPr="00A31DD6" w:rsidRDefault="000E2B99" w:rsidP="000E2B99">
      <w:pPr>
        <w:tabs>
          <w:tab w:val="right" w:pos="8505"/>
        </w:tabs>
        <w:jc w:val="both"/>
        <w:rPr>
          <w:b/>
          <w:spacing w:val="20"/>
        </w:rPr>
      </w:pPr>
    </w:p>
    <w:p w:rsidR="000E2B99" w:rsidRPr="00A31DD6" w:rsidRDefault="000E2B99" w:rsidP="000E2B99">
      <w:pPr>
        <w:tabs>
          <w:tab w:val="right" w:pos="8505"/>
        </w:tabs>
        <w:spacing w:after="120"/>
        <w:jc w:val="both"/>
      </w:pPr>
      <w:r w:rsidRPr="00A31DD6">
        <w:rPr>
          <w:spacing w:val="20"/>
        </w:rPr>
        <w:t>Rozdział 71095, par. 6050, 6058 i 6059</w:t>
      </w:r>
    </w:p>
    <w:p w:rsidR="000E2B99" w:rsidRPr="00A31DD6" w:rsidRDefault="000E2B99" w:rsidP="000E2B99">
      <w:pPr>
        <w:tabs>
          <w:tab w:val="right" w:pos="8505"/>
        </w:tabs>
        <w:jc w:val="both"/>
        <w:rPr>
          <w:b/>
        </w:rPr>
      </w:pPr>
      <w:r w:rsidRPr="00A31DD6">
        <w:rPr>
          <w:b/>
        </w:rPr>
        <w:t>Wartość szacunkowa zadania</w:t>
      </w:r>
      <w:r w:rsidRPr="00A31DD6">
        <w:rPr>
          <w:b/>
        </w:rPr>
        <w:tab/>
        <w:t>50.189.000,00</w:t>
      </w:r>
    </w:p>
    <w:p w:rsidR="000E2B99" w:rsidRPr="00A31DD6" w:rsidRDefault="000E2B99" w:rsidP="000E2B99">
      <w:pPr>
        <w:tabs>
          <w:tab w:val="right" w:pos="8505"/>
        </w:tabs>
        <w:jc w:val="both"/>
        <w:rPr>
          <w:b/>
          <w:bCs/>
        </w:rPr>
      </w:pPr>
      <w:r w:rsidRPr="00A31DD6">
        <w:rPr>
          <w:b/>
          <w:bCs/>
        </w:rPr>
        <w:t>Wykonanie wydatków narastająco do 31.12.2019 r.</w:t>
      </w:r>
      <w:r w:rsidRPr="00A31DD6">
        <w:rPr>
          <w:b/>
          <w:bCs/>
        </w:rPr>
        <w:tab/>
        <w:t>5.172.792,28</w:t>
      </w:r>
    </w:p>
    <w:p w:rsidR="000E2B99" w:rsidRPr="00A31DD6" w:rsidRDefault="000E2B99" w:rsidP="000E2B99">
      <w:pPr>
        <w:tabs>
          <w:tab w:val="right" w:pos="8505"/>
        </w:tabs>
        <w:jc w:val="both"/>
        <w:rPr>
          <w:b/>
        </w:rPr>
      </w:pPr>
      <w:r w:rsidRPr="00A31DD6">
        <w:rPr>
          <w:b/>
        </w:rPr>
        <w:t>Plan wydatków na rok 2020</w:t>
      </w:r>
      <w:r w:rsidRPr="00A31DD6">
        <w:rPr>
          <w:b/>
        </w:rPr>
        <w:tab/>
        <w:t>26.018.000,00</w:t>
      </w:r>
    </w:p>
    <w:p w:rsidR="000E2B99" w:rsidRPr="00A31DD6" w:rsidRDefault="000E2B99" w:rsidP="000E2B99">
      <w:pPr>
        <w:jc w:val="both"/>
      </w:pPr>
      <w:r w:rsidRPr="00A31DD6">
        <w:rPr>
          <w:b/>
        </w:rPr>
        <w:t xml:space="preserve">Wykonanie wydatków za rok 2020    </w:t>
      </w:r>
      <w:r w:rsidRPr="00A31DD6">
        <w:rPr>
          <w:b/>
        </w:rPr>
        <w:tab/>
        <w:t xml:space="preserve">                                                24.779.902,41</w:t>
      </w:r>
    </w:p>
    <w:p w:rsidR="000E2B99" w:rsidRPr="00A31DD6" w:rsidRDefault="000E2B99" w:rsidP="000E2B99">
      <w:pPr>
        <w:rPr>
          <w:b/>
        </w:rPr>
      </w:pPr>
    </w:p>
    <w:p w:rsidR="000E2B99" w:rsidRPr="00A31DD6" w:rsidRDefault="000E2B99" w:rsidP="000E2B99">
      <w:pPr>
        <w:jc w:val="both"/>
      </w:pPr>
      <w:r w:rsidRPr="00A31DD6">
        <w:t>Kontynuacja przedsięwzięcia.</w:t>
      </w:r>
    </w:p>
    <w:p w:rsidR="000E2B99" w:rsidRPr="00A31DD6" w:rsidRDefault="000E2B99" w:rsidP="000E2B99">
      <w:pPr>
        <w:jc w:val="both"/>
      </w:pPr>
      <w:r w:rsidRPr="00A31DD6">
        <w:t>Zadanie uzyskało dofinansowanie ze środków unijnych w ramach  Zintegrowanych Inwestycji Terytorialnych realizowanych przez SSOM.</w:t>
      </w:r>
    </w:p>
    <w:p w:rsidR="000E2B99" w:rsidRPr="00A31DD6" w:rsidRDefault="000E2B99" w:rsidP="000E2B99">
      <w:pPr>
        <w:jc w:val="both"/>
      </w:pPr>
      <w:r w:rsidRPr="00A31DD6">
        <w:lastRenderedPageBreak/>
        <w:t>W roku 2020 dokonano wyboru Wykonawcy i Inżyniera kontraktu oraz rozpoczęto realizację robót budowlanych.</w:t>
      </w:r>
    </w:p>
    <w:p w:rsidR="000E2B99" w:rsidRPr="00A31DD6" w:rsidRDefault="000E2B99" w:rsidP="000E2B99">
      <w:pPr>
        <w:jc w:val="both"/>
      </w:pPr>
      <w:r w:rsidRPr="00A31DD6">
        <w:t>Wydatkowano środki między innymi na:</w:t>
      </w:r>
    </w:p>
    <w:p w:rsidR="000E2B99" w:rsidRPr="00A31DD6" w:rsidRDefault="000E2B99" w:rsidP="000E2B99">
      <w:r w:rsidRPr="00A31DD6">
        <w:t>- wycinkę drzew i krzewów z terenu ww. inwestycji na podstawi</w:t>
      </w:r>
      <w:r w:rsidR="008323AF" w:rsidRPr="00A31DD6">
        <w:t>e umowy WIM/139/2019 zawartej z </w:t>
      </w:r>
      <w:r w:rsidRPr="00A31DD6">
        <w:t>firmą ARTEL ze Słubic – prace zostały odebrane 17.03.2020</w:t>
      </w:r>
      <w:r w:rsidR="008323AF" w:rsidRPr="00A31DD6">
        <w:t> </w:t>
      </w:r>
      <w:r w:rsidRPr="00A31DD6">
        <w:t>r.,</w:t>
      </w:r>
    </w:p>
    <w:p w:rsidR="000E2B99" w:rsidRPr="00A31DD6" w:rsidRDefault="000E2B99" w:rsidP="000E2B99">
      <w:pPr>
        <w:rPr>
          <w:rFonts w:eastAsia="Calibri"/>
          <w:lang w:eastAsia="en-US"/>
        </w:rPr>
      </w:pPr>
      <w:r w:rsidRPr="00A31DD6">
        <w:t xml:space="preserve">- wykonanie robót budowlanych przez firmę </w:t>
      </w:r>
      <w:r w:rsidRPr="00A31DD6">
        <w:rPr>
          <w:rFonts w:eastAsia="Calibri"/>
          <w:lang w:eastAsia="en-US"/>
        </w:rPr>
        <w:t>PORR SA z Warszawy (umowa WIM/49/2020),</w:t>
      </w:r>
    </w:p>
    <w:p w:rsidR="000E2B99" w:rsidRPr="00A31DD6" w:rsidRDefault="000E2B99" w:rsidP="000E2B99">
      <w:r w:rsidRPr="00A31DD6">
        <w:rPr>
          <w:rFonts w:eastAsia="Calibri"/>
          <w:lang w:eastAsia="en-US"/>
        </w:rPr>
        <w:t>- usługi</w:t>
      </w:r>
      <w:r w:rsidRPr="00A31DD6">
        <w:t xml:space="preserve"> Inżyniera kontraktu przez firmę PM Services ze Szczecina (umowa WIM/76/2020),</w:t>
      </w:r>
    </w:p>
    <w:p w:rsidR="000E2B99" w:rsidRPr="00A31DD6" w:rsidRDefault="000E2B99" w:rsidP="000E2B99">
      <w:r w:rsidRPr="00A31DD6">
        <w:t>- usługi nadzoru autorskiego przez firmę STUDIO AG ze Szczecin (umowa WIM/74/2016),</w:t>
      </w:r>
    </w:p>
    <w:p w:rsidR="000E2B99" w:rsidRPr="00A31DD6" w:rsidRDefault="000E2B99" w:rsidP="000E2B99">
      <w:r w:rsidRPr="00A31DD6">
        <w:t xml:space="preserve">- ubezpieczenie zadania od </w:t>
      </w:r>
      <w:proofErr w:type="spellStart"/>
      <w:r w:rsidRPr="00A31DD6">
        <w:t>ryzyk</w:t>
      </w:r>
      <w:proofErr w:type="spellEnd"/>
      <w:r w:rsidRPr="00A31DD6">
        <w:t xml:space="preserve"> budowy i montażu dla firmy UNIQUA z Gdańska.</w:t>
      </w:r>
    </w:p>
    <w:p w:rsidR="000E2B99" w:rsidRPr="00A31DD6" w:rsidRDefault="000E2B99" w:rsidP="000E2B99">
      <w:pPr>
        <w:contextualSpacing/>
        <w:jc w:val="both"/>
        <w:rPr>
          <w:rFonts w:eastAsia="Calibri"/>
          <w:lang w:eastAsia="en-US"/>
        </w:rPr>
      </w:pPr>
      <w:r w:rsidRPr="00A31DD6">
        <w:rPr>
          <w:rFonts w:eastAsia="Calibri"/>
          <w:b/>
          <w:lang w:eastAsia="en-US"/>
        </w:rPr>
        <w:t>W wykonaniu wydatków uwzględniono kwotę 16.122.000,00 zł, tj</w:t>
      </w:r>
      <w:r w:rsidR="008323AF" w:rsidRPr="00A31DD6">
        <w:rPr>
          <w:rFonts w:eastAsia="Calibri"/>
          <w:b/>
          <w:lang w:eastAsia="en-US"/>
        </w:rPr>
        <w:t>. wydatki, które nie wygasają z </w:t>
      </w:r>
      <w:r w:rsidRPr="00A31DD6">
        <w:rPr>
          <w:rFonts w:eastAsia="Calibri"/>
          <w:b/>
          <w:lang w:eastAsia="en-US"/>
        </w:rPr>
        <w:t>upływem roku budżetowego 2020</w:t>
      </w:r>
    </w:p>
    <w:p w:rsidR="000E2B99" w:rsidRPr="00A31DD6" w:rsidRDefault="000E2B99" w:rsidP="000E2B99">
      <w:pPr>
        <w:contextualSpacing/>
        <w:jc w:val="both"/>
        <w:rPr>
          <w:rFonts w:eastAsia="Calibri"/>
          <w:lang w:eastAsia="en-US"/>
        </w:rPr>
      </w:pPr>
    </w:p>
    <w:p w:rsidR="000E2B99" w:rsidRPr="00A31DD6" w:rsidRDefault="000E2B99" w:rsidP="000E2B99">
      <w:pPr>
        <w:contextualSpacing/>
        <w:jc w:val="both"/>
        <w:rPr>
          <w:rFonts w:eastAsia="Calibri"/>
          <w:lang w:eastAsia="en-US"/>
        </w:rPr>
      </w:pPr>
    </w:p>
    <w:p w:rsidR="000E2B99" w:rsidRPr="00A31DD6" w:rsidRDefault="000E2B99" w:rsidP="000E2B99">
      <w:pPr>
        <w:contextualSpacing/>
        <w:jc w:val="both"/>
        <w:rPr>
          <w:rFonts w:eastAsia="Calibri"/>
          <w:lang w:eastAsia="en-US"/>
        </w:rPr>
      </w:pPr>
    </w:p>
    <w:p w:rsidR="000E2B99" w:rsidRPr="00A31DD6" w:rsidRDefault="000E2B99" w:rsidP="000E2B99">
      <w:pPr>
        <w:jc w:val="center"/>
        <w:rPr>
          <w:b/>
        </w:rPr>
      </w:pPr>
      <w:r w:rsidRPr="00A31DD6">
        <w:rPr>
          <w:b/>
        </w:rPr>
        <w:t>ADMINISTRACJA PUBLICZNA</w:t>
      </w:r>
    </w:p>
    <w:p w:rsidR="000E2B99" w:rsidRPr="00A31DD6" w:rsidRDefault="000E2B99" w:rsidP="000E2B99">
      <w:pPr>
        <w:jc w:val="center"/>
        <w:rPr>
          <w:b/>
        </w:rPr>
      </w:pPr>
      <w:r w:rsidRPr="00A31DD6">
        <w:rPr>
          <w:b/>
        </w:rPr>
        <w:t>(Dział 750)</w:t>
      </w:r>
    </w:p>
    <w:p w:rsidR="000E2B99" w:rsidRPr="00A31DD6" w:rsidRDefault="000E2B99" w:rsidP="000E2B99">
      <w:pPr>
        <w:jc w:val="center"/>
        <w:rPr>
          <w:b/>
        </w:rPr>
      </w:pPr>
    </w:p>
    <w:p w:rsidR="000E2B99" w:rsidRPr="00A31DD6" w:rsidRDefault="000E2B99" w:rsidP="000E2B99">
      <w:pPr>
        <w:jc w:val="center"/>
        <w:rPr>
          <w:b/>
          <w:spacing w:val="20"/>
        </w:rPr>
      </w:pPr>
      <w:r w:rsidRPr="00A31DD6">
        <w:rPr>
          <w:b/>
          <w:spacing w:val="20"/>
        </w:rPr>
        <w:t>Pozostała działalność</w:t>
      </w:r>
    </w:p>
    <w:p w:rsidR="000E2B99" w:rsidRPr="00A31DD6" w:rsidRDefault="000E2B99" w:rsidP="000E2B99">
      <w:pPr>
        <w:jc w:val="center"/>
        <w:rPr>
          <w:b/>
          <w:spacing w:val="20"/>
        </w:rPr>
      </w:pPr>
      <w:r w:rsidRPr="00A31DD6">
        <w:rPr>
          <w:b/>
          <w:spacing w:val="20"/>
        </w:rPr>
        <w:t>(Rozdział 75095)</w:t>
      </w:r>
    </w:p>
    <w:p w:rsidR="000E2B99" w:rsidRPr="00A31DD6" w:rsidRDefault="000E2B99" w:rsidP="000E2B99">
      <w:pPr>
        <w:jc w:val="center"/>
        <w:rPr>
          <w:b/>
          <w:spacing w:val="20"/>
        </w:rPr>
      </w:pPr>
    </w:p>
    <w:p w:rsidR="000E2B99" w:rsidRPr="00A31DD6" w:rsidRDefault="000E2B99" w:rsidP="000E2B99">
      <w:pPr>
        <w:jc w:val="center"/>
        <w:rPr>
          <w:b/>
          <w:spacing w:val="20"/>
        </w:rPr>
      </w:pPr>
    </w:p>
    <w:p w:rsidR="000E2B99" w:rsidRPr="00A31DD6" w:rsidRDefault="000E2B99" w:rsidP="000E2B99">
      <w:pPr>
        <w:shd w:val="clear" w:color="auto" w:fill="C0C0C0"/>
        <w:jc w:val="both"/>
        <w:rPr>
          <w:b/>
          <w:i/>
        </w:rPr>
      </w:pPr>
      <w:r w:rsidRPr="00A31DD6">
        <w:rPr>
          <w:b/>
          <w:i/>
        </w:rPr>
        <w:t>Poz. 36</w:t>
      </w:r>
    </w:p>
    <w:p w:rsidR="000E2B99" w:rsidRPr="00A31DD6" w:rsidRDefault="000E2B99" w:rsidP="000E2B99">
      <w:pPr>
        <w:shd w:val="clear" w:color="auto" w:fill="C0C0C0"/>
        <w:jc w:val="both"/>
        <w:rPr>
          <w:b/>
          <w:i/>
        </w:rPr>
      </w:pPr>
      <w:r w:rsidRPr="00A31DD6">
        <w:rPr>
          <w:b/>
          <w:i/>
        </w:rPr>
        <w:t xml:space="preserve">Modernizacja budynku CAM nr 5 </w:t>
      </w:r>
    </w:p>
    <w:p w:rsidR="000E2B99" w:rsidRPr="00A31DD6" w:rsidRDefault="000E2B99" w:rsidP="000E2B99">
      <w:pPr>
        <w:tabs>
          <w:tab w:val="right" w:pos="8505"/>
        </w:tabs>
        <w:jc w:val="both"/>
        <w:rPr>
          <w:b/>
          <w:spacing w:val="20"/>
        </w:rPr>
      </w:pPr>
    </w:p>
    <w:p w:rsidR="000E2B99" w:rsidRPr="00A31DD6" w:rsidRDefault="000E2B99" w:rsidP="000E2B99">
      <w:pPr>
        <w:tabs>
          <w:tab w:val="right" w:pos="8505"/>
        </w:tabs>
        <w:spacing w:after="120"/>
        <w:jc w:val="both"/>
      </w:pPr>
      <w:r w:rsidRPr="00A31DD6">
        <w:rPr>
          <w:spacing w:val="20"/>
        </w:rPr>
        <w:t xml:space="preserve">Rozdział 75095, par. 6050 </w:t>
      </w:r>
    </w:p>
    <w:p w:rsidR="000E2B99" w:rsidRPr="00A31DD6" w:rsidRDefault="000E2B99" w:rsidP="000E2B99">
      <w:pPr>
        <w:tabs>
          <w:tab w:val="right" w:pos="8505"/>
        </w:tabs>
        <w:jc w:val="both"/>
        <w:rPr>
          <w:b/>
        </w:rPr>
      </w:pPr>
      <w:r w:rsidRPr="00A31DD6">
        <w:rPr>
          <w:b/>
        </w:rPr>
        <w:t>Wartość szacunkowa przedsięwzięcia</w:t>
      </w:r>
      <w:r w:rsidRPr="00A31DD6">
        <w:rPr>
          <w:b/>
        </w:rPr>
        <w:tab/>
        <w:t>8.024.000,00</w:t>
      </w:r>
    </w:p>
    <w:p w:rsidR="000E2B99" w:rsidRPr="00A31DD6" w:rsidRDefault="000E2B99" w:rsidP="000E2B99">
      <w:pPr>
        <w:tabs>
          <w:tab w:val="right" w:pos="8505"/>
        </w:tabs>
        <w:jc w:val="both"/>
        <w:rPr>
          <w:b/>
        </w:rPr>
      </w:pPr>
      <w:r w:rsidRPr="00A31DD6">
        <w:rPr>
          <w:b/>
        </w:rPr>
        <w:t>Plan wydatków na rok 2020</w:t>
      </w:r>
      <w:r w:rsidRPr="00A31DD6">
        <w:rPr>
          <w:b/>
        </w:rPr>
        <w:tab/>
        <w:t>331.000,00</w:t>
      </w:r>
    </w:p>
    <w:p w:rsidR="000E2B99" w:rsidRPr="00A31DD6" w:rsidRDefault="000E2B99" w:rsidP="000E2B99">
      <w:pPr>
        <w:jc w:val="both"/>
        <w:rPr>
          <w:b/>
        </w:rPr>
      </w:pPr>
      <w:r w:rsidRPr="00A31DD6">
        <w:rPr>
          <w:b/>
        </w:rPr>
        <w:t xml:space="preserve">Wykonanie wydatków za rok 2020  </w:t>
      </w:r>
      <w:r w:rsidRPr="00A31DD6">
        <w:rPr>
          <w:b/>
        </w:rPr>
        <w:tab/>
      </w:r>
      <w:r w:rsidRPr="00A31DD6">
        <w:rPr>
          <w:b/>
        </w:rPr>
        <w:tab/>
        <w:t xml:space="preserve">                                             3.813,00</w:t>
      </w:r>
    </w:p>
    <w:p w:rsidR="000E2B99" w:rsidRPr="00A31DD6" w:rsidRDefault="000E2B99" w:rsidP="000E2B99">
      <w:pPr>
        <w:jc w:val="both"/>
        <w:rPr>
          <w:b/>
        </w:rPr>
      </w:pPr>
    </w:p>
    <w:p w:rsidR="000E2B99" w:rsidRPr="00A31DD6" w:rsidRDefault="000E2B99" w:rsidP="000E2B99">
      <w:pPr>
        <w:jc w:val="both"/>
      </w:pPr>
      <w:r w:rsidRPr="00A31DD6">
        <w:t xml:space="preserve">Zadanie polegające na modernizacji energetycznej obiektu CAM </w:t>
      </w:r>
      <w:r w:rsidR="008323AF" w:rsidRPr="00A31DD6">
        <w:t>nr 5 uzyskało dofinansowanie ze </w:t>
      </w:r>
      <w:r w:rsidRPr="00A31DD6">
        <w:t>środków unijnych w latach RPO Województwa Zachodniopomorskiego na lata 2014-2020.</w:t>
      </w:r>
    </w:p>
    <w:p w:rsidR="000E2B99" w:rsidRPr="00A31DD6" w:rsidRDefault="000E2B99" w:rsidP="000E2B99">
      <w:pPr>
        <w:jc w:val="both"/>
      </w:pPr>
      <w:r w:rsidRPr="00A31DD6">
        <w:t>W roku 2020 prowadzone były prace związane z przygotowaniem</w:t>
      </w:r>
      <w:r w:rsidR="008323AF" w:rsidRPr="00A31DD6">
        <w:t xml:space="preserve"> postępowania przetargowego na </w:t>
      </w:r>
      <w:r w:rsidRPr="00A31DD6">
        <w:t>wybór wykonawcy prac i Inżyniera kontraktu.</w:t>
      </w:r>
    </w:p>
    <w:p w:rsidR="000E2B99" w:rsidRPr="00A31DD6" w:rsidRDefault="000E2B99" w:rsidP="000E2B99">
      <w:pPr>
        <w:rPr>
          <w:b/>
        </w:rPr>
      </w:pPr>
    </w:p>
    <w:p w:rsidR="000E2B99" w:rsidRPr="00A31DD6" w:rsidRDefault="000E2B99" w:rsidP="000E2B99">
      <w:pPr>
        <w:jc w:val="center"/>
        <w:rPr>
          <w:b/>
        </w:rPr>
      </w:pPr>
    </w:p>
    <w:p w:rsidR="000E2B99" w:rsidRPr="00A31DD6" w:rsidRDefault="000E2B99" w:rsidP="000E2B99">
      <w:pPr>
        <w:shd w:val="clear" w:color="auto" w:fill="C0C0C0"/>
        <w:jc w:val="both"/>
        <w:rPr>
          <w:b/>
          <w:i/>
        </w:rPr>
      </w:pPr>
      <w:r w:rsidRPr="00A31DD6">
        <w:rPr>
          <w:b/>
          <w:i/>
        </w:rPr>
        <w:t>Poz. 37</w:t>
      </w:r>
    </w:p>
    <w:p w:rsidR="000E2B99" w:rsidRPr="00A31DD6" w:rsidRDefault="000E2B99" w:rsidP="000E2B99">
      <w:pPr>
        <w:shd w:val="clear" w:color="auto" w:fill="C0C0C0"/>
        <w:jc w:val="both"/>
        <w:rPr>
          <w:b/>
          <w:i/>
        </w:rPr>
      </w:pPr>
      <w:r w:rsidRPr="00A31DD6">
        <w:rPr>
          <w:b/>
          <w:i/>
        </w:rPr>
        <w:t xml:space="preserve">Termomodernizacja obiektów użyteczności publicznej w Świnoujściu </w:t>
      </w:r>
    </w:p>
    <w:p w:rsidR="000E2B99" w:rsidRPr="00A31DD6" w:rsidRDefault="000E2B99" w:rsidP="000E2B99">
      <w:pPr>
        <w:tabs>
          <w:tab w:val="right" w:pos="8505"/>
        </w:tabs>
        <w:jc w:val="both"/>
        <w:rPr>
          <w:b/>
          <w:spacing w:val="20"/>
        </w:rPr>
      </w:pPr>
    </w:p>
    <w:p w:rsidR="000E2B99" w:rsidRPr="00A31DD6" w:rsidRDefault="000E2B99" w:rsidP="000E2B99">
      <w:pPr>
        <w:tabs>
          <w:tab w:val="right" w:pos="8505"/>
        </w:tabs>
        <w:spacing w:after="120"/>
        <w:jc w:val="both"/>
      </w:pPr>
      <w:r w:rsidRPr="00A31DD6">
        <w:rPr>
          <w:spacing w:val="20"/>
        </w:rPr>
        <w:t xml:space="preserve">Rozdział 75095, par. 6050 </w:t>
      </w:r>
    </w:p>
    <w:p w:rsidR="000E2B99" w:rsidRPr="00A31DD6" w:rsidRDefault="000E2B99" w:rsidP="000E2B99">
      <w:pPr>
        <w:tabs>
          <w:tab w:val="right" w:pos="8505"/>
        </w:tabs>
        <w:jc w:val="both"/>
        <w:rPr>
          <w:b/>
        </w:rPr>
      </w:pPr>
      <w:r w:rsidRPr="00A31DD6">
        <w:rPr>
          <w:b/>
        </w:rPr>
        <w:t>Wartość szacunkowa przedsięwzięcia</w:t>
      </w:r>
      <w:r w:rsidRPr="00A31DD6">
        <w:rPr>
          <w:b/>
        </w:rPr>
        <w:tab/>
        <w:t>27.689.000,00</w:t>
      </w:r>
    </w:p>
    <w:p w:rsidR="000E2B99" w:rsidRPr="00A31DD6" w:rsidRDefault="000E2B99" w:rsidP="000E2B99">
      <w:pPr>
        <w:tabs>
          <w:tab w:val="right" w:pos="8505"/>
        </w:tabs>
        <w:jc w:val="both"/>
        <w:rPr>
          <w:b/>
          <w:bCs/>
        </w:rPr>
      </w:pPr>
      <w:r w:rsidRPr="00A31DD6">
        <w:rPr>
          <w:b/>
          <w:bCs/>
        </w:rPr>
        <w:t>Wykonanie wydatków narastająco do 31.12.2019 r.</w:t>
      </w:r>
      <w:r w:rsidRPr="00A31DD6">
        <w:rPr>
          <w:b/>
          <w:bCs/>
        </w:rPr>
        <w:tab/>
        <w:t>17.663.756,20</w:t>
      </w:r>
    </w:p>
    <w:p w:rsidR="000E2B99" w:rsidRPr="00A31DD6" w:rsidRDefault="000E2B99" w:rsidP="000E2B99">
      <w:pPr>
        <w:tabs>
          <w:tab w:val="right" w:pos="8505"/>
        </w:tabs>
        <w:jc w:val="both"/>
        <w:rPr>
          <w:b/>
        </w:rPr>
      </w:pPr>
      <w:r w:rsidRPr="00A31DD6">
        <w:rPr>
          <w:b/>
        </w:rPr>
        <w:t>Plan wydatków na rok 2020</w:t>
      </w:r>
      <w:r w:rsidRPr="00A31DD6">
        <w:rPr>
          <w:b/>
        </w:rPr>
        <w:tab/>
        <w:t>3.205.000,00</w:t>
      </w:r>
    </w:p>
    <w:p w:rsidR="000E2B99" w:rsidRPr="00A31DD6" w:rsidRDefault="000E2B99" w:rsidP="000E2B99">
      <w:pPr>
        <w:jc w:val="both"/>
      </w:pPr>
      <w:r w:rsidRPr="00A31DD6">
        <w:rPr>
          <w:b/>
        </w:rPr>
        <w:t>Wykonanie wydatków za rok 2020                                                              1.453.453,44</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jc w:val="both"/>
      </w:pPr>
      <w:r w:rsidRPr="00A31DD6">
        <w:t>Kontynuacja przedsięwzięcia.</w:t>
      </w:r>
    </w:p>
    <w:p w:rsidR="000E2B99" w:rsidRPr="00A31DD6" w:rsidRDefault="000E2B99" w:rsidP="000E2B99">
      <w:pPr>
        <w:jc w:val="both"/>
      </w:pPr>
      <w:r w:rsidRPr="00A31DD6">
        <w:t xml:space="preserve">Zadanie polegające na modernizacji energetycznej obiektów – Przedszkole Miejskie nr 9, Szkoła Podstawowa nr 1 (budynek A ul. Narutowicza oraz budynek B ul. Witosa )  oraz </w:t>
      </w:r>
      <w:proofErr w:type="spellStart"/>
      <w:r w:rsidRPr="00A31DD6">
        <w:t>CEZiT</w:t>
      </w:r>
      <w:proofErr w:type="spellEnd"/>
      <w:r w:rsidRPr="00A31DD6">
        <w:t xml:space="preserve"> uzyskało dofinansowanie ze środków unijnych w latach RPO Województwa Zachodniopomorskiego na lata 2014-2020. </w:t>
      </w:r>
    </w:p>
    <w:p w:rsidR="000E2B99" w:rsidRPr="00A31DD6" w:rsidRDefault="000E2B99" w:rsidP="000E2B99">
      <w:pPr>
        <w:jc w:val="both"/>
      </w:pPr>
    </w:p>
    <w:p w:rsidR="000E2B99" w:rsidRPr="00A31DD6" w:rsidRDefault="000E2B99" w:rsidP="000E2B99">
      <w:pPr>
        <w:jc w:val="both"/>
      </w:pPr>
      <w:r w:rsidRPr="00A31DD6">
        <w:t>W roku  2020</w:t>
      </w:r>
      <w:r w:rsidR="008323AF" w:rsidRPr="00A31DD6">
        <w:t> </w:t>
      </w:r>
      <w:r w:rsidRPr="00A31DD6">
        <w:t>r. wydatkowano środki między innymi na:</w:t>
      </w:r>
    </w:p>
    <w:p w:rsidR="000E2B99" w:rsidRPr="00A31DD6" w:rsidRDefault="000E2B99" w:rsidP="000E2B99">
      <w:pPr>
        <w:tabs>
          <w:tab w:val="right" w:pos="8505"/>
        </w:tabs>
        <w:jc w:val="both"/>
      </w:pPr>
      <w:r w:rsidRPr="00A31DD6">
        <w:t>- rozliczenie końcowe wykonanej  termomodernizacji budynku PM nr 10 przez firmę Budowlaną E. FOGT ze Świnoujścia (umowa WIM/67/2019) – prace zostały zakończone i odebrane w dniu 11.12.2019</w:t>
      </w:r>
      <w:r w:rsidR="008323AF" w:rsidRPr="00A31DD6">
        <w:t> </w:t>
      </w:r>
      <w:r w:rsidRPr="00A31DD6">
        <w:t>r.,</w:t>
      </w:r>
    </w:p>
    <w:p w:rsidR="000E2B99" w:rsidRPr="00A31DD6" w:rsidRDefault="000E2B99" w:rsidP="000E2B99">
      <w:pPr>
        <w:tabs>
          <w:tab w:val="right" w:pos="8505"/>
        </w:tabs>
        <w:jc w:val="both"/>
      </w:pPr>
      <w:r w:rsidRPr="00A31DD6">
        <w:t xml:space="preserve">  - rozliczenie końcowe wykonanej  termomodernizacji budy</w:t>
      </w:r>
      <w:r w:rsidR="008323AF" w:rsidRPr="00A31DD6">
        <w:t xml:space="preserve">nku SOSW przy ul. Piastowskiej </w:t>
      </w:r>
      <w:r w:rsidRPr="00A31DD6">
        <w:t>przez firmę Budowlaną E. FOGT ze Świnoujścia (umowa WIM/68/201</w:t>
      </w:r>
      <w:r w:rsidR="008323AF" w:rsidRPr="00A31DD6">
        <w:t>9) – prace zostały zakończone i </w:t>
      </w:r>
      <w:r w:rsidRPr="00A31DD6">
        <w:t>odebrane w dniu 04.12.2019</w:t>
      </w:r>
      <w:r w:rsidR="008323AF" w:rsidRPr="00A31DD6">
        <w:t> </w:t>
      </w:r>
      <w:r w:rsidRPr="00A31DD6">
        <w:t xml:space="preserve">r.,  </w:t>
      </w:r>
    </w:p>
    <w:p w:rsidR="000E2B99" w:rsidRPr="00A31DD6" w:rsidRDefault="000E2B99" w:rsidP="000E2B99">
      <w:pPr>
        <w:tabs>
          <w:tab w:val="right" w:pos="8505"/>
        </w:tabs>
        <w:jc w:val="both"/>
      </w:pPr>
      <w:r w:rsidRPr="00A31DD6">
        <w:t>- usługi Inżyniera Kontraktu przez firmę PM SERVICES Poland  Sp. z o.o. ze Szczecina (umowa WIM/51/2019) dla zadań: termomodernizacja obiektów  - PM nr 1, PM nr 10 i SOSW,</w:t>
      </w:r>
    </w:p>
    <w:p w:rsidR="000E2B99" w:rsidRPr="00A31DD6" w:rsidRDefault="000E2B99" w:rsidP="000E2B99">
      <w:pPr>
        <w:jc w:val="both"/>
      </w:pPr>
      <w:r w:rsidRPr="00A31DD6">
        <w:t>- wykonanie audytu ex-post dla zadania – modernizacja energetyczna obiektów – PM 1, PM 10 i SOSW przez firmę E-SPIN S.C. z Krakowa (umowa WIM/40/2020,</w:t>
      </w:r>
    </w:p>
    <w:p w:rsidR="000E2B99" w:rsidRPr="00A31DD6" w:rsidRDefault="000E2B99" w:rsidP="000E2B99">
      <w:pPr>
        <w:tabs>
          <w:tab w:val="right" w:pos="8505"/>
        </w:tabs>
        <w:jc w:val="both"/>
      </w:pPr>
      <w:r w:rsidRPr="00A31DD6">
        <w:t xml:space="preserve">- opracowanie dokumentacji projektowej obejmującej termomodernizację elementów zewnętrznych obiektu </w:t>
      </w:r>
      <w:proofErr w:type="spellStart"/>
      <w:r w:rsidRPr="00A31DD6">
        <w:t>CEZiT</w:t>
      </w:r>
      <w:proofErr w:type="spellEnd"/>
      <w:r w:rsidRPr="00A31DD6">
        <w:t xml:space="preserve"> przy ul. Gdyńskiej przez firmę PP ARKADA ze Szczecina (umowa WIM/104/2019),</w:t>
      </w:r>
    </w:p>
    <w:p w:rsidR="000E2B99" w:rsidRPr="00A31DD6" w:rsidRDefault="000E2B99" w:rsidP="000E2B99">
      <w:pPr>
        <w:jc w:val="both"/>
      </w:pPr>
      <w:r w:rsidRPr="00A31DD6">
        <w:t>- wykonanie suplementu do projektu termomodernizacji PM nr</w:t>
      </w:r>
      <w:r w:rsidR="008323AF" w:rsidRPr="00A31DD6">
        <w:t xml:space="preserve"> 9 przez firmę MB-MAXIPROJEKT z </w:t>
      </w:r>
      <w:r w:rsidRPr="00A31DD6">
        <w:t>Koszalina (umowa WIM/61/2020),</w:t>
      </w:r>
    </w:p>
    <w:p w:rsidR="000E2B99" w:rsidRPr="00A31DD6" w:rsidRDefault="000E2B99" w:rsidP="000E2B99">
      <w:pPr>
        <w:jc w:val="both"/>
      </w:pPr>
      <w:r w:rsidRPr="00A31DD6">
        <w:t>- wykonanie suplementu do projektu termomodernizacji budynku SP nr 1przy ul. Narutowicza przez firmę KWADRAT ze Świnoujścia (umowa WIM/64/2020).</w:t>
      </w:r>
    </w:p>
    <w:p w:rsidR="000E2B99" w:rsidRPr="00A31DD6" w:rsidRDefault="000E2B99" w:rsidP="000E2B99">
      <w:pPr>
        <w:tabs>
          <w:tab w:val="right" w:pos="8505"/>
        </w:tabs>
        <w:jc w:val="both"/>
      </w:pPr>
      <w:r w:rsidRPr="00A31DD6">
        <w:t xml:space="preserve">- wykonanie termomodernizacji parteru budynku A </w:t>
      </w:r>
      <w:proofErr w:type="spellStart"/>
      <w:r w:rsidRPr="00A31DD6">
        <w:t>CEZiT</w:t>
      </w:r>
      <w:proofErr w:type="spellEnd"/>
      <w:r w:rsidRPr="00A31DD6">
        <w:t xml:space="preserve"> przy ul. </w:t>
      </w:r>
      <w:r w:rsidR="008323AF" w:rsidRPr="00A31DD6">
        <w:t>Gdyńskiej przez firmę MIRBUD ze </w:t>
      </w:r>
      <w:r w:rsidRPr="00A31DD6">
        <w:t>Skierniewic (umowa WIM/152/2018),</w:t>
      </w:r>
    </w:p>
    <w:p w:rsidR="000E2B99" w:rsidRPr="00A31DD6" w:rsidRDefault="000E2B99" w:rsidP="000E2B99">
      <w:pPr>
        <w:tabs>
          <w:tab w:val="right" w:pos="8505"/>
        </w:tabs>
        <w:jc w:val="both"/>
      </w:pPr>
      <w:r w:rsidRPr="00A31DD6">
        <w:t xml:space="preserve">- opracowanie suplementu do dokumentacji projektowej dot. termomodernizacji Przychodni </w:t>
      </w:r>
      <w:proofErr w:type="spellStart"/>
      <w:r w:rsidRPr="00A31DD6">
        <w:t>Psychologiczno</w:t>
      </w:r>
      <w:proofErr w:type="spellEnd"/>
      <w:r w:rsidRPr="00A31DD6">
        <w:t xml:space="preserve"> – Pedagogicznej przy ul. Piastowskiej przez firmę NEON (umowa WIM/89/2020),</w:t>
      </w:r>
    </w:p>
    <w:p w:rsidR="000E2B99" w:rsidRPr="00A31DD6" w:rsidRDefault="000E2B99" w:rsidP="000E2B99">
      <w:pPr>
        <w:tabs>
          <w:tab w:val="right" w:pos="8505"/>
        </w:tabs>
        <w:jc w:val="both"/>
      </w:pPr>
      <w:r w:rsidRPr="00A31DD6">
        <w:t>- pełnienie nadzoru inwestorskiego nad realizacją termomodern</w:t>
      </w:r>
      <w:r w:rsidR="008323AF" w:rsidRPr="00A31DD6">
        <w:t>izacji obiektu SP nr 1 przy ul. </w:t>
      </w:r>
      <w:r w:rsidRPr="00A31DD6">
        <w:t>Narutowicza przez firmę PM Services ze Szczecina (umowa WIM108/2020),</w:t>
      </w:r>
    </w:p>
    <w:p w:rsidR="000E2B99" w:rsidRPr="00A31DD6" w:rsidRDefault="000E2B99" w:rsidP="000E2B99">
      <w:pPr>
        <w:tabs>
          <w:tab w:val="right" w:pos="8505"/>
        </w:tabs>
        <w:jc w:val="both"/>
      </w:pPr>
      <w:r w:rsidRPr="00A31DD6">
        <w:t>- pełnienie funkcji nadzoru autorskiego nad realizacją termomodernizacji obiektu SP nr 1 przez firmę KWADRAT ze Świnoujścia (umowa WIM/54/2016),</w:t>
      </w:r>
    </w:p>
    <w:p w:rsidR="000E2B99" w:rsidRPr="00A31DD6" w:rsidRDefault="000E2B99" w:rsidP="000E2B99">
      <w:pPr>
        <w:tabs>
          <w:tab w:val="right" w:pos="8505"/>
        </w:tabs>
        <w:jc w:val="both"/>
      </w:pPr>
      <w:r w:rsidRPr="00A31DD6">
        <w:t>- realizację prac termomodernizacyjnych na obiekcie SP nr 1 przy ul. Narutowicza przez firmę WODNIK z Choszczna (umowa WIM/105/2020),</w:t>
      </w:r>
    </w:p>
    <w:p w:rsidR="000E2B99" w:rsidRPr="00A31DD6" w:rsidRDefault="000E2B99" w:rsidP="000E2B99">
      <w:pPr>
        <w:tabs>
          <w:tab w:val="right" w:pos="8505"/>
        </w:tabs>
        <w:jc w:val="both"/>
      </w:pPr>
      <w:r w:rsidRPr="00A31DD6">
        <w:t>W roku 2020 ogłoszony został również przetarg na wybór wykonawcy termomodernizacji PM nr 9 przy ul. Sosnowej.</w:t>
      </w:r>
    </w:p>
    <w:p w:rsidR="000E2B99" w:rsidRPr="00A31DD6" w:rsidRDefault="000E2B99" w:rsidP="000E2B99">
      <w:pPr>
        <w:tabs>
          <w:tab w:val="right" w:pos="8505"/>
        </w:tabs>
        <w:jc w:val="both"/>
      </w:pPr>
    </w:p>
    <w:p w:rsidR="000E2B99" w:rsidRPr="00A31DD6" w:rsidRDefault="000E2B99" w:rsidP="000E2B99">
      <w:pPr>
        <w:tabs>
          <w:tab w:val="right" w:pos="8505"/>
        </w:tabs>
        <w:jc w:val="both"/>
      </w:pPr>
    </w:p>
    <w:p w:rsidR="000E2B99" w:rsidRPr="00A31DD6" w:rsidRDefault="000E2B99" w:rsidP="000E2B99">
      <w:pPr>
        <w:shd w:val="clear" w:color="auto" w:fill="C0C0C0"/>
        <w:jc w:val="both"/>
        <w:rPr>
          <w:b/>
          <w:i/>
        </w:rPr>
      </w:pPr>
      <w:r w:rsidRPr="00A31DD6">
        <w:rPr>
          <w:b/>
          <w:i/>
        </w:rPr>
        <w:t>Poz. 38</w:t>
      </w:r>
    </w:p>
    <w:p w:rsidR="000E2B99" w:rsidRPr="00A31DD6" w:rsidRDefault="000E2B99" w:rsidP="000E2B99">
      <w:pPr>
        <w:shd w:val="clear" w:color="auto" w:fill="C0C0C0"/>
        <w:jc w:val="both"/>
        <w:rPr>
          <w:b/>
          <w:i/>
        </w:rPr>
      </w:pPr>
      <w:r w:rsidRPr="00A31DD6">
        <w:rPr>
          <w:b/>
          <w:i/>
        </w:rPr>
        <w:t xml:space="preserve">Modernizacja obiektów użyteczności publicznej </w:t>
      </w:r>
    </w:p>
    <w:p w:rsidR="000E2B99" w:rsidRPr="00A31DD6" w:rsidRDefault="000E2B99" w:rsidP="000E2B99">
      <w:pPr>
        <w:tabs>
          <w:tab w:val="right" w:pos="8505"/>
        </w:tabs>
        <w:jc w:val="both"/>
        <w:rPr>
          <w:b/>
          <w:spacing w:val="20"/>
        </w:rPr>
      </w:pPr>
    </w:p>
    <w:p w:rsidR="000E2B99" w:rsidRPr="00A31DD6" w:rsidRDefault="000E2B99" w:rsidP="000E2B99">
      <w:pPr>
        <w:tabs>
          <w:tab w:val="right" w:pos="8505"/>
        </w:tabs>
        <w:spacing w:after="120"/>
        <w:jc w:val="both"/>
      </w:pPr>
      <w:r w:rsidRPr="00A31DD6">
        <w:rPr>
          <w:spacing w:val="20"/>
        </w:rPr>
        <w:t>Rozdział 75095, par. 6050</w:t>
      </w:r>
    </w:p>
    <w:p w:rsidR="000E2B99" w:rsidRPr="00A31DD6" w:rsidRDefault="000E2B99" w:rsidP="000E2B99">
      <w:pPr>
        <w:tabs>
          <w:tab w:val="right" w:pos="8505"/>
        </w:tabs>
        <w:jc w:val="both"/>
        <w:rPr>
          <w:b/>
        </w:rPr>
      </w:pPr>
      <w:r w:rsidRPr="00A31DD6">
        <w:rPr>
          <w:b/>
        </w:rPr>
        <w:t>Wartość szacunkowa przedsięwzięcia</w:t>
      </w:r>
      <w:r w:rsidRPr="00A31DD6">
        <w:rPr>
          <w:b/>
        </w:rPr>
        <w:tab/>
        <w:t>10.530.000,00</w:t>
      </w:r>
    </w:p>
    <w:p w:rsidR="000E2B99" w:rsidRPr="00A31DD6" w:rsidRDefault="000E2B99" w:rsidP="000E2B99">
      <w:pPr>
        <w:tabs>
          <w:tab w:val="right" w:pos="8505"/>
        </w:tabs>
        <w:jc w:val="both"/>
        <w:rPr>
          <w:b/>
          <w:bCs/>
        </w:rPr>
      </w:pPr>
      <w:r w:rsidRPr="00A31DD6">
        <w:rPr>
          <w:b/>
          <w:bCs/>
        </w:rPr>
        <w:t>Wykonanie wydatków narastająco do 31.12.2019 r.</w:t>
      </w:r>
      <w:r w:rsidRPr="00A31DD6">
        <w:rPr>
          <w:b/>
          <w:bCs/>
        </w:rPr>
        <w:tab/>
        <w:t>6.391.083,19</w:t>
      </w:r>
    </w:p>
    <w:p w:rsidR="000E2B99" w:rsidRPr="00A31DD6" w:rsidRDefault="000E2B99" w:rsidP="000E2B99">
      <w:pPr>
        <w:tabs>
          <w:tab w:val="right" w:pos="8505"/>
        </w:tabs>
        <w:jc w:val="both"/>
        <w:rPr>
          <w:b/>
        </w:rPr>
      </w:pPr>
      <w:r w:rsidRPr="00A31DD6">
        <w:rPr>
          <w:b/>
        </w:rPr>
        <w:t>Plan wydatków na rok 2020</w:t>
      </w:r>
      <w:r w:rsidR="000463B9" w:rsidRPr="00A31DD6">
        <w:rPr>
          <w:b/>
        </w:rPr>
        <w:t> </w:t>
      </w:r>
      <w:r w:rsidRPr="00A31DD6">
        <w:rPr>
          <w:b/>
        </w:rPr>
        <w:t>r.</w:t>
      </w:r>
      <w:r w:rsidRPr="00A31DD6">
        <w:rPr>
          <w:b/>
        </w:rPr>
        <w:tab/>
        <w:t>1.020.000,00</w:t>
      </w:r>
    </w:p>
    <w:p w:rsidR="000E2B99" w:rsidRPr="00A31DD6" w:rsidRDefault="000E2B99" w:rsidP="000E2B99">
      <w:pPr>
        <w:jc w:val="both"/>
        <w:rPr>
          <w:b/>
        </w:rPr>
      </w:pPr>
      <w:r w:rsidRPr="00A31DD6">
        <w:rPr>
          <w:b/>
        </w:rPr>
        <w:t>Wykonanie wydatków za rok 2020                                                                 176.505,00</w:t>
      </w:r>
    </w:p>
    <w:p w:rsidR="000E2B99" w:rsidRPr="00A31DD6" w:rsidRDefault="000E2B99" w:rsidP="000E2B99">
      <w:pPr>
        <w:jc w:val="both"/>
        <w:rPr>
          <w:b/>
        </w:rPr>
      </w:pPr>
    </w:p>
    <w:p w:rsidR="000E2B99" w:rsidRPr="00A31DD6" w:rsidRDefault="000E2B99" w:rsidP="000E2B99">
      <w:pPr>
        <w:tabs>
          <w:tab w:val="right" w:pos="8505"/>
        </w:tabs>
      </w:pPr>
    </w:p>
    <w:p w:rsidR="000E2B99" w:rsidRPr="00A31DD6" w:rsidRDefault="000E2B99" w:rsidP="000E2B99">
      <w:pPr>
        <w:tabs>
          <w:tab w:val="right" w:pos="8505"/>
        </w:tabs>
      </w:pPr>
      <w:r w:rsidRPr="00A31DD6">
        <w:t>W roku 2020</w:t>
      </w:r>
      <w:r w:rsidR="008323AF" w:rsidRPr="00A31DD6">
        <w:t> </w:t>
      </w:r>
      <w:r w:rsidRPr="00A31DD6">
        <w:t>r. wydatkowano środki na:</w:t>
      </w:r>
    </w:p>
    <w:p w:rsidR="000E2B99" w:rsidRPr="00A31DD6" w:rsidRDefault="000E2B99" w:rsidP="000E2B99">
      <w:pPr>
        <w:tabs>
          <w:tab w:val="right" w:pos="8505"/>
        </w:tabs>
      </w:pPr>
      <w:r w:rsidRPr="00A31DD6">
        <w:t xml:space="preserve">- wykonanie projektu remontu przestrzeni publicznej (korytarze, klatki schodowe) w obiekcie </w:t>
      </w:r>
      <w:proofErr w:type="spellStart"/>
      <w:r w:rsidRPr="00A31DD6">
        <w:t>CEZiT</w:t>
      </w:r>
      <w:proofErr w:type="spellEnd"/>
      <w:r w:rsidRPr="00A31DD6">
        <w:t xml:space="preserve"> przy ul. Gdyńskiej przez firmę ARKADA P. Flicińska ze Szczecina (umowa WIM/77/2020),</w:t>
      </w:r>
    </w:p>
    <w:p w:rsidR="000E2B99" w:rsidRPr="00A31DD6" w:rsidRDefault="000E2B99" w:rsidP="000E2B99">
      <w:pPr>
        <w:tabs>
          <w:tab w:val="right" w:pos="8505"/>
        </w:tabs>
      </w:pPr>
      <w:r w:rsidRPr="00A31DD6">
        <w:t>- aktualizację dokumentacji projektowej remontu i przebudowy II piętra w budynku SOSW przez firmę ZARYS z Dobrej (umowa WIM/53/2020),</w:t>
      </w:r>
    </w:p>
    <w:p w:rsidR="000E2B99" w:rsidRPr="00A31DD6" w:rsidRDefault="000E2B99" w:rsidP="000E2B99">
      <w:pPr>
        <w:tabs>
          <w:tab w:val="right" w:pos="8505"/>
        </w:tabs>
      </w:pPr>
      <w:r w:rsidRPr="00A31DD6">
        <w:t xml:space="preserve">- rozpoczętą realizację modernizacji pomieszczeń II piętra internatu w SOSW przy ul. Piastowskiej przez firmę </w:t>
      </w:r>
      <w:proofErr w:type="spellStart"/>
      <w:r w:rsidRPr="00A31DD6">
        <w:t>Baueffect</w:t>
      </w:r>
      <w:proofErr w:type="spellEnd"/>
      <w:r w:rsidRPr="00A31DD6">
        <w:t xml:space="preserve"> ze Szczecina (umowa WIM/139/2020).</w:t>
      </w:r>
    </w:p>
    <w:p w:rsidR="000E2B99" w:rsidRPr="00A31DD6" w:rsidRDefault="000E2B99" w:rsidP="000E2B99">
      <w:pPr>
        <w:tabs>
          <w:tab w:val="right" w:pos="8505"/>
        </w:tabs>
      </w:pPr>
    </w:p>
    <w:p w:rsidR="000E2B99" w:rsidRPr="00A31DD6" w:rsidRDefault="000E2B99" w:rsidP="000E2B99">
      <w:pPr>
        <w:tabs>
          <w:tab w:val="right" w:pos="8505"/>
        </w:tabs>
      </w:pPr>
    </w:p>
    <w:p w:rsidR="000E2B99" w:rsidRPr="00A31DD6" w:rsidRDefault="000E2B99" w:rsidP="000E2B99">
      <w:pPr>
        <w:shd w:val="clear" w:color="auto" w:fill="C0C0C0"/>
        <w:jc w:val="both"/>
        <w:rPr>
          <w:b/>
          <w:i/>
        </w:rPr>
      </w:pPr>
      <w:r w:rsidRPr="00A31DD6">
        <w:rPr>
          <w:b/>
          <w:i/>
        </w:rPr>
        <w:t>Poz. 39</w:t>
      </w:r>
    </w:p>
    <w:p w:rsidR="000E2B99" w:rsidRPr="00A31DD6" w:rsidRDefault="000E2B99" w:rsidP="000E2B99">
      <w:pPr>
        <w:shd w:val="clear" w:color="auto" w:fill="C0C0C0"/>
        <w:jc w:val="both"/>
        <w:rPr>
          <w:b/>
          <w:i/>
        </w:rPr>
      </w:pPr>
      <w:r w:rsidRPr="00A31DD6">
        <w:rPr>
          <w:b/>
          <w:i/>
        </w:rPr>
        <w:t xml:space="preserve">Zielony Zakątek przy Specjalnym Ośrodku </w:t>
      </w:r>
      <w:proofErr w:type="spellStart"/>
      <w:r w:rsidRPr="00A31DD6">
        <w:rPr>
          <w:b/>
          <w:i/>
        </w:rPr>
        <w:t>Szkolno</w:t>
      </w:r>
      <w:proofErr w:type="spellEnd"/>
      <w:r w:rsidRPr="00A31DD6">
        <w:rPr>
          <w:b/>
          <w:i/>
        </w:rPr>
        <w:t xml:space="preserve"> – Wychowawczym przy ul. Piastowskiej </w:t>
      </w:r>
    </w:p>
    <w:p w:rsidR="000E2B99" w:rsidRPr="00A31DD6" w:rsidRDefault="000E2B99" w:rsidP="000E2B99">
      <w:pPr>
        <w:tabs>
          <w:tab w:val="right" w:pos="8505"/>
        </w:tabs>
        <w:jc w:val="both"/>
        <w:rPr>
          <w:b/>
          <w:spacing w:val="20"/>
        </w:rPr>
      </w:pPr>
    </w:p>
    <w:p w:rsidR="000E2B99" w:rsidRPr="00A31DD6" w:rsidRDefault="000E2B99" w:rsidP="000E2B99">
      <w:pPr>
        <w:tabs>
          <w:tab w:val="right" w:pos="8505"/>
        </w:tabs>
        <w:spacing w:after="120"/>
        <w:jc w:val="both"/>
      </w:pPr>
      <w:r w:rsidRPr="00A31DD6">
        <w:rPr>
          <w:spacing w:val="20"/>
        </w:rPr>
        <w:t>Rozdział 75095, par. 6050</w:t>
      </w:r>
    </w:p>
    <w:p w:rsidR="000E2B99" w:rsidRPr="00A31DD6" w:rsidRDefault="000E2B99" w:rsidP="000E2B99">
      <w:pPr>
        <w:tabs>
          <w:tab w:val="right" w:pos="8505"/>
        </w:tabs>
        <w:jc w:val="both"/>
        <w:rPr>
          <w:b/>
        </w:rPr>
      </w:pPr>
      <w:r w:rsidRPr="00A31DD6">
        <w:rPr>
          <w:b/>
        </w:rPr>
        <w:t>Wartość szacunkowa zadania</w:t>
      </w:r>
      <w:r w:rsidRPr="00A31DD6">
        <w:rPr>
          <w:b/>
        </w:rPr>
        <w:tab/>
        <w:t>500.000,00</w:t>
      </w:r>
    </w:p>
    <w:p w:rsidR="000E2B99" w:rsidRPr="00A31DD6" w:rsidRDefault="000E2B99" w:rsidP="000E2B99">
      <w:pPr>
        <w:tabs>
          <w:tab w:val="right" w:pos="8505"/>
        </w:tabs>
        <w:jc w:val="both"/>
        <w:rPr>
          <w:b/>
        </w:rPr>
      </w:pPr>
      <w:r w:rsidRPr="00A31DD6">
        <w:rPr>
          <w:b/>
          <w:bCs/>
        </w:rPr>
        <w:t xml:space="preserve">Wykonanie wydatków narastająco do 31.12.2019 r.  </w:t>
      </w:r>
      <w:r w:rsidRPr="00A31DD6">
        <w:rPr>
          <w:b/>
          <w:bCs/>
        </w:rPr>
        <w:tab/>
        <w:t>1.230,00</w:t>
      </w:r>
    </w:p>
    <w:p w:rsidR="000E2B99" w:rsidRPr="00A31DD6" w:rsidRDefault="000E2B99" w:rsidP="000E2B99">
      <w:pPr>
        <w:tabs>
          <w:tab w:val="right" w:pos="8505"/>
        </w:tabs>
        <w:jc w:val="both"/>
        <w:rPr>
          <w:b/>
        </w:rPr>
      </w:pPr>
      <w:r w:rsidRPr="00A31DD6">
        <w:rPr>
          <w:b/>
        </w:rPr>
        <w:t>Plan wydatków na rok 2020r.</w:t>
      </w:r>
      <w:r w:rsidRPr="00A31DD6">
        <w:rPr>
          <w:b/>
        </w:rPr>
        <w:tab/>
        <w:t>500.000,00</w:t>
      </w:r>
    </w:p>
    <w:p w:rsidR="000E2B99" w:rsidRPr="00A31DD6" w:rsidRDefault="000E2B99" w:rsidP="000E2B99">
      <w:pPr>
        <w:jc w:val="both"/>
        <w:rPr>
          <w:b/>
        </w:rPr>
      </w:pPr>
      <w:r w:rsidRPr="00A31DD6">
        <w:rPr>
          <w:b/>
        </w:rPr>
        <w:t xml:space="preserve">Wykonanie wydatków za rok 2020  </w:t>
      </w:r>
      <w:r w:rsidRPr="00A31DD6">
        <w:rPr>
          <w:b/>
        </w:rPr>
        <w:tab/>
        <w:t xml:space="preserve">                                                     311.448,85</w:t>
      </w:r>
    </w:p>
    <w:p w:rsidR="000E2B99" w:rsidRPr="00A31DD6" w:rsidRDefault="000E2B99" w:rsidP="000E2B99">
      <w:pPr>
        <w:jc w:val="both"/>
        <w:rPr>
          <w:b/>
        </w:rPr>
      </w:pPr>
    </w:p>
    <w:p w:rsidR="000E2B99" w:rsidRPr="00A31DD6" w:rsidRDefault="000E2B99" w:rsidP="000E2B99">
      <w:pPr>
        <w:jc w:val="both"/>
      </w:pPr>
      <w:r w:rsidRPr="00A31DD6">
        <w:t>W roku 2020</w:t>
      </w:r>
      <w:r w:rsidR="008323AF" w:rsidRPr="00A31DD6">
        <w:t> </w:t>
      </w:r>
      <w:r w:rsidRPr="00A31DD6">
        <w:t>r. wydatkowano środki na:</w:t>
      </w:r>
    </w:p>
    <w:p w:rsidR="000E2B99" w:rsidRPr="00A31DD6" w:rsidRDefault="000E2B99" w:rsidP="000E2B99">
      <w:pPr>
        <w:jc w:val="both"/>
      </w:pPr>
      <w:r w:rsidRPr="00A31DD6">
        <w:t xml:space="preserve">- realizację prac związanych z budową zielonego zakątka przy SOSW przez firmę Active Line M. </w:t>
      </w:r>
      <w:proofErr w:type="spellStart"/>
      <w:r w:rsidRPr="00A31DD6">
        <w:t>Taczalski</w:t>
      </w:r>
      <w:proofErr w:type="spellEnd"/>
      <w:r w:rsidRPr="00A31DD6">
        <w:t xml:space="preserve">  z Lublina (umowa WIM/44/2020). Prace zakończono i odebrano w dniu 18.08.2020r.,</w:t>
      </w:r>
    </w:p>
    <w:p w:rsidR="000E2B99" w:rsidRPr="00A31DD6" w:rsidRDefault="000E2B99" w:rsidP="000E2B99">
      <w:pPr>
        <w:jc w:val="both"/>
      </w:pPr>
      <w:r w:rsidRPr="00A31DD6">
        <w:t>- prowadzenie nadzoru inwestorskiego przez firmę PM Services ze Szczecina (umowa WIM/96/2018),</w:t>
      </w:r>
    </w:p>
    <w:p w:rsidR="000E2B99" w:rsidRPr="00A31DD6" w:rsidRDefault="000E2B99" w:rsidP="000E2B99">
      <w:pPr>
        <w:jc w:val="both"/>
      </w:pPr>
      <w:r w:rsidRPr="00A31DD6">
        <w:t>- ułożenie trawnika z siewu wraz z humusowaniem na terenie placu zabawa w części „B” przez firmę Mój Ogród ze Świnoujścia (umowa WIM/119/2020)- prace zostały zakończone i odebrane w dniu 23.09.2020</w:t>
      </w:r>
      <w:r w:rsidR="008323AF" w:rsidRPr="00A31DD6">
        <w:t> </w:t>
      </w:r>
      <w:r w:rsidRPr="00A31DD6">
        <w:t xml:space="preserve">r.  </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jc w:val="both"/>
      </w:pPr>
    </w:p>
    <w:p w:rsidR="000E2B99" w:rsidRPr="00A31DD6" w:rsidRDefault="000E2B99" w:rsidP="000E2B99">
      <w:pPr>
        <w:jc w:val="center"/>
        <w:rPr>
          <w:b/>
        </w:rPr>
      </w:pPr>
      <w:r w:rsidRPr="00A31DD6">
        <w:rPr>
          <w:b/>
        </w:rPr>
        <w:t>OŚWIATA I WYCHOWANIE</w:t>
      </w:r>
    </w:p>
    <w:p w:rsidR="000E2B99" w:rsidRPr="00A31DD6" w:rsidRDefault="000E2B99" w:rsidP="000E2B99">
      <w:pPr>
        <w:jc w:val="center"/>
        <w:rPr>
          <w:b/>
        </w:rPr>
      </w:pPr>
      <w:r w:rsidRPr="00A31DD6">
        <w:rPr>
          <w:b/>
        </w:rPr>
        <w:t>(Dział 801)</w:t>
      </w:r>
    </w:p>
    <w:p w:rsidR="000E2B99" w:rsidRPr="00A31DD6" w:rsidRDefault="000E2B99" w:rsidP="000E2B99">
      <w:pPr>
        <w:rPr>
          <w:b/>
        </w:rPr>
      </w:pPr>
    </w:p>
    <w:p w:rsidR="000E2B99" w:rsidRPr="00A31DD6" w:rsidRDefault="000E2B99" w:rsidP="000E2B99">
      <w:pPr>
        <w:jc w:val="center"/>
        <w:rPr>
          <w:b/>
          <w:spacing w:val="20"/>
        </w:rPr>
      </w:pPr>
      <w:r w:rsidRPr="00A31DD6">
        <w:rPr>
          <w:b/>
          <w:spacing w:val="20"/>
        </w:rPr>
        <w:t>Szkoły podstawowe</w:t>
      </w:r>
    </w:p>
    <w:p w:rsidR="000E2B99" w:rsidRPr="00A31DD6" w:rsidRDefault="000E2B99" w:rsidP="000E2B99">
      <w:pPr>
        <w:jc w:val="center"/>
        <w:rPr>
          <w:b/>
          <w:spacing w:val="20"/>
        </w:rPr>
      </w:pPr>
      <w:r w:rsidRPr="00A31DD6">
        <w:rPr>
          <w:b/>
          <w:spacing w:val="20"/>
        </w:rPr>
        <w:t>(Rozdział 80101)</w:t>
      </w:r>
    </w:p>
    <w:p w:rsidR="000E2B99" w:rsidRPr="00A31DD6" w:rsidRDefault="000E2B99" w:rsidP="000E2B99">
      <w:pPr>
        <w:rPr>
          <w:b/>
        </w:rPr>
      </w:pPr>
    </w:p>
    <w:p w:rsidR="000E2B99" w:rsidRPr="00A31DD6" w:rsidRDefault="000E2B99" w:rsidP="000E2B99">
      <w:pPr>
        <w:rPr>
          <w:b/>
        </w:rPr>
      </w:pPr>
    </w:p>
    <w:p w:rsidR="000E2B99" w:rsidRPr="00A31DD6" w:rsidRDefault="000E2B99" w:rsidP="000E2B99">
      <w:pPr>
        <w:shd w:val="clear" w:color="auto" w:fill="C0C0C0"/>
        <w:rPr>
          <w:b/>
          <w:i/>
        </w:rPr>
      </w:pPr>
      <w:r w:rsidRPr="00A31DD6">
        <w:rPr>
          <w:b/>
          <w:i/>
        </w:rPr>
        <w:t>Poz. 40</w:t>
      </w:r>
    </w:p>
    <w:p w:rsidR="000E2B99" w:rsidRPr="00A31DD6" w:rsidRDefault="000E2B99" w:rsidP="000E2B99">
      <w:pPr>
        <w:shd w:val="clear" w:color="auto" w:fill="C0C0C0"/>
        <w:rPr>
          <w:b/>
          <w:i/>
        </w:rPr>
      </w:pPr>
      <w:r w:rsidRPr="00A31DD6">
        <w:rPr>
          <w:b/>
          <w:i/>
        </w:rPr>
        <w:t>Wykonanie przebudowy wewnętrznych instalacji elektrycznych w obiektach szkół podstawowych na terenie miasta</w:t>
      </w:r>
    </w:p>
    <w:p w:rsidR="000E2B99" w:rsidRPr="00A31DD6" w:rsidRDefault="000E2B99" w:rsidP="000E2B99">
      <w:pPr>
        <w:rPr>
          <w:b/>
          <w:spacing w:val="20"/>
        </w:rPr>
      </w:pPr>
    </w:p>
    <w:p w:rsidR="000E2B99" w:rsidRPr="00A31DD6" w:rsidRDefault="000E2B99" w:rsidP="000E2B99">
      <w:pPr>
        <w:spacing w:after="120"/>
      </w:pPr>
      <w:r w:rsidRPr="00A31DD6">
        <w:rPr>
          <w:spacing w:val="20"/>
        </w:rPr>
        <w:t>Rozdział 80101, par. 6050</w:t>
      </w:r>
    </w:p>
    <w:p w:rsidR="000E2B99" w:rsidRPr="00A31DD6" w:rsidRDefault="000E2B99" w:rsidP="000E2B99">
      <w:pPr>
        <w:tabs>
          <w:tab w:val="right" w:pos="8505"/>
        </w:tabs>
        <w:rPr>
          <w:b/>
        </w:rPr>
      </w:pPr>
      <w:r w:rsidRPr="00A31DD6">
        <w:rPr>
          <w:b/>
        </w:rPr>
        <w:t>Wartość szacunkowa zadania</w:t>
      </w:r>
      <w:r w:rsidRPr="00A31DD6">
        <w:tab/>
        <w:t>1</w:t>
      </w:r>
      <w:r w:rsidRPr="00A31DD6">
        <w:rPr>
          <w:b/>
        </w:rPr>
        <w:t>75.000,00</w:t>
      </w:r>
    </w:p>
    <w:p w:rsidR="000E2B99" w:rsidRPr="00A31DD6" w:rsidRDefault="000E2B99" w:rsidP="000E2B99">
      <w:pPr>
        <w:tabs>
          <w:tab w:val="right" w:pos="8505"/>
        </w:tabs>
        <w:rPr>
          <w:b/>
        </w:rPr>
      </w:pPr>
      <w:r w:rsidRPr="00A31DD6">
        <w:rPr>
          <w:b/>
          <w:bCs/>
        </w:rPr>
        <w:t>Wykonanie wydatków narastająco do 31.12.2019 r.</w:t>
      </w:r>
      <w:r w:rsidRPr="00A31DD6">
        <w:rPr>
          <w:b/>
          <w:bCs/>
        </w:rPr>
        <w:tab/>
        <w:t>27.468,00</w:t>
      </w:r>
    </w:p>
    <w:p w:rsidR="000E2B99" w:rsidRPr="00A31DD6" w:rsidRDefault="000E2B99" w:rsidP="000E2B99">
      <w:pPr>
        <w:tabs>
          <w:tab w:val="right" w:pos="8505"/>
        </w:tabs>
        <w:rPr>
          <w:b/>
        </w:rPr>
      </w:pPr>
      <w:r w:rsidRPr="00A31DD6">
        <w:rPr>
          <w:b/>
        </w:rPr>
        <w:t>Plan wydatków na rok 2020</w:t>
      </w:r>
      <w:r w:rsidRPr="00A31DD6">
        <w:rPr>
          <w:b/>
        </w:rPr>
        <w:tab/>
        <w:t>10.000,00</w:t>
      </w:r>
    </w:p>
    <w:p w:rsidR="000E2B99" w:rsidRPr="00A31DD6" w:rsidRDefault="000E2B99" w:rsidP="000E2B99">
      <w:pPr>
        <w:tabs>
          <w:tab w:val="right" w:pos="8505"/>
        </w:tabs>
        <w:rPr>
          <w:b/>
        </w:rPr>
      </w:pPr>
      <w:r w:rsidRPr="00A31DD6">
        <w:rPr>
          <w:b/>
        </w:rPr>
        <w:t xml:space="preserve">Wykonanie wydatków za rok 2020 </w:t>
      </w:r>
      <w:r w:rsidRPr="00A31DD6">
        <w:rPr>
          <w:b/>
        </w:rPr>
        <w:tab/>
        <w:t>0,00</w:t>
      </w:r>
    </w:p>
    <w:p w:rsidR="000E2B99" w:rsidRPr="00A31DD6" w:rsidRDefault="000E2B99" w:rsidP="000E2B99">
      <w:pPr>
        <w:jc w:val="both"/>
      </w:pPr>
    </w:p>
    <w:p w:rsidR="000E2B99" w:rsidRPr="00A31DD6" w:rsidRDefault="000E2B99" w:rsidP="000E2B99">
      <w:pPr>
        <w:jc w:val="both"/>
      </w:pPr>
      <w:r w:rsidRPr="00A31DD6">
        <w:t>W roku 2020 przeprowadzono przetarg na wybór wykonawcy, jednak z uwagi na brak ofert w przetargu realizację prac związanych z przebudową instalacji elektrycznych w SP nr 4  przesunięto na 2021</w:t>
      </w:r>
      <w:r w:rsidR="008323AF" w:rsidRPr="00A31DD6">
        <w:t> </w:t>
      </w:r>
      <w:r w:rsidRPr="00A31DD6">
        <w:t>r.</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shd w:val="clear" w:color="auto" w:fill="C0C0C0"/>
        <w:rPr>
          <w:b/>
          <w:i/>
        </w:rPr>
      </w:pPr>
      <w:r w:rsidRPr="00A31DD6">
        <w:rPr>
          <w:b/>
          <w:i/>
        </w:rPr>
        <w:t>Poz. 41</w:t>
      </w:r>
    </w:p>
    <w:p w:rsidR="000E2B99" w:rsidRPr="00A31DD6" w:rsidRDefault="000E2B99" w:rsidP="000E2B99">
      <w:pPr>
        <w:shd w:val="clear" w:color="auto" w:fill="C0C0C0"/>
        <w:rPr>
          <w:b/>
          <w:i/>
        </w:rPr>
      </w:pPr>
      <w:r w:rsidRPr="00A31DD6">
        <w:rPr>
          <w:b/>
          <w:i/>
        </w:rPr>
        <w:t>Pracownia artystyczna w SP nr 6 – budynek B ul. Kościuszki 11</w:t>
      </w:r>
    </w:p>
    <w:p w:rsidR="000E2B99" w:rsidRPr="00A31DD6" w:rsidRDefault="000E2B99" w:rsidP="000E2B99">
      <w:pPr>
        <w:rPr>
          <w:b/>
          <w:spacing w:val="20"/>
        </w:rPr>
      </w:pPr>
    </w:p>
    <w:p w:rsidR="000E2B99" w:rsidRPr="00A31DD6" w:rsidRDefault="000E2B99" w:rsidP="000E2B99">
      <w:pPr>
        <w:spacing w:after="120"/>
      </w:pPr>
      <w:r w:rsidRPr="00A31DD6">
        <w:rPr>
          <w:spacing w:val="20"/>
        </w:rPr>
        <w:t>Rozdział 80101, par. 6050</w:t>
      </w:r>
    </w:p>
    <w:p w:rsidR="000E2B99" w:rsidRPr="00A31DD6" w:rsidRDefault="000E2B99" w:rsidP="000E2B99">
      <w:pPr>
        <w:tabs>
          <w:tab w:val="right" w:pos="8505"/>
        </w:tabs>
        <w:rPr>
          <w:b/>
        </w:rPr>
      </w:pPr>
      <w:r w:rsidRPr="00A31DD6">
        <w:rPr>
          <w:b/>
        </w:rPr>
        <w:t>Wartość szacunkowa zadania</w:t>
      </w:r>
      <w:r w:rsidRPr="00A31DD6">
        <w:tab/>
      </w:r>
      <w:r w:rsidRPr="00A31DD6">
        <w:rPr>
          <w:b/>
        </w:rPr>
        <w:t>163.700,00</w:t>
      </w:r>
    </w:p>
    <w:p w:rsidR="000E2B99" w:rsidRPr="00A31DD6" w:rsidRDefault="000E2B99" w:rsidP="000E2B99">
      <w:pPr>
        <w:tabs>
          <w:tab w:val="right" w:pos="8505"/>
        </w:tabs>
        <w:rPr>
          <w:b/>
        </w:rPr>
      </w:pPr>
      <w:r w:rsidRPr="00A31DD6">
        <w:rPr>
          <w:b/>
        </w:rPr>
        <w:t>Plan wydatków na rok 2020</w:t>
      </w:r>
      <w:r w:rsidRPr="00A31DD6">
        <w:rPr>
          <w:b/>
        </w:rPr>
        <w:tab/>
        <w:t>128.700,00</w:t>
      </w:r>
    </w:p>
    <w:p w:rsidR="000E2B99" w:rsidRPr="00A31DD6" w:rsidRDefault="000E2B99" w:rsidP="000E2B99">
      <w:pPr>
        <w:tabs>
          <w:tab w:val="right" w:pos="8505"/>
        </w:tabs>
        <w:rPr>
          <w:b/>
        </w:rPr>
      </w:pPr>
      <w:r w:rsidRPr="00A31DD6">
        <w:rPr>
          <w:b/>
        </w:rPr>
        <w:t xml:space="preserve">Wykonanie wydatków za rok 2020 </w:t>
      </w:r>
      <w:r w:rsidRPr="00A31DD6">
        <w:rPr>
          <w:b/>
        </w:rPr>
        <w:tab/>
        <w:t>13.407,00</w:t>
      </w:r>
    </w:p>
    <w:p w:rsidR="000E2B99" w:rsidRPr="00A31DD6" w:rsidRDefault="000E2B99" w:rsidP="000E2B99">
      <w:pPr>
        <w:tabs>
          <w:tab w:val="right" w:pos="8505"/>
        </w:tabs>
        <w:jc w:val="both"/>
        <w:rPr>
          <w:b/>
        </w:rPr>
      </w:pPr>
    </w:p>
    <w:p w:rsidR="000E2B99" w:rsidRPr="00A31DD6" w:rsidRDefault="000E2B99" w:rsidP="000E2B99">
      <w:pPr>
        <w:tabs>
          <w:tab w:val="right" w:pos="8505"/>
        </w:tabs>
        <w:jc w:val="both"/>
      </w:pPr>
      <w:r w:rsidRPr="00A31DD6">
        <w:t>W roku 2020</w:t>
      </w:r>
      <w:r w:rsidR="008323AF" w:rsidRPr="00A31DD6">
        <w:t> </w:t>
      </w:r>
      <w:r w:rsidRPr="00A31DD6">
        <w:t>r. wydatkowano środki na:</w:t>
      </w:r>
    </w:p>
    <w:p w:rsidR="000E2B99" w:rsidRPr="00A31DD6" w:rsidRDefault="000E2B99" w:rsidP="000E2B99">
      <w:pPr>
        <w:tabs>
          <w:tab w:val="right" w:pos="8505"/>
        </w:tabs>
        <w:jc w:val="both"/>
        <w:rPr>
          <w:b/>
          <w:spacing w:val="20"/>
        </w:rPr>
      </w:pPr>
      <w:r w:rsidRPr="00A31DD6">
        <w:lastRenderedPageBreak/>
        <w:t xml:space="preserve">-  opracowanie dokumentacji projektowej na utworzenie nowoczesnej pracowni artystycznej w SP nr 6 przez firmę Studio Architektury SEE z Poznania (umowa WIM/55/2020). </w:t>
      </w:r>
    </w:p>
    <w:p w:rsidR="000E2B99" w:rsidRPr="00A31DD6" w:rsidRDefault="000E2B99" w:rsidP="000E2B99">
      <w:pPr>
        <w:jc w:val="center"/>
        <w:rPr>
          <w:b/>
          <w:spacing w:val="20"/>
        </w:rPr>
      </w:pPr>
    </w:p>
    <w:p w:rsidR="000E2B99" w:rsidRPr="00A31DD6" w:rsidRDefault="000E2B99" w:rsidP="000E2B99">
      <w:pPr>
        <w:jc w:val="center"/>
        <w:rPr>
          <w:b/>
          <w:spacing w:val="20"/>
        </w:rPr>
      </w:pPr>
    </w:p>
    <w:p w:rsidR="000E2B99" w:rsidRPr="00A31DD6" w:rsidRDefault="000E2B99" w:rsidP="000E2B99">
      <w:pPr>
        <w:jc w:val="center"/>
        <w:rPr>
          <w:b/>
          <w:spacing w:val="20"/>
        </w:rPr>
      </w:pPr>
      <w:r w:rsidRPr="00A31DD6">
        <w:rPr>
          <w:b/>
          <w:spacing w:val="20"/>
        </w:rPr>
        <w:t>Przedszkola</w:t>
      </w:r>
    </w:p>
    <w:p w:rsidR="000E2B99" w:rsidRPr="00A31DD6" w:rsidRDefault="000E2B99" w:rsidP="000E2B99">
      <w:pPr>
        <w:jc w:val="center"/>
        <w:rPr>
          <w:b/>
          <w:spacing w:val="20"/>
        </w:rPr>
      </w:pPr>
      <w:r w:rsidRPr="00A31DD6">
        <w:rPr>
          <w:b/>
          <w:spacing w:val="20"/>
        </w:rPr>
        <w:t>(Rozdział 80104)</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shd w:val="clear" w:color="auto" w:fill="C0C0C0"/>
        <w:rPr>
          <w:b/>
          <w:i/>
        </w:rPr>
      </w:pPr>
      <w:r w:rsidRPr="00A31DD6">
        <w:rPr>
          <w:b/>
          <w:i/>
        </w:rPr>
        <w:t>Poz.42</w:t>
      </w:r>
    </w:p>
    <w:p w:rsidR="000E2B99" w:rsidRPr="00A31DD6" w:rsidRDefault="000E2B99" w:rsidP="000E2B99">
      <w:pPr>
        <w:shd w:val="clear" w:color="auto" w:fill="C0C0C0"/>
        <w:rPr>
          <w:b/>
          <w:i/>
        </w:rPr>
      </w:pPr>
      <w:r w:rsidRPr="00A31DD6">
        <w:rPr>
          <w:b/>
          <w:i/>
        </w:rPr>
        <w:t>Przedszkole Miejskie nr 9 ul. Sosnowa – prace inwestycyjne</w:t>
      </w:r>
    </w:p>
    <w:p w:rsidR="000E2B99" w:rsidRPr="00A31DD6" w:rsidRDefault="000E2B99" w:rsidP="000E2B99">
      <w:pPr>
        <w:shd w:val="clear" w:color="auto" w:fill="C0C0C0"/>
        <w:rPr>
          <w:b/>
          <w:i/>
        </w:rPr>
      </w:pPr>
    </w:p>
    <w:p w:rsidR="000E2B99" w:rsidRPr="00A31DD6" w:rsidRDefault="000E2B99" w:rsidP="000E2B99">
      <w:pPr>
        <w:rPr>
          <w:b/>
          <w:spacing w:val="20"/>
        </w:rPr>
      </w:pPr>
    </w:p>
    <w:p w:rsidR="000E2B99" w:rsidRPr="00A31DD6" w:rsidRDefault="000E2B99" w:rsidP="000E2B99">
      <w:pPr>
        <w:spacing w:after="120"/>
      </w:pPr>
      <w:r w:rsidRPr="00A31DD6">
        <w:rPr>
          <w:spacing w:val="20"/>
        </w:rPr>
        <w:t>Rozdział 80104, par. 6050, 6058 i 6059</w:t>
      </w:r>
    </w:p>
    <w:p w:rsidR="000E2B99" w:rsidRPr="00A31DD6" w:rsidRDefault="000E2B99" w:rsidP="000E2B99">
      <w:pPr>
        <w:tabs>
          <w:tab w:val="right" w:pos="8505"/>
        </w:tabs>
        <w:rPr>
          <w:b/>
        </w:rPr>
      </w:pPr>
      <w:r w:rsidRPr="00A31DD6">
        <w:rPr>
          <w:b/>
        </w:rPr>
        <w:t>Wartość szacunkowa zadania</w:t>
      </w:r>
      <w:r w:rsidRPr="00A31DD6">
        <w:tab/>
      </w:r>
      <w:r w:rsidRPr="00A31DD6">
        <w:rPr>
          <w:b/>
        </w:rPr>
        <w:t>1.278.000,00</w:t>
      </w:r>
    </w:p>
    <w:p w:rsidR="000E2B99" w:rsidRPr="00A31DD6" w:rsidRDefault="000E2B99" w:rsidP="000E2B99">
      <w:pPr>
        <w:tabs>
          <w:tab w:val="right" w:pos="8505"/>
        </w:tabs>
        <w:rPr>
          <w:b/>
        </w:rPr>
      </w:pPr>
      <w:r w:rsidRPr="00A31DD6">
        <w:rPr>
          <w:b/>
        </w:rPr>
        <w:t>Plan wydatków na rok 2020</w:t>
      </w:r>
      <w:r w:rsidRPr="00A31DD6">
        <w:rPr>
          <w:b/>
        </w:rPr>
        <w:tab/>
        <w:t>800.000,00</w:t>
      </w:r>
    </w:p>
    <w:p w:rsidR="000E2B99" w:rsidRPr="00A31DD6" w:rsidRDefault="000E2B99" w:rsidP="000E2B99">
      <w:pPr>
        <w:tabs>
          <w:tab w:val="right" w:pos="8505"/>
        </w:tabs>
        <w:rPr>
          <w:b/>
        </w:rPr>
      </w:pPr>
      <w:r w:rsidRPr="00A31DD6">
        <w:rPr>
          <w:b/>
        </w:rPr>
        <w:t>Wykonanie wydatków za rok 2020  </w:t>
      </w:r>
      <w:r w:rsidRPr="00A31DD6">
        <w:rPr>
          <w:b/>
        </w:rPr>
        <w:tab/>
        <w:t>7.995,00</w:t>
      </w:r>
    </w:p>
    <w:p w:rsidR="000E2B99" w:rsidRPr="00A31DD6" w:rsidRDefault="000E2B99" w:rsidP="000E2B99">
      <w:pPr>
        <w:tabs>
          <w:tab w:val="right" w:pos="8505"/>
        </w:tabs>
      </w:pPr>
    </w:p>
    <w:p w:rsidR="000E2B99" w:rsidRPr="00A31DD6" w:rsidRDefault="000E2B99" w:rsidP="000E2B99">
      <w:pPr>
        <w:tabs>
          <w:tab w:val="right" w:pos="8505"/>
        </w:tabs>
      </w:pPr>
      <w:r w:rsidRPr="00A31DD6">
        <w:t>W roku 2020</w:t>
      </w:r>
      <w:r w:rsidR="008323AF" w:rsidRPr="00A31DD6">
        <w:t> </w:t>
      </w:r>
      <w:r w:rsidRPr="00A31DD6">
        <w:t>r.</w:t>
      </w:r>
      <w:r w:rsidR="000463B9" w:rsidRPr="00A31DD6">
        <w:t xml:space="preserve"> </w:t>
      </w:r>
      <w:r w:rsidRPr="00A31DD6">
        <w:t>wydatkowano środki na:</w:t>
      </w:r>
    </w:p>
    <w:p w:rsidR="000E2B99" w:rsidRPr="00A31DD6" w:rsidRDefault="000E2B99" w:rsidP="000E2B99">
      <w:pPr>
        <w:tabs>
          <w:tab w:val="right" w:pos="8505"/>
        </w:tabs>
      </w:pPr>
      <w:r w:rsidRPr="00A31DD6">
        <w:t xml:space="preserve">-  opracowanie dokumentacji projektowej na zagospodarowanie  terenu wraz z modernizacją placu zabaw przy PM nr 9 przez  firmę ZARYS  z Dobrej (umowa WIM/53/2020). </w:t>
      </w:r>
    </w:p>
    <w:p w:rsidR="000E2B99" w:rsidRPr="00A31DD6" w:rsidRDefault="000E2B99" w:rsidP="000E2B99">
      <w:pPr>
        <w:rPr>
          <w:b/>
          <w:spacing w:val="20"/>
        </w:rPr>
      </w:pPr>
    </w:p>
    <w:p w:rsidR="000E2B99" w:rsidRPr="00A31DD6" w:rsidRDefault="000E2B99" w:rsidP="000E2B99">
      <w:pPr>
        <w:rPr>
          <w:b/>
          <w:spacing w:val="20"/>
        </w:rPr>
      </w:pPr>
    </w:p>
    <w:p w:rsidR="000E2B99" w:rsidRPr="00A31DD6" w:rsidRDefault="000E2B99" w:rsidP="000E2B99">
      <w:pPr>
        <w:shd w:val="clear" w:color="auto" w:fill="C0C0C0"/>
        <w:rPr>
          <w:b/>
          <w:i/>
        </w:rPr>
      </w:pPr>
      <w:r w:rsidRPr="00A31DD6">
        <w:rPr>
          <w:b/>
          <w:i/>
        </w:rPr>
        <w:t>Poz. 43</w:t>
      </w:r>
    </w:p>
    <w:p w:rsidR="000E2B99" w:rsidRPr="00A31DD6" w:rsidRDefault="000E2B99" w:rsidP="000E2B99">
      <w:pPr>
        <w:shd w:val="clear" w:color="auto" w:fill="C0C0C0"/>
        <w:rPr>
          <w:b/>
          <w:i/>
        </w:rPr>
      </w:pPr>
      <w:r w:rsidRPr="00A31DD6">
        <w:rPr>
          <w:b/>
          <w:i/>
        </w:rPr>
        <w:t>Wykonanie przebudowy wewnętrznych instalacji elektrycznych w obiektach przedszkolnych na terenie miasta</w:t>
      </w:r>
    </w:p>
    <w:p w:rsidR="000E2B99" w:rsidRPr="00A31DD6" w:rsidRDefault="000E2B99" w:rsidP="000E2B99">
      <w:pPr>
        <w:rPr>
          <w:b/>
          <w:spacing w:val="20"/>
        </w:rPr>
      </w:pPr>
    </w:p>
    <w:p w:rsidR="000E2B99" w:rsidRPr="00A31DD6" w:rsidRDefault="000E2B99" w:rsidP="000E2B99">
      <w:pPr>
        <w:spacing w:after="120"/>
      </w:pPr>
      <w:r w:rsidRPr="00A31DD6">
        <w:rPr>
          <w:spacing w:val="20"/>
        </w:rPr>
        <w:t>Rozdział 80104, par. 6050</w:t>
      </w:r>
    </w:p>
    <w:p w:rsidR="000E2B99" w:rsidRPr="00A31DD6" w:rsidRDefault="000E2B99" w:rsidP="000E2B99">
      <w:pPr>
        <w:tabs>
          <w:tab w:val="right" w:pos="8505"/>
        </w:tabs>
        <w:rPr>
          <w:b/>
        </w:rPr>
      </w:pPr>
      <w:r w:rsidRPr="00A31DD6">
        <w:rPr>
          <w:b/>
        </w:rPr>
        <w:t>Wartość szacunkowa zadania</w:t>
      </w:r>
      <w:r w:rsidRPr="00A31DD6">
        <w:tab/>
      </w:r>
      <w:r w:rsidRPr="00A31DD6">
        <w:rPr>
          <w:b/>
        </w:rPr>
        <w:t>1.004.000,00</w:t>
      </w:r>
    </w:p>
    <w:p w:rsidR="000E2B99" w:rsidRPr="00A31DD6" w:rsidRDefault="000E2B99" w:rsidP="000E2B99">
      <w:pPr>
        <w:tabs>
          <w:tab w:val="right" w:pos="8505"/>
        </w:tabs>
        <w:rPr>
          <w:b/>
        </w:rPr>
      </w:pPr>
      <w:r w:rsidRPr="00A31DD6">
        <w:rPr>
          <w:b/>
          <w:bCs/>
        </w:rPr>
        <w:t>Wykonanie wydatków narastająco do 31.12.2019 r.</w:t>
      </w:r>
      <w:r w:rsidRPr="00A31DD6">
        <w:rPr>
          <w:b/>
          <w:bCs/>
        </w:rPr>
        <w:tab/>
        <w:t>129.888,00</w:t>
      </w:r>
    </w:p>
    <w:p w:rsidR="000E2B99" w:rsidRPr="00A31DD6" w:rsidRDefault="000E2B99" w:rsidP="000E2B99">
      <w:pPr>
        <w:tabs>
          <w:tab w:val="right" w:pos="8505"/>
        </w:tabs>
        <w:rPr>
          <w:b/>
        </w:rPr>
      </w:pPr>
      <w:r w:rsidRPr="00A31DD6">
        <w:rPr>
          <w:b/>
        </w:rPr>
        <w:t>Plan wydatków na rok 2020</w:t>
      </w:r>
      <w:r w:rsidRPr="00A31DD6">
        <w:rPr>
          <w:b/>
        </w:rPr>
        <w:tab/>
        <w:t>30.000,00</w:t>
      </w:r>
    </w:p>
    <w:p w:rsidR="000E2B99" w:rsidRPr="00A31DD6" w:rsidRDefault="000E2B99" w:rsidP="000E2B99">
      <w:pPr>
        <w:tabs>
          <w:tab w:val="right" w:pos="8505"/>
        </w:tabs>
        <w:rPr>
          <w:b/>
        </w:rPr>
      </w:pPr>
      <w:r w:rsidRPr="00A31DD6">
        <w:rPr>
          <w:b/>
        </w:rPr>
        <w:t xml:space="preserve">Wykonanie wydatków za rok 2020 </w:t>
      </w:r>
      <w:r w:rsidRPr="00A31DD6">
        <w:rPr>
          <w:b/>
        </w:rPr>
        <w:tab/>
        <w:t>0,00</w:t>
      </w:r>
    </w:p>
    <w:p w:rsidR="000E2B99" w:rsidRPr="00A31DD6" w:rsidRDefault="000E2B99" w:rsidP="000E2B99">
      <w:pPr>
        <w:jc w:val="both"/>
      </w:pPr>
    </w:p>
    <w:p w:rsidR="000E2B99" w:rsidRPr="00A31DD6" w:rsidRDefault="000E2B99" w:rsidP="000E2B99">
      <w:pPr>
        <w:jc w:val="both"/>
      </w:pPr>
      <w:r w:rsidRPr="00A31DD6">
        <w:t>W roku 2020 przeprowadzono przetarg na wybór wykonawcy, jednak z uwagi na brak ofert w przetargu realizację prac związanych z przebudową instalacji elektrycznych przesunięto na 2021</w:t>
      </w:r>
      <w:r w:rsidR="008323AF" w:rsidRPr="00A31DD6">
        <w:t> </w:t>
      </w:r>
      <w:r w:rsidRPr="00A31DD6">
        <w:t>r.</w:t>
      </w:r>
    </w:p>
    <w:p w:rsidR="000E2B99" w:rsidRPr="00A31DD6" w:rsidRDefault="000E2B99" w:rsidP="000E2B99">
      <w:pPr>
        <w:jc w:val="both"/>
      </w:pPr>
    </w:p>
    <w:p w:rsidR="000E2B99" w:rsidRPr="00A31DD6" w:rsidRDefault="000E2B99" w:rsidP="000E2B99">
      <w:pPr>
        <w:jc w:val="center"/>
      </w:pPr>
    </w:p>
    <w:p w:rsidR="000E2B99" w:rsidRPr="00A31DD6" w:rsidRDefault="000E2B99" w:rsidP="000E2B99">
      <w:pPr>
        <w:jc w:val="center"/>
      </w:pPr>
    </w:p>
    <w:p w:rsidR="000E2B99" w:rsidRPr="00A31DD6" w:rsidRDefault="000E2B99" w:rsidP="000E2B99">
      <w:pPr>
        <w:jc w:val="center"/>
        <w:rPr>
          <w:b/>
        </w:rPr>
      </w:pPr>
      <w:r w:rsidRPr="00A31DD6">
        <w:rPr>
          <w:b/>
        </w:rPr>
        <w:t>OCHRONA ZDROWIA</w:t>
      </w:r>
    </w:p>
    <w:p w:rsidR="000E2B99" w:rsidRPr="00A31DD6" w:rsidRDefault="000E2B99" w:rsidP="000E2B99">
      <w:pPr>
        <w:jc w:val="center"/>
        <w:rPr>
          <w:b/>
        </w:rPr>
      </w:pPr>
      <w:r w:rsidRPr="00A31DD6">
        <w:rPr>
          <w:b/>
        </w:rPr>
        <w:t>(Dział 851)</w:t>
      </w:r>
    </w:p>
    <w:p w:rsidR="000E2B99" w:rsidRPr="00A31DD6" w:rsidRDefault="000E2B99" w:rsidP="000E2B99">
      <w:pPr>
        <w:jc w:val="center"/>
        <w:rPr>
          <w:b/>
        </w:rPr>
      </w:pPr>
    </w:p>
    <w:p w:rsidR="000E2B99" w:rsidRPr="00A31DD6" w:rsidRDefault="000E2B99" w:rsidP="000E2B99">
      <w:pPr>
        <w:tabs>
          <w:tab w:val="left" w:pos="-709"/>
        </w:tabs>
        <w:jc w:val="center"/>
        <w:rPr>
          <w:b/>
          <w:spacing w:val="20"/>
        </w:rPr>
      </w:pPr>
      <w:r w:rsidRPr="00A31DD6">
        <w:rPr>
          <w:b/>
          <w:spacing w:val="20"/>
        </w:rPr>
        <w:t xml:space="preserve">Zakłady opiekuńczo – lecznicze i </w:t>
      </w:r>
      <w:proofErr w:type="spellStart"/>
      <w:r w:rsidRPr="00A31DD6">
        <w:rPr>
          <w:b/>
          <w:spacing w:val="20"/>
        </w:rPr>
        <w:t>pielęgnacyjno</w:t>
      </w:r>
      <w:proofErr w:type="spellEnd"/>
      <w:r w:rsidRPr="00A31DD6">
        <w:rPr>
          <w:b/>
          <w:spacing w:val="20"/>
        </w:rPr>
        <w:t xml:space="preserve"> - opiekuńcze</w:t>
      </w:r>
    </w:p>
    <w:p w:rsidR="000E2B99" w:rsidRPr="00A31DD6" w:rsidRDefault="000E2B99" w:rsidP="000E2B99">
      <w:pPr>
        <w:tabs>
          <w:tab w:val="left" w:pos="-709"/>
        </w:tabs>
        <w:jc w:val="center"/>
        <w:rPr>
          <w:b/>
          <w:spacing w:val="20"/>
        </w:rPr>
      </w:pPr>
      <w:r w:rsidRPr="00A31DD6">
        <w:rPr>
          <w:b/>
          <w:spacing w:val="20"/>
        </w:rPr>
        <w:t>(Rozdział 85117)</w:t>
      </w:r>
    </w:p>
    <w:p w:rsidR="000E2B99" w:rsidRPr="00A31DD6" w:rsidRDefault="000E2B99" w:rsidP="000E2B99">
      <w:pPr>
        <w:tabs>
          <w:tab w:val="left" w:pos="-709"/>
        </w:tabs>
        <w:jc w:val="center"/>
        <w:rPr>
          <w:b/>
          <w:spacing w:val="20"/>
        </w:rPr>
      </w:pPr>
    </w:p>
    <w:p w:rsidR="000E2B99" w:rsidRPr="00A31DD6" w:rsidRDefault="000E2B99" w:rsidP="000E2B99">
      <w:pPr>
        <w:tabs>
          <w:tab w:val="left" w:pos="-709"/>
        </w:tabs>
        <w:jc w:val="both"/>
        <w:rPr>
          <w:b/>
        </w:rPr>
      </w:pPr>
    </w:p>
    <w:p w:rsidR="000E2B99" w:rsidRPr="00A31DD6" w:rsidRDefault="000E2B99" w:rsidP="000E2B99">
      <w:pPr>
        <w:shd w:val="clear" w:color="auto" w:fill="C0C0C0"/>
        <w:rPr>
          <w:b/>
          <w:i/>
        </w:rPr>
      </w:pPr>
      <w:r w:rsidRPr="00A31DD6">
        <w:rPr>
          <w:b/>
          <w:i/>
        </w:rPr>
        <w:t>Poz.44</w:t>
      </w:r>
    </w:p>
    <w:p w:rsidR="000E2B99" w:rsidRPr="00A31DD6" w:rsidRDefault="000E2B99" w:rsidP="000E2B99">
      <w:pPr>
        <w:shd w:val="clear" w:color="auto" w:fill="C0C0C0"/>
        <w:rPr>
          <w:b/>
          <w:i/>
        </w:rPr>
      </w:pPr>
      <w:r w:rsidRPr="00A31DD6">
        <w:rPr>
          <w:b/>
          <w:i/>
        </w:rPr>
        <w:t>Budowa Zakładu Opieki Długoterminowej</w:t>
      </w:r>
    </w:p>
    <w:p w:rsidR="000E2B99" w:rsidRPr="00A31DD6" w:rsidRDefault="000E2B99" w:rsidP="000E2B99">
      <w:pPr>
        <w:shd w:val="clear" w:color="auto" w:fill="C0C0C0"/>
        <w:rPr>
          <w:b/>
          <w:i/>
        </w:rPr>
      </w:pPr>
    </w:p>
    <w:p w:rsidR="000E2B99" w:rsidRPr="00A31DD6" w:rsidRDefault="000E2B99" w:rsidP="000E2B99">
      <w:pPr>
        <w:rPr>
          <w:b/>
          <w:spacing w:val="20"/>
        </w:rPr>
      </w:pPr>
    </w:p>
    <w:p w:rsidR="000E2B99" w:rsidRPr="00A31DD6" w:rsidRDefault="000E2B99" w:rsidP="000E2B99">
      <w:pPr>
        <w:spacing w:after="120"/>
      </w:pPr>
      <w:r w:rsidRPr="00A31DD6">
        <w:rPr>
          <w:spacing w:val="20"/>
        </w:rPr>
        <w:t>Rozdział 85117, par. 6050,</w:t>
      </w:r>
    </w:p>
    <w:p w:rsidR="000E2B99" w:rsidRPr="00A31DD6" w:rsidRDefault="000E2B99" w:rsidP="000E2B99">
      <w:pPr>
        <w:tabs>
          <w:tab w:val="right" w:pos="8505"/>
        </w:tabs>
        <w:rPr>
          <w:b/>
        </w:rPr>
      </w:pPr>
      <w:r w:rsidRPr="00A31DD6">
        <w:rPr>
          <w:b/>
        </w:rPr>
        <w:t>Wartość szacunkowa zadania</w:t>
      </w:r>
      <w:r w:rsidRPr="00A31DD6">
        <w:tab/>
      </w:r>
      <w:r w:rsidRPr="00A31DD6">
        <w:rPr>
          <w:b/>
        </w:rPr>
        <w:t>40.738.000,00</w:t>
      </w:r>
    </w:p>
    <w:p w:rsidR="000E2B99" w:rsidRPr="00A31DD6" w:rsidRDefault="000E2B99" w:rsidP="000E2B99">
      <w:pPr>
        <w:tabs>
          <w:tab w:val="right" w:pos="8505"/>
        </w:tabs>
        <w:rPr>
          <w:b/>
        </w:rPr>
      </w:pPr>
      <w:r w:rsidRPr="00A31DD6">
        <w:rPr>
          <w:b/>
          <w:bCs/>
        </w:rPr>
        <w:lastRenderedPageBreak/>
        <w:t>Wykonanie wydatków narastająco do 31.12.2019 r.</w:t>
      </w:r>
      <w:r w:rsidRPr="00A31DD6">
        <w:rPr>
          <w:b/>
          <w:bCs/>
        </w:rPr>
        <w:tab/>
        <w:t>1.967.035,06</w:t>
      </w:r>
    </w:p>
    <w:p w:rsidR="000E2B99" w:rsidRPr="00A31DD6" w:rsidRDefault="000E2B99" w:rsidP="000E2B99">
      <w:pPr>
        <w:tabs>
          <w:tab w:val="right" w:pos="8505"/>
        </w:tabs>
        <w:rPr>
          <w:b/>
        </w:rPr>
      </w:pPr>
      <w:r w:rsidRPr="00A31DD6">
        <w:rPr>
          <w:b/>
        </w:rPr>
        <w:t>Plan wydatków na rok 2020</w:t>
      </w:r>
      <w:r w:rsidRPr="00A31DD6">
        <w:rPr>
          <w:b/>
        </w:rPr>
        <w:tab/>
        <w:t>23.795.000,00</w:t>
      </w:r>
    </w:p>
    <w:p w:rsidR="000E2B99" w:rsidRPr="00A31DD6" w:rsidRDefault="000E2B99" w:rsidP="000E2B99">
      <w:pPr>
        <w:tabs>
          <w:tab w:val="left" w:pos="-709"/>
        </w:tabs>
        <w:jc w:val="both"/>
        <w:rPr>
          <w:b/>
        </w:rPr>
      </w:pPr>
      <w:r w:rsidRPr="00A31DD6">
        <w:rPr>
          <w:b/>
        </w:rPr>
        <w:t>Wykonanie wydatków za rok 2020                                                            23.473.612,78</w:t>
      </w:r>
    </w:p>
    <w:p w:rsidR="000E2B99" w:rsidRPr="00A31DD6" w:rsidRDefault="000E2B99" w:rsidP="000E2B99">
      <w:pPr>
        <w:tabs>
          <w:tab w:val="left" w:pos="-709"/>
        </w:tabs>
        <w:jc w:val="both"/>
      </w:pPr>
    </w:p>
    <w:p w:rsidR="000E2B99" w:rsidRPr="00A31DD6" w:rsidRDefault="000E2B99" w:rsidP="000E2B99">
      <w:pPr>
        <w:jc w:val="both"/>
      </w:pPr>
      <w:r w:rsidRPr="00A31DD6">
        <w:t>Kontynuacja przedsięwzięcia.</w:t>
      </w:r>
    </w:p>
    <w:p w:rsidR="000E2B99" w:rsidRPr="00A31DD6" w:rsidRDefault="000E2B99" w:rsidP="000E2B99">
      <w:pPr>
        <w:jc w:val="both"/>
      </w:pPr>
      <w:r w:rsidRPr="00A31DD6">
        <w:t>W roku 2020</w:t>
      </w:r>
      <w:r w:rsidR="008323AF" w:rsidRPr="00A31DD6">
        <w:t> </w:t>
      </w:r>
      <w:r w:rsidRPr="00A31DD6">
        <w:t>r trwały roboty budowlane.</w:t>
      </w:r>
    </w:p>
    <w:p w:rsidR="000E2B99" w:rsidRPr="00A31DD6" w:rsidRDefault="000E2B99" w:rsidP="000E2B99">
      <w:pPr>
        <w:jc w:val="both"/>
      </w:pPr>
      <w:r w:rsidRPr="00A31DD6">
        <w:t>Wydatkowano środki między na:</w:t>
      </w:r>
    </w:p>
    <w:p w:rsidR="000E2B99" w:rsidRPr="00A31DD6" w:rsidRDefault="000E2B99" w:rsidP="000E2B99">
      <w:pPr>
        <w:jc w:val="both"/>
      </w:pPr>
      <w:r w:rsidRPr="00A31DD6">
        <w:t xml:space="preserve"> - wykonanie robót przez firmę MIRBUD SA ze Skierniewic (umowa WIM/78/2018) – zawansowanie rzeczowe prac – 77 %,</w:t>
      </w:r>
    </w:p>
    <w:p w:rsidR="000E2B99" w:rsidRPr="00A31DD6" w:rsidRDefault="000E2B99" w:rsidP="000E2B99">
      <w:pPr>
        <w:jc w:val="both"/>
      </w:pPr>
      <w:r w:rsidRPr="00A31DD6">
        <w:t>- usługi Inżyniera Kontraktu wykonywane przez  firmę PUI Eko-</w:t>
      </w:r>
      <w:proofErr w:type="spellStart"/>
      <w:r w:rsidRPr="00A31DD6">
        <w:t>Inwest</w:t>
      </w:r>
      <w:proofErr w:type="spellEnd"/>
      <w:r w:rsidRPr="00A31DD6">
        <w:t xml:space="preserve"> ze Szczecina (umowa WIM/36/2019/A),</w:t>
      </w:r>
    </w:p>
    <w:p w:rsidR="000E2B99" w:rsidRPr="00A31DD6" w:rsidRDefault="000E2B99" w:rsidP="000E2B99">
      <w:pPr>
        <w:jc w:val="both"/>
      </w:pPr>
      <w:r w:rsidRPr="00A31DD6">
        <w:t xml:space="preserve">- ubezpieczenie od </w:t>
      </w:r>
      <w:proofErr w:type="spellStart"/>
      <w:r w:rsidRPr="00A31DD6">
        <w:t>ryzyk</w:t>
      </w:r>
      <w:proofErr w:type="spellEnd"/>
      <w:r w:rsidRPr="00A31DD6">
        <w:t xml:space="preserve"> budowy i montażu dla firmy UNIQUA z Gdańska,</w:t>
      </w:r>
    </w:p>
    <w:p w:rsidR="000E2B99" w:rsidRPr="00A31DD6" w:rsidRDefault="000E2B99" w:rsidP="000E2B99">
      <w:pPr>
        <w:jc w:val="both"/>
      </w:pPr>
      <w:r w:rsidRPr="00A31DD6">
        <w:t>- opłaty rocznej na rok 2020 za wyłączenie gruntów leśnych z produk</w:t>
      </w:r>
      <w:r w:rsidR="008323AF" w:rsidRPr="00A31DD6">
        <w:t>cji – decyzja Dyrektora RDLP ze </w:t>
      </w:r>
      <w:r w:rsidRPr="00A31DD6">
        <w:t>Szczecina,</w:t>
      </w:r>
    </w:p>
    <w:p w:rsidR="000E2B99" w:rsidRPr="00A31DD6" w:rsidRDefault="000E2B99" w:rsidP="000E2B99">
      <w:pPr>
        <w:jc w:val="both"/>
      </w:pPr>
      <w:r w:rsidRPr="00A31DD6">
        <w:t>- opłaty przyłączeniowej obiektu do sieci elektroenergetycznej zgodnie z umową zawartą</w:t>
      </w:r>
      <w:r w:rsidR="008323AF" w:rsidRPr="00A31DD6">
        <w:t xml:space="preserve"> z ENEA Operator Sp. z o.o.</w:t>
      </w:r>
    </w:p>
    <w:p w:rsidR="000E2B99" w:rsidRPr="00A31DD6" w:rsidRDefault="000E2B99" w:rsidP="000E2B99">
      <w:pPr>
        <w:rPr>
          <w:b/>
        </w:rPr>
      </w:pPr>
    </w:p>
    <w:p w:rsidR="000E2B99" w:rsidRPr="00A31DD6" w:rsidRDefault="000E2B99" w:rsidP="000E2B99">
      <w:pPr>
        <w:tabs>
          <w:tab w:val="left" w:pos="-709"/>
        </w:tabs>
        <w:jc w:val="center"/>
        <w:rPr>
          <w:b/>
          <w:spacing w:val="20"/>
        </w:rPr>
      </w:pPr>
    </w:p>
    <w:p w:rsidR="000E2B99" w:rsidRPr="00A31DD6" w:rsidRDefault="000E2B99" w:rsidP="000E2B99">
      <w:pPr>
        <w:tabs>
          <w:tab w:val="left" w:pos="-709"/>
        </w:tabs>
        <w:jc w:val="center"/>
        <w:rPr>
          <w:b/>
          <w:spacing w:val="20"/>
        </w:rPr>
      </w:pPr>
      <w:r w:rsidRPr="00A31DD6">
        <w:rPr>
          <w:b/>
          <w:spacing w:val="20"/>
        </w:rPr>
        <w:t>Przeciwdziałanie alkoholizmowi</w:t>
      </w:r>
    </w:p>
    <w:p w:rsidR="000E2B99" w:rsidRPr="00A31DD6" w:rsidRDefault="000E2B99" w:rsidP="000E2B99">
      <w:pPr>
        <w:tabs>
          <w:tab w:val="left" w:pos="-709"/>
        </w:tabs>
        <w:jc w:val="center"/>
        <w:rPr>
          <w:b/>
          <w:spacing w:val="20"/>
        </w:rPr>
      </w:pPr>
      <w:r w:rsidRPr="00A31DD6">
        <w:rPr>
          <w:b/>
          <w:spacing w:val="20"/>
        </w:rPr>
        <w:t>(Rozdział 85154)</w:t>
      </w:r>
    </w:p>
    <w:p w:rsidR="000E2B99" w:rsidRPr="00A31DD6" w:rsidRDefault="000E2B99" w:rsidP="000E2B99">
      <w:pPr>
        <w:tabs>
          <w:tab w:val="left" w:pos="-709"/>
        </w:tabs>
        <w:jc w:val="both"/>
        <w:rPr>
          <w:b/>
        </w:rPr>
      </w:pPr>
    </w:p>
    <w:p w:rsidR="000E2B99" w:rsidRPr="00A31DD6" w:rsidRDefault="000E2B99" w:rsidP="000E2B99">
      <w:pPr>
        <w:tabs>
          <w:tab w:val="right" w:pos="8505"/>
        </w:tabs>
        <w:rPr>
          <w:b/>
        </w:rPr>
      </w:pPr>
    </w:p>
    <w:p w:rsidR="000E2B99" w:rsidRPr="00A31DD6" w:rsidRDefault="000E2B99" w:rsidP="000E2B99">
      <w:pPr>
        <w:shd w:val="clear" w:color="auto" w:fill="C0C0C0"/>
        <w:rPr>
          <w:b/>
          <w:i/>
        </w:rPr>
      </w:pPr>
      <w:r w:rsidRPr="00A31DD6">
        <w:rPr>
          <w:b/>
          <w:i/>
        </w:rPr>
        <w:t>Poz.45</w:t>
      </w:r>
    </w:p>
    <w:p w:rsidR="000E2B99" w:rsidRPr="00A31DD6" w:rsidRDefault="000E2B99" w:rsidP="000E2B99">
      <w:pPr>
        <w:shd w:val="clear" w:color="auto" w:fill="C0C0C0"/>
        <w:rPr>
          <w:b/>
          <w:i/>
        </w:rPr>
      </w:pPr>
      <w:r w:rsidRPr="00A31DD6">
        <w:rPr>
          <w:b/>
          <w:i/>
        </w:rPr>
        <w:t xml:space="preserve">Budowa sztucznej ścianki wspinaczkowej w </w:t>
      </w:r>
      <w:proofErr w:type="spellStart"/>
      <w:r w:rsidRPr="00A31DD6">
        <w:rPr>
          <w:b/>
          <w:i/>
        </w:rPr>
        <w:t>CEZiT</w:t>
      </w:r>
      <w:proofErr w:type="spellEnd"/>
      <w:r w:rsidRPr="00A31DD6">
        <w:rPr>
          <w:b/>
          <w:i/>
        </w:rPr>
        <w:t xml:space="preserve"> przy ul. Gdyńskiej</w:t>
      </w:r>
    </w:p>
    <w:p w:rsidR="000E2B99" w:rsidRPr="00A31DD6" w:rsidRDefault="000E2B99" w:rsidP="000E2B99">
      <w:pPr>
        <w:rPr>
          <w:b/>
          <w:spacing w:val="20"/>
        </w:rPr>
      </w:pPr>
    </w:p>
    <w:p w:rsidR="000E2B99" w:rsidRPr="00A31DD6" w:rsidRDefault="000E2B99" w:rsidP="000E2B99">
      <w:pPr>
        <w:spacing w:after="120"/>
      </w:pPr>
      <w:r w:rsidRPr="00A31DD6">
        <w:rPr>
          <w:spacing w:val="20"/>
        </w:rPr>
        <w:t>Rozdział 85154, par. 6050,</w:t>
      </w:r>
    </w:p>
    <w:p w:rsidR="000E2B99" w:rsidRPr="00A31DD6" w:rsidRDefault="000E2B99" w:rsidP="000E2B99">
      <w:pPr>
        <w:tabs>
          <w:tab w:val="right" w:pos="8505"/>
        </w:tabs>
        <w:rPr>
          <w:b/>
        </w:rPr>
      </w:pPr>
      <w:r w:rsidRPr="00A31DD6">
        <w:rPr>
          <w:b/>
        </w:rPr>
        <w:t>Wartość szacunkowa zadania</w:t>
      </w:r>
      <w:r w:rsidRPr="00A31DD6">
        <w:tab/>
      </w:r>
      <w:r w:rsidRPr="00A31DD6">
        <w:rPr>
          <w:b/>
        </w:rPr>
        <w:t>250.000,00</w:t>
      </w:r>
    </w:p>
    <w:p w:rsidR="000E2B99" w:rsidRPr="00A31DD6" w:rsidRDefault="000E2B99" w:rsidP="000E2B99">
      <w:pPr>
        <w:tabs>
          <w:tab w:val="right" w:pos="8505"/>
        </w:tabs>
        <w:rPr>
          <w:b/>
        </w:rPr>
      </w:pPr>
      <w:r w:rsidRPr="00A31DD6">
        <w:rPr>
          <w:b/>
          <w:bCs/>
        </w:rPr>
        <w:t>Wykonanie wydatków narastająco do 31.12.2019 r.</w:t>
      </w:r>
      <w:r w:rsidRPr="00A31DD6">
        <w:rPr>
          <w:b/>
          <w:bCs/>
        </w:rPr>
        <w:tab/>
        <w:t>984,00</w:t>
      </w:r>
    </w:p>
    <w:p w:rsidR="000E2B99" w:rsidRPr="00A31DD6" w:rsidRDefault="000E2B99" w:rsidP="000E2B99">
      <w:pPr>
        <w:tabs>
          <w:tab w:val="right" w:pos="8505"/>
        </w:tabs>
        <w:rPr>
          <w:b/>
        </w:rPr>
      </w:pPr>
      <w:r w:rsidRPr="00A31DD6">
        <w:rPr>
          <w:b/>
        </w:rPr>
        <w:t>Plan wydatków na rok 2020                                                                            250.000,00</w:t>
      </w:r>
    </w:p>
    <w:p w:rsidR="000E2B99" w:rsidRPr="00A31DD6" w:rsidRDefault="000E2B99" w:rsidP="000E2B99">
      <w:pPr>
        <w:tabs>
          <w:tab w:val="left" w:pos="-709"/>
        </w:tabs>
        <w:jc w:val="both"/>
        <w:rPr>
          <w:b/>
        </w:rPr>
      </w:pPr>
      <w:r w:rsidRPr="00A31DD6">
        <w:rPr>
          <w:b/>
        </w:rPr>
        <w:t xml:space="preserve">Wykonanie wydatków za rok 2020 </w:t>
      </w:r>
      <w:r w:rsidRPr="00A31DD6">
        <w:rPr>
          <w:b/>
        </w:rPr>
        <w:tab/>
      </w:r>
      <w:r w:rsidRPr="00A31DD6">
        <w:rPr>
          <w:b/>
        </w:rPr>
        <w:tab/>
      </w:r>
      <w:r w:rsidRPr="00A31DD6">
        <w:rPr>
          <w:b/>
        </w:rPr>
        <w:tab/>
        <w:t xml:space="preserve">  </w:t>
      </w:r>
      <w:r w:rsidRPr="00A31DD6">
        <w:rPr>
          <w:b/>
        </w:rPr>
        <w:tab/>
      </w:r>
      <w:r w:rsidRPr="00A31DD6">
        <w:rPr>
          <w:b/>
        </w:rPr>
        <w:tab/>
        <w:t xml:space="preserve">      232.470,00</w:t>
      </w:r>
    </w:p>
    <w:p w:rsidR="000E2B99" w:rsidRPr="00A31DD6" w:rsidRDefault="000E2B99" w:rsidP="000E2B99">
      <w:pPr>
        <w:contextualSpacing/>
        <w:jc w:val="both"/>
        <w:rPr>
          <w:rFonts w:eastAsia="Calibri"/>
          <w:lang w:eastAsia="en-US"/>
        </w:rPr>
      </w:pPr>
    </w:p>
    <w:p w:rsidR="000E2B99" w:rsidRPr="00A31DD6" w:rsidRDefault="000E2B99" w:rsidP="000E2B99">
      <w:pPr>
        <w:contextualSpacing/>
        <w:jc w:val="both"/>
        <w:rPr>
          <w:rFonts w:eastAsia="Calibri"/>
          <w:lang w:eastAsia="en-US"/>
        </w:rPr>
      </w:pPr>
      <w:r w:rsidRPr="00A31DD6">
        <w:rPr>
          <w:rFonts w:eastAsia="Calibri"/>
          <w:lang w:eastAsia="en-US"/>
        </w:rPr>
        <w:t>W roku 2020</w:t>
      </w:r>
      <w:r w:rsidR="008323AF" w:rsidRPr="00A31DD6">
        <w:rPr>
          <w:rFonts w:eastAsia="Calibri"/>
          <w:lang w:eastAsia="en-US"/>
        </w:rPr>
        <w:t> </w:t>
      </w:r>
      <w:r w:rsidRPr="00A31DD6">
        <w:rPr>
          <w:rFonts w:eastAsia="Calibri"/>
          <w:lang w:eastAsia="en-US"/>
        </w:rPr>
        <w:t>r. wydatkowano środki na:</w:t>
      </w:r>
    </w:p>
    <w:p w:rsidR="000E2B99" w:rsidRPr="00A31DD6" w:rsidRDefault="000E2B99" w:rsidP="000E2B99">
      <w:pPr>
        <w:contextualSpacing/>
        <w:jc w:val="both"/>
        <w:rPr>
          <w:rFonts w:eastAsia="Calibri"/>
          <w:lang w:eastAsia="en-US"/>
        </w:rPr>
      </w:pPr>
      <w:r w:rsidRPr="00A31DD6">
        <w:rPr>
          <w:rFonts w:eastAsia="Calibri"/>
          <w:lang w:eastAsia="en-US"/>
        </w:rPr>
        <w:t xml:space="preserve"> - wykonanie robót w systemie „zaprojektuj i wybuduj” ww. ściany wspinaczkowej przez firmę MONOLIT PPHU z Gliwic (umowa WIM/95/2020).</w:t>
      </w:r>
    </w:p>
    <w:p w:rsidR="000E2B99" w:rsidRPr="00A31DD6" w:rsidRDefault="000E2B99" w:rsidP="000E2B99">
      <w:pPr>
        <w:contextualSpacing/>
        <w:jc w:val="both"/>
        <w:rPr>
          <w:rFonts w:eastAsia="Calibri"/>
          <w:lang w:eastAsia="en-US"/>
        </w:rPr>
      </w:pPr>
      <w:r w:rsidRPr="00A31DD6">
        <w:rPr>
          <w:rFonts w:eastAsia="Calibri"/>
          <w:lang w:eastAsia="en-US"/>
        </w:rPr>
        <w:t>Prace zostały zakończone i odebrane w dniu 26.11.2020</w:t>
      </w:r>
      <w:r w:rsidR="008323AF" w:rsidRPr="00A31DD6">
        <w:rPr>
          <w:rFonts w:eastAsia="Calibri"/>
          <w:lang w:eastAsia="en-US"/>
        </w:rPr>
        <w:t> </w:t>
      </w:r>
      <w:r w:rsidRPr="00A31DD6">
        <w:rPr>
          <w:rFonts w:eastAsia="Calibri"/>
          <w:lang w:eastAsia="en-US"/>
        </w:rPr>
        <w:t>r. wybudowana ścianka wspinaczkowa posiada wysokość 8,00 m, wysięg przewieszenia do 1,50 m, szerokość podstawy – 123,50 m, powierzchnia  wspinaczkowa – 110,00 m</w:t>
      </w:r>
      <w:r w:rsidRPr="00A31DD6">
        <w:rPr>
          <w:rFonts w:eastAsia="Calibri"/>
          <w:vertAlign w:val="superscript"/>
          <w:lang w:eastAsia="en-US"/>
        </w:rPr>
        <w:t>2</w:t>
      </w:r>
      <w:r w:rsidRPr="00A31DD6">
        <w:rPr>
          <w:rFonts w:eastAsia="Calibri"/>
          <w:lang w:eastAsia="en-US"/>
        </w:rPr>
        <w:t>.</w:t>
      </w:r>
    </w:p>
    <w:p w:rsidR="000E2B99" w:rsidRPr="00A31DD6" w:rsidRDefault="000E2B99" w:rsidP="000E2B99">
      <w:pPr>
        <w:contextualSpacing/>
        <w:jc w:val="both"/>
        <w:rPr>
          <w:rFonts w:eastAsia="Calibri"/>
          <w:lang w:eastAsia="en-US"/>
        </w:rPr>
      </w:pPr>
    </w:p>
    <w:p w:rsidR="000E2B99" w:rsidRPr="00A31DD6" w:rsidRDefault="000E2B99" w:rsidP="000E2B99">
      <w:pPr>
        <w:contextualSpacing/>
        <w:jc w:val="both"/>
        <w:rPr>
          <w:rFonts w:eastAsia="Calibri"/>
          <w:lang w:eastAsia="en-US"/>
        </w:rPr>
      </w:pPr>
    </w:p>
    <w:p w:rsidR="000E2B99" w:rsidRPr="00A31DD6" w:rsidRDefault="000E2B99" w:rsidP="000E2B99">
      <w:pPr>
        <w:keepNext/>
        <w:shd w:val="clear" w:color="auto" w:fill="C0C0C0"/>
        <w:outlineLvl w:val="4"/>
        <w:rPr>
          <w:b/>
          <w:i/>
          <w:lang w:eastAsia="x-none"/>
        </w:rPr>
      </w:pPr>
      <w:r w:rsidRPr="00A31DD6">
        <w:rPr>
          <w:b/>
          <w:i/>
          <w:lang w:eastAsia="x-none"/>
        </w:rPr>
        <w:t>p</w:t>
      </w:r>
      <w:r w:rsidRPr="00A31DD6">
        <w:rPr>
          <w:b/>
          <w:i/>
          <w:lang w:val="x-none" w:eastAsia="x-none"/>
        </w:rPr>
        <w:t>oz. </w:t>
      </w:r>
      <w:r w:rsidRPr="00A31DD6">
        <w:rPr>
          <w:b/>
          <w:i/>
          <w:lang w:eastAsia="x-none"/>
        </w:rPr>
        <w:t>46</w:t>
      </w:r>
    </w:p>
    <w:p w:rsidR="000E2B99" w:rsidRPr="00A31DD6" w:rsidRDefault="000E2B99" w:rsidP="000E2B99">
      <w:pPr>
        <w:keepNext/>
        <w:shd w:val="clear" w:color="auto" w:fill="C0C0C0"/>
        <w:outlineLvl w:val="4"/>
        <w:rPr>
          <w:b/>
          <w:i/>
          <w:lang w:eastAsia="x-none"/>
        </w:rPr>
      </w:pPr>
      <w:r w:rsidRPr="00A31DD6">
        <w:rPr>
          <w:b/>
          <w:i/>
          <w:lang w:eastAsia="x-none"/>
        </w:rPr>
        <w:t xml:space="preserve">Budowa osiedlowego Mini Park w dz. </w:t>
      </w:r>
      <w:proofErr w:type="spellStart"/>
      <w:r w:rsidRPr="00A31DD6">
        <w:rPr>
          <w:b/>
          <w:i/>
          <w:lang w:eastAsia="x-none"/>
        </w:rPr>
        <w:t>Warszów</w:t>
      </w:r>
      <w:proofErr w:type="spellEnd"/>
      <w:r w:rsidRPr="00A31DD6">
        <w:rPr>
          <w:b/>
          <w:i/>
          <w:lang w:eastAsia="x-none"/>
        </w:rPr>
        <w:t xml:space="preserve"> wraz z torem rowerowym „pump-truck”</w:t>
      </w:r>
    </w:p>
    <w:p w:rsidR="000E2B99" w:rsidRPr="00A31DD6" w:rsidRDefault="000E2B99" w:rsidP="000E2B99">
      <w:pPr>
        <w:rPr>
          <w:lang w:eastAsia="x-none"/>
        </w:rPr>
      </w:pPr>
    </w:p>
    <w:p w:rsidR="000E2B99" w:rsidRPr="00A31DD6" w:rsidRDefault="000E2B99" w:rsidP="000E2B99">
      <w:pPr>
        <w:spacing w:after="120"/>
        <w:jc w:val="both"/>
      </w:pPr>
      <w:r w:rsidRPr="00A31DD6">
        <w:rPr>
          <w:spacing w:val="20"/>
        </w:rPr>
        <w:t>Rozdział 85154, par. 6050</w:t>
      </w:r>
    </w:p>
    <w:p w:rsidR="000E2B99" w:rsidRPr="00A31DD6" w:rsidRDefault="000E2B99" w:rsidP="000E2B99">
      <w:pPr>
        <w:tabs>
          <w:tab w:val="right" w:pos="8505"/>
        </w:tabs>
        <w:jc w:val="both"/>
        <w:rPr>
          <w:b/>
        </w:rPr>
      </w:pPr>
      <w:r w:rsidRPr="00A31DD6">
        <w:rPr>
          <w:b/>
        </w:rPr>
        <w:t>Wartość szacunkowa przedsięwzięcia</w:t>
      </w:r>
      <w:r w:rsidRPr="00A31DD6">
        <w:rPr>
          <w:b/>
        </w:rPr>
        <w:tab/>
        <w:t>1.371.000,00</w:t>
      </w:r>
    </w:p>
    <w:p w:rsidR="000E2B99" w:rsidRPr="00A31DD6" w:rsidRDefault="000E2B99" w:rsidP="000E2B99">
      <w:pPr>
        <w:tabs>
          <w:tab w:val="right" w:pos="8505"/>
        </w:tabs>
        <w:rPr>
          <w:b/>
        </w:rPr>
      </w:pPr>
      <w:r w:rsidRPr="00A31DD6">
        <w:rPr>
          <w:b/>
          <w:bCs/>
        </w:rPr>
        <w:t>Wykonanie wydatków narastająco do 31.12.2019 r.</w:t>
      </w:r>
      <w:r w:rsidRPr="00A31DD6">
        <w:rPr>
          <w:b/>
          <w:bCs/>
        </w:rPr>
        <w:tab/>
        <w:t>30.750,00</w:t>
      </w:r>
    </w:p>
    <w:p w:rsidR="000E2B99" w:rsidRPr="00A31DD6" w:rsidRDefault="000E2B99" w:rsidP="000E2B99">
      <w:pPr>
        <w:tabs>
          <w:tab w:val="right" w:pos="8505"/>
        </w:tabs>
        <w:jc w:val="both"/>
        <w:rPr>
          <w:b/>
        </w:rPr>
      </w:pPr>
      <w:r w:rsidRPr="00A31DD6">
        <w:rPr>
          <w:b/>
        </w:rPr>
        <w:t>Plan wydatków na rok 2020</w:t>
      </w:r>
      <w:r w:rsidRPr="00A31DD6">
        <w:rPr>
          <w:b/>
        </w:rPr>
        <w:tab/>
        <w:t>924.851,00</w:t>
      </w:r>
    </w:p>
    <w:p w:rsidR="000E2B99" w:rsidRPr="00A31DD6" w:rsidRDefault="000E2B99" w:rsidP="000E2B99">
      <w:pPr>
        <w:tabs>
          <w:tab w:val="right" w:pos="8505"/>
        </w:tabs>
        <w:jc w:val="both"/>
        <w:rPr>
          <w:b/>
        </w:rPr>
      </w:pPr>
      <w:r w:rsidRPr="00A31DD6">
        <w:rPr>
          <w:b/>
        </w:rPr>
        <w:t xml:space="preserve">Wykonanie wydatków za rok 2020 </w:t>
      </w:r>
      <w:r w:rsidRPr="00A31DD6">
        <w:rPr>
          <w:b/>
        </w:rPr>
        <w:tab/>
        <w:t>924.851,00</w:t>
      </w:r>
    </w:p>
    <w:p w:rsidR="000E2B99" w:rsidRPr="00A31DD6" w:rsidRDefault="000E2B99" w:rsidP="000E2B99">
      <w:pPr>
        <w:jc w:val="both"/>
      </w:pPr>
    </w:p>
    <w:p w:rsidR="000E2B99" w:rsidRPr="00A31DD6" w:rsidRDefault="000E2B99" w:rsidP="000E2B99">
      <w:pPr>
        <w:contextualSpacing/>
        <w:jc w:val="both"/>
      </w:pPr>
    </w:p>
    <w:p w:rsidR="000E2B99" w:rsidRPr="00A31DD6" w:rsidRDefault="000E2B99" w:rsidP="000E2B99">
      <w:pPr>
        <w:contextualSpacing/>
        <w:jc w:val="both"/>
      </w:pPr>
      <w:r w:rsidRPr="00A31DD6">
        <w:t>Opis jak w poz. 23.</w:t>
      </w:r>
    </w:p>
    <w:p w:rsidR="000E2B99" w:rsidRPr="00A31DD6" w:rsidRDefault="000E2B99" w:rsidP="000E2B99">
      <w:pPr>
        <w:contextualSpacing/>
        <w:jc w:val="both"/>
      </w:pPr>
    </w:p>
    <w:p w:rsidR="000E2B99" w:rsidRPr="00A31DD6" w:rsidRDefault="000E2B99" w:rsidP="000E2B99">
      <w:pPr>
        <w:jc w:val="center"/>
      </w:pPr>
    </w:p>
    <w:p w:rsidR="000E2B99" w:rsidRPr="00A31DD6" w:rsidRDefault="000E2B99" w:rsidP="000E2B99">
      <w:pPr>
        <w:jc w:val="center"/>
      </w:pPr>
    </w:p>
    <w:p w:rsidR="000E2B99" w:rsidRPr="00A31DD6" w:rsidRDefault="000E2B99" w:rsidP="000E2B99">
      <w:pPr>
        <w:jc w:val="center"/>
        <w:rPr>
          <w:b/>
        </w:rPr>
      </w:pPr>
      <w:r w:rsidRPr="00A31DD6">
        <w:rPr>
          <w:b/>
        </w:rPr>
        <w:t>GOSPODARKA KOMUNALNA I OCHRONA ŚRODOWISKA</w:t>
      </w:r>
    </w:p>
    <w:p w:rsidR="000E2B99" w:rsidRPr="00A31DD6" w:rsidRDefault="000E2B99" w:rsidP="000E2B99">
      <w:pPr>
        <w:spacing w:after="120"/>
        <w:jc w:val="center"/>
        <w:rPr>
          <w:b/>
        </w:rPr>
      </w:pPr>
      <w:r w:rsidRPr="00A31DD6">
        <w:rPr>
          <w:b/>
        </w:rPr>
        <w:t>(Dział 900)</w:t>
      </w:r>
    </w:p>
    <w:p w:rsidR="000E2B99" w:rsidRPr="00A31DD6" w:rsidRDefault="000E2B99" w:rsidP="000E2B99">
      <w:pPr>
        <w:jc w:val="center"/>
        <w:rPr>
          <w:b/>
          <w:spacing w:val="20"/>
        </w:rPr>
      </w:pPr>
    </w:p>
    <w:p w:rsidR="000E2B99" w:rsidRPr="00A31DD6" w:rsidRDefault="000E2B99" w:rsidP="000E2B99">
      <w:pPr>
        <w:jc w:val="center"/>
        <w:rPr>
          <w:b/>
          <w:spacing w:val="20"/>
        </w:rPr>
      </w:pPr>
      <w:r w:rsidRPr="00A31DD6">
        <w:rPr>
          <w:b/>
          <w:spacing w:val="20"/>
        </w:rPr>
        <w:t>Utrzymanie zieleni w miastach i gminach</w:t>
      </w:r>
    </w:p>
    <w:p w:rsidR="000E2B99" w:rsidRPr="00A31DD6" w:rsidRDefault="000E2B99" w:rsidP="000E2B99">
      <w:pPr>
        <w:jc w:val="center"/>
        <w:rPr>
          <w:b/>
          <w:spacing w:val="20"/>
        </w:rPr>
      </w:pPr>
      <w:r w:rsidRPr="00A31DD6">
        <w:rPr>
          <w:b/>
          <w:spacing w:val="20"/>
        </w:rPr>
        <w:t>(Rozdział 90004)</w:t>
      </w:r>
    </w:p>
    <w:p w:rsidR="000E2B99" w:rsidRPr="00A31DD6" w:rsidRDefault="000E2B99" w:rsidP="000E2B99">
      <w:pPr>
        <w:jc w:val="center"/>
        <w:rPr>
          <w:b/>
          <w:spacing w:val="20"/>
        </w:rPr>
      </w:pPr>
    </w:p>
    <w:p w:rsidR="000E2B99" w:rsidRPr="00A31DD6" w:rsidRDefault="000E2B99" w:rsidP="000E2B99">
      <w:pPr>
        <w:jc w:val="center"/>
        <w:rPr>
          <w:b/>
          <w:spacing w:val="20"/>
        </w:rPr>
      </w:pPr>
    </w:p>
    <w:p w:rsidR="000E2B99" w:rsidRPr="00A31DD6" w:rsidRDefault="000E2B99" w:rsidP="000E2B99">
      <w:pPr>
        <w:shd w:val="clear" w:color="auto" w:fill="C0C0C0"/>
        <w:rPr>
          <w:b/>
          <w:i/>
        </w:rPr>
      </w:pPr>
      <w:r w:rsidRPr="00A31DD6">
        <w:rPr>
          <w:b/>
          <w:i/>
        </w:rPr>
        <w:t>Poz.47</w:t>
      </w:r>
    </w:p>
    <w:p w:rsidR="000E2B99" w:rsidRPr="00A31DD6" w:rsidRDefault="000E2B99" w:rsidP="000E2B99">
      <w:pPr>
        <w:shd w:val="clear" w:color="auto" w:fill="C0C0C0"/>
        <w:rPr>
          <w:b/>
          <w:i/>
        </w:rPr>
      </w:pPr>
      <w:r w:rsidRPr="00A31DD6">
        <w:rPr>
          <w:b/>
          <w:i/>
        </w:rPr>
        <w:t>Rewaloryzacja zabytkowego Parku Zdrojowego w Świnoujściu</w:t>
      </w:r>
    </w:p>
    <w:p w:rsidR="000E2B99" w:rsidRPr="00A31DD6" w:rsidRDefault="000E2B99" w:rsidP="000E2B99">
      <w:pPr>
        <w:rPr>
          <w:b/>
          <w:spacing w:val="20"/>
        </w:rPr>
      </w:pPr>
    </w:p>
    <w:p w:rsidR="000E2B99" w:rsidRPr="00A31DD6" w:rsidRDefault="000E2B99" w:rsidP="000E2B99">
      <w:pPr>
        <w:spacing w:after="120"/>
      </w:pPr>
      <w:r w:rsidRPr="00A31DD6">
        <w:rPr>
          <w:spacing w:val="20"/>
        </w:rPr>
        <w:t>Rozdział 90004, par. 6050, 6058 i 6069</w:t>
      </w:r>
    </w:p>
    <w:p w:rsidR="000E2B99" w:rsidRPr="00A31DD6" w:rsidRDefault="000E2B99" w:rsidP="000E2B99">
      <w:pPr>
        <w:tabs>
          <w:tab w:val="right" w:pos="8505"/>
        </w:tabs>
        <w:rPr>
          <w:b/>
        </w:rPr>
      </w:pPr>
      <w:r w:rsidRPr="00A31DD6">
        <w:rPr>
          <w:b/>
        </w:rPr>
        <w:t>Wartość szacunkowa zadania</w:t>
      </w:r>
      <w:r w:rsidRPr="00A31DD6">
        <w:tab/>
      </w:r>
      <w:r w:rsidRPr="00A31DD6">
        <w:rPr>
          <w:b/>
        </w:rPr>
        <w:t>10.286.000,00</w:t>
      </w:r>
    </w:p>
    <w:p w:rsidR="000E2B99" w:rsidRPr="00A31DD6" w:rsidRDefault="000E2B99" w:rsidP="000E2B99">
      <w:pPr>
        <w:tabs>
          <w:tab w:val="right" w:pos="8505"/>
        </w:tabs>
        <w:rPr>
          <w:b/>
        </w:rPr>
      </w:pPr>
      <w:r w:rsidRPr="00A31DD6">
        <w:rPr>
          <w:b/>
          <w:bCs/>
        </w:rPr>
        <w:t>Wykonanie wydatków narastająco do 31.12.2019 r.</w:t>
      </w:r>
      <w:r w:rsidRPr="00A31DD6">
        <w:rPr>
          <w:b/>
          <w:bCs/>
        </w:rPr>
        <w:tab/>
        <w:t>207.395,97</w:t>
      </w:r>
    </w:p>
    <w:p w:rsidR="000E2B99" w:rsidRPr="00A31DD6" w:rsidRDefault="000E2B99" w:rsidP="000E2B99">
      <w:pPr>
        <w:tabs>
          <w:tab w:val="right" w:pos="8505"/>
        </w:tabs>
        <w:rPr>
          <w:b/>
        </w:rPr>
      </w:pPr>
      <w:r w:rsidRPr="00A31DD6">
        <w:rPr>
          <w:b/>
        </w:rPr>
        <w:t>Plan wydatków na rok 2020</w:t>
      </w:r>
      <w:r w:rsidRPr="00A31DD6">
        <w:rPr>
          <w:b/>
        </w:rPr>
        <w:tab/>
        <w:t>7.411.000,00</w:t>
      </w:r>
    </w:p>
    <w:p w:rsidR="000E2B99" w:rsidRPr="00A31DD6" w:rsidRDefault="000E2B99" w:rsidP="000E2B99">
      <w:pPr>
        <w:tabs>
          <w:tab w:val="left" w:pos="-709"/>
        </w:tabs>
        <w:jc w:val="both"/>
        <w:rPr>
          <w:b/>
        </w:rPr>
      </w:pPr>
      <w:r w:rsidRPr="00A31DD6">
        <w:rPr>
          <w:b/>
        </w:rPr>
        <w:t xml:space="preserve">Wykonanie wydatków za rok 2020   </w:t>
      </w:r>
      <w:r w:rsidRPr="00A31DD6">
        <w:rPr>
          <w:b/>
        </w:rPr>
        <w:tab/>
        <w:t xml:space="preserve">                                                  7.378.933,35</w:t>
      </w:r>
    </w:p>
    <w:p w:rsidR="000E2B99" w:rsidRPr="00A31DD6" w:rsidRDefault="000E2B99" w:rsidP="000E2B99">
      <w:pPr>
        <w:tabs>
          <w:tab w:val="left" w:pos="-709"/>
        </w:tabs>
        <w:jc w:val="both"/>
        <w:rPr>
          <w:b/>
        </w:rPr>
      </w:pPr>
    </w:p>
    <w:p w:rsidR="000E2B99" w:rsidRPr="00A31DD6" w:rsidRDefault="000E2B99" w:rsidP="000E2B99">
      <w:pPr>
        <w:jc w:val="both"/>
      </w:pPr>
      <w:r w:rsidRPr="00A31DD6">
        <w:t>Na zadanie dotyczące rewaloryzacji sektora I Parku Zdro</w:t>
      </w:r>
      <w:r w:rsidR="008323AF" w:rsidRPr="00A31DD6">
        <w:t>jowego złożony został wniosek o </w:t>
      </w:r>
      <w:r w:rsidRPr="00A31DD6">
        <w:t>dofinansowanie z UE z Programu INTERREG VA.</w:t>
      </w:r>
    </w:p>
    <w:p w:rsidR="000E2B99" w:rsidRPr="00A31DD6" w:rsidRDefault="000E2B99" w:rsidP="000E2B99">
      <w:pPr>
        <w:jc w:val="both"/>
      </w:pPr>
      <w:r w:rsidRPr="00A31DD6">
        <w:t>W roku 2020 dokonano wyboru wykonawcy robót i rozpoczęto roboty budowlane.</w:t>
      </w:r>
    </w:p>
    <w:p w:rsidR="000E2B99" w:rsidRPr="00A31DD6" w:rsidRDefault="000E2B99" w:rsidP="000E2B99">
      <w:pPr>
        <w:jc w:val="both"/>
      </w:pPr>
      <w:r w:rsidRPr="00A31DD6">
        <w:t>Wydatkowano środki na:</w:t>
      </w:r>
    </w:p>
    <w:p w:rsidR="000E2B99" w:rsidRPr="00A31DD6" w:rsidRDefault="000E2B99" w:rsidP="000E2B99">
      <w:pPr>
        <w:jc w:val="both"/>
      </w:pPr>
      <w:r w:rsidRPr="00A31DD6">
        <w:t>- wykonanie robót (sektor I etap 1)  przez firmę Z.H.U. Arkadiusz Jaranowski z Międzyrzecza (umowa WIM/33/2020)- zaawansowanie rzeczowe prac – 49 %.,</w:t>
      </w:r>
    </w:p>
    <w:p w:rsidR="000E2B99" w:rsidRPr="00A31DD6" w:rsidRDefault="000E2B99" w:rsidP="000E2B99">
      <w:pPr>
        <w:jc w:val="both"/>
      </w:pPr>
      <w:r w:rsidRPr="00A31DD6">
        <w:t>- usługi Inżyniera Kontraktu przy realizacji prac rewaloryzacyjnych w sektorze I Parku Zdrojowego (umowa WIM/99/2019),</w:t>
      </w:r>
    </w:p>
    <w:p w:rsidR="000E2B99" w:rsidRPr="00A31DD6" w:rsidRDefault="000E2B99" w:rsidP="000E2B99">
      <w:pPr>
        <w:jc w:val="both"/>
      </w:pPr>
      <w:r w:rsidRPr="00A31DD6">
        <w:t xml:space="preserve">- opracowanie opinii ornitologicznej i </w:t>
      </w:r>
      <w:proofErr w:type="spellStart"/>
      <w:r w:rsidRPr="00A31DD6">
        <w:t>chiropterologicznej</w:t>
      </w:r>
      <w:proofErr w:type="spellEnd"/>
      <w:r w:rsidRPr="00A31DD6">
        <w:t xml:space="preserve"> Parku Zdrojowego sektor 1 przez firmę ARTMAN IBNVESTMEN ze Stargardu (umowa WIM/58/2020),</w:t>
      </w:r>
    </w:p>
    <w:p w:rsidR="000E2B99" w:rsidRPr="00A31DD6" w:rsidRDefault="000E2B99" w:rsidP="000E2B99">
      <w:pPr>
        <w:jc w:val="both"/>
      </w:pPr>
      <w:r w:rsidRPr="00A31DD6">
        <w:t>- usługi nadzoru autorskiego przez firmę Pracownia Projektowa Konserwacji Zabytków ze Szczecina (umowa WIM/79/2020).</w:t>
      </w:r>
    </w:p>
    <w:p w:rsidR="000E2B99" w:rsidRPr="00A31DD6" w:rsidRDefault="000E2B99" w:rsidP="000E2B99">
      <w:pPr>
        <w:tabs>
          <w:tab w:val="num" w:pos="360"/>
        </w:tabs>
        <w:jc w:val="both"/>
        <w:rPr>
          <w:rFonts w:eastAsia="Calibri"/>
          <w:b/>
          <w:lang w:eastAsia="en-US"/>
        </w:rPr>
      </w:pPr>
      <w:r w:rsidRPr="00A31DD6">
        <w:rPr>
          <w:rFonts w:eastAsia="Calibri"/>
          <w:b/>
          <w:lang w:eastAsia="en-US"/>
        </w:rPr>
        <w:t>W wykonaniu wydatków uwzględniono kwotę 4.719.100,00 zł, tj</w:t>
      </w:r>
      <w:r w:rsidR="008323AF" w:rsidRPr="00A31DD6">
        <w:rPr>
          <w:rFonts w:eastAsia="Calibri"/>
          <w:b/>
          <w:lang w:eastAsia="en-US"/>
        </w:rPr>
        <w:t>. wydatki, które nie wygasają z </w:t>
      </w:r>
      <w:r w:rsidRPr="00A31DD6">
        <w:rPr>
          <w:rFonts w:eastAsia="Calibri"/>
          <w:b/>
          <w:lang w:eastAsia="en-US"/>
        </w:rPr>
        <w:t>upływem roku budżetowego 2020</w:t>
      </w:r>
    </w:p>
    <w:p w:rsidR="000E2B99" w:rsidRPr="00A31DD6" w:rsidRDefault="000E2B99" w:rsidP="000E2B99">
      <w:pPr>
        <w:rPr>
          <w:b/>
          <w:spacing w:val="20"/>
        </w:rPr>
      </w:pPr>
    </w:p>
    <w:p w:rsidR="000E2B99" w:rsidRPr="00A31DD6" w:rsidRDefault="000E2B99" w:rsidP="000E2B99">
      <w:pPr>
        <w:rPr>
          <w:b/>
          <w:spacing w:val="20"/>
        </w:rPr>
      </w:pPr>
    </w:p>
    <w:p w:rsidR="000E2B99" w:rsidRPr="00A31DD6" w:rsidRDefault="000E2B99" w:rsidP="000E2B99">
      <w:pPr>
        <w:jc w:val="center"/>
        <w:rPr>
          <w:b/>
          <w:spacing w:val="20"/>
        </w:rPr>
      </w:pPr>
      <w:r w:rsidRPr="00A31DD6">
        <w:rPr>
          <w:b/>
          <w:spacing w:val="20"/>
        </w:rPr>
        <w:t>Oświetlenie ulic, placów i dróg</w:t>
      </w:r>
    </w:p>
    <w:p w:rsidR="000E2B99" w:rsidRPr="00A31DD6" w:rsidRDefault="000E2B99" w:rsidP="000E2B99">
      <w:pPr>
        <w:jc w:val="center"/>
        <w:rPr>
          <w:b/>
          <w:spacing w:val="20"/>
        </w:rPr>
      </w:pPr>
      <w:r w:rsidRPr="00A31DD6">
        <w:rPr>
          <w:b/>
          <w:spacing w:val="20"/>
        </w:rPr>
        <w:t>(Rozdział 90015)</w:t>
      </w:r>
    </w:p>
    <w:p w:rsidR="000E2B99" w:rsidRPr="00A31DD6" w:rsidRDefault="000E2B99" w:rsidP="000E2B99">
      <w:pPr>
        <w:jc w:val="center"/>
        <w:rPr>
          <w:b/>
          <w:spacing w:val="20"/>
        </w:rPr>
      </w:pPr>
    </w:p>
    <w:p w:rsidR="000E2B99" w:rsidRPr="00A31DD6" w:rsidRDefault="000E2B99" w:rsidP="000E2B99">
      <w:pPr>
        <w:jc w:val="center"/>
        <w:rPr>
          <w:b/>
          <w:spacing w:val="20"/>
        </w:rPr>
      </w:pPr>
    </w:p>
    <w:p w:rsidR="000E2B99" w:rsidRPr="00A31DD6" w:rsidRDefault="000E2B99" w:rsidP="000E2B99">
      <w:pPr>
        <w:keepNext/>
        <w:numPr>
          <w:ilvl w:val="0"/>
          <w:numId w:val="286"/>
        </w:numPr>
        <w:shd w:val="clear" w:color="auto" w:fill="C0C0C0"/>
        <w:suppressAutoHyphens/>
        <w:jc w:val="both"/>
        <w:outlineLvl w:val="0"/>
        <w:rPr>
          <w:b/>
          <w:i/>
        </w:rPr>
      </w:pPr>
      <w:r w:rsidRPr="00A31DD6">
        <w:rPr>
          <w:b/>
          <w:i/>
        </w:rPr>
        <w:t>Poz. 48</w:t>
      </w:r>
    </w:p>
    <w:p w:rsidR="000E2B99" w:rsidRPr="00A31DD6" w:rsidRDefault="000E2B99" w:rsidP="000E2B99">
      <w:pPr>
        <w:keepNext/>
        <w:numPr>
          <w:ilvl w:val="0"/>
          <w:numId w:val="286"/>
        </w:numPr>
        <w:shd w:val="clear" w:color="auto" w:fill="C0C0C0"/>
        <w:suppressAutoHyphens/>
        <w:jc w:val="both"/>
        <w:outlineLvl w:val="0"/>
        <w:rPr>
          <w:b/>
          <w:i/>
        </w:rPr>
      </w:pPr>
      <w:r w:rsidRPr="00A31DD6">
        <w:rPr>
          <w:b/>
          <w:i/>
        </w:rPr>
        <w:t xml:space="preserve">Oświetlenie ulic </w:t>
      </w:r>
    </w:p>
    <w:p w:rsidR="000E2B99" w:rsidRPr="00A31DD6" w:rsidRDefault="000E2B99" w:rsidP="000E2B99">
      <w:pPr>
        <w:keepNext/>
        <w:numPr>
          <w:ilvl w:val="0"/>
          <w:numId w:val="286"/>
        </w:numPr>
        <w:suppressAutoHyphens/>
        <w:jc w:val="both"/>
        <w:outlineLvl w:val="0"/>
        <w:rPr>
          <w:b/>
        </w:rPr>
      </w:pPr>
    </w:p>
    <w:p w:rsidR="000E2B99" w:rsidRPr="00A31DD6" w:rsidRDefault="000E2B99" w:rsidP="000E2B99">
      <w:pPr>
        <w:keepNext/>
        <w:numPr>
          <w:ilvl w:val="0"/>
          <w:numId w:val="286"/>
        </w:numPr>
        <w:suppressAutoHyphens/>
        <w:spacing w:after="120"/>
        <w:jc w:val="both"/>
        <w:outlineLvl w:val="0"/>
        <w:rPr>
          <w:i/>
        </w:rPr>
      </w:pPr>
      <w:r w:rsidRPr="00A31DD6">
        <w:rPr>
          <w:i/>
          <w:spacing w:val="20"/>
        </w:rPr>
        <w:t>Rozdział 90015, par. 6050</w:t>
      </w:r>
    </w:p>
    <w:p w:rsidR="000E2B99" w:rsidRPr="00A31DD6" w:rsidRDefault="000E2B99" w:rsidP="000E2B99">
      <w:pPr>
        <w:tabs>
          <w:tab w:val="right" w:pos="8505"/>
        </w:tabs>
        <w:jc w:val="both"/>
        <w:rPr>
          <w:b/>
          <w:bCs/>
        </w:rPr>
      </w:pPr>
      <w:r w:rsidRPr="00A31DD6">
        <w:rPr>
          <w:b/>
          <w:bCs/>
        </w:rPr>
        <w:t>Wartość szacunkowa przedsięwzięcia</w:t>
      </w:r>
      <w:r w:rsidRPr="00A31DD6">
        <w:rPr>
          <w:b/>
          <w:bCs/>
        </w:rPr>
        <w:tab/>
        <w:t>5.370.000,00</w:t>
      </w:r>
    </w:p>
    <w:p w:rsidR="000E2B99" w:rsidRPr="00A31DD6" w:rsidRDefault="000E2B99" w:rsidP="000E2B99">
      <w:pPr>
        <w:tabs>
          <w:tab w:val="right" w:pos="8505"/>
        </w:tabs>
        <w:jc w:val="both"/>
        <w:rPr>
          <w:b/>
          <w:bCs/>
        </w:rPr>
      </w:pPr>
      <w:r w:rsidRPr="00A31DD6">
        <w:rPr>
          <w:b/>
          <w:bCs/>
        </w:rPr>
        <w:t>Wykonanie wydatków narastająco do 31.12.2019 r.</w:t>
      </w:r>
      <w:r w:rsidRPr="00A31DD6">
        <w:rPr>
          <w:b/>
          <w:bCs/>
        </w:rPr>
        <w:tab/>
        <w:t>5.064.286,71</w:t>
      </w:r>
    </w:p>
    <w:p w:rsidR="000E2B99" w:rsidRPr="00A31DD6" w:rsidRDefault="000E2B99" w:rsidP="000E2B99">
      <w:pPr>
        <w:tabs>
          <w:tab w:val="right" w:pos="8505"/>
        </w:tabs>
        <w:jc w:val="both"/>
        <w:rPr>
          <w:b/>
          <w:bCs/>
        </w:rPr>
      </w:pPr>
      <w:r w:rsidRPr="00A31DD6">
        <w:rPr>
          <w:b/>
          <w:bCs/>
        </w:rPr>
        <w:t>Plan wydatków na rok 2020</w:t>
      </w:r>
      <w:r w:rsidRPr="00A31DD6">
        <w:rPr>
          <w:b/>
          <w:bCs/>
        </w:rPr>
        <w:tab/>
        <w:t>350.000,00</w:t>
      </w:r>
    </w:p>
    <w:p w:rsidR="000E2B99" w:rsidRPr="00A31DD6" w:rsidRDefault="000E2B99" w:rsidP="000E2B99">
      <w:pPr>
        <w:tabs>
          <w:tab w:val="right" w:pos="8505"/>
        </w:tabs>
        <w:jc w:val="both"/>
        <w:rPr>
          <w:b/>
          <w:bCs/>
        </w:rPr>
      </w:pPr>
      <w:r w:rsidRPr="00A31DD6">
        <w:rPr>
          <w:b/>
          <w:bCs/>
        </w:rPr>
        <w:t>Wykonanie wydatków za rok 2020  </w:t>
      </w:r>
      <w:r w:rsidRPr="00A31DD6">
        <w:rPr>
          <w:b/>
          <w:bCs/>
        </w:rPr>
        <w:tab/>
        <w:t>0,00</w:t>
      </w:r>
    </w:p>
    <w:p w:rsidR="000E2B99" w:rsidRPr="00A31DD6" w:rsidRDefault="000E2B99" w:rsidP="000E2B99">
      <w:pPr>
        <w:jc w:val="both"/>
        <w:rPr>
          <w:lang w:eastAsia="x-none"/>
        </w:rPr>
      </w:pPr>
    </w:p>
    <w:p w:rsidR="000E2B99" w:rsidRPr="00A31DD6" w:rsidRDefault="000E2B99" w:rsidP="000E2B99">
      <w:pPr>
        <w:jc w:val="both"/>
      </w:pPr>
      <w:r w:rsidRPr="00A31DD6">
        <w:lastRenderedPageBreak/>
        <w:t xml:space="preserve">Zadanie zostało przesunięte na rok 2021, z uwagi na wystąpienie pandemii </w:t>
      </w:r>
      <w:proofErr w:type="spellStart"/>
      <w:r w:rsidRPr="00A31DD6">
        <w:t>Covid</w:t>
      </w:r>
      <w:proofErr w:type="spellEnd"/>
      <w:r w:rsidRPr="00A31DD6">
        <w:t>. Nie była niezbędna pilna realizacja w roku 2020, więc biorąc pod uwagę ewentualną konieczność oszczędności w budżecie odsunięto realizację w czasie.</w:t>
      </w:r>
    </w:p>
    <w:p w:rsidR="000E2B99" w:rsidRPr="00A31DD6" w:rsidRDefault="000E2B99" w:rsidP="000E2B99">
      <w:pPr>
        <w:jc w:val="both"/>
      </w:pPr>
      <w:r w:rsidRPr="00A31DD6">
        <w:t>Pod koniec roku 2020 został ogłoszony przetarg na wybór wykonawcy – budowy oświetlenia wzdłuż ulicy Sąsiedzkiej, na odcinku od ul. Pomorskiej do ul. Wolińskiej.</w:t>
      </w:r>
    </w:p>
    <w:p w:rsidR="000E2B99" w:rsidRPr="00A31DD6" w:rsidRDefault="000E2B99" w:rsidP="000E2B99">
      <w:pPr>
        <w:jc w:val="both"/>
        <w:rPr>
          <w:lang w:eastAsia="x-none"/>
        </w:rPr>
      </w:pPr>
    </w:p>
    <w:p w:rsidR="000E2B99" w:rsidRPr="00A31DD6" w:rsidRDefault="000E2B99" w:rsidP="000E2B99">
      <w:pPr>
        <w:jc w:val="both"/>
        <w:rPr>
          <w:lang w:eastAsia="x-none"/>
        </w:rPr>
      </w:pPr>
    </w:p>
    <w:p w:rsidR="000E2B99" w:rsidRPr="00A31DD6" w:rsidRDefault="000E2B99" w:rsidP="000E2B99">
      <w:pPr>
        <w:jc w:val="center"/>
        <w:rPr>
          <w:b/>
          <w:spacing w:val="20"/>
          <w:lang w:val="x-none" w:eastAsia="x-none"/>
        </w:rPr>
      </w:pPr>
      <w:r w:rsidRPr="00A31DD6">
        <w:rPr>
          <w:b/>
          <w:spacing w:val="20"/>
          <w:lang w:eastAsia="x-none"/>
        </w:rPr>
        <w:t>P</w:t>
      </w:r>
      <w:proofErr w:type="spellStart"/>
      <w:r w:rsidRPr="00A31DD6">
        <w:rPr>
          <w:b/>
          <w:spacing w:val="20"/>
          <w:lang w:val="x-none" w:eastAsia="x-none"/>
        </w:rPr>
        <w:t>ozostała</w:t>
      </w:r>
      <w:proofErr w:type="spellEnd"/>
      <w:r w:rsidRPr="00A31DD6">
        <w:rPr>
          <w:b/>
          <w:spacing w:val="20"/>
          <w:lang w:val="x-none" w:eastAsia="x-none"/>
        </w:rPr>
        <w:t xml:space="preserve"> działalność</w:t>
      </w:r>
    </w:p>
    <w:p w:rsidR="000E2B99" w:rsidRPr="00A31DD6" w:rsidRDefault="000E2B99" w:rsidP="000E2B99">
      <w:pPr>
        <w:jc w:val="center"/>
        <w:rPr>
          <w:b/>
          <w:spacing w:val="20"/>
          <w:lang w:val="x-none" w:eastAsia="x-none"/>
        </w:rPr>
      </w:pPr>
      <w:r w:rsidRPr="00A31DD6">
        <w:rPr>
          <w:b/>
          <w:spacing w:val="20"/>
          <w:lang w:val="x-none" w:eastAsia="x-none"/>
        </w:rPr>
        <w:t>(Rozdział 90095)</w:t>
      </w:r>
    </w:p>
    <w:p w:rsidR="000E2B99" w:rsidRPr="00A31DD6" w:rsidRDefault="000E2B99" w:rsidP="000E2B99">
      <w:pPr>
        <w:jc w:val="both"/>
        <w:rPr>
          <w:lang w:val="x-none" w:eastAsia="x-none"/>
        </w:rPr>
      </w:pPr>
    </w:p>
    <w:p w:rsidR="000E2B99" w:rsidRPr="00A31DD6" w:rsidRDefault="000E2B99" w:rsidP="000E2B99">
      <w:pPr>
        <w:jc w:val="both"/>
        <w:rPr>
          <w:lang w:val="x-none" w:eastAsia="x-none"/>
        </w:rPr>
      </w:pPr>
    </w:p>
    <w:p w:rsidR="000E2B99" w:rsidRPr="00A31DD6" w:rsidRDefault="000E2B99" w:rsidP="000E2B99">
      <w:pPr>
        <w:shd w:val="clear" w:color="auto" w:fill="C0C0C0"/>
        <w:jc w:val="both"/>
        <w:rPr>
          <w:b/>
          <w:i/>
        </w:rPr>
      </w:pPr>
      <w:r w:rsidRPr="00A31DD6">
        <w:rPr>
          <w:b/>
          <w:i/>
        </w:rPr>
        <w:t>Poz. 49</w:t>
      </w:r>
    </w:p>
    <w:p w:rsidR="000E2B99" w:rsidRPr="00A31DD6" w:rsidRDefault="000E2B99" w:rsidP="000E2B99">
      <w:pPr>
        <w:shd w:val="clear" w:color="auto" w:fill="C0C0C0"/>
        <w:jc w:val="both"/>
        <w:rPr>
          <w:rFonts w:eastAsia="Lucida Sans Unicode" w:cs="Tahoma"/>
          <w:b/>
          <w:i/>
        </w:rPr>
      </w:pPr>
      <w:r w:rsidRPr="00A31DD6">
        <w:rPr>
          <w:b/>
          <w:i/>
        </w:rPr>
        <w:t xml:space="preserve">Przebudowa i modernizacja sieci deszczowych na terenie miasta </w:t>
      </w:r>
    </w:p>
    <w:p w:rsidR="000E2B99" w:rsidRPr="00A31DD6" w:rsidRDefault="000E2B99" w:rsidP="000E2B99">
      <w:pPr>
        <w:jc w:val="both"/>
        <w:rPr>
          <w:b/>
          <w:spacing w:val="20"/>
        </w:rPr>
      </w:pPr>
    </w:p>
    <w:p w:rsidR="000E2B99" w:rsidRPr="00A31DD6" w:rsidRDefault="000E2B99" w:rsidP="000E2B99">
      <w:pPr>
        <w:spacing w:after="120"/>
        <w:jc w:val="both"/>
        <w:rPr>
          <w:rFonts w:eastAsia="Lucida Sans Unicode" w:cs="Tahoma"/>
        </w:rPr>
      </w:pPr>
      <w:r w:rsidRPr="00A31DD6">
        <w:rPr>
          <w:spacing w:val="20"/>
        </w:rPr>
        <w:t>Rozdział 90095, par. 6050, 6058 i 6059</w:t>
      </w:r>
    </w:p>
    <w:p w:rsidR="000E2B99" w:rsidRPr="00A31DD6" w:rsidRDefault="000E2B99" w:rsidP="000E2B99">
      <w:pPr>
        <w:tabs>
          <w:tab w:val="right" w:pos="8505"/>
        </w:tabs>
        <w:jc w:val="both"/>
        <w:rPr>
          <w:rFonts w:eastAsia="Lucida Sans Unicode" w:cs="Tahoma"/>
          <w:b/>
        </w:rPr>
      </w:pPr>
      <w:r w:rsidRPr="00A31DD6">
        <w:rPr>
          <w:rFonts w:eastAsia="Lucida Sans Unicode" w:cs="Tahoma"/>
          <w:b/>
        </w:rPr>
        <w:t>Wartość szacunkowa przedsięwzięcia</w:t>
      </w:r>
      <w:r w:rsidRPr="00A31DD6">
        <w:rPr>
          <w:rFonts w:eastAsia="Lucida Sans Unicode" w:cs="Tahoma"/>
          <w:b/>
        </w:rPr>
        <w:tab/>
        <w:t>8.534.000,00</w:t>
      </w:r>
    </w:p>
    <w:p w:rsidR="000E2B99" w:rsidRPr="00A31DD6" w:rsidRDefault="000E2B99" w:rsidP="000E2B99">
      <w:pPr>
        <w:tabs>
          <w:tab w:val="right" w:pos="8505"/>
        </w:tabs>
        <w:jc w:val="both"/>
        <w:rPr>
          <w:rFonts w:eastAsia="Lucida Sans Unicode" w:cs="Tahoma"/>
          <w:b/>
        </w:rPr>
      </w:pPr>
      <w:r w:rsidRPr="00A31DD6">
        <w:rPr>
          <w:rFonts w:eastAsia="Lucida Sans Unicode" w:cs="Tahoma"/>
          <w:b/>
        </w:rPr>
        <w:t>Wykonanie wydatków narastająco do 31.12.2019 r.</w:t>
      </w:r>
      <w:r w:rsidRPr="00A31DD6">
        <w:rPr>
          <w:rFonts w:eastAsia="Lucida Sans Unicode" w:cs="Tahoma"/>
          <w:b/>
        </w:rPr>
        <w:tab/>
        <w:t>7.667.254,32</w:t>
      </w:r>
    </w:p>
    <w:p w:rsidR="000E2B99" w:rsidRPr="00A31DD6" w:rsidRDefault="000E2B99" w:rsidP="000E2B99">
      <w:pPr>
        <w:tabs>
          <w:tab w:val="right" w:pos="8505"/>
        </w:tabs>
        <w:jc w:val="both"/>
        <w:rPr>
          <w:rFonts w:eastAsia="Lucida Sans Unicode" w:cs="Tahoma"/>
          <w:b/>
        </w:rPr>
      </w:pPr>
      <w:r w:rsidRPr="00A31DD6">
        <w:rPr>
          <w:rFonts w:eastAsia="Lucida Sans Unicode" w:cs="Tahoma"/>
          <w:b/>
        </w:rPr>
        <w:t>Plan wydatków na rok 2020</w:t>
      </w:r>
      <w:r w:rsidRPr="00A31DD6">
        <w:rPr>
          <w:rFonts w:eastAsia="Lucida Sans Unicode" w:cs="Tahoma"/>
          <w:b/>
        </w:rPr>
        <w:tab/>
        <w:t>199.525,00</w:t>
      </w:r>
    </w:p>
    <w:p w:rsidR="000E2B99" w:rsidRPr="00A31DD6" w:rsidRDefault="000E2B99" w:rsidP="000E2B99">
      <w:pPr>
        <w:tabs>
          <w:tab w:val="right" w:pos="8505"/>
        </w:tabs>
        <w:jc w:val="both"/>
        <w:rPr>
          <w:rFonts w:eastAsia="Lucida Sans Unicode" w:cs="Tahoma"/>
          <w:b/>
        </w:rPr>
      </w:pPr>
      <w:r w:rsidRPr="00A31DD6">
        <w:rPr>
          <w:rFonts w:eastAsia="Lucida Sans Unicode" w:cs="Tahoma"/>
          <w:b/>
        </w:rPr>
        <w:t xml:space="preserve">Wykonanie wydatków za rok 2020 </w:t>
      </w:r>
      <w:r w:rsidRPr="00A31DD6">
        <w:rPr>
          <w:rFonts w:eastAsia="Lucida Sans Unicode" w:cs="Tahoma"/>
          <w:b/>
        </w:rPr>
        <w:tab/>
        <w:t>0,00</w:t>
      </w:r>
    </w:p>
    <w:p w:rsidR="000E2B99" w:rsidRPr="00A31DD6" w:rsidRDefault="000E2B99" w:rsidP="000E2B99">
      <w:pPr>
        <w:tabs>
          <w:tab w:val="right" w:pos="8505"/>
        </w:tabs>
        <w:jc w:val="both"/>
        <w:rPr>
          <w:bCs/>
          <w:iCs/>
        </w:rPr>
      </w:pPr>
    </w:p>
    <w:p w:rsidR="000E2B99" w:rsidRPr="00A31DD6" w:rsidRDefault="000E2B99" w:rsidP="000E2B99">
      <w:pPr>
        <w:jc w:val="both"/>
      </w:pPr>
      <w:r w:rsidRPr="00A31DD6">
        <w:t xml:space="preserve">Zadanie zostało przesunięte na rok 2021, z uwagi na wystąpienie pandemii </w:t>
      </w:r>
      <w:proofErr w:type="spellStart"/>
      <w:r w:rsidRPr="00A31DD6">
        <w:t>Covid</w:t>
      </w:r>
      <w:proofErr w:type="spellEnd"/>
      <w:r w:rsidRPr="00A31DD6">
        <w:t>. Nie była niezbędna pilna realizacja w roku 2020, więc biorąc pod uwagę ewentualną konieczność oszczędności w budżecie odsunięto realizację w czasie.</w:t>
      </w:r>
    </w:p>
    <w:p w:rsidR="000E2B99" w:rsidRPr="00A31DD6" w:rsidRDefault="000E2B99" w:rsidP="000E2B99">
      <w:pPr>
        <w:jc w:val="both"/>
        <w:rPr>
          <w:bCs/>
          <w:iCs/>
        </w:rPr>
      </w:pPr>
    </w:p>
    <w:p w:rsidR="000E2B99" w:rsidRPr="00A31DD6" w:rsidRDefault="000E2B99" w:rsidP="000E2B99">
      <w:pPr>
        <w:jc w:val="both"/>
        <w:rPr>
          <w:bCs/>
          <w:iCs/>
        </w:rPr>
      </w:pPr>
      <w:r w:rsidRPr="00A31DD6">
        <w:rPr>
          <w:bCs/>
          <w:iCs/>
        </w:rPr>
        <w:t xml:space="preserve"> </w:t>
      </w:r>
    </w:p>
    <w:p w:rsidR="000E2B99" w:rsidRPr="00A31DD6" w:rsidRDefault="000E2B99" w:rsidP="000E2B99">
      <w:pPr>
        <w:shd w:val="clear" w:color="auto" w:fill="C0C0C0"/>
        <w:jc w:val="both"/>
        <w:rPr>
          <w:b/>
          <w:i/>
        </w:rPr>
      </w:pPr>
      <w:r w:rsidRPr="00A31DD6">
        <w:rPr>
          <w:b/>
          <w:i/>
        </w:rPr>
        <w:t>Poz. 50</w:t>
      </w:r>
    </w:p>
    <w:p w:rsidR="000E2B99" w:rsidRPr="00A31DD6" w:rsidRDefault="000E2B99" w:rsidP="000E2B99">
      <w:pPr>
        <w:shd w:val="clear" w:color="auto" w:fill="C0C0C0"/>
        <w:jc w:val="both"/>
        <w:rPr>
          <w:rFonts w:eastAsia="Lucida Sans Unicode" w:cs="Tahoma"/>
          <w:b/>
          <w:i/>
        </w:rPr>
      </w:pPr>
      <w:r w:rsidRPr="00A31DD6">
        <w:rPr>
          <w:b/>
          <w:i/>
        </w:rPr>
        <w:t xml:space="preserve">Zabezpieczenie przeciwpowodziowe Gminy Miasta Świnoujście </w:t>
      </w:r>
    </w:p>
    <w:p w:rsidR="000E2B99" w:rsidRPr="00A31DD6" w:rsidRDefault="000E2B99" w:rsidP="000E2B99">
      <w:pPr>
        <w:jc w:val="both"/>
        <w:rPr>
          <w:b/>
          <w:spacing w:val="20"/>
        </w:rPr>
      </w:pPr>
    </w:p>
    <w:p w:rsidR="000E2B99" w:rsidRPr="00A31DD6" w:rsidRDefault="000E2B99" w:rsidP="000E2B99">
      <w:pPr>
        <w:spacing w:after="120"/>
        <w:jc w:val="both"/>
        <w:rPr>
          <w:rFonts w:eastAsia="Lucida Sans Unicode" w:cs="Tahoma"/>
        </w:rPr>
      </w:pPr>
      <w:r w:rsidRPr="00A31DD6">
        <w:rPr>
          <w:spacing w:val="20"/>
        </w:rPr>
        <w:t>Rozdział 90095, par. 6050</w:t>
      </w:r>
    </w:p>
    <w:p w:rsidR="000E2B99" w:rsidRPr="00A31DD6" w:rsidRDefault="000E2B99" w:rsidP="000E2B99">
      <w:pPr>
        <w:tabs>
          <w:tab w:val="right" w:pos="8505"/>
        </w:tabs>
        <w:jc w:val="both"/>
        <w:rPr>
          <w:rFonts w:eastAsia="Lucida Sans Unicode" w:cs="Tahoma"/>
          <w:b/>
        </w:rPr>
      </w:pPr>
      <w:r w:rsidRPr="00A31DD6">
        <w:rPr>
          <w:rFonts w:eastAsia="Lucida Sans Unicode" w:cs="Tahoma"/>
          <w:b/>
        </w:rPr>
        <w:t>Wartość szacunkowa przedsięwzięcia</w:t>
      </w:r>
      <w:r w:rsidRPr="00A31DD6">
        <w:rPr>
          <w:rFonts w:eastAsia="Lucida Sans Unicode" w:cs="Tahoma"/>
          <w:b/>
        </w:rPr>
        <w:tab/>
        <w:t>37.591.000,00</w:t>
      </w:r>
    </w:p>
    <w:p w:rsidR="000E2B99" w:rsidRPr="00A31DD6" w:rsidRDefault="000E2B99" w:rsidP="000E2B99">
      <w:pPr>
        <w:tabs>
          <w:tab w:val="right" w:pos="8505"/>
        </w:tabs>
        <w:jc w:val="both"/>
        <w:rPr>
          <w:rFonts w:eastAsia="Lucida Sans Unicode" w:cs="Tahoma"/>
          <w:b/>
        </w:rPr>
      </w:pPr>
      <w:r w:rsidRPr="00A31DD6">
        <w:rPr>
          <w:rFonts w:eastAsia="Lucida Sans Unicode" w:cs="Tahoma"/>
          <w:b/>
        </w:rPr>
        <w:t>Wykonanie wydatków narastająco do 31.12.2019 r.</w:t>
      </w:r>
      <w:r w:rsidRPr="00A31DD6">
        <w:rPr>
          <w:rFonts w:eastAsia="Lucida Sans Unicode" w:cs="Tahoma"/>
          <w:b/>
        </w:rPr>
        <w:tab/>
        <w:t>39.011,40</w:t>
      </w:r>
    </w:p>
    <w:p w:rsidR="000E2B99" w:rsidRPr="00A31DD6" w:rsidRDefault="000E2B99" w:rsidP="000E2B99">
      <w:pPr>
        <w:tabs>
          <w:tab w:val="right" w:pos="8505"/>
        </w:tabs>
        <w:jc w:val="both"/>
        <w:rPr>
          <w:rFonts w:eastAsia="Lucida Sans Unicode" w:cs="Tahoma"/>
          <w:b/>
        </w:rPr>
      </w:pPr>
      <w:r w:rsidRPr="00A31DD6">
        <w:rPr>
          <w:rFonts w:eastAsia="Lucida Sans Unicode" w:cs="Tahoma"/>
          <w:b/>
        </w:rPr>
        <w:t>Plan wydatków na rok 2020</w:t>
      </w:r>
      <w:r w:rsidRPr="00A31DD6">
        <w:rPr>
          <w:rFonts w:eastAsia="Lucida Sans Unicode" w:cs="Tahoma"/>
          <w:b/>
        </w:rPr>
        <w:tab/>
        <w:t>750.000,00</w:t>
      </w:r>
    </w:p>
    <w:p w:rsidR="000E2B99" w:rsidRPr="00A31DD6" w:rsidRDefault="000E2B99" w:rsidP="000E2B99">
      <w:pPr>
        <w:tabs>
          <w:tab w:val="right" w:pos="8505"/>
        </w:tabs>
        <w:jc w:val="both"/>
        <w:rPr>
          <w:rFonts w:eastAsia="Lucida Sans Unicode" w:cs="Tahoma"/>
          <w:b/>
        </w:rPr>
      </w:pPr>
      <w:r w:rsidRPr="00A31DD6">
        <w:rPr>
          <w:rFonts w:eastAsia="Lucida Sans Unicode" w:cs="Tahoma"/>
          <w:b/>
        </w:rPr>
        <w:t xml:space="preserve">Wykonanie wydatków za rok 2020 </w:t>
      </w:r>
      <w:r w:rsidRPr="00A31DD6">
        <w:rPr>
          <w:rFonts w:eastAsia="Lucida Sans Unicode" w:cs="Tahoma"/>
          <w:b/>
        </w:rPr>
        <w:tab/>
        <w:t>7.244,70</w:t>
      </w:r>
    </w:p>
    <w:p w:rsidR="000E2B99" w:rsidRPr="00A31DD6" w:rsidRDefault="000E2B99" w:rsidP="000E2B99">
      <w:pPr>
        <w:jc w:val="both"/>
        <w:rPr>
          <w:bCs/>
          <w:iCs/>
        </w:rPr>
      </w:pPr>
    </w:p>
    <w:p w:rsidR="000E2B99" w:rsidRPr="00A31DD6" w:rsidRDefault="000E2B99" w:rsidP="000E2B99">
      <w:pPr>
        <w:jc w:val="both"/>
        <w:rPr>
          <w:bCs/>
          <w:iCs/>
        </w:rPr>
      </w:pPr>
      <w:r w:rsidRPr="00A31DD6">
        <w:rPr>
          <w:bCs/>
          <w:iCs/>
        </w:rPr>
        <w:t>W roku 2020</w:t>
      </w:r>
      <w:r w:rsidR="008323AF" w:rsidRPr="00A31DD6">
        <w:rPr>
          <w:bCs/>
          <w:iCs/>
        </w:rPr>
        <w:t> </w:t>
      </w:r>
      <w:r w:rsidRPr="00A31DD6">
        <w:rPr>
          <w:bCs/>
          <w:iCs/>
        </w:rPr>
        <w:t>r. wydatkowano środki na opracowanie KIP – dla przedsięwzięcia pn. – Budowa drogi gminnej na odcinku od dojazdu z ul. 1 Maja w Karsiborze do działki nr 232 – przez Pracownię Ochrony Środowiska P. Molenda ze Szczecina (umowa WIM/17/2020).</w:t>
      </w:r>
    </w:p>
    <w:p w:rsidR="000E2B99" w:rsidRPr="00A31DD6" w:rsidRDefault="000E2B99" w:rsidP="000E2B99">
      <w:pPr>
        <w:jc w:val="both"/>
        <w:rPr>
          <w:bCs/>
          <w:iCs/>
        </w:rPr>
      </w:pPr>
      <w:r w:rsidRPr="00A31DD6">
        <w:rPr>
          <w:bCs/>
          <w:iCs/>
        </w:rPr>
        <w:t>Ponadto wybrano wykonawcę budowy zabezpieczeń wzdłuż ulicy 1 Maja (prace te będą prowadzone razem z przebudowy ulicy przez tego samego wykonawcę).</w:t>
      </w:r>
    </w:p>
    <w:p w:rsidR="000E2B99" w:rsidRPr="00A31DD6" w:rsidRDefault="000E2B99" w:rsidP="000E2B99">
      <w:pPr>
        <w:jc w:val="both"/>
        <w:rPr>
          <w:bCs/>
          <w:iCs/>
        </w:rPr>
      </w:pPr>
    </w:p>
    <w:p w:rsidR="000463B9" w:rsidRPr="00A31DD6" w:rsidRDefault="000463B9" w:rsidP="000E2B99">
      <w:pPr>
        <w:jc w:val="both"/>
        <w:rPr>
          <w:bCs/>
          <w:iCs/>
        </w:rPr>
      </w:pPr>
    </w:p>
    <w:p w:rsidR="000E2B99" w:rsidRPr="00A31DD6" w:rsidRDefault="000E2B99" w:rsidP="000E2B99">
      <w:pPr>
        <w:jc w:val="both"/>
      </w:pPr>
    </w:p>
    <w:p w:rsidR="000E2B99" w:rsidRPr="00A31DD6" w:rsidRDefault="000E2B99" w:rsidP="000E2B99">
      <w:pPr>
        <w:jc w:val="both"/>
      </w:pPr>
    </w:p>
    <w:p w:rsidR="000E2B99" w:rsidRPr="00A31DD6" w:rsidRDefault="000E2B99" w:rsidP="000E2B99">
      <w:pPr>
        <w:jc w:val="center"/>
        <w:rPr>
          <w:b/>
        </w:rPr>
      </w:pPr>
      <w:r w:rsidRPr="00A31DD6">
        <w:rPr>
          <w:b/>
        </w:rPr>
        <w:t>KULTURA I OCHRONA DZIEDZICTWA NARODOWEGO</w:t>
      </w:r>
    </w:p>
    <w:p w:rsidR="000E2B99" w:rsidRPr="00A31DD6" w:rsidRDefault="000E2B99" w:rsidP="000E2B99">
      <w:pPr>
        <w:jc w:val="center"/>
        <w:rPr>
          <w:b/>
        </w:rPr>
      </w:pPr>
      <w:r w:rsidRPr="00A31DD6">
        <w:rPr>
          <w:b/>
        </w:rPr>
        <w:t>(Dział 921)</w:t>
      </w:r>
    </w:p>
    <w:p w:rsidR="000E2B99" w:rsidRPr="00A31DD6" w:rsidRDefault="000E2B99" w:rsidP="000E2B99">
      <w:pPr>
        <w:jc w:val="center"/>
        <w:rPr>
          <w:b/>
        </w:rPr>
      </w:pPr>
    </w:p>
    <w:p w:rsidR="000E2B99" w:rsidRPr="00A31DD6" w:rsidRDefault="000E2B99" w:rsidP="000E2B99">
      <w:pPr>
        <w:jc w:val="center"/>
        <w:rPr>
          <w:b/>
          <w:spacing w:val="20"/>
        </w:rPr>
      </w:pPr>
      <w:r w:rsidRPr="00A31DD6">
        <w:rPr>
          <w:b/>
          <w:spacing w:val="20"/>
        </w:rPr>
        <w:t>Domy i ośrodki kultury, świetlice i kluby</w:t>
      </w:r>
    </w:p>
    <w:p w:rsidR="000E2B99" w:rsidRPr="00A31DD6" w:rsidRDefault="000E2B99" w:rsidP="000E2B99">
      <w:pPr>
        <w:jc w:val="center"/>
        <w:rPr>
          <w:b/>
          <w:spacing w:val="20"/>
        </w:rPr>
      </w:pPr>
      <w:r w:rsidRPr="00A31DD6">
        <w:rPr>
          <w:b/>
          <w:spacing w:val="20"/>
        </w:rPr>
        <w:t xml:space="preserve"> (Rozdział 92109)</w:t>
      </w:r>
    </w:p>
    <w:p w:rsidR="000E2B99" w:rsidRPr="00A31DD6" w:rsidRDefault="000E2B99" w:rsidP="000E2B99">
      <w:pPr>
        <w:jc w:val="center"/>
        <w:rPr>
          <w:b/>
          <w:spacing w:val="20"/>
        </w:rPr>
      </w:pPr>
    </w:p>
    <w:p w:rsidR="000E2B99" w:rsidRPr="00A31DD6" w:rsidRDefault="000E2B99" w:rsidP="000E2B99">
      <w:pPr>
        <w:jc w:val="center"/>
        <w:rPr>
          <w:b/>
          <w:spacing w:val="20"/>
        </w:rPr>
      </w:pPr>
    </w:p>
    <w:p w:rsidR="000E2B99" w:rsidRPr="00A31DD6" w:rsidRDefault="000E2B99" w:rsidP="000E2B99">
      <w:pPr>
        <w:shd w:val="clear" w:color="auto" w:fill="C0C0C0"/>
        <w:rPr>
          <w:b/>
          <w:i/>
        </w:rPr>
      </w:pPr>
      <w:r w:rsidRPr="00A31DD6">
        <w:rPr>
          <w:b/>
          <w:i/>
        </w:rPr>
        <w:lastRenderedPageBreak/>
        <w:t>Poz. 51</w:t>
      </w:r>
    </w:p>
    <w:p w:rsidR="000E2B99" w:rsidRPr="00A31DD6" w:rsidRDefault="000E2B99" w:rsidP="000E2B99">
      <w:pPr>
        <w:shd w:val="clear" w:color="auto" w:fill="C0C0C0"/>
        <w:rPr>
          <w:b/>
          <w:spacing w:val="20"/>
        </w:rPr>
      </w:pPr>
      <w:r w:rsidRPr="00A31DD6">
        <w:rPr>
          <w:b/>
          <w:i/>
        </w:rPr>
        <w:t>Modernizacja Sali widowiskowo – sportowej MDK wraz z przebudową i rozbudową łącznika</w:t>
      </w:r>
    </w:p>
    <w:p w:rsidR="000E2B99" w:rsidRPr="00A31DD6" w:rsidRDefault="000E2B99" w:rsidP="000E2B99">
      <w:pPr>
        <w:spacing w:after="120"/>
        <w:rPr>
          <w:spacing w:val="20"/>
        </w:rPr>
      </w:pPr>
    </w:p>
    <w:p w:rsidR="000E2B99" w:rsidRPr="00A31DD6" w:rsidRDefault="000E2B99" w:rsidP="000E2B99">
      <w:pPr>
        <w:spacing w:after="120"/>
      </w:pPr>
      <w:r w:rsidRPr="00A31DD6">
        <w:rPr>
          <w:spacing w:val="20"/>
        </w:rPr>
        <w:t xml:space="preserve">Rozdział 92109, par. 6050 </w:t>
      </w:r>
    </w:p>
    <w:p w:rsidR="000E2B99" w:rsidRPr="00A31DD6" w:rsidRDefault="000E2B99" w:rsidP="000E2B99">
      <w:pPr>
        <w:tabs>
          <w:tab w:val="right" w:pos="8505"/>
        </w:tabs>
        <w:rPr>
          <w:b/>
        </w:rPr>
      </w:pPr>
      <w:r w:rsidRPr="00A31DD6">
        <w:rPr>
          <w:b/>
        </w:rPr>
        <w:t xml:space="preserve">Wartość szacunkowa zadania </w:t>
      </w:r>
      <w:r w:rsidRPr="00A31DD6">
        <w:rPr>
          <w:b/>
        </w:rPr>
        <w:tab/>
        <w:t>15.528.000,00</w:t>
      </w:r>
    </w:p>
    <w:p w:rsidR="000E2B99" w:rsidRPr="00A31DD6" w:rsidRDefault="000E2B99" w:rsidP="000E2B99">
      <w:pPr>
        <w:tabs>
          <w:tab w:val="right" w:pos="8505"/>
        </w:tabs>
        <w:jc w:val="both"/>
        <w:rPr>
          <w:rFonts w:eastAsia="Lucida Sans Unicode" w:cs="Tahoma"/>
          <w:b/>
        </w:rPr>
      </w:pPr>
      <w:r w:rsidRPr="00A31DD6">
        <w:rPr>
          <w:rFonts w:eastAsia="Lucida Sans Unicode" w:cs="Tahoma"/>
          <w:b/>
        </w:rPr>
        <w:t>Wykonanie wydatków narastająco do 31.12.2019 r.</w:t>
      </w:r>
      <w:r w:rsidRPr="00A31DD6">
        <w:rPr>
          <w:rFonts w:eastAsia="Lucida Sans Unicode" w:cs="Tahoma"/>
          <w:b/>
        </w:rPr>
        <w:tab/>
        <w:t>126.989,50</w:t>
      </w:r>
    </w:p>
    <w:p w:rsidR="000E2B99" w:rsidRPr="00A31DD6" w:rsidRDefault="000E2B99" w:rsidP="000E2B99">
      <w:pPr>
        <w:tabs>
          <w:tab w:val="right" w:pos="8505"/>
        </w:tabs>
        <w:rPr>
          <w:b/>
        </w:rPr>
      </w:pPr>
      <w:r w:rsidRPr="00A31DD6">
        <w:rPr>
          <w:b/>
        </w:rPr>
        <w:t>Plan wydatków na rok 2020</w:t>
      </w:r>
      <w:r w:rsidRPr="00A31DD6">
        <w:rPr>
          <w:b/>
        </w:rPr>
        <w:tab/>
        <w:t>100.000,00</w:t>
      </w:r>
    </w:p>
    <w:p w:rsidR="000E2B99" w:rsidRPr="00A31DD6" w:rsidRDefault="000E2B99" w:rsidP="000E2B99">
      <w:pPr>
        <w:tabs>
          <w:tab w:val="right" w:pos="8505"/>
        </w:tabs>
        <w:rPr>
          <w:bCs/>
          <w:iCs/>
        </w:rPr>
      </w:pPr>
      <w:r w:rsidRPr="00A31DD6">
        <w:rPr>
          <w:b/>
        </w:rPr>
        <w:t xml:space="preserve">Wykonanie wydatków za rok 2020 </w:t>
      </w:r>
      <w:r w:rsidRPr="00A31DD6">
        <w:rPr>
          <w:b/>
        </w:rPr>
        <w:tab/>
        <w:t>45.756,00</w:t>
      </w:r>
    </w:p>
    <w:p w:rsidR="000E2B99" w:rsidRPr="00A31DD6" w:rsidRDefault="000E2B99" w:rsidP="000E2B99"/>
    <w:p w:rsidR="000E2B99" w:rsidRPr="00A31DD6" w:rsidRDefault="000E2B99" w:rsidP="000E2B99">
      <w:r w:rsidRPr="00A31DD6">
        <w:t>W roku 2020</w:t>
      </w:r>
      <w:r w:rsidR="008323AF" w:rsidRPr="00A31DD6">
        <w:t> </w:t>
      </w:r>
      <w:r w:rsidRPr="00A31DD6">
        <w:t>r. wydatkowano środki na:</w:t>
      </w:r>
    </w:p>
    <w:p w:rsidR="000E2B99" w:rsidRPr="00A31DD6" w:rsidRDefault="000E2B99" w:rsidP="000E2B99">
      <w:r w:rsidRPr="00A31DD6">
        <w:t>- rozliczenie końcowe wielobranżowego projektu budowlanego i wykonawczego przez firmę Sound &amp; Space Sp. z o.o. z Poznania (umowa WIM/28/2019),</w:t>
      </w:r>
    </w:p>
    <w:p w:rsidR="000E2B99" w:rsidRPr="00A31DD6" w:rsidRDefault="000E2B99" w:rsidP="000E2B99">
      <w:r w:rsidRPr="00A31DD6">
        <w:t>- projekt koncepcyjny  modernizacji Sali MDK przez firmę P.A. VIA NOVA z Poznania (umowa WIM/32/2020).</w:t>
      </w:r>
    </w:p>
    <w:p w:rsidR="000E2B99" w:rsidRPr="00A31DD6" w:rsidRDefault="000E2B99" w:rsidP="000E2B99"/>
    <w:p w:rsidR="000E2B99" w:rsidRPr="00A31DD6" w:rsidRDefault="000E2B99" w:rsidP="000E2B99"/>
    <w:p w:rsidR="000E2B99" w:rsidRPr="00A31DD6" w:rsidRDefault="000E2B99" w:rsidP="000E2B99"/>
    <w:p w:rsidR="000E2B99" w:rsidRPr="00A31DD6" w:rsidRDefault="000E2B99" w:rsidP="000E2B99">
      <w:pPr>
        <w:jc w:val="center"/>
        <w:rPr>
          <w:b/>
        </w:rPr>
      </w:pPr>
      <w:r w:rsidRPr="00A31DD6">
        <w:rPr>
          <w:b/>
        </w:rPr>
        <w:t>KULTURA FIZYCZNA I SPORT</w:t>
      </w:r>
    </w:p>
    <w:p w:rsidR="000E2B99" w:rsidRPr="00A31DD6" w:rsidRDefault="000E2B99" w:rsidP="000E2B99">
      <w:pPr>
        <w:jc w:val="center"/>
        <w:rPr>
          <w:b/>
        </w:rPr>
      </w:pPr>
      <w:r w:rsidRPr="00A31DD6">
        <w:rPr>
          <w:b/>
        </w:rPr>
        <w:t>(Dział 926)</w:t>
      </w:r>
    </w:p>
    <w:p w:rsidR="000E2B99" w:rsidRPr="00A31DD6" w:rsidRDefault="000E2B99" w:rsidP="000E2B99">
      <w:pPr>
        <w:jc w:val="center"/>
        <w:rPr>
          <w:b/>
        </w:rPr>
      </w:pPr>
    </w:p>
    <w:p w:rsidR="000E2B99" w:rsidRPr="00A31DD6" w:rsidRDefault="000E2B99" w:rsidP="000E2B99">
      <w:pPr>
        <w:jc w:val="center"/>
        <w:rPr>
          <w:b/>
          <w:spacing w:val="20"/>
        </w:rPr>
      </w:pPr>
      <w:r w:rsidRPr="00A31DD6">
        <w:rPr>
          <w:b/>
          <w:spacing w:val="20"/>
        </w:rPr>
        <w:t>Obiekty sportowe</w:t>
      </w:r>
    </w:p>
    <w:p w:rsidR="000E2B99" w:rsidRPr="00A31DD6" w:rsidRDefault="000E2B99" w:rsidP="000E2B99">
      <w:pPr>
        <w:jc w:val="center"/>
        <w:rPr>
          <w:b/>
          <w:spacing w:val="20"/>
        </w:rPr>
      </w:pPr>
      <w:r w:rsidRPr="00A31DD6">
        <w:rPr>
          <w:b/>
          <w:spacing w:val="20"/>
        </w:rPr>
        <w:t>(Rozdział 92601)</w:t>
      </w:r>
    </w:p>
    <w:p w:rsidR="000E2B99" w:rsidRPr="00A31DD6" w:rsidRDefault="000E2B99" w:rsidP="000E2B99">
      <w:pPr>
        <w:rPr>
          <w:b/>
        </w:rPr>
      </w:pPr>
    </w:p>
    <w:p w:rsidR="000E2B99" w:rsidRPr="00A31DD6" w:rsidRDefault="000E2B99" w:rsidP="000E2B99">
      <w:pPr>
        <w:rPr>
          <w:b/>
        </w:rPr>
      </w:pPr>
    </w:p>
    <w:p w:rsidR="000E2B99" w:rsidRPr="00A31DD6" w:rsidRDefault="000E2B99" w:rsidP="000E2B99">
      <w:pPr>
        <w:shd w:val="clear" w:color="auto" w:fill="C0C0C0"/>
        <w:rPr>
          <w:b/>
          <w:i/>
        </w:rPr>
      </w:pPr>
      <w:r w:rsidRPr="00A31DD6">
        <w:rPr>
          <w:b/>
          <w:i/>
        </w:rPr>
        <w:t>Poz. 52</w:t>
      </w:r>
    </w:p>
    <w:p w:rsidR="000E2B99" w:rsidRPr="00A31DD6" w:rsidRDefault="000E2B99" w:rsidP="000E2B99">
      <w:pPr>
        <w:shd w:val="clear" w:color="auto" w:fill="C0C0C0"/>
        <w:rPr>
          <w:b/>
          <w:i/>
        </w:rPr>
      </w:pPr>
      <w:r w:rsidRPr="00A31DD6">
        <w:rPr>
          <w:b/>
          <w:i/>
        </w:rPr>
        <w:t xml:space="preserve">Budowa zaplecza technicznego dla </w:t>
      </w:r>
      <w:proofErr w:type="spellStart"/>
      <w:r w:rsidRPr="00A31DD6">
        <w:rPr>
          <w:b/>
          <w:i/>
        </w:rPr>
        <w:t>OSiR</w:t>
      </w:r>
      <w:proofErr w:type="spellEnd"/>
      <w:r w:rsidRPr="00A31DD6">
        <w:rPr>
          <w:b/>
          <w:i/>
        </w:rPr>
        <w:t xml:space="preserve"> Wyspiarz</w:t>
      </w:r>
    </w:p>
    <w:p w:rsidR="000E2B99" w:rsidRPr="00A31DD6" w:rsidRDefault="000E2B99" w:rsidP="000E2B99">
      <w:pPr>
        <w:rPr>
          <w:b/>
          <w:spacing w:val="20"/>
        </w:rPr>
      </w:pPr>
    </w:p>
    <w:p w:rsidR="000E2B99" w:rsidRPr="00A31DD6" w:rsidRDefault="000E2B99" w:rsidP="000E2B99">
      <w:pPr>
        <w:spacing w:after="120"/>
      </w:pPr>
      <w:r w:rsidRPr="00A31DD6">
        <w:rPr>
          <w:spacing w:val="20"/>
        </w:rPr>
        <w:t xml:space="preserve">Rozdział 92601, par. 6050 </w:t>
      </w:r>
    </w:p>
    <w:p w:rsidR="000E2B99" w:rsidRPr="00A31DD6" w:rsidRDefault="000E2B99" w:rsidP="000E2B99">
      <w:pPr>
        <w:tabs>
          <w:tab w:val="right" w:pos="8505"/>
        </w:tabs>
        <w:rPr>
          <w:b/>
        </w:rPr>
      </w:pPr>
      <w:r w:rsidRPr="00A31DD6">
        <w:rPr>
          <w:b/>
        </w:rPr>
        <w:t>Wartość szacunkowa zadania</w:t>
      </w:r>
      <w:r w:rsidRPr="00A31DD6">
        <w:rPr>
          <w:b/>
        </w:rPr>
        <w:tab/>
        <w:t>500.000,00</w:t>
      </w:r>
    </w:p>
    <w:p w:rsidR="000E2B99" w:rsidRPr="00A31DD6" w:rsidRDefault="000E2B99" w:rsidP="000E2B99">
      <w:pPr>
        <w:tabs>
          <w:tab w:val="right" w:pos="8505"/>
        </w:tabs>
        <w:rPr>
          <w:b/>
        </w:rPr>
      </w:pPr>
      <w:r w:rsidRPr="00A31DD6">
        <w:rPr>
          <w:b/>
        </w:rPr>
        <w:t>Plan wydatków na rok 2020</w:t>
      </w:r>
      <w:r w:rsidRPr="00A31DD6">
        <w:rPr>
          <w:b/>
        </w:rPr>
        <w:tab/>
        <w:t>500.000,00</w:t>
      </w:r>
    </w:p>
    <w:p w:rsidR="000E2B99" w:rsidRPr="00A31DD6" w:rsidRDefault="000E2B99" w:rsidP="000E2B99">
      <w:pPr>
        <w:tabs>
          <w:tab w:val="right" w:pos="8505"/>
        </w:tabs>
        <w:rPr>
          <w:b/>
        </w:rPr>
      </w:pPr>
      <w:r w:rsidRPr="00A31DD6">
        <w:rPr>
          <w:b/>
        </w:rPr>
        <w:t xml:space="preserve">Wykonanie wydatków za rok 2020 </w:t>
      </w:r>
      <w:r w:rsidRPr="00A31DD6">
        <w:rPr>
          <w:b/>
        </w:rPr>
        <w:tab/>
        <w:t>0,00</w:t>
      </w:r>
    </w:p>
    <w:p w:rsidR="000E2B99" w:rsidRPr="00A31DD6" w:rsidRDefault="000E2B99" w:rsidP="000E2B99">
      <w:pPr>
        <w:tabs>
          <w:tab w:val="right" w:pos="8505"/>
        </w:tabs>
        <w:rPr>
          <w:b/>
        </w:rPr>
      </w:pPr>
    </w:p>
    <w:p w:rsidR="000E2B99" w:rsidRPr="00A31DD6" w:rsidRDefault="000E2B99" w:rsidP="000E2B99">
      <w:pPr>
        <w:jc w:val="both"/>
      </w:pPr>
      <w:r w:rsidRPr="00A31DD6">
        <w:t>Zadanie zostało przesunięte na lata następne, z uwa</w:t>
      </w:r>
      <w:r w:rsidR="008323AF" w:rsidRPr="00A31DD6">
        <w:t>gi na wystąpienie pandemii COVID</w:t>
      </w:r>
      <w:r w:rsidRPr="00A31DD6">
        <w:t>. Nie była niezbędna pilna realizacja w roku 2020, więc biorąc pod uwagę ewentualną konieczność oszczędności w budżecie odsunięto realizację w czasie.</w:t>
      </w:r>
    </w:p>
    <w:p w:rsidR="000E2B99" w:rsidRPr="00A31DD6" w:rsidRDefault="000E2B99" w:rsidP="000E2B99">
      <w:pPr>
        <w:tabs>
          <w:tab w:val="right" w:pos="8505"/>
        </w:tabs>
        <w:rPr>
          <w:b/>
        </w:rPr>
      </w:pPr>
    </w:p>
    <w:p w:rsidR="000E2B99" w:rsidRPr="00A31DD6" w:rsidRDefault="000E2B99" w:rsidP="000E2B99">
      <w:pPr>
        <w:tabs>
          <w:tab w:val="right" w:pos="8505"/>
        </w:tabs>
        <w:rPr>
          <w:b/>
        </w:rPr>
      </w:pPr>
    </w:p>
    <w:p w:rsidR="000E2B99" w:rsidRPr="00A31DD6" w:rsidRDefault="000E2B99" w:rsidP="000E2B99">
      <w:pPr>
        <w:shd w:val="clear" w:color="auto" w:fill="C0C0C0"/>
        <w:rPr>
          <w:b/>
          <w:i/>
        </w:rPr>
      </w:pPr>
      <w:r w:rsidRPr="00A31DD6">
        <w:rPr>
          <w:b/>
          <w:i/>
        </w:rPr>
        <w:t>Poz. 53</w:t>
      </w:r>
    </w:p>
    <w:p w:rsidR="000E2B99" w:rsidRPr="00A31DD6" w:rsidRDefault="000E2B99" w:rsidP="000E2B99">
      <w:pPr>
        <w:shd w:val="clear" w:color="auto" w:fill="C0C0C0"/>
        <w:rPr>
          <w:b/>
          <w:i/>
        </w:rPr>
      </w:pPr>
      <w:r w:rsidRPr="00A31DD6">
        <w:rPr>
          <w:b/>
          <w:i/>
        </w:rPr>
        <w:t>Budowa toru rowerowego „pump – truck” przy ul. Grunwaldzkiej w Świnoujściu</w:t>
      </w:r>
    </w:p>
    <w:p w:rsidR="000E2B99" w:rsidRPr="00A31DD6" w:rsidRDefault="000E2B99" w:rsidP="000E2B99">
      <w:pPr>
        <w:rPr>
          <w:b/>
          <w:spacing w:val="20"/>
        </w:rPr>
      </w:pPr>
    </w:p>
    <w:p w:rsidR="000E2B99" w:rsidRPr="00A31DD6" w:rsidRDefault="000E2B99" w:rsidP="000E2B99">
      <w:pPr>
        <w:spacing w:after="120"/>
      </w:pPr>
      <w:r w:rsidRPr="00A31DD6">
        <w:rPr>
          <w:spacing w:val="20"/>
        </w:rPr>
        <w:t>Rozdział 92601, par. 6050</w:t>
      </w:r>
    </w:p>
    <w:p w:rsidR="000E2B99" w:rsidRPr="00A31DD6" w:rsidRDefault="000E2B99" w:rsidP="000E2B99">
      <w:pPr>
        <w:tabs>
          <w:tab w:val="right" w:pos="8505"/>
        </w:tabs>
        <w:rPr>
          <w:b/>
        </w:rPr>
      </w:pPr>
      <w:r w:rsidRPr="00A31DD6">
        <w:rPr>
          <w:b/>
        </w:rPr>
        <w:t>Wartość szacunkowa zadania</w:t>
      </w:r>
      <w:r w:rsidRPr="00A31DD6">
        <w:rPr>
          <w:b/>
        </w:rPr>
        <w:tab/>
        <w:t>580.000,00</w:t>
      </w:r>
    </w:p>
    <w:p w:rsidR="000E2B99" w:rsidRPr="00A31DD6" w:rsidRDefault="000E2B99" w:rsidP="000E2B99">
      <w:pPr>
        <w:tabs>
          <w:tab w:val="right" w:pos="8505"/>
        </w:tabs>
        <w:rPr>
          <w:b/>
        </w:rPr>
      </w:pPr>
      <w:r w:rsidRPr="00A31DD6">
        <w:rPr>
          <w:rFonts w:eastAsia="Lucida Sans Unicode" w:cs="Tahoma"/>
          <w:b/>
        </w:rPr>
        <w:t>Wykonanie wydatków narastająco do 31.12.2019r.                                      416.814,20</w:t>
      </w:r>
    </w:p>
    <w:p w:rsidR="000E2B99" w:rsidRPr="00A31DD6" w:rsidRDefault="000E2B99" w:rsidP="000E2B99">
      <w:pPr>
        <w:tabs>
          <w:tab w:val="right" w:pos="8505"/>
        </w:tabs>
        <w:rPr>
          <w:b/>
        </w:rPr>
      </w:pPr>
      <w:r w:rsidRPr="00A31DD6">
        <w:rPr>
          <w:b/>
        </w:rPr>
        <w:t>Plan wydatków na rok 2020</w:t>
      </w:r>
      <w:r w:rsidRPr="00A31DD6">
        <w:rPr>
          <w:b/>
        </w:rPr>
        <w:tab/>
        <w:t>130.000,00</w:t>
      </w:r>
    </w:p>
    <w:p w:rsidR="000E2B99" w:rsidRPr="00A31DD6" w:rsidRDefault="000E2B99" w:rsidP="000E2B99">
      <w:pPr>
        <w:tabs>
          <w:tab w:val="right" w:pos="8505"/>
        </w:tabs>
        <w:rPr>
          <w:b/>
        </w:rPr>
      </w:pPr>
      <w:r w:rsidRPr="00A31DD6">
        <w:rPr>
          <w:b/>
        </w:rPr>
        <w:t xml:space="preserve">Wykonanie wydatków za rok 2020 </w:t>
      </w:r>
      <w:r w:rsidRPr="00A31DD6">
        <w:rPr>
          <w:b/>
        </w:rPr>
        <w:tab/>
        <w:t>123.780,72</w:t>
      </w:r>
    </w:p>
    <w:p w:rsidR="000E2B99" w:rsidRPr="00A31DD6" w:rsidRDefault="000E2B99" w:rsidP="000E2B99"/>
    <w:p w:rsidR="000E2B99" w:rsidRPr="00A31DD6" w:rsidRDefault="000E2B99" w:rsidP="000E2B99">
      <w:pPr>
        <w:jc w:val="both"/>
      </w:pPr>
      <w:r w:rsidRPr="00A31DD6">
        <w:t>W roku 2020</w:t>
      </w:r>
      <w:r w:rsidR="008323AF" w:rsidRPr="00A31DD6">
        <w:t> </w:t>
      </w:r>
      <w:r w:rsidRPr="00A31DD6">
        <w:t>r. zadanie zostało zakończone. Wydatkowano środki między innymi na:</w:t>
      </w:r>
    </w:p>
    <w:p w:rsidR="000E2B99" w:rsidRPr="00A31DD6" w:rsidRDefault="000E2B99" w:rsidP="000E2B99">
      <w:pPr>
        <w:jc w:val="both"/>
      </w:pPr>
      <w:r w:rsidRPr="00A31DD6">
        <w:t>- realizację prac przez wykonawcę tj. firmę BT Projekt z Poznania (umowa WIM/110/2019 oraz umowa WIM/50/2020),</w:t>
      </w:r>
    </w:p>
    <w:p w:rsidR="000E2B99" w:rsidRPr="00A31DD6" w:rsidRDefault="000E2B99" w:rsidP="000E2B99">
      <w:pPr>
        <w:jc w:val="both"/>
      </w:pPr>
      <w:r w:rsidRPr="00A31DD6">
        <w:lastRenderedPageBreak/>
        <w:t>- usługi nadzoru inwestorskiego realizowane przez firmę PM SERVICES ze Szczecina (umowa WIM/62/2019).</w:t>
      </w:r>
    </w:p>
    <w:p w:rsidR="000E2B99" w:rsidRPr="00A31DD6" w:rsidRDefault="000E2B99" w:rsidP="000E2B99">
      <w:pPr>
        <w:jc w:val="both"/>
      </w:pPr>
      <w:r w:rsidRPr="00A31DD6">
        <w:t>Zadanie zakończone i odebrane w dniu 14.05.2020</w:t>
      </w:r>
      <w:r w:rsidR="008E245F" w:rsidRPr="00A31DD6">
        <w:t> </w:t>
      </w:r>
      <w:r w:rsidRPr="00A31DD6">
        <w:t>r.</w:t>
      </w:r>
    </w:p>
    <w:p w:rsidR="000E2B99" w:rsidRPr="00A31DD6" w:rsidRDefault="000E2B99" w:rsidP="008E245F">
      <w:pPr>
        <w:jc w:val="both"/>
      </w:pPr>
      <w:r w:rsidRPr="00A31DD6">
        <w:t>Uzyskane efekty rzeczowe:</w:t>
      </w:r>
    </w:p>
    <w:p w:rsidR="000E2B99" w:rsidRPr="00A31DD6" w:rsidRDefault="000E2B99" w:rsidP="008E245F">
      <w:pPr>
        <w:jc w:val="both"/>
      </w:pPr>
      <w:r w:rsidRPr="00A31DD6">
        <w:t xml:space="preserve">- mały tor rowerowy – o długości 86 </w:t>
      </w:r>
      <w:proofErr w:type="spellStart"/>
      <w:r w:rsidRPr="00A31DD6">
        <w:t>mb</w:t>
      </w:r>
      <w:proofErr w:type="spellEnd"/>
      <w:r w:rsidRPr="00A31DD6">
        <w:t>, (powierzchnia asfaltowa toru – 115 m</w:t>
      </w:r>
      <w:r w:rsidRPr="00A31DD6">
        <w:rPr>
          <w:vertAlign w:val="superscript"/>
        </w:rPr>
        <w:t>2</w:t>
      </w:r>
      <w:r w:rsidRPr="00A31DD6">
        <w:t xml:space="preserve">), oraz duży tor rowerowy o długości 127 </w:t>
      </w:r>
      <w:proofErr w:type="spellStart"/>
      <w:r w:rsidRPr="00A31DD6">
        <w:t>mb</w:t>
      </w:r>
      <w:proofErr w:type="spellEnd"/>
      <w:r w:rsidRPr="00A31DD6">
        <w:t>.(powierzchnia asfaltowa toru – 235 m</w:t>
      </w:r>
      <w:r w:rsidRPr="00A31DD6">
        <w:rPr>
          <w:vertAlign w:val="superscript"/>
        </w:rPr>
        <w:t>2</w:t>
      </w:r>
      <w:r w:rsidRPr="00A31DD6">
        <w:t>),</w:t>
      </w:r>
    </w:p>
    <w:p w:rsidR="000E2B99" w:rsidRPr="00A31DD6" w:rsidRDefault="000E2B99" w:rsidP="008E245F">
      <w:pPr>
        <w:jc w:val="both"/>
      </w:pPr>
      <w:r w:rsidRPr="00A31DD6">
        <w:t>- powierzchnia do wypoczynku i dojście (kostka brukowa ) – 50 m</w:t>
      </w:r>
      <w:r w:rsidRPr="00A31DD6">
        <w:rPr>
          <w:vertAlign w:val="superscript"/>
        </w:rPr>
        <w:t>2</w:t>
      </w:r>
      <w:r w:rsidRPr="00A31DD6">
        <w:t xml:space="preserve"> wraz z małą architekturą,</w:t>
      </w:r>
    </w:p>
    <w:p w:rsidR="000E2B99" w:rsidRPr="00A31DD6" w:rsidRDefault="000E2B99" w:rsidP="008E245F">
      <w:pPr>
        <w:jc w:val="both"/>
      </w:pPr>
      <w:r w:rsidRPr="00A31DD6">
        <w:t xml:space="preserve">- ścieżka rowerowa na długości 152,50 </w:t>
      </w:r>
      <w:proofErr w:type="spellStart"/>
      <w:r w:rsidRPr="00A31DD6">
        <w:t>mb</w:t>
      </w:r>
      <w:proofErr w:type="spellEnd"/>
      <w:r w:rsidRPr="00A31DD6">
        <w:t xml:space="preserve"> o nawierzchni z kostki brukowej.</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shd w:val="clear" w:color="auto" w:fill="C0C0C0"/>
        <w:rPr>
          <w:b/>
          <w:i/>
        </w:rPr>
      </w:pPr>
      <w:r w:rsidRPr="00A31DD6">
        <w:rPr>
          <w:b/>
          <w:i/>
        </w:rPr>
        <w:t>Poz. 54</w:t>
      </w:r>
    </w:p>
    <w:p w:rsidR="000E2B99" w:rsidRPr="00A31DD6" w:rsidRDefault="000E2B99" w:rsidP="000E2B99">
      <w:pPr>
        <w:shd w:val="clear" w:color="auto" w:fill="C0C0C0"/>
        <w:rPr>
          <w:b/>
          <w:i/>
        </w:rPr>
      </w:pPr>
      <w:r w:rsidRPr="00A31DD6">
        <w:rPr>
          <w:b/>
          <w:i/>
        </w:rPr>
        <w:t>Stadion na piątkę – Obiekt sportowo – rekreacyjny ul. Białoruska 2</w:t>
      </w:r>
    </w:p>
    <w:p w:rsidR="000E2B99" w:rsidRPr="00A31DD6" w:rsidRDefault="000E2B99" w:rsidP="000E2B99">
      <w:pPr>
        <w:rPr>
          <w:b/>
          <w:spacing w:val="20"/>
        </w:rPr>
      </w:pPr>
    </w:p>
    <w:p w:rsidR="000E2B99" w:rsidRPr="00A31DD6" w:rsidRDefault="000E2B99" w:rsidP="000E2B99">
      <w:pPr>
        <w:spacing w:after="120"/>
      </w:pPr>
      <w:r w:rsidRPr="00A31DD6">
        <w:rPr>
          <w:spacing w:val="20"/>
        </w:rPr>
        <w:t>Rozdział 92601, par. 6050</w:t>
      </w:r>
    </w:p>
    <w:p w:rsidR="000E2B99" w:rsidRPr="00A31DD6" w:rsidRDefault="000E2B99" w:rsidP="000E2B99">
      <w:pPr>
        <w:tabs>
          <w:tab w:val="right" w:pos="8505"/>
        </w:tabs>
        <w:rPr>
          <w:b/>
        </w:rPr>
      </w:pPr>
      <w:r w:rsidRPr="00A31DD6">
        <w:rPr>
          <w:b/>
        </w:rPr>
        <w:t>Wartość szacunkowa zadania</w:t>
      </w:r>
      <w:r w:rsidRPr="00A31DD6">
        <w:rPr>
          <w:b/>
        </w:rPr>
        <w:tab/>
        <w:t xml:space="preserve">  400.000,00</w:t>
      </w:r>
    </w:p>
    <w:p w:rsidR="000E2B99" w:rsidRPr="00A31DD6" w:rsidRDefault="000E2B99" w:rsidP="000E2B99">
      <w:pPr>
        <w:tabs>
          <w:tab w:val="right" w:pos="8505"/>
        </w:tabs>
        <w:rPr>
          <w:b/>
        </w:rPr>
      </w:pPr>
      <w:r w:rsidRPr="00A31DD6">
        <w:rPr>
          <w:b/>
        </w:rPr>
        <w:t>Plan wydatków na rok 2020</w:t>
      </w:r>
      <w:r w:rsidRPr="00A31DD6">
        <w:rPr>
          <w:b/>
        </w:rPr>
        <w:tab/>
        <w:t>400.000,00</w:t>
      </w:r>
    </w:p>
    <w:p w:rsidR="000E2B99" w:rsidRPr="00A31DD6" w:rsidRDefault="000E2B99" w:rsidP="000E2B99">
      <w:pPr>
        <w:jc w:val="both"/>
        <w:rPr>
          <w:b/>
        </w:rPr>
      </w:pPr>
      <w:r w:rsidRPr="00A31DD6">
        <w:rPr>
          <w:b/>
        </w:rPr>
        <w:t xml:space="preserve">Wykonanie wydatków za rok 2020     </w:t>
      </w:r>
      <w:r w:rsidRPr="00A31DD6">
        <w:rPr>
          <w:b/>
        </w:rPr>
        <w:tab/>
      </w:r>
      <w:r w:rsidRPr="00A31DD6">
        <w:rPr>
          <w:b/>
        </w:rPr>
        <w:tab/>
        <w:t xml:space="preserve">                                           30.381,00</w:t>
      </w:r>
    </w:p>
    <w:p w:rsidR="000E2B99" w:rsidRPr="00A31DD6" w:rsidRDefault="000E2B99" w:rsidP="000E2B99">
      <w:pPr>
        <w:jc w:val="both"/>
        <w:rPr>
          <w:b/>
        </w:rPr>
      </w:pPr>
    </w:p>
    <w:p w:rsidR="000E2B99" w:rsidRPr="00A31DD6" w:rsidRDefault="000E2B99" w:rsidP="000E2B99">
      <w:pPr>
        <w:jc w:val="both"/>
      </w:pPr>
      <w:r w:rsidRPr="00A31DD6">
        <w:t>W roku 2020 roku wydatkowano środki na;</w:t>
      </w:r>
    </w:p>
    <w:p w:rsidR="000E2B99" w:rsidRPr="00A31DD6" w:rsidRDefault="000E2B99" w:rsidP="000E2B99">
      <w:pPr>
        <w:jc w:val="both"/>
      </w:pPr>
      <w:r w:rsidRPr="00A31DD6">
        <w:t>- opracowanie dokumentacji projektowej dla przedmiotowe</w:t>
      </w:r>
      <w:r w:rsidR="008E245F" w:rsidRPr="00A31DD6">
        <w:t>go zadania przez firmę ZARYS ze </w:t>
      </w:r>
      <w:r w:rsidRPr="00A31DD6">
        <w:t>Szczecina (umowa WIM/35/2020),</w:t>
      </w:r>
    </w:p>
    <w:p w:rsidR="000E2B99" w:rsidRPr="00A31DD6" w:rsidRDefault="000E2B99" w:rsidP="000E2B99">
      <w:pPr>
        <w:jc w:val="both"/>
      </w:pPr>
      <w:r w:rsidRPr="00A31DD6">
        <w:t>- weryfikację opracowanej dokumentacji projektowej dla ww. zadania przez firmę PM S</w:t>
      </w:r>
      <w:r w:rsidR="008E245F" w:rsidRPr="00A31DD6">
        <w:t>ervices ze </w:t>
      </w:r>
      <w:r w:rsidRPr="00A31DD6">
        <w:t>Szczecina (umowa WIM/94/2020).</w:t>
      </w:r>
    </w:p>
    <w:p w:rsidR="000E2B99" w:rsidRPr="00A31DD6" w:rsidRDefault="000E2B99" w:rsidP="000E2B99">
      <w:pPr>
        <w:jc w:val="both"/>
      </w:pPr>
      <w:r w:rsidRPr="00A31DD6">
        <w:t>Ponadto przeprowadzono przetarg na wybór wykonawcy. Jednak z uwagi na brak ofert nie został rozstrzygnięty.</w:t>
      </w:r>
    </w:p>
    <w:p w:rsidR="000E2B99" w:rsidRPr="00A31DD6" w:rsidRDefault="000E2B99" w:rsidP="000E2B99">
      <w:pPr>
        <w:jc w:val="both"/>
      </w:pPr>
    </w:p>
    <w:p w:rsidR="000E2B99" w:rsidRPr="00A31DD6" w:rsidRDefault="000E2B99" w:rsidP="000E2B99">
      <w:pPr>
        <w:jc w:val="both"/>
      </w:pPr>
    </w:p>
    <w:p w:rsidR="000E2B99" w:rsidRPr="00A31DD6" w:rsidRDefault="000E2B99" w:rsidP="000E2B99">
      <w:pPr>
        <w:shd w:val="clear" w:color="auto" w:fill="C0C0C0"/>
        <w:rPr>
          <w:b/>
          <w:i/>
        </w:rPr>
      </w:pPr>
      <w:r w:rsidRPr="00A31DD6">
        <w:rPr>
          <w:b/>
          <w:i/>
        </w:rPr>
        <w:t>Poz. 55</w:t>
      </w:r>
    </w:p>
    <w:p w:rsidR="000E2B99" w:rsidRPr="00A31DD6" w:rsidRDefault="000E2B99" w:rsidP="000E2B99">
      <w:pPr>
        <w:shd w:val="clear" w:color="auto" w:fill="C0C0C0"/>
        <w:rPr>
          <w:b/>
          <w:i/>
        </w:rPr>
      </w:pPr>
      <w:r w:rsidRPr="00A31DD6">
        <w:rPr>
          <w:b/>
          <w:i/>
        </w:rPr>
        <w:t>Budowa infrastruktury sportowej przy Centrum Edukacji Zawodowej i Turystyki przy ul. Gdyńskiej (pływalnia i sala gimnastyczna)</w:t>
      </w:r>
    </w:p>
    <w:p w:rsidR="000E2B99" w:rsidRPr="00A31DD6" w:rsidRDefault="000E2B99" w:rsidP="000E2B99">
      <w:pPr>
        <w:rPr>
          <w:b/>
          <w:spacing w:val="20"/>
        </w:rPr>
      </w:pPr>
    </w:p>
    <w:p w:rsidR="000E2B99" w:rsidRPr="00A31DD6" w:rsidRDefault="000E2B99" w:rsidP="000E2B99">
      <w:pPr>
        <w:spacing w:after="120"/>
      </w:pPr>
      <w:r w:rsidRPr="00A31DD6">
        <w:rPr>
          <w:spacing w:val="20"/>
        </w:rPr>
        <w:t>Rozdział 92601, par. 6050</w:t>
      </w:r>
    </w:p>
    <w:p w:rsidR="000E2B99" w:rsidRPr="00A31DD6" w:rsidRDefault="000E2B99" w:rsidP="000E2B99">
      <w:pPr>
        <w:tabs>
          <w:tab w:val="right" w:pos="8505"/>
        </w:tabs>
        <w:rPr>
          <w:b/>
        </w:rPr>
      </w:pPr>
      <w:r w:rsidRPr="00A31DD6">
        <w:rPr>
          <w:b/>
        </w:rPr>
        <w:t>Wartość szacunkowa zadania</w:t>
      </w:r>
      <w:r w:rsidRPr="00A31DD6">
        <w:rPr>
          <w:b/>
        </w:rPr>
        <w:tab/>
        <w:t>50.451.000,00</w:t>
      </w:r>
    </w:p>
    <w:p w:rsidR="000E2B99" w:rsidRPr="00A31DD6" w:rsidRDefault="000E2B99" w:rsidP="000E2B99">
      <w:pPr>
        <w:tabs>
          <w:tab w:val="right" w:pos="8505"/>
        </w:tabs>
        <w:rPr>
          <w:b/>
        </w:rPr>
      </w:pPr>
      <w:r w:rsidRPr="00A31DD6">
        <w:rPr>
          <w:rFonts w:eastAsia="Lucida Sans Unicode" w:cs="Tahoma"/>
          <w:b/>
        </w:rPr>
        <w:t>Wykonanie wydatków narastająco do 31.12.2019r.                                 18.640.392,13</w:t>
      </w:r>
    </w:p>
    <w:p w:rsidR="000E2B99" w:rsidRPr="00A31DD6" w:rsidRDefault="000E2B99" w:rsidP="000E2B99">
      <w:pPr>
        <w:tabs>
          <w:tab w:val="right" w:pos="8505"/>
        </w:tabs>
        <w:rPr>
          <w:b/>
        </w:rPr>
      </w:pPr>
      <w:r w:rsidRPr="00A31DD6">
        <w:rPr>
          <w:b/>
        </w:rPr>
        <w:t>Plan wydatków na rok 2020</w:t>
      </w:r>
      <w:r w:rsidRPr="00A31DD6">
        <w:rPr>
          <w:b/>
        </w:rPr>
        <w:tab/>
        <w:t>31.810.000,00</w:t>
      </w:r>
    </w:p>
    <w:p w:rsidR="000E2B99" w:rsidRPr="00A31DD6" w:rsidRDefault="000E2B99" w:rsidP="000E2B99">
      <w:pPr>
        <w:rPr>
          <w:b/>
        </w:rPr>
      </w:pPr>
      <w:r w:rsidRPr="00A31DD6">
        <w:rPr>
          <w:b/>
        </w:rPr>
        <w:t>Wykonanie wydatków za rok 2020                                                            31.680.493,36</w:t>
      </w:r>
    </w:p>
    <w:p w:rsidR="000E2B99" w:rsidRPr="00A31DD6" w:rsidRDefault="000E2B99" w:rsidP="000E2B99">
      <w:pPr>
        <w:rPr>
          <w:b/>
        </w:rPr>
      </w:pPr>
    </w:p>
    <w:p w:rsidR="000E2B99" w:rsidRPr="00A31DD6" w:rsidRDefault="000E2B99" w:rsidP="000E2B99">
      <w:pPr>
        <w:jc w:val="both"/>
      </w:pPr>
      <w:r w:rsidRPr="00A31DD6">
        <w:t>Kontynuacja przedsięwzięcia.</w:t>
      </w:r>
    </w:p>
    <w:p w:rsidR="000E2B99" w:rsidRPr="00A31DD6" w:rsidRDefault="000E2B99" w:rsidP="000E2B99">
      <w:pPr>
        <w:jc w:val="both"/>
      </w:pPr>
      <w:r w:rsidRPr="00A31DD6">
        <w:t>W roku 2020 zadanie zostało zakończone i rozpoczęto odbiór końcowy i rozliczenie finansowe.</w:t>
      </w:r>
    </w:p>
    <w:p w:rsidR="000E2B99" w:rsidRPr="00A31DD6" w:rsidRDefault="000E2B99" w:rsidP="000E2B99">
      <w:pPr>
        <w:jc w:val="both"/>
      </w:pPr>
      <w:r w:rsidRPr="00A31DD6">
        <w:t>Wydatkowano środki między innymi na:</w:t>
      </w:r>
    </w:p>
    <w:p w:rsidR="000E2B99" w:rsidRPr="00A31DD6" w:rsidRDefault="000E2B99" w:rsidP="000E2B99">
      <w:pPr>
        <w:jc w:val="both"/>
      </w:pPr>
      <w:r w:rsidRPr="00A31DD6">
        <w:t>- wykonanie robót przez firmę MIRBUD SA ze Skierniewic (umowa WIM/152/2018),</w:t>
      </w:r>
    </w:p>
    <w:p w:rsidR="000E2B99" w:rsidRPr="00A31DD6" w:rsidRDefault="000E2B99" w:rsidP="000E2B99">
      <w:pPr>
        <w:jc w:val="both"/>
      </w:pPr>
      <w:r w:rsidRPr="00A31DD6">
        <w:t xml:space="preserve">- usługi Inżyniera Kontraktu wykonywane przez firmę SMCE EUROPE sp. z o.o. z Gdańska (umowa WIM/38/2019) oraz nadzoru autorskiego wykonywane przez firmę </w:t>
      </w:r>
      <w:proofErr w:type="spellStart"/>
      <w:r w:rsidRPr="00A31DD6">
        <w:t>Mrzewa</w:t>
      </w:r>
      <w:proofErr w:type="spellEnd"/>
      <w:r w:rsidRPr="00A31DD6">
        <w:t xml:space="preserve"> Architekci z Łodzi (umowa WIM/104/2020),</w:t>
      </w:r>
    </w:p>
    <w:p w:rsidR="000E2B99" w:rsidRPr="00A31DD6" w:rsidRDefault="000E2B99" w:rsidP="000E2B99">
      <w:pPr>
        <w:jc w:val="both"/>
      </w:pPr>
      <w:r w:rsidRPr="00A31DD6">
        <w:t xml:space="preserve">- wykonanie projektu koncepcyjnego aranżacji wnętrz kompleksu sportowego przy </w:t>
      </w:r>
      <w:proofErr w:type="spellStart"/>
      <w:r w:rsidRPr="00A31DD6">
        <w:t>CEZiT</w:t>
      </w:r>
      <w:proofErr w:type="spellEnd"/>
      <w:r w:rsidRPr="00A31DD6">
        <w:t xml:space="preserve"> przez firmę BERG ze Szczecina (umowy WIM/43/2020),</w:t>
      </w:r>
    </w:p>
    <w:p w:rsidR="000E2B99" w:rsidRPr="00A31DD6" w:rsidRDefault="000E2B99" w:rsidP="000E2B99">
      <w:pPr>
        <w:jc w:val="both"/>
      </w:pPr>
      <w:r w:rsidRPr="00A31DD6">
        <w:t>-  wykonanie projektu iluminacji kompleksu obiektów sportowych pr</w:t>
      </w:r>
      <w:r w:rsidR="008E245F" w:rsidRPr="00A31DD6">
        <w:t xml:space="preserve">zy </w:t>
      </w:r>
      <w:proofErr w:type="spellStart"/>
      <w:r w:rsidR="008E245F" w:rsidRPr="00A31DD6">
        <w:t>CEZiT</w:t>
      </w:r>
      <w:proofErr w:type="spellEnd"/>
      <w:r w:rsidR="008E245F" w:rsidRPr="00A31DD6">
        <w:t xml:space="preserve"> przez firmę </w:t>
      </w:r>
      <w:proofErr w:type="spellStart"/>
      <w:r w:rsidR="008E245F" w:rsidRPr="00A31DD6">
        <w:t>Artemax</w:t>
      </w:r>
      <w:proofErr w:type="spellEnd"/>
      <w:r w:rsidR="008E245F" w:rsidRPr="00A31DD6">
        <w:t xml:space="preserve"> ze </w:t>
      </w:r>
      <w:r w:rsidRPr="00A31DD6">
        <w:t>Szczecina (umowa WIM/26/2020),</w:t>
      </w:r>
    </w:p>
    <w:p w:rsidR="000E2B99" w:rsidRPr="00A31DD6" w:rsidRDefault="000E2B99" w:rsidP="000E2B99">
      <w:pPr>
        <w:jc w:val="both"/>
      </w:pPr>
      <w:r w:rsidRPr="00A31DD6">
        <w:lastRenderedPageBreak/>
        <w:t xml:space="preserve">- wykonanie dokumentacji projektowej dotyczącej aranżacji i wyposażenia wnętrz pomieszczeń związanych z nadbudową szkoły </w:t>
      </w:r>
      <w:proofErr w:type="spellStart"/>
      <w:r w:rsidRPr="00A31DD6">
        <w:t>CEZiT</w:t>
      </w:r>
      <w:proofErr w:type="spellEnd"/>
      <w:r w:rsidRPr="00A31DD6">
        <w:t xml:space="preserve"> przez firmę ARKADA P. Flicińska ze Szczecina (umowa WIM/37/2020),</w:t>
      </w:r>
    </w:p>
    <w:p w:rsidR="000E2B99" w:rsidRPr="00A31DD6" w:rsidRDefault="000E2B99" w:rsidP="000E2B99">
      <w:pPr>
        <w:jc w:val="both"/>
      </w:pPr>
      <w:r w:rsidRPr="00A31DD6">
        <w:t xml:space="preserve">- wykonanie projektu remontu przestrzeni publicznej (korytarze, klatki schodowe) w obiekcie </w:t>
      </w:r>
      <w:proofErr w:type="spellStart"/>
      <w:r w:rsidRPr="00A31DD6">
        <w:t>CEZiT</w:t>
      </w:r>
      <w:proofErr w:type="spellEnd"/>
      <w:r w:rsidRPr="00A31DD6">
        <w:t xml:space="preserve"> przez firmę ARKADA A. Flicińska ze Szczecina (umowa WIM/77/2020),</w:t>
      </w:r>
    </w:p>
    <w:p w:rsidR="000E2B99" w:rsidRPr="00A31DD6" w:rsidRDefault="000E2B99" w:rsidP="000E2B99">
      <w:pPr>
        <w:jc w:val="both"/>
      </w:pPr>
      <w:r w:rsidRPr="00A31DD6">
        <w:t>- wykonanie zamiennego projektu wykonawczego wybranych wnętrz kompleksu obiektów</w:t>
      </w:r>
      <w:r w:rsidRPr="00A31DD6">
        <w:fldChar w:fldCharType="begin"/>
      </w:r>
      <w:r w:rsidRPr="00A31DD6">
        <w:instrText xml:space="preserve"> LISTNUM </w:instrText>
      </w:r>
      <w:r w:rsidRPr="00A31DD6">
        <w:fldChar w:fldCharType="end"/>
      </w:r>
      <w:r w:rsidRPr="00A31DD6">
        <w:t xml:space="preserve"> sportowych </w:t>
      </w:r>
      <w:proofErr w:type="spellStart"/>
      <w:r w:rsidRPr="00A31DD6">
        <w:t>CEZiT</w:t>
      </w:r>
      <w:proofErr w:type="spellEnd"/>
      <w:r w:rsidRPr="00A31DD6">
        <w:t xml:space="preserve"> przez firmę BERG Z. Waligóra ze Szczecina (umowa WIM/86/2020),</w:t>
      </w:r>
    </w:p>
    <w:p w:rsidR="000E2B99" w:rsidRPr="00A31DD6" w:rsidRDefault="000E2B99" w:rsidP="000E2B99">
      <w:pPr>
        <w:jc w:val="both"/>
      </w:pPr>
      <w:r w:rsidRPr="00A31DD6">
        <w:t>- wykonanie mozaiki artystycznej w technice szklanej w hali basenowej  o powierzchni 41,18 m</w:t>
      </w:r>
      <w:r w:rsidRPr="00A31DD6">
        <w:rPr>
          <w:vertAlign w:val="superscript"/>
        </w:rPr>
        <w:t>2</w:t>
      </w:r>
      <w:r w:rsidRPr="00A31DD6">
        <w:t xml:space="preserve"> (umowa WIM/92/2020) przez firmę Mozaiki i inne dzieła Pracownia z Grodkowa – odbiór prac 22.10.2020</w:t>
      </w:r>
      <w:r w:rsidR="008E245F" w:rsidRPr="00A31DD6">
        <w:t> </w:t>
      </w:r>
      <w:r w:rsidRPr="00A31DD6">
        <w:t>r.,</w:t>
      </w:r>
    </w:p>
    <w:p w:rsidR="000E2B99" w:rsidRPr="00A31DD6" w:rsidRDefault="000E2B99" w:rsidP="000E2B99">
      <w:pPr>
        <w:jc w:val="both"/>
      </w:pPr>
      <w:r w:rsidRPr="00A31DD6">
        <w:t>Zaawansowanie rzeczowo – finansowe robót budowlano – montażow</w:t>
      </w:r>
      <w:r w:rsidR="008E245F" w:rsidRPr="00A31DD6">
        <w:t>ych na obiektach sportowych na </w:t>
      </w:r>
      <w:r w:rsidRPr="00A31DD6">
        <w:t>koniec 2020</w:t>
      </w:r>
      <w:r w:rsidR="008E245F" w:rsidRPr="00A31DD6">
        <w:t> </w:t>
      </w:r>
      <w:r w:rsidRPr="00A31DD6">
        <w:t>r. – 90%.</w:t>
      </w:r>
    </w:p>
    <w:p w:rsidR="000E2B99" w:rsidRPr="00A31DD6" w:rsidRDefault="000E2B99" w:rsidP="000E2B99">
      <w:pPr>
        <w:tabs>
          <w:tab w:val="num" w:pos="360"/>
        </w:tabs>
        <w:jc w:val="both"/>
        <w:rPr>
          <w:rFonts w:eastAsia="Calibri"/>
          <w:b/>
          <w:lang w:eastAsia="en-US"/>
        </w:rPr>
      </w:pPr>
      <w:r w:rsidRPr="00A31DD6">
        <w:rPr>
          <w:rFonts w:eastAsia="Calibri"/>
          <w:b/>
          <w:lang w:eastAsia="en-US"/>
        </w:rPr>
        <w:t>W wykonaniu wydatków uwzględniono kwotę 6.656.000,00 zł, tj</w:t>
      </w:r>
      <w:r w:rsidR="008E245F" w:rsidRPr="00A31DD6">
        <w:rPr>
          <w:rFonts w:eastAsia="Calibri"/>
          <w:b/>
          <w:lang w:eastAsia="en-US"/>
        </w:rPr>
        <w:t>. wydatki, które nie wygasają z </w:t>
      </w:r>
      <w:r w:rsidRPr="00A31DD6">
        <w:rPr>
          <w:rFonts w:eastAsia="Calibri"/>
          <w:b/>
          <w:lang w:eastAsia="en-US"/>
        </w:rPr>
        <w:t>upływem roku budżetowego 2020</w:t>
      </w:r>
      <w:r w:rsidR="008E245F" w:rsidRPr="00A31DD6">
        <w:rPr>
          <w:rFonts w:eastAsia="Calibri"/>
          <w:b/>
          <w:lang w:eastAsia="en-US"/>
        </w:rPr>
        <w:t>.</w:t>
      </w:r>
    </w:p>
    <w:p w:rsidR="008E245F" w:rsidRPr="00A31DD6" w:rsidRDefault="008E245F">
      <w:pPr>
        <w:spacing w:after="160" w:line="259" w:lineRule="auto"/>
      </w:pPr>
      <w:r w:rsidRPr="00A31DD6">
        <w:br w:type="page"/>
      </w:r>
    </w:p>
    <w:p w:rsidR="00EB25BF" w:rsidRPr="00A31DD6" w:rsidRDefault="00EB25BF" w:rsidP="00EB25BF">
      <w:pPr>
        <w:jc w:val="center"/>
        <w:rPr>
          <w:b/>
          <w:sz w:val="28"/>
          <w:szCs w:val="28"/>
        </w:rPr>
      </w:pPr>
      <w:r w:rsidRPr="00A31DD6">
        <w:rPr>
          <w:b/>
          <w:sz w:val="28"/>
          <w:szCs w:val="28"/>
        </w:rPr>
        <w:lastRenderedPageBreak/>
        <w:t>GOSPODARKA POZABUDŻETOWA</w:t>
      </w:r>
    </w:p>
    <w:p w:rsidR="00EB25BF" w:rsidRPr="00A31DD6" w:rsidRDefault="00EB25BF" w:rsidP="00EB25BF">
      <w:pPr>
        <w:tabs>
          <w:tab w:val="left" w:pos="5245"/>
          <w:tab w:val="right" w:pos="8460"/>
        </w:tabs>
        <w:ind w:right="1535"/>
        <w:jc w:val="both"/>
      </w:pPr>
    </w:p>
    <w:p w:rsidR="00EB25BF" w:rsidRPr="00A31DD6" w:rsidRDefault="00EB25BF" w:rsidP="00EB25BF">
      <w:pPr>
        <w:jc w:val="center"/>
        <w:rPr>
          <w:b/>
          <w:szCs w:val="20"/>
        </w:rPr>
      </w:pPr>
      <w:r w:rsidRPr="00A31DD6">
        <w:rPr>
          <w:b/>
          <w:szCs w:val="20"/>
        </w:rPr>
        <w:t>I. ZAKŁADY BUDŻETOWE</w:t>
      </w:r>
    </w:p>
    <w:p w:rsidR="00EB25BF" w:rsidRPr="00A31DD6" w:rsidRDefault="00EB25BF" w:rsidP="00EB25BF">
      <w:pPr>
        <w:ind w:right="56"/>
        <w:jc w:val="both"/>
        <w:rPr>
          <w:szCs w:val="20"/>
        </w:rPr>
      </w:pPr>
    </w:p>
    <w:p w:rsidR="00EB25BF" w:rsidRPr="00A31DD6" w:rsidRDefault="00EB25BF" w:rsidP="00EB25BF">
      <w:pPr>
        <w:ind w:right="56"/>
        <w:jc w:val="both"/>
        <w:rPr>
          <w:szCs w:val="20"/>
        </w:rPr>
      </w:pPr>
    </w:p>
    <w:p w:rsidR="00EB25BF" w:rsidRPr="00A31DD6" w:rsidRDefault="00EB25BF" w:rsidP="00EB25BF">
      <w:pPr>
        <w:shd w:val="clear" w:color="auto" w:fill="C0C0C0"/>
        <w:ind w:right="56"/>
        <w:jc w:val="both"/>
        <w:rPr>
          <w:b/>
          <w:spacing w:val="20"/>
          <w:szCs w:val="20"/>
        </w:rPr>
      </w:pPr>
      <w:r w:rsidRPr="00A31DD6">
        <w:rPr>
          <w:b/>
          <w:spacing w:val="20"/>
        </w:rPr>
        <w:t>1. Zakład Gospodarki Mieszkaniowej</w:t>
      </w:r>
    </w:p>
    <w:p w:rsidR="00EB25BF" w:rsidRPr="00A31DD6" w:rsidRDefault="00EB25BF" w:rsidP="00EB25BF">
      <w:pPr>
        <w:shd w:val="clear" w:color="auto" w:fill="C0C0C0"/>
        <w:ind w:right="56"/>
        <w:jc w:val="both"/>
        <w:rPr>
          <w:spacing w:val="20"/>
          <w:szCs w:val="20"/>
        </w:rPr>
      </w:pPr>
      <w:r w:rsidRPr="00A31DD6">
        <w:rPr>
          <w:spacing w:val="20"/>
        </w:rPr>
        <w:t>Rozdział 70001</w:t>
      </w:r>
    </w:p>
    <w:p w:rsidR="00EB25BF" w:rsidRPr="00A31DD6" w:rsidRDefault="00EB25BF" w:rsidP="00EB25BF">
      <w:pPr>
        <w:tabs>
          <w:tab w:val="left" w:pos="708"/>
          <w:tab w:val="center" w:pos="4536"/>
          <w:tab w:val="right" w:pos="9072"/>
        </w:tabs>
        <w:jc w:val="both"/>
        <w:rPr>
          <w:szCs w:val="20"/>
        </w:rPr>
      </w:pPr>
    </w:p>
    <w:p w:rsidR="00EB25BF" w:rsidRPr="00A31DD6" w:rsidRDefault="00EB25BF" w:rsidP="00EB25BF">
      <w:pPr>
        <w:jc w:val="both"/>
        <w:rPr>
          <w:szCs w:val="20"/>
        </w:rPr>
      </w:pPr>
      <w:r w:rsidRPr="00A31DD6">
        <w:rPr>
          <w:szCs w:val="20"/>
        </w:rPr>
        <w:t>Miasto posiada udziały w 194 Wspólnotach Mieszkaniowych, w tym we Wspólnocie Centrum Handlowo-Usługowe „CENTRUM”.</w:t>
      </w:r>
    </w:p>
    <w:p w:rsidR="00EB25BF" w:rsidRPr="00A31DD6" w:rsidRDefault="00EB25BF" w:rsidP="00EB25BF">
      <w:pPr>
        <w:spacing w:after="120"/>
        <w:jc w:val="both"/>
        <w:rPr>
          <w:szCs w:val="20"/>
        </w:rPr>
      </w:pPr>
      <w:r w:rsidRPr="00A31DD6">
        <w:rPr>
          <w:szCs w:val="20"/>
        </w:rPr>
        <w:t>Zakład administrował 1 budynkiem Wspólnoty Mieszkaniowej oraz 1.214 lokalami mieszkalnymi i socjalnymi w 226 budynkach mieszkalnych i mieszkalno-użytkowych należących do Miasta, Wspólnot Mieszkaniowych oraz spółdzielni mieszkaniowej.</w:t>
      </w:r>
    </w:p>
    <w:p w:rsidR="00EB25BF" w:rsidRPr="00A31DD6" w:rsidRDefault="00EB25BF" w:rsidP="00EB25BF">
      <w:pPr>
        <w:jc w:val="both"/>
        <w:rPr>
          <w:szCs w:val="20"/>
        </w:rPr>
      </w:pPr>
      <w:r w:rsidRPr="00A31DD6">
        <w:t>Łączna powierzchnia w administrowanych budynkach wynosiła:</w:t>
      </w:r>
    </w:p>
    <w:p w:rsidR="00EB25BF" w:rsidRPr="00A31DD6" w:rsidRDefault="00EB25BF" w:rsidP="00562220">
      <w:pPr>
        <w:numPr>
          <w:ilvl w:val="0"/>
          <w:numId w:val="190"/>
        </w:numPr>
        <w:jc w:val="both"/>
        <w:rPr>
          <w:szCs w:val="20"/>
        </w:rPr>
      </w:pPr>
      <w:r w:rsidRPr="00A31DD6">
        <w:t>lokale mieszkalne</w:t>
      </w:r>
      <w:r w:rsidRPr="00A31DD6">
        <w:tab/>
      </w:r>
      <w:r w:rsidRPr="00A31DD6">
        <w:tab/>
        <w:t xml:space="preserve">                            50 083,03 m</w:t>
      </w:r>
      <w:r w:rsidRPr="00A31DD6">
        <w:rPr>
          <w:vertAlign w:val="superscript"/>
        </w:rPr>
        <w:t>2</w:t>
      </w:r>
      <w:r w:rsidRPr="00A31DD6">
        <w:t>,</w:t>
      </w:r>
    </w:p>
    <w:p w:rsidR="00EB25BF" w:rsidRPr="00A31DD6" w:rsidRDefault="00EB25BF" w:rsidP="00562220">
      <w:pPr>
        <w:numPr>
          <w:ilvl w:val="0"/>
          <w:numId w:val="190"/>
        </w:numPr>
        <w:jc w:val="both"/>
        <w:rPr>
          <w:szCs w:val="20"/>
        </w:rPr>
      </w:pPr>
      <w:r w:rsidRPr="00A31DD6">
        <w:t>lokale użytkowe, tereny i obiekty</w:t>
      </w:r>
      <w:r w:rsidRPr="00A31DD6">
        <w:tab/>
        <w:t xml:space="preserve">      68 977,74 m</w:t>
      </w:r>
      <w:r w:rsidRPr="00A31DD6">
        <w:rPr>
          <w:vertAlign w:val="superscript"/>
        </w:rPr>
        <w:t>2</w:t>
      </w:r>
      <w:r w:rsidRPr="00A31DD6">
        <w:t>.</w:t>
      </w:r>
    </w:p>
    <w:p w:rsidR="00EB25BF" w:rsidRPr="00A31DD6" w:rsidRDefault="00EB25BF" w:rsidP="00EB25BF">
      <w:pPr>
        <w:spacing w:before="120"/>
        <w:jc w:val="both"/>
        <w:rPr>
          <w:szCs w:val="20"/>
        </w:rPr>
      </w:pPr>
      <w:r w:rsidRPr="00A31DD6">
        <w:rPr>
          <w:szCs w:val="20"/>
        </w:rPr>
        <w:t>Średni stan zatrudnienia pracowników na dzień 30 czerwca 2020 r. wyniósł 40 osób (w przeliczeniu na etaty - 37,58). Średnie wynagrodzenie miesięczne wyniosło 4.481,20 zł brutto.</w:t>
      </w:r>
    </w:p>
    <w:p w:rsidR="00EB25BF" w:rsidRPr="00A31DD6" w:rsidRDefault="00EB25BF" w:rsidP="00EB25BF">
      <w:pPr>
        <w:jc w:val="both"/>
        <w:rPr>
          <w:szCs w:val="20"/>
        </w:rPr>
      </w:pPr>
    </w:p>
    <w:p w:rsidR="00EB25BF" w:rsidRPr="00A31DD6" w:rsidRDefault="00EB25BF" w:rsidP="00EB25BF">
      <w:pPr>
        <w:tabs>
          <w:tab w:val="right" w:pos="9781"/>
        </w:tabs>
        <w:spacing w:after="120"/>
        <w:ind w:right="2211"/>
        <w:rPr>
          <w:b/>
        </w:rPr>
      </w:pPr>
      <w:r w:rsidRPr="00A31DD6">
        <w:rPr>
          <w:b/>
        </w:rPr>
        <w:t>Przychody</w:t>
      </w:r>
      <w:r w:rsidRPr="00A31DD6">
        <w:t xml:space="preserve"> zostały zrealizowane w wysokości</w:t>
      </w:r>
      <w:r w:rsidRPr="00A31DD6">
        <w:tab/>
      </w:r>
      <w:r w:rsidRPr="00A31DD6">
        <w:rPr>
          <w:b/>
        </w:rPr>
        <w:t>7</w:t>
      </w:r>
      <w:r w:rsidRPr="00A31DD6">
        <w:rPr>
          <w:b/>
          <w:bCs/>
        </w:rPr>
        <w:t>.287</w:t>
      </w:r>
      <w:r w:rsidRPr="00A31DD6">
        <w:rPr>
          <w:b/>
        </w:rPr>
        <w:t>.444,08</w:t>
      </w:r>
    </w:p>
    <w:p w:rsidR="00EB25BF" w:rsidRPr="00A31DD6" w:rsidRDefault="00EB25BF" w:rsidP="00EB25BF">
      <w:pPr>
        <w:tabs>
          <w:tab w:val="right" w:pos="9781"/>
        </w:tabs>
        <w:spacing w:after="120"/>
        <w:ind w:right="2211"/>
      </w:pPr>
      <w:r w:rsidRPr="00A31DD6">
        <w:t>z tego:</w:t>
      </w:r>
    </w:p>
    <w:p w:rsidR="00EB25BF" w:rsidRPr="00A31DD6" w:rsidRDefault="00EB25BF" w:rsidP="00562220">
      <w:pPr>
        <w:numPr>
          <w:ilvl w:val="0"/>
          <w:numId w:val="191"/>
        </w:numPr>
        <w:tabs>
          <w:tab w:val="right" w:pos="9781"/>
        </w:tabs>
        <w:ind w:right="2211"/>
        <w:jc w:val="both"/>
        <w:rPr>
          <w:szCs w:val="20"/>
        </w:rPr>
      </w:pPr>
      <w:r w:rsidRPr="00A31DD6">
        <w:t>wpływy z usług</w:t>
      </w:r>
      <w:r w:rsidRPr="00A31DD6">
        <w:tab/>
        <w:t>4.788.427,86</w:t>
      </w:r>
    </w:p>
    <w:p w:rsidR="00EB25BF" w:rsidRPr="00A31DD6" w:rsidRDefault="00EB25BF" w:rsidP="00EB25BF">
      <w:pPr>
        <w:tabs>
          <w:tab w:val="num" w:pos="540"/>
          <w:tab w:val="right" w:pos="9781"/>
        </w:tabs>
        <w:ind w:left="540" w:right="2211" w:firstLine="27"/>
        <w:jc w:val="both"/>
        <w:rPr>
          <w:i/>
          <w:szCs w:val="20"/>
        </w:rPr>
      </w:pPr>
      <w:r w:rsidRPr="00A31DD6">
        <w:rPr>
          <w:i/>
        </w:rPr>
        <w:t>w tym:</w:t>
      </w:r>
    </w:p>
    <w:p w:rsidR="00EB25BF" w:rsidRPr="00A31DD6" w:rsidRDefault="00EB25BF" w:rsidP="00562220">
      <w:pPr>
        <w:numPr>
          <w:ilvl w:val="0"/>
          <w:numId w:val="192"/>
        </w:numPr>
        <w:tabs>
          <w:tab w:val="num" w:pos="993"/>
          <w:tab w:val="right" w:pos="9781"/>
        </w:tabs>
        <w:ind w:left="993" w:right="2211"/>
        <w:jc w:val="both"/>
        <w:rPr>
          <w:i/>
          <w:szCs w:val="20"/>
        </w:rPr>
      </w:pPr>
      <w:r w:rsidRPr="00A31DD6">
        <w:rPr>
          <w:i/>
        </w:rPr>
        <w:t>czynsze za lokale mieszkalne gminne</w:t>
      </w:r>
      <w:r w:rsidRPr="00A31DD6">
        <w:rPr>
          <w:i/>
        </w:rPr>
        <w:tab/>
        <w:t>2</w:t>
      </w:r>
      <w:r w:rsidRPr="00A31DD6">
        <w:rPr>
          <w:i/>
          <w:sz w:val="22"/>
        </w:rPr>
        <w:t>.239.167,40</w:t>
      </w:r>
    </w:p>
    <w:p w:rsidR="00EB25BF" w:rsidRPr="00A31DD6" w:rsidRDefault="00EB25BF" w:rsidP="00562220">
      <w:pPr>
        <w:numPr>
          <w:ilvl w:val="0"/>
          <w:numId w:val="192"/>
        </w:numPr>
        <w:tabs>
          <w:tab w:val="num" w:pos="993"/>
          <w:tab w:val="right" w:pos="9781"/>
        </w:tabs>
        <w:ind w:left="993" w:right="2211"/>
        <w:jc w:val="both"/>
        <w:rPr>
          <w:i/>
          <w:sz w:val="22"/>
          <w:szCs w:val="20"/>
        </w:rPr>
      </w:pPr>
      <w:r w:rsidRPr="00A31DD6">
        <w:rPr>
          <w:i/>
          <w:szCs w:val="20"/>
        </w:rPr>
        <w:t>czynsze za lokale użytkowe gminne (w tym garaże i komórki)</w:t>
      </w:r>
      <w:r w:rsidRPr="00A31DD6">
        <w:rPr>
          <w:i/>
          <w:szCs w:val="20"/>
        </w:rPr>
        <w:tab/>
        <w:t>1</w:t>
      </w:r>
      <w:r w:rsidRPr="00A31DD6">
        <w:rPr>
          <w:i/>
          <w:sz w:val="22"/>
          <w:szCs w:val="20"/>
        </w:rPr>
        <w:t>.326.786,17</w:t>
      </w:r>
    </w:p>
    <w:p w:rsidR="00EB25BF" w:rsidRPr="00A31DD6" w:rsidRDefault="00EB25BF" w:rsidP="00562220">
      <w:pPr>
        <w:numPr>
          <w:ilvl w:val="0"/>
          <w:numId w:val="192"/>
        </w:numPr>
        <w:tabs>
          <w:tab w:val="num" w:pos="993"/>
          <w:tab w:val="right" w:pos="9781"/>
        </w:tabs>
        <w:ind w:left="993" w:right="2211"/>
        <w:jc w:val="both"/>
        <w:rPr>
          <w:i/>
          <w:szCs w:val="20"/>
        </w:rPr>
      </w:pPr>
      <w:r w:rsidRPr="00A31DD6">
        <w:rPr>
          <w:i/>
        </w:rPr>
        <w:t>opłaty za reklamy</w:t>
      </w:r>
      <w:r w:rsidRPr="00A31DD6">
        <w:rPr>
          <w:i/>
        </w:rPr>
        <w:tab/>
        <w:t>540</w:t>
      </w:r>
      <w:r w:rsidRPr="00A31DD6">
        <w:rPr>
          <w:i/>
          <w:sz w:val="22"/>
        </w:rPr>
        <w:t>,00</w:t>
      </w:r>
    </w:p>
    <w:p w:rsidR="00EB25BF" w:rsidRPr="00A31DD6" w:rsidRDefault="00EB25BF" w:rsidP="00562220">
      <w:pPr>
        <w:numPr>
          <w:ilvl w:val="0"/>
          <w:numId w:val="192"/>
        </w:numPr>
        <w:tabs>
          <w:tab w:val="num" w:pos="993"/>
          <w:tab w:val="right" w:pos="9781"/>
        </w:tabs>
        <w:ind w:left="993" w:right="2211"/>
        <w:jc w:val="both"/>
        <w:rPr>
          <w:i/>
          <w:szCs w:val="20"/>
        </w:rPr>
      </w:pPr>
      <w:r w:rsidRPr="00A31DD6">
        <w:rPr>
          <w:i/>
        </w:rPr>
        <w:t>opłaty za centralne ogrzewanie i ciepłą wodę</w:t>
      </w:r>
      <w:r w:rsidRPr="00A31DD6">
        <w:rPr>
          <w:i/>
        </w:rPr>
        <w:tab/>
        <w:t>515</w:t>
      </w:r>
      <w:r w:rsidRPr="00A31DD6">
        <w:rPr>
          <w:i/>
          <w:sz w:val="22"/>
        </w:rPr>
        <w:t>.074,52</w:t>
      </w:r>
    </w:p>
    <w:p w:rsidR="00EB25BF" w:rsidRPr="00A31DD6" w:rsidRDefault="00EB25BF" w:rsidP="00562220">
      <w:pPr>
        <w:numPr>
          <w:ilvl w:val="0"/>
          <w:numId w:val="192"/>
        </w:numPr>
        <w:tabs>
          <w:tab w:val="num" w:pos="993"/>
          <w:tab w:val="right" w:pos="9781"/>
        </w:tabs>
        <w:ind w:left="993" w:right="2211"/>
        <w:jc w:val="both"/>
        <w:rPr>
          <w:i/>
          <w:szCs w:val="20"/>
        </w:rPr>
      </w:pPr>
      <w:r w:rsidRPr="00A31DD6">
        <w:rPr>
          <w:i/>
        </w:rPr>
        <w:t>opłaty za zimną wodę i kanalizację</w:t>
      </w:r>
      <w:r w:rsidRPr="00A31DD6">
        <w:rPr>
          <w:i/>
        </w:rPr>
        <w:tab/>
        <w:t>388</w:t>
      </w:r>
      <w:r w:rsidRPr="00A31DD6">
        <w:rPr>
          <w:i/>
          <w:sz w:val="22"/>
        </w:rPr>
        <w:t>.341,65</w:t>
      </w:r>
    </w:p>
    <w:p w:rsidR="00EB25BF" w:rsidRPr="00A31DD6" w:rsidRDefault="00EB25BF" w:rsidP="00562220">
      <w:pPr>
        <w:numPr>
          <w:ilvl w:val="0"/>
          <w:numId w:val="192"/>
        </w:numPr>
        <w:tabs>
          <w:tab w:val="num" w:pos="993"/>
          <w:tab w:val="right" w:pos="9781"/>
        </w:tabs>
        <w:ind w:left="993" w:right="2211"/>
        <w:jc w:val="both"/>
        <w:rPr>
          <w:i/>
          <w:szCs w:val="20"/>
        </w:rPr>
      </w:pPr>
      <w:r w:rsidRPr="00A31DD6">
        <w:rPr>
          <w:i/>
        </w:rPr>
        <w:t>opłaty za wywóz nieczystości stałych</w:t>
      </w:r>
      <w:r w:rsidRPr="00A31DD6">
        <w:rPr>
          <w:i/>
        </w:rPr>
        <w:tab/>
        <w:t>266</w:t>
      </w:r>
      <w:r w:rsidRPr="00A31DD6">
        <w:rPr>
          <w:i/>
          <w:sz w:val="22"/>
        </w:rPr>
        <w:t>.025,80</w:t>
      </w:r>
    </w:p>
    <w:p w:rsidR="00EB25BF" w:rsidRPr="00A31DD6" w:rsidRDefault="00EB25BF" w:rsidP="00562220">
      <w:pPr>
        <w:numPr>
          <w:ilvl w:val="0"/>
          <w:numId w:val="192"/>
        </w:numPr>
        <w:tabs>
          <w:tab w:val="num" w:pos="993"/>
          <w:tab w:val="right" w:pos="9781"/>
        </w:tabs>
        <w:ind w:left="993" w:right="2211"/>
        <w:jc w:val="both"/>
        <w:rPr>
          <w:i/>
          <w:szCs w:val="20"/>
        </w:rPr>
      </w:pPr>
      <w:r w:rsidRPr="00A31DD6">
        <w:rPr>
          <w:i/>
        </w:rPr>
        <w:t>opłaty za gaz</w:t>
      </w:r>
      <w:r w:rsidRPr="00A31DD6">
        <w:rPr>
          <w:i/>
        </w:rPr>
        <w:tab/>
        <w:t>2</w:t>
      </w:r>
      <w:r w:rsidRPr="00A31DD6">
        <w:rPr>
          <w:i/>
          <w:sz w:val="22"/>
        </w:rPr>
        <w:t xml:space="preserve">.844,36 </w:t>
      </w:r>
    </w:p>
    <w:p w:rsidR="00EB25BF" w:rsidRPr="00A31DD6" w:rsidRDefault="00EB25BF" w:rsidP="00562220">
      <w:pPr>
        <w:numPr>
          <w:ilvl w:val="0"/>
          <w:numId w:val="192"/>
        </w:numPr>
        <w:tabs>
          <w:tab w:val="num" w:pos="993"/>
          <w:tab w:val="right" w:pos="9781"/>
        </w:tabs>
        <w:ind w:left="993" w:right="2211"/>
        <w:jc w:val="both"/>
        <w:rPr>
          <w:i/>
          <w:szCs w:val="20"/>
        </w:rPr>
      </w:pPr>
      <w:r w:rsidRPr="00A31DD6">
        <w:rPr>
          <w:i/>
        </w:rPr>
        <w:t>opłaty za energię elektryczną</w:t>
      </w:r>
      <w:r w:rsidRPr="00A31DD6">
        <w:rPr>
          <w:i/>
        </w:rPr>
        <w:tab/>
        <w:t>26</w:t>
      </w:r>
      <w:r w:rsidRPr="00A31DD6">
        <w:rPr>
          <w:i/>
          <w:sz w:val="22"/>
        </w:rPr>
        <w:t>.710,86</w:t>
      </w:r>
    </w:p>
    <w:p w:rsidR="00EB25BF" w:rsidRPr="00A31DD6" w:rsidRDefault="00EB25BF" w:rsidP="00562220">
      <w:pPr>
        <w:numPr>
          <w:ilvl w:val="0"/>
          <w:numId w:val="192"/>
        </w:numPr>
        <w:tabs>
          <w:tab w:val="num" w:pos="993"/>
          <w:tab w:val="right" w:pos="9781"/>
        </w:tabs>
        <w:ind w:left="993" w:right="2211"/>
        <w:jc w:val="both"/>
        <w:rPr>
          <w:i/>
          <w:sz w:val="22"/>
          <w:szCs w:val="20"/>
        </w:rPr>
      </w:pPr>
      <w:r w:rsidRPr="00A31DD6">
        <w:rPr>
          <w:i/>
        </w:rPr>
        <w:t>pozostała sprzedaż, sprzątanie terenu, usługi pralnicze</w:t>
      </w:r>
      <w:r w:rsidRPr="00A31DD6">
        <w:rPr>
          <w:i/>
        </w:rPr>
        <w:tab/>
        <w:t>22</w:t>
      </w:r>
      <w:r w:rsidRPr="00A31DD6">
        <w:rPr>
          <w:i/>
          <w:sz w:val="22"/>
        </w:rPr>
        <w:t>.937,10</w:t>
      </w:r>
    </w:p>
    <w:p w:rsidR="00EB25BF" w:rsidRPr="00A31DD6" w:rsidRDefault="00EB25BF" w:rsidP="00562220">
      <w:pPr>
        <w:numPr>
          <w:ilvl w:val="0"/>
          <w:numId w:val="193"/>
        </w:numPr>
        <w:tabs>
          <w:tab w:val="right" w:pos="9781"/>
        </w:tabs>
        <w:ind w:right="2211"/>
        <w:jc w:val="both"/>
        <w:outlineLvl w:val="0"/>
        <w:rPr>
          <w:szCs w:val="20"/>
        </w:rPr>
      </w:pPr>
      <w:r w:rsidRPr="00A31DD6">
        <w:t>odsetki</w:t>
      </w:r>
      <w:r w:rsidRPr="00A31DD6">
        <w:tab/>
        <w:t>91.899,05</w:t>
      </w:r>
    </w:p>
    <w:p w:rsidR="00EB25BF" w:rsidRPr="00A31DD6" w:rsidRDefault="00EB25BF" w:rsidP="00EB25BF">
      <w:pPr>
        <w:tabs>
          <w:tab w:val="num" w:pos="540"/>
          <w:tab w:val="right" w:pos="9781"/>
        </w:tabs>
        <w:ind w:left="540" w:right="2211" w:firstLine="27"/>
        <w:jc w:val="both"/>
        <w:rPr>
          <w:i/>
          <w:szCs w:val="20"/>
        </w:rPr>
      </w:pPr>
      <w:r w:rsidRPr="00A31DD6">
        <w:rPr>
          <w:i/>
        </w:rPr>
        <w:t>w tym:</w:t>
      </w:r>
    </w:p>
    <w:p w:rsidR="00EB25BF" w:rsidRPr="00A31DD6" w:rsidRDefault="00EB25BF" w:rsidP="00562220">
      <w:pPr>
        <w:numPr>
          <w:ilvl w:val="0"/>
          <w:numId w:val="194"/>
        </w:numPr>
        <w:tabs>
          <w:tab w:val="num" w:pos="966"/>
          <w:tab w:val="right" w:pos="9781"/>
        </w:tabs>
        <w:ind w:left="900" w:right="2211"/>
        <w:jc w:val="both"/>
        <w:rPr>
          <w:i/>
          <w:sz w:val="22"/>
          <w:szCs w:val="20"/>
        </w:rPr>
      </w:pPr>
      <w:r w:rsidRPr="00A31DD6">
        <w:rPr>
          <w:i/>
        </w:rPr>
        <w:t>za zwłokę</w:t>
      </w:r>
      <w:r w:rsidRPr="00A31DD6">
        <w:rPr>
          <w:i/>
        </w:rPr>
        <w:tab/>
        <w:t>91</w:t>
      </w:r>
      <w:r w:rsidRPr="00A31DD6">
        <w:rPr>
          <w:i/>
          <w:sz w:val="22"/>
        </w:rPr>
        <w:t>.337,52</w:t>
      </w:r>
    </w:p>
    <w:p w:rsidR="00EB25BF" w:rsidRPr="00A31DD6" w:rsidRDefault="00EB25BF" w:rsidP="00562220">
      <w:pPr>
        <w:numPr>
          <w:ilvl w:val="0"/>
          <w:numId w:val="194"/>
        </w:numPr>
        <w:tabs>
          <w:tab w:val="num" w:pos="966"/>
          <w:tab w:val="num" w:pos="2160"/>
          <w:tab w:val="right" w:pos="9781"/>
        </w:tabs>
        <w:ind w:left="900" w:right="2211"/>
        <w:jc w:val="both"/>
        <w:rPr>
          <w:i/>
          <w:sz w:val="22"/>
          <w:szCs w:val="20"/>
        </w:rPr>
      </w:pPr>
      <w:r w:rsidRPr="00A31DD6">
        <w:rPr>
          <w:i/>
        </w:rPr>
        <w:t>z tytułu środków na rachunku bankowym</w:t>
      </w:r>
      <w:r w:rsidRPr="00A31DD6">
        <w:rPr>
          <w:i/>
        </w:rPr>
        <w:tab/>
        <w:t>561,53</w:t>
      </w:r>
    </w:p>
    <w:p w:rsidR="00EB25BF" w:rsidRPr="00A31DD6" w:rsidRDefault="00EB25BF" w:rsidP="00562220">
      <w:pPr>
        <w:numPr>
          <w:ilvl w:val="1"/>
          <w:numId w:val="195"/>
        </w:numPr>
        <w:tabs>
          <w:tab w:val="num" w:pos="567"/>
          <w:tab w:val="right" w:pos="9781"/>
        </w:tabs>
        <w:ind w:right="2211" w:hanging="1298"/>
        <w:jc w:val="both"/>
        <w:outlineLvl w:val="0"/>
        <w:rPr>
          <w:szCs w:val="20"/>
        </w:rPr>
      </w:pPr>
      <w:r w:rsidRPr="00A31DD6">
        <w:t>pozostałe wpływy</w:t>
      </w:r>
      <w:r w:rsidRPr="00A31DD6">
        <w:tab/>
        <w:t>270.620,26</w:t>
      </w:r>
    </w:p>
    <w:p w:rsidR="00EB25BF" w:rsidRPr="00A31DD6" w:rsidRDefault="00EB25BF" w:rsidP="00EB25BF">
      <w:pPr>
        <w:tabs>
          <w:tab w:val="num" w:pos="540"/>
          <w:tab w:val="right" w:pos="9781"/>
        </w:tabs>
        <w:ind w:left="540" w:right="2211" w:firstLine="27"/>
        <w:jc w:val="both"/>
        <w:rPr>
          <w:i/>
          <w:szCs w:val="20"/>
        </w:rPr>
      </w:pPr>
      <w:r w:rsidRPr="00A31DD6">
        <w:rPr>
          <w:i/>
        </w:rPr>
        <w:t>w tym:</w:t>
      </w:r>
    </w:p>
    <w:p w:rsidR="00EB25BF" w:rsidRPr="00A31DD6" w:rsidRDefault="00EB25BF" w:rsidP="00562220">
      <w:pPr>
        <w:numPr>
          <w:ilvl w:val="2"/>
          <w:numId w:val="195"/>
        </w:numPr>
        <w:tabs>
          <w:tab w:val="num" w:pos="993"/>
          <w:tab w:val="num" w:pos="2444"/>
          <w:tab w:val="right" w:pos="9781"/>
        </w:tabs>
        <w:ind w:right="2211" w:hanging="1620"/>
        <w:jc w:val="both"/>
        <w:rPr>
          <w:i/>
          <w:sz w:val="22"/>
          <w:szCs w:val="20"/>
        </w:rPr>
      </w:pPr>
      <w:r w:rsidRPr="00A31DD6">
        <w:rPr>
          <w:i/>
        </w:rPr>
        <w:t>zwrot kosztów postępowania sądowego i komorniczego</w:t>
      </w:r>
      <w:r w:rsidRPr="00A31DD6">
        <w:rPr>
          <w:i/>
        </w:rPr>
        <w:tab/>
        <w:t>32</w:t>
      </w:r>
      <w:r w:rsidRPr="00A31DD6">
        <w:rPr>
          <w:i/>
          <w:sz w:val="22"/>
        </w:rPr>
        <w:t>.354,03</w:t>
      </w:r>
    </w:p>
    <w:p w:rsidR="00EB25BF" w:rsidRPr="00A31DD6" w:rsidRDefault="00EB25BF" w:rsidP="00562220">
      <w:pPr>
        <w:numPr>
          <w:ilvl w:val="2"/>
          <w:numId w:val="195"/>
        </w:numPr>
        <w:tabs>
          <w:tab w:val="num" w:pos="993"/>
          <w:tab w:val="right" w:pos="9781"/>
        </w:tabs>
        <w:ind w:left="900" w:right="2211"/>
        <w:jc w:val="both"/>
        <w:rPr>
          <w:i/>
          <w:sz w:val="22"/>
          <w:szCs w:val="20"/>
        </w:rPr>
      </w:pPr>
      <w:r w:rsidRPr="00A31DD6">
        <w:rPr>
          <w:i/>
        </w:rPr>
        <w:t>odszkodowania od ubezpieczycieli</w:t>
      </w:r>
      <w:r w:rsidRPr="00A31DD6">
        <w:rPr>
          <w:i/>
        </w:rPr>
        <w:tab/>
        <w:t>18.590</w:t>
      </w:r>
      <w:r w:rsidRPr="00A31DD6">
        <w:rPr>
          <w:i/>
          <w:sz w:val="22"/>
        </w:rPr>
        <w:t>,65</w:t>
      </w:r>
    </w:p>
    <w:p w:rsidR="00EB25BF" w:rsidRPr="00A31DD6" w:rsidRDefault="00EB25BF" w:rsidP="00562220">
      <w:pPr>
        <w:numPr>
          <w:ilvl w:val="2"/>
          <w:numId w:val="195"/>
        </w:numPr>
        <w:tabs>
          <w:tab w:val="num" w:pos="993"/>
          <w:tab w:val="num" w:pos="2444"/>
          <w:tab w:val="right" w:pos="9781"/>
        </w:tabs>
        <w:ind w:right="2211" w:hanging="1620"/>
        <w:jc w:val="both"/>
        <w:rPr>
          <w:i/>
          <w:sz w:val="22"/>
          <w:szCs w:val="20"/>
        </w:rPr>
      </w:pPr>
      <w:r w:rsidRPr="00A31DD6">
        <w:rPr>
          <w:i/>
        </w:rPr>
        <w:t>opłaty z jednostek samorządu terytorialnego (centralizacja)</w:t>
      </w:r>
      <w:r w:rsidRPr="00A31DD6">
        <w:rPr>
          <w:i/>
        </w:rPr>
        <w:tab/>
        <w:t>117.838</w:t>
      </w:r>
      <w:r w:rsidRPr="00A31DD6">
        <w:rPr>
          <w:i/>
          <w:sz w:val="22"/>
        </w:rPr>
        <w:t>,03</w:t>
      </w:r>
    </w:p>
    <w:p w:rsidR="00EB25BF" w:rsidRPr="00A31DD6" w:rsidRDefault="00EB25BF" w:rsidP="00562220">
      <w:pPr>
        <w:numPr>
          <w:ilvl w:val="2"/>
          <w:numId w:val="195"/>
        </w:numPr>
        <w:tabs>
          <w:tab w:val="num" w:pos="993"/>
          <w:tab w:val="num" w:pos="2444"/>
          <w:tab w:val="right" w:pos="9781"/>
        </w:tabs>
        <w:ind w:right="2211" w:hanging="1620"/>
        <w:jc w:val="both"/>
        <w:rPr>
          <w:i/>
          <w:sz w:val="22"/>
          <w:szCs w:val="20"/>
        </w:rPr>
      </w:pPr>
      <w:r w:rsidRPr="00A31DD6">
        <w:rPr>
          <w:i/>
        </w:rPr>
        <w:t>pozostałe przychody</w:t>
      </w:r>
      <w:r w:rsidRPr="00A31DD6">
        <w:rPr>
          <w:i/>
        </w:rPr>
        <w:tab/>
        <w:t>101.837</w:t>
      </w:r>
      <w:r w:rsidRPr="00A31DD6">
        <w:rPr>
          <w:i/>
          <w:sz w:val="22"/>
        </w:rPr>
        <w:t>,55</w:t>
      </w:r>
    </w:p>
    <w:p w:rsidR="00EB25BF" w:rsidRPr="00A31DD6" w:rsidRDefault="00EB25BF" w:rsidP="00562220">
      <w:pPr>
        <w:numPr>
          <w:ilvl w:val="0"/>
          <w:numId w:val="191"/>
        </w:numPr>
        <w:tabs>
          <w:tab w:val="num" w:pos="2508"/>
          <w:tab w:val="right" w:pos="9781"/>
        </w:tabs>
        <w:ind w:right="2211"/>
        <w:jc w:val="both"/>
      </w:pPr>
      <w:r w:rsidRPr="00A31DD6">
        <w:t>dotacja przedmiotowa z budżetu Miasta kalkulowana według stawki jednostkowej, której podstawą jest koszt utrzymania 1 m</w:t>
      </w:r>
      <w:r w:rsidRPr="00A31DD6">
        <w:rPr>
          <w:vertAlign w:val="superscript"/>
        </w:rPr>
        <w:t xml:space="preserve">2 </w:t>
      </w:r>
      <w:r w:rsidRPr="00A31DD6">
        <w:t>powierzchni użytkowej komunalnych zasobów mieszkaniowych</w:t>
      </w:r>
      <w:r w:rsidRPr="00A31DD6">
        <w:tab/>
        <w:t>1.257.750,00</w:t>
      </w:r>
    </w:p>
    <w:p w:rsidR="00EB25BF" w:rsidRPr="00A31DD6" w:rsidRDefault="00EB25BF" w:rsidP="00EB25BF">
      <w:pPr>
        <w:tabs>
          <w:tab w:val="right" w:pos="9781"/>
        </w:tabs>
        <w:ind w:left="540" w:right="2211"/>
        <w:jc w:val="both"/>
      </w:pPr>
      <w:r w:rsidRPr="00A31DD6">
        <w:t>Dotacja została przeznaczona na bieżące zaliczki na fundusze remontowe Wspólnot Mieszkaniowych oraz na pokrycie kosztów utrzymania zasobu mieszkaniowego,</w:t>
      </w:r>
    </w:p>
    <w:p w:rsidR="00EB25BF" w:rsidRPr="00A31DD6" w:rsidRDefault="00EB25BF" w:rsidP="00562220">
      <w:pPr>
        <w:numPr>
          <w:ilvl w:val="0"/>
          <w:numId w:val="191"/>
        </w:numPr>
        <w:tabs>
          <w:tab w:val="right" w:pos="9781"/>
        </w:tabs>
        <w:ind w:right="2211"/>
        <w:jc w:val="both"/>
      </w:pPr>
      <w:r w:rsidRPr="00A31DD6">
        <w:t>odpisy amortyzacji</w:t>
      </w:r>
      <w:r w:rsidRPr="00A31DD6">
        <w:tab/>
        <w:t>822.527,42</w:t>
      </w:r>
    </w:p>
    <w:p w:rsidR="00EB25BF" w:rsidRPr="00A31DD6" w:rsidRDefault="00EB25BF" w:rsidP="00562220">
      <w:pPr>
        <w:numPr>
          <w:ilvl w:val="0"/>
          <w:numId w:val="191"/>
        </w:numPr>
        <w:tabs>
          <w:tab w:val="right" w:pos="9781"/>
        </w:tabs>
        <w:ind w:right="2211"/>
        <w:jc w:val="both"/>
      </w:pPr>
      <w:r w:rsidRPr="00A31DD6">
        <w:lastRenderedPageBreak/>
        <w:t>inne zwiększenia</w:t>
      </w:r>
      <w:r w:rsidRPr="00A31DD6">
        <w:tab/>
        <w:t>56.219,49</w:t>
      </w:r>
    </w:p>
    <w:p w:rsidR="00EB25BF" w:rsidRPr="00A31DD6" w:rsidRDefault="00EB25BF" w:rsidP="00EB25BF">
      <w:pPr>
        <w:tabs>
          <w:tab w:val="right" w:pos="8505"/>
        </w:tabs>
        <w:jc w:val="both"/>
        <w:rPr>
          <w:szCs w:val="20"/>
        </w:rPr>
      </w:pPr>
    </w:p>
    <w:p w:rsidR="00EB25BF" w:rsidRPr="00A31DD6" w:rsidRDefault="00EB25BF" w:rsidP="00EB25BF">
      <w:pPr>
        <w:tabs>
          <w:tab w:val="right" w:pos="9781"/>
        </w:tabs>
        <w:ind w:right="83"/>
        <w:jc w:val="both"/>
        <w:rPr>
          <w:szCs w:val="20"/>
        </w:rPr>
      </w:pPr>
      <w:r w:rsidRPr="00A31DD6">
        <w:t xml:space="preserve">Wykonanie </w:t>
      </w:r>
      <w:r w:rsidRPr="00A31DD6">
        <w:rPr>
          <w:b/>
        </w:rPr>
        <w:t xml:space="preserve">kosztów </w:t>
      </w:r>
      <w:r w:rsidRPr="00A31DD6">
        <w:t>wyniosło</w:t>
      </w:r>
      <w:r w:rsidRPr="00A31DD6">
        <w:tab/>
      </w:r>
      <w:r w:rsidRPr="00A31DD6">
        <w:rPr>
          <w:b/>
        </w:rPr>
        <w:t>6.357.882,89</w:t>
      </w:r>
    </w:p>
    <w:p w:rsidR="00EB25BF" w:rsidRPr="00A31DD6" w:rsidRDefault="00EB25BF" w:rsidP="00EB25BF">
      <w:pPr>
        <w:tabs>
          <w:tab w:val="right" w:pos="9781"/>
        </w:tabs>
        <w:ind w:right="2211"/>
        <w:jc w:val="both"/>
        <w:rPr>
          <w:szCs w:val="20"/>
        </w:rPr>
      </w:pPr>
      <w:r w:rsidRPr="00A31DD6">
        <w:t>Zakład przeznaczył środki na:</w:t>
      </w:r>
    </w:p>
    <w:p w:rsidR="00EB25BF" w:rsidRPr="00A31DD6" w:rsidRDefault="00EB25BF" w:rsidP="00562220">
      <w:pPr>
        <w:numPr>
          <w:ilvl w:val="0"/>
          <w:numId w:val="196"/>
        </w:numPr>
        <w:tabs>
          <w:tab w:val="right" w:pos="9781"/>
        </w:tabs>
        <w:ind w:right="2211"/>
        <w:jc w:val="both"/>
        <w:rPr>
          <w:szCs w:val="20"/>
        </w:rPr>
      </w:pPr>
      <w:r w:rsidRPr="00A31DD6">
        <w:t>wydatki osobowe niezaliczone do wynagrodzeń</w:t>
      </w:r>
      <w:r w:rsidRPr="00A31DD6">
        <w:tab/>
        <w:t>6.901,62</w:t>
      </w:r>
    </w:p>
    <w:p w:rsidR="00EB25BF" w:rsidRPr="00A31DD6" w:rsidRDefault="00EB25BF" w:rsidP="00EB25BF">
      <w:pPr>
        <w:tabs>
          <w:tab w:val="right" w:pos="9781"/>
        </w:tabs>
        <w:ind w:right="2211" w:firstLine="348"/>
        <w:jc w:val="both"/>
        <w:rPr>
          <w:szCs w:val="20"/>
        </w:rPr>
      </w:pPr>
      <w:r w:rsidRPr="00A31DD6">
        <w:t>w tym:</w:t>
      </w:r>
    </w:p>
    <w:p w:rsidR="00EB25BF" w:rsidRPr="00A31DD6" w:rsidRDefault="00EB25BF" w:rsidP="00562220">
      <w:pPr>
        <w:numPr>
          <w:ilvl w:val="0"/>
          <w:numId w:val="197"/>
        </w:numPr>
        <w:tabs>
          <w:tab w:val="num" w:pos="851"/>
          <w:tab w:val="right" w:pos="9781"/>
        </w:tabs>
        <w:ind w:left="851" w:right="2211" w:hanging="425"/>
        <w:jc w:val="both"/>
        <w:rPr>
          <w:i/>
        </w:rPr>
      </w:pPr>
      <w:r w:rsidRPr="00A31DD6">
        <w:rPr>
          <w:i/>
        </w:rPr>
        <w:t>dodatkowe wynagrodzenie radcy prawnego z tytułu zastępstwa w postępowaniu sądowym</w:t>
      </w:r>
      <w:r w:rsidRPr="00A31DD6">
        <w:rPr>
          <w:i/>
        </w:rPr>
        <w:tab/>
        <w:t>5.848,56</w:t>
      </w:r>
    </w:p>
    <w:p w:rsidR="00EB25BF" w:rsidRPr="00A31DD6" w:rsidRDefault="00EB25BF" w:rsidP="00562220">
      <w:pPr>
        <w:numPr>
          <w:ilvl w:val="0"/>
          <w:numId w:val="197"/>
        </w:numPr>
        <w:tabs>
          <w:tab w:val="num" w:pos="851"/>
          <w:tab w:val="right" w:pos="9781"/>
        </w:tabs>
        <w:ind w:left="851" w:right="2211" w:hanging="425"/>
        <w:jc w:val="right"/>
        <w:rPr>
          <w:i/>
        </w:rPr>
      </w:pPr>
      <w:r w:rsidRPr="00A31DD6">
        <w:rPr>
          <w:i/>
        </w:rPr>
        <w:t>świadczenia BHP</w:t>
      </w:r>
      <w:r w:rsidRPr="00A31DD6">
        <w:rPr>
          <w:i/>
        </w:rPr>
        <w:tab/>
        <w:t>1.053,06</w:t>
      </w:r>
    </w:p>
    <w:p w:rsidR="00EB25BF" w:rsidRPr="00A31DD6" w:rsidRDefault="00EB25BF" w:rsidP="00562220">
      <w:pPr>
        <w:numPr>
          <w:ilvl w:val="0"/>
          <w:numId w:val="196"/>
        </w:numPr>
        <w:tabs>
          <w:tab w:val="right" w:pos="9781"/>
        </w:tabs>
        <w:ind w:right="2211"/>
        <w:jc w:val="both"/>
        <w:rPr>
          <w:szCs w:val="20"/>
        </w:rPr>
      </w:pPr>
      <w:r w:rsidRPr="00A31DD6">
        <w:t>wynagrodzenia osobowe pracowników</w:t>
      </w:r>
      <w:r w:rsidRPr="00A31DD6">
        <w:tab/>
        <w:t>1.043.718,56</w:t>
      </w:r>
    </w:p>
    <w:p w:rsidR="00EB25BF" w:rsidRPr="00A31DD6" w:rsidRDefault="00EB25BF" w:rsidP="00562220">
      <w:pPr>
        <w:numPr>
          <w:ilvl w:val="0"/>
          <w:numId w:val="196"/>
        </w:numPr>
        <w:tabs>
          <w:tab w:val="right" w:pos="9781"/>
        </w:tabs>
        <w:ind w:right="2211"/>
        <w:jc w:val="both"/>
        <w:rPr>
          <w:szCs w:val="20"/>
        </w:rPr>
      </w:pPr>
      <w:r w:rsidRPr="00A31DD6">
        <w:t>składki na ubezpieczenia społeczne</w:t>
      </w:r>
      <w:r w:rsidRPr="00A31DD6">
        <w:tab/>
        <w:t>172.662,61</w:t>
      </w:r>
    </w:p>
    <w:p w:rsidR="00EB25BF" w:rsidRPr="00A31DD6" w:rsidRDefault="00EB25BF" w:rsidP="00562220">
      <w:pPr>
        <w:numPr>
          <w:ilvl w:val="0"/>
          <w:numId w:val="196"/>
        </w:numPr>
        <w:tabs>
          <w:tab w:val="right" w:pos="9781"/>
        </w:tabs>
        <w:ind w:right="2211"/>
        <w:jc w:val="both"/>
        <w:rPr>
          <w:szCs w:val="20"/>
        </w:rPr>
      </w:pPr>
      <w:r w:rsidRPr="00A31DD6">
        <w:t>składki na Fundusz Pracy</w:t>
      </w:r>
      <w:r w:rsidRPr="00A31DD6">
        <w:tab/>
        <w:t>20.984,20</w:t>
      </w:r>
    </w:p>
    <w:p w:rsidR="00EB25BF" w:rsidRPr="00A31DD6" w:rsidRDefault="00EB25BF" w:rsidP="00562220">
      <w:pPr>
        <w:numPr>
          <w:ilvl w:val="0"/>
          <w:numId w:val="196"/>
        </w:numPr>
        <w:tabs>
          <w:tab w:val="right" w:pos="9781"/>
        </w:tabs>
        <w:ind w:right="2211"/>
        <w:jc w:val="both"/>
        <w:rPr>
          <w:szCs w:val="20"/>
        </w:rPr>
      </w:pPr>
      <w:r w:rsidRPr="00A31DD6">
        <w:t>wpłaty na Państwowy Fundusz Rehabilitacji Osób Niepełnosprawnych</w:t>
      </w:r>
      <w:r w:rsidRPr="00A31DD6">
        <w:tab/>
        <w:t>15.172,00</w:t>
      </w:r>
    </w:p>
    <w:p w:rsidR="00EB25BF" w:rsidRPr="00A31DD6" w:rsidRDefault="00EB25BF" w:rsidP="00562220">
      <w:pPr>
        <w:numPr>
          <w:ilvl w:val="0"/>
          <w:numId w:val="196"/>
        </w:numPr>
        <w:tabs>
          <w:tab w:val="right" w:pos="9781"/>
        </w:tabs>
        <w:ind w:right="2211"/>
        <w:jc w:val="both"/>
        <w:rPr>
          <w:szCs w:val="20"/>
        </w:rPr>
      </w:pPr>
      <w:r w:rsidRPr="00A31DD6">
        <w:t>wynagrodzenia bezosobowe (usługa nadzoru i bezpieczeństwa informacji i ochrony danych osobowych w zakładzie, obsługa prawna w zakresie spraw pracowniczych oraz organizacyjnych</w:t>
      </w:r>
      <w:r w:rsidRPr="00A31DD6">
        <w:rPr>
          <w:iCs/>
        </w:rPr>
        <w:t xml:space="preserve">) </w:t>
      </w:r>
      <w:r w:rsidRPr="00A31DD6">
        <w:rPr>
          <w:iCs/>
        </w:rPr>
        <w:tab/>
        <w:t>12</w:t>
      </w:r>
      <w:r w:rsidRPr="00A31DD6">
        <w:t>.341,20</w:t>
      </w:r>
    </w:p>
    <w:p w:rsidR="00EB25BF" w:rsidRPr="00A31DD6" w:rsidRDefault="00EB25BF" w:rsidP="00562220">
      <w:pPr>
        <w:numPr>
          <w:ilvl w:val="0"/>
          <w:numId w:val="196"/>
        </w:numPr>
        <w:tabs>
          <w:tab w:val="left" w:pos="709"/>
          <w:tab w:val="right" w:pos="9781"/>
        </w:tabs>
        <w:ind w:right="2211"/>
        <w:jc w:val="both"/>
        <w:rPr>
          <w:szCs w:val="20"/>
        </w:rPr>
      </w:pPr>
      <w:r w:rsidRPr="00A31DD6">
        <w:t>zakup materiałów i wyposażenia</w:t>
      </w:r>
      <w:r w:rsidRPr="00A31DD6">
        <w:tab/>
        <w:t>62.253,75</w:t>
      </w:r>
    </w:p>
    <w:p w:rsidR="00EB25BF" w:rsidRPr="00A31DD6" w:rsidRDefault="00EB25BF" w:rsidP="00EB25BF">
      <w:pPr>
        <w:tabs>
          <w:tab w:val="left" w:pos="709"/>
          <w:tab w:val="right" w:pos="9781"/>
        </w:tabs>
        <w:ind w:left="426" w:right="2211"/>
        <w:jc w:val="both"/>
        <w:rPr>
          <w:szCs w:val="20"/>
        </w:rPr>
      </w:pPr>
      <w:r w:rsidRPr="00A31DD6">
        <w:t>(koszty materiałów na potrzeby konserwacji i napraw wykonywanych przez konserwatorów w gminnych zasobach mieszkalnych i użytkowych, materiały na potrzeby działalności ZGM oraz środki ochrony w związku z epidemią COVID),</w:t>
      </w:r>
    </w:p>
    <w:p w:rsidR="00EB25BF" w:rsidRPr="00A31DD6" w:rsidRDefault="00EB25BF" w:rsidP="00562220">
      <w:pPr>
        <w:numPr>
          <w:ilvl w:val="0"/>
          <w:numId w:val="196"/>
        </w:numPr>
        <w:tabs>
          <w:tab w:val="right" w:pos="9781"/>
        </w:tabs>
        <w:ind w:right="2211"/>
        <w:jc w:val="both"/>
        <w:rPr>
          <w:szCs w:val="20"/>
        </w:rPr>
      </w:pPr>
      <w:r w:rsidRPr="00A31DD6">
        <w:t>zakup energii</w:t>
      </w:r>
      <w:r w:rsidRPr="00A31DD6">
        <w:tab/>
        <w:t>999.344,58</w:t>
      </w:r>
    </w:p>
    <w:p w:rsidR="00EB25BF" w:rsidRPr="00A31DD6" w:rsidRDefault="00EB25BF" w:rsidP="00EB25BF">
      <w:pPr>
        <w:tabs>
          <w:tab w:val="right" w:pos="9781"/>
        </w:tabs>
        <w:ind w:firstLine="348"/>
        <w:jc w:val="both"/>
        <w:rPr>
          <w:i/>
          <w:szCs w:val="20"/>
        </w:rPr>
      </w:pPr>
      <w:r w:rsidRPr="00A31DD6">
        <w:rPr>
          <w:i/>
        </w:rPr>
        <w:t>w tym:</w:t>
      </w:r>
    </w:p>
    <w:p w:rsidR="00EB25BF" w:rsidRPr="00A31DD6" w:rsidRDefault="00EB25BF" w:rsidP="00562220">
      <w:pPr>
        <w:numPr>
          <w:ilvl w:val="0"/>
          <w:numId w:val="198"/>
        </w:numPr>
        <w:tabs>
          <w:tab w:val="num" w:pos="851"/>
          <w:tab w:val="right" w:pos="9781"/>
        </w:tabs>
        <w:ind w:left="851" w:hanging="425"/>
        <w:jc w:val="both"/>
        <w:rPr>
          <w:i/>
          <w:sz w:val="22"/>
          <w:szCs w:val="20"/>
        </w:rPr>
      </w:pPr>
      <w:r w:rsidRPr="00A31DD6">
        <w:rPr>
          <w:i/>
        </w:rPr>
        <w:t>energia elektryczna</w:t>
      </w:r>
      <w:r w:rsidRPr="00A31DD6">
        <w:rPr>
          <w:i/>
        </w:rPr>
        <w:tab/>
        <w:t>120</w:t>
      </w:r>
      <w:r w:rsidRPr="00A31DD6">
        <w:rPr>
          <w:i/>
          <w:sz w:val="22"/>
        </w:rPr>
        <w:t>.459,69</w:t>
      </w:r>
    </w:p>
    <w:p w:rsidR="00EB25BF" w:rsidRPr="00A31DD6" w:rsidRDefault="00EB25BF" w:rsidP="00562220">
      <w:pPr>
        <w:numPr>
          <w:ilvl w:val="0"/>
          <w:numId w:val="198"/>
        </w:numPr>
        <w:tabs>
          <w:tab w:val="num" w:pos="851"/>
          <w:tab w:val="right" w:pos="9781"/>
        </w:tabs>
        <w:ind w:left="851" w:hanging="425"/>
        <w:jc w:val="both"/>
        <w:rPr>
          <w:i/>
          <w:szCs w:val="20"/>
        </w:rPr>
      </w:pPr>
      <w:r w:rsidRPr="00A31DD6">
        <w:rPr>
          <w:i/>
        </w:rPr>
        <w:t>energia cieplna</w:t>
      </w:r>
      <w:r w:rsidRPr="00A31DD6">
        <w:rPr>
          <w:i/>
        </w:rPr>
        <w:tab/>
        <w:t>549.206</w:t>
      </w:r>
      <w:r w:rsidRPr="00A31DD6">
        <w:rPr>
          <w:i/>
          <w:sz w:val="22"/>
        </w:rPr>
        <w:t>,97</w:t>
      </w:r>
    </w:p>
    <w:p w:rsidR="00EB25BF" w:rsidRPr="00A31DD6" w:rsidRDefault="00EB25BF" w:rsidP="00562220">
      <w:pPr>
        <w:numPr>
          <w:ilvl w:val="0"/>
          <w:numId w:val="198"/>
        </w:numPr>
        <w:tabs>
          <w:tab w:val="num" w:pos="851"/>
          <w:tab w:val="right" w:pos="9781"/>
        </w:tabs>
        <w:ind w:left="851" w:hanging="425"/>
        <w:jc w:val="both"/>
        <w:rPr>
          <w:i/>
          <w:szCs w:val="20"/>
        </w:rPr>
      </w:pPr>
      <w:r w:rsidRPr="00A31DD6">
        <w:rPr>
          <w:i/>
        </w:rPr>
        <w:t>energia gazowa</w:t>
      </w:r>
      <w:r w:rsidRPr="00A31DD6">
        <w:rPr>
          <w:i/>
        </w:rPr>
        <w:tab/>
        <w:t>3</w:t>
      </w:r>
      <w:r w:rsidRPr="00A31DD6">
        <w:rPr>
          <w:i/>
          <w:sz w:val="22"/>
        </w:rPr>
        <w:t>.338,00</w:t>
      </w:r>
    </w:p>
    <w:p w:rsidR="00EB25BF" w:rsidRPr="00A31DD6" w:rsidRDefault="00EB25BF" w:rsidP="00562220">
      <w:pPr>
        <w:numPr>
          <w:ilvl w:val="0"/>
          <w:numId w:val="198"/>
        </w:numPr>
        <w:tabs>
          <w:tab w:val="num" w:pos="851"/>
          <w:tab w:val="right" w:pos="9781"/>
        </w:tabs>
        <w:ind w:left="851" w:hanging="425"/>
        <w:jc w:val="both"/>
        <w:rPr>
          <w:i/>
          <w:szCs w:val="20"/>
        </w:rPr>
      </w:pPr>
      <w:r w:rsidRPr="00A31DD6">
        <w:rPr>
          <w:i/>
        </w:rPr>
        <w:t>energia gazowa na c. o.</w:t>
      </w:r>
      <w:r w:rsidRPr="00A31DD6">
        <w:rPr>
          <w:i/>
        </w:rPr>
        <w:tab/>
        <w:t>128.393</w:t>
      </w:r>
      <w:r w:rsidRPr="00A31DD6">
        <w:rPr>
          <w:i/>
          <w:sz w:val="22"/>
        </w:rPr>
        <w:t>,43</w:t>
      </w:r>
    </w:p>
    <w:p w:rsidR="00EB25BF" w:rsidRPr="00A31DD6" w:rsidRDefault="00EB25BF" w:rsidP="00562220">
      <w:pPr>
        <w:numPr>
          <w:ilvl w:val="0"/>
          <w:numId w:val="198"/>
        </w:numPr>
        <w:tabs>
          <w:tab w:val="num" w:pos="851"/>
          <w:tab w:val="right" w:pos="9781"/>
        </w:tabs>
        <w:ind w:left="851" w:hanging="425"/>
        <w:jc w:val="both"/>
        <w:rPr>
          <w:sz w:val="22"/>
          <w:szCs w:val="20"/>
        </w:rPr>
      </w:pPr>
      <w:r w:rsidRPr="00A31DD6">
        <w:rPr>
          <w:i/>
        </w:rPr>
        <w:t>usługi wodociągowe – zimna woda</w:t>
      </w:r>
      <w:r w:rsidRPr="00A31DD6">
        <w:rPr>
          <w:i/>
        </w:rPr>
        <w:tab/>
        <w:t>197</w:t>
      </w:r>
      <w:r w:rsidRPr="00A31DD6">
        <w:rPr>
          <w:i/>
          <w:sz w:val="22"/>
        </w:rPr>
        <w:t>.946,49</w:t>
      </w:r>
    </w:p>
    <w:p w:rsidR="00EB25BF" w:rsidRPr="00A31DD6" w:rsidRDefault="00EB25BF" w:rsidP="00562220">
      <w:pPr>
        <w:numPr>
          <w:ilvl w:val="0"/>
          <w:numId w:val="196"/>
        </w:numPr>
        <w:tabs>
          <w:tab w:val="right" w:pos="9781"/>
        </w:tabs>
        <w:ind w:right="2211"/>
        <w:jc w:val="both"/>
        <w:rPr>
          <w:szCs w:val="20"/>
        </w:rPr>
      </w:pPr>
      <w:r w:rsidRPr="00A31DD6">
        <w:t>zakup usług remontowych</w:t>
      </w:r>
      <w:r w:rsidRPr="00A31DD6">
        <w:tab/>
        <w:t>696.476,42</w:t>
      </w:r>
    </w:p>
    <w:p w:rsidR="00EB25BF" w:rsidRPr="00A31DD6" w:rsidRDefault="00EB25BF" w:rsidP="00EB25BF">
      <w:pPr>
        <w:tabs>
          <w:tab w:val="right" w:pos="9781"/>
        </w:tabs>
        <w:ind w:right="2211" w:firstLine="360"/>
        <w:jc w:val="both"/>
        <w:rPr>
          <w:i/>
          <w:szCs w:val="20"/>
        </w:rPr>
      </w:pPr>
      <w:r w:rsidRPr="00A31DD6">
        <w:rPr>
          <w:i/>
        </w:rPr>
        <w:t>w tym:</w:t>
      </w:r>
    </w:p>
    <w:p w:rsidR="00EB25BF" w:rsidRPr="00A31DD6" w:rsidRDefault="00EB25BF" w:rsidP="00562220">
      <w:pPr>
        <w:numPr>
          <w:ilvl w:val="0"/>
          <w:numId w:val="199"/>
        </w:numPr>
        <w:tabs>
          <w:tab w:val="num" w:pos="851"/>
          <w:tab w:val="num" w:pos="2137"/>
          <w:tab w:val="right" w:pos="9781"/>
        </w:tabs>
        <w:ind w:left="900" w:right="2211" w:hanging="540"/>
        <w:jc w:val="both"/>
        <w:rPr>
          <w:i/>
          <w:szCs w:val="20"/>
        </w:rPr>
      </w:pPr>
      <w:r w:rsidRPr="00A31DD6">
        <w:rPr>
          <w:i/>
        </w:rPr>
        <w:t>fundusze remontowe Wspólnot Mieszkaniowych</w:t>
      </w:r>
      <w:r w:rsidRPr="00A31DD6">
        <w:rPr>
          <w:i/>
        </w:rPr>
        <w:tab/>
        <w:t>678</w:t>
      </w:r>
      <w:r w:rsidRPr="00A31DD6">
        <w:rPr>
          <w:i/>
          <w:sz w:val="22"/>
        </w:rPr>
        <w:t>.554,86</w:t>
      </w:r>
    </w:p>
    <w:p w:rsidR="00EB25BF" w:rsidRPr="00A31DD6" w:rsidRDefault="00EB25BF" w:rsidP="00562220">
      <w:pPr>
        <w:numPr>
          <w:ilvl w:val="0"/>
          <w:numId w:val="199"/>
        </w:numPr>
        <w:tabs>
          <w:tab w:val="num" w:pos="851"/>
          <w:tab w:val="num" w:pos="2137"/>
          <w:tab w:val="right" w:pos="9781"/>
        </w:tabs>
        <w:ind w:left="900" w:right="2211" w:hanging="540"/>
        <w:jc w:val="both"/>
        <w:rPr>
          <w:i/>
          <w:szCs w:val="20"/>
        </w:rPr>
      </w:pPr>
      <w:r w:rsidRPr="00A31DD6">
        <w:rPr>
          <w:i/>
        </w:rPr>
        <w:t xml:space="preserve">remonty lokali komunalnych i użytkowych </w:t>
      </w:r>
      <w:r w:rsidRPr="00A31DD6">
        <w:rPr>
          <w:i/>
        </w:rPr>
        <w:tab/>
        <w:t>17</w:t>
      </w:r>
      <w:r w:rsidRPr="00A31DD6">
        <w:rPr>
          <w:i/>
          <w:sz w:val="22"/>
        </w:rPr>
        <w:t>.921,56</w:t>
      </w:r>
    </w:p>
    <w:p w:rsidR="00EB25BF" w:rsidRPr="00A31DD6" w:rsidRDefault="00EB25BF" w:rsidP="00562220">
      <w:pPr>
        <w:numPr>
          <w:ilvl w:val="0"/>
          <w:numId w:val="196"/>
        </w:numPr>
        <w:tabs>
          <w:tab w:val="right" w:pos="9781"/>
        </w:tabs>
        <w:ind w:right="2211"/>
        <w:jc w:val="both"/>
        <w:rPr>
          <w:szCs w:val="20"/>
        </w:rPr>
      </w:pPr>
      <w:r w:rsidRPr="00A31DD6">
        <w:t>zakup usług zdrowotnych</w:t>
      </w:r>
      <w:r w:rsidRPr="00A31DD6">
        <w:tab/>
        <w:t>1.222,00</w:t>
      </w:r>
    </w:p>
    <w:p w:rsidR="00EB25BF" w:rsidRPr="00A31DD6" w:rsidRDefault="00EB25BF" w:rsidP="00562220">
      <w:pPr>
        <w:numPr>
          <w:ilvl w:val="0"/>
          <w:numId w:val="196"/>
        </w:numPr>
        <w:tabs>
          <w:tab w:val="right" w:pos="9781"/>
        </w:tabs>
        <w:ind w:right="2211"/>
        <w:jc w:val="both"/>
        <w:rPr>
          <w:szCs w:val="20"/>
        </w:rPr>
      </w:pPr>
      <w:r w:rsidRPr="00A31DD6">
        <w:t>zakup usług pozostałych</w:t>
      </w:r>
      <w:r w:rsidRPr="00A31DD6">
        <w:tab/>
        <w:t>1.681.040,59</w:t>
      </w:r>
    </w:p>
    <w:p w:rsidR="00EB25BF" w:rsidRPr="00A31DD6" w:rsidRDefault="00EB25BF" w:rsidP="00562220">
      <w:pPr>
        <w:numPr>
          <w:ilvl w:val="0"/>
          <w:numId w:val="200"/>
        </w:numPr>
        <w:tabs>
          <w:tab w:val="num" w:pos="900"/>
          <w:tab w:val="right" w:pos="9781"/>
        </w:tabs>
        <w:ind w:left="900" w:right="2211" w:hanging="540"/>
        <w:jc w:val="both"/>
        <w:rPr>
          <w:i/>
          <w:sz w:val="22"/>
          <w:szCs w:val="20"/>
        </w:rPr>
      </w:pPr>
      <w:r w:rsidRPr="00A31DD6">
        <w:rPr>
          <w:i/>
        </w:rPr>
        <w:t>usługi kanalizacyjne</w:t>
      </w:r>
      <w:r w:rsidRPr="00A31DD6">
        <w:rPr>
          <w:i/>
        </w:rPr>
        <w:tab/>
        <w:t>232</w:t>
      </w:r>
      <w:r w:rsidRPr="00A31DD6">
        <w:rPr>
          <w:i/>
          <w:sz w:val="22"/>
        </w:rPr>
        <w:t>.763,89</w:t>
      </w:r>
    </w:p>
    <w:p w:rsidR="00EB25BF" w:rsidRPr="00A31DD6" w:rsidRDefault="00EB25BF" w:rsidP="00562220">
      <w:pPr>
        <w:numPr>
          <w:ilvl w:val="0"/>
          <w:numId w:val="200"/>
        </w:numPr>
        <w:tabs>
          <w:tab w:val="num" w:pos="900"/>
          <w:tab w:val="right" w:pos="9781"/>
        </w:tabs>
        <w:ind w:left="900" w:right="2211" w:hanging="540"/>
        <w:jc w:val="both"/>
        <w:rPr>
          <w:i/>
          <w:sz w:val="22"/>
          <w:szCs w:val="20"/>
        </w:rPr>
      </w:pPr>
      <w:r w:rsidRPr="00A31DD6">
        <w:rPr>
          <w:i/>
        </w:rPr>
        <w:t>usługi oczyszczania</w:t>
      </w:r>
      <w:r w:rsidRPr="00A31DD6">
        <w:rPr>
          <w:i/>
        </w:rPr>
        <w:tab/>
        <w:t>11</w:t>
      </w:r>
      <w:r w:rsidRPr="00A31DD6">
        <w:rPr>
          <w:i/>
          <w:sz w:val="22"/>
        </w:rPr>
        <w:t>.692,10</w:t>
      </w:r>
    </w:p>
    <w:p w:rsidR="00EB25BF" w:rsidRPr="00A31DD6" w:rsidRDefault="00EB25BF" w:rsidP="00562220">
      <w:pPr>
        <w:numPr>
          <w:ilvl w:val="0"/>
          <w:numId w:val="200"/>
        </w:numPr>
        <w:tabs>
          <w:tab w:val="num" w:pos="900"/>
          <w:tab w:val="right" w:pos="9781"/>
        </w:tabs>
        <w:ind w:left="900" w:right="2211" w:hanging="540"/>
        <w:jc w:val="both"/>
        <w:rPr>
          <w:i/>
          <w:szCs w:val="20"/>
        </w:rPr>
      </w:pPr>
      <w:r w:rsidRPr="00A31DD6">
        <w:rPr>
          <w:i/>
        </w:rPr>
        <w:t>sprzątanie systemem zleconym</w:t>
      </w:r>
      <w:r w:rsidRPr="00A31DD6">
        <w:rPr>
          <w:i/>
        </w:rPr>
        <w:tab/>
        <w:t>375</w:t>
      </w:r>
      <w:r w:rsidRPr="00A31DD6">
        <w:rPr>
          <w:i/>
          <w:sz w:val="22"/>
        </w:rPr>
        <w:t>.107,27</w:t>
      </w:r>
    </w:p>
    <w:p w:rsidR="00EB25BF" w:rsidRPr="00A31DD6" w:rsidRDefault="00EB25BF" w:rsidP="00562220">
      <w:pPr>
        <w:numPr>
          <w:ilvl w:val="0"/>
          <w:numId w:val="200"/>
        </w:numPr>
        <w:tabs>
          <w:tab w:val="num" w:pos="900"/>
          <w:tab w:val="right" w:pos="9781"/>
        </w:tabs>
        <w:ind w:left="900" w:right="2211" w:hanging="540"/>
        <w:jc w:val="both"/>
        <w:rPr>
          <w:i/>
          <w:szCs w:val="20"/>
        </w:rPr>
      </w:pPr>
      <w:r w:rsidRPr="00A31DD6">
        <w:rPr>
          <w:i/>
        </w:rPr>
        <w:t>pozostałe usługi materialne i niematerialne</w:t>
      </w:r>
      <w:r w:rsidRPr="00A31DD6">
        <w:rPr>
          <w:i/>
        </w:rPr>
        <w:tab/>
        <w:t>1.061</w:t>
      </w:r>
      <w:r w:rsidRPr="00A31DD6">
        <w:rPr>
          <w:i/>
          <w:sz w:val="22"/>
        </w:rPr>
        <w:t>.477,33</w:t>
      </w:r>
    </w:p>
    <w:p w:rsidR="00EB25BF" w:rsidRPr="00A31DD6" w:rsidRDefault="00EB25BF" w:rsidP="00562220">
      <w:pPr>
        <w:numPr>
          <w:ilvl w:val="0"/>
          <w:numId w:val="201"/>
        </w:numPr>
        <w:tabs>
          <w:tab w:val="clear" w:pos="1146"/>
          <w:tab w:val="left" w:pos="1134"/>
          <w:tab w:val="right" w:pos="8080"/>
        </w:tabs>
        <w:ind w:left="1134" w:right="3201" w:hanging="283"/>
        <w:jc w:val="both"/>
        <w:rPr>
          <w:i/>
          <w:sz w:val="22"/>
          <w:szCs w:val="22"/>
        </w:rPr>
      </w:pPr>
      <w:r w:rsidRPr="00A31DD6">
        <w:rPr>
          <w:i/>
          <w:sz w:val="22"/>
          <w:szCs w:val="22"/>
        </w:rPr>
        <w:t>zaliczki wpłacane w imieniu właściciela - Miasta Świnoujście, na rachunki bankowe Wspólnot Mieszkaniowych z tytułu kosztów zarządu nieruchomością wspólną</w:t>
      </w:r>
      <w:r w:rsidRPr="00A31DD6">
        <w:rPr>
          <w:i/>
          <w:sz w:val="22"/>
          <w:szCs w:val="22"/>
        </w:rPr>
        <w:tab/>
        <w:t>509.704,72 zł</w:t>
      </w:r>
    </w:p>
    <w:p w:rsidR="00EB25BF" w:rsidRPr="00A31DD6" w:rsidRDefault="00EB25BF" w:rsidP="00562220">
      <w:pPr>
        <w:numPr>
          <w:ilvl w:val="0"/>
          <w:numId w:val="201"/>
        </w:numPr>
        <w:tabs>
          <w:tab w:val="clear" w:pos="1146"/>
          <w:tab w:val="left" w:pos="1134"/>
          <w:tab w:val="right" w:pos="8080"/>
        </w:tabs>
        <w:ind w:left="1134" w:right="3201" w:hanging="283"/>
        <w:jc w:val="both"/>
        <w:rPr>
          <w:i/>
          <w:sz w:val="22"/>
          <w:szCs w:val="22"/>
        </w:rPr>
      </w:pPr>
      <w:r w:rsidRPr="00A31DD6">
        <w:rPr>
          <w:i/>
          <w:sz w:val="22"/>
          <w:szCs w:val="22"/>
        </w:rPr>
        <w:t>ochrona obiektów, przeglądy budowlane, pogotowie lokatorskie, usługi prawne, usługi informatyczne, zabiegi dezynsekcji, dezynfekcji</w:t>
      </w:r>
      <w:r w:rsidRPr="00A31DD6">
        <w:rPr>
          <w:i/>
          <w:sz w:val="22"/>
          <w:szCs w:val="22"/>
        </w:rPr>
        <w:tab/>
        <w:t>516.290,56 zł</w:t>
      </w:r>
    </w:p>
    <w:p w:rsidR="00EB25BF" w:rsidRPr="00A31DD6" w:rsidRDefault="00EB25BF" w:rsidP="00562220">
      <w:pPr>
        <w:numPr>
          <w:ilvl w:val="0"/>
          <w:numId w:val="201"/>
        </w:numPr>
        <w:tabs>
          <w:tab w:val="clear" w:pos="1146"/>
          <w:tab w:val="left" w:pos="1134"/>
          <w:tab w:val="right" w:pos="8080"/>
        </w:tabs>
        <w:ind w:left="1134" w:right="3201" w:hanging="283"/>
        <w:jc w:val="both"/>
        <w:rPr>
          <w:i/>
          <w:sz w:val="22"/>
          <w:szCs w:val="22"/>
        </w:rPr>
      </w:pPr>
      <w:r w:rsidRPr="00A31DD6">
        <w:rPr>
          <w:i/>
          <w:sz w:val="22"/>
          <w:szCs w:val="22"/>
        </w:rPr>
        <w:t>inne</w:t>
      </w:r>
      <w:r w:rsidRPr="00A31DD6">
        <w:rPr>
          <w:i/>
          <w:sz w:val="22"/>
          <w:szCs w:val="22"/>
        </w:rPr>
        <w:tab/>
        <w:t>35.482,05 zł</w:t>
      </w:r>
    </w:p>
    <w:p w:rsidR="00EB25BF" w:rsidRPr="00A31DD6" w:rsidRDefault="00EB25BF" w:rsidP="00562220">
      <w:pPr>
        <w:numPr>
          <w:ilvl w:val="0"/>
          <w:numId w:val="196"/>
        </w:numPr>
        <w:tabs>
          <w:tab w:val="right" w:pos="9781"/>
        </w:tabs>
        <w:ind w:right="2211"/>
        <w:jc w:val="both"/>
        <w:rPr>
          <w:szCs w:val="20"/>
        </w:rPr>
      </w:pPr>
      <w:r w:rsidRPr="00A31DD6">
        <w:t>używanie sieci Internet i usługi telekomunikacyjne</w:t>
      </w:r>
      <w:r w:rsidRPr="00A31DD6">
        <w:tab/>
        <w:t>3.356,39</w:t>
      </w:r>
    </w:p>
    <w:p w:rsidR="00EB25BF" w:rsidRPr="00A31DD6" w:rsidRDefault="00EB25BF" w:rsidP="00562220">
      <w:pPr>
        <w:numPr>
          <w:ilvl w:val="0"/>
          <w:numId w:val="196"/>
        </w:numPr>
        <w:tabs>
          <w:tab w:val="right" w:pos="9781"/>
        </w:tabs>
        <w:ind w:right="2211"/>
        <w:jc w:val="both"/>
      </w:pPr>
      <w:r w:rsidRPr="00A31DD6">
        <w:t>opłaty za administrowanie i czynsze</w:t>
      </w:r>
      <w:r w:rsidRPr="00A31DD6">
        <w:tab/>
        <w:t>1.151,01</w:t>
      </w:r>
    </w:p>
    <w:p w:rsidR="00EB25BF" w:rsidRPr="00A31DD6" w:rsidRDefault="00EB25BF" w:rsidP="00EB25BF">
      <w:pPr>
        <w:tabs>
          <w:tab w:val="num" w:pos="426"/>
          <w:tab w:val="right" w:pos="9781"/>
        </w:tabs>
        <w:ind w:left="426" w:right="2211"/>
        <w:jc w:val="both"/>
      </w:pPr>
      <w:r w:rsidRPr="00A31DD6">
        <w:t>koszty opłaty czynszu za oddany w używanie garaż przy ul. Wojska Polskiego 1/5,</w:t>
      </w:r>
    </w:p>
    <w:p w:rsidR="00EB25BF" w:rsidRPr="00A31DD6" w:rsidRDefault="00EB25BF" w:rsidP="00562220">
      <w:pPr>
        <w:numPr>
          <w:ilvl w:val="0"/>
          <w:numId w:val="196"/>
        </w:numPr>
        <w:tabs>
          <w:tab w:val="right" w:pos="9781"/>
        </w:tabs>
        <w:ind w:right="2211"/>
        <w:jc w:val="both"/>
        <w:rPr>
          <w:szCs w:val="20"/>
        </w:rPr>
      </w:pPr>
      <w:r w:rsidRPr="00A31DD6">
        <w:t xml:space="preserve">podróże służbowe krajowe </w:t>
      </w:r>
      <w:r w:rsidRPr="00A31DD6">
        <w:tab/>
        <w:t>632,52</w:t>
      </w:r>
    </w:p>
    <w:p w:rsidR="00EB25BF" w:rsidRPr="00A31DD6" w:rsidRDefault="00EB25BF" w:rsidP="00562220">
      <w:pPr>
        <w:numPr>
          <w:ilvl w:val="0"/>
          <w:numId w:val="196"/>
        </w:numPr>
        <w:tabs>
          <w:tab w:val="right" w:pos="9781"/>
        </w:tabs>
        <w:ind w:right="2211"/>
        <w:jc w:val="both"/>
        <w:rPr>
          <w:szCs w:val="20"/>
        </w:rPr>
      </w:pPr>
      <w:r w:rsidRPr="00A31DD6">
        <w:lastRenderedPageBreak/>
        <w:t>różne opłaty i składki</w:t>
      </w:r>
      <w:r w:rsidRPr="00A31DD6">
        <w:tab/>
        <w:t>35.340,00</w:t>
      </w:r>
    </w:p>
    <w:p w:rsidR="00EB25BF" w:rsidRPr="00A31DD6" w:rsidRDefault="00EB25BF" w:rsidP="00EB25BF">
      <w:pPr>
        <w:tabs>
          <w:tab w:val="left" w:pos="7020"/>
          <w:tab w:val="right" w:pos="9781"/>
        </w:tabs>
        <w:ind w:left="360" w:right="2211"/>
        <w:jc w:val="both"/>
        <w:rPr>
          <w:szCs w:val="20"/>
        </w:rPr>
      </w:pPr>
      <w:r w:rsidRPr="00A31DD6">
        <w:t>w tym: składki z tyt. ubezpieczenia budynków, sprzętu i pojazdów oraz ubezpieczenia od odpowiedzialności cywilnej,</w:t>
      </w:r>
    </w:p>
    <w:p w:rsidR="00EB25BF" w:rsidRPr="00A31DD6" w:rsidRDefault="00EB25BF" w:rsidP="00562220">
      <w:pPr>
        <w:numPr>
          <w:ilvl w:val="0"/>
          <w:numId w:val="196"/>
        </w:numPr>
        <w:tabs>
          <w:tab w:val="right" w:pos="9781"/>
        </w:tabs>
        <w:ind w:right="2211"/>
        <w:jc w:val="both"/>
        <w:rPr>
          <w:szCs w:val="20"/>
        </w:rPr>
      </w:pPr>
      <w:r w:rsidRPr="00A31DD6">
        <w:t>odpisy na zakładowy fundusz świadczeń socjalnych</w:t>
      </w:r>
      <w:r w:rsidRPr="00A31DD6">
        <w:tab/>
        <w:t>50.790,48</w:t>
      </w:r>
    </w:p>
    <w:p w:rsidR="00EB25BF" w:rsidRPr="00A31DD6" w:rsidRDefault="00EB25BF" w:rsidP="00562220">
      <w:pPr>
        <w:numPr>
          <w:ilvl w:val="0"/>
          <w:numId w:val="196"/>
        </w:numPr>
        <w:tabs>
          <w:tab w:val="right" w:pos="9781"/>
        </w:tabs>
        <w:ind w:right="2211"/>
        <w:jc w:val="both"/>
        <w:rPr>
          <w:szCs w:val="20"/>
        </w:rPr>
      </w:pPr>
      <w:r w:rsidRPr="00A31DD6">
        <w:t>podatek od nieruchomości</w:t>
      </w:r>
      <w:r w:rsidRPr="00A31DD6">
        <w:tab/>
        <w:t>300.400,00</w:t>
      </w:r>
    </w:p>
    <w:p w:rsidR="00EB25BF" w:rsidRPr="00A31DD6" w:rsidRDefault="00EB25BF" w:rsidP="00562220">
      <w:pPr>
        <w:numPr>
          <w:ilvl w:val="0"/>
          <w:numId w:val="196"/>
        </w:numPr>
        <w:tabs>
          <w:tab w:val="right" w:pos="9781"/>
        </w:tabs>
        <w:ind w:right="2211"/>
        <w:jc w:val="both"/>
        <w:rPr>
          <w:szCs w:val="20"/>
        </w:rPr>
      </w:pPr>
      <w:r w:rsidRPr="00A31DD6">
        <w:t>opłaty na rzecz budżetu państwa (opłaty sądowe)</w:t>
      </w:r>
      <w:r w:rsidRPr="00A31DD6">
        <w:tab/>
        <w:t>15.949,38</w:t>
      </w:r>
    </w:p>
    <w:p w:rsidR="00EB25BF" w:rsidRPr="00A31DD6" w:rsidRDefault="00EB25BF" w:rsidP="00562220">
      <w:pPr>
        <w:numPr>
          <w:ilvl w:val="0"/>
          <w:numId w:val="196"/>
        </w:numPr>
        <w:tabs>
          <w:tab w:val="right" w:pos="9781"/>
        </w:tabs>
        <w:ind w:right="2211"/>
        <w:jc w:val="both"/>
        <w:rPr>
          <w:szCs w:val="20"/>
        </w:rPr>
      </w:pPr>
      <w:r w:rsidRPr="00A31DD6">
        <w:t>opłaty na rzecz budżetów jednostek samorządu terytorialnego (opłaty za trwały zarząd, gospodarowanie odpadami komunalnymi, zajęcie pasa drogowego)</w:t>
      </w:r>
      <w:r w:rsidRPr="00A31DD6">
        <w:tab/>
        <w:t>368.038,15</w:t>
      </w:r>
    </w:p>
    <w:p w:rsidR="00EB25BF" w:rsidRPr="00A31DD6" w:rsidRDefault="00EB25BF" w:rsidP="00562220">
      <w:pPr>
        <w:numPr>
          <w:ilvl w:val="0"/>
          <w:numId w:val="196"/>
        </w:numPr>
        <w:tabs>
          <w:tab w:val="right" w:pos="9781"/>
        </w:tabs>
        <w:ind w:right="2211"/>
        <w:jc w:val="both"/>
        <w:rPr>
          <w:szCs w:val="20"/>
        </w:rPr>
      </w:pPr>
      <w:r w:rsidRPr="00A31DD6">
        <w:t>pozostałe odsetki</w:t>
      </w:r>
      <w:r w:rsidRPr="00A31DD6">
        <w:tab/>
        <w:t>486,21</w:t>
      </w:r>
    </w:p>
    <w:p w:rsidR="00EB25BF" w:rsidRPr="00A31DD6" w:rsidRDefault="00EB25BF" w:rsidP="00562220">
      <w:pPr>
        <w:numPr>
          <w:ilvl w:val="0"/>
          <w:numId w:val="196"/>
        </w:numPr>
        <w:tabs>
          <w:tab w:val="right" w:pos="9781"/>
        </w:tabs>
        <w:ind w:right="2211"/>
        <w:jc w:val="both"/>
        <w:rPr>
          <w:szCs w:val="20"/>
        </w:rPr>
      </w:pPr>
      <w:r w:rsidRPr="00A31DD6">
        <w:t>koszty postępowania sądowego i prokuratorskiego (koszy egzekucji komorniczej na dochodzenie należności i eksmisje)</w:t>
      </w:r>
      <w:r w:rsidRPr="00A31DD6">
        <w:tab/>
        <w:t>18.071,98</w:t>
      </w:r>
    </w:p>
    <w:p w:rsidR="00EB25BF" w:rsidRPr="00A31DD6" w:rsidRDefault="00EB25BF" w:rsidP="00562220">
      <w:pPr>
        <w:numPr>
          <w:ilvl w:val="0"/>
          <w:numId w:val="196"/>
        </w:numPr>
        <w:tabs>
          <w:tab w:val="right" w:pos="9781"/>
        </w:tabs>
        <w:ind w:right="2211"/>
        <w:jc w:val="both"/>
        <w:rPr>
          <w:szCs w:val="20"/>
        </w:rPr>
      </w:pPr>
      <w:r w:rsidRPr="00A31DD6">
        <w:t>szkolenia pracowników</w:t>
      </w:r>
      <w:r w:rsidRPr="00A31DD6">
        <w:tab/>
        <w:t>1.805,00</w:t>
      </w:r>
    </w:p>
    <w:p w:rsidR="00EB25BF" w:rsidRPr="00A31DD6" w:rsidRDefault="00EB25BF" w:rsidP="00562220">
      <w:pPr>
        <w:numPr>
          <w:ilvl w:val="0"/>
          <w:numId w:val="196"/>
        </w:numPr>
        <w:tabs>
          <w:tab w:val="right" w:pos="9781"/>
        </w:tabs>
        <w:ind w:right="2211"/>
        <w:jc w:val="both"/>
        <w:rPr>
          <w:szCs w:val="20"/>
        </w:rPr>
      </w:pPr>
      <w:r w:rsidRPr="00A31DD6">
        <w:t>wydatki inwestycyjne (oprogramowanie komputerowe)</w:t>
      </w:r>
      <w:r w:rsidRPr="00A31DD6">
        <w:tab/>
        <w:t>4.438,00</w:t>
      </w:r>
    </w:p>
    <w:p w:rsidR="00EB25BF" w:rsidRPr="00A31DD6" w:rsidRDefault="00EB25BF" w:rsidP="00562220">
      <w:pPr>
        <w:numPr>
          <w:ilvl w:val="0"/>
          <w:numId w:val="196"/>
        </w:numPr>
        <w:tabs>
          <w:tab w:val="right" w:pos="9781"/>
        </w:tabs>
        <w:ind w:right="2211"/>
        <w:jc w:val="both"/>
        <w:rPr>
          <w:szCs w:val="20"/>
        </w:rPr>
      </w:pPr>
      <w:r w:rsidRPr="00A31DD6">
        <w:t>odpisy amortyzacyjne</w:t>
      </w:r>
      <w:r w:rsidRPr="00A31DD6">
        <w:tab/>
        <w:t>822.527,42</w:t>
      </w:r>
    </w:p>
    <w:p w:rsidR="00EB25BF" w:rsidRPr="00A31DD6" w:rsidRDefault="00EB25BF" w:rsidP="00562220">
      <w:pPr>
        <w:numPr>
          <w:ilvl w:val="0"/>
          <w:numId w:val="196"/>
        </w:numPr>
        <w:tabs>
          <w:tab w:val="right" w:pos="9781"/>
        </w:tabs>
        <w:ind w:right="2211"/>
        <w:jc w:val="both"/>
        <w:rPr>
          <w:szCs w:val="20"/>
        </w:rPr>
      </w:pPr>
      <w:r w:rsidRPr="00A31DD6">
        <w:t xml:space="preserve">inne zmniejszenia </w:t>
      </w:r>
      <w:r w:rsidRPr="00A31DD6">
        <w:tab/>
        <w:t>22.778,82</w:t>
      </w:r>
    </w:p>
    <w:p w:rsidR="00EB25BF" w:rsidRPr="00A31DD6" w:rsidRDefault="00EB25BF" w:rsidP="00EB25BF">
      <w:pPr>
        <w:tabs>
          <w:tab w:val="right" w:pos="8505"/>
        </w:tabs>
        <w:jc w:val="both"/>
        <w:rPr>
          <w:szCs w:val="20"/>
        </w:rPr>
      </w:pPr>
    </w:p>
    <w:p w:rsidR="00EB25BF" w:rsidRPr="00A31DD6" w:rsidRDefault="00EB25BF" w:rsidP="00EB25BF">
      <w:pPr>
        <w:tabs>
          <w:tab w:val="right" w:pos="8505"/>
        </w:tabs>
        <w:ind w:right="2211"/>
        <w:jc w:val="both"/>
        <w:rPr>
          <w:szCs w:val="20"/>
        </w:rPr>
      </w:pPr>
      <w:r w:rsidRPr="00A31DD6">
        <w:rPr>
          <w:szCs w:val="20"/>
        </w:rPr>
        <w:t>Dotację przedmiotową w wysokości 1.257.750,00 zł wydatkowano na bieżące utrzymanie komunalnych zasobów mieszkaniowych.</w:t>
      </w:r>
    </w:p>
    <w:p w:rsidR="00EB25BF" w:rsidRPr="00A31DD6" w:rsidRDefault="00EB25BF" w:rsidP="00EB25BF">
      <w:pPr>
        <w:tabs>
          <w:tab w:val="right" w:pos="8505"/>
        </w:tabs>
        <w:ind w:right="2211"/>
        <w:jc w:val="both"/>
        <w:rPr>
          <w:szCs w:val="20"/>
        </w:rPr>
      </w:pPr>
    </w:p>
    <w:p w:rsidR="00EB25BF" w:rsidRPr="00A31DD6" w:rsidRDefault="00EB25BF" w:rsidP="00EB25BF">
      <w:pPr>
        <w:tabs>
          <w:tab w:val="right" w:pos="8505"/>
          <w:tab w:val="right" w:pos="9781"/>
        </w:tabs>
        <w:ind w:right="2211"/>
        <w:jc w:val="both"/>
        <w:rPr>
          <w:szCs w:val="20"/>
        </w:rPr>
      </w:pPr>
      <w:r w:rsidRPr="00A31DD6">
        <w:rPr>
          <w:szCs w:val="20"/>
        </w:rPr>
        <w:t>Dotacja z budżetu na finansowanie lub dofinansowanie kosztów realizacji inwestycji i zakupów inwestycyjnych w wysokości 308.806,73 zł, została przeznaczona na pokrycie wydatków na cele:</w:t>
      </w:r>
    </w:p>
    <w:p w:rsidR="00EB25BF" w:rsidRPr="00A31DD6" w:rsidRDefault="00EB25BF" w:rsidP="00562220">
      <w:pPr>
        <w:numPr>
          <w:ilvl w:val="0"/>
          <w:numId w:val="198"/>
        </w:numPr>
        <w:tabs>
          <w:tab w:val="num" w:pos="284"/>
          <w:tab w:val="right" w:pos="9781"/>
        </w:tabs>
        <w:ind w:left="284" w:right="2211" w:hanging="284"/>
        <w:jc w:val="both"/>
        <w:rPr>
          <w:szCs w:val="20"/>
        </w:rPr>
      </w:pPr>
      <w:r w:rsidRPr="00A31DD6">
        <w:rPr>
          <w:i/>
          <w:szCs w:val="22"/>
        </w:rPr>
        <w:t>zmiana sposobu ogrzewania lokali mieszkalnych</w:t>
      </w:r>
      <w:r w:rsidRPr="00A31DD6">
        <w:rPr>
          <w:i/>
          <w:szCs w:val="22"/>
        </w:rPr>
        <w:tab/>
        <w:t>145.111</w:t>
      </w:r>
      <w:r w:rsidRPr="00A31DD6">
        <w:rPr>
          <w:i/>
          <w:sz w:val="22"/>
          <w:szCs w:val="22"/>
        </w:rPr>
        <w:t>,00</w:t>
      </w:r>
    </w:p>
    <w:p w:rsidR="00EB25BF" w:rsidRPr="00A31DD6" w:rsidRDefault="00EB25BF" w:rsidP="00562220">
      <w:pPr>
        <w:numPr>
          <w:ilvl w:val="0"/>
          <w:numId w:val="198"/>
        </w:numPr>
        <w:tabs>
          <w:tab w:val="num" w:pos="284"/>
          <w:tab w:val="right" w:pos="9781"/>
        </w:tabs>
        <w:ind w:left="284" w:right="2211" w:hanging="284"/>
        <w:jc w:val="both"/>
        <w:rPr>
          <w:szCs w:val="20"/>
        </w:rPr>
      </w:pPr>
      <w:r w:rsidRPr="00A31DD6">
        <w:rPr>
          <w:i/>
          <w:szCs w:val="22"/>
        </w:rPr>
        <w:t xml:space="preserve">modernizacja i przebudowa lokali socjalnych i wynajmowanych na czas nieokreślony w tym rozliczanie wykonanych przez najemców prac dotyczących trwałego ulepszania lokali </w:t>
      </w:r>
      <w:r w:rsidRPr="00A31DD6">
        <w:rPr>
          <w:i/>
          <w:szCs w:val="22"/>
        </w:rPr>
        <w:tab/>
        <w:t>51</w:t>
      </w:r>
      <w:r w:rsidRPr="00A31DD6">
        <w:rPr>
          <w:i/>
          <w:sz w:val="22"/>
          <w:szCs w:val="22"/>
        </w:rPr>
        <w:t>,00</w:t>
      </w:r>
    </w:p>
    <w:p w:rsidR="00EB25BF" w:rsidRPr="00A31DD6" w:rsidRDefault="00EB25BF" w:rsidP="00562220">
      <w:pPr>
        <w:numPr>
          <w:ilvl w:val="0"/>
          <w:numId w:val="198"/>
        </w:numPr>
        <w:tabs>
          <w:tab w:val="num" w:pos="284"/>
          <w:tab w:val="right" w:pos="9781"/>
        </w:tabs>
        <w:ind w:left="284" w:right="2211" w:hanging="284"/>
        <w:jc w:val="both"/>
        <w:rPr>
          <w:szCs w:val="20"/>
        </w:rPr>
      </w:pPr>
      <w:r w:rsidRPr="00A31DD6">
        <w:rPr>
          <w:i/>
          <w:szCs w:val="22"/>
        </w:rPr>
        <w:t>przebudowa ze zmianą sposobu użytkowania lokali użytkowych na lokale mieszkalne przy ul. Barlickiego 4-2, Sosnowa 22-24 – 1 lokal</w:t>
      </w:r>
      <w:r w:rsidRPr="00A31DD6">
        <w:rPr>
          <w:i/>
          <w:szCs w:val="22"/>
        </w:rPr>
        <w:tab/>
        <w:t>158.977,44</w:t>
      </w:r>
    </w:p>
    <w:p w:rsidR="00EB25BF" w:rsidRPr="00A31DD6" w:rsidRDefault="00EB25BF" w:rsidP="00562220">
      <w:pPr>
        <w:numPr>
          <w:ilvl w:val="0"/>
          <w:numId w:val="198"/>
        </w:numPr>
        <w:tabs>
          <w:tab w:val="num" w:pos="284"/>
          <w:tab w:val="right" w:pos="9781"/>
        </w:tabs>
        <w:ind w:left="284" w:right="2211" w:hanging="284"/>
        <w:jc w:val="both"/>
        <w:rPr>
          <w:szCs w:val="20"/>
        </w:rPr>
      </w:pPr>
      <w:r w:rsidRPr="00A31DD6">
        <w:rPr>
          <w:i/>
          <w:szCs w:val="20"/>
        </w:rPr>
        <w:t>przebudowa dachu w budynku ul. Bolesława Chrobrego 26-28 w celu utworzenia mieszkań</w:t>
      </w:r>
      <w:r w:rsidRPr="00A31DD6">
        <w:rPr>
          <w:i/>
          <w:szCs w:val="22"/>
        </w:rPr>
        <w:tab/>
        <w:t>22,80</w:t>
      </w:r>
    </w:p>
    <w:p w:rsidR="00EB25BF" w:rsidRPr="00A31DD6" w:rsidRDefault="00EB25BF" w:rsidP="00562220">
      <w:pPr>
        <w:numPr>
          <w:ilvl w:val="0"/>
          <w:numId w:val="198"/>
        </w:numPr>
        <w:tabs>
          <w:tab w:val="num" w:pos="284"/>
          <w:tab w:val="right" w:pos="9781"/>
        </w:tabs>
        <w:ind w:left="284" w:right="2211" w:hanging="284"/>
        <w:jc w:val="both"/>
        <w:rPr>
          <w:szCs w:val="20"/>
        </w:rPr>
      </w:pPr>
      <w:r w:rsidRPr="00A31DD6">
        <w:rPr>
          <w:i/>
          <w:szCs w:val="20"/>
        </w:rPr>
        <w:t>przebudowa lokalu użytkowego przy ul. Armii Krajowej 8 na pomieszczenia dla Centrum Usług Wspólnych</w:t>
      </w:r>
      <w:r w:rsidRPr="00A31DD6">
        <w:rPr>
          <w:i/>
          <w:szCs w:val="22"/>
        </w:rPr>
        <w:tab/>
        <w:t>70,20</w:t>
      </w:r>
    </w:p>
    <w:p w:rsidR="00EB25BF" w:rsidRPr="00A31DD6" w:rsidRDefault="00EB25BF" w:rsidP="00562220">
      <w:pPr>
        <w:numPr>
          <w:ilvl w:val="0"/>
          <w:numId w:val="198"/>
        </w:numPr>
        <w:tabs>
          <w:tab w:val="num" w:pos="284"/>
          <w:tab w:val="right" w:pos="9781"/>
        </w:tabs>
        <w:ind w:left="284" w:right="2211" w:hanging="284"/>
        <w:jc w:val="both"/>
        <w:rPr>
          <w:szCs w:val="20"/>
        </w:rPr>
      </w:pPr>
      <w:r w:rsidRPr="00A31DD6">
        <w:rPr>
          <w:i/>
          <w:szCs w:val="20"/>
        </w:rPr>
        <w:t>przebudowa w tym modernizacja budynku przy ul. Dąbrowskiego 4</w:t>
      </w:r>
      <w:r w:rsidRPr="00A31DD6">
        <w:rPr>
          <w:i/>
          <w:szCs w:val="22"/>
        </w:rPr>
        <w:tab/>
        <w:t>4.574,29</w:t>
      </w:r>
    </w:p>
    <w:p w:rsidR="00EB25BF" w:rsidRPr="00A31DD6" w:rsidRDefault="00EB25BF" w:rsidP="00EB25BF">
      <w:pPr>
        <w:tabs>
          <w:tab w:val="right" w:pos="8505"/>
        </w:tabs>
        <w:ind w:right="2211"/>
        <w:jc w:val="both"/>
        <w:rPr>
          <w:szCs w:val="20"/>
        </w:rPr>
      </w:pPr>
    </w:p>
    <w:p w:rsidR="00EB25BF" w:rsidRPr="00A31DD6" w:rsidRDefault="00EB25BF" w:rsidP="00EB25BF">
      <w:pPr>
        <w:tabs>
          <w:tab w:val="right" w:pos="8505"/>
          <w:tab w:val="right" w:pos="9781"/>
        </w:tabs>
        <w:ind w:right="2211"/>
        <w:jc w:val="both"/>
        <w:rPr>
          <w:i/>
          <w:szCs w:val="22"/>
        </w:rPr>
      </w:pPr>
      <w:r w:rsidRPr="00A31DD6">
        <w:rPr>
          <w:szCs w:val="20"/>
        </w:rPr>
        <w:t>ZGM jest w trakcie kompletowania dokumentacji celem podpisania umowy na   dofinansowanie kosztów realizacji inwestycji i zakupów inwestycyjnych ze środków unijnych w łącznej wysokości 633.000,00 zł, na „Termomodernizację Dąbrowskiego 4”.</w:t>
      </w:r>
    </w:p>
    <w:p w:rsidR="00EB25BF" w:rsidRPr="00A31DD6" w:rsidRDefault="00EB25BF" w:rsidP="00EB25BF">
      <w:pPr>
        <w:tabs>
          <w:tab w:val="right" w:pos="9781"/>
        </w:tabs>
        <w:ind w:right="2211"/>
        <w:jc w:val="both"/>
        <w:rPr>
          <w:szCs w:val="20"/>
        </w:rPr>
      </w:pPr>
    </w:p>
    <w:p w:rsidR="00EB25BF" w:rsidRPr="00A31DD6" w:rsidRDefault="00EB25BF" w:rsidP="00EB25BF">
      <w:pPr>
        <w:jc w:val="both"/>
        <w:rPr>
          <w:szCs w:val="20"/>
        </w:rPr>
      </w:pPr>
      <w:r w:rsidRPr="00A31DD6">
        <w:t>Na dzień 30.06.2020 r. wykazano:</w:t>
      </w:r>
    </w:p>
    <w:p w:rsidR="00EB25BF" w:rsidRPr="00A31DD6" w:rsidRDefault="00EB25BF" w:rsidP="00562220">
      <w:pPr>
        <w:numPr>
          <w:ilvl w:val="0"/>
          <w:numId w:val="202"/>
        </w:numPr>
        <w:jc w:val="both"/>
        <w:rPr>
          <w:szCs w:val="20"/>
        </w:rPr>
      </w:pPr>
      <w:r w:rsidRPr="00A31DD6">
        <w:t>środki pieniężne (w tym środki w kasie) – 2.179.581,70 zł,</w:t>
      </w:r>
    </w:p>
    <w:p w:rsidR="00EB25BF" w:rsidRPr="00A31DD6" w:rsidRDefault="00EB25BF" w:rsidP="00562220">
      <w:pPr>
        <w:numPr>
          <w:ilvl w:val="0"/>
          <w:numId w:val="202"/>
        </w:numPr>
        <w:jc w:val="both"/>
        <w:rPr>
          <w:szCs w:val="20"/>
        </w:rPr>
      </w:pPr>
      <w:r w:rsidRPr="00A31DD6">
        <w:t>należności – 701.399,14 zł,</w:t>
      </w:r>
    </w:p>
    <w:p w:rsidR="00EB25BF" w:rsidRPr="00A31DD6" w:rsidRDefault="00EB25BF" w:rsidP="00562220">
      <w:pPr>
        <w:numPr>
          <w:ilvl w:val="0"/>
          <w:numId w:val="202"/>
        </w:numPr>
        <w:jc w:val="both"/>
        <w:rPr>
          <w:szCs w:val="20"/>
        </w:rPr>
      </w:pPr>
      <w:r w:rsidRPr="00A31DD6">
        <w:t>zobowiązania i inne rozliczenia – 1.393.133,65 zł.</w:t>
      </w:r>
    </w:p>
    <w:p w:rsidR="00EB25BF" w:rsidRPr="00A31DD6" w:rsidRDefault="00EB25BF" w:rsidP="00EB25BF">
      <w:pPr>
        <w:tabs>
          <w:tab w:val="left" w:pos="708"/>
          <w:tab w:val="center" w:pos="4536"/>
          <w:tab w:val="right" w:pos="9072"/>
        </w:tabs>
        <w:jc w:val="both"/>
        <w:rPr>
          <w:szCs w:val="20"/>
        </w:rPr>
      </w:pPr>
    </w:p>
    <w:p w:rsidR="00EB25BF" w:rsidRPr="00A31DD6" w:rsidRDefault="00EB25BF" w:rsidP="00EB25BF">
      <w:pPr>
        <w:ind w:right="-24"/>
        <w:jc w:val="both"/>
      </w:pPr>
      <w:r w:rsidRPr="00A31DD6">
        <w:br w:type="page"/>
      </w:r>
    </w:p>
    <w:p w:rsidR="00EB25BF" w:rsidRPr="00A31DD6" w:rsidRDefault="00EB25BF" w:rsidP="00EB25BF">
      <w:pPr>
        <w:shd w:val="clear" w:color="auto" w:fill="BFBFBF"/>
        <w:ind w:right="-24"/>
        <w:jc w:val="both"/>
        <w:rPr>
          <w:b/>
          <w:spacing w:val="20"/>
        </w:rPr>
      </w:pPr>
      <w:r w:rsidRPr="00A31DD6">
        <w:rPr>
          <w:b/>
          <w:spacing w:val="20"/>
        </w:rPr>
        <w:lastRenderedPageBreak/>
        <w:t>2. Ośrodek Sportu i Rekreacji „Wyspiarz”</w:t>
      </w:r>
    </w:p>
    <w:p w:rsidR="00EB25BF" w:rsidRPr="00A31DD6" w:rsidRDefault="00EB25BF" w:rsidP="00EB25BF">
      <w:pPr>
        <w:shd w:val="clear" w:color="auto" w:fill="BFBFBF"/>
        <w:ind w:right="-24"/>
        <w:jc w:val="both"/>
        <w:outlineLvl w:val="0"/>
        <w:rPr>
          <w:b/>
          <w:spacing w:val="20"/>
          <w:szCs w:val="20"/>
        </w:rPr>
      </w:pPr>
      <w:r w:rsidRPr="00A31DD6">
        <w:rPr>
          <w:b/>
          <w:spacing w:val="20"/>
          <w:szCs w:val="20"/>
        </w:rPr>
        <w:t>Rozdział 92605</w:t>
      </w:r>
    </w:p>
    <w:p w:rsidR="00EB25BF" w:rsidRPr="00A31DD6" w:rsidRDefault="00EB25BF" w:rsidP="00EB25BF">
      <w:pPr>
        <w:tabs>
          <w:tab w:val="right" w:pos="8505"/>
        </w:tabs>
        <w:ind w:right="-261"/>
        <w:jc w:val="both"/>
        <w:rPr>
          <w:szCs w:val="20"/>
        </w:rPr>
      </w:pPr>
    </w:p>
    <w:p w:rsidR="00EB25BF" w:rsidRPr="00A31DD6" w:rsidRDefault="00EB25BF" w:rsidP="00EB25BF">
      <w:pPr>
        <w:keepNext/>
        <w:tabs>
          <w:tab w:val="right" w:pos="9781"/>
        </w:tabs>
        <w:ind w:right="2211"/>
        <w:jc w:val="both"/>
        <w:outlineLvl w:val="0"/>
        <w:rPr>
          <w:b/>
        </w:rPr>
      </w:pPr>
      <w:r w:rsidRPr="00A31DD6">
        <w:rPr>
          <w:b/>
        </w:rPr>
        <w:t>Zakład zrealizował przychody w kwocie</w:t>
      </w:r>
      <w:r w:rsidRPr="00A31DD6">
        <w:rPr>
          <w:b/>
        </w:rPr>
        <w:tab/>
        <w:t>13</w:t>
      </w:r>
      <w:r w:rsidRPr="00A31DD6">
        <w:rPr>
          <w:b/>
          <w:bCs/>
        </w:rPr>
        <w:t>.620</w:t>
      </w:r>
      <w:r w:rsidRPr="00A31DD6">
        <w:rPr>
          <w:b/>
        </w:rPr>
        <w:t>.030,34</w:t>
      </w:r>
    </w:p>
    <w:p w:rsidR="00EB25BF" w:rsidRPr="00A31DD6" w:rsidRDefault="00EB25BF" w:rsidP="00EB25BF">
      <w:pPr>
        <w:tabs>
          <w:tab w:val="right" w:pos="9781"/>
        </w:tabs>
        <w:ind w:right="2211"/>
        <w:jc w:val="both"/>
        <w:rPr>
          <w:szCs w:val="20"/>
        </w:rPr>
      </w:pPr>
      <w:r w:rsidRPr="00A31DD6">
        <w:t>w tym:</w:t>
      </w:r>
    </w:p>
    <w:p w:rsidR="00EB25BF" w:rsidRPr="00A31DD6" w:rsidRDefault="00CB653C" w:rsidP="00562220">
      <w:pPr>
        <w:numPr>
          <w:ilvl w:val="0"/>
          <w:numId w:val="203"/>
        </w:numPr>
        <w:tabs>
          <w:tab w:val="right" w:pos="9781"/>
        </w:tabs>
        <w:ind w:right="2211"/>
        <w:jc w:val="both"/>
        <w:rPr>
          <w:szCs w:val="20"/>
        </w:rPr>
      </w:pPr>
      <w:r w:rsidRPr="00A31DD6">
        <w:t>zwroty kosztów sądowych</w:t>
      </w:r>
      <w:r w:rsidRPr="00A31DD6">
        <w:tab/>
        <w:t>500,0</w:t>
      </w:r>
      <w:r w:rsidR="00EB25BF" w:rsidRPr="00A31DD6">
        <w:t>0</w:t>
      </w:r>
    </w:p>
    <w:p w:rsidR="00EB25BF" w:rsidRPr="00A31DD6" w:rsidRDefault="00EB25BF" w:rsidP="00562220">
      <w:pPr>
        <w:numPr>
          <w:ilvl w:val="0"/>
          <w:numId w:val="203"/>
        </w:numPr>
        <w:tabs>
          <w:tab w:val="right" w:pos="9781"/>
        </w:tabs>
        <w:ind w:right="2211"/>
        <w:jc w:val="both"/>
        <w:rPr>
          <w:szCs w:val="20"/>
        </w:rPr>
      </w:pPr>
      <w:r w:rsidRPr="00A31DD6">
        <w:t>przychody z najmu i dzierżawy składników majątkowych uzyskiwane na podstawie umów długoterminowych i sezonowych na prowadzenie działalności handlowej, gastronomicznej, turystycznej itp.</w:t>
      </w:r>
      <w:r w:rsidRPr="00A31DD6">
        <w:tab/>
        <w:t>1.772.448,66</w:t>
      </w:r>
    </w:p>
    <w:p w:rsidR="00EB25BF" w:rsidRPr="00A31DD6" w:rsidRDefault="00EB25BF" w:rsidP="00562220">
      <w:pPr>
        <w:numPr>
          <w:ilvl w:val="0"/>
          <w:numId w:val="203"/>
        </w:numPr>
        <w:tabs>
          <w:tab w:val="right" w:pos="9781"/>
        </w:tabs>
        <w:ind w:right="2211"/>
        <w:jc w:val="both"/>
        <w:rPr>
          <w:szCs w:val="20"/>
        </w:rPr>
      </w:pPr>
      <w:r w:rsidRPr="00A31DD6">
        <w:t xml:space="preserve">wpływy ze sprzedaży usług </w:t>
      </w:r>
      <w:r w:rsidRPr="00A31DD6">
        <w:rPr>
          <w:i/>
          <w:iCs/>
        </w:rPr>
        <w:t>(z tytułu sprzedaży usług turystycznych, postoju jachtów, biletów wstępu na basen, korty tenisowe, boisko ze sztuczną nawierzchnią itp.)</w:t>
      </w:r>
      <w:r w:rsidRPr="00A31DD6">
        <w:tab/>
        <w:t>3.447.350,62</w:t>
      </w:r>
    </w:p>
    <w:p w:rsidR="00EB25BF" w:rsidRPr="00A31DD6" w:rsidRDefault="00EB25BF" w:rsidP="00562220">
      <w:pPr>
        <w:numPr>
          <w:ilvl w:val="0"/>
          <w:numId w:val="203"/>
        </w:numPr>
        <w:tabs>
          <w:tab w:val="right" w:pos="9781"/>
        </w:tabs>
        <w:ind w:right="2211"/>
        <w:jc w:val="both"/>
        <w:rPr>
          <w:szCs w:val="20"/>
        </w:rPr>
      </w:pPr>
      <w:r w:rsidRPr="00A31DD6">
        <w:t>odsetki od lokat i nieterminowych wpłat</w:t>
      </w:r>
      <w:r w:rsidRPr="00A31DD6">
        <w:tab/>
        <w:t>8.335,78</w:t>
      </w:r>
    </w:p>
    <w:p w:rsidR="00EB25BF" w:rsidRPr="00A31DD6" w:rsidRDefault="00EB25BF" w:rsidP="00562220">
      <w:pPr>
        <w:numPr>
          <w:ilvl w:val="0"/>
          <w:numId w:val="203"/>
        </w:numPr>
        <w:tabs>
          <w:tab w:val="right" w:pos="9781"/>
        </w:tabs>
        <w:ind w:right="2211"/>
        <w:jc w:val="both"/>
        <w:rPr>
          <w:szCs w:val="20"/>
        </w:rPr>
      </w:pPr>
      <w:r w:rsidRPr="00A31DD6">
        <w:t>odszkodowania z tytułu polis ubezpieczeniowych i kar umownych</w:t>
      </w:r>
      <w:r w:rsidRPr="00A31DD6">
        <w:tab/>
        <w:t>22.795,32</w:t>
      </w:r>
    </w:p>
    <w:p w:rsidR="00EB25BF" w:rsidRPr="00A31DD6" w:rsidRDefault="00EB25BF" w:rsidP="00562220">
      <w:pPr>
        <w:numPr>
          <w:ilvl w:val="0"/>
          <w:numId w:val="203"/>
        </w:numPr>
        <w:tabs>
          <w:tab w:val="right" w:pos="9781"/>
        </w:tabs>
        <w:ind w:left="340" w:right="2211" w:hanging="357"/>
        <w:jc w:val="both"/>
        <w:rPr>
          <w:szCs w:val="20"/>
        </w:rPr>
      </w:pPr>
      <w:r w:rsidRPr="00A31DD6">
        <w:t>inne przychody (w tym prowizja z poboru opłaty uzdrowiskowej, sprzedaży złomu)</w:t>
      </w:r>
      <w:r w:rsidRPr="00A31DD6">
        <w:tab/>
        <w:t>61.248,19</w:t>
      </w:r>
    </w:p>
    <w:p w:rsidR="00EB25BF" w:rsidRPr="00A31DD6" w:rsidRDefault="00EB25BF" w:rsidP="00562220">
      <w:pPr>
        <w:numPr>
          <w:ilvl w:val="0"/>
          <w:numId w:val="203"/>
        </w:numPr>
        <w:tabs>
          <w:tab w:val="right" w:pos="9781"/>
        </w:tabs>
        <w:ind w:right="2211"/>
        <w:jc w:val="both"/>
        <w:rPr>
          <w:szCs w:val="20"/>
        </w:rPr>
      </w:pPr>
      <w:r w:rsidRPr="00A31DD6">
        <w:t>dotacja przedmiotowa (kwotę 56.539,56 zł niewykorzystanej dotacji Ośrodek zwrócił 28.01.2021 roku)</w:t>
      </w:r>
      <w:r w:rsidRPr="00A31DD6">
        <w:tab/>
        <w:t>4.093.373,42</w:t>
      </w:r>
    </w:p>
    <w:p w:rsidR="00EB25BF" w:rsidRPr="00A31DD6" w:rsidRDefault="00EB25BF" w:rsidP="00562220">
      <w:pPr>
        <w:numPr>
          <w:ilvl w:val="0"/>
          <w:numId w:val="203"/>
        </w:numPr>
        <w:tabs>
          <w:tab w:val="right" w:pos="9781"/>
        </w:tabs>
        <w:ind w:right="2211"/>
        <w:jc w:val="both"/>
        <w:rPr>
          <w:szCs w:val="20"/>
        </w:rPr>
      </w:pPr>
      <w:r w:rsidRPr="00A31DD6">
        <w:t>odpisy amortyzacyjne</w:t>
      </w:r>
      <w:r w:rsidRPr="00A31DD6">
        <w:tab/>
        <w:t>4.164.117,99</w:t>
      </w:r>
    </w:p>
    <w:p w:rsidR="00EB25BF" w:rsidRPr="00A31DD6" w:rsidRDefault="00EB25BF" w:rsidP="00562220">
      <w:pPr>
        <w:numPr>
          <w:ilvl w:val="0"/>
          <w:numId w:val="203"/>
        </w:numPr>
        <w:tabs>
          <w:tab w:val="right" w:pos="9781"/>
        </w:tabs>
        <w:ind w:left="340" w:right="2211"/>
        <w:jc w:val="both"/>
        <w:rPr>
          <w:szCs w:val="20"/>
        </w:rPr>
      </w:pPr>
      <w:r w:rsidRPr="00A31DD6">
        <w:t>inne zwiększenia</w:t>
      </w:r>
      <w:r w:rsidRPr="00A31DD6">
        <w:tab/>
        <w:t>49.860,36</w:t>
      </w:r>
    </w:p>
    <w:p w:rsidR="00EB25BF" w:rsidRPr="00A31DD6" w:rsidRDefault="00EB25BF" w:rsidP="00EB25BF">
      <w:pPr>
        <w:tabs>
          <w:tab w:val="right" w:pos="8460"/>
        </w:tabs>
        <w:ind w:right="1395"/>
        <w:jc w:val="both"/>
        <w:rPr>
          <w:szCs w:val="20"/>
        </w:rPr>
      </w:pPr>
    </w:p>
    <w:p w:rsidR="00EB25BF" w:rsidRPr="00A31DD6" w:rsidRDefault="00EB25BF" w:rsidP="00EB25BF">
      <w:pPr>
        <w:tabs>
          <w:tab w:val="right" w:pos="9781"/>
        </w:tabs>
        <w:ind w:right="2211"/>
        <w:jc w:val="both"/>
        <w:rPr>
          <w:b/>
          <w:szCs w:val="20"/>
        </w:rPr>
      </w:pPr>
      <w:r w:rsidRPr="00A31DD6">
        <w:rPr>
          <w:b/>
          <w:szCs w:val="20"/>
        </w:rPr>
        <w:t>Koszty</w:t>
      </w:r>
      <w:r w:rsidRPr="00A31DD6">
        <w:rPr>
          <w:szCs w:val="20"/>
        </w:rPr>
        <w:t xml:space="preserve"> funkcjonowania zakładu to kwota</w:t>
      </w:r>
      <w:r w:rsidRPr="00A31DD6">
        <w:rPr>
          <w:szCs w:val="20"/>
        </w:rPr>
        <w:tab/>
      </w:r>
      <w:r w:rsidRPr="00A31DD6">
        <w:rPr>
          <w:b/>
          <w:szCs w:val="20"/>
        </w:rPr>
        <w:t>13</w:t>
      </w:r>
      <w:r w:rsidRPr="00A31DD6">
        <w:rPr>
          <w:b/>
          <w:bCs/>
          <w:szCs w:val="20"/>
        </w:rPr>
        <w:t>.290</w:t>
      </w:r>
      <w:r w:rsidRPr="00A31DD6">
        <w:rPr>
          <w:b/>
          <w:szCs w:val="20"/>
        </w:rPr>
        <w:t>.467,15</w:t>
      </w:r>
    </w:p>
    <w:p w:rsidR="00EB25BF" w:rsidRPr="00A31DD6" w:rsidRDefault="00EB25BF" w:rsidP="00EB25BF">
      <w:pPr>
        <w:tabs>
          <w:tab w:val="right" w:pos="9781"/>
        </w:tabs>
        <w:ind w:right="2211"/>
        <w:jc w:val="both"/>
        <w:rPr>
          <w:szCs w:val="20"/>
        </w:rPr>
      </w:pPr>
      <w:r w:rsidRPr="00A31DD6">
        <w:rPr>
          <w:szCs w:val="20"/>
        </w:rPr>
        <w:t>w tym:</w:t>
      </w:r>
    </w:p>
    <w:p w:rsidR="00EB25BF" w:rsidRPr="00A31DD6" w:rsidRDefault="00EB25BF" w:rsidP="00562220">
      <w:pPr>
        <w:numPr>
          <w:ilvl w:val="0"/>
          <w:numId w:val="204"/>
        </w:numPr>
        <w:tabs>
          <w:tab w:val="right" w:pos="9781"/>
        </w:tabs>
        <w:jc w:val="both"/>
        <w:rPr>
          <w:szCs w:val="20"/>
        </w:rPr>
      </w:pPr>
      <w:r w:rsidRPr="00A31DD6">
        <w:t>świadczenia rzeczowe wynikające z przepisów dotyczących bezpieczeństwa i higieny pracy, ekwiwalenty za pranie odzieży</w:t>
      </w:r>
      <w:r w:rsidRPr="00A31DD6">
        <w:tab/>
        <w:t>16.458,01</w:t>
      </w:r>
    </w:p>
    <w:p w:rsidR="00EB25BF" w:rsidRPr="00A31DD6" w:rsidRDefault="00EB25BF" w:rsidP="00562220">
      <w:pPr>
        <w:numPr>
          <w:ilvl w:val="0"/>
          <w:numId w:val="204"/>
        </w:numPr>
        <w:tabs>
          <w:tab w:val="right" w:pos="9781"/>
        </w:tabs>
        <w:jc w:val="both"/>
        <w:rPr>
          <w:szCs w:val="20"/>
        </w:rPr>
      </w:pPr>
      <w:r w:rsidRPr="00A31DD6">
        <w:t>wynagrodzenia osobowe</w:t>
      </w:r>
      <w:r w:rsidRPr="00A31DD6">
        <w:tab/>
        <w:t>2.471.959,79</w:t>
      </w:r>
    </w:p>
    <w:p w:rsidR="00EB25BF" w:rsidRPr="00A31DD6" w:rsidRDefault="00EB25BF" w:rsidP="00562220">
      <w:pPr>
        <w:numPr>
          <w:ilvl w:val="0"/>
          <w:numId w:val="204"/>
        </w:numPr>
        <w:tabs>
          <w:tab w:val="right" w:pos="9781"/>
        </w:tabs>
        <w:jc w:val="both"/>
        <w:rPr>
          <w:szCs w:val="20"/>
        </w:rPr>
      </w:pPr>
      <w:r w:rsidRPr="00A31DD6">
        <w:t>dodatkowe wynagrodzenie roczne</w:t>
      </w:r>
      <w:r w:rsidRPr="00A31DD6">
        <w:tab/>
        <w:t>188.380,96</w:t>
      </w:r>
    </w:p>
    <w:p w:rsidR="00EB25BF" w:rsidRPr="00A31DD6" w:rsidRDefault="00EB25BF" w:rsidP="00562220">
      <w:pPr>
        <w:numPr>
          <w:ilvl w:val="0"/>
          <w:numId w:val="204"/>
        </w:numPr>
        <w:tabs>
          <w:tab w:val="right" w:pos="9781"/>
        </w:tabs>
        <w:ind w:right="2211"/>
        <w:jc w:val="both"/>
        <w:rPr>
          <w:szCs w:val="20"/>
        </w:rPr>
      </w:pPr>
      <w:r w:rsidRPr="00A31DD6">
        <w:t>składki na ubezpieczenie społeczne</w:t>
      </w:r>
      <w:r w:rsidRPr="00A31DD6">
        <w:tab/>
        <w:t>558.721,96</w:t>
      </w:r>
    </w:p>
    <w:p w:rsidR="00EB25BF" w:rsidRPr="00A31DD6" w:rsidRDefault="00EB25BF" w:rsidP="00562220">
      <w:pPr>
        <w:numPr>
          <w:ilvl w:val="0"/>
          <w:numId w:val="204"/>
        </w:numPr>
        <w:tabs>
          <w:tab w:val="right" w:pos="9781"/>
        </w:tabs>
        <w:ind w:right="2211"/>
        <w:jc w:val="both"/>
        <w:rPr>
          <w:szCs w:val="20"/>
        </w:rPr>
      </w:pPr>
      <w:r w:rsidRPr="00A31DD6">
        <w:t>składki na Fundusz Pracy</w:t>
      </w:r>
      <w:r w:rsidRPr="00A31DD6">
        <w:tab/>
        <w:t>49.676,22</w:t>
      </w:r>
    </w:p>
    <w:p w:rsidR="00EB25BF" w:rsidRPr="00A31DD6" w:rsidRDefault="00EB25BF" w:rsidP="00562220">
      <w:pPr>
        <w:numPr>
          <w:ilvl w:val="0"/>
          <w:numId w:val="204"/>
        </w:numPr>
        <w:tabs>
          <w:tab w:val="right" w:pos="9781"/>
        </w:tabs>
        <w:ind w:right="2211"/>
        <w:jc w:val="both"/>
        <w:rPr>
          <w:szCs w:val="20"/>
        </w:rPr>
      </w:pPr>
      <w:r w:rsidRPr="00A31DD6">
        <w:t>wpłaty na Państwowy Fundusz Rehabilitacji Osób Niepełnosprawnych</w:t>
      </w:r>
      <w:r w:rsidRPr="00A31DD6">
        <w:tab/>
        <w:t>21.869,00</w:t>
      </w:r>
    </w:p>
    <w:p w:rsidR="00EB25BF" w:rsidRPr="00A31DD6" w:rsidRDefault="00EB25BF" w:rsidP="00562220">
      <w:pPr>
        <w:numPr>
          <w:ilvl w:val="0"/>
          <w:numId w:val="204"/>
        </w:numPr>
        <w:tabs>
          <w:tab w:val="right" w:pos="9781"/>
        </w:tabs>
        <w:ind w:right="2211"/>
        <w:jc w:val="both"/>
        <w:rPr>
          <w:szCs w:val="20"/>
        </w:rPr>
      </w:pPr>
      <w:r w:rsidRPr="00A31DD6">
        <w:t>wynagrodzenia z tytułu umów zleceń</w:t>
      </w:r>
      <w:r w:rsidRPr="00A31DD6">
        <w:tab/>
        <w:t>1.097.662,85</w:t>
      </w:r>
    </w:p>
    <w:p w:rsidR="00EB25BF" w:rsidRPr="00A31DD6" w:rsidRDefault="00EB25BF" w:rsidP="00562220">
      <w:pPr>
        <w:numPr>
          <w:ilvl w:val="0"/>
          <w:numId w:val="204"/>
        </w:numPr>
        <w:tabs>
          <w:tab w:val="right" w:pos="9781"/>
        </w:tabs>
        <w:ind w:right="2211"/>
        <w:jc w:val="both"/>
        <w:rPr>
          <w:szCs w:val="20"/>
        </w:rPr>
      </w:pPr>
      <w:r w:rsidRPr="00A31DD6">
        <w:t>nagrody konkursowe (zakup pucharów, statuetek, medali, dyplomów, drobnych upominków, nagród)</w:t>
      </w:r>
      <w:r w:rsidRPr="00A31DD6">
        <w:tab/>
        <w:t>8.566,64</w:t>
      </w:r>
    </w:p>
    <w:p w:rsidR="00EB25BF" w:rsidRPr="00A31DD6" w:rsidRDefault="00EB25BF" w:rsidP="00562220">
      <w:pPr>
        <w:numPr>
          <w:ilvl w:val="0"/>
          <w:numId w:val="204"/>
        </w:numPr>
        <w:tabs>
          <w:tab w:val="right" w:pos="9781"/>
        </w:tabs>
        <w:ind w:right="2211"/>
        <w:jc w:val="both"/>
        <w:rPr>
          <w:szCs w:val="20"/>
        </w:rPr>
      </w:pPr>
      <w:r w:rsidRPr="00A31DD6">
        <w:t>zakup materiałów i wyposażenia</w:t>
      </w:r>
      <w:r w:rsidRPr="00A31DD6">
        <w:tab/>
        <w:t>400.855,90</w:t>
      </w:r>
    </w:p>
    <w:p w:rsidR="00EB25BF" w:rsidRPr="00A31DD6" w:rsidRDefault="00EB25BF" w:rsidP="00EB25BF">
      <w:pPr>
        <w:tabs>
          <w:tab w:val="right" w:pos="9781"/>
        </w:tabs>
        <w:ind w:left="851" w:right="2211" w:hanging="425"/>
        <w:jc w:val="both"/>
        <w:rPr>
          <w:i/>
        </w:rPr>
      </w:pPr>
      <w:r w:rsidRPr="00A31DD6">
        <w:rPr>
          <w:i/>
        </w:rPr>
        <w:t xml:space="preserve">w tym: </w:t>
      </w:r>
    </w:p>
    <w:p w:rsidR="00EB25BF" w:rsidRPr="00A31DD6" w:rsidRDefault="00EB25BF" w:rsidP="00EB25BF">
      <w:pPr>
        <w:tabs>
          <w:tab w:val="right" w:pos="9781"/>
        </w:tabs>
        <w:ind w:left="851" w:right="2211" w:hanging="425"/>
        <w:rPr>
          <w:i/>
        </w:rPr>
      </w:pPr>
      <w:r w:rsidRPr="00A31DD6">
        <w:rPr>
          <w:i/>
        </w:rPr>
        <w:t>-</w:t>
      </w:r>
      <w:r w:rsidRPr="00A31DD6">
        <w:rPr>
          <w:i/>
        </w:rPr>
        <w:tab/>
        <w:t>materiały do bieżących napraw</w:t>
      </w:r>
      <w:r w:rsidRPr="00A31DD6">
        <w:rPr>
          <w:i/>
        </w:rPr>
        <w:tab/>
        <w:t>14.589,27</w:t>
      </w:r>
    </w:p>
    <w:p w:rsidR="00EB25BF" w:rsidRPr="00A31DD6" w:rsidRDefault="00EB25BF" w:rsidP="00EB25BF">
      <w:pPr>
        <w:tabs>
          <w:tab w:val="right" w:pos="9781"/>
        </w:tabs>
        <w:ind w:left="851" w:right="2211" w:hanging="425"/>
        <w:rPr>
          <w:i/>
        </w:rPr>
      </w:pPr>
      <w:r w:rsidRPr="00A31DD6">
        <w:rPr>
          <w:i/>
        </w:rPr>
        <w:t>-</w:t>
      </w:r>
      <w:r w:rsidRPr="00A31DD6">
        <w:rPr>
          <w:i/>
        </w:rPr>
        <w:tab/>
        <w:t>paliwo do pojazdów</w:t>
      </w:r>
      <w:r w:rsidRPr="00A31DD6">
        <w:rPr>
          <w:i/>
        </w:rPr>
        <w:tab/>
        <w:t>34.957,84</w:t>
      </w:r>
    </w:p>
    <w:p w:rsidR="00EB25BF" w:rsidRPr="00A31DD6" w:rsidRDefault="00EB25BF" w:rsidP="00EB25BF">
      <w:pPr>
        <w:tabs>
          <w:tab w:val="right" w:pos="9781"/>
        </w:tabs>
        <w:ind w:left="851" w:right="2211" w:hanging="425"/>
        <w:rPr>
          <w:i/>
        </w:rPr>
      </w:pPr>
      <w:r w:rsidRPr="00A31DD6">
        <w:rPr>
          <w:i/>
        </w:rPr>
        <w:t>-</w:t>
      </w:r>
      <w:r w:rsidRPr="00A31DD6">
        <w:rPr>
          <w:i/>
        </w:rPr>
        <w:tab/>
        <w:t>środki czystości</w:t>
      </w:r>
      <w:r w:rsidRPr="00A31DD6">
        <w:rPr>
          <w:i/>
        </w:rPr>
        <w:tab/>
        <w:t>40.508,62</w:t>
      </w:r>
    </w:p>
    <w:p w:rsidR="00EB25BF" w:rsidRPr="00A31DD6" w:rsidRDefault="00EB25BF" w:rsidP="00EB25BF">
      <w:pPr>
        <w:tabs>
          <w:tab w:val="right" w:pos="9781"/>
        </w:tabs>
        <w:ind w:left="851" w:right="2211" w:hanging="425"/>
        <w:rPr>
          <w:i/>
        </w:rPr>
      </w:pPr>
      <w:r w:rsidRPr="00A31DD6">
        <w:rPr>
          <w:i/>
        </w:rPr>
        <w:t>-</w:t>
      </w:r>
      <w:r w:rsidRPr="00A31DD6">
        <w:rPr>
          <w:i/>
        </w:rPr>
        <w:tab/>
        <w:t>materiały biurowe</w:t>
      </w:r>
      <w:r w:rsidRPr="00A31DD6">
        <w:rPr>
          <w:i/>
        </w:rPr>
        <w:tab/>
        <w:t>9.952,61</w:t>
      </w:r>
    </w:p>
    <w:p w:rsidR="00EB25BF" w:rsidRPr="00A31DD6" w:rsidRDefault="00EB25BF" w:rsidP="00EB25BF">
      <w:pPr>
        <w:tabs>
          <w:tab w:val="right" w:pos="9781"/>
        </w:tabs>
        <w:ind w:left="851" w:right="2211" w:hanging="425"/>
        <w:rPr>
          <w:i/>
        </w:rPr>
      </w:pPr>
      <w:r w:rsidRPr="00A31DD6">
        <w:rPr>
          <w:i/>
        </w:rPr>
        <w:t>-</w:t>
      </w:r>
      <w:r w:rsidRPr="00A31DD6">
        <w:rPr>
          <w:i/>
        </w:rPr>
        <w:tab/>
        <w:t>pozostałe materiały i wyposażenie</w:t>
      </w:r>
      <w:r w:rsidRPr="00A31DD6">
        <w:rPr>
          <w:i/>
        </w:rPr>
        <w:tab/>
        <w:t>300.847,56</w:t>
      </w:r>
    </w:p>
    <w:p w:rsidR="00EB25BF" w:rsidRPr="00A31DD6" w:rsidRDefault="00EB25BF" w:rsidP="00EB25BF">
      <w:pPr>
        <w:tabs>
          <w:tab w:val="left" w:pos="2127"/>
          <w:tab w:val="right" w:pos="9781"/>
        </w:tabs>
        <w:ind w:left="851" w:right="2211"/>
        <w:jc w:val="both"/>
        <w:rPr>
          <w:i/>
          <w:szCs w:val="20"/>
        </w:rPr>
      </w:pPr>
      <w:r w:rsidRPr="00A31DD6">
        <w:rPr>
          <w:i/>
        </w:rPr>
        <w:t xml:space="preserve">(mieszanki piaskowo – solnej, odczynników chemicznych, nasion oraz środków ochrony roślin, doposażenia obiektów w sprzęt pomocniczy do bieżących napraw, sprzęt ogrodniczy, sportowy (maszyny do wrzucania piłek tenisowych, maszyny elektronicznej tablicy wyników), doposażenie domków w sprzęt gospodarstwa domowego, zakup węgla i koksu, zakup aparatu fotograficznego, wykładziny, naświetlaczy LED, kajaków, maszyny do foliowania, drukarki fiskalnej, garażu, pojemników na odpady, drobnego sprzętu komputerowego, oprogramowania, </w:t>
      </w:r>
      <w:r w:rsidRPr="00A31DD6">
        <w:t xml:space="preserve">myjki ciśnieniowej, opon do ciągnika, kanistrów, impregnatu do zabezpieczenia pomostów, wanny uchwytowej, </w:t>
      </w:r>
      <w:r w:rsidRPr="00A31DD6">
        <w:lastRenderedPageBreak/>
        <w:t xml:space="preserve">ogrzewacza wody, wyłącznika różnicowo-prądowego, wyposażenia toreb medycznych w farmaceutyki oraz drobnego sprzętu gospodarczego i ochronnego COVID-19 (stacje bezdotykowe, zamgławiacz ULV do dezynfekcji rąk, generator ozonu, maseczki, przyłbice, </w:t>
      </w:r>
      <w:proofErr w:type="spellStart"/>
      <w:r w:rsidRPr="00A31DD6">
        <w:t>pleksy</w:t>
      </w:r>
      <w:proofErr w:type="spellEnd"/>
      <w:r w:rsidRPr="00A31DD6">
        <w:t>, termometry itp.)oraz części zamienne do sprzętów i wyposażenia</w:t>
      </w:r>
      <w:r w:rsidRPr="00A31DD6">
        <w:rPr>
          <w:i/>
        </w:rPr>
        <w:t xml:space="preserve"> itp.),</w:t>
      </w:r>
    </w:p>
    <w:p w:rsidR="00EB25BF" w:rsidRPr="00A31DD6" w:rsidRDefault="00EB25BF" w:rsidP="00562220">
      <w:pPr>
        <w:numPr>
          <w:ilvl w:val="0"/>
          <w:numId w:val="205"/>
        </w:numPr>
        <w:tabs>
          <w:tab w:val="num" w:pos="426"/>
          <w:tab w:val="right" w:pos="9781"/>
        </w:tabs>
        <w:ind w:left="426" w:hanging="426"/>
        <w:jc w:val="both"/>
        <w:outlineLvl w:val="0"/>
        <w:rPr>
          <w:szCs w:val="20"/>
        </w:rPr>
      </w:pPr>
      <w:r w:rsidRPr="00A31DD6">
        <w:t>zakup środków żywności</w:t>
      </w:r>
      <w:r w:rsidRPr="00A31DD6">
        <w:tab/>
        <w:t>3.560,11</w:t>
      </w:r>
    </w:p>
    <w:p w:rsidR="00EB25BF" w:rsidRPr="00A31DD6" w:rsidRDefault="00EB25BF" w:rsidP="00562220">
      <w:pPr>
        <w:numPr>
          <w:ilvl w:val="0"/>
          <w:numId w:val="205"/>
        </w:numPr>
        <w:tabs>
          <w:tab w:val="num" w:pos="426"/>
          <w:tab w:val="right" w:pos="9781"/>
        </w:tabs>
        <w:ind w:left="426" w:hanging="426"/>
        <w:jc w:val="both"/>
        <w:outlineLvl w:val="0"/>
        <w:rPr>
          <w:szCs w:val="20"/>
        </w:rPr>
      </w:pPr>
      <w:r w:rsidRPr="00A31DD6">
        <w:t>zakup energii (gaz, energia elektryczna i woda)</w:t>
      </w:r>
      <w:r w:rsidRPr="00A31DD6">
        <w:tab/>
        <w:t>814.263,46</w:t>
      </w:r>
    </w:p>
    <w:p w:rsidR="00EB25BF" w:rsidRPr="00A31DD6" w:rsidRDefault="00EB25BF" w:rsidP="00562220">
      <w:pPr>
        <w:numPr>
          <w:ilvl w:val="0"/>
          <w:numId w:val="205"/>
        </w:numPr>
        <w:tabs>
          <w:tab w:val="num" w:pos="426"/>
          <w:tab w:val="right" w:pos="9781"/>
        </w:tabs>
        <w:ind w:left="426" w:hanging="426"/>
        <w:jc w:val="both"/>
        <w:outlineLvl w:val="0"/>
        <w:rPr>
          <w:szCs w:val="20"/>
        </w:rPr>
      </w:pPr>
      <w:r w:rsidRPr="00A31DD6">
        <w:t xml:space="preserve">zakup usług remontowych </w:t>
      </w:r>
      <w:r w:rsidRPr="00A31DD6">
        <w:tab/>
        <w:t>394.068,37</w:t>
      </w:r>
    </w:p>
    <w:p w:rsidR="00EB25BF" w:rsidRPr="00A31DD6" w:rsidRDefault="00EB25BF" w:rsidP="00EB25BF">
      <w:pPr>
        <w:tabs>
          <w:tab w:val="num" w:pos="426"/>
          <w:tab w:val="right" w:pos="9781"/>
        </w:tabs>
        <w:ind w:left="426"/>
        <w:jc w:val="both"/>
        <w:outlineLvl w:val="0"/>
      </w:pPr>
      <w:r w:rsidRPr="00A31DD6">
        <w:t>w tym:</w:t>
      </w:r>
    </w:p>
    <w:p w:rsidR="00EB25BF" w:rsidRPr="00A31DD6" w:rsidRDefault="00EB25BF" w:rsidP="00EB25BF">
      <w:pPr>
        <w:ind w:left="1155"/>
        <w:jc w:val="both"/>
        <w:rPr>
          <w:b/>
        </w:rPr>
      </w:pPr>
      <w:r w:rsidRPr="00A31DD6">
        <w:rPr>
          <w:b/>
        </w:rPr>
        <w:t xml:space="preserve">Kemping </w:t>
      </w:r>
      <w:proofErr w:type="spellStart"/>
      <w:r w:rsidRPr="00A31DD6">
        <w:rPr>
          <w:b/>
        </w:rPr>
        <w:t>Relax</w:t>
      </w:r>
      <w:proofErr w:type="spellEnd"/>
      <w:r w:rsidRPr="00A31DD6">
        <w:rPr>
          <w:b/>
        </w:rPr>
        <w:t>:</w:t>
      </w:r>
    </w:p>
    <w:p w:rsidR="00EB25BF" w:rsidRPr="00A31DD6" w:rsidRDefault="00EB25BF" w:rsidP="00EB25BF">
      <w:pPr>
        <w:ind w:left="1155"/>
        <w:jc w:val="both"/>
      </w:pPr>
      <w:r w:rsidRPr="00A31DD6">
        <w:t>- remont sanitariatu nr 1 podgrzewacza wody</w:t>
      </w:r>
      <w:r w:rsidRPr="00A31DD6">
        <w:tab/>
      </w:r>
      <w:r w:rsidRPr="00A31DD6">
        <w:tab/>
      </w:r>
      <w:r w:rsidRPr="00A31DD6">
        <w:tab/>
        <w:t xml:space="preserve">               5.447,15 zł</w:t>
      </w:r>
    </w:p>
    <w:p w:rsidR="00EB25BF" w:rsidRPr="00A31DD6" w:rsidRDefault="00EB25BF" w:rsidP="00EB25BF">
      <w:pPr>
        <w:ind w:left="1155"/>
        <w:jc w:val="both"/>
      </w:pPr>
      <w:r w:rsidRPr="00A31DD6">
        <w:t>- remont zlewni ścieków dla kamperów</w:t>
      </w:r>
      <w:r w:rsidRPr="00A31DD6">
        <w:tab/>
      </w:r>
      <w:r w:rsidRPr="00A31DD6">
        <w:tab/>
      </w:r>
      <w:r w:rsidRPr="00A31DD6">
        <w:tab/>
      </w:r>
      <w:r w:rsidRPr="00A31DD6">
        <w:tab/>
        <w:t xml:space="preserve">             35.000,00 zł</w:t>
      </w:r>
    </w:p>
    <w:p w:rsidR="00EB25BF" w:rsidRPr="00A31DD6" w:rsidRDefault="00EB25BF" w:rsidP="00EB25BF">
      <w:pPr>
        <w:ind w:left="1155"/>
        <w:jc w:val="both"/>
      </w:pPr>
      <w:r w:rsidRPr="00A31DD6">
        <w:t xml:space="preserve">- remont złącza kablowo pomiarowego </w:t>
      </w:r>
      <w:r w:rsidRPr="00A31DD6">
        <w:tab/>
      </w:r>
      <w:r w:rsidRPr="00A31DD6">
        <w:tab/>
      </w:r>
      <w:r w:rsidRPr="00A31DD6">
        <w:tab/>
        <w:t xml:space="preserve">               4.230,00 zł</w:t>
      </w:r>
    </w:p>
    <w:p w:rsidR="00EB25BF" w:rsidRPr="00A31DD6" w:rsidRDefault="00EB25BF" w:rsidP="00EB25BF">
      <w:pPr>
        <w:ind w:left="1155"/>
        <w:jc w:val="both"/>
      </w:pPr>
      <w:r w:rsidRPr="00A31DD6">
        <w:t>- naprawa instalacji głównej rozdzielni elektrycznej na polu                     590,00 zł</w:t>
      </w:r>
    </w:p>
    <w:p w:rsidR="00EB25BF" w:rsidRPr="00A31DD6" w:rsidRDefault="00EB25BF" w:rsidP="00EB25BF">
      <w:pPr>
        <w:ind w:left="1155"/>
        <w:jc w:val="both"/>
      </w:pPr>
      <w:r w:rsidRPr="00A31DD6">
        <w:t>caravaningowym</w:t>
      </w:r>
    </w:p>
    <w:p w:rsidR="00EB25BF" w:rsidRPr="00A31DD6" w:rsidRDefault="00EB25BF" w:rsidP="00EB25BF">
      <w:pPr>
        <w:ind w:left="1155"/>
        <w:jc w:val="both"/>
        <w:rPr>
          <w:b/>
        </w:rPr>
      </w:pPr>
      <w:r w:rsidRPr="00A31DD6">
        <w:rPr>
          <w:b/>
        </w:rPr>
        <w:t>Basen Północny:</w:t>
      </w:r>
    </w:p>
    <w:p w:rsidR="00EB25BF" w:rsidRPr="00A31DD6" w:rsidRDefault="00EB25BF" w:rsidP="00EB25BF">
      <w:pPr>
        <w:ind w:left="1155"/>
        <w:jc w:val="both"/>
      </w:pPr>
      <w:r w:rsidRPr="00A31DD6">
        <w:t xml:space="preserve">-naprawa pomostu nr 8                </w:t>
      </w:r>
      <w:r w:rsidRPr="00A31DD6">
        <w:tab/>
      </w:r>
      <w:r w:rsidRPr="00A31DD6">
        <w:tab/>
      </w:r>
      <w:r w:rsidRPr="00A31DD6">
        <w:tab/>
      </w:r>
      <w:r w:rsidRPr="00A31DD6">
        <w:tab/>
        <w:t xml:space="preserve">                  500,00 zł</w:t>
      </w:r>
    </w:p>
    <w:p w:rsidR="00EB25BF" w:rsidRPr="00A31DD6" w:rsidRDefault="00EB25BF" w:rsidP="00EB25BF">
      <w:pPr>
        <w:ind w:left="1155"/>
        <w:jc w:val="both"/>
      </w:pPr>
      <w:r w:rsidRPr="00A31DD6">
        <w:t>- remont i regulacja posadowienia pomostów pływających</w:t>
      </w:r>
      <w:r w:rsidRPr="00A31DD6">
        <w:tab/>
        <w:t xml:space="preserve">             73.000,00 zł</w:t>
      </w:r>
    </w:p>
    <w:p w:rsidR="00EB25BF" w:rsidRPr="00A31DD6" w:rsidRDefault="00EB25BF" w:rsidP="00EB25BF">
      <w:pPr>
        <w:ind w:left="1155"/>
        <w:jc w:val="both"/>
      </w:pPr>
      <w:r w:rsidRPr="00A31DD6">
        <w:t>nr 11,12,13,14,15</w:t>
      </w:r>
    </w:p>
    <w:p w:rsidR="00EB25BF" w:rsidRPr="00A31DD6" w:rsidRDefault="00EB25BF" w:rsidP="00EB25BF">
      <w:pPr>
        <w:ind w:left="1155"/>
        <w:jc w:val="both"/>
      </w:pPr>
      <w:r w:rsidRPr="00A31DD6">
        <w:t>- naprawa dachu, wymiana płyt OSB bud nr 3</w:t>
      </w:r>
      <w:r w:rsidRPr="00A31DD6">
        <w:tab/>
      </w:r>
      <w:r w:rsidRPr="00A31DD6">
        <w:tab/>
      </w:r>
      <w:r w:rsidRPr="00A31DD6">
        <w:tab/>
      </w:r>
      <w:r w:rsidRPr="00A31DD6">
        <w:tab/>
        <w:t xml:space="preserve">   5.653,71 zł</w:t>
      </w:r>
    </w:p>
    <w:p w:rsidR="00EB25BF" w:rsidRPr="00A31DD6" w:rsidRDefault="00EB25BF" w:rsidP="00EB25BF">
      <w:pPr>
        <w:ind w:left="1155"/>
        <w:jc w:val="both"/>
      </w:pPr>
      <w:r w:rsidRPr="00A31DD6">
        <w:t>- remont przepompowni ścieków</w:t>
      </w:r>
      <w:r w:rsidRPr="00A31DD6">
        <w:tab/>
      </w:r>
      <w:r w:rsidRPr="00A31DD6">
        <w:tab/>
      </w:r>
      <w:r w:rsidRPr="00A31DD6">
        <w:tab/>
      </w:r>
      <w:r w:rsidRPr="00A31DD6">
        <w:tab/>
      </w:r>
      <w:r w:rsidRPr="00A31DD6">
        <w:tab/>
        <w:t xml:space="preserve">   7.000,00 zł</w:t>
      </w:r>
    </w:p>
    <w:p w:rsidR="00EB25BF" w:rsidRPr="00A31DD6" w:rsidRDefault="00EB25BF" w:rsidP="00EB25BF">
      <w:pPr>
        <w:ind w:left="1155"/>
        <w:jc w:val="both"/>
      </w:pPr>
      <w:r w:rsidRPr="00A31DD6">
        <w:t>- naprawa i wymiana słupków elektrycznych</w:t>
      </w:r>
      <w:r w:rsidRPr="00A31DD6">
        <w:tab/>
      </w:r>
      <w:r w:rsidRPr="00A31DD6">
        <w:tab/>
      </w:r>
      <w:r w:rsidRPr="00A31DD6">
        <w:tab/>
      </w:r>
      <w:r w:rsidRPr="00A31DD6">
        <w:tab/>
        <w:t xml:space="preserve"> 33.195,00 zł</w:t>
      </w:r>
    </w:p>
    <w:p w:rsidR="00EB25BF" w:rsidRPr="00A31DD6" w:rsidRDefault="00EB25BF" w:rsidP="00EB25BF">
      <w:pPr>
        <w:ind w:left="1155"/>
        <w:jc w:val="both"/>
      </w:pPr>
      <w:r w:rsidRPr="00A31DD6">
        <w:t>- remont i regulacja posadowienia pomostów pływających</w:t>
      </w:r>
      <w:r w:rsidRPr="00A31DD6">
        <w:tab/>
        <w:t xml:space="preserve">           109.688,00 zł</w:t>
      </w:r>
    </w:p>
    <w:p w:rsidR="00EB25BF" w:rsidRPr="00A31DD6" w:rsidRDefault="00EB25BF" w:rsidP="00EB25BF">
      <w:pPr>
        <w:ind w:left="1155"/>
        <w:jc w:val="both"/>
      </w:pPr>
      <w:r w:rsidRPr="00A31DD6">
        <w:t>nr 4,5,6,7,8,9</w:t>
      </w:r>
    </w:p>
    <w:p w:rsidR="00EB25BF" w:rsidRPr="00A31DD6" w:rsidRDefault="00EB25BF" w:rsidP="00EB25BF">
      <w:pPr>
        <w:ind w:left="1155"/>
        <w:jc w:val="both"/>
      </w:pPr>
      <w:r w:rsidRPr="00A31DD6">
        <w:t>- wymiana pompy w zbiorniku przepompowni ścieków</w:t>
      </w:r>
      <w:r w:rsidRPr="00A31DD6">
        <w:tab/>
      </w:r>
      <w:r w:rsidRPr="00A31DD6">
        <w:tab/>
        <w:t xml:space="preserve">   4.500,00 zł</w:t>
      </w:r>
    </w:p>
    <w:p w:rsidR="00EB25BF" w:rsidRPr="00A31DD6" w:rsidRDefault="00EB25BF" w:rsidP="00EB25BF">
      <w:pPr>
        <w:ind w:left="1155"/>
        <w:jc w:val="both"/>
        <w:rPr>
          <w:b/>
        </w:rPr>
      </w:pPr>
      <w:r w:rsidRPr="00A31DD6">
        <w:rPr>
          <w:b/>
        </w:rPr>
        <w:t>Kąpielisko:</w:t>
      </w:r>
    </w:p>
    <w:p w:rsidR="00EB25BF" w:rsidRPr="00A31DD6" w:rsidRDefault="00EB25BF" w:rsidP="00EB25BF">
      <w:pPr>
        <w:ind w:left="1155"/>
        <w:jc w:val="both"/>
      </w:pPr>
      <w:r w:rsidRPr="00A31DD6">
        <w:t xml:space="preserve">- remont wejść na kładkę spacerową z </w:t>
      </w:r>
      <w:proofErr w:type="spellStart"/>
      <w:r w:rsidRPr="00A31DD6">
        <w:t>relumatu</w:t>
      </w:r>
      <w:proofErr w:type="spellEnd"/>
      <w:r w:rsidRPr="00A31DD6">
        <w:t xml:space="preserve"> wzdłuż wydmy            6.311,63 zł</w:t>
      </w:r>
    </w:p>
    <w:p w:rsidR="00EB25BF" w:rsidRPr="00A31DD6" w:rsidRDefault="00EB25BF" w:rsidP="00EB25BF">
      <w:pPr>
        <w:ind w:left="1155"/>
        <w:jc w:val="both"/>
      </w:pPr>
      <w:r w:rsidRPr="00A31DD6">
        <w:t xml:space="preserve">- naprawa </w:t>
      </w:r>
      <w:proofErr w:type="spellStart"/>
      <w:r w:rsidRPr="00A31DD6">
        <w:t>Quada</w:t>
      </w:r>
      <w:proofErr w:type="spellEnd"/>
      <w:r w:rsidRPr="00A31DD6">
        <w:tab/>
      </w:r>
      <w:r w:rsidRPr="00A31DD6">
        <w:tab/>
      </w:r>
      <w:r w:rsidRPr="00A31DD6">
        <w:tab/>
      </w:r>
      <w:r w:rsidRPr="00A31DD6">
        <w:tab/>
      </w:r>
      <w:r w:rsidRPr="00A31DD6">
        <w:tab/>
      </w:r>
      <w:r w:rsidRPr="00A31DD6">
        <w:tab/>
      </w:r>
      <w:r w:rsidRPr="00A31DD6">
        <w:tab/>
      </w:r>
      <w:r w:rsidRPr="00A31DD6">
        <w:tab/>
        <w:t xml:space="preserve">   6.874,00 zł</w:t>
      </w:r>
    </w:p>
    <w:p w:rsidR="00EB25BF" w:rsidRPr="00A31DD6" w:rsidRDefault="00EB25BF" w:rsidP="00EB25BF">
      <w:pPr>
        <w:ind w:left="1155"/>
        <w:jc w:val="both"/>
      </w:pPr>
      <w:r w:rsidRPr="00A31DD6">
        <w:t>- naprawa osi przyczepy skutera wodnego</w:t>
      </w:r>
      <w:r w:rsidRPr="00A31DD6">
        <w:tab/>
      </w:r>
      <w:r w:rsidRPr="00A31DD6">
        <w:tab/>
      </w:r>
      <w:r w:rsidRPr="00A31DD6">
        <w:tab/>
      </w:r>
      <w:r w:rsidRPr="00A31DD6">
        <w:tab/>
        <w:t xml:space="preserve">      553,98 zł</w:t>
      </w:r>
    </w:p>
    <w:p w:rsidR="00EB25BF" w:rsidRPr="00A31DD6" w:rsidRDefault="00EB25BF" w:rsidP="00EB25BF">
      <w:pPr>
        <w:ind w:left="1155"/>
        <w:jc w:val="both"/>
      </w:pPr>
      <w:r w:rsidRPr="00A31DD6">
        <w:t>- naprawa glebogryzarki</w:t>
      </w:r>
      <w:r w:rsidRPr="00A31DD6">
        <w:tab/>
      </w:r>
      <w:r w:rsidRPr="00A31DD6">
        <w:tab/>
      </w:r>
      <w:r w:rsidRPr="00A31DD6">
        <w:tab/>
      </w:r>
      <w:r w:rsidRPr="00A31DD6">
        <w:tab/>
      </w:r>
      <w:r w:rsidRPr="00A31DD6">
        <w:tab/>
      </w:r>
      <w:r w:rsidRPr="00A31DD6">
        <w:tab/>
      </w:r>
      <w:r w:rsidRPr="00A31DD6">
        <w:tab/>
        <w:t xml:space="preserve">   1.353,00 zł</w:t>
      </w:r>
    </w:p>
    <w:p w:rsidR="00EB25BF" w:rsidRPr="00A31DD6" w:rsidRDefault="00EB25BF" w:rsidP="00EB25BF">
      <w:pPr>
        <w:ind w:left="1155"/>
        <w:jc w:val="both"/>
      </w:pPr>
      <w:r w:rsidRPr="00A31DD6">
        <w:t>- naprawa ciągników</w:t>
      </w:r>
      <w:r w:rsidRPr="00A31DD6">
        <w:tab/>
      </w:r>
      <w:r w:rsidRPr="00A31DD6">
        <w:tab/>
      </w:r>
      <w:r w:rsidRPr="00A31DD6">
        <w:tab/>
      </w:r>
      <w:r w:rsidRPr="00A31DD6">
        <w:tab/>
      </w:r>
      <w:r w:rsidRPr="00A31DD6">
        <w:tab/>
      </w:r>
      <w:r w:rsidRPr="00A31DD6">
        <w:tab/>
      </w:r>
      <w:r w:rsidRPr="00A31DD6">
        <w:tab/>
        <w:t xml:space="preserve"> 27.995,12 zł</w:t>
      </w:r>
    </w:p>
    <w:p w:rsidR="00EB25BF" w:rsidRPr="00A31DD6" w:rsidRDefault="00EB25BF" w:rsidP="00EB25BF">
      <w:pPr>
        <w:ind w:left="1155"/>
        <w:jc w:val="both"/>
      </w:pPr>
      <w:r w:rsidRPr="00A31DD6">
        <w:t>- naprawa przepompowni ścieków, wyk. obudowy włazu</w:t>
      </w:r>
      <w:r w:rsidRPr="00A31DD6">
        <w:tab/>
      </w:r>
      <w:r w:rsidRPr="00A31DD6">
        <w:tab/>
        <w:t xml:space="preserve">   5.500,00 zł</w:t>
      </w:r>
    </w:p>
    <w:p w:rsidR="00EB25BF" w:rsidRPr="00A31DD6" w:rsidRDefault="00EB25BF" w:rsidP="00EB25BF">
      <w:pPr>
        <w:ind w:left="1155"/>
        <w:jc w:val="both"/>
      </w:pPr>
      <w:r w:rsidRPr="00A31DD6">
        <w:t xml:space="preserve"> (Szalet </w:t>
      </w:r>
      <w:proofErr w:type="spellStart"/>
      <w:r w:rsidRPr="00A31DD6">
        <w:t>Powst</w:t>
      </w:r>
      <w:proofErr w:type="spellEnd"/>
      <w:r w:rsidRPr="00A31DD6">
        <w:t>. Śląskich)</w:t>
      </w:r>
    </w:p>
    <w:p w:rsidR="00EB25BF" w:rsidRPr="00A31DD6" w:rsidRDefault="00EB25BF" w:rsidP="00EB25BF">
      <w:pPr>
        <w:ind w:left="1155"/>
        <w:jc w:val="both"/>
        <w:rPr>
          <w:b/>
        </w:rPr>
      </w:pPr>
      <w:r w:rsidRPr="00A31DD6">
        <w:rPr>
          <w:b/>
        </w:rPr>
        <w:t>Korty tenisowe:</w:t>
      </w:r>
    </w:p>
    <w:p w:rsidR="00EB25BF" w:rsidRPr="00A31DD6" w:rsidRDefault="00EB25BF" w:rsidP="00EB25BF">
      <w:pPr>
        <w:ind w:left="1155"/>
        <w:jc w:val="both"/>
      </w:pPr>
      <w:r w:rsidRPr="00A31DD6">
        <w:t>- renowacja 4 kortów ziemnych</w:t>
      </w:r>
      <w:r w:rsidRPr="00A31DD6">
        <w:tab/>
      </w:r>
      <w:r w:rsidRPr="00A31DD6">
        <w:tab/>
      </w:r>
      <w:r w:rsidRPr="00A31DD6">
        <w:tab/>
      </w:r>
      <w:r w:rsidRPr="00A31DD6">
        <w:tab/>
      </w:r>
      <w:r w:rsidRPr="00A31DD6">
        <w:tab/>
      </w:r>
      <w:r w:rsidRPr="00A31DD6">
        <w:tab/>
        <w:t xml:space="preserve">   8.456,07 zł</w:t>
      </w:r>
    </w:p>
    <w:p w:rsidR="00EB25BF" w:rsidRPr="00A31DD6" w:rsidRDefault="00EB25BF" w:rsidP="00EB25BF">
      <w:pPr>
        <w:ind w:left="1155"/>
        <w:jc w:val="both"/>
      </w:pPr>
      <w:r w:rsidRPr="00A31DD6">
        <w:t>- naprawa telewizji przemysłowej</w:t>
      </w:r>
      <w:r w:rsidRPr="00A31DD6">
        <w:tab/>
      </w:r>
      <w:r w:rsidRPr="00A31DD6">
        <w:tab/>
      </w:r>
      <w:r w:rsidRPr="00A31DD6">
        <w:tab/>
      </w:r>
      <w:r w:rsidRPr="00A31DD6">
        <w:tab/>
      </w:r>
      <w:r w:rsidRPr="00A31DD6">
        <w:tab/>
        <w:t xml:space="preserve">      350,00 zł</w:t>
      </w:r>
    </w:p>
    <w:p w:rsidR="00EB25BF" w:rsidRPr="00A31DD6" w:rsidRDefault="00EB25BF" w:rsidP="00EB25BF">
      <w:pPr>
        <w:ind w:left="1155"/>
        <w:jc w:val="both"/>
      </w:pPr>
      <w:r w:rsidRPr="00A31DD6">
        <w:t>- remont przepompowni ścieków sanitarnych oraz wód deszczowych   4.903,65 zł</w:t>
      </w:r>
    </w:p>
    <w:p w:rsidR="00EB25BF" w:rsidRPr="00A31DD6" w:rsidRDefault="00EB25BF" w:rsidP="00EB25BF">
      <w:pPr>
        <w:ind w:left="1155"/>
        <w:jc w:val="both"/>
      </w:pPr>
      <w:r w:rsidRPr="00A31DD6">
        <w:t>- remont konserwacyjny dachu, wym. taśm, uszczelnienie</w:t>
      </w:r>
    </w:p>
    <w:p w:rsidR="00EB25BF" w:rsidRPr="00A31DD6" w:rsidRDefault="00EB25BF" w:rsidP="00EB25BF">
      <w:pPr>
        <w:ind w:left="1155"/>
        <w:jc w:val="both"/>
      </w:pPr>
      <w:r w:rsidRPr="00A31DD6">
        <w:t>połaci dachowych</w:t>
      </w:r>
      <w:r w:rsidRPr="00A31DD6">
        <w:tab/>
      </w:r>
      <w:r w:rsidRPr="00A31DD6">
        <w:tab/>
      </w:r>
      <w:r w:rsidRPr="00A31DD6">
        <w:tab/>
      </w:r>
      <w:r w:rsidRPr="00A31DD6">
        <w:tab/>
      </w:r>
      <w:r w:rsidRPr="00A31DD6">
        <w:tab/>
      </w:r>
      <w:r w:rsidRPr="00A31DD6">
        <w:tab/>
      </w:r>
      <w:r w:rsidRPr="00A31DD6">
        <w:tab/>
        <w:t xml:space="preserve">   4.699,88 zł</w:t>
      </w:r>
    </w:p>
    <w:p w:rsidR="00EB25BF" w:rsidRPr="00A31DD6" w:rsidRDefault="00EB25BF" w:rsidP="00EB25BF">
      <w:pPr>
        <w:ind w:left="1155"/>
        <w:jc w:val="both"/>
        <w:rPr>
          <w:b/>
          <w:bCs/>
        </w:rPr>
      </w:pPr>
      <w:r w:rsidRPr="00A31DD6">
        <w:rPr>
          <w:b/>
          <w:bCs/>
        </w:rPr>
        <w:t xml:space="preserve">Hala sportowa ul. Piłsudskiego </w:t>
      </w:r>
    </w:p>
    <w:p w:rsidR="00EB25BF" w:rsidRPr="00A31DD6" w:rsidRDefault="00EB25BF" w:rsidP="00EB25BF">
      <w:pPr>
        <w:ind w:left="1155"/>
        <w:jc w:val="both"/>
      </w:pPr>
      <w:r w:rsidRPr="00A31DD6">
        <w:t>- naprawa instalacji odgromowej</w:t>
      </w:r>
      <w:r w:rsidRPr="00A31DD6">
        <w:tab/>
      </w:r>
      <w:r w:rsidRPr="00A31DD6">
        <w:tab/>
      </w:r>
      <w:r w:rsidRPr="00A31DD6">
        <w:tab/>
      </w:r>
      <w:r w:rsidRPr="00A31DD6">
        <w:tab/>
      </w:r>
      <w:r w:rsidRPr="00A31DD6">
        <w:tab/>
        <w:t xml:space="preserve">   2.397,34 zł</w:t>
      </w:r>
    </w:p>
    <w:p w:rsidR="00EB25BF" w:rsidRPr="00A31DD6" w:rsidRDefault="00EB25BF" w:rsidP="00EB25BF">
      <w:pPr>
        <w:ind w:left="1155"/>
        <w:jc w:val="both"/>
        <w:rPr>
          <w:b/>
          <w:bCs/>
        </w:rPr>
      </w:pPr>
      <w:r w:rsidRPr="00A31DD6">
        <w:rPr>
          <w:b/>
          <w:bCs/>
        </w:rPr>
        <w:t>Obiekty sportowe  ul. Matejki</w:t>
      </w:r>
    </w:p>
    <w:p w:rsidR="00EB25BF" w:rsidRPr="00A31DD6" w:rsidRDefault="00EB25BF" w:rsidP="00EB25BF">
      <w:pPr>
        <w:ind w:left="1155"/>
        <w:jc w:val="both"/>
      </w:pPr>
      <w:r w:rsidRPr="00A31DD6">
        <w:t>- naprawy ciągników</w:t>
      </w:r>
      <w:r w:rsidRPr="00A31DD6">
        <w:tab/>
      </w:r>
      <w:r w:rsidRPr="00A31DD6">
        <w:tab/>
      </w:r>
      <w:r w:rsidRPr="00A31DD6">
        <w:tab/>
      </w:r>
      <w:r w:rsidRPr="00A31DD6">
        <w:tab/>
      </w:r>
      <w:r w:rsidRPr="00A31DD6">
        <w:tab/>
      </w:r>
      <w:r w:rsidRPr="00A31DD6">
        <w:tab/>
      </w:r>
      <w:r w:rsidRPr="00A31DD6">
        <w:tab/>
        <w:t xml:space="preserve">   4.250,00 zł</w:t>
      </w:r>
    </w:p>
    <w:p w:rsidR="00EB25BF" w:rsidRPr="00A31DD6" w:rsidRDefault="00EB25BF" w:rsidP="00EB25BF">
      <w:pPr>
        <w:ind w:left="1155"/>
        <w:jc w:val="both"/>
      </w:pPr>
      <w:r w:rsidRPr="00A31DD6">
        <w:t>- usunięcie przecieku układu hydroforowego boiska</w:t>
      </w:r>
      <w:r w:rsidRPr="00A31DD6">
        <w:tab/>
      </w:r>
      <w:r w:rsidRPr="00A31DD6">
        <w:tab/>
      </w:r>
      <w:r w:rsidRPr="00A31DD6">
        <w:tab/>
        <w:t xml:space="preserve">   3.149,23 zł</w:t>
      </w:r>
    </w:p>
    <w:p w:rsidR="00EB25BF" w:rsidRPr="00A31DD6" w:rsidRDefault="00EB25BF" w:rsidP="00EB25BF">
      <w:pPr>
        <w:ind w:left="1155"/>
        <w:jc w:val="both"/>
      </w:pPr>
      <w:r w:rsidRPr="00A31DD6">
        <w:t>- naprawa zraszaczy</w:t>
      </w:r>
      <w:r w:rsidRPr="00A31DD6">
        <w:tab/>
      </w:r>
      <w:r w:rsidRPr="00A31DD6">
        <w:tab/>
      </w:r>
      <w:r w:rsidRPr="00A31DD6">
        <w:tab/>
      </w:r>
      <w:r w:rsidRPr="00A31DD6">
        <w:tab/>
      </w:r>
      <w:r w:rsidRPr="00A31DD6">
        <w:tab/>
      </w:r>
      <w:r w:rsidRPr="00A31DD6">
        <w:tab/>
      </w:r>
      <w:r w:rsidRPr="00A31DD6">
        <w:tab/>
        <w:t xml:space="preserve">   1.194,19 zł</w:t>
      </w:r>
    </w:p>
    <w:p w:rsidR="00EB25BF" w:rsidRPr="00A31DD6" w:rsidRDefault="00EB25BF" w:rsidP="00EB25BF">
      <w:pPr>
        <w:ind w:left="1155"/>
        <w:jc w:val="both"/>
      </w:pPr>
      <w:r w:rsidRPr="00A31DD6">
        <w:t>-naprawa inst. głównej rozdzielni elektrycznej</w:t>
      </w:r>
      <w:r w:rsidRPr="00A31DD6">
        <w:tab/>
      </w:r>
      <w:r w:rsidRPr="00A31DD6">
        <w:tab/>
      </w:r>
      <w:r w:rsidRPr="00A31DD6">
        <w:tab/>
      </w:r>
      <w:r w:rsidRPr="00A31DD6">
        <w:tab/>
        <w:t xml:space="preserve">   1.498,34 zł</w:t>
      </w:r>
    </w:p>
    <w:p w:rsidR="00EB25BF" w:rsidRPr="00A31DD6" w:rsidRDefault="00EB25BF" w:rsidP="00EB25BF">
      <w:pPr>
        <w:ind w:left="1155"/>
        <w:jc w:val="both"/>
      </w:pPr>
      <w:r w:rsidRPr="00A31DD6">
        <w:t>w kotłowni Domu Noclegowego</w:t>
      </w:r>
    </w:p>
    <w:p w:rsidR="00EB25BF" w:rsidRPr="00A31DD6" w:rsidRDefault="00EB25BF" w:rsidP="00EB25BF">
      <w:pPr>
        <w:ind w:left="1155"/>
      </w:pPr>
      <w:r w:rsidRPr="00A31DD6">
        <w:t>oraz pozostałe drobne remonty przeglądy i konserwacje                      35.778,08 zł</w:t>
      </w:r>
    </w:p>
    <w:p w:rsidR="00EB25BF" w:rsidRPr="00A31DD6" w:rsidRDefault="00EB25BF" w:rsidP="00EB25BF">
      <w:pPr>
        <w:ind w:left="1155" w:hanging="729"/>
        <w:jc w:val="both"/>
        <w:rPr>
          <w:b/>
        </w:rPr>
      </w:pPr>
    </w:p>
    <w:p w:rsidR="00EB25BF" w:rsidRPr="00A31DD6" w:rsidRDefault="00EB25BF" w:rsidP="00562220">
      <w:pPr>
        <w:numPr>
          <w:ilvl w:val="0"/>
          <w:numId w:val="217"/>
        </w:numPr>
        <w:tabs>
          <w:tab w:val="right" w:pos="426"/>
          <w:tab w:val="right" w:pos="9781"/>
        </w:tabs>
        <w:ind w:right="83" w:hanging="720"/>
        <w:jc w:val="both"/>
        <w:rPr>
          <w:szCs w:val="20"/>
        </w:rPr>
      </w:pPr>
      <w:r w:rsidRPr="00A31DD6">
        <w:t xml:space="preserve">zakup usług zdrowotnych (badania wstępne, okresowe i profilaktyczne </w:t>
      </w:r>
    </w:p>
    <w:p w:rsidR="00EB25BF" w:rsidRPr="00A31DD6" w:rsidRDefault="00EB25BF" w:rsidP="00EB25BF">
      <w:pPr>
        <w:tabs>
          <w:tab w:val="right" w:pos="426"/>
          <w:tab w:val="right" w:pos="9781"/>
        </w:tabs>
        <w:ind w:left="720" w:right="83" w:hanging="294"/>
        <w:jc w:val="both"/>
        <w:rPr>
          <w:szCs w:val="20"/>
        </w:rPr>
      </w:pPr>
      <w:r w:rsidRPr="00A31DD6">
        <w:lastRenderedPageBreak/>
        <w:t>pracowników)</w:t>
      </w:r>
      <w:r w:rsidRPr="00A31DD6">
        <w:tab/>
        <w:t>4.695,00</w:t>
      </w:r>
    </w:p>
    <w:p w:rsidR="00EB25BF" w:rsidRPr="00A31DD6" w:rsidRDefault="00EB25BF" w:rsidP="00562220">
      <w:pPr>
        <w:numPr>
          <w:ilvl w:val="0"/>
          <w:numId w:val="205"/>
        </w:numPr>
        <w:tabs>
          <w:tab w:val="right" w:pos="426"/>
          <w:tab w:val="right" w:pos="9781"/>
        </w:tabs>
        <w:ind w:left="426" w:hanging="426"/>
        <w:jc w:val="both"/>
        <w:rPr>
          <w:szCs w:val="20"/>
        </w:rPr>
      </w:pPr>
      <w:r w:rsidRPr="00A31DD6">
        <w:t>zakup usług pozostałych</w:t>
      </w:r>
      <w:r w:rsidRPr="00A31DD6">
        <w:tab/>
        <w:t>1.261.067,18</w:t>
      </w:r>
    </w:p>
    <w:p w:rsidR="00EB25BF" w:rsidRPr="00A31DD6" w:rsidRDefault="00EB25BF" w:rsidP="00EB25BF">
      <w:pPr>
        <w:tabs>
          <w:tab w:val="num" w:pos="426"/>
          <w:tab w:val="right" w:pos="9781"/>
        </w:tabs>
        <w:ind w:left="567" w:hanging="141"/>
        <w:jc w:val="both"/>
        <w:rPr>
          <w:i/>
        </w:rPr>
      </w:pPr>
      <w:r w:rsidRPr="00A31DD6">
        <w:rPr>
          <w:i/>
        </w:rPr>
        <w:t>w tym:</w:t>
      </w:r>
    </w:p>
    <w:p w:rsidR="00EB25BF" w:rsidRPr="00A31DD6" w:rsidRDefault="00EB25BF" w:rsidP="00562220">
      <w:pPr>
        <w:numPr>
          <w:ilvl w:val="0"/>
          <w:numId w:val="218"/>
        </w:numPr>
        <w:tabs>
          <w:tab w:val="right" w:pos="851"/>
          <w:tab w:val="right" w:pos="9781"/>
        </w:tabs>
        <w:jc w:val="both"/>
        <w:rPr>
          <w:i/>
        </w:rPr>
      </w:pPr>
      <w:r w:rsidRPr="00A31DD6">
        <w:rPr>
          <w:i/>
        </w:rPr>
        <w:t>wywóz odpadów</w:t>
      </w:r>
      <w:r w:rsidRPr="00A31DD6">
        <w:rPr>
          <w:i/>
        </w:rPr>
        <w:tab/>
        <w:t>143.004,55</w:t>
      </w:r>
    </w:p>
    <w:p w:rsidR="00EB25BF" w:rsidRPr="00A31DD6" w:rsidRDefault="00EB25BF" w:rsidP="00562220">
      <w:pPr>
        <w:numPr>
          <w:ilvl w:val="0"/>
          <w:numId w:val="218"/>
        </w:numPr>
        <w:tabs>
          <w:tab w:val="right" w:pos="851"/>
          <w:tab w:val="right" w:pos="9781"/>
        </w:tabs>
        <w:jc w:val="both"/>
        <w:rPr>
          <w:i/>
        </w:rPr>
      </w:pPr>
      <w:r w:rsidRPr="00A31DD6">
        <w:rPr>
          <w:i/>
        </w:rPr>
        <w:t>sprzątanie i utrzymanie czystości</w:t>
      </w:r>
      <w:r w:rsidRPr="00A31DD6">
        <w:rPr>
          <w:i/>
        </w:rPr>
        <w:tab/>
        <w:t>408.876,66</w:t>
      </w:r>
    </w:p>
    <w:p w:rsidR="00EB25BF" w:rsidRPr="00A31DD6" w:rsidRDefault="00EB25BF" w:rsidP="00562220">
      <w:pPr>
        <w:numPr>
          <w:ilvl w:val="0"/>
          <w:numId w:val="218"/>
        </w:numPr>
        <w:tabs>
          <w:tab w:val="right" w:pos="851"/>
          <w:tab w:val="right" w:pos="9781"/>
        </w:tabs>
        <w:jc w:val="both"/>
        <w:rPr>
          <w:i/>
        </w:rPr>
      </w:pPr>
      <w:r w:rsidRPr="00A31DD6">
        <w:rPr>
          <w:i/>
        </w:rPr>
        <w:t>dozór techniczny i badania</w:t>
      </w:r>
      <w:r w:rsidRPr="00A31DD6">
        <w:rPr>
          <w:i/>
        </w:rPr>
        <w:tab/>
        <w:t>61.237,35</w:t>
      </w:r>
    </w:p>
    <w:p w:rsidR="00EB25BF" w:rsidRPr="00A31DD6" w:rsidRDefault="00EB25BF" w:rsidP="00562220">
      <w:pPr>
        <w:numPr>
          <w:ilvl w:val="0"/>
          <w:numId w:val="218"/>
        </w:numPr>
        <w:tabs>
          <w:tab w:val="right" w:pos="851"/>
          <w:tab w:val="right" w:pos="9781"/>
        </w:tabs>
        <w:jc w:val="both"/>
        <w:rPr>
          <w:i/>
        </w:rPr>
      </w:pPr>
      <w:r w:rsidRPr="00A31DD6">
        <w:rPr>
          <w:i/>
        </w:rPr>
        <w:t>ochrona mienia</w:t>
      </w:r>
      <w:r w:rsidRPr="00A31DD6">
        <w:rPr>
          <w:i/>
        </w:rPr>
        <w:tab/>
        <w:t>116.736,79</w:t>
      </w:r>
    </w:p>
    <w:p w:rsidR="00EB25BF" w:rsidRPr="00A31DD6" w:rsidRDefault="00EB25BF" w:rsidP="00562220">
      <w:pPr>
        <w:numPr>
          <w:ilvl w:val="0"/>
          <w:numId w:val="218"/>
        </w:numPr>
        <w:tabs>
          <w:tab w:val="right" w:pos="851"/>
          <w:tab w:val="right" w:pos="9781"/>
        </w:tabs>
        <w:jc w:val="both"/>
        <w:rPr>
          <w:i/>
        </w:rPr>
      </w:pPr>
      <w:r w:rsidRPr="00A31DD6">
        <w:rPr>
          <w:i/>
        </w:rPr>
        <w:t>odprowadzenie ścieków</w:t>
      </w:r>
      <w:r w:rsidRPr="00A31DD6">
        <w:rPr>
          <w:i/>
        </w:rPr>
        <w:tab/>
        <w:t>76.204,33</w:t>
      </w:r>
    </w:p>
    <w:p w:rsidR="00EB25BF" w:rsidRPr="00A31DD6" w:rsidRDefault="00EB25BF" w:rsidP="00562220">
      <w:pPr>
        <w:numPr>
          <w:ilvl w:val="0"/>
          <w:numId w:val="218"/>
        </w:numPr>
        <w:tabs>
          <w:tab w:val="right" w:pos="851"/>
          <w:tab w:val="right" w:pos="9781"/>
        </w:tabs>
        <w:jc w:val="both"/>
        <w:rPr>
          <w:i/>
        </w:rPr>
      </w:pPr>
      <w:r w:rsidRPr="00A31DD6">
        <w:rPr>
          <w:i/>
        </w:rPr>
        <w:t>opłaty bankowe i pocztowe</w:t>
      </w:r>
      <w:r w:rsidRPr="00A31DD6">
        <w:rPr>
          <w:i/>
        </w:rPr>
        <w:tab/>
        <w:t>37.959,72</w:t>
      </w:r>
    </w:p>
    <w:p w:rsidR="00EB25BF" w:rsidRPr="00A31DD6" w:rsidRDefault="00EB25BF" w:rsidP="00562220">
      <w:pPr>
        <w:numPr>
          <w:ilvl w:val="0"/>
          <w:numId w:val="218"/>
        </w:numPr>
        <w:tabs>
          <w:tab w:val="right" w:pos="851"/>
          <w:tab w:val="right" w:pos="9781"/>
        </w:tabs>
        <w:jc w:val="both"/>
        <w:rPr>
          <w:i/>
        </w:rPr>
      </w:pPr>
      <w:r w:rsidRPr="00A31DD6">
        <w:rPr>
          <w:i/>
        </w:rPr>
        <w:t>pozostałe usługi</w:t>
      </w:r>
      <w:r w:rsidRPr="00A31DD6">
        <w:rPr>
          <w:i/>
        </w:rPr>
        <w:tab/>
        <w:t>417.047,78</w:t>
      </w:r>
    </w:p>
    <w:p w:rsidR="00EB25BF" w:rsidRPr="00A31DD6" w:rsidRDefault="00EB25BF" w:rsidP="00EB25BF">
      <w:pPr>
        <w:ind w:left="862" w:right="2209"/>
        <w:jc w:val="both"/>
      </w:pPr>
      <w:r w:rsidRPr="00A31DD6">
        <w:t>(w tym najem pomieszczeń hali sportowej, obsługa prawna, informatyczna, teleinformatyczna,  przewóz osób na zawody, usługi pralnicze, wykonanie projektów oraz drukowanie plakatów, karnetów, kart, materiałów reklamowych, cenników, nagrania komunikatów, zabezpieczenie medyczne podczas imprez, zabezpieczenie ratownicze nad osobami pływającymi, opłata abonamentowa za telewizję, administracja strony internetowej, aktualizacje programów i licencji,  dezynfekcja, dezynsekcja, deratyzacja i odkomarzanie, wynajem infrastruktury techniczno-socjalnej, usługi transportowe, usługi wodociągowe (udrażnianie odpływów kanalizacyjnych, niedrożnych studzienek) i dźwigowe, usługi cateringowe, usługi kominiarskie, montaż radiowęzła na ciągu pieszym,  usługi z tytułu pełnienia funkcji inspektora ochrony danych, usługi z tytułu prowadzenia zajęć sportowych, przeglądy kas fiskalnych, usługi BHP i PPOŻ, badania techniczne pojazdów, wykonanie zabiegów pielęgnacyjnych drzew, oznakowanie placu manewrowego, wykonanie prac hydrograficznych na akwenie i nabrzeżu, regulacja pomostów pływających, regeneracja butli tlenowych oraz pozostałe drobne usługi itp. )</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 xml:space="preserve">zakup usług telekomunikacyjnych </w:t>
      </w:r>
      <w:r w:rsidRPr="00A31DD6">
        <w:tab/>
        <w:t>16.030,82</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 xml:space="preserve">zakup usług obejmujących tłumaczenia – </w:t>
      </w:r>
      <w:r w:rsidR="00D45C31" w:rsidRPr="00A31DD6">
        <w:t>opłaty za tłumaczenia tekstów w </w:t>
      </w:r>
      <w:r w:rsidRPr="00A31DD6">
        <w:t>języku obcym</w:t>
      </w:r>
      <w:r w:rsidRPr="00A31DD6">
        <w:tab/>
        <w:t>783,30</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ekspertyzy, opinie, analizy (badania mikrobiologiczne i fizykochemiczne wody na Kąpielisku i Pływalni, wykonanie ekspertyzy technicznej projektu nabrzeża nr 13.1)</w:t>
      </w:r>
      <w:r w:rsidRPr="00A31DD6">
        <w:tab/>
        <w:t>15.257,03</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podróże służbowe krajowe (delegacje i ryczałty samochodowe)</w:t>
      </w:r>
      <w:r w:rsidRPr="00A31DD6">
        <w:tab/>
        <w:t>10.412,49</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ubezpieczenie obiektów i pojazdów, opłata środowiskowa i opłata rejestracji pojazdu, opłata z tytułu prawa do dysponowania częstotliwością radiową itp.</w:t>
      </w:r>
      <w:r w:rsidRPr="00A31DD6">
        <w:tab/>
        <w:t>64.192,30</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odpisy na zakładowy fundusz świadczeń socjalnych</w:t>
      </w:r>
      <w:r w:rsidRPr="00A31DD6">
        <w:tab/>
        <w:t>81.027,00</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podatek od nieruchomości za budynki, budowle i grunty</w:t>
      </w:r>
      <w:r w:rsidRPr="00A31DD6">
        <w:tab/>
        <w:t>1.340.594,00</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 xml:space="preserve">opłata za trwały zarząd na rzecz jednostki samorządu terytorialnego </w:t>
      </w:r>
      <w:r w:rsidRPr="00A31DD6">
        <w:tab/>
        <w:t>5.169,66</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koszty postępowania sądowego i prokuratorskiego (przeciw dłużnikom)</w:t>
      </w:r>
      <w:r w:rsidRPr="00A31DD6">
        <w:tab/>
        <w:t>1.603,56</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szkolenia pracowników</w:t>
      </w:r>
      <w:r w:rsidRPr="00A31DD6">
        <w:tab/>
        <w:t>5.114,36</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wydatki inwestycyjne</w:t>
      </w:r>
      <w:r w:rsidRPr="00A31DD6">
        <w:tab/>
        <w:t>79.267,76</w:t>
      </w:r>
    </w:p>
    <w:p w:rsidR="00EB25BF" w:rsidRPr="00A31DD6" w:rsidRDefault="00EB25BF" w:rsidP="00562220">
      <w:pPr>
        <w:numPr>
          <w:ilvl w:val="0"/>
          <w:numId w:val="205"/>
        </w:numPr>
        <w:jc w:val="both"/>
      </w:pPr>
      <w:r w:rsidRPr="00A31DD6">
        <w:t xml:space="preserve"> Budowa stanowiska do zlewania ścieków płynnych</w:t>
      </w:r>
      <w:r w:rsidRPr="00A31DD6">
        <w:tab/>
      </w:r>
      <w:r w:rsidRPr="00A31DD6">
        <w:tab/>
        <w:t>62.000,00 zł</w:t>
      </w:r>
    </w:p>
    <w:p w:rsidR="00EB25BF" w:rsidRPr="00A31DD6" w:rsidRDefault="00EB25BF" w:rsidP="00562220">
      <w:pPr>
        <w:numPr>
          <w:ilvl w:val="0"/>
          <w:numId w:val="205"/>
        </w:numPr>
        <w:jc w:val="both"/>
      </w:pPr>
      <w:r w:rsidRPr="00A31DD6">
        <w:t xml:space="preserve"> Budowa kotłowni gazowej</w:t>
      </w:r>
      <w:r w:rsidRPr="00A31DD6">
        <w:tab/>
      </w:r>
      <w:r w:rsidRPr="00A31DD6">
        <w:tab/>
      </w:r>
      <w:r w:rsidRPr="00A31DD6">
        <w:tab/>
      </w:r>
      <w:r w:rsidRPr="00A31DD6">
        <w:tab/>
      </w:r>
      <w:r w:rsidRPr="00A31DD6">
        <w:tab/>
      </w:r>
      <w:r w:rsidRPr="00A31DD6">
        <w:tab/>
        <w:t>17.267,76 zł</w:t>
      </w:r>
    </w:p>
    <w:p w:rsidR="00EB25BF" w:rsidRPr="00A31DD6" w:rsidRDefault="00EB25BF" w:rsidP="00EB25BF">
      <w:pPr>
        <w:ind w:left="786" w:hanging="360"/>
        <w:jc w:val="both"/>
      </w:pPr>
    </w:p>
    <w:p w:rsidR="00EB25BF" w:rsidRPr="00A31DD6" w:rsidRDefault="00EB25BF" w:rsidP="00EB25BF">
      <w:pPr>
        <w:ind w:left="786" w:hanging="360"/>
        <w:jc w:val="both"/>
      </w:pPr>
      <w:r w:rsidRPr="00A31DD6">
        <w:tab/>
      </w:r>
      <w:r w:rsidRPr="00A31DD6">
        <w:tab/>
      </w:r>
      <w:r w:rsidRPr="00A31DD6">
        <w:tab/>
      </w:r>
    </w:p>
    <w:p w:rsidR="00EB25BF" w:rsidRPr="00A31DD6" w:rsidRDefault="00EB25BF" w:rsidP="00562220">
      <w:pPr>
        <w:numPr>
          <w:ilvl w:val="0"/>
          <w:numId w:val="205"/>
        </w:numPr>
        <w:tabs>
          <w:tab w:val="num" w:pos="426"/>
          <w:tab w:val="left" w:pos="6946"/>
          <w:tab w:val="right" w:pos="9781"/>
        </w:tabs>
        <w:ind w:left="426" w:right="2211" w:hanging="426"/>
        <w:jc w:val="both"/>
        <w:rPr>
          <w:szCs w:val="20"/>
        </w:rPr>
      </w:pPr>
      <w:r w:rsidRPr="00A31DD6">
        <w:t>wydatki na zakupy inwestycyjne</w:t>
      </w:r>
      <w:r w:rsidRPr="00A31DD6">
        <w:tab/>
      </w:r>
      <w:r w:rsidRPr="00A31DD6">
        <w:tab/>
        <w:t>69.888,65</w:t>
      </w:r>
    </w:p>
    <w:p w:rsidR="00EB25BF" w:rsidRPr="00A31DD6" w:rsidRDefault="00EB25BF" w:rsidP="00EB25BF">
      <w:pPr>
        <w:tabs>
          <w:tab w:val="right" w:pos="9781"/>
        </w:tabs>
        <w:ind w:left="786" w:hanging="360"/>
        <w:jc w:val="both"/>
        <w:rPr>
          <w:i/>
        </w:rPr>
      </w:pPr>
      <w:r w:rsidRPr="00A31DD6">
        <w:rPr>
          <w:i/>
        </w:rPr>
        <w:lastRenderedPageBreak/>
        <w:t>w tym:</w:t>
      </w:r>
    </w:p>
    <w:p w:rsidR="00EB25BF" w:rsidRPr="00A31DD6" w:rsidRDefault="00EB25BF" w:rsidP="00562220">
      <w:pPr>
        <w:numPr>
          <w:ilvl w:val="0"/>
          <w:numId w:val="219"/>
        </w:numPr>
        <w:tabs>
          <w:tab w:val="right" w:pos="786"/>
          <w:tab w:val="right" w:pos="9781"/>
        </w:tabs>
        <w:ind w:hanging="579"/>
        <w:jc w:val="both"/>
        <w:rPr>
          <w:i/>
        </w:rPr>
      </w:pPr>
      <w:r w:rsidRPr="00A31DD6">
        <w:rPr>
          <w:i/>
        </w:rPr>
        <w:t>urządzenie myjąco – szorująco - dezynfekujące</w:t>
      </w:r>
      <w:r w:rsidRPr="00A31DD6">
        <w:rPr>
          <w:i/>
        </w:rPr>
        <w:tab/>
        <w:t>31.056,45</w:t>
      </w:r>
    </w:p>
    <w:p w:rsidR="00EB25BF" w:rsidRPr="00A31DD6" w:rsidRDefault="00EB25BF" w:rsidP="00562220">
      <w:pPr>
        <w:numPr>
          <w:ilvl w:val="0"/>
          <w:numId w:val="219"/>
        </w:numPr>
        <w:tabs>
          <w:tab w:val="right" w:pos="786"/>
          <w:tab w:val="right" w:pos="9781"/>
        </w:tabs>
        <w:ind w:right="2211" w:hanging="579"/>
        <w:jc w:val="both"/>
        <w:rPr>
          <w:i/>
        </w:rPr>
      </w:pPr>
      <w:r w:rsidRPr="00A31DD6">
        <w:rPr>
          <w:i/>
        </w:rPr>
        <w:t xml:space="preserve">odkurzacz </w:t>
      </w:r>
      <w:proofErr w:type="spellStart"/>
      <w:r w:rsidRPr="00A31DD6">
        <w:rPr>
          <w:i/>
        </w:rPr>
        <w:t>Dolphin</w:t>
      </w:r>
      <w:proofErr w:type="spellEnd"/>
      <w:r w:rsidRPr="00A31DD6">
        <w:rPr>
          <w:i/>
        </w:rPr>
        <w:t xml:space="preserve"> z wózkiem</w:t>
      </w:r>
      <w:r w:rsidRPr="00A31DD6">
        <w:rPr>
          <w:i/>
        </w:rPr>
        <w:tab/>
        <w:t>28.332,20</w:t>
      </w:r>
    </w:p>
    <w:p w:rsidR="00EB25BF" w:rsidRPr="00A31DD6" w:rsidRDefault="00EB25BF" w:rsidP="00562220">
      <w:pPr>
        <w:numPr>
          <w:ilvl w:val="0"/>
          <w:numId w:val="219"/>
        </w:numPr>
        <w:tabs>
          <w:tab w:val="right" w:pos="786"/>
          <w:tab w:val="right" w:pos="9781"/>
        </w:tabs>
        <w:ind w:right="2211" w:hanging="579"/>
        <w:jc w:val="both"/>
        <w:rPr>
          <w:i/>
        </w:rPr>
      </w:pPr>
      <w:r w:rsidRPr="00A31DD6">
        <w:rPr>
          <w:i/>
        </w:rPr>
        <w:t>trap zapasowy</w:t>
      </w:r>
      <w:r w:rsidRPr="00A31DD6">
        <w:rPr>
          <w:i/>
        </w:rPr>
        <w:tab/>
        <w:t>10.500,00</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rPr>
          <w:szCs w:val="20"/>
        </w:rPr>
        <w:t>odpisy amortyzacyjne</w:t>
      </w:r>
      <w:r w:rsidRPr="00A31DD6">
        <w:tab/>
        <w:t>4.164.117,99</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rPr>
          <w:szCs w:val="20"/>
        </w:rPr>
        <w:t>inne zmniejszenia</w:t>
      </w:r>
      <w:r w:rsidRPr="00A31DD6">
        <w:tab/>
        <w:t>145.202,78</w:t>
      </w:r>
    </w:p>
    <w:p w:rsidR="00EB25BF" w:rsidRPr="00A31DD6" w:rsidRDefault="00EB25BF" w:rsidP="00EB25BF">
      <w:pPr>
        <w:tabs>
          <w:tab w:val="num" w:pos="426"/>
          <w:tab w:val="right" w:pos="9781"/>
        </w:tabs>
        <w:ind w:right="2211"/>
        <w:jc w:val="both"/>
        <w:rPr>
          <w:szCs w:val="20"/>
        </w:rPr>
      </w:pPr>
    </w:p>
    <w:p w:rsidR="00EB25BF" w:rsidRPr="00A31DD6" w:rsidRDefault="00EB25BF" w:rsidP="00EB25BF">
      <w:pPr>
        <w:tabs>
          <w:tab w:val="right" w:pos="9781"/>
        </w:tabs>
        <w:ind w:right="2211"/>
        <w:jc w:val="both"/>
        <w:rPr>
          <w:szCs w:val="20"/>
        </w:rPr>
      </w:pPr>
      <w:proofErr w:type="spellStart"/>
      <w:r w:rsidRPr="00A31DD6">
        <w:rPr>
          <w:szCs w:val="20"/>
        </w:rPr>
        <w:t>OSiR</w:t>
      </w:r>
      <w:proofErr w:type="spellEnd"/>
      <w:r w:rsidRPr="00A31DD6">
        <w:rPr>
          <w:szCs w:val="20"/>
        </w:rPr>
        <w:t xml:space="preserve"> otrzymał również w 2020 roku dotację celową z budżetu na finansowanie lub dofinansowanie kosztów realizacji inwestycji i zakupów inwestycyjnych w łącznej wysokości 335.869,21 zł, z której wydatkowano środki na:</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 xml:space="preserve">modernizacja oświetlenia na boisku ze sztuczną nawierzchnią </w:t>
      </w:r>
      <w:r w:rsidRPr="00A31DD6">
        <w:tab/>
        <w:t>53.722,21</w:t>
      </w:r>
    </w:p>
    <w:p w:rsidR="00EB25BF" w:rsidRPr="00A31DD6" w:rsidRDefault="00EB25BF" w:rsidP="00562220">
      <w:pPr>
        <w:numPr>
          <w:ilvl w:val="0"/>
          <w:numId w:val="205"/>
        </w:numPr>
        <w:tabs>
          <w:tab w:val="num" w:pos="426"/>
          <w:tab w:val="left" w:pos="6946"/>
          <w:tab w:val="right" w:pos="9781"/>
        </w:tabs>
        <w:ind w:left="426" w:right="2211" w:hanging="426"/>
        <w:jc w:val="both"/>
        <w:rPr>
          <w:szCs w:val="20"/>
        </w:rPr>
      </w:pPr>
      <w:r w:rsidRPr="00A31DD6">
        <w:t xml:space="preserve">wykonanie monitoringu na </w:t>
      </w:r>
      <w:proofErr w:type="spellStart"/>
      <w:r w:rsidRPr="00A31DD6">
        <w:t>Skateparku</w:t>
      </w:r>
      <w:proofErr w:type="spellEnd"/>
      <w:r w:rsidRPr="00A31DD6">
        <w:t xml:space="preserve"> i boisku ze sztuczną nawierzchnią</w:t>
      </w:r>
      <w:r w:rsidRPr="00A31DD6">
        <w:tab/>
        <w:t>42.934,18</w:t>
      </w:r>
    </w:p>
    <w:p w:rsidR="00EB25BF" w:rsidRPr="00A31DD6" w:rsidRDefault="00EB25BF" w:rsidP="00562220">
      <w:pPr>
        <w:numPr>
          <w:ilvl w:val="0"/>
          <w:numId w:val="205"/>
        </w:numPr>
        <w:tabs>
          <w:tab w:val="num" w:pos="426"/>
          <w:tab w:val="right" w:pos="9781"/>
        </w:tabs>
        <w:ind w:left="426" w:right="2211" w:hanging="426"/>
        <w:jc w:val="both"/>
        <w:rPr>
          <w:szCs w:val="20"/>
        </w:rPr>
      </w:pPr>
      <w:r w:rsidRPr="00A31DD6">
        <w:t>budowa kotłowni gazowej wraz z przyłączem gazowym wewnętrznym</w:t>
      </w:r>
      <w:r w:rsidRPr="00A31DD6">
        <w:tab/>
        <w:t>239.212,82</w:t>
      </w:r>
    </w:p>
    <w:p w:rsidR="00EB25BF" w:rsidRPr="00A31DD6" w:rsidRDefault="00EB25BF" w:rsidP="00EB25BF">
      <w:pPr>
        <w:tabs>
          <w:tab w:val="right" w:pos="9781"/>
        </w:tabs>
        <w:ind w:right="2211"/>
        <w:jc w:val="both"/>
        <w:rPr>
          <w:szCs w:val="20"/>
        </w:rPr>
      </w:pPr>
    </w:p>
    <w:p w:rsidR="00EB25BF" w:rsidRPr="00A31DD6" w:rsidRDefault="00EB25BF" w:rsidP="00EB25BF">
      <w:pPr>
        <w:tabs>
          <w:tab w:val="right" w:pos="9781"/>
        </w:tabs>
        <w:ind w:right="2211"/>
        <w:jc w:val="both"/>
        <w:rPr>
          <w:szCs w:val="20"/>
        </w:rPr>
      </w:pPr>
      <w:r w:rsidRPr="00A31DD6">
        <w:t>Stan zatrudnienia na dzień 31 grudnia 2019 r. wyniósł 49,00 etatów.</w:t>
      </w:r>
    </w:p>
    <w:p w:rsidR="00EB25BF" w:rsidRPr="00A31DD6" w:rsidRDefault="00EB25BF" w:rsidP="00EB25BF">
      <w:pPr>
        <w:tabs>
          <w:tab w:val="left" w:pos="6840"/>
          <w:tab w:val="right" w:pos="8647"/>
          <w:tab w:val="right" w:pos="9781"/>
        </w:tabs>
        <w:ind w:right="2211"/>
        <w:jc w:val="both"/>
        <w:rPr>
          <w:szCs w:val="20"/>
        </w:rPr>
      </w:pPr>
      <w:r w:rsidRPr="00A31DD6">
        <w:t>Średnie wynagrodzenie miesięczne brutto, bez dodatkowego wynagrodzenia rocznego wyniosło 4.175,40 zł.</w:t>
      </w:r>
    </w:p>
    <w:p w:rsidR="00EB25BF" w:rsidRPr="00A31DD6" w:rsidRDefault="00EB25BF" w:rsidP="00EB25BF">
      <w:pPr>
        <w:ind w:right="1395"/>
        <w:jc w:val="both"/>
        <w:rPr>
          <w:szCs w:val="20"/>
        </w:rPr>
      </w:pPr>
    </w:p>
    <w:p w:rsidR="00EB25BF" w:rsidRPr="00A31DD6" w:rsidRDefault="00EB25BF" w:rsidP="00EB25BF">
      <w:pPr>
        <w:tabs>
          <w:tab w:val="left" w:pos="709"/>
        </w:tabs>
        <w:ind w:right="83"/>
        <w:jc w:val="both"/>
        <w:rPr>
          <w:szCs w:val="20"/>
        </w:rPr>
      </w:pPr>
      <w:r w:rsidRPr="00A31DD6">
        <w:t>Ośrodek zarządza następującymi obiektami: Marina – Port Jachtowy, Kąpielisko Morskie, Kemping „</w:t>
      </w:r>
      <w:proofErr w:type="spellStart"/>
      <w:r w:rsidRPr="00A31DD6">
        <w:t>Relax</w:t>
      </w:r>
      <w:proofErr w:type="spellEnd"/>
      <w:r w:rsidRPr="00A31DD6">
        <w:t xml:space="preserve">”, Stadion Miejski, Boisko z nawierzchnią syntetyczną, boisko i hala przy ul. Białoruskiej, Hala Sportowa, Hala Tenisowa i korty ziemne, Dom Noclegowy przy ul. Matejki, </w:t>
      </w:r>
      <w:proofErr w:type="spellStart"/>
      <w:r w:rsidRPr="00A31DD6">
        <w:t>Skate</w:t>
      </w:r>
      <w:proofErr w:type="spellEnd"/>
      <w:r w:rsidRPr="00A31DD6">
        <w:t xml:space="preserve"> Park oraz Pływalnia Miejska, Przystań Łunowo i Przystań Kajakowa Karsibór. W każdym z nich na bieżąco dokonywano niezbędnych zabiegów pielęgnacyjnych, prac porządkowych i konserwacyjnych, remontów, przeglądów, kontroli, legalizacji sprzętu, modernizacji i doposażenia w celu bieżącej eksploatacji oraz przygotowania do sezonu 2020.</w:t>
      </w:r>
      <w:r w:rsidRPr="00A31DD6">
        <w:rPr>
          <w:szCs w:val="20"/>
        </w:rPr>
        <w:t xml:space="preserve"> </w:t>
      </w:r>
    </w:p>
    <w:p w:rsidR="00EB25BF" w:rsidRPr="00A31DD6" w:rsidRDefault="00EB25BF" w:rsidP="00EB25BF">
      <w:pPr>
        <w:spacing w:line="300" w:lineRule="auto"/>
        <w:jc w:val="both"/>
        <w:rPr>
          <w:b/>
          <w:u w:val="single"/>
        </w:rPr>
      </w:pPr>
    </w:p>
    <w:p w:rsidR="00EB25BF" w:rsidRPr="00A31DD6" w:rsidRDefault="00EB25BF" w:rsidP="00EB25BF">
      <w:pPr>
        <w:spacing w:line="300" w:lineRule="auto"/>
        <w:jc w:val="both"/>
        <w:rPr>
          <w:b/>
          <w:u w:val="single"/>
        </w:rPr>
      </w:pPr>
      <w:r w:rsidRPr="00A31DD6">
        <w:rPr>
          <w:b/>
          <w:u w:val="single"/>
        </w:rPr>
        <w:t>Kąpielisko Morskie</w:t>
      </w:r>
    </w:p>
    <w:p w:rsidR="00EB25BF" w:rsidRPr="00A31DD6" w:rsidRDefault="00EB25BF" w:rsidP="00EB25BF">
      <w:pPr>
        <w:spacing w:line="300" w:lineRule="auto"/>
        <w:jc w:val="both"/>
        <w:rPr>
          <w:b/>
          <w:u w:val="single"/>
        </w:rPr>
      </w:pPr>
    </w:p>
    <w:p w:rsidR="00EB25BF" w:rsidRPr="00A31DD6" w:rsidRDefault="00EB25BF" w:rsidP="00EB25BF">
      <w:pPr>
        <w:spacing w:line="300" w:lineRule="auto"/>
        <w:jc w:val="both"/>
      </w:pPr>
      <w:r w:rsidRPr="00A31DD6">
        <w:t xml:space="preserve">Kąpieliska Morskie Świnoujście Uznam i Świnoujście </w:t>
      </w:r>
      <w:proofErr w:type="spellStart"/>
      <w:r w:rsidRPr="00A31DD6">
        <w:t>Warszów</w:t>
      </w:r>
      <w:proofErr w:type="spellEnd"/>
      <w:r w:rsidRPr="00A31DD6">
        <w:t xml:space="preserve"> funkcjonują w oparciu o realizację działań w ramach administrowania obszarem plaży i wejść plażowych, wykonywania prac porządkowych, organizacji imprez, zabezpieczenia ratowniczego podczas sezonu letniego.</w:t>
      </w:r>
    </w:p>
    <w:p w:rsidR="00EB25BF" w:rsidRPr="00A31DD6" w:rsidRDefault="00EB25BF" w:rsidP="00EB25BF">
      <w:pPr>
        <w:spacing w:line="300" w:lineRule="auto"/>
        <w:jc w:val="both"/>
        <w:rPr>
          <w:rFonts w:eastAsia="Calibri"/>
        </w:rPr>
      </w:pPr>
      <w:r w:rsidRPr="00A31DD6">
        <w:rPr>
          <w:rFonts w:eastAsia="Calibri"/>
        </w:rPr>
        <w:t>W okresie od 1 stycznia 2020 do 31 grudnia 2020 wykonywano nw. czynności w celu zabezpieczenia funkcjonowania obiektu:</w:t>
      </w:r>
    </w:p>
    <w:p w:rsidR="00EB25BF" w:rsidRPr="00A31DD6" w:rsidRDefault="00EB25BF" w:rsidP="00562220">
      <w:pPr>
        <w:numPr>
          <w:ilvl w:val="0"/>
          <w:numId w:val="221"/>
        </w:numPr>
        <w:spacing w:line="300" w:lineRule="auto"/>
        <w:ind w:left="709" w:hanging="283"/>
        <w:jc w:val="both"/>
      </w:pPr>
      <w:r w:rsidRPr="00A31DD6">
        <w:t>przygotowano dokumentację dotyczącą organizacji kąpiel</w:t>
      </w:r>
      <w:r w:rsidR="00D45C31" w:rsidRPr="00A31DD6">
        <w:t>iska do sezonu 2020 (wniosek do </w:t>
      </w:r>
      <w:r w:rsidRPr="00A31DD6">
        <w:t>Prezydenta Miasta Świnoujście, zgoda Urzędu Morskiego/Zarządu Portu Szczecin – Świnoujście, zaktualizowanie profili wody, opiniowanie pr</w:t>
      </w:r>
      <w:r w:rsidR="00D45C31" w:rsidRPr="00A31DD6">
        <w:t>ojektu uchwały, przygotowanie i </w:t>
      </w:r>
      <w:r w:rsidRPr="00A31DD6">
        <w:t>uzgodnienie z Inspektorem Sanitarnym harmonogramu poboru wody),</w:t>
      </w:r>
    </w:p>
    <w:p w:rsidR="00EB25BF" w:rsidRPr="00A31DD6" w:rsidRDefault="00EB25BF" w:rsidP="00562220">
      <w:pPr>
        <w:numPr>
          <w:ilvl w:val="0"/>
          <w:numId w:val="221"/>
        </w:numPr>
        <w:spacing w:line="300" w:lineRule="auto"/>
        <w:ind w:left="709" w:hanging="283"/>
        <w:jc w:val="both"/>
      </w:pPr>
      <w:r w:rsidRPr="00A31DD6">
        <w:t>zmieniono i zwiększono ilości oznakowania wejść plażowych z systemu literowego na cyfrowy – wymiana tablic od strony plaży,</w:t>
      </w:r>
    </w:p>
    <w:p w:rsidR="00EB25BF" w:rsidRPr="00A31DD6" w:rsidRDefault="00EB25BF" w:rsidP="00562220">
      <w:pPr>
        <w:numPr>
          <w:ilvl w:val="0"/>
          <w:numId w:val="221"/>
        </w:numPr>
        <w:spacing w:line="300" w:lineRule="auto"/>
        <w:ind w:left="709" w:hanging="283"/>
        <w:jc w:val="both"/>
      </w:pPr>
      <w:r w:rsidRPr="00A31DD6">
        <w:t xml:space="preserve">zorganizowano sezon kąpieliskowy 2020 – 4 kąpieliska /z tego 3 kąpieliska na wyspie Uznam oraz 1 kąpielisko po stronie Świnoujście – </w:t>
      </w:r>
      <w:proofErr w:type="spellStart"/>
      <w:r w:rsidRPr="00A31DD6">
        <w:t>Warszów</w:t>
      </w:r>
      <w:proofErr w:type="spellEnd"/>
      <w:r w:rsidRPr="00A31DD6">
        <w:t>,</w:t>
      </w:r>
    </w:p>
    <w:p w:rsidR="00EB25BF" w:rsidRPr="00A31DD6" w:rsidRDefault="00EB25BF" w:rsidP="00562220">
      <w:pPr>
        <w:numPr>
          <w:ilvl w:val="0"/>
          <w:numId w:val="221"/>
        </w:numPr>
        <w:spacing w:line="300" w:lineRule="auto"/>
        <w:ind w:left="709" w:hanging="283"/>
        <w:jc w:val="both"/>
      </w:pPr>
      <w:r w:rsidRPr="00A31DD6">
        <w:t xml:space="preserve">okres trwania sezonu kąpieliskowego /od 19.06.2020 do 06.09.2020/- kąpielisko Uznam, /od 25.06.2020 do 31.08.2020/- pozostałe kąpieliska: Wschód, Zachód i </w:t>
      </w:r>
      <w:proofErr w:type="spellStart"/>
      <w:r w:rsidRPr="00A31DD6">
        <w:t>Warszów</w:t>
      </w:r>
      <w:proofErr w:type="spellEnd"/>
      <w:r w:rsidRPr="00A31DD6">
        <w:t>,</w:t>
      </w:r>
    </w:p>
    <w:p w:rsidR="00EB25BF" w:rsidRPr="00A31DD6" w:rsidRDefault="00EB25BF" w:rsidP="00562220">
      <w:pPr>
        <w:numPr>
          <w:ilvl w:val="0"/>
          <w:numId w:val="221"/>
        </w:numPr>
        <w:spacing w:line="300" w:lineRule="auto"/>
        <w:ind w:left="709" w:hanging="283"/>
        <w:jc w:val="both"/>
      </w:pPr>
      <w:r w:rsidRPr="00A31DD6">
        <w:t xml:space="preserve">wdrożono wytyczne względem zagrożenia </w:t>
      </w:r>
      <w:proofErr w:type="spellStart"/>
      <w:r w:rsidRPr="00A31DD6">
        <w:t>koronawirusem</w:t>
      </w:r>
      <w:proofErr w:type="spellEnd"/>
      <w:r w:rsidRPr="00A31DD6">
        <w:t xml:space="preserve"> SARS Cov2: komunikaty informacyjne, środki dezynfekcyjne, maseczki, dystans społeczny,</w:t>
      </w:r>
    </w:p>
    <w:p w:rsidR="00EB25BF" w:rsidRPr="00A31DD6" w:rsidRDefault="00EB25BF" w:rsidP="00562220">
      <w:pPr>
        <w:numPr>
          <w:ilvl w:val="0"/>
          <w:numId w:val="221"/>
        </w:numPr>
        <w:spacing w:line="300" w:lineRule="auto"/>
        <w:ind w:left="709" w:hanging="283"/>
        <w:jc w:val="both"/>
      </w:pPr>
      <w:r w:rsidRPr="00A31DD6">
        <w:lastRenderedPageBreak/>
        <w:t>dokonano naboru 40-tu ratowników wodnych posiad</w:t>
      </w:r>
      <w:r w:rsidR="00571271" w:rsidRPr="00A31DD6">
        <w:t>ających wymagane uprawnienia na </w:t>
      </w:r>
      <w:r w:rsidRPr="00A31DD6">
        <w:t xml:space="preserve">warunkach zlecenia, określono sposób zabezpieczenia w formie 8 stanowisk po stronie wyspy Uznam oraz 2 stanowiska po stronie Świnoujście – </w:t>
      </w:r>
      <w:proofErr w:type="spellStart"/>
      <w:r w:rsidRPr="00A31DD6">
        <w:t>Warszów</w:t>
      </w:r>
      <w:proofErr w:type="spellEnd"/>
      <w:r w:rsidRPr="00A31DD6">
        <w:t>,</w:t>
      </w:r>
    </w:p>
    <w:p w:rsidR="00EB25BF" w:rsidRPr="00A31DD6" w:rsidRDefault="00EB25BF" w:rsidP="00562220">
      <w:pPr>
        <w:numPr>
          <w:ilvl w:val="0"/>
          <w:numId w:val="221"/>
        </w:numPr>
        <w:spacing w:line="300" w:lineRule="auto"/>
        <w:ind w:left="709" w:hanging="283"/>
        <w:jc w:val="both"/>
      </w:pPr>
      <w:r w:rsidRPr="00A31DD6">
        <w:t xml:space="preserve">przygotowano wieże ratownicze, zabezpieczono 2 kontenery magazynowo - socjalne dla ratowników na </w:t>
      </w:r>
      <w:proofErr w:type="spellStart"/>
      <w:r w:rsidRPr="00A31DD6">
        <w:t>Warszowie</w:t>
      </w:r>
      <w:proofErr w:type="spellEnd"/>
      <w:r w:rsidRPr="00A31DD6">
        <w:t>, zapewniono ochronę or</w:t>
      </w:r>
      <w:r w:rsidR="00571271" w:rsidRPr="00A31DD6">
        <w:t>az dozór sprzętu ratowniczego i </w:t>
      </w:r>
      <w:r w:rsidRPr="00A31DD6">
        <w:t xml:space="preserve">infrastruktury Super Plaża </w:t>
      </w:r>
      <w:proofErr w:type="spellStart"/>
      <w:r w:rsidRPr="00A31DD6">
        <w:t>Warszów</w:t>
      </w:r>
      <w:proofErr w:type="spellEnd"/>
      <w:r w:rsidRPr="00A31DD6">
        <w:t>,</w:t>
      </w:r>
    </w:p>
    <w:p w:rsidR="00EB25BF" w:rsidRPr="00A31DD6" w:rsidRDefault="00EB25BF" w:rsidP="00562220">
      <w:pPr>
        <w:numPr>
          <w:ilvl w:val="0"/>
          <w:numId w:val="221"/>
        </w:numPr>
        <w:spacing w:line="300" w:lineRule="auto"/>
        <w:ind w:left="709" w:hanging="283"/>
        <w:jc w:val="both"/>
      </w:pPr>
      <w:r w:rsidRPr="00A31DD6">
        <w:t>dokonano konserwacji i przeglądu sprzętu motorowodnego i dokupiono dodatkowe wyposażenie ratownicze,</w:t>
      </w:r>
    </w:p>
    <w:p w:rsidR="00EB25BF" w:rsidRPr="00A31DD6" w:rsidRDefault="00EB25BF" w:rsidP="00562220">
      <w:pPr>
        <w:numPr>
          <w:ilvl w:val="0"/>
          <w:numId w:val="221"/>
        </w:numPr>
        <w:spacing w:line="300" w:lineRule="auto"/>
        <w:ind w:left="709" w:hanging="283"/>
        <w:jc w:val="both"/>
      </w:pPr>
      <w:r w:rsidRPr="00A31DD6">
        <w:t>zorganizowano i wyznaczono strefy strzeżone na lądzie i wodzie,</w:t>
      </w:r>
    </w:p>
    <w:p w:rsidR="00EB25BF" w:rsidRPr="00A31DD6" w:rsidRDefault="00EB25BF" w:rsidP="00562220">
      <w:pPr>
        <w:numPr>
          <w:ilvl w:val="0"/>
          <w:numId w:val="221"/>
        </w:numPr>
        <w:spacing w:line="300" w:lineRule="auto"/>
        <w:ind w:left="709" w:hanging="283"/>
        <w:jc w:val="both"/>
      </w:pPr>
      <w:r w:rsidRPr="00A31DD6">
        <w:t>monitorowano wodę – przygotowano harmonogram poboru,</w:t>
      </w:r>
      <w:r w:rsidR="00571271" w:rsidRPr="00A31DD6">
        <w:t xml:space="preserve"> zamontowano wymagane tablice z </w:t>
      </w:r>
      <w:r w:rsidRPr="00A31DD6">
        <w:t>wynikami wody (zakres poboru, badań i transportu próbek jest realizowany przez Sanepid Świnoujście),</w:t>
      </w:r>
    </w:p>
    <w:p w:rsidR="00EB25BF" w:rsidRPr="00A31DD6" w:rsidRDefault="00EB25BF" w:rsidP="00562220">
      <w:pPr>
        <w:numPr>
          <w:ilvl w:val="0"/>
          <w:numId w:val="221"/>
        </w:numPr>
        <w:spacing w:line="300" w:lineRule="auto"/>
        <w:ind w:left="709" w:hanging="283"/>
        <w:jc w:val="both"/>
      </w:pPr>
      <w:r w:rsidRPr="00A31DD6">
        <w:t>konserwowano i zarządzano w sezonie letnim obiektami i in</w:t>
      </w:r>
      <w:r w:rsidR="00571271" w:rsidRPr="00A31DD6">
        <w:t>frastrukturą: /parking przy ul. </w:t>
      </w:r>
      <w:r w:rsidRPr="00A31DD6">
        <w:t>Bałtyckiej, wydmowy ciąg promenadowy, kładki na plaże, plac manewrowy/,</w:t>
      </w:r>
    </w:p>
    <w:p w:rsidR="00EB25BF" w:rsidRPr="00A31DD6" w:rsidRDefault="00EB25BF" w:rsidP="00562220">
      <w:pPr>
        <w:numPr>
          <w:ilvl w:val="0"/>
          <w:numId w:val="221"/>
        </w:numPr>
        <w:spacing w:line="300" w:lineRule="auto"/>
        <w:ind w:left="709" w:hanging="283"/>
        <w:jc w:val="both"/>
      </w:pPr>
      <w:r w:rsidRPr="00A31DD6">
        <w:t>w przetargach wyłoniono dzierżawców na Kąpielisku, w tym na parking przy ul. Ku Morzu-</w:t>
      </w:r>
      <w:proofErr w:type="spellStart"/>
      <w:r w:rsidRPr="00A31DD6">
        <w:t>Warszów</w:t>
      </w:r>
      <w:proofErr w:type="spellEnd"/>
      <w:r w:rsidRPr="00A31DD6">
        <w:t>,</w:t>
      </w:r>
    </w:p>
    <w:p w:rsidR="00EB25BF" w:rsidRPr="00A31DD6" w:rsidRDefault="00EB25BF" w:rsidP="00562220">
      <w:pPr>
        <w:numPr>
          <w:ilvl w:val="0"/>
          <w:numId w:val="221"/>
        </w:numPr>
        <w:spacing w:line="300" w:lineRule="auto"/>
        <w:ind w:left="709" w:hanging="283"/>
        <w:jc w:val="both"/>
      </w:pPr>
      <w:r w:rsidRPr="00A31DD6">
        <w:t xml:space="preserve">przygotowano dokumentację i wniosek do programu Błękitnej Flagi, uzyskując dla Uznamu po raz 15 wyróżnienie oraz po raz 1 dla </w:t>
      </w:r>
      <w:proofErr w:type="spellStart"/>
      <w:r w:rsidRPr="00A31DD6">
        <w:t>Warszowa</w:t>
      </w:r>
      <w:proofErr w:type="spellEnd"/>
      <w:r w:rsidRPr="00A31DD6">
        <w:t>,</w:t>
      </w:r>
    </w:p>
    <w:p w:rsidR="00EB25BF" w:rsidRPr="00A31DD6" w:rsidRDefault="00EB25BF" w:rsidP="00562220">
      <w:pPr>
        <w:numPr>
          <w:ilvl w:val="0"/>
          <w:numId w:val="221"/>
        </w:numPr>
        <w:spacing w:line="300" w:lineRule="auto"/>
        <w:ind w:left="709" w:hanging="283"/>
        <w:jc w:val="both"/>
      </w:pPr>
      <w:r w:rsidRPr="00A31DD6">
        <w:t>zadbano o czystość, stan techniczny oraz porządkowy plaży i wejść plażowych - sprzątanie śmieci, dostawianie i opróżnianie pojemników na odpady, grabienie wejść, oznakowanie terenu, konserwacja kładek, ciągów pieszych, wyrównywanie powierzchni plaży za pomocą kultywatora i bron, przesiewanie piasku specjalistyczną maszyną,</w:t>
      </w:r>
    </w:p>
    <w:p w:rsidR="00EB25BF" w:rsidRPr="00A31DD6" w:rsidRDefault="00EB25BF" w:rsidP="00562220">
      <w:pPr>
        <w:numPr>
          <w:ilvl w:val="0"/>
          <w:numId w:val="221"/>
        </w:numPr>
        <w:spacing w:line="300" w:lineRule="auto"/>
        <w:ind w:left="709" w:hanging="283"/>
        <w:jc w:val="both"/>
      </w:pPr>
      <w:r w:rsidRPr="00A31DD6">
        <w:t xml:space="preserve">ustawiono wieże ratownicze, </w:t>
      </w:r>
    </w:p>
    <w:p w:rsidR="00EB25BF" w:rsidRPr="00A31DD6" w:rsidRDefault="00EB25BF" w:rsidP="00562220">
      <w:pPr>
        <w:numPr>
          <w:ilvl w:val="0"/>
          <w:numId w:val="221"/>
        </w:numPr>
        <w:spacing w:line="300" w:lineRule="auto"/>
        <w:jc w:val="both"/>
      </w:pPr>
      <w:r w:rsidRPr="00A31DD6">
        <w:t>przygotowano dzierżawcom toalety publiczne do prawidłowego funkcjonowania,</w:t>
      </w:r>
    </w:p>
    <w:p w:rsidR="00EB25BF" w:rsidRPr="00A31DD6" w:rsidRDefault="00EB25BF" w:rsidP="00562220">
      <w:pPr>
        <w:numPr>
          <w:ilvl w:val="0"/>
          <w:numId w:val="221"/>
        </w:numPr>
        <w:spacing w:line="300" w:lineRule="auto"/>
        <w:jc w:val="both"/>
      </w:pPr>
      <w:r w:rsidRPr="00A31DD6">
        <w:t>ustawiono przebieralnie plażowe, trybuny plażowe,</w:t>
      </w:r>
    </w:p>
    <w:p w:rsidR="00EB25BF" w:rsidRPr="00A31DD6" w:rsidRDefault="00EB25BF" w:rsidP="00562220">
      <w:pPr>
        <w:numPr>
          <w:ilvl w:val="0"/>
          <w:numId w:val="221"/>
        </w:numPr>
        <w:spacing w:line="300" w:lineRule="auto"/>
        <w:ind w:left="709" w:hanging="283"/>
        <w:jc w:val="both"/>
      </w:pPr>
      <w:r w:rsidRPr="00A31DD6">
        <w:t>zorganizowano boiska plażowe na plaży,</w:t>
      </w:r>
    </w:p>
    <w:p w:rsidR="00EB25BF" w:rsidRPr="00A31DD6" w:rsidRDefault="00EB25BF" w:rsidP="00562220">
      <w:pPr>
        <w:numPr>
          <w:ilvl w:val="0"/>
          <w:numId w:val="221"/>
        </w:numPr>
        <w:spacing w:line="300" w:lineRule="auto"/>
        <w:jc w:val="both"/>
      </w:pPr>
      <w:r w:rsidRPr="00A31DD6">
        <w:t>zamontowano radiowęzeł komunikacyjny na kąpielisku,</w:t>
      </w:r>
    </w:p>
    <w:p w:rsidR="00EB25BF" w:rsidRPr="00A31DD6" w:rsidRDefault="00EB25BF" w:rsidP="00562220">
      <w:pPr>
        <w:numPr>
          <w:ilvl w:val="0"/>
          <w:numId w:val="221"/>
        </w:numPr>
        <w:spacing w:line="300" w:lineRule="auto"/>
        <w:ind w:left="709" w:hanging="283"/>
        <w:jc w:val="both"/>
      </w:pPr>
      <w:r w:rsidRPr="00A31DD6">
        <w:t>zabezpieczono działania porządkowe – do 9 czerwca realizował personel Kąpieliska a od 10 czerwca prace przejął operator zewnętrzny na podst</w:t>
      </w:r>
      <w:r w:rsidR="00571271" w:rsidRPr="00A31DD6">
        <w:t>awie obowiązującej umowy wraz z </w:t>
      </w:r>
      <w:proofErr w:type="spellStart"/>
      <w:r w:rsidRPr="00A31DD6">
        <w:t>odpiaszczaniem</w:t>
      </w:r>
      <w:proofErr w:type="spellEnd"/>
      <w:r w:rsidRPr="00A31DD6">
        <w:t xml:space="preserve"> ciągu pieszego, </w:t>
      </w:r>
    </w:p>
    <w:p w:rsidR="00EB25BF" w:rsidRPr="00A31DD6" w:rsidRDefault="00EB25BF" w:rsidP="00562220">
      <w:pPr>
        <w:numPr>
          <w:ilvl w:val="0"/>
          <w:numId w:val="221"/>
        </w:numPr>
        <w:spacing w:line="300" w:lineRule="auto"/>
        <w:ind w:left="709" w:hanging="283"/>
        <w:jc w:val="both"/>
      </w:pPr>
      <w:r w:rsidRPr="00A31DD6">
        <w:t>przygotowano do funkcjonowania strefę spacerową z psami – oznakowanie i systematyczne czyszczenie,</w:t>
      </w:r>
    </w:p>
    <w:p w:rsidR="00EB25BF" w:rsidRPr="00A31DD6" w:rsidRDefault="00EB25BF" w:rsidP="00562220">
      <w:pPr>
        <w:numPr>
          <w:ilvl w:val="0"/>
          <w:numId w:val="221"/>
        </w:numPr>
        <w:spacing w:line="300" w:lineRule="auto"/>
        <w:ind w:left="709" w:hanging="283"/>
        <w:jc w:val="both"/>
      </w:pPr>
      <w:r w:rsidRPr="00A31DD6">
        <w:t xml:space="preserve">uczestniczono w programie Błękitnej Flagi /aplikacja, realizacja kryteriów, przyznanie wyróżnienia/, </w:t>
      </w:r>
    </w:p>
    <w:p w:rsidR="00EB25BF" w:rsidRPr="00A31DD6" w:rsidRDefault="00EB25BF" w:rsidP="00562220">
      <w:pPr>
        <w:numPr>
          <w:ilvl w:val="0"/>
          <w:numId w:val="221"/>
        </w:numPr>
        <w:spacing w:line="300" w:lineRule="auto"/>
        <w:ind w:left="709" w:hanging="283"/>
        <w:jc w:val="both"/>
      </w:pPr>
      <w:r w:rsidRPr="00A31DD6">
        <w:t xml:space="preserve">zaplanowano zajęcia fitnessu plażowego przed Centrum Ratowników, </w:t>
      </w:r>
    </w:p>
    <w:p w:rsidR="00EB25BF" w:rsidRPr="00A31DD6" w:rsidRDefault="00EB25BF" w:rsidP="00562220">
      <w:pPr>
        <w:numPr>
          <w:ilvl w:val="0"/>
          <w:numId w:val="221"/>
        </w:numPr>
        <w:spacing w:line="300" w:lineRule="auto"/>
        <w:ind w:left="709" w:hanging="283"/>
        <w:jc w:val="both"/>
      </w:pPr>
      <w:r w:rsidRPr="00A31DD6">
        <w:t>ranking i wyróżnienia dla plaż: ONET I miejsce, certyfikat „Błękitna Flaga”.</w:t>
      </w:r>
    </w:p>
    <w:p w:rsidR="00EB25BF" w:rsidRPr="00A31DD6" w:rsidRDefault="00EB25BF" w:rsidP="00EB25BF">
      <w:pPr>
        <w:spacing w:line="300" w:lineRule="auto"/>
        <w:jc w:val="both"/>
      </w:pPr>
    </w:p>
    <w:p w:rsidR="00EB25BF" w:rsidRPr="00A31DD6" w:rsidRDefault="00EB25BF" w:rsidP="00EB25BF">
      <w:pPr>
        <w:spacing w:line="300" w:lineRule="auto"/>
        <w:jc w:val="both"/>
      </w:pPr>
      <w:r w:rsidRPr="00A31DD6">
        <w:t>II półrocze 2020:</w:t>
      </w:r>
    </w:p>
    <w:p w:rsidR="00EB25BF" w:rsidRPr="00A31DD6" w:rsidRDefault="00EB25BF" w:rsidP="00EB25BF">
      <w:pPr>
        <w:spacing w:line="300" w:lineRule="auto"/>
        <w:jc w:val="both"/>
      </w:pPr>
      <w:r w:rsidRPr="00A31DD6">
        <w:tab/>
        <w:t>Sezon kąpieliskowy trwał zgodnie z Uchwałą Rady Miasta w okresie od 19.06.2020</w:t>
      </w:r>
      <w:r w:rsidR="00571271" w:rsidRPr="00A31DD6">
        <w:t> </w:t>
      </w:r>
      <w:r w:rsidRPr="00A31DD6">
        <w:t>r do 06.09.2020</w:t>
      </w:r>
      <w:r w:rsidR="00571271" w:rsidRPr="00A31DD6">
        <w:t> </w:t>
      </w:r>
      <w:r w:rsidRPr="00A31DD6">
        <w:t>r. Na terenie strzeżonym w okresie zabezpieczenia nie zanotowano ofiar śmiertelnych.</w:t>
      </w:r>
    </w:p>
    <w:p w:rsidR="00EB25BF" w:rsidRPr="00A31DD6" w:rsidRDefault="00EB25BF" w:rsidP="00EB25BF">
      <w:pPr>
        <w:spacing w:line="300" w:lineRule="auto"/>
        <w:jc w:val="both"/>
      </w:pPr>
    </w:p>
    <w:p w:rsidR="00EB25BF" w:rsidRPr="00A31DD6" w:rsidRDefault="00EB25BF" w:rsidP="00EB25BF">
      <w:pPr>
        <w:spacing w:line="300" w:lineRule="auto"/>
        <w:jc w:val="both"/>
        <w:rPr>
          <w:b/>
        </w:rPr>
      </w:pPr>
      <w:r w:rsidRPr="00A31DD6">
        <w:rPr>
          <w:b/>
        </w:rPr>
        <w:lastRenderedPageBreak/>
        <w:t>Statystyka interwencji:</w:t>
      </w:r>
    </w:p>
    <w:p w:rsidR="00EB25BF" w:rsidRPr="00A31DD6" w:rsidRDefault="00EB25BF" w:rsidP="00EB25BF">
      <w:pPr>
        <w:spacing w:line="300" w:lineRule="auto"/>
        <w:jc w:val="both"/>
        <w:rPr>
          <w:u w:val="single"/>
        </w:rPr>
      </w:pPr>
      <w:r w:rsidRPr="00A31DD6">
        <w:rPr>
          <w:u w:val="single"/>
        </w:rPr>
        <w:t>Czerwiec 2020:</w:t>
      </w:r>
    </w:p>
    <w:p w:rsidR="00EB25BF" w:rsidRPr="00A31DD6" w:rsidRDefault="00EB25BF" w:rsidP="00562220">
      <w:pPr>
        <w:numPr>
          <w:ilvl w:val="0"/>
          <w:numId w:val="250"/>
        </w:numPr>
        <w:spacing w:line="300" w:lineRule="auto"/>
        <w:contextualSpacing/>
        <w:jc w:val="both"/>
      </w:pPr>
      <w:r w:rsidRPr="00A31DD6">
        <w:t>4 akcje ogółem w tym: 2 razy zaginięcie/poszukiwania, 2 osobom udzielona pomoc przedmedyczna (opatrywanie ran, pomiar ciśnienia, ugryzienia przez owady),</w:t>
      </w:r>
    </w:p>
    <w:p w:rsidR="00EB25BF" w:rsidRPr="00A31DD6" w:rsidRDefault="00EB25BF" w:rsidP="00562220">
      <w:pPr>
        <w:numPr>
          <w:ilvl w:val="0"/>
          <w:numId w:val="250"/>
        </w:numPr>
        <w:spacing w:line="300" w:lineRule="auto"/>
        <w:contextualSpacing/>
        <w:jc w:val="both"/>
      </w:pPr>
      <w:r w:rsidRPr="00A31DD6">
        <w:t>wjazd karetki na plażę – 0,</w:t>
      </w:r>
    </w:p>
    <w:p w:rsidR="00EB25BF" w:rsidRPr="00A31DD6" w:rsidRDefault="00EB25BF" w:rsidP="00562220">
      <w:pPr>
        <w:numPr>
          <w:ilvl w:val="0"/>
          <w:numId w:val="250"/>
        </w:numPr>
        <w:spacing w:line="300" w:lineRule="auto"/>
        <w:contextualSpacing/>
        <w:jc w:val="both"/>
      </w:pPr>
      <w:r w:rsidRPr="00A31DD6">
        <w:t>czerwona flaga – 4 razy.</w:t>
      </w:r>
    </w:p>
    <w:p w:rsidR="00EB25BF" w:rsidRPr="00A31DD6" w:rsidRDefault="00EB25BF" w:rsidP="00EB25BF">
      <w:pPr>
        <w:spacing w:line="300" w:lineRule="auto"/>
        <w:jc w:val="both"/>
        <w:rPr>
          <w:u w:val="single"/>
        </w:rPr>
      </w:pPr>
      <w:r w:rsidRPr="00A31DD6">
        <w:rPr>
          <w:u w:val="single"/>
        </w:rPr>
        <w:t>Lipiec 2020:</w:t>
      </w:r>
    </w:p>
    <w:p w:rsidR="00EB25BF" w:rsidRPr="00A31DD6" w:rsidRDefault="00EB25BF" w:rsidP="00562220">
      <w:pPr>
        <w:numPr>
          <w:ilvl w:val="0"/>
          <w:numId w:val="251"/>
        </w:numPr>
        <w:spacing w:line="300" w:lineRule="auto"/>
        <w:contextualSpacing/>
        <w:jc w:val="both"/>
      </w:pPr>
      <w:r w:rsidRPr="00A31DD6">
        <w:t>23 akcje ogółem w tym: 11 akcji w wodzie, 12 zaginięć/poszukiwań, 11 osobom udzielono pomocy przedmedycznej,</w:t>
      </w:r>
    </w:p>
    <w:p w:rsidR="00EB25BF" w:rsidRPr="00A31DD6" w:rsidRDefault="00EB25BF" w:rsidP="00562220">
      <w:pPr>
        <w:numPr>
          <w:ilvl w:val="0"/>
          <w:numId w:val="251"/>
        </w:numPr>
        <w:spacing w:line="300" w:lineRule="auto"/>
        <w:contextualSpacing/>
        <w:jc w:val="both"/>
      </w:pPr>
      <w:r w:rsidRPr="00A31DD6">
        <w:t>wjazd karetki na plażę – 3 razy,</w:t>
      </w:r>
    </w:p>
    <w:p w:rsidR="00EB25BF" w:rsidRPr="00A31DD6" w:rsidRDefault="00EB25BF" w:rsidP="00562220">
      <w:pPr>
        <w:numPr>
          <w:ilvl w:val="0"/>
          <w:numId w:val="251"/>
        </w:numPr>
        <w:spacing w:line="300" w:lineRule="auto"/>
        <w:contextualSpacing/>
        <w:jc w:val="both"/>
      </w:pPr>
      <w:r w:rsidRPr="00A31DD6">
        <w:t>czerwona flaga – 2 razy.</w:t>
      </w:r>
    </w:p>
    <w:p w:rsidR="00EB25BF" w:rsidRPr="00A31DD6" w:rsidRDefault="00EB25BF" w:rsidP="00EB25BF">
      <w:pPr>
        <w:spacing w:line="300" w:lineRule="auto"/>
        <w:jc w:val="both"/>
        <w:rPr>
          <w:u w:val="single"/>
        </w:rPr>
      </w:pPr>
      <w:r w:rsidRPr="00A31DD6">
        <w:rPr>
          <w:u w:val="single"/>
        </w:rPr>
        <w:t>Sierpień 2020:</w:t>
      </w:r>
    </w:p>
    <w:p w:rsidR="00EB25BF" w:rsidRPr="00A31DD6" w:rsidRDefault="00EB25BF" w:rsidP="00562220">
      <w:pPr>
        <w:numPr>
          <w:ilvl w:val="0"/>
          <w:numId w:val="252"/>
        </w:numPr>
        <w:spacing w:line="300" w:lineRule="auto"/>
        <w:contextualSpacing/>
        <w:jc w:val="both"/>
      </w:pPr>
      <w:r w:rsidRPr="00A31DD6">
        <w:t>41 akcji ogółem w tym: 18 akcji w wodzie, 16 zaginięć/poszukiwań, 25 osobom udzielono pomocy przedmedycznej,</w:t>
      </w:r>
    </w:p>
    <w:p w:rsidR="00EB25BF" w:rsidRPr="00A31DD6" w:rsidRDefault="00EB25BF" w:rsidP="00562220">
      <w:pPr>
        <w:numPr>
          <w:ilvl w:val="0"/>
          <w:numId w:val="252"/>
        </w:numPr>
        <w:spacing w:line="300" w:lineRule="auto"/>
        <w:contextualSpacing/>
        <w:jc w:val="both"/>
      </w:pPr>
      <w:r w:rsidRPr="00A31DD6">
        <w:t>wjazd karetki na plażę – 4 razy,</w:t>
      </w:r>
    </w:p>
    <w:p w:rsidR="00EB25BF" w:rsidRPr="00A31DD6" w:rsidRDefault="00EB25BF" w:rsidP="00562220">
      <w:pPr>
        <w:numPr>
          <w:ilvl w:val="0"/>
          <w:numId w:val="252"/>
        </w:numPr>
        <w:spacing w:line="300" w:lineRule="auto"/>
        <w:contextualSpacing/>
        <w:jc w:val="both"/>
      </w:pPr>
      <w:r w:rsidRPr="00A31DD6">
        <w:t>czerwona flaga – 4 razy.</w:t>
      </w:r>
    </w:p>
    <w:p w:rsidR="00EB25BF" w:rsidRPr="00A31DD6" w:rsidRDefault="00EB25BF" w:rsidP="00EB25BF">
      <w:pPr>
        <w:spacing w:line="300" w:lineRule="auto"/>
        <w:jc w:val="both"/>
        <w:rPr>
          <w:u w:val="single"/>
        </w:rPr>
      </w:pPr>
      <w:r w:rsidRPr="00A31DD6">
        <w:rPr>
          <w:u w:val="single"/>
        </w:rPr>
        <w:t>Wrzesień 2020:</w:t>
      </w:r>
    </w:p>
    <w:p w:rsidR="00EB25BF" w:rsidRPr="00A31DD6" w:rsidRDefault="00EB25BF" w:rsidP="00562220">
      <w:pPr>
        <w:numPr>
          <w:ilvl w:val="0"/>
          <w:numId w:val="253"/>
        </w:numPr>
        <w:spacing w:line="300" w:lineRule="auto"/>
        <w:contextualSpacing/>
        <w:jc w:val="both"/>
      </w:pPr>
      <w:r w:rsidRPr="00A31DD6">
        <w:t xml:space="preserve">2 akcje ogółem w tym: 0 zaginięć/poszukiwań, 2 osobom udzielono pomocy przedmedycznej, </w:t>
      </w:r>
    </w:p>
    <w:p w:rsidR="00EB25BF" w:rsidRPr="00A31DD6" w:rsidRDefault="00EB25BF" w:rsidP="00562220">
      <w:pPr>
        <w:numPr>
          <w:ilvl w:val="0"/>
          <w:numId w:val="253"/>
        </w:numPr>
        <w:spacing w:line="300" w:lineRule="auto"/>
        <w:contextualSpacing/>
        <w:jc w:val="both"/>
      </w:pPr>
      <w:r w:rsidRPr="00A31DD6">
        <w:t>wjazd karetki na plażę – 0,</w:t>
      </w:r>
    </w:p>
    <w:p w:rsidR="00EB25BF" w:rsidRPr="00A31DD6" w:rsidRDefault="00EB25BF" w:rsidP="00562220">
      <w:pPr>
        <w:numPr>
          <w:ilvl w:val="0"/>
          <w:numId w:val="253"/>
        </w:numPr>
        <w:spacing w:line="300" w:lineRule="auto"/>
        <w:contextualSpacing/>
        <w:jc w:val="both"/>
      </w:pPr>
      <w:r w:rsidRPr="00A31DD6">
        <w:t>czerwona flaga – 3 razy.</w:t>
      </w:r>
    </w:p>
    <w:p w:rsidR="00EB25BF" w:rsidRPr="00A31DD6" w:rsidRDefault="00EB25BF" w:rsidP="00EB25BF">
      <w:pPr>
        <w:spacing w:line="300" w:lineRule="auto"/>
        <w:jc w:val="both"/>
        <w:rPr>
          <w:u w:val="single"/>
        </w:rPr>
      </w:pPr>
      <w:r w:rsidRPr="00A31DD6">
        <w:rPr>
          <w:u w:val="single"/>
        </w:rPr>
        <w:t>Sezon 2020 łącznie:</w:t>
      </w:r>
    </w:p>
    <w:p w:rsidR="00EB25BF" w:rsidRPr="00A31DD6" w:rsidRDefault="00EB25BF" w:rsidP="00562220">
      <w:pPr>
        <w:numPr>
          <w:ilvl w:val="0"/>
          <w:numId w:val="254"/>
        </w:numPr>
        <w:spacing w:line="300" w:lineRule="auto"/>
        <w:contextualSpacing/>
        <w:jc w:val="both"/>
      </w:pPr>
      <w:r w:rsidRPr="00A31DD6">
        <w:t>70 akcji ogółem w tym: 30 zaginięć/poszukiwań, 40 osobom udzielono pomocy przedmedycznej,</w:t>
      </w:r>
    </w:p>
    <w:p w:rsidR="00EB25BF" w:rsidRPr="00A31DD6" w:rsidRDefault="00EB25BF" w:rsidP="00562220">
      <w:pPr>
        <w:numPr>
          <w:ilvl w:val="0"/>
          <w:numId w:val="254"/>
        </w:numPr>
        <w:spacing w:line="300" w:lineRule="auto"/>
        <w:contextualSpacing/>
        <w:jc w:val="both"/>
      </w:pPr>
      <w:r w:rsidRPr="00A31DD6">
        <w:t>wjazd karetki na plażę - 7 razy,</w:t>
      </w:r>
    </w:p>
    <w:p w:rsidR="00EB25BF" w:rsidRPr="00A31DD6" w:rsidRDefault="00EB25BF" w:rsidP="00562220">
      <w:pPr>
        <w:numPr>
          <w:ilvl w:val="0"/>
          <w:numId w:val="254"/>
        </w:numPr>
        <w:spacing w:line="300" w:lineRule="auto"/>
        <w:contextualSpacing/>
        <w:jc w:val="both"/>
      </w:pPr>
      <w:r w:rsidRPr="00A31DD6">
        <w:t>czerwona flaga – 13 razy.</w:t>
      </w:r>
    </w:p>
    <w:p w:rsidR="00EB25BF" w:rsidRPr="00A31DD6" w:rsidRDefault="00EB25BF" w:rsidP="00EB25BF">
      <w:pPr>
        <w:spacing w:line="300" w:lineRule="auto"/>
        <w:ind w:left="720"/>
        <w:contextualSpacing/>
        <w:jc w:val="both"/>
      </w:pPr>
    </w:p>
    <w:p w:rsidR="00EB25BF" w:rsidRPr="00A31DD6" w:rsidRDefault="00EB25BF" w:rsidP="00EB25BF">
      <w:pPr>
        <w:spacing w:line="300" w:lineRule="auto"/>
        <w:jc w:val="both"/>
      </w:pPr>
      <w:r w:rsidRPr="00A31DD6">
        <w:t>W ramach organizacji imprez na plaży odbywały się turnieje sportowe (piłka plażowa) – 15.08.2021</w:t>
      </w:r>
      <w:r w:rsidR="00571271" w:rsidRPr="00A31DD6">
        <w:t> </w:t>
      </w:r>
      <w:r w:rsidRPr="00A31DD6">
        <w:t>r.</w:t>
      </w:r>
    </w:p>
    <w:p w:rsidR="00EB25BF" w:rsidRPr="00A31DD6" w:rsidRDefault="00EB25BF" w:rsidP="00EB25BF">
      <w:pPr>
        <w:spacing w:line="300" w:lineRule="auto"/>
        <w:jc w:val="both"/>
      </w:pPr>
      <w:r w:rsidRPr="00A31DD6">
        <w:t>Po sezonie zabezpieczono na zimowanie sprzęt motorowodny, przekazano do naprawy i konserwacji: 2 quady, maszynę do przesiewania piasku, ciągnik ZETOR 11441.</w:t>
      </w:r>
    </w:p>
    <w:p w:rsidR="00EB25BF" w:rsidRPr="00A31DD6" w:rsidRDefault="00EB25BF" w:rsidP="00EB25BF">
      <w:pPr>
        <w:spacing w:line="300" w:lineRule="auto"/>
        <w:jc w:val="both"/>
      </w:pPr>
      <w:r w:rsidRPr="00A31DD6">
        <w:t>W związku z obostrzeniami pandemicznymi nie organizowano imprez na obszarze Kąpieliska. Odwołano Sylwestra Miejskiego.</w:t>
      </w:r>
    </w:p>
    <w:p w:rsidR="00EB25BF" w:rsidRPr="00A31DD6" w:rsidRDefault="00EB25BF" w:rsidP="00EB25BF">
      <w:pPr>
        <w:spacing w:line="300" w:lineRule="auto"/>
        <w:jc w:val="both"/>
      </w:pPr>
      <w:r w:rsidRPr="00A31DD6">
        <w:t xml:space="preserve">W normalnym trybie realizowano administrację w zakresie sprzątania </w:t>
      </w:r>
      <w:r w:rsidR="00571271" w:rsidRPr="00A31DD6">
        <w:t>plaży, dzierżawy sanitariatów w </w:t>
      </w:r>
      <w:r w:rsidRPr="00A31DD6">
        <w:t>pasie przejść plażowych.</w:t>
      </w:r>
    </w:p>
    <w:p w:rsidR="00EB25BF" w:rsidRPr="00A31DD6" w:rsidRDefault="00EB25BF" w:rsidP="00EB25BF">
      <w:pPr>
        <w:spacing w:line="300" w:lineRule="auto"/>
        <w:jc w:val="both"/>
      </w:pPr>
      <w:r w:rsidRPr="00A31DD6">
        <w:t>W grudniu przygotowano dokumentację dotyczącą wniosku o wpisanie do ewidencji Kąpielisk na sezon 2021.</w:t>
      </w:r>
    </w:p>
    <w:p w:rsidR="00EB25BF" w:rsidRPr="00A31DD6" w:rsidRDefault="00EB25BF" w:rsidP="00EB25BF">
      <w:pPr>
        <w:spacing w:line="300" w:lineRule="auto"/>
        <w:jc w:val="both"/>
      </w:pPr>
    </w:p>
    <w:p w:rsidR="00EB25BF" w:rsidRPr="00A31DD6" w:rsidRDefault="00EB25BF" w:rsidP="00EB25BF">
      <w:pPr>
        <w:spacing w:line="300" w:lineRule="auto"/>
        <w:jc w:val="both"/>
        <w:rPr>
          <w:rFonts w:eastAsia="Calibri"/>
          <w:b/>
          <w:u w:val="single"/>
        </w:rPr>
      </w:pPr>
      <w:r w:rsidRPr="00A31DD6">
        <w:rPr>
          <w:rFonts w:eastAsia="Calibri"/>
          <w:b/>
          <w:u w:val="single"/>
        </w:rPr>
        <w:t>Pływalnia Kryta</w:t>
      </w:r>
    </w:p>
    <w:p w:rsidR="00EB25BF" w:rsidRPr="00A31DD6" w:rsidRDefault="00EB25BF" w:rsidP="00EB25BF">
      <w:pPr>
        <w:spacing w:line="300" w:lineRule="auto"/>
        <w:jc w:val="both"/>
        <w:rPr>
          <w:rFonts w:eastAsia="Calibri"/>
          <w:b/>
          <w:u w:val="single"/>
        </w:rPr>
      </w:pPr>
    </w:p>
    <w:p w:rsidR="00EB25BF" w:rsidRPr="00A31DD6" w:rsidRDefault="00EB25BF" w:rsidP="00EB25BF">
      <w:pPr>
        <w:spacing w:line="300" w:lineRule="auto"/>
        <w:jc w:val="both"/>
        <w:rPr>
          <w:rFonts w:eastAsia="Calibri"/>
        </w:rPr>
      </w:pPr>
      <w:r w:rsidRPr="00A31DD6">
        <w:rPr>
          <w:rFonts w:eastAsia="Calibri"/>
        </w:rPr>
        <w:t>Obiekt funkcjonował w okresie od 1 stycznia 2020 do 12 marca 20</w:t>
      </w:r>
      <w:r w:rsidR="00571271" w:rsidRPr="00A31DD6">
        <w:rPr>
          <w:rFonts w:eastAsia="Calibri"/>
        </w:rPr>
        <w:t>20 – po tym okresie wyłączono z </w:t>
      </w:r>
      <w:r w:rsidRPr="00A31DD6">
        <w:rPr>
          <w:rFonts w:eastAsia="Calibri"/>
        </w:rPr>
        <w:t xml:space="preserve">eksploatacji ze względu na pandemię </w:t>
      </w:r>
      <w:proofErr w:type="spellStart"/>
      <w:r w:rsidRPr="00A31DD6">
        <w:rPr>
          <w:rFonts w:eastAsia="Calibri"/>
        </w:rPr>
        <w:t>koronawirusa</w:t>
      </w:r>
      <w:proofErr w:type="spellEnd"/>
      <w:r w:rsidRPr="00A31DD6">
        <w:rPr>
          <w:rFonts w:eastAsia="Calibri"/>
        </w:rPr>
        <w:t xml:space="preserve"> SARS Cov2. Od 01 września do 16 października 2020</w:t>
      </w:r>
      <w:r w:rsidR="00571271" w:rsidRPr="00A31DD6">
        <w:rPr>
          <w:rFonts w:eastAsia="Calibri"/>
        </w:rPr>
        <w:t> </w:t>
      </w:r>
      <w:r w:rsidRPr="00A31DD6">
        <w:rPr>
          <w:rFonts w:eastAsia="Calibri"/>
        </w:rPr>
        <w:t>r</w:t>
      </w:r>
      <w:r w:rsidR="00571271" w:rsidRPr="00A31DD6">
        <w:rPr>
          <w:rFonts w:eastAsia="Calibri"/>
        </w:rPr>
        <w:t>.</w:t>
      </w:r>
      <w:r w:rsidRPr="00A31DD6">
        <w:rPr>
          <w:rFonts w:eastAsia="Calibri"/>
        </w:rPr>
        <w:t xml:space="preserve"> obiekt funkcjonował dla osób indywidualnych i szkół, podmiotów prywatnych. Od 17 </w:t>
      </w:r>
      <w:r w:rsidRPr="00A31DD6">
        <w:rPr>
          <w:rFonts w:eastAsia="Calibri"/>
        </w:rPr>
        <w:lastRenderedPageBreak/>
        <w:t>października do 02 listopada 2020 roku z basenu korzystały szkoły i szkółki prywatne. Natomiast od 03 listopada do 23 grudnia 2020</w:t>
      </w:r>
      <w:r w:rsidR="00571271" w:rsidRPr="00A31DD6">
        <w:rPr>
          <w:rFonts w:eastAsia="Calibri"/>
        </w:rPr>
        <w:t> </w:t>
      </w:r>
      <w:r w:rsidRPr="00A31DD6">
        <w:rPr>
          <w:rFonts w:eastAsia="Calibri"/>
        </w:rPr>
        <w:t>r zdalne nauczanie ograniczyło dodatkowo wejścia dla szkół, pozostały wyłącznie prywatne szkółki i wyczynowcy.</w:t>
      </w:r>
    </w:p>
    <w:p w:rsidR="00EB25BF" w:rsidRPr="00A31DD6" w:rsidRDefault="00EB25BF" w:rsidP="00EB25BF">
      <w:pPr>
        <w:spacing w:line="300" w:lineRule="auto"/>
        <w:jc w:val="both"/>
        <w:rPr>
          <w:rFonts w:eastAsia="Calibri"/>
        </w:rPr>
      </w:pPr>
    </w:p>
    <w:p w:rsidR="00EB25BF" w:rsidRPr="00A31DD6" w:rsidRDefault="00EB25BF" w:rsidP="00EB25BF">
      <w:pPr>
        <w:spacing w:line="300" w:lineRule="auto"/>
        <w:jc w:val="both"/>
        <w:rPr>
          <w:rFonts w:eastAsia="Calibri"/>
        </w:rPr>
      </w:pPr>
      <w:r w:rsidRPr="00A31DD6">
        <w:rPr>
          <w:rFonts w:eastAsia="Calibri"/>
        </w:rPr>
        <w:t>Działalność bieżąca :</w:t>
      </w:r>
    </w:p>
    <w:p w:rsidR="00EB25BF" w:rsidRPr="00A31DD6" w:rsidRDefault="00EB25BF" w:rsidP="00562220">
      <w:pPr>
        <w:numPr>
          <w:ilvl w:val="0"/>
          <w:numId w:val="222"/>
        </w:numPr>
        <w:spacing w:line="300" w:lineRule="auto"/>
        <w:jc w:val="both"/>
        <w:rPr>
          <w:rFonts w:eastAsia="Calibri"/>
        </w:rPr>
      </w:pPr>
      <w:r w:rsidRPr="00A31DD6">
        <w:rPr>
          <w:rFonts w:eastAsia="Calibri"/>
        </w:rPr>
        <w:t xml:space="preserve">wspieranie zapleczem zajęć sekcji pływackiej </w:t>
      </w:r>
      <w:proofErr w:type="spellStart"/>
      <w:r w:rsidRPr="00A31DD6">
        <w:rPr>
          <w:rFonts w:eastAsia="Calibri"/>
        </w:rPr>
        <w:t>OSiR</w:t>
      </w:r>
      <w:proofErr w:type="spellEnd"/>
      <w:r w:rsidRPr="00A31DD6">
        <w:rPr>
          <w:rFonts w:eastAsia="Calibri"/>
        </w:rPr>
        <w:t>,</w:t>
      </w:r>
    </w:p>
    <w:p w:rsidR="00EB25BF" w:rsidRPr="00A31DD6" w:rsidRDefault="00EB25BF" w:rsidP="00562220">
      <w:pPr>
        <w:numPr>
          <w:ilvl w:val="0"/>
          <w:numId w:val="222"/>
        </w:numPr>
        <w:spacing w:line="300" w:lineRule="auto"/>
        <w:jc w:val="both"/>
        <w:rPr>
          <w:rFonts w:eastAsia="Calibri"/>
        </w:rPr>
      </w:pPr>
      <w:r w:rsidRPr="00A31DD6">
        <w:rPr>
          <w:rFonts w:eastAsia="Calibri"/>
        </w:rPr>
        <w:t>prowadzenie działalności usługowej tj. wynajem pomieszczeń, powierzchni i gruntu,</w:t>
      </w:r>
    </w:p>
    <w:p w:rsidR="00EB25BF" w:rsidRPr="00A31DD6" w:rsidRDefault="00EB25BF" w:rsidP="00562220">
      <w:pPr>
        <w:numPr>
          <w:ilvl w:val="0"/>
          <w:numId w:val="222"/>
        </w:numPr>
        <w:spacing w:line="300" w:lineRule="auto"/>
        <w:jc w:val="both"/>
        <w:rPr>
          <w:rFonts w:eastAsia="Calibri"/>
        </w:rPr>
      </w:pPr>
      <w:r w:rsidRPr="00A31DD6">
        <w:rPr>
          <w:rFonts w:eastAsia="Calibri"/>
        </w:rPr>
        <w:t>zabezpieczenie funkcjonowania obiektu dla klientów indywidualnych, szkół i podmiotów prywatnych w reżimie sanitarnym,</w:t>
      </w:r>
    </w:p>
    <w:p w:rsidR="00EB25BF" w:rsidRPr="00A31DD6" w:rsidRDefault="00EB25BF" w:rsidP="00562220">
      <w:pPr>
        <w:numPr>
          <w:ilvl w:val="0"/>
          <w:numId w:val="222"/>
        </w:numPr>
        <w:spacing w:line="300" w:lineRule="auto"/>
        <w:jc w:val="both"/>
        <w:rPr>
          <w:rFonts w:eastAsia="Calibri"/>
        </w:rPr>
      </w:pPr>
      <w:r w:rsidRPr="00A31DD6">
        <w:rPr>
          <w:rFonts w:eastAsia="Calibri"/>
        </w:rPr>
        <w:t>w grudniu 2020 roku przeprowadzono przetarg na zabezpieczenie ratownicze obiektu Uznam Arena.</w:t>
      </w:r>
    </w:p>
    <w:p w:rsidR="00EB25BF" w:rsidRPr="00A31DD6" w:rsidRDefault="00EB25BF" w:rsidP="00EB25BF">
      <w:pPr>
        <w:spacing w:line="300" w:lineRule="auto"/>
        <w:jc w:val="both"/>
        <w:rPr>
          <w:rFonts w:eastAsia="Calibri"/>
        </w:rPr>
      </w:pPr>
    </w:p>
    <w:p w:rsidR="00EB25BF" w:rsidRPr="00A31DD6" w:rsidRDefault="00EB25BF" w:rsidP="00EB25BF">
      <w:pPr>
        <w:spacing w:line="300" w:lineRule="auto"/>
        <w:jc w:val="both"/>
        <w:rPr>
          <w:rFonts w:eastAsia="Calibri"/>
        </w:rPr>
      </w:pPr>
      <w:r w:rsidRPr="00A31DD6">
        <w:rPr>
          <w:rFonts w:eastAsia="Calibri"/>
        </w:rPr>
        <w:t>Organizacja imprez na Pływalni Miejskiej:</w:t>
      </w:r>
    </w:p>
    <w:p w:rsidR="00EB25BF" w:rsidRPr="00A31DD6" w:rsidRDefault="00EB25BF" w:rsidP="00562220">
      <w:pPr>
        <w:numPr>
          <w:ilvl w:val="0"/>
          <w:numId w:val="223"/>
        </w:numPr>
        <w:spacing w:line="300" w:lineRule="auto"/>
        <w:jc w:val="both"/>
        <w:rPr>
          <w:rFonts w:eastAsia="Calibri"/>
        </w:rPr>
      </w:pPr>
      <w:r w:rsidRPr="00A31DD6">
        <w:rPr>
          <w:rFonts w:eastAsia="Calibri"/>
        </w:rPr>
        <w:t>12.01.2020 - WOŚP- Pływanie za serduszko,</w:t>
      </w:r>
    </w:p>
    <w:p w:rsidR="00EB25BF" w:rsidRPr="00A31DD6" w:rsidRDefault="00EB25BF" w:rsidP="00562220">
      <w:pPr>
        <w:numPr>
          <w:ilvl w:val="0"/>
          <w:numId w:val="223"/>
        </w:numPr>
        <w:spacing w:line="300" w:lineRule="auto"/>
        <w:jc w:val="both"/>
        <w:rPr>
          <w:rFonts w:eastAsia="Calibri"/>
        </w:rPr>
      </w:pPr>
      <w:r w:rsidRPr="00A31DD6">
        <w:rPr>
          <w:rFonts w:eastAsia="Calibri"/>
        </w:rPr>
        <w:t>Ferie Zimowe, wejścia na bilety feryjne,</w:t>
      </w:r>
    </w:p>
    <w:p w:rsidR="00EB25BF" w:rsidRPr="00A31DD6" w:rsidRDefault="00EB25BF" w:rsidP="00562220">
      <w:pPr>
        <w:numPr>
          <w:ilvl w:val="0"/>
          <w:numId w:val="223"/>
        </w:numPr>
        <w:spacing w:line="300" w:lineRule="auto"/>
        <w:jc w:val="both"/>
        <w:rPr>
          <w:rFonts w:eastAsia="Calibri"/>
        </w:rPr>
      </w:pPr>
      <w:r w:rsidRPr="00A31DD6">
        <w:rPr>
          <w:rFonts w:eastAsia="Calibri"/>
        </w:rPr>
        <w:t>08.03.2020 Babski Bieg - Bieg na Szpilkach / Pływalnia jako zaplecze organizacyjne dla imprezy,</w:t>
      </w:r>
    </w:p>
    <w:p w:rsidR="00EB25BF" w:rsidRPr="00A31DD6" w:rsidRDefault="00EB25BF" w:rsidP="00EB25BF">
      <w:pPr>
        <w:spacing w:line="300" w:lineRule="auto"/>
        <w:jc w:val="both"/>
        <w:rPr>
          <w:rFonts w:eastAsia="Calibri"/>
        </w:rPr>
      </w:pPr>
      <w:r w:rsidRPr="00A31DD6">
        <w:rPr>
          <w:rFonts w:eastAsia="Calibri"/>
        </w:rPr>
        <w:t>Zawody w II półroczu 2020r odwołane z powodu pandemii.</w:t>
      </w:r>
    </w:p>
    <w:p w:rsidR="00EB25BF" w:rsidRPr="00A31DD6" w:rsidRDefault="00EB25BF" w:rsidP="00EB25BF">
      <w:pPr>
        <w:spacing w:line="300" w:lineRule="auto"/>
        <w:ind w:left="720"/>
        <w:jc w:val="both"/>
        <w:rPr>
          <w:rFonts w:eastAsia="Calibri"/>
        </w:rPr>
      </w:pPr>
    </w:p>
    <w:p w:rsidR="00EB25BF" w:rsidRPr="00A31DD6" w:rsidRDefault="00EB25BF" w:rsidP="00EB25BF">
      <w:pPr>
        <w:spacing w:line="300" w:lineRule="auto"/>
        <w:jc w:val="both"/>
        <w:rPr>
          <w:rFonts w:eastAsia="Calibri"/>
          <w:b/>
          <w:sz w:val="26"/>
          <w:szCs w:val="26"/>
          <w:u w:val="single"/>
        </w:rPr>
      </w:pPr>
      <w:r w:rsidRPr="00A31DD6">
        <w:rPr>
          <w:rFonts w:eastAsia="Calibri"/>
          <w:b/>
          <w:sz w:val="26"/>
          <w:szCs w:val="26"/>
          <w:u w:val="single"/>
        </w:rPr>
        <w:t>Stadion Miejski przy ul. Matejki 22</w:t>
      </w:r>
    </w:p>
    <w:p w:rsidR="00EB25BF" w:rsidRPr="00A31DD6" w:rsidRDefault="00EB25BF" w:rsidP="00EB25BF">
      <w:pPr>
        <w:spacing w:line="300" w:lineRule="auto"/>
        <w:jc w:val="both"/>
        <w:rPr>
          <w:rFonts w:eastAsia="Calibri"/>
          <w:b/>
          <w:sz w:val="26"/>
          <w:szCs w:val="26"/>
        </w:rPr>
      </w:pPr>
    </w:p>
    <w:p w:rsidR="00EB25BF" w:rsidRPr="00A31DD6" w:rsidRDefault="00EB25BF" w:rsidP="00EB25BF">
      <w:pPr>
        <w:spacing w:line="300" w:lineRule="auto"/>
        <w:jc w:val="both"/>
        <w:rPr>
          <w:rFonts w:eastAsia="Calibri"/>
        </w:rPr>
      </w:pPr>
      <w:r w:rsidRPr="00A31DD6">
        <w:rPr>
          <w:rFonts w:eastAsia="Calibri"/>
        </w:rPr>
        <w:t>W okresie od 1 stycznia 2020 do 31 grudnia 2020 wykonywano nw. czynności w celu zabezpieczenia funkcjonowania obiektu:</w:t>
      </w:r>
    </w:p>
    <w:p w:rsidR="00EB25BF" w:rsidRPr="00A31DD6" w:rsidRDefault="00EB25BF" w:rsidP="00562220">
      <w:pPr>
        <w:numPr>
          <w:ilvl w:val="0"/>
          <w:numId w:val="224"/>
        </w:numPr>
        <w:spacing w:line="300" w:lineRule="auto"/>
        <w:ind w:left="714" w:hanging="357"/>
        <w:jc w:val="both"/>
        <w:rPr>
          <w:rFonts w:eastAsia="Calibri"/>
          <w:b/>
          <w:sz w:val="26"/>
          <w:szCs w:val="26"/>
        </w:rPr>
      </w:pPr>
      <w:r w:rsidRPr="00A31DD6">
        <w:rPr>
          <w:rFonts w:eastAsia="Calibri"/>
        </w:rPr>
        <w:t>zachowawcze zabiegi pielęgnacyjne na płycie boiska – wykonywane przez pracowników Ośrodka przy użyciu specjalistycznego sprzętu do pielęgnacji m.in. aeracja tzw. kółkiem pustym i pełnym, piaskowanie,</w:t>
      </w:r>
    </w:p>
    <w:p w:rsidR="00EB25BF" w:rsidRPr="00A31DD6" w:rsidRDefault="00EB25BF" w:rsidP="00562220">
      <w:pPr>
        <w:numPr>
          <w:ilvl w:val="0"/>
          <w:numId w:val="224"/>
        </w:numPr>
        <w:spacing w:line="300" w:lineRule="auto"/>
        <w:ind w:left="714" w:hanging="357"/>
        <w:jc w:val="both"/>
        <w:rPr>
          <w:rFonts w:eastAsia="Calibri"/>
          <w:b/>
          <w:sz w:val="26"/>
          <w:szCs w:val="26"/>
        </w:rPr>
      </w:pPr>
      <w:r w:rsidRPr="00A31DD6">
        <w:rPr>
          <w:rFonts w:eastAsia="Calibri"/>
        </w:rPr>
        <w:t>doraźne zabiegi pielęgnacyjne na płycie boiska– wykonywane przez pracowników Ośrodka Sportu i Rekreacji „Wyspiarz” (m.in. nawożenie, szczotkowanie, koszenie, odgrzybianie),</w:t>
      </w:r>
    </w:p>
    <w:p w:rsidR="00EB25BF" w:rsidRPr="00A31DD6" w:rsidRDefault="00EB25BF" w:rsidP="00562220">
      <w:pPr>
        <w:numPr>
          <w:ilvl w:val="0"/>
          <w:numId w:val="224"/>
        </w:numPr>
        <w:spacing w:line="300" w:lineRule="auto"/>
        <w:ind w:left="714" w:hanging="357"/>
        <w:jc w:val="both"/>
        <w:rPr>
          <w:rFonts w:eastAsia="Calibri"/>
          <w:b/>
          <w:sz w:val="26"/>
          <w:szCs w:val="26"/>
        </w:rPr>
      </w:pPr>
      <w:r w:rsidRPr="00A31DD6">
        <w:rPr>
          <w:rFonts w:eastAsia="Calibri"/>
        </w:rPr>
        <w:t xml:space="preserve">przygotowanie stadionu do rozgrywek ligowych Morskiego Klubu Sportowego Flota, Fundacji </w:t>
      </w:r>
      <w:proofErr w:type="spellStart"/>
      <w:r w:rsidRPr="00A31DD6">
        <w:rPr>
          <w:rFonts w:eastAsia="Calibri"/>
        </w:rPr>
        <w:t>Baltica</w:t>
      </w:r>
      <w:proofErr w:type="spellEnd"/>
      <w:r w:rsidRPr="00A31DD6">
        <w:rPr>
          <w:rFonts w:eastAsia="Calibri"/>
        </w:rPr>
        <w:t xml:space="preserve"> Sport oraz organizacji zawodów lekkoatletycznych,</w:t>
      </w:r>
    </w:p>
    <w:p w:rsidR="00EB25BF" w:rsidRPr="00A31DD6" w:rsidRDefault="00EB25BF" w:rsidP="00562220">
      <w:pPr>
        <w:numPr>
          <w:ilvl w:val="0"/>
          <w:numId w:val="224"/>
        </w:numPr>
        <w:spacing w:line="300" w:lineRule="auto"/>
        <w:ind w:left="714" w:hanging="357"/>
        <w:jc w:val="both"/>
        <w:rPr>
          <w:rFonts w:eastAsia="Calibri"/>
          <w:b/>
          <w:sz w:val="26"/>
          <w:szCs w:val="26"/>
        </w:rPr>
      </w:pPr>
      <w:r w:rsidRPr="00A31DD6">
        <w:rPr>
          <w:rFonts w:eastAsia="Calibri"/>
        </w:rPr>
        <w:t>codzienne prace porządkowe, konserwacyjne na terenie całego obiektu,</w:t>
      </w:r>
    </w:p>
    <w:p w:rsidR="00EB25BF" w:rsidRPr="00A31DD6" w:rsidRDefault="00EB25BF" w:rsidP="00562220">
      <w:pPr>
        <w:numPr>
          <w:ilvl w:val="0"/>
          <w:numId w:val="224"/>
        </w:numPr>
        <w:spacing w:line="300" w:lineRule="auto"/>
        <w:ind w:left="714" w:hanging="357"/>
        <w:jc w:val="both"/>
        <w:rPr>
          <w:rFonts w:eastAsia="Calibri"/>
          <w:b/>
          <w:sz w:val="26"/>
          <w:szCs w:val="26"/>
        </w:rPr>
      </w:pPr>
      <w:r w:rsidRPr="00A31DD6">
        <w:rPr>
          <w:rFonts w:eastAsia="Calibri"/>
        </w:rPr>
        <w:t>zakupiono nawozy, nasiona i środki ochrony roślin,</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przeprowadzono bieżące przeglądy (gaśnic, hydrantów, kominiarskie),</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przeprowadzono bieżące przeglądy serwisowe naprawy urządzeń specjalistycznych do pielęgnacji boiska oraz zakupu części zamiennych do kosia</w:t>
      </w:r>
      <w:r w:rsidR="00571271" w:rsidRPr="00A31DD6">
        <w:rPr>
          <w:rFonts w:eastAsia="Calibri"/>
        </w:rPr>
        <w:t>rek, naprawa ciągnika Branson i </w:t>
      </w:r>
      <w:r w:rsidRPr="00A31DD6">
        <w:rPr>
          <w:rFonts w:eastAsia="Calibri"/>
        </w:rPr>
        <w:t>Ursus,</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wyczyszczono rynny na Budynku Technicznym,</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wykonano przycinkę koron drzew,</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naprawiono zasilanie tablicy wyników,</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naprawiono hydrofornię i system nawadniania boisk w tym zraszacze,</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lastRenderedPageBreak/>
        <w:t>zakupiono nową myjkę ciśnieniową Karcher oraz dokonano naprawy starej myjki ciśnieniowej,</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wyremontowano schody wejściowe przed budynkiem szatniowym/administracji,</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uzupełniono brakujące elementy informacyjne na Stadionie Miejskim,</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postawiono garaż na sprzęt lekkoatletyczny i sprzęt używany podczas organizacji imprez sportowych,</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dokonano modernizacji instalacji elektrycznej,</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wymieniono wszystkie tablice z regulaminami obowiązującymi na Stadionie na nowe,</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naostrzono wrzeciona w kosiarkach wrzecionowych,</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wykonano czyszczenie rynien i dachu na trybunie Stadionu,</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umyto szyby na budynku technicznym,</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dokonano remontu w pomieszczeniu sędziowskim i szatni</w:t>
      </w:r>
      <w:r w:rsidR="00571271" w:rsidRPr="00A31DD6">
        <w:rPr>
          <w:rFonts w:eastAsia="Calibri"/>
        </w:rPr>
        <w:t>ach zawodników oraz korytarzu w </w:t>
      </w:r>
      <w:r w:rsidRPr="00A31DD6">
        <w:rPr>
          <w:rFonts w:eastAsia="Calibri"/>
        </w:rPr>
        <w:t>budynku technicznym,</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zakupiono bolce do aeratora,</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dokonano modernizacji kotłowni w budynku administracyjnym na ogrzewanie gazowe,</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zakupiono nowy rozsiewacz do nawozów,</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dostosowano obiekt do pracy w reżimie sanitarnym,</w:t>
      </w:r>
    </w:p>
    <w:p w:rsidR="00EB25BF" w:rsidRPr="00A31DD6" w:rsidRDefault="00EB25BF" w:rsidP="00562220">
      <w:pPr>
        <w:numPr>
          <w:ilvl w:val="0"/>
          <w:numId w:val="224"/>
        </w:numPr>
        <w:spacing w:line="300" w:lineRule="auto"/>
        <w:ind w:left="714" w:hanging="357"/>
        <w:jc w:val="both"/>
        <w:rPr>
          <w:rFonts w:eastAsia="Calibri"/>
        </w:rPr>
      </w:pPr>
      <w:r w:rsidRPr="00A31DD6">
        <w:rPr>
          <w:rFonts w:eastAsia="Calibri"/>
        </w:rPr>
        <w:t>wykonano przegląd agregatu prądotwórczego.</w:t>
      </w:r>
    </w:p>
    <w:p w:rsidR="00EB25BF" w:rsidRPr="00A31DD6" w:rsidRDefault="00EB25BF" w:rsidP="00EB25BF">
      <w:pPr>
        <w:spacing w:line="300" w:lineRule="auto"/>
        <w:ind w:left="714"/>
        <w:jc w:val="both"/>
        <w:rPr>
          <w:rFonts w:eastAsia="Calibri"/>
        </w:rPr>
      </w:pPr>
    </w:p>
    <w:p w:rsidR="00EB25BF" w:rsidRPr="00A31DD6" w:rsidRDefault="00EB25BF" w:rsidP="00EB25BF">
      <w:pPr>
        <w:spacing w:line="300" w:lineRule="auto"/>
        <w:jc w:val="both"/>
        <w:rPr>
          <w:rFonts w:eastAsia="Calibri"/>
          <w:b/>
          <w:u w:val="single"/>
        </w:rPr>
      </w:pPr>
      <w:r w:rsidRPr="00A31DD6">
        <w:rPr>
          <w:rFonts w:eastAsia="Calibri"/>
          <w:b/>
          <w:u w:val="single"/>
        </w:rPr>
        <w:t>Boisko z nawierzchnią syntetyczną przy ul. Matejki 17a</w:t>
      </w:r>
    </w:p>
    <w:p w:rsidR="00EB25BF" w:rsidRPr="00A31DD6" w:rsidRDefault="00EB25BF" w:rsidP="00EB25BF">
      <w:pPr>
        <w:spacing w:line="300" w:lineRule="auto"/>
        <w:jc w:val="both"/>
        <w:rPr>
          <w:rFonts w:eastAsia="Calibri"/>
          <w:b/>
          <w:u w:val="single"/>
        </w:rPr>
      </w:pPr>
    </w:p>
    <w:p w:rsidR="00EB25BF" w:rsidRPr="00A31DD6" w:rsidRDefault="00EB25BF" w:rsidP="00EB25BF">
      <w:pPr>
        <w:spacing w:line="300" w:lineRule="auto"/>
        <w:jc w:val="both"/>
        <w:rPr>
          <w:rFonts w:eastAsia="Calibri"/>
        </w:rPr>
      </w:pPr>
      <w:r w:rsidRPr="00A31DD6">
        <w:rPr>
          <w:rFonts w:eastAsia="Calibri"/>
        </w:rPr>
        <w:t>W okresie od 1 stycznia 2020 do 31 grudnia 2020 wykonywano nw. czynności w celu zabezpieczenia funkcjonowania obiektu:</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prace konserwacyjne, polegające na uzupełnianiu granulatu, równaniu,</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doraźne zabiegi pielęgnacyjne płyty boiska – min. szczotkowanie, czyszczenie,</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bieżące przygotowanie stadionu do zajęć, prace porządkowe, konserwacyjne (naprawa piłko-chwytów, wymiana elementów zaczepu na bramkach, wymiana (zakup) siatek do bramek, czyszczenie siedzisk, usuwanie nieczystości z kratek ściekowych wzdłuż boiska),</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podklejenie i wymiana zużytych elementów murawy,</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naprawa sieci elektrycznej w szafach dot. oświetlenia boiska i budynku,</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wykonano przycinkę koron drzew,</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wyczyszczono kostkę chodnikową przed budynkiem szatniowym,</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dokonano naprawy skrzynek elektrycznych przy słupach oświetleniowych,</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wykonano ekspertyzę oświetlenia, boiska oraz masztów oświetleniowych,</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wymieniono wieszaki na ubrania w szatniach,</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wymieniono oświetlenie w budynku szatniowym na LED,</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wykonano czyszczenie rynien na budynku,</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dostosowano obiekt do pracy w reżimie sanitarnym,</w:t>
      </w:r>
    </w:p>
    <w:p w:rsidR="00EB25BF" w:rsidRPr="00A31DD6" w:rsidRDefault="00EB25BF" w:rsidP="00562220">
      <w:pPr>
        <w:numPr>
          <w:ilvl w:val="0"/>
          <w:numId w:val="225"/>
        </w:numPr>
        <w:spacing w:line="300" w:lineRule="auto"/>
        <w:ind w:left="714" w:hanging="357"/>
        <w:jc w:val="both"/>
        <w:rPr>
          <w:rFonts w:eastAsia="Calibri"/>
        </w:rPr>
      </w:pPr>
      <w:r w:rsidRPr="00A31DD6">
        <w:rPr>
          <w:rFonts w:eastAsia="Calibri"/>
        </w:rPr>
        <w:t>zamontowano monitoring wizyjny.</w:t>
      </w:r>
    </w:p>
    <w:p w:rsidR="00EB25BF" w:rsidRPr="00A31DD6" w:rsidRDefault="00EB25BF" w:rsidP="00EB25BF">
      <w:pPr>
        <w:spacing w:line="300" w:lineRule="auto"/>
        <w:ind w:left="714"/>
        <w:jc w:val="both"/>
        <w:rPr>
          <w:rFonts w:eastAsia="Calibri"/>
        </w:rPr>
      </w:pPr>
    </w:p>
    <w:p w:rsidR="00EB25BF" w:rsidRPr="00A31DD6" w:rsidRDefault="00EB25BF" w:rsidP="00EB25BF">
      <w:pPr>
        <w:spacing w:line="300" w:lineRule="auto"/>
        <w:jc w:val="both"/>
        <w:rPr>
          <w:rFonts w:eastAsia="Calibri"/>
          <w:b/>
          <w:u w:val="single"/>
        </w:rPr>
      </w:pPr>
      <w:r w:rsidRPr="00A31DD6">
        <w:rPr>
          <w:rFonts w:eastAsia="Calibri"/>
          <w:b/>
          <w:u w:val="single"/>
        </w:rPr>
        <w:t>Hala Tenisowa oraz korty ziemne przy ul. Matejki 17a</w:t>
      </w:r>
    </w:p>
    <w:p w:rsidR="00EB25BF" w:rsidRPr="00A31DD6" w:rsidRDefault="00EB25BF" w:rsidP="00EB25BF">
      <w:pPr>
        <w:spacing w:line="300" w:lineRule="auto"/>
        <w:jc w:val="both"/>
        <w:rPr>
          <w:rFonts w:eastAsia="Calibri"/>
          <w:b/>
          <w:u w:val="single"/>
        </w:rPr>
      </w:pPr>
    </w:p>
    <w:p w:rsidR="00EB25BF" w:rsidRPr="00A31DD6" w:rsidRDefault="00EB25BF" w:rsidP="00EB25BF">
      <w:pPr>
        <w:spacing w:line="300" w:lineRule="auto"/>
        <w:jc w:val="both"/>
        <w:rPr>
          <w:rFonts w:eastAsia="Calibri"/>
        </w:rPr>
      </w:pPr>
      <w:r w:rsidRPr="00A31DD6">
        <w:rPr>
          <w:rFonts w:eastAsia="Calibri"/>
        </w:rPr>
        <w:lastRenderedPageBreak/>
        <w:t>W okresie od 1 stycznia 2020 do 31 grudnia 2020 wykonywano nw. czynności w celu zabezpieczenia funkcjonowania obiektu:</w:t>
      </w:r>
    </w:p>
    <w:p w:rsidR="00EB25BF" w:rsidRPr="00A31DD6" w:rsidRDefault="00EB25BF" w:rsidP="00562220">
      <w:pPr>
        <w:numPr>
          <w:ilvl w:val="0"/>
          <w:numId w:val="226"/>
        </w:numPr>
        <w:spacing w:line="300" w:lineRule="auto"/>
        <w:jc w:val="both"/>
      </w:pPr>
      <w:r w:rsidRPr="00A31DD6">
        <w:t>zabiegi pielęgnacyjne związane z</w:t>
      </w:r>
      <w:r w:rsidRPr="00A31DD6">
        <w:rPr>
          <w:b/>
        </w:rPr>
        <w:t xml:space="preserve"> </w:t>
      </w:r>
      <w:r w:rsidRPr="00A31DD6">
        <w:t>przygotowaniem kortów ziemnych do sezonu 2020 /oczyszczanie nawierzchni z pozostałości po jesiennyc</w:t>
      </w:r>
      <w:r w:rsidR="00571271" w:rsidRPr="00A31DD6">
        <w:t>h opadach liści, spulchnianie i </w:t>
      </w:r>
      <w:r w:rsidRPr="00A31DD6">
        <w:t>przemieszanie nawierzchni, wyrównywanie nawierzchni pod zagęszczenie, zraszanie kortów w celu uzyskania ich odpowiedniej wilgotności do zagęszczenia, zagęszczanie nawierzchni samobieżnym walcem spalinowym o odpowiednim nacisku, nałożenie mączki oraz kaoliny na każdy kort, równomierne rozprowadzenie mączki, montaż linii plastikowych oraz siatek/,</w:t>
      </w:r>
    </w:p>
    <w:p w:rsidR="00EB25BF" w:rsidRPr="00A31DD6" w:rsidRDefault="00EB25BF" w:rsidP="00562220">
      <w:pPr>
        <w:numPr>
          <w:ilvl w:val="0"/>
          <w:numId w:val="226"/>
        </w:numPr>
        <w:spacing w:line="300" w:lineRule="auto"/>
        <w:jc w:val="both"/>
      </w:pPr>
      <w:r w:rsidRPr="00A31DD6">
        <w:t>bieżące prace konserwacyjne na Hali Tenisowej i kortach ziemnych /wymiana żarówek, czyszczenie kratek ściekowych odwodnienia kortów, kupno mączki ceglanej/,</w:t>
      </w:r>
    </w:p>
    <w:p w:rsidR="00EB25BF" w:rsidRPr="00A31DD6" w:rsidRDefault="00EB25BF" w:rsidP="00562220">
      <w:pPr>
        <w:numPr>
          <w:ilvl w:val="0"/>
          <w:numId w:val="226"/>
        </w:numPr>
        <w:spacing w:line="300" w:lineRule="auto"/>
        <w:jc w:val="both"/>
      </w:pPr>
      <w:r w:rsidRPr="00A31DD6">
        <w:t>prace naprawcze płotu otaczającego korty ziemne, piłko-chwytów na kortach ziemnych,</w:t>
      </w:r>
    </w:p>
    <w:p w:rsidR="00EB25BF" w:rsidRPr="00A31DD6" w:rsidRDefault="00EB25BF" w:rsidP="00562220">
      <w:pPr>
        <w:numPr>
          <w:ilvl w:val="0"/>
          <w:numId w:val="226"/>
        </w:numPr>
        <w:spacing w:line="300" w:lineRule="auto"/>
        <w:jc w:val="both"/>
      </w:pPr>
      <w:r w:rsidRPr="00A31DD6">
        <w:t>codzienne prace porządkowe,</w:t>
      </w:r>
    </w:p>
    <w:p w:rsidR="00EB25BF" w:rsidRPr="00A31DD6" w:rsidRDefault="00EB25BF" w:rsidP="00562220">
      <w:pPr>
        <w:numPr>
          <w:ilvl w:val="0"/>
          <w:numId w:val="226"/>
        </w:numPr>
        <w:spacing w:line="300" w:lineRule="auto"/>
        <w:jc w:val="both"/>
        <w:rPr>
          <w:rFonts w:eastAsia="Calibri"/>
        </w:rPr>
      </w:pPr>
      <w:r w:rsidRPr="00A31DD6">
        <w:t>wyremontowano drzwi i grzejniki w toaletach i natryskach,</w:t>
      </w:r>
    </w:p>
    <w:p w:rsidR="00EB25BF" w:rsidRPr="00A31DD6" w:rsidRDefault="00EB25BF" w:rsidP="00562220">
      <w:pPr>
        <w:numPr>
          <w:ilvl w:val="0"/>
          <w:numId w:val="226"/>
        </w:numPr>
        <w:spacing w:line="300" w:lineRule="auto"/>
        <w:jc w:val="both"/>
        <w:rPr>
          <w:rFonts w:eastAsia="Calibri"/>
        </w:rPr>
      </w:pPr>
      <w:r w:rsidRPr="00A31DD6">
        <w:t>naprawiono przepompownię ściekową na obiekcie,</w:t>
      </w:r>
    </w:p>
    <w:p w:rsidR="00EB25BF" w:rsidRPr="00A31DD6" w:rsidRDefault="00EB25BF" w:rsidP="00562220">
      <w:pPr>
        <w:numPr>
          <w:ilvl w:val="0"/>
          <w:numId w:val="226"/>
        </w:numPr>
        <w:spacing w:line="300" w:lineRule="auto"/>
        <w:jc w:val="both"/>
        <w:rPr>
          <w:rFonts w:eastAsia="Calibri"/>
        </w:rPr>
      </w:pPr>
      <w:r w:rsidRPr="00A31DD6">
        <w:rPr>
          <w:rFonts w:eastAsia="Calibri"/>
        </w:rPr>
        <w:t>zakupiono nową maszynę do wrzucania piłek oraz maszynę do czyszczenia nawierzchni kortów na Hali Tenisowej,</w:t>
      </w:r>
    </w:p>
    <w:p w:rsidR="00EB25BF" w:rsidRPr="00A31DD6" w:rsidRDefault="00EB25BF" w:rsidP="00562220">
      <w:pPr>
        <w:numPr>
          <w:ilvl w:val="0"/>
          <w:numId w:val="226"/>
        </w:numPr>
        <w:spacing w:line="300" w:lineRule="auto"/>
        <w:jc w:val="both"/>
        <w:rPr>
          <w:rFonts w:eastAsia="Calibri"/>
        </w:rPr>
      </w:pPr>
      <w:r w:rsidRPr="00A31DD6">
        <w:rPr>
          <w:rFonts w:eastAsia="Calibri"/>
        </w:rPr>
        <w:t>zakupiono nowe siatki tenisowe oraz sprzęt do konserwacji kortów ziemnych,</w:t>
      </w:r>
    </w:p>
    <w:p w:rsidR="00EB25BF" w:rsidRPr="00A31DD6" w:rsidRDefault="00EB25BF" w:rsidP="00562220">
      <w:pPr>
        <w:numPr>
          <w:ilvl w:val="0"/>
          <w:numId w:val="226"/>
        </w:numPr>
        <w:spacing w:line="300" w:lineRule="auto"/>
        <w:jc w:val="both"/>
        <w:rPr>
          <w:rFonts w:eastAsia="Calibri"/>
        </w:rPr>
      </w:pPr>
      <w:r w:rsidRPr="00A31DD6">
        <w:rPr>
          <w:rFonts w:eastAsia="Calibri"/>
        </w:rPr>
        <w:t>wykonano wypoziomowanie studzienek odpływowych przed budynkiem Hali Tenisowej,</w:t>
      </w:r>
    </w:p>
    <w:p w:rsidR="00EB25BF" w:rsidRPr="00A31DD6" w:rsidRDefault="00EB25BF" w:rsidP="00562220">
      <w:pPr>
        <w:numPr>
          <w:ilvl w:val="0"/>
          <w:numId w:val="226"/>
        </w:numPr>
        <w:spacing w:line="300" w:lineRule="auto"/>
        <w:jc w:val="both"/>
        <w:rPr>
          <w:rFonts w:eastAsia="Calibri"/>
        </w:rPr>
      </w:pPr>
      <w:r w:rsidRPr="00A31DD6">
        <w:rPr>
          <w:rFonts w:eastAsia="Calibri"/>
        </w:rPr>
        <w:t>wykonano remont dachu na Hali Tenisowej i budynku recepcji,</w:t>
      </w:r>
    </w:p>
    <w:p w:rsidR="00EB25BF" w:rsidRPr="00A31DD6" w:rsidRDefault="00EB25BF" w:rsidP="00562220">
      <w:pPr>
        <w:numPr>
          <w:ilvl w:val="0"/>
          <w:numId w:val="226"/>
        </w:numPr>
        <w:spacing w:line="300" w:lineRule="auto"/>
        <w:jc w:val="both"/>
        <w:rPr>
          <w:rFonts w:eastAsia="Calibri"/>
        </w:rPr>
      </w:pPr>
      <w:r w:rsidRPr="00A31DD6">
        <w:rPr>
          <w:rFonts w:eastAsia="Calibri"/>
        </w:rPr>
        <w:t>wykonano czyszczenie rynien i dachu na Hali Tenisowej,</w:t>
      </w:r>
    </w:p>
    <w:p w:rsidR="00EB25BF" w:rsidRPr="00A31DD6" w:rsidRDefault="00EB25BF" w:rsidP="00562220">
      <w:pPr>
        <w:numPr>
          <w:ilvl w:val="0"/>
          <w:numId w:val="226"/>
        </w:numPr>
        <w:spacing w:line="300" w:lineRule="auto"/>
        <w:jc w:val="both"/>
        <w:rPr>
          <w:rFonts w:eastAsia="Calibri"/>
        </w:rPr>
      </w:pPr>
      <w:r w:rsidRPr="00A31DD6">
        <w:rPr>
          <w:rFonts w:eastAsia="Calibri"/>
        </w:rPr>
        <w:t>zakupiono nowe parasole przeciwsłoneczne na korty zewnętrzne,</w:t>
      </w:r>
    </w:p>
    <w:p w:rsidR="00EB25BF" w:rsidRPr="00A31DD6" w:rsidRDefault="00EB25BF" w:rsidP="00562220">
      <w:pPr>
        <w:numPr>
          <w:ilvl w:val="0"/>
          <w:numId w:val="226"/>
        </w:numPr>
        <w:spacing w:line="300" w:lineRule="auto"/>
        <w:jc w:val="both"/>
        <w:rPr>
          <w:rFonts w:eastAsia="Calibri"/>
        </w:rPr>
      </w:pPr>
      <w:r w:rsidRPr="00A31DD6">
        <w:rPr>
          <w:rFonts w:eastAsia="Calibri"/>
        </w:rPr>
        <w:t>zakupiono nowy koszyk na piłki,</w:t>
      </w:r>
    </w:p>
    <w:p w:rsidR="00EB25BF" w:rsidRPr="00A31DD6" w:rsidRDefault="00EB25BF" w:rsidP="00562220">
      <w:pPr>
        <w:numPr>
          <w:ilvl w:val="0"/>
          <w:numId w:val="226"/>
        </w:numPr>
        <w:spacing w:line="300" w:lineRule="auto"/>
        <w:jc w:val="both"/>
        <w:rPr>
          <w:rFonts w:eastAsia="Calibri"/>
        </w:rPr>
      </w:pPr>
      <w:r w:rsidRPr="00A31DD6">
        <w:rPr>
          <w:rFonts w:eastAsia="Calibri"/>
        </w:rPr>
        <w:t>wymieniono oświetlenie na LED-owe,</w:t>
      </w:r>
    </w:p>
    <w:p w:rsidR="00EB25BF" w:rsidRPr="00A31DD6" w:rsidRDefault="00EB25BF" w:rsidP="00562220">
      <w:pPr>
        <w:numPr>
          <w:ilvl w:val="0"/>
          <w:numId w:val="226"/>
        </w:numPr>
        <w:spacing w:line="300" w:lineRule="auto"/>
        <w:jc w:val="both"/>
        <w:rPr>
          <w:rFonts w:eastAsia="Calibri"/>
        </w:rPr>
      </w:pPr>
      <w:r w:rsidRPr="00A31DD6">
        <w:rPr>
          <w:rFonts w:eastAsia="Calibri"/>
        </w:rPr>
        <w:t>dostosowano obiekt do pracy w reżimie sanitarnym,</w:t>
      </w:r>
    </w:p>
    <w:p w:rsidR="00EB25BF" w:rsidRPr="00A31DD6" w:rsidRDefault="00EB25BF" w:rsidP="00562220">
      <w:pPr>
        <w:numPr>
          <w:ilvl w:val="0"/>
          <w:numId w:val="226"/>
        </w:numPr>
        <w:spacing w:line="300" w:lineRule="auto"/>
        <w:jc w:val="both"/>
        <w:rPr>
          <w:rFonts w:eastAsia="Calibri"/>
        </w:rPr>
      </w:pPr>
      <w:r w:rsidRPr="00A31DD6">
        <w:rPr>
          <w:rFonts w:eastAsia="Calibri"/>
        </w:rPr>
        <w:t>wyczyszczono korty na Hali Tenisowej specjalistycznym sprzętem myjącym.</w:t>
      </w:r>
    </w:p>
    <w:p w:rsidR="00EB25BF" w:rsidRPr="00A31DD6" w:rsidRDefault="00EB25BF" w:rsidP="00EB25BF">
      <w:pPr>
        <w:spacing w:line="300" w:lineRule="auto"/>
        <w:jc w:val="both"/>
        <w:rPr>
          <w:rFonts w:eastAsia="Calibri"/>
        </w:rPr>
      </w:pPr>
      <w:r w:rsidRPr="00A31DD6">
        <w:rPr>
          <w:rFonts w:eastAsia="Calibri"/>
        </w:rPr>
        <w:t>Prace są realizowane w celu podwyższenia standardu obiektu. Z kortów korzystają osoby prywatne oraz szkółki tenisowe do których uczęszczają dzieci oraz młodzież.</w:t>
      </w:r>
    </w:p>
    <w:p w:rsidR="00EB25BF" w:rsidRPr="00A31DD6" w:rsidRDefault="00EB25BF" w:rsidP="00EB25BF">
      <w:pPr>
        <w:spacing w:line="300" w:lineRule="auto"/>
        <w:jc w:val="both"/>
        <w:rPr>
          <w:rFonts w:eastAsia="Calibri"/>
        </w:rPr>
      </w:pPr>
    </w:p>
    <w:p w:rsidR="00EB25BF" w:rsidRPr="00A31DD6" w:rsidRDefault="00EB25BF" w:rsidP="00EB25BF">
      <w:pPr>
        <w:spacing w:line="300" w:lineRule="auto"/>
        <w:jc w:val="both"/>
        <w:rPr>
          <w:rFonts w:eastAsia="Calibri"/>
        </w:rPr>
      </w:pPr>
    </w:p>
    <w:p w:rsidR="00EB25BF" w:rsidRPr="00A31DD6" w:rsidRDefault="00EB25BF" w:rsidP="00EB25BF">
      <w:pPr>
        <w:spacing w:line="300" w:lineRule="auto"/>
        <w:jc w:val="both"/>
        <w:rPr>
          <w:rFonts w:eastAsia="Calibri"/>
          <w:b/>
          <w:u w:val="single"/>
        </w:rPr>
      </w:pPr>
      <w:r w:rsidRPr="00A31DD6">
        <w:rPr>
          <w:rFonts w:eastAsia="Calibri"/>
          <w:b/>
          <w:u w:val="single"/>
        </w:rPr>
        <w:t>Hala Sportowa przy ul. Piłsudskiego 9</w:t>
      </w:r>
    </w:p>
    <w:p w:rsidR="00EB25BF" w:rsidRPr="00A31DD6" w:rsidRDefault="00EB25BF" w:rsidP="00EB25BF">
      <w:pPr>
        <w:spacing w:line="300" w:lineRule="auto"/>
        <w:jc w:val="both"/>
        <w:rPr>
          <w:rFonts w:eastAsia="Calibri"/>
          <w:b/>
          <w:sz w:val="20"/>
          <w:szCs w:val="20"/>
          <w:u w:val="single"/>
        </w:rPr>
      </w:pPr>
    </w:p>
    <w:p w:rsidR="00EB25BF" w:rsidRPr="00A31DD6" w:rsidRDefault="00EB25BF" w:rsidP="00EB25BF">
      <w:pPr>
        <w:spacing w:line="300" w:lineRule="auto"/>
        <w:jc w:val="both"/>
        <w:rPr>
          <w:rFonts w:eastAsia="Calibri"/>
        </w:rPr>
      </w:pPr>
      <w:r w:rsidRPr="00A31DD6">
        <w:rPr>
          <w:rFonts w:eastAsia="Calibri"/>
        </w:rPr>
        <w:t>W okresie od 1 stycznia 2020 do 31 grudnia 2020 wykonywano nw. czynności w celu zabezpieczenia funkcjonowania obiektu:</w:t>
      </w:r>
    </w:p>
    <w:p w:rsidR="00EB25BF" w:rsidRPr="00A31DD6" w:rsidRDefault="00EB25BF" w:rsidP="00562220">
      <w:pPr>
        <w:numPr>
          <w:ilvl w:val="0"/>
          <w:numId w:val="228"/>
        </w:numPr>
        <w:spacing w:line="300" w:lineRule="auto"/>
        <w:jc w:val="both"/>
        <w:rPr>
          <w:rFonts w:eastAsia="Calibri"/>
        </w:rPr>
      </w:pPr>
      <w:r w:rsidRPr="00A31DD6">
        <w:rPr>
          <w:rFonts w:eastAsia="Calibri"/>
        </w:rPr>
        <w:t>pielęgnacja posadzki – parkietu,</w:t>
      </w:r>
    </w:p>
    <w:p w:rsidR="00EB25BF" w:rsidRPr="00A31DD6" w:rsidRDefault="00EB25BF" w:rsidP="00562220">
      <w:pPr>
        <w:numPr>
          <w:ilvl w:val="0"/>
          <w:numId w:val="228"/>
        </w:numPr>
        <w:spacing w:line="300" w:lineRule="auto"/>
        <w:jc w:val="both"/>
        <w:rPr>
          <w:rFonts w:eastAsia="Calibri"/>
        </w:rPr>
      </w:pPr>
      <w:r w:rsidRPr="00A31DD6">
        <w:rPr>
          <w:rFonts w:eastAsia="Calibri"/>
        </w:rPr>
        <w:t>bieżące przygotowanie obiektu do zajęć,</w:t>
      </w:r>
    </w:p>
    <w:p w:rsidR="00EB25BF" w:rsidRPr="00A31DD6" w:rsidRDefault="00EB25BF" w:rsidP="00562220">
      <w:pPr>
        <w:numPr>
          <w:ilvl w:val="0"/>
          <w:numId w:val="228"/>
        </w:numPr>
        <w:spacing w:line="300" w:lineRule="auto"/>
        <w:jc w:val="both"/>
        <w:rPr>
          <w:rFonts w:eastAsia="Calibri"/>
        </w:rPr>
      </w:pPr>
      <w:r w:rsidRPr="00A31DD6">
        <w:rPr>
          <w:rFonts w:eastAsia="Calibri"/>
        </w:rPr>
        <w:t>codzienne prace porządkowe, konserwacyjne (wymiana żarówek, bieżąca naprawa natrysków),</w:t>
      </w:r>
    </w:p>
    <w:p w:rsidR="00EB25BF" w:rsidRPr="00A31DD6" w:rsidRDefault="00EB25BF" w:rsidP="00562220">
      <w:pPr>
        <w:numPr>
          <w:ilvl w:val="0"/>
          <w:numId w:val="228"/>
        </w:numPr>
        <w:spacing w:line="300" w:lineRule="auto"/>
        <w:jc w:val="both"/>
        <w:rPr>
          <w:rFonts w:eastAsia="Calibri"/>
        </w:rPr>
      </w:pPr>
      <w:r w:rsidRPr="00A31DD6">
        <w:rPr>
          <w:rFonts w:eastAsia="Calibri"/>
        </w:rPr>
        <w:t>bieżące prace konserwacyjne na obiekcie hali, wymiana węży, uszczelek i baterii prysznicowych w szatniach,</w:t>
      </w:r>
    </w:p>
    <w:p w:rsidR="00EB25BF" w:rsidRPr="00A31DD6" w:rsidRDefault="00EB25BF" w:rsidP="00562220">
      <w:pPr>
        <w:numPr>
          <w:ilvl w:val="0"/>
          <w:numId w:val="228"/>
        </w:numPr>
        <w:spacing w:line="300" w:lineRule="auto"/>
        <w:jc w:val="both"/>
        <w:rPr>
          <w:rFonts w:eastAsia="Calibri"/>
        </w:rPr>
      </w:pPr>
      <w:r w:rsidRPr="00A31DD6">
        <w:rPr>
          <w:rFonts w:eastAsia="Calibri"/>
        </w:rPr>
        <w:t>zakupiono i zamontowano nową elektroniczną tablicę wyników,</w:t>
      </w:r>
    </w:p>
    <w:p w:rsidR="00EB25BF" w:rsidRPr="00A31DD6" w:rsidRDefault="00EB25BF" w:rsidP="00562220">
      <w:pPr>
        <w:numPr>
          <w:ilvl w:val="0"/>
          <w:numId w:val="228"/>
        </w:numPr>
        <w:spacing w:line="300" w:lineRule="auto"/>
        <w:jc w:val="both"/>
        <w:rPr>
          <w:rFonts w:eastAsia="Calibri"/>
        </w:rPr>
      </w:pPr>
      <w:r w:rsidRPr="00A31DD6">
        <w:rPr>
          <w:rFonts w:eastAsia="Calibri"/>
        </w:rPr>
        <w:t>wykonano przycinkę koron drzew,</w:t>
      </w:r>
    </w:p>
    <w:p w:rsidR="00EB25BF" w:rsidRPr="00A31DD6" w:rsidRDefault="00EB25BF" w:rsidP="00562220">
      <w:pPr>
        <w:numPr>
          <w:ilvl w:val="0"/>
          <w:numId w:val="228"/>
        </w:numPr>
        <w:spacing w:line="300" w:lineRule="auto"/>
        <w:jc w:val="both"/>
        <w:rPr>
          <w:rFonts w:eastAsia="Calibri"/>
        </w:rPr>
      </w:pPr>
      <w:r w:rsidRPr="00A31DD6">
        <w:rPr>
          <w:rFonts w:eastAsia="Calibri"/>
        </w:rPr>
        <w:t>dostosowano obiekt do pracy w reżimie sanitarnym,</w:t>
      </w:r>
    </w:p>
    <w:p w:rsidR="00EB25BF" w:rsidRPr="00A31DD6" w:rsidRDefault="00EB25BF" w:rsidP="00562220">
      <w:pPr>
        <w:numPr>
          <w:ilvl w:val="0"/>
          <w:numId w:val="228"/>
        </w:numPr>
        <w:spacing w:line="300" w:lineRule="auto"/>
        <w:jc w:val="both"/>
        <w:rPr>
          <w:rFonts w:eastAsia="Calibri"/>
        </w:rPr>
      </w:pPr>
      <w:r w:rsidRPr="00A31DD6">
        <w:rPr>
          <w:rFonts w:eastAsia="Calibri"/>
        </w:rPr>
        <w:lastRenderedPageBreak/>
        <w:t>wymieniono żarówki na obiekcie.</w:t>
      </w:r>
    </w:p>
    <w:p w:rsidR="00EB25BF" w:rsidRPr="00A31DD6" w:rsidRDefault="00EB25BF" w:rsidP="00EB25BF">
      <w:pPr>
        <w:spacing w:line="300" w:lineRule="auto"/>
        <w:ind w:left="720"/>
        <w:jc w:val="both"/>
        <w:rPr>
          <w:rFonts w:eastAsia="Calibri"/>
        </w:rPr>
      </w:pPr>
    </w:p>
    <w:p w:rsidR="00EB25BF" w:rsidRPr="00A31DD6" w:rsidRDefault="00EB25BF" w:rsidP="00EB25BF">
      <w:pPr>
        <w:spacing w:line="300" w:lineRule="auto"/>
        <w:jc w:val="both"/>
        <w:rPr>
          <w:rFonts w:eastAsia="Calibri"/>
          <w:b/>
          <w:u w:val="single"/>
        </w:rPr>
      </w:pPr>
      <w:proofErr w:type="spellStart"/>
      <w:r w:rsidRPr="00A31DD6">
        <w:rPr>
          <w:rFonts w:eastAsia="Calibri"/>
          <w:b/>
          <w:u w:val="single"/>
        </w:rPr>
        <w:t>Skatepark</w:t>
      </w:r>
      <w:proofErr w:type="spellEnd"/>
      <w:r w:rsidRPr="00A31DD6">
        <w:rPr>
          <w:rFonts w:eastAsia="Calibri"/>
          <w:b/>
          <w:u w:val="single"/>
        </w:rPr>
        <w:t xml:space="preserve"> przy ul. Matejki 17a</w:t>
      </w:r>
    </w:p>
    <w:p w:rsidR="00EB25BF" w:rsidRPr="00A31DD6" w:rsidRDefault="00EB25BF" w:rsidP="00EB25BF">
      <w:pPr>
        <w:spacing w:line="300" w:lineRule="auto"/>
        <w:jc w:val="both"/>
        <w:rPr>
          <w:rFonts w:eastAsia="Calibri"/>
          <w:b/>
          <w:u w:val="single"/>
        </w:rPr>
      </w:pPr>
    </w:p>
    <w:p w:rsidR="00EB25BF" w:rsidRPr="00A31DD6" w:rsidRDefault="00EB25BF" w:rsidP="00EB25BF">
      <w:pPr>
        <w:spacing w:line="300" w:lineRule="auto"/>
        <w:jc w:val="both"/>
        <w:rPr>
          <w:rFonts w:eastAsia="Calibri"/>
        </w:rPr>
      </w:pPr>
      <w:r w:rsidRPr="00A31DD6">
        <w:rPr>
          <w:rFonts w:eastAsia="Calibri"/>
        </w:rPr>
        <w:t>W okresie od 1 stycznia 2020 do 31 grudnia 2020 wykonywano nw. czynności w celu zabezpieczenia funkcjonowania obiektu:</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codzienne porządki m.in. sprzątnie szkła oraz nieczystości,</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 xml:space="preserve">prace konserwacyjne na terenie całego </w:t>
      </w:r>
      <w:proofErr w:type="spellStart"/>
      <w:r w:rsidRPr="00A31DD6">
        <w:rPr>
          <w:rFonts w:eastAsia="Calibri"/>
        </w:rPr>
        <w:t>skateparku</w:t>
      </w:r>
      <w:proofErr w:type="spellEnd"/>
      <w:r w:rsidRPr="00A31DD6">
        <w:rPr>
          <w:rFonts w:eastAsia="Calibri"/>
        </w:rPr>
        <w:t>,</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wykonano przycinkę koron drzew,</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zamontowano monitoring wizyjny.</w:t>
      </w:r>
    </w:p>
    <w:p w:rsidR="00EB25BF" w:rsidRPr="00A31DD6" w:rsidRDefault="00EB25BF" w:rsidP="00EB25BF">
      <w:pPr>
        <w:spacing w:line="300" w:lineRule="auto"/>
        <w:jc w:val="both"/>
        <w:rPr>
          <w:rFonts w:eastAsia="Calibri"/>
        </w:rPr>
      </w:pPr>
    </w:p>
    <w:p w:rsidR="00EB25BF" w:rsidRPr="00A31DD6" w:rsidRDefault="00EB25BF" w:rsidP="00EB25BF">
      <w:pPr>
        <w:spacing w:line="300" w:lineRule="auto"/>
        <w:jc w:val="both"/>
        <w:rPr>
          <w:rFonts w:eastAsia="Calibri"/>
          <w:b/>
          <w:u w:val="single"/>
        </w:rPr>
      </w:pPr>
      <w:r w:rsidRPr="00A31DD6">
        <w:rPr>
          <w:rFonts w:eastAsia="Calibri"/>
          <w:b/>
          <w:u w:val="single"/>
        </w:rPr>
        <w:t>Obiekt przy ul. Białoruskiej ( Boisko i Hala )</w:t>
      </w:r>
    </w:p>
    <w:p w:rsidR="00EB25BF" w:rsidRPr="00A31DD6" w:rsidRDefault="00EB25BF" w:rsidP="00EB25BF">
      <w:pPr>
        <w:spacing w:line="300" w:lineRule="auto"/>
        <w:jc w:val="both"/>
        <w:rPr>
          <w:rFonts w:eastAsia="Calibri"/>
          <w:b/>
          <w:u w:val="single"/>
        </w:rPr>
      </w:pPr>
    </w:p>
    <w:p w:rsidR="00EB25BF" w:rsidRPr="00A31DD6" w:rsidRDefault="00EB25BF" w:rsidP="00EB25BF">
      <w:pPr>
        <w:spacing w:line="300" w:lineRule="auto"/>
        <w:jc w:val="both"/>
        <w:rPr>
          <w:rFonts w:eastAsia="Calibri"/>
        </w:rPr>
      </w:pPr>
      <w:r w:rsidRPr="00A31DD6">
        <w:rPr>
          <w:rFonts w:eastAsia="Calibri"/>
        </w:rPr>
        <w:t>W okresie od 1 stycznia 2020 do 31 grudnia 2020 wykonywano nw. czynności w celu zabezpieczenia funkcjonowania obiektu:</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wykonywano zabiegi pielęgnacyjne płyty boiska – doraźne, m.in. szczotkowanie, czyszczenie,</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konserwacja oświetlenie płyty,</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bieżące przygotowywanie obiektu do zajęć – prace porządkowe, konserwacyjne (wymiana elementów zaczepu na bramkach, wymiana siatek do bramek, czyszczenie siedzisk, usuwanie nieczystości z kratek ściekowych wzdłuż boiska, przemalowanie ścian na hali, dbanie o teren zielony, pielęgnacja parkietu),</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naprawiono kurtynę dzielącą halę na 2 części,</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uzupełniono piasek kwarcowy na boisku,</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wyczyszczono kostkę chodnikową na całym obiekcie,</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wyremontowano i pomalowano ściany na korytarzu Hali Sportowej i budynku szatniowym na boisku,</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zakupiono i wymieniono nowe siatki na bramkach piłkarskich,</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zrobiono kompostownik na odpady biodegradowalne,</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naprawiono oświetlenie boiska piłkarskiego i hali sportowej,</w:t>
      </w:r>
    </w:p>
    <w:p w:rsidR="00EB25BF" w:rsidRPr="00A31DD6" w:rsidRDefault="00EB25BF" w:rsidP="00562220">
      <w:pPr>
        <w:numPr>
          <w:ilvl w:val="0"/>
          <w:numId w:val="227"/>
        </w:numPr>
        <w:spacing w:line="300" w:lineRule="auto"/>
        <w:ind w:left="714" w:hanging="357"/>
        <w:jc w:val="both"/>
        <w:rPr>
          <w:rFonts w:eastAsia="Calibri"/>
        </w:rPr>
      </w:pPr>
      <w:r w:rsidRPr="00A31DD6">
        <w:rPr>
          <w:rFonts w:eastAsia="Calibri"/>
        </w:rPr>
        <w:t>dostosowano obiekt do pracy w reżimie sanitarnym.</w:t>
      </w:r>
    </w:p>
    <w:p w:rsidR="00EB25BF" w:rsidRPr="00A31DD6" w:rsidRDefault="00EB25BF" w:rsidP="00EB25BF">
      <w:pPr>
        <w:spacing w:line="300" w:lineRule="auto"/>
        <w:ind w:left="714"/>
        <w:jc w:val="both"/>
        <w:rPr>
          <w:rFonts w:eastAsia="Calibri"/>
        </w:rPr>
      </w:pPr>
    </w:p>
    <w:p w:rsidR="00EB25BF" w:rsidRPr="00A31DD6" w:rsidRDefault="00EB25BF" w:rsidP="00EB25BF">
      <w:pPr>
        <w:spacing w:line="300" w:lineRule="auto"/>
        <w:ind w:left="283" w:hanging="283"/>
        <w:jc w:val="both"/>
        <w:rPr>
          <w:b/>
          <w:u w:val="single"/>
        </w:rPr>
      </w:pPr>
      <w:r w:rsidRPr="00A31DD6">
        <w:rPr>
          <w:b/>
          <w:u w:val="single"/>
        </w:rPr>
        <w:t xml:space="preserve">Kemping </w:t>
      </w:r>
      <w:proofErr w:type="spellStart"/>
      <w:r w:rsidRPr="00A31DD6">
        <w:rPr>
          <w:b/>
          <w:u w:val="single"/>
        </w:rPr>
        <w:t>Relax</w:t>
      </w:r>
      <w:proofErr w:type="spellEnd"/>
      <w:r w:rsidRPr="00A31DD6">
        <w:rPr>
          <w:b/>
          <w:u w:val="single"/>
        </w:rPr>
        <w:t xml:space="preserve"> ul. Słowackiego 1 w Świnoujściu:</w:t>
      </w:r>
    </w:p>
    <w:p w:rsidR="00EB25BF" w:rsidRPr="00A31DD6" w:rsidRDefault="00EB25BF" w:rsidP="00EB25BF">
      <w:pPr>
        <w:spacing w:line="300" w:lineRule="auto"/>
        <w:jc w:val="both"/>
        <w:rPr>
          <w:rFonts w:cs="Calibri"/>
        </w:rPr>
      </w:pPr>
    </w:p>
    <w:p w:rsidR="00EB25BF" w:rsidRPr="00A31DD6" w:rsidRDefault="00EB25BF" w:rsidP="00EB25BF">
      <w:pPr>
        <w:spacing w:line="300" w:lineRule="auto"/>
        <w:jc w:val="both"/>
        <w:rPr>
          <w:rFonts w:eastAsia="Calibri"/>
        </w:rPr>
      </w:pPr>
      <w:r w:rsidRPr="00A31DD6">
        <w:rPr>
          <w:rFonts w:eastAsia="Calibri"/>
        </w:rPr>
        <w:t>W okresie od 1 stycznia 2020 do 31 grudnia 2020 wykonywano nw. czynności w celu zabezpieczenia funkcjonowania obiektu:</w:t>
      </w:r>
    </w:p>
    <w:p w:rsidR="00EB25BF" w:rsidRPr="00A31DD6" w:rsidRDefault="00EB25BF" w:rsidP="00EB25BF">
      <w:pPr>
        <w:spacing w:line="300" w:lineRule="auto"/>
        <w:jc w:val="both"/>
        <w:rPr>
          <w:rFonts w:eastAsia="Calibri"/>
        </w:rPr>
      </w:pPr>
    </w:p>
    <w:p w:rsidR="00EB25BF" w:rsidRPr="00A31DD6" w:rsidRDefault="00EB25BF" w:rsidP="00EB25BF">
      <w:pPr>
        <w:spacing w:line="300" w:lineRule="auto"/>
        <w:jc w:val="both"/>
        <w:rPr>
          <w:b/>
        </w:rPr>
      </w:pPr>
      <w:r w:rsidRPr="00A31DD6">
        <w:rPr>
          <w:b/>
        </w:rPr>
        <w:t>Domki kempingowe:</w:t>
      </w:r>
    </w:p>
    <w:p w:rsidR="00EB25BF" w:rsidRPr="00A31DD6" w:rsidRDefault="00EB25BF" w:rsidP="00562220">
      <w:pPr>
        <w:numPr>
          <w:ilvl w:val="0"/>
          <w:numId w:val="233"/>
        </w:numPr>
        <w:spacing w:line="300" w:lineRule="auto"/>
        <w:contextualSpacing/>
        <w:jc w:val="both"/>
      </w:pPr>
      <w:r w:rsidRPr="00A31DD6">
        <w:t xml:space="preserve">wymalowano zewnętrznie wszystkie domki kempingowe, </w:t>
      </w:r>
    </w:p>
    <w:p w:rsidR="00EB25BF" w:rsidRPr="00A31DD6" w:rsidRDefault="00EB25BF" w:rsidP="00562220">
      <w:pPr>
        <w:numPr>
          <w:ilvl w:val="0"/>
          <w:numId w:val="233"/>
        </w:numPr>
        <w:spacing w:line="300" w:lineRule="auto"/>
        <w:contextualSpacing/>
        <w:jc w:val="both"/>
      </w:pPr>
      <w:r w:rsidRPr="00A31DD6">
        <w:rPr>
          <w:rFonts w:eastAsia="SimSun"/>
          <w:lang w:eastAsia="zh-CN"/>
        </w:rPr>
        <w:t>dostarczono i zamontowano 18 szt. karniszy/szyn sufitowych dwu torowych wraz z kompletnym osprzętem (kołki do montażu, zaślepki, dekle zakończeniowe, żabki) w domkach kempingowych  nr 1-18,</w:t>
      </w:r>
    </w:p>
    <w:p w:rsidR="00EB25BF" w:rsidRPr="00A31DD6" w:rsidRDefault="00EB25BF" w:rsidP="00562220">
      <w:pPr>
        <w:numPr>
          <w:ilvl w:val="0"/>
          <w:numId w:val="233"/>
        </w:numPr>
        <w:spacing w:line="300" w:lineRule="auto"/>
        <w:contextualSpacing/>
        <w:jc w:val="both"/>
      </w:pPr>
      <w:r w:rsidRPr="00A31DD6">
        <w:lastRenderedPageBreak/>
        <w:t>wymieniono panele podłogowe w domku nr 18,</w:t>
      </w:r>
    </w:p>
    <w:p w:rsidR="00EB25BF" w:rsidRPr="00A31DD6" w:rsidRDefault="00EB25BF" w:rsidP="00562220">
      <w:pPr>
        <w:numPr>
          <w:ilvl w:val="0"/>
          <w:numId w:val="233"/>
        </w:numPr>
        <w:spacing w:line="300" w:lineRule="auto"/>
        <w:contextualSpacing/>
        <w:jc w:val="both"/>
        <w:rPr>
          <w:rFonts w:ascii="Calibri" w:hAnsi="Calibri" w:cs="Calibri"/>
          <w:b/>
          <w:sz w:val="22"/>
          <w:szCs w:val="22"/>
        </w:rPr>
      </w:pPr>
      <w:r w:rsidRPr="00A31DD6">
        <w:rPr>
          <w:rFonts w:eastAsia="Calibri"/>
          <w:bCs/>
          <w:shd w:val="clear" w:color="auto" w:fill="FFFFFF"/>
          <w:lang w:eastAsia="en-US"/>
        </w:rPr>
        <w:t>dokonano niezbędnych napraw w domkach kempingowych np. naprawa szaf, komód, drzwi wejściowych oraz wewnętrznych,</w:t>
      </w:r>
    </w:p>
    <w:p w:rsidR="00EB25BF" w:rsidRPr="00A31DD6" w:rsidRDefault="00EB25BF" w:rsidP="00562220">
      <w:pPr>
        <w:numPr>
          <w:ilvl w:val="0"/>
          <w:numId w:val="233"/>
        </w:numPr>
        <w:spacing w:line="300" w:lineRule="auto"/>
        <w:contextualSpacing/>
        <w:jc w:val="both"/>
      </w:pPr>
      <w:r w:rsidRPr="00A31DD6">
        <w:rPr>
          <w:rFonts w:eastAsia="Calibri"/>
          <w:lang w:eastAsia="en-US"/>
        </w:rPr>
        <w:t>wyprano tapicerki łóżek jednoosobowych oraz sof w domkach kempingowych,</w:t>
      </w:r>
    </w:p>
    <w:p w:rsidR="00EB25BF" w:rsidRPr="00A31DD6" w:rsidRDefault="00EB25BF" w:rsidP="00562220">
      <w:pPr>
        <w:numPr>
          <w:ilvl w:val="0"/>
          <w:numId w:val="233"/>
        </w:numPr>
        <w:spacing w:line="300" w:lineRule="auto"/>
        <w:contextualSpacing/>
        <w:jc w:val="both"/>
      </w:pPr>
      <w:r w:rsidRPr="00A31DD6">
        <w:rPr>
          <w:rFonts w:eastAsia="Calibri"/>
          <w:lang w:eastAsia="en-US"/>
        </w:rPr>
        <w:t>naprawiono zewnętrzne podsufitki w domkach kempingowych,</w:t>
      </w:r>
    </w:p>
    <w:p w:rsidR="00EB25BF" w:rsidRPr="00A31DD6" w:rsidRDefault="00EB25BF" w:rsidP="00562220">
      <w:pPr>
        <w:numPr>
          <w:ilvl w:val="0"/>
          <w:numId w:val="233"/>
        </w:numPr>
        <w:spacing w:line="300" w:lineRule="auto"/>
        <w:contextualSpacing/>
        <w:jc w:val="both"/>
      </w:pPr>
      <w:r w:rsidRPr="00A31DD6">
        <w:rPr>
          <w:rFonts w:eastAsia="Calibri"/>
          <w:lang w:eastAsia="en-US"/>
        </w:rPr>
        <w:t>zakupiono i zainstalowano nowe bojlery wody w domkach kempingowych nr 2F, 9, D3, 2B, 1Z, 5F,</w:t>
      </w:r>
    </w:p>
    <w:p w:rsidR="00EB25BF" w:rsidRPr="00A31DD6" w:rsidRDefault="00EB25BF" w:rsidP="00562220">
      <w:pPr>
        <w:numPr>
          <w:ilvl w:val="0"/>
          <w:numId w:val="233"/>
        </w:numPr>
        <w:spacing w:line="300" w:lineRule="auto"/>
        <w:contextualSpacing/>
        <w:jc w:val="both"/>
      </w:pPr>
      <w:r w:rsidRPr="00A31DD6">
        <w:rPr>
          <w:rFonts w:eastAsia="Calibri"/>
          <w:lang w:eastAsia="en-US"/>
        </w:rPr>
        <w:t xml:space="preserve">wymieniono pęknięty kompakt </w:t>
      </w:r>
      <w:proofErr w:type="spellStart"/>
      <w:r w:rsidRPr="00A31DD6">
        <w:rPr>
          <w:rFonts w:eastAsia="Calibri"/>
          <w:lang w:eastAsia="en-US"/>
        </w:rPr>
        <w:t>wc</w:t>
      </w:r>
      <w:proofErr w:type="spellEnd"/>
      <w:r w:rsidRPr="00A31DD6">
        <w:rPr>
          <w:rFonts w:eastAsia="Calibri"/>
          <w:lang w:eastAsia="en-US"/>
        </w:rPr>
        <w:t xml:space="preserve"> w domku nr 12 na nowy,</w:t>
      </w:r>
    </w:p>
    <w:p w:rsidR="00EB25BF" w:rsidRPr="00A31DD6" w:rsidRDefault="00EB25BF" w:rsidP="00562220">
      <w:pPr>
        <w:numPr>
          <w:ilvl w:val="0"/>
          <w:numId w:val="233"/>
        </w:numPr>
        <w:spacing w:line="300" w:lineRule="auto"/>
        <w:contextualSpacing/>
        <w:jc w:val="both"/>
      </w:pPr>
      <w:r w:rsidRPr="00A31DD6">
        <w:t>doposażono domki w nowe czajniki elektryczne, wieszaki, półki narożne łazienkowe, itp.,</w:t>
      </w:r>
    </w:p>
    <w:p w:rsidR="00EB25BF" w:rsidRPr="00A31DD6" w:rsidRDefault="00EB25BF" w:rsidP="00562220">
      <w:pPr>
        <w:numPr>
          <w:ilvl w:val="0"/>
          <w:numId w:val="233"/>
        </w:numPr>
        <w:spacing w:line="300" w:lineRule="auto"/>
        <w:contextualSpacing/>
        <w:jc w:val="both"/>
      </w:pPr>
      <w:r w:rsidRPr="00A31DD6">
        <w:t>zakupiono i wymieniono lodówki w domkach nr 1F-11F,</w:t>
      </w:r>
    </w:p>
    <w:p w:rsidR="00EB25BF" w:rsidRPr="00A31DD6" w:rsidRDefault="00EB25BF" w:rsidP="00562220">
      <w:pPr>
        <w:numPr>
          <w:ilvl w:val="0"/>
          <w:numId w:val="233"/>
        </w:numPr>
        <w:spacing w:line="300" w:lineRule="auto"/>
        <w:contextualSpacing/>
        <w:jc w:val="both"/>
      </w:pPr>
      <w:r w:rsidRPr="00A31DD6">
        <w:t>zakupiono nową wykładzinę podłogową PCV wraz z osprzętem w pokojach domków nr: 1, 3, 6, 9, 12, 17, 4F, 5F, 6F, 9F, 10F oraz kuchniach nr 4F, 7F,</w:t>
      </w:r>
    </w:p>
    <w:p w:rsidR="00EB25BF" w:rsidRPr="00A31DD6" w:rsidRDefault="00EB25BF" w:rsidP="00562220">
      <w:pPr>
        <w:numPr>
          <w:ilvl w:val="0"/>
          <w:numId w:val="233"/>
        </w:numPr>
        <w:spacing w:line="300" w:lineRule="auto"/>
        <w:contextualSpacing/>
        <w:jc w:val="both"/>
      </w:pPr>
      <w:r w:rsidRPr="00A31DD6">
        <w:t>zakupiono zasłony prysznicowe i drążki do domków kempingowych nr 1Z-14Z.</w:t>
      </w:r>
    </w:p>
    <w:p w:rsidR="00EB25BF" w:rsidRPr="00A31DD6" w:rsidRDefault="00EB25BF" w:rsidP="00EB25BF">
      <w:pPr>
        <w:spacing w:line="300" w:lineRule="auto"/>
        <w:jc w:val="both"/>
      </w:pPr>
    </w:p>
    <w:p w:rsidR="00EB25BF" w:rsidRPr="00A31DD6" w:rsidRDefault="00EB25BF" w:rsidP="00EB25BF">
      <w:pPr>
        <w:spacing w:line="300" w:lineRule="auto"/>
        <w:jc w:val="both"/>
        <w:rPr>
          <w:b/>
        </w:rPr>
      </w:pPr>
      <w:r w:rsidRPr="00A31DD6">
        <w:rPr>
          <w:b/>
        </w:rPr>
        <w:t>Budynek administracyjny i warsztat:</w:t>
      </w:r>
    </w:p>
    <w:p w:rsidR="00EB25BF" w:rsidRPr="00A31DD6" w:rsidRDefault="00EB25BF" w:rsidP="00EB25BF">
      <w:pPr>
        <w:spacing w:line="300" w:lineRule="auto"/>
        <w:jc w:val="both"/>
      </w:pPr>
    </w:p>
    <w:p w:rsidR="00EB25BF" w:rsidRPr="00A31DD6" w:rsidRDefault="00EB25BF" w:rsidP="00562220">
      <w:pPr>
        <w:numPr>
          <w:ilvl w:val="0"/>
          <w:numId w:val="240"/>
        </w:numPr>
        <w:spacing w:line="300" w:lineRule="auto"/>
        <w:contextualSpacing/>
        <w:jc w:val="both"/>
      </w:pPr>
      <w:r w:rsidRPr="00A31DD6">
        <w:t>wymalowano wnętrze Recepcji Kempingu, warsztat oraz magazyn,</w:t>
      </w:r>
    </w:p>
    <w:p w:rsidR="00EB25BF" w:rsidRPr="00A31DD6" w:rsidRDefault="00EB25BF" w:rsidP="00562220">
      <w:pPr>
        <w:numPr>
          <w:ilvl w:val="0"/>
          <w:numId w:val="240"/>
        </w:numPr>
        <w:spacing w:line="300" w:lineRule="auto"/>
        <w:contextualSpacing/>
        <w:jc w:val="both"/>
      </w:pPr>
      <w:r w:rsidRPr="00A31DD6">
        <w:t>zlecono wykonanie projektu, druku oraz dostawę ulotek składanych – cenników dla obiektów Ośrodka Sportu i Rekreacji „Wyspiarz” w Świnoujściu,</w:t>
      </w:r>
    </w:p>
    <w:p w:rsidR="00EB25BF" w:rsidRPr="00A31DD6" w:rsidRDefault="00EB25BF" w:rsidP="00562220">
      <w:pPr>
        <w:numPr>
          <w:ilvl w:val="0"/>
          <w:numId w:val="240"/>
        </w:numPr>
        <w:spacing w:line="300" w:lineRule="auto"/>
        <w:contextualSpacing/>
        <w:jc w:val="both"/>
      </w:pPr>
      <w:r w:rsidRPr="00A31DD6">
        <w:t xml:space="preserve">wymieniono uszkodzony sprzęt do monitoringu na nowy w tym: </w:t>
      </w:r>
    </w:p>
    <w:p w:rsidR="00EB25BF" w:rsidRPr="00A31DD6" w:rsidRDefault="00EB25BF" w:rsidP="00EB25BF">
      <w:pPr>
        <w:spacing w:line="300" w:lineRule="auto"/>
        <w:ind w:left="720"/>
        <w:contextualSpacing/>
        <w:jc w:val="both"/>
      </w:pPr>
      <w:r w:rsidRPr="00A31DD6">
        <w:t xml:space="preserve">- rejestrator – 1 </w:t>
      </w:r>
      <w:proofErr w:type="spellStart"/>
      <w:r w:rsidRPr="00A31DD6">
        <w:t>szt</w:t>
      </w:r>
      <w:proofErr w:type="spellEnd"/>
      <w:r w:rsidRPr="00A31DD6">
        <w:t>,</w:t>
      </w:r>
    </w:p>
    <w:p w:rsidR="00EB25BF" w:rsidRPr="00A31DD6" w:rsidRDefault="00EB25BF" w:rsidP="00EB25BF">
      <w:pPr>
        <w:spacing w:line="300" w:lineRule="auto"/>
        <w:ind w:left="720"/>
        <w:contextualSpacing/>
        <w:jc w:val="both"/>
      </w:pPr>
      <w:r w:rsidRPr="00A31DD6">
        <w:t xml:space="preserve">- Switch APTI POE 9 port – 1 </w:t>
      </w:r>
      <w:proofErr w:type="spellStart"/>
      <w:r w:rsidRPr="00A31DD6">
        <w:t>szt</w:t>
      </w:r>
      <w:proofErr w:type="spellEnd"/>
      <w:r w:rsidRPr="00A31DD6">
        <w:t>,</w:t>
      </w:r>
    </w:p>
    <w:p w:rsidR="00EB25BF" w:rsidRPr="00A31DD6" w:rsidRDefault="00EB25BF" w:rsidP="00EB25BF">
      <w:pPr>
        <w:spacing w:line="300" w:lineRule="auto"/>
        <w:ind w:left="720"/>
        <w:contextualSpacing/>
        <w:jc w:val="both"/>
      </w:pPr>
      <w:r w:rsidRPr="00A31DD6">
        <w:t xml:space="preserve">- Extender POE EX 100 – 1 </w:t>
      </w:r>
      <w:proofErr w:type="spellStart"/>
      <w:r w:rsidRPr="00A31DD6">
        <w:t>szt</w:t>
      </w:r>
      <w:proofErr w:type="spellEnd"/>
      <w:r w:rsidRPr="00A31DD6">
        <w:t>,</w:t>
      </w:r>
    </w:p>
    <w:p w:rsidR="00EB25BF" w:rsidRPr="00A31DD6" w:rsidRDefault="00EB25BF" w:rsidP="00EB25BF">
      <w:pPr>
        <w:spacing w:line="300" w:lineRule="auto"/>
        <w:jc w:val="both"/>
      </w:pPr>
      <w:r w:rsidRPr="00A31DD6">
        <w:t xml:space="preserve">niezbędny do poprawnego działania monitoringu na Kempingu </w:t>
      </w:r>
      <w:proofErr w:type="spellStart"/>
      <w:r w:rsidRPr="00A31DD6">
        <w:t>Relax</w:t>
      </w:r>
      <w:proofErr w:type="spellEnd"/>
      <w:r w:rsidRPr="00A31DD6">
        <w:t xml:space="preserve"> w Świnoujściu,</w:t>
      </w:r>
    </w:p>
    <w:p w:rsidR="00EB25BF" w:rsidRPr="00A31DD6" w:rsidRDefault="00EB25BF" w:rsidP="00562220">
      <w:pPr>
        <w:numPr>
          <w:ilvl w:val="0"/>
          <w:numId w:val="240"/>
        </w:numPr>
        <w:spacing w:line="300" w:lineRule="auto"/>
        <w:contextualSpacing/>
        <w:jc w:val="both"/>
      </w:pPr>
      <w:r w:rsidRPr="00A31DD6">
        <w:t xml:space="preserve">zainstalowano </w:t>
      </w:r>
      <w:proofErr w:type="spellStart"/>
      <w:r w:rsidRPr="00A31DD6">
        <w:t>plexi</w:t>
      </w:r>
      <w:proofErr w:type="spellEnd"/>
      <w:r w:rsidRPr="00A31DD6">
        <w:t xml:space="preserve"> ochronne na Recepcji Kempingu – </w:t>
      </w:r>
      <w:r w:rsidRPr="00A31DD6">
        <w:rPr>
          <w:rFonts w:eastAsia="Calibri"/>
          <w:lang w:eastAsia="en-US"/>
        </w:rPr>
        <w:t>SARS Cov2</w:t>
      </w:r>
      <w:r w:rsidRPr="00A31DD6">
        <w:t>,</w:t>
      </w:r>
    </w:p>
    <w:p w:rsidR="00EB25BF" w:rsidRPr="00A31DD6" w:rsidRDefault="00EB25BF" w:rsidP="00562220">
      <w:pPr>
        <w:numPr>
          <w:ilvl w:val="0"/>
          <w:numId w:val="240"/>
        </w:numPr>
        <w:spacing w:line="300" w:lineRule="auto"/>
        <w:contextualSpacing/>
        <w:jc w:val="both"/>
      </w:pPr>
      <w:r w:rsidRPr="00A31DD6">
        <w:t>ułożono płytki na podłodze w pomieszczeniu dozorców,</w:t>
      </w:r>
    </w:p>
    <w:p w:rsidR="00EB25BF" w:rsidRPr="00A31DD6" w:rsidRDefault="00EB25BF" w:rsidP="00562220">
      <w:pPr>
        <w:numPr>
          <w:ilvl w:val="0"/>
          <w:numId w:val="240"/>
        </w:numPr>
        <w:spacing w:line="300" w:lineRule="auto"/>
        <w:contextualSpacing/>
        <w:jc w:val="both"/>
      </w:pPr>
      <w:r w:rsidRPr="00A31DD6">
        <w:t>ułożono wykładzinę na „podium” Recepcji,</w:t>
      </w:r>
    </w:p>
    <w:p w:rsidR="00EB25BF" w:rsidRPr="00A31DD6" w:rsidRDefault="00EB25BF" w:rsidP="00562220">
      <w:pPr>
        <w:numPr>
          <w:ilvl w:val="0"/>
          <w:numId w:val="240"/>
        </w:numPr>
        <w:spacing w:line="300" w:lineRule="auto"/>
        <w:contextualSpacing/>
        <w:jc w:val="both"/>
      </w:pPr>
      <w:r w:rsidRPr="00A31DD6">
        <w:t>wyremontowano łazienkę, ułożono nowe płytki i wymieniono armaturę,</w:t>
      </w:r>
    </w:p>
    <w:p w:rsidR="00EB25BF" w:rsidRPr="00A31DD6" w:rsidRDefault="00EB25BF" w:rsidP="00562220">
      <w:pPr>
        <w:numPr>
          <w:ilvl w:val="0"/>
          <w:numId w:val="240"/>
        </w:numPr>
        <w:spacing w:line="300" w:lineRule="auto"/>
        <w:contextualSpacing/>
        <w:jc w:val="both"/>
      </w:pPr>
      <w:r w:rsidRPr="00A31DD6">
        <w:t>wykonano wentylację w łazience zgodnie z zaleceniami kominiarza,</w:t>
      </w:r>
    </w:p>
    <w:p w:rsidR="00EB25BF" w:rsidRPr="00A31DD6" w:rsidRDefault="00EB25BF" w:rsidP="00562220">
      <w:pPr>
        <w:numPr>
          <w:ilvl w:val="0"/>
          <w:numId w:val="240"/>
        </w:numPr>
        <w:spacing w:line="300" w:lineRule="auto"/>
        <w:contextualSpacing/>
        <w:jc w:val="both"/>
      </w:pPr>
      <w:r w:rsidRPr="00A31DD6">
        <w:t>wykonano remont przedsionka pomiędzy warsztatem a magazynem,</w:t>
      </w:r>
    </w:p>
    <w:p w:rsidR="00EB25BF" w:rsidRPr="00A31DD6" w:rsidRDefault="00EB25BF" w:rsidP="00562220">
      <w:pPr>
        <w:numPr>
          <w:ilvl w:val="0"/>
          <w:numId w:val="240"/>
        </w:numPr>
        <w:spacing w:line="300" w:lineRule="auto"/>
        <w:contextualSpacing/>
        <w:jc w:val="both"/>
      </w:pPr>
      <w:r w:rsidRPr="00A31DD6">
        <w:t>zakupiono i zainstalowano nową kasę fiskalną online zgodnie z przepisami na recepcji,</w:t>
      </w:r>
    </w:p>
    <w:p w:rsidR="00EB25BF" w:rsidRPr="00A31DD6" w:rsidRDefault="00EB25BF" w:rsidP="00562220">
      <w:pPr>
        <w:numPr>
          <w:ilvl w:val="0"/>
          <w:numId w:val="240"/>
        </w:numPr>
        <w:spacing w:line="300" w:lineRule="auto"/>
        <w:contextualSpacing/>
        <w:jc w:val="both"/>
      </w:pPr>
      <w:r w:rsidRPr="00A31DD6">
        <w:t>zakupiono i zainstalowano nowy komputer na Recepcji Kempingu,</w:t>
      </w:r>
    </w:p>
    <w:p w:rsidR="00EB25BF" w:rsidRPr="00A31DD6" w:rsidRDefault="00EB25BF" w:rsidP="00562220">
      <w:pPr>
        <w:numPr>
          <w:ilvl w:val="0"/>
          <w:numId w:val="240"/>
        </w:numPr>
        <w:spacing w:line="300" w:lineRule="auto"/>
        <w:contextualSpacing/>
        <w:jc w:val="both"/>
      </w:pPr>
      <w:r w:rsidRPr="00A31DD6">
        <w:t>zakupiono narzędzia pracy dla konserwatorów: maszynę do udrażniania rur, myjkę ciśnieniową, pilarkę tarczową,</w:t>
      </w:r>
    </w:p>
    <w:p w:rsidR="00EB25BF" w:rsidRPr="00A31DD6" w:rsidRDefault="00EB25BF" w:rsidP="00562220">
      <w:pPr>
        <w:numPr>
          <w:ilvl w:val="0"/>
          <w:numId w:val="240"/>
        </w:numPr>
        <w:spacing w:line="300" w:lineRule="auto"/>
        <w:contextualSpacing/>
        <w:jc w:val="both"/>
      </w:pPr>
      <w:r w:rsidRPr="00A31DD6">
        <w:t>zakupiono płyty OSB oraz niezbędne śruby z nakrętkami, naprawiono podłogę przyczepy samochodowej będącej na stanie kempingu,</w:t>
      </w:r>
    </w:p>
    <w:p w:rsidR="00EB25BF" w:rsidRPr="00A31DD6" w:rsidRDefault="00EB25BF" w:rsidP="00562220">
      <w:pPr>
        <w:numPr>
          <w:ilvl w:val="0"/>
          <w:numId w:val="240"/>
        </w:numPr>
        <w:spacing w:line="300" w:lineRule="auto"/>
        <w:contextualSpacing/>
        <w:jc w:val="both"/>
      </w:pPr>
      <w:r w:rsidRPr="00A31DD6">
        <w:t xml:space="preserve">zakupiono maseczki i przyłbice ochronne dla pracowników – </w:t>
      </w:r>
      <w:r w:rsidRPr="00A31DD6">
        <w:rPr>
          <w:rFonts w:eastAsia="Calibri"/>
          <w:lang w:eastAsia="en-US"/>
        </w:rPr>
        <w:t>SARS Cov2</w:t>
      </w:r>
      <w:r w:rsidRPr="00A31DD6">
        <w:t>,</w:t>
      </w:r>
    </w:p>
    <w:p w:rsidR="00EB25BF" w:rsidRPr="00A31DD6" w:rsidRDefault="00EB25BF" w:rsidP="00562220">
      <w:pPr>
        <w:numPr>
          <w:ilvl w:val="0"/>
          <w:numId w:val="240"/>
        </w:numPr>
        <w:spacing w:line="300" w:lineRule="auto"/>
        <w:contextualSpacing/>
        <w:jc w:val="both"/>
      </w:pPr>
      <w:r w:rsidRPr="00A31DD6">
        <w:t>Kemping przeszedł pozytywną kontrolę całego obiektu - Sanepid, BHP.</w:t>
      </w:r>
    </w:p>
    <w:p w:rsidR="00EB25BF" w:rsidRPr="00A31DD6" w:rsidRDefault="00EB25BF" w:rsidP="00EB25BF">
      <w:pPr>
        <w:spacing w:line="300" w:lineRule="auto"/>
        <w:jc w:val="both"/>
      </w:pPr>
    </w:p>
    <w:p w:rsidR="00EB25BF" w:rsidRPr="00A31DD6" w:rsidRDefault="00EB25BF" w:rsidP="00EB25BF">
      <w:pPr>
        <w:spacing w:line="300" w:lineRule="auto"/>
        <w:jc w:val="both"/>
        <w:rPr>
          <w:b/>
        </w:rPr>
      </w:pPr>
      <w:r w:rsidRPr="00A31DD6">
        <w:rPr>
          <w:b/>
        </w:rPr>
        <w:t>Sanitariaty oraz kuchnia turystyczna:</w:t>
      </w:r>
    </w:p>
    <w:p w:rsidR="00EB25BF" w:rsidRPr="00A31DD6" w:rsidRDefault="00EB25BF" w:rsidP="00EB25BF">
      <w:pPr>
        <w:spacing w:line="300" w:lineRule="auto"/>
        <w:jc w:val="both"/>
        <w:rPr>
          <w:b/>
        </w:rPr>
      </w:pPr>
    </w:p>
    <w:p w:rsidR="00EB25BF" w:rsidRPr="00A31DD6" w:rsidRDefault="00EB25BF" w:rsidP="00562220">
      <w:pPr>
        <w:numPr>
          <w:ilvl w:val="0"/>
          <w:numId w:val="241"/>
        </w:numPr>
        <w:spacing w:line="300" w:lineRule="auto"/>
        <w:contextualSpacing/>
        <w:jc w:val="both"/>
      </w:pPr>
      <w:r w:rsidRPr="00A31DD6">
        <w:lastRenderedPageBreak/>
        <w:t xml:space="preserve">usunięcie awarii w łazience dla niepełnosprawnych polegającej na rozszczelnieniu rury </w:t>
      </w:r>
      <w:proofErr w:type="spellStart"/>
      <w:r w:rsidRPr="00A31DD6">
        <w:t>pex</w:t>
      </w:r>
      <w:proofErr w:type="spellEnd"/>
      <w:r w:rsidRPr="00A31DD6">
        <w:t xml:space="preserve"> prowadzącej do grzejnika,</w:t>
      </w:r>
    </w:p>
    <w:p w:rsidR="00EB25BF" w:rsidRPr="00A31DD6" w:rsidRDefault="00EB25BF" w:rsidP="00562220">
      <w:pPr>
        <w:numPr>
          <w:ilvl w:val="0"/>
          <w:numId w:val="234"/>
        </w:numPr>
        <w:spacing w:line="300" w:lineRule="auto"/>
        <w:contextualSpacing/>
        <w:jc w:val="both"/>
        <w:rPr>
          <w:b/>
        </w:rPr>
      </w:pPr>
      <w:r w:rsidRPr="00A31DD6">
        <w:t xml:space="preserve">wymalowano zewnętrzne sanitariaty nr I </w:t>
      </w:r>
      <w:proofErr w:type="spellStart"/>
      <w:r w:rsidRPr="00A31DD6">
        <w:t>i</w:t>
      </w:r>
      <w:proofErr w:type="spellEnd"/>
      <w:r w:rsidRPr="00A31DD6">
        <w:t xml:space="preserve"> II,</w:t>
      </w:r>
    </w:p>
    <w:p w:rsidR="00EB25BF" w:rsidRPr="00A31DD6" w:rsidRDefault="00EB25BF" w:rsidP="00562220">
      <w:pPr>
        <w:numPr>
          <w:ilvl w:val="0"/>
          <w:numId w:val="234"/>
        </w:numPr>
        <w:spacing w:line="300" w:lineRule="auto"/>
        <w:contextualSpacing/>
        <w:jc w:val="both"/>
        <w:rPr>
          <w:b/>
        </w:rPr>
      </w:pPr>
      <w:r w:rsidRPr="00A31DD6">
        <w:t>wymieniono wszystkie silikony na nowe,</w:t>
      </w:r>
    </w:p>
    <w:p w:rsidR="00EB25BF" w:rsidRPr="00A31DD6" w:rsidRDefault="00EB25BF" w:rsidP="00562220">
      <w:pPr>
        <w:numPr>
          <w:ilvl w:val="0"/>
          <w:numId w:val="234"/>
        </w:numPr>
        <w:spacing w:line="300" w:lineRule="auto"/>
        <w:contextualSpacing/>
        <w:jc w:val="both"/>
      </w:pPr>
      <w:r w:rsidRPr="00A31DD6">
        <w:t xml:space="preserve">wykonano wymianę podgrzewacza </w:t>
      </w:r>
      <w:proofErr w:type="spellStart"/>
      <w:r w:rsidRPr="00A31DD6">
        <w:t>cwu</w:t>
      </w:r>
      <w:proofErr w:type="spellEnd"/>
      <w:r w:rsidRPr="00A31DD6">
        <w:t xml:space="preserve"> COSMO CS 400 w kotłowni sanitariatu nr I,</w:t>
      </w:r>
    </w:p>
    <w:p w:rsidR="00EB25BF" w:rsidRPr="00A31DD6" w:rsidRDefault="00EB25BF" w:rsidP="00562220">
      <w:pPr>
        <w:numPr>
          <w:ilvl w:val="0"/>
          <w:numId w:val="234"/>
        </w:numPr>
        <w:spacing w:line="300" w:lineRule="auto"/>
        <w:contextualSpacing/>
        <w:jc w:val="both"/>
      </w:pPr>
      <w:r w:rsidRPr="00A31DD6">
        <w:t xml:space="preserve">zainstalowano dozowniki do płynu dezynfekującego przy </w:t>
      </w:r>
      <w:r w:rsidR="00571271" w:rsidRPr="00A31DD6">
        <w:t>każdym wejściu do sanitariatu i </w:t>
      </w:r>
      <w:r w:rsidRPr="00A31DD6">
        <w:t xml:space="preserve">kuchni – </w:t>
      </w:r>
      <w:r w:rsidRPr="00A31DD6">
        <w:rPr>
          <w:rFonts w:eastAsia="Calibri"/>
          <w:lang w:eastAsia="en-US"/>
        </w:rPr>
        <w:t>SARS Cov2</w:t>
      </w:r>
      <w:r w:rsidRPr="00A31DD6">
        <w:t>.</w:t>
      </w:r>
    </w:p>
    <w:p w:rsidR="00EB25BF" w:rsidRPr="00A31DD6" w:rsidRDefault="00EB25BF" w:rsidP="00EB25BF">
      <w:pPr>
        <w:spacing w:line="300" w:lineRule="auto"/>
        <w:jc w:val="both"/>
        <w:rPr>
          <w:rFonts w:cs="Calibri"/>
          <w:b/>
        </w:rPr>
      </w:pPr>
    </w:p>
    <w:p w:rsidR="00EB25BF" w:rsidRPr="00A31DD6" w:rsidRDefault="00EB25BF" w:rsidP="00EB25BF">
      <w:pPr>
        <w:spacing w:line="300" w:lineRule="auto"/>
        <w:jc w:val="both"/>
        <w:rPr>
          <w:b/>
        </w:rPr>
      </w:pPr>
      <w:r w:rsidRPr="00A31DD6">
        <w:rPr>
          <w:b/>
        </w:rPr>
        <w:t>Teren kempingu:</w:t>
      </w:r>
    </w:p>
    <w:p w:rsidR="00EB25BF" w:rsidRPr="00A31DD6" w:rsidRDefault="00EB25BF" w:rsidP="00EB25BF">
      <w:pPr>
        <w:spacing w:line="300" w:lineRule="auto"/>
        <w:jc w:val="both"/>
        <w:rPr>
          <w:b/>
        </w:rPr>
      </w:pPr>
    </w:p>
    <w:p w:rsidR="00EB25BF" w:rsidRPr="00A31DD6" w:rsidRDefault="00EB25BF" w:rsidP="00562220">
      <w:pPr>
        <w:numPr>
          <w:ilvl w:val="0"/>
          <w:numId w:val="235"/>
        </w:numPr>
        <w:spacing w:line="300" w:lineRule="auto"/>
        <w:contextualSpacing/>
        <w:jc w:val="both"/>
      </w:pPr>
      <w:r w:rsidRPr="00A31DD6">
        <w:t xml:space="preserve"> uzupełniono dziury w asfalcie drogi wewnętrznej na Kempingu,</w:t>
      </w:r>
    </w:p>
    <w:p w:rsidR="00EB25BF" w:rsidRPr="00A31DD6" w:rsidRDefault="00EB25BF" w:rsidP="00562220">
      <w:pPr>
        <w:numPr>
          <w:ilvl w:val="0"/>
          <w:numId w:val="235"/>
        </w:numPr>
        <w:spacing w:line="300" w:lineRule="auto"/>
        <w:contextualSpacing/>
        <w:jc w:val="both"/>
      </w:pPr>
      <w:r w:rsidRPr="00A31DD6">
        <w:t>przeniesiono gumę na nieutwardzoną drogę pomiędzy starymi sektorami na polu caravaningowym,</w:t>
      </w:r>
    </w:p>
    <w:p w:rsidR="00EB25BF" w:rsidRPr="00A31DD6" w:rsidRDefault="00EB25BF" w:rsidP="00562220">
      <w:pPr>
        <w:numPr>
          <w:ilvl w:val="0"/>
          <w:numId w:val="235"/>
        </w:numPr>
        <w:spacing w:line="300" w:lineRule="auto"/>
        <w:contextualSpacing/>
        <w:jc w:val="both"/>
      </w:pPr>
      <w:r w:rsidRPr="00A31DD6">
        <w:t>ułożono nowe płotki i słupki drewniane (kantówki) – wykonano sektory dla przyczep samochodów kempingowych,</w:t>
      </w:r>
    </w:p>
    <w:p w:rsidR="00EB25BF" w:rsidRPr="00A31DD6" w:rsidRDefault="00EB25BF" w:rsidP="00562220">
      <w:pPr>
        <w:numPr>
          <w:ilvl w:val="0"/>
          <w:numId w:val="235"/>
        </w:numPr>
        <w:spacing w:line="300" w:lineRule="auto"/>
        <w:contextualSpacing/>
        <w:jc w:val="both"/>
      </w:pPr>
      <w:r w:rsidRPr="00A31DD6">
        <w:t>naprawiono parkany przy punkcie mycia naczyń sanitariatu nr I,</w:t>
      </w:r>
    </w:p>
    <w:p w:rsidR="00EB25BF" w:rsidRPr="00A31DD6" w:rsidRDefault="00EB25BF" w:rsidP="00562220">
      <w:pPr>
        <w:numPr>
          <w:ilvl w:val="0"/>
          <w:numId w:val="235"/>
        </w:numPr>
        <w:spacing w:line="300" w:lineRule="auto"/>
        <w:contextualSpacing/>
        <w:jc w:val="both"/>
      </w:pPr>
      <w:r w:rsidRPr="00A31DD6">
        <w:t>wymalowano i estetycznie rozłożono betonowe donice przy wjeździe na kemping, wysiano nasiona kwiatów ozdobnych,</w:t>
      </w:r>
    </w:p>
    <w:p w:rsidR="00EB25BF" w:rsidRPr="00A31DD6" w:rsidRDefault="00EB25BF" w:rsidP="00562220">
      <w:pPr>
        <w:numPr>
          <w:ilvl w:val="0"/>
          <w:numId w:val="235"/>
        </w:numPr>
        <w:spacing w:line="300" w:lineRule="auto"/>
        <w:contextualSpacing/>
        <w:jc w:val="both"/>
      </w:pPr>
      <w:r w:rsidRPr="00A31DD6">
        <w:t>wymalowano słupki czujników ruchu od szlabanu, barierki, płotki, pojemniki na odpady przy recepcji,</w:t>
      </w:r>
    </w:p>
    <w:p w:rsidR="00EB25BF" w:rsidRPr="00A31DD6" w:rsidRDefault="00EB25BF" w:rsidP="00562220">
      <w:pPr>
        <w:numPr>
          <w:ilvl w:val="0"/>
          <w:numId w:val="235"/>
        </w:numPr>
        <w:spacing w:line="300" w:lineRule="auto"/>
        <w:contextualSpacing/>
        <w:jc w:val="both"/>
      </w:pPr>
      <w:r w:rsidRPr="00A31DD6">
        <w:t>wyczyszczono i wymalowano stare stoły z ławami, które rozłożono na polu namiotowym,</w:t>
      </w:r>
    </w:p>
    <w:p w:rsidR="00EB25BF" w:rsidRPr="00A31DD6" w:rsidRDefault="00EB25BF" w:rsidP="00562220">
      <w:pPr>
        <w:numPr>
          <w:ilvl w:val="0"/>
          <w:numId w:val="235"/>
        </w:numPr>
        <w:spacing w:line="300" w:lineRule="auto"/>
        <w:contextualSpacing/>
        <w:jc w:val="both"/>
      </w:pPr>
      <w:r w:rsidRPr="00A31DD6">
        <w:t>zamówiono kontener na odpady biodegradowalne zebrane na terenie Kempingu,</w:t>
      </w:r>
    </w:p>
    <w:p w:rsidR="00EB25BF" w:rsidRPr="00A31DD6" w:rsidRDefault="00EB25BF" w:rsidP="00562220">
      <w:pPr>
        <w:numPr>
          <w:ilvl w:val="0"/>
          <w:numId w:val="235"/>
        </w:numPr>
        <w:spacing w:line="300" w:lineRule="auto"/>
        <w:contextualSpacing/>
        <w:jc w:val="both"/>
      </w:pPr>
      <w:r w:rsidRPr="00A31DD6">
        <w:t>zamówiono worek na gruz i zebrano kamienie z terenu Kempingu,</w:t>
      </w:r>
    </w:p>
    <w:p w:rsidR="00EB25BF" w:rsidRPr="00A31DD6" w:rsidRDefault="00EB25BF" w:rsidP="00562220">
      <w:pPr>
        <w:numPr>
          <w:ilvl w:val="0"/>
          <w:numId w:val="235"/>
        </w:numPr>
        <w:spacing w:line="300" w:lineRule="auto"/>
        <w:contextualSpacing/>
        <w:jc w:val="both"/>
      </w:pPr>
      <w:r w:rsidRPr="00A31DD6">
        <w:t>ułożono i zakonserwowano nowe płotki i słupki drewniane (kantówki) – ogrodzono plac zabaw dla dzieci,</w:t>
      </w:r>
    </w:p>
    <w:p w:rsidR="00EB25BF" w:rsidRPr="00A31DD6" w:rsidRDefault="00EB25BF" w:rsidP="00562220">
      <w:pPr>
        <w:numPr>
          <w:ilvl w:val="0"/>
          <w:numId w:val="235"/>
        </w:numPr>
        <w:spacing w:line="300" w:lineRule="auto"/>
        <w:contextualSpacing/>
        <w:jc w:val="both"/>
      </w:pPr>
      <w:r w:rsidRPr="00A31DD6">
        <w:t>zakupiono beton do wzmocnienia stelaży – konstrukcji placu zabaw,</w:t>
      </w:r>
    </w:p>
    <w:p w:rsidR="00EB25BF" w:rsidRPr="00A31DD6" w:rsidRDefault="00EB25BF" w:rsidP="00562220">
      <w:pPr>
        <w:numPr>
          <w:ilvl w:val="0"/>
          <w:numId w:val="235"/>
        </w:numPr>
        <w:spacing w:line="300" w:lineRule="auto"/>
        <w:contextualSpacing/>
        <w:jc w:val="both"/>
      </w:pPr>
      <w:r w:rsidRPr="00A31DD6">
        <w:t>wyczyszczono wszystkie dachy oraz rynny z liści na całym obiekcie,</w:t>
      </w:r>
    </w:p>
    <w:p w:rsidR="00EB25BF" w:rsidRPr="00A31DD6" w:rsidRDefault="00EB25BF" w:rsidP="00562220">
      <w:pPr>
        <w:numPr>
          <w:ilvl w:val="0"/>
          <w:numId w:val="235"/>
        </w:numPr>
        <w:spacing w:line="300" w:lineRule="auto"/>
        <w:contextualSpacing/>
        <w:jc w:val="both"/>
      </w:pPr>
      <w:r w:rsidRPr="00A31DD6">
        <w:t xml:space="preserve">wygrabiono cały teren kempingu z liści oraz wyzbierano gałęzie, które zdano do firmy </w:t>
      </w:r>
      <w:proofErr w:type="spellStart"/>
      <w:r w:rsidRPr="00A31DD6">
        <w:t>Remondis</w:t>
      </w:r>
      <w:proofErr w:type="spellEnd"/>
      <w:r w:rsidRPr="00A31DD6">
        <w:t xml:space="preserve"> jako bioodpady,</w:t>
      </w:r>
    </w:p>
    <w:p w:rsidR="00EB25BF" w:rsidRPr="00A31DD6" w:rsidRDefault="00EB25BF" w:rsidP="00562220">
      <w:pPr>
        <w:numPr>
          <w:ilvl w:val="0"/>
          <w:numId w:val="235"/>
        </w:numPr>
        <w:spacing w:line="300" w:lineRule="auto"/>
        <w:contextualSpacing/>
        <w:jc w:val="both"/>
      </w:pPr>
      <w:r w:rsidRPr="00A31DD6">
        <w:t>dostarczono i zainstalowano nowy postument wraz z instrukcją ściekową w punkcie zlewni odpadów płynnych dla kamperów przy sanitariacie nr II</w:t>
      </w:r>
      <w:r w:rsidRPr="00A31DD6">
        <w:rPr>
          <w:rFonts w:eastAsia="Calibri"/>
          <w:lang w:eastAsia="en-US"/>
        </w:rPr>
        <w:t>,</w:t>
      </w:r>
    </w:p>
    <w:p w:rsidR="00EB25BF" w:rsidRPr="00A31DD6" w:rsidRDefault="00EB25BF" w:rsidP="00562220">
      <w:pPr>
        <w:numPr>
          <w:ilvl w:val="0"/>
          <w:numId w:val="235"/>
        </w:numPr>
        <w:spacing w:line="300" w:lineRule="auto"/>
        <w:contextualSpacing/>
        <w:jc w:val="both"/>
      </w:pPr>
      <w:r w:rsidRPr="00A31DD6">
        <w:t>wykonano przeglądy zgodnie z wymogami ustawy Prawo budowlane:</w:t>
      </w:r>
    </w:p>
    <w:p w:rsidR="00EB25BF" w:rsidRPr="00A31DD6" w:rsidRDefault="00EB25BF" w:rsidP="00EB25BF">
      <w:pPr>
        <w:spacing w:line="300" w:lineRule="auto"/>
        <w:ind w:left="1080"/>
        <w:contextualSpacing/>
        <w:jc w:val="both"/>
      </w:pPr>
      <w:r w:rsidRPr="00A31DD6">
        <w:t>- stanu technicznego obiektów,</w:t>
      </w:r>
    </w:p>
    <w:p w:rsidR="00EB25BF" w:rsidRPr="00A31DD6" w:rsidRDefault="00EB25BF" w:rsidP="00EB25BF">
      <w:pPr>
        <w:spacing w:line="300" w:lineRule="auto"/>
        <w:ind w:left="1080"/>
        <w:contextualSpacing/>
        <w:jc w:val="both"/>
      </w:pPr>
      <w:r w:rsidRPr="00A31DD6">
        <w:t xml:space="preserve">- szczelności instalacji gazowej, </w:t>
      </w:r>
    </w:p>
    <w:p w:rsidR="00EB25BF" w:rsidRPr="00A31DD6" w:rsidRDefault="00EB25BF" w:rsidP="00EB25BF">
      <w:pPr>
        <w:spacing w:line="300" w:lineRule="auto"/>
        <w:ind w:left="1080"/>
        <w:contextualSpacing/>
        <w:jc w:val="both"/>
      </w:pPr>
      <w:r w:rsidRPr="00A31DD6">
        <w:t>- kominiarskie wraz z wentylacją,</w:t>
      </w:r>
    </w:p>
    <w:p w:rsidR="00EB25BF" w:rsidRPr="00A31DD6" w:rsidRDefault="00EB25BF" w:rsidP="00EB25BF">
      <w:pPr>
        <w:spacing w:line="300" w:lineRule="auto"/>
        <w:ind w:left="1080"/>
        <w:contextualSpacing/>
        <w:jc w:val="both"/>
      </w:pPr>
      <w:r w:rsidRPr="00A31DD6">
        <w:t>- legalizację gaśnic oraz sprawdzenie hydrantów,</w:t>
      </w:r>
    </w:p>
    <w:p w:rsidR="00EB25BF" w:rsidRPr="00A31DD6" w:rsidRDefault="00EB25BF" w:rsidP="00EB25BF">
      <w:pPr>
        <w:spacing w:line="300" w:lineRule="auto"/>
        <w:ind w:left="1080"/>
        <w:contextualSpacing/>
        <w:jc w:val="both"/>
      </w:pPr>
      <w:r w:rsidRPr="00A31DD6">
        <w:t>- pomiary elektryczne.</w:t>
      </w:r>
    </w:p>
    <w:p w:rsidR="00EB25BF" w:rsidRPr="00A31DD6" w:rsidRDefault="00EB25BF" w:rsidP="00EB25BF">
      <w:pPr>
        <w:spacing w:line="300" w:lineRule="auto"/>
        <w:ind w:left="1080"/>
        <w:contextualSpacing/>
        <w:jc w:val="both"/>
      </w:pPr>
    </w:p>
    <w:p w:rsidR="00EB25BF" w:rsidRPr="00A31DD6" w:rsidRDefault="00EB25BF" w:rsidP="00EB25BF">
      <w:pPr>
        <w:spacing w:line="300" w:lineRule="auto"/>
        <w:jc w:val="both"/>
        <w:rPr>
          <w:rFonts w:eastAsia="SimSun"/>
          <w:b/>
          <w:lang w:eastAsia="zh-CN"/>
        </w:rPr>
      </w:pPr>
      <w:r w:rsidRPr="00A31DD6">
        <w:rPr>
          <w:rFonts w:eastAsia="SimSun"/>
          <w:b/>
          <w:lang w:eastAsia="zh-CN"/>
        </w:rPr>
        <w:t>Z powodu COVID-19 nie zrealizowano:</w:t>
      </w:r>
    </w:p>
    <w:p w:rsidR="00EB25BF" w:rsidRPr="00A31DD6" w:rsidRDefault="00EB25BF" w:rsidP="00EB25BF">
      <w:pPr>
        <w:spacing w:line="300" w:lineRule="auto"/>
        <w:jc w:val="both"/>
        <w:rPr>
          <w:rFonts w:eastAsia="SimSun"/>
          <w:b/>
          <w:lang w:eastAsia="zh-CN"/>
        </w:rPr>
      </w:pPr>
    </w:p>
    <w:p w:rsidR="00EB25BF" w:rsidRPr="00A31DD6" w:rsidRDefault="00EB25BF" w:rsidP="00562220">
      <w:pPr>
        <w:numPr>
          <w:ilvl w:val="0"/>
          <w:numId w:val="236"/>
        </w:numPr>
        <w:spacing w:line="300" w:lineRule="auto"/>
        <w:contextualSpacing/>
        <w:jc w:val="both"/>
        <w:rPr>
          <w:rFonts w:eastAsia="SimSun"/>
          <w:b/>
          <w:lang w:eastAsia="zh-CN"/>
        </w:rPr>
      </w:pPr>
      <w:r w:rsidRPr="00A31DD6">
        <w:t xml:space="preserve">remontu łazienek oraz przedsionków w domkach kempingowych nr 1-6 na Kempingu </w:t>
      </w:r>
      <w:proofErr w:type="spellStart"/>
      <w:r w:rsidRPr="00A31DD6">
        <w:t>Relax</w:t>
      </w:r>
      <w:proofErr w:type="spellEnd"/>
      <w:r w:rsidRPr="00A31DD6">
        <w:t>,</w:t>
      </w:r>
    </w:p>
    <w:p w:rsidR="00EB25BF" w:rsidRPr="00A31DD6" w:rsidRDefault="00EB25BF" w:rsidP="00562220">
      <w:pPr>
        <w:numPr>
          <w:ilvl w:val="0"/>
          <w:numId w:val="236"/>
        </w:numPr>
        <w:spacing w:line="300" w:lineRule="auto"/>
        <w:contextualSpacing/>
        <w:jc w:val="both"/>
        <w:rPr>
          <w:rFonts w:eastAsia="SimSun"/>
          <w:b/>
          <w:lang w:eastAsia="zh-CN"/>
        </w:rPr>
      </w:pPr>
      <w:r w:rsidRPr="00A31DD6">
        <w:lastRenderedPageBreak/>
        <w:t xml:space="preserve">od dnia 01.12.202r zamknięto </w:t>
      </w:r>
      <w:proofErr w:type="spellStart"/>
      <w:r w:rsidRPr="00A31DD6">
        <w:t>ogólno</w:t>
      </w:r>
      <w:proofErr w:type="spellEnd"/>
      <w:r w:rsidRPr="00A31DD6">
        <w:t xml:space="preserve"> dostępne sanitariaty, turystów z kamperami i przyczepami skierowano na Basen Północny,</w:t>
      </w:r>
    </w:p>
    <w:p w:rsidR="00EB25BF" w:rsidRPr="00A31DD6" w:rsidRDefault="00EB25BF" w:rsidP="00562220">
      <w:pPr>
        <w:numPr>
          <w:ilvl w:val="0"/>
          <w:numId w:val="236"/>
        </w:numPr>
        <w:spacing w:line="300" w:lineRule="auto"/>
        <w:contextualSpacing/>
        <w:jc w:val="both"/>
        <w:rPr>
          <w:rFonts w:eastAsia="SimSun"/>
          <w:b/>
          <w:lang w:eastAsia="zh-CN"/>
        </w:rPr>
      </w:pPr>
      <w:r w:rsidRPr="00A31DD6">
        <w:t>zamknięto Kemping w terminie od 28.12.2020</w:t>
      </w:r>
      <w:r w:rsidR="00571271" w:rsidRPr="00A31DD6">
        <w:t> </w:t>
      </w:r>
      <w:r w:rsidRPr="00A31DD6">
        <w:t>r do 17.01.2021</w:t>
      </w:r>
      <w:r w:rsidR="00571271" w:rsidRPr="00A31DD6">
        <w:t> </w:t>
      </w:r>
      <w:r w:rsidRPr="00A31DD6">
        <w:t>r.</w:t>
      </w:r>
    </w:p>
    <w:p w:rsidR="00EB25BF" w:rsidRPr="00A31DD6" w:rsidRDefault="00EB25BF" w:rsidP="00EB25BF">
      <w:pPr>
        <w:spacing w:line="300" w:lineRule="auto"/>
        <w:ind w:left="720"/>
        <w:contextualSpacing/>
        <w:jc w:val="both"/>
      </w:pPr>
    </w:p>
    <w:p w:rsidR="00EB25BF" w:rsidRPr="00A31DD6" w:rsidRDefault="00EB25BF" w:rsidP="00EB25BF">
      <w:pPr>
        <w:spacing w:line="300" w:lineRule="auto"/>
        <w:ind w:left="720"/>
        <w:contextualSpacing/>
        <w:jc w:val="both"/>
        <w:rPr>
          <w:rFonts w:eastAsia="SimSun"/>
          <w:b/>
          <w:lang w:eastAsia="zh-CN"/>
        </w:rPr>
      </w:pPr>
    </w:p>
    <w:p w:rsidR="00EB25BF" w:rsidRPr="00A31DD6" w:rsidRDefault="00EB25BF" w:rsidP="00EB25BF">
      <w:pPr>
        <w:spacing w:line="300" w:lineRule="auto"/>
        <w:jc w:val="both"/>
        <w:rPr>
          <w:rFonts w:cs="Calibri"/>
          <w:b/>
        </w:rPr>
      </w:pPr>
    </w:p>
    <w:p w:rsidR="00EB25BF" w:rsidRPr="00A31DD6" w:rsidRDefault="00EB25BF" w:rsidP="00EB25BF">
      <w:pPr>
        <w:spacing w:line="300" w:lineRule="auto"/>
        <w:jc w:val="both"/>
        <w:rPr>
          <w:b/>
          <w:u w:val="single"/>
        </w:rPr>
      </w:pPr>
      <w:r w:rsidRPr="00A31DD6">
        <w:rPr>
          <w:b/>
          <w:u w:val="single"/>
        </w:rPr>
        <w:t>Dom Noclegowy, ul. Matejki 17a w Świnoujściu:</w:t>
      </w:r>
    </w:p>
    <w:p w:rsidR="00EB25BF" w:rsidRPr="00A31DD6" w:rsidRDefault="00EB25BF" w:rsidP="00EB25BF">
      <w:pPr>
        <w:spacing w:line="300" w:lineRule="auto"/>
        <w:jc w:val="both"/>
        <w:rPr>
          <w:b/>
        </w:rPr>
      </w:pPr>
    </w:p>
    <w:p w:rsidR="00EB25BF" w:rsidRPr="00A31DD6" w:rsidRDefault="00EB25BF" w:rsidP="00EB25BF">
      <w:pPr>
        <w:spacing w:line="300" w:lineRule="auto"/>
        <w:jc w:val="both"/>
      </w:pPr>
      <w:r w:rsidRPr="00A31DD6">
        <w:t xml:space="preserve">Od dnia 15.09.2016r. do dnia dzisiejszego funkcja zbiorowego zamieszkania jest wyłączona z eksploatacji na podstawie decyzji Komendanta Miejskiej Straży Pożarnej. </w:t>
      </w:r>
    </w:p>
    <w:p w:rsidR="00EB25BF" w:rsidRPr="00A31DD6" w:rsidRDefault="00EB25BF" w:rsidP="00EB25BF">
      <w:pPr>
        <w:spacing w:line="300" w:lineRule="auto"/>
        <w:jc w:val="both"/>
      </w:pPr>
    </w:p>
    <w:p w:rsidR="00EB25BF" w:rsidRPr="00A31DD6" w:rsidRDefault="00EB25BF" w:rsidP="00EB25BF">
      <w:pPr>
        <w:spacing w:line="300" w:lineRule="auto"/>
        <w:jc w:val="both"/>
      </w:pPr>
    </w:p>
    <w:p w:rsidR="00EB25BF" w:rsidRPr="00A31DD6" w:rsidRDefault="00EB25BF" w:rsidP="00EB25BF">
      <w:pPr>
        <w:spacing w:line="300" w:lineRule="auto"/>
        <w:jc w:val="both"/>
        <w:rPr>
          <w:b/>
          <w:u w:val="single"/>
        </w:rPr>
      </w:pPr>
      <w:r w:rsidRPr="00A31DD6">
        <w:rPr>
          <w:b/>
          <w:u w:val="single"/>
        </w:rPr>
        <w:t>Marina –Port Jachtowy przy Basenie Północnym</w:t>
      </w:r>
    </w:p>
    <w:p w:rsidR="00EB25BF" w:rsidRPr="00A31DD6" w:rsidRDefault="00EB25BF" w:rsidP="00EB25BF">
      <w:pPr>
        <w:spacing w:line="300" w:lineRule="auto"/>
        <w:jc w:val="both"/>
        <w:rPr>
          <w:b/>
          <w:u w:val="single"/>
        </w:rPr>
      </w:pPr>
    </w:p>
    <w:p w:rsidR="00EB25BF" w:rsidRPr="00A31DD6" w:rsidRDefault="00EB25BF" w:rsidP="00EB25BF">
      <w:pPr>
        <w:spacing w:line="300" w:lineRule="auto"/>
        <w:jc w:val="both"/>
        <w:rPr>
          <w:rFonts w:eastAsia="Calibri"/>
          <w:sz w:val="26"/>
          <w:szCs w:val="26"/>
        </w:rPr>
      </w:pPr>
      <w:r w:rsidRPr="00A31DD6">
        <w:rPr>
          <w:rFonts w:eastAsia="Calibri"/>
        </w:rPr>
        <w:t>W okresie od 1 stycznia 2020 do 31 grudnia 2020 wykonywano nw. czynności w celu zabezpieczenia funkcjonowania obiektu</w:t>
      </w:r>
      <w:r w:rsidRPr="00A31DD6">
        <w:rPr>
          <w:rFonts w:eastAsia="Calibri"/>
          <w:sz w:val="26"/>
          <w:szCs w:val="26"/>
        </w:rPr>
        <w:t>:</w:t>
      </w:r>
    </w:p>
    <w:p w:rsidR="00EB25BF" w:rsidRPr="00A31DD6" w:rsidRDefault="00EB25BF" w:rsidP="00562220">
      <w:pPr>
        <w:numPr>
          <w:ilvl w:val="0"/>
          <w:numId w:val="242"/>
        </w:numPr>
        <w:spacing w:line="300" w:lineRule="auto"/>
        <w:contextualSpacing/>
        <w:jc w:val="both"/>
      </w:pPr>
      <w:r w:rsidRPr="00A31DD6">
        <w:t>wprowadzono do systemu e-</w:t>
      </w:r>
      <w:proofErr w:type="spellStart"/>
      <w:r w:rsidRPr="00A31DD6">
        <w:t>marinas</w:t>
      </w:r>
      <w:proofErr w:type="spellEnd"/>
      <w:r w:rsidRPr="00A31DD6">
        <w:t xml:space="preserve"> nowy cennik,</w:t>
      </w:r>
    </w:p>
    <w:p w:rsidR="00EB25BF" w:rsidRPr="00A31DD6" w:rsidRDefault="00EB25BF" w:rsidP="00562220">
      <w:pPr>
        <w:numPr>
          <w:ilvl w:val="0"/>
          <w:numId w:val="237"/>
        </w:numPr>
        <w:spacing w:line="300" w:lineRule="auto"/>
        <w:contextualSpacing/>
        <w:jc w:val="both"/>
      </w:pPr>
      <w:r w:rsidRPr="00A31DD6">
        <w:t xml:space="preserve">wykonano badanie batymetryczne obszaru wewnętrznego </w:t>
      </w:r>
      <w:proofErr w:type="spellStart"/>
      <w:r w:rsidRPr="00A31DD6">
        <w:t>akwatorium</w:t>
      </w:r>
      <w:proofErr w:type="spellEnd"/>
      <w:r w:rsidRPr="00A31DD6">
        <w:t xml:space="preserve"> Basenu Północnego i badanie batymetryczne obszaru nabrzeży nr 4 i 13/I,</w:t>
      </w:r>
    </w:p>
    <w:p w:rsidR="00EB25BF" w:rsidRPr="00A31DD6" w:rsidRDefault="00EB25BF" w:rsidP="00562220">
      <w:pPr>
        <w:numPr>
          <w:ilvl w:val="0"/>
          <w:numId w:val="237"/>
        </w:numPr>
        <w:spacing w:line="300" w:lineRule="auto"/>
        <w:contextualSpacing/>
        <w:jc w:val="both"/>
      </w:pPr>
      <w:r w:rsidRPr="00A31DD6">
        <w:rPr>
          <w:rFonts w:eastAsia="Calibri"/>
          <w:lang w:eastAsia="en-US"/>
        </w:rPr>
        <w:t xml:space="preserve">wykonano </w:t>
      </w:r>
      <w:r w:rsidRPr="00A31DD6">
        <w:t>badanie czystości dna,</w:t>
      </w:r>
    </w:p>
    <w:p w:rsidR="00EB25BF" w:rsidRPr="00A31DD6" w:rsidRDefault="00EB25BF" w:rsidP="00562220">
      <w:pPr>
        <w:numPr>
          <w:ilvl w:val="0"/>
          <w:numId w:val="237"/>
        </w:numPr>
        <w:spacing w:line="300" w:lineRule="auto"/>
        <w:contextualSpacing/>
        <w:jc w:val="both"/>
      </w:pPr>
      <w:r w:rsidRPr="00A31DD6">
        <w:t>wykonano pięcioletni przegląd budowli hydrotechnicznych,</w:t>
      </w:r>
    </w:p>
    <w:p w:rsidR="00EB25BF" w:rsidRPr="00A31DD6" w:rsidRDefault="00EB25BF" w:rsidP="00562220">
      <w:pPr>
        <w:numPr>
          <w:ilvl w:val="0"/>
          <w:numId w:val="237"/>
        </w:numPr>
        <w:spacing w:line="300" w:lineRule="auto"/>
        <w:contextualSpacing/>
        <w:jc w:val="both"/>
      </w:pPr>
      <w:r w:rsidRPr="00A31DD6">
        <w:t>wykonano przeglądy zgodnie z wymogami ustawy Prawo budowlane:</w:t>
      </w:r>
    </w:p>
    <w:p w:rsidR="00EB25BF" w:rsidRPr="00A31DD6" w:rsidRDefault="00EB25BF" w:rsidP="00EB25BF">
      <w:pPr>
        <w:spacing w:line="300" w:lineRule="auto"/>
        <w:ind w:left="720"/>
        <w:contextualSpacing/>
        <w:jc w:val="both"/>
      </w:pPr>
      <w:r w:rsidRPr="00A31DD6">
        <w:t>- pomiary,</w:t>
      </w:r>
    </w:p>
    <w:p w:rsidR="00EB25BF" w:rsidRPr="00A31DD6" w:rsidRDefault="00EB25BF" w:rsidP="00EB25BF">
      <w:pPr>
        <w:spacing w:line="300" w:lineRule="auto"/>
        <w:ind w:left="720"/>
        <w:contextualSpacing/>
        <w:jc w:val="both"/>
      </w:pPr>
      <w:r w:rsidRPr="00A31DD6">
        <w:t>- kontrolę stanu technicznego obiektów,</w:t>
      </w:r>
    </w:p>
    <w:p w:rsidR="00EB25BF" w:rsidRPr="00A31DD6" w:rsidRDefault="00EB25BF" w:rsidP="00EB25BF">
      <w:pPr>
        <w:spacing w:line="300" w:lineRule="auto"/>
        <w:ind w:left="720"/>
        <w:contextualSpacing/>
        <w:jc w:val="both"/>
      </w:pPr>
      <w:r w:rsidRPr="00A31DD6">
        <w:t>- kontrolę instalacji szczelności gazowej,</w:t>
      </w:r>
    </w:p>
    <w:p w:rsidR="00EB25BF" w:rsidRPr="00A31DD6" w:rsidRDefault="00EB25BF" w:rsidP="00EB25BF">
      <w:pPr>
        <w:spacing w:line="300" w:lineRule="auto"/>
        <w:ind w:left="720"/>
        <w:contextualSpacing/>
        <w:jc w:val="both"/>
        <w:rPr>
          <w:rFonts w:eastAsia="SimSun"/>
          <w:lang w:eastAsia="zh-CN"/>
        </w:rPr>
      </w:pPr>
      <w:r w:rsidRPr="00A31DD6">
        <w:t>- kontrolę kominiarską p</w:t>
      </w:r>
      <w:r w:rsidRPr="00A31DD6">
        <w:rPr>
          <w:rFonts w:eastAsia="SimSun"/>
          <w:lang w:eastAsia="zh-CN"/>
        </w:rPr>
        <w:t>rzewodów kominowych,</w:t>
      </w:r>
    </w:p>
    <w:p w:rsidR="00EB25BF" w:rsidRPr="00A31DD6" w:rsidRDefault="00EB25BF" w:rsidP="00EB25BF">
      <w:pPr>
        <w:spacing w:line="300" w:lineRule="auto"/>
        <w:ind w:left="720"/>
        <w:contextualSpacing/>
        <w:jc w:val="both"/>
      </w:pPr>
      <w:r w:rsidRPr="00A31DD6">
        <w:rPr>
          <w:rFonts w:eastAsia="SimSun"/>
          <w:lang w:eastAsia="zh-CN"/>
        </w:rPr>
        <w:t xml:space="preserve">- </w:t>
      </w:r>
      <w:r w:rsidRPr="00A31DD6">
        <w:t>legalizację gaśnic,</w:t>
      </w:r>
    </w:p>
    <w:p w:rsidR="00EB25BF" w:rsidRPr="00A31DD6" w:rsidRDefault="00EB25BF" w:rsidP="00EB25BF">
      <w:pPr>
        <w:spacing w:line="300" w:lineRule="auto"/>
        <w:ind w:left="720"/>
        <w:contextualSpacing/>
        <w:jc w:val="both"/>
      </w:pPr>
      <w:r w:rsidRPr="00A31DD6">
        <w:t>- kontrolę hydrantów zewnętrznych,</w:t>
      </w:r>
    </w:p>
    <w:p w:rsidR="00EB25BF" w:rsidRPr="00A31DD6" w:rsidRDefault="00EB25BF" w:rsidP="00562220">
      <w:pPr>
        <w:numPr>
          <w:ilvl w:val="0"/>
          <w:numId w:val="237"/>
        </w:numPr>
        <w:spacing w:line="300" w:lineRule="auto"/>
        <w:contextualSpacing/>
        <w:jc w:val="both"/>
      </w:pPr>
      <w:r w:rsidRPr="00A31DD6">
        <w:t>wymieniono trapy do pomostów nr 8 i 10,</w:t>
      </w:r>
    </w:p>
    <w:p w:rsidR="00EB25BF" w:rsidRPr="00A31DD6" w:rsidRDefault="00EB25BF" w:rsidP="00562220">
      <w:pPr>
        <w:numPr>
          <w:ilvl w:val="0"/>
          <w:numId w:val="237"/>
        </w:numPr>
        <w:spacing w:line="300" w:lineRule="auto"/>
        <w:contextualSpacing/>
        <w:jc w:val="both"/>
      </w:pPr>
      <w:r w:rsidRPr="00A31DD6">
        <w:t xml:space="preserve">przywrócono do stanu projektowego </w:t>
      </w:r>
      <w:proofErr w:type="spellStart"/>
      <w:r w:rsidRPr="00A31DD6">
        <w:t>posadownienie</w:t>
      </w:r>
      <w:proofErr w:type="spellEnd"/>
      <w:r w:rsidRPr="00A31DD6">
        <w:t xml:space="preserve"> pomostów nr 1,2 i 3,</w:t>
      </w:r>
    </w:p>
    <w:p w:rsidR="00EB25BF" w:rsidRPr="00A31DD6" w:rsidRDefault="00EB25BF" w:rsidP="00562220">
      <w:pPr>
        <w:numPr>
          <w:ilvl w:val="0"/>
          <w:numId w:val="237"/>
        </w:numPr>
        <w:spacing w:line="300" w:lineRule="auto"/>
        <w:contextualSpacing/>
        <w:jc w:val="both"/>
      </w:pPr>
      <w:r w:rsidRPr="00A31DD6">
        <w:t>zmodernizowano system sterowania natryskami w budynku bosmanatu z napięcia 220V na 16V,</w:t>
      </w:r>
    </w:p>
    <w:p w:rsidR="00EB25BF" w:rsidRPr="00A31DD6" w:rsidRDefault="00EB25BF" w:rsidP="00562220">
      <w:pPr>
        <w:numPr>
          <w:ilvl w:val="0"/>
          <w:numId w:val="237"/>
        </w:numPr>
        <w:spacing w:line="300" w:lineRule="auto"/>
        <w:contextualSpacing/>
        <w:jc w:val="both"/>
      </w:pPr>
      <w:r w:rsidRPr="00A31DD6">
        <w:t>uruchomiono instalację wodną na obiekcie,</w:t>
      </w:r>
    </w:p>
    <w:p w:rsidR="00EB25BF" w:rsidRPr="00A31DD6" w:rsidRDefault="00EB25BF" w:rsidP="00562220">
      <w:pPr>
        <w:numPr>
          <w:ilvl w:val="0"/>
          <w:numId w:val="237"/>
        </w:numPr>
        <w:spacing w:line="300" w:lineRule="auto"/>
        <w:contextualSpacing/>
        <w:jc w:val="both"/>
      </w:pPr>
      <w:r w:rsidRPr="00A31DD6">
        <w:t>wykonano odnowienie powłok malarskich i oznakowano polery cumownicze,</w:t>
      </w:r>
    </w:p>
    <w:p w:rsidR="00EB25BF" w:rsidRPr="00A31DD6" w:rsidRDefault="00EB25BF" w:rsidP="00562220">
      <w:pPr>
        <w:numPr>
          <w:ilvl w:val="0"/>
          <w:numId w:val="237"/>
        </w:numPr>
        <w:spacing w:line="300" w:lineRule="auto"/>
        <w:contextualSpacing/>
        <w:jc w:val="both"/>
      </w:pPr>
      <w:r w:rsidRPr="00A31DD6">
        <w:t>odmalowano wnętrze bosmanki,</w:t>
      </w:r>
    </w:p>
    <w:p w:rsidR="00EB25BF" w:rsidRPr="00A31DD6" w:rsidRDefault="00EB25BF" w:rsidP="00562220">
      <w:pPr>
        <w:numPr>
          <w:ilvl w:val="0"/>
          <w:numId w:val="237"/>
        </w:numPr>
        <w:spacing w:line="300" w:lineRule="auto"/>
        <w:contextualSpacing/>
        <w:jc w:val="both"/>
      </w:pPr>
      <w:r w:rsidRPr="00A31DD6">
        <w:t>zmodernizowano sieć komputerową w bosmance,</w:t>
      </w:r>
    </w:p>
    <w:p w:rsidR="00EB25BF" w:rsidRPr="00A31DD6" w:rsidRDefault="00EB25BF" w:rsidP="00562220">
      <w:pPr>
        <w:numPr>
          <w:ilvl w:val="0"/>
          <w:numId w:val="237"/>
        </w:numPr>
        <w:spacing w:line="300" w:lineRule="auto"/>
        <w:contextualSpacing/>
        <w:jc w:val="both"/>
      </w:pPr>
      <w:r w:rsidRPr="00A31DD6">
        <w:t>odmalowano ławki na terenie Mariny,</w:t>
      </w:r>
    </w:p>
    <w:p w:rsidR="00EB25BF" w:rsidRPr="00A31DD6" w:rsidRDefault="00EB25BF" w:rsidP="00562220">
      <w:pPr>
        <w:numPr>
          <w:ilvl w:val="0"/>
          <w:numId w:val="237"/>
        </w:numPr>
        <w:spacing w:line="300" w:lineRule="auto"/>
        <w:contextualSpacing/>
        <w:jc w:val="both"/>
      </w:pPr>
      <w:r w:rsidRPr="00A31DD6">
        <w:t>umyto oraz zaimpregnowano pomosty od nr 1 do nr 15 ( z wyłączeniem pomostu nr 8),</w:t>
      </w:r>
    </w:p>
    <w:p w:rsidR="00EB25BF" w:rsidRPr="00A31DD6" w:rsidRDefault="00EB25BF" w:rsidP="00562220">
      <w:pPr>
        <w:numPr>
          <w:ilvl w:val="0"/>
          <w:numId w:val="237"/>
        </w:numPr>
        <w:spacing w:line="300" w:lineRule="auto"/>
        <w:contextualSpacing/>
        <w:jc w:val="both"/>
      </w:pPr>
      <w:r w:rsidRPr="00A31DD6">
        <w:t>oczyszczono chodniki na terenie Mariny,</w:t>
      </w:r>
    </w:p>
    <w:p w:rsidR="00EB25BF" w:rsidRPr="00A31DD6" w:rsidRDefault="00EB25BF" w:rsidP="00562220">
      <w:pPr>
        <w:numPr>
          <w:ilvl w:val="0"/>
          <w:numId w:val="237"/>
        </w:numPr>
        <w:spacing w:line="300" w:lineRule="auto"/>
        <w:contextualSpacing/>
        <w:jc w:val="both"/>
      </w:pPr>
      <w:r w:rsidRPr="00A31DD6">
        <w:t>zamontowano nowe oznakowanie Mariny obejmujące oznakowanie pomostów, nabrzeży, miejsc postojowych i znaki nawigacyjne na pomostach od nr 1 do nr 10,</w:t>
      </w:r>
    </w:p>
    <w:p w:rsidR="00EB25BF" w:rsidRPr="00A31DD6" w:rsidRDefault="00EB25BF" w:rsidP="00562220">
      <w:pPr>
        <w:numPr>
          <w:ilvl w:val="0"/>
          <w:numId w:val="237"/>
        </w:numPr>
        <w:spacing w:line="300" w:lineRule="auto"/>
        <w:contextualSpacing/>
        <w:jc w:val="both"/>
      </w:pPr>
      <w:r w:rsidRPr="00A31DD6">
        <w:t>doprowadzono do użytkowania nabrzeża nr 13.1 na całej jego długości,</w:t>
      </w:r>
    </w:p>
    <w:p w:rsidR="00EB25BF" w:rsidRPr="00A31DD6" w:rsidRDefault="00EB25BF" w:rsidP="00562220">
      <w:pPr>
        <w:numPr>
          <w:ilvl w:val="0"/>
          <w:numId w:val="237"/>
        </w:numPr>
        <w:spacing w:line="300" w:lineRule="auto"/>
        <w:contextualSpacing/>
        <w:jc w:val="both"/>
      </w:pPr>
      <w:r w:rsidRPr="00A31DD6">
        <w:lastRenderedPageBreak/>
        <w:t>przeprowadzono remont i regulację posadowienia pomostów pływających nr 11, 12, 13, 14, 15 oraz nr 4, 5, 6, 7, 8, 9, 10,</w:t>
      </w:r>
    </w:p>
    <w:p w:rsidR="00EB25BF" w:rsidRPr="00A31DD6" w:rsidRDefault="00EB25BF" w:rsidP="00562220">
      <w:pPr>
        <w:numPr>
          <w:ilvl w:val="0"/>
          <w:numId w:val="237"/>
        </w:numPr>
        <w:spacing w:line="300" w:lineRule="auto"/>
        <w:contextualSpacing/>
        <w:jc w:val="both"/>
      </w:pPr>
      <w:r w:rsidRPr="00A31DD6">
        <w:t>przeprowadzono remont trapów do pomostów nr 4 i 7,</w:t>
      </w:r>
    </w:p>
    <w:p w:rsidR="00EB25BF" w:rsidRPr="00A31DD6" w:rsidRDefault="00EB25BF" w:rsidP="00562220">
      <w:pPr>
        <w:numPr>
          <w:ilvl w:val="0"/>
          <w:numId w:val="237"/>
        </w:numPr>
        <w:spacing w:line="300" w:lineRule="auto"/>
        <w:contextualSpacing/>
        <w:jc w:val="both"/>
      </w:pPr>
      <w:r w:rsidRPr="00A31DD6">
        <w:t>naprawiono zerwany podczas wichury dach na budynku Tawerny,</w:t>
      </w:r>
    </w:p>
    <w:p w:rsidR="00EB25BF" w:rsidRPr="00A31DD6" w:rsidRDefault="00EB25BF" w:rsidP="00562220">
      <w:pPr>
        <w:numPr>
          <w:ilvl w:val="0"/>
          <w:numId w:val="237"/>
        </w:numPr>
        <w:spacing w:line="300" w:lineRule="auto"/>
        <w:contextualSpacing/>
        <w:jc w:val="both"/>
      </w:pPr>
      <w:r w:rsidRPr="00A31DD6">
        <w:t>wymieniono postumenty zasilające w media na pomostach nr 1, 2, 3, 4, 5,</w:t>
      </w:r>
    </w:p>
    <w:p w:rsidR="00EB25BF" w:rsidRPr="00A31DD6" w:rsidRDefault="00EB25BF" w:rsidP="00562220">
      <w:pPr>
        <w:numPr>
          <w:ilvl w:val="0"/>
          <w:numId w:val="237"/>
        </w:numPr>
        <w:spacing w:line="300" w:lineRule="auto"/>
        <w:contextualSpacing/>
        <w:jc w:val="both"/>
      </w:pPr>
      <w:r w:rsidRPr="00A31DD6">
        <w:t>zakupiono jeden trap (zapasowy).</w:t>
      </w:r>
    </w:p>
    <w:p w:rsidR="00EB25BF" w:rsidRPr="00A31DD6" w:rsidRDefault="00EB25BF" w:rsidP="00EB25BF">
      <w:pPr>
        <w:spacing w:line="300" w:lineRule="auto"/>
        <w:contextualSpacing/>
        <w:jc w:val="both"/>
        <w:rPr>
          <w:rFonts w:eastAsia="Calibri"/>
        </w:rPr>
      </w:pPr>
    </w:p>
    <w:p w:rsidR="00EB25BF" w:rsidRPr="00A31DD6" w:rsidRDefault="00EB25BF" w:rsidP="00EB25BF">
      <w:pPr>
        <w:spacing w:line="300" w:lineRule="auto"/>
        <w:jc w:val="both"/>
        <w:rPr>
          <w:b/>
        </w:rPr>
      </w:pPr>
      <w:r w:rsidRPr="00A31DD6">
        <w:rPr>
          <w:b/>
        </w:rPr>
        <w:t>Pozostałe:</w:t>
      </w:r>
    </w:p>
    <w:p w:rsidR="00EB25BF" w:rsidRPr="00A31DD6" w:rsidRDefault="00EB25BF" w:rsidP="00562220">
      <w:pPr>
        <w:numPr>
          <w:ilvl w:val="0"/>
          <w:numId w:val="229"/>
        </w:numPr>
        <w:spacing w:line="300" w:lineRule="auto"/>
        <w:contextualSpacing/>
        <w:jc w:val="both"/>
      </w:pPr>
      <w:r w:rsidRPr="00A31DD6">
        <w:t>udział w programie „Błękitna Flaga”,</w:t>
      </w:r>
    </w:p>
    <w:p w:rsidR="00EB25BF" w:rsidRPr="00A31DD6" w:rsidRDefault="00EB25BF" w:rsidP="00562220">
      <w:pPr>
        <w:numPr>
          <w:ilvl w:val="0"/>
          <w:numId w:val="229"/>
        </w:numPr>
        <w:spacing w:line="300" w:lineRule="auto"/>
        <w:contextualSpacing/>
        <w:jc w:val="both"/>
      </w:pPr>
      <w:r w:rsidRPr="00A31DD6">
        <w:t xml:space="preserve">przygotowanie Mariny do procedur związanych z </w:t>
      </w:r>
      <w:r w:rsidRPr="00A31DD6">
        <w:rPr>
          <w:rFonts w:eastAsia="Calibri"/>
          <w:lang w:eastAsia="en-US"/>
        </w:rPr>
        <w:t>SARS Cov2</w:t>
      </w:r>
      <w:r w:rsidRPr="00A31DD6">
        <w:t>,</w:t>
      </w:r>
    </w:p>
    <w:p w:rsidR="00EB25BF" w:rsidRPr="00A31DD6" w:rsidRDefault="00EB25BF" w:rsidP="00562220">
      <w:pPr>
        <w:numPr>
          <w:ilvl w:val="0"/>
          <w:numId w:val="229"/>
        </w:numPr>
        <w:spacing w:line="300" w:lineRule="auto"/>
        <w:contextualSpacing/>
        <w:jc w:val="both"/>
      </w:pPr>
      <w:r w:rsidRPr="00A31DD6">
        <w:t>opracowano procedury weryfikacji postojów.</w:t>
      </w:r>
    </w:p>
    <w:p w:rsidR="00EB25BF" w:rsidRPr="00A31DD6" w:rsidRDefault="00EB25BF" w:rsidP="00EB25BF">
      <w:pPr>
        <w:spacing w:line="300" w:lineRule="auto"/>
        <w:jc w:val="both"/>
      </w:pPr>
    </w:p>
    <w:p w:rsidR="00EB25BF" w:rsidRPr="00A31DD6" w:rsidRDefault="00EB25BF" w:rsidP="00EB25BF">
      <w:pPr>
        <w:spacing w:line="300" w:lineRule="auto"/>
        <w:jc w:val="both"/>
        <w:rPr>
          <w:b/>
          <w:u w:val="single"/>
        </w:rPr>
      </w:pPr>
      <w:r w:rsidRPr="00A31DD6">
        <w:rPr>
          <w:b/>
          <w:u w:val="single"/>
        </w:rPr>
        <w:t>Przystań Łunowo</w:t>
      </w:r>
    </w:p>
    <w:p w:rsidR="00EB25BF" w:rsidRPr="00A31DD6" w:rsidRDefault="00EB25BF" w:rsidP="00EB25BF">
      <w:pPr>
        <w:spacing w:line="300" w:lineRule="auto"/>
        <w:jc w:val="both"/>
      </w:pPr>
    </w:p>
    <w:p w:rsidR="00EB25BF" w:rsidRPr="00A31DD6" w:rsidRDefault="00EB25BF" w:rsidP="00EB25BF">
      <w:pPr>
        <w:spacing w:line="300" w:lineRule="auto"/>
        <w:jc w:val="both"/>
        <w:rPr>
          <w:rFonts w:eastAsia="Calibri"/>
          <w:sz w:val="26"/>
          <w:szCs w:val="26"/>
        </w:rPr>
      </w:pPr>
      <w:r w:rsidRPr="00A31DD6">
        <w:rPr>
          <w:rFonts w:eastAsia="Calibri"/>
        </w:rPr>
        <w:t>W okresie od 01 stycznia 2020 do 31 grudnia 2020 wykonywano nw. czynności w celu zabezpieczenia funkcjonowania obiektu</w:t>
      </w:r>
      <w:r w:rsidRPr="00A31DD6">
        <w:rPr>
          <w:rFonts w:eastAsia="Calibri"/>
          <w:sz w:val="26"/>
          <w:szCs w:val="26"/>
        </w:rPr>
        <w:t>:</w:t>
      </w:r>
    </w:p>
    <w:p w:rsidR="00EB25BF" w:rsidRPr="00A31DD6" w:rsidRDefault="00EB25BF" w:rsidP="00562220">
      <w:pPr>
        <w:numPr>
          <w:ilvl w:val="0"/>
          <w:numId w:val="243"/>
        </w:numPr>
        <w:spacing w:line="300" w:lineRule="auto"/>
        <w:contextualSpacing/>
        <w:jc w:val="both"/>
        <w:rPr>
          <w:rFonts w:eastAsia="Calibri"/>
          <w:lang w:eastAsia="en-US"/>
        </w:rPr>
      </w:pPr>
      <w:r w:rsidRPr="00A31DD6">
        <w:rPr>
          <w:rFonts w:eastAsia="Calibri"/>
          <w:lang w:eastAsia="en-US"/>
        </w:rPr>
        <w:t>wprowadzono do systemu e-</w:t>
      </w:r>
      <w:proofErr w:type="spellStart"/>
      <w:r w:rsidRPr="00A31DD6">
        <w:rPr>
          <w:rFonts w:eastAsia="Calibri"/>
          <w:lang w:eastAsia="en-US"/>
        </w:rPr>
        <w:t>marinas</w:t>
      </w:r>
      <w:proofErr w:type="spellEnd"/>
      <w:r w:rsidRPr="00A31DD6">
        <w:rPr>
          <w:rFonts w:eastAsia="Calibri"/>
          <w:lang w:eastAsia="en-US"/>
        </w:rPr>
        <w:t xml:space="preserve"> nowy cennik,</w:t>
      </w:r>
    </w:p>
    <w:p w:rsidR="00EB25BF" w:rsidRPr="00A31DD6" w:rsidRDefault="00EB25BF" w:rsidP="00562220">
      <w:pPr>
        <w:numPr>
          <w:ilvl w:val="0"/>
          <w:numId w:val="243"/>
        </w:numPr>
        <w:spacing w:line="300" w:lineRule="auto"/>
        <w:contextualSpacing/>
        <w:jc w:val="both"/>
        <w:rPr>
          <w:rFonts w:eastAsia="Calibri"/>
          <w:lang w:eastAsia="en-US"/>
        </w:rPr>
      </w:pPr>
      <w:r w:rsidRPr="00A31DD6">
        <w:rPr>
          <w:rFonts w:eastAsia="Calibri"/>
          <w:lang w:eastAsia="en-US"/>
        </w:rPr>
        <w:t>umyto pomosty,</w:t>
      </w:r>
    </w:p>
    <w:p w:rsidR="00EB25BF" w:rsidRPr="00A31DD6" w:rsidRDefault="00EB25BF" w:rsidP="00562220">
      <w:pPr>
        <w:numPr>
          <w:ilvl w:val="0"/>
          <w:numId w:val="243"/>
        </w:numPr>
        <w:spacing w:line="300" w:lineRule="auto"/>
        <w:contextualSpacing/>
        <w:jc w:val="both"/>
        <w:rPr>
          <w:rFonts w:eastAsia="Calibri"/>
          <w:lang w:eastAsia="en-US"/>
        </w:rPr>
      </w:pPr>
      <w:r w:rsidRPr="00A31DD6">
        <w:rPr>
          <w:rFonts w:eastAsia="Calibri"/>
          <w:lang w:eastAsia="en-US"/>
        </w:rPr>
        <w:t>podłączono instalację wody na pomostach,</w:t>
      </w:r>
    </w:p>
    <w:p w:rsidR="00EB25BF" w:rsidRPr="00A31DD6" w:rsidRDefault="00EB25BF" w:rsidP="00562220">
      <w:pPr>
        <w:numPr>
          <w:ilvl w:val="0"/>
          <w:numId w:val="243"/>
        </w:numPr>
        <w:spacing w:line="300" w:lineRule="auto"/>
        <w:contextualSpacing/>
        <w:jc w:val="both"/>
        <w:rPr>
          <w:rFonts w:eastAsia="Calibri"/>
          <w:lang w:eastAsia="en-US"/>
        </w:rPr>
      </w:pPr>
      <w:r w:rsidRPr="00A31DD6">
        <w:rPr>
          <w:rFonts w:eastAsia="Calibri"/>
          <w:lang w:eastAsia="en-US"/>
        </w:rPr>
        <w:t xml:space="preserve">uruchomiono otwieranie pomieszczeń za pomocą karty systemu </w:t>
      </w:r>
      <w:proofErr w:type="spellStart"/>
      <w:r w:rsidRPr="00A31DD6">
        <w:rPr>
          <w:rFonts w:eastAsia="Calibri"/>
          <w:lang w:eastAsia="en-US"/>
        </w:rPr>
        <w:t>Madia</w:t>
      </w:r>
      <w:proofErr w:type="spellEnd"/>
      <w:r w:rsidRPr="00A31DD6">
        <w:rPr>
          <w:rFonts w:eastAsia="Calibri"/>
          <w:lang w:eastAsia="en-US"/>
        </w:rPr>
        <w:t xml:space="preserve"> </w:t>
      </w:r>
      <w:proofErr w:type="spellStart"/>
      <w:r w:rsidRPr="00A31DD6">
        <w:rPr>
          <w:rFonts w:eastAsia="Calibri"/>
          <w:lang w:eastAsia="en-US"/>
        </w:rPr>
        <w:t>Pay</w:t>
      </w:r>
      <w:proofErr w:type="spellEnd"/>
      <w:r w:rsidRPr="00A31DD6">
        <w:rPr>
          <w:rFonts w:eastAsia="Calibri"/>
          <w:lang w:eastAsia="en-US"/>
        </w:rPr>
        <w:t>.</w:t>
      </w:r>
    </w:p>
    <w:p w:rsidR="00EB25BF" w:rsidRPr="00A31DD6" w:rsidRDefault="00EB25BF" w:rsidP="00EB25BF">
      <w:pPr>
        <w:spacing w:line="300" w:lineRule="auto"/>
        <w:ind w:left="720"/>
        <w:contextualSpacing/>
        <w:jc w:val="both"/>
        <w:rPr>
          <w:rFonts w:eastAsia="Calibri"/>
          <w:lang w:eastAsia="en-US"/>
        </w:rPr>
      </w:pPr>
    </w:p>
    <w:p w:rsidR="00EB25BF" w:rsidRPr="00A31DD6" w:rsidRDefault="00EB25BF" w:rsidP="00EB25BF">
      <w:pPr>
        <w:spacing w:line="300" w:lineRule="auto"/>
        <w:jc w:val="both"/>
        <w:rPr>
          <w:b/>
        </w:rPr>
      </w:pPr>
      <w:r w:rsidRPr="00A31DD6">
        <w:rPr>
          <w:b/>
        </w:rPr>
        <w:t>Pozostałe:</w:t>
      </w:r>
    </w:p>
    <w:p w:rsidR="00EB25BF" w:rsidRPr="00A31DD6" w:rsidRDefault="00EB25BF" w:rsidP="00562220">
      <w:pPr>
        <w:numPr>
          <w:ilvl w:val="0"/>
          <w:numId w:val="244"/>
        </w:numPr>
        <w:spacing w:line="300" w:lineRule="auto"/>
        <w:contextualSpacing/>
        <w:jc w:val="both"/>
        <w:rPr>
          <w:rFonts w:eastAsia="Calibri"/>
          <w:lang w:eastAsia="en-US"/>
        </w:rPr>
      </w:pPr>
      <w:r w:rsidRPr="00A31DD6">
        <w:rPr>
          <w:rFonts w:eastAsia="Calibri"/>
          <w:lang w:eastAsia="en-US"/>
        </w:rPr>
        <w:t>monitorowano i zgłaszano usterki objęte gwarancją obiektu.</w:t>
      </w:r>
    </w:p>
    <w:p w:rsidR="00EB25BF" w:rsidRPr="00A31DD6" w:rsidRDefault="00EB25BF" w:rsidP="00EB25BF">
      <w:pPr>
        <w:spacing w:line="300" w:lineRule="auto"/>
        <w:ind w:left="720"/>
        <w:contextualSpacing/>
        <w:jc w:val="both"/>
        <w:rPr>
          <w:rFonts w:eastAsia="Calibri"/>
          <w:lang w:eastAsia="en-US"/>
        </w:rPr>
      </w:pPr>
    </w:p>
    <w:p w:rsidR="00EB25BF" w:rsidRPr="00A31DD6" w:rsidRDefault="00EB25BF" w:rsidP="00EB25BF">
      <w:pPr>
        <w:spacing w:line="300" w:lineRule="auto"/>
        <w:jc w:val="both"/>
        <w:rPr>
          <w:b/>
          <w:u w:val="single"/>
        </w:rPr>
      </w:pPr>
      <w:r w:rsidRPr="00A31DD6">
        <w:rPr>
          <w:b/>
          <w:u w:val="single"/>
        </w:rPr>
        <w:t>Przystań Kajakowa Karsibór</w:t>
      </w:r>
    </w:p>
    <w:p w:rsidR="00EB25BF" w:rsidRPr="00A31DD6" w:rsidRDefault="00EB25BF" w:rsidP="00EB25BF">
      <w:pPr>
        <w:spacing w:line="300" w:lineRule="auto"/>
        <w:jc w:val="both"/>
      </w:pPr>
    </w:p>
    <w:p w:rsidR="00EB25BF" w:rsidRPr="00A31DD6" w:rsidRDefault="00EB25BF" w:rsidP="00EB25BF">
      <w:pPr>
        <w:spacing w:line="300" w:lineRule="auto"/>
        <w:jc w:val="both"/>
        <w:rPr>
          <w:rFonts w:eastAsia="Calibri"/>
          <w:sz w:val="26"/>
          <w:szCs w:val="26"/>
        </w:rPr>
      </w:pPr>
      <w:r w:rsidRPr="00A31DD6">
        <w:rPr>
          <w:rFonts w:eastAsia="Calibri"/>
        </w:rPr>
        <w:t>W okresie od 1 lipca 2020 do 31 grudnia 2020 wykonywano nw. czynności w celu zabezpieczenia funkcjonowania obiektu</w:t>
      </w:r>
      <w:r w:rsidRPr="00A31DD6">
        <w:rPr>
          <w:rFonts w:eastAsia="Calibri"/>
          <w:sz w:val="26"/>
          <w:szCs w:val="26"/>
        </w:rPr>
        <w:t>:</w:t>
      </w:r>
    </w:p>
    <w:p w:rsidR="00EB25BF" w:rsidRPr="00A31DD6" w:rsidRDefault="00EB25BF" w:rsidP="00562220">
      <w:pPr>
        <w:numPr>
          <w:ilvl w:val="0"/>
          <w:numId w:val="244"/>
        </w:numPr>
        <w:spacing w:line="300" w:lineRule="auto"/>
        <w:contextualSpacing/>
        <w:jc w:val="both"/>
        <w:rPr>
          <w:rFonts w:eastAsia="Calibri"/>
          <w:lang w:eastAsia="en-US"/>
        </w:rPr>
      </w:pPr>
      <w:r w:rsidRPr="00A31DD6">
        <w:rPr>
          <w:rFonts w:eastAsia="Calibri"/>
          <w:lang w:eastAsia="en-US"/>
        </w:rPr>
        <w:t>monitorowano i zgłaszano usterki objęte gwarancją obiektu.</w:t>
      </w:r>
    </w:p>
    <w:p w:rsidR="00EB25BF" w:rsidRPr="00A31DD6" w:rsidRDefault="00EB25BF" w:rsidP="00EB25BF">
      <w:pPr>
        <w:spacing w:line="300" w:lineRule="auto"/>
        <w:jc w:val="both"/>
      </w:pPr>
    </w:p>
    <w:p w:rsidR="00EB25BF" w:rsidRPr="00A31DD6" w:rsidRDefault="00EB25BF" w:rsidP="00EB25BF">
      <w:pPr>
        <w:spacing w:line="300" w:lineRule="auto"/>
        <w:jc w:val="both"/>
        <w:rPr>
          <w:rFonts w:eastAsia="Calibri"/>
          <w:b/>
          <w:u w:val="single"/>
        </w:rPr>
      </w:pPr>
      <w:r w:rsidRPr="00A31DD6">
        <w:rPr>
          <w:rFonts w:eastAsia="Calibri"/>
          <w:b/>
          <w:u w:val="single"/>
        </w:rPr>
        <w:t>Współzawodnictwo Sportowe Szkół:</w:t>
      </w:r>
    </w:p>
    <w:p w:rsidR="00EB25BF" w:rsidRPr="00A31DD6" w:rsidRDefault="00EB25BF" w:rsidP="00EB25BF">
      <w:pPr>
        <w:spacing w:line="300" w:lineRule="auto"/>
        <w:jc w:val="both"/>
        <w:rPr>
          <w:rFonts w:eastAsia="Calibri"/>
          <w:b/>
          <w:u w:val="single"/>
        </w:rPr>
      </w:pPr>
    </w:p>
    <w:p w:rsidR="00EB25BF" w:rsidRPr="00A31DD6" w:rsidRDefault="00EB25BF" w:rsidP="00EB25BF">
      <w:pPr>
        <w:spacing w:line="300" w:lineRule="auto"/>
        <w:jc w:val="both"/>
        <w:rPr>
          <w:rFonts w:eastAsia="Calibri"/>
        </w:rPr>
      </w:pPr>
      <w:r w:rsidRPr="00A31DD6">
        <w:rPr>
          <w:rFonts w:eastAsia="Calibri"/>
        </w:rPr>
        <w:tab/>
        <w:t xml:space="preserve">Od 07 stycznia 2020 do 31 marca 2020 Ośrodek Sportu i Rekreacji „Wyspiarz” zatrudnił pracownika do koordynowania rozgrywek miejskich w ramach Współzawodnictwa Sportowego Szkół. </w:t>
      </w:r>
    </w:p>
    <w:p w:rsidR="00EB25BF" w:rsidRPr="00A31DD6" w:rsidRDefault="00EB25BF" w:rsidP="00EB25BF">
      <w:pPr>
        <w:spacing w:line="300" w:lineRule="auto"/>
        <w:jc w:val="both"/>
        <w:rPr>
          <w:rFonts w:eastAsia="Calibri"/>
        </w:rPr>
      </w:pPr>
      <w:r w:rsidRPr="00A31DD6">
        <w:rPr>
          <w:rFonts w:eastAsia="Calibri"/>
        </w:rPr>
        <w:t>W roku szkolnym 2019/2020 obowiązywał następujący system rozgrywek:</w:t>
      </w:r>
    </w:p>
    <w:p w:rsidR="00EB25BF" w:rsidRPr="00A31DD6" w:rsidRDefault="00EB25BF" w:rsidP="00562220">
      <w:pPr>
        <w:numPr>
          <w:ilvl w:val="0"/>
          <w:numId w:val="238"/>
        </w:numPr>
        <w:spacing w:line="300" w:lineRule="auto"/>
        <w:contextualSpacing/>
        <w:jc w:val="both"/>
        <w:rPr>
          <w:rFonts w:eastAsia="Calibri"/>
          <w:lang w:eastAsia="en-US"/>
        </w:rPr>
      </w:pPr>
      <w:r w:rsidRPr="00A31DD6">
        <w:rPr>
          <w:rFonts w:eastAsia="Calibri"/>
          <w:lang w:eastAsia="en-US"/>
        </w:rPr>
        <w:t>Igrzyska Dzieci (roczników 2007 i młodsi),</w:t>
      </w:r>
    </w:p>
    <w:p w:rsidR="00EB25BF" w:rsidRPr="00A31DD6" w:rsidRDefault="00EB25BF" w:rsidP="00562220">
      <w:pPr>
        <w:numPr>
          <w:ilvl w:val="0"/>
          <w:numId w:val="238"/>
        </w:numPr>
        <w:spacing w:line="300" w:lineRule="auto"/>
        <w:contextualSpacing/>
        <w:jc w:val="both"/>
        <w:rPr>
          <w:rFonts w:eastAsia="Calibri"/>
          <w:lang w:eastAsia="en-US"/>
        </w:rPr>
      </w:pPr>
      <w:r w:rsidRPr="00A31DD6">
        <w:rPr>
          <w:rFonts w:eastAsia="Calibri"/>
          <w:lang w:eastAsia="en-US"/>
        </w:rPr>
        <w:t>Igrzyska Młodzieży Szkolnej (roczników 2005-2006),</w:t>
      </w:r>
    </w:p>
    <w:p w:rsidR="00EB25BF" w:rsidRPr="00A31DD6" w:rsidRDefault="00EB25BF" w:rsidP="00562220">
      <w:pPr>
        <w:numPr>
          <w:ilvl w:val="0"/>
          <w:numId w:val="238"/>
        </w:numPr>
        <w:spacing w:line="300" w:lineRule="auto"/>
        <w:contextualSpacing/>
        <w:jc w:val="both"/>
        <w:rPr>
          <w:rFonts w:eastAsia="Calibri"/>
          <w:lang w:eastAsia="en-US"/>
        </w:rPr>
      </w:pPr>
      <w:proofErr w:type="spellStart"/>
      <w:r w:rsidRPr="00A31DD6">
        <w:rPr>
          <w:rFonts w:eastAsia="Calibri"/>
          <w:lang w:eastAsia="en-US"/>
        </w:rPr>
        <w:t>Licealiady</w:t>
      </w:r>
      <w:proofErr w:type="spellEnd"/>
      <w:r w:rsidRPr="00A31DD6">
        <w:rPr>
          <w:rFonts w:eastAsia="Calibri"/>
          <w:lang w:eastAsia="en-US"/>
        </w:rPr>
        <w:t xml:space="preserve"> (roczników 2000 i młodsi).</w:t>
      </w:r>
    </w:p>
    <w:p w:rsidR="00EB25BF" w:rsidRPr="00A31DD6" w:rsidRDefault="00EB25BF" w:rsidP="00EB25BF">
      <w:pPr>
        <w:spacing w:line="300" w:lineRule="auto"/>
        <w:jc w:val="both"/>
      </w:pPr>
      <w:r w:rsidRPr="00A31DD6">
        <w:t>W roku szkolnym 2020/2021 obowiązywał następujący system rozgrywek:</w:t>
      </w:r>
    </w:p>
    <w:p w:rsidR="00EB25BF" w:rsidRPr="00A31DD6" w:rsidRDefault="00EB25BF" w:rsidP="00562220">
      <w:pPr>
        <w:numPr>
          <w:ilvl w:val="0"/>
          <w:numId w:val="247"/>
        </w:numPr>
        <w:spacing w:line="300" w:lineRule="auto"/>
        <w:contextualSpacing/>
        <w:jc w:val="both"/>
        <w:rPr>
          <w:rFonts w:eastAsia="Calibri"/>
          <w:lang w:eastAsia="en-US"/>
        </w:rPr>
      </w:pPr>
      <w:r w:rsidRPr="00A31DD6">
        <w:rPr>
          <w:rFonts w:eastAsia="Calibri"/>
          <w:lang w:eastAsia="en-US"/>
        </w:rPr>
        <w:t>Igrzyska Dzieci (roczników 2008 i młodsi),</w:t>
      </w:r>
    </w:p>
    <w:p w:rsidR="00EB25BF" w:rsidRPr="00A31DD6" w:rsidRDefault="00EB25BF" w:rsidP="00562220">
      <w:pPr>
        <w:numPr>
          <w:ilvl w:val="0"/>
          <w:numId w:val="247"/>
        </w:numPr>
        <w:spacing w:line="300" w:lineRule="auto"/>
        <w:contextualSpacing/>
        <w:jc w:val="both"/>
        <w:rPr>
          <w:rFonts w:eastAsia="Calibri"/>
          <w:lang w:eastAsia="en-US"/>
        </w:rPr>
      </w:pPr>
      <w:r w:rsidRPr="00A31DD6">
        <w:rPr>
          <w:rFonts w:eastAsia="Calibri"/>
          <w:lang w:eastAsia="en-US"/>
        </w:rPr>
        <w:t>Igrzyska Młodzieży Szkolnej (roczników 2006-2007),</w:t>
      </w:r>
    </w:p>
    <w:p w:rsidR="00EB25BF" w:rsidRPr="00A31DD6" w:rsidRDefault="00EB25BF" w:rsidP="00562220">
      <w:pPr>
        <w:numPr>
          <w:ilvl w:val="0"/>
          <w:numId w:val="247"/>
        </w:numPr>
        <w:spacing w:line="300" w:lineRule="auto"/>
        <w:contextualSpacing/>
        <w:jc w:val="both"/>
        <w:rPr>
          <w:rFonts w:eastAsia="Calibri"/>
          <w:lang w:eastAsia="en-US"/>
        </w:rPr>
      </w:pPr>
      <w:proofErr w:type="spellStart"/>
      <w:r w:rsidRPr="00A31DD6">
        <w:rPr>
          <w:rFonts w:eastAsia="Calibri"/>
          <w:lang w:eastAsia="en-US"/>
        </w:rPr>
        <w:lastRenderedPageBreak/>
        <w:t>Licealiady</w:t>
      </w:r>
      <w:proofErr w:type="spellEnd"/>
      <w:r w:rsidRPr="00A31DD6">
        <w:rPr>
          <w:rFonts w:eastAsia="Calibri"/>
          <w:lang w:eastAsia="en-US"/>
        </w:rPr>
        <w:t xml:space="preserve"> (roczników 2001 i młodsi).</w:t>
      </w:r>
    </w:p>
    <w:p w:rsidR="00EB25BF" w:rsidRPr="00A31DD6" w:rsidRDefault="00EB25BF" w:rsidP="00EB25BF">
      <w:pPr>
        <w:spacing w:line="300" w:lineRule="auto"/>
        <w:jc w:val="both"/>
        <w:rPr>
          <w:rFonts w:eastAsia="Calibri"/>
        </w:rPr>
      </w:pPr>
    </w:p>
    <w:p w:rsidR="00EB25BF" w:rsidRPr="00A31DD6" w:rsidRDefault="00EB25BF" w:rsidP="00EB25BF">
      <w:pPr>
        <w:spacing w:line="300" w:lineRule="auto"/>
        <w:jc w:val="both"/>
        <w:rPr>
          <w:rFonts w:eastAsia="Calibri"/>
        </w:rPr>
      </w:pPr>
    </w:p>
    <w:p w:rsidR="00EB25BF" w:rsidRPr="00A31DD6" w:rsidRDefault="00EB25BF" w:rsidP="00EB25BF">
      <w:pPr>
        <w:spacing w:line="300" w:lineRule="auto"/>
        <w:jc w:val="both"/>
        <w:rPr>
          <w:rFonts w:eastAsia="Calibri"/>
        </w:rPr>
      </w:pPr>
      <w:r w:rsidRPr="00A31DD6">
        <w:rPr>
          <w:rFonts w:eastAsia="Calibri"/>
        </w:rPr>
        <w:t>Od stycznia do grudnia przeprowadzono następujące rozgrywki na szczeblu miejskim:</w:t>
      </w:r>
    </w:p>
    <w:p w:rsidR="00EB25BF" w:rsidRPr="00A31DD6" w:rsidRDefault="00EB25BF" w:rsidP="00EB25BF">
      <w:pPr>
        <w:spacing w:line="300" w:lineRule="auto"/>
        <w:jc w:val="both"/>
        <w:rPr>
          <w:rFonts w:eastAsia="Calibri"/>
        </w:rPr>
      </w:pP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Mistrzostwa Świnoujścia w piłce siatkowej dziewcząt w ramach Igrzysk Młodzieży Szkolnej, rocznik 2005-2006 - 10.01.2020,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Mistrzostwa Świnoujścia w piłce siatkowej - czwórki dziewcząt w ramach Igrzysk Dzieci, rocznik 2007 i młodsze - 16.01.2020,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Mistrzostwa Świnoujścia w piłce siatkowej - czwórki chłopców w ramach Igrzysk Dzieci rocznik 2007 i młodsi – 17.01.2020,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Mistrzostwa Miasta Świnoujście w piłce siatkowej dziewcząt i chłopców w ramach Igrzyska Młodzieży Szkolnej, rocznik 2005/2206  – 23.01.2020,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 xml:space="preserve">Mistrzostwa Świnoujścia w piłce siatkowej chłopców w ramach </w:t>
      </w:r>
      <w:proofErr w:type="spellStart"/>
      <w:r w:rsidRPr="00A31DD6">
        <w:rPr>
          <w:rFonts w:eastAsia="Calibri"/>
          <w:lang w:eastAsia="en-US"/>
        </w:rPr>
        <w:t>Licealiady</w:t>
      </w:r>
      <w:proofErr w:type="spellEnd"/>
      <w:r w:rsidRPr="00A31DD6">
        <w:rPr>
          <w:rFonts w:eastAsia="Calibri"/>
          <w:lang w:eastAsia="en-US"/>
        </w:rPr>
        <w:t>, rocznik 2000 i młodsi – 30.01.2020,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 xml:space="preserve">Mistrzostwa Świnoujścia w piłce siatkowej dziewcząt ramach </w:t>
      </w:r>
      <w:proofErr w:type="spellStart"/>
      <w:r w:rsidRPr="00A31DD6">
        <w:rPr>
          <w:rFonts w:eastAsia="Calibri"/>
          <w:lang w:eastAsia="en-US"/>
        </w:rPr>
        <w:t>Licealidy</w:t>
      </w:r>
      <w:proofErr w:type="spellEnd"/>
      <w:r w:rsidRPr="00A31DD6">
        <w:rPr>
          <w:rFonts w:eastAsia="Calibri"/>
          <w:lang w:eastAsia="en-US"/>
        </w:rPr>
        <w:t xml:space="preserve"> rocznik 2000 i młodsze – 04.02.2020,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Mistrzostwa Świnoujścia w piłce ręcznej dziewcząt w kategorii Igrzysk Dzieci, rocznik 2007 i młodsze  – 27.02.2020,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Drużynowe Zawody Pływackie w ramach Igrzysk Dzieci oraz Igrzysk Młodzieży Szkolnej dziewcząt i chłopców – 28.02.2020,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 xml:space="preserve">Mistrzostwa Świnoujścia w piłce koszykowej dziewcząt w ramach </w:t>
      </w:r>
      <w:proofErr w:type="spellStart"/>
      <w:r w:rsidRPr="00A31DD6">
        <w:rPr>
          <w:rFonts w:eastAsia="Calibri"/>
          <w:lang w:eastAsia="en-US"/>
        </w:rPr>
        <w:t>Licealiady</w:t>
      </w:r>
      <w:proofErr w:type="spellEnd"/>
      <w:r w:rsidRPr="00A31DD6">
        <w:rPr>
          <w:rFonts w:eastAsia="Calibri"/>
          <w:lang w:eastAsia="en-US"/>
        </w:rPr>
        <w:t>, rocznik 2000 i młodsze – 03.03.2020,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 xml:space="preserve">Mistrzostwa Świnoujścia w piłce koszykowej i chłopców w ramach </w:t>
      </w:r>
      <w:proofErr w:type="spellStart"/>
      <w:r w:rsidRPr="00A31DD6">
        <w:rPr>
          <w:rFonts w:eastAsia="Calibri"/>
          <w:lang w:eastAsia="en-US"/>
        </w:rPr>
        <w:t>Licealiady</w:t>
      </w:r>
      <w:proofErr w:type="spellEnd"/>
      <w:r w:rsidRPr="00A31DD6">
        <w:rPr>
          <w:rFonts w:eastAsia="Calibri"/>
          <w:lang w:eastAsia="en-US"/>
        </w:rPr>
        <w:t xml:space="preserve"> rocznik 2000 i młodsi – 05.03.2020,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Mistrzostwa Miasta Świnoujście w piłce siatkowej – plażowej dziewcząt i chłopców w ramach Igrzysk Młodzieży Szkolnej rocznik 2005/2006 – 25.09.2020,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 xml:space="preserve">Jesienne Biegi Przełajowe dziewcząt i chłopców w ramach Igrzysk Dzieci, Igrzysk Młodzieży Szkolnej i </w:t>
      </w:r>
      <w:proofErr w:type="spellStart"/>
      <w:r w:rsidRPr="00A31DD6">
        <w:rPr>
          <w:rFonts w:eastAsia="Calibri"/>
          <w:lang w:eastAsia="en-US"/>
        </w:rPr>
        <w:t>Licealiady</w:t>
      </w:r>
      <w:proofErr w:type="spellEnd"/>
      <w:r w:rsidRPr="00A31DD6">
        <w:rPr>
          <w:rFonts w:eastAsia="Calibri"/>
          <w:lang w:eastAsia="en-US"/>
        </w:rPr>
        <w:t xml:space="preserve"> – 29.09.2020,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 xml:space="preserve">Sztafetowe Biegi Przełajowe dziewcząt i chłopców w ramach Igrzysk Dzieci, Igrzysk Młodzieży Szkolnej i </w:t>
      </w:r>
      <w:proofErr w:type="spellStart"/>
      <w:r w:rsidRPr="00A31DD6">
        <w:rPr>
          <w:rFonts w:eastAsia="Calibri"/>
          <w:lang w:eastAsia="en-US"/>
        </w:rPr>
        <w:t>Licealiady</w:t>
      </w:r>
      <w:proofErr w:type="spellEnd"/>
      <w:r w:rsidRPr="00A31DD6">
        <w:rPr>
          <w:rFonts w:eastAsia="Calibri"/>
          <w:lang w:eastAsia="en-US"/>
        </w:rPr>
        <w:t xml:space="preserve"> – 07.10.2020,</w:t>
      </w:r>
    </w:p>
    <w:p w:rsidR="00EB25BF" w:rsidRPr="00A31DD6" w:rsidRDefault="00EB25BF" w:rsidP="00562220">
      <w:pPr>
        <w:numPr>
          <w:ilvl w:val="0"/>
          <w:numId w:val="239"/>
        </w:numPr>
        <w:spacing w:line="300" w:lineRule="auto"/>
        <w:contextualSpacing/>
        <w:jc w:val="both"/>
        <w:rPr>
          <w:rFonts w:eastAsia="Calibri"/>
          <w:lang w:eastAsia="en-US"/>
        </w:rPr>
      </w:pPr>
      <w:r w:rsidRPr="00A31DD6">
        <w:rPr>
          <w:rFonts w:eastAsia="Calibri"/>
          <w:lang w:eastAsia="en-US"/>
        </w:rPr>
        <w:t xml:space="preserve">Drużynowy tenis stołowy dziewcząt i chłopców w ramach </w:t>
      </w:r>
      <w:proofErr w:type="spellStart"/>
      <w:r w:rsidRPr="00A31DD6">
        <w:rPr>
          <w:rFonts w:eastAsia="Calibri"/>
          <w:lang w:eastAsia="en-US"/>
        </w:rPr>
        <w:t>Licealiady</w:t>
      </w:r>
      <w:proofErr w:type="spellEnd"/>
      <w:r w:rsidRPr="00A31DD6">
        <w:rPr>
          <w:rFonts w:eastAsia="Calibri"/>
          <w:lang w:eastAsia="en-US"/>
        </w:rPr>
        <w:t xml:space="preserve"> – 20.10.2020.</w:t>
      </w:r>
    </w:p>
    <w:p w:rsidR="00EB25BF" w:rsidRPr="00A31DD6" w:rsidRDefault="00EB25BF" w:rsidP="00EB25BF">
      <w:pPr>
        <w:spacing w:line="300" w:lineRule="auto"/>
        <w:jc w:val="both"/>
      </w:pPr>
    </w:p>
    <w:p w:rsidR="00EB25BF" w:rsidRPr="00A31DD6" w:rsidRDefault="00EB25BF" w:rsidP="00EB25BF">
      <w:pPr>
        <w:spacing w:line="300" w:lineRule="auto"/>
        <w:jc w:val="both"/>
      </w:pPr>
      <w:r w:rsidRPr="00A31DD6">
        <w:t xml:space="preserve">W roku szkolnym 2019/2020 i 2020/2021 ze względu na pandemię </w:t>
      </w:r>
      <w:proofErr w:type="spellStart"/>
      <w:r w:rsidRPr="00A31DD6">
        <w:t>koronawirusa</w:t>
      </w:r>
      <w:proofErr w:type="spellEnd"/>
      <w:r w:rsidRPr="00A31DD6">
        <w:t xml:space="preserve"> SARS Cov2 nie zrealizowano w całości kalendarza imprez sportowych wchodzących z skład Ogólnopolskiego Współzawodnictwa Sportowego Szkół.</w:t>
      </w:r>
    </w:p>
    <w:p w:rsidR="00EB25BF" w:rsidRPr="00A31DD6" w:rsidRDefault="00EB25BF" w:rsidP="00EB25BF">
      <w:pPr>
        <w:spacing w:line="300" w:lineRule="auto"/>
        <w:jc w:val="both"/>
      </w:pPr>
    </w:p>
    <w:p w:rsidR="00EB25BF" w:rsidRPr="00A31DD6" w:rsidRDefault="00EB25BF" w:rsidP="00EB25BF">
      <w:pPr>
        <w:spacing w:line="300" w:lineRule="auto"/>
        <w:jc w:val="both"/>
        <w:rPr>
          <w:rFonts w:eastAsia="Calibri"/>
        </w:rPr>
      </w:pPr>
      <w:r w:rsidRPr="00A31DD6">
        <w:rPr>
          <w:rFonts w:eastAsia="Calibri"/>
        </w:rPr>
        <w:t>W Ośrodku Sportu i Rekreacji „Wyspiarz” działa 8 sekcji sportowych, których zadaniem jest wspieranie rozwoju dzieci i młodzieży, rozwijanie ich zamiłowań:</w:t>
      </w:r>
    </w:p>
    <w:p w:rsidR="00EB25BF" w:rsidRPr="00A31DD6" w:rsidRDefault="00EB25BF" w:rsidP="00562220">
      <w:pPr>
        <w:numPr>
          <w:ilvl w:val="0"/>
          <w:numId w:val="230"/>
        </w:numPr>
        <w:spacing w:line="300" w:lineRule="auto"/>
        <w:ind w:left="714" w:hanging="357"/>
        <w:jc w:val="both"/>
        <w:rPr>
          <w:rFonts w:eastAsia="Calibri"/>
        </w:rPr>
      </w:pPr>
      <w:r w:rsidRPr="00A31DD6">
        <w:rPr>
          <w:rFonts w:eastAsia="Calibri"/>
        </w:rPr>
        <w:t>tenisa stołowego,</w:t>
      </w:r>
    </w:p>
    <w:p w:rsidR="00EB25BF" w:rsidRPr="00A31DD6" w:rsidRDefault="00EB25BF" w:rsidP="00562220">
      <w:pPr>
        <w:numPr>
          <w:ilvl w:val="0"/>
          <w:numId w:val="230"/>
        </w:numPr>
        <w:spacing w:line="300" w:lineRule="auto"/>
        <w:ind w:left="714" w:hanging="357"/>
        <w:jc w:val="both"/>
        <w:rPr>
          <w:rFonts w:eastAsia="Calibri"/>
        </w:rPr>
      </w:pPr>
      <w:r w:rsidRPr="00A31DD6">
        <w:rPr>
          <w:rFonts w:eastAsia="Calibri"/>
        </w:rPr>
        <w:t>koszykówki chłopców,</w:t>
      </w:r>
    </w:p>
    <w:p w:rsidR="00EB25BF" w:rsidRPr="00A31DD6" w:rsidRDefault="00EB25BF" w:rsidP="00562220">
      <w:pPr>
        <w:numPr>
          <w:ilvl w:val="0"/>
          <w:numId w:val="230"/>
        </w:numPr>
        <w:spacing w:line="300" w:lineRule="auto"/>
        <w:ind w:left="714" w:hanging="357"/>
        <w:jc w:val="both"/>
        <w:rPr>
          <w:rFonts w:eastAsia="Calibri"/>
        </w:rPr>
      </w:pPr>
      <w:r w:rsidRPr="00A31DD6">
        <w:rPr>
          <w:rFonts w:eastAsia="Calibri"/>
        </w:rPr>
        <w:lastRenderedPageBreak/>
        <w:t>siatkówki chłopców,</w:t>
      </w:r>
    </w:p>
    <w:p w:rsidR="00EB25BF" w:rsidRPr="00A31DD6" w:rsidRDefault="00EB25BF" w:rsidP="00562220">
      <w:pPr>
        <w:numPr>
          <w:ilvl w:val="0"/>
          <w:numId w:val="230"/>
        </w:numPr>
        <w:spacing w:line="300" w:lineRule="auto"/>
        <w:ind w:left="714" w:hanging="357"/>
        <w:jc w:val="both"/>
        <w:rPr>
          <w:rFonts w:eastAsia="Calibri"/>
        </w:rPr>
      </w:pPr>
      <w:r w:rsidRPr="00A31DD6">
        <w:rPr>
          <w:rFonts w:eastAsia="Calibri"/>
        </w:rPr>
        <w:t>żeglarska,</w:t>
      </w:r>
    </w:p>
    <w:p w:rsidR="00EB25BF" w:rsidRPr="00A31DD6" w:rsidRDefault="00EB25BF" w:rsidP="00562220">
      <w:pPr>
        <w:numPr>
          <w:ilvl w:val="0"/>
          <w:numId w:val="230"/>
        </w:numPr>
        <w:spacing w:line="300" w:lineRule="auto"/>
        <w:ind w:left="714" w:hanging="357"/>
        <w:jc w:val="both"/>
        <w:rPr>
          <w:rFonts w:eastAsia="Calibri"/>
        </w:rPr>
      </w:pPr>
      <w:r w:rsidRPr="00A31DD6">
        <w:rPr>
          <w:rFonts w:eastAsia="Calibri"/>
        </w:rPr>
        <w:t>piłki nożnej dziewcząt,</w:t>
      </w:r>
    </w:p>
    <w:p w:rsidR="00EB25BF" w:rsidRPr="00A31DD6" w:rsidRDefault="00EB25BF" w:rsidP="00562220">
      <w:pPr>
        <w:numPr>
          <w:ilvl w:val="0"/>
          <w:numId w:val="230"/>
        </w:numPr>
        <w:spacing w:line="300" w:lineRule="auto"/>
        <w:ind w:left="714" w:hanging="357"/>
        <w:jc w:val="both"/>
        <w:rPr>
          <w:rFonts w:eastAsia="Calibri"/>
        </w:rPr>
      </w:pPr>
      <w:r w:rsidRPr="00A31DD6">
        <w:rPr>
          <w:rFonts w:eastAsia="Calibri"/>
        </w:rPr>
        <w:t xml:space="preserve">lekkoatletyczna – </w:t>
      </w:r>
      <w:proofErr w:type="spellStart"/>
      <w:r w:rsidRPr="00A31DD6">
        <w:rPr>
          <w:rFonts w:eastAsia="Calibri"/>
        </w:rPr>
        <w:t>Warszów</w:t>
      </w:r>
      <w:proofErr w:type="spellEnd"/>
      <w:r w:rsidRPr="00A31DD6">
        <w:rPr>
          <w:rFonts w:eastAsia="Calibri"/>
        </w:rPr>
        <w:t>,</w:t>
      </w:r>
    </w:p>
    <w:p w:rsidR="00EB25BF" w:rsidRPr="00A31DD6" w:rsidRDefault="00EB25BF" w:rsidP="00562220">
      <w:pPr>
        <w:numPr>
          <w:ilvl w:val="0"/>
          <w:numId w:val="230"/>
        </w:numPr>
        <w:spacing w:line="300" w:lineRule="auto"/>
        <w:ind w:left="714" w:hanging="357"/>
        <w:jc w:val="both"/>
        <w:rPr>
          <w:rFonts w:eastAsia="Calibri"/>
        </w:rPr>
      </w:pPr>
      <w:r w:rsidRPr="00A31DD6">
        <w:rPr>
          <w:rFonts w:eastAsia="Calibri"/>
        </w:rPr>
        <w:t>lekkoatletyczna –Świnoujście,</w:t>
      </w:r>
    </w:p>
    <w:p w:rsidR="00EB25BF" w:rsidRPr="00A31DD6" w:rsidRDefault="00EB25BF" w:rsidP="00562220">
      <w:pPr>
        <w:numPr>
          <w:ilvl w:val="0"/>
          <w:numId w:val="230"/>
        </w:numPr>
        <w:spacing w:line="300" w:lineRule="auto"/>
        <w:ind w:left="714" w:hanging="357"/>
        <w:jc w:val="both"/>
        <w:rPr>
          <w:rFonts w:eastAsia="Calibri"/>
        </w:rPr>
      </w:pPr>
      <w:r w:rsidRPr="00A31DD6">
        <w:rPr>
          <w:rFonts w:eastAsia="Calibri"/>
        </w:rPr>
        <w:t>pływacka.</w:t>
      </w:r>
    </w:p>
    <w:p w:rsidR="00EB25BF" w:rsidRPr="00A31DD6" w:rsidRDefault="00EB25BF" w:rsidP="00EB25BF">
      <w:pPr>
        <w:spacing w:line="300" w:lineRule="auto"/>
        <w:ind w:left="714"/>
        <w:jc w:val="both"/>
        <w:rPr>
          <w:rFonts w:eastAsia="Calibri"/>
        </w:rPr>
      </w:pPr>
    </w:p>
    <w:p w:rsidR="00EB25BF" w:rsidRPr="00A31DD6" w:rsidRDefault="00EB25BF" w:rsidP="00562220">
      <w:pPr>
        <w:numPr>
          <w:ilvl w:val="0"/>
          <w:numId w:val="231"/>
        </w:numPr>
        <w:tabs>
          <w:tab w:val="num" w:pos="927"/>
        </w:tabs>
        <w:spacing w:line="300" w:lineRule="auto"/>
        <w:ind w:left="927"/>
        <w:jc w:val="both"/>
        <w:rPr>
          <w:b/>
        </w:rPr>
      </w:pPr>
      <w:r w:rsidRPr="00A31DD6">
        <w:rPr>
          <w:b/>
        </w:rPr>
        <w:t>Sekcja Tenisa Stołowego</w:t>
      </w:r>
    </w:p>
    <w:p w:rsidR="00EB25BF" w:rsidRPr="00A31DD6" w:rsidRDefault="00EB25BF" w:rsidP="00EB25BF">
      <w:pPr>
        <w:spacing w:line="300" w:lineRule="auto"/>
        <w:jc w:val="both"/>
      </w:pPr>
      <w:r w:rsidRPr="00A31DD6">
        <w:t xml:space="preserve">Trenerem Sekcji jest pan Mirosław </w:t>
      </w:r>
      <w:proofErr w:type="spellStart"/>
      <w:r w:rsidRPr="00A31DD6">
        <w:t>Weremiuk</w:t>
      </w:r>
      <w:proofErr w:type="spellEnd"/>
      <w:r w:rsidRPr="00A31DD6">
        <w:t xml:space="preserve">. Liczba dzieci korzystających z zajęć ustabilizowała się na poziomie 25 osób (18 chłopców i 7 dziewczynek). Zajęcia odbywają się dwa razy w tygodniu w Hali Sportowej </w:t>
      </w:r>
      <w:proofErr w:type="spellStart"/>
      <w:r w:rsidRPr="00A31DD6">
        <w:t>OSiR</w:t>
      </w:r>
      <w:proofErr w:type="spellEnd"/>
      <w:r w:rsidRPr="00A31DD6">
        <w:t xml:space="preserve"> przy ul. Piłsudskiego 9. Sekcja była organizatorem zajęć podczas ferii zimowych, na których rozegrano dwa turnieje dla dzieci i młodzieży uczestniczących w zajęciach. </w:t>
      </w:r>
    </w:p>
    <w:p w:rsidR="00EB25BF" w:rsidRPr="00A31DD6" w:rsidRDefault="00EB25BF" w:rsidP="00EB25BF">
      <w:pPr>
        <w:spacing w:line="300" w:lineRule="auto"/>
        <w:jc w:val="both"/>
      </w:pPr>
      <w:r w:rsidRPr="00A31DD6">
        <w:t xml:space="preserve">Po długiej przewie spowodowanej pandemią </w:t>
      </w:r>
      <w:proofErr w:type="spellStart"/>
      <w:r w:rsidRPr="00A31DD6">
        <w:t>koronawirusa</w:t>
      </w:r>
      <w:proofErr w:type="spellEnd"/>
      <w:r w:rsidRPr="00A31DD6">
        <w:t xml:space="preserve"> SARS Cov2 oraz przerwie wakacyjnej sekcja tenisa stołowego rozpoczęła funkcjonowanie od 09.09.2020 roku. Liczba uczestników na poziomie 17 osób (12 chłopców i 5 dziewczynek). Dzieci i młodzież sekcji tenisa stołowego aktywnie uczestniczy w turniejach organizowanych przez Ośrodek Sportu i Rekreacji „Wyspiarz” zajmując miejsca na podium w różnych kategoriach wiekowych.</w:t>
      </w:r>
    </w:p>
    <w:p w:rsidR="00EB25BF" w:rsidRPr="00A31DD6" w:rsidRDefault="00EB25BF" w:rsidP="00EB25BF">
      <w:pPr>
        <w:spacing w:line="300" w:lineRule="auto"/>
        <w:jc w:val="both"/>
      </w:pPr>
    </w:p>
    <w:p w:rsidR="00EB25BF" w:rsidRPr="00A31DD6" w:rsidRDefault="00EB25BF" w:rsidP="00562220">
      <w:pPr>
        <w:numPr>
          <w:ilvl w:val="0"/>
          <w:numId w:val="231"/>
        </w:numPr>
        <w:tabs>
          <w:tab w:val="num" w:pos="927"/>
        </w:tabs>
        <w:spacing w:line="300" w:lineRule="auto"/>
        <w:ind w:left="927"/>
        <w:contextualSpacing/>
        <w:jc w:val="both"/>
        <w:rPr>
          <w:b/>
        </w:rPr>
      </w:pPr>
      <w:r w:rsidRPr="00A31DD6">
        <w:rPr>
          <w:b/>
        </w:rPr>
        <w:t>Sekcja Koszykówki Chłopców</w:t>
      </w:r>
    </w:p>
    <w:p w:rsidR="00EB25BF" w:rsidRPr="00A31DD6" w:rsidRDefault="00EB25BF" w:rsidP="00EB25BF">
      <w:pPr>
        <w:spacing w:line="300" w:lineRule="auto"/>
        <w:jc w:val="both"/>
      </w:pPr>
      <w:r w:rsidRPr="00A31DD6">
        <w:t xml:space="preserve">Trenerem Sekcji jest pan Rafał </w:t>
      </w:r>
      <w:proofErr w:type="spellStart"/>
      <w:r w:rsidRPr="00A31DD6">
        <w:t>Maraszek</w:t>
      </w:r>
      <w:proofErr w:type="spellEnd"/>
      <w:r w:rsidRPr="00A31DD6">
        <w:t xml:space="preserve">. W celu realizacji zajęć Sekcji wynajmowana jest odpłatnie sala gimnastyczna Szkoły Podstawowej nr 1. Zajęcia Sekcji piłki koszykowej odbywały się w każdą środę od godziny 16:30 do godziny 19:30. Grupa dzieci młodszych ze szkół podstawowych ćwiczyła od godziny 16:30 do godziny 18:00 a grupa zawodników starszych od godziny 18:00 do godziny 19:30. Każda z grup realizowała swój program dostosowany do nabytych umiejętności a ponadto zawodnicy starsi przygotowywali się do meczów Ligii Rekreacyjnej. Grupa młodsza liczyła 19 zawodników. Dzieci głównie doskonaliły swoje umiejętności techniczne w grach oraz ćwiczeniach w formie ścisłej. Na zajęciach odbywał się trening ogólnorozwojowy i koordynacyjny oraz doskonalenie podstawowych elementów gry w piłkę koszykową. Uczniowie również poznawali przepisy gry oraz zasady gdy fair </w:t>
      </w:r>
      <w:proofErr w:type="spellStart"/>
      <w:r w:rsidRPr="00A31DD6">
        <w:t>play</w:t>
      </w:r>
      <w:proofErr w:type="spellEnd"/>
      <w:r w:rsidRPr="00A31DD6">
        <w:t xml:space="preserve"> a także zasady bezpiecznego treningu. Dzieci uczestniczące w zajęciach mogły w pełni zrealizować swoje potrzeby w zakresie aktywności ruchowej, współzawodnictwa i rywalizacji sportowej. </w:t>
      </w:r>
    </w:p>
    <w:p w:rsidR="00EB25BF" w:rsidRPr="00A31DD6" w:rsidRDefault="00EB25BF" w:rsidP="00EB25BF">
      <w:pPr>
        <w:spacing w:line="300" w:lineRule="auto"/>
        <w:jc w:val="both"/>
      </w:pPr>
      <w:r w:rsidRPr="00A31DD6">
        <w:t>Grupa starsza składała się z uczniów szkół średnich i liczyła 20 uczestników. Z tej grupy rekrutowali się zawodnicy reprezentujący Ośrodek Sportu i Rekreacji „Wyspiarz” w rozgrywkach Świnoujskiej Basket Ligii. Program realizowany na zajęciach dostosowany był głównie do wymogów zbliżającego się meczu Ligi Rekreacyjnej. Dlatego przeważały elementy taktyczne ale również doskonalenie poznanych już wcześniej elementów technicznych. Na zakończenie rozgrywek Świnoujskiej basket Ligii, drużyna OSIR „Wyspiarz” zdobyła IV miejsce oraz nagrody indywidualne dla zawodników. Najlepszym zawodnikiem rzucającym za 3 pkt był Jakub Woźniak. Młodą nadzieją okrzyknięty został Joel Cackowski.</w:t>
      </w:r>
    </w:p>
    <w:p w:rsidR="00EB25BF" w:rsidRPr="00A31DD6" w:rsidRDefault="00EB25BF" w:rsidP="00EB25BF">
      <w:pPr>
        <w:spacing w:line="300" w:lineRule="auto"/>
        <w:jc w:val="both"/>
      </w:pPr>
      <w:r w:rsidRPr="00A31DD6">
        <w:t>Od września nie wznowiono zajęć sekcji w związku z wytycznymi Ministerstwa Edukacji i Nauki, Ministerstwa Zdrowia i Głównego Inspektoratu Sanitarnego dotyczącymi realizacji zajęć sportowych w których nie można zachować dystansu, należy ograniczyć ćwiczenia i gry kontaktowe.</w:t>
      </w:r>
    </w:p>
    <w:p w:rsidR="00EB25BF" w:rsidRPr="00A31DD6" w:rsidRDefault="00EB25BF" w:rsidP="00EB25BF">
      <w:pPr>
        <w:spacing w:line="300" w:lineRule="auto"/>
        <w:jc w:val="both"/>
      </w:pPr>
    </w:p>
    <w:p w:rsidR="00EB25BF" w:rsidRPr="00A31DD6" w:rsidRDefault="00EB25BF" w:rsidP="00562220">
      <w:pPr>
        <w:numPr>
          <w:ilvl w:val="0"/>
          <w:numId w:val="231"/>
        </w:numPr>
        <w:tabs>
          <w:tab w:val="num" w:pos="927"/>
        </w:tabs>
        <w:spacing w:line="300" w:lineRule="auto"/>
        <w:ind w:left="927"/>
        <w:jc w:val="both"/>
        <w:rPr>
          <w:b/>
        </w:rPr>
      </w:pPr>
      <w:r w:rsidRPr="00A31DD6">
        <w:rPr>
          <w:b/>
        </w:rPr>
        <w:t>Sekcja Siatkówki Chłopców</w:t>
      </w:r>
    </w:p>
    <w:p w:rsidR="00EB25BF" w:rsidRPr="00A31DD6" w:rsidRDefault="00EB25BF" w:rsidP="00EB25BF">
      <w:pPr>
        <w:spacing w:line="300" w:lineRule="auto"/>
        <w:jc w:val="both"/>
      </w:pPr>
      <w:r w:rsidRPr="00A31DD6">
        <w:t xml:space="preserve">Trenerem Sekcji jest Pan Andrzej Mikołajczak. Sekcja liczy 9 chłopców. Rekrutowanych  głównie ze szkół podstawowych miasta Świnoujścia. Zajęcia Sekcji prowadzone są raz w tygodniu w Hali Sportowej </w:t>
      </w:r>
      <w:proofErr w:type="spellStart"/>
      <w:r w:rsidRPr="00A31DD6">
        <w:t>OSiR</w:t>
      </w:r>
      <w:proofErr w:type="spellEnd"/>
      <w:r w:rsidRPr="00A31DD6">
        <w:t>. Program zajęć – całość zamierzeń dydaktyczno-wychowawczych w pełni zrealizowano. W procesie treningowym główny nacisk został położony na nauczanie techniki indywidualnej oraz podstaw taktyki zespołowej. Ze względu na grupę wiekową z klas III-VI metodą stosowaną w nauczaniu była forma gier i zabaw oraz zadaniowa.</w:t>
      </w:r>
    </w:p>
    <w:p w:rsidR="00EB25BF" w:rsidRPr="00A31DD6" w:rsidRDefault="00EB25BF" w:rsidP="00EB25BF">
      <w:pPr>
        <w:spacing w:line="300" w:lineRule="auto"/>
        <w:jc w:val="both"/>
      </w:pPr>
      <w:r w:rsidRPr="00A31DD6">
        <w:t xml:space="preserve">Od 15.10.2020 roku po przewie spowodowanej pandemią </w:t>
      </w:r>
      <w:proofErr w:type="spellStart"/>
      <w:r w:rsidRPr="00A31DD6">
        <w:t>koronawirusa</w:t>
      </w:r>
      <w:proofErr w:type="spellEnd"/>
      <w:r w:rsidRPr="00A31DD6">
        <w:t xml:space="preserve"> SARS Cov2 oraz przerwie wakacyjnej wznowiono zajęcia sekcji prowadzonej przez Pana Andrzeja </w:t>
      </w:r>
      <w:proofErr w:type="spellStart"/>
      <w:r w:rsidRPr="00A31DD6">
        <w:t>Jaroniego</w:t>
      </w:r>
      <w:proofErr w:type="spellEnd"/>
      <w:r w:rsidRPr="00A31DD6">
        <w:t xml:space="preserve">. Zajęcia prowadzone były raz w tygodniu w Hali Sportowej </w:t>
      </w:r>
      <w:proofErr w:type="spellStart"/>
      <w:r w:rsidRPr="00A31DD6">
        <w:t>OSiR</w:t>
      </w:r>
      <w:proofErr w:type="spellEnd"/>
      <w:r w:rsidRPr="00A31DD6">
        <w:t xml:space="preserve"> przy ul. Piłsudskiego 9. W zajęciach sekcji uczestniczyło od 6 do 10 chłopców ze Szkół Podstawowych. Duży nacisk położono na nauczanie i doskonalenie technik gry.</w:t>
      </w:r>
    </w:p>
    <w:p w:rsidR="00EB25BF" w:rsidRPr="00A31DD6" w:rsidRDefault="00EB25BF" w:rsidP="00EB25BF">
      <w:pPr>
        <w:spacing w:line="300" w:lineRule="auto"/>
        <w:jc w:val="both"/>
        <w:rPr>
          <w:i/>
        </w:rPr>
      </w:pPr>
    </w:p>
    <w:p w:rsidR="00EB25BF" w:rsidRPr="00A31DD6" w:rsidRDefault="00EB25BF" w:rsidP="00562220">
      <w:pPr>
        <w:numPr>
          <w:ilvl w:val="0"/>
          <w:numId w:val="231"/>
        </w:numPr>
        <w:tabs>
          <w:tab w:val="num" w:pos="927"/>
        </w:tabs>
        <w:spacing w:line="300" w:lineRule="auto"/>
        <w:ind w:left="927"/>
        <w:jc w:val="both"/>
        <w:rPr>
          <w:b/>
        </w:rPr>
      </w:pPr>
      <w:r w:rsidRPr="00A31DD6">
        <w:rPr>
          <w:b/>
        </w:rPr>
        <w:t>Sekcja Żeglarska</w:t>
      </w:r>
    </w:p>
    <w:p w:rsidR="00EB25BF" w:rsidRPr="00A31DD6" w:rsidRDefault="00EB25BF" w:rsidP="00EB25BF">
      <w:pPr>
        <w:spacing w:line="300" w:lineRule="auto"/>
        <w:jc w:val="both"/>
      </w:pPr>
      <w:r w:rsidRPr="00A31DD6">
        <w:t xml:space="preserve">Trenerem Sekcji jest pan Jakub Kacprzak oraz Hanna Żurawska. Jej działalność prowadzona jest na Przystani Żeglarskiej Zespołu Szkół Morskich w </w:t>
      </w:r>
      <w:proofErr w:type="spellStart"/>
      <w:r w:rsidRPr="00A31DD6">
        <w:t>Łunowie</w:t>
      </w:r>
      <w:proofErr w:type="spellEnd"/>
      <w:r w:rsidRPr="00A31DD6">
        <w:t>. W szkoleniach uczestniczy 39 dzieci. Na zajęciach prowadzone są szkolenia na patenty żeglarskie.</w:t>
      </w:r>
    </w:p>
    <w:p w:rsidR="00EB25BF" w:rsidRPr="00A31DD6" w:rsidRDefault="00EB25BF" w:rsidP="00EB25BF">
      <w:pPr>
        <w:spacing w:line="300" w:lineRule="auto"/>
        <w:jc w:val="both"/>
      </w:pPr>
      <w:r w:rsidRPr="00A31DD6">
        <w:t>Od września nie wznowiono zajęć sekcji w związku z wytycznymi Ministerstwa Edukacji i Nauki, Ministerstwa Zdrowia i Głównego Inspektoratu Sanitarnego dotyczącymi realizacji zajęć sportowych w których nie można zachować dystansu, należy ograniczyć ćwiczenia i gry kontaktowe</w:t>
      </w:r>
    </w:p>
    <w:p w:rsidR="00EB25BF" w:rsidRPr="00A31DD6" w:rsidRDefault="00EB25BF" w:rsidP="00EB25BF">
      <w:pPr>
        <w:spacing w:line="300" w:lineRule="auto"/>
        <w:jc w:val="both"/>
      </w:pPr>
    </w:p>
    <w:p w:rsidR="00EB25BF" w:rsidRPr="00A31DD6" w:rsidRDefault="00EB25BF" w:rsidP="00562220">
      <w:pPr>
        <w:numPr>
          <w:ilvl w:val="0"/>
          <w:numId w:val="231"/>
        </w:numPr>
        <w:tabs>
          <w:tab w:val="num" w:pos="927"/>
        </w:tabs>
        <w:spacing w:line="300" w:lineRule="auto"/>
        <w:ind w:left="927"/>
        <w:jc w:val="both"/>
        <w:rPr>
          <w:b/>
        </w:rPr>
      </w:pPr>
      <w:r w:rsidRPr="00A31DD6">
        <w:rPr>
          <w:b/>
        </w:rPr>
        <w:t>Sekcja Piłki Nożnej Dziewcząt</w:t>
      </w:r>
    </w:p>
    <w:p w:rsidR="00EB25BF" w:rsidRPr="00A31DD6" w:rsidRDefault="00EB25BF" w:rsidP="00EB25BF">
      <w:pPr>
        <w:spacing w:line="300" w:lineRule="auto"/>
        <w:jc w:val="both"/>
      </w:pPr>
      <w:r w:rsidRPr="00A31DD6">
        <w:t>Trenerem Sekcji jest pan Wojciech Kramarz. Sekcja składa się z 18 zawodniczek w wieku od 10 do 15 lat. Zajęcia odbywają się trzy razy w tygodniu w okresie zimowym w sali gimnastycznej – która jest wynajmowana odpłatnie od Szkoły Podstawowej nr 4. Głównym zadaniem było doskonalenie techniki użytkowej. Celem prowadzonych zajęć jest podniesienie umiejętności sportowych (technika, taktyka) w zakresie piłki nożnej, poprawienie ogólnej sprawności fizycznej, integracja społeczna i uczenie umiejętności pracy w drużynie. Sporo czasu dziewczynki poświęciły na doskonalenie techniki przyjęć piłki. Dziewczęta zdecydowanie podniosły swoje umiejętności, poprawiły ogólną sprawność fizyczną, technikę i taktykę gry w piłkę nożną. Ponadto przeprowadzono testy sprawnościowo - szybkościowe oraz techniki prowadzenia piłki na dużej szybkości.</w:t>
      </w:r>
    </w:p>
    <w:p w:rsidR="00EB25BF" w:rsidRPr="00A31DD6" w:rsidRDefault="00EB25BF" w:rsidP="00EB25BF">
      <w:pPr>
        <w:spacing w:line="300" w:lineRule="auto"/>
        <w:jc w:val="both"/>
      </w:pPr>
      <w:r w:rsidRPr="00A31DD6">
        <w:t>Od września do końca grudnia 2020 roku w sekcji piłki nożnej trenowało 18 dziewcząt w wieku od 9 do 15 lat. Działania sekcji polegały na prowadzeniu systematycznych zajęć podczas których zawodniczki doskonaliły technikę i taktykę gry w piłkę nożną.</w:t>
      </w:r>
    </w:p>
    <w:p w:rsidR="00EB25BF" w:rsidRPr="00A31DD6" w:rsidRDefault="00EB25BF" w:rsidP="00EB25BF">
      <w:pPr>
        <w:spacing w:line="300" w:lineRule="auto"/>
        <w:jc w:val="both"/>
      </w:pPr>
    </w:p>
    <w:p w:rsidR="00EB25BF" w:rsidRPr="00A31DD6" w:rsidRDefault="00EB25BF" w:rsidP="00EB25BF">
      <w:pPr>
        <w:spacing w:line="300" w:lineRule="auto"/>
        <w:jc w:val="both"/>
        <w:rPr>
          <w:i/>
        </w:rPr>
      </w:pPr>
    </w:p>
    <w:p w:rsidR="00EB25BF" w:rsidRPr="00A31DD6" w:rsidRDefault="00EB25BF" w:rsidP="00562220">
      <w:pPr>
        <w:numPr>
          <w:ilvl w:val="0"/>
          <w:numId w:val="231"/>
        </w:numPr>
        <w:tabs>
          <w:tab w:val="num" w:pos="927"/>
        </w:tabs>
        <w:spacing w:line="300" w:lineRule="auto"/>
        <w:ind w:left="927"/>
        <w:jc w:val="both"/>
        <w:rPr>
          <w:b/>
        </w:rPr>
      </w:pPr>
      <w:r w:rsidRPr="00A31DD6">
        <w:rPr>
          <w:b/>
        </w:rPr>
        <w:t xml:space="preserve">Sekcja Lekkoatletyczna - </w:t>
      </w:r>
      <w:proofErr w:type="spellStart"/>
      <w:r w:rsidRPr="00A31DD6">
        <w:rPr>
          <w:b/>
        </w:rPr>
        <w:t>Warszów</w:t>
      </w:r>
      <w:proofErr w:type="spellEnd"/>
    </w:p>
    <w:p w:rsidR="00EB25BF" w:rsidRPr="00A31DD6" w:rsidRDefault="00EB25BF" w:rsidP="00EB25BF">
      <w:pPr>
        <w:spacing w:line="300" w:lineRule="auto"/>
        <w:jc w:val="both"/>
      </w:pPr>
      <w:r w:rsidRPr="00A31DD6">
        <w:t xml:space="preserve">W sekcji lekkiej atletyki w roku szkolnym 2019/2020 roku chęć trenowania zdeklarowało 39 poczatkujących lekkoatletów. Bazą treningową sekcji był stadion wielofunkcyjny </w:t>
      </w:r>
      <w:proofErr w:type="spellStart"/>
      <w:r w:rsidRPr="00A31DD6">
        <w:t>OSiR</w:t>
      </w:r>
      <w:proofErr w:type="spellEnd"/>
      <w:r w:rsidRPr="00A31DD6">
        <w:t xml:space="preserve"> oraz Hala Sportowa zlokalizowane przy ul. Białoruskiej. Treningi miały charakter zajęć zbiorowych i prowadzone </w:t>
      </w:r>
      <w:r w:rsidRPr="00A31DD6">
        <w:lastRenderedPageBreak/>
        <w:t>były w formie gier i zabaw ze względu na wiek uczestników. Zajęcia odbywały się dwa razy w tygodniu: wtorek w godzinach od 15:30 do 17:00 (prowadząca Iga Cierpiał) i czwartek w godzinach od 16:00 do 17:30 (prowadząca Anna Górska). Uczestnicy Sekcji brali udział w imprezach lekkoatletycznych zorganizowanych przez Ośrodek Sportu i Rekreacji „Wyspiarz”.</w:t>
      </w:r>
    </w:p>
    <w:p w:rsidR="00EB25BF" w:rsidRPr="00A31DD6" w:rsidRDefault="00EB25BF" w:rsidP="00EB25BF">
      <w:pPr>
        <w:spacing w:line="300" w:lineRule="auto"/>
        <w:jc w:val="both"/>
      </w:pPr>
      <w:r w:rsidRPr="00A31DD6">
        <w:t xml:space="preserve">W związku z pandemią </w:t>
      </w:r>
      <w:proofErr w:type="spellStart"/>
      <w:r w:rsidRPr="00A31DD6">
        <w:t>koronawirusa</w:t>
      </w:r>
      <w:proofErr w:type="spellEnd"/>
      <w:r w:rsidRPr="00A31DD6">
        <w:t xml:space="preserve"> SARS Cov2 nie wznowiono zajęć sekcji. Część dzieci uczestniczyła w zajęciach lekkoatletycznych prowadzonych na lewobrzeżu przez Pana Adama </w:t>
      </w:r>
      <w:proofErr w:type="spellStart"/>
      <w:r w:rsidRPr="00A31DD6">
        <w:t>Wielechowskiego</w:t>
      </w:r>
      <w:proofErr w:type="spellEnd"/>
      <w:r w:rsidRPr="00A31DD6">
        <w:t>.</w:t>
      </w:r>
    </w:p>
    <w:p w:rsidR="00EB25BF" w:rsidRPr="00A31DD6" w:rsidRDefault="00EB25BF" w:rsidP="00EB25BF">
      <w:pPr>
        <w:spacing w:line="300" w:lineRule="auto"/>
        <w:jc w:val="both"/>
      </w:pPr>
    </w:p>
    <w:p w:rsidR="00EB25BF" w:rsidRPr="00A31DD6" w:rsidRDefault="00EB25BF" w:rsidP="00562220">
      <w:pPr>
        <w:numPr>
          <w:ilvl w:val="0"/>
          <w:numId w:val="231"/>
        </w:numPr>
        <w:tabs>
          <w:tab w:val="num" w:pos="927"/>
        </w:tabs>
        <w:spacing w:line="300" w:lineRule="auto"/>
        <w:ind w:left="927"/>
        <w:jc w:val="both"/>
        <w:rPr>
          <w:b/>
        </w:rPr>
      </w:pPr>
      <w:r w:rsidRPr="00A31DD6">
        <w:rPr>
          <w:b/>
        </w:rPr>
        <w:t>Sekcja Lekkoatletyczna - Świnoujście</w:t>
      </w:r>
    </w:p>
    <w:p w:rsidR="00EB25BF" w:rsidRPr="00A31DD6" w:rsidRDefault="00EB25BF" w:rsidP="00EB25BF">
      <w:pPr>
        <w:spacing w:line="300" w:lineRule="auto"/>
        <w:jc w:val="both"/>
      </w:pPr>
      <w:r w:rsidRPr="00A31DD6">
        <w:t xml:space="preserve">Trenerem Sekcji jest Pan Adam </w:t>
      </w:r>
      <w:proofErr w:type="spellStart"/>
      <w:r w:rsidRPr="00A31DD6">
        <w:t>Wielechowski</w:t>
      </w:r>
      <w:proofErr w:type="spellEnd"/>
      <w:r w:rsidRPr="00A31DD6">
        <w:t>. Sekcja realizuje zajęcia w Świnoujściu.  W celu realizacji zajęć Sekcja korzysta nieodpłatnie z hali sportowej Szko</w:t>
      </w:r>
      <w:r w:rsidR="00571271" w:rsidRPr="00A31DD6">
        <w:t>ły Podstawowej nr 6 (dwa razy w </w:t>
      </w:r>
      <w:r w:rsidRPr="00A31DD6">
        <w:t>tygodniu) oraz jeden trening w terenie na Stadionie Miejskim. Liczba zawodników Sekcji ustabilizowała się na poziomie 36 uczestników z 6 świnoujskich szkół. Uczestnicy Sekcji brali udział w imprezach lekkoatletycznych zorganizowanych przez Ośrodek Sportu i Rekreacji  „Wyspiarz”. Uczestniczyli w zawodach wojewódzkich - Halowy Miting Lekkoatletyczny w Szczecinie oraz  Halowych Mistrzostwach Województwa Zachodniopomorskiego „Lekkoatletyka dla Każdego”.</w:t>
      </w:r>
    </w:p>
    <w:p w:rsidR="00EB25BF" w:rsidRPr="00A31DD6" w:rsidRDefault="00EB25BF" w:rsidP="00EB25BF">
      <w:pPr>
        <w:spacing w:line="300" w:lineRule="auto"/>
        <w:jc w:val="both"/>
      </w:pPr>
      <w:r w:rsidRPr="00A31DD6">
        <w:t>Od 04.09.2020 roku wznowiono treningi dla 32 osobowej grupy dzieci. Uczestnicy Sekcji brali udział w imprezach lekkoatletycznych zorganizowanych przez Ośrodek Sportu i Rekreacji  „Wyspiarz”. Reprezentowali nasze miasto w zawodach wojewódzkich:</w:t>
      </w:r>
    </w:p>
    <w:p w:rsidR="00EB25BF" w:rsidRPr="00A31DD6" w:rsidRDefault="00EB25BF" w:rsidP="00562220">
      <w:pPr>
        <w:numPr>
          <w:ilvl w:val="0"/>
          <w:numId w:val="248"/>
        </w:numPr>
        <w:spacing w:line="300" w:lineRule="auto"/>
        <w:contextualSpacing/>
        <w:jc w:val="both"/>
        <w:rPr>
          <w:rFonts w:eastAsia="Calibri"/>
          <w:lang w:eastAsia="en-US"/>
        </w:rPr>
      </w:pPr>
      <w:r w:rsidRPr="00A31DD6">
        <w:rPr>
          <w:rFonts w:eastAsia="Calibri"/>
          <w:lang w:eastAsia="en-US"/>
        </w:rPr>
        <w:t>Mistrzostwach Województwa w LA dzieci w Międzyzdrojach,</w:t>
      </w:r>
    </w:p>
    <w:p w:rsidR="00EB25BF" w:rsidRPr="00A31DD6" w:rsidRDefault="00EB25BF" w:rsidP="00562220">
      <w:pPr>
        <w:numPr>
          <w:ilvl w:val="0"/>
          <w:numId w:val="248"/>
        </w:numPr>
        <w:spacing w:line="300" w:lineRule="auto"/>
        <w:contextualSpacing/>
        <w:jc w:val="both"/>
        <w:rPr>
          <w:rFonts w:eastAsia="Calibri"/>
          <w:lang w:eastAsia="en-US"/>
        </w:rPr>
      </w:pPr>
      <w:r w:rsidRPr="00A31DD6">
        <w:rPr>
          <w:rFonts w:eastAsia="Calibri"/>
          <w:lang w:eastAsia="en-US"/>
        </w:rPr>
        <w:t>Ogólnopolskich Biegach Przełajowych w Gryfinie,</w:t>
      </w:r>
    </w:p>
    <w:p w:rsidR="00EB25BF" w:rsidRPr="00A31DD6" w:rsidRDefault="00EB25BF" w:rsidP="00562220">
      <w:pPr>
        <w:numPr>
          <w:ilvl w:val="0"/>
          <w:numId w:val="248"/>
        </w:numPr>
        <w:spacing w:line="300" w:lineRule="auto"/>
        <w:contextualSpacing/>
        <w:jc w:val="both"/>
        <w:rPr>
          <w:rFonts w:eastAsia="Calibri"/>
          <w:lang w:eastAsia="en-US"/>
        </w:rPr>
      </w:pPr>
      <w:r w:rsidRPr="00A31DD6">
        <w:rPr>
          <w:rFonts w:eastAsia="Calibri"/>
          <w:lang w:eastAsia="en-US"/>
        </w:rPr>
        <w:t>Halowym Mitingu lekkoatletycznym w Szczecinie.</w:t>
      </w:r>
    </w:p>
    <w:p w:rsidR="00EB25BF" w:rsidRPr="00A31DD6" w:rsidRDefault="00EB25BF" w:rsidP="00EB25BF">
      <w:pPr>
        <w:spacing w:line="300" w:lineRule="auto"/>
        <w:jc w:val="both"/>
      </w:pPr>
      <w:r w:rsidRPr="00A31DD6">
        <w:t>We wszystkich zawodach reprezentanci Sekcji zdobywali medale i plasowali się w pierwszej dziesiątce zawodników. Dwoje zawodników Dawid Pecyna i Franciszek Gralak zostało powołanych na zgrupowanie Kadry Narodowej Lekkoatletyki dla każdego.</w:t>
      </w:r>
    </w:p>
    <w:p w:rsidR="00EB25BF" w:rsidRPr="00A31DD6" w:rsidRDefault="00EB25BF" w:rsidP="00562220">
      <w:pPr>
        <w:numPr>
          <w:ilvl w:val="0"/>
          <w:numId w:val="231"/>
        </w:numPr>
        <w:tabs>
          <w:tab w:val="num" w:pos="927"/>
        </w:tabs>
        <w:spacing w:line="300" w:lineRule="auto"/>
        <w:ind w:left="927"/>
        <w:jc w:val="both"/>
        <w:rPr>
          <w:b/>
        </w:rPr>
      </w:pPr>
      <w:r w:rsidRPr="00A31DD6">
        <w:rPr>
          <w:b/>
        </w:rPr>
        <w:t>Sekcja Pływacka</w:t>
      </w:r>
    </w:p>
    <w:p w:rsidR="00EB25BF" w:rsidRPr="00A31DD6" w:rsidRDefault="00EB25BF" w:rsidP="00EB25BF">
      <w:pPr>
        <w:spacing w:line="300" w:lineRule="auto"/>
        <w:jc w:val="both"/>
      </w:pPr>
      <w:r w:rsidRPr="00A31DD6">
        <w:t>Trenerem Sekcji jest Pan Krzysztof Murawski. Zajęcia sekcji odbywały się na Pływalni Krytej Ośrodka Sportu i Rekreacji „Wyspiarz” przy ulicy Żeromskiego 62. W działalności Sekcji uczestniczyło 52 dzieci. Zajęcia odbywały się w grupach podzielonych pod względem umiejętności:</w:t>
      </w:r>
    </w:p>
    <w:p w:rsidR="00EB25BF" w:rsidRPr="00A31DD6" w:rsidRDefault="00EB25BF" w:rsidP="00562220">
      <w:pPr>
        <w:numPr>
          <w:ilvl w:val="0"/>
          <w:numId w:val="232"/>
        </w:numPr>
        <w:spacing w:line="300" w:lineRule="auto"/>
        <w:jc w:val="both"/>
      </w:pPr>
      <w:r w:rsidRPr="00A31DD6">
        <w:t>nauka pływania,</w:t>
      </w:r>
    </w:p>
    <w:p w:rsidR="00EB25BF" w:rsidRPr="00A31DD6" w:rsidRDefault="00EB25BF" w:rsidP="00562220">
      <w:pPr>
        <w:numPr>
          <w:ilvl w:val="0"/>
          <w:numId w:val="232"/>
        </w:numPr>
        <w:spacing w:line="300" w:lineRule="auto"/>
        <w:jc w:val="both"/>
      </w:pPr>
      <w:r w:rsidRPr="00A31DD6">
        <w:t>doskonalenie oraz nauka pływania,</w:t>
      </w:r>
    </w:p>
    <w:p w:rsidR="00EB25BF" w:rsidRPr="00A31DD6" w:rsidRDefault="00EB25BF" w:rsidP="00562220">
      <w:pPr>
        <w:numPr>
          <w:ilvl w:val="0"/>
          <w:numId w:val="232"/>
        </w:numPr>
        <w:spacing w:line="300" w:lineRule="auto"/>
        <w:jc w:val="both"/>
      </w:pPr>
      <w:r w:rsidRPr="00A31DD6">
        <w:t>grupa nauki pływania oraz doskonaląca style pływackie dzieci.</w:t>
      </w:r>
    </w:p>
    <w:p w:rsidR="00EB25BF" w:rsidRPr="00A31DD6" w:rsidRDefault="00EB25BF" w:rsidP="00EB25BF">
      <w:pPr>
        <w:spacing w:line="300" w:lineRule="auto"/>
        <w:jc w:val="both"/>
      </w:pPr>
      <w:r w:rsidRPr="00A31DD6">
        <w:t xml:space="preserve">Zajęcia odbywały się dwa razy w tygodniu dla 4 grup dzieci i młodzieży po 1 godzinie. </w:t>
      </w:r>
      <w:r w:rsidRPr="00A31DD6">
        <w:br/>
        <w:t>W grupach tych dzieci doskonalą techniki pływania, podwyższają poziom kondycji fizycznej. We wrześniu Sekcja pływacka wznowiła zajęcia. W treningach uczestniczyło 41 osób w 4 grupach pod względem umiejętności. Raz w miesiącu organizowano sprawdziany i testy na dystansie 25m, 50m, 100m w zależności od wieku i umiejętności dzieci.</w:t>
      </w:r>
    </w:p>
    <w:p w:rsidR="00EB25BF" w:rsidRPr="00A31DD6" w:rsidRDefault="00EB25BF" w:rsidP="00EB25BF">
      <w:pPr>
        <w:spacing w:line="300" w:lineRule="auto"/>
        <w:jc w:val="both"/>
      </w:pPr>
    </w:p>
    <w:p w:rsidR="00EB25BF" w:rsidRPr="00A31DD6" w:rsidRDefault="00EB25BF" w:rsidP="00EB25BF">
      <w:pPr>
        <w:spacing w:line="300" w:lineRule="auto"/>
        <w:jc w:val="both"/>
      </w:pPr>
      <w:r w:rsidRPr="00A31DD6">
        <w:t>Dodatkowo Ośrodek Sportu i Rekreacji „Wyspiarz” prowadził zajęcia otwarte na boisku im. Tadeusza Kaczmarka przy ul. Białoruskiej. Zajęcia odbywały się w poniedziałek, wtorek, czwartek oraz w pierwszą i trzecią sobotę  miesiąca.</w:t>
      </w:r>
    </w:p>
    <w:p w:rsidR="00EB25BF" w:rsidRPr="00A31DD6" w:rsidRDefault="00EB25BF" w:rsidP="00EB25BF">
      <w:pPr>
        <w:spacing w:line="300" w:lineRule="auto"/>
        <w:jc w:val="both"/>
        <w:rPr>
          <w:b/>
          <w:u w:val="single"/>
        </w:rPr>
      </w:pPr>
    </w:p>
    <w:p w:rsidR="00EB25BF" w:rsidRPr="00A31DD6" w:rsidRDefault="00EB25BF" w:rsidP="00EB25BF">
      <w:pPr>
        <w:spacing w:line="300" w:lineRule="auto"/>
        <w:jc w:val="both"/>
        <w:rPr>
          <w:b/>
          <w:bCs/>
        </w:rPr>
      </w:pPr>
      <w:r w:rsidRPr="00A31DD6">
        <w:rPr>
          <w:bCs/>
        </w:rPr>
        <w:t xml:space="preserve">Natomiast od 12 marca 2020r. zawieszone zostały zajęcia dydaktyczno-wychowawcze w szkołach i w związku z zaistniałą sytuacją zajęcia Sekcji Sportowych z powodu epidemii </w:t>
      </w:r>
      <w:r w:rsidRPr="00A31DD6">
        <w:t>SARS Cov2</w:t>
      </w:r>
      <w:r w:rsidRPr="00A31DD6">
        <w:rPr>
          <w:bCs/>
        </w:rPr>
        <w:t xml:space="preserve"> zostały odwołane.</w:t>
      </w:r>
    </w:p>
    <w:p w:rsidR="00EB25BF" w:rsidRPr="00A31DD6" w:rsidRDefault="00EB25BF" w:rsidP="00EB25BF">
      <w:pPr>
        <w:spacing w:line="300" w:lineRule="auto"/>
        <w:jc w:val="both"/>
        <w:rPr>
          <w:bCs/>
        </w:rPr>
      </w:pPr>
      <w:r w:rsidRPr="00A31DD6">
        <w:rPr>
          <w:bCs/>
        </w:rPr>
        <w:t xml:space="preserve">Po długotrwałej przerwie z powodu </w:t>
      </w:r>
      <w:proofErr w:type="spellStart"/>
      <w:r w:rsidRPr="00A31DD6">
        <w:rPr>
          <w:bCs/>
        </w:rPr>
        <w:t>koronawirusa</w:t>
      </w:r>
      <w:proofErr w:type="spellEnd"/>
      <w:r w:rsidRPr="00A31DD6">
        <w:rPr>
          <w:bCs/>
        </w:rPr>
        <w:t xml:space="preserve"> i okresie wakacyjnym wznowiono funkcjonowanie pięciu sekcji oraz Rekreacyjnej Ligi Siatkówki i Tenisa Stołowego. Nie wznowiono zajęć sportowych w których nie można zachować dystansu.</w:t>
      </w:r>
    </w:p>
    <w:p w:rsidR="00EB25BF" w:rsidRPr="00A31DD6" w:rsidRDefault="00EB25BF" w:rsidP="00EB25BF">
      <w:pPr>
        <w:spacing w:line="300" w:lineRule="auto"/>
        <w:jc w:val="both"/>
        <w:rPr>
          <w:bCs/>
        </w:rPr>
      </w:pPr>
    </w:p>
    <w:p w:rsidR="00EB25BF" w:rsidRPr="00A31DD6" w:rsidRDefault="00EB25BF" w:rsidP="00EB25BF">
      <w:pPr>
        <w:spacing w:line="300" w:lineRule="auto"/>
        <w:jc w:val="both"/>
      </w:pPr>
      <w:r w:rsidRPr="00A31DD6">
        <w:t>Na obiektach sportowych Ośrodka odbywają się rozgrywki ligowe:</w:t>
      </w:r>
    </w:p>
    <w:p w:rsidR="00EB25BF" w:rsidRPr="00A31DD6" w:rsidRDefault="00EB25BF" w:rsidP="00562220">
      <w:pPr>
        <w:numPr>
          <w:ilvl w:val="0"/>
          <w:numId w:val="245"/>
        </w:numPr>
        <w:spacing w:line="300" w:lineRule="auto"/>
        <w:contextualSpacing/>
        <w:jc w:val="both"/>
      </w:pPr>
      <w:r w:rsidRPr="00A31DD6">
        <w:t>Świnoujskiej Basket Ligi,</w:t>
      </w:r>
    </w:p>
    <w:p w:rsidR="00EB25BF" w:rsidRPr="00A31DD6" w:rsidRDefault="00EB25BF" w:rsidP="00562220">
      <w:pPr>
        <w:numPr>
          <w:ilvl w:val="0"/>
          <w:numId w:val="245"/>
        </w:numPr>
        <w:spacing w:line="300" w:lineRule="auto"/>
        <w:contextualSpacing/>
        <w:jc w:val="both"/>
      </w:pPr>
      <w:r w:rsidRPr="00A31DD6">
        <w:t>Świnoujskiej Ligi Tenisa Ziemnego,</w:t>
      </w:r>
    </w:p>
    <w:p w:rsidR="00EB25BF" w:rsidRPr="00A31DD6" w:rsidRDefault="00EB25BF" w:rsidP="00562220">
      <w:pPr>
        <w:numPr>
          <w:ilvl w:val="0"/>
          <w:numId w:val="245"/>
        </w:numPr>
        <w:spacing w:line="300" w:lineRule="auto"/>
        <w:contextualSpacing/>
        <w:jc w:val="both"/>
      </w:pPr>
      <w:r w:rsidRPr="00A31DD6">
        <w:t>Rekreacyjnej Ligi Siatkówki,</w:t>
      </w:r>
    </w:p>
    <w:p w:rsidR="00EB25BF" w:rsidRPr="00A31DD6" w:rsidRDefault="00EB25BF" w:rsidP="00562220">
      <w:pPr>
        <w:numPr>
          <w:ilvl w:val="0"/>
          <w:numId w:val="245"/>
        </w:numPr>
        <w:spacing w:line="300" w:lineRule="auto"/>
        <w:contextualSpacing/>
        <w:jc w:val="both"/>
      </w:pPr>
      <w:r w:rsidRPr="00A31DD6">
        <w:t>Rekreacyjnej Ligi tenisa Stołowego,</w:t>
      </w:r>
    </w:p>
    <w:p w:rsidR="00EB25BF" w:rsidRPr="00A31DD6" w:rsidRDefault="00EB25BF" w:rsidP="00562220">
      <w:pPr>
        <w:numPr>
          <w:ilvl w:val="0"/>
          <w:numId w:val="245"/>
        </w:numPr>
        <w:spacing w:line="300" w:lineRule="auto"/>
        <w:contextualSpacing/>
        <w:jc w:val="both"/>
      </w:pPr>
      <w:r w:rsidRPr="00A31DD6">
        <w:t>Świnoujskiej Ligi Biegowej.</w:t>
      </w:r>
    </w:p>
    <w:p w:rsidR="00EB25BF" w:rsidRPr="00A31DD6" w:rsidRDefault="00EB25BF" w:rsidP="00EB25BF">
      <w:pPr>
        <w:spacing w:line="300" w:lineRule="auto"/>
        <w:ind w:left="720"/>
        <w:contextualSpacing/>
        <w:jc w:val="both"/>
      </w:pPr>
    </w:p>
    <w:p w:rsidR="00EB25BF" w:rsidRPr="00A31DD6" w:rsidRDefault="00EB25BF" w:rsidP="00EB25BF">
      <w:pPr>
        <w:spacing w:line="300" w:lineRule="auto"/>
        <w:jc w:val="both"/>
        <w:rPr>
          <w:b/>
          <w:u w:val="single"/>
        </w:rPr>
      </w:pPr>
      <w:r w:rsidRPr="00A31DD6">
        <w:rPr>
          <w:b/>
          <w:u w:val="single"/>
        </w:rPr>
        <w:t>Wykaz imprez sportowych i sportowo-rekreacyjnych</w:t>
      </w:r>
    </w:p>
    <w:p w:rsidR="00EB25BF" w:rsidRPr="00A31DD6" w:rsidRDefault="00EB25BF" w:rsidP="00EB25BF">
      <w:pPr>
        <w:spacing w:line="300" w:lineRule="auto"/>
        <w:jc w:val="both"/>
        <w:rPr>
          <w:b/>
        </w:rPr>
      </w:pPr>
    </w:p>
    <w:p w:rsidR="00EB25BF" w:rsidRPr="00A31DD6" w:rsidRDefault="00EB25BF" w:rsidP="00EB25BF">
      <w:pPr>
        <w:spacing w:line="300" w:lineRule="auto"/>
        <w:jc w:val="both"/>
      </w:pPr>
      <w:r w:rsidRPr="00A31DD6">
        <w:t>Ośrodek Sportu i Rekreacji „Wyspiarz” organizuje i jest współorganizatorem w ramach swojej działalności statutowej imprez o charakterze sportowo – rekreacyjnym oraz kulturowym. W okresie od stycznia do czerwca 2020 r odbyły się następujące imprezy:</w:t>
      </w:r>
    </w:p>
    <w:p w:rsidR="00EB25BF" w:rsidRPr="00A31DD6" w:rsidRDefault="00EB25BF" w:rsidP="00EB25BF">
      <w:pPr>
        <w:spacing w:line="300" w:lineRule="auto"/>
        <w:jc w:val="both"/>
      </w:pP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28 Finał Wielkiej Orkiestry Świątecznej Pomocy (współorganizacja Chorągiew Zachodniopomorska ZHP Hufiec Ziemi Wolińskiej) – 12.01.2020</w:t>
      </w:r>
      <w:r w:rsidR="008C3622" w:rsidRPr="00A31DD6">
        <w:rPr>
          <w:rFonts w:eastAsia="Calibri"/>
          <w:lang w:eastAsia="en-US"/>
        </w:rPr>
        <w:t> </w:t>
      </w:r>
      <w:r w:rsidRPr="00A31DD6">
        <w:rPr>
          <w:rFonts w:eastAsia="Calibri"/>
          <w:lang w:eastAsia="en-US"/>
        </w:rPr>
        <w:t xml:space="preserve">r. </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Świnoujska Liga Biegowa  „Biegi Zimowe” – 02.02.2020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Ferie zimowe na sportowo z Ośrodkiem Sportu i Rekreacji „Wyspiarz” (zajęcia z koszykówki, piłki nożnej, tenisa stołowego, tenisa ziemnego, badmintona, lekkoatletyka i animacje dla dzieci) – 10-21.02.2020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Turniej tenisa stołowego dla dzieci, gry singlowe –14.02.2020</w:t>
      </w:r>
      <w:r w:rsidR="008C3622" w:rsidRPr="00A31DD6">
        <w:rPr>
          <w:rFonts w:eastAsia="Calibri"/>
          <w:lang w:eastAsia="en-US"/>
        </w:rPr>
        <w:t> </w:t>
      </w:r>
      <w:r w:rsidRPr="00A31DD6">
        <w:rPr>
          <w:rFonts w:eastAsia="Calibri"/>
          <w:lang w:eastAsia="en-US"/>
        </w:rPr>
        <w:t xml:space="preserve">r. </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Turniej piłki nożnej dla młodzieży rocznik 2001 i młodsi – 19.02.2020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Zabawy sportowe dla seniorów z wnukami – 20.02.2020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Turniej piłki nożnej dla dzieci – 21.02.2020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Turniej tenisa stołowego dla dzieci, gry deblowe – 21.02.2020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VIII edycja biegu „Tropem Wilczym – Bieg Pamięci Żołnierzy Wyklętych” (współorganizacja z 8 Flotyllą Obrony Wybrzeża) – 01.03.202</w:t>
      </w:r>
      <w:r w:rsidR="008C3622" w:rsidRPr="00A31DD6">
        <w:rPr>
          <w:rFonts w:eastAsia="Calibri"/>
          <w:lang w:eastAsia="en-US"/>
        </w:rPr>
        <w:t> </w:t>
      </w:r>
      <w:r w:rsidRPr="00A31DD6">
        <w:rPr>
          <w:rFonts w:eastAsia="Calibri"/>
          <w:lang w:eastAsia="en-US"/>
        </w:rPr>
        <w:t>0r.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VIII edycji Babskiego Biegu i Biegu w Szpilkach – 08.03.2020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Zakończenie Rekreacyjnej Ligi Tenisa Stołowego – 05.06.2020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Turniej Tenisa Stołowego TOP 8 – 12.06.2020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Zakończenie X edycji Świnoujskiej Basket Ligi- 14.06.2020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Finał 27 edycji Rekreacyjnej Ligi Siatkówki – 21.06.2020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Wakacje na sportowo (tenis stołowy, badminton, piłka nożna, tenis ziemny) – 27.07 – 24.08.2020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lastRenderedPageBreak/>
        <w:t xml:space="preserve">Turniej piłki ręcznej plażowej </w:t>
      </w:r>
      <w:proofErr w:type="spellStart"/>
      <w:r w:rsidRPr="00A31DD6">
        <w:rPr>
          <w:rFonts w:eastAsia="Calibri"/>
          <w:lang w:eastAsia="en-US"/>
        </w:rPr>
        <w:t>Masters</w:t>
      </w:r>
      <w:proofErr w:type="spellEnd"/>
      <w:r w:rsidRPr="00A31DD6">
        <w:rPr>
          <w:rFonts w:eastAsia="Calibri"/>
          <w:lang w:eastAsia="en-US"/>
        </w:rPr>
        <w:t xml:space="preserve"> (współorganizacja lub </w:t>
      </w:r>
      <w:proofErr w:type="spellStart"/>
      <w:r w:rsidRPr="00A31DD6">
        <w:rPr>
          <w:rFonts w:eastAsia="Calibri"/>
          <w:lang w:eastAsia="en-US"/>
        </w:rPr>
        <w:t>Oldi</w:t>
      </w:r>
      <w:proofErr w:type="spellEnd"/>
      <w:r w:rsidRPr="00A31DD6">
        <w:rPr>
          <w:rFonts w:eastAsia="Calibri"/>
          <w:lang w:eastAsia="en-US"/>
        </w:rPr>
        <w:t xml:space="preserve"> </w:t>
      </w:r>
      <w:proofErr w:type="spellStart"/>
      <w:r w:rsidRPr="00A31DD6">
        <w:rPr>
          <w:rFonts w:eastAsia="Calibri"/>
          <w:lang w:eastAsia="en-US"/>
        </w:rPr>
        <w:t>Masters</w:t>
      </w:r>
      <w:proofErr w:type="spellEnd"/>
      <w:r w:rsidRPr="00A31DD6">
        <w:rPr>
          <w:rFonts w:eastAsia="Calibri"/>
          <w:lang w:eastAsia="en-US"/>
        </w:rPr>
        <w:t xml:space="preserve"> Szczecin) – 15.08.2020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Turniej badmintona (współorganizacja Wojskowa Komenda Uzupełnień) – 17-18.09.2020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Szkolenie Mobilnej Akademii Młodych Orłów (współorganizacja Polski Związek Piłki Nożnej) – 21.09.2020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I zawody IV edycji Czwartków Lekkoatletycznych – 24.09.2020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Turniej „Otwarcia sezonu” w tenisie stołowym – 25-26.09.2020</w:t>
      </w:r>
      <w:r w:rsidR="008C3622" w:rsidRPr="00A31DD6">
        <w:rPr>
          <w:rFonts w:eastAsia="Calibri"/>
          <w:lang w:eastAsia="en-US"/>
        </w:rPr>
        <w:t> </w:t>
      </w:r>
      <w:r w:rsidRPr="00A31DD6">
        <w:rPr>
          <w:rFonts w:eastAsia="Calibri"/>
          <w:lang w:eastAsia="en-US"/>
        </w:rPr>
        <w:t xml:space="preserve">r. </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 xml:space="preserve">Otwarte Mistrzostwa w Lotach Latawców o Puchar Prezydenta Miasta Świnoujście (współorganizacja Świnoujska Akademia Karate </w:t>
      </w:r>
      <w:proofErr w:type="spellStart"/>
      <w:r w:rsidRPr="00A31DD6">
        <w:rPr>
          <w:rFonts w:eastAsia="Calibri"/>
          <w:lang w:eastAsia="en-US"/>
        </w:rPr>
        <w:t>Kyokushin</w:t>
      </w:r>
      <w:proofErr w:type="spellEnd"/>
      <w:r w:rsidRPr="00A31DD6">
        <w:rPr>
          <w:rFonts w:eastAsia="Calibri"/>
          <w:lang w:eastAsia="en-US"/>
        </w:rPr>
        <w:t>) – 04.10.2020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Test Coopera w ramach akcji „Europejski Tydzień Sportu” (współorganizacja Urząd Miasta Świnoujście, TKKF „Delfin”) – 07.10.2020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II zawody IV edycji Czwartków Lekkoatletycznych – 08.10.2020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III zawody IV edycji Czwartków Lekkoatletycznych – 11.10.2020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Inauguracja rozgrywek 28 edycja Rekreacyjnej Ligi Siatkówki – 18.10.2020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Górskie Poniedziałki (Biegacze Świnoujście) – 02.11.2020r – 22.02.2021</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Inauguracja rozgrywek Rekreacyjnej Ligi Tenisa Stołowego – 20.11.2020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Mikołajkowo-świąteczny turniej tenisa stołowego dla dzieci – 12.12.2020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Mikołajkowo-świąteczny turniej tenisa stołowego w kategorii OPEN–19-20.12.2020</w:t>
      </w:r>
      <w:r w:rsidR="008C3622" w:rsidRPr="00A31DD6">
        <w:rPr>
          <w:rFonts w:eastAsia="Calibri"/>
          <w:lang w:eastAsia="en-US"/>
        </w:rPr>
        <w:t> </w:t>
      </w:r>
      <w:r w:rsidRPr="00A31DD6">
        <w:rPr>
          <w:rFonts w:eastAsia="Calibri"/>
          <w:lang w:eastAsia="en-US"/>
        </w:rPr>
        <w:t>r.</w:t>
      </w:r>
    </w:p>
    <w:p w:rsidR="00EB25BF" w:rsidRPr="00A31DD6" w:rsidRDefault="00EB25BF" w:rsidP="00562220">
      <w:pPr>
        <w:numPr>
          <w:ilvl w:val="0"/>
          <w:numId w:val="246"/>
        </w:numPr>
        <w:spacing w:line="300" w:lineRule="auto"/>
        <w:ind w:left="714" w:hanging="357"/>
        <w:contextualSpacing/>
        <w:jc w:val="both"/>
        <w:rPr>
          <w:rFonts w:eastAsia="Calibri"/>
          <w:lang w:eastAsia="en-US"/>
        </w:rPr>
      </w:pPr>
      <w:r w:rsidRPr="00A31DD6">
        <w:rPr>
          <w:rFonts w:eastAsia="Calibri"/>
          <w:lang w:eastAsia="en-US"/>
        </w:rPr>
        <w:t>Zimowe Mistrzostwa w Pływaniu klas I-IV (współorganizacja Polskie Ratownictwo Wodne w Świnoujściu, Szkoła Pływania AQUADO) – 22.12.2020</w:t>
      </w:r>
      <w:r w:rsidR="008C3622" w:rsidRPr="00A31DD6">
        <w:rPr>
          <w:rFonts w:eastAsia="Calibri"/>
          <w:lang w:eastAsia="en-US"/>
        </w:rPr>
        <w:t> </w:t>
      </w:r>
      <w:r w:rsidRPr="00A31DD6">
        <w:rPr>
          <w:rFonts w:eastAsia="Calibri"/>
          <w:lang w:eastAsia="en-US"/>
        </w:rPr>
        <w:t>r.</w:t>
      </w:r>
    </w:p>
    <w:p w:rsidR="00EB25BF" w:rsidRPr="00A31DD6" w:rsidRDefault="00EB25BF" w:rsidP="00EB25BF">
      <w:pPr>
        <w:spacing w:line="300" w:lineRule="auto"/>
        <w:jc w:val="both"/>
      </w:pPr>
    </w:p>
    <w:p w:rsidR="00EB25BF" w:rsidRPr="00A31DD6" w:rsidRDefault="00EB25BF" w:rsidP="00EB25BF">
      <w:pPr>
        <w:spacing w:line="300" w:lineRule="auto"/>
        <w:jc w:val="both"/>
        <w:rPr>
          <w:b/>
          <w:u w:val="single"/>
        </w:rPr>
      </w:pPr>
      <w:r w:rsidRPr="00A31DD6">
        <w:rPr>
          <w:b/>
          <w:u w:val="single"/>
        </w:rPr>
        <w:t>Z powodu COVID-19 nie zrealizowano:</w:t>
      </w:r>
    </w:p>
    <w:p w:rsidR="00EB25BF" w:rsidRPr="00A31DD6" w:rsidRDefault="00EB25BF" w:rsidP="00EB25BF">
      <w:pPr>
        <w:spacing w:line="300" w:lineRule="auto"/>
        <w:jc w:val="both"/>
        <w:rPr>
          <w:b/>
        </w:rPr>
      </w:pPr>
    </w:p>
    <w:p w:rsidR="00EB25BF" w:rsidRPr="00A31DD6" w:rsidRDefault="00EB25BF" w:rsidP="00562220">
      <w:pPr>
        <w:numPr>
          <w:ilvl w:val="0"/>
          <w:numId w:val="249"/>
        </w:numPr>
        <w:spacing w:line="300" w:lineRule="auto"/>
        <w:contextualSpacing/>
        <w:jc w:val="both"/>
      </w:pPr>
      <w:r w:rsidRPr="00A31DD6">
        <w:t xml:space="preserve">III Otwartych Halowych Mistrzostw Wyspy Uznam w Tenisie Ziemnym – impreza dofinansowana przez Unię Europejską ze środków Europejskiego Funduszu Rozwoju Regionalnego oraz budżetu państwa ( Fundusz Małych Projektów w ramach Programu Współpracy </w:t>
      </w:r>
      <w:proofErr w:type="spellStart"/>
      <w:r w:rsidRPr="00A31DD6">
        <w:t>Interreg</w:t>
      </w:r>
      <w:proofErr w:type="spellEnd"/>
      <w:r w:rsidRPr="00A31DD6">
        <w:t xml:space="preserve"> VA Meklemburgia – Pomorze Przednie/Brandenburgia/Polska w Euroregionie Pomerania),</w:t>
      </w:r>
    </w:p>
    <w:p w:rsidR="00EB25BF" w:rsidRPr="00A31DD6" w:rsidRDefault="00EB25BF" w:rsidP="00562220">
      <w:pPr>
        <w:numPr>
          <w:ilvl w:val="0"/>
          <w:numId w:val="249"/>
        </w:numPr>
        <w:spacing w:line="300" w:lineRule="auto"/>
        <w:contextualSpacing/>
        <w:jc w:val="both"/>
      </w:pPr>
      <w:r w:rsidRPr="00A31DD6">
        <w:t>Biegów Majowych,</w:t>
      </w:r>
    </w:p>
    <w:p w:rsidR="00EB25BF" w:rsidRPr="00A31DD6" w:rsidRDefault="00EB25BF" w:rsidP="00562220">
      <w:pPr>
        <w:numPr>
          <w:ilvl w:val="0"/>
          <w:numId w:val="249"/>
        </w:numPr>
        <w:spacing w:line="300" w:lineRule="auto"/>
        <w:contextualSpacing/>
        <w:jc w:val="both"/>
      </w:pPr>
      <w:r w:rsidRPr="00A31DD6">
        <w:t>III Mitingu Lekkoatletycznego Wyspiarza,</w:t>
      </w:r>
    </w:p>
    <w:p w:rsidR="00EB25BF" w:rsidRPr="00A31DD6" w:rsidRDefault="00EB25BF" w:rsidP="00562220">
      <w:pPr>
        <w:numPr>
          <w:ilvl w:val="0"/>
          <w:numId w:val="249"/>
        </w:numPr>
        <w:spacing w:line="300" w:lineRule="auto"/>
        <w:contextualSpacing/>
        <w:jc w:val="both"/>
      </w:pPr>
      <w:r w:rsidRPr="00A31DD6">
        <w:t>Nie zakończono II edycji Świnoujskiej Ligi Biegowej z „Wyspiarzem” oraz III edycji miejskich zawodów lekkoatletycznych „Czwartki Lekkoatletyczne”,</w:t>
      </w:r>
    </w:p>
    <w:p w:rsidR="00EB25BF" w:rsidRPr="00A31DD6" w:rsidRDefault="00EB25BF" w:rsidP="00562220">
      <w:pPr>
        <w:numPr>
          <w:ilvl w:val="0"/>
          <w:numId w:val="249"/>
        </w:numPr>
        <w:spacing w:line="300" w:lineRule="auto"/>
        <w:contextualSpacing/>
        <w:jc w:val="both"/>
      </w:pPr>
      <w:r w:rsidRPr="00A31DD6">
        <w:t xml:space="preserve">XLI Maratonu Świnoujście – </w:t>
      </w:r>
      <w:proofErr w:type="spellStart"/>
      <w:r w:rsidRPr="00A31DD6">
        <w:t>Wolgast</w:t>
      </w:r>
      <w:proofErr w:type="spellEnd"/>
      <w:r w:rsidRPr="00A31DD6">
        <w:t>,</w:t>
      </w:r>
    </w:p>
    <w:p w:rsidR="00EB25BF" w:rsidRPr="00A31DD6" w:rsidRDefault="00EB25BF" w:rsidP="00562220">
      <w:pPr>
        <w:numPr>
          <w:ilvl w:val="0"/>
          <w:numId w:val="249"/>
        </w:numPr>
        <w:spacing w:line="300" w:lineRule="auto"/>
        <w:contextualSpacing/>
        <w:jc w:val="both"/>
      </w:pPr>
      <w:r w:rsidRPr="00A31DD6">
        <w:t>IV Biegu Wyspiarza,</w:t>
      </w:r>
    </w:p>
    <w:p w:rsidR="00EB25BF" w:rsidRPr="00A31DD6" w:rsidRDefault="00EB25BF" w:rsidP="00562220">
      <w:pPr>
        <w:numPr>
          <w:ilvl w:val="0"/>
          <w:numId w:val="249"/>
        </w:numPr>
        <w:spacing w:line="300" w:lineRule="auto"/>
        <w:contextualSpacing/>
        <w:jc w:val="both"/>
      </w:pPr>
      <w:r w:rsidRPr="00A31DD6">
        <w:t>Meczu Towarzyskiego U19 Polska – Dania, odwołanego na 2 godziny przed rozpoczęciem spotkania,</w:t>
      </w:r>
    </w:p>
    <w:p w:rsidR="00EB25BF" w:rsidRPr="00A31DD6" w:rsidRDefault="00EB25BF" w:rsidP="00562220">
      <w:pPr>
        <w:numPr>
          <w:ilvl w:val="0"/>
          <w:numId w:val="249"/>
        </w:numPr>
        <w:spacing w:line="300" w:lineRule="auto"/>
        <w:contextualSpacing/>
        <w:jc w:val="both"/>
      </w:pPr>
      <w:r w:rsidRPr="00A31DD6">
        <w:t>Inwazji Morsujących Mikołajów.</w:t>
      </w:r>
    </w:p>
    <w:p w:rsidR="00EB25BF" w:rsidRPr="00A31DD6" w:rsidRDefault="00EB25BF" w:rsidP="00EB25BF">
      <w:pPr>
        <w:tabs>
          <w:tab w:val="left" w:pos="709"/>
        </w:tabs>
        <w:ind w:right="83"/>
        <w:jc w:val="both"/>
      </w:pPr>
    </w:p>
    <w:p w:rsidR="00EB25BF" w:rsidRPr="00A31DD6" w:rsidRDefault="00EB25BF" w:rsidP="00EB25BF">
      <w:pPr>
        <w:ind w:right="83"/>
        <w:jc w:val="both"/>
        <w:rPr>
          <w:szCs w:val="20"/>
        </w:rPr>
      </w:pPr>
      <w:r w:rsidRPr="00A31DD6">
        <w:t>Na dzień 3</w:t>
      </w:r>
      <w:r w:rsidR="00CB653C" w:rsidRPr="00A31DD6">
        <w:t>1</w:t>
      </w:r>
      <w:r w:rsidRPr="00A31DD6">
        <w:t>.</w:t>
      </w:r>
      <w:r w:rsidR="00CB653C" w:rsidRPr="00A31DD6">
        <w:t>12</w:t>
      </w:r>
      <w:r w:rsidRPr="00A31DD6">
        <w:t>.2020 r. wykazano:</w:t>
      </w:r>
    </w:p>
    <w:p w:rsidR="00EB25BF" w:rsidRPr="00A31DD6" w:rsidRDefault="00EB25BF" w:rsidP="00562220">
      <w:pPr>
        <w:numPr>
          <w:ilvl w:val="0"/>
          <w:numId w:val="202"/>
        </w:numPr>
        <w:ind w:right="83"/>
        <w:jc w:val="both"/>
        <w:rPr>
          <w:szCs w:val="20"/>
        </w:rPr>
      </w:pPr>
      <w:r w:rsidRPr="00A31DD6">
        <w:t>środki pieniężne (w tym środki w kasie) – 2.108.833,48 zł,</w:t>
      </w:r>
    </w:p>
    <w:p w:rsidR="00EB25BF" w:rsidRPr="00A31DD6" w:rsidRDefault="00EB25BF" w:rsidP="00562220">
      <w:pPr>
        <w:numPr>
          <w:ilvl w:val="0"/>
          <w:numId w:val="202"/>
        </w:numPr>
        <w:ind w:right="83"/>
        <w:jc w:val="both"/>
        <w:rPr>
          <w:szCs w:val="20"/>
        </w:rPr>
      </w:pPr>
      <w:r w:rsidRPr="00A31DD6">
        <w:t>należności – 155.302,16 zł,</w:t>
      </w:r>
    </w:p>
    <w:p w:rsidR="00EB25BF" w:rsidRPr="00A31DD6" w:rsidRDefault="00EB25BF" w:rsidP="00562220">
      <w:pPr>
        <w:numPr>
          <w:ilvl w:val="0"/>
          <w:numId w:val="202"/>
        </w:numPr>
        <w:ind w:right="83"/>
        <w:jc w:val="both"/>
        <w:rPr>
          <w:szCs w:val="20"/>
        </w:rPr>
      </w:pPr>
      <w:r w:rsidRPr="00A31DD6">
        <w:t>zobowiązania i inne rozliczenia – 1.020.905,78 zł.</w:t>
      </w:r>
    </w:p>
    <w:p w:rsidR="00EB25BF" w:rsidRPr="00A31DD6" w:rsidRDefault="00EB25BF" w:rsidP="00EB25BF">
      <w:pPr>
        <w:tabs>
          <w:tab w:val="num" w:pos="0"/>
        </w:tabs>
        <w:ind w:right="1395"/>
        <w:jc w:val="center"/>
        <w:rPr>
          <w:b/>
          <w:spacing w:val="20"/>
          <w:szCs w:val="20"/>
        </w:rPr>
      </w:pPr>
      <w:r w:rsidRPr="00A31DD6">
        <w:rPr>
          <w:b/>
        </w:rPr>
        <w:br w:type="page"/>
      </w:r>
      <w:r w:rsidRPr="00A31DD6">
        <w:rPr>
          <w:b/>
        </w:rPr>
        <w:lastRenderedPageBreak/>
        <w:t xml:space="preserve">II. SAMORZĄDOWE </w:t>
      </w:r>
      <w:r w:rsidRPr="00A31DD6">
        <w:rPr>
          <w:b/>
          <w:spacing w:val="20"/>
        </w:rPr>
        <w:t>INSTYTUCJE KULTURY</w:t>
      </w:r>
    </w:p>
    <w:p w:rsidR="00EB25BF" w:rsidRPr="00A31DD6" w:rsidRDefault="00EB25BF" w:rsidP="00EB25BF">
      <w:pPr>
        <w:jc w:val="both"/>
        <w:rPr>
          <w:b/>
          <w:szCs w:val="20"/>
        </w:rPr>
      </w:pPr>
    </w:p>
    <w:p w:rsidR="00EB25BF" w:rsidRPr="00A31DD6" w:rsidRDefault="00EB25BF" w:rsidP="00EB25BF">
      <w:pPr>
        <w:jc w:val="both"/>
        <w:rPr>
          <w:b/>
          <w:szCs w:val="20"/>
        </w:rPr>
      </w:pPr>
    </w:p>
    <w:p w:rsidR="00EB25BF" w:rsidRPr="00A31DD6" w:rsidRDefault="00EB25BF" w:rsidP="00EB25BF">
      <w:pPr>
        <w:shd w:val="clear" w:color="auto" w:fill="C0C0C0"/>
        <w:tabs>
          <w:tab w:val="num" w:pos="0"/>
        </w:tabs>
        <w:jc w:val="both"/>
        <w:outlineLvl w:val="0"/>
        <w:rPr>
          <w:b/>
          <w:szCs w:val="20"/>
        </w:rPr>
      </w:pPr>
      <w:r w:rsidRPr="00A31DD6">
        <w:rPr>
          <w:b/>
        </w:rPr>
        <w:t>1. Miejski Dom Kultury</w:t>
      </w:r>
    </w:p>
    <w:p w:rsidR="00EB25BF" w:rsidRPr="00A31DD6" w:rsidRDefault="00EB25BF" w:rsidP="00EB25BF">
      <w:pPr>
        <w:shd w:val="clear" w:color="auto" w:fill="C0C0C0"/>
        <w:tabs>
          <w:tab w:val="num" w:pos="0"/>
        </w:tabs>
        <w:jc w:val="both"/>
        <w:outlineLvl w:val="0"/>
        <w:rPr>
          <w:b/>
          <w:spacing w:val="20"/>
          <w:szCs w:val="20"/>
        </w:rPr>
      </w:pPr>
      <w:r w:rsidRPr="00A31DD6">
        <w:rPr>
          <w:b/>
          <w:spacing w:val="20"/>
        </w:rPr>
        <w:t>Rozdział 92109</w:t>
      </w:r>
    </w:p>
    <w:p w:rsidR="00EB25BF" w:rsidRPr="00A31DD6" w:rsidRDefault="00EB25BF" w:rsidP="00EB25BF">
      <w:pPr>
        <w:ind w:right="-261"/>
        <w:jc w:val="both"/>
        <w:rPr>
          <w:szCs w:val="20"/>
        </w:rPr>
      </w:pPr>
    </w:p>
    <w:p w:rsidR="00EB25BF" w:rsidRPr="00A31DD6" w:rsidRDefault="00EB25BF" w:rsidP="00EB25BF">
      <w:pPr>
        <w:tabs>
          <w:tab w:val="right" w:pos="9781"/>
        </w:tabs>
        <w:ind w:right="2211"/>
        <w:rPr>
          <w:b/>
        </w:rPr>
      </w:pPr>
      <w:r w:rsidRPr="00A31DD6">
        <w:t>Instytucja zgromadziła przychody w wysokości</w:t>
      </w:r>
      <w:r w:rsidRPr="00A31DD6">
        <w:tab/>
      </w:r>
      <w:r w:rsidRPr="00A31DD6">
        <w:rPr>
          <w:b/>
        </w:rPr>
        <w:t>3</w:t>
      </w:r>
      <w:r w:rsidRPr="00A31DD6">
        <w:rPr>
          <w:b/>
          <w:bCs/>
        </w:rPr>
        <w:t>.747.971,</w:t>
      </w:r>
      <w:r w:rsidR="00CB653C" w:rsidRPr="00A31DD6">
        <w:rPr>
          <w:b/>
          <w:bCs/>
        </w:rPr>
        <w:t>31</w:t>
      </w:r>
    </w:p>
    <w:p w:rsidR="00EB25BF" w:rsidRPr="00A31DD6" w:rsidRDefault="00EB25BF" w:rsidP="00EB25BF">
      <w:pPr>
        <w:tabs>
          <w:tab w:val="right" w:pos="9781"/>
        </w:tabs>
        <w:ind w:right="2211"/>
      </w:pPr>
      <w:r w:rsidRPr="00A31DD6">
        <w:t>z tego:</w:t>
      </w:r>
    </w:p>
    <w:p w:rsidR="00EB25BF" w:rsidRPr="00A31DD6" w:rsidRDefault="00EB25BF" w:rsidP="00562220">
      <w:pPr>
        <w:numPr>
          <w:ilvl w:val="0"/>
          <w:numId w:val="220"/>
        </w:numPr>
        <w:tabs>
          <w:tab w:val="right" w:pos="567"/>
          <w:tab w:val="right" w:pos="9781"/>
        </w:tabs>
        <w:ind w:left="567" w:right="2211" w:hanging="567"/>
        <w:rPr>
          <w:szCs w:val="20"/>
        </w:rPr>
      </w:pPr>
      <w:r w:rsidRPr="00A31DD6">
        <w:t>dotacja podmiotowa z budżetu Miasta</w:t>
      </w:r>
      <w:r w:rsidRPr="00A31DD6">
        <w:tab/>
        <w:t>2.808.474,00</w:t>
      </w:r>
    </w:p>
    <w:p w:rsidR="00EB25BF" w:rsidRPr="00A31DD6" w:rsidRDefault="00EB25BF" w:rsidP="00562220">
      <w:pPr>
        <w:numPr>
          <w:ilvl w:val="0"/>
          <w:numId w:val="220"/>
        </w:numPr>
        <w:tabs>
          <w:tab w:val="right" w:pos="567"/>
          <w:tab w:val="right" w:pos="9781"/>
        </w:tabs>
        <w:ind w:left="567" w:right="2211" w:hanging="567"/>
      </w:pPr>
      <w:r w:rsidRPr="00A31DD6">
        <w:t>dotacja celowa z budżetu Miasta</w:t>
      </w:r>
      <w:r w:rsidRPr="00A31DD6">
        <w:tab/>
        <w:t>257.864,24</w:t>
      </w:r>
    </w:p>
    <w:p w:rsidR="00EB25BF" w:rsidRPr="00A31DD6" w:rsidRDefault="00EB25BF" w:rsidP="00562220">
      <w:pPr>
        <w:numPr>
          <w:ilvl w:val="0"/>
          <w:numId w:val="220"/>
        </w:numPr>
        <w:tabs>
          <w:tab w:val="right" w:pos="567"/>
          <w:tab w:val="right" w:pos="9781"/>
        </w:tabs>
        <w:ind w:left="567" w:right="2211" w:hanging="567"/>
      </w:pPr>
      <w:r w:rsidRPr="00A31DD6">
        <w:t xml:space="preserve">dotacja celowa na dofinansowanie zagospodarowania terenu po byłej straży pożarnej na wyspie Karsibór  </w:t>
      </w:r>
      <w:r w:rsidRPr="00A31DD6">
        <w:tab/>
        <w:t>32.760,59</w:t>
      </w:r>
    </w:p>
    <w:p w:rsidR="00EB25BF" w:rsidRPr="00A31DD6" w:rsidRDefault="00EB25BF" w:rsidP="00562220">
      <w:pPr>
        <w:numPr>
          <w:ilvl w:val="0"/>
          <w:numId w:val="220"/>
        </w:numPr>
        <w:tabs>
          <w:tab w:val="right" w:pos="567"/>
          <w:tab w:val="right" w:pos="9781"/>
        </w:tabs>
        <w:ind w:left="567" w:right="2211" w:hanging="567"/>
      </w:pPr>
      <w:r w:rsidRPr="00A31DD6">
        <w:t>inne przychody na realizację imprez miejskich</w:t>
      </w:r>
      <w:r w:rsidRPr="00A31DD6">
        <w:tab/>
        <w:t>58.508,38</w:t>
      </w:r>
    </w:p>
    <w:p w:rsidR="00EB25BF" w:rsidRPr="00A31DD6" w:rsidRDefault="00EB25BF" w:rsidP="00562220">
      <w:pPr>
        <w:numPr>
          <w:ilvl w:val="0"/>
          <w:numId w:val="220"/>
        </w:numPr>
        <w:tabs>
          <w:tab w:val="right" w:pos="567"/>
          <w:tab w:val="right" w:pos="9781"/>
        </w:tabs>
        <w:ind w:left="567" w:right="2211" w:hanging="567"/>
        <w:rPr>
          <w:szCs w:val="20"/>
        </w:rPr>
      </w:pPr>
      <w:r w:rsidRPr="00A31DD6">
        <w:t>przychody własne</w:t>
      </w:r>
      <w:r w:rsidRPr="00A31DD6">
        <w:tab/>
        <w:t>590.364,10</w:t>
      </w:r>
    </w:p>
    <w:p w:rsidR="00EB25BF" w:rsidRPr="00A31DD6" w:rsidRDefault="00EB25BF" w:rsidP="00EB25BF">
      <w:pPr>
        <w:tabs>
          <w:tab w:val="right" w:pos="9781"/>
        </w:tabs>
        <w:ind w:right="2211"/>
        <w:rPr>
          <w:szCs w:val="20"/>
        </w:rPr>
      </w:pPr>
      <w:r w:rsidRPr="00A31DD6">
        <w:t>w tym:</w:t>
      </w:r>
    </w:p>
    <w:p w:rsidR="00EB25BF" w:rsidRPr="00A31DD6" w:rsidRDefault="00EB25BF" w:rsidP="00562220">
      <w:pPr>
        <w:numPr>
          <w:ilvl w:val="0"/>
          <w:numId w:val="206"/>
        </w:numPr>
        <w:tabs>
          <w:tab w:val="num" w:pos="851"/>
          <w:tab w:val="right" w:pos="9781"/>
        </w:tabs>
        <w:ind w:left="851" w:right="2211" w:hanging="284"/>
        <w:rPr>
          <w:i/>
          <w:szCs w:val="20"/>
        </w:rPr>
      </w:pPr>
      <w:r w:rsidRPr="00A31DD6">
        <w:rPr>
          <w:i/>
        </w:rPr>
        <w:t>usługi w zakresie kultury</w:t>
      </w:r>
      <w:r w:rsidRPr="00A31DD6">
        <w:rPr>
          <w:i/>
        </w:rPr>
        <w:tab/>
        <w:t>58.431,76</w:t>
      </w:r>
    </w:p>
    <w:p w:rsidR="00EB25BF" w:rsidRPr="00A31DD6" w:rsidRDefault="00EB25BF" w:rsidP="00562220">
      <w:pPr>
        <w:numPr>
          <w:ilvl w:val="1"/>
          <w:numId w:val="206"/>
        </w:numPr>
        <w:tabs>
          <w:tab w:val="num" w:pos="1134"/>
          <w:tab w:val="right" w:pos="9781"/>
        </w:tabs>
        <w:ind w:left="142" w:right="2211" w:firstLine="709"/>
        <w:rPr>
          <w:szCs w:val="20"/>
        </w:rPr>
      </w:pPr>
      <w:r w:rsidRPr="00A31DD6">
        <w:t>organizacja imprez własnych (43.431,76 zł),</w:t>
      </w:r>
    </w:p>
    <w:p w:rsidR="00EB25BF" w:rsidRPr="00A31DD6" w:rsidRDefault="00EB25BF" w:rsidP="00562220">
      <w:pPr>
        <w:numPr>
          <w:ilvl w:val="1"/>
          <w:numId w:val="206"/>
        </w:numPr>
        <w:tabs>
          <w:tab w:val="num" w:pos="1134"/>
          <w:tab w:val="right" w:pos="9781"/>
        </w:tabs>
        <w:ind w:left="142" w:right="2211" w:firstLine="709"/>
        <w:rPr>
          <w:szCs w:val="20"/>
        </w:rPr>
      </w:pPr>
      <w:r w:rsidRPr="00A31DD6">
        <w:t>wpływy od sponsorów na działalność merytoryczną (15.000,00 zł),</w:t>
      </w:r>
    </w:p>
    <w:p w:rsidR="00EB25BF" w:rsidRPr="00A31DD6" w:rsidRDefault="00EB25BF" w:rsidP="00562220">
      <w:pPr>
        <w:numPr>
          <w:ilvl w:val="0"/>
          <w:numId w:val="206"/>
        </w:numPr>
        <w:tabs>
          <w:tab w:val="num" w:pos="851"/>
          <w:tab w:val="right" w:pos="9781"/>
        </w:tabs>
        <w:ind w:left="851" w:right="2211" w:hanging="284"/>
        <w:jc w:val="both"/>
        <w:rPr>
          <w:i/>
          <w:szCs w:val="20"/>
        </w:rPr>
      </w:pPr>
      <w:r w:rsidRPr="00A31DD6">
        <w:rPr>
          <w:i/>
        </w:rPr>
        <w:t>przychody z wynajmu</w:t>
      </w:r>
      <w:r w:rsidRPr="00A31DD6">
        <w:rPr>
          <w:i/>
        </w:rPr>
        <w:tab/>
        <w:t>404.035,58</w:t>
      </w:r>
    </w:p>
    <w:p w:rsidR="00EB25BF" w:rsidRPr="00A31DD6" w:rsidRDefault="00EB25BF" w:rsidP="00562220">
      <w:pPr>
        <w:numPr>
          <w:ilvl w:val="1"/>
          <w:numId w:val="206"/>
        </w:numPr>
        <w:tabs>
          <w:tab w:val="num" w:pos="1134"/>
          <w:tab w:val="right" w:pos="9781"/>
        </w:tabs>
        <w:ind w:left="1134" w:right="2211" w:hanging="283"/>
        <w:jc w:val="both"/>
        <w:rPr>
          <w:szCs w:val="20"/>
        </w:rPr>
      </w:pPr>
      <w:r w:rsidRPr="00A31DD6">
        <w:t>dostawa energii cieplnej do WZK, Szkoły Muzycznej, Przedszkola Nr 9 oraz inne refaktury (104.552,15 zł),</w:t>
      </w:r>
    </w:p>
    <w:p w:rsidR="00EB25BF" w:rsidRPr="00A31DD6" w:rsidRDefault="00EB25BF" w:rsidP="00562220">
      <w:pPr>
        <w:numPr>
          <w:ilvl w:val="1"/>
          <w:numId w:val="206"/>
        </w:numPr>
        <w:tabs>
          <w:tab w:val="num" w:pos="1134"/>
          <w:tab w:val="right" w:pos="9781"/>
        </w:tabs>
        <w:ind w:left="1134" w:right="2211" w:hanging="283"/>
        <w:jc w:val="both"/>
        <w:rPr>
          <w:szCs w:val="20"/>
        </w:rPr>
      </w:pPr>
      <w:r w:rsidRPr="00A31DD6">
        <w:t>wynajem obiektu i terenu Muszli Koncertowej (137.967,28 zł),</w:t>
      </w:r>
    </w:p>
    <w:p w:rsidR="00EB25BF" w:rsidRPr="00A31DD6" w:rsidRDefault="00EB25BF" w:rsidP="00562220">
      <w:pPr>
        <w:numPr>
          <w:ilvl w:val="1"/>
          <w:numId w:val="206"/>
        </w:numPr>
        <w:tabs>
          <w:tab w:val="num" w:pos="1134"/>
          <w:tab w:val="right" w:pos="9781"/>
        </w:tabs>
        <w:ind w:left="1134" w:right="2211" w:hanging="283"/>
        <w:jc w:val="both"/>
        <w:rPr>
          <w:szCs w:val="20"/>
        </w:rPr>
      </w:pPr>
      <w:r w:rsidRPr="00A31DD6">
        <w:t xml:space="preserve">wynajem pomieszczeń filii MDK (34.682,81 zł), </w:t>
      </w:r>
    </w:p>
    <w:p w:rsidR="00EB25BF" w:rsidRPr="00A31DD6" w:rsidRDefault="00EB25BF" w:rsidP="00562220">
      <w:pPr>
        <w:numPr>
          <w:ilvl w:val="1"/>
          <w:numId w:val="206"/>
        </w:numPr>
        <w:tabs>
          <w:tab w:val="num" w:pos="1134"/>
          <w:tab w:val="right" w:pos="9781"/>
        </w:tabs>
        <w:ind w:left="1134" w:right="2211" w:hanging="283"/>
        <w:jc w:val="both"/>
        <w:rPr>
          <w:szCs w:val="20"/>
        </w:rPr>
      </w:pPr>
      <w:r w:rsidRPr="00A31DD6">
        <w:t>wynajem pomieszczeń i widowni Amfiteatru (126.833,34 zł),</w:t>
      </w:r>
    </w:p>
    <w:p w:rsidR="00EB25BF" w:rsidRPr="00A31DD6" w:rsidRDefault="00EB25BF" w:rsidP="00562220">
      <w:pPr>
        <w:numPr>
          <w:ilvl w:val="0"/>
          <w:numId w:val="206"/>
        </w:numPr>
        <w:tabs>
          <w:tab w:val="num" w:pos="851"/>
          <w:tab w:val="right" w:pos="9781"/>
        </w:tabs>
        <w:ind w:left="851" w:right="2211" w:hanging="284"/>
        <w:jc w:val="both"/>
        <w:rPr>
          <w:i/>
          <w:szCs w:val="20"/>
        </w:rPr>
      </w:pPr>
      <w:r w:rsidRPr="00A31DD6">
        <w:rPr>
          <w:i/>
        </w:rPr>
        <w:t>inne (m.in. prowizje, darowizny, odszkodowania, odsetki)</w:t>
      </w:r>
      <w:r w:rsidRPr="00A31DD6">
        <w:rPr>
          <w:i/>
        </w:rPr>
        <w:tab/>
        <w:t>127.896,76</w:t>
      </w:r>
    </w:p>
    <w:p w:rsidR="00EB25BF" w:rsidRPr="00A31DD6" w:rsidRDefault="00EB25BF" w:rsidP="00EB25BF">
      <w:pPr>
        <w:tabs>
          <w:tab w:val="right" w:pos="9781"/>
        </w:tabs>
        <w:ind w:right="2211"/>
        <w:jc w:val="both"/>
        <w:rPr>
          <w:szCs w:val="20"/>
        </w:rPr>
      </w:pPr>
    </w:p>
    <w:p w:rsidR="00EB25BF" w:rsidRPr="00A31DD6" w:rsidRDefault="00EB25BF" w:rsidP="00EB25BF">
      <w:pPr>
        <w:tabs>
          <w:tab w:val="right" w:pos="9781"/>
        </w:tabs>
        <w:rPr>
          <w:b/>
          <w:szCs w:val="20"/>
        </w:rPr>
      </w:pPr>
      <w:r w:rsidRPr="00A31DD6">
        <w:t>Koszty zostały zrealizowane w kwocie</w:t>
      </w:r>
      <w:r w:rsidRPr="00A31DD6">
        <w:tab/>
      </w:r>
      <w:r w:rsidRPr="00A31DD6">
        <w:rPr>
          <w:b/>
        </w:rPr>
        <w:t>3</w:t>
      </w:r>
      <w:r w:rsidRPr="00A31DD6">
        <w:rPr>
          <w:b/>
          <w:bCs/>
        </w:rPr>
        <w:t>.4</w:t>
      </w:r>
      <w:r w:rsidR="00CB653C" w:rsidRPr="00A31DD6">
        <w:rPr>
          <w:b/>
          <w:bCs/>
        </w:rPr>
        <w:t>76</w:t>
      </w:r>
      <w:r w:rsidRPr="00A31DD6">
        <w:rPr>
          <w:b/>
          <w:bCs/>
        </w:rPr>
        <w:t>.</w:t>
      </w:r>
      <w:r w:rsidR="00CB653C" w:rsidRPr="00A31DD6">
        <w:rPr>
          <w:b/>
          <w:bCs/>
        </w:rPr>
        <w:t>492</w:t>
      </w:r>
      <w:r w:rsidRPr="00A31DD6">
        <w:rPr>
          <w:b/>
          <w:bCs/>
        </w:rPr>
        <w:t>,</w:t>
      </w:r>
      <w:r w:rsidR="00CB653C" w:rsidRPr="00A31DD6">
        <w:rPr>
          <w:b/>
          <w:bCs/>
        </w:rPr>
        <w:t>91</w:t>
      </w:r>
    </w:p>
    <w:p w:rsidR="00EB25BF" w:rsidRPr="00A31DD6" w:rsidRDefault="00EB25BF" w:rsidP="00EB25BF">
      <w:pPr>
        <w:tabs>
          <w:tab w:val="right" w:pos="9781"/>
        </w:tabs>
        <w:jc w:val="both"/>
      </w:pPr>
      <w:r w:rsidRPr="00A31DD6">
        <w:t>z tego:</w:t>
      </w:r>
    </w:p>
    <w:p w:rsidR="00EB25BF" w:rsidRPr="00A31DD6" w:rsidRDefault="00EB25BF" w:rsidP="00562220">
      <w:pPr>
        <w:numPr>
          <w:ilvl w:val="0"/>
          <w:numId w:val="207"/>
        </w:numPr>
        <w:tabs>
          <w:tab w:val="num" w:pos="426"/>
          <w:tab w:val="right" w:pos="9781"/>
        </w:tabs>
        <w:ind w:left="426" w:hanging="426"/>
        <w:rPr>
          <w:szCs w:val="20"/>
        </w:rPr>
      </w:pPr>
      <w:r w:rsidRPr="00A31DD6">
        <w:t>wynagrodzenia pracowników</w:t>
      </w:r>
      <w:r w:rsidRPr="00A31DD6">
        <w:tab/>
        <w:t>1.789.239,13</w:t>
      </w:r>
    </w:p>
    <w:p w:rsidR="00EB25BF" w:rsidRPr="00A31DD6" w:rsidRDefault="00EB25BF" w:rsidP="00562220">
      <w:pPr>
        <w:numPr>
          <w:ilvl w:val="0"/>
          <w:numId w:val="207"/>
        </w:numPr>
        <w:tabs>
          <w:tab w:val="num" w:pos="426"/>
          <w:tab w:val="right" w:pos="9781"/>
        </w:tabs>
        <w:ind w:left="426" w:hanging="426"/>
        <w:rPr>
          <w:szCs w:val="20"/>
        </w:rPr>
      </w:pPr>
      <w:r w:rsidRPr="00A31DD6">
        <w:t>składki na ubezpieczenie społeczne i Fundusz Pracy</w:t>
      </w:r>
      <w:r w:rsidRPr="00A31DD6">
        <w:tab/>
        <w:t>318.594,62</w:t>
      </w:r>
    </w:p>
    <w:p w:rsidR="00EB25BF" w:rsidRPr="00A31DD6" w:rsidRDefault="00EB25BF" w:rsidP="00562220">
      <w:pPr>
        <w:numPr>
          <w:ilvl w:val="0"/>
          <w:numId w:val="207"/>
        </w:numPr>
        <w:tabs>
          <w:tab w:val="num" w:pos="426"/>
          <w:tab w:val="right" w:pos="9781"/>
        </w:tabs>
        <w:ind w:left="426" w:hanging="426"/>
        <w:rPr>
          <w:szCs w:val="20"/>
        </w:rPr>
      </w:pPr>
      <w:r w:rsidRPr="00A31DD6">
        <w:t>odpisy na zakładowy fundusz świadczeń socjalnych</w:t>
      </w:r>
      <w:r w:rsidRPr="00A31DD6">
        <w:tab/>
        <w:t>54.011,12</w:t>
      </w:r>
    </w:p>
    <w:p w:rsidR="00EB25BF" w:rsidRPr="00A31DD6" w:rsidRDefault="00EB25BF" w:rsidP="00562220">
      <w:pPr>
        <w:numPr>
          <w:ilvl w:val="0"/>
          <w:numId w:val="207"/>
        </w:numPr>
        <w:tabs>
          <w:tab w:val="num" w:pos="426"/>
          <w:tab w:val="right" w:pos="9781"/>
        </w:tabs>
        <w:ind w:left="426" w:hanging="426"/>
        <w:rPr>
          <w:szCs w:val="20"/>
        </w:rPr>
      </w:pPr>
      <w:r w:rsidRPr="00A31DD6">
        <w:t>zakup materiałów i wyposażenia</w:t>
      </w:r>
      <w:r w:rsidRPr="00A31DD6">
        <w:tab/>
        <w:t>156.856,56</w:t>
      </w:r>
    </w:p>
    <w:p w:rsidR="00EB25BF" w:rsidRPr="00A31DD6" w:rsidRDefault="00EB25BF" w:rsidP="00562220">
      <w:pPr>
        <w:numPr>
          <w:ilvl w:val="0"/>
          <w:numId w:val="207"/>
        </w:numPr>
        <w:tabs>
          <w:tab w:val="num" w:pos="426"/>
          <w:tab w:val="right" w:pos="9781"/>
        </w:tabs>
        <w:ind w:left="426" w:hanging="426"/>
        <w:rPr>
          <w:szCs w:val="20"/>
        </w:rPr>
      </w:pPr>
      <w:r w:rsidRPr="00A31DD6">
        <w:t>zakup energii, wody, gazu, oleju opałowego</w:t>
      </w:r>
      <w:r w:rsidRPr="00A31DD6">
        <w:tab/>
        <w:t>277.914,49</w:t>
      </w:r>
    </w:p>
    <w:p w:rsidR="00EB25BF" w:rsidRPr="00A31DD6" w:rsidRDefault="00EB25BF" w:rsidP="00562220">
      <w:pPr>
        <w:numPr>
          <w:ilvl w:val="0"/>
          <w:numId w:val="207"/>
        </w:numPr>
        <w:tabs>
          <w:tab w:val="num" w:pos="426"/>
          <w:tab w:val="right" w:pos="9781"/>
        </w:tabs>
        <w:ind w:left="426" w:hanging="426"/>
        <w:rPr>
          <w:szCs w:val="20"/>
        </w:rPr>
      </w:pPr>
      <w:r w:rsidRPr="00A31DD6">
        <w:t>usługi remontowe, usunięcie awarii, przeglądy</w:t>
      </w:r>
      <w:r w:rsidRPr="00A31DD6">
        <w:tab/>
        <w:t>72.781,95</w:t>
      </w:r>
    </w:p>
    <w:p w:rsidR="00EB25BF" w:rsidRPr="00A31DD6" w:rsidRDefault="00EB25BF" w:rsidP="00562220">
      <w:pPr>
        <w:numPr>
          <w:ilvl w:val="0"/>
          <w:numId w:val="207"/>
        </w:numPr>
        <w:tabs>
          <w:tab w:val="num" w:pos="426"/>
          <w:tab w:val="right" w:pos="9781"/>
        </w:tabs>
        <w:ind w:left="426" w:hanging="426"/>
        <w:rPr>
          <w:szCs w:val="20"/>
        </w:rPr>
      </w:pPr>
      <w:r w:rsidRPr="00A31DD6">
        <w:t>pozostałe usługi</w:t>
      </w:r>
      <w:r w:rsidRPr="00A31DD6">
        <w:tab/>
        <w:t>158.826,86</w:t>
      </w:r>
    </w:p>
    <w:p w:rsidR="00EB25BF" w:rsidRPr="00A31DD6" w:rsidRDefault="00EB25BF" w:rsidP="00562220">
      <w:pPr>
        <w:numPr>
          <w:ilvl w:val="0"/>
          <w:numId w:val="207"/>
        </w:numPr>
        <w:tabs>
          <w:tab w:val="num" w:pos="426"/>
          <w:tab w:val="right" w:pos="9781"/>
        </w:tabs>
        <w:ind w:left="426" w:hanging="426"/>
        <w:rPr>
          <w:szCs w:val="20"/>
        </w:rPr>
      </w:pPr>
      <w:r w:rsidRPr="00A31DD6">
        <w:t xml:space="preserve">podróże służbowe </w:t>
      </w:r>
      <w:r w:rsidRPr="00A31DD6">
        <w:tab/>
        <w:t>461,10</w:t>
      </w:r>
    </w:p>
    <w:p w:rsidR="00EB25BF" w:rsidRPr="00A31DD6" w:rsidRDefault="00EB25BF" w:rsidP="00562220">
      <w:pPr>
        <w:numPr>
          <w:ilvl w:val="0"/>
          <w:numId w:val="207"/>
        </w:numPr>
        <w:tabs>
          <w:tab w:val="num" w:pos="426"/>
          <w:tab w:val="right" w:pos="9781"/>
        </w:tabs>
        <w:ind w:left="426" w:hanging="426"/>
        <w:rPr>
          <w:szCs w:val="20"/>
        </w:rPr>
      </w:pPr>
      <w:r w:rsidRPr="00A31DD6">
        <w:t>różne opłaty, podatki, ubezpieczenie majątkowe, VAT, PFRON</w:t>
      </w:r>
      <w:r w:rsidRPr="00A31DD6">
        <w:tab/>
        <w:t>207.045,73</w:t>
      </w:r>
    </w:p>
    <w:p w:rsidR="00EB25BF" w:rsidRPr="00A31DD6" w:rsidRDefault="00EB25BF" w:rsidP="00562220">
      <w:pPr>
        <w:numPr>
          <w:ilvl w:val="0"/>
          <w:numId w:val="207"/>
        </w:numPr>
        <w:tabs>
          <w:tab w:val="num" w:pos="426"/>
          <w:tab w:val="right" w:pos="9781"/>
        </w:tabs>
        <w:ind w:left="426" w:hanging="426"/>
        <w:rPr>
          <w:szCs w:val="20"/>
        </w:rPr>
      </w:pPr>
      <w:r w:rsidRPr="00A31DD6">
        <w:t>działania merytoryczne</w:t>
      </w:r>
      <w:r w:rsidRPr="00A31DD6">
        <w:tab/>
        <w:t>91.458,23</w:t>
      </w:r>
    </w:p>
    <w:p w:rsidR="00EB25BF" w:rsidRPr="00A31DD6" w:rsidRDefault="00EB25BF" w:rsidP="00562220">
      <w:pPr>
        <w:numPr>
          <w:ilvl w:val="0"/>
          <w:numId w:val="207"/>
        </w:numPr>
        <w:tabs>
          <w:tab w:val="num" w:pos="426"/>
          <w:tab w:val="right" w:pos="9781"/>
        </w:tabs>
        <w:ind w:left="426" w:hanging="426"/>
        <w:rPr>
          <w:szCs w:val="20"/>
        </w:rPr>
      </w:pPr>
      <w:r w:rsidRPr="00A31DD6">
        <w:t>miejskie imprezy kulturalne realizowane na zlecenie Miasta</w:t>
      </w:r>
      <w:r w:rsidRPr="00A31DD6">
        <w:tab/>
        <w:t>316.372,62</w:t>
      </w:r>
    </w:p>
    <w:p w:rsidR="00EB25BF" w:rsidRPr="00A31DD6" w:rsidRDefault="00EB25BF" w:rsidP="00562220">
      <w:pPr>
        <w:numPr>
          <w:ilvl w:val="0"/>
          <w:numId w:val="207"/>
        </w:numPr>
        <w:tabs>
          <w:tab w:val="num" w:pos="426"/>
          <w:tab w:val="right" w:pos="9781"/>
        </w:tabs>
        <w:ind w:left="426" w:hanging="426"/>
        <w:rPr>
          <w:szCs w:val="20"/>
        </w:rPr>
      </w:pPr>
      <w:r w:rsidRPr="00A31DD6">
        <w:t xml:space="preserve">wymiana poziomu i pionów </w:t>
      </w:r>
      <w:proofErr w:type="spellStart"/>
      <w:r w:rsidRPr="00A31DD6">
        <w:t>z.w.u</w:t>
      </w:r>
      <w:proofErr w:type="spellEnd"/>
      <w:r w:rsidRPr="00A31DD6">
        <w:t xml:space="preserve">. </w:t>
      </w:r>
      <w:r w:rsidRPr="00A31DD6">
        <w:tab/>
        <w:t>32.760,59</w:t>
      </w:r>
    </w:p>
    <w:p w:rsidR="00EB25BF" w:rsidRPr="00A31DD6" w:rsidRDefault="00EB25BF" w:rsidP="00562220">
      <w:pPr>
        <w:numPr>
          <w:ilvl w:val="0"/>
          <w:numId w:val="207"/>
        </w:numPr>
        <w:tabs>
          <w:tab w:val="num" w:pos="426"/>
          <w:tab w:val="right" w:pos="9781"/>
        </w:tabs>
        <w:ind w:left="426" w:hanging="426"/>
        <w:rPr>
          <w:szCs w:val="20"/>
        </w:rPr>
      </w:pPr>
      <w:r w:rsidRPr="00A31DD6">
        <w:t>pozostałe wydatki</w:t>
      </w:r>
      <w:r w:rsidRPr="00A31DD6">
        <w:tab/>
        <w:t>169,91</w:t>
      </w:r>
    </w:p>
    <w:p w:rsidR="00EB25BF" w:rsidRPr="00A31DD6" w:rsidRDefault="00EB25BF" w:rsidP="00EB25BF">
      <w:pPr>
        <w:tabs>
          <w:tab w:val="right" w:pos="9781"/>
        </w:tabs>
        <w:ind w:left="180" w:right="2211" w:hanging="180"/>
        <w:jc w:val="both"/>
        <w:rPr>
          <w:b/>
          <w:szCs w:val="20"/>
        </w:rPr>
      </w:pPr>
    </w:p>
    <w:p w:rsidR="00EB25BF" w:rsidRPr="00A31DD6" w:rsidRDefault="00EB25BF" w:rsidP="00EB25BF">
      <w:pPr>
        <w:tabs>
          <w:tab w:val="right" w:pos="9781"/>
        </w:tabs>
        <w:ind w:left="180" w:right="2211" w:hanging="180"/>
        <w:jc w:val="both"/>
        <w:rPr>
          <w:b/>
          <w:szCs w:val="20"/>
        </w:rPr>
      </w:pPr>
      <w:r w:rsidRPr="00A31DD6">
        <w:rPr>
          <w:b/>
          <w:szCs w:val="20"/>
        </w:rPr>
        <w:t xml:space="preserve">Otrzymana dotacja bieżąca w kwocie 2.808.474,00 zł oraz wypracowane dochody własne zostały wykorzystane na: </w:t>
      </w:r>
    </w:p>
    <w:p w:rsidR="00EB25BF" w:rsidRPr="00A31DD6" w:rsidRDefault="00EB25BF" w:rsidP="00EB25BF">
      <w:pPr>
        <w:tabs>
          <w:tab w:val="right" w:pos="9781"/>
        </w:tabs>
        <w:ind w:left="180" w:right="2211" w:hanging="180"/>
        <w:jc w:val="both"/>
        <w:rPr>
          <w:b/>
          <w:szCs w:val="20"/>
        </w:rPr>
      </w:pPr>
    </w:p>
    <w:p w:rsidR="00EB25BF" w:rsidRPr="00A31DD6" w:rsidRDefault="00EB25BF" w:rsidP="00EB25BF">
      <w:pPr>
        <w:tabs>
          <w:tab w:val="right" w:pos="9781"/>
        </w:tabs>
        <w:ind w:right="2211"/>
        <w:jc w:val="both"/>
        <w:rPr>
          <w:i/>
        </w:rPr>
      </w:pPr>
      <w:r w:rsidRPr="00A31DD6">
        <w:rPr>
          <w:szCs w:val="20"/>
        </w:rPr>
        <w:t xml:space="preserve">- </w:t>
      </w:r>
      <w:r w:rsidRPr="00A31DD6">
        <w:rPr>
          <w:i/>
          <w:szCs w:val="20"/>
        </w:rPr>
        <w:t>d</w:t>
      </w:r>
      <w:r w:rsidRPr="00A31DD6">
        <w:rPr>
          <w:i/>
        </w:rPr>
        <w:t>ziałalność merytoryczną:</w:t>
      </w:r>
    </w:p>
    <w:p w:rsidR="00EB25BF" w:rsidRPr="00A31DD6" w:rsidRDefault="00EB25BF" w:rsidP="00562220">
      <w:pPr>
        <w:numPr>
          <w:ilvl w:val="0"/>
          <w:numId w:val="208"/>
        </w:numPr>
        <w:tabs>
          <w:tab w:val="num" w:pos="426"/>
          <w:tab w:val="right" w:pos="9781"/>
        </w:tabs>
        <w:ind w:left="426" w:right="2211"/>
        <w:jc w:val="both"/>
      </w:pPr>
      <w:r w:rsidRPr="00A31DD6">
        <w:t>Przeglądy Twórczości Amatorskiej,</w:t>
      </w:r>
    </w:p>
    <w:p w:rsidR="00EB25BF" w:rsidRPr="00A31DD6" w:rsidRDefault="00EB25BF" w:rsidP="00562220">
      <w:pPr>
        <w:numPr>
          <w:ilvl w:val="0"/>
          <w:numId w:val="208"/>
        </w:numPr>
        <w:tabs>
          <w:tab w:val="num" w:pos="426"/>
          <w:tab w:val="right" w:pos="9781"/>
        </w:tabs>
        <w:ind w:left="426" w:right="2211"/>
        <w:jc w:val="both"/>
        <w:rPr>
          <w:szCs w:val="20"/>
        </w:rPr>
      </w:pPr>
      <w:r w:rsidRPr="00A31DD6">
        <w:t>zajęcia Uniwersytetu Trzeciego Wieku:</w:t>
      </w:r>
    </w:p>
    <w:p w:rsidR="00EB25BF" w:rsidRPr="00A31DD6" w:rsidRDefault="00EB25BF" w:rsidP="00562220">
      <w:pPr>
        <w:numPr>
          <w:ilvl w:val="0"/>
          <w:numId w:val="209"/>
        </w:numPr>
        <w:tabs>
          <w:tab w:val="right" w:pos="1560"/>
          <w:tab w:val="right" w:pos="9781"/>
        </w:tabs>
        <w:ind w:right="2211"/>
        <w:jc w:val="both"/>
        <w:rPr>
          <w:szCs w:val="20"/>
        </w:rPr>
      </w:pPr>
      <w:r w:rsidRPr="00A31DD6">
        <w:t>Zajęcia plastyczne,</w:t>
      </w:r>
    </w:p>
    <w:p w:rsidR="00EB25BF" w:rsidRPr="00A31DD6" w:rsidRDefault="00EB25BF" w:rsidP="00562220">
      <w:pPr>
        <w:numPr>
          <w:ilvl w:val="0"/>
          <w:numId w:val="209"/>
        </w:numPr>
        <w:tabs>
          <w:tab w:val="right" w:pos="1560"/>
          <w:tab w:val="right" w:pos="9781"/>
        </w:tabs>
        <w:ind w:right="2211"/>
        <w:jc w:val="both"/>
        <w:rPr>
          <w:szCs w:val="20"/>
        </w:rPr>
      </w:pPr>
      <w:r w:rsidRPr="00A31DD6">
        <w:t>Zajęcia rehabilitacyjno-ruchowe,</w:t>
      </w:r>
    </w:p>
    <w:p w:rsidR="00EB25BF" w:rsidRPr="00A31DD6" w:rsidRDefault="00EB25BF" w:rsidP="00562220">
      <w:pPr>
        <w:numPr>
          <w:ilvl w:val="0"/>
          <w:numId w:val="209"/>
        </w:numPr>
        <w:tabs>
          <w:tab w:val="right" w:pos="1560"/>
          <w:tab w:val="right" w:pos="9781"/>
        </w:tabs>
        <w:ind w:right="2211"/>
        <w:jc w:val="both"/>
        <w:rPr>
          <w:szCs w:val="20"/>
        </w:rPr>
      </w:pPr>
      <w:r w:rsidRPr="00A31DD6">
        <w:lastRenderedPageBreak/>
        <w:t>Zajęcia z chórem,</w:t>
      </w:r>
    </w:p>
    <w:p w:rsidR="00EB25BF" w:rsidRPr="00A31DD6" w:rsidRDefault="00EB25BF" w:rsidP="00562220">
      <w:pPr>
        <w:numPr>
          <w:ilvl w:val="0"/>
          <w:numId w:val="209"/>
        </w:numPr>
        <w:tabs>
          <w:tab w:val="right" w:pos="1560"/>
          <w:tab w:val="right" w:pos="9781"/>
        </w:tabs>
        <w:ind w:right="2211"/>
        <w:jc w:val="both"/>
        <w:rPr>
          <w:szCs w:val="20"/>
        </w:rPr>
      </w:pPr>
      <w:r w:rsidRPr="00A31DD6">
        <w:t>Klub muzyczny,</w:t>
      </w:r>
    </w:p>
    <w:p w:rsidR="00EB25BF" w:rsidRPr="00A31DD6" w:rsidRDefault="00EB25BF" w:rsidP="00562220">
      <w:pPr>
        <w:numPr>
          <w:ilvl w:val="0"/>
          <w:numId w:val="209"/>
        </w:numPr>
        <w:tabs>
          <w:tab w:val="right" w:pos="1560"/>
          <w:tab w:val="right" w:pos="9781"/>
        </w:tabs>
        <w:ind w:right="2211"/>
        <w:jc w:val="both"/>
        <w:rPr>
          <w:szCs w:val="20"/>
        </w:rPr>
      </w:pPr>
      <w:r w:rsidRPr="00A31DD6">
        <w:t>Nauka gry na pianinie,</w:t>
      </w:r>
    </w:p>
    <w:p w:rsidR="00EB25BF" w:rsidRPr="00A31DD6" w:rsidRDefault="00EB25BF" w:rsidP="00562220">
      <w:pPr>
        <w:numPr>
          <w:ilvl w:val="0"/>
          <w:numId w:val="209"/>
        </w:numPr>
        <w:tabs>
          <w:tab w:val="right" w:pos="1560"/>
          <w:tab w:val="right" w:pos="9781"/>
        </w:tabs>
        <w:ind w:right="2211"/>
        <w:jc w:val="both"/>
        <w:rPr>
          <w:szCs w:val="20"/>
        </w:rPr>
      </w:pPr>
      <w:r w:rsidRPr="00A31DD6">
        <w:t>Nauka gry na gitarze,</w:t>
      </w:r>
    </w:p>
    <w:p w:rsidR="00EB25BF" w:rsidRPr="00A31DD6" w:rsidRDefault="00EB25BF" w:rsidP="00562220">
      <w:pPr>
        <w:numPr>
          <w:ilvl w:val="0"/>
          <w:numId w:val="209"/>
        </w:numPr>
        <w:tabs>
          <w:tab w:val="right" w:pos="1560"/>
          <w:tab w:val="right" w:pos="9781"/>
        </w:tabs>
        <w:ind w:right="2211"/>
        <w:jc w:val="both"/>
        <w:rPr>
          <w:szCs w:val="20"/>
        </w:rPr>
      </w:pPr>
      <w:r w:rsidRPr="00A31DD6">
        <w:t>Klub tańca,</w:t>
      </w:r>
    </w:p>
    <w:p w:rsidR="00EB25BF" w:rsidRPr="00A31DD6" w:rsidRDefault="00EB25BF" w:rsidP="00562220">
      <w:pPr>
        <w:numPr>
          <w:ilvl w:val="0"/>
          <w:numId w:val="209"/>
        </w:numPr>
        <w:tabs>
          <w:tab w:val="right" w:pos="1560"/>
          <w:tab w:val="right" w:pos="9781"/>
        </w:tabs>
        <w:ind w:right="2211"/>
        <w:jc w:val="both"/>
        <w:rPr>
          <w:szCs w:val="20"/>
        </w:rPr>
      </w:pPr>
      <w:r w:rsidRPr="00A31DD6">
        <w:t>Koło zdrowia i urody,</w:t>
      </w:r>
    </w:p>
    <w:p w:rsidR="00EB25BF" w:rsidRPr="00A31DD6" w:rsidRDefault="00EB25BF" w:rsidP="00562220">
      <w:pPr>
        <w:numPr>
          <w:ilvl w:val="0"/>
          <w:numId w:val="209"/>
        </w:numPr>
        <w:tabs>
          <w:tab w:val="right" w:pos="1560"/>
          <w:tab w:val="right" w:pos="9781"/>
        </w:tabs>
        <w:ind w:right="2211"/>
        <w:jc w:val="both"/>
        <w:rPr>
          <w:szCs w:val="20"/>
        </w:rPr>
      </w:pPr>
      <w:r w:rsidRPr="00A31DD6">
        <w:t>Koło brydżowe,</w:t>
      </w:r>
    </w:p>
    <w:p w:rsidR="00EB25BF" w:rsidRPr="00A31DD6" w:rsidRDefault="00EB25BF" w:rsidP="00562220">
      <w:pPr>
        <w:numPr>
          <w:ilvl w:val="0"/>
          <w:numId w:val="209"/>
        </w:numPr>
        <w:tabs>
          <w:tab w:val="right" w:pos="1560"/>
          <w:tab w:val="right" w:pos="9781"/>
        </w:tabs>
        <w:ind w:right="2211"/>
        <w:jc w:val="both"/>
        <w:rPr>
          <w:szCs w:val="20"/>
        </w:rPr>
      </w:pPr>
      <w:r w:rsidRPr="00A31DD6">
        <w:t>Koło historyczne,</w:t>
      </w:r>
    </w:p>
    <w:p w:rsidR="00EB25BF" w:rsidRPr="00A31DD6" w:rsidRDefault="00EB25BF" w:rsidP="00562220">
      <w:pPr>
        <w:numPr>
          <w:ilvl w:val="0"/>
          <w:numId w:val="209"/>
        </w:numPr>
        <w:tabs>
          <w:tab w:val="right" w:pos="1560"/>
          <w:tab w:val="right" w:pos="9781"/>
        </w:tabs>
        <w:ind w:right="2211"/>
        <w:jc w:val="both"/>
        <w:rPr>
          <w:szCs w:val="20"/>
        </w:rPr>
      </w:pPr>
      <w:r w:rsidRPr="00A31DD6">
        <w:t>Klub miłośników sztuki,</w:t>
      </w:r>
    </w:p>
    <w:p w:rsidR="00EB25BF" w:rsidRPr="00A31DD6" w:rsidRDefault="00EB25BF" w:rsidP="00562220">
      <w:pPr>
        <w:numPr>
          <w:ilvl w:val="0"/>
          <w:numId w:val="208"/>
        </w:numPr>
        <w:tabs>
          <w:tab w:val="num" w:pos="426"/>
          <w:tab w:val="left" w:pos="8222"/>
          <w:tab w:val="right" w:pos="9781"/>
        </w:tabs>
        <w:ind w:left="426" w:right="83"/>
        <w:jc w:val="both"/>
        <w:rPr>
          <w:szCs w:val="20"/>
        </w:rPr>
      </w:pPr>
      <w:r w:rsidRPr="00A31DD6">
        <w:t>Akademia Malucha,</w:t>
      </w:r>
    </w:p>
    <w:p w:rsidR="00EB25BF" w:rsidRPr="00A31DD6" w:rsidRDefault="00EB25BF" w:rsidP="00562220">
      <w:pPr>
        <w:numPr>
          <w:ilvl w:val="0"/>
          <w:numId w:val="208"/>
        </w:numPr>
        <w:tabs>
          <w:tab w:val="num" w:pos="426"/>
          <w:tab w:val="right" w:pos="9781"/>
        </w:tabs>
        <w:ind w:left="426" w:right="83"/>
        <w:jc w:val="both"/>
        <w:rPr>
          <w:szCs w:val="20"/>
        </w:rPr>
      </w:pPr>
      <w:r w:rsidRPr="00A31DD6">
        <w:t>Zajęcia kół muzycznych dla młodszych dzieci i młodzieży – (praca z zespołem KEJA i MALWY),</w:t>
      </w:r>
    </w:p>
    <w:p w:rsidR="00EB25BF" w:rsidRPr="00A31DD6" w:rsidRDefault="00EB25BF" w:rsidP="00562220">
      <w:pPr>
        <w:numPr>
          <w:ilvl w:val="0"/>
          <w:numId w:val="208"/>
        </w:numPr>
        <w:tabs>
          <w:tab w:val="num" w:pos="426"/>
          <w:tab w:val="right" w:pos="9781"/>
        </w:tabs>
        <w:ind w:left="426" w:right="83"/>
        <w:jc w:val="both"/>
        <w:rPr>
          <w:szCs w:val="20"/>
        </w:rPr>
      </w:pPr>
      <w:r w:rsidRPr="00A31DD6">
        <w:t xml:space="preserve">Zajęcia w pracowni </w:t>
      </w:r>
      <w:proofErr w:type="spellStart"/>
      <w:r w:rsidRPr="00A31DD6">
        <w:t>wokalno</w:t>
      </w:r>
      <w:proofErr w:type="spellEnd"/>
      <w:r w:rsidRPr="00A31DD6">
        <w:t>–artystycznej,</w:t>
      </w:r>
    </w:p>
    <w:p w:rsidR="00EB25BF" w:rsidRPr="00A31DD6" w:rsidRDefault="00EB25BF" w:rsidP="00562220">
      <w:pPr>
        <w:numPr>
          <w:ilvl w:val="0"/>
          <w:numId w:val="208"/>
        </w:numPr>
        <w:tabs>
          <w:tab w:val="num" w:pos="426"/>
          <w:tab w:val="right" w:pos="9781"/>
        </w:tabs>
        <w:ind w:left="426" w:right="83"/>
        <w:jc w:val="both"/>
        <w:rPr>
          <w:szCs w:val="20"/>
        </w:rPr>
      </w:pPr>
      <w:r w:rsidRPr="00A31DD6">
        <w:rPr>
          <w:szCs w:val="20"/>
        </w:rPr>
        <w:t>Zajęcia Chóru LOGOS,</w:t>
      </w:r>
    </w:p>
    <w:p w:rsidR="00EB25BF" w:rsidRPr="00A31DD6" w:rsidRDefault="00EB25BF" w:rsidP="00562220">
      <w:pPr>
        <w:numPr>
          <w:ilvl w:val="0"/>
          <w:numId w:val="208"/>
        </w:numPr>
        <w:tabs>
          <w:tab w:val="num" w:pos="426"/>
          <w:tab w:val="left" w:pos="8222"/>
          <w:tab w:val="right" w:pos="9781"/>
        </w:tabs>
        <w:ind w:left="426" w:right="83"/>
        <w:jc w:val="both"/>
        <w:rPr>
          <w:szCs w:val="20"/>
        </w:rPr>
      </w:pPr>
      <w:r w:rsidRPr="00A31DD6">
        <w:t>Zajęcia kół plastycznych (Pracownia grafiki, Wyspa Splotu  i Pracownia malarska),</w:t>
      </w:r>
    </w:p>
    <w:p w:rsidR="00EB25BF" w:rsidRPr="00A31DD6" w:rsidRDefault="00EB25BF" w:rsidP="00562220">
      <w:pPr>
        <w:numPr>
          <w:ilvl w:val="0"/>
          <w:numId w:val="208"/>
        </w:numPr>
        <w:tabs>
          <w:tab w:val="num" w:pos="426"/>
          <w:tab w:val="left" w:pos="8222"/>
          <w:tab w:val="right" w:pos="9781"/>
        </w:tabs>
        <w:ind w:left="426" w:right="83"/>
        <w:jc w:val="both"/>
        <w:rPr>
          <w:szCs w:val="20"/>
        </w:rPr>
      </w:pPr>
      <w:r w:rsidRPr="00A31DD6">
        <w:t xml:space="preserve">Zajęcia </w:t>
      </w:r>
      <w:proofErr w:type="spellStart"/>
      <w:r w:rsidRPr="00A31DD6">
        <w:t>aerobicu</w:t>
      </w:r>
      <w:proofErr w:type="spellEnd"/>
      <w:r w:rsidRPr="00A31DD6">
        <w:t>,</w:t>
      </w:r>
    </w:p>
    <w:p w:rsidR="00EB25BF" w:rsidRPr="00A31DD6" w:rsidRDefault="00EB25BF" w:rsidP="00562220">
      <w:pPr>
        <w:numPr>
          <w:ilvl w:val="0"/>
          <w:numId w:val="208"/>
        </w:numPr>
        <w:tabs>
          <w:tab w:val="num" w:pos="426"/>
          <w:tab w:val="left" w:pos="8222"/>
          <w:tab w:val="right" w:pos="9781"/>
        </w:tabs>
        <w:ind w:left="426" w:right="83"/>
        <w:jc w:val="both"/>
        <w:rPr>
          <w:szCs w:val="20"/>
        </w:rPr>
      </w:pPr>
      <w:r w:rsidRPr="00A31DD6">
        <w:t xml:space="preserve">Zajęcia </w:t>
      </w:r>
      <w:proofErr w:type="spellStart"/>
      <w:r w:rsidRPr="00A31DD6">
        <w:t>sensoplastyki</w:t>
      </w:r>
      <w:proofErr w:type="spellEnd"/>
      <w:r w:rsidRPr="00A31DD6">
        <w:t xml:space="preserve"> dla najmłodszych,</w:t>
      </w:r>
    </w:p>
    <w:p w:rsidR="00EB25BF" w:rsidRPr="00A31DD6" w:rsidRDefault="00EB25BF" w:rsidP="00562220">
      <w:pPr>
        <w:numPr>
          <w:ilvl w:val="0"/>
          <w:numId w:val="208"/>
        </w:numPr>
        <w:tabs>
          <w:tab w:val="num" w:pos="426"/>
          <w:tab w:val="right" w:pos="9781"/>
        </w:tabs>
        <w:ind w:left="426" w:right="83"/>
        <w:jc w:val="both"/>
        <w:rPr>
          <w:szCs w:val="20"/>
        </w:rPr>
      </w:pPr>
      <w:r w:rsidRPr="00A31DD6">
        <w:t>Nauka gry na instrumentach (gitara, pianino, keyboard).</w:t>
      </w:r>
    </w:p>
    <w:p w:rsidR="00EB25BF" w:rsidRPr="00A31DD6" w:rsidRDefault="00EB25BF" w:rsidP="00EB25BF">
      <w:pPr>
        <w:tabs>
          <w:tab w:val="num" w:pos="426"/>
          <w:tab w:val="num" w:pos="993"/>
          <w:tab w:val="right" w:pos="9781"/>
        </w:tabs>
        <w:ind w:left="426" w:right="83"/>
        <w:jc w:val="both"/>
        <w:rPr>
          <w:szCs w:val="20"/>
        </w:rPr>
      </w:pPr>
    </w:p>
    <w:p w:rsidR="00EB25BF" w:rsidRPr="00A31DD6" w:rsidRDefault="00EB25BF" w:rsidP="00EB25BF">
      <w:pPr>
        <w:autoSpaceDE w:val="0"/>
        <w:autoSpaceDN w:val="0"/>
        <w:adjustRightInd w:val="0"/>
        <w:spacing w:line="276" w:lineRule="auto"/>
        <w:jc w:val="both"/>
        <w:rPr>
          <w:bCs/>
        </w:rPr>
      </w:pPr>
      <w:r w:rsidRPr="00A31DD6">
        <w:rPr>
          <w:bCs/>
        </w:rPr>
        <w:t xml:space="preserve">W związku z </w:t>
      </w:r>
      <w:r w:rsidRPr="00A31DD6">
        <w:t>działaniami profilaktycznymi, mającymi zapobiec rozprzestrzenianiu się wirusa COVID-19</w:t>
      </w:r>
      <w:r w:rsidRPr="00A31DD6">
        <w:rPr>
          <w:bCs/>
        </w:rPr>
        <w:t>, wszystkie zajęcia i wydarzenia organizowane lub współorganizowane przez Miejski Dom Kultury od 13 marca 2020r. zostały zawieszone. Instruktorzy prowadzili zdalne zajęcia w systemie on-line.</w:t>
      </w:r>
      <w:r w:rsidRPr="00A31DD6">
        <w:t xml:space="preserve"> </w:t>
      </w:r>
    </w:p>
    <w:p w:rsidR="00EB25BF" w:rsidRPr="00A31DD6" w:rsidRDefault="00EB25BF" w:rsidP="00EB25BF">
      <w:pPr>
        <w:tabs>
          <w:tab w:val="num" w:pos="426"/>
          <w:tab w:val="num" w:pos="993"/>
          <w:tab w:val="right" w:pos="9781"/>
        </w:tabs>
        <w:ind w:right="83"/>
        <w:jc w:val="both"/>
        <w:rPr>
          <w:szCs w:val="20"/>
        </w:rPr>
      </w:pPr>
    </w:p>
    <w:p w:rsidR="00EB25BF" w:rsidRPr="00A31DD6" w:rsidRDefault="00EB25BF" w:rsidP="00EB25BF">
      <w:pPr>
        <w:tabs>
          <w:tab w:val="right" w:pos="9781"/>
        </w:tabs>
        <w:ind w:right="83"/>
        <w:jc w:val="both"/>
      </w:pPr>
      <w:r w:rsidRPr="00A31DD6">
        <w:t xml:space="preserve">- </w:t>
      </w:r>
      <w:r w:rsidRPr="00A31DD6">
        <w:rPr>
          <w:i/>
        </w:rPr>
        <w:t>potrzeby bieżące:</w:t>
      </w:r>
    </w:p>
    <w:p w:rsidR="00EB25BF" w:rsidRPr="00A31DD6" w:rsidRDefault="00EB25BF" w:rsidP="00EB25BF">
      <w:pPr>
        <w:tabs>
          <w:tab w:val="right" w:pos="9781"/>
        </w:tabs>
        <w:ind w:left="142" w:right="83"/>
        <w:jc w:val="both"/>
      </w:pPr>
      <w:r w:rsidRPr="00A31DD6">
        <w:t>Związane z funkcjonowaniem Miejskiego Domu Kultury wraz z trzema filiami (wynagrodzenia, ZUS, podatki, gaz, energia elektryczna, woda itp.).</w:t>
      </w:r>
    </w:p>
    <w:p w:rsidR="00EB25BF" w:rsidRPr="00A31DD6" w:rsidRDefault="00EB25BF" w:rsidP="00EB25BF">
      <w:pPr>
        <w:spacing w:after="200" w:line="276" w:lineRule="auto"/>
        <w:contextualSpacing/>
        <w:jc w:val="both"/>
        <w:rPr>
          <w:rFonts w:eastAsia="Calibri"/>
          <w:lang w:eastAsia="en-US"/>
        </w:rPr>
      </w:pPr>
      <w:r w:rsidRPr="00A31DD6">
        <w:rPr>
          <w:rFonts w:eastAsia="Calibri"/>
          <w:lang w:eastAsia="en-US"/>
        </w:rPr>
        <w:t xml:space="preserve">   Zakup wyposażenia uzupełniającego: </w:t>
      </w:r>
    </w:p>
    <w:p w:rsidR="00EB25BF" w:rsidRPr="00A31DD6" w:rsidRDefault="00EB25BF" w:rsidP="00562220">
      <w:pPr>
        <w:numPr>
          <w:ilvl w:val="1"/>
          <w:numId w:val="255"/>
        </w:numPr>
        <w:spacing w:after="200" w:line="276" w:lineRule="auto"/>
        <w:contextualSpacing/>
        <w:jc w:val="both"/>
        <w:rPr>
          <w:rFonts w:eastAsia="Calibri"/>
          <w:lang w:eastAsia="en-US"/>
        </w:rPr>
      </w:pPr>
      <w:r w:rsidRPr="00A31DD6">
        <w:rPr>
          <w:rFonts w:eastAsia="Calibri"/>
          <w:lang w:eastAsia="en-US"/>
        </w:rPr>
        <w:t>wymiana zużytych komputerów,</w:t>
      </w:r>
    </w:p>
    <w:p w:rsidR="00EB25BF" w:rsidRPr="00A31DD6" w:rsidRDefault="00EB25BF" w:rsidP="00562220">
      <w:pPr>
        <w:numPr>
          <w:ilvl w:val="1"/>
          <w:numId w:val="255"/>
        </w:numPr>
        <w:spacing w:after="200" w:line="276" w:lineRule="auto"/>
        <w:contextualSpacing/>
        <w:jc w:val="both"/>
        <w:rPr>
          <w:rFonts w:eastAsia="Calibri"/>
          <w:lang w:eastAsia="en-US"/>
        </w:rPr>
      </w:pPr>
      <w:r w:rsidRPr="00A31DD6">
        <w:rPr>
          <w:rFonts w:eastAsia="Calibri"/>
          <w:lang w:eastAsia="en-US"/>
        </w:rPr>
        <w:t xml:space="preserve">zakup 4 modułów oprogramowania </w:t>
      </w:r>
      <w:proofErr w:type="spellStart"/>
      <w:r w:rsidRPr="00A31DD6">
        <w:rPr>
          <w:rFonts w:eastAsia="Calibri"/>
          <w:lang w:eastAsia="en-US"/>
        </w:rPr>
        <w:t>JProbit</w:t>
      </w:r>
      <w:proofErr w:type="spellEnd"/>
      <w:r w:rsidRPr="00A31DD6">
        <w:rPr>
          <w:rFonts w:eastAsia="Calibri"/>
          <w:lang w:eastAsia="en-US"/>
        </w:rPr>
        <w:t xml:space="preserve">, </w:t>
      </w:r>
    </w:p>
    <w:p w:rsidR="00EB25BF" w:rsidRPr="00A31DD6" w:rsidRDefault="00EB25BF" w:rsidP="00562220">
      <w:pPr>
        <w:numPr>
          <w:ilvl w:val="1"/>
          <w:numId w:val="255"/>
        </w:numPr>
        <w:spacing w:after="200" w:line="276" w:lineRule="auto"/>
        <w:contextualSpacing/>
        <w:jc w:val="both"/>
        <w:rPr>
          <w:rFonts w:eastAsia="Calibri"/>
          <w:lang w:eastAsia="en-US"/>
        </w:rPr>
      </w:pPr>
      <w:r w:rsidRPr="00A31DD6">
        <w:rPr>
          <w:rFonts w:eastAsia="Calibri"/>
          <w:lang w:eastAsia="en-US"/>
        </w:rPr>
        <w:t xml:space="preserve">elektronarzędzia: dmuchawa spalinowa, </w:t>
      </w:r>
      <w:proofErr w:type="spellStart"/>
      <w:r w:rsidRPr="00A31DD6">
        <w:rPr>
          <w:rFonts w:eastAsia="Calibri"/>
          <w:lang w:eastAsia="en-US"/>
        </w:rPr>
        <w:t>młotowiertarka</w:t>
      </w:r>
      <w:proofErr w:type="spellEnd"/>
      <w:r w:rsidRPr="00A31DD6">
        <w:rPr>
          <w:rFonts w:eastAsia="Calibri"/>
          <w:lang w:eastAsia="en-US"/>
        </w:rPr>
        <w:t xml:space="preserve">, młot udarowo – obrotowy, kosiarka, </w:t>
      </w:r>
      <w:proofErr w:type="spellStart"/>
      <w:r w:rsidRPr="00A31DD6">
        <w:rPr>
          <w:rFonts w:eastAsia="Calibri"/>
          <w:lang w:eastAsia="en-US"/>
        </w:rPr>
        <w:t>podkaszarka</w:t>
      </w:r>
      <w:proofErr w:type="spellEnd"/>
      <w:r w:rsidRPr="00A31DD6">
        <w:rPr>
          <w:rFonts w:eastAsia="Calibri"/>
          <w:lang w:eastAsia="en-US"/>
        </w:rPr>
        <w:t xml:space="preserve">, </w:t>
      </w:r>
    </w:p>
    <w:p w:rsidR="00EB25BF" w:rsidRPr="00A31DD6" w:rsidRDefault="00EB25BF" w:rsidP="00562220">
      <w:pPr>
        <w:numPr>
          <w:ilvl w:val="1"/>
          <w:numId w:val="255"/>
        </w:numPr>
        <w:spacing w:after="200" w:line="276" w:lineRule="auto"/>
        <w:contextualSpacing/>
        <w:jc w:val="both"/>
        <w:rPr>
          <w:rFonts w:eastAsia="Calibri"/>
          <w:lang w:eastAsia="en-US"/>
        </w:rPr>
      </w:pPr>
      <w:r w:rsidRPr="00A31DD6">
        <w:rPr>
          <w:rFonts w:eastAsia="Calibri"/>
          <w:lang w:eastAsia="en-US"/>
        </w:rPr>
        <w:t xml:space="preserve">meble na doposażenie biur, </w:t>
      </w:r>
    </w:p>
    <w:p w:rsidR="00EB25BF" w:rsidRPr="00A31DD6" w:rsidRDefault="00EB25BF" w:rsidP="00562220">
      <w:pPr>
        <w:numPr>
          <w:ilvl w:val="1"/>
          <w:numId w:val="255"/>
        </w:numPr>
        <w:spacing w:after="200" w:line="276" w:lineRule="auto"/>
        <w:contextualSpacing/>
        <w:jc w:val="both"/>
        <w:rPr>
          <w:rFonts w:eastAsia="Calibri"/>
          <w:lang w:eastAsia="en-US"/>
        </w:rPr>
      </w:pPr>
      <w:r w:rsidRPr="00A31DD6">
        <w:rPr>
          <w:rFonts w:eastAsia="Calibri"/>
          <w:lang w:eastAsia="en-US"/>
        </w:rPr>
        <w:t>w związku z wystąpieniem stanu epidemii wywołanej zakażeniami wirusem SARS-CoV-2 zakupiono automatyczne stacje do dezynfekcji rąk oraz bezdotykowe termometry elektroniczne,</w:t>
      </w:r>
    </w:p>
    <w:p w:rsidR="00EB25BF" w:rsidRPr="00A31DD6" w:rsidRDefault="00EB25BF" w:rsidP="00562220">
      <w:pPr>
        <w:numPr>
          <w:ilvl w:val="1"/>
          <w:numId w:val="255"/>
        </w:numPr>
        <w:spacing w:after="200" w:line="276" w:lineRule="auto"/>
        <w:contextualSpacing/>
        <w:jc w:val="both"/>
        <w:rPr>
          <w:rFonts w:eastAsia="Calibri"/>
          <w:lang w:eastAsia="en-US"/>
        </w:rPr>
      </w:pPr>
      <w:r w:rsidRPr="00A31DD6">
        <w:rPr>
          <w:rFonts w:eastAsia="Calibri"/>
          <w:lang w:eastAsia="en-US"/>
        </w:rPr>
        <w:t>zainstalowane zostały systemy nadzoru telewizyjnego: wejście do sali teatralnej oraz wejście do garderób i części hotelowej Amfiteatru,</w:t>
      </w:r>
    </w:p>
    <w:p w:rsidR="00EB25BF" w:rsidRPr="00A31DD6" w:rsidRDefault="00EB25BF" w:rsidP="00562220">
      <w:pPr>
        <w:numPr>
          <w:ilvl w:val="1"/>
          <w:numId w:val="255"/>
        </w:numPr>
        <w:spacing w:after="200" w:line="276" w:lineRule="auto"/>
        <w:contextualSpacing/>
        <w:jc w:val="both"/>
        <w:rPr>
          <w:rFonts w:eastAsia="Calibri"/>
          <w:lang w:eastAsia="en-US"/>
        </w:rPr>
      </w:pPr>
      <w:r w:rsidRPr="00A31DD6">
        <w:rPr>
          <w:rFonts w:eastAsia="Calibri"/>
          <w:lang w:eastAsia="en-US"/>
        </w:rPr>
        <w:t xml:space="preserve">w związku ze zmianą przepisów fiskalnych zakupiono 2 kasy fiskalne nowego typu – on </w:t>
      </w:r>
      <w:proofErr w:type="spellStart"/>
      <w:r w:rsidRPr="00A31DD6">
        <w:rPr>
          <w:rFonts w:eastAsia="Calibri"/>
          <w:lang w:eastAsia="en-US"/>
        </w:rPr>
        <w:t>line</w:t>
      </w:r>
      <w:proofErr w:type="spellEnd"/>
      <w:r w:rsidRPr="00A31DD6">
        <w:rPr>
          <w:rFonts w:eastAsia="Calibri"/>
          <w:lang w:eastAsia="en-US"/>
        </w:rPr>
        <w:t xml:space="preserve">. Wymiana pozostałych kas fiskalnych nastąpi do dnia </w:t>
      </w:r>
      <w:r w:rsidRPr="00A31DD6">
        <w:rPr>
          <w:rFonts w:eastAsia="Calibri"/>
          <w:lang w:eastAsia="en-US"/>
        </w:rPr>
        <w:br/>
        <w:t xml:space="preserve">01 stycznia 2023r. </w:t>
      </w:r>
    </w:p>
    <w:p w:rsidR="00EB25BF" w:rsidRPr="00A31DD6" w:rsidRDefault="00EB25BF" w:rsidP="00EB25BF">
      <w:pPr>
        <w:spacing w:after="200" w:line="276" w:lineRule="auto"/>
        <w:ind w:left="142"/>
        <w:contextualSpacing/>
        <w:jc w:val="both"/>
        <w:rPr>
          <w:rFonts w:eastAsia="Calibri"/>
          <w:lang w:eastAsia="en-US"/>
        </w:rPr>
      </w:pPr>
      <w:r w:rsidRPr="00A31DD6">
        <w:rPr>
          <w:rFonts w:eastAsia="Calibri"/>
          <w:lang w:eastAsia="en-US"/>
        </w:rPr>
        <w:t>Wykonano remonty: malowanie ścian i sufitów pomieszczeń i sceny Muszli Koncertowej, malowanie ławek w Muszli Koncertowej, malowanie ścian i sufitów pomieszczeń MDK Wojska Polskiego, malowanie garderób sali teatralnej, malowanie szatni Sali sportowej, malowanie sali w MDK Fili Karsibór.</w:t>
      </w:r>
    </w:p>
    <w:p w:rsidR="00EB25BF" w:rsidRPr="00A31DD6" w:rsidRDefault="00EB25BF" w:rsidP="00EB25BF">
      <w:pPr>
        <w:spacing w:after="200" w:line="276" w:lineRule="auto"/>
        <w:ind w:left="142"/>
        <w:contextualSpacing/>
        <w:jc w:val="both"/>
        <w:rPr>
          <w:rFonts w:eastAsia="Calibri"/>
          <w:lang w:eastAsia="en-US"/>
        </w:rPr>
      </w:pPr>
      <w:r w:rsidRPr="00A31DD6">
        <w:rPr>
          <w:rFonts w:eastAsia="Calibri"/>
          <w:lang w:eastAsia="en-US"/>
        </w:rPr>
        <w:t xml:space="preserve">Wszystkie prace wykonane zostały we własnym zakresie, poniesione wydatki </w:t>
      </w:r>
      <w:r w:rsidRPr="00A31DD6">
        <w:rPr>
          <w:rFonts w:eastAsia="Calibri"/>
          <w:lang w:eastAsia="en-US"/>
        </w:rPr>
        <w:br/>
        <w:t>dotyczyły zakupu niezbędnych do tego celu materiałów.</w:t>
      </w:r>
    </w:p>
    <w:p w:rsidR="00EB25BF" w:rsidRPr="00A31DD6" w:rsidRDefault="00EB25BF" w:rsidP="00EB25BF">
      <w:pPr>
        <w:tabs>
          <w:tab w:val="right" w:pos="9781"/>
        </w:tabs>
        <w:ind w:right="83"/>
        <w:jc w:val="both"/>
      </w:pPr>
      <w:r w:rsidRPr="00A31DD6">
        <w:t xml:space="preserve">Otrzymana dotacja celowa w kwocie 257.864,24 zł została przeznaczona na: XXVIII Finał Wielkiej Orkiestry Świątecznej Pomocy (14.948,93 zł), Organizację uroczystości wręczenia nagród Prezydenta </w:t>
      </w:r>
      <w:r w:rsidRPr="00A31DD6">
        <w:lastRenderedPageBreak/>
        <w:t xml:space="preserve">Miasta -TRYTON 2019 (15.758,32 zł), Ferie Zimowe 2020 (27.045,41 zł), Świnoujskie Lato Kultury (168.215,53 zł), </w:t>
      </w:r>
      <w:proofErr w:type="spellStart"/>
      <w:r w:rsidRPr="00A31DD6">
        <w:t>Uznamski</w:t>
      </w:r>
      <w:proofErr w:type="spellEnd"/>
      <w:r w:rsidRPr="00A31DD6">
        <w:t xml:space="preserve"> Festiwal Muzyki (31.681,05 zł), VIII Otwarte Mistrzostwa w </w:t>
      </w:r>
      <w:proofErr w:type="spellStart"/>
      <w:r w:rsidRPr="00A31DD6">
        <w:t>Scrable</w:t>
      </w:r>
      <w:proofErr w:type="spellEnd"/>
      <w:r w:rsidRPr="00A31DD6">
        <w:t xml:space="preserve"> (215,00 zł). </w:t>
      </w:r>
    </w:p>
    <w:p w:rsidR="00EB25BF" w:rsidRPr="00A31DD6" w:rsidRDefault="00EB25BF" w:rsidP="00EB25BF">
      <w:pPr>
        <w:tabs>
          <w:tab w:val="right" w:pos="9781"/>
        </w:tabs>
        <w:ind w:right="83"/>
        <w:jc w:val="both"/>
        <w:rPr>
          <w:szCs w:val="20"/>
        </w:rPr>
      </w:pPr>
    </w:p>
    <w:p w:rsidR="00EB25BF" w:rsidRPr="00A31DD6" w:rsidRDefault="00EB25BF" w:rsidP="00EB25BF">
      <w:pPr>
        <w:tabs>
          <w:tab w:val="left" w:pos="8460"/>
          <w:tab w:val="right" w:pos="9781"/>
        </w:tabs>
        <w:ind w:right="83"/>
        <w:jc w:val="both"/>
        <w:rPr>
          <w:szCs w:val="20"/>
        </w:rPr>
      </w:pPr>
      <w:r w:rsidRPr="00A31DD6">
        <w:t>Zatrudnienie na koniec 2020 roku w przeliczeniu na pełne etaty wynosiło 31,00 etaty, w tym:</w:t>
      </w:r>
    </w:p>
    <w:p w:rsidR="00EB25BF" w:rsidRPr="00A31DD6" w:rsidRDefault="00EB25BF" w:rsidP="00562220">
      <w:pPr>
        <w:numPr>
          <w:ilvl w:val="0"/>
          <w:numId w:val="210"/>
        </w:numPr>
        <w:tabs>
          <w:tab w:val="right" w:pos="6804"/>
          <w:tab w:val="right" w:pos="9781"/>
        </w:tabs>
        <w:ind w:right="83"/>
        <w:jc w:val="both"/>
        <w:rPr>
          <w:szCs w:val="20"/>
        </w:rPr>
      </w:pPr>
      <w:r w:rsidRPr="00A31DD6">
        <w:t>pracownicy administracyjni 8,00,</w:t>
      </w:r>
    </w:p>
    <w:p w:rsidR="00EB25BF" w:rsidRPr="00A31DD6" w:rsidRDefault="00EB25BF" w:rsidP="00562220">
      <w:pPr>
        <w:numPr>
          <w:ilvl w:val="0"/>
          <w:numId w:val="210"/>
        </w:numPr>
        <w:tabs>
          <w:tab w:val="right" w:pos="6804"/>
          <w:tab w:val="right" w:pos="9781"/>
        </w:tabs>
        <w:ind w:right="83"/>
        <w:jc w:val="both"/>
        <w:rPr>
          <w:szCs w:val="20"/>
        </w:rPr>
      </w:pPr>
      <w:r w:rsidRPr="00A31DD6">
        <w:t>pracownicy techniczni 2,00,</w:t>
      </w:r>
    </w:p>
    <w:p w:rsidR="00EB25BF" w:rsidRPr="00A31DD6" w:rsidRDefault="00EB25BF" w:rsidP="00562220">
      <w:pPr>
        <w:numPr>
          <w:ilvl w:val="0"/>
          <w:numId w:val="210"/>
        </w:numPr>
        <w:tabs>
          <w:tab w:val="right" w:pos="6804"/>
          <w:tab w:val="right" w:pos="9781"/>
        </w:tabs>
        <w:ind w:right="83"/>
        <w:jc w:val="both"/>
        <w:rPr>
          <w:szCs w:val="20"/>
        </w:rPr>
      </w:pPr>
      <w:r w:rsidRPr="00A31DD6">
        <w:t>pracownicy merytoryczni 11,50,</w:t>
      </w:r>
    </w:p>
    <w:p w:rsidR="00EB25BF" w:rsidRPr="00A31DD6" w:rsidRDefault="00EB25BF" w:rsidP="00562220">
      <w:pPr>
        <w:numPr>
          <w:ilvl w:val="0"/>
          <w:numId w:val="210"/>
        </w:numPr>
        <w:tabs>
          <w:tab w:val="right" w:pos="6804"/>
          <w:tab w:val="right" w:pos="9781"/>
        </w:tabs>
        <w:ind w:right="83"/>
        <w:jc w:val="both"/>
        <w:rPr>
          <w:szCs w:val="20"/>
        </w:rPr>
      </w:pPr>
      <w:r w:rsidRPr="00A31DD6">
        <w:t>pracownicy obsługi 9,50.</w:t>
      </w:r>
    </w:p>
    <w:p w:rsidR="00EB25BF" w:rsidRPr="00A31DD6" w:rsidRDefault="00EB25BF" w:rsidP="00EB25BF">
      <w:pPr>
        <w:tabs>
          <w:tab w:val="right" w:pos="9781"/>
        </w:tabs>
        <w:ind w:right="83"/>
        <w:jc w:val="both"/>
        <w:rPr>
          <w:szCs w:val="20"/>
        </w:rPr>
      </w:pPr>
    </w:p>
    <w:p w:rsidR="00EB25BF" w:rsidRPr="00A31DD6" w:rsidRDefault="00EB25BF" w:rsidP="00EB25BF">
      <w:pPr>
        <w:tabs>
          <w:tab w:val="right" w:pos="9781"/>
        </w:tabs>
        <w:ind w:right="83"/>
        <w:jc w:val="both"/>
      </w:pPr>
      <w:r w:rsidRPr="00A31DD6">
        <w:t xml:space="preserve">Na dzień 31 grudnia 2020 roku (wg sprawozdania) brak jest zobowiązań, natomiast należności wynoszą 5.638,94 zł i są to należności wymagalne. </w:t>
      </w:r>
    </w:p>
    <w:p w:rsidR="00EB25BF" w:rsidRPr="00A31DD6" w:rsidRDefault="00EB25BF" w:rsidP="00EB25BF">
      <w:pPr>
        <w:tabs>
          <w:tab w:val="right" w:pos="9781"/>
        </w:tabs>
        <w:ind w:right="2211"/>
        <w:jc w:val="both"/>
        <w:rPr>
          <w:szCs w:val="20"/>
        </w:rPr>
      </w:pPr>
      <w:r w:rsidRPr="00A31DD6">
        <w:rPr>
          <w:szCs w:val="20"/>
        </w:rPr>
        <w:br w:type="page"/>
      </w:r>
    </w:p>
    <w:p w:rsidR="00EB25BF" w:rsidRPr="00A31DD6" w:rsidRDefault="00EB25BF" w:rsidP="00EB25BF">
      <w:pPr>
        <w:shd w:val="clear" w:color="auto" w:fill="D9D9D9"/>
        <w:tabs>
          <w:tab w:val="num" w:pos="0"/>
        </w:tabs>
        <w:jc w:val="both"/>
        <w:outlineLvl w:val="0"/>
        <w:rPr>
          <w:b/>
          <w:szCs w:val="20"/>
        </w:rPr>
      </w:pPr>
      <w:r w:rsidRPr="00A31DD6">
        <w:rPr>
          <w:b/>
        </w:rPr>
        <w:lastRenderedPageBreak/>
        <w:t>2. Miejska Biblioteka Publiczna</w:t>
      </w:r>
    </w:p>
    <w:p w:rsidR="00EB25BF" w:rsidRPr="00A31DD6" w:rsidRDefault="00EB25BF" w:rsidP="00EB25BF">
      <w:pPr>
        <w:keepNext/>
        <w:shd w:val="clear" w:color="auto" w:fill="D9D9D9"/>
        <w:outlineLvl w:val="1"/>
        <w:rPr>
          <w:b/>
        </w:rPr>
      </w:pPr>
      <w:r w:rsidRPr="00A31DD6">
        <w:rPr>
          <w:b/>
        </w:rPr>
        <w:t>Rozdział 92116</w:t>
      </w:r>
    </w:p>
    <w:p w:rsidR="00EB25BF" w:rsidRPr="00A31DD6" w:rsidRDefault="00EB25BF" w:rsidP="00EB25BF">
      <w:pPr>
        <w:tabs>
          <w:tab w:val="center" w:pos="4536"/>
          <w:tab w:val="right" w:pos="9781"/>
        </w:tabs>
        <w:jc w:val="both"/>
        <w:rPr>
          <w:szCs w:val="20"/>
        </w:rPr>
      </w:pPr>
    </w:p>
    <w:p w:rsidR="00EB25BF" w:rsidRPr="00A31DD6" w:rsidRDefault="00EB25BF" w:rsidP="00EB25BF">
      <w:pPr>
        <w:tabs>
          <w:tab w:val="right" w:pos="9781"/>
        </w:tabs>
        <w:ind w:right="2211"/>
        <w:rPr>
          <w:szCs w:val="20"/>
        </w:rPr>
      </w:pPr>
      <w:r w:rsidRPr="00A31DD6">
        <w:t xml:space="preserve">Wykonanie </w:t>
      </w:r>
      <w:r w:rsidRPr="00A31DD6">
        <w:rPr>
          <w:b/>
        </w:rPr>
        <w:t>przychodów</w:t>
      </w:r>
      <w:r w:rsidRPr="00A31DD6">
        <w:tab/>
      </w:r>
      <w:r w:rsidRPr="00A31DD6">
        <w:rPr>
          <w:b/>
        </w:rPr>
        <w:t>2.032</w:t>
      </w:r>
      <w:r w:rsidRPr="00A31DD6">
        <w:rPr>
          <w:b/>
          <w:bCs/>
        </w:rPr>
        <w:t>.787,96</w:t>
      </w:r>
    </w:p>
    <w:p w:rsidR="00EB25BF" w:rsidRPr="00A31DD6" w:rsidRDefault="00EB25BF" w:rsidP="00EB25BF">
      <w:pPr>
        <w:tabs>
          <w:tab w:val="right" w:pos="9781"/>
        </w:tabs>
        <w:ind w:right="2211"/>
        <w:jc w:val="both"/>
        <w:rPr>
          <w:szCs w:val="20"/>
        </w:rPr>
      </w:pPr>
      <w:r w:rsidRPr="00A31DD6">
        <w:t>w tym:</w:t>
      </w:r>
    </w:p>
    <w:p w:rsidR="00EB25BF" w:rsidRPr="00A31DD6" w:rsidRDefault="00EB25BF" w:rsidP="00562220">
      <w:pPr>
        <w:numPr>
          <w:ilvl w:val="0"/>
          <w:numId w:val="167"/>
        </w:numPr>
        <w:tabs>
          <w:tab w:val="num" w:pos="426"/>
          <w:tab w:val="right" w:pos="9781"/>
        </w:tabs>
        <w:ind w:left="426" w:right="2211" w:hanging="426"/>
        <w:jc w:val="both"/>
        <w:rPr>
          <w:szCs w:val="20"/>
        </w:rPr>
      </w:pPr>
      <w:r w:rsidRPr="00A31DD6">
        <w:t>dotacja podmiotowa z budżetu Miasta</w:t>
      </w:r>
      <w:r w:rsidRPr="00A31DD6">
        <w:tab/>
        <w:t>1.880.000,00</w:t>
      </w:r>
    </w:p>
    <w:p w:rsidR="00EB25BF" w:rsidRPr="00A31DD6" w:rsidRDefault="00EB25BF" w:rsidP="00562220">
      <w:pPr>
        <w:numPr>
          <w:ilvl w:val="0"/>
          <w:numId w:val="167"/>
        </w:numPr>
        <w:tabs>
          <w:tab w:val="num" w:pos="426"/>
          <w:tab w:val="right" w:pos="9781"/>
        </w:tabs>
        <w:ind w:left="426" w:right="2211" w:hanging="426"/>
        <w:jc w:val="both"/>
        <w:rPr>
          <w:szCs w:val="20"/>
        </w:rPr>
      </w:pPr>
      <w:r w:rsidRPr="00A31DD6">
        <w:t>pomoc publiczna – zwolnienie z opłacania składek ZUS</w:t>
      </w:r>
      <w:r w:rsidRPr="00A31DD6">
        <w:tab/>
        <w:t>53.994,79</w:t>
      </w:r>
    </w:p>
    <w:p w:rsidR="00EB25BF" w:rsidRPr="00A31DD6" w:rsidRDefault="00EB25BF" w:rsidP="00562220">
      <w:pPr>
        <w:numPr>
          <w:ilvl w:val="0"/>
          <w:numId w:val="167"/>
        </w:numPr>
        <w:tabs>
          <w:tab w:val="num" w:pos="426"/>
          <w:tab w:val="right" w:pos="9781"/>
        </w:tabs>
        <w:ind w:left="426" w:right="2211" w:hanging="426"/>
        <w:jc w:val="both"/>
        <w:rPr>
          <w:szCs w:val="20"/>
        </w:rPr>
      </w:pPr>
      <w:r w:rsidRPr="00A31DD6">
        <w:t>zwrot poniesionych kosztów z tytułu zatrudnienia osoby bezrobotnej w ramach prac interwencyjnych</w:t>
      </w:r>
      <w:r w:rsidRPr="00A31DD6">
        <w:tab/>
        <w:t>5.160,00</w:t>
      </w:r>
    </w:p>
    <w:p w:rsidR="00EB25BF" w:rsidRPr="00A31DD6" w:rsidRDefault="00EB25BF" w:rsidP="00562220">
      <w:pPr>
        <w:numPr>
          <w:ilvl w:val="0"/>
          <w:numId w:val="167"/>
        </w:numPr>
        <w:tabs>
          <w:tab w:val="num" w:pos="426"/>
          <w:tab w:val="right" w:pos="9781"/>
        </w:tabs>
        <w:ind w:left="426" w:right="2211" w:hanging="426"/>
        <w:jc w:val="both"/>
        <w:rPr>
          <w:szCs w:val="20"/>
        </w:rPr>
      </w:pPr>
      <w:r w:rsidRPr="00A31DD6">
        <w:t>przychody własne</w:t>
      </w:r>
      <w:r w:rsidRPr="00A31DD6">
        <w:tab/>
        <w:t>45.487,12</w:t>
      </w:r>
    </w:p>
    <w:p w:rsidR="00EB25BF" w:rsidRPr="00A31DD6" w:rsidRDefault="00EB25BF" w:rsidP="00562220">
      <w:pPr>
        <w:numPr>
          <w:ilvl w:val="0"/>
          <w:numId w:val="211"/>
        </w:numPr>
        <w:tabs>
          <w:tab w:val="left" w:pos="709"/>
          <w:tab w:val="right" w:pos="9781"/>
        </w:tabs>
        <w:ind w:left="709" w:right="2211" w:hanging="283"/>
        <w:jc w:val="both"/>
        <w:rPr>
          <w:i/>
          <w:szCs w:val="20"/>
        </w:rPr>
      </w:pPr>
      <w:r w:rsidRPr="00A31DD6">
        <w:rPr>
          <w:i/>
        </w:rPr>
        <w:t>z najmu i dzierżawy składników majątkowych</w:t>
      </w:r>
      <w:r w:rsidRPr="00A31DD6">
        <w:rPr>
          <w:i/>
        </w:rPr>
        <w:tab/>
        <w:t>25</w:t>
      </w:r>
      <w:r w:rsidRPr="00A31DD6">
        <w:rPr>
          <w:i/>
          <w:sz w:val="22"/>
        </w:rPr>
        <w:t>.625,00</w:t>
      </w:r>
    </w:p>
    <w:p w:rsidR="00EB25BF" w:rsidRPr="00A31DD6" w:rsidRDefault="00EB25BF" w:rsidP="00562220">
      <w:pPr>
        <w:numPr>
          <w:ilvl w:val="0"/>
          <w:numId w:val="211"/>
        </w:numPr>
        <w:tabs>
          <w:tab w:val="left" w:pos="709"/>
          <w:tab w:val="right" w:pos="9781"/>
        </w:tabs>
        <w:ind w:left="709" w:right="2211" w:hanging="283"/>
        <w:jc w:val="both"/>
        <w:rPr>
          <w:i/>
          <w:sz w:val="22"/>
        </w:rPr>
      </w:pPr>
      <w:r w:rsidRPr="00A31DD6">
        <w:rPr>
          <w:i/>
        </w:rPr>
        <w:t>inne źródła (otrzymane darowizny w postaci rzeczowej - książki, wydanie duplikatów karty bibliotecznej, wykonywanie kserokopii, wpływy za media od wynajmujących, kary za nieterminowo oddawane i zagubione książki, kiermasz książek)</w:t>
      </w:r>
      <w:r w:rsidRPr="00A31DD6">
        <w:rPr>
          <w:i/>
        </w:rPr>
        <w:tab/>
        <w:t>19.862,12</w:t>
      </w:r>
    </w:p>
    <w:p w:rsidR="00EB25BF" w:rsidRPr="00A31DD6" w:rsidRDefault="00EB25BF" w:rsidP="00CB653C">
      <w:pPr>
        <w:numPr>
          <w:ilvl w:val="0"/>
          <w:numId w:val="211"/>
        </w:numPr>
        <w:tabs>
          <w:tab w:val="right" w:pos="9781"/>
        </w:tabs>
        <w:ind w:left="426" w:right="2211" w:hanging="426"/>
        <w:jc w:val="both"/>
        <w:rPr>
          <w:sz w:val="22"/>
        </w:rPr>
      </w:pPr>
      <w:r w:rsidRPr="00A31DD6">
        <w:t>środki na zakup nowości wydawniczych z Biblioteki Narodowej</w:t>
      </w:r>
      <w:r w:rsidRPr="00A31DD6">
        <w:tab/>
        <w:t>15.000,00</w:t>
      </w:r>
    </w:p>
    <w:p w:rsidR="00EB25BF" w:rsidRPr="00A31DD6" w:rsidRDefault="00EB25BF" w:rsidP="00CB653C">
      <w:pPr>
        <w:numPr>
          <w:ilvl w:val="0"/>
          <w:numId w:val="211"/>
        </w:numPr>
        <w:tabs>
          <w:tab w:val="left" w:pos="426"/>
          <w:tab w:val="right" w:pos="9781"/>
        </w:tabs>
        <w:ind w:left="709" w:right="2211" w:hanging="709"/>
        <w:jc w:val="both"/>
        <w:rPr>
          <w:sz w:val="22"/>
        </w:rPr>
      </w:pPr>
      <w:r w:rsidRPr="00A31DD6">
        <w:t>równowartość amortyzacji środków trwałych</w:t>
      </w:r>
      <w:r w:rsidRPr="00A31DD6">
        <w:tab/>
        <w:t>33.146,05</w:t>
      </w:r>
    </w:p>
    <w:p w:rsidR="00EB25BF" w:rsidRPr="00A31DD6" w:rsidRDefault="00EB25BF" w:rsidP="00EB25BF">
      <w:pPr>
        <w:tabs>
          <w:tab w:val="left" w:pos="360"/>
          <w:tab w:val="right" w:pos="9781"/>
        </w:tabs>
        <w:jc w:val="both"/>
      </w:pPr>
    </w:p>
    <w:p w:rsidR="00EB25BF" w:rsidRPr="00A31DD6" w:rsidRDefault="00EB25BF" w:rsidP="00EB25BF">
      <w:pPr>
        <w:tabs>
          <w:tab w:val="left" w:pos="360"/>
          <w:tab w:val="right" w:pos="9781"/>
        </w:tabs>
        <w:ind w:right="2211"/>
        <w:jc w:val="both"/>
        <w:rPr>
          <w:b/>
        </w:rPr>
      </w:pPr>
      <w:r w:rsidRPr="00A31DD6">
        <w:rPr>
          <w:b/>
        </w:rPr>
        <w:t xml:space="preserve">Koszty </w:t>
      </w:r>
      <w:r w:rsidRPr="00A31DD6">
        <w:t>zostały poniesione w wysokości</w:t>
      </w:r>
      <w:r w:rsidRPr="00A31DD6">
        <w:tab/>
      </w:r>
      <w:r w:rsidRPr="00A31DD6">
        <w:rPr>
          <w:b/>
        </w:rPr>
        <w:t>2.058</w:t>
      </w:r>
      <w:r w:rsidRPr="00A31DD6">
        <w:rPr>
          <w:b/>
          <w:bCs/>
        </w:rPr>
        <w:t>.639,90</w:t>
      </w:r>
    </w:p>
    <w:p w:rsidR="00EB25BF" w:rsidRPr="00A31DD6" w:rsidRDefault="00EB25BF" w:rsidP="00EB25BF">
      <w:pPr>
        <w:tabs>
          <w:tab w:val="left" w:pos="360"/>
          <w:tab w:val="right" w:pos="9781"/>
        </w:tabs>
        <w:ind w:right="2211"/>
        <w:jc w:val="both"/>
      </w:pPr>
      <w:r w:rsidRPr="00A31DD6">
        <w:t>w tym:</w:t>
      </w:r>
    </w:p>
    <w:p w:rsidR="00EB25BF" w:rsidRPr="00A31DD6" w:rsidRDefault="00EB25BF" w:rsidP="00562220">
      <w:pPr>
        <w:numPr>
          <w:ilvl w:val="0"/>
          <w:numId w:val="212"/>
        </w:numPr>
        <w:tabs>
          <w:tab w:val="right" w:pos="9781"/>
        </w:tabs>
        <w:ind w:right="2211"/>
        <w:jc w:val="both"/>
      </w:pPr>
      <w:r w:rsidRPr="00A31DD6">
        <w:t>wynagrodzenia osobowe pracowników</w:t>
      </w:r>
      <w:r w:rsidRPr="00A31DD6">
        <w:tab/>
        <w:t>1.176.702,85</w:t>
      </w:r>
    </w:p>
    <w:p w:rsidR="00EB25BF" w:rsidRPr="00A31DD6" w:rsidRDefault="00EB25BF" w:rsidP="00562220">
      <w:pPr>
        <w:numPr>
          <w:ilvl w:val="0"/>
          <w:numId w:val="212"/>
        </w:numPr>
        <w:tabs>
          <w:tab w:val="right" w:pos="9781"/>
        </w:tabs>
        <w:ind w:right="2211"/>
        <w:jc w:val="both"/>
      </w:pPr>
      <w:r w:rsidRPr="00A31DD6">
        <w:t>wynagrodzenia bezosobowe</w:t>
      </w:r>
      <w:r w:rsidRPr="00A31DD6">
        <w:tab/>
        <w:t>72.500,00</w:t>
      </w:r>
    </w:p>
    <w:p w:rsidR="00EB25BF" w:rsidRPr="00A31DD6" w:rsidRDefault="00EB25BF" w:rsidP="00562220">
      <w:pPr>
        <w:numPr>
          <w:ilvl w:val="0"/>
          <w:numId w:val="212"/>
        </w:numPr>
        <w:tabs>
          <w:tab w:val="right" w:pos="9781"/>
        </w:tabs>
        <w:ind w:right="2211"/>
        <w:jc w:val="both"/>
      </w:pPr>
      <w:r w:rsidRPr="00A31DD6">
        <w:t>składki na ubezpieczenia społeczne</w:t>
      </w:r>
      <w:r w:rsidRPr="00A31DD6">
        <w:tab/>
        <w:t>201.408,58</w:t>
      </w:r>
    </w:p>
    <w:p w:rsidR="00EB25BF" w:rsidRPr="00A31DD6" w:rsidRDefault="00EB25BF" w:rsidP="00562220">
      <w:pPr>
        <w:numPr>
          <w:ilvl w:val="0"/>
          <w:numId w:val="212"/>
        </w:numPr>
        <w:tabs>
          <w:tab w:val="right" w:pos="9781"/>
        </w:tabs>
        <w:ind w:right="2211"/>
        <w:jc w:val="both"/>
      </w:pPr>
      <w:r w:rsidRPr="00A31DD6">
        <w:t>składki na Fundusz Pracy</w:t>
      </w:r>
      <w:r w:rsidRPr="00A31DD6">
        <w:tab/>
        <w:t>10.892,52</w:t>
      </w:r>
    </w:p>
    <w:p w:rsidR="00EB25BF" w:rsidRPr="00A31DD6" w:rsidRDefault="00EB25BF" w:rsidP="00562220">
      <w:pPr>
        <w:numPr>
          <w:ilvl w:val="0"/>
          <w:numId w:val="212"/>
        </w:numPr>
        <w:tabs>
          <w:tab w:val="right" w:pos="9781"/>
        </w:tabs>
        <w:ind w:right="2211"/>
        <w:jc w:val="both"/>
        <w:outlineLvl w:val="0"/>
      </w:pPr>
      <w:r w:rsidRPr="00A31DD6">
        <w:t>usługi obce (pocztowe, telekomunikacyjne, czynsze, dozór budynku Biblioteki i filii, remonty, obsługa informatyczna, usługi artystyczne)</w:t>
      </w:r>
      <w:r w:rsidRPr="00A31DD6">
        <w:tab/>
        <w:t>186.162,61</w:t>
      </w:r>
    </w:p>
    <w:p w:rsidR="00EB25BF" w:rsidRPr="00A31DD6" w:rsidRDefault="00EB25BF" w:rsidP="00562220">
      <w:pPr>
        <w:numPr>
          <w:ilvl w:val="0"/>
          <w:numId w:val="212"/>
        </w:numPr>
        <w:tabs>
          <w:tab w:val="right" w:pos="9781"/>
        </w:tabs>
        <w:ind w:right="2211"/>
        <w:jc w:val="both"/>
        <w:outlineLvl w:val="0"/>
      </w:pPr>
      <w:r w:rsidRPr="00A31DD6">
        <w:t>zakup energii</w:t>
      </w:r>
      <w:r w:rsidRPr="00A31DD6">
        <w:tab/>
        <w:t>110.229,68</w:t>
      </w:r>
    </w:p>
    <w:p w:rsidR="00EB25BF" w:rsidRPr="00A31DD6" w:rsidRDefault="00EB25BF" w:rsidP="00562220">
      <w:pPr>
        <w:numPr>
          <w:ilvl w:val="0"/>
          <w:numId w:val="212"/>
        </w:numPr>
        <w:tabs>
          <w:tab w:val="right" w:pos="9781"/>
        </w:tabs>
        <w:ind w:right="2211"/>
        <w:jc w:val="both"/>
        <w:outlineLvl w:val="0"/>
      </w:pPr>
      <w:r w:rsidRPr="00A31DD6">
        <w:t>zakup materiałów i wyposażenia (m.in. zakup wydawnictw fachowych, prenumeraty czasopism, środki czystości, materiały biurowe)</w:t>
      </w:r>
      <w:r w:rsidRPr="00A31DD6">
        <w:tab/>
        <w:t>39.594,35</w:t>
      </w:r>
    </w:p>
    <w:p w:rsidR="00EB25BF" w:rsidRPr="00A31DD6" w:rsidRDefault="00EB25BF" w:rsidP="00562220">
      <w:pPr>
        <w:numPr>
          <w:ilvl w:val="0"/>
          <w:numId w:val="212"/>
        </w:numPr>
        <w:tabs>
          <w:tab w:val="right" w:pos="9781"/>
        </w:tabs>
        <w:ind w:right="2211"/>
        <w:jc w:val="both"/>
      </w:pPr>
      <w:r w:rsidRPr="00A31DD6">
        <w:t>zakup książek</w:t>
      </w:r>
      <w:r w:rsidRPr="00A31DD6">
        <w:tab/>
        <w:t>77.569,20</w:t>
      </w:r>
    </w:p>
    <w:p w:rsidR="00EB25BF" w:rsidRPr="00A31DD6" w:rsidRDefault="00EB25BF" w:rsidP="00562220">
      <w:pPr>
        <w:numPr>
          <w:ilvl w:val="0"/>
          <w:numId w:val="212"/>
        </w:numPr>
        <w:tabs>
          <w:tab w:val="right" w:pos="9781"/>
        </w:tabs>
        <w:ind w:right="2211"/>
        <w:jc w:val="both"/>
      </w:pPr>
      <w:r w:rsidRPr="00A31DD6">
        <w:t>podróże służbowe</w:t>
      </w:r>
      <w:r w:rsidRPr="00A31DD6">
        <w:tab/>
        <w:t>200,00</w:t>
      </w:r>
    </w:p>
    <w:p w:rsidR="00EB25BF" w:rsidRPr="00A31DD6" w:rsidRDefault="00EB25BF" w:rsidP="00562220">
      <w:pPr>
        <w:numPr>
          <w:ilvl w:val="0"/>
          <w:numId w:val="212"/>
        </w:numPr>
        <w:tabs>
          <w:tab w:val="right" w:pos="9781"/>
        </w:tabs>
        <w:ind w:right="2211"/>
        <w:jc w:val="both"/>
      </w:pPr>
      <w:r w:rsidRPr="00A31DD6">
        <w:t>różne opłaty i składki (w tym: podatek od nieruchomości)</w:t>
      </w:r>
      <w:r w:rsidRPr="00A31DD6">
        <w:tab/>
        <w:t>21.612,14</w:t>
      </w:r>
    </w:p>
    <w:p w:rsidR="00EB25BF" w:rsidRPr="00A31DD6" w:rsidRDefault="00EB25BF" w:rsidP="00562220">
      <w:pPr>
        <w:numPr>
          <w:ilvl w:val="0"/>
          <w:numId w:val="212"/>
        </w:numPr>
        <w:tabs>
          <w:tab w:val="right" w:pos="9781"/>
        </w:tabs>
        <w:ind w:right="2211"/>
        <w:jc w:val="both"/>
      </w:pPr>
      <w:r w:rsidRPr="00A31DD6">
        <w:t>odpis na zakładowy fundusz świadczeń socjalnych</w:t>
      </w:r>
      <w:r w:rsidRPr="00A31DD6">
        <w:tab/>
        <w:t>36.689,52</w:t>
      </w:r>
    </w:p>
    <w:p w:rsidR="00EB25BF" w:rsidRPr="00A31DD6" w:rsidRDefault="00EB25BF" w:rsidP="00562220">
      <w:pPr>
        <w:numPr>
          <w:ilvl w:val="0"/>
          <w:numId w:val="212"/>
        </w:numPr>
        <w:tabs>
          <w:tab w:val="right" w:pos="9781"/>
        </w:tabs>
        <w:ind w:right="2211"/>
        <w:jc w:val="both"/>
      </w:pPr>
      <w:r w:rsidRPr="00A31DD6">
        <w:t>inne koszty rodzajowe (ubezpieczenie mienia, składka członkowska do Polskiego Związku Bibliotek)</w:t>
      </w:r>
      <w:r w:rsidRPr="00A31DD6">
        <w:tab/>
        <w:t>1.980,00</w:t>
      </w:r>
    </w:p>
    <w:p w:rsidR="00EB25BF" w:rsidRPr="00A31DD6" w:rsidRDefault="00EB25BF" w:rsidP="00562220">
      <w:pPr>
        <w:numPr>
          <w:ilvl w:val="0"/>
          <w:numId w:val="212"/>
        </w:numPr>
        <w:tabs>
          <w:tab w:val="right" w:pos="9781"/>
        </w:tabs>
        <w:ind w:right="2211"/>
        <w:jc w:val="both"/>
        <w:outlineLvl w:val="0"/>
      </w:pPr>
      <w:r w:rsidRPr="00A31DD6">
        <w:t>świadczenia na rzecz pracowników (ekwiwalent za pranie odzieży, środki ochrony osobistej, badania profilaktyczne pracowników)</w:t>
      </w:r>
      <w:r w:rsidRPr="00A31DD6">
        <w:tab/>
        <w:t>12.167,06</w:t>
      </w:r>
    </w:p>
    <w:p w:rsidR="00EB25BF" w:rsidRPr="00A31DD6" w:rsidRDefault="00EB25BF" w:rsidP="00562220">
      <w:pPr>
        <w:numPr>
          <w:ilvl w:val="0"/>
          <w:numId w:val="212"/>
        </w:numPr>
        <w:tabs>
          <w:tab w:val="right" w:pos="9781"/>
        </w:tabs>
        <w:ind w:right="2211"/>
        <w:jc w:val="both"/>
      </w:pPr>
      <w:r w:rsidRPr="00A31DD6">
        <w:t>amortyzacja (amortyzacja środków trwałych, darowizny książek)</w:t>
      </w:r>
      <w:r w:rsidRPr="00A31DD6">
        <w:tab/>
        <w:t>110.658,97</w:t>
      </w:r>
    </w:p>
    <w:p w:rsidR="00EB25BF" w:rsidRPr="00A31DD6" w:rsidRDefault="00EB25BF" w:rsidP="00562220">
      <w:pPr>
        <w:numPr>
          <w:ilvl w:val="0"/>
          <w:numId w:val="212"/>
        </w:numPr>
        <w:tabs>
          <w:tab w:val="right" w:pos="9781"/>
        </w:tabs>
        <w:ind w:right="2211"/>
        <w:jc w:val="both"/>
      </w:pPr>
      <w:r w:rsidRPr="00A31DD6">
        <w:t>pozostałe koszty operacyjne</w:t>
      </w:r>
      <w:r w:rsidRPr="00A31DD6">
        <w:tab/>
        <w:t>272,42</w:t>
      </w:r>
    </w:p>
    <w:p w:rsidR="00EB25BF" w:rsidRPr="00A31DD6" w:rsidRDefault="00EB25BF" w:rsidP="00EB25BF">
      <w:pPr>
        <w:tabs>
          <w:tab w:val="right" w:pos="-2694"/>
          <w:tab w:val="right" w:pos="9781"/>
        </w:tabs>
        <w:jc w:val="both"/>
      </w:pPr>
    </w:p>
    <w:p w:rsidR="00EB25BF" w:rsidRPr="00A31DD6" w:rsidRDefault="00EB25BF" w:rsidP="00EB25BF">
      <w:pPr>
        <w:tabs>
          <w:tab w:val="left" w:pos="360"/>
          <w:tab w:val="right" w:pos="9781"/>
        </w:tabs>
        <w:ind w:right="83"/>
        <w:jc w:val="both"/>
      </w:pPr>
      <w:r w:rsidRPr="00A31DD6">
        <w:t>Miejską Bibliotekę Publiczną tworzy Biblioteka Główna oraz 5 filii usytuowanych na lewobrzeżnej (dwie: Nr 4 i Nr 6) oraz na prawobrzeżnej części miasta (trzy filie: Nr 1 w Przytorze, Nr 3 w Karsiborze i Nr 7 na </w:t>
      </w:r>
      <w:proofErr w:type="spellStart"/>
      <w:r w:rsidRPr="00A31DD6">
        <w:t>Warszowie</w:t>
      </w:r>
      <w:proofErr w:type="spellEnd"/>
      <w:r w:rsidRPr="00A31DD6">
        <w:t>). W Bibliotece Głównej, czynnej 6 dni w tygodniu przez cały rok, funkcjonują: wypożyczalnia dla dorosłych, wypożyczalnia i czytelnia dla dzieci (z bezpłatnym dostępem do Internetu), wypożyczalnia zbiorów audiowizualnych (głównie tzw. „książki mówionej” na kasetach i płytach), czytelnia prasy i książek oraz czytelnia internetowa. Ponadto w budynku znajduje się galeria, w której przez cały rok prezentowane są różne ekspozycje, oraz sala konferencyjna – wykorzystywana jako miejsce spotkań i ekspozycji oraz działań edukacyjno-kulturalnych. Filie pracują od poniedziałku do piątku głównie w godzinach przed- i popołudniowych, zgodnie ze sprawdzonym schematem godzin otwarcia, opartym na oczekiwaniach czytelniczych.</w:t>
      </w:r>
    </w:p>
    <w:p w:rsidR="00EB25BF" w:rsidRPr="00A31DD6" w:rsidRDefault="00EB25BF" w:rsidP="00EB25BF">
      <w:pPr>
        <w:tabs>
          <w:tab w:val="left" w:pos="360"/>
          <w:tab w:val="right" w:pos="9781"/>
        </w:tabs>
        <w:ind w:right="83"/>
        <w:jc w:val="both"/>
      </w:pPr>
    </w:p>
    <w:p w:rsidR="00EB25BF" w:rsidRPr="00A31DD6" w:rsidRDefault="00EB25BF" w:rsidP="00EB25BF">
      <w:pPr>
        <w:tabs>
          <w:tab w:val="center" w:pos="4536"/>
          <w:tab w:val="right" w:pos="8820"/>
          <w:tab w:val="right" w:pos="9781"/>
        </w:tabs>
        <w:ind w:right="83"/>
        <w:jc w:val="both"/>
        <w:rPr>
          <w:szCs w:val="20"/>
        </w:rPr>
      </w:pPr>
      <w:r w:rsidRPr="00A31DD6">
        <w:rPr>
          <w:szCs w:val="20"/>
        </w:rPr>
        <w:t>Biblioteka Główna oraz jej 5 filii przez cały rok poza udostępnianiem zbiorów, realizują program kulturalno-edukacyjny adresowany do różnych grup wiekowych użytkowników. Działalność ta stanowi integralną część pracy dzisiejszych bibliotek i ma na celu promocję książki, czytelnictwa oraz uniwersalnych dóbr kultury. Program realizowany jest poprzez m.in.:</w:t>
      </w:r>
    </w:p>
    <w:p w:rsidR="00EB25BF" w:rsidRPr="00A31DD6" w:rsidRDefault="00EB25BF" w:rsidP="00562220">
      <w:pPr>
        <w:numPr>
          <w:ilvl w:val="0"/>
          <w:numId w:val="208"/>
        </w:numPr>
        <w:tabs>
          <w:tab w:val="num" w:pos="284"/>
          <w:tab w:val="right" w:pos="8505"/>
          <w:tab w:val="right" w:pos="9781"/>
        </w:tabs>
        <w:ind w:right="83" w:hanging="720"/>
        <w:jc w:val="both"/>
        <w:rPr>
          <w:szCs w:val="20"/>
        </w:rPr>
      </w:pPr>
      <w:r w:rsidRPr="00A31DD6">
        <w:t>lekcje biblioteczne dla uczniów szkół wszystkich szczebli,</w:t>
      </w:r>
    </w:p>
    <w:p w:rsidR="00EB25BF" w:rsidRPr="00A31DD6" w:rsidRDefault="00EB25BF" w:rsidP="00562220">
      <w:pPr>
        <w:numPr>
          <w:ilvl w:val="0"/>
          <w:numId w:val="208"/>
        </w:numPr>
        <w:tabs>
          <w:tab w:val="num" w:pos="284"/>
          <w:tab w:val="right" w:pos="8505"/>
          <w:tab w:val="right" w:pos="9781"/>
        </w:tabs>
        <w:ind w:right="83" w:hanging="720"/>
        <w:jc w:val="both"/>
        <w:rPr>
          <w:szCs w:val="20"/>
        </w:rPr>
      </w:pPr>
      <w:r w:rsidRPr="00A31DD6">
        <w:t>zajęcia dla grup żłobkowych i przedszkolnych,</w:t>
      </w:r>
    </w:p>
    <w:p w:rsidR="00EB25BF" w:rsidRPr="00A31DD6" w:rsidRDefault="00EB25BF" w:rsidP="00562220">
      <w:pPr>
        <w:numPr>
          <w:ilvl w:val="0"/>
          <w:numId w:val="208"/>
        </w:numPr>
        <w:tabs>
          <w:tab w:val="num" w:pos="284"/>
          <w:tab w:val="left" w:pos="7560"/>
          <w:tab w:val="right" w:pos="9781"/>
        </w:tabs>
        <w:ind w:right="83" w:hanging="720"/>
        <w:jc w:val="both"/>
        <w:rPr>
          <w:szCs w:val="20"/>
        </w:rPr>
      </w:pPr>
      <w:r w:rsidRPr="00A31DD6">
        <w:t>akcja czytania dzieciom z udziałem zaproszonych gości,</w:t>
      </w:r>
    </w:p>
    <w:p w:rsidR="00EB25BF" w:rsidRPr="00A31DD6" w:rsidRDefault="00EB25BF" w:rsidP="00562220">
      <w:pPr>
        <w:numPr>
          <w:ilvl w:val="0"/>
          <w:numId w:val="208"/>
        </w:numPr>
        <w:tabs>
          <w:tab w:val="num" w:pos="284"/>
          <w:tab w:val="right" w:pos="8505"/>
          <w:tab w:val="right" w:pos="9781"/>
        </w:tabs>
        <w:ind w:right="83" w:hanging="720"/>
        <w:jc w:val="both"/>
        <w:rPr>
          <w:szCs w:val="20"/>
        </w:rPr>
      </w:pPr>
      <w:r w:rsidRPr="00A31DD6">
        <w:t>spektakle teatralno-edukacyjne dla dzieci,</w:t>
      </w:r>
    </w:p>
    <w:p w:rsidR="00EB25BF" w:rsidRPr="00A31DD6" w:rsidRDefault="00EB25BF" w:rsidP="00562220">
      <w:pPr>
        <w:numPr>
          <w:ilvl w:val="0"/>
          <w:numId w:val="208"/>
        </w:numPr>
        <w:tabs>
          <w:tab w:val="num" w:pos="284"/>
          <w:tab w:val="right" w:pos="8505"/>
          <w:tab w:val="right" w:pos="9781"/>
        </w:tabs>
        <w:ind w:right="83" w:hanging="720"/>
        <w:jc w:val="both"/>
        <w:rPr>
          <w:szCs w:val="20"/>
        </w:rPr>
      </w:pPr>
      <w:r w:rsidRPr="00A31DD6">
        <w:t>lekcje teatralne dla młodzieży,</w:t>
      </w:r>
    </w:p>
    <w:p w:rsidR="00EB25BF" w:rsidRPr="00A31DD6" w:rsidRDefault="00EB25BF" w:rsidP="00562220">
      <w:pPr>
        <w:numPr>
          <w:ilvl w:val="0"/>
          <w:numId w:val="208"/>
        </w:numPr>
        <w:tabs>
          <w:tab w:val="num" w:pos="284"/>
          <w:tab w:val="right" w:pos="8505"/>
          <w:tab w:val="right" w:pos="9781"/>
        </w:tabs>
        <w:ind w:right="83" w:hanging="720"/>
        <w:jc w:val="both"/>
        <w:rPr>
          <w:szCs w:val="20"/>
        </w:rPr>
      </w:pPr>
      <w:r w:rsidRPr="00A31DD6">
        <w:t>projekcje multimedialne,</w:t>
      </w:r>
    </w:p>
    <w:p w:rsidR="00EB25BF" w:rsidRPr="00A31DD6" w:rsidRDefault="00EB25BF" w:rsidP="00562220">
      <w:pPr>
        <w:numPr>
          <w:ilvl w:val="0"/>
          <w:numId w:val="208"/>
        </w:numPr>
        <w:tabs>
          <w:tab w:val="num" w:pos="284"/>
          <w:tab w:val="right" w:pos="8505"/>
          <w:tab w:val="right" w:pos="9781"/>
        </w:tabs>
        <w:ind w:right="83" w:hanging="720"/>
        <w:jc w:val="both"/>
        <w:rPr>
          <w:szCs w:val="20"/>
        </w:rPr>
      </w:pPr>
      <w:r w:rsidRPr="00A31DD6">
        <w:t>spotkania literackie i autorskie,</w:t>
      </w:r>
    </w:p>
    <w:p w:rsidR="00EB25BF" w:rsidRPr="00A31DD6" w:rsidRDefault="00EB25BF" w:rsidP="00562220">
      <w:pPr>
        <w:numPr>
          <w:ilvl w:val="0"/>
          <w:numId w:val="208"/>
        </w:numPr>
        <w:tabs>
          <w:tab w:val="num" w:pos="284"/>
          <w:tab w:val="right" w:pos="8505"/>
          <w:tab w:val="right" w:pos="9781"/>
        </w:tabs>
        <w:ind w:right="83" w:hanging="720"/>
        <w:jc w:val="both"/>
        <w:rPr>
          <w:szCs w:val="20"/>
        </w:rPr>
      </w:pPr>
      <w:r w:rsidRPr="00A31DD6">
        <w:t>wykłady poświęcone twórcom literatury,</w:t>
      </w:r>
    </w:p>
    <w:p w:rsidR="00EB25BF" w:rsidRPr="00A31DD6" w:rsidRDefault="00EB25BF" w:rsidP="00562220">
      <w:pPr>
        <w:numPr>
          <w:ilvl w:val="0"/>
          <w:numId w:val="208"/>
        </w:numPr>
        <w:tabs>
          <w:tab w:val="num" w:pos="284"/>
          <w:tab w:val="right" w:pos="8505"/>
          <w:tab w:val="right" w:pos="9781"/>
        </w:tabs>
        <w:ind w:right="83" w:hanging="720"/>
        <w:jc w:val="both"/>
        <w:rPr>
          <w:szCs w:val="20"/>
        </w:rPr>
      </w:pPr>
      <w:r w:rsidRPr="00A31DD6">
        <w:t>wystawy tematyczne, plastyczne i fotograficzne,</w:t>
      </w:r>
    </w:p>
    <w:p w:rsidR="00EB25BF" w:rsidRPr="00A31DD6" w:rsidRDefault="00EB25BF" w:rsidP="00562220">
      <w:pPr>
        <w:numPr>
          <w:ilvl w:val="0"/>
          <w:numId w:val="208"/>
        </w:numPr>
        <w:tabs>
          <w:tab w:val="num" w:pos="284"/>
          <w:tab w:val="right" w:pos="8505"/>
          <w:tab w:val="right" w:pos="9781"/>
        </w:tabs>
        <w:ind w:right="83" w:hanging="720"/>
        <w:jc w:val="both"/>
        <w:rPr>
          <w:szCs w:val="20"/>
        </w:rPr>
      </w:pPr>
      <w:r w:rsidRPr="00A31DD6">
        <w:t>spotkania z ciekawymi ludźmi,</w:t>
      </w:r>
    </w:p>
    <w:p w:rsidR="00EB25BF" w:rsidRPr="00A31DD6" w:rsidRDefault="00EB25BF" w:rsidP="00562220">
      <w:pPr>
        <w:numPr>
          <w:ilvl w:val="0"/>
          <w:numId w:val="208"/>
        </w:numPr>
        <w:tabs>
          <w:tab w:val="num" w:pos="284"/>
          <w:tab w:val="right" w:pos="8505"/>
          <w:tab w:val="right" w:pos="9781"/>
        </w:tabs>
        <w:ind w:right="83" w:hanging="720"/>
        <w:jc w:val="both"/>
        <w:rPr>
          <w:szCs w:val="20"/>
        </w:rPr>
      </w:pPr>
      <w:r w:rsidRPr="00A31DD6">
        <w:t>konkursy czytelnicze,</w:t>
      </w:r>
    </w:p>
    <w:p w:rsidR="00EB25BF" w:rsidRPr="00A31DD6" w:rsidRDefault="00EB25BF" w:rsidP="00562220">
      <w:pPr>
        <w:numPr>
          <w:ilvl w:val="0"/>
          <w:numId w:val="208"/>
        </w:numPr>
        <w:tabs>
          <w:tab w:val="num" w:pos="284"/>
          <w:tab w:val="right" w:pos="8505"/>
          <w:tab w:val="right" w:pos="9781"/>
        </w:tabs>
        <w:ind w:right="83"/>
        <w:jc w:val="both"/>
        <w:rPr>
          <w:szCs w:val="20"/>
        </w:rPr>
      </w:pPr>
      <w:r w:rsidRPr="00A31DD6">
        <w:t>spotkania z inicjatywy zainteresowanych grup społeczności lokalnej (np. seniorów czy organizacji społecznych),</w:t>
      </w:r>
    </w:p>
    <w:p w:rsidR="00EB25BF" w:rsidRPr="00A31DD6" w:rsidRDefault="00EB25BF" w:rsidP="00562220">
      <w:pPr>
        <w:numPr>
          <w:ilvl w:val="0"/>
          <w:numId w:val="208"/>
        </w:numPr>
        <w:tabs>
          <w:tab w:val="num" w:pos="284"/>
          <w:tab w:val="left" w:pos="8505"/>
          <w:tab w:val="right" w:pos="9781"/>
        </w:tabs>
        <w:ind w:right="83"/>
        <w:jc w:val="both"/>
        <w:rPr>
          <w:szCs w:val="20"/>
        </w:rPr>
      </w:pPr>
      <w:r w:rsidRPr="00A31DD6">
        <w:t>bezpłatny dostęp do Internetu (w dziale dziecięcym, w czytelni internetowej BG, w filiach).</w:t>
      </w:r>
    </w:p>
    <w:p w:rsidR="00EB25BF" w:rsidRPr="00A31DD6" w:rsidRDefault="00EB25BF" w:rsidP="00EB25BF">
      <w:pPr>
        <w:tabs>
          <w:tab w:val="right" w:pos="8505"/>
          <w:tab w:val="right" w:pos="8820"/>
          <w:tab w:val="right" w:pos="9781"/>
        </w:tabs>
        <w:ind w:right="83"/>
        <w:jc w:val="both"/>
      </w:pPr>
    </w:p>
    <w:p w:rsidR="00EB25BF" w:rsidRPr="00A31DD6" w:rsidRDefault="00EB25BF" w:rsidP="00EB25BF">
      <w:pPr>
        <w:tabs>
          <w:tab w:val="left" w:pos="8505"/>
          <w:tab w:val="right" w:pos="9072"/>
        </w:tabs>
        <w:suppressAutoHyphens/>
        <w:ind w:right="56"/>
        <w:jc w:val="both"/>
        <w:rPr>
          <w:lang w:eastAsia="ar-SA"/>
        </w:rPr>
      </w:pPr>
      <w:r w:rsidRPr="00A31DD6">
        <w:rPr>
          <w:lang w:eastAsia="ar-SA"/>
        </w:rPr>
        <w:t xml:space="preserve">Działalność Biblioteki w 2020 roku uległa niezamierzonej modyfikacji z powodu światowej pandemii </w:t>
      </w:r>
      <w:proofErr w:type="spellStart"/>
      <w:r w:rsidRPr="00A31DD6">
        <w:rPr>
          <w:lang w:eastAsia="ar-SA"/>
        </w:rPr>
        <w:t>koronawirusa</w:t>
      </w:r>
      <w:proofErr w:type="spellEnd"/>
      <w:r w:rsidRPr="00A31DD6">
        <w:rPr>
          <w:lang w:eastAsia="ar-SA"/>
        </w:rPr>
        <w:t xml:space="preserve">. W związku z wprowadzonymi przez Rząd RP  obostrzeniami sanitarno-epidemicznymi, od 12 marca‘2020 zamknięto dla użytkowników m.in. biblioteki publiczne, które od tego dnia realizowały swoje zadania statutowe na zmienionych zasadach. Od tego momentu: za dbałość o bezpieczeństwo zdrowotne pracowników bibliotek odpowiedzialni pozostają dyrektorzy; zaleca się, aby w bibliotekach praca odbywała się zmianowo oraz zdalnie (z  zachowaniem reguł RODO). Według tych zasad, przez 6 tygodni podczas zamknięcia Biblioteki dla czytelników, funkcjonowała również MBP w Świnoujściu: codziennie na miejscu (w pełnym wymiarze czasu pracy) pracowała dyrektor oraz bieżąco wyznaczane osoby z zespołu; pozostali pracownicy – dyżurowali oraz pracowali zdalnie. Zadania były wyznaczane w cyklach tygodniowych, kontrola wykonania zadań odbywała się na bieżąco. Poza realizacją zadań statutowych MBP, placówka wykonywała zadania wyznaczone przez Bibliotekę Narodową. Od dnia 5 maja b.r. MBP zaczęła ponownie przyjmować czytelników w wypożyczalniach, jednak bez możliwości   wolnego dostępu do półek. Z kolei czytelnie, nie mogąc do końca ‘2020 pracować na dotychczasowych zasadach, pracują na zmienionych: większość zbiorów tam zgromadzonych (książki, czasopisma, gazety) wypożycza się czytelnikom do domu (na krótki czas), natomiast na miejscu można skorzystać jedynie ze zbiorów regionalnych oraz z jednego stanowiska komputerowego,  na którym jest dostęp do naukowych zbiorów cyfrowych w ogólnopolskim systemie ACADEMICA. Od 12 marca do końca roku 2020 nie wznowiono także działań kulturalno-edukacyjnych w tradycyjnej, stacjonarnej formie (w okresie od 2 stycznia do początku marca odbyło się ich zaledwie siedem:  spotkań, wystaw i zajęć edukacyjnych). Później (marzec-grudzień) podjęto kilka inicjatyw on-line (bez dodatkowych kosztów, w ramach pracy własnej bibliotekarzy), towarzyszyło im jednak  umiarkowane zainteresowanie. Wiernym użytkownikom różnorodnych form pracy kulturalnej, jaką Biblioteka w minionych latach oferowała, brakuje spotkań bezpośrednich z oczekiwanymi Gośćmi i bliskiego z nimi kontaktu (o czym nas nieustannie informują). Z powodu pandemii przez niemal 10 miesięcy nie działał także lubiany kiermasz książek używanych; po raz pierwszy nie odbył się również jednodniowy kiermasz pływający: PROMUJEMY KSIĄŻKĘ NA PROMIE, który od 2010 roku organizujemy  wspólnie z Żeglugą Świnoujską w Światowym Dniu Książki. Od maja, po ponownym otwarciu bibliotek publicznych, obsługa czytelników oraz prace wewnątrzbiblioteczne prowadzone są z zachowaniem zasad reżimu sanitarnego (obowiązkowe pozostają maseczki i dezynfekcja rąk; pracownicy zostali wyposażeni w rękawice, maseczki i przyłbice, natomiast na stanowiskach bezpośredniej pracy z czytelnikami zainstalowano ekrany </w:t>
      </w:r>
      <w:r w:rsidRPr="00A31DD6">
        <w:rPr>
          <w:lang w:eastAsia="ar-SA"/>
        </w:rPr>
        <w:lastRenderedPageBreak/>
        <w:t xml:space="preserve">ochronne, można także skorzystać z jednorazowych foliowych rękawic). Godziny otwarcia dla czytelników Biblioteki Głównej: 8 godzin dziennie od poniedziałku do piątku, w tym:  trzy razy w tygodniu – do 17-tej, dwa razy – do 19-tej (zgodnie z sugestiami naszych odwiedzających). Pięć placówek filialnych pracuje w swoich stałych godzinach, oczywiście z zachowaniem podwyższonych wymogów sanitarnych.               </w:t>
      </w:r>
    </w:p>
    <w:p w:rsidR="00EB25BF" w:rsidRPr="00A31DD6" w:rsidRDefault="00EB25BF" w:rsidP="00EB25BF">
      <w:pPr>
        <w:tabs>
          <w:tab w:val="left" w:pos="8505"/>
          <w:tab w:val="right" w:pos="9072"/>
        </w:tabs>
        <w:suppressAutoHyphens/>
        <w:ind w:right="56"/>
        <w:jc w:val="both"/>
        <w:rPr>
          <w:lang w:eastAsia="ar-SA"/>
        </w:rPr>
      </w:pPr>
    </w:p>
    <w:p w:rsidR="00EB25BF" w:rsidRPr="00A31DD6" w:rsidRDefault="00EB25BF" w:rsidP="00EB25BF">
      <w:pPr>
        <w:tabs>
          <w:tab w:val="left" w:pos="8505"/>
          <w:tab w:val="right" w:pos="9072"/>
        </w:tabs>
        <w:suppressAutoHyphens/>
        <w:ind w:right="56"/>
        <w:jc w:val="both"/>
        <w:rPr>
          <w:lang w:eastAsia="ar-SA"/>
        </w:rPr>
      </w:pPr>
      <w:r w:rsidRPr="00A31DD6">
        <w:rPr>
          <w:b/>
          <w:lang w:eastAsia="ar-SA"/>
        </w:rPr>
        <w:t>Ograniczenia związane z działalnością MBP w okresie pandemii miały bezpośredni wpływ na wykonanie całości przychodów, m.in. w pozycji: „wpływy z usług oraz pozostałe przychody”.</w:t>
      </w:r>
    </w:p>
    <w:p w:rsidR="00EB25BF" w:rsidRPr="00A31DD6" w:rsidRDefault="00EB25BF" w:rsidP="008C3622">
      <w:pPr>
        <w:tabs>
          <w:tab w:val="right" w:pos="8505"/>
          <w:tab w:val="right" w:pos="8820"/>
        </w:tabs>
        <w:suppressAutoHyphens/>
        <w:ind w:right="83"/>
        <w:jc w:val="both"/>
        <w:rPr>
          <w:lang w:eastAsia="ar-SA"/>
        </w:rPr>
      </w:pPr>
    </w:p>
    <w:p w:rsidR="00EB25BF" w:rsidRPr="00A31DD6" w:rsidRDefault="00EB25BF" w:rsidP="008C3622">
      <w:pPr>
        <w:tabs>
          <w:tab w:val="right" w:pos="8505"/>
          <w:tab w:val="right" w:pos="8820"/>
        </w:tabs>
        <w:suppressAutoHyphens/>
        <w:ind w:right="83"/>
        <w:jc w:val="both"/>
        <w:rPr>
          <w:lang w:eastAsia="ar-SA"/>
        </w:rPr>
      </w:pPr>
      <w:r w:rsidRPr="00A31DD6">
        <w:rPr>
          <w:lang w:eastAsia="ar-SA"/>
        </w:rPr>
        <w:t xml:space="preserve">Jednak życie i działalność w epidemii nie zwalnia z obowiązku gospodarskiego traktowania majątku Biblioteki. I tak w budynku głównym MBP wystąpiła jesienią ‘2020 pozornie niewielka awaria rury wodnej,  której usunięcie zaowocowało wymianą sieci wodno-kanalizacyjnej w pomieszczeniach piwnicznych budynku. </w:t>
      </w:r>
    </w:p>
    <w:p w:rsidR="00EB25BF" w:rsidRPr="00A31DD6" w:rsidRDefault="00EB25BF" w:rsidP="008C3622">
      <w:pPr>
        <w:tabs>
          <w:tab w:val="right" w:pos="8505"/>
          <w:tab w:val="right" w:pos="8820"/>
        </w:tabs>
        <w:suppressAutoHyphens/>
        <w:ind w:right="83"/>
        <w:jc w:val="both"/>
        <w:rPr>
          <w:lang w:eastAsia="ar-SA"/>
        </w:rPr>
      </w:pPr>
      <w:r w:rsidRPr="00A31DD6">
        <w:rPr>
          <w:lang w:eastAsia="ar-SA"/>
        </w:rPr>
        <w:t xml:space="preserve">    </w:t>
      </w:r>
    </w:p>
    <w:p w:rsidR="00EB25BF" w:rsidRPr="00A31DD6" w:rsidRDefault="00EB25BF" w:rsidP="008C3622">
      <w:pPr>
        <w:tabs>
          <w:tab w:val="right" w:pos="8505"/>
          <w:tab w:val="right" w:pos="8820"/>
        </w:tabs>
        <w:suppressAutoHyphens/>
        <w:ind w:right="83"/>
        <w:jc w:val="both"/>
        <w:rPr>
          <w:lang w:eastAsia="ar-SA"/>
        </w:rPr>
      </w:pPr>
      <w:r w:rsidRPr="00A31DD6">
        <w:rPr>
          <w:lang w:eastAsia="ar-SA"/>
        </w:rPr>
        <w:t xml:space="preserve">Od lat Biblioteka blisko współpracuje z innymi instytucjami kultury (w mieście i regionie), ze szkołami, przedszkolami, stowarzyszeniami, zakładami pracy itp. Świnoujską MBP łączy bliska współpraca z Książnicą Pomorską, Biblioteką Narodową, Instytutem Książki, Stowarzyszeniem Bibliotekarzy Polskich. MBP jest także od wielu lat aktywnym członkiem Polskiego Związku Bibliotek.  </w:t>
      </w:r>
    </w:p>
    <w:p w:rsidR="00EB25BF" w:rsidRPr="00A31DD6" w:rsidRDefault="00EB25BF" w:rsidP="00EB25BF">
      <w:pPr>
        <w:tabs>
          <w:tab w:val="right" w:pos="8505"/>
        </w:tabs>
        <w:suppressAutoHyphens/>
        <w:ind w:right="56"/>
        <w:jc w:val="both"/>
        <w:rPr>
          <w:lang w:eastAsia="ar-SA"/>
        </w:rPr>
      </w:pPr>
    </w:p>
    <w:p w:rsidR="00EB25BF" w:rsidRPr="00A31DD6" w:rsidRDefault="00EB25BF" w:rsidP="00EB25BF">
      <w:pPr>
        <w:tabs>
          <w:tab w:val="right" w:pos="8505"/>
        </w:tabs>
        <w:suppressAutoHyphens/>
        <w:ind w:right="56"/>
        <w:jc w:val="both"/>
        <w:rPr>
          <w:lang w:eastAsia="ar-SA"/>
        </w:rPr>
      </w:pPr>
      <w:r w:rsidRPr="00A31DD6">
        <w:rPr>
          <w:lang w:eastAsia="ar-SA"/>
        </w:rPr>
        <w:t xml:space="preserve">Poza codzienną pracą z czytelnikami, Biblioteka realizuje konieczną, zawodową (mało widoczną na zewnątrz ale jakże ważną dla prawidłowego funkcjonowania całej instytucji)  pracę bibliotekarską, na którą składa się wiele różnych zadań. Oto ważniejsze z nich, przeprowadzone w 2020 roku: </w:t>
      </w:r>
    </w:p>
    <w:p w:rsidR="00EB25BF" w:rsidRPr="00A31DD6" w:rsidRDefault="00EB25BF" w:rsidP="00562220">
      <w:pPr>
        <w:numPr>
          <w:ilvl w:val="0"/>
          <w:numId w:val="189"/>
        </w:numPr>
        <w:suppressAutoHyphens/>
        <w:ind w:left="780"/>
        <w:jc w:val="both"/>
        <w:rPr>
          <w:lang w:eastAsia="ar-SA"/>
        </w:rPr>
      </w:pPr>
      <w:r w:rsidRPr="00A31DD6">
        <w:rPr>
          <w:lang w:eastAsia="ar-SA"/>
        </w:rPr>
        <w:t>we wszystkich agendach MBP: systematyczna, bieżąca sel</w:t>
      </w:r>
      <w:r w:rsidR="008C3622" w:rsidRPr="00A31DD6">
        <w:rPr>
          <w:lang w:eastAsia="ar-SA"/>
        </w:rPr>
        <w:t xml:space="preserve">ekcja zbiorów, dalsze zmiany w </w:t>
      </w:r>
      <w:r w:rsidRPr="00A31DD6">
        <w:rPr>
          <w:lang w:eastAsia="ar-SA"/>
        </w:rPr>
        <w:t xml:space="preserve">układzie książek na półkach (pod kątem wygody czytelników); </w:t>
      </w:r>
    </w:p>
    <w:p w:rsidR="00EB25BF" w:rsidRPr="00A31DD6" w:rsidRDefault="00EB25BF" w:rsidP="00562220">
      <w:pPr>
        <w:numPr>
          <w:ilvl w:val="0"/>
          <w:numId w:val="189"/>
        </w:numPr>
        <w:suppressAutoHyphens/>
        <w:ind w:left="780"/>
        <w:jc w:val="both"/>
        <w:rPr>
          <w:lang w:eastAsia="ar-SA"/>
        </w:rPr>
      </w:pPr>
      <w:r w:rsidRPr="00A31DD6">
        <w:rPr>
          <w:lang w:eastAsia="ar-SA"/>
        </w:rPr>
        <w:t>kontynuacja gruntownej selekcji zbiorów w placówkach filialnych – pod kątem planowanej w kolejnych latach inwentaryzacji ich księgozbiorów;</w:t>
      </w:r>
    </w:p>
    <w:p w:rsidR="00EB25BF" w:rsidRPr="00A31DD6" w:rsidRDefault="00EB25BF" w:rsidP="00562220">
      <w:pPr>
        <w:numPr>
          <w:ilvl w:val="0"/>
          <w:numId w:val="189"/>
        </w:numPr>
        <w:suppressAutoHyphens/>
        <w:ind w:left="780"/>
        <w:rPr>
          <w:lang w:eastAsia="ar-SA"/>
        </w:rPr>
      </w:pPr>
      <w:r w:rsidRPr="00A31DD6">
        <w:rPr>
          <w:lang w:eastAsia="ar-SA"/>
        </w:rPr>
        <w:t xml:space="preserve">magazyny biblioteczne: porządkowanie oraz selekcja książek i prasy, selekcjonowanie i opracowywanie darów książkowych; </w:t>
      </w:r>
    </w:p>
    <w:p w:rsidR="00EB25BF" w:rsidRPr="00A31DD6" w:rsidRDefault="00EB25BF" w:rsidP="00562220">
      <w:pPr>
        <w:numPr>
          <w:ilvl w:val="0"/>
          <w:numId w:val="189"/>
        </w:numPr>
        <w:suppressAutoHyphens/>
        <w:ind w:left="780"/>
        <w:rPr>
          <w:lang w:eastAsia="ar-SA"/>
        </w:rPr>
      </w:pPr>
      <w:r w:rsidRPr="00A31DD6">
        <w:rPr>
          <w:lang w:eastAsia="ar-SA"/>
        </w:rPr>
        <w:t xml:space="preserve">bieżące wycofywanie  ubytków z  ksiąg inwentarzowych oraz porządkowanie e-katalogów; </w:t>
      </w:r>
    </w:p>
    <w:p w:rsidR="00EB25BF" w:rsidRPr="00A31DD6" w:rsidRDefault="00EB25BF" w:rsidP="00562220">
      <w:pPr>
        <w:numPr>
          <w:ilvl w:val="0"/>
          <w:numId w:val="189"/>
        </w:numPr>
        <w:suppressAutoHyphens/>
        <w:ind w:left="780"/>
        <w:rPr>
          <w:lang w:eastAsia="ar-SA"/>
        </w:rPr>
      </w:pPr>
      <w:r w:rsidRPr="00A31DD6">
        <w:rPr>
          <w:lang w:eastAsia="ar-SA"/>
        </w:rPr>
        <w:t>testowanie systemu e-skontrum (elektroniczna inwentaryzacja zbiorów) na postawie  wybranych działów księgozbioru;</w:t>
      </w:r>
    </w:p>
    <w:p w:rsidR="00EB25BF" w:rsidRPr="00A31DD6" w:rsidRDefault="00EB25BF" w:rsidP="00562220">
      <w:pPr>
        <w:numPr>
          <w:ilvl w:val="0"/>
          <w:numId w:val="189"/>
        </w:numPr>
        <w:suppressAutoHyphens/>
        <w:ind w:left="780"/>
        <w:rPr>
          <w:lang w:eastAsia="ar-SA"/>
        </w:rPr>
      </w:pPr>
      <w:r w:rsidRPr="00A31DD6">
        <w:rPr>
          <w:lang w:eastAsia="ar-SA"/>
        </w:rPr>
        <w:t>praca nad udoskonalaniem  bazy e-katalogowej MBP w systemie MAK+ ;</w:t>
      </w:r>
    </w:p>
    <w:p w:rsidR="00EB25BF" w:rsidRPr="00A31DD6" w:rsidRDefault="00EB25BF" w:rsidP="00562220">
      <w:pPr>
        <w:numPr>
          <w:ilvl w:val="0"/>
          <w:numId w:val="189"/>
        </w:numPr>
        <w:suppressAutoHyphens/>
        <w:ind w:left="780"/>
        <w:rPr>
          <w:lang w:eastAsia="ar-SA"/>
        </w:rPr>
      </w:pPr>
      <w:r w:rsidRPr="00A31DD6">
        <w:rPr>
          <w:lang w:eastAsia="ar-SA"/>
        </w:rPr>
        <w:t xml:space="preserve">porządkowanie e-bazy użytkowników MBP (m.in. uzupełnianie danych osobowych,  przedłużanie terminów wypożyczenia itp.); </w:t>
      </w:r>
    </w:p>
    <w:p w:rsidR="00EB25BF" w:rsidRPr="00A31DD6" w:rsidRDefault="00EB25BF" w:rsidP="00562220">
      <w:pPr>
        <w:numPr>
          <w:ilvl w:val="0"/>
          <w:numId w:val="189"/>
        </w:numPr>
        <w:suppressAutoHyphens/>
        <w:ind w:left="780"/>
        <w:rPr>
          <w:lang w:eastAsia="ar-SA"/>
        </w:rPr>
      </w:pPr>
      <w:r w:rsidRPr="00A31DD6">
        <w:rPr>
          <w:lang w:eastAsia="ar-SA"/>
        </w:rPr>
        <w:t xml:space="preserve">specjalistyczne zabezpieczanie i ewidencjonowanie wypożyczonych wcześniej materiałów bibliotecznych, a zwracanych do MBP po 5 maja br.; </w:t>
      </w:r>
    </w:p>
    <w:p w:rsidR="00EB25BF" w:rsidRPr="00A31DD6" w:rsidRDefault="00EB25BF" w:rsidP="00562220">
      <w:pPr>
        <w:numPr>
          <w:ilvl w:val="0"/>
          <w:numId w:val="189"/>
        </w:numPr>
        <w:suppressAutoHyphens/>
        <w:ind w:left="780"/>
        <w:rPr>
          <w:lang w:eastAsia="ar-SA"/>
        </w:rPr>
      </w:pPr>
      <w:r w:rsidRPr="00A31DD6">
        <w:rPr>
          <w:lang w:eastAsia="ar-SA"/>
        </w:rPr>
        <w:t>ustawiczne doskonalenie wiedzy oraz umiejętności zawodowych bibliotekarzy poprzez liczny udział w szkoleniach on-line, organizowanych przez Książnicę Pomorską i Bibliotekę Narodową .</w:t>
      </w:r>
    </w:p>
    <w:p w:rsidR="00EB25BF" w:rsidRPr="00A31DD6" w:rsidRDefault="00EB25BF" w:rsidP="00EB25BF">
      <w:pPr>
        <w:tabs>
          <w:tab w:val="right" w:pos="8505"/>
        </w:tabs>
        <w:suppressAutoHyphens/>
        <w:ind w:right="56" w:firstLine="709"/>
        <w:rPr>
          <w:lang w:eastAsia="ar-SA"/>
        </w:rPr>
      </w:pPr>
    </w:p>
    <w:p w:rsidR="00EB25BF" w:rsidRPr="00A31DD6" w:rsidRDefault="00EB25BF" w:rsidP="008C3622">
      <w:pPr>
        <w:tabs>
          <w:tab w:val="right" w:pos="8505"/>
        </w:tabs>
        <w:suppressAutoHyphens/>
        <w:ind w:right="83"/>
        <w:jc w:val="both"/>
        <w:rPr>
          <w:lang w:eastAsia="ar-SA"/>
        </w:rPr>
      </w:pPr>
      <w:r w:rsidRPr="00A31DD6">
        <w:rPr>
          <w:lang w:eastAsia="ar-SA"/>
        </w:rPr>
        <w:t xml:space="preserve">W okresie ostatnich 10-ciu miesięcy roku 2020 doszły zadania dodatkowe dla pracowników MBP: bieżąca, staranna dezynfekcja pomieszczeń oraz tzw. kwarantanna dla zbiorów. </w:t>
      </w:r>
    </w:p>
    <w:p w:rsidR="00EB25BF" w:rsidRPr="00A31DD6" w:rsidRDefault="00EB25BF" w:rsidP="008C3622">
      <w:pPr>
        <w:tabs>
          <w:tab w:val="right" w:pos="8505"/>
        </w:tabs>
        <w:suppressAutoHyphens/>
        <w:ind w:right="83"/>
        <w:jc w:val="both"/>
        <w:rPr>
          <w:lang w:eastAsia="ar-SA"/>
        </w:rPr>
      </w:pPr>
    </w:p>
    <w:p w:rsidR="00EB25BF" w:rsidRPr="00A31DD6" w:rsidRDefault="00EB25BF" w:rsidP="008C3622">
      <w:pPr>
        <w:tabs>
          <w:tab w:val="right" w:pos="8505"/>
        </w:tabs>
        <w:suppressAutoHyphens/>
        <w:ind w:right="83"/>
        <w:jc w:val="both"/>
        <w:rPr>
          <w:lang w:eastAsia="ar-SA"/>
        </w:rPr>
      </w:pPr>
      <w:r w:rsidRPr="00A31DD6">
        <w:rPr>
          <w:lang w:eastAsia="ar-SA"/>
        </w:rPr>
        <w:t xml:space="preserve">MBP zatrudnia łącznie: na czas nieokreślony 23 osoby (w tym 7 w niepełnym wymiarze czasu pracy) oraz 2 osoby na czas określony. Z tej grupy:  3 osoby pracują na stanowiskach administracyjnych, 2 na stanowisku obsługi, pozostałe 20 osób pracuje na stanowiskach bibliotekarskich. Z  pięcioma osobami: informatykiem ds. systemu MAK+, doradcą prawnym, inspektorem ds. BHP, konserwatorem-elektrykiem oraz dodatkowym pracownikiem obsługi, Biblioteka współpracuje na zasadzie umów zleceń. </w:t>
      </w:r>
    </w:p>
    <w:p w:rsidR="00EB25BF" w:rsidRPr="00A31DD6" w:rsidRDefault="00EB25BF" w:rsidP="00EB25BF">
      <w:pPr>
        <w:tabs>
          <w:tab w:val="right" w:pos="8505"/>
        </w:tabs>
        <w:suppressAutoHyphens/>
        <w:ind w:right="612"/>
        <w:jc w:val="both"/>
        <w:rPr>
          <w:lang w:eastAsia="ar-SA"/>
        </w:rPr>
      </w:pPr>
      <w:r w:rsidRPr="00A31DD6">
        <w:rPr>
          <w:lang w:eastAsia="ar-SA"/>
        </w:rPr>
        <w:lastRenderedPageBreak/>
        <w:t xml:space="preserve"> </w:t>
      </w:r>
    </w:p>
    <w:p w:rsidR="00EB25BF" w:rsidRPr="00A31DD6" w:rsidRDefault="00EB25BF" w:rsidP="00EB25BF">
      <w:pPr>
        <w:tabs>
          <w:tab w:val="right" w:pos="9781"/>
        </w:tabs>
        <w:ind w:right="83"/>
        <w:jc w:val="both"/>
      </w:pPr>
      <w:r w:rsidRPr="00A31DD6">
        <w:t>Na dzień 31 grudnia 2020 roku wg sprawozdania widnieją należności w kwocie 3.907,71 zł, w tym wymagalne 3.177,52 zł. Zobowiązań brak.</w:t>
      </w:r>
    </w:p>
    <w:p w:rsidR="00AD4F8B" w:rsidRPr="00A31DD6" w:rsidRDefault="00AD4F8B">
      <w:pPr>
        <w:spacing w:after="160" w:line="259" w:lineRule="auto"/>
      </w:pPr>
      <w:r w:rsidRPr="00A31DD6">
        <w:br w:type="page"/>
      </w:r>
    </w:p>
    <w:p w:rsidR="00EB25BF" w:rsidRPr="00A31DD6" w:rsidRDefault="00EB25BF" w:rsidP="00EB25BF">
      <w:pPr>
        <w:shd w:val="clear" w:color="auto" w:fill="D9D9D9"/>
        <w:tabs>
          <w:tab w:val="num" w:pos="0"/>
        </w:tabs>
        <w:jc w:val="both"/>
        <w:rPr>
          <w:b/>
          <w:szCs w:val="20"/>
        </w:rPr>
      </w:pPr>
      <w:r w:rsidRPr="00A31DD6">
        <w:rPr>
          <w:b/>
        </w:rPr>
        <w:lastRenderedPageBreak/>
        <w:t>3. Muzeum Rybołówstwa Morskiego</w:t>
      </w:r>
    </w:p>
    <w:p w:rsidR="00EB25BF" w:rsidRPr="00A31DD6" w:rsidRDefault="00EB25BF" w:rsidP="00EB25BF">
      <w:pPr>
        <w:keepNext/>
        <w:shd w:val="clear" w:color="auto" w:fill="D9D9D9"/>
        <w:outlineLvl w:val="1"/>
        <w:rPr>
          <w:b/>
        </w:rPr>
      </w:pPr>
      <w:r w:rsidRPr="00A31DD6">
        <w:rPr>
          <w:b/>
        </w:rPr>
        <w:t>Rozdział 92118</w:t>
      </w:r>
    </w:p>
    <w:p w:rsidR="00EB25BF" w:rsidRPr="00A31DD6" w:rsidRDefault="00EB25BF" w:rsidP="00EB25BF">
      <w:pPr>
        <w:tabs>
          <w:tab w:val="left" w:pos="708"/>
          <w:tab w:val="center" w:pos="4536"/>
          <w:tab w:val="right" w:pos="9072"/>
        </w:tabs>
        <w:ind w:right="1755"/>
        <w:jc w:val="both"/>
        <w:rPr>
          <w:b/>
          <w:szCs w:val="20"/>
        </w:rPr>
      </w:pPr>
    </w:p>
    <w:p w:rsidR="00EB25BF" w:rsidRPr="00A31DD6" w:rsidRDefault="00EB25BF" w:rsidP="00EB25BF">
      <w:pPr>
        <w:tabs>
          <w:tab w:val="right" w:pos="9781"/>
        </w:tabs>
        <w:ind w:right="2211"/>
        <w:jc w:val="both"/>
        <w:rPr>
          <w:b/>
          <w:szCs w:val="20"/>
        </w:rPr>
      </w:pPr>
      <w:r w:rsidRPr="00A31DD6">
        <w:rPr>
          <w:b/>
          <w:szCs w:val="20"/>
        </w:rPr>
        <w:t>Zgromadzono przychody w kwocie</w:t>
      </w:r>
      <w:r w:rsidRPr="00A31DD6">
        <w:rPr>
          <w:b/>
          <w:szCs w:val="20"/>
        </w:rPr>
        <w:tab/>
        <w:t>1.158</w:t>
      </w:r>
      <w:r w:rsidRPr="00A31DD6">
        <w:rPr>
          <w:b/>
          <w:bCs/>
          <w:szCs w:val="20"/>
        </w:rPr>
        <w:t>.334,74</w:t>
      </w:r>
    </w:p>
    <w:p w:rsidR="00EB25BF" w:rsidRPr="00A31DD6" w:rsidRDefault="00EB25BF" w:rsidP="00EB25BF">
      <w:pPr>
        <w:tabs>
          <w:tab w:val="right" w:pos="9781"/>
        </w:tabs>
        <w:ind w:right="2211"/>
        <w:jc w:val="both"/>
        <w:rPr>
          <w:szCs w:val="20"/>
        </w:rPr>
      </w:pPr>
      <w:r w:rsidRPr="00A31DD6">
        <w:rPr>
          <w:szCs w:val="20"/>
        </w:rPr>
        <w:t>w tym:</w:t>
      </w:r>
    </w:p>
    <w:p w:rsidR="00EB25BF" w:rsidRPr="00A31DD6" w:rsidRDefault="00EB25BF" w:rsidP="00562220">
      <w:pPr>
        <w:numPr>
          <w:ilvl w:val="0"/>
          <w:numId w:val="213"/>
        </w:numPr>
        <w:tabs>
          <w:tab w:val="right" w:pos="9781"/>
        </w:tabs>
        <w:ind w:right="2211"/>
        <w:jc w:val="both"/>
        <w:rPr>
          <w:szCs w:val="20"/>
        </w:rPr>
      </w:pPr>
      <w:r w:rsidRPr="00A31DD6">
        <w:rPr>
          <w:szCs w:val="20"/>
        </w:rPr>
        <w:t>dotacja z budżetu Miasta na działalność bieżącą</w:t>
      </w:r>
      <w:r w:rsidRPr="00A31DD6">
        <w:rPr>
          <w:szCs w:val="20"/>
        </w:rPr>
        <w:tab/>
        <w:t>786.030,00</w:t>
      </w:r>
    </w:p>
    <w:p w:rsidR="00EB25BF" w:rsidRPr="00A31DD6" w:rsidRDefault="00EB25BF" w:rsidP="00562220">
      <w:pPr>
        <w:numPr>
          <w:ilvl w:val="0"/>
          <w:numId w:val="213"/>
        </w:numPr>
        <w:tabs>
          <w:tab w:val="right" w:pos="9781"/>
        </w:tabs>
        <w:ind w:right="2211"/>
        <w:jc w:val="both"/>
        <w:rPr>
          <w:szCs w:val="20"/>
        </w:rPr>
      </w:pPr>
      <w:r w:rsidRPr="00A31DD6">
        <w:rPr>
          <w:szCs w:val="20"/>
        </w:rPr>
        <w:t xml:space="preserve">dotacja inwestycyjna (zakup gablot i podestów do </w:t>
      </w:r>
      <w:proofErr w:type="spellStart"/>
      <w:r w:rsidRPr="00A31DD6">
        <w:rPr>
          <w:szCs w:val="20"/>
        </w:rPr>
        <w:t>nowoaranżowanej</w:t>
      </w:r>
      <w:proofErr w:type="spellEnd"/>
      <w:r w:rsidRPr="00A31DD6">
        <w:rPr>
          <w:szCs w:val="20"/>
        </w:rPr>
        <w:t xml:space="preserve"> Sali wystawowej)</w:t>
      </w:r>
      <w:r w:rsidRPr="00A31DD6">
        <w:rPr>
          <w:szCs w:val="20"/>
        </w:rPr>
        <w:tab/>
        <w:t>76.000,00</w:t>
      </w:r>
    </w:p>
    <w:p w:rsidR="00EB25BF" w:rsidRPr="00A31DD6" w:rsidRDefault="00EB25BF" w:rsidP="00562220">
      <w:pPr>
        <w:numPr>
          <w:ilvl w:val="0"/>
          <w:numId w:val="213"/>
        </w:numPr>
        <w:tabs>
          <w:tab w:val="right" w:pos="9781"/>
        </w:tabs>
        <w:ind w:right="2211"/>
        <w:jc w:val="both"/>
        <w:rPr>
          <w:szCs w:val="20"/>
        </w:rPr>
      </w:pPr>
      <w:r w:rsidRPr="00A31DD6">
        <w:rPr>
          <w:szCs w:val="20"/>
        </w:rPr>
        <w:t>przychody z własnej działalności, tj. biletów wstępu, sprzedaży wydawnictw w postaci książek, albumów i widokówek, wynajem sali</w:t>
      </w:r>
      <w:r w:rsidRPr="00A31DD6">
        <w:rPr>
          <w:szCs w:val="20"/>
        </w:rPr>
        <w:tab/>
        <w:t>88.231,37</w:t>
      </w:r>
    </w:p>
    <w:p w:rsidR="00EB25BF" w:rsidRPr="00A31DD6" w:rsidRDefault="00EB25BF" w:rsidP="00562220">
      <w:pPr>
        <w:numPr>
          <w:ilvl w:val="0"/>
          <w:numId w:val="213"/>
        </w:numPr>
        <w:tabs>
          <w:tab w:val="right" w:pos="9781"/>
        </w:tabs>
        <w:ind w:right="2211"/>
        <w:jc w:val="both"/>
        <w:rPr>
          <w:szCs w:val="20"/>
        </w:rPr>
      </w:pPr>
      <w:r w:rsidRPr="00A31DD6">
        <w:rPr>
          <w:szCs w:val="20"/>
        </w:rPr>
        <w:t>pomoc finansowa Zarządu Województwa (dofinansowanie aranżacji wystawy „Ekspozycja historii miasta Świnoujście”)</w:t>
      </w:r>
      <w:r w:rsidRPr="00A31DD6">
        <w:rPr>
          <w:szCs w:val="20"/>
        </w:rPr>
        <w:tab/>
        <w:t>168.000,00</w:t>
      </w:r>
    </w:p>
    <w:p w:rsidR="00EB25BF" w:rsidRPr="00A31DD6" w:rsidRDefault="00EB25BF" w:rsidP="00562220">
      <w:pPr>
        <w:numPr>
          <w:ilvl w:val="0"/>
          <w:numId w:val="213"/>
        </w:numPr>
        <w:tabs>
          <w:tab w:val="right" w:pos="9781"/>
        </w:tabs>
        <w:ind w:right="2211"/>
        <w:jc w:val="both"/>
        <w:rPr>
          <w:szCs w:val="20"/>
        </w:rPr>
      </w:pPr>
      <w:r w:rsidRPr="00A31DD6">
        <w:rPr>
          <w:szCs w:val="20"/>
        </w:rPr>
        <w:t>pomoc w ramach tarczy antykryzysowej (ZUS)</w:t>
      </w:r>
      <w:r w:rsidRPr="00A31DD6">
        <w:rPr>
          <w:szCs w:val="20"/>
        </w:rPr>
        <w:tab/>
        <w:t>40.071,53</w:t>
      </w:r>
    </w:p>
    <w:p w:rsidR="00EB25BF" w:rsidRPr="00A31DD6" w:rsidRDefault="00EB25BF" w:rsidP="00562220">
      <w:pPr>
        <w:numPr>
          <w:ilvl w:val="0"/>
          <w:numId w:val="213"/>
        </w:numPr>
        <w:tabs>
          <w:tab w:val="right" w:pos="9781"/>
        </w:tabs>
        <w:ind w:right="2211"/>
        <w:jc w:val="both"/>
        <w:rPr>
          <w:szCs w:val="20"/>
        </w:rPr>
      </w:pPr>
      <w:r w:rsidRPr="00A31DD6">
        <w:rPr>
          <w:szCs w:val="20"/>
        </w:rPr>
        <w:t>pozostałe przychody finansowe i operacyjne (odsetki, kwoty zaokrągleń w rozliczeniu VAT)</w:t>
      </w:r>
      <w:r w:rsidRPr="00A31DD6">
        <w:rPr>
          <w:szCs w:val="20"/>
        </w:rPr>
        <w:tab/>
        <w:t>1,84</w:t>
      </w:r>
    </w:p>
    <w:p w:rsidR="00EB25BF" w:rsidRPr="00A31DD6" w:rsidRDefault="00EB25BF" w:rsidP="00EB25BF">
      <w:pPr>
        <w:tabs>
          <w:tab w:val="right" w:pos="9781"/>
        </w:tabs>
        <w:ind w:right="2211"/>
        <w:jc w:val="both"/>
        <w:rPr>
          <w:szCs w:val="20"/>
        </w:rPr>
      </w:pPr>
    </w:p>
    <w:p w:rsidR="00EB25BF" w:rsidRPr="00A31DD6" w:rsidRDefault="00EB25BF" w:rsidP="00EB25BF">
      <w:pPr>
        <w:tabs>
          <w:tab w:val="right" w:pos="9781"/>
        </w:tabs>
        <w:ind w:right="2211"/>
        <w:jc w:val="both"/>
        <w:rPr>
          <w:b/>
          <w:szCs w:val="20"/>
        </w:rPr>
      </w:pPr>
      <w:r w:rsidRPr="00A31DD6">
        <w:rPr>
          <w:szCs w:val="20"/>
        </w:rPr>
        <w:t xml:space="preserve">Wykonanie </w:t>
      </w:r>
      <w:r w:rsidRPr="00A31DD6">
        <w:rPr>
          <w:b/>
          <w:szCs w:val="20"/>
        </w:rPr>
        <w:t>kosztów</w:t>
      </w:r>
      <w:r w:rsidRPr="00A31DD6">
        <w:rPr>
          <w:szCs w:val="20"/>
        </w:rPr>
        <w:t xml:space="preserve"> wyniosło</w:t>
      </w:r>
      <w:r w:rsidRPr="00A31DD6">
        <w:rPr>
          <w:szCs w:val="20"/>
        </w:rPr>
        <w:tab/>
      </w:r>
      <w:r w:rsidR="00CB653C" w:rsidRPr="00A31DD6">
        <w:rPr>
          <w:b/>
          <w:szCs w:val="20"/>
        </w:rPr>
        <w:t>1.084</w:t>
      </w:r>
      <w:r w:rsidRPr="00A31DD6">
        <w:rPr>
          <w:b/>
          <w:bCs/>
          <w:szCs w:val="20"/>
        </w:rPr>
        <w:t>.</w:t>
      </w:r>
      <w:r w:rsidR="00CB653C" w:rsidRPr="00A31DD6">
        <w:rPr>
          <w:b/>
          <w:bCs/>
          <w:szCs w:val="20"/>
        </w:rPr>
        <w:t>463</w:t>
      </w:r>
      <w:r w:rsidRPr="00A31DD6">
        <w:rPr>
          <w:b/>
          <w:bCs/>
          <w:szCs w:val="20"/>
        </w:rPr>
        <w:t>,</w:t>
      </w:r>
      <w:r w:rsidR="00CB653C" w:rsidRPr="00A31DD6">
        <w:rPr>
          <w:b/>
          <w:bCs/>
          <w:szCs w:val="20"/>
        </w:rPr>
        <w:t>52</w:t>
      </w:r>
    </w:p>
    <w:p w:rsidR="00EB25BF" w:rsidRPr="00A31DD6" w:rsidRDefault="00EB25BF" w:rsidP="00EB25BF">
      <w:pPr>
        <w:tabs>
          <w:tab w:val="right" w:pos="9781"/>
        </w:tabs>
        <w:ind w:right="2211"/>
        <w:jc w:val="both"/>
        <w:rPr>
          <w:szCs w:val="20"/>
        </w:rPr>
      </w:pPr>
      <w:r w:rsidRPr="00A31DD6">
        <w:rPr>
          <w:szCs w:val="20"/>
        </w:rPr>
        <w:t>w tym:</w:t>
      </w:r>
    </w:p>
    <w:p w:rsidR="00EB25BF" w:rsidRPr="00A31DD6" w:rsidRDefault="00EB25BF" w:rsidP="00562220">
      <w:pPr>
        <w:numPr>
          <w:ilvl w:val="0"/>
          <w:numId w:val="214"/>
        </w:numPr>
        <w:tabs>
          <w:tab w:val="right" w:pos="9781"/>
        </w:tabs>
        <w:ind w:right="2211"/>
        <w:jc w:val="both"/>
        <w:rPr>
          <w:szCs w:val="20"/>
        </w:rPr>
      </w:pPr>
      <w:r w:rsidRPr="00A31DD6">
        <w:rPr>
          <w:szCs w:val="20"/>
        </w:rPr>
        <w:t xml:space="preserve">wynagrodzenia osobowe </w:t>
      </w:r>
      <w:r w:rsidRPr="00A31DD6">
        <w:rPr>
          <w:szCs w:val="20"/>
        </w:rPr>
        <w:tab/>
        <w:t>527.801,53</w:t>
      </w:r>
    </w:p>
    <w:p w:rsidR="00EB25BF" w:rsidRPr="00A31DD6" w:rsidRDefault="00EB25BF" w:rsidP="00562220">
      <w:pPr>
        <w:numPr>
          <w:ilvl w:val="0"/>
          <w:numId w:val="214"/>
        </w:numPr>
        <w:tabs>
          <w:tab w:val="right" w:pos="9781"/>
        </w:tabs>
        <w:ind w:right="2211"/>
        <w:jc w:val="both"/>
        <w:rPr>
          <w:szCs w:val="20"/>
        </w:rPr>
      </w:pPr>
      <w:r w:rsidRPr="00A31DD6">
        <w:rPr>
          <w:szCs w:val="20"/>
        </w:rPr>
        <w:t>wynagrodzenia bezosobowe pracowników (umowy o dzieło/zlecenia związane z funkcjonowaniem Muzeum)</w:t>
      </w:r>
      <w:r w:rsidRPr="00A31DD6">
        <w:rPr>
          <w:szCs w:val="20"/>
        </w:rPr>
        <w:tab/>
        <w:t>2.200,00</w:t>
      </w:r>
    </w:p>
    <w:p w:rsidR="00EB25BF" w:rsidRPr="00A31DD6" w:rsidRDefault="00EB25BF" w:rsidP="00562220">
      <w:pPr>
        <w:numPr>
          <w:ilvl w:val="0"/>
          <w:numId w:val="214"/>
        </w:numPr>
        <w:tabs>
          <w:tab w:val="right" w:pos="9781"/>
        </w:tabs>
        <w:ind w:right="2211"/>
        <w:jc w:val="both"/>
        <w:rPr>
          <w:szCs w:val="20"/>
        </w:rPr>
      </w:pPr>
      <w:r w:rsidRPr="00A31DD6">
        <w:rPr>
          <w:szCs w:val="20"/>
        </w:rPr>
        <w:t xml:space="preserve">składki na ubezpieczenia społeczne </w:t>
      </w:r>
      <w:r w:rsidRPr="00A31DD6">
        <w:rPr>
          <w:szCs w:val="20"/>
        </w:rPr>
        <w:tab/>
        <w:t>88.682,43</w:t>
      </w:r>
    </w:p>
    <w:p w:rsidR="00EB25BF" w:rsidRPr="00A31DD6" w:rsidRDefault="00EB25BF" w:rsidP="00562220">
      <w:pPr>
        <w:numPr>
          <w:ilvl w:val="0"/>
          <w:numId w:val="214"/>
        </w:numPr>
        <w:tabs>
          <w:tab w:val="right" w:pos="9781"/>
        </w:tabs>
        <w:ind w:right="2211"/>
        <w:jc w:val="both"/>
        <w:rPr>
          <w:szCs w:val="20"/>
        </w:rPr>
      </w:pPr>
      <w:r w:rsidRPr="00A31DD6">
        <w:rPr>
          <w:szCs w:val="20"/>
        </w:rPr>
        <w:t>składki na Fundusz Pracy</w:t>
      </w:r>
      <w:r w:rsidRPr="00A31DD6">
        <w:rPr>
          <w:szCs w:val="20"/>
        </w:rPr>
        <w:tab/>
        <w:t>2.990,44</w:t>
      </w:r>
    </w:p>
    <w:p w:rsidR="00EB25BF" w:rsidRPr="00A31DD6" w:rsidRDefault="00EB25BF" w:rsidP="00562220">
      <w:pPr>
        <w:numPr>
          <w:ilvl w:val="0"/>
          <w:numId w:val="214"/>
        </w:numPr>
        <w:tabs>
          <w:tab w:val="right" w:pos="9781"/>
        </w:tabs>
        <w:ind w:right="2211"/>
        <w:jc w:val="both"/>
        <w:rPr>
          <w:szCs w:val="20"/>
        </w:rPr>
      </w:pPr>
      <w:r w:rsidRPr="00A31DD6">
        <w:rPr>
          <w:szCs w:val="20"/>
        </w:rPr>
        <w:t>świadczenia urlopowe i inne wydatki osobowe (badania lekarskie, okulary do komputera, woda, pranie odzieży roboczej, świadczenia urlopowe)</w:t>
      </w:r>
      <w:r w:rsidRPr="00A31DD6">
        <w:rPr>
          <w:szCs w:val="20"/>
        </w:rPr>
        <w:tab/>
        <w:t>15.699,30</w:t>
      </w:r>
    </w:p>
    <w:p w:rsidR="00EB25BF" w:rsidRPr="00A31DD6" w:rsidRDefault="00EB25BF" w:rsidP="00562220">
      <w:pPr>
        <w:numPr>
          <w:ilvl w:val="0"/>
          <w:numId w:val="214"/>
        </w:numPr>
        <w:tabs>
          <w:tab w:val="left" w:pos="2268"/>
          <w:tab w:val="right" w:pos="9781"/>
        </w:tabs>
        <w:ind w:right="2211"/>
        <w:jc w:val="both"/>
        <w:rPr>
          <w:szCs w:val="20"/>
        </w:rPr>
      </w:pPr>
      <w:r w:rsidRPr="00A31DD6">
        <w:rPr>
          <w:szCs w:val="20"/>
        </w:rPr>
        <w:t xml:space="preserve">zakup materiałów i wyposażenia (materiały biurowe, środki czystości, materiały konserwatorskie i remontowe (malowanie </w:t>
      </w:r>
      <w:proofErr w:type="spellStart"/>
      <w:r w:rsidRPr="00A31DD6">
        <w:rPr>
          <w:szCs w:val="20"/>
        </w:rPr>
        <w:t>sal</w:t>
      </w:r>
      <w:proofErr w:type="spellEnd"/>
      <w:r w:rsidRPr="00A31DD6">
        <w:rPr>
          <w:szCs w:val="20"/>
        </w:rPr>
        <w:t xml:space="preserve"> wystawowych, różne drobne prace </w:t>
      </w:r>
      <w:proofErr w:type="spellStart"/>
      <w:r w:rsidRPr="00A31DD6">
        <w:rPr>
          <w:szCs w:val="20"/>
        </w:rPr>
        <w:t>konserwacyjno</w:t>
      </w:r>
      <w:proofErr w:type="spellEnd"/>
      <w:r w:rsidRPr="00A31DD6">
        <w:rPr>
          <w:szCs w:val="20"/>
        </w:rPr>
        <w:t>–remontowe np. wymiana kranów, uszczelek), wyposażenie pomieszczeń, prenumeraty prasy, wydawnictwa, materiały związane z organizacją wystaw i imprez, karma dla ryb i żółwi, środki pielęgnacyjne, wyposażenie akwariów w tym zakup ryb i inne)</w:t>
      </w:r>
      <w:r w:rsidRPr="00A31DD6">
        <w:rPr>
          <w:szCs w:val="20"/>
        </w:rPr>
        <w:tab/>
        <w:t>76.666,76</w:t>
      </w:r>
    </w:p>
    <w:p w:rsidR="00EB25BF" w:rsidRPr="00A31DD6" w:rsidRDefault="00EB25BF" w:rsidP="00562220">
      <w:pPr>
        <w:numPr>
          <w:ilvl w:val="0"/>
          <w:numId w:val="214"/>
        </w:numPr>
        <w:tabs>
          <w:tab w:val="left" w:pos="1134"/>
          <w:tab w:val="right" w:pos="9781"/>
        </w:tabs>
        <w:ind w:right="2211"/>
        <w:jc w:val="both"/>
        <w:rPr>
          <w:szCs w:val="20"/>
        </w:rPr>
      </w:pPr>
      <w:r w:rsidRPr="00A31DD6">
        <w:rPr>
          <w:szCs w:val="20"/>
        </w:rPr>
        <w:t>zakup usług obcych (remonty, naprawy, konserwacje i przeglądy środków trwałych, usługi związane z organizacją wystaw i imprez, usługi telekomunikacyjne i pocztowe, wywóz nieczystości, usługi informatyczne i Internet, monitoring i dozór mienia, nadzór i eksploatacja kotłowni gazowej, inne)</w:t>
      </w:r>
      <w:r w:rsidRPr="00A31DD6">
        <w:rPr>
          <w:szCs w:val="20"/>
        </w:rPr>
        <w:tab/>
      </w:r>
      <w:r w:rsidR="008C3622" w:rsidRPr="00A31DD6">
        <w:rPr>
          <w:szCs w:val="20"/>
        </w:rPr>
        <w:tab/>
      </w:r>
      <w:r w:rsidRPr="00A31DD6">
        <w:rPr>
          <w:szCs w:val="20"/>
        </w:rPr>
        <w:t>209.184,27</w:t>
      </w:r>
    </w:p>
    <w:p w:rsidR="00EB25BF" w:rsidRPr="00A31DD6" w:rsidRDefault="00EB25BF" w:rsidP="00562220">
      <w:pPr>
        <w:numPr>
          <w:ilvl w:val="0"/>
          <w:numId w:val="214"/>
        </w:numPr>
        <w:tabs>
          <w:tab w:val="left" w:pos="1134"/>
          <w:tab w:val="right" w:pos="9781"/>
        </w:tabs>
        <w:ind w:right="2211"/>
        <w:jc w:val="both"/>
        <w:rPr>
          <w:szCs w:val="20"/>
        </w:rPr>
      </w:pPr>
      <w:r w:rsidRPr="00A31DD6">
        <w:rPr>
          <w:szCs w:val="20"/>
        </w:rPr>
        <w:t>podatki i opłaty (podatek od nieruchomości, podatek VAT, podatek od czynności cywilnoprawnych, opłaty sądowe, skarbowe, notarialne, itp.)</w:t>
      </w:r>
      <w:r w:rsidRPr="00A31DD6">
        <w:rPr>
          <w:szCs w:val="20"/>
        </w:rPr>
        <w:tab/>
        <w:t>21,00</w:t>
      </w:r>
    </w:p>
    <w:p w:rsidR="00EB25BF" w:rsidRPr="00A31DD6" w:rsidRDefault="00EB25BF" w:rsidP="00562220">
      <w:pPr>
        <w:numPr>
          <w:ilvl w:val="0"/>
          <w:numId w:val="214"/>
        </w:numPr>
        <w:tabs>
          <w:tab w:val="right" w:pos="9781"/>
        </w:tabs>
        <w:ind w:right="2211"/>
        <w:jc w:val="both"/>
        <w:rPr>
          <w:szCs w:val="20"/>
        </w:rPr>
      </w:pPr>
      <w:r w:rsidRPr="00A31DD6">
        <w:rPr>
          <w:szCs w:val="20"/>
        </w:rPr>
        <w:t>zakup energii (w tym woda, energia elektryczna i gaz)</w:t>
      </w:r>
      <w:r w:rsidRPr="00A31DD6">
        <w:rPr>
          <w:szCs w:val="20"/>
        </w:rPr>
        <w:tab/>
        <w:t>37.818,08</w:t>
      </w:r>
    </w:p>
    <w:p w:rsidR="00EB25BF" w:rsidRPr="00A31DD6" w:rsidRDefault="00EB25BF" w:rsidP="00562220">
      <w:pPr>
        <w:numPr>
          <w:ilvl w:val="0"/>
          <w:numId w:val="214"/>
        </w:numPr>
        <w:tabs>
          <w:tab w:val="right" w:pos="9781"/>
        </w:tabs>
        <w:ind w:right="2211"/>
        <w:jc w:val="both"/>
        <w:rPr>
          <w:szCs w:val="20"/>
        </w:rPr>
      </w:pPr>
      <w:r w:rsidRPr="00A31DD6">
        <w:rPr>
          <w:szCs w:val="20"/>
        </w:rPr>
        <w:t>pozostałe koszty (usługi bankowe, podróże służbowe, ubezpieczenia majątkowe, składki członkowskie, koszty przetargów, itp.)</w:t>
      </w:r>
      <w:r w:rsidRPr="00A31DD6">
        <w:rPr>
          <w:szCs w:val="20"/>
        </w:rPr>
        <w:tab/>
        <w:t>6.728,08</w:t>
      </w:r>
    </w:p>
    <w:p w:rsidR="00EB25BF" w:rsidRPr="00A31DD6" w:rsidRDefault="00EB25BF" w:rsidP="00562220">
      <w:pPr>
        <w:numPr>
          <w:ilvl w:val="0"/>
          <w:numId w:val="214"/>
        </w:numPr>
        <w:tabs>
          <w:tab w:val="right" w:pos="9781"/>
        </w:tabs>
        <w:ind w:right="2211"/>
        <w:jc w:val="both"/>
        <w:rPr>
          <w:szCs w:val="20"/>
        </w:rPr>
      </w:pPr>
      <w:r w:rsidRPr="00A31DD6">
        <w:rPr>
          <w:szCs w:val="20"/>
        </w:rPr>
        <w:t>koszty zakupu sprzedanych towarów (wydawnictw)</w:t>
      </w:r>
      <w:r w:rsidRPr="00A31DD6">
        <w:rPr>
          <w:szCs w:val="20"/>
        </w:rPr>
        <w:tab/>
        <w:t>1.813,18</w:t>
      </w:r>
    </w:p>
    <w:p w:rsidR="00EB25BF" w:rsidRPr="00A31DD6" w:rsidRDefault="00EB25BF" w:rsidP="00562220">
      <w:pPr>
        <w:numPr>
          <w:ilvl w:val="0"/>
          <w:numId w:val="214"/>
        </w:numPr>
        <w:tabs>
          <w:tab w:val="right" w:pos="9781"/>
        </w:tabs>
        <w:ind w:right="2211"/>
        <w:jc w:val="both"/>
        <w:rPr>
          <w:szCs w:val="20"/>
        </w:rPr>
      </w:pPr>
      <w:r w:rsidRPr="00A31DD6">
        <w:rPr>
          <w:szCs w:val="20"/>
        </w:rPr>
        <w:t>wydatki majątkowe (zakup muzealiów, aplikacja Spacer po mieście)</w:t>
      </w:r>
      <w:r w:rsidRPr="00A31DD6">
        <w:rPr>
          <w:szCs w:val="20"/>
        </w:rPr>
        <w:tab/>
        <w:t>36.804,34</w:t>
      </w:r>
    </w:p>
    <w:p w:rsidR="00EB25BF" w:rsidRPr="00A31DD6" w:rsidRDefault="00EB25BF" w:rsidP="00562220">
      <w:pPr>
        <w:numPr>
          <w:ilvl w:val="0"/>
          <w:numId w:val="214"/>
        </w:numPr>
        <w:tabs>
          <w:tab w:val="right" w:pos="9781"/>
        </w:tabs>
        <w:ind w:right="2211"/>
        <w:jc w:val="both"/>
        <w:rPr>
          <w:szCs w:val="20"/>
        </w:rPr>
      </w:pPr>
      <w:r w:rsidRPr="00A31DD6">
        <w:rPr>
          <w:szCs w:val="20"/>
        </w:rPr>
        <w:t>wydatki inwestycyjne (zakup gablot i podestów w wys. 76.000 zł oraz rozbudowa monitoringu wewnętrznego 2.049 zł)</w:t>
      </w:r>
      <w:r w:rsidRPr="00A31DD6">
        <w:rPr>
          <w:szCs w:val="20"/>
        </w:rPr>
        <w:tab/>
        <w:t>78.049,00</w:t>
      </w:r>
    </w:p>
    <w:p w:rsidR="00EB25BF" w:rsidRPr="00A31DD6" w:rsidRDefault="00EB25BF" w:rsidP="00562220">
      <w:pPr>
        <w:numPr>
          <w:ilvl w:val="0"/>
          <w:numId w:val="214"/>
        </w:numPr>
        <w:tabs>
          <w:tab w:val="right" w:pos="9781"/>
        </w:tabs>
        <w:ind w:right="2211"/>
        <w:jc w:val="both"/>
        <w:rPr>
          <w:szCs w:val="20"/>
        </w:rPr>
      </w:pPr>
      <w:r w:rsidRPr="00A31DD6">
        <w:rPr>
          <w:szCs w:val="20"/>
        </w:rPr>
        <w:t>pozostałe koszty operacyjne i finansowe</w:t>
      </w:r>
      <w:r w:rsidRPr="00A31DD6">
        <w:rPr>
          <w:szCs w:val="20"/>
        </w:rPr>
        <w:tab/>
        <w:t>5,11</w:t>
      </w:r>
    </w:p>
    <w:p w:rsidR="00EB25BF" w:rsidRPr="00A31DD6" w:rsidRDefault="00EB25BF" w:rsidP="00EB25BF">
      <w:pPr>
        <w:tabs>
          <w:tab w:val="right" w:pos="8505"/>
          <w:tab w:val="right" w:pos="9072"/>
        </w:tabs>
        <w:ind w:right="1395"/>
        <w:jc w:val="both"/>
        <w:rPr>
          <w:szCs w:val="20"/>
        </w:rPr>
      </w:pPr>
    </w:p>
    <w:p w:rsidR="00EB25BF" w:rsidRPr="00A31DD6" w:rsidRDefault="00EB25BF" w:rsidP="00EB25BF">
      <w:pPr>
        <w:rPr>
          <w:b/>
          <w:u w:val="single"/>
        </w:rPr>
      </w:pPr>
      <w:r w:rsidRPr="00A31DD6">
        <w:rPr>
          <w:b/>
          <w:u w:val="single"/>
        </w:rPr>
        <w:t>I. Wystawiennictwo:</w:t>
      </w:r>
    </w:p>
    <w:p w:rsidR="00EB25BF" w:rsidRPr="00A31DD6" w:rsidRDefault="00EB25BF" w:rsidP="00EB25BF">
      <w:pPr>
        <w:ind w:left="360"/>
        <w:rPr>
          <w:b/>
          <w:u w:val="single"/>
        </w:rPr>
      </w:pPr>
    </w:p>
    <w:p w:rsidR="00EB25BF" w:rsidRPr="00A31DD6" w:rsidRDefault="00EB25BF" w:rsidP="00EB25BF">
      <w:pPr>
        <w:jc w:val="both"/>
      </w:pPr>
      <w:r w:rsidRPr="00A31DD6">
        <w:t xml:space="preserve">  Przygotowano 3 wystawy czasowe:</w:t>
      </w:r>
    </w:p>
    <w:p w:rsidR="00EB25BF" w:rsidRPr="00A31DD6" w:rsidRDefault="00EB25BF" w:rsidP="00EB25BF">
      <w:pPr>
        <w:ind w:left="360"/>
        <w:jc w:val="both"/>
      </w:pPr>
    </w:p>
    <w:p w:rsidR="00EB25BF" w:rsidRPr="00A31DD6" w:rsidRDefault="00EB25BF" w:rsidP="00EB25BF">
      <w:pPr>
        <w:ind w:left="360"/>
        <w:jc w:val="both"/>
        <w:rPr>
          <w:b/>
          <w:i/>
        </w:rPr>
      </w:pPr>
      <w:r w:rsidRPr="00A31DD6">
        <w:t xml:space="preserve">1/ Wystawa </w:t>
      </w:r>
      <w:r w:rsidRPr="00A31DD6">
        <w:rPr>
          <w:b/>
          <w:i/>
        </w:rPr>
        <w:t>„Plany i mapy przedwojennego Świnoujścia”</w:t>
      </w:r>
    </w:p>
    <w:p w:rsidR="00EB25BF" w:rsidRPr="00A31DD6" w:rsidRDefault="00EB25BF" w:rsidP="00EB25BF">
      <w:pPr>
        <w:ind w:left="360"/>
        <w:jc w:val="both"/>
        <w:rPr>
          <w:b/>
        </w:rPr>
      </w:pPr>
    </w:p>
    <w:p w:rsidR="00EB25BF" w:rsidRPr="00A31DD6" w:rsidRDefault="00EB25BF" w:rsidP="00EB25BF">
      <w:pPr>
        <w:ind w:left="480"/>
        <w:jc w:val="both"/>
      </w:pPr>
      <w:r w:rsidRPr="00A31DD6">
        <w:t>Na wystawie zaprezentowane zostały plany i mapy z przedwojennego Świnoujścia i okoli m.in. tor wodny, połączenia morskie Świnoujścia z innymi portami /</w:t>
      </w:r>
      <w:proofErr w:type="spellStart"/>
      <w:r w:rsidRPr="00A31DD6">
        <w:t>Sassnitz</w:t>
      </w:r>
      <w:proofErr w:type="spellEnd"/>
      <w:r w:rsidRPr="00A31DD6">
        <w:t xml:space="preserve">, Bornholm, Rugia itp./. wszystkie archiwalia pochodzą z naszych zbiorów.  Wystawa była prezentowana jest na sali wystawowej w części przeznaczonej na ekspozycję dotyczącą historii miasta. </w:t>
      </w:r>
    </w:p>
    <w:p w:rsidR="00EB25BF" w:rsidRPr="00A31DD6" w:rsidRDefault="00EB25BF" w:rsidP="00EB25BF">
      <w:pPr>
        <w:ind w:left="360" w:firstLine="120"/>
        <w:jc w:val="both"/>
      </w:pPr>
      <w:r w:rsidRPr="00A31DD6">
        <w:t>luty – czerwiec</w:t>
      </w:r>
    </w:p>
    <w:p w:rsidR="00EB25BF" w:rsidRPr="00A31DD6" w:rsidRDefault="00EB25BF" w:rsidP="00EB25BF">
      <w:pPr>
        <w:ind w:left="360"/>
        <w:jc w:val="both"/>
      </w:pPr>
    </w:p>
    <w:p w:rsidR="00EB25BF" w:rsidRPr="00A31DD6" w:rsidRDefault="00EB25BF" w:rsidP="00EB25BF">
      <w:pPr>
        <w:ind w:left="360"/>
        <w:jc w:val="both"/>
        <w:rPr>
          <w:b/>
          <w:i/>
        </w:rPr>
      </w:pPr>
      <w:r w:rsidRPr="00A31DD6">
        <w:t xml:space="preserve">2/ Wystawa „ </w:t>
      </w:r>
      <w:r w:rsidRPr="00A31DD6">
        <w:rPr>
          <w:b/>
          <w:i/>
        </w:rPr>
        <w:t>Moda plażowa”</w:t>
      </w:r>
    </w:p>
    <w:p w:rsidR="00EB25BF" w:rsidRPr="00A31DD6" w:rsidRDefault="00EB25BF" w:rsidP="00EB25BF">
      <w:pPr>
        <w:ind w:left="360"/>
        <w:jc w:val="both"/>
      </w:pPr>
    </w:p>
    <w:p w:rsidR="00EB25BF" w:rsidRPr="00A31DD6" w:rsidRDefault="00EB25BF" w:rsidP="00EB25BF">
      <w:pPr>
        <w:ind w:left="540"/>
        <w:jc w:val="both"/>
      </w:pPr>
      <w:r w:rsidRPr="00A31DD6">
        <w:t>Wystawa przedwojennych strojów plażowych prezentowanych na manekinach i na starych fotografiach. Uzupełnieniem wystawy jest kosz plażowy i opis kąpielisk oraz obyczajów plażowych. Wystawa ta jest zamiennikiem planowanej wystawy „</w:t>
      </w:r>
      <w:r w:rsidRPr="00A31DD6">
        <w:rPr>
          <w:b/>
        </w:rPr>
        <w:t>Biała flota</w:t>
      </w:r>
      <w:r w:rsidRPr="00A31DD6">
        <w:t xml:space="preserve"> </w:t>
      </w:r>
      <w:r w:rsidRPr="00A31DD6">
        <w:rPr>
          <w:b/>
        </w:rPr>
        <w:t>w Świnoujściu</w:t>
      </w:r>
      <w:r w:rsidR="008C3622" w:rsidRPr="00A31DD6">
        <w:t>” w </w:t>
      </w:r>
      <w:r w:rsidRPr="00A31DD6">
        <w:t xml:space="preserve">związku z epidemią </w:t>
      </w:r>
      <w:proofErr w:type="spellStart"/>
      <w:r w:rsidRPr="00A31DD6">
        <w:t>koronawirusa</w:t>
      </w:r>
      <w:proofErr w:type="spellEnd"/>
      <w:r w:rsidRPr="00A31DD6">
        <w:t xml:space="preserve"> i zamknięciem Muzeum Narodowego w Szczecinie do końca czerwca, skąd miały być eksponaty.</w:t>
      </w:r>
    </w:p>
    <w:p w:rsidR="00EB25BF" w:rsidRPr="00A31DD6" w:rsidRDefault="00EB25BF" w:rsidP="00EB25BF">
      <w:pPr>
        <w:ind w:left="360"/>
        <w:jc w:val="both"/>
      </w:pPr>
      <w:r w:rsidRPr="00A31DD6">
        <w:t xml:space="preserve">   Czerwiec -sierpień</w:t>
      </w:r>
    </w:p>
    <w:p w:rsidR="00EB25BF" w:rsidRPr="00A31DD6" w:rsidRDefault="00EB25BF" w:rsidP="00EB25BF">
      <w:pPr>
        <w:ind w:left="360"/>
        <w:jc w:val="both"/>
      </w:pPr>
    </w:p>
    <w:p w:rsidR="00EB25BF" w:rsidRPr="00A31DD6" w:rsidRDefault="00EB25BF" w:rsidP="00EB25BF">
      <w:pPr>
        <w:ind w:left="360"/>
        <w:jc w:val="both"/>
        <w:rPr>
          <w:b/>
          <w:i/>
        </w:rPr>
      </w:pPr>
      <w:r w:rsidRPr="00A31DD6">
        <w:t xml:space="preserve">3/ Wystawa „ </w:t>
      </w:r>
      <w:r w:rsidRPr="00A31DD6">
        <w:rPr>
          <w:b/>
          <w:i/>
        </w:rPr>
        <w:t xml:space="preserve">Aktywnie na świnoujskiej fali” </w:t>
      </w:r>
    </w:p>
    <w:p w:rsidR="00EB25BF" w:rsidRPr="00A31DD6" w:rsidRDefault="00EB25BF" w:rsidP="00EB25BF">
      <w:pPr>
        <w:ind w:left="360"/>
        <w:jc w:val="both"/>
        <w:rPr>
          <w:b/>
          <w:i/>
        </w:rPr>
      </w:pPr>
    </w:p>
    <w:p w:rsidR="00EB25BF" w:rsidRPr="00A31DD6" w:rsidRDefault="00EB25BF" w:rsidP="00EB25BF">
      <w:pPr>
        <w:ind w:left="360"/>
        <w:jc w:val="both"/>
      </w:pPr>
      <w:r w:rsidRPr="00A31DD6">
        <w:t xml:space="preserve">    Plenerowa wystawa fotograficzna  prezentowana na stojakach wystawienniczych na </w:t>
      </w:r>
    </w:p>
    <w:p w:rsidR="00EB25BF" w:rsidRPr="00A31DD6" w:rsidRDefault="00EB25BF" w:rsidP="00EB25BF">
      <w:pPr>
        <w:ind w:left="360"/>
        <w:jc w:val="both"/>
      </w:pPr>
      <w:r w:rsidRPr="00A31DD6">
        <w:t xml:space="preserve">    Placu Wolności. Ekspozycja składa się z kilkudziesięciu fotografii promujących   </w:t>
      </w:r>
    </w:p>
    <w:p w:rsidR="00EB25BF" w:rsidRPr="00A31DD6" w:rsidRDefault="00EB25BF" w:rsidP="00EB25BF">
      <w:pPr>
        <w:ind w:left="360"/>
        <w:jc w:val="both"/>
      </w:pPr>
      <w:r w:rsidRPr="00A31DD6">
        <w:t xml:space="preserve">    Świnoujście jako miasta znanego ze sportów wodnych i imprez związanych z Morzem </w:t>
      </w:r>
    </w:p>
    <w:p w:rsidR="00EB25BF" w:rsidRPr="00A31DD6" w:rsidRDefault="00EB25BF" w:rsidP="00EB25BF">
      <w:pPr>
        <w:ind w:left="360"/>
        <w:jc w:val="both"/>
      </w:pPr>
      <w:r w:rsidRPr="00A31DD6">
        <w:t xml:space="preserve">    / Dni Morza, </w:t>
      </w:r>
      <w:proofErr w:type="spellStart"/>
      <w:r w:rsidRPr="00A31DD6">
        <w:t>Sail</w:t>
      </w:r>
      <w:proofErr w:type="spellEnd"/>
      <w:r w:rsidRPr="00A31DD6">
        <w:t xml:space="preserve"> Świnoujście, Wiatrak/</w:t>
      </w:r>
    </w:p>
    <w:p w:rsidR="00EB25BF" w:rsidRPr="00A31DD6" w:rsidRDefault="00EB25BF" w:rsidP="00EB25BF">
      <w:pPr>
        <w:ind w:left="360"/>
        <w:jc w:val="both"/>
      </w:pPr>
      <w:r w:rsidRPr="00A31DD6">
        <w:t xml:space="preserve">    Czerwiec - wrzesień</w:t>
      </w:r>
    </w:p>
    <w:p w:rsidR="00EB25BF" w:rsidRPr="00A31DD6" w:rsidRDefault="00EB25BF" w:rsidP="00EB25BF">
      <w:pPr>
        <w:ind w:left="360"/>
        <w:jc w:val="both"/>
      </w:pPr>
      <w:r w:rsidRPr="00A31DD6">
        <w:rPr>
          <w:i/>
        </w:rPr>
        <w:t xml:space="preserve">  </w:t>
      </w:r>
    </w:p>
    <w:p w:rsidR="00EB25BF" w:rsidRPr="00A31DD6" w:rsidRDefault="00EB25BF" w:rsidP="00EB25BF">
      <w:pPr>
        <w:jc w:val="both"/>
        <w:rPr>
          <w:b/>
          <w:i/>
        </w:rPr>
      </w:pPr>
      <w:r w:rsidRPr="00A31DD6">
        <w:t xml:space="preserve">4/   Wystawa </w:t>
      </w:r>
      <w:r w:rsidRPr="00A31DD6">
        <w:rPr>
          <w:b/>
          <w:i/>
        </w:rPr>
        <w:t>„ 75 lat Świnoujścia pod rządami polskiej administracji”</w:t>
      </w:r>
    </w:p>
    <w:p w:rsidR="00EB25BF" w:rsidRPr="00A31DD6" w:rsidRDefault="00EB25BF" w:rsidP="00EB25BF">
      <w:pPr>
        <w:jc w:val="both"/>
        <w:rPr>
          <w:b/>
          <w:i/>
        </w:rPr>
      </w:pPr>
    </w:p>
    <w:p w:rsidR="00EB25BF" w:rsidRPr="00A31DD6" w:rsidRDefault="00EB25BF" w:rsidP="00EB25BF">
      <w:pPr>
        <w:jc w:val="both"/>
      </w:pPr>
      <w:r w:rsidRPr="00A31DD6">
        <w:t xml:space="preserve">      Wystawa obrazująca życie codzienne i rozwój Świnoujścia od października 1945 r. do </w:t>
      </w:r>
    </w:p>
    <w:p w:rsidR="00EB25BF" w:rsidRPr="00A31DD6" w:rsidRDefault="00EB25BF" w:rsidP="00EB25BF">
      <w:pPr>
        <w:jc w:val="both"/>
      </w:pPr>
      <w:r w:rsidRPr="00A31DD6">
        <w:t xml:space="preserve">      chwili obecnej. Wystawę podzielono na dekady. Wykorzystano zdjęcia, dokumenty</w:t>
      </w:r>
    </w:p>
    <w:p w:rsidR="00EB25BF" w:rsidRPr="00A31DD6" w:rsidRDefault="00EB25BF" w:rsidP="00EB25BF">
      <w:pPr>
        <w:jc w:val="both"/>
      </w:pPr>
      <w:r w:rsidRPr="00A31DD6">
        <w:t xml:space="preserve">      archiwalne, eksponaty materialne. Całość ze zbiorów własnych. Uzupełniono opisami </w:t>
      </w:r>
    </w:p>
    <w:p w:rsidR="00EB25BF" w:rsidRPr="00A31DD6" w:rsidRDefault="00EB25BF" w:rsidP="00EB25BF">
      <w:pPr>
        <w:jc w:val="both"/>
      </w:pPr>
      <w:r w:rsidRPr="00A31DD6">
        <w:t xml:space="preserve">      w języku polskim i niemieckim. Do wystawy wydano katalog pod tym samym tytułem.</w:t>
      </w:r>
    </w:p>
    <w:p w:rsidR="00EB25BF" w:rsidRPr="00A31DD6" w:rsidRDefault="00EB25BF" w:rsidP="00EB25BF">
      <w:pPr>
        <w:jc w:val="both"/>
      </w:pPr>
      <w:r w:rsidRPr="00A31DD6">
        <w:t xml:space="preserve">      Październik – do chwili obecnej</w:t>
      </w:r>
    </w:p>
    <w:p w:rsidR="00EB25BF" w:rsidRPr="00A31DD6" w:rsidRDefault="00EB25BF" w:rsidP="00EB25BF">
      <w:pPr>
        <w:jc w:val="both"/>
      </w:pPr>
      <w:r w:rsidRPr="00A31DD6">
        <w:t xml:space="preserve">      </w:t>
      </w:r>
    </w:p>
    <w:p w:rsidR="00EB25BF" w:rsidRPr="00A31DD6" w:rsidRDefault="00EB25BF" w:rsidP="00EB25BF">
      <w:pPr>
        <w:ind w:left="360"/>
        <w:jc w:val="both"/>
      </w:pPr>
      <w:r w:rsidRPr="00A31DD6">
        <w:t xml:space="preserve">Ponadto uzupełniono ekspozycje </w:t>
      </w:r>
      <w:r w:rsidRPr="00A31DD6">
        <w:rPr>
          <w:b/>
        </w:rPr>
        <w:t xml:space="preserve">„ </w:t>
      </w:r>
      <w:r w:rsidRPr="00A31DD6">
        <w:rPr>
          <w:b/>
          <w:i/>
        </w:rPr>
        <w:t xml:space="preserve">Historia Świnoujścia”  i dział morski  </w:t>
      </w:r>
    </w:p>
    <w:p w:rsidR="00EB25BF" w:rsidRPr="00A31DD6" w:rsidRDefault="00EB25BF" w:rsidP="00EB25BF">
      <w:pPr>
        <w:ind w:left="360"/>
        <w:jc w:val="both"/>
      </w:pPr>
      <w:r w:rsidRPr="00A31DD6">
        <w:t>o nowe eksponaty.</w:t>
      </w:r>
    </w:p>
    <w:p w:rsidR="00EB25BF" w:rsidRPr="00A31DD6" w:rsidRDefault="00EB25BF" w:rsidP="00EB25BF">
      <w:pPr>
        <w:ind w:left="360"/>
        <w:jc w:val="both"/>
        <w:rPr>
          <w:b/>
        </w:rPr>
      </w:pPr>
    </w:p>
    <w:p w:rsidR="00EB25BF" w:rsidRPr="00A31DD6" w:rsidRDefault="00EB25BF" w:rsidP="00EB25BF">
      <w:pPr>
        <w:ind w:left="360"/>
        <w:jc w:val="both"/>
      </w:pPr>
      <w:r w:rsidRPr="00A31DD6">
        <w:t xml:space="preserve">Uzupełniono też ekspozycję </w:t>
      </w:r>
      <w:r w:rsidRPr="00A31DD6">
        <w:rPr>
          <w:b/>
          <w:i/>
        </w:rPr>
        <w:t>„ Złoto Bałtyku</w:t>
      </w:r>
      <w:r w:rsidRPr="00A31DD6">
        <w:rPr>
          <w:b/>
        </w:rPr>
        <w:t xml:space="preserve">” </w:t>
      </w:r>
      <w:r w:rsidRPr="00A31DD6">
        <w:t>o nowe eksponaty</w:t>
      </w:r>
    </w:p>
    <w:p w:rsidR="00EB25BF" w:rsidRPr="00A31DD6" w:rsidRDefault="00EB25BF" w:rsidP="00EB25BF">
      <w:pPr>
        <w:ind w:left="360"/>
        <w:jc w:val="both"/>
      </w:pPr>
    </w:p>
    <w:p w:rsidR="00EB25BF" w:rsidRPr="00A31DD6" w:rsidRDefault="00EB25BF" w:rsidP="00EB25BF">
      <w:pPr>
        <w:ind w:left="360" w:hanging="360"/>
        <w:jc w:val="both"/>
        <w:rPr>
          <w:b/>
          <w:u w:val="single"/>
        </w:rPr>
      </w:pPr>
      <w:r w:rsidRPr="00A31DD6">
        <w:rPr>
          <w:b/>
          <w:u w:val="single"/>
        </w:rPr>
        <w:t xml:space="preserve">II. Zbiory muzealne:   </w:t>
      </w:r>
    </w:p>
    <w:p w:rsidR="00EB25BF" w:rsidRPr="00A31DD6" w:rsidRDefault="00EB25BF" w:rsidP="00EB25BF">
      <w:pPr>
        <w:ind w:left="360"/>
        <w:jc w:val="both"/>
        <w:rPr>
          <w:b/>
          <w:u w:val="single"/>
        </w:rPr>
      </w:pPr>
    </w:p>
    <w:p w:rsidR="00EB25BF" w:rsidRPr="00A31DD6" w:rsidRDefault="00EB25BF" w:rsidP="00EB25BF">
      <w:pPr>
        <w:ind w:firstLine="360"/>
        <w:jc w:val="both"/>
      </w:pPr>
      <w:r w:rsidRPr="00A31DD6">
        <w:t>Zbiory muzealne w  roku 2020 r. zwiększyły  się o 19 eksponatów: w tym zakupy 7</w:t>
      </w:r>
    </w:p>
    <w:p w:rsidR="00EB25BF" w:rsidRPr="00A31DD6" w:rsidRDefault="00EB25BF" w:rsidP="00EB25BF">
      <w:pPr>
        <w:ind w:firstLine="360"/>
        <w:jc w:val="both"/>
      </w:pPr>
      <w:r w:rsidRPr="00A31DD6">
        <w:t xml:space="preserve">sztuk  za sumę 1.778 zł., 12 sztuk – dary na sumę 3.370 zł. Łącznie wartość </w:t>
      </w:r>
    </w:p>
    <w:p w:rsidR="00EB25BF" w:rsidRPr="00A31DD6" w:rsidRDefault="00EB25BF" w:rsidP="00EB25BF">
      <w:pPr>
        <w:ind w:firstLine="360"/>
        <w:jc w:val="both"/>
      </w:pPr>
      <w:r w:rsidRPr="00A31DD6">
        <w:t>eksponatów wzrosła o 5.118 zł</w:t>
      </w:r>
    </w:p>
    <w:p w:rsidR="00EB25BF" w:rsidRPr="00A31DD6" w:rsidRDefault="00EB25BF" w:rsidP="00EB25BF">
      <w:pPr>
        <w:ind w:firstLine="360"/>
        <w:jc w:val="both"/>
      </w:pPr>
    </w:p>
    <w:p w:rsidR="00EB25BF" w:rsidRPr="00A31DD6" w:rsidRDefault="00EB25BF" w:rsidP="00EB25BF">
      <w:pPr>
        <w:jc w:val="both"/>
      </w:pPr>
    </w:p>
    <w:p w:rsidR="00EB25BF" w:rsidRPr="00A31DD6" w:rsidRDefault="00EB25BF" w:rsidP="00EB25BF">
      <w:pPr>
        <w:ind w:left="360" w:hanging="360"/>
        <w:jc w:val="both"/>
        <w:rPr>
          <w:b/>
          <w:u w:val="single"/>
        </w:rPr>
      </w:pPr>
      <w:r w:rsidRPr="00A31DD6">
        <w:rPr>
          <w:b/>
          <w:u w:val="single"/>
        </w:rPr>
        <w:t xml:space="preserve">III. Działalność oświatowa i merytoryczna:   </w:t>
      </w:r>
    </w:p>
    <w:p w:rsidR="00EB25BF" w:rsidRPr="00A31DD6" w:rsidRDefault="00EB25BF" w:rsidP="00EB25BF">
      <w:pPr>
        <w:ind w:left="360"/>
        <w:jc w:val="both"/>
      </w:pPr>
    </w:p>
    <w:p w:rsidR="00EB25BF" w:rsidRPr="00A31DD6" w:rsidRDefault="00EB25BF" w:rsidP="00EB25BF">
      <w:pPr>
        <w:ind w:left="360"/>
        <w:jc w:val="both"/>
      </w:pPr>
      <w:r w:rsidRPr="00A31DD6">
        <w:t>1/ Nawiązano współpracę z Morskim Centrum Nauki w Szczecinie</w:t>
      </w:r>
    </w:p>
    <w:p w:rsidR="00EB25BF" w:rsidRPr="00A31DD6" w:rsidRDefault="00EB25BF" w:rsidP="00EB25BF">
      <w:pPr>
        <w:ind w:left="360"/>
        <w:jc w:val="both"/>
      </w:pPr>
      <w:r w:rsidRPr="00A31DD6">
        <w:t xml:space="preserve">    Luty</w:t>
      </w:r>
    </w:p>
    <w:p w:rsidR="00EB25BF" w:rsidRPr="00A31DD6" w:rsidRDefault="00EB25BF" w:rsidP="00EB25BF">
      <w:pPr>
        <w:ind w:left="360"/>
        <w:jc w:val="both"/>
      </w:pPr>
      <w:r w:rsidRPr="00A31DD6">
        <w:t xml:space="preserve">2/ Przygotowano i udzielono wywiadu dla TVP Szczecin do programu „Wiatr od morza” </w:t>
      </w:r>
    </w:p>
    <w:p w:rsidR="00EB25BF" w:rsidRPr="00A31DD6" w:rsidRDefault="00EB25BF" w:rsidP="00EB25BF">
      <w:pPr>
        <w:ind w:left="360"/>
        <w:jc w:val="both"/>
      </w:pPr>
      <w:r w:rsidRPr="00A31DD6">
        <w:lastRenderedPageBreak/>
        <w:t xml:space="preserve">    oraz dla TV Słowianin</w:t>
      </w:r>
    </w:p>
    <w:p w:rsidR="00EB25BF" w:rsidRPr="00A31DD6" w:rsidRDefault="00EB25BF" w:rsidP="00EB25BF">
      <w:pPr>
        <w:ind w:left="360"/>
        <w:jc w:val="both"/>
      </w:pPr>
      <w:r w:rsidRPr="00A31DD6">
        <w:t>3/ Skatalogowano wszystkie medale i ordery znajdujące się w zbiorach Muzeum</w:t>
      </w:r>
    </w:p>
    <w:p w:rsidR="00EB25BF" w:rsidRPr="00A31DD6" w:rsidRDefault="00EB25BF" w:rsidP="00EB25BF">
      <w:pPr>
        <w:ind w:left="360"/>
        <w:jc w:val="both"/>
      </w:pPr>
      <w:r w:rsidRPr="00A31DD6">
        <w:t xml:space="preserve">     Marzec</w:t>
      </w:r>
    </w:p>
    <w:p w:rsidR="00EB25BF" w:rsidRPr="00A31DD6" w:rsidRDefault="00EB25BF" w:rsidP="00EB25BF">
      <w:pPr>
        <w:ind w:left="360"/>
        <w:jc w:val="both"/>
      </w:pPr>
      <w:r w:rsidRPr="00A31DD6">
        <w:t>4/ Posegregowano slajdy i klisze fotograficzne związane z tematyką dalekomorską,</w:t>
      </w:r>
    </w:p>
    <w:p w:rsidR="00EB25BF" w:rsidRPr="00A31DD6" w:rsidRDefault="00EB25BF" w:rsidP="00EB25BF">
      <w:pPr>
        <w:ind w:left="360"/>
        <w:jc w:val="both"/>
      </w:pPr>
      <w:r w:rsidRPr="00A31DD6">
        <w:t xml:space="preserve">    przygotowując je do digitalizacji przez Morskie Centrum Nauki w Szczecinie w ramach </w:t>
      </w:r>
    </w:p>
    <w:p w:rsidR="00EB25BF" w:rsidRPr="00A31DD6" w:rsidRDefault="00EB25BF" w:rsidP="00EB25BF">
      <w:pPr>
        <w:jc w:val="both"/>
      </w:pPr>
      <w:r w:rsidRPr="00A31DD6">
        <w:t xml:space="preserve">          współpracy.</w:t>
      </w:r>
    </w:p>
    <w:p w:rsidR="00EB25BF" w:rsidRPr="00A31DD6" w:rsidRDefault="00EB25BF" w:rsidP="00EB25BF">
      <w:pPr>
        <w:jc w:val="both"/>
      </w:pPr>
      <w:r w:rsidRPr="00A31DD6">
        <w:t xml:space="preserve">          Marzec</w:t>
      </w:r>
    </w:p>
    <w:p w:rsidR="00EB25BF" w:rsidRPr="00A31DD6" w:rsidRDefault="00EB25BF" w:rsidP="00EB25BF">
      <w:pPr>
        <w:jc w:val="both"/>
      </w:pPr>
      <w:r w:rsidRPr="00A31DD6">
        <w:t xml:space="preserve">       5/ Przygotowanie fotografii muzealnych dla kwartalnika realizowanego przez agencję </w:t>
      </w:r>
    </w:p>
    <w:p w:rsidR="00EB25BF" w:rsidRPr="00A31DD6" w:rsidRDefault="00EB25BF" w:rsidP="00EB25BF">
      <w:pPr>
        <w:jc w:val="both"/>
      </w:pPr>
      <w:r w:rsidRPr="00A31DD6">
        <w:t xml:space="preserve">           </w:t>
      </w:r>
      <w:proofErr w:type="spellStart"/>
      <w:r w:rsidRPr="00A31DD6">
        <w:t>Skivak</w:t>
      </w:r>
      <w:proofErr w:type="spellEnd"/>
      <w:r w:rsidRPr="00A31DD6">
        <w:t xml:space="preserve"> dla sieci </w:t>
      </w:r>
      <w:proofErr w:type="spellStart"/>
      <w:r w:rsidRPr="00A31DD6">
        <w:t>POLOmarket</w:t>
      </w:r>
      <w:proofErr w:type="spellEnd"/>
      <w:r w:rsidRPr="00A31DD6">
        <w:t>, w celu promocji naszej instytucji</w:t>
      </w:r>
    </w:p>
    <w:p w:rsidR="00EB25BF" w:rsidRPr="00A31DD6" w:rsidRDefault="00EB25BF" w:rsidP="00EB25BF">
      <w:pPr>
        <w:jc w:val="both"/>
      </w:pPr>
      <w:r w:rsidRPr="00A31DD6">
        <w:t xml:space="preserve">           Kwiecień</w:t>
      </w:r>
    </w:p>
    <w:p w:rsidR="00EB25BF" w:rsidRPr="00A31DD6" w:rsidRDefault="00EB25BF" w:rsidP="00EB25BF">
      <w:pPr>
        <w:ind w:left="360"/>
        <w:jc w:val="both"/>
      </w:pPr>
      <w:r w:rsidRPr="00A31DD6">
        <w:t xml:space="preserve"> 6/ Katalogowanie pamiątek podarowanych przez byłych pracowników </w:t>
      </w:r>
      <w:proofErr w:type="spellStart"/>
      <w:r w:rsidRPr="00A31DD6">
        <w:t>PPDiUR</w:t>
      </w:r>
      <w:proofErr w:type="spellEnd"/>
      <w:r w:rsidRPr="00A31DD6">
        <w:t xml:space="preserve"> Odra</w:t>
      </w:r>
    </w:p>
    <w:p w:rsidR="00EB25BF" w:rsidRPr="00A31DD6" w:rsidRDefault="00EB25BF" w:rsidP="00EB25BF">
      <w:pPr>
        <w:ind w:left="360"/>
        <w:jc w:val="both"/>
      </w:pPr>
      <w:r w:rsidRPr="00A31DD6">
        <w:t xml:space="preserve">     </w:t>
      </w:r>
      <w:r w:rsidR="00917FC5" w:rsidRPr="00A31DD6">
        <w:t>M</w:t>
      </w:r>
      <w:r w:rsidRPr="00A31DD6">
        <w:t>aj</w:t>
      </w:r>
      <w:r w:rsidR="00917FC5" w:rsidRPr="00A31DD6">
        <w:t>.</w:t>
      </w:r>
    </w:p>
    <w:p w:rsidR="00EB25BF" w:rsidRPr="00A31DD6" w:rsidRDefault="00EB25BF" w:rsidP="00EB25BF">
      <w:pPr>
        <w:ind w:left="360"/>
        <w:jc w:val="both"/>
      </w:pPr>
      <w:r w:rsidRPr="00A31DD6">
        <w:t xml:space="preserve"> 7/ Przygotowano prezentację multimedialną na sesję absolutoryjną.</w:t>
      </w:r>
    </w:p>
    <w:p w:rsidR="00EB25BF" w:rsidRPr="00A31DD6" w:rsidRDefault="00EB25BF" w:rsidP="00EB25BF">
      <w:pPr>
        <w:jc w:val="both"/>
      </w:pPr>
      <w:r w:rsidRPr="00A31DD6">
        <w:t xml:space="preserve">           Kwiecień</w:t>
      </w:r>
    </w:p>
    <w:p w:rsidR="00EB25BF" w:rsidRPr="00A31DD6" w:rsidRDefault="00EB25BF" w:rsidP="00EB25BF">
      <w:pPr>
        <w:jc w:val="both"/>
      </w:pPr>
      <w:r w:rsidRPr="00A31DD6">
        <w:t xml:space="preserve">       8/ Posegregowanie i wybór pocztówek / ulice, wybrzeże, promenada, park zdrojowy,</w:t>
      </w:r>
    </w:p>
    <w:p w:rsidR="00EB25BF" w:rsidRPr="00A31DD6" w:rsidRDefault="00EB25BF" w:rsidP="00EB25BF">
      <w:pPr>
        <w:jc w:val="both"/>
      </w:pPr>
      <w:r w:rsidRPr="00A31DD6">
        <w:t xml:space="preserve">           place do zapytania ofertowego na „Spacer po przedwojennym Świnoujściu”</w:t>
      </w:r>
    </w:p>
    <w:p w:rsidR="00EB25BF" w:rsidRPr="00A31DD6" w:rsidRDefault="00EB25BF" w:rsidP="00EB25BF">
      <w:pPr>
        <w:ind w:left="360"/>
        <w:jc w:val="both"/>
      </w:pPr>
      <w:r w:rsidRPr="00A31DD6">
        <w:rPr>
          <w:b/>
        </w:rPr>
        <w:t xml:space="preserve">     </w:t>
      </w:r>
      <w:r w:rsidR="00917FC5" w:rsidRPr="00A31DD6">
        <w:t>K</w:t>
      </w:r>
      <w:r w:rsidRPr="00A31DD6">
        <w:t xml:space="preserve">wiecień. Przeprowadzono zapytania ofertowe w listopadzie. W grudniu zainstalowano </w:t>
      </w:r>
    </w:p>
    <w:p w:rsidR="00EB25BF" w:rsidRPr="00A31DD6" w:rsidRDefault="00EB25BF" w:rsidP="00EB25BF">
      <w:pPr>
        <w:ind w:left="360"/>
        <w:jc w:val="both"/>
      </w:pPr>
      <w:r w:rsidRPr="00A31DD6">
        <w:t xml:space="preserve">     monitor z aplikacją „Spacer po przedwojennym Świnoujściu”</w:t>
      </w:r>
      <w:r w:rsidR="00917FC5" w:rsidRPr="00A31DD6">
        <w:t>.</w:t>
      </w:r>
    </w:p>
    <w:p w:rsidR="00EB25BF" w:rsidRPr="00A31DD6" w:rsidRDefault="00917FC5" w:rsidP="00EB25BF">
      <w:pPr>
        <w:ind w:left="426"/>
        <w:jc w:val="both"/>
      </w:pPr>
      <w:r w:rsidRPr="00A31DD6">
        <w:t>9/ O</w:t>
      </w:r>
      <w:r w:rsidR="00EB25BF" w:rsidRPr="00A31DD6">
        <w:t xml:space="preserve">pracowano i wydano katalog do wystawy „75 lat Świnoujścia pod rządami polskiej </w:t>
      </w:r>
    </w:p>
    <w:p w:rsidR="00EB25BF" w:rsidRPr="00A31DD6" w:rsidRDefault="00EB25BF" w:rsidP="00EB25BF">
      <w:pPr>
        <w:ind w:left="426"/>
        <w:jc w:val="both"/>
      </w:pPr>
      <w:r w:rsidRPr="00A31DD6">
        <w:t xml:space="preserve">   administracji’</w:t>
      </w:r>
      <w:r w:rsidR="00917FC5" w:rsidRPr="00A31DD6">
        <w:t>.</w:t>
      </w:r>
    </w:p>
    <w:p w:rsidR="00EB25BF" w:rsidRPr="00A31DD6" w:rsidRDefault="00EB25BF" w:rsidP="00EB25BF">
      <w:pPr>
        <w:ind w:left="426"/>
        <w:jc w:val="both"/>
      </w:pPr>
      <w:r w:rsidRPr="00A31DD6">
        <w:t>10/ Opracowano nowy regulamin zwiedzania w związku z pandemią</w:t>
      </w:r>
      <w:r w:rsidR="00917FC5" w:rsidRPr="00A31DD6">
        <w:t>.</w:t>
      </w:r>
    </w:p>
    <w:p w:rsidR="00EB25BF" w:rsidRPr="00A31DD6" w:rsidRDefault="00EB25BF" w:rsidP="00EB25BF">
      <w:pPr>
        <w:ind w:left="426"/>
        <w:jc w:val="both"/>
      </w:pPr>
      <w:r w:rsidRPr="00A31DD6">
        <w:t xml:space="preserve">11/ Przygotowano raport bezpieczeństwa dla Muzeum Narodowego w Szczecinie w sprawie </w:t>
      </w:r>
    </w:p>
    <w:p w:rsidR="00EB25BF" w:rsidRPr="00A31DD6" w:rsidRDefault="00EB25BF" w:rsidP="00EB25BF">
      <w:pPr>
        <w:ind w:left="426"/>
        <w:jc w:val="both"/>
      </w:pPr>
      <w:r w:rsidRPr="00A31DD6">
        <w:t xml:space="preserve">      przygotowywanej wystawy o rybołówstwie na Zalewie Szczecińskim</w:t>
      </w:r>
      <w:r w:rsidR="00917FC5" w:rsidRPr="00A31DD6">
        <w:t>.</w:t>
      </w:r>
    </w:p>
    <w:p w:rsidR="00EB25BF" w:rsidRPr="00A31DD6" w:rsidRDefault="00917FC5" w:rsidP="00EB25BF">
      <w:pPr>
        <w:ind w:left="426"/>
        <w:jc w:val="both"/>
      </w:pPr>
      <w:r w:rsidRPr="00A31DD6">
        <w:t>12/ Uaktual</w:t>
      </w:r>
      <w:r w:rsidR="00EB25BF" w:rsidRPr="00A31DD6">
        <w:t>n</w:t>
      </w:r>
      <w:r w:rsidRPr="00A31DD6">
        <w:t>iono</w:t>
      </w:r>
      <w:r w:rsidR="00EB25BF" w:rsidRPr="00A31DD6">
        <w:t xml:space="preserve"> i dodrukowano informatory o muzeum.</w:t>
      </w:r>
    </w:p>
    <w:p w:rsidR="00EB25BF" w:rsidRPr="00A31DD6" w:rsidRDefault="00EB25BF" w:rsidP="00EB25BF">
      <w:pPr>
        <w:ind w:left="426"/>
        <w:jc w:val="both"/>
      </w:pPr>
      <w:r w:rsidRPr="00A31DD6">
        <w:t xml:space="preserve">13/ Podpisano porozumienie o współpracy z Morskim Centrum Nauki im. prof. Jerzego </w:t>
      </w:r>
    </w:p>
    <w:p w:rsidR="00EB25BF" w:rsidRPr="00A31DD6" w:rsidRDefault="00EB25BF" w:rsidP="00EB25BF">
      <w:pPr>
        <w:ind w:left="426"/>
        <w:jc w:val="both"/>
      </w:pPr>
      <w:r w:rsidRPr="00A31DD6">
        <w:t xml:space="preserve">     Stelmacha w Szczecinie</w:t>
      </w:r>
      <w:r w:rsidR="00917FC5" w:rsidRPr="00A31DD6">
        <w:t>.</w:t>
      </w:r>
    </w:p>
    <w:p w:rsidR="00EB25BF" w:rsidRPr="00A31DD6" w:rsidRDefault="00EB25BF" w:rsidP="00EB25BF">
      <w:pPr>
        <w:jc w:val="both"/>
      </w:pPr>
    </w:p>
    <w:p w:rsidR="00EB25BF" w:rsidRPr="00A31DD6" w:rsidRDefault="00EB25BF" w:rsidP="00EB25BF">
      <w:pPr>
        <w:jc w:val="both"/>
      </w:pPr>
    </w:p>
    <w:p w:rsidR="00EB25BF" w:rsidRPr="00A31DD6" w:rsidRDefault="00EB25BF" w:rsidP="00EB25BF">
      <w:pPr>
        <w:jc w:val="both"/>
      </w:pPr>
      <w:r w:rsidRPr="00A31DD6">
        <w:rPr>
          <w:b/>
          <w:u w:val="single"/>
        </w:rPr>
        <w:t>IV. Frekwencja:</w:t>
      </w:r>
    </w:p>
    <w:p w:rsidR="00EB25BF" w:rsidRPr="00A31DD6" w:rsidRDefault="00EB25BF" w:rsidP="00EB25BF">
      <w:pPr>
        <w:jc w:val="both"/>
        <w:rPr>
          <w:b/>
          <w:u w:val="single"/>
        </w:rPr>
      </w:pPr>
    </w:p>
    <w:p w:rsidR="00EB25BF" w:rsidRPr="00A31DD6" w:rsidRDefault="00EB25BF" w:rsidP="00EB25BF">
      <w:pPr>
        <w:ind w:left="360"/>
        <w:jc w:val="both"/>
      </w:pPr>
      <w:r w:rsidRPr="00A31DD6">
        <w:t>Biletowanych wejść płatnych było 6876 za sumę 91 361,00 zł. Biletowanych bezpłatnych wejść było 1127  w związku z wprowadzeniem, zgodnie z ustawą jednego dnia w tygodniu bezpłatnego). W stosunku do analogicznego okresu ubiegłego roku sp</w:t>
      </w:r>
      <w:r w:rsidR="00917FC5" w:rsidRPr="00A31DD6">
        <w:t>adek wyniósł 59 669,00. Jest to </w:t>
      </w:r>
      <w:r w:rsidRPr="00A31DD6">
        <w:t xml:space="preserve">spowodowane pandemią </w:t>
      </w:r>
      <w:proofErr w:type="spellStart"/>
      <w:r w:rsidRPr="00A31DD6">
        <w:t>koronawirusa</w:t>
      </w:r>
      <w:proofErr w:type="spellEnd"/>
      <w:r w:rsidRPr="00A31DD6">
        <w:t xml:space="preserve"> / zamknięciem muzeum na 24 miesiące, zamknięcie granic, brak wycieczek itp./</w:t>
      </w:r>
    </w:p>
    <w:p w:rsidR="00EB25BF" w:rsidRPr="00A31DD6" w:rsidRDefault="00EB25BF" w:rsidP="00EB25BF">
      <w:pPr>
        <w:jc w:val="both"/>
      </w:pPr>
    </w:p>
    <w:p w:rsidR="00EB25BF" w:rsidRPr="00A31DD6" w:rsidRDefault="00EB25BF" w:rsidP="00EB25BF">
      <w:pPr>
        <w:jc w:val="both"/>
        <w:rPr>
          <w:b/>
          <w:u w:val="single"/>
        </w:rPr>
      </w:pPr>
      <w:r w:rsidRPr="00A31DD6">
        <w:rPr>
          <w:b/>
          <w:u w:val="single"/>
        </w:rPr>
        <w:t xml:space="preserve">V. Remonty i inwestycje:   </w:t>
      </w:r>
    </w:p>
    <w:p w:rsidR="00EB25BF" w:rsidRPr="00A31DD6" w:rsidRDefault="00EB25BF" w:rsidP="00EB25BF">
      <w:pPr>
        <w:ind w:left="360"/>
        <w:jc w:val="both"/>
        <w:rPr>
          <w:b/>
          <w:u w:val="single"/>
        </w:rPr>
      </w:pPr>
    </w:p>
    <w:p w:rsidR="00EB25BF" w:rsidRPr="00A31DD6" w:rsidRDefault="00EB25BF" w:rsidP="00EB25BF">
      <w:pPr>
        <w:jc w:val="both"/>
      </w:pPr>
      <w:r w:rsidRPr="00A31DD6">
        <w:t>Przygotowano i przeprowadzono przetarg na modernizację III kondygnacji pt. „ Sale wystawowe w Muzeum w nowej odsłonie – etap I – aranżacja wystawy pt. „Ekspozycja Historii Miasta Świnoujście. Remont zakończono w grudniu 2020 r.</w:t>
      </w:r>
    </w:p>
    <w:p w:rsidR="00EB25BF" w:rsidRPr="00A31DD6" w:rsidRDefault="00EB25BF" w:rsidP="00EB25BF">
      <w:pPr>
        <w:jc w:val="both"/>
      </w:pPr>
    </w:p>
    <w:p w:rsidR="00EB25BF" w:rsidRPr="00A31DD6" w:rsidRDefault="00EB25BF" w:rsidP="00EB25BF">
      <w:pPr>
        <w:jc w:val="both"/>
        <w:rPr>
          <w:b/>
          <w:u w:val="single"/>
        </w:rPr>
      </w:pPr>
      <w:r w:rsidRPr="00A31DD6">
        <w:rPr>
          <w:b/>
          <w:u w:val="single"/>
        </w:rPr>
        <w:t xml:space="preserve">VI. Sprawy kadrowe i organizacyjne:   </w:t>
      </w:r>
    </w:p>
    <w:p w:rsidR="00EB25BF" w:rsidRPr="00A31DD6" w:rsidRDefault="00EB25BF" w:rsidP="00EB25BF">
      <w:pPr>
        <w:ind w:left="360"/>
        <w:jc w:val="both"/>
        <w:rPr>
          <w:b/>
          <w:u w:val="single"/>
        </w:rPr>
      </w:pPr>
    </w:p>
    <w:p w:rsidR="00EB25BF" w:rsidRPr="00A31DD6" w:rsidRDefault="00EB25BF" w:rsidP="00EB25BF">
      <w:pPr>
        <w:ind w:left="360"/>
        <w:jc w:val="both"/>
      </w:pPr>
      <w:r w:rsidRPr="00A31DD6">
        <w:t xml:space="preserve">. W miesiącach lipiec – sierpień  dodatkowo zatrudniono na ½ etatu opiekuna ekspozycji.  </w:t>
      </w:r>
    </w:p>
    <w:p w:rsidR="00EB25BF" w:rsidRPr="00A31DD6" w:rsidRDefault="00EB25BF" w:rsidP="00EB25BF">
      <w:pPr>
        <w:ind w:left="360"/>
        <w:jc w:val="both"/>
      </w:pPr>
      <w:r w:rsidRPr="00A31DD6">
        <w:t xml:space="preserve">  We październiku zatrudniono 1 osobę na 1 miesiąc w związku z urlopami obsługi.</w:t>
      </w:r>
    </w:p>
    <w:p w:rsidR="00EB25BF" w:rsidRPr="00A31DD6" w:rsidRDefault="00EB25BF" w:rsidP="00EB25BF">
      <w:pPr>
        <w:jc w:val="both"/>
      </w:pPr>
    </w:p>
    <w:p w:rsidR="00EB25BF" w:rsidRPr="00A31DD6" w:rsidRDefault="00EB25BF" w:rsidP="00EB25BF">
      <w:pPr>
        <w:jc w:val="both"/>
        <w:rPr>
          <w:b/>
          <w:u w:val="single"/>
        </w:rPr>
      </w:pPr>
      <w:r w:rsidRPr="00A31DD6">
        <w:rPr>
          <w:b/>
          <w:u w:val="single"/>
        </w:rPr>
        <w:t>VII. Inne.</w:t>
      </w:r>
    </w:p>
    <w:p w:rsidR="00EB25BF" w:rsidRPr="00A31DD6" w:rsidRDefault="00EB25BF" w:rsidP="00EB25BF">
      <w:pPr>
        <w:ind w:left="360"/>
        <w:jc w:val="both"/>
        <w:rPr>
          <w:b/>
          <w:u w:val="single"/>
        </w:rPr>
      </w:pPr>
      <w:r w:rsidRPr="00A31DD6">
        <w:rPr>
          <w:b/>
          <w:u w:val="single"/>
        </w:rPr>
        <w:t xml:space="preserve">   </w:t>
      </w:r>
    </w:p>
    <w:p w:rsidR="00EB25BF" w:rsidRPr="00A31DD6" w:rsidRDefault="00EB25BF" w:rsidP="00EB25BF">
      <w:pPr>
        <w:ind w:left="360"/>
        <w:jc w:val="both"/>
      </w:pPr>
      <w:r w:rsidRPr="00A31DD6">
        <w:t>1/ Sprawozdania m.in. K- 02, F- 03, Z- 06, Z- 05, F- 01 finansowe i opisowe do UM itp.</w:t>
      </w:r>
    </w:p>
    <w:p w:rsidR="00EB25BF" w:rsidRPr="00A31DD6" w:rsidRDefault="00EB25BF" w:rsidP="00EB25BF">
      <w:pPr>
        <w:jc w:val="both"/>
      </w:pPr>
      <w:r w:rsidRPr="00A31DD6">
        <w:t xml:space="preserve">         styczeń – czerwiec</w:t>
      </w:r>
    </w:p>
    <w:p w:rsidR="00EB25BF" w:rsidRPr="00A31DD6" w:rsidRDefault="00EB25BF" w:rsidP="00EB25BF">
      <w:pPr>
        <w:ind w:left="360"/>
        <w:jc w:val="both"/>
      </w:pPr>
      <w:r w:rsidRPr="00A31DD6">
        <w:lastRenderedPageBreak/>
        <w:t xml:space="preserve">2/ Przeprowadzono okresową kontrolę technicznej sprawności wewnętrznej instalacji </w:t>
      </w:r>
    </w:p>
    <w:p w:rsidR="00EB25BF" w:rsidRPr="00A31DD6" w:rsidRDefault="00EB25BF" w:rsidP="00EB25BF">
      <w:pPr>
        <w:ind w:left="360"/>
        <w:jc w:val="both"/>
      </w:pPr>
      <w:r w:rsidRPr="00A31DD6">
        <w:t xml:space="preserve">    gazowej kotłowni</w:t>
      </w:r>
    </w:p>
    <w:p w:rsidR="00EB25BF" w:rsidRPr="00A31DD6" w:rsidRDefault="00EB25BF" w:rsidP="00EB25BF">
      <w:pPr>
        <w:ind w:left="360"/>
        <w:jc w:val="both"/>
      </w:pPr>
      <w:r w:rsidRPr="00A31DD6">
        <w:t>3/ Przeprowadzono okresową kontrolę z zadziałania głównego wyłącznika prądu</w:t>
      </w:r>
      <w:r w:rsidR="00917FC5" w:rsidRPr="00A31DD6">
        <w:t>.</w:t>
      </w:r>
    </w:p>
    <w:p w:rsidR="00EB25BF" w:rsidRPr="00A31DD6" w:rsidRDefault="00EB25BF" w:rsidP="00EB25BF">
      <w:pPr>
        <w:ind w:left="360"/>
        <w:jc w:val="both"/>
      </w:pPr>
      <w:r w:rsidRPr="00A31DD6">
        <w:t xml:space="preserve">4/ W miesiącu marcu przeprowadzona została aktualizacja gaśnic. </w:t>
      </w:r>
    </w:p>
    <w:p w:rsidR="00EB25BF" w:rsidRPr="00A31DD6" w:rsidRDefault="00EB25BF" w:rsidP="00EB25BF">
      <w:pPr>
        <w:ind w:left="360"/>
        <w:jc w:val="both"/>
      </w:pPr>
      <w:r w:rsidRPr="00A31DD6">
        <w:t>5/ W miesiącu maju dokonano corocznego przeglądu oświetlenia awaryjnego.</w:t>
      </w:r>
    </w:p>
    <w:p w:rsidR="00EB25BF" w:rsidRPr="00A31DD6" w:rsidRDefault="00EB25BF" w:rsidP="00EB25BF">
      <w:pPr>
        <w:ind w:left="360"/>
        <w:jc w:val="both"/>
      </w:pPr>
      <w:r w:rsidRPr="00A31DD6">
        <w:t xml:space="preserve">6/ Przeprowadzono 5 letnią okresową kontrolę skuteczności samoczynnego wyłączania, </w:t>
      </w:r>
    </w:p>
    <w:p w:rsidR="00EB25BF" w:rsidRPr="00A31DD6" w:rsidRDefault="00EB25BF" w:rsidP="00EB25BF">
      <w:pPr>
        <w:ind w:left="360"/>
        <w:jc w:val="both"/>
      </w:pPr>
      <w:r w:rsidRPr="00A31DD6">
        <w:t xml:space="preserve">    badania wyłączników różnicowo prądowych, pomiar rezystancji izolacji instalacji</w:t>
      </w:r>
      <w:r w:rsidR="00917FC5" w:rsidRPr="00A31DD6">
        <w:t>.</w:t>
      </w:r>
    </w:p>
    <w:p w:rsidR="00EB25BF" w:rsidRPr="00A31DD6" w:rsidRDefault="00EB25BF" w:rsidP="00EB25BF">
      <w:pPr>
        <w:ind w:left="360"/>
        <w:jc w:val="both"/>
      </w:pPr>
      <w:r w:rsidRPr="00A31DD6">
        <w:t>7/ Zakupiono nowe okazy ryb akwariowych na wystawę „Żywej rafy koralowej” na kwotę</w:t>
      </w:r>
    </w:p>
    <w:p w:rsidR="00EB25BF" w:rsidRPr="00A31DD6" w:rsidRDefault="00EB25BF" w:rsidP="00EB25BF">
      <w:pPr>
        <w:ind w:left="360"/>
        <w:jc w:val="both"/>
      </w:pPr>
      <w:r w:rsidRPr="00A31DD6">
        <w:t xml:space="preserve">    2459,53 zł </w:t>
      </w:r>
    </w:p>
    <w:p w:rsidR="00EB25BF" w:rsidRPr="00A31DD6" w:rsidRDefault="00EB25BF" w:rsidP="00EB25BF">
      <w:pPr>
        <w:jc w:val="both"/>
      </w:pPr>
      <w:r w:rsidRPr="00A31DD6">
        <w:t xml:space="preserve">      8/ Inne wynikające z bieżących potrzeb jednostki.</w:t>
      </w:r>
    </w:p>
    <w:p w:rsidR="00EB25BF" w:rsidRPr="00A31DD6" w:rsidRDefault="00EB25BF" w:rsidP="00EB25BF">
      <w:pPr>
        <w:tabs>
          <w:tab w:val="right" w:pos="8505"/>
          <w:tab w:val="right" w:pos="9072"/>
        </w:tabs>
        <w:ind w:right="83"/>
        <w:jc w:val="both"/>
        <w:rPr>
          <w:szCs w:val="20"/>
        </w:rPr>
      </w:pPr>
    </w:p>
    <w:p w:rsidR="00EB25BF" w:rsidRPr="00A31DD6" w:rsidRDefault="00EB25BF" w:rsidP="00EB25BF">
      <w:pPr>
        <w:ind w:right="83"/>
        <w:jc w:val="both"/>
      </w:pPr>
      <w:r w:rsidRPr="00A31DD6">
        <w:t>Na dzień 31 grudnia 2020 roku wg sprawozdań widnieją należności w kwocie 97.727,53 zł, wymagalnych brak. Zobowiązań nie wykazano.</w:t>
      </w:r>
    </w:p>
    <w:p w:rsidR="00AD4F8B" w:rsidRPr="00A31DD6" w:rsidRDefault="00AD4F8B">
      <w:pPr>
        <w:spacing w:after="160" w:line="259" w:lineRule="auto"/>
        <w:rPr>
          <w:szCs w:val="20"/>
        </w:rPr>
      </w:pPr>
      <w:r w:rsidRPr="00A31DD6">
        <w:rPr>
          <w:szCs w:val="20"/>
        </w:rPr>
        <w:br w:type="page"/>
      </w:r>
    </w:p>
    <w:p w:rsidR="00EB25BF" w:rsidRPr="00A31DD6" w:rsidRDefault="00EB25BF" w:rsidP="00EB25BF">
      <w:pPr>
        <w:tabs>
          <w:tab w:val="right" w:pos="8505"/>
          <w:tab w:val="right" w:pos="9072"/>
        </w:tabs>
        <w:ind w:right="-24"/>
        <w:jc w:val="center"/>
        <w:rPr>
          <w:szCs w:val="20"/>
        </w:rPr>
      </w:pPr>
      <w:r w:rsidRPr="00A31DD6">
        <w:rPr>
          <w:b/>
          <w:szCs w:val="20"/>
        </w:rPr>
        <w:lastRenderedPageBreak/>
        <w:t>III. SAMODZIELNY PUBLICZNY ZAKŁAD OPIEKI ZDROWOTNEJ</w:t>
      </w:r>
    </w:p>
    <w:p w:rsidR="00EB25BF" w:rsidRPr="00A31DD6" w:rsidRDefault="00EB25BF" w:rsidP="00EB25BF">
      <w:pPr>
        <w:ind w:right="-261"/>
        <w:jc w:val="both"/>
        <w:rPr>
          <w:szCs w:val="20"/>
        </w:rPr>
      </w:pPr>
    </w:p>
    <w:p w:rsidR="00EB25BF" w:rsidRPr="00A31DD6" w:rsidRDefault="00EB25BF" w:rsidP="00EB25BF">
      <w:pPr>
        <w:ind w:right="-261"/>
        <w:jc w:val="both"/>
        <w:rPr>
          <w:sz w:val="20"/>
          <w:szCs w:val="20"/>
        </w:rPr>
      </w:pPr>
    </w:p>
    <w:p w:rsidR="00EB25BF" w:rsidRPr="00A31DD6" w:rsidRDefault="00EB25BF" w:rsidP="00EB25BF">
      <w:pPr>
        <w:shd w:val="clear" w:color="auto" w:fill="C0C0C0"/>
        <w:jc w:val="both"/>
        <w:outlineLvl w:val="0"/>
        <w:rPr>
          <w:b/>
          <w:szCs w:val="20"/>
        </w:rPr>
      </w:pPr>
      <w:r w:rsidRPr="00A31DD6">
        <w:rPr>
          <w:b/>
          <w:szCs w:val="20"/>
        </w:rPr>
        <w:t>1. Samodzielny Publiczny Zakład Opieki Zdrowotnej Zakład Pielęgnacyjno-Opiekuńczy w Świnoujściu</w:t>
      </w:r>
    </w:p>
    <w:p w:rsidR="00EB25BF" w:rsidRPr="00A31DD6" w:rsidRDefault="00EB25BF" w:rsidP="00EB25BF">
      <w:pPr>
        <w:shd w:val="clear" w:color="auto" w:fill="C0C0C0"/>
        <w:jc w:val="both"/>
        <w:outlineLvl w:val="0"/>
        <w:rPr>
          <w:b/>
          <w:spacing w:val="20"/>
          <w:szCs w:val="20"/>
        </w:rPr>
      </w:pPr>
      <w:r w:rsidRPr="00A31DD6">
        <w:rPr>
          <w:b/>
          <w:spacing w:val="20"/>
          <w:szCs w:val="20"/>
        </w:rPr>
        <w:t>Rozdział 85117</w:t>
      </w:r>
    </w:p>
    <w:p w:rsidR="00EB25BF" w:rsidRPr="00A31DD6" w:rsidRDefault="00EB25BF" w:rsidP="00EB25BF">
      <w:pPr>
        <w:jc w:val="both"/>
        <w:rPr>
          <w:szCs w:val="20"/>
        </w:rPr>
      </w:pPr>
    </w:p>
    <w:p w:rsidR="00EB25BF" w:rsidRPr="00A31DD6" w:rsidRDefault="00EB25BF" w:rsidP="00EB25BF">
      <w:pPr>
        <w:tabs>
          <w:tab w:val="right" w:pos="9781"/>
        </w:tabs>
        <w:ind w:right="83"/>
        <w:jc w:val="both"/>
        <w:rPr>
          <w:b/>
          <w:bCs/>
          <w:szCs w:val="20"/>
        </w:rPr>
      </w:pPr>
      <w:r w:rsidRPr="00A31DD6">
        <w:rPr>
          <w:b/>
          <w:szCs w:val="20"/>
        </w:rPr>
        <w:t xml:space="preserve">Przychody </w:t>
      </w:r>
      <w:r w:rsidRPr="00A31DD6">
        <w:rPr>
          <w:szCs w:val="20"/>
        </w:rPr>
        <w:t>uzyskano w kwocie</w:t>
      </w:r>
      <w:r w:rsidRPr="00A31DD6">
        <w:rPr>
          <w:szCs w:val="20"/>
        </w:rPr>
        <w:tab/>
      </w:r>
      <w:r w:rsidRPr="00A31DD6">
        <w:rPr>
          <w:b/>
          <w:szCs w:val="20"/>
        </w:rPr>
        <w:t>2.787</w:t>
      </w:r>
      <w:r w:rsidRPr="00A31DD6">
        <w:rPr>
          <w:b/>
          <w:bCs/>
          <w:szCs w:val="20"/>
        </w:rPr>
        <w:t>.704,47</w:t>
      </w:r>
    </w:p>
    <w:p w:rsidR="00EB25BF" w:rsidRPr="00A31DD6" w:rsidRDefault="00EB25BF" w:rsidP="00EB25BF">
      <w:pPr>
        <w:tabs>
          <w:tab w:val="right" w:pos="9781"/>
        </w:tabs>
        <w:ind w:right="83"/>
        <w:jc w:val="both"/>
        <w:rPr>
          <w:szCs w:val="20"/>
        </w:rPr>
      </w:pPr>
      <w:r w:rsidRPr="00A31DD6">
        <w:rPr>
          <w:szCs w:val="20"/>
        </w:rPr>
        <w:t>z tytułu:</w:t>
      </w:r>
    </w:p>
    <w:p w:rsidR="00EB25BF" w:rsidRPr="00A31DD6" w:rsidRDefault="00EB25BF" w:rsidP="00562220">
      <w:pPr>
        <w:numPr>
          <w:ilvl w:val="0"/>
          <w:numId w:val="215"/>
        </w:numPr>
        <w:tabs>
          <w:tab w:val="num" w:pos="720"/>
          <w:tab w:val="right" w:pos="9781"/>
        </w:tabs>
        <w:ind w:right="2211"/>
        <w:jc w:val="both"/>
        <w:rPr>
          <w:szCs w:val="20"/>
        </w:rPr>
      </w:pPr>
      <w:r w:rsidRPr="00A31DD6">
        <w:rPr>
          <w:szCs w:val="20"/>
        </w:rPr>
        <w:t>kontraktu z Narodowym Funduszem Zdrowia</w:t>
      </w:r>
      <w:r w:rsidRPr="00A31DD6">
        <w:rPr>
          <w:szCs w:val="20"/>
        </w:rPr>
        <w:tab/>
        <w:t>1.442.610,31</w:t>
      </w:r>
    </w:p>
    <w:p w:rsidR="00EB25BF" w:rsidRPr="00A31DD6" w:rsidRDefault="00EB25BF" w:rsidP="00562220">
      <w:pPr>
        <w:numPr>
          <w:ilvl w:val="0"/>
          <w:numId w:val="215"/>
        </w:numPr>
        <w:tabs>
          <w:tab w:val="num" w:pos="720"/>
          <w:tab w:val="right" w:pos="9781"/>
        </w:tabs>
        <w:ind w:right="2211"/>
        <w:jc w:val="both"/>
        <w:rPr>
          <w:szCs w:val="20"/>
        </w:rPr>
      </w:pPr>
      <w:r w:rsidRPr="00A31DD6">
        <w:rPr>
          <w:szCs w:val="20"/>
        </w:rPr>
        <w:t>dzierżawy pomieszczeń, sprzętu</w:t>
      </w:r>
      <w:r w:rsidRPr="00A31DD6">
        <w:rPr>
          <w:szCs w:val="20"/>
        </w:rPr>
        <w:tab/>
        <w:t>23.175,82</w:t>
      </w:r>
    </w:p>
    <w:p w:rsidR="00EB25BF" w:rsidRPr="00A31DD6" w:rsidRDefault="00EB25BF" w:rsidP="00562220">
      <w:pPr>
        <w:numPr>
          <w:ilvl w:val="0"/>
          <w:numId w:val="215"/>
        </w:numPr>
        <w:tabs>
          <w:tab w:val="num" w:pos="720"/>
          <w:tab w:val="right" w:pos="9781"/>
        </w:tabs>
        <w:ind w:right="2211"/>
        <w:jc w:val="both"/>
        <w:rPr>
          <w:szCs w:val="20"/>
        </w:rPr>
      </w:pPr>
      <w:r w:rsidRPr="00A31DD6">
        <w:rPr>
          <w:szCs w:val="20"/>
        </w:rPr>
        <w:t xml:space="preserve">opłat pacjentów </w:t>
      </w:r>
      <w:r w:rsidRPr="00A31DD6">
        <w:rPr>
          <w:szCs w:val="20"/>
        </w:rPr>
        <w:tab/>
        <w:t>366.787,84</w:t>
      </w:r>
    </w:p>
    <w:p w:rsidR="00EB25BF" w:rsidRPr="00A31DD6" w:rsidRDefault="00EB25BF" w:rsidP="00562220">
      <w:pPr>
        <w:numPr>
          <w:ilvl w:val="0"/>
          <w:numId w:val="215"/>
        </w:numPr>
        <w:tabs>
          <w:tab w:val="num" w:pos="720"/>
          <w:tab w:val="right" w:pos="9781"/>
        </w:tabs>
        <w:ind w:right="2211"/>
        <w:jc w:val="both"/>
        <w:rPr>
          <w:szCs w:val="20"/>
        </w:rPr>
      </w:pPr>
      <w:r w:rsidRPr="00A31DD6">
        <w:rPr>
          <w:szCs w:val="20"/>
        </w:rPr>
        <w:t xml:space="preserve">przychody operacyjne </w:t>
      </w:r>
      <w:r w:rsidRPr="00A31DD6">
        <w:rPr>
          <w:szCs w:val="20"/>
        </w:rPr>
        <w:tab/>
        <w:t>955.130,50</w:t>
      </w:r>
    </w:p>
    <w:p w:rsidR="00EB25BF" w:rsidRPr="00A31DD6" w:rsidRDefault="00EB25BF" w:rsidP="00EB25BF">
      <w:pPr>
        <w:tabs>
          <w:tab w:val="right" w:pos="9781"/>
        </w:tabs>
        <w:ind w:right="2211"/>
        <w:jc w:val="both"/>
        <w:rPr>
          <w:i/>
          <w:sz w:val="22"/>
          <w:szCs w:val="22"/>
        </w:rPr>
      </w:pPr>
      <w:r w:rsidRPr="00A31DD6">
        <w:rPr>
          <w:i/>
          <w:sz w:val="22"/>
          <w:szCs w:val="22"/>
        </w:rPr>
        <w:t>w tym:</w:t>
      </w:r>
    </w:p>
    <w:p w:rsidR="00EB25BF" w:rsidRPr="00A31DD6" w:rsidRDefault="00EB25BF" w:rsidP="00562220">
      <w:pPr>
        <w:numPr>
          <w:ilvl w:val="0"/>
          <w:numId w:val="216"/>
        </w:numPr>
        <w:tabs>
          <w:tab w:val="num" w:pos="720"/>
          <w:tab w:val="right" w:pos="9781"/>
        </w:tabs>
        <w:ind w:right="2211"/>
        <w:jc w:val="both"/>
        <w:rPr>
          <w:i/>
          <w:sz w:val="22"/>
          <w:szCs w:val="22"/>
        </w:rPr>
      </w:pPr>
      <w:r w:rsidRPr="00A31DD6">
        <w:rPr>
          <w:i/>
          <w:sz w:val="22"/>
          <w:szCs w:val="22"/>
        </w:rPr>
        <w:t xml:space="preserve">dotacja UM </w:t>
      </w:r>
      <w:r w:rsidRPr="00A31DD6">
        <w:rPr>
          <w:i/>
        </w:rPr>
        <w:t>(</w:t>
      </w:r>
      <w:r w:rsidRPr="00A31DD6">
        <w:t>remont dachu, uszkodzonych fragmentów elewacji budynku oraz malowanie pomieszczeń)</w:t>
      </w:r>
      <w:r w:rsidRPr="00A31DD6">
        <w:rPr>
          <w:i/>
        </w:rPr>
        <w:tab/>
      </w:r>
      <w:r w:rsidRPr="00A31DD6">
        <w:rPr>
          <w:i/>
          <w:sz w:val="22"/>
          <w:szCs w:val="22"/>
        </w:rPr>
        <w:t>12.327,63</w:t>
      </w:r>
    </w:p>
    <w:p w:rsidR="00EB25BF" w:rsidRPr="00A31DD6" w:rsidRDefault="00EB25BF" w:rsidP="00562220">
      <w:pPr>
        <w:numPr>
          <w:ilvl w:val="0"/>
          <w:numId w:val="216"/>
        </w:numPr>
        <w:tabs>
          <w:tab w:val="num" w:pos="720"/>
          <w:tab w:val="right" w:pos="9781"/>
        </w:tabs>
        <w:ind w:right="2211"/>
        <w:jc w:val="both"/>
        <w:rPr>
          <w:i/>
          <w:sz w:val="22"/>
          <w:szCs w:val="22"/>
        </w:rPr>
      </w:pPr>
      <w:r w:rsidRPr="00A31DD6">
        <w:rPr>
          <w:i/>
          <w:sz w:val="22"/>
          <w:szCs w:val="22"/>
        </w:rPr>
        <w:t xml:space="preserve">dotacja z NFZ granty </w:t>
      </w:r>
      <w:r w:rsidRPr="00A31DD6">
        <w:rPr>
          <w:i/>
        </w:rPr>
        <w:t>(</w:t>
      </w:r>
      <w:r w:rsidRPr="00A31DD6">
        <w:t>dodatki do wynagrodzeń dla pracowników medycznych, opiekunów, salowy</w:t>
      </w:r>
      <w:r w:rsidR="00917FC5" w:rsidRPr="00A31DD6">
        <w:t>ch, fizjoterapeutów za okres od </w:t>
      </w:r>
      <w:r w:rsidRPr="00A31DD6">
        <w:t>maja do lipca 2020 r. n</w:t>
      </w:r>
      <w:r w:rsidR="00917FC5" w:rsidRPr="00A31DD6">
        <w:t>a „Zapewnienie bezpieczeństwa i </w:t>
      </w:r>
      <w:r w:rsidRPr="00A31DD6">
        <w:t>opieki pacjentom oraz personelowi zakładów opiekuńczo – leczniczych, domów pomocy sp</w:t>
      </w:r>
      <w:r w:rsidR="00917FC5" w:rsidRPr="00A31DD6">
        <w:t xml:space="preserve">ołecznej zakładów </w:t>
      </w:r>
      <w:proofErr w:type="spellStart"/>
      <w:r w:rsidR="00917FC5" w:rsidRPr="00A31DD6">
        <w:t>pielęgnacyjno</w:t>
      </w:r>
      <w:proofErr w:type="spellEnd"/>
      <w:r w:rsidR="00917FC5" w:rsidRPr="00A31DD6">
        <w:t>–</w:t>
      </w:r>
      <w:r w:rsidRPr="00A31DD6">
        <w:t>opiekuńczych i hospicjów na czas COVID-19” oraz na zakup środków ochrony osobistej)</w:t>
      </w:r>
      <w:r w:rsidRPr="00A31DD6">
        <w:rPr>
          <w:i/>
        </w:rPr>
        <w:tab/>
      </w:r>
      <w:r w:rsidRPr="00A31DD6">
        <w:rPr>
          <w:i/>
          <w:sz w:val="22"/>
          <w:szCs w:val="22"/>
        </w:rPr>
        <w:t>128.642,65</w:t>
      </w:r>
    </w:p>
    <w:p w:rsidR="00EB25BF" w:rsidRPr="00A31DD6" w:rsidRDefault="00EB25BF" w:rsidP="00562220">
      <w:pPr>
        <w:numPr>
          <w:ilvl w:val="0"/>
          <w:numId w:val="216"/>
        </w:numPr>
        <w:tabs>
          <w:tab w:val="num" w:pos="720"/>
          <w:tab w:val="right" w:pos="9781"/>
        </w:tabs>
        <w:ind w:right="2211"/>
        <w:jc w:val="both"/>
        <w:rPr>
          <w:i/>
          <w:sz w:val="22"/>
          <w:szCs w:val="22"/>
        </w:rPr>
      </w:pPr>
      <w:r w:rsidRPr="00A31DD6">
        <w:rPr>
          <w:i/>
          <w:sz w:val="22"/>
          <w:szCs w:val="22"/>
        </w:rPr>
        <w:t>pozostałe umorzenie zobowiązań</w:t>
      </w:r>
      <w:r w:rsidRPr="00A31DD6">
        <w:rPr>
          <w:i/>
          <w:sz w:val="22"/>
          <w:szCs w:val="22"/>
        </w:rPr>
        <w:tab/>
        <w:t>670.000,00</w:t>
      </w:r>
    </w:p>
    <w:p w:rsidR="00EB25BF" w:rsidRPr="00A31DD6" w:rsidRDefault="00EB25BF" w:rsidP="00562220">
      <w:pPr>
        <w:numPr>
          <w:ilvl w:val="0"/>
          <w:numId w:val="216"/>
        </w:numPr>
        <w:tabs>
          <w:tab w:val="num" w:pos="720"/>
          <w:tab w:val="right" w:pos="9781"/>
        </w:tabs>
        <w:ind w:right="2211"/>
        <w:jc w:val="both"/>
        <w:rPr>
          <w:i/>
          <w:sz w:val="22"/>
          <w:szCs w:val="22"/>
        </w:rPr>
      </w:pPr>
      <w:r w:rsidRPr="00A31DD6">
        <w:rPr>
          <w:i/>
          <w:sz w:val="22"/>
          <w:szCs w:val="22"/>
        </w:rPr>
        <w:t>pozostałe</w:t>
      </w:r>
      <w:r w:rsidRPr="00A31DD6">
        <w:rPr>
          <w:i/>
          <w:sz w:val="22"/>
          <w:szCs w:val="22"/>
        </w:rPr>
        <w:tab/>
        <w:t>144.160,22</w:t>
      </w:r>
    </w:p>
    <w:p w:rsidR="00EB25BF" w:rsidRPr="00A31DD6" w:rsidRDefault="00EB25BF" w:rsidP="00EB25BF">
      <w:pPr>
        <w:tabs>
          <w:tab w:val="right" w:pos="9781"/>
        </w:tabs>
        <w:ind w:right="2211"/>
        <w:jc w:val="both"/>
        <w:rPr>
          <w:szCs w:val="20"/>
        </w:rPr>
      </w:pPr>
    </w:p>
    <w:p w:rsidR="00EB25BF" w:rsidRPr="00A31DD6" w:rsidRDefault="00EB25BF" w:rsidP="00EB25BF">
      <w:pPr>
        <w:tabs>
          <w:tab w:val="right" w:pos="9781"/>
        </w:tabs>
        <w:ind w:right="2211"/>
        <w:jc w:val="both"/>
        <w:rPr>
          <w:b/>
          <w:szCs w:val="20"/>
        </w:rPr>
      </w:pPr>
      <w:r w:rsidRPr="00A31DD6">
        <w:rPr>
          <w:b/>
          <w:szCs w:val="20"/>
        </w:rPr>
        <w:t>Koszty</w:t>
      </w:r>
      <w:r w:rsidRPr="00A31DD6">
        <w:rPr>
          <w:szCs w:val="20"/>
        </w:rPr>
        <w:t xml:space="preserve"> zostały zrealizowane w kwocie</w:t>
      </w:r>
      <w:r w:rsidRPr="00A31DD6">
        <w:rPr>
          <w:szCs w:val="20"/>
        </w:rPr>
        <w:tab/>
      </w:r>
      <w:r w:rsidRPr="00A31DD6">
        <w:rPr>
          <w:b/>
          <w:szCs w:val="20"/>
        </w:rPr>
        <w:t>2.957</w:t>
      </w:r>
      <w:r w:rsidRPr="00A31DD6">
        <w:rPr>
          <w:b/>
          <w:bCs/>
          <w:szCs w:val="20"/>
        </w:rPr>
        <w:t>.487,43</w:t>
      </w:r>
    </w:p>
    <w:p w:rsidR="00EB25BF" w:rsidRPr="00A31DD6" w:rsidRDefault="00EB25BF" w:rsidP="00EB25BF">
      <w:pPr>
        <w:tabs>
          <w:tab w:val="right" w:pos="9781"/>
        </w:tabs>
        <w:ind w:right="2211"/>
        <w:jc w:val="both"/>
        <w:rPr>
          <w:szCs w:val="20"/>
        </w:rPr>
      </w:pPr>
      <w:r w:rsidRPr="00A31DD6">
        <w:rPr>
          <w:szCs w:val="20"/>
        </w:rPr>
        <w:t>w tym:</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wynagrodzenia</w:t>
      </w:r>
      <w:r w:rsidRPr="00A31DD6">
        <w:rPr>
          <w:szCs w:val="20"/>
        </w:rPr>
        <w:tab/>
        <w:t>1.214.036,04</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umowy zlecenia</w:t>
      </w:r>
      <w:r w:rsidRPr="00A31DD6">
        <w:rPr>
          <w:szCs w:val="20"/>
        </w:rPr>
        <w:tab/>
        <w:t>282.215,28</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granty</w:t>
      </w:r>
      <w:r w:rsidRPr="00A31DD6">
        <w:rPr>
          <w:szCs w:val="20"/>
        </w:rPr>
        <w:tab/>
        <w:t>115.445,06</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nagrody (w tym jubileuszowe, odprawy emerytalne)</w:t>
      </w:r>
      <w:r w:rsidRPr="00A31DD6">
        <w:rPr>
          <w:szCs w:val="20"/>
        </w:rPr>
        <w:tab/>
        <w:t>43.992,50</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narzuty na wynagrodzenia</w:t>
      </w:r>
      <w:r w:rsidRPr="00A31DD6">
        <w:rPr>
          <w:szCs w:val="20"/>
        </w:rPr>
        <w:tab/>
        <w:t>253.717,82</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zakup materiałów, leków, doposażenia, środków czystości</w:t>
      </w:r>
      <w:r w:rsidRPr="00A31DD6">
        <w:rPr>
          <w:szCs w:val="20"/>
        </w:rPr>
        <w:tab/>
        <w:t>277.310,56</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zakup energii (energia elektryczna, woda, ścieki, gaz)</w:t>
      </w:r>
      <w:r w:rsidRPr="00A31DD6">
        <w:rPr>
          <w:szCs w:val="20"/>
        </w:rPr>
        <w:tab/>
        <w:t>121.379,34</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usługi obce (analizy i badania, usługi pralnicze, usługi gastronomiczne – wyżywienie pacjentów, usługi lekarskie i medyczne, usługi pielęgniarskie, transportowe, konserwacja i naprawa sprzętu, serwis kotłowni, usługi remontowe i inne)</w:t>
      </w:r>
      <w:r w:rsidRPr="00A31DD6">
        <w:rPr>
          <w:szCs w:val="20"/>
        </w:rPr>
        <w:tab/>
        <w:t>529.880,99</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podatki i opłaty (w tym podatek od nieruchomości)</w:t>
      </w:r>
      <w:r w:rsidRPr="00A31DD6">
        <w:rPr>
          <w:szCs w:val="20"/>
        </w:rPr>
        <w:tab/>
        <w:t>10.883,70</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świadczenia na rzecz pracowników</w:t>
      </w:r>
      <w:r w:rsidRPr="00A31DD6">
        <w:rPr>
          <w:szCs w:val="20"/>
        </w:rPr>
        <w:tab/>
        <w:t>31.405,27</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opłaty bankowe</w:t>
      </w:r>
      <w:r w:rsidRPr="00A31DD6">
        <w:rPr>
          <w:szCs w:val="20"/>
        </w:rPr>
        <w:tab/>
        <w:t>31,40</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pozostałe koszty, w tym ubezpieczenie mienia</w:t>
      </w:r>
      <w:r w:rsidRPr="00A31DD6">
        <w:rPr>
          <w:szCs w:val="20"/>
        </w:rPr>
        <w:tab/>
        <w:t>4.477,00</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koszty finansowe</w:t>
      </w:r>
      <w:r w:rsidRPr="00A31DD6">
        <w:rPr>
          <w:szCs w:val="20"/>
        </w:rPr>
        <w:tab/>
        <w:t>18.755,76</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pozostałe koszty operacyjne</w:t>
      </w:r>
      <w:r w:rsidRPr="00A31DD6">
        <w:rPr>
          <w:szCs w:val="20"/>
        </w:rPr>
        <w:tab/>
        <w:t>43,63</w:t>
      </w:r>
    </w:p>
    <w:p w:rsidR="00EB25BF" w:rsidRPr="00A31DD6" w:rsidRDefault="00EB25BF" w:rsidP="00562220">
      <w:pPr>
        <w:numPr>
          <w:ilvl w:val="0"/>
          <w:numId w:val="216"/>
        </w:numPr>
        <w:tabs>
          <w:tab w:val="num" w:pos="720"/>
          <w:tab w:val="right" w:pos="9781"/>
        </w:tabs>
        <w:ind w:right="2211"/>
        <w:jc w:val="both"/>
        <w:rPr>
          <w:szCs w:val="20"/>
        </w:rPr>
      </w:pPr>
      <w:r w:rsidRPr="00A31DD6">
        <w:rPr>
          <w:szCs w:val="20"/>
        </w:rPr>
        <w:t>amortyzacja</w:t>
      </w:r>
      <w:r w:rsidRPr="00A31DD6">
        <w:rPr>
          <w:szCs w:val="20"/>
        </w:rPr>
        <w:tab/>
        <w:t>53.913,08</w:t>
      </w:r>
    </w:p>
    <w:p w:rsidR="00EB25BF" w:rsidRPr="00A31DD6" w:rsidRDefault="00EB25BF" w:rsidP="00EB25BF">
      <w:pPr>
        <w:tabs>
          <w:tab w:val="right" w:pos="9781"/>
        </w:tabs>
        <w:ind w:right="2211"/>
        <w:jc w:val="both"/>
        <w:rPr>
          <w:szCs w:val="20"/>
        </w:rPr>
      </w:pPr>
    </w:p>
    <w:p w:rsidR="00EB25BF" w:rsidRPr="00A31DD6" w:rsidRDefault="00EB25BF" w:rsidP="00EB25BF">
      <w:pPr>
        <w:tabs>
          <w:tab w:val="right" w:pos="9781"/>
        </w:tabs>
        <w:ind w:right="83"/>
        <w:jc w:val="both"/>
      </w:pPr>
      <w:r w:rsidRPr="00A31DD6">
        <w:t xml:space="preserve">Na dzień 31 grudnia 2020 roku w ewidencji księgowej widnieją </w:t>
      </w:r>
      <w:r w:rsidR="002361A4" w:rsidRPr="00A31DD6">
        <w:t>zobowiązania zakładu w kwocie 43</w:t>
      </w:r>
      <w:r w:rsidRPr="00A31DD6">
        <w:t>3.525,61 zł, natomiast należności wynoszą 139.341,59 zł, w tym wymagalne 32.040,65 zł. Nie wykazano zobowiązań wymagalnych.</w:t>
      </w:r>
    </w:p>
    <w:sectPr w:rsidR="00EB25BF" w:rsidRPr="00A31DD6" w:rsidSect="0097098C">
      <w:footerReference w:type="even" r:id="rId9"/>
      <w:footerReference w:type="default" r:id="rId10"/>
      <w:pgSz w:w="11906" w:h="16838"/>
      <w:pgMar w:top="1418" w:right="1021" w:bottom="1021" w:left="1021" w:header="709" w:footer="709" w:gutter="0"/>
      <w:pgNumType w:start="1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B9" w:rsidRDefault="000463B9">
      <w:r>
        <w:separator/>
      </w:r>
    </w:p>
  </w:endnote>
  <w:endnote w:type="continuationSeparator" w:id="0">
    <w:p w:rsidR="000463B9" w:rsidRDefault="0004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B9" w:rsidRDefault="000463B9">
    <w:pPr>
      <w:pStyle w:val="Stopka"/>
      <w:jc w:val="center"/>
    </w:pPr>
    <w:r>
      <w:fldChar w:fldCharType="begin"/>
    </w:r>
    <w:r>
      <w:instrText>PAGE   \* MERGEFORMAT</w:instrText>
    </w:r>
    <w:r>
      <w:fldChar w:fldCharType="separate"/>
    </w:r>
    <w:r w:rsidR="00CA55D8">
      <w:rPr>
        <w:noProof/>
      </w:rPr>
      <w:t>5</w:t>
    </w:r>
    <w:r>
      <w:fldChar w:fldCharType="end"/>
    </w:r>
  </w:p>
  <w:p w:rsidR="000463B9" w:rsidRDefault="000463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B9" w:rsidRDefault="000463B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463B9" w:rsidRDefault="000463B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B9" w:rsidRDefault="000463B9">
    <w:pPr>
      <w:pStyle w:val="Stopka"/>
      <w:jc w:val="center"/>
    </w:pPr>
    <w:r>
      <w:fldChar w:fldCharType="begin"/>
    </w:r>
    <w:r>
      <w:instrText>PAGE   \* MERGEFORMAT</w:instrText>
    </w:r>
    <w:r>
      <w:fldChar w:fldCharType="separate"/>
    </w:r>
    <w:r w:rsidR="00CA55D8">
      <w:rPr>
        <w:noProof/>
      </w:rPr>
      <w:t>141</w:t>
    </w:r>
    <w:r>
      <w:fldChar w:fldCharType="end"/>
    </w:r>
  </w:p>
  <w:p w:rsidR="000463B9" w:rsidRDefault="000463B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B9" w:rsidRDefault="000463B9">
      <w:r>
        <w:separator/>
      </w:r>
    </w:p>
  </w:footnote>
  <w:footnote w:type="continuationSeparator" w:id="0">
    <w:p w:rsidR="000463B9" w:rsidRDefault="0004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48A09B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color w:val="000000"/>
      </w:rPr>
    </w:lvl>
  </w:abstractNum>
  <w:abstractNum w:abstractNumId="3" w15:restartNumberingAfterBreak="0">
    <w:nsid w:val="00000003"/>
    <w:multiLevelType w:val="singleLevel"/>
    <w:tmpl w:val="FFFFFFFF"/>
    <w:lvl w:ilvl="0">
      <w:start w:val="1"/>
      <w:numFmt w:val="bullet"/>
      <w:lvlText w:val="-"/>
      <w:lvlJc w:val="left"/>
      <w:pPr>
        <w:ind w:left="720" w:hanging="360"/>
      </w:pPr>
      <w:rPr>
        <w:rFonts w:ascii="Verdana" w:hAnsi="Verdana" w:hint="default"/>
        <w:color w:val="auto"/>
      </w:rPr>
    </w:lvl>
  </w:abstractNum>
  <w:abstractNum w:abstractNumId="4"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cs="Symbol"/>
        <w:color w:val="auto"/>
      </w:rPr>
    </w:lvl>
  </w:abstractNum>
  <w:abstractNum w:abstractNumId="5" w15:restartNumberingAfterBreak="0">
    <w:nsid w:val="00000005"/>
    <w:multiLevelType w:val="singleLevel"/>
    <w:tmpl w:val="00000005"/>
    <w:name w:val="WW8Num5"/>
    <w:lvl w:ilvl="0">
      <w:start w:val="1"/>
      <w:numFmt w:val="bullet"/>
      <w:lvlText w:val=""/>
      <w:lvlJc w:val="left"/>
      <w:pPr>
        <w:tabs>
          <w:tab w:val="num" w:pos="1428"/>
        </w:tabs>
        <w:ind w:left="1428" w:hanging="360"/>
      </w:pPr>
      <w:rPr>
        <w:rFonts w:ascii="Symbol" w:hAnsi="Symbol" w:cs="Symbol"/>
        <w:color w:val="auto"/>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2062" w:hanging="360"/>
      </w:pPr>
      <w:rPr>
        <w:rFonts w:ascii="Verdana" w:hAnsi="Verdana" w:cs="Times New Roman"/>
      </w:rPr>
    </w:lvl>
  </w:abstractNum>
  <w:abstractNum w:abstractNumId="7" w15:restartNumberingAfterBreak="0">
    <w:nsid w:val="00000008"/>
    <w:multiLevelType w:val="singleLevel"/>
    <w:tmpl w:val="00000008"/>
    <w:name w:val="WW8Num21"/>
    <w:lvl w:ilvl="0">
      <w:start w:val="1"/>
      <w:numFmt w:val="bullet"/>
      <w:lvlText w:val=""/>
      <w:lvlJc w:val="left"/>
      <w:pPr>
        <w:tabs>
          <w:tab w:val="num" w:pos="1428"/>
        </w:tabs>
        <w:ind w:left="1428" w:hanging="360"/>
      </w:pPr>
      <w:rPr>
        <w:rFonts w:ascii="Symbol" w:hAnsi="Symbol"/>
        <w:color w:val="auto"/>
      </w:rPr>
    </w:lvl>
  </w:abstractNum>
  <w:abstractNum w:abstractNumId="8" w15:restartNumberingAfterBreak="0">
    <w:nsid w:val="00000009"/>
    <w:multiLevelType w:val="singleLevel"/>
    <w:tmpl w:val="00000009"/>
    <w:name w:val="WW8Num8"/>
    <w:lvl w:ilvl="0">
      <w:start w:val="1"/>
      <w:numFmt w:val="bullet"/>
      <w:lvlText w:val=""/>
      <w:lvlJc w:val="left"/>
      <w:pPr>
        <w:tabs>
          <w:tab w:val="num" w:pos="360"/>
        </w:tabs>
        <w:ind w:left="360" w:hanging="360"/>
      </w:pPr>
      <w:rPr>
        <w:rFonts w:ascii="Symbol" w:hAnsi="Symbol" w:cs="Symbol" w:hint="default"/>
        <w:sz w:val="24"/>
      </w:rPr>
    </w:lvl>
  </w:abstractNum>
  <w:abstractNum w:abstractNumId="9" w15:restartNumberingAfterBreak="0">
    <w:nsid w:val="0000000A"/>
    <w:multiLevelType w:val="singleLevel"/>
    <w:tmpl w:val="0000000A"/>
    <w:name w:val="WW8Num10"/>
    <w:lvl w:ilvl="0">
      <w:start w:val="1"/>
      <w:numFmt w:val="bullet"/>
      <w:lvlText w:val=""/>
      <w:lvlJc w:val="left"/>
      <w:pPr>
        <w:tabs>
          <w:tab w:val="num" w:pos="1428"/>
        </w:tabs>
        <w:ind w:left="1428" w:hanging="360"/>
      </w:pPr>
      <w:rPr>
        <w:rFonts w:ascii="Symbol" w:hAnsi="Symbol" w:cs="Verdana"/>
      </w:rPr>
    </w:lvl>
  </w:abstractNum>
  <w:abstractNum w:abstractNumId="10" w15:restartNumberingAfterBreak="0">
    <w:nsid w:val="0000000B"/>
    <w:multiLevelType w:val="singleLevel"/>
    <w:tmpl w:val="0000000B"/>
    <w:lvl w:ilvl="0">
      <w:start w:val="1"/>
      <w:numFmt w:val="bullet"/>
      <w:lvlText w:val=""/>
      <w:lvlJc w:val="left"/>
      <w:pPr>
        <w:tabs>
          <w:tab w:val="num" w:pos="360"/>
        </w:tabs>
        <w:ind w:left="360" w:hanging="360"/>
      </w:pPr>
      <w:rPr>
        <w:rFonts w:ascii="Symbol" w:hAnsi="Symbol" w:cs="Symbol" w:hint="default"/>
        <w:color w:val="auto"/>
      </w:rPr>
    </w:lvl>
  </w:abstractNum>
  <w:abstractNum w:abstractNumId="11" w15:restartNumberingAfterBreak="0">
    <w:nsid w:val="0000000C"/>
    <w:multiLevelType w:val="singleLevel"/>
    <w:tmpl w:val="0000000C"/>
    <w:name w:val="WW8Num12"/>
    <w:lvl w:ilvl="0">
      <w:start w:val="1"/>
      <w:numFmt w:val="bullet"/>
      <w:lvlText w:val=""/>
      <w:lvlJc w:val="left"/>
      <w:pPr>
        <w:tabs>
          <w:tab w:val="num" w:pos="2040"/>
        </w:tabs>
        <w:ind w:left="2040" w:hanging="360"/>
      </w:pPr>
      <w:rPr>
        <w:rFonts w:ascii="Symbol" w:hAnsi="Symbol" w:cs="Times New Roman"/>
      </w:rPr>
    </w:lvl>
  </w:abstractNum>
  <w:abstractNum w:abstractNumId="12" w15:restartNumberingAfterBreak="0">
    <w:nsid w:val="0000000D"/>
    <w:multiLevelType w:val="singleLevel"/>
    <w:tmpl w:val="0000000D"/>
    <w:lvl w:ilvl="0">
      <w:start w:val="1"/>
      <w:numFmt w:val="bullet"/>
      <w:lvlText w:val=""/>
      <w:lvlJc w:val="left"/>
      <w:pPr>
        <w:tabs>
          <w:tab w:val="num" w:pos="360"/>
        </w:tabs>
        <w:ind w:left="360" w:hanging="360"/>
      </w:pPr>
      <w:rPr>
        <w:rFonts w:ascii="Symbol" w:hAnsi="Symbol" w:cs="Symbol" w:hint="default"/>
        <w:color w:val="auto"/>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360"/>
        </w:tabs>
        <w:ind w:left="360" w:hanging="360"/>
      </w:pPr>
      <w:rPr>
        <w:rFonts w:ascii="Symbol" w:hAnsi="Symbol" w:cs="Symbol" w:hint="default"/>
        <w:sz w:val="24"/>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cs="Symbol" w:hint="default"/>
        <w:sz w:val="24"/>
      </w:rPr>
    </w:lvl>
  </w:abstractNum>
  <w:abstractNum w:abstractNumId="17" w15:restartNumberingAfterBreak="0">
    <w:nsid w:val="00000012"/>
    <w:multiLevelType w:val="singleLevel"/>
    <w:tmpl w:val="00000012"/>
    <w:name w:val="WW8Num234"/>
    <w:lvl w:ilvl="0">
      <w:start w:val="1"/>
      <w:numFmt w:val="bullet"/>
      <w:lvlText w:val=""/>
      <w:lvlJc w:val="left"/>
      <w:pPr>
        <w:tabs>
          <w:tab w:val="num" w:pos="0"/>
        </w:tabs>
        <w:ind w:left="720" w:hanging="360"/>
      </w:pPr>
      <w:rPr>
        <w:rFonts w:ascii="Symbol" w:hAnsi="Symbol" w:cs="Symbol" w:hint="default"/>
        <w:color w:val="000000"/>
        <w:szCs w:val="20"/>
        <w:lang w:eastAsia="ar-SA"/>
      </w:rPr>
    </w:lvl>
  </w:abstractNum>
  <w:abstractNum w:abstractNumId="18" w15:restartNumberingAfterBreak="0">
    <w:nsid w:val="00000013"/>
    <w:multiLevelType w:val="singleLevel"/>
    <w:tmpl w:val="FFFFFFFF"/>
    <w:lvl w:ilvl="0">
      <w:numFmt w:val="bullet"/>
      <w:lvlText w:val="-"/>
      <w:lvlJc w:val="left"/>
      <w:pPr>
        <w:ind w:left="360" w:hanging="360"/>
      </w:pPr>
      <w:rPr>
        <w:rFonts w:cs="Symbol"/>
        <w:color w:val="auto"/>
        <w:sz w:val="24"/>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cs="Symbol" w:hint="default"/>
        <w:sz w:val="24"/>
      </w:rPr>
    </w:lvl>
  </w:abstractNum>
  <w:abstractNum w:abstractNumId="20" w15:restartNumberingAfterBreak="0">
    <w:nsid w:val="00000015"/>
    <w:multiLevelType w:val="singleLevel"/>
    <w:tmpl w:val="00000015"/>
    <w:lvl w:ilvl="0">
      <w:start w:val="1"/>
      <w:numFmt w:val="bullet"/>
      <w:lvlText w:val=""/>
      <w:lvlJc w:val="left"/>
      <w:pPr>
        <w:tabs>
          <w:tab w:val="num" w:pos="360"/>
        </w:tabs>
        <w:ind w:left="360" w:hanging="360"/>
      </w:pPr>
      <w:rPr>
        <w:rFonts w:ascii="Symbol" w:hAnsi="Symbol" w:cs="Symbol" w:hint="default"/>
        <w:color w:val="auto"/>
        <w:sz w:val="24"/>
      </w:rPr>
    </w:lvl>
  </w:abstractNum>
  <w:abstractNum w:abstractNumId="21"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cs="Symbol" w:hint="default"/>
        <w:sz w:val="24"/>
      </w:rPr>
    </w:lvl>
  </w:abstractNum>
  <w:abstractNum w:abstractNumId="22"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Symbol" w:hAnsi="Symbol" w:cs="Symbol" w:hint="default"/>
        <w:sz w:val="24"/>
      </w:rPr>
    </w:lvl>
  </w:abstractNum>
  <w:abstractNum w:abstractNumId="23" w15:restartNumberingAfterBreak="0">
    <w:nsid w:val="00000018"/>
    <w:multiLevelType w:val="singleLevel"/>
    <w:tmpl w:val="00000018"/>
    <w:name w:val="WW8Num25"/>
    <w:lvl w:ilvl="0">
      <w:start w:val="1"/>
      <w:numFmt w:val="bullet"/>
      <w:lvlText w:val=""/>
      <w:lvlJc w:val="left"/>
      <w:pPr>
        <w:tabs>
          <w:tab w:val="num" w:pos="360"/>
        </w:tabs>
        <w:ind w:left="360" w:hanging="360"/>
      </w:pPr>
      <w:rPr>
        <w:rFonts w:ascii="Symbol" w:hAnsi="Symbol" w:cs="Symbol" w:hint="default"/>
        <w:sz w:val="24"/>
      </w:rPr>
    </w:lvl>
  </w:abstractNum>
  <w:abstractNum w:abstractNumId="24" w15:restartNumberingAfterBreak="0">
    <w:nsid w:val="00000019"/>
    <w:multiLevelType w:val="singleLevel"/>
    <w:tmpl w:val="00000019"/>
    <w:name w:val="WW8Num26"/>
    <w:lvl w:ilvl="0">
      <w:start w:val="1"/>
      <w:numFmt w:val="bullet"/>
      <w:lvlText w:val=""/>
      <w:lvlJc w:val="left"/>
      <w:pPr>
        <w:tabs>
          <w:tab w:val="num" w:pos="360"/>
        </w:tabs>
        <w:ind w:left="360" w:hanging="360"/>
      </w:pPr>
      <w:rPr>
        <w:rFonts w:ascii="Symbol" w:hAnsi="Symbol" w:cs="Symbol" w:hint="default"/>
        <w:color w:val="auto"/>
        <w:sz w:val="24"/>
      </w:rPr>
    </w:lvl>
  </w:abstractNum>
  <w:abstractNum w:abstractNumId="25"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6" w15:restartNumberingAfterBreak="0">
    <w:nsid w:val="0000001B"/>
    <w:multiLevelType w:val="singleLevel"/>
    <w:tmpl w:val="0000001B"/>
    <w:name w:val="WW8Num28"/>
    <w:lvl w:ilvl="0">
      <w:start w:val="1"/>
      <w:numFmt w:val="bullet"/>
      <w:lvlText w:val=""/>
      <w:lvlJc w:val="left"/>
      <w:pPr>
        <w:tabs>
          <w:tab w:val="num" w:pos="360"/>
        </w:tabs>
        <w:ind w:left="360" w:hanging="360"/>
      </w:pPr>
      <w:rPr>
        <w:rFonts w:ascii="Symbol" w:hAnsi="Symbol" w:cs="Symbol" w:hint="default"/>
        <w:sz w:val="24"/>
      </w:rPr>
    </w:lvl>
  </w:abstractNum>
  <w:abstractNum w:abstractNumId="27" w15:restartNumberingAfterBreak="0">
    <w:nsid w:val="0000001D"/>
    <w:multiLevelType w:val="singleLevel"/>
    <w:tmpl w:val="0000001D"/>
    <w:name w:val="WW8Num30"/>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28" w15:restartNumberingAfterBreak="0">
    <w:nsid w:val="0000001E"/>
    <w:multiLevelType w:val="singleLevel"/>
    <w:tmpl w:val="0000001E"/>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29" w15:restartNumberingAfterBreak="0">
    <w:nsid w:val="0000001F"/>
    <w:multiLevelType w:val="singleLevel"/>
    <w:tmpl w:val="0000001F"/>
    <w:name w:val="WW8Num32"/>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30" w15:restartNumberingAfterBreak="0">
    <w:nsid w:val="00000020"/>
    <w:multiLevelType w:val="singleLevel"/>
    <w:tmpl w:val="00000020"/>
    <w:lvl w:ilvl="0">
      <w:start w:val="1"/>
      <w:numFmt w:val="bullet"/>
      <w:lvlText w:val="-"/>
      <w:lvlJc w:val="left"/>
      <w:pPr>
        <w:tabs>
          <w:tab w:val="num" w:pos="360"/>
        </w:tabs>
        <w:ind w:left="360" w:hanging="360"/>
      </w:pPr>
      <w:rPr>
        <w:rFonts w:ascii="Verdana" w:hAnsi="Verdana" w:cs="Verdana" w:hint="default"/>
        <w:color w:val="auto"/>
        <w:sz w:val="24"/>
        <w:szCs w:val="24"/>
      </w:rPr>
    </w:lvl>
  </w:abstractNum>
  <w:abstractNum w:abstractNumId="31" w15:restartNumberingAfterBreak="0">
    <w:nsid w:val="00000021"/>
    <w:multiLevelType w:val="singleLevel"/>
    <w:tmpl w:val="00000021"/>
    <w:name w:val="WW8Num34"/>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32" w15:restartNumberingAfterBreak="0">
    <w:nsid w:val="00000022"/>
    <w:multiLevelType w:val="singleLevel"/>
    <w:tmpl w:val="00000022"/>
    <w:name w:val="WW8Num35"/>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33" w15:restartNumberingAfterBreak="0">
    <w:nsid w:val="00000023"/>
    <w:multiLevelType w:val="singleLevel"/>
    <w:tmpl w:val="00000023"/>
    <w:name w:val="WW8Num36"/>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4" w15:restartNumberingAfterBreak="0">
    <w:nsid w:val="00000024"/>
    <w:multiLevelType w:val="singleLevel"/>
    <w:tmpl w:val="00000024"/>
    <w:name w:val="WW8Num37"/>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5" w15:restartNumberingAfterBreak="0">
    <w:nsid w:val="00000025"/>
    <w:multiLevelType w:val="singleLevel"/>
    <w:tmpl w:val="00000025"/>
    <w:name w:val="WW8Num38"/>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36" w15:restartNumberingAfterBreak="0">
    <w:nsid w:val="00000026"/>
    <w:multiLevelType w:val="singleLevel"/>
    <w:tmpl w:val="00000026"/>
    <w:name w:val="WW8Num39"/>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37" w15:restartNumberingAfterBreak="0">
    <w:nsid w:val="00000027"/>
    <w:multiLevelType w:val="singleLevel"/>
    <w:tmpl w:val="00000027"/>
    <w:name w:val="WW8Num40"/>
    <w:lvl w:ilvl="0">
      <w:start w:val="1"/>
      <w:numFmt w:val="bullet"/>
      <w:lvlText w:val="-"/>
      <w:lvlJc w:val="left"/>
      <w:pPr>
        <w:tabs>
          <w:tab w:val="num" w:pos="708"/>
        </w:tabs>
        <w:ind w:left="360" w:hanging="360"/>
      </w:pPr>
      <w:rPr>
        <w:rFonts w:ascii="Verdana" w:hAnsi="Verdana" w:cs="Verdana" w:hint="default"/>
        <w:sz w:val="24"/>
        <w:szCs w:val="24"/>
      </w:rPr>
    </w:lvl>
  </w:abstractNum>
  <w:abstractNum w:abstractNumId="38" w15:restartNumberingAfterBreak="0">
    <w:nsid w:val="00000028"/>
    <w:multiLevelType w:val="singleLevel"/>
    <w:tmpl w:val="00000028"/>
    <w:name w:val="WW8Num41"/>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9" w15:restartNumberingAfterBreak="0">
    <w:nsid w:val="00E86FE1"/>
    <w:multiLevelType w:val="hybridMultilevel"/>
    <w:tmpl w:val="54244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014027F4"/>
    <w:multiLevelType w:val="hybridMultilevel"/>
    <w:tmpl w:val="E5B0542C"/>
    <w:lvl w:ilvl="0" w:tplc="04150005">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41" w15:restartNumberingAfterBreak="0">
    <w:nsid w:val="01BB0CB7"/>
    <w:multiLevelType w:val="hybridMultilevel"/>
    <w:tmpl w:val="F91A044C"/>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2" w15:restartNumberingAfterBreak="0">
    <w:nsid w:val="02384D5F"/>
    <w:multiLevelType w:val="hybridMultilevel"/>
    <w:tmpl w:val="E47E7A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2F941F3"/>
    <w:multiLevelType w:val="hybridMultilevel"/>
    <w:tmpl w:val="92CAC93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03AE694A"/>
    <w:multiLevelType w:val="hybridMultilevel"/>
    <w:tmpl w:val="598A5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3C670E2"/>
    <w:multiLevelType w:val="hybridMultilevel"/>
    <w:tmpl w:val="E42635F6"/>
    <w:lvl w:ilvl="0" w:tplc="FFFFFFFF">
      <w:numFmt w:val="bullet"/>
      <w:lvlText w:val="-"/>
      <w:lvlJc w:val="left"/>
      <w:pPr>
        <w:tabs>
          <w:tab w:val="num" w:pos="360"/>
        </w:tabs>
        <w:ind w:left="360" w:hanging="360"/>
      </w:pPr>
    </w:lvl>
    <w:lvl w:ilvl="1" w:tplc="6ECAC490">
      <w:start w:val="1"/>
      <w:numFmt w:val="decimal"/>
      <w:lvlText w:val="%2."/>
      <w:lvlJc w:val="left"/>
      <w:pPr>
        <w:tabs>
          <w:tab w:val="num" w:pos="1440"/>
        </w:tabs>
        <w:ind w:left="1440" w:hanging="360"/>
      </w:pPr>
    </w:lvl>
    <w:lvl w:ilvl="2" w:tplc="5DF4C7B2">
      <w:start w:val="1"/>
      <w:numFmt w:val="decimal"/>
      <w:lvlText w:val="%3."/>
      <w:lvlJc w:val="left"/>
      <w:pPr>
        <w:tabs>
          <w:tab w:val="num" w:pos="2160"/>
        </w:tabs>
        <w:ind w:left="2160" w:hanging="360"/>
      </w:pPr>
    </w:lvl>
    <w:lvl w:ilvl="3" w:tplc="90243D5E">
      <w:start w:val="1"/>
      <w:numFmt w:val="decimal"/>
      <w:lvlText w:val="%4."/>
      <w:lvlJc w:val="left"/>
      <w:pPr>
        <w:tabs>
          <w:tab w:val="num" w:pos="2880"/>
        </w:tabs>
        <w:ind w:left="2880" w:hanging="360"/>
      </w:pPr>
    </w:lvl>
    <w:lvl w:ilvl="4" w:tplc="BABEBA3E">
      <w:start w:val="1"/>
      <w:numFmt w:val="decimal"/>
      <w:lvlText w:val="%5."/>
      <w:lvlJc w:val="left"/>
      <w:pPr>
        <w:tabs>
          <w:tab w:val="num" w:pos="3600"/>
        </w:tabs>
        <w:ind w:left="3600" w:hanging="360"/>
      </w:pPr>
    </w:lvl>
    <w:lvl w:ilvl="5" w:tplc="4ED6E31C">
      <w:start w:val="1"/>
      <w:numFmt w:val="decimal"/>
      <w:lvlText w:val="%6."/>
      <w:lvlJc w:val="left"/>
      <w:pPr>
        <w:tabs>
          <w:tab w:val="num" w:pos="4320"/>
        </w:tabs>
        <w:ind w:left="4320" w:hanging="360"/>
      </w:pPr>
    </w:lvl>
    <w:lvl w:ilvl="6" w:tplc="3A16B26E">
      <w:start w:val="1"/>
      <w:numFmt w:val="decimal"/>
      <w:lvlText w:val="%7."/>
      <w:lvlJc w:val="left"/>
      <w:pPr>
        <w:tabs>
          <w:tab w:val="num" w:pos="5040"/>
        </w:tabs>
        <w:ind w:left="5040" w:hanging="360"/>
      </w:pPr>
    </w:lvl>
    <w:lvl w:ilvl="7" w:tplc="AF689470">
      <w:start w:val="1"/>
      <w:numFmt w:val="decimal"/>
      <w:lvlText w:val="%8."/>
      <w:lvlJc w:val="left"/>
      <w:pPr>
        <w:tabs>
          <w:tab w:val="num" w:pos="5760"/>
        </w:tabs>
        <w:ind w:left="5760" w:hanging="360"/>
      </w:pPr>
    </w:lvl>
    <w:lvl w:ilvl="8" w:tplc="1854BD70">
      <w:start w:val="1"/>
      <w:numFmt w:val="decimal"/>
      <w:lvlText w:val="%9."/>
      <w:lvlJc w:val="left"/>
      <w:pPr>
        <w:tabs>
          <w:tab w:val="num" w:pos="6480"/>
        </w:tabs>
        <w:ind w:left="6480" w:hanging="360"/>
      </w:pPr>
    </w:lvl>
  </w:abstractNum>
  <w:abstractNum w:abstractNumId="46" w15:restartNumberingAfterBreak="0">
    <w:nsid w:val="0440333C"/>
    <w:multiLevelType w:val="hybridMultilevel"/>
    <w:tmpl w:val="62282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4BC4B8D"/>
    <w:multiLevelType w:val="hybridMultilevel"/>
    <w:tmpl w:val="4A9E25F4"/>
    <w:lvl w:ilvl="0" w:tplc="FFFFFFFF">
      <w:start w:val="1"/>
      <w:numFmt w:val="bullet"/>
      <w:lvlText w:val="-"/>
      <w:lvlJc w:val="left"/>
      <w:pPr>
        <w:tabs>
          <w:tab w:val="num" w:pos="720"/>
        </w:tabs>
        <w:ind w:left="720" w:hanging="360"/>
      </w:pPr>
      <w:rPr>
        <w:rFonts w:ascii="Verdana" w:hAnsi="Verdana" w:hint="default"/>
      </w:rPr>
    </w:lvl>
    <w:lvl w:ilvl="1" w:tplc="FFFFFFFF">
      <w:start w:val="1"/>
      <w:numFmt w:val="bullet"/>
      <w:lvlText w:val="-"/>
      <w:lvlJc w:val="left"/>
      <w:pPr>
        <w:tabs>
          <w:tab w:val="num" w:pos="1800"/>
        </w:tabs>
        <w:ind w:left="180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05442F84"/>
    <w:multiLevelType w:val="hybridMultilevel"/>
    <w:tmpl w:val="3208A2E4"/>
    <w:lvl w:ilvl="0" w:tplc="FFFFFFFF">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05966892"/>
    <w:multiLevelType w:val="hybridMultilevel"/>
    <w:tmpl w:val="043CE5B6"/>
    <w:lvl w:ilvl="0" w:tplc="FFFFFFFF">
      <w:start w:val="1"/>
      <w:numFmt w:val="bullet"/>
      <w:lvlText w:val="-"/>
      <w:lvlJc w:val="left"/>
      <w:pPr>
        <w:tabs>
          <w:tab w:val="num" w:pos="720"/>
        </w:tabs>
        <w:ind w:left="720" w:hanging="360"/>
      </w:pPr>
      <w:rPr>
        <w:rFonts w:ascii="Times New Roman" w:hAnsi="Times New Roman" w:cs="Times New Roman"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061D307C"/>
    <w:multiLevelType w:val="hybridMultilevel"/>
    <w:tmpl w:val="90C20A12"/>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063E1CD0"/>
    <w:multiLevelType w:val="hybridMultilevel"/>
    <w:tmpl w:val="26249CDA"/>
    <w:lvl w:ilvl="0" w:tplc="FFFFFFFF">
      <w:numFmt w:val="bullet"/>
      <w:lvlText w:val="-"/>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07061C17"/>
    <w:multiLevelType w:val="hybridMultilevel"/>
    <w:tmpl w:val="BE3223D4"/>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07894CE4"/>
    <w:multiLevelType w:val="hybridMultilevel"/>
    <w:tmpl w:val="37D69D38"/>
    <w:lvl w:ilvl="0" w:tplc="FFFFFFFF">
      <w:start w:val="1"/>
      <w:numFmt w:val="bullet"/>
      <w:lvlText w:val="-"/>
      <w:lvlJc w:val="left"/>
      <w:pPr>
        <w:tabs>
          <w:tab w:val="num" w:pos="360"/>
        </w:tabs>
        <w:ind w:left="36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086657D3"/>
    <w:multiLevelType w:val="hybridMultilevel"/>
    <w:tmpl w:val="1D8AA7E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09257417"/>
    <w:multiLevelType w:val="hybridMultilevel"/>
    <w:tmpl w:val="D52EF86C"/>
    <w:lvl w:ilvl="0" w:tplc="FFFFFFFF">
      <w:start w:val="1"/>
      <w:numFmt w:val="bullet"/>
      <w:lvlText w:val="-"/>
      <w:lvlJc w:val="left"/>
      <w:pPr>
        <w:tabs>
          <w:tab w:val="num" w:pos="1440"/>
        </w:tabs>
        <w:ind w:left="144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09437037"/>
    <w:multiLevelType w:val="hybridMultilevel"/>
    <w:tmpl w:val="F2B004BE"/>
    <w:lvl w:ilvl="0" w:tplc="FFFFFFFF">
      <w:start w:val="1"/>
      <w:numFmt w:val="bullet"/>
      <w:lvlText w:val=""/>
      <w:lvlJc w:val="left"/>
      <w:pPr>
        <w:tabs>
          <w:tab w:val="num" w:pos="974"/>
        </w:tabs>
        <w:ind w:left="46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0971782B"/>
    <w:multiLevelType w:val="hybridMultilevel"/>
    <w:tmpl w:val="DB9A33D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09BA4D73"/>
    <w:multiLevelType w:val="hybridMultilevel"/>
    <w:tmpl w:val="1A745346"/>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09D67743"/>
    <w:multiLevelType w:val="hybridMultilevel"/>
    <w:tmpl w:val="1CFE7D80"/>
    <w:lvl w:ilvl="0" w:tplc="00000002">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0A0F2044"/>
    <w:multiLevelType w:val="hybridMultilevel"/>
    <w:tmpl w:val="1DCA434A"/>
    <w:lvl w:ilvl="0" w:tplc="FFFFFFFF">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1" w15:restartNumberingAfterBreak="0">
    <w:nsid w:val="0CF95E1F"/>
    <w:multiLevelType w:val="hybridMultilevel"/>
    <w:tmpl w:val="3DC4DD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0D18062B"/>
    <w:multiLevelType w:val="hybridMultilevel"/>
    <w:tmpl w:val="8B3055C4"/>
    <w:lvl w:ilvl="0" w:tplc="8C842536">
      <w:start w:val="1"/>
      <w:numFmt w:val="bullet"/>
      <w:lvlText w:val="-"/>
      <w:lvlJc w:val="left"/>
      <w:pPr>
        <w:tabs>
          <w:tab w:val="num" w:pos="2040"/>
        </w:tabs>
        <w:ind w:left="204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 w15:restartNumberingAfterBreak="0">
    <w:nsid w:val="0D983161"/>
    <w:multiLevelType w:val="singleLevel"/>
    <w:tmpl w:val="35D0E932"/>
    <w:lvl w:ilvl="0">
      <w:start w:val="1"/>
      <w:numFmt w:val="bullet"/>
      <w:lvlText w:val=""/>
      <w:lvlJc w:val="left"/>
      <w:pPr>
        <w:tabs>
          <w:tab w:val="num" w:pos="360"/>
        </w:tabs>
        <w:ind w:left="360" w:hanging="360"/>
      </w:pPr>
      <w:rPr>
        <w:rFonts w:ascii="Symbol" w:hAnsi="Symbol" w:hint="default"/>
        <w:color w:val="auto"/>
      </w:rPr>
    </w:lvl>
  </w:abstractNum>
  <w:abstractNum w:abstractNumId="64" w15:restartNumberingAfterBreak="0">
    <w:nsid w:val="0DE23782"/>
    <w:multiLevelType w:val="hybridMultilevel"/>
    <w:tmpl w:val="6A607D5E"/>
    <w:lvl w:ilvl="0" w:tplc="FFFFFFFF">
      <w:start w:val="1"/>
      <w:numFmt w:val="bullet"/>
      <w:lvlText w:val="-"/>
      <w:lvlJc w:val="left"/>
      <w:pPr>
        <w:tabs>
          <w:tab w:val="num" w:pos="360"/>
        </w:tabs>
        <w:ind w:left="36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0DFF3446"/>
    <w:multiLevelType w:val="hybridMultilevel"/>
    <w:tmpl w:val="4D004DE0"/>
    <w:lvl w:ilvl="0" w:tplc="00000020">
      <w:start w:val="1"/>
      <w:numFmt w:val="bullet"/>
      <w:lvlText w:val="-"/>
      <w:lvlJc w:val="left"/>
      <w:pPr>
        <w:tabs>
          <w:tab w:val="num" w:pos="360"/>
        </w:tabs>
        <w:ind w:left="360" w:hanging="360"/>
      </w:pPr>
      <w:rPr>
        <w:rFonts w:ascii="Verdana" w:hAnsi="Verdana" w:cs="Verdana"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EF635B8"/>
    <w:multiLevelType w:val="hybridMultilevel"/>
    <w:tmpl w:val="148CA6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00D05E8"/>
    <w:multiLevelType w:val="hybridMultilevel"/>
    <w:tmpl w:val="6C660E54"/>
    <w:lvl w:ilvl="0" w:tplc="00000002">
      <w:start w:val="1"/>
      <w:numFmt w:val="bullet"/>
      <w:lvlText w:val=""/>
      <w:lvlJc w:val="left"/>
      <w:pPr>
        <w:tabs>
          <w:tab w:val="num" w:pos="1428"/>
        </w:tabs>
        <w:ind w:left="1428" w:hanging="360"/>
      </w:pPr>
      <w:rPr>
        <w:rFonts w:ascii="Symbol" w:hAnsi="Symbol"/>
        <w:color w:val="auto"/>
      </w:rPr>
    </w:lvl>
    <w:lvl w:ilvl="1" w:tplc="F62A7470">
      <w:start w:val="1"/>
      <w:numFmt w:val="bullet"/>
      <w:lvlText w:val="-"/>
      <w:lvlJc w:val="left"/>
      <w:pPr>
        <w:tabs>
          <w:tab w:val="num" w:pos="1440"/>
        </w:tabs>
        <w:ind w:left="1440" w:hanging="360"/>
      </w:pPr>
      <w:rPr>
        <w:rFonts w:ascii="Verdana" w:hAnsi="Verdana" w:hint="default"/>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8" w15:restartNumberingAfterBreak="0">
    <w:nsid w:val="101B0069"/>
    <w:multiLevelType w:val="hybridMultilevel"/>
    <w:tmpl w:val="B226F910"/>
    <w:lvl w:ilvl="0" w:tplc="8C842536">
      <w:start w:val="1"/>
      <w:numFmt w:val="bullet"/>
      <w:lvlText w:val="-"/>
      <w:lvlJc w:val="left"/>
      <w:pPr>
        <w:tabs>
          <w:tab w:val="num" w:pos="360"/>
        </w:tabs>
        <w:ind w:left="36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15:restartNumberingAfterBreak="0">
    <w:nsid w:val="108E498F"/>
    <w:multiLevelType w:val="hybridMultilevel"/>
    <w:tmpl w:val="83B89A90"/>
    <w:lvl w:ilvl="0" w:tplc="8C842536">
      <w:start w:val="1"/>
      <w:numFmt w:val="bullet"/>
      <w:lvlText w:val="-"/>
      <w:lvlJc w:val="left"/>
      <w:pPr>
        <w:tabs>
          <w:tab w:val="num" w:pos="360"/>
        </w:tabs>
        <w:ind w:left="360" w:hanging="360"/>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15:restartNumberingAfterBreak="0">
    <w:nsid w:val="10CF16B5"/>
    <w:multiLevelType w:val="hybridMultilevel"/>
    <w:tmpl w:val="13888A82"/>
    <w:lvl w:ilvl="0" w:tplc="32B80F9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1" w15:restartNumberingAfterBreak="0">
    <w:nsid w:val="119B0FDB"/>
    <w:multiLevelType w:val="hybridMultilevel"/>
    <w:tmpl w:val="08C00226"/>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13112AB0"/>
    <w:multiLevelType w:val="hybridMultilevel"/>
    <w:tmpl w:val="10805A4A"/>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144A059B"/>
    <w:multiLevelType w:val="hybridMultilevel"/>
    <w:tmpl w:val="8274125C"/>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146F18F1"/>
    <w:multiLevelType w:val="hybridMultilevel"/>
    <w:tmpl w:val="224C17AC"/>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15C00B40"/>
    <w:multiLevelType w:val="hybridMultilevel"/>
    <w:tmpl w:val="E5429F6C"/>
    <w:lvl w:ilvl="0" w:tplc="10B415CA">
      <w:start w:val="1"/>
      <w:numFmt w:val="bullet"/>
      <w:lvlText w:val="-"/>
      <w:lvlJc w:val="left"/>
      <w:pPr>
        <w:tabs>
          <w:tab w:val="num" w:pos="1440"/>
        </w:tabs>
        <w:ind w:left="1440" w:hanging="360"/>
      </w:pPr>
      <w:rPr>
        <w:rFonts w:ascii="Courier New" w:hAnsi="Courier New"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6" w15:restartNumberingAfterBreak="0">
    <w:nsid w:val="1642054D"/>
    <w:multiLevelType w:val="hybridMultilevel"/>
    <w:tmpl w:val="FAC600A0"/>
    <w:lvl w:ilvl="0" w:tplc="00000002">
      <w:start w:val="1"/>
      <w:numFmt w:val="bullet"/>
      <w:lvlText w:val=""/>
      <w:lvlJc w:val="left"/>
      <w:pPr>
        <w:tabs>
          <w:tab w:val="num" w:pos="360"/>
        </w:tabs>
        <w:ind w:left="360" w:hanging="360"/>
      </w:pPr>
      <w:rPr>
        <w:rFonts w:ascii="Symbol" w:hAnsi="Symbol"/>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7" w15:restartNumberingAfterBreak="0">
    <w:nsid w:val="173755D3"/>
    <w:multiLevelType w:val="hybridMultilevel"/>
    <w:tmpl w:val="9DD80B1E"/>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189254ED"/>
    <w:multiLevelType w:val="hybridMultilevel"/>
    <w:tmpl w:val="B4828206"/>
    <w:lvl w:ilvl="0" w:tplc="B97C6C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9E92910"/>
    <w:multiLevelType w:val="hybridMultilevel"/>
    <w:tmpl w:val="E760DC94"/>
    <w:lvl w:ilvl="0" w:tplc="FFFFFFFF">
      <w:start w:val="1"/>
      <w:numFmt w:val="bullet"/>
      <w:lvlText w:val="-"/>
      <w:lvlJc w:val="left"/>
      <w:pPr>
        <w:ind w:left="360" w:hanging="360"/>
      </w:pPr>
      <w:rPr>
        <w:rFonts w:ascii="Verdana" w:hAnsi="Verdana"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0" w15:restartNumberingAfterBreak="0">
    <w:nsid w:val="1A7C36FA"/>
    <w:multiLevelType w:val="hybridMultilevel"/>
    <w:tmpl w:val="C95EA810"/>
    <w:lvl w:ilvl="0" w:tplc="FFFFFFFF">
      <w:start w:val="1"/>
      <w:numFmt w:val="bullet"/>
      <w:lvlText w:val=""/>
      <w:lvlJc w:val="left"/>
      <w:pPr>
        <w:tabs>
          <w:tab w:val="num" w:pos="502"/>
        </w:tabs>
        <w:ind w:left="502"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1AF56EEC"/>
    <w:multiLevelType w:val="hybridMultilevel"/>
    <w:tmpl w:val="50449082"/>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2" w15:restartNumberingAfterBreak="0">
    <w:nsid w:val="1BAA735E"/>
    <w:multiLevelType w:val="hybridMultilevel"/>
    <w:tmpl w:val="71485FAA"/>
    <w:lvl w:ilvl="0" w:tplc="10B415CA">
      <w:start w:val="1"/>
      <w:numFmt w:val="bullet"/>
      <w:lvlText w:val="-"/>
      <w:lvlJc w:val="left"/>
      <w:pPr>
        <w:tabs>
          <w:tab w:val="num" w:pos="1440"/>
        </w:tabs>
        <w:ind w:left="1440" w:hanging="360"/>
      </w:pPr>
      <w:rPr>
        <w:rFonts w:ascii="Courier New"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3" w15:restartNumberingAfterBreak="0">
    <w:nsid w:val="1CF34D5E"/>
    <w:multiLevelType w:val="hybridMultilevel"/>
    <w:tmpl w:val="C8FE5B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D0E5F20"/>
    <w:multiLevelType w:val="hybridMultilevel"/>
    <w:tmpl w:val="50F4FA32"/>
    <w:lvl w:ilvl="0" w:tplc="102EF0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D225826"/>
    <w:multiLevelType w:val="hybridMultilevel"/>
    <w:tmpl w:val="D4AC5B3E"/>
    <w:lvl w:ilvl="0" w:tplc="FFFFFFFF">
      <w:start w:val="1"/>
      <w:numFmt w:val="bullet"/>
      <w:lvlText w:val="-"/>
      <w:lvlJc w:val="left"/>
      <w:pPr>
        <w:tabs>
          <w:tab w:val="num" w:pos="794"/>
        </w:tabs>
        <w:ind w:left="284" w:hanging="284"/>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1E1B26F5"/>
    <w:multiLevelType w:val="hybridMultilevel"/>
    <w:tmpl w:val="CE4001A4"/>
    <w:lvl w:ilvl="0" w:tplc="B1F2FE70">
      <w:start w:val="1"/>
      <w:numFmt w:val="bullet"/>
      <w:lvlText w:val=""/>
      <w:lvlJc w:val="left"/>
      <w:pPr>
        <w:tabs>
          <w:tab w:val="num" w:pos="1428"/>
        </w:tabs>
        <w:ind w:left="1428" w:hanging="360"/>
      </w:pPr>
      <w:rPr>
        <w:rFonts w:ascii="Symbol" w:hAnsi="Symbol" w:hint="default"/>
        <w:color w:val="auto"/>
      </w:rPr>
    </w:lvl>
    <w:lvl w:ilvl="1" w:tplc="FFFFFFFF">
      <w:numFmt w:val="bullet"/>
      <w:lvlText w:val="-"/>
      <w:lvlJc w:val="left"/>
      <w:pPr>
        <w:tabs>
          <w:tab w:val="num" w:pos="1440"/>
        </w:tabs>
        <w:ind w:left="1440" w:hanging="360"/>
      </w:pPr>
      <w:rPr>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7" w15:restartNumberingAfterBreak="0">
    <w:nsid w:val="1ED33D38"/>
    <w:multiLevelType w:val="hybridMultilevel"/>
    <w:tmpl w:val="A82C1B3E"/>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8" w15:restartNumberingAfterBreak="0">
    <w:nsid w:val="1FC21943"/>
    <w:multiLevelType w:val="hybridMultilevel"/>
    <w:tmpl w:val="BC024824"/>
    <w:lvl w:ilvl="0" w:tplc="00000013">
      <w:start w:val="1"/>
      <w:numFmt w:val="bullet"/>
      <w:lvlText w:val=""/>
      <w:lvlJc w:val="left"/>
      <w:pPr>
        <w:ind w:left="720" w:hanging="360"/>
      </w:pPr>
      <w:rPr>
        <w:rFonts w:ascii="Symbol" w:hAnsi="Symbol" w:cs="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1FDB5921"/>
    <w:multiLevelType w:val="hybridMultilevel"/>
    <w:tmpl w:val="08F05550"/>
    <w:lvl w:ilvl="0" w:tplc="00000002">
      <w:start w:val="1"/>
      <w:numFmt w:val="bullet"/>
      <w:lvlText w:val=""/>
      <w:lvlJc w:val="left"/>
      <w:pPr>
        <w:tabs>
          <w:tab w:val="num" w:pos="360"/>
        </w:tabs>
        <w:ind w:left="360" w:hanging="360"/>
      </w:pPr>
      <w:rPr>
        <w:rFonts w:ascii="Symbol" w:hAnsi="Symbol" w:hint="default"/>
        <w:color w:val="auto"/>
      </w:rPr>
    </w:lvl>
    <w:lvl w:ilvl="1" w:tplc="F62A7470">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15:restartNumberingAfterBreak="0">
    <w:nsid w:val="20047FA7"/>
    <w:multiLevelType w:val="hybridMultilevel"/>
    <w:tmpl w:val="D464B456"/>
    <w:lvl w:ilvl="0" w:tplc="F62A7470">
      <w:start w:val="1"/>
      <w:numFmt w:val="bullet"/>
      <w:lvlText w:val="-"/>
      <w:lvlJc w:val="left"/>
      <w:pPr>
        <w:ind w:left="72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1" w15:restartNumberingAfterBreak="0">
    <w:nsid w:val="21211C3A"/>
    <w:multiLevelType w:val="hybridMultilevel"/>
    <w:tmpl w:val="31585A3C"/>
    <w:lvl w:ilvl="0" w:tplc="FFFFFFFF">
      <w:start w:val="1"/>
      <w:numFmt w:val="bullet"/>
      <w:lvlText w:val="-"/>
      <w:lvlJc w:val="left"/>
      <w:pPr>
        <w:tabs>
          <w:tab w:val="num" w:pos="360"/>
        </w:tabs>
        <w:ind w:left="360" w:hanging="360"/>
      </w:pPr>
      <w:rPr>
        <w:rFonts w:ascii="Verdana" w:hAnsi="Verdana" w:hint="default"/>
      </w:rPr>
    </w:lvl>
    <w:lvl w:ilvl="1" w:tplc="10B415CA">
      <w:start w:val="1"/>
      <w:numFmt w:val="bullet"/>
      <w:lvlText w:val="-"/>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219D4DE8"/>
    <w:multiLevelType w:val="hybridMultilevel"/>
    <w:tmpl w:val="FC7CE7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19F0F69"/>
    <w:multiLevelType w:val="hybridMultilevel"/>
    <w:tmpl w:val="DC5EBE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213602F"/>
    <w:multiLevelType w:val="hybridMultilevel"/>
    <w:tmpl w:val="727C88F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5" w15:restartNumberingAfterBreak="0">
    <w:nsid w:val="250E36FB"/>
    <w:multiLevelType w:val="hybridMultilevel"/>
    <w:tmpl w:val="CFB88024"/>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25211C31"/>
    <w:multiLevelType w:val="hybridMultilevel"/>
    <w:tmpl w:val="6C267912"/>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7" w15:restartNumberingAfterBreak="0">
    <w:nsid w:val="2534070E"/>
    <w:multiLevelType w:val="hybridMultilevel"/>
    <w:tmpl w:val="A9EC6F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54919DF"/>
    <w:multiLevelType w:val="hybridMultilevel"/>
    <w:tmpl w:val="7AE4FFA4"/>
    <w:lvl w:ilvl="0" w:tplc="B97C6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6222AAA"/>
    <w:multiLevelType w:val="hybridMultilevel"/>
    <w:tmpl w:val="F38AAFAA"/>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0" w15:restartNumberingAfterBreak="0">
    <w:nsid w:val="27CA36E8"/>
    <w:multiLevelType w:val="hybridMultilevel"/>
    <w:tmpl w:val="10F60E44"/>
    <w:lvl w:ilvl="0" w:tplc="FFFFFFFF">
      <w:start w:val="1"/>
      <w:numFmt w:val="bullet"/>
      <w:lvlText w:val="-"/>
      <w:lvlJc w:val="left"/>
      <w:pPr>
        <w:tabs>
          <w:tab w:val="num" w:pos="823"/>
        </w:tabs>
        <w:ind w:left="823" w:hanging="360"/>
      </w:pPr>
      <w:rPr>
        <w:rFonts w:ascii="Times New Roman" w:eastAsia="Times New Roman" w:hAnsi="Times New Roman" w:cs="Times New Roman" w:hint="default"/>
      </w:rPr>
    </w:lvl>
    <w:lvl w:ilvl="1" w:tplc="FFFFFFFF">
      <w:start w:val="1"/>
      <w:numFmt w:val="bullet"/>
      <w:lvlText w:val="o"/>
      <w:lvlJc w:val="left"/>
      <w:pPr>
        <w:tabs>
          <w:tab w:val="num" w:pos="1723"/>
        </w:tabs>
        <w:ind w:left="1723" w:hanging="360"/>
      </w:pPr>
      <w:rPr>
        <w:rFonts w:ascii="Courier New" w:hAnsi="Courier New" w:cs="Times New Roman" w:hint="default"/>
      </w:rPr>
    </w:lvl>
    <w:lvl w:ilvl="2" w:tplc="FFFFFFFF">
      <w:start w:val="1"/>
      <w:numFmt w:val="decimal"/>
      <w:lvlText w:val="%3."/>
      <w:lvlJc w:val="left"/>
      <w:pPr>
        <w:tabs>
          <w:tab w:val="num" w:pos="2443"/>
        </w:tabs>
        <w:ind w:left="2443" w:hanging="360"/>
      </w:pPr>
    </w:lvl>
    <w:lvl w:ilvl="3" w:tplc="FFFFFFFF">
      <w:start w:val="1"/>
      <w:numFmt w:val="decimal"/>
      <w:lvlText w:val="%4."/>
      <w:lvlJc w:val="left"/>
      <w:pPr>
        <w:tabs>
          <w:tab w:val="num" w:pos="3163"/>
        </w:tabs>
        <w:ind w:left="3163" w:hanging="360"/>
      </w:pPr>
    </w:lvl>
    <w:lvl w:ilvl="4" w:tplc="FFFFFFFF">
      <w:start w:val="1"/>
      <w:numFmt w:val="decimal"/>
      <w:lvlText w:val="%5."/>
      <w:lvlJc w:val="left"/>
      <w:pPr>
        <w:tabs>
          <w:tab w:val="num" w:pos="3883"/>
        </w:tabs>
        <w:ind w:left="3883" w:hanging="360"/>
      </w:pPr>
    </w:lvl>
    <w:lvl w:ilvl="5" w:tplc="FFFFFFFF">
      <w:start w:val="1"/>
      <w:numFmt w:val="decimal"/>
      <w:lvlText w:val="%6."/>
      <w:lvlJc w:val="left"/>
      <w:pPr>
        <w:tabs>
          <w:tab w:val="num" w:pos="4603"/>
        </w:tabs>
        <w:ind w:left="4603" w:hanging="360"/>
      </w:pPr>
    </w:lvl>
    <w:lvl w:ilvl="6" w:tplc="FFFFFFFF">
      <w:start w:val="1"/>
      <w:numFmt w:val="decimal"/>
      <w:lvlText w:val="%7."/>
      <w:lvlJc w:val="left"/>
      <w:pPr>
        <w:tabs>
          <w:tab w:val="num" w:pos="5323"/>
        </w:tabs>
        <w:ind w:left="5323" w:hanging="360"/>
      </w:pPr>
    </w:lvl>
    <w:lvl w:ilvl="7" w:tplc="FFFFFFFF">
      <w:start w:val="1"/>
      <w:numFmt w:val="decimal"/>
      <w:lvlText w:val="%8."/>
      <w:lvlJc w:val="left"/>
      <w:pPr>
        <w:tabs>
          <w:tab w:val="num" w:pos="6043"/>
        </w:tabs>
        <w:ind w:left="6043" w:hanging="360"/>
      </w:pPr>
    </w:lvl>
    <w:lvl w:ilvl="8" w:tplc="FFFFFFFF">
      <w:start w:val="1"/>
      <w:numFmt w:val="decimal"/>
      <w:lvlText w:val="%9."/>
      <w:lvlJc w:val="left"/>
      <w:pPr>
        <w:tabs>
          <w:tab w:val="num" w:pos="6763"/>
        </w:tabs>
        <w:ind w:left="6763" w:hanging="360"/>
      </w:pPr>
    </w:lvl>
  </w:abstractNum>
  <w:abstractNum w:abstractNumId="101" w15:restartNumberingAfterBreak="0">
    <w:nsid w:val="27D96E75"/>
    <w:multiLevelType w:val="hybridMultilevel"/>
    <w:tmpl w:val="B248FF9C"/>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27FF1FD4"/>
    <w:multiLevelType w:val="hybridMultilevel"/>
    <w:tmpl w:val="5BC6301A"/>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3" w15:restartNumberingAfterBreak="0">
    <w:nsid w:val="29683BBD"/>
    <w:multiLevelType w:val="hybridMultilevel"/>
    <w:tmpl w:val="949232B8"/>
    <w:lvl w:ilvl="0" w:tplc="F62A7470">
      <w:start w:val="1"/>
      <w:numFmt w:val="bullet"/>
      <w:lvlText w:val="-"/>
      <w:lvlJc w:val="left"/>
      <w:pPr>
        <w:tabs>
          <w:tab w:val="num" w:pos="540"/>
        </w:tabs>
        <w:ind w:left="540" w:hanging="360"/>
      </w:pPr>
      <w:rPr>
        <w:rFonts w:ascii="Verdana" w:hAnsi="Verdana" w:hint="default"/>
      </w:rPr>
    </w:lvl>
    <w:lvl w:ilvl="1" w:tplc="504AAFFC">
      <w:start w:val="1"/>
      <w:numFmt w:val="decimal"/>
      <w:lvlText w:val="%2."/>
      <w:lvlJc w:val="left"/>
      <w:pPr>
        <w:tabs>
          <w:tab w:val="num" w:pos="1440"/>
        </w:tabs>
        <w:ind w:left="1440" w:hanging="360"/>
      </w:pPr>
    </w:lvl>
    <w:lvl w:ilvl="2" w:tplc="ED38FD90">
      <w:start w:val="1"/>
      <w:numFmt w:val="decimal"/>
      <w:lvlText w:val="%3."/>
      <w:lvlJc w:val="left"/>
      <w:pPr>
        <w:tabs>
          <w:tab w:val="num" w:pos="2160"/>
        </w:tabs>
        <w:ind w:left="2160" w:hanging="360"/>
      </w:pPr>
    </w:lvl>
    <w:lvl w:ilvl="3" w:tplc="036226A2">
      <w:start w:val="1"/>
      <w:numFmt w:val="decimal"/>
      <w:lvlText w:val="%4."/>
      <w:lvlJc w:val="left"/>
      <w:pPr>
        <w:tabs>
          <w:tab w:val="num" w:pos="2880"/>
        </w:tabs>
        <w:ind w:left="2880" w:hanging="360"/>
      </w:pPr>
    </w:lvl>
    <w:lvl w:ilvl="4" w:tplc="A1C6D18E">
      <w:start w:val="1"/>
      <w:numFmt w:val="decimal"/>
      <w:lvlText w:val="%5."/>
      <w:lvlJc w:val="left"/>
      <w:pPr>
        <w:tabs>
          <w:tab w:val="num" w:pos="3600"/>
        </w:tabs>
        <w:ind w:left="3600" w:hanging="360"/>
      </w:pPr>
    </w:lvl>
    <w:lvl w:ilvl="5" w:tplc="B896DE84">
      <w:start w:val="1"/>
      <w:numFmt w:val="decimal"/>
      <w:lvlText w:val="%6."/>
      <w:lvlJc w:val="left"/>
      <w:pPr>
        <w:tabs>
          <w:tab w:val="num" w:pos="4320"/>
        </w:tabs>
        <w:ind w:left="4320" w:hanging="360"/>
      </w:pPr>
    </w:lvl>
    <w:lvl w:ilvl="6" w:tplc="197AD49E">
      <w:start w:val="1"/>
      <w:numFmt w:val="decimal"/>
      <w:lvlText w:val="%7."/>
      <w:lvlJc w:val="left"/>
      <w:pPr>
        <w:tabs>
          <w:tab w:val="num" w:pos="5040"/>
        </w:tabs>
        <w:ind w:left="5040" w:hanging="360"/>
      </w:pPr>
    </w:lvl>
    <w:lvl w:ilvl="7" w:tplc="2F60D752">
      <w:start w:val="1"/>
      <w:numFmt w:val="decimal"/>
      <w:lvlText w:val="%8."/>
      <w:lvlJc w:val="left"/>
      <w:pPr>
        <w:tabs>
          <w:tab w:val="num" w:pos="5760"/>
        </w:tabs>
        <w:ind w:left="5760" w:hanging="360"/>
      </w:pPr>
    </w:lvl>
    <w:lvl w:ilvl="8" w:tplc="EFB81930">
      <w:start w:val="1"/>
      <w:numFmt w:val="decimal"/>
      <w:lvlText w:val="%9."/>
      <w:lvlJc w:val="left"/>
      <w:pPr>
        <w:tabs>
          <w:tab w:val="num" w:pos="6480"/>
        </w:tabs>
        <w:ind w:left="6480" w:hanging="360"/>
      </w:pPr>
    </w:lvl>
  </w:abstractNum>
  <w:abstractNum w:abstractNumId="104" w15:restartNumberingAfterBreak="0">
    <w:nsid w:val="2A6A62BC"/>
    <w:multiLevelType w:val="hybridMultilevel"/>
    <w:tmpl w:val="3CFE6E12"/>
    <w:lvl w:ilvl="0" w:tplc="F62A7470">
      <w:start w:val="1"/>
      <w:numFmt w:val="bullet"/>
      <w:lvlText w:val="-"/>
      <w:lvlJc w:val="left"/>
      <w:pPr>
        <w:tabs>
          <w:tab w:val="num" w:pos="2880"/>
        </w:tabs>
        <w:ind w:left="288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5" w15:restartNumberingAfterBreak="0">
    <w:nsid w:val="2A7B7180"/>
    <w:multiLevelType w:val="hybridMultilevel"/>
    <w:tmpl w:val="2B50269E"/>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6" w15:restartNumberingAfterBreak="0">
    <w:nsid w:val="2AF35CEB"/>
    <w:multiLevelType w:val="hybridMultilevel"/>
    <w:tmpl w:val="9EA83E7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7" w15:restartNumberingAfterBreak="0">
    <w:nsid w:val="2B5A624C"/>
    <w:multiLevelType w:val="hybridMultilevel"/>
    <w:tmpl w:val="75747F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C3360E1"/>
    <w:multiLevelType w:val="hybridMultilevel"/>
    <w:tmpl w:val="35C2ABB8"/>
    <w:lvl w:ilvl="0" w:tplc="04150005">
      <w:start w:val="1"/>
      <w:numFmt w:val="bullet"/>
      <w:lvlText w:val=""/>
      <w:lvlJc w:val="left"/>
      <w:pPr>
        <w:tabs>
          <w:tab w:val="num" w:pos="2946"/>
        </w:tabs>
        <w:ind w:left="2946" w:hanging="360"/>
      </w:pPr>
      <w:rPr>
        <w:rFonts w:ascii="Wingdings" w:hAnsi="Wingdings" w:hint="default"/>
      </w:rPr>
    </w:lvl>
    <w:lvl w:ilvl="1" w:tplc="8C842536">
      <w:start w:val="1"/>
      <w:numFmt w:val="bullet"/>
      <w:lvlText w:val="-"/>
      <w:lvlJc w:val="left"/>
      <w:pPr>
        <w:tabs>
          <w:tab w:val="num" w:pos="-720"/>
        </w:tabs>
        <w:ind w:left="-72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9" w15:restartNumberingAfterBreak="0">
    <w:nsid w:val="2C4C2439"/>
    <w:multiLevelType w:val="hybridMultilevel"/>
    <w:tmpl w:val="D5920386"/>
    <w:lvl w:ilvl="0" w:tplc="FFFFFFFF">
      <w:start w:val="1"/>
      <w:numFmt w:val="bullet"/>
      <w:lvlText w:val="-"/>
      <w:lvlJc w:val="left"/>
      <w:pPr>
        <w:ind w:left="720" w:hanging="360"/>
      </w:pPr>
      <w:rPr>
        <w:rFonts w:ascii="Times New Roman" w:hAnsi="Times New Roman" w:cs="Times New Roman"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2D0D7480"/>
    <w:multiLevelType w:val="hybridMultilevel"/>
    <w:tmpl w:val="AB80D9F6"/>
    <w:lvl w:ilvl="0" w:tplc="FFFFFFFF">
      <w:start w:val="1"/>
      <w:numFmt w:val="bullet"/>
      <w:lvlText w:val=""/>
      <w:lvlJc w:val="left"/>
      <w:pPr>
        <w:tabs>
          <w:tab w:val="num" w:pos="360"/>
        </w:tabs>
        <w:ind w:left="360" w:hanging="360"/>
      </w:pPr>
      <w:rPr>
        <w:rFonts w:ascii="Symbol" w:hAnsi="Symbol" w:hint="default"/>
      </w:rPr>
    </w:lvl>
    <w:lvl w:ilvl="1" w:tplc="8C842536">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1" w15:restartNumberingAfterBreak="0">
    <w:nsid w:val="2D38713A"/>
    <w:multiLevelType w:val="hybridMultilevel"/>
    <w:tmpl w:val="3710AE8A"/>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2" w15:restartNumberingAfterBreak="0">
    <w:nsid w:val="2DF55D23"/>
    <w:multiLevelType w:val="hybridMultilevel"/>
    <w:tmpl w:val="82BCD5F0"/>
    <w:lvl w:ilvl="0" w:tplc="8C842536">
      <w:start w:val="1"/>
      <w:numFmt w:val="bullet"/>
      <w:lvlText w:val="-"/>
      <w:lvlJc w:val="left"/>
      <w:pPr>
        <w:tabs>
          <w:tab w:val="num" w:pos="540"/>
        </w:tabs>
        <w:ind w:left="54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3" w15:restartNumberingAfterBreak="0">
    <w:nsid w:val="2E9A0C2D"/>
    <w:multiLevelType w:val="hybridMultilevel"/>
    <w:tmpl w:val="A5E01C44"/>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4" w15:restartNumberingAfterBreak="0">
    <w:nsid w:val="2FC01CDA"/>
    <w:multiLevelType w:val="hybridMultilevel"/>
    <w:tmpl w:val="BF1299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FC12E7C"/>
    <w:multiLevelType w:val="hybridMultilevel"/>
    <w:tmpl w:val="25627B70"/>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6" w15:restartNumberingAfterBreak="0">
    <w:nsid w:val="30A56785"/>
    <w:multiLevelType w:val="hybridMultilevel"/>
    <w:tmpl w:val="54B408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113507D"/>
    <w:multiLevelType w:val="hybridMultilevel"/>
    <w:tmpl w:val="444C9BE2"/>
    <w:lvl w:ilvl="0" w:tplc="10B415CA">
      <w:start w:val="1"/>
      <w:numFmt w:val="bullet"/>
      <w:lvlText w:val="-"/>
      <w:lvlJc w:val="left"/>
      <w:pPr>
        <w:tabs>
          <w:tab w:val="num" w:pos="1440"/>
        </w:tabs>
        <w:ind w:left="1440" w:hanging="360"/>
      </w:pPr>
      <w:rPr>
        <w:rFonts w:ascii="Courier New"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8" w15:restartNumberingAfterBreak="0">
    <w:nsid w:val="319D2290"/>
    <w:multiLevelType w:val="hybridMultilevel"/>
    <w:tmpl w:val="3AB461E2"/>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15:restartNumberingAfterBreak="0">
    <w:nsid w:val="31E844EF"/>
    <w:multiLevelType w:val="hybridMultilevel"/>
    <w:tmpl w:val="7E9ED9D4"/>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0" w15:restartNumberingAfterBreak="0">
    <w:nsid w:val="33A04534"/>
    <w:multiLevelType w:val="hybridMultilevel"/>
    <w:tmpl w:val="562C469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34A13FFE"/>
    <w:multiLevelType w:val="hybridMultilevel"/>
    <w:tmpl w:val="C88E77AA"/>
    <w:lvl w:ilvl="0" w:tplc="00000002">
      <w:start w:val="1"/>
      <w:numFmt w:val="bullet"/>
      <w:lvlText w:val=""/>
      <w:lvlJc w:val="left"/>
      <w:pPr>
        <w:tabs>
          <w:tab w:val="num" w:pos="644"/>
        </w:tabs>
        <w:ind w:left="644" w:hanging="360"/>
      </w:pPr>
      <w:rPr>
        <w:rFonts w:ascii="Symbol" w:hAnsi="Symbol" w:hint="default"/>
        <w:b w:val="0"/>
        <w:i w:val="0"/>
        <w:color w:val="auto"/>
        <w:sz w:val="24"/>
      </w:rPr>
    </w:lvl>
    <w:lvl w:ilvl="1" w:tplc="67384536">
      <w:start w:val="1"/>
      <w:numFmt w:val="bullet"/>
      <w:lvlText w:val="-"/>
      <w:lvlJc w:val="left"/>
      <w:pPr>
        <w:tabs>
          <w:tab w:val="num" w:pos="1443"/>
        </w:tabs>
        <w:ind w:left="1443" w:hanging="363"/>
      </w:pPr>
      <w:rPr>
        <w:rFonts w:ascii="Times New Roman" w:hAnsi="Times New Roman" w:cs="Times New Roman" w:hint="default"/>
      </w:rPr>
    </w:lvl>
    <w:lvl w:ilvl="2" w:tplc="A71A292E">
      <w:start w:val="1"/>
      <w:numFmt w:val="decimal"/>
      <w:lvlText w:val="%3."/>
      <w:lvlJc w:val="left"/>
      <w:pPr>
        <w:tabs>
          <w:tab w:val="num" w:pos="2160"/>
        </w:tabs>
        <w:ind w:left="2160" w:hanging="360"/>
      </w:pPr>
    </w:lvl>
    <w:lvl w:ilvl="3" w:tplc="502ACA14">
      <w:start w:val="1"/>
      <w:numFmt w:val="decimal"/>
      <w:lvlText w:val="%4."/>
      <w:lvlJc w:val="left"/>
      <w:pPr>
        <w:tabs>
          <w:tab w:val="num" w:pos="2880"/>
        </w:tabs>
        <w:ind w:left="2880" w:hanging="360"/>
      </w:pPr>
    </w:lvl>
    <w:lvl w:ilvl="4" w:tplc="F558BF1E">
      <w:start w:val="1"/>
      <w:numFmt w:val="decimal"/>
      <w:lvlText w:val="%5."/>
      <w:lvlJc w:val="left"/>
      <w:pPr>
        <w:tabs>
          <w:tab w:val="num" w:pos="3600"/>
        </w:tabs>
        <w:ind w:left="3600" w:hanging="360"/>
      </w:pPr>
    </w:lvl>
    <w:lvl w:ilvl="5" w:tplc="6F08FA66">
      <w:start w:val="1"/>
      <w:numFmt w:val="decimal"/>
      <w:lvlText w:val="%6."/>
      <w:lvlJc w:val="left"/>
      <w:pPr>
        <w:tabs>
          <w:tab w:val="num" w:pos="4320"/>
        </w:tabs>
        <w:ind w:left="4320" w:hanging="360"/>
      </w:pPr>
    </w:lvl>
    <w:lvl w:ilvl="6" w:tplc="CD8ADB22">
      <w:start w:val="1"/>
      <w:numFmt w:val="decimal"/>
      <w:lvlText w:val="%7."/>
      <w:lvlJc w:val="left"/>
      <w:pPr>
        <w:tabs>
          <w:tab w:val="num" w:pos="5040"/>
        </w:tabs>
        <w:ind w:left="5040" w:hanging="360"/>
      </w:pPr>
    </w:lvl>
    <w:lvl w:ilvl="7" w:tplc="271003B4">
      <w:start w:val="1"/>
      <w:numFmt w:val="decimal"/>
      <w:lvlText w:val="%8."/>
      <w:lvlJc w:val="left"/>
      <w:pPr>
        <w:tabs>
          <w:tab w:val="num" w:pos="5760"/>
        </w:tabs>
        <w:ind w:left="5760" w:hanging="360"/>
      </w:pPr>
    </w:lvl>
    <w:lvl w:ilvl="8" w:tplc="8348F920">
      <w:start w:val="1"/>
      <w:numFmt w:val="decimal"/>
      <w:lvlText w:val="%9."/>
      <w:lvlJc w:val="left"/>
      <w:pPr>
        <w:tabs>
          <w:tab w:val="num" w:pos="6480"/>
        </w:tabs>
        <w:ind w:left="6480" w:hanging="360"/>
      </w:pPr>
    </w:lvl>
  </w:abstractNum>
  <w:abstractNum w:abstractNumId="122" w15:restartNumberingAfterBreak="0">
    <w:nsid w:val="34B26003"/>
    <w:multiLevelType w:val="hybridMultilevel"/>
    <w:tmpl w:val="420E8854"/>
    <w:lvl w:ilvl="0" w:tplc="0000000D">
      <w:start w:val="1"/>
      <w:numFmt w:val="bullet"/>
      <w:lvlText w:val=""/>
      <w:lvlJc w:val="left"/>
      <w:pPr>
        <w:ind w:left="720" w:hanging="360"/>
      </w:pPr>
      <w:rPr>
        <w:rFonts w:ascii="Symbol" w:hAnsi="Symbol" w:cs="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34BF404C"/>
    <w:multiLevelType w:val="hybridMultilevel"/>
    <w:tmpl w:val="B83C6AA6"/>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4" w15:restartNumberingAfterBreak="0">
    <w:nsid w:val="34DD30CB"/>
    <w:multiLevelType w:val="hybridMultilevel"/>
    <w:tmpl w:val="76F071F6"/>
    <w:lvl w:ilvl="0" w:tplc="168EA65E">
      <w:start w:val="1"/>
      <w:numFmt w:val="bullet"/>
      <w:lvlText w:val="–"/>
      <w:lvlJc w:val="left"/>
      <w:pPr>
        <w:tabs>
          <w:tab w:val="num" w:pos="540"/>
        </w:tabs>
        <w:ind w:left="540" w:hanging="360"/>
      </w:pPr>
      <w:rPr>
        <w:rFonts w:ascii="Verdana" w:hAnsi="Verdana" w:hint="default"/>
      </w:rPr>
    </w:lvl>
    <w:lvl w:ilvl="1" w:tplc="10B415CA">
      <w:start w:val="1"/>
      <w:numFmt w:val="bullet"/>
      <w:lvlText w:val="-"/>
      <w:lvlJc w:val="left"/>
      <w:pPr>
        <w:tabs>
          <w:tab w:val="num" w:pos="1440"/>
        </w:tabs>
        <w:ind w:left="1440" w:hanging="360"/>
      </w:pPr>
      <w:rPr>
        <w:rFonts w:ascii="Courier New" w:hAnsi="Courier New" w:cs="Times New Roman" w:hint="default"/>
      </w:rPr>
    </w:lvl>
    <w:lvl w:ilvl="2" w:tplc="8C842536">
      <w:start w:val="1"/>
      <w:numFmt w:val="bullet"/>
      <w:lvlText w:val="-"/>
      <w:lvlJc w:val="left"/>
      <w:pPr>
        <w:tabs>
          <w:tab w:val="num" w:pos="2160"/>
        </w:tabs>
        <w:ind w:left="2160" w:hanging="360"/>
      </w:pPr>
      <w:rPr>
        <w:rFonts w:ascii="Verdana" w:hAnsi="Verdana"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5" w15:restartNumberingAfterBreak="0">
    <w:nsid w:val="34F85DDD"/>
    <w:multiLevelType w:val="hybridMultilevel"/>
    <w:tmpl w:val="72E41F5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35BA6120"/>
    <w:multiLevelType w:val="hybridMultilevel"/>
    <w:tmpl w:val="6FDE3A7C"/>
    <w:lvl w:ilvl="0" w:tplc="FFFFFFFF">
      <w:start w:val="1"/>
      <w:numFmt w:val="bullet"/>
      <w:lvlText w:val=""/>
      <w:lvlJc w:val="left"/>
      <w:pPr>
        <w:tabs>
          <w:tab w:val="num" w:pos="974"/>
        </w:tabs>
        <w:ind w:left="46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7" w15:restartNumberingAfterBreak="0">
    <w:nsid w:val="361A5252"/>
    <w:multiLevelType w:val="hybridMultilevel"/>
    <w:tmpl w:val="90D85C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65F1FCD"/>
    <w:multiLevelType w:val="hybridMultilevel"/>
    <w:tmpl w:val="61D6E3CE"/>
    <w:lvl w:ilvl="0" w:tplc="8C842536">
      <w:start w:val="1"/>
      <w:numFmt w:val="bullet"/>
      <w:lvlText w:val="-"/>
      <w:lvlJc w:val="left"/>
      <w:pPr>
        <w:tabs>
          <w:tab w:val="num" w:pos="540"/>
        </w:tabs>
        <w:ind w:left="540" w:hanging="360"/>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9" w15:restartNumberingAfterBreak="0">
    <w:nsid w:val="36616FD5"/>
    <w:multiLevelType w:val="hybridMultilevel"/>
    <w:tmpl w:val="FFC60CDA"/>
    <w:lvl w:ilvl="0" w:tplc="8C842536">
      <w:start w:val="1"/>
      <w:numFmt w:val="bullet"/>
      <w:lvlText w:val="-"/>
      <w:lvlJc w:val="left"/>
      <w:pPr>
        <w:tabs>
          <w:tab w:val="num" w:pos="360"/>
        </w:tabs>
        <w:ind w:left="360" w:hanging="360"/>
      </w:pPr>
      <w:rPr>
        <w:rFonts w:ascii="Verdana" w:hAnsi="Verdana" w:hint="default"/>
      </w:rPr>
    </w:lvl>
    <w:lvl w:ilvl="1" w:tplc="10B415CA">
      <w:start w:val="1"/>
      <w:numFmt w:val="bullet"/>
      <w:lvlText w:val="-"/>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0" w15:restartNumberingAfterBreak="0">
    <w:nsid w:val="36B04219"/>
    <w:multiLevelType w:val="hybridMultilevel"/>
    <w:tmpl w:val="0A082AC2"/>
    <w:lvl w:ilvl="0" w:tplc="FFFFFFFF">
      <w:start w:val="1"/>
      <w:numFmt w:val="bullet"/>
      <w:lvlText w:val="-"/>
      <w:lvlJc w:val="left"/>
      <w:pPr>
        <w:ind w:left="1428" w:hanging="360"/>
      </w:pPr>
      <w:rPr>
        <w:rFonts w:ascii="Verdana" w:hAnsi="Verdana"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31" w15:restartNumberingAfterBreak="0">
    <w:nsid w:val="37895250"/>
    <w:multiLevelType w:val="hybridMultilevel"/>
    <w:tmpl w:val="3E247CDE"/>
    <w:lvl w:ilvl="0" w:tplc="00000026">
      <w:start w:val="1"/>
      <w:numFmt w:val="bullet"/>
      <w:lvlText w:val="-"/>
      <w:lvlJc w:val="left"/>
      <w:pPr>
        <w:tabs>
          <w:tab w:val="num" w:pos="428"/>
        </w:tabs>
        <w:ind w:left="428" w:hanging="360"/>
      </w:pPr>
      <w:rPr>
        <w:rFonts w:ascii="Verdana" w:hAnsi="Verdana" w:cs="Verdana" w:hint="default"/>
        <w:color w:val="auto"/>
        <w:sz w:val="24"/>
        <w:szCs w:val="24"/>
      </w:rPr>
    </w:lvl>
    <w:lvl w:ilvl="1" w:tplc="04150003">
      <w:start w:val="1"/>
      <w:numFmt w:val="bullet"/>
      <w:lvlText w:val="o"/>
      <w:lvlJc w:val="left"/>
      <w:pPr>
        <w:ind w:left="1508" w:hanging="360"/>
      </w:pPr>
      <w:rPr>
        <w:rFonts w:ascii="Courier New" w:hAnsi="Courier New" w:cs="Courier New" w:hint="default"/>
      </w:rPr>
    </w:lvl>
    <w:lvl w:ilvl="2" w:tplc="04150005">
      <w:start w:val="1"/>
      <w:numFmt w:val="bullet"/>
      <w:lvlText w:val=""/>
      <w:lvlJc w:val="left"/>
      <w:pPr>
        <w:ind w:left="2228" w:hanging="360"/>
      </w:pPr>
      <w:rPr>
        <w:rFonts w:ascii="Wingdings" w:hAnsi="Wingdings" w:hint="default"/>
      </w:rPr>
    </w:lvl>
    <w:lvl w:ilvl="3" w:tplc="04150001">
      <w:start w:val="1"/>
      <w:numFmt w:val="bullet"/>
      <w:lvlText w:val=""/>
      <w:lvlJc w:val="left"/>
      <w:pPr>
        <w:ind w:left="2948" w:hanging="360"/>
      </w:pPr>
      <w:rPr>
        <w:rFonts w:ascii="Symbol" w:hAnsi="Symbol" w:hint="default"/>
      </w:rPr>
    </w:lvl>
    <w:lvl w:ilvl="4" w:tplc="04150003">
      <w:start w:val="1"/>
      <w:numFmt w:val="bullet"/>
      <w:lvlText w:val="o"/>
      <w:lvlJc w:val="left"/>
      <w:pPr>
        <w:ind w:left="3668" w:hanging="360"/>
      </w:pPr>
      <w:rPr>
        <w:rFonts w:ascii="Courier New" w:hAnsi="Courier New" w:cs="Courier New" w:hint="default"/>
      </w:rPr>
    </w:lvl>
    <w:lvl w:ilvl="5" w:tplc="04150005">
      <w:start w:val="1"/>
      <w:numFmt w:val="bullet"/>
      <w:lvlText w:val=""/>
      <w:lvlJc w:val="left"/>
      <w:pPr>
        <w:ind w:left="4388" w:hanging="360"/>
      </w:pPr>
      <w:rPr>
        <w:rFonts w:ascii="Wingdings" w:hAnsi="Wingdings" w:hint="default"/>
      </w:rPr>
    </w:lvl>
    <w:lvl w:ilvl="6" w:tplc="04150001">
      <w:start w:val="1"/>
      <w:numFmt w:val="bullet"/>
      <w:lvlText w:val=""/>
      <w:lvlJc w:val="left"/>
      <w:pPr>
        <w:ind w:left="5108" w:hanging="360"/>
      </w:pPr>
      <w:rPr>
        <w:rFonts w:ascii="Symbol" w:hAnsi="Symbol" w:hint="default"/>
      </w:rPr>
    </w:lvl>
    <w:lvl w:ilvl="7" w:tplc="04150003">
      <w:start w:val="1"/>
      <w:numFmt w:val="bullet"/>
      <w:lvlText w:val="o"/>
      <w:lvlJc w:val="left"/>
      <w:pPr>
        <w:ind w:left="5828" w:hanging="360"/>
      </w:pPr>
      <w:rPr>
        <w:rFonts w:ascii="Courier New" w:hAnsi="Courier New" w:cs="Courier New" w:hint="default"/>
      </w:rPr>
    </w:lvl>
    <w:lvl w:ilvl="8" w:tplc="04150005">
      <w:start w:val="1"/>
      <w:numFmt w:val="bullet"/>
      <w:lvlText w:val=""/>
      <w:lvlJc w:val="left"/>
      <w:pPr>
        <w:ind w:left="6548" w:hanging="360"/>
      </w:pPr>
      <w:rPr>
        <w:rFonts w:ascii="Wingdings" w:hAnsi="Wingdings" w:hint="default"/>
      </w:rPr>
    </w:lvl>
  </w:abstractNum>
  <w:abstractNum w:abstractNumId="132" w15:restartNumberingAfterBreak="0">
    <w:nsid w:val="37B67BC1"/>
    <w:multiLevelType w:val="hybridMultilevel"/>
    <w:tmpl w:val="D4EE39D6"/>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3" w15:restartNumberingAfterBreak="0">
    <w:nsid w:val="37C66E59"/>
    <w:multiLevelType w:val="hybridMultilevel"/>
    <w:tmpl w:val="25B04E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7D4113A"/>
    <w:multiLevelType w:val="hybridMultilevel"/>
    <w:tmpl w:val="421200B6"/>
    <w:lvl w:ilvl="0" w:tplc="FFFFFFFF">
      <w:start w:val="1"/>
      <w:numFmt w:val="bullet"/>
      <w:lvlText w:val=""/>
      <w:lvlJc w:val="left"/>
      <w:pPr>
        <w:tabs>
          <w:tab w:val="num" w:pos="974"/>
        </w:tabs>
        <w:ind w:left="46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5" w15:restartNumberingAfterBreak="0">
    <w:nsid w:val="37E46A38"/>
    <w:multiLevelType w:val="hybridMultilevel"/>
    <w:tmpl w:val="5C2A3B84"/>
    <w:lvl w:ilvl="0" w:tplc="8C842536">
      <w:start w:val="1"/>
      <w:numFmt w:val="bullet"/>
      <w:lvlText w:val="-"/>
      <w:lvlJc w:val="left"/>
      <w:pPr>
        <w:tabs>
          <w:tab w:val="num" w:pos="966"/>
        </w:tabs>
        <w:ind w:left="966"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6" w15:restartNumberingAfterBreak="0">
    <w:nsid w:val="38293831"/>
    <w:multiLevelType w:val="hybridMultilevel"/>
    <w:tmpl w:val="E4E24C2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7" w15:restartNumberingAfterBreak="0">
    <w:nsid w:val="3915297F"/>
    <w:multiLevelType w:val="hybridMultilevel"/>
    <w:tmpl w:val="54B41338"/>
    <w:lvl w:ilvl="0" w:tplc="00000002">
      <w:start w:val="1"/>
      <w:numFmt w:val="bullet"/>
      <w:lvlText w:val=""/>
      <w:lvlJc w:val="left"/>
      <w:pPr>
        <w:tabs>
          <w:tab w:val="num" w:pos="360"/>
        </w:tabs>
        <w:ind w:left="360" w:hanging="360"/>
      </w:pPr>
      <w:rPr>
        <w:rFonts w:ascii="Symbol" w:hAnsi="Symbol" w:hint="default"/>
        <w:color w:val="auto"/>
      </w:rPr>
    </w:lvl>
    <w:lvl w:ilvl="1" w:tplc="F62A7470">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8" w15:restartNumberingAfterBreak="0">
    <w:nsid w:val="395F3B87"/>
    <w:multiLevelType w:val="hybridMultilevel"/>
    <w:tmpl w:val="B1CEDB22"/>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9" w15:restartNumberingAfterBreak="0">
    <w:nsid w:val="3A476BAB"/>
    <w:multiLevelType w:val="hybridMultilevel"/>
    <w:tmpl w:val="818C44E8"/>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0" w15:restartNumberingAfterBreak="0">
    <w:nsid w:val="3AE22F72"/>
    <w:multiLevelType w:val="hybridMultilevel"/>
    <w:tmpl w:val="DF4E5E9A"/>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1" w15:restartNumberingAfterBreak="0">
    <w:nsid w:val="3AF91A42"/>
    <w:multiLevelType w:val="hybridMultilevel"/>
    <w:tmpl w:val="1EDE80EA"/>
    <w:lvl w:ilvl="0" w:tplc="FFFFFFFF">
      <w:start w:val="1"/>
      <w:numFmt w:val="bullet"/>
      <w:lvlText w:val="-"/>
      <w:lvlJc w:val="left"/>
      <w:pPr>
        <w:tabs>
          <w:tab w:val="num" w:pos="2160"/>
        </w:tabs>
        <w:ind w:left="216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2" w15:restartNumberingAfterBreak="0">
    <w:nsid w:val="3BA731E1"/>
    <w:multiLevelType w:val="hybridMultilevel"/>
    <w:tmpl w:val="65F6E328"/>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15:restartNumberingAfterBreak="0">
    <w:nsid w:val="3C246F26"/>
    <w:multiLevelType w:val="hybridMultilevel"/>
    <w:tmpl w:val="870A0A66"/>
    <w:lvl w:ilvl="0" w:tplc="00000002">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4" w15:restartNumberingAfterBreak="0">
    <w:nsid w:val="3CAA16A0"/>
    <w:multiLevelType w:val="hybridMultilevel"/>
    <w:tmpl w:val="45F063DC"/>
    <w:lvl w:ilvl="0" w:tplc="00000002">
      <w:start w:val="1"/>
      <w:numFmt w:val="bullet"/>
      <w:lvlText w:val=""/>
      <w:lvlJc w:val="left"/>
      <w:pPr>
        <w:tabs>
          <w:tab w:val="num" w:pos="360"/>
        </w:tabs>
        <w:ind w:left="360" w:hanging="360"/>
      </w:pPr>
      <w:rPr>
        <w:rFonts w:ascii="Symbol" w:hAnsi="Symbol" w:hint="default"/>
        <w:color w:val="auto"/>
      </w:rPr>
    </w:lvl>
    <w:lvl w:ilvl="1" w:tplc="F62A7470">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5" w15:restartNumberingAfterBreak="0">
    <w:nsid w:val="3D343FE8"/>
    <w:multiLevelType w:val="hybridMultilevel"/>
    <w:tmpl w:val="C06C6BB4"/>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15:restartNumberingAfterBreak="0">
    <w:nsid w:val="3DF361DF"/>
    <w:multiLevelType w:val="hybridMultilevel"/>
    <w:tmpl w:val="7B9C80D8"/>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7" w15:restartNumberingAfterBreak="0">
    <w:nsid w:val="3EDC300F"/>
    <w:multiLevelType w:val="hybridMultilevel"/>
    <w:tmpl w:val="D41CBDA6"/>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8" w15:restartNumberingAfterBreak="0">
    <w:nsid w:val="3F94503E"/>
    <w:multiLevelType w:val="hybridMultilevel"/>
    <w:tmpl w:val="417A5612"/>
    <w:lvl w:ilvl="0" w:tplc="8C842536">
      <w:start w:val="1"/>
      <w:numFmt w:val="bullet"/>
      <w:lvlText w:val="-"/>
      <w:lvlJc w:val="left"/>
      <w:pPr>
        <w:tabs>
          <w:tab w:val="num" w:pos="540"/>
        </w:tabs>
        <w:ind w:left="540" w:hanging="360"/>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9" w15:restartNumberingAfterBreak="0">
    <w:nsid w:val="3F9501C8"/>
    <w:multiLevelType w:val="hybridMultilevel"/>
    <w:tmpl w:val="E3164D32"/>
    <w:lvl w:ilvl="0" w:tplc="00000013">
      <w:start w:val="1"/>
      <w:numFmt w:val="bullet"/>
      <w:lvlText w:val=""/>
      <w:lvlJc w:val="left"/>
      <w:pPr>
        <w:ind w:left="720" w:hanging="360"/>
      </w:pPr>
      <w:rPr>
        <w:rFonts w:ascii="Symbol" w:hAnsi="Symbol" w:cs="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0" w15:restartNumberingAfterBreak="0">
    <w:nsid w:val="3FC64EC5"/>
    <w:multiLevelType w:val="hybridMultilevel"/>
    <w:tmpl w:val="3CEC7E3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0617EFC"/>
    <w:multiLevelType w:val="hybridMultilevel"/>
    <w:tmpl w:val="302C75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19F3050"/>
    <w:multiLevelType w:val="hybridMultilevel"/>
    <w:tmpl w:val="FDB49B34"/>
    <w:lvl w:ilvl="0" w:tplc="00000002">
      <w:start w:val="1"/>
      <w:numFmt w:val="bullet"/>
      <w:lvlText w:val=""/>
      <w:lvlJc w:val="left"/>
      <w:pPr>
        <w:tabs>
          <w:tab w:val="num" w:pos="360"/>
        </w:tabs>
        <w:ind w:left="360" w:hanging="360"/>
      </w:pPr>
      <w:rPr>
        <w:rFonts w:ascii="Symbol" w:hAnsi="Symbol" w:hint="default"/>
        <w:color w:val="auto"/>
      </w:rPr>
    </w:lvl>
    <w:lvl w:ilvl="1" w:tplc="BD6C79CA">
      <w:start w:val="1"/>
      <w:numFmt w:val="decimal"/>
      <w:lvlText w:val="%2."/>
      <w:lvlJc w:val="left"/>
      <w:pPr>
        <w:tabs>
          <w:tab w:val="num" w:pos="1440"/>
        </w:tabs>
        <w:ind w:left="1440" w:hanging="360"/>
      </w:pPr>
    </w:lvl>
    <w:lvl w:ilvl="2" w:tplc="B10CC7F6">
      <w:start w:val="1"/>
      <w:numFmt w:val="decimal"/>
      <w:lvlText w:val="%3."/>
      <w:lvlJc w:val="left"/>
      <w:pPr>
        <w:tabs>
          <w:tab w:val="num" w:pos="2160"/>
        </w:tabs>
        <w:ind w:left="2160" w:hanging="360"/>
      </w:pPr>
    </w:lvl>
    <w:lvl w:ilvl="3" w:tplc="DD2ED7B2">
      <w:start w:val="1"/>
      <w:numFmt w:val="decimal"/>
      <w:lvlText w:val="%4."/>
      <w:lvlJc w:val="left"/>
      <w:pPr>
        <w:tabs>
          <w:tab w:val="num" w:pos="2880"/>
        </w:tabs>
        <w:ind w:left="2880" w:hanging="360"/>
      </w:pPr>
    </w:lvl>
    <w:lvl w:ilvl="4" w:tplc="5AD066A0">
      <w:start w:val="1"/>
      <w:numFmt w:val="decimal"/>
      <w:lvlText w:val="%5."/>
      <w:lvlJc w:val="left"/>
      <w:pPr>
        <w:tabs>
          <w:tab w:val="num" w:pos="3600"/>
        </w:tabs>
        <w:ind w:left="3600" w:hanging="360"/>
      </w:pPr>
    </w:lvl>
    <w:lvl w:ilvl="5" w:tplc="82B4B486">
      <w:start w:val="1"/>
      <w:numFmt w:val="decimal"/>
      <w:lvlText w:val="%6."/>
      <w:lvlJc w:val="left"/>
      <w:pPr>
        <w:tabs>
          <w:tab w:val="num" w:pos="4320"/>
        </w:tabs>
        <w:ind w:left="4320" w:hanging="360"/>
      </w:pPr>
    </w:lvl>
    <w:lvl w:ilvl="6" w:tplc="1E18E6AA">
      <w:start w:val="1"/>
      <w:numFmt w:val="decimal"/>
      <w:lvlText w:val="%7."/>
      <w:lvlJc w:val="left"/>
      <w:pPr>
        <w:tabs>
          <w:tab w:val="num" w:pos="5040"/>
        </w:tabs>
        <w:ind w:left="5040" w:hanging="360"/>
      </w:pPr>
    </w:lvl>
    <w:lvl w:ilvl="7" w:tplc="94F2B532">
      <w:start w:val="1"/>
      <w:numFmt w:val="decimal"/>
      <w:lvlText w:val="%8."/>
      <w:lvlJc w:val="left"/>
      <w:pPr>
        <w:tabs>
          <w:tab w:val="num" w:pos="5760"/>
        </w:tabs>
        <w:ind w:left="5760" w:hanging="360"/>
      </w:pPr>
    </w:lvl>
    <w:lvl w:ilvl="8" w:tplc="F2D8DCE0">
      <w:start w:val="1"/>
      <w:numFmt w:val="decimal"/>
      <w:lvlText w:val="%9."/>
      <w:lvlJc w:val="left"/>
      <w:pPr>
        <w:tabs>
          <w:tab w:val="num" w:pos="6480"/>
        </w:tabs>
        <w:ind w:left="6480" w:hanging="360"/>
      </w:pPr>
    </w:lvl>
  </w:abstractNum>
  <w:abstractNum w:abstractNumId="153" w15:restartNumberingAfterBreak="0">
    <w:nsid w:val="4234013F"/>
    <w:multiLevelType w:val="hybridMultilevel"/>
    <w:tmpl w:val="ED6CE0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2711F54"/>
    <w:multiLevelType w:val="hybridMultilevel"/>
    <w:tmpl w:val="209A1E08"/>
    <w:lvl w:ilvl="0" w:tplc="000000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43DD3878"/>
    <w:multiLevelType w:val="hybridMultilevel"/>
    <w:tmpl w:val="36AE0F46"/>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6" w15:restartNumberingAfterBreak="0">
    <w:nsid w:val="44EE0F1C"/>
    <w:multiLevelType w:val="hybridMultilevel"/>
    <w:tmpl w:val="BEA680E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7" w15:restartNumberingAfterBreak="0">
    <w:nsid w:val="44F0785D"/>
    <w:multiLevelType w:val="hybridMultilevel"/>
    <w:tmpl w:val="BBFC6BF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8" w15:restartNumberingAfterBreak="0">
    <w:nsid w:val="450813F9"/>
    <w:multiLevelType w:val="hybridMultilevel"/>
    <w:tmpl w:val="BCD49CF0"/>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9" w15:restartNumberingAfterBreak="0">
    <w:nsid w:val="46FA3480"/>
    <w:multiLevelType w:val="hybridMultilevel"/>
    <w:tmpl w:val="B47C98D2"/>
    <w:lvl w:ilvl="0" w:tplc="10B415CA">
      <w:start w:val="1"/>
      <w:numFmt w:val="bullet"/>
      <w:lvlText w:val="-"/>
      <w:lvlJc w:val="left"/>
      <w:pPr>
        <w:tabs>
          <w:tab w:val="num" w:pos="1440"/>
        </w:tabs>
        <w:ind w:left="1440" w:hanging="360"/>
      </w:pPr>
      <w:rPr>
        <w:rFonts w:ascii="Courier New"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0" w15:restartNumberingAfterBreak="0">
    <w:nsid w:val="475C5916"/>
    <w:multiLevelType w:val="hybridMultilevel"/>
    <w:tmpl w:val="4EB274F4"/>
    <w:lvl w:ilvl="0" w:tplc="8C842536">
      <w:start w:val="1"/>
      <w:numFmt w:val="bullet"/>
      <w:lvlText w:val="-"/>
      <w:lvlJc w:val="left"/>
      <w:pPr>
        <w:tabs>
          <w:tab w:val="num" w:pos="360"/>
        </w:tabs>
        <w:ind w:left="36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1" w15:restartNumberingAfterBreak="0">
    <w:nsid w:val="47706936"/>
    <w:multiLevelType w:val="hybridMultilevel"/>
    <w:tmpl w:val="F59870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47D459EA"/>
    <w:multiLevelType w:val="hybridMultilevel"/>
    <w:tmpl w:val="589CC2F6"/>
    <w:lvl w:ilvl="0" w:tplc="FFFFFFFF">
      <w:start w:val="1"/>
      <w:numFmt w:val="bullet"/>
      <w:lvlText w:val="-"/>
      <w:lvlJc w:val="left"/>
      <w:pPr>
        <w:ind w:left="72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3" w15:restartNumberingAfterBreak="0">
    <w:nsid w:val="482A3ACF"/>
    <w:multiLevelType w:val="hybridMultilevel"/>
    <w:tmpl w:val="5ED224F2"/>
    <w:lvl w:ilvl="0" w:tplc="FFFFFFFF">
      <w:start w:val="1"/>
      <w:numFmt w:val="bullet"/>
      <w:lvlText w:val="-"/>
      <w:lvlJc w:val="left"/>
      <w:pPr>
        <w:tabs>
          <w:tab w:val="num" w:pos="360"/>
        </w:tabs>
        <w:ind w:left="360" w:hanging="360"/>
      </w:pPr>
      <w:rPr>
        <w:rFonts w:ascii="Verdana" w:hAnsi="Verdana" w:hint="default"/>
        <w:color w:val="auto"/>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8AE7D25"/>
    <w:multiLevelType w:val="hybridMultilevel"/>
    <w:tmpl w:val="FC005732"/>
    <w:lvl w:ilvl="0" w:tplc="168EA65E">
      <w:start w:val="1"/>
      <w:numFmt w:val="bullet"/>
      <w:lvlText w:val="–"/>
      <w:lvlJc w:val="left"/>
      <w:pPr>
        <w:tabs>
          <w:tab w:val="num" w:pos="540"/>
        </w:tabs>
        <w:ind w:left="540" w:hanging="360"/>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5" w15:restartNumberingAfterBreak="0">
    <w:nsid w:val="4968624D"/>
    <w:multiLevelType w:val="hybridMultilevel"/>
    <w:tmpl w:val="BDD894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4AF723E3"/>
    <w:multiLevelType w:val="hybridMultilevel"/>
    <w:tmpl w:val="C964A70A"/>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7" w15:restartNumberingAfterBreak="0">
    <w:nsid w:val="4B263664"/>
    <w:multiLevelType w:val="hybridMultilevel"/>
    <w:tmpl w:val="A5B6B4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B3F72D4"/>
    <w:multiLevelType w:val="hybridMultilevel"/>
    <w:tmpl w:val="DE10A962"/>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9" w15:restartNumberingAfterBreak="0">
    <w:nsid w:val="4BD74146"/>
    <w:multiLevelType w:val="hybridMultilevel"/>
    <w:tmpl w:val="A0A2DC3C"/>
    <w:lvl w:ilvl="0" w:tplc="F62A7470">
      <w:start w:val="1"/>
      <w:numFmt w:val="bullet"/>
      <w:lvlText w:val="-"/>
      <w:lvlJc w:val="left"/>
      <w:pPr>
        <w:tabs>
          <w:tab w:val="num" w:pos="540"/>
        </w:tabs>
        <w:ind w:left="540" w:hanging="360"/>
      </w:pPr>
      <w:rPr>
        <w:rFonts w:ascii="Verdana" w:hAnsi="Verdana" w:hint="default"/>
      </w:rPr>
    </w:lvl>
    <w:lvl w:ilvl="1" w:tplc="64F685C4">
      <w:start w:val="1"/>
      <w:numFmt w:val="bullet"/>
      <w:lvlText w:val="o"/>
      <w:lvlJc w:val="left"/>
      <w:pPr>
        <w:tabs>
          <w:tab w:val="num" w:pos="1440"/>
        </w:tabs>
        <w:ind w:left="1440" w:hanging="360"/>
      </w:pPr>
      <w:rPr>
        <w:rFonts w:ascii="Courier New" w:hAnsi="Courier New" w:cs="Verdana" w:hint="default"/>
      </w:rPr>
    </w:lvl>
    <w:lvl w:ilvl="2" w:tplc="48789C6A">
      <w:start w:val="1"/>
      <w:numFmt w:val="decimal"/>
      <w:lvlText w:val="%3."/>
      <w:lvlJc w:val="left"/>
      <w:pPr>
        <w:tabs>
          <w:tab w:val="num" w:pos="2160"/>
        </w:tabs>
        <w:ind w:left="2160" w:hanging="360"/>
      </w:pPr>
    </w:lvl>
    <w:lvl w:ilvl="3" w:tplc="0FDA7E1E">
      <w:start w:val="1"/>
      <w:numFmt w:val="decimal"/>
      <w:lvlText w:val="%4."/>
      <w:lvlJc w:val="left"/>
      <w:pPr>
        <w:tabs>
          <w:tab w:val="num" w:pos="2880"/>
        </w:tabs>
        <w:ind w:left="2880" w:hanging="360"/>
      </w:pPr>
    </w:lvl>
    <w:lvl w:ilvl="4" w:tplc="E36AF9EE">
      <w:start w:val="1"/>
      <w:numFmt w:val="decimal"/>
      <w:lvlText w:val="%5."/>
      <w:lvlJc w:val="left"/>
      <w:pPr>
        <w:tabs>
          <w:tab w:val="num" w:pos="3600"/>
        </w:tabs>
        <w:ind w:left="3600" w:hanging="360"/>
      </w:pPr>
    </w:lvl>
    <w:lvl w:ilvl="5" w:tplc="DF28B04A">
      <w:start w:val="1"/>
      <w:numFmt w:val="decimal"/>
      <w:lvlText w:val="%6."/>
      <w:lvlJc w:val="left"/>
      <w:pPr>
        <w:tabs>
          <w:tab w:val="num" w:pos="4320"/>
        </w:tabs>
        <w:ind w:left="4320" w:hanging="360"/>
      </w:pPr>
    </w:lvl>
    <w:lvl w:ilvl="6" w:tplc="BD0CF526">
      <w:start w:val="1"/>
      <w:numFmt w:val="decimal"/>
      <w:lvlText w:val="%7."/>
      <w:lvlJc w:val="left"/>
      <w:pPr>
        <w:tabs>
          <w:tab w:val="num" w:pos="5040"/>
        </w:tabs>
        <w:ind w:left="5040" w:hanging="360"/>
      </w:pPr>
    </w:lvl>
    <w:lvl w:ilvl="7" w:tplc="575E40A2">
      <w:start w:val="1"/>
      <w:numFmt w:val="decimal"/>
      <w:lvlText w:val="%8."/>
      <w:lvlJc w:val="left"/>
      <w:pPr>
        <w:tabs>
          <w:tab w:val="num" w:pos="5760"/>
        </w:tabs>
        <w:ind w:left="5760" w:hanging="360"/>
      </w:pPr>
    </w:lvl>
    <w:lvl w:ilvl="8" w:tplc="E3A86A56">
      <w:start w:val="1"/>
      <w:numFmt w:val="decimal"/>
      <w:lvlText w:val="%9."/>
      <w:lvlJc w:val="left"/>
      <w:pPr>
        <w:tabs>
          <w:tab w:val="num" w:pos="6480"/>
        </w:tabs>
        <w:ind w:left="6480" w:hanging="360"/>
      </w:pPr>
    </w:lvl>
  </w:abstractNum>
  <w:abstractNum w:abstractNumId="170" w15:restartNumberingAfterBreak="0">
    <w:nsid w:val="4BFE0EAC"/>
    <w:multiLevelType w:val="hybridMultilevel"/>
    <w:tmpl w:val="FF0E44C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Verdana" w:hAnsi="Verdana"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1" w15:restartNumberingAfterBreak="0">
    <w:nsid w:val="4C6056AF"/>
    <w:multiLevelType w:val="hybridMultilevel"/>
    <w:tmpl w:val="7494E3B4"/>
    <w:lvl w:ilvl="0" w:tplc="00000002">
      <w:start w:val="1"/>
      <w:numFmt w:val="bullet"/>
      <w:lvlText w:val=""/>
      <w:lvlJc w:val="left"/>
      <w:pPr>
        <w:tabs>
          <w:tab w:val="num" w:pos="2880"/>
        </w:tabs>
        <w:ind w:left="288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2" w15:restartNumberingAfterBreak="0">
    <w:nsid w:val="4D4C22B4"/>
    <w:multiLevelType w:val="hybridMultilevel"/>
    <w:tmpl w:val="1A5480D6"/>
    <w:lvl w:ilvl="0" w:tplc="FFFFFFFF">
      <w:start w:val="1"/>
      <w:numFmt w:val="bullet"/>
      <w:lvlText w:val=""/>
      <w:lvlJc w:val="left"/>
      <w:pPr>
        <w:tabs>
          <w:tab w:val="num" w:pos="1146"/>
        </w:tabs>
        <w:ind w:left="1146"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3" w15:restartNumberingAfterBreak="0">
    <w:nsid w:val="4D97549C"/>
    <w:multiLevelType w:val="singleLevel"/>
    <w:tmpl w:val="35D0E932"/>
    <w:lvl w:ilvl="0">
      <w:start w:val="1"/>
      <w:numFmt w:val="bullet"/>
      <w:lvlText w:val=""/>
      <w:lvlJc w:val="left"/>
      <w:pPr>
        <w:tabs>
          <w:tab w:val="num" w:pos="360"/>
        </w:tabs>
        <w:ind w:left="360" w:hanging="360"/>
      </w:pPr>
      <w:rPr>
        <w:rFonts w:ascii="Symbol" w:hAnsi="Symbol" w:hint="default"/>
        <w:color w:val="auto"/>
      </w:rPr>
    </w:lvl>
  </w:abstractNum>
  <w:abstractNum w:abstractNumId="174" w15:restartNumberingAfterBreak="0">
    <w:nsid w:val="4DA87E39"/>
    <w:multiLevelType w:val="hybridMultilevel"/>
    <w:tmpl w:val="632CF09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4E14264A"/>
    <w:multiLevelType w:val="hybridMultilevel"/>
    <w:tmpl w:val="44E226CA"/>
    <w:lvl w:ilvl="0" w:tplc="8C842536">
      <w:start w:val="1"/>
      <w:numFmt w:val="bullet"/>
      <w:lvlText w:val="-"/>
      <w:lvlJc w:val="left"/>
      <w:pPr>
        <w:tabs>
          <w:tab w:val="num" w:pos="360"/>
        </w:tabs>
        <w:ind w:left="36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6" w15:restartNumberingAfterBreak="0">
    <w:nsid w:val="4E3A5013"/>
    <w:multiLevelType w:val="hybridMultilevel"/>
    <w:tmpl w:val="50B0DEEE"/>
    <w:lvl w:ilvl="0" w:tplc="D63E901E">
      <w:start w:val="1"/>
      <w:numFmt w:val="bullet"/>
      <w:lvlText w:val=""/>
      <w:lvlJc w:val="left"/>
      <w:pPr>
        <w:tabs>
          <w:tab w:val="num" w:pos="540"/>
        </w:tabs>
        <w:ind w:left="540" w:hanging="360"/>
      </w:pPr>
      <w:rPr>
        <w:rFonts w:ascii="Symbol" w:hAnsi="Symbol" w:hint="default"/>
      </w:rPr>
    </w:lvl>
    <w:lvl w:ilvl="1" w:tplc="3B825044">
      <w:start w:val="1"/>
      <w:numFmt w:val="decimal"/>
      <w:lvlText w:val="%2."/>
      <w:lvlJc w:val="left"/>
      <w:pPr>
        <w:tabs>
          <w:tab w:val="num" w:pos="1440"/>
        </w:tabs>
        <w:ind w:left="1440" w:hanging="360"/>
      </w:pPr>
    </w:lvl>
    <w:lvl w:ilvl="2" w:tplc="92EA82D6">
      <w:start w:val="1"/>
      <w:numFmt w:val="decimal"/>
      <w:lvlText w:val="%3."/>
      <w:lvlJc w:val="left"/>
      <w:pPr>
        <w:tabs>
          <w:tab w:val="num" w:pos="2160"/>
        </w:tabs>
        <w:ind w:left="2160" w:hanging="360"/>
      </w:pPr>
    </w:lvl>
    <w:lvl w:ilvl="3" w:tplc="C40C994A">
      <w:start w:val="1"/>
      <w:numFmt w:val="decimal"/>
      <w:lvlText w:val="%4."/>
      <w:lvlJc w:val="left"/>
      <w:pPr>
        <w:tabs>
          <w:tab w:val="num" w:pos="2880"/>
        </w:tabs>
        <w:ind w:left="2880" w:hanging="360"/>
      </w:pPr>
    </w:lvl>
    <w:lvl w:ilvl="4" w:tplc="594C3898">
      <w:start w:val="1"/>
      <w:numFmt w:val="decimal"/>
      <w:lvlText w:val="%5."/>
      <w:lvlJc w:val="left"/>
      <w:pPr>
        <w:tabs>
          <w:tab w:val="num" w:pos="3600"/>
        </w:tabs>
        <w:ind w:left="3600" w:hanging="360"/>
      </w:pPr>
    </w:lvl>
    <w:lvl w:ilvl="5" w:tplc="7F8A3174">
      <w:start w:val="1"/>
      <w:numFmt w:val="decimal"/>
      <w:lvlText w:val="%6."/>
      <w:lvlJc w:val="left"/>
      <w:pPr>
        <w:tabs>
          <w:tab w:val="num" w:pos="4320"/>
        </w:tabs>
        <w:ind w:left="4320" w:hanging="360"/>
      </w:pPr>
    </w:lvl>
    <w:lvl w:ilvl="6" w:tplc="BC44EC74">
      <w:start w:val="1"/>
      <w:numFmt w:val="decimal"/>
      <w:lvlText w:val="%7."/>
      <w:lvlJc w:val="left"/>
      <w:pPr>
        <w:tabs>
          <w:tab w:val="num" w:pos="5040"/>
        </w:tabs>
        <w:ind w:left="5040" w:hanging="360"/>
      </w:pPr>
    </w:lvl>
    <w:lvl w:ilvl="7" w:tplc="9D705258">
      <w:start w:val="1"/>
      <w:numFmt w:val="decimal"/>
      <w:lvlText w:val="%8."/>
      <w:lvlJc w:val="left"/>
      <w:pPr>
        <w:tabs>
          <w:tab w:val="num" w:pos="5760"/>
        </w:tabs>
        <w:ind w:left="5760" w:hanging="360"/>
      </w:pPr>
    </w:lvl>
    <w:lvl w:ilvl="8" w:tplc="49D6FBA0">
      <w:start w:val="1"/>
      <w:numFmt w:val="decimal"/>
      <w:lvlText w:val="%9."/>
      <w:lvlJc w:val="left"/>
      <w:pPr>
        <w:tabs>
          <w:tab w:val="num" w:pos="6480"/>
        </w:tabs>
        <w:ind w:left="6480" w:hanging="360"/>
      </w:pPr>
    </w:lvl>
  </w:abstractNum>
  <w:abstractNum w:abstractNumId="177" w15:restartNumberingAfterBreak="0">
    <w:nsid w:val="4EE43CB1"/>
    <w:multiLevelType w:val="hybridMultilevel"/>
    <w:tmpl w:val="34E6E5E6"/>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8" w15:restartNumberingAfterBreak="0">
    <w:nsid w:val="50DE17A2"/>
    <w:multiLevelType w:val="multilevel"/>
    <w:tmpl w:val="FCCCD28C"/>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1440"/>
        </w:tabs>
        <w:ind w:left="1440" w:hanging="360"/>
      </w:p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15:restartNumberingAfterBreak="0">
    <w:nsid w:val="513C3587"/>
    <w:multiLevelType w:val="hybridMultilevel"/>
    <w:tmpl w:val="8F2AE23E"/>
    <w:lvl w:ilvl="0" w:tplc="0000001E">
      <w:start w:val="1"/>
      <w:numFmt w:val="bullet"/>
      <w:lvlText w:val="-"/>
      <w:lvlJc w:val="left"/>
      <w:pPr>
        <w:ind w:left="720" w:hanging="360"/>
      </w:pPr>
      <w:rPr>
        <w:rFonts w:ascii="Verdana" w:hAnsi="Verdana" w:cs="Verdana"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2320224"/>
    <w:multiLevelType w:val="hybridMultilevel"/>
    <w:tmpl w:val="B5308462"/>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1" w15:restartNumberingAfterBreak="0">
    <w:nsid w:val="523A34E4"/>
    <w:multiLevelType w:val="hybridMultilevel"/>
    <w:tmpl w:val="783C2BF4"/>
    <w:lvl w:ilvl="0" w:tplc="FFFFFFFF">
      <w:start w:val="1"/>
      <w:numFmt w:val="bullet"/>
      <w:lvlText w:val="-"/>
      <w:lvlJc w:val="left"/>
      <w:pPr>
        <w:tabs>
          <w:tab w:val="num" w:pos="540"/>
        </w:tabs>
        <w:ind w:left="540"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2" w15:restartNumberingAfterBreak="0">
    <w:nsid w:val="52484B6B"/>
    <w:multiLevelType w:val="hybridMultilevel"/>
    <w:tmpl w:val="05365270"/>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3" w15:restartNumberingAfterBreak="0">
    <w:nsid w:val="52984D21"/>
    <w:multiLevelType w:val="hybridMultilevel"/>
    <w:tmpl w:val="41F6D33A"/>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4" w15:restartNumberingAfterBreak="0">
    <w:nsid w:val="531A4BB4"/>
    <w:multiLevelType w:val="hybridMultilevel"/>
    <w:tmpl w:val="E42E609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5" w15:restartNumberingAfterBreak="0">
    <w:nsid w:val="5343666F"/>
    <w:multiLevelType w:val="hybridMultilevel"/>
    <w:tmpl w:val="74CAEB66"/>
    <w:lvl w:ilvl="0" w:tplc="00000002">
      <w:start w:val="1"/>
      <w:numFmt w:val="bullet"/>
      <w:lvlText w:val=""/>
      <w:lvlJc w:val="left"/>
      <w:pPr>
        <w:tabs>
          <w:tab w:val="num" w:pos="360"/>
        </w:tabs>
        <w:ind w:left="360" w:hanging="360"/>
      </w:pPr>
      <w:rPr>
        <w:rFonts w:ascii="Symbol" w:hAnsi="Symbol" w:hint="default"/>
        <w:color w:val="auto"/>
      </w:rPr>
    </w:lvl>
    <w:lvl w:ilvl="1" w:tplc="168EA65E">
      <w:start w:val="1"/>
      <w:numFmt w:val="bullet"/>
      <w:lvlText w:val="–"/>
      <w:lvlJc w:val="left"/>
      <w:pPr>
        <w:tabs>
          <w:tab w:val="num" w:pos="1440"/>
        </w:tabs>
        <w:ind w:left="1440" w:hanging="360"/>
      </w:pPr>
      <w:rPr>
        <w:rFonts w:ascii="Verdana" w:hAnsi="Verdana"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387278E"/>
    <w:multiLevelType w:val="hybridMultilevel"/>
    <w:tmpl w:val="6268B7DA"/>
    <w:lvl w:ilvl="0" w:tplc="FFFFFFFF">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7" w15:restartNumberingAfterBreak="0">
    <w:nsid w:val="539E0D77"/>
    <w:multiLevelType w:val="hybridMultilevel"/>
    <w:tmpl w:val="5D3C4F58"/>
    <w:lvl w:ilvl="0" w:tplc="8C842536">
      <w:start w:val="1"/>
      <w:numFmt w:val="bullet"/>
      <w:lvlText w:val="-"/>
      <w:lvlJc w:val="left"/>
      <w:pPr>
        <w:tabs>
          <w:tab w:val="num" w:pos="540"/>
        </w:tabs>
        <w:ind w:left="54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8" w15:restartNumberingAfterBreak="0">
    <w:nsid w:val="53C26DCE"/>
    <w:multiLevelType w:val="hybridMultilevel"/>
    <w:tmpl w:val="5FA25F3C"/>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9" w15:restartNumberingAfterBreak="0">
    <w:nsid w:val="53EA0E4E"/>
    <w:multiLevelType w:val="hybridMultilevel"/>
    <w:tmpl w:val="A470D5F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0" w15:restartNumberingAfterBreak="0">
    <w:nsid w:val="55451262"/>
    <w:multiLevelType w:val="hybridMultilevel"/>
    <w:tmpl w:val="BA70046C"/>
    <w:lvl w:ilvl="0" w:tplc="168EA65E">
      <w:start w:val="1"/>
      <w:numFmt w:val="bullet"/>
      <w:lvlText w:val="–"/>
      <w:lvlJc w:val="left"/>
      <w:pPr>
        <w:tabs>
          <w:tab w:val="num" w:pos="540"/>
        </w:tabs>
        <w:ind w:left="540" w:hanging="360"/>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1" w15:restartNumberingAfterBreak="0">
    <w:nsid w:val="55782D6C"/>
    <w:multiLevelType w:val="hybridMultilevel"/>
    <w:tmpl w:val="955678BE"/>
    <w:lvl w:ilvl="0" w:tplc="0000000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2" w15:restartNumberingAfterBreak="0">
    <w:nsid w:val="560B3BEE"/>
    <w:multiLevelType w:val="hybridMultilevel"/>
    <w:tmpl w:val="78E0969A"/>
    <w:lvl w:ilvl="0" w:tplc="7E3078E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15:restartNumberingAfterBreak="0">
    <w:nsid w:val="56E849AB"/>
    <w:multiLevelType w:val="hybridMultilevel"/>
    <w:tmpl w:val="0C243560"/>
    <w:lvl w:ilvl="0" w:tplc="FFFFFFFF">
      <w:start w:val="1"/>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4" w15:restartNumberingAfterBreak="0">
    <w:nsid w:val="56F2532A"/>
    <w:multiLevelType w:val="hybridMultilevel"/>
    <w:tmpl w:val="73C84FAA"/>
    <w:lvl w:ilvl="0" w:tplc="D63E901E">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5" w15:restartNumberingAfterBreak="0">
    <w:nsid w:val="57B63536"/>
    <w:multiLevelType w:val="hybridMultilevel"/>
    <w:tmpl w:val="538C8586"/>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6" w15:restartNumberingAfterBreak="0">
    <w:nsid w:val="586B593C"/>
    <w:multiLevelType w:val="hybridMultilevel"/>
    <w:tmpl w:val="4B28B75E"/>
    <w:lvl w:ilvl="0" w:tplc="10B415C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5995036C"/>
    <w:multiLevelType w:val="singleLevel"/>
    <w:tmpl w:val="35D0E932"/>
    <w:lvl w:ilvl="0">
      <w:start w:val="1"/>
      <w:numFmt w:val="bullet"/>
      <w:lvlText w:val=""/>
      <w:lvlJc w:val="left"/>
      <w:pPr>
        <w:tabs>
          <w:tab w:val="num" w:pos="360"/>
        </w:tabs>
        <w:ind w:left="360" w:hanging="360"/>
      </w:pPr>
      <w:rPr>
        <w:rFonts w:ascii="Symbol" w:hAnsi="Symbol" w:hint="default"/>
        <w:color w:val="auto"/>
      </w:rPr>
    </w:lvl>
  </w:abstractNum>
  <w:abstractNum w:abstractNumId="198" w15:restartNumberingAfterBreak="0">
    <w:nsid w:val="59C81889"/>
    <w:multiLevelType w:val="hybridMultilevel"/>
    <w:tmpl w:val="7DD833B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Verdana" w:hAnsi="Verdana"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9" w15:restartNumberingAfterBreak="0">
    <w:nsid w:val="5A082061"/>
    <w:multiLevelType w:val="hybridMultilevel"/>
    <w:tmpl w:val="AD8C8828"/>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0" w15:restartNumberingAfterBreak="0">
    <w:nsid w:val="5A181751"/>
    <w:multiLevelType w:val="hybridMultilevel"/>
    <w:tmpl w:val="671649F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1" w15:restartNumberingAfterBreak="0">
    <w:nsid w:val="5B436248"/>
    <w:multiLevelType w:val="hybridMultilevel"/>
    <w:tmpl w:val="FEA6E266"/>
    <w:lvl w:ilvl="0" w:tplc="FFFFFFFF">
      <w:start w:val="1"/>
      <w:numFmt w:val="bullet"/>
      <w:lvlText w:val=""/>
      <w:lvlJc w:val="left"/>
      <w:pPr>
        <w:tabs>
          <w:tab w:val="num" w:pos="360"/>
        </w:tabs>
        <w:ind w:left="360" w:hanging="360"/>
      </w:pPr>
      <w:rPr>
        <w:rFonts w:ascii="Symbol" w:hAnsi="Symbol" w:hint="default"/>
      </w:rPr>
    </w:lvl>
    <w:lvl w:ilvl="1" w:tplc="00000002">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2" w15:restartNumberingAfterBreak="0">
    <w:nsid w:val="5BD073FE"/>
    <w:multiLevelType w:val="hybridMultilevel"/>
    <w:tmpl w:val="535427F8"/>
    <w:lvl w:ilvl="0" w:tplc="FFFFFFFF">
      <w:start w:val="1"/>
      <w:numFmt w:val="bullet"/>
      <w:lvlText w:val="-"/>
      <w:lvlJc w:val="left"/>
      <w:pPr>
        <w:ind w:left="360" w:hanging="360"/>
      </w:pPr>
      <w:rPr>
        <w:rFonts w:ascii="Verdana" w:hAnsi="Verdana"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3" w15:restartNumberingAfterBreak="0">
    <w:nsid w:val="5BEA5DF2"/>
    <w:multiLevelType w:val="hybridMultilevel"/>
    <w:tmpl w:val="E3FE37B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Verdana" w:hAnsi="Verdana"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4" w15:restartNumberingAfterBreak="0">
    <w:nsid w:val="5C347FA3"/>
    <w:multiLevelType w:val="hybridMultilevel"/>
    <w:tmpl w:val="B84E2A6A"/>
    <w:lvl w:ilvl="0" w:tplc="B97C6C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5" w15:restartNumberingAfterBreak="0">
    <w:nsid w:val="5C6A1AF3"/>
    <w:multiLevelType w:val="hybridMultilevel"/>
    <w:tmpl w:val="0F8601F4"/>
    <w:lvl w:ilvl="0" w:tplc="00000005">
      <w:start w:val="1"/>
      <w:numFmt w:val="bullet"/>
      <w:lvlText w:val=""/>
      <w:lvlJc w:val="left"/>
      <w:pPr>
        <w:ind w:left="720" w:hanging="360"/>
      </w:pPr>
      <w:rPr>
        <w:rFonts w:ascii="Symbol" w:hAnsi="Symbol" w:cs="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C74053B"/>
    <w:multiLevelType w:val="hybridMultilevel"/>
    <w:tmpl w:val="C45EC63A"/>
    <w:lvl w:ilvl="0" w:tplc="10B415CA">
      <w:start w:val="1"/>
      <w:numFmt w:val="bullet"/>
      <w:lvlText w:val="-"/>
      <w:lvlJc w:val="left"/>
      <w:pPr>
        <w:tabs>
          <w:tab w:val="num" w:pos="360"/>
        </w:tabs>
        <w:ind w:left="360" w:hanging="360"/>
      </w:pPr>
      <w:rPr>
        <w:rFonts w:ascii="Courier New" w:hAnsi="Courier New" w:cs="Times New Roman" w:hint="default"/>
      </w:rPr>
    </w:lvl>
    <w:lvl w:ilvl="1" w:tplc="E39EA57A">
      <w:start w:val="1"/>
      <w:numFmt w:val="decimal"/>
      <w:lvlText w:val="%2."/>
      <w:lvlJc w:val="left"/>
      <w:pPr>
        <w:tabs>
          <w:tab w:val="num" w:pos="1440"/>
        </w:tabs>
        <w:ind w:left="1440" w:hanging="360"/>
      </w:pPr>
    </w:lvl>
    <w:lvl w:ilvl="2" w:tplc="C67CF4CA">
      <w:start w:val="1"/>
      <w:numFmt w:val="decimal"/>
      <w:lvlText w:val="%3."/>
      <w:lvlJc w:val="left"/>
      <w:pPr>
        <w:tabs>
          <w:tab w:val="num" w:pos="2160"/>
        </w:tabs>
        <w:ind w:left="2160" w:hanging="360"/>
      </w:pPr>
    </w:lvl>
    <w:lvl w:ilvl="3" w:tplc="A7FCEB24">
      <w:start w:val="1"/>
      <w:numFmt w:val="decimal"/>
      <w:lvlText w:val="%4."/>
      <w:lvlJc w:val="left"/>
      <w:pPr>
        <w:tabs>
          <w:tab w:val="num" w:pos="2880"/>
        </w:tabs>
        <w:ind w:left="2880" w:hanging="360"/>
      </w:pPr>
    </w:lvl>
    <w:lvl w:ilvl="4" w:tplc="55400738">
      <w:start w:val="1"/>
      <w:numFmt w:val="decimal"/>
      <w:lvlText w:val="%5."/>
      <w:lvlJc w:val="left"/>
      <w:pPr>
        <w:tabs>
          <w:tab w:val="num" w:pos="3600"/>
        </w:tabs>
        <w:ind w:left="3600" w:hanging="360"/>
      </w:pPr>
    </w:lvl>
    <w:lvl w:ilvl="5" w:tplc="5082E3A4">
      <w:start w:val="1"/>
      <w:numFmt w:val="decimal"/>
      <w:lvlText w:val="%6."/>
      <w:lvlJc w:val="left"/>
      <w:pPr>
        <w:tabs>
          <w:tab w:val="num" w:pos="4320"/>
        </w:tabs>
        <w:ind w:left="4320" w:hanging="360"/>
      </w:pPr>
    </w:lvl>
    <w:lvl w:ilvl="6" w:tplc="C93489F4">
      <w:start w:val="1"/>
      <w:numFmt w:val="decimal"/>
      <w:lvlText w:val="%7."/>
      <w:lvlJc w:val="left"/>
      <w:pPr>
        <w:tabs>
          <w:tab w:val="num" w:pos="5040"/>
        </w:tabs>
        <w:ind w:left="5040" w:hanging="360"/>
      </w:pPr>
    </w:lvl>
    <w:lvl w:ilvl="7" w:tplc="EBB88176">
      <w:start w:val="1"/>
      <w:numFmt w:val="decimal"/>
      <w:lvlText w:val="%8."/>
      <w:lvlJc w:val="left"/>
      <w:pPr>
        <w:tabs>
          <w:tab w:val="num" w:pos="5760"/>
        </w:tabs>
        <w:ind w:left="5760" w:hanging="360"/>
      </w:pPr>
    </w:lvl>
    <w:lvl w:ilvl="8" w:tplc="04D6013E">
      <w:start w:val="1"/>
      <w:numFmt w:val="decimal"/>
      <w:lvlText w:val="%9."/>
      <w:lvlJc w:val="left"/>
      <w:pPr>
        <w:tabs>
          <w:tab w:val="num" w:pos="6480"/>
        </w:tabs>
        <w:ind w:left="6480" w:hanging="360"/>
      </w:pPr>
    </w:lvl>
  </w:abstractNum>
  <w:abstractNum w:abstractNumId="207" w15:restartNumberingAfterBreak="0">
    <w:nsid w:val="5D252A0D"/>
    <w:multiLevelType w:val="hybridMultilevel"/>
    <w:tmpl w:val="FE1AB528"/>
    <w:lvl w:ilvl="0" w:tplc="00000002">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08" w15:restartNumberingAfterBreak="0">
    <w:nsid w:val="5D9976AB"/>
    <w:multiLevelType w:val="hybridMultilevel"/>
    <w:tmpl w:val="B762E3C2"/>
    <w:lvl w:ilvl="0" w:tplc="FFFFFFFF">
      <w:start w:val="1"/>
      <w:numFmt w:val="bullet"/>
      <w:lvlText w:val="-"/>
      <w:lvlJc w:val="left"/>
      <w:pPr>
        <w:ind w:left="862" w:hanging="360"/>
      </w:pPr>
      <w:rPr>
        <w:rFonts w:ascii="Verdana" w:hAnsi="Verdana" w:hint="default"/>
        <w:color w:val="auto"/>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9" w15:restartNumberingAfterBreak="0">
    <w:nsid w:val="5D9F5F6F"/>
    <w:multiLevelType w:val="hybridMultilevel"/>
    <w:tmpl w:val="45263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E896BF5"/>
    <w:multiLevelType w:val="hybridMultilevel"/>
    <w:tmpl w:val="F030FE0C"/>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1" w15:restartNumberingAfterBreak="0">
    <w:nsid w:val="5F56273B"/>
    <w:multiLevelType w:val="hybridMultilevel"/>
    <w:tmpl w:val="666A918C"/>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2" w15:restartNumberingAfterBreak="0">
    <w:nsid w:val="5F5A514A"/>
    <w:multiLevelType w:val="singleLevel"/>
    <w:tmpl w:val="0415000F"/>
    <w:lvl w:ilvl="0">
      <w:start w:val="1"/>
      <w:numFmt w:val="decimal"/>
      <w:lvlText w:val="%1."/>
      <w:lvlJc w:val="left"/>
      <w:pPr>
        <w:tabs>
          <w:tab w:val="num" w:pos="360"/>
        </w:tabs>
        <w:ind w:left="360" w:hanging="360"/>
      </w:pPr>
    </w:lvl>
  </w:abstractNum>
  <w:abstractNum w:abstractNumId="213" w15:restartNumberingAfterBreak="0">
    <w:nsid w:val="60804BB8"/>
    <w:multiLevelType w:val="hybridMultilevel"/>
    <w:tmpl w:val="2F58C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1705F9C"/>
    <w:multiLevelType w:val="hybridMultilevel"/>
    <w:tmpl w:val="A4664FEA"/>
    <w:lvl w:ilvl="0" w:tplc="3F28537C">
      <w:start w:val="1"/>
      <w:numFmt w:val="bullet"/>
      <w:lvlText w:val=""/>
      <w:lvlJc w:val="left"/>
      <w:pPr>
        <w:tabs>
          <w:tab w:val="num" w:pos="2040"/>
        </w:tabs>
        <w:ind w:left="20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5" w15:restartNumberingAfterBreak="0">
    <w:nsid w:val="627D2684"/>
    <w:multiLevelType w:val="hybridMultilevel"/>
    <w:tmpl w:val="A37AEF46"/>
    <w:lvl w:ilvl="0" w:tplc="FFFFFFFF">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6" w15:restartNumberingAfterBreak="0">
    <w:nsid w:val="62B04A3F"/>
    <w:multiLevelType w:val="hybridMultilevel"/>
    <w:tmpl w:val="3B3019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633834E5"/>
    <w:multiLevelType w:val="hybridMultilevel"/>
    <w:tmpl w:val="1B06F972"/>
    <w:lvl w:ilvl="0" w:tplc="1EFE5CF0">
      <w:start w:val="1"/>
      <w:numFmt w:val="bullet"/>
      <w:pStyle w:val="ELKOPUNKTY"/>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18" w15:restartNumberingAfterBreak="0">
    <w:nsid w:val="633E1B4C"/>
    <w:multiLevelType w:val="hybridMultilevel"/>
    <w:tmpl w:val="67E8C3F0"/>
    <w:lvl w:ilvl="0" w:tplc="8C842536">
      <w:start w:val="1"/>
      <w:numFmt w:val="bullet"/>
      <w:lvlText w:val="-"/>
      <w:lvlJc w:val="left"/>
      <w:pPr>
        <w:tabs>
          <w:tab w:val="num" w:pos="540"/>
        </w:tabs>
        <w:ind w:left="540" w:hanging="360"/>
      </w:pPr>
      <w:rPr>
        <w:rFonts w:ascii="Verdana" w:hAnsi="Verdana" w:hint="default"/>
      </w:rPr>
    </w:lvl>
    <w:lvl w:ilvl="1" w:tplc="10B415CA">
      <w:start w:val="1"/>
      <w:numFmt w:val="bullet"/>
      <w:lvlText w:val="-"/>
      <w:lvlJc w:val="left"/>
      <w:pPr>
        <w:tabs>
          <w:tab w:val="num" w:pos="1440"/>
        </w:tabs>
        <w:ind w:left="1440"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9" w15:restartNumberingAfterBreak="0">
    <w:nsid w:val="639F2568"/>
    <w:multiLevelType w:val="hybridMultilevel"/>
    <w:tmpl w:val="7F428574"/>
    <w:lvl w:ilvl="0" w:tplc="8C842536">
      <w:start w:val="1"/>
      <w:numFmt w:val="bullet"/>
      <w:lvlText w:val="-"/>
      <w:lvlJc w:val="left"/>
      <w:pPr>
        <w:tabs>
          <w:tab w:val="num" w:pos="360"/>
        </w:tabs>
        <w:ind w:left="360" w:hanging="360"/>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0" w15:restartNumberingAfterBreak="0">
    <w:nsid w:val="642C2572"/>
    <w:multiLevelType w:val="hybridMultilevel"/>
    <w:tmpl w:val="90F69BC4"/>
    <w:lvl w:ilvl="0" w:tplc="00000007">
      <w:start w:val="1"/>
      <w:numFmt w:val="bullet"/>
      <w:lvlText w:val="-"/>
      <w:lvlJc w:val="left"/>
      <w:pPr>
        <w:ind w:left="1146" w:hanging="360"/>
      </w:pPr>
      <w:rPr>
        <w:rFonts w:ascii="Verdana" w:hAnsi="Verdana"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1" w15:restartNumberingAfterBreak="0">
    <w:nsid w:val="649C71E3"/>
    <w:multiLevelType w:val="hybridMultilevel"/>
    <w:tmpl w:val="AE0C7D24"/>
    <w:lvl w:ilvl="0" w:tplc="FFFFFFFF">
      <w:start w:val="1"/>
      <w:numFmt w:val="bullet"/>
      <w:lvlText w:val="-"/>
      <w:lvlJc w:val="left"/>
      <w:pPr>
        <w:tabs>
          <w:tab w:val="num" w:pos="2508"/>
        </w:tabs>
        <w:ind w:left="2508"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2" w15:restartNumberingAfterBreak="0">
    <w:nsid w:val="64AE2551"/>
    <w:multiLevelType w:val="hybridMultilevel"/>
    <w:tmpl w:val="09A8C85E"/>
    <w:lvl w:ilvl="0" w:tplc="FFFFFFFF">
      <w:numFmt w:val="bullet"/>
      <w:lvlText w:val="-"/>
      <w:lvlJc w:val="left"/>
      <w:pPr>
        <w:tabs>
          <w:tab w:val="num" w:pos="360"/>
        </w:tabs>
        <w:ind w:left="360" w:hanging="360"/>
      </w:pPr>
    </w:lvl>
    <w:lvl w:ilvl="1" w:tplc="F62A7470">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3" w15:restartNumberingAfterBreak="0">
    <w:nsid w:val="64B00637"/>
    <w:multiLevelType w:val="hybridMultilevel"/>
    <w:tmpl w:val="3618C07A"/>
    <w:lvl w:ilvl="0" w:tplc="D63E901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4" w15:restartNumberingAfterBreak="0">
    <w:nsid w:val="64D87FBE"/>
    <w:multiLevelType w:val="hybridMultilevel"/>
    <w:tmpl w:val="C4D8352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5" w15:restartNumberingAfterBreak="0">
    <w:nsid w:val="652C1838"/>
    <w:multiLevelType w:val="hybridMultilevel"/>
    <w:tmpl w:val="8D00BACC"/>
    <w:lvl w:ilvl="0" w:tplc="FFFFFFFF">
      <w:start w:val="1"/>
      <w:numFmt w:val="bullet"/>
      <w:lvlText w:val="-"/>
      <w:lvlJc w:val="left"/>
      <w:pPr>
        <w:ind w:left="1080" w:hanging="360"/>
      </w:pPr>
      <w:rPr>
        <w:rFonts w:ascii="Verdana" w:hAnsi="Verdana"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26" w15:restartNumberingAfterBreak="0">
    <w:nsid w:val="65C15AF6"/>
    <w:multiLevelType w:val="hybridMultilevel"/>
    <w:tmpl w:val="BDFACF4C"/>
    <w:lvl w:ilvl="0" w:tplc="B1F2FE70">
      <w:start w:val="1"/>
      <w:numFmt w:val="bullet"/>
      <w:lvlText w:val=""/>
      <w:lvlJc w:val="left"/>
      <w:pPr>
        <w:tabs>
          <w:tab w:val="num" w:pos="1712"/>
        </w:tabs>
        <w:ind w:left="1712" w:hanging="360"/>
      </w:pPr>
      <w:rPr>
        <w:rFonts w:ascii="Symbol" w:hAnsi="Symbol" w:hint="default"/>
        <w:color w:val="auto"/>
      </w:rPr>
    </w:lvl>
    <w:lvl w:ilvl="1" w:tplc="FFFFFFFF">
      <w:numFmt w:val="bullet"/>
      <w:lvlText w:val="-"/>
      <w:lvlJc w:val="left"/>
      <w:pPr>
        <w:tabs>
          <w:tab w:val="num" w:pos="1724"/>
        </w:tabs>
        <w:ind w:left="1724" w:hanging="360"/>
      </w:pPr>
      <w:rPr>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7" w15:restartNumberingAfterBreak="0">
    <w:nsid w:val="65E42984"/>
    <w:multiLevelType w:val="hybridMultilevel"/>
    <w:tmpl w:val="D17879D4"/>
    <w:lvl w:ilvl="0" w:tplc="B1F2FE70">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8" w15:restartNumberingAfterBreak="0">
    <w:nsid w:val="66121AF1"/>
    <w:multiLevelType w:val="hybridMultilevel"/>
    <w:tmpl w:val="B0D0AC7A"/>
    <w:lvl w:ilvl="0" w:tplc="B97C6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66CC7A87"/>
    <w:multiLevelType w:val="hybridMultilevel"/>
    <w:tmpl w:val="D820FCD0"/>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0" w15:restartNumberingAfterBreak="0">
    <w:nsid w:val="66E22CA2"/>
    <w:multiLevelType w:val="hybridMultilevel"/>
    <w:tmpl w:val="DC961F08"/>
    <w:lvl w:ilvl="0" w:tplc="04150005">
      <w:start w:val="1"/>
      <w:numFmt w:val="bullet"/>
      <w:lvlText w:val=""/>
      <w:lvlJc w:val="left"/>
      <w:pPr>
        <w:tabs>
          <w:tab w:val="num" w:pos="786"/>
        </w:tabs>
        <w:ind w:left="786"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1" w15:restartNumberingAfterBreak="0">
    <w:nsid w:val="66EF2777"/>
    <w:multiLevelType w:val="hybridMultilevel"/>
    <w:tmpl w:val="69787D26"/>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2" w15:restartNumberingAfterBreak="0">
    <w:nsid w:val="67777A8E"/>
    <w:multiLevelType w:val="hybridMultilevel"/>
    <w:tmpl w:val="AFDC2A5C"/>
    <w:lvl w:ilvl="0" w:tplc="FFFFFFFF">
      <w:start w:val="1"/>
      <w:numFmt w:val="bullet"/>
      <w:lvlText w:val=""/>
      <w:lvlJc w:val="left"/>
      <w:pPr>
        <w:tabs>
          <w:tab w:val="num" w:pos="936"/>
        </w:tabs>
        <w:ind w:left="426" w:hanging="284"/>
      </w:pPr>
      <w:rPr>
        <w:rFonts w:ascii="Symbol" w:hAnsi="Symbol" w:hint="default"/>
      </w:rPr>
    </w:lvl>
    <w:lvl w:ilvl="1" w:tplc="8C842536">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3" w15:restartNumberingAfterBreak="0">
    <w:nsid w:val="67FE5544"/>
    <w:multiLevelType w:val="hybridMultilevel"/>
    <w:tmpl w:val="A72E44A0"/>
    <w:lvl w:ilvl="0" w:tplc="00000005">
      <w:start w:val="1"/>
      <w:numFmt w:val="bullet"/>
      <w:lvlText w:val=""/>
      <w:lvlJc w:val="left"/>
      <w:pPr>
        <w:ind w:left="360" w:hanging="360"/>
      </w:pPr>
      <w:rPr>
        <w:rFonts w:ascii="Symbol" w:hAnsi="Symbol" w:cs="Symbol"/>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4" w15:restartNumberingAfterBreak="0">
    <w:nsid w:val="682940C9"/>
    <w:multiLevelType w:val="hybridMultilevel"/>
    <w:tmpl w:val="42AA0134"/>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5" w15:restartNumberingAfterBreak="0">
    <w:nsid w:val="683A51B5"/>
    <w:multiLevelType w:val="hybridMultilevel"/>
    <w:tmpl w:val="A10AAE8A"/>
    <w:lvl w:ilvl="0" w:tplc="8C842536">
      <w:start w:val="1"/>
      <w:numFmt w:val="bullet"/>
      <w:lvlText w:val="-"/>
      <w:lvlJc w:val="left"/>
      <w:pPr>
        <w:tabs>
          <w:tab w:val="num" w:pos="2040"/>
        </w:tabs>
        <w:ind w:left="204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6" w15:restartNumberingAfterBreak="0">
    <w:nsid w:val="69356A40"/>
    <w:multiLevelType w:val="singleLevel"/>
    <w:tmpl w:val="35D0E932"/>
    <w:lvl w:ilvl="0">
      <w:start w:val="1"/>
      <w:numFmt w:val="bullet"/>
      <w:lvlText w:val=""/>
      <w:lvlJc w:val="left"/>
      <w:pPr>
        <w:tabs>
          <w:tab w:val="num" w:pos="360"/>
        </w:tabs>
        <w:ind w:left="360" w:hanging="360"/>
      </w:pPr>
      <w:rPr>
        <w:rFonts w:ascii="Symbol" w:hAnsi="Symbol" w:hint="default"/>
        <w:color w:val="auto"/>
      </w:rPr>
    </w:lvl>
  </w:abstractNum>
  <w:abstractNum w:abstractNumId="237" w15:restartNumberingAfterBreak="0">
    <w:nsid w:val="69453D59"/>
    <w:multiLevelType w:val="hybridMultilevel"/>
    <w:tmpl w:val="6B10B0A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8" w15:restartNumberingAfterBreak="0">
    <w:nsid w:val="6A010729"/>
    <w:multiLevelType w:val="hybridMultilevel"/>
    <w:tmpl w:val="BDCE2994"/>
    <w:lvl w:ilvl="0" w:tplc="0000000C">
      <w:start w:val="1"/>
      <w:numFmt w:val="bullet"/>
      <w:lvlText w:val=""/>
      <w:lvlJc w:val="left"/>
      <w:pPr>
        <w:ind w:left="720" w:hanging="360"/>
      </w:pPr>
      <w:rPr>
        <w:rFonts w:ascii="Symbol" w:hAnsi="Symbol"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4C447F"/>
    <w:multiLevelType w:val="hybridMultilevel"/>
    <w:tmpl w:val="13E0ED5E"/>
    <w:lvl w:ilvl="0" w:tplc="FFFFFFFF">
      <w:numFmt w:val="bullet"/>
      <w:lvlText w:val="-"/>
      <w:lvlJc w:val="left"/>
      <w:pPr>
        <w:tabs>
          <w:tab w:val="num" w:pos="360"/>
        </w:tabs>
        <w:ind w:left="360" w:hanging="360"/>
      </w:pPr>
    </w:lvl>
    <w:lvl w:ilvl="1" w:tplc="04150003">
      <w:start w:val="1"/>
      <w:numFmt w:val="bullet"/>
      <w:lvlText w:val="o"/>
      <w:lvlJc w:val="left"/>
      <w:pPr>
        <w:tabs>
          <w:tab w:val="num" w:pos="2574"/>
        </w:tabs>
        <w:ind w:left="2574"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0" w15:restartNumberingAfterBreak="0">
    <w:nsid w:val="6AE64DF5"/>
    <w:multiLevelType w:val="hybridMultilevel"/>
    <w:tmpl w:val="E91C6802"/>
    <w:lvl w:ilvl="0" w:tplc="FFFFFFFF">
      <w:start w:val="1"/>
      <w:numFmt w:val="bullet"/>
      <w:lvlText w:val="-"/>
      <w:lvlJc w:val="left"/>
      <w:pPr>
        <w:tabs>
          <w:tab w:val="num" w:pos="360"/>
        </w:tabs>
        <w:ind w:left="360" w:hanging="360"/>
      </w:pPr>
      <w:rPr>
        <w:rFonts w:ascii="Verdana" w:hAnsi="Verdana" w:hint="default"/>
        <w:color w:val="auto"/>
      </w:rPr>
    </w:lvl>
    <w:lvl w:ilvl="1" w:tplc="00000002">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1" w15:restartNumberingAfterBreak="0">
    <w:nsid w:val="6CD044B0"/>
    <w:multiLevelType w:val="hybridMultilevel"/>
    <w:tmpl w:val="8E50246E"/>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2" w15:restartNumberingAfterBreak="0">
    <w:nsid w:val="6DDC6961"/>
    <w:multiLevelType w:val="hybridMultilevel"/>
    <w:tmpl w:val="1536173C"/>
    <w:lvl w:ilvl="0" w:tplc="00000020">
      <w:start w:val="1"/>
      <w:numFmt w:val="bullet"/>
      <w:lvlText w:val="-"/>
      <w:lvlJc w:val="left"/>
      <w:pPr>
        <w:tabs>
          <w:tab w:val="num" w:pos="360"/>
        </w:tabs>
        <w:ind w:left="360" w:hanging="360"/>
      </w:pPr>
      <w:rPr>
        <w:rFonts w:ascii="Verdana" w:hAnsi="Verdana" w:cs="Verdana"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6E544FB5"/>
    <w:multiLevelType w:val="hybridMultilevel"/>
    <w:tmpl w:val="2B1E643A"/>
    <w:lvl w:ilvl="0" w:tplc="00000002">
      <w:start w:val="1"/>
      <w:numFmt w:val="bullet"/>
      <w:lvlText w:val=""/>
      <w:lvlJc w:val="left"/>
      <w:pPr>
        <w:tabs>
          <w:tab w:val="num" w:pos="360"/>
        </w:tabs>
        <w:ind w:left="360" w:hanging="360"/>
      </w:pPr>
      <w:rPr>
        <w:rFonts w:ascii="Symbol" w:hAnsi="Symbol" w:hint="default"/>
        <w:color w:val="auto"/>
      </w:rPr>
    </w:lvl>
    <w:lvl w:ilvl="1" w:tplc="F62A7470">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4" w15:restartNumberingAfterBreak="0">
    <w:nsid w:val="6F70773E"/>
    <w:multiLevelType w:val="singleLevel"/>
    <w:tmpl w:val="35D0E932"/>
    <w:lvl w:ilvl="0">
      <w:start w:val="1"/>
      <w:numFmt w:val="bullet"/>
      <w:lvlText w:val=""/>
      <w:lvlJc w:val="left"/>
      <w:pPr>
        <w:tabs>
          <w:tab w:val="num" w:pos="360"/>
        </w:tabs>
        <w:ind w:left="360" w:hanging="360"/>
      </w:pPr>
      <w:rPr>
        <w:rFonts w:ascii="Symbol" w:hAnsi="Symbol" w:hint="default"/>
        <w:color w:val="auto"/>
      </w:rPr>
    </w:lvl>
  </w:abstractNum>
  <w:abstractNum w:abstractNumId="245" w15:restartNumberingAfterBreak="0">
    <w:nsid w:val="6FB95A13"/>
    <w:multiLevelType w:val="hybridMultilevel"/>
    <w:tmpl w:val="C8DE625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6" w15:restartNumberingAfterBreak="0">
    <w:nsid w:val="70374A10"/>
    <w:multiLevelType w:val="hybridMultilevel"/>
    <w:tmpl w:val="169EEECC"/>
    <w:lvl w:ilvl="0" w:tplc="FFFFFFFF">
      <w:start w:val="1"/>
      <w:numFmt w:val="bullet"/>
      <w:lvlText w:val=""/>
      <w:lvlJc w:val="left"/>
      <w:pPr>
        <w:tabs>
          <w:tab w:val="num" w:pos="2137"/>
        </w:tabs>
        <w:ind w:left="2137"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7" w15:restartNumberingAfterBreak="0">
    <w:nsid w:val="70AE1496"/>
    <w:multiLevelType w:val="hybridMultilevel"/>
    <w:tmpl w:val="C0F2A438"/>
    <w:lvl w:ilvl="0" w:tplc="26423B82">
      <w:start w:val="1"/>
      <w:numFmt w:val="bullet"/>
      <w:lvlText w:val=""/>
      <w:lvlJc w:val="left"/>
      <w:pPr>
        <w:tabs>
          <w:tab w:val="num" w:pos="357"/>
        </w:tabs>
        <w:ind w:left="1077" w:hanging="72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70CB6F95"/>
    <w:multiLevelType w:val="singleLevel"/>
    <w:tmpl w:val="35D0E932"/>
    <w:lvl w:ilvl="0">
      <w:start w:val="1"/>
      <w:numFmt w:val="bullet"/>
      <w:lvlText w:val=""/>
      <w:lvlJc w:val="left"/>
      <w:pPr>
        <w:tabs>
          <w:tab w:val="num" w:pos="360"/>
        </w:tabs>
        <w:ind w:left="360" w:hanging="360"/>
      </w:pPr>
      <w:rPr>
        <w:rFonts w:ascii="Symbol" w:hAnsi="Symbol" w:hint="default"/>
        <w:color w:val="auto"/>
      </w:rPr>
    </w:lvl>
  </w:abstractNum>
  <w:abstractNum w:abstractNumId="249" w15:restartNumberingAfterBreak="0">
    <w:nsid w:val="71232390"/>
    <w:multiLevelType w:val="hybridMultilevel"/>
    <w:tmpl w:val="A9607C1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0" w15:restartNumberingAfterBreak="0">
    <w:nsid w:val="7152265A"/>
    <w:multiLevelType w:val="hybridMultilevel"/>
    <w:tmpl w:val="06264E90"/>
    <w:lvl w:ilvl="0" w:tplc="FFFFFFFF">
      <w:numFmt w:val="bullet"/>
      <w:lvlText w:val="-"/>
      <w:lvlJc w:val="left"/>
      <w:pPr>
        <w:tabs>
          <w:tab w:val="num" w:pos="794"/>
        </w:tabs>
        <w:ind w:left="284" w:hanging="284"/>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1" w15:restartNumberingAfterBreak="0">
    <w:nsid w:val="71784A84"/>
    <w:multiLevelType w:val="hybridMultilevel"/>
    <w:tmpl w:val="607E41FE"/>
    <w:lvl w:ilvl="0" w:tplc="10B415CA">
      <w:start w:val="1"/>
      <w:numFmt w:val="bullet"/>
      <w:lvlText w:val="-"/>
      <w:lvlJc w:val="left"/>
      <w:pPr>
        <w:tabs>
          <w:tab w:val="num" w:pos="1440"/>
        </w:tabs>
        <w:ind w:left="1440" w:hanging="360"/>
      </w:pPr>
      <w:rPr>
        <w:rFonts w:ascii="Courier New"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2" w15:restartNumberingAfterBreak="0">
    <w:nsid w:val="729C1A89"/>
    <w:multiLevelType w:val="hybridMultilevel"/>
    <w:tmpl w:val="830E3E06"/>
    <w:lvl w:ilvl="0" w:tplc="FFFFFFFF">
      <w:start w:val="1"/>
      <w:numFmt w:val="bullet"/>
      <w:lvlText w:val="-"/>
      <w:lvlJc w:val="left"/>
      <w:pPr>
        <w:tabs>
          <w:tab w:val="num" w:pos="1068"/>
        </w:tabs>
        <w:ind w:left="1068" w:hanging="360"/>
      </w:pPr>
      <w:rPr>
        <w:rFonts w:ascii="Verdana" w:hAnsi="Verdana"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3" w15:restartNumberingAfterBreak="0">
    <w:nsid w:val="72E22740"/>
    <w:multiLevelType w:val="hybridMultilevel"/>
    <w:tmpl w:val="0652C1BC"/>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4" w15:restartNumberingAfterBreak="0">
    <w:nsid w:val="73F00685"/>
    <w:multiLevelType w:val="hybridMultilevel"/>
    <w:tmpl w:val="B1CA3AF6"/>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5" w15:restartNumberingAfterBreak="0">
    <w:nsid w:val="742747FA"/>
    <w:multiLevelType w:val="hybridMultilevel"/>
    <w:tmpl w:val="016042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7448310B"/>
    <w:multiLevelType w:val="hybridMultilevel"/>
    <w:tmpl w:val="5BDA1EA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7" w15:restartNumberingAfterBreak="0">
    <w:nsid w:val="7501704D"/>
    <w:multiLevelType w:val="hybridMultilevel"/>
    <w:tmpl w:val="3132BF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750D3342"/>
    <w:multiLevelType w:val="hybridMultilevel"/>
    <w:tmpl w:val="47E8FCA6"/>
    <w:lvl w:ilvl="0" w:tplc="8C842536">
      <w:start w:val="1"/>
      <w:numFmt w:val="bullet"/>
      <w:lvlText w:val="-"/>
      <w:lvlJc w:val="left"/>
      <w:pPr>
        <w:tabs>
          <w:tab w:val="num" w:pos="360"/>
        </w:tabs>
        <w:ind w:left="36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9" w15:restartNumberingAfterBreak="0">
    <w:nsid w:val="75395E42"/>
    <w:multiLevelType w:val="hybridMultilevel"/>
    <w:tmpl w:val="9BB87E52"/>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0" w15:restartNumberingAfterBreak="0">
    <w:nsid w:val="754E7AF7"/>
    <w:multiLevelType w:val="hybridMultilevel"/>
    <w:tmpl w:val="56624788"/>
    <w:lvl w:ilvl="0" w:tplc="8C842536">
      <w:start w:val="1"/>
      <w:numFmt w:val="bullet"/>
      <w:lvlText w:val="-"/>
      <w:lvlJc w:val="left"/>
      <w:pPr>
        <w:tabs>
          <w:tab w:val="num" w:pos="502"/>
        </w:tabs>
        <w:ind w:left="502" w:hanging="360"/>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1" w15:restartNumberingAfterBreak="0">
    <w:nsid w:val="75E515BC"/>
    <w:multiLevelType w:val="hybridMultilevel"/>
    <w:tmpl w:val="E2881F76"/>
    <w:lvl w:ilvl="0" w:tplc="FBFC8552">
      <w:start w:val="1"/>
      <w:numFmt w:val="bullet"/>
      <w:lvlText w:val=""/>
      <w:lvlJc w:val="left"/>
      <w:pPr>
        <w:tabs>
          <w:tab w:val="num" w:pos="1712"/>
        </w:tabs>
        <w:ind w:left="1712"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2" w15:restartNumberingAfterBreak="0">
    <w:nsid w:val="7676524D"/>
    <w:multiLevelType w:val="hybridMultilevel"/>
    <w:tmpl w:val="315AD17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3" w15:restartNumberingAfterBreak="0">
    <w:nsid w:val="773045D3"/>
    <w:multiLevelType w:val="hybridMultilevel"/>
    <w:tmpl w:val="C2581D0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4" w15:restartNumberingAfterBreak="0">
    <w:nsid w:val="78105500"/>
    <w:multiLevelType w:val="hybridMultilevel"/>
    <w:tmpl w:val="51582BE2"/>
    <w:lvl w:ilvl="0" w:tplc="FFFFFFFF">
      <w:start w:val="1"/>
      <w:numFmt w:val="bullet"/>
      <w:lvlText w:val=""/>
      <w:lvlJc w:val="left"/>
      <w:pPr>
        <w:tabs>
          <w:tab w:val="num" w:pos="360"/>
        </w:tabs>
        <w:ind w:left="36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5" w15:restartNumberingAfterBreak="0">
    <w:nsid w:val="7856603A"/>
    <w:multiLevelType w:val="hybridMultilevel"/>
    <w:tmpl w:val="A2F2B2B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6" w15:restartNumberingAfterBreak="0">
    <w:nsid w:val="786208C8"/>
    <w:multiLevelType w:val="hybridMultilevel"/>
    <w:tmpl w:val="1A2451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7" w15:restartNumberingAfterBreak="0">
    <w:nsid w:val="78A77B87"/>
    <w:multiLevelType w:val="hybridMultilevel"/>
    <w:tmpl w:val="9C8641D2"/>
    <w:lvl w:ilvl="0" w:tplc="FFFFFFFF">
      <w:start w:val="1"/>
      <w:numFmt w:val="bullet"/>
      <w:lvlText w:val="-"/>
      <w:lvlJc w:val="left"/>
      <w:pPr>
        <w:tabs>
          <w:tab w:val="num" w:pos="794"/>
        </w:tabs>
        <w:ind w:left="284" w:hanging="284"/>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8" w15:restartNumberingAfterBreak="0">
    <w:nsid w:val="7A596C8A"/>
    <w:multiLevelType w:val="hybridMultilevel"/>
    <w:tmpl w:val="8568909C"/>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9" w15:restartNumberingAfterBreak="0">
    <w:nsid w:val="7B4A1E21"/>
    <w:multiLevelType w:val="hybridMultilevel"/>
    <w:tmpl w:val="16E2647C"/>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0" w15:restartNumberingAfterBreak="0">
    <w:nsid w:val="7B6241EB"/>
    <w:multiLevelType w:val="hybridMultilevel"/>
    <w:tmpl w:val="2D5476E4"/>
    <w:lvl w:ilvl="0" w:tplc="B97C6C70">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1" w15:restartNumberingAfterBreak="0">
    <w:nsid w:val="7C726ABF"/>
    <w:multiLevelType w:val="hybridMultilevel"/>
    <w:tmpl w:val="E9F4C9DA"/>
    <w:lvl w:ilvl="0" w:tplc="8C842536">
      <w:start w:val="1"/>
      <w:numFmt w:val="bullet"/>
      <w:lvlText w:val="-"/>
      <w:lvlJc w:val="left"/>
      <w:pPr>
        <w:tabs>
          <w:tab w:val="num" w:pos="540"/>
        </w:tabs>
        <w:ind w:left="54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2" w15:restartNumberingAfterBreak="0">
    <w:nsid w:val="7DB72129"/>
    <w:multiLevelType w:val="hybridMultilevel"/>
    <w:tmpl w:val="A208AFEA"/>
    <w:lvl w:ilvl="0" w:tplc="8C842536">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3" w15:restartNumberingAfterBreak="0">
    <w:nsid w:val="7E8749A7"/>
    <w:multiLevelType w:val="hybridMultilevel"/>
    <w:tmpl w:val="439C3FEE"/>
    <w:lvl w:ilvl="0" w:tplc="B97C6C7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4" w15:restartNumberingAfterBreak="0">
    <w:nsid w:val="7EFC5387"/>
    <w:multiLevelType w:val="hybridMultilevel"/>
    <w:tmpl w:val="77AC7F2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5" w15:restartNumberingAfterBreak="0">
    <w:nsid w:val="7F437523"/>
    <w:multiLevelType w:val="hybridMultilevel"/>
    <w:tmpl w:val="07C8D5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7FC04F06"/>
    <w:multiLevelType w:val="hybridMultilevel"/>
    <w:tmpl w:val="AB6CFB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17"/>
  </w:num>
  <w:num w:numId="3">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4"/>
  </w:num>
  <w:num w:numId="19">
    <w:abstractNumId w:val="17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6"/>
  </w:num>
  <w:num w:numId="21">
    <w:abstractNumId w:val="197"/>
  </w:num>
  <w:num w:numId="22">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9"/>
  </w:num>
  <w:num w:numId="30">
    <w:abstractNumId w:val="88"/>
  </w:num>
  <w:num w:numId="3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205"/>
  </w:num>
  <w:num w:numId="35">
    <w:abstractNumId w:val="154"/>
  </w:num>
  <w:num w:numId="36">
    <w:abstractNumId w:val="196"/>
  </w:num>
  <w:num w:numId="37">
    <w:abstractNumId w:val="44"/>
  </w:num>
  <w:num w:numId="38">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5"/>
  </w:num>
  <w:num w:numId="4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0"/>
  </w:num>
  <w:num w:numId="56">
    <w:abstractNumId w:val="2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3"/>
  </w:num>
  <w:num w:numId="61">
    <w:abstractNumId w:val="32"/>
  </w:num>
  <w:num w:numId="62">
    <w:abstractNumId w:val="27"/>
  </w:num>
  <w:num w:numId="63">
    <w:abstractNumId w:val="4"/>
  </w:num>
  <w:num w:numId="64">
    <w:abstractNumId w:val="10"/>
  </w:num>
  <w:num w:numId="65">
    <w:abstractNumId w:val="28"/>
  </w:num>
  <w:num w:numId="66">
    <w:abstractNumId w:val="81"/>
  </w:num>
  <w:num w:numId="67">
    <w:abstractNumId w:val="229"/>
  </w:num>
  <w:num w:numId="68">
    <w:abstractNumId w:val="113"/>
  </w:num>
  <w:num w:numId="69">
    <w:abstractNumId w:val="166"/>
  </w:num>
  <w:num w:numId="70">
    <w:abstractNumId w:val="223"/>
  </w:num>
  <w:num w:numId="71">
    <w:abstractNumId w:val="254"/>
  </w:num>
  <w:num w:numId="72">
    <w:abstractNumId w:val="180"/>
  </w:num>
  <w:num w:numId="73">
    <w:abstractNumId w:val="79"/>
  </w:num>
  <w:num w:numId="74">
    <w:abstractNumId w:val="158"/>
  </w:num>
  <w:num w:numId="75">
    <w:abstractNumId w:val="54"/>
  </w:num>
  <w:num w:numId="76">
    <w:abstractNumId w:val="12"/>
  </w:num>
  <w:num w:numId="77">
    <w:abstractNumId w:val="41"/>
  </w:num>
  <w:num w:numId="78">
    <w:abstractNumId w:val="182"/>
  </w:num>
  <w:num w:numId="79">
    <w:abstractNumId w:val="202"/>
  </w:num>
  <w:num w:numId="80">
    <w:abstractNumId w:val="241"/>
  </w:num>
  <w:num w:numId="81">
    <w:abstractNumId w:val="37"/>
  </w:num>
  <w:num w:numId="82">
    <w:abstractNumId w:val="48"/>
  </w:num>
  <w:num w:numId="83">
    <w:abstractNumId w:val="186"/>
  </w:num>
  <w:num w:numId="84">
    <w:abstractNumId w:val="102"/>
  </w:num>
  <w:num w:numId="85">
    <w:abstractNumId w:val="215"/>
  </w:num>
  <w:num w:numId="86">
    <w:abstractNumId w:val="60"/>
  </w:num>
  <w:num w:numId="87">
    <w:abstractNumId w:val="105"/>
  </w:num>
  <w:num w:numId="88">
    <w:abstractNumId w:val="30"/>
  </w:num>
  <w:num w:numId="89">
    <w:abstractNumId w:val="245"/>
  </w:num>
  <w:num w:numId="90">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3"/>
  </w:num>
  <w:num w:numId="92">
    <w:abstractNumId w:val="130"/>
  </w:num>
  <w:num w:numId="93">
    <w:abstractNumId w:val="17"/>
  </w:num>
  <w:num w:numId="94">
    <w:abstractNumId w:val="11"/>
  </w:num>
  <w:num w:numId="95">
    <w:abstractNumId w:val="7"/>
  </w:num>
  <w:num w:numId="96">
    <w:abstractNumId w:val="13"/>
  </w:num>
  <w:num w:numId="97">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25"/>
  </w:num>
  <w:num w:numId="99">
    <w:abstractNumId w:val="191"/>
  </w:num>
  <w:num w:numId="100">
    <w:abstractNumId w:val="1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7"/>
  </w:num>
  <w:num w:numId="103">
    <w:abstractNumId w:val="104"/>
  </w:num>
  <w:num w:numId="104">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6"/>
  </w:num>
  <w:num w:numId="107">
    <w:abstractNumId w:val="183"/>
  </w:num>
  <w:num w:numId="108">
    <w:abstractNumId w:val="50"/>
  </w:num>
  <w:num w:numId="109">
    <w:abstractNumId w:val="237"/>
  </w:num>
  <w:num w:numId="110">
    <w:abstractNumId w:val="15"/>
  </w:num>
  <w:num w:numId="111">
    <w:abstractNumId w:val="12"/>
  </w:num>
  <w:num w:numId="112">
    <w:abstractNumId w:val="2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185"/>
  </w:num>
  <w:num w:numId="120">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4"/>
  </w:num>
  <w:num w:numId="123">
    <w:abstractNumId w:val="274"/>
  </w:num>
  <w:num w:numId="124">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31"/>
  </w:num>
  <w:num w:numId="128">
    <w:abstractNumId w:val="146"/>
  </w:num>
  <w:num w:numId="129">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0"/>
  </w:num>
  <w:num w:numId="137">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
  </w:num>
  <w:num w:numId="144">
    <w:abstractNumId w:val="38"/>
  </w:num>
  <w:num w:numId="145">
    <w:abstractNumId w:val="115"/>
  </w:num>
  <w:num w:numId="146">
    <w:abstractNumId w:val="123"/>
  </w:num>
  <w:num w:numId="147">
    <w:abstractNumId w:val="269"/>
  </w:num>
  <w:num w:numId="148">
    <w:abstractNumId w:val="73"/>
  </w:num>
  <w:num w:numId="149">
    <w:abstractNumId w:val="132"/>
  </w:num>
  <w:num w:numId="150">
    <w:abstractNumId w:val="34"/>
  </w:num>
  <w:num w:numId="151">
    <w:abstractNumId w:val="52"/>
  </w:num>
  <w:num w:numId="152">
    <w:abstractNumId w:val="35"/>
  </w:num>
  <w:num w:numId="153">
    <w:abstractNumId w:val="259"/>
  </w:num>
  <w:num w:numId="154">
    <w:abstractNumId w:val="36"/>
  </w:num>
  <w:num w:numId="155">
    <w:abstractNumId w:val="177"/>
  </w:num>
  <w:num w:numId="156">
    <w:abstractNumId w:val="19"/>
  </w:num>
  <w:num w:numId="157">
    <w:abstractNumId w:val="118"/>
  </w:num>
  <w:num w:numId="158">
    <w:abstractNumId w:val="138"/>
  </w:num>
  <w:num w:numId="159">
    <w:abstractNumId w:val="174"/>
  </w:num>
  <w:num w:numId="160">
    <w:abstractNumId w:val="101"/>
  </w:num>
  <w:num w:numId="161">
    <w:abstractNumId w:val="265"/>
  </w:num>
  <w:num w:numId="162">
    <w:abstractNumId w:val="6"/>
  </w:num>
  <w:num w:numId="163">
    <w:abstractNumId w:val="131"/>
  </w:num>
  <w:num w:numId="164">
    <w:abstractNumId w:val="2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34"/>
  </w:num>
  <w:num w:numId="169">
    <w:abstractNumId w:val="155"/>
  </w:num>
  <w:num w:numId="170">
    <w:abstractNumId w:val="145"/>
  </w:num>
  <w:num w:numId="171">
    <w:abstractNumId w:val="31"/>
  </w:num>
  <w:num w:numId="172">
    <w:abstractNumId w:val="29"/>
  </w:num>
  <w:num w:numId="173">
    <w:abstractNumId w:val="120"/>
  </w:num>
  <w:num w:numId="174">
    <w:abstractNumId w:val="211"/>
  </w:num>
  <w:num w:numId="175">
    <w:abstractNumId w:val="156"/>
  </w:num>
  <w:num w:numId="176">
    <w:abstractNumId w:val="58"/>
  </w:num>
  <w:num w:numId="177">
    <w:abstractNumId w:val="195"/>
  </w:num>
  <w:num w:numId="178">
    <w:abstractNumId w:val="263"/>
  </w:num>
  <w:num w:numId="179">
    <w:abstractNumId w:val="262"/>
  </w:num>
  <w:num w:numId="180">
    <w:abstractNumId w:val="268"/>
  </w:num>
  <w:num w:numId="181">
    <w:abstractNumId w:val="71"/>
  </w:num>
  <w:num w:numId="182">
    <w:abstractNumId w:val="200"/>
  </w:num>
  <w:num w:numId="183">
    <w:abstractNumId w:val="256"/>
  </w:num>
  <w:num w:numId="184">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
  </w:num>
  <w:num w:numId="189">
    <w:abstractNumId w:val="6"/>
  </w:num>
  <w:num w:numId="190">
    <w:abstractNumId w:val="212"/>
    <w:lvlOverride w:ilvl="0">
      <w:startOverride w:val="1"/>
    </w:lvlOverride>
  </w:num>
  <w:num w:numId="191">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63"/>
  </w:num>
  <w:num w:numId="197">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73"/>
  </w:num>
  <w:num w:numId="204">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0"/>
  </w:num>
  <w:num w:numId="210">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9"/>
  </w:num>
  <w:num w:numId="212">
    <w:abstractNumId w:val="1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48"/>
  </w:num>
  <w:num w:numId="214">
    <w:abstractNumId w:val="1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38"/>
  </w:num>
  <w:num w:numId="218">
    <w:abstractNumId w:val="208"/>
  </w:num>
  <w:num w:numId="219">
    <w:abstractNumId w:val="220"/>
  </w:num>
  <w:num w:numId="220">
    <w:abstractNumId w:val="122"/>
  </w:num>
  <w:num w:numId="221">
    <w:abstractNumId w:val="87"/>
  </w:num>
  <w:num w:numId="222">
    <w:abstractNumId w:val="93"/>
  </w:num>
  <w:num w:numId="223">
    <w:abstractNumId w:val="133"/>
  </w:num>
  <w:num w:numId="224">
    <w:abstractNumId w:val="257"/>
  </w:num>
  <w:num w:numId="225">
    <w:abstractNumId w:val="216"/>
  </w:num>
  <w:num w:numId="226">
    <w:abstractNumId w:val="61"/>
  </w:num>
  <w:num w:numId="227">
    <w:abstractNumId w:val="83"/>
  </w:num>
  <w:num w:numId="228">
    <w:abstractNumId w:val="276"/>
  </w:num>
  <w:num w:numId="229">
    <w:abstractNumId w:val="84"/>
  </w:num>
  <w:num w:numId="230">
    <w:abstractNumId w:val="46"/>
  </w:num>
  <w:num w:numId="231">
    <w:abstractNumId w:val="114"/>
  </w:num>
  <w:num w:numId="232">
    <w:abstractNumId w:val="247"/>
  </w:num>
  <w:num w:numId="233">
    <w:abstractNumId w:val="127"/>
  </w:num>
  <w:num w:numId="234">
    <w:abstractNumId w:val="92"/>
  </w:num>
  <w:num w:numId="235">
    <w:abstractNumId w:val="167"/>
  </w:num>
  <w:num w:numId="236">
    <w:abstractNumId w:val="107"/>
  </w:num>
  <w:num w:numId="237">
    <w:abstractNumId w:val="97"/>
  </w:num>
  <w:num w:numId="238">
    <w:abstractNumId w:val="116"/>
  </w:num>
  <w:num w:numId="239">
    <w:abstractNumId w:val="213"/>
  </w:num>
  <w:num w:numId="240">
    <w:abstractNumId w:val="157"/>
  </w:num>
  <w:num w:numId="241">
    <w:abstractNumId w:val="189"/>
  </w:num>
  <w:num w:numId="242">
    <w:abstractNumId w:val="125"/>
  </w:num>
  <w:num w:numId="243">
    <w:abstractNumId w:val="43"/>
  </w:num>
  <w:num w:numId="244">
    <w:abstractNumId w:val="249"/>
  </w:num>
  <w:num w:numId="245">
    <w:abstractNumId w:val="39"/>
  </w:num>
  <w:num w:numId="246">
    <w:abstractNumId w:val="266"/>
  </w:num>
  <w:num w:numId="247">
    <w:abstractNumId w:val="165"/>
  </w:num>
  <w:num w:numId="248">
    <w:abstractNumId w:val="255"/>
  </w:num>
  <w:num w:numId="249">
    <w:abstractNumId w:val="209"/>
  </w:num>
  <w:num w:numId="250">
    <w:abstractNumId w:val="66"/>
  </w:num>
  <w:num w:numId="251">
    <w:abstractNumId w:val="161"/>
  </w:num>
  <w:num w:numId="252">
    <w:abstractNumId w:val="42"/>
  </w:num>
  <w:num w:numId="253">
    <w:abstractNumId w:val="275"/>
  </w:num>
  <w:num w:numId="254">
    <w:abstractNumId w:val="153"/>
  </w:num>
  <w:num w:numId="255">
    <w:abstractNumId w:val="151"/>
  </w:num>
  <w:num w:numId="256">
    <w:abstractNumId w:val="228"/>
  </w:num>
  <w:num w:numId="257">
    <w:abstractNumId w:val="78"/>
  </w:num>
  <w:num w:numId="258">
    <w:abstractNumId w:val="204"/>
  </w:num>
  <w:num w:numId="259">
    <w:abstractNumId w:val="65"/>
  </w:num>
  <w:num w:numId="260">
    <w:abstractNumId w:val="242"/>
  </w:num>
  <w:num w:numId="261">
    <w:abstractNumId w:val="273"/>
  </w:num>
  <w:num w:numId="262">
    <w:abstractNumId w:val="98"/>
  </w:num>
  <w:num w:numId="263">
    <w:abstractNumId w:val="270"/>
  </w:num>
  <w:num w:numId="264">
    <w:abstractNumId w:val="233"/>
  </w:num>
  <w:num w:numId="265">
    <w:abstractNumId w:val="179"/>
  </w:num>
  <w:num w:numId="266">
    <w:abstractNumId w:val="24"/>
  </w:num>
  <w:num w:numId="267">
    <w:abstractNumId w:val="22"/>
  </w:num>
  <w:num w:numId="268">
    <w:abstractNumId w:val="26"/>
  </w:num>
  <w:num w:numId="269">
    <w:abstractNumId w:val="12"/>
  </w:num>
  <w:num w:numId="270">
    <w:abstractNumId w:val="5"/>
  </w:num>
  <w:num w:numId="271">
    <w:abstractNumId w:val="13"/>
  </w:num>
  <w:num w:numId="272">
    <w:abstractNumId w:val="4"/>
  </w:num>
  <w:num w:numId="273">
    <w:abstractNumId w:val="10"/>
  </w:num>
  <w:num w:numId="274">
    <w:abstractNumId w:val="119"/>
  </w:num>
  <w:num w:numId="275">
    <w:abstractNumId w:val="25"/>
  </w:num>
  <w:num w:numId="276">
    <w:abstractNumId w:val="14"/>
  </w:num>
  <w:num w:numId="277">
    <w:abstractNumId w:val="2"/>
  </w:num>
  <w:num w:numId="278">
    <w:abstractNumId w:val="8"/>
  </w:num>
  <w:num w:numId="279">
    <w:abstractNumId w:val="9"/>
  </w:num>
  <w:num w:numId="280">
    <w:abstractNumId w:val="19"/>
  </w:num>
  <w:num w:numId="281">
    <w:abstractNumId w:val="23"/>
  </w:num>
  <w:num w:numId="282">
    <w:abstractNumId w:val="11"/>
  </w:num>
  <w:num w:numId="283">
    <w:abstractNumId w:val="15"/>
  </w:num>
  <w:num w:numId="284">
    <w:abstractNumId w:val="21"/>
  </w:num>
  <w:num w:numId="285">
    <w:abstractNumId w:val="16"/>
  </w:num>
  <w:num w:numId="286">
    <w:abstractNumId w:val="1"/>
  </w:num>
  <w:num w:numId="287">
    <w:abstractNumId w:val="70"/>
  </w:num>
  <w:num w:numId="288">
    <w:abstractNumId w:val="67"/>
  </w:num>
  <w:num w:numId="289">
    <w:abstractNumId w:val="171"/>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ocumentProtection w:edit="readOnly" w:formatting="1" w:enforcement="1" w:cryptProviderType="rsaAES" w:cryptAlgorithmClass="hash" w:cryptAlgorithmType="typeAny" w:cryptAlgorithmSid="14" w:cryptSpinCount="100000" w:hash="6gO7302pxWgWL445aL/XDY2MpIcLvWx3bG4/wI4ADiJ7byeGZJZg5ABDgJbjOYxc8xcmwn1EhiM2ssW4nYUk+g==" w:salt="LFv1qHqKlFLL9kfZ8s2q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F2"/>
    <w:rsid w:val="00011BEF"/>
    <w:rsid w:val="000300DC"/>
    <w:rsid w:val="00030F61"/>
    <w:rsid w:val="00036E0A"/>
    <w:rsid w:val="0004218B"/>
    <w:rsid w:val="000463B9"/>
    <w:rsid w:val="000532A7"/>
    <w:rsid w:val="000601CA"/>
    <w:rsid w:val="00065873"/>
    <w:rsid w:val="00070960"/>
    <w:rsid w:val="000740F2"/>
    <w:rsid w:val="000822D7"/>
    <w:rsid w:val="00084259"/>
    <w:rsid w:val="0009533A"/>
    <w:rsid w:val="000A26CB"/>
    <w:rsid w:val="000A47B1"/>
    <w:rsid w:val="000A6443"/>
    <w:rsid w:val="000D077F"/>
    <w:rsid w:val="000E2B99"/>
    <w:rsid w:val="001024B7"/>
    <w:rsid w:val="001218EA"/>
    <w:rsid w:val="00121D45"/>
    <w:rsid w:val="00131715"/>
    <w:rsid w:val="00156AE4"/>
    <w:rsid w:val="00162D89"/>
    <w:rsid w:val="00173BD8"/>
    <w:rsid w:val="00192162"/>
    <w:rsid w:val="001B7C7C"/>
    <w:rsid w:val="001C4313"/>
    <w:rsid w:val="001C693D"/>
    <w:rsid w:val="00200082"/>
    <w:rsid w:val="002342B9"/>
    <w:rsid w:val="002355BC"/>
    <w:rsid w:val="002361A4"/>
    <w:rsid w:val="00236749"/>
    <w:rsid w:val="00247D30"/>
    <w:rsid w:val="0026797D"/>
    <w:rsid w:val="0029050E"/>
    <w:rsid w:val="002A0E0E"/>
    <w:rsid w:val="002A6F38"/>
    <w:rsid w:val="002B2C9E"/>
    <w:rsid w:val="002D7DF4"/>
    <w:rsid w:val="003014B2"/>
    <w:rsid w:val="00305A5E"/>
    <w:rsid w:val="003140CA"/>
    <w:rsid w:val="003244F7"/>
    <w:rsid w:val="003517B0"/>
    <w:rsid w:val="003572CF"/>
    <w:rsid w:val="003669ED"/>
    <w:rsid w:val="0036711E"/>
    <w:rsid w:val="00376158"/>
    <w:rsid w:val="00384EE1"/>
    <w:rsid w:val="00397945"/>
    <w:rsid w:val="003A3621"/>
    <w:rsid w:val="003A488C"/>
    <w:rsid w:val="003B1356"/>
    <w:rsid w:val="003B3879"/>
    <w:rsid w:val="003C3543"/>
    <w:rsid w:val="003E0556"/>
    <w:rsid w:val="003F4BF3"/>
    <w:rsid w:val="003F6B48"/>
    <w:rsid w:val="004138D8"/>
    <w:rsid w:val="00427072"/>
    <w:rsid w:val="00445E8F"/>
    <w:rsid w:val="00463EA9"/>
    <w:rsid w:val="00465D5F"/>
    <w:rsid w:val="004670F3"/>
    <w:rsid w:val="004848EB"/>
    <w:rsid w:val="00496F43"/>
    <w:rsid w:val="004A2461"/>
    <w:rsid w:val="004B1599"/>
    <w:rsid w:val="004C64CD"/>
    <w:rsid w:val="004E598B"/>
    <w:rsid w:val="004F46E0"/>
    <w:rsid w:val="00506904"/>
    <w:rsid w:val="0051407A"/>
    <w:rsid w:val="00517925"/>
    <w:rsid w:val="00526B43"/>
    <w:rsid w:val="00532DE7"/>
    <w:rsid w:val="00535377"/>
    <w:rsid w:val="0053644C"/>
    <w:rsid w:val="00544385"/>
    <w:rsid w:val="00562220"/>
    <w:rsid w:val="00563624"/>
    <w:rsid w:val="00571271"/>
    <w:rsid w:val="00581814"/>
    <w:rsid w:val="005A112C"/>
    <w:rsid w:val="005A3641"/>
    <w:rsid w:val="005C0AF2"/>
    <w:rsid w:val="005C5237"/>
    <w:rsid w:val="005D6A63"/>
    <w:rsid w:val="005F41AE"/>
    <w:rsid w:val="00601416"/>
    <w:rsid w:val="00605AB8"/>
    <w:rsid w:val="0060773E"/>
    <w:rsid w:val="006138D3"/>
    <w:rsid w:val="006172F4"/>
    <w:rsid w:val="006212C2"/>
    <w:rsid w:val="006245DE"/>
    <w:rsid w:val="0062585F"/>
    <w:rsid w:val="00625BD5"/>
    <w:rsid w:val="00626F2C"/>
    <w:rsid w:val="00633C89"/>
    <w:rsid w:val="00640249"/>
    <w:rsid w:val="00645084"/>
    <w:rsid w:val="006539C6"/>
    <w:rsid w:val="00681575"/>
    <w:rsid w:val="006C54CE"/>
    <w:rsid w:val="006F2D25"/>
    <w:rsid w:val="006F392D"/>
    <w:rsid w:val="006F4C98"/>
    <w:rsid w:val="007040D8"/>
    <w:rsid w:val="00716EFF"/>
    <w:rsid w:val="0073763A"/>
    <w:rsid w:val="007461FB"/>
    <w:rsid w:val="00757E85"/>
    <w:rsid w:val="00763B70"/>
    <w:rsid w:val="0077462D"/>
    <w:rsid w:val="0078040A"/>
    <w:rsid w:val="007957D2"/>
    <w:rsid w:val="007A1E02"/>
    <w:rsid w:val="007B5778"/>
    <w:rsid w:val="007B60E5"/>
    <w:rsid w:val="007B7E28"/>
    <w:rsid w:val="007C2BEB"/>
    <w:rsid w:val="007D0ECE"/>
    <w:rsid w:val="007D773B"/>
    <w:rsid w:val="007D7D31"/>
    <w:rsid w:val="007E58A4"/>
    <w:rsid w:val="007F708C"/>
    <w:rsid w:val="00800213"/>
    <w:rsid w:val="00804923"/>
    <w:rsid w:val="008323AF"/>
    <w:rsid w:val="00834BCF"/>
    <w:rsid w:val="008371EB"/>
    <w:rsid w:val="00870A2D"/>
    <w:rsid w:val="00870DC5"/>
    <w:rsid w:val="00896572"/>
    <w:rsid w:val="008A04A6"/>
    <w:rsid w:val="008B19CE"/>
    <w:rsid w:val="008B59BB"/>
    <w:rsid w:val="008C3622"/>
    <w:rsid w:val="008C73C4"/>
    <w:rsid w:val="008E245F"/>
    <w:rsid w:val="008E7174"/>
    <w:rsid w:val="00917FC5"/>
    <w:rsid w:val="009241C6"/>
    <w:rsid w:val="0094126E"/>
    <w:rsid w:val="0097098C"/>
    <w:rsid w:val="00972D5F"/>
    <w:rsid w:val="00985DB5"/>
    <w:rsid w:val="009B0FE9"/>
    <w:rsid w:val="009B65AF"/>
    <w:rsid w:val="009C36E1"/>
    <w:rsid w:val="009D562A"/>
    <w:rsid w:val="009F56C2"/>
    <w:rsid w:val="00A31DD6"/>
    <w:rsid w:val="00A350FD"/>
    <w:rsid w:val="00A35832"/>
    <w:rsid w:val="00A36F75"/>
    <w:rsid w:val="00A44577"/>
    <w:rsid w:val="00A50A03"/>
    <w:rsid w:val="00A5315C"/>
    <w:rsid w:val="00A546E3"/>
    <w:rsid w:val="00A65890"/>
    <w:rsid w:val="00A80B40"/>
    <w:rsid w:val="00A85AE1"/>
    <w:rsid w:val="00AB5FF0"/>
    <w:rsid w:val="00AD4738"/>
    <w:rsid w:val="00AD4F8B"/>
    <w:rsid w:val="00AE2B72"/>
    <w:rsid w:val="00AE4504"/>
    <w:rsid w:val="00AE4AC9"/>
    <w:rsid w:val="00AE5056"/>
    <w:rsid w:val="00AF4FB3"/>
    <w:rsid w:val="00B125BF"/>
    <w:rsid w:val="00B17163"/>
    <w:rsid w:val="00B17D51"/>
    <w:rsid w:val="00B274FC"/>
    <w:rsid w:val="00B317CC"/>
    <w:rsid w:val="00B46330"/>
    <w:rsid w:val="00B608F1"/>
    <w:rsid w:val="00B6688F"/>
    <w:rsid w:val="00B7171C"/>
    <w:rsid w:val="00B75F9E"/>
    <w:rsid w:val="00B9630A"/>
    <w:rsid w:val="00BA4E01"/>
    <w:rsid w:val="00BB7F97"/>
    <w:rsid w:val="00C176A6"/>
    <w:rsid w:val="00C26DC7"/>
    <w:rsid w:val="00C6466B"/>
    <w:rsid w:val="00C745F0"/>
    <w:rsid w:val="00C96AEC"/>
    <w:rsid w:val="00CA55D8"/>
    <w:rsid w:val="00CB1E13"/>
    <w:rsid w:val="00CB653C"/>
    <w:rsid w:val="00CD361D"/>
    <w:rsid w:val="00CF0967"/>
    <w:rsid w:val="00CF6326"/>
    <w:rsid w:val="00D011FA"/>
    <w:rsid w:val="00D12580"/>
    <w:rsid w:val="00D43772"/>
    <w:rsid w:val="00D45C31"/>
    <w:rsid w:val="00D50019"/>
    <w:rsid w:val="00D579D8"/>
    <w:rsid w:val="00D63ACB"/>
    <w:rsid w:val="00D648B0"/>
    <w:rsid w:val="00D7427A"/>
    <w:rsid w:val="00D77BC6"/>
    <w:rsid w:val="00D831ED"/>
    <w:rsid w:val="00D91FDF"/>
    <w:rsid w:val="00D92C3C"/>
    <w:rsid w:val="00DC50EB"/>
    <w:rsid w:val="00DD354F"/>
    <w:rsid w:val="00DD4F64"/>
    <w:rsid w:val="00DE1CC5"/>
    <w:rsid w:val="00DE6D7F"/>
    <w:rsid w:val="00DE72A6"/>
    <w:rsid w:val="00DF5C4B"/>
    <w:rsid w:val="00E04DE5"/>
    <w:rsid w:val="00E053A6"/>
    <w:rsid w:val="00E133C6"/>
    <w:rsid w:val="00E356C4"/>
    <w:rsid w:val="00E37311"/>
    <w:rsid w:val="00E4079B"/>
    <w:rsid w:val="00E4155C"/>
    <w:rsid w:val="00E477B6"/>
    <w:rsid w:val="00E755C6"/>
    <w:rsid w:val="00EB25BF"/>
    <w:rsid w:val="00EB44E7"/>
    <w:rsid w:val="00ED09E2"/>
    <w:rsid w:val="00EE1CA4"/>
    <w:rsid w:val="00F04908"/>
    <w:rsid w:val="00F130EC"/>
    <w:rsid w:val="00F233C8"/>
    <w:rsid w:val="00F32AD9"/>
    <w:rsid w:val="00F44D0B"/>
    <w:rsid w:val="00F5641E"/>
    <w:rsid w:val="00F620EE"/>
    <w:rsid w:val="00F62A16"/>
    <w:rsid w:val="00F75BF2"/>
    <w:rsid w:val="00F807FD"/>
    <w:rsid w:val="00F928BB"/>
    <w:rsid w:val="00FA2AE6"/>
    <w:rsid w:val="00FA60CA"/>
    <w:rsid w:val="00FB72C7"/>
    <w:rsid w:val="00FC640F"/>
    <w:rsid w:val="00FC7723"/>
    <w:rsid w:val="00FD0325"/>
    <w:rsid w:val="00FD0D52"/>
    <w:rsid w:val="00FE2ED5"/>
    <w:rsid w:val="00FE4D14"/>
    <w:rsid w:val="00FF20D1"/>
    <w:rsid w:val="00FF4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53D9"/>
  <w15:chartTrackingRefBased/>
  <w15:docId w15:val="{A64A6FB9-4369-43FE-BE09-1C309ACF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0AF2"/>
    <w:pPr>
      <w:spacing w:after="0" w:line="240" w:lineRule="auto"/>
    </w:pPr>
    <w:rPr>
      <w:rFonts w:ascii="Times New Roman" w:hAnsi="Times New Roman" w:cs="Times New Roman"/>
      <w:sz w:val="24"/>
      <w:szCs w:val="24"/>
      <w:lang w:eastAsia="pl-PL"/>
    </w:rPr>
  </w:style>
  <w:style w:type="paragraph" w:styleId="Nagwek1">
    <w:name w:val="heading 1"/>
    <w:aliases w:val=" Znak,Znak"/>
    <w:basedOn w:val="Normalny"/>
    <w:next w:val="Normalny"/>
    <w:link w:val="Nagwek1Znak"/>
    <w:qFormat/>
    <w:rsid w:val="005C0AF2"/>
    <w:pPr>
      <w:keepNext/>
      <w:tabs>
        <w:tab w:val="right" w:pos="8505"/>
      </w:tabs>
      <w:ind w:right="1757"/>
      <w:outlineLvl w:val="0"/>
    </w:pPr>
    <w:rPr>
      <w:b/>
      <w:color w:val="000000"/>
    </w:rPr>
  </w:style>
  <w:style w:type="paragraph" w:styleId="Nagwek2">
    <w:name w:val="heading 2"/>
    <w:basedOn w:val="Normalny"/>
    <w:next w:val="Normalny"/>
    <w:link w:val="Nagwek2Znak"/>
    <w:qFormat/>
    <w:rsid w:val="005C0AF2"/>
    <w:pPr>
      <w:keepNext/>
      <w:pBdr>
        <w:top w:val="thinThickLargeGap" w:sz="24" w:space="1" w:color="auto"/>
        <w:left w:val="thinThickLargeGap" w:sz="24" w:space="4" w:color="auto"/>
        <w:bottom w:val="thinThickLargeGap" w:sz="24" w:space="1" w:color="auto"/>
        <w:right w:val="thinThickLargeGap" w:sz="24" w:space="4" w:color="auto"/>
      </w:pBdr>
      <w:outlineLvl w:val="1"/>
    </w:pPr>
    <w:rPr>
      <w:b/>
      <w:sz w:val="28"/>
      <w:szCs w:val="20"/>
    </w:rPr>
  </w:style>
  <w:style w:type="paragraph" w:styleId="Nagwek3">
    <w:name w:val="heading 3"/>
    <w:basedOn w:val="Normalny"/>
    <w:next w:val="Normalny"/>
    <w:link w:val="Nagwek3Znak"/>
    <w:qFormat/>
    <w:rsid w:val="005C0AF2"/>
    <w:pPr>
      <w:keepNext/>
      <w:pBdr>
        <w:top w:val="thinThickLargeGap" w:sz="24" w:space="1" w:color="auto"/>
        <w:left w:val="thinThickLargeGap" w:sz="24" w:space="4" w:color="auto"/>
        <w:bottom w:val="thinThickLargeGap" w:sz="24" w:space="1" w:color="auto"/>
        <w:right w:val="thinThickLargeGap" w:sz="24" w:space="4" w:color="auto"/>
      </w:pBdr>
      <w:outlineLvl w:val="2"/>
    </w:pPr>
    <w:rPr>
      <w:sz w:val="28"/>
      <w:szCs w:val="20"/>
    </w:rPr>
  </w:style>
  <w:style w:type="paragraph" w:styleId="Nagwek4">
    <w:name w:val="heading 4"/>
    <w:basedOn w:val="Normalny"/>
    <w:next w:val="Normalny"/>
    <w:link w:val="Nagwek4Znak"/>
    <w:qFormat/>
    <w:rsid w:val="005C0AF2"/>
    <w:pPr>
      <w:keepNext/>
      <w:tabs>
        <w:tab w:val="right" w:pos="8505"/>
      </w:tabs>
      <w:ind w:right="1757"/>
      <w:outlineLvl w:val="3"/>
    </w:pPr>
    <w:rPr>
      <w:b/>
      <w:color w:val="0000FF"/>
    </w:rPr>
  </w:style>
  <w:style w:type="paragraph" w:styleId="Nagwek5">
    <w:name w:val="heading 5"/>
    <w:basedOn w:val="Normalny"/>
    <w:next w:val="Normalny"/>
    <w:link w:val="Nagwek5Znak"/>
    <w:qFormat/>
    <w:rsid w:val="005C0AF2"/>
    <w:pPr>
      <w:keepNext/>
      <w:outlineLvl w:val="4"/>
    </w:pPr>
    <w:rPr>
      <w:b/>
      <w:szCs w:val="20"/>
    </w:rPr>
  </w:style>
  <w:style w:type="paragraph" w:styleId="Nagwek6">
    <w:name w:val="heading 6"/>
    <w:basedOn w:val="Normalny"/>
    <w:next w:val="Normalny"/>
    <w:link w:val="Nagwek6Znak"/>
    <w:qFormat/>
    <w:rsid w:val="005C0AF2"/>
    <w:pPr>
      <w:keepNext/>
      <w:tabs>
        <w:tab w:val="right" w:pos="8505"/>
      </w:tabs>
      <w:ind w:right="1757"/>
      <w:jc w:val="both"/>
      <w:outlineLvl w:val="5"/>
    </w:pPr>
    <w:rPr>
      <w:b/>
      <w:color w:val="0000FF"/>
    </w:rPr>
  </w:style>
  <w:style w:type="paragraph" w:styleId="Nagwek7">
    <w:name w:val="heading 7"/>
    <w:basedOn w:val="Normalny"/>
    <w:next w:val="Normalny"/>
    <w:link w:val="Nagwek7Znak"/>
    <w:qFormat/>
    <w:rsid w:val="005C0AF2"/>
    <w:pPr>
      <w:keepNext/>
      <w:tabs>
        <w:tab w:val="right" w:pos="8460"/>
      </w:tabs>
      <w:ind w:right="1664"/>
      <w:jc w:val="both"/>
      <w:outlineLvl w:val="6"/>
    </w:pPr>
    <w:rPr>
      <w:b/>
      <w:color w:val="000000"/>
    </w:rPr>
  </w:style>
  <w:style w:type="paragraph" w:styleId="Nagwek8">
    <w:name w:val="heading 8"/>
    <w:basedOn w:val="Normalny"/>
    <w:next w:val="Normalny"/>
    <w:link w:val="Nagwek8Znak"/>
    <w:qFormat/>
    <w:rsid w:val="005C0AF2"/>
    <w:pPr>
      <w:keepNext/>
      <w:tabs>
        <w:tab w:val="right" w:pos="8460"/>
      </w:tabs>
      <w:ind w:right="1664"/>
      <w:jc w:val="both"/>
      <w:outlineLvl w:val="7"/>
    </w:pPr>
    <w:rPr>
      <w:b/>
      <w:color w:val="0000FF"/>
    </w:rPr>
  </w:style>
  <w:style w:type="paragraph" w:styleId="Nagwek9">
    <w:name w:val="heading 9"/>
    <w:basedOn w:val="Normalny"/>
    <w:next w:val="Normalny"/>
    <w:link w:val="Nagwek9Znak"/>
    <w:qFormat/>
    <w:rsid w:val="005C0AF2"/>
    <w:pPr>
      <w:keepNext/>
      <w:tabs>
        <w:tab w:val="right" w:pos="8505"/>
      </w:tabs>
      <w:ind w:right="1757"/>
      <w:jc w:val="both"/>
      <w:outlineLvl w:val="8"/>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1,Znak Znak2"/>
    <w:basedOn w:val="Domylnaczcionkaakapitu"/>
    <w:link w:val="Nagwek1"/>
    <w:rsid w:val="005C0AF2"/>
    <w:rPr>
      <w:rFonts w:ascii="Times New Roman" w:hAnsi="Times New Roman" w:cs="Times New Roman"/>
      <w:b/>
      <w:color w:val="000000"/>
      <w:sz w:val="24"/>
      <w:szCs w:val="24"/>
      <w:lang w:eastAsia="pl-PL"/>
    </w:rPr>
  </w:style>
  <w:style w:type="character" w:customStyle="1" w:styleId="Nagwek2Znak">
    <w:name w:val="Nagłówek 2 Znak"/>
    <w:basedOn w:val="Domylnaczcionkaakapitu"/>
    <w:link w:val="Nagwek2"/>
    <w:rsid w:val="005C0AF2"/>
    <w:rPr>
      <w:rFonts w:ascii="Times New Roman" w:hAnsi="Times New Roman" w:cs="Times New Roman"/>
      <w:b/>
      <w:sz w:val="28"/>
      <w:szCs w:val="20"/>
      <w:lang w:eastAsia="pl-PL"/>
    </w:rPr>
  </w:style>
  <w:style w:type="character" w:customStyle="1" w:styleId="Nagwek3Znak">
    <w:name w:val="Nagłówek 3 Znak"/>
    <w:basedOn w:val="Domylnaczcionkaakapitu"/>
    <w:link w:val="Nagwek3"/>
    <w:rsid w:val="005C0AF2"/>
    <w:rPr>
      <w:rFonts w:ascii="Times New Roman" w:hAnsi="Times New Roman" w:cs="Times New Roman"/>
      <w:sz w:val="28"/>
      <w:szCs w:val="20"/>
      <w:lang w:eastAsia="pl-PL"/>
    </w:rPr>
  </w:style>
  <w:style w:type="character" w:customStyle="1" w:styleId="Nagwek4Znak">
    <w:name w:val="Nagłówek 4 Znak"/>
    <w:basedOn w:val="Domylnaczcionkaakapitu"/>
    <w:link w:val="Nagwek4"/>
    <w:rsid w:val="005C0AF2"/>
    <w:rPr>
      <w:rFonts w:ascii="Times New Roman" w:hAnsi="Times New Roman" w:cs="Times New Roman"/>
      <w:b/>
      <w:color w:val="0000FF"/>
      <w:sz w:val="24"/>
      <w:szCs w:val="24"/>
      <w:lang w:eastAsia="pl-PL"/>
    </w:rPr>
  </w:style>
  <w:style w:type="character" w:customStyle="1" w:styleId="Nagwek5Znak">
    <w:name w:val="Nagłówek 5 Znak"/>
    <w:basedOn w:val="Domylnaczcionkaakapitu"/>
    <w:link w:val="Nagwek5"/>
    <w:rsid w:val="005C0AF2"/>
    <w:rPr>
      <w:rFonts w:ascii="Times New Roman" w:hAnsi="Times New Roman" w:cs="Times New Roman"/>
      <w:b/>
      <w:sz w:val="24"/>
      <w:szCs w:val="20"/>
      <w:lang w:eastAsia="pl-PL"/>
    </w:rPr>
  </w:style>
  <w:style w:type="character" w:customStyle="1" w:styleId="Nagwek6Znak">
    <w:name w:val="Nagłówek 6 Znak"/>
    <w:basedOn w:val="Domylnaczcionkaakapitu"/>
    <w:link w:val="Nagwek6"/>
    <w:rsid w:val="005C0AF2"/>
    <w:rPr>
      <w:rFonts w:ascii="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5C0AF2"/>
    <w:rPr>
      <w:rFonts w:ascii="Times New Roman" w:hAnsi="Times New Roman" w:cs="Times New Roman"/>
      <w:b/>
      <w:color w:val="000000"/>
      <w:sz w:val="24"/>
      <w:szCs w:val="24"/>
      <w:lang w:eastAsia="pl-PL"/>
    </w:rPr>
  </w:style>
  <w:style w:type="character" w:customStyle="1" w:styleId="Nagwek8Znak">
    <w:name w:val="Nagłówek 8 Znak"/>
    <w:basedOn w:val="Domylnaczcionkaakapitu"/>
    <w:link w:val="Nagwek8"/>
    <w:rsid w:val="005C0AF2"/>
    <w:rPr>
      <w:rFonts w:ascii="Times New Roman" w:hAnsi="Times New Roman" w:cs="Times New Roman"/>
      <w:b/>
      <w:color w:val="0000FF"/>
      <w:sz w:val="24"/>
      <w:szCs w:val="24"/>
      <w:lang w:eastAsia="pl-PL"/>
    </w:rPr>
  </w:style>
  <w:style w:type="character" w:customStyle="1" w:styleId="Nagwek9Znak">
    <w:name w:val="Nagłówek 9 Znak"/>
    <w:basedOn w:val="Domylnaczcionkaakapitu"/>
    <w:link w:val="Nagwek9"/>
    <w:rsid w:val="005C0AF2"/>
    <w:rPr>
      <w:rFonts w:ascii="Times New Roman" w:hAnsi="Times New Roman" w:cs="Times New Roman"/>
      <w:b/>
      <w:color w:val="000000"/>
      <w:sz w:val="24"/>
      <w:szCs w:val="24"/>
      <w:lang w:eastAsia="pl-PL"/>
    </w:rPr>
  </w:style>
  <w:style w:type="character" w:customStyle="1" w:styleId="Znak18">
    <w:name w:val="Znak18"/>
    <w:rsid w:val="005C0AF2"/>
    <w:rPr>
      <w:rFonts w:ascii="Times New Roman" w:eastAsia="Times New Roman" w:hAnsi="Times New Roman" w:cs="Times New Roman"/>
      <w:b/>
      <w:sz w:val="28"/>
      <w:szCs w:val="20"/>
      <w:lang w:eastAsia="pl-PL"/>
    </w:rPr>
  </w:style>
  <w:style w:type="character" w:customStyle="1" w:styleId="Znak17">
    <w:name w:val="Znak17"/>
    <w:rsid w:val="005C0AF2"/>
    <w:rPr>
      <w:rFonts w:ascii="Times New Roman" w:eastAsia="Times New Roman" w:hAnsi="Times New Roman" w:cs="Times New Roman"/>
      <w:sz w:val="28"/>
      <w:szCs w:val="20"/>
      <w:lang w:eastAsia="pl-PL"/>
    </w:rPr>
  </w:style>
  <w:style w:type="character" w:customStyle="1" w:styleId="Znak16">
    <w:name w:val="Znak16"/>
    <w:rsid w:val="005C0AF2"/>
    <w:rPr>
      <w:rFonts w:ascii="Times New Roman" w:eastAsia="Times New Roman" w:hAnsi="Times New Roman" w:cs="Times New Roman"/>
      <w:b/>
      <w:color w:val="0000FF"/>
      <w:sz w:val="24"/>
      <w:szCs w:val="24"/>
      <w:lang w:eastAsia="pl-PL"/>
    </w:rPr>
  </w:style>
  <w:style w:type="character" w:customStyle="1" w:styleId="Znak15">
    <w:name w:val="Znak15"/>
    <w:rsid w:val="005C0AF2"/>
    <w:rPr>
      <w:rFonts w:ascii="Times New Roman" w:eastAsia="Times New Roman" w:hAnsi="Times New Roman" w:cs="Times New Roman"/>
      <w:b/>
      <w:sz w:val="24"/>
      <w:szCs w:val="20"/>
      <w:lang w:eastAsia="pl-PL"/>
    </w:rPr>
  </w:style>
  <w:style w:type="character" w:customStyle="1" w:styleId="Znak14">
    <w:name w:val="Znak14"/>
    <w:rsid w:val="005C0AF2"/>
    <w:rPr>
      <w:rFonts w:ascii="Times New Roman" w:eastAsia="Times New Roman" w:hAnsi="Times New Roman" w:cs="Times New Roman"/>
      <w:b/>
      <w:color w:val="0000FF"/>
      <w:sz w:val="24"/>
      <w:szCs w:val="24"/>
      <w:lang w:eastAsia="pl-PL"/>
    </w:rPr>
  </w:style>
  <w:style w:type="character" w:customStyle="1" w:styleId="Znak13">
    <w:name w:val="Znak13"/>
    <w:rsid w:val="005C0AF2"/>
    <w:rPr>
      <w:rFonts w:ascii="Times New Roman" w:eastAsia="Times New Roman" w:hAnsi="Times New Roman" w:cs="Times New Roman"/>
      <w:b/>
      <w:color w:val="000000"/>
      <w:sz w:val="24"/>
      <w:szCs w:val="24"/>
      <w:lang w:eastAsia="pl-PL"/>
    </w:rPr>
  </w:style>
  <w:style w:type="character" w:customStyle="1" w:styleId="Znak12">
    <w:name w:val="Znak12"/>
    <w:rsid w:val="005C0AF2"/>
    <w:rPr>
      <w:rFonts w:ascii="Times New Roman" w:eastAsia="Times New Roman" w:hAnsi="Times New Roman" w:cs="Times New Roman"/>
      <w:b/>
      <w:color w:val="0000FF"/>
      <w:sz w:val="24"/>
      <w:szCs w:val="24"/>
      <w:lang w:eastAsia="pl-PL"/>
    </w:rPr>
  </w:style>
  <w:style w:type="character" w:customStyle="1" w:styleId="Znak11">
    <w:name w:val="Znak11"/>
    <w:rsid w:val="005C0AF2"/>
    <w:rPr>
      <w:rFonts w:ascii="Times New Roman" w:eastAsia="Times New Roman" w:hAnsi="Times New Roman" w:cs="Times New Roman"/>
      <w:b/>
      <w:color w:val="000000"/>
      <w:sz w:val="24"/>
      <w:szCs w:val="24"/>
      <w:lang w:eastAsia="pl-PL"/>
    </w:rPr>
  </w:style>
  <w:style w:type="character" w:customStyle="1" w:styleId="Nagwek1Znak1">
    <w:name w:val="Nagłówek 1 Znak1"/>
    <w:aliases w:val=" Znak Znak,Znak Znak"/>
    <w:rsid w:val="005C0AF2"/>
    <w:rPr>
      <w:b/>
      <w:color w:val="000000"/>
      <w:sz w:val="24"/>
      <w:szCs w:val="24"/>
      <w:lang w:val="pl-PL" w:eastAsia="pl-PL" w:bidi="ar-SA"/>
    </w:rPr>
  </w:style>
  <w:style w:type="paragraph" w:styleId="Listapunktowana">
    <w:name w:val="List Bullet"/>
    <w:basedOn w:val="Normalny"/>
    <w:autoRedefine/>
    <w:rsid w:val="005C0AF2"/>
    <w:pPr>
      <w:numPr>
        <w:numId w:val="1"/>
      </w:numPr>
    </w:pPr>
    <w:rPr>
      <w:szCs w:val="20"/>
    </w:rPr>
  </w:style>
  <w:style w:type="paragraph" w:styleId="Tytu">
    <w:name w:val="Title"/>
    <w:basedOn w:val="Normalny"/>
    <w:link w:val="TytuZnak"/>
    <w:qFormat/>
    <w:rsid w:val="005C0AF2"/>
    <w:pPr>
      <w:jc w:val="center"/>
    </w:pPr>
    <w:rPr>
      <w:b/>
      <w:spacing w:val="20"/>
      <w:sz w:val="28"/>
      <w:szCs w:val="20"/>
    </w:rPr>
  </w:style>
  <w:style w:type="character" w:customStyle="1" w:styleId="TytuZnak">
    <w:name w:val="Tytuł Znak"/>
    <w:basedOn w:val="Domylnaczcionkaakapitu"/>
    <w:link w:val="Tytu"/>
    <w:rsid w:val="005C0AF2"/>
    <w:rPr>
      <w:rFonts w:ascii="Times New Roman" w:hAnsi="Times New Roman" w:cs="Times New Roman"/>
      <w:b/>
      <w:spacing w:val="20"/>
      <w:sz w:val="28"/>
      <w:szCs w:val="20"/>
      <w:lang w:eastAsia="pl-PL"/>
    </w:rPr>
  </w:style>
  <w:style w:type="character" w:customStyle="1" w:styleId="Znak10">
    <w:name w:val="Znak10"/>
    <w:rsid w:val="005C0AF2"/>
    <w:rPr>
      <w:rFonts w:ascii="Times New Roman" w:eastAsia="Times New Roman" w:hAnsi="Times New Roman" w:cs="Times New Roman"/>
      <w:b/>
      <w:spacing w:val="20"/>
      <w:sz w:val="28"/>
      <w:szCs w:val="20"/>
      <w:lang w:eastAsia="pl-PL"/>
    </w:rPr>
  </w:style>
  <w:style w:type="paragraph" w:styleId="Tekstpodstawowy">
    <w:name w:val="Body Text"/>
    <w:basedOn w:val="Normalny"/>
    <w:link w:val="TekstpodstawowyZnak"/>
    <w:rsid w:val="005C0AF2"/>
    <w:pPr>
      <w:jc w:val="both"/>
    </w:pPr>
    <w:rPr>
      <w:szCs w:val="20"/>
    </w:rPr>
  </w:style>
  <w:style w:type="character" w:customStyle="1" w:styleId="TekstpodstawowyZnak">
    <w:name w:val="Tekst podstawowy Znak"/>
    <w:basedOn w:val="Domylnaczcionkaakapitu"/>
    <w:link w:val="Tekstpodstawowy"/>
    <w:rsid w:val="005C0AF2"/>
    <w:rPr>
      <w:rFonts w:ascii="Times New Roman" w:hAnsi="Times New Roman" w:cs="Times New Roman"/>
      <w:sz w:val="24"/>
      <w:szCs w:val="20"/>
      <w:lang w:eastAsia="pl-PL"/>
    </w:rPr>
  </w:style>
  <w:style w:type="character" w:customStyle="1" w:styleId="Znak9">
    <w:name w:val="Znak9"/>
    <w:semiHidden/>
    <w:rsid w:val="005C0AF2"/>
    <w:rPr>
      <w:rFonts w:ascii="Times New Roman" w:eastAsia="Times New Roman" w:hAnsi="Times New Roman" w:cs="Times New Roman"/>
      <w:sz w:val="24"/>
      <w:szCs w:val="20"/>
      <w:lang w:eastAsia="pl-PL"/>
    </w:rPr>
  </w:style>
  <w:style w:type="paragraph" w:styleId="Stopka">
    <w:name w:val="footer"/>
    <w:basedOn w:val="Normalny"/>
    <w:link w:val="StopkaZnak"/>
    <w:rsid w:val="005C0AF2"/>
    <w:pPr>
      <w:tabs>
        <w:tab w:val="center" w:pos="4536"/>
        <w:tab w:val="right" w:pos="9072"/>
      </w:tabs>
    </w:pPr>
    <w:rPr>
      <w:szCs w:val="20"/>
    </w:rPr>
  </w:style>
  <w:style w:type="character" w:customStyle="1" w:styleId="StopkaZnak">
    <w:name w:val="Stopka Znak"/>
    <w:basedOn w:val="Domylnaczcionkaakapitu"/>
    <w:link w:val="Stopka"/>
    <w:rsid w:val="005C0AF2"/>
    <w:rPr>
      <w:rFonts w:ascii="Times New Roman" w:hAnsi="Times New Roman" w:cs="Times New Roman"/>
      <w:sz w:val="24"/>
      <w:szCs w:val="20"/>
      <w:lang w:eastAsia="pl-PL"/>
    </w:rPr>
  </w:style>
  <w:style w:type="character" w:customStyle="1" w:styleId="Znak8">
    <w:name w:val="Znak8"/>
    <w:semiHidden/>
    <w:rsid w:val="005C0AF2"/>
    <w:rPr>
      <w:rFonts w:ascii="Times New Roman" w:eastAsia="Times New Roman" w:hAnsi="Times New Roman" w:cs="Times New Roman"/>
      <w:sz w:val="24"/>
      <w:szCs w:val="20"/>
      <w:lang w:eastAsia="pl-PL"/>
    </w:rPr>
  </w:style>
  <w:style w:type="paragraph" w:styleId="NormalnyWeb">
    <w:name w:val="Normal (Web)"/>
    <w:basedOn w:val="Normalny"/>
    <w:rsid w:val="005C0AF2"/>
    <w:pPr>
      <w:spacing w:before="100" w:beforeAutospacing="1" w:after="100" w:afterAutospacing="1"/>
    </w:pPr>
  </w:style>
  <w:style w:type="paragraph" w:styleId="Tekstpodstawowy2">
    <w:name w:val="Body Text 2"/>
    <w:basedOn w:val="Normalny"/>
    <w:link w:val="Tekstpodstawowy2Znak"/>
    <w:rsid w:val="005C0AF2"/>
    <w:pPr>
      <w:ind w:right="1757"/>
      <w:jc w:val="both"/>
    </w:pPr>
    <w:rPr>
      <w:color w:val="000000"/>
    </w:rPr>
  </w:style>
  <w:style w:type="character" w:customStyle="1" w:styleId="Tekstpodstawowy2Znak">
    <w:name w:val="Tekst podstawowy 2 Znak"/>
    <w:basedOn w:val="Domylnaczcionkaakapitu"/>
    <w:link w:val="Tekstpodstawowy2"/>
    <w:rsid w:val="005C0AF2"/>
    <w:rPr>
      <w:rFonts w:ascii="Times New Roman" w:hAnsi="Times New Roman" w:cs="Times New Roman"/>
      <w:color w:val="000000"/>
      <w:sz w:val="24"/>
      <w:szCs w:val="24"/>
      <w:lang w:eastAsia="pl-PL"/>
    </w:rPr>
  </w:style>
  <w:style w:type="character" w:customStyle="1" w:styleId="Znak7">
    <w:name w:val="Znak7"/>
    <w:semiHidden/>
    <w:rsid w:val="005C0AF2"/>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rsid w:val="005C0AF2"/>
    <w:pPr>
      <w:tabs>
        <w:tab w:val="left" w:pos="6840"/>
        <w:tab w:val="right" w:pos="8647"/>
      </w:tabs>
      <w:ind w:right="2232"/>
      <w:jc w:val="both"/>
    </w:pPr>
    <w:rPr>
      <w:color w:val="0000FF"/>
    </w:rPr>
  </w:style>
  <w:style w:type="character" w:customStyle="1" w:styleId="Tekstpodstawowy3Znak">
    <w:name w:val="Tekst podstawowy 3 Znak"/>
    <w:basedOn w:val="Domylnaczcionkaakapitu"/>
    <w:link w:val="Tekstpodstawowy3"/>
    <w:rsid w:val="005C0AF2"/>
    <w:rPr>
      <w:rFonts w:ascii="Times New Roman" w:hAnsi="Times New Roman" w:cs="Times New Roman"/>
      <w:color w:val="0000FF"/>
      <w:sz w:val="24"/>
      <w:szCs w:val="24"/>
      <w:lang w:eastAsia="pl-PL"/>
    </w:rPr>
  </w:style>
  <w:style w:type="character" w:customStyle="1" w:styleId="Znak6">
    <w:name w:val="Znak6"/>
    <w:semiHidden/>
    <w:rsid w:val="005C0AF2"/>
    <w:rPr>
      <w:rFonts w:ascii="Times New Roman" w:eastAsia="Times New Roman" w:hAnsi="Times New Roman" w:cs="Times New Roman"/>
      <w:color w:val="0000FF"/>
      <w:sz w:val="24"/>
      <w:szCs w:val="24"/>
      <w:lang w:eastAsia="pl-PL"/>
    </w:rPr>
  </w:style>
  <w:style w:type="paragraph" w:styleId="Tekstblokowy">
    <w:name w:val="Block Text"/>
    <w:basedOn w:val="Normalny"/>
    <w:rsid w:val="005C0AF2"/>
    <w:pPr>
      <w:tabs>
        <w:tab w:val="num" w:pos="360"/>
      </w:tabs>
      <w:ind w:left="426" w:right="2232"/>
      <w:jc w:val="both"/>
    </w:pPr>
    <w:rPr>
      <w:color w:val="000000"/>
    </w:rPr>
  </w:style>
  <w:style w:type="paragraph" w:styleId="Nagwek">
    <w:name w:val="header"/>
    <w:basedOn w:val="Normalny"/>
    <w:link w:val="NagwekZnak"/>
    <w:rsid w:val="005C0AF2"/>
    <w:pPr>
      <w:tabs>
        <w:tab w:val="center" w:pos="4536"/>
        <w:tab w:val="right" w:pos="9072"/>
      </w:tabs>
    </w:pPr>
    <w:rPr>
      <w:sz w:val="20"/>
      <w:szCs w:val="20"/>
    </w:rPr>
  </w:style>
  <w:style w:type="character" w:customStyle="1" w:styleId="NagwekZnak">
    <w:name w:val="Nagłówek Znak"/>
    <w:basedOn w:val="Domylnaczcionkaakapitu"/>
    <w:link w:val="Nagwek"/>
    <w:rsid w:val="005C0AF2"/>
    <w:rPr>
      <w:rFonts w:ascii="Times New Roman" w:hAnsi="Times New Roman" w:cs="Times New Roman"/>
      <w:sz w:val="20"/>
      <w:szCs w:val="20"/>
      <w:lang w:eastAsia="pl-PL"/>
    </w:rPr>
  </w:style>
  <w:style w:type="character" w:customStyle="1" w:styleId="Znak5">
    <w:name w:val="Znak5"/>
    <w:semiHidden/>
    <w:rsid w:val="005C0AF2"/>
    <w:rPr>
      <w:rFonts w:ascii="Times New Roman" w:eastAsia="Times New Roman" w:hAnsi="Times New Roman" w:cs="Times New Roman"/>
      <w:sz w:val="20"/>
      <w:szCs w:val="20"/>
      <w:lang w:eastAsia="pl-PL"/>
    </w:rPr>
  </w:style>
  <w:style w:type="character" w:styleId="Numerstrony">
    <w:name w:val="page number"/>
    <w:basedOn w:val="Domylnaczcionkaakapitu"/>
    <w:rsid w:val="005C0AF2"/>
  </w:style>
  <w:style w:type="paragraph" w:styleId="Akapitzlist">
    <w:name w:val="List Paragraph"/>
    <w:basedOn w:val="Normalny"/>
    <w:uiPriority w:val="99"/>
    <w:qFormat/>
    <w:rsid w:val="005C0AF2"/>
    <w:pPr>
      <w:spacing w:after="200" w:line="276" w:lineRule="auto"/>
      <w:ind w:left="720"/>
      <w:contextualSpacing/>
    </w:pPr>
    <w:rPr>
      <w:rFonts w:ascii="Calibri" w:eastAsia="Calibri" w:hAnsi="Calibri"/>
      <w:sz w:val="22"/>
      <w:szCs w:val="22"/>
      <w:lang w:eastAsia="en-US"/>
    </w:rPr>
  </w:style>
  <w:style w:type="character" w:customStyle="1" w:styleId="WW8Num1z0">
    <w:name w:val="WW8Num1z0"/>
    <w:rsid w:val="005C0AF2"/>
    <w:rPr>
      <w:rFonts w:ascii="Times New Roman" w:eastAsia="Times New Roman" w:hAnsi="Times New Roman" w:cs="Times New Roman" w:hint="default"/>
      <w:color w:val="auto"/>
    </w:rPr>
  </w:style>
  <w:style w:type="character" w:customStyle="1" w:styleId="ZnakZnak4">
    <w:name w:val="Znak Znak4"/>
    <w:rsid w:val="005C0AF2"/>
    <w:rPr>
      <w:rFonts w:ascii="Times New Roman" w:eastAsia="Times New Roman" w:hAnsi="Times New Roman" w:cs="Times New Roman" w:hint="default"/>
      <w:b/>
      <w:bCs w:val="0"/>
      <w:i/>
      <w:iCs w:val="0"/>
      <w:sz w:val="24"/>
      <w:szCs w:val="20"/>
      <w:lang w:eastAsia="pl-PL"/>
    </w:rPr>
  </w:style>
  <w:style w:type="paragraph" w:styleId="Tekstpodstawowywcity">
    <w:name w:val="Body Text Indent"/>
    <w:basedOn w:val="Normalny"/>
    <w:link w:val="TekstpodstawowywcityZnak"/>
    <w:rsid w:val="005C0AF2"/>
    <w:pPr>
      <w:spacing w:after="120"/>
      <w:ind w:left="283"/>
    </w:pPr>
  </w:style>
  <w:style w:type="character" w:customStyle="1" w:styleId="TekstpodstawowywcityZnak">
    <w:name w:val="Tekst podstawowy wcięty Znak"/>
    <w:basedOn w:val="Domylnaczcionkaakapitu"/>
    <w:link w:val="Tekstpodstawowywcity"/>
    <w:rsid w:val="005C0AF2"/>
    <w:rPr>
      <w:rFonts w:ascii="Times New Roman" w:hAnsi="Times New Roman" w:cs="Times New Roman"/>
      <w:sz w:val="24"/>
      <w:szCs w:val="24"/>
      <w:lang w:eastAsia="pl-PL"/>
    </w:rPr>
  </w:style>
  <w:style w:type="character" w:customStyle="1" w:styleId="Znak4">
    <w:name w:val="Znak4"/>
    <w:semiHidden/>
    <w:rsid w:val="005C0AF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5C0AF2"/>
    <w:pPr>
      <w:ind w:left="180" w:hanging="180"/>
      <w:jc w:val="both"/>
    </w:pPr>
    <w:rPr>
      <w:b/>
      <w:szCs w:val="20"/>
    </w:rPr>
  </w:style>
  <w:style w:type="character" w:customStyle="1" w:styleId="Tekstpodstawowywcity2Znak">
    <w:name w:val="Tekst podstawowy wcięty 2 Znak"/>
    <w:basedOn w:val="Domylnaczcionkaakapitu"/>
    <w:link w:val="Tekstpodstawowywcity2"/>
    <w:rsid w:val="005C0AF2"/>
    <w:rPr>
      <w:rFonts w:ascii="Times New Roman" w:hAnsi="Times New Roman" w:cs="Times New Roman"/>
      <w:b/>
      <w:sz w:val="24"/>
      <w:szCs w:val="20"/>
      <w:lang w:eastAsia="pl-PL"/>
    </w:rPr>
  </w:style>
  <w:style w:type="character" w:customStyle="1" w:styleId="Znak3">
    <w:name w:val="Znak3"/>
    <w:semiHidden/>
    <w:rsid w:val="005C0AF2"/>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5C0AF2"/>
    <w:pPr>
      <w:ind w:right="-81" w:firstLine="360"/>
      <w:jc w:val="both"/>
    </w:pPr>
    <w:rPr>
      <w:szCs w:val="20"/>
    </w:rPr>
  </w:style>
  <w:style w:type="character" w:customStyle="1" w:styleId="Tekstpodstawowywcity3Znak">
    <w:name w:val="Tekst podstawowy wcięty 3 Znak"/>
    <w:basedOn w:val="Domylnaczcionkaakapitu"/>
    <w:link w:val="Tekstpodstawowywcity3"/>
    <w:rsid w:val="005C0AF2"/>
    <w:rPr>
      <w:rFonts w:ascii="Times New Roman" w:hAnsi="Times New Roman" w:cs="Times New Roman"/>
      <w:sz w:val="24"/>
      <w:szCs w:val="20"/>
      <w:lang w:eastAsia="pl-PL"/>
    </w:rPr>
  </w:style>
  <w:style w:type="character" w:customStyle="1" w:styleId="Znak2">
    <w:name w:val="Znak2"/>
    <w:semiHidden/>
    <w:rsid w:val="005C0AF2"/>
    <w:rPr>
      <w:rFonts w:ascii="Times New Roman" w:eastAsia="Times New Roman" w:hAnsi="Times New Roman" w:cs="Times New Roman"/>
      <w:sz w:val="24"/>
      <w:szCs w:val="20"/>
      <w:lang w:eastAsia="pl-PL"/>
    </w:rPr>
  </w:style>
  <w:style w:type="character" w:styleId="Hipercze">
    <w:name w:val="Hyperlink"/>
    <w:rsid w:val="005C0AF2"/>
    <w:rPr>
      <w:color w:val="0000FF"/>
      <w:u w:val="single"/>
    </w:rPr>
  </w:style>
  <w:style w:type="paragraph" w:styleId="Legenda">
    <w:name w:val="caption"/>
    <w:basedOn w:val="Normalny"/>
    <w:next w:val="Normalny"/>
    <w:qFormat/>
    <w:rsid w:val="005C0AF2"/>
    <w:pPr>
      <w:ind w:right="54"/>
      <w:jc w:val="center"/>
    </w:pPr>
    <w:rPr>
      <w:b/>
      <w:sz w:val="28"/>
      <w:szCs w:val="20"/>
    </w:rPr>
  </w:style>
  <w:style w:type="paragraph" w:customStyle="1" w:styleId="Tekstpodstawowywcity21">
    <w:name w:val="Tekst podstawowy wcięty 21"/>
    <w:basedOn w:val="Normalny"/>
    <w:rsid w:val="005C0AF2"/>
    <w:pPr>
      <w:tabs>
        <w:tab w:val="left" w:pos="4820"/>
      </w:tabs>
      <w:suppressAutoHyphens/>
      <w:ind w:left="993" w:hanging="993"/>
      <w:jc w:val="both"/>
    </w:pPr>
    <w:rPr>
      <w:rFonts w:ascii="Tahoma" w:hAnsi="Tahoma"/>
      <w:sz w:val="22"/>
      <w:szCs w:val="20"/>
      <w:lang w:eastAsia="ar-SA"/>
    </w:rPr>
  </w:style>
  <w:style w:type="paragraph" w:customStyle="1" w:styleId="Tekstpodstawowy21">
    <w:name w:val="Tekst podstawowy 21"/>
    <w:basedOn w:val="Normalny"/>
    <w:rsid w:val="005C0AF2"/>
    <w:pPr>
      <w:suppressAutoHyphens/>
      <w:spacing w:after="120" w:line="480" w:lineRule="auto"/>
    </w:pPr>
    <w:rPr>
      <w:lang w:eastAsia="ar-SA"/>
    </w:rPr>
  </w:style>
  <w:style w:type="character" w:styleId="UyteHipercze">
    <w:name w:val="FollowedHyperlink"/>
    <w:rsid w:val="005C0AF2"/>
    <w:rPr>
      <w:color w:val="800080"/>
      <w:u w:val="single"/>
    </w:rPr>
  </w:style>
  <w:style w:type="paragraph" w:styleId="Tekstdymka">
    <w:name w:val="Balloon Text"/>
    <w:basedOn w:val="Normalny"/>
    <w:link w:val="TekstdymkaZnak"/>
    <w:rsid w:val="005C0AF2"/>
    <w:rPr>
      <w:rFonts w:ascii="Tahoma" w:hAnsi="Tahoma" w:cs="Tahoma"/>
      <w:sz w:val="16"/>
      <w:szCs w:val="16"/>
    </w:rPr>
  </w:style>
  <w:style w:type="character" w:customStyle="1" w:styleId="TekstdymkaZnak">
    <w:name w:val="Tekst dymka Znak"/>
    <w:basedOn w:val="Domylnaczcionkaakapitu"/>
    <w:link w:val="Tekstdymka"/>
    <w:rsid w:val="005C0AF2"/>
    <w:rPr>
      <w:rFonts w:ascii="Tahoma" w:hAnsi="Tahoma" w:cs="Tahoma"/>
      <w:sz w:val="16"/>
      <w:szCs w:val="16"/>
      <w:lang w:eastAsia="pl-PL"/>
    </w:rPr>
  </w:style>
  <w:style w:type="character" w:customStyle="1" w:styleId="Znak1">
    <w:name w:val="Znak1"/>
    <w:semiHidden/>
    <w:rsid w:val="005C0AF2"/>
    <w:rPr>
      <w:rFonts w:ascii="Tahoma" w:eastAsia="Times New Roman" w:hAnsi="Tahoma" w:cs="Tahoma"/>
      <w:sz w:val="16"/>
      <w:szCs w:val="16"/>
      <w:lang w:eastAsia="pl-PL"/>
    </w:rPr>
  </w:style>
  <w:style w:type="character" w:customStyle="1" w:styleId="ZnakZnak1">
    <w:name w:val="Znak Znak1"/>
    <w:rsid w:val="005C0AF2"/>
    <w:rPr>
      <w:rFonts w:ascii="Times New Roman" w:eastAsia="Times New Roman" w:hAnsi="Times New Roman" w:cs="Times New Roman"/>
      <w:b/>
      <w:color w:val="000000"/>
      <w:sz w:val="24"/>
      <w:szCs w:val="24"/>
      <w:lang w:eastAsia="pl-PL"/>
    </w:rPr>
  </w:style>
  <w:style w:type="character" w:customStyle="1" w:styleId="Znak180">
    <w:name w:val="Znak18"/>
    <w:rsid w:val="005C0AF2"/>
    <w:rPr>
      <w:rFonts w:ascii="Times New Roman" w:eastAsia="Times New Roman" w:hAnsi="Times New Roman" w:cs="Times New Roman"/>
      <w:b/>
      <w:sz w:val="28"/>
      <w:szCs w:val="20"/>
      <w:lang w:eastAsia="pl-PL"/>
    </w:rPr>
  </w:style>
  <w:style w:type="character" w:customStyle="1" w:styleId="Znak170">
    <w:name w:val="Znak17"/>
    <w:rsid w:val="005C0AF2"/>
    <w:rPr>
      <w:rFonts w:ascii="Times New Roman" w:eastAsia="Times New Roman" w:hAnsi="Times New Roman" w:cs="Times New Roman"/>
      <w:sz w:val="28"/>
      <w:szCs w:val="20"/>
      <w:lang w:eastAsia="pl-PL"/>
    </w:rPr>
  </w:style>
  <w:style w:type="character" w:customStyle="1" w:styleId="Znak160">
    <w:name w:val="Znak16"/>
    <w:rsid w:val="005C0AF2"/>
    <w:rPr>
      <w:rFonts w:ascii="Times New Roman" w:eastAsia="Times New Roman" w:hAnsi="Times New Roman" w:cs="Times New Roman"/>
      <w:b/>
      <w:color w:val="0000FF"/>
      <w:sz w:val="24"/>
      <w:szCs w:val="24"/>
      <w:lang w:eastAsia="pl-PL"/>
    </w:rPr>
  </w:style>
  <w:style w:type="character" w:customStyle="1" w:styleId="Znak150">
    <w:name w:val="Znak15"/>
    <w:rsid w:val="005C0AF2"/>
    <w:rPr>
      <w:rFonts w:ascii="Times New Roman" w:eastAsia="Times New Roman" w:hAnsi="Times New Roman" w:cs="Times New Roman"/>
      <w:b/>
      <w:sz w:val="24"/>
      <w:szCs w:val="20"/>
      <w:lang w:eastAsia="pl-PL"/>
    </w:rPr>
  </w:style>
  <w:style w:type="character" w:customStyle="1" w:styleId="Znak140">
    <w:name w:val="Znak14"/>
    <w:rsid w:val="005C0AF2"/>
    <w:rPr>
      <w:rFonts w:ascii="Times New Roman" w:eastAsia="Times New Roman" w:hAnsi="Times New Roman" w:cs="Times New Roman"/>
      <w:b/>
      <w:color w:val="0000FF"/>
      <w:sz w:val="24"/>
      <w:szCs w:val="24"/>
      <w:lang w:eastAsia="pl-PL"/>
    </w:rPr>
  </w:style>
  <w:style w:type="character" w:customStyle="1" w:styleId="Znak130">
    <w:name w:val="Znak13"/>
    <w:rsid w:val="005C0AF2"/>
    <w:rPr>
      <w:rFonts w:ascii="Times New Roman" w:eastAsia="Times New Roman" w:hAnsi="Times New Roman" w:cs="Times New Roman"/>
      <w:b/>
      <w:color w:val="000000"/>
      <w:sz w:val="24"/>
      <w:szCs w:val="24"/>
      <w:lang w:eastAsia="pl-PL"/>
    </w:rPr>
  </w:style>
  <w:style w:type="character" w:customStyle="1" w:styleId="Znak120">
    <w:name w:val="Znak12"/>
    <w:rsid w:val="005C0AF2"/>
    <w:rPr>
      <w:rFonts w:ascii="Times New Roman" w:eastAsia="Times New Roman" w:hAnsi="Times New Roman" w:cs="Times New Roman"/>
      <w:b/>
      <w:color w:val="0000FF"/>
      <w:sz w:val="24"/>
      <w:szCs w:val="24"/>
      <w:lang w:eastAsia="pl-PL"/>
    </w:rPr>
  </w:style>
  <w:style w:type="character" w:customStyle="1" w:styleId="Znak110">
    <w:name w:val="Znak11"/>
    <w:rsid w:val="005C0AF2"/>
    <w:rPr>
      <w:rFonts w:ascii="Times New Roman" w:eastAsia="Times New Roman" w:hAnsi="Times New Roman" w:cs="Times New Roman"/>
      <w:b/>
      <w:color w:val="000000"/>
      <w:sz w:val="24"/>
      <w:szCs w:val="24"/>
      <w:lang w:eastAsia="pl-PL"/>
    </w:rPr>
  </w:style>
  <w:style w:type="character" w:customStyle="1" w:styleId="Znak100">
    <w:name w:val="Znak10"/>
    <w:rsid w:val="005C0AF2"/>
    <w:rPr>
      <w:rFonts w:ascii="Times New Roman" w:eastAsia="Times New Roman" w:hAnsi="Times New Roman" w:cs="Times New Roman"/>
      <w:b/>
      <w:spacing w:val="20"/>
      <w:sz w:val="28"/>
      <w:szCs w:val="20"/>
      <w:lang w:eastAsia="pl-PL"/>
    </w:rPr>
  </w:style>
  <w:style w:type="paragraph" w:customStyle="1" w:styleId="Zawartoramki">
    <w:name w:val="Zawartość ramki"/>
    <w:basedOn w:val="Tekstpodstawowy"/>
    <w:rsid w:val="005C0AF2"/>
    <w:pPr>
      <w:suppressAutoHyphens/>
    </w:pPr>
    <w:rPr>
      <w:lang w:eastAsia="ar-SA"/>
    </w:rPr>
  </w:style>
  <w:style w:type="paragraph" w:styleId="Podtytu">
    <w:name w:val="Subtitle"/>
    <w:basedOn w:val="Normalny"/>
    <w:link w:val="PodtytuZnak"/>
    <w:qFormat/>
    <w:rsid w:val="005C0AF2"/>
    <w:pPr>
      <w:tabs>
        <w:tab w:val="right" w:pos="8505"/>
      </w:tabs>
      <w:ind w:right="2232"/>
      <w:jc w:val="both"/>
    </w:pPr>
    <w:rPr>
      <w:b/>
      <w:color w:val="000000"/>
    </w:rPr>
  </w:style>
  <w:style w:type="character" w:customStyle="1" w:styleId="PodtytuZnak">
    <w:name w:val="Podtytuł Znak"/>
    <w:basedOn w:val="Domylnaczcionkaakapitu"/>
    <w:link w:val="Podtytu"/>
    <w:rsid w:val="005C0AF2"/>
    <w:rPr>
      <w:rFonts w:ascii="Times New Roman" w:hAnsi="Times New Roman" w:cs="Times New Roman"/>
      <w:b/>
      <w:color w:val="000000"/>
      <w:sz w:val="24"/>
      <w:szCs w:val="24"/>
      <w:lang w:eastAsia="pl-PL"/>
    </w:rPr>
  </w:style>
  <w:style w:type="paragraph" w:customStyle="1" w:styleId="a">
    <w:basedOn w:val="Normalny"/>
    <w:next w:val="Mapadokumentu"/>
    <w:link w:val="PlandokumentuZnak"/>
    <w:uiPriority w:val="99"/>
    <w:unhideWhenUsed/>
    <w:rsid w:val="005C0AF2"/>
    <w:rPr>
      <w:rFonts w:ascii="Tahoma" w:hAnsi="Tahoma" w:cs="Tahoma"/>
      <w:sz w:val="16"/>
      <w:szCs w:val="16"/>
      <w:lang w:eastAsia="en-US"/>
    </w:rPr>
  </w:style>
  <w:style w:type="character" w:customStyle="1" w:styleId="PlandokumentuZnak">
    <w:name w:val="Plan dokumentu Znak"/>
    <w:link w:val="a"/>
    <w:uiPriority w:val="99"/>
    <w:semiHidden/>
    <w:rsid w:val="005C0AF2"/>
    <w:rPr>
      <w:rFonts w:ascii="Tahoma" w:eastAsia="Times New Roman" w:hAnsi="Tahoma" w:cs="Tahoma"/>
      <w:sz w:val="16"/>
      <w:szCs w:val="16"/>
    </w:rPr>
  </w:style>
  <w:style w:type="character" w:customStyle="1" w:styleId="TekstkomentarzaZnak">
    <w:name w:val="Tekst komentarza Znak"/>
    <w:link w:val="Tekstkomentarza"/>
    <w:uiPriority w:val="99"/>
    <w:rsid w:val="005C0AF2"/>
    <w:rPr>
      <w:rFonts w:ascii="Times New Roman" w:hAnsi="Times New Roman"/>
    </w:rPr>
  </w:style>
  <w:style w:type="paragraph" w:styleId="Tekstkomentarza">
    <w:name w:val="annotation text"/>
    <w:basedOn w:val="Normalny"/>
    <w:link w:val="TekstkomentarzaZnak"/>
    <w:uiPriority w:val="99"/>
    <w:unhideWhenUsed/>
    <w:rsid w:val="005C0AF2"/>
    <w:rPr>
      <w:rFonts w:cstheme="minorBidi"/>
      <w:sz w:val="22"/>
      <w:szCs w:val="22"/>
      <w:lang w:eastAsia="en-US"/>
    </w:rPr>
  </w:style>
  <w:style w:type="character" w:customStyle="1" w:styleId="TekstkomentarzaZnak1">
    <w:name w:val="Tekst komentarza Znak1"/>
    <w:basedOn w:val="Domylnaczcionkaakapitu"/>
    <w:uiPriority w:val="99"/>
    <w:semiHidden/>
    <w:rsid w:val="005C0AF2"/>
    <w:rPr>
      <w:rFonts w:ascii="Times New Roman" w:hAnsi="Times New Roman" w:cs="Times New Roman"/>
      <w:sz w:val="20"/>
      <w:szCs w:val="20"/>
      <w:lang w:eastAsia="pl-PL"/>
    </w:rPr>
  </w:style>
  <w:style w:type="character" w:customStyle="1" w:styleId="TematkomentarzaZnak">
    <w:name w:val="Temat komentarza Znak"/>
    <w:link w:val="Tematkomentarza"/>
    <w:uiPriority w:val="99"/>
    <w:rsid w:val="005C0AF2"/>
    <w:rPr>
      <w:rFonts w:ascii="Times New Roman" w:hAnsi="Times New Roman"/>
      <w:b/>
      <w:bCs/>
    </w:rPr>
  </w:style>
  <w:style w:type="paragraph" w:styleId="Tematkomentarza">
    <w:name w:val="annotation subject"/>
    <w:basedOn w:val="Tekstkomentarza"/>
    <w:next w:val="Tekstkomentarza"/>
    <w:link w:val="TematkomentarzaZnak"/>
    <w:uiPriority w:val="99"/>
    <w:unhideWhenUsed/>
    <w:rsid w:val="005C0AF2"/>
    <w:rPr>
      <w:b/>
      <w:bCs/>
    </w:rPr>
  </w:style>
  <w:style w:type="character" w:customStyle="1" w:styleId="TematkomentarzaZnak1">
    <w:name w:val="Temat komentarza Znak1"/>
    <w:basedOn w:val="TekstkomentarzaZnak1"/>
    <w:uiPriority w:val="99"/>
    <w:semiHidden/>
    <w:rsid w:val="005C0AF2"/>
    <w:rPr>
      <w:rFonts w:ascii="Times New Roman" w:hAnsi="Times New Roman" w:cs="Times New Roman"/>
      <w:b/>
      <w:bCs/>
      <w:sz w:val="20"/>
      <w:szCs w:val="20"/>
      <w:lang w:eastAsia="pl-PL"/>
    </w:rPr>
  </w:style>
  <w:style w:type="character" w:customStyle="1" w:styleId="TekstprzypisukocowegoZnak">
    <w:name w:val="Tekst przypisu końcowego Znak"/>
    <w:link w:val="Tekstprzypisukocowego"/>
    <w:uiPriority w:val="99"/>
    <w:semiHidden/>
    <w:rsid w:val="005C0AF2"/>
    <w:rPr>
      <w:rFonts w:ascii="Times New Roman" w:hAnsi="Times New Roman"/>
      <w:lang w:val="x-none" w:eastAsia="x-none"/>
    </w:rPr>
  </w:style>
  <w:style w:type="paragraph" w:styleId="Tekstprzypisukocowego">
    <w:name w:val="endnote text"/>
    <w:basedOn w:val="Normalny"/>
    <w:link w:val="TekstprzypisukocowegoZnak"/>
    <w:uiPriority w:val="99"/>
    <w:semiHidden/>
    <w:unhideWhenUsed/>
    <w:rsid w:val="005C0AF2"/>
    <w:rPr>
      <w:rFonts w:cstheme="minorBidi"/>
      <w:sz w:val="22"/>
      <w:szCs w:val="22"/>
      <w:lang w:val="x-none" w:eastAsia="x-none"/>
    </w:rPr>
  </w:style>
  <w:style w:type="character" w:customStyle="1" w:styleId="TekstprzypisukocowegoZnak1">
    <w:name w:val="Tekst przypisu końcowego Znak1"/>
    <w:basedOn w:val="Domylnaczcionkaakapitu"/>
    <w:uiPriority w:val="99"/>
    <w:semiHidden/>
    <w:rsid w:val="005C0AF2"/>
    <w:rPr>
      <w:rFonts w:ascii="Times New Roman" w:hAnsi="Times New Roman" w:cs="Times New Roman"/>
      <w:sz w:val="20"/>
      <w:szCs w:val="20"/>
      <w:lang w:eastAsia="pl-PL"/>
    </w:rPr>
  </w:style>
  <w:style w:type="numbering" w:customStyle="1" w:styleId="Bezlisty1">
    <w:name w:val="Bez listy1"/>
    <w:next w:val="Bezlisty"/>
    <w:uiPriority w:val="99"/>
    <w:semiHidden/>
    <w:unhideWhenUsed/>
    <w:rsid w:val="005C0AF2"/>
  </w:style>
  <w:style w:type="character" w:styleId="Odwoanieprzypisukocowego">
    <w:name w:val="endnote reference"/>
    <w:uiPriority w:val="99"/>
    <w:semiHidden/>
    <w:unhideWhenUsed/>
    <w:rsid w:val="005C0AF2"/>
    <w:rPr>
      <w:vertAlign w:val="superscript"/>
    </w:rPr>
  </w:style>
  <w:style w:type="character" w:styleId="Odwoaniedokomentarza">
    <w:name w:val="annotation reference"/>
    <w:uiPriority w:val="99"/>
    <w:unhideWhenUsed/>
    <w:rsid w:val="005C0AF2"/>
    <w:rPr>
      <w:sz w:val="16"/>
      <w:szCs w:val="16"/>
    </w:rPr>
  </w:style>
  <w:style w:type="numbering" w:customStyle="1" w:styleId="Bezlisty2">
    <w:name w:val="Bez listy2"/>
    <w:next w:val="Bezlisty"/>
    <w:uiPriority w:val="99"/>
    <w:semiHidden/>
    <w:unhideWhenUsed/>
    <w:rsid w:val="005C0AF2"/>
  </w:style>
  <w:style w:type="paragraph" w:customStyle="1" w:styleId="ELKOPUNKTY">
    <w:name w:val="_ELKO_PUNKTY"/>
    <w:basedOn w:val="Tekstpodstawowy"/>
    <w:link w:val="ELKOPUNKTYZnak"/>
    <w:qFormat/>
    <w:rsid w:val="005C0AF2"/>
    <w:pPr>
      <w:numPr>
        <w:numId w:val="2"/>
      </w:numPr>
    </w:pPr>
    <w:rPr>
      <w:color w:val="A6A6A6"/>
      <w:sz w:val="22"/>
      <w:szCs w:val="22"/>
      <w:lang w:val="x-none" w:eastAsia="ar-SA"/>
    </w:rPr>
  </w:style>
  <w:style w:type="character" w:customStyle="1" w:styleId="ELKOPUNKTYZnak">
    <w:name w:val="_ELKO_PUNKTY Znak"/>
    <w:link w:val="ELKOPUNKTY"/>
    <w:rsid w:val="005C0AF2"/>
    <w:rPr>
      <w:rFonts w:ascii="Times New Roman" w:hAnsi="Times New Roman" w:cs="Times New Roman"/>
      <w:color w:val="A6A6A6"/>
      <w:lang w:val="x-none" w:eastAsia="ar-SA"/>
    </w:rPr>
  </w:style>
  <w:style w:type="character" w:customStyle="1" w:styleId="ZnakZnak41">
    <w:name w:val="Znak Znak41"/>
    <w:rsid w:val="005C0AF2"/>
    <w:rPr>
      <w:rFonts w:ascii="Times New Roman" w:eastAsia="Times New Roman" w:hAnsi="Times New Roman" w:cs="Times New Roman"/>
      <w:b/>
      <w:i/>
      <w:sz w:val="24"/>
      <w:szCs w:val="20"/>
      <w:lang w:eastAsia="pl-PL"/>
    </w:rPr>
  </w:style>
  <w:style w:type="paragraph" w:styleId="Lista">
    <w:name w:val="List"/>
    <w:basedOn w:val="Normalny"/>
    <w:unhideWhenUsed/>
    <w:rsid w:val="005C0AF2"/>
    <w:pPr>
      <w:ind w:left="283" w:hanging="283"/>
    </w:pPr>
  </w:style>
  <w:style w:type="character" w:customStyle="1" w:styleId="PlandokumentuZnak1">
    <w:name w:val="Plan dokumentu Znak1"/>
    <w:uiPriority w:val="99"/>
    <w:semiHidden/>
    <w:rsid w:val="005C0AF2"/>
    <w:rPr>
      <w:rFonts w:ascii="Tahoma" w:eastAsia="Times New Roman" w:hAnsi="Tahoma" w:cs="Tahoma"/>
      <w:sz w:val="16"/>
      <w:szCs w:val="16"/>
    </w:rPr>
  </w:style>
  <w:style w:type="paragraph" w:customStyle="1" w:styleId="Legenda1">
    <w:name w:val="Legenda1"/>
    <w:basedOn w:val="Normalny"/>
    <w:next w:val="Normalny"/>
    <w:rsid w:val="005C0AF2"/>
    <w:pPr>
      <w:suppressAutoHyphens/>
      <w:ind w:right="54"/>
      <w:jc w:val="center"/>
    </w:pPr>
    <w:rPr>
      <w:b/>
      <w:sz w:val="28"/>
      <w:szCs w:val="20"/>
      <w:lang w:eastAsia="ar-SA"/>
    </w:rPr>
  </w:style>
  <w:style w:type="character" w:customStyle="1" w:styleId="Znak90">
    <w:name w:val="Znak9"/>
    <w:semiHidden/>
    <w:rsid w:val="005C0AF2"/>
    <w:rPr>
      <w:rFonts w:ascii="Times New Roman" w:eastAsia="Times New Roman" w:hAnsi="Times New Roman" w:cs="Times New Roman" w:hint="default"/>
      <w:sz w:val="24"/>
      <w:szCs w:val="20"/>
      <w:lang w:eastAsia="pl-PL"/>
    </w:rPr>
  </w:style>
  <w:style w:type="character" w:customStyle="1" w:styleId="Znak80">
    <w:name w:val="Znak8"/>
    <w:semiHidden/>
    <w:rsid w:val="005C0AF2"/>
    <w:rPr>
      <w:rFonts w:ascii="Times New Roman" w:eastAsia="Times New Roman" w:hAnsi="Times New Roman" w:cs="Times New Roman" w:hint="default"/>
      <w:sz w:val="24"/>
      <w:szCs w:val="20"/>
      <w:lang w:eastAsia="pl-PL"/>
    </w:rPr>
  </w:style>
  <w:style w:type="character" w:customStyle="1" w:styleId="Znak70">
    <w:name w:val="Znak7"/>
    <w:semiHidden/>
    <w:rsid w:val="005C0AF2"/>
    <w:rPr>
      <w:rFonts w:ascii="Times New Roman" w:eastAsia="Times New Roman" w:hAnsi="Times New Roman" w:cs="Times New Roman" w:hint="default"/>
      <w:color w:val="000000"/>
      <w:sz w:val="24"/>
      <w:szCs w:val="24"/>
      <w:lang w:eastAsia="pl-PL"/>
    </w:rPr>
  </w:style>
  <w:style w:type="character" w:customStyle="1" w:styleId="Znak60">
    <w:name w:val="Znak6"/>
    <w:semiHidden/>
    <w:rsid w:val="005C0AF2"/>
    <w:rPr>
      <w:rFonts w:ascii="Times New Roman" w:eastAsia="Times New Roman" w:hAnsi="Times New Roman" w:cs="Times New Roman" w:hint="default"/>
      <w:color w:val="0000FF"/>
      <w:sz w:val="24"/>
      <w:szCs w:val="24"/>
      <w:lang w:eastAsia="pl-PL"/>
    </w:rPr>
  </w:style>
  <w:style w:type="character" w:customStyle="1" w:styleId="Znak50">
    <w:name w:val="Znak5"/>
    <w:semiHidden/>
    <w:rsid w:val="005C0AF2"/>
    <w:rPr>
      <w:rFonts w:ascii="Times New Roman" w:eastAsia="Times New Roman" w:hAnsi="Times New Roman" w:cs="Times New Roman" w:hint="default"/>
      <w:sz w:val="20"/>
      <w:szCs w:val="20"/>
      <w:lang w:eastAsia="pl-PL"/>
    </w:rPr>
  </w:style>
  <w:style w:type="character" w:customStyle="1" w:styleId="Znak40">
    <w:name w:val="Znak4"/>
    <w:semiHidden/>
    <w:rsid w:val="005C0AF2"/>
    <w:rPr>
      <w:rFonts w:ascii="Times New Roman" w:eastAsia="Times New Roman" w:hAnsi="Times New Roman" w:cs="Times New Roman" w:hint="default"/>
      <w:sz w:val="24"/>
      <w:szCs w:val="24"/>
      <w:lang w:eastAsia="pl-PL"/>
    </w:rPr>
  </w:style>
  <w:style w:type="character" w:customStyle="1" w:styleId="Znak30">
    <w:name w:val="Znak3"/>
    <w:semiHidden/>
    <w:rsid w:val="005C0AF2"/>
    <w:rPr>
      <w:rFonts w:ascii="Times New Roman" w:eastAsia="Times New Roman" w:hAnsi="Times New Roman" w:cs="Times New Roman" w:hint="default"/>
      <w:b/>
      <w:bCs w:val="0"/>
      <w:sz w:val="24"/>
      <w:szCs w:val="20"/>
      <w:lang w:eastAsia="pl-PL"/>
    </w:rPr>
  </w:style>
  <w:style w:type="character" w:customStyle="1" w:styleId="Znak20">
    <w:name w:val="Znak2"/>
    <w:semiHidden/>
    <w:rsid w:val="005C0AF2"/>
    <w:rPr>
      <w:rFonts w:ascii="Times New Roman" w:eastAsia="Times New Roman" w:hAnsi="Times New Roman" w:cs="Times New Roman" w:hint="default"/>
      <w:sz w:val="24"/>
      <w:szCs w:val="20"/>
      <w:lang w:eastAsia="pl-PL"/>
    </w:rPr>
  </w:style>
  <w:style w:type="character" w:customStyle="1" w:styleId="Znak19">
    <w:name w:val="Znak1"/>
    <w:semiHidden/>
    <w:rsid w:val="005C0AF2"/>
    <w:rPr>
      <w:rFonts w:ascii="Tahoma" w:eastAsia="Times New Roman" w:hAnsi="Tahoma" w:cs="Tahoma" w:hint="default"/>
      <w:sz w:val="16"/>
      <w:szCs w:val="16"/>
      <w:lang w:eastAsia="pl-PL"/>
    </w:rPr>
  </w:style>
  <w:style w:type="paragraph" w:customStyle="1" w:styleId="msonormal0">
    <w:name w:val="msonormal"/>
    <w:basedOn w:val="Normalny"/>
    <w:rsid w:val="005C0AF2"/>
    <w:pPr>
      <w:spacing w:before="100" w:beforeAutospacing="1" w:after="100" w:afterAutospacing="1"/>
    </w:pPr>
  </w:style>
  <w:style w:type="character" w:customStyle="1" w:styleId="MapadokumentuZnak">
    <w:name w:val="Mapa dokumentu Znak"/>
    <w:uiPriority w:val="99"/>
    <w:semiHidden/>
    <w:rsid w:val="005C0AF2"/>
    <w:rPr>
      <w:rFonts w:ascii="Segoe UI" w:eastAsia="Times New Roman" w:hAnsi="Segoe UI" w:cs="Segoe UI"/>
      <w:sz w:val="16"/>
      <w:szCs w:val="16"/>
    </w:rPr>
  </w:style>
  <w:style w:type="character" w:styleId="Pogrubienie">
    <w:name w:val="Strong"/>
    <w:uiPriority w:val="22"/>
    <w:qFormat/>
    <w:rsid w:val="005C0AF2"/>
    <w:rPr>
      <w:b/>
      <w:bCs/>
    </w:rPr>
  </w:style>
  <w:style w:type="numbering" w:customStyle="1" w:styleId="Bezlisty3">
    <w:name w:val="Bez listy3"/>
    <w:next w:val="Bezlisty"/>
    <w:uiPriority w:val="99"/>
    <w:semiHidden/>
    <w:unhideWhenUsed/>
    <w:rsid w:val="005C0AF2"/>
  </w:style>
  <w:style w:type="numbering" w:customStyle="1" w:styleId="Bezlisty11">
    <w:name w:val="Bez listy11"/>
    <w:next w:val="Bezlisty"/>
    <w:uiPriority w:val="99"/>
    <w:semiHidden/>
    <w:unhideWhenUsed/>
    <w:rsid w:val="005C0AF2"/>
  </w:style>
  <w:style w:type="numbering" w:customStyle="1" w:styleId="Bezlisty21">
    <w:name w:val="Bez listy21"/>
    <w:next w:val="Bezlisty"/>
    <w:uiPriority w:val="99"/>
    <w:semiHidden/>
    <w:unhideWhenUsed/>
    <w:rsid w:val="005C0AF2"/>
  </w:style>
  <w:style w:type="numbering" w:customStyle="1" w:styleId="Bezlisty31">
    <w:name w:val="Bez listy31"/>
    <w:next w:val="Bezlisty"/>
    <w:uiPriority w:val="99"/>
    <w:semiHidden/>
    <w:unhideWhenUsed/>
    <w:rsid w:val="005C0AF2"/>
  </w:style>
  <w:style w:type="character" w:customStyle="1" w:styleId="MapadokumentuZnak1">
    <w:name w:val="Mapa dokumentu Znak1"/>
    <w:uiPriority w:val="99"/>
    <w:semiHidden/>
    <w:rsid w:val="005C0AF2"/>
    <w:rPr>
      <w:rFonts w:ascii="Tahoma" w:eastAsia="Times New Roman" w:hAnsi="Tahoma" w:cs="Tahoma"/>
      <w:sz w:val="16"/>
      <w:szCs w:val="16"/>
    </w:rPr>
  </w:style>
  <w:style w:type="paragraph" w:styleId="Lista2">
    <w:name w:val="List 2"/>
    <w:basedOn w:val="Normalny"/>
    <w:unhideWhenUsed/>
    <w:rsid w:val="005C0AF2"/>
    <w:pPr>
      <w:ind w:left="566" w:hanging="283"/>
    </w:pPr>
  </w:style>
  <w:style w:type="paragraph" w:styleId="Lista-kontynuacja">
    <w:name w:val="List Continue"/>
    <w:basedOn w:val="Normalny"/>
    <w:unhideWhenUsed/>
    <w:rsid w:val="005C0AF2"/>
    <w:pPr>
      <w:spacing w:after="120"/>
      <w:ind w:left="283"/>
    </w:pPr>
  </w:style>
  <w:style w:type="paragraph" w:styleId="HTML-wstpniesformatowany">
    <w:name w:val="HTML Preformatted"/>
    <w:basedOn w:val="Normalny"/>
    <w:link w:val="HTML-wstpniesformatowanyZnak"/>
    <w:uiPriority w:val="99"/>
    <w:unhideWhenUsed/>
    <w:rsid w:val="005C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C0AF2"/>
    <w:rPr>
      <w:rFonts w:ascii="Courier New" w:hAnsi="Courier New" w:cs="Courier New"/>
      <w:sz w:val="20"/>
      <w:szCs w:val="20"/>
      <w:lang w:eastAsia="pl-PL"/>
    </w:rPr>
  </w:style>
  <w:style w:type="paragraph" w:customStyle="1" w:styleId="Default">
    <w:name w:val="Default"/>
    <w:rsid w:val="005C0AF2"/>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Mapadokumentu">
    <w:name w:val="Document Map"/>
    <w:basedOn w:val="Normalny"/>
    <w:link w:val="MapadokumentuZnak2"/>
    <w:uiPriority w:val="99"/>
    <w:semiHidden/>
    <w:unhideWhenUsed/>
    <w:rsid w:val="005C0AF2"/>
    <w:rPr>
      <w:rFonts w:ascii="Segoe UI" w:hAnsi="Segoe UI" w:cs="Segoe UI"/>
      <w:sz w:val="16"/>
      <w:szCs w:val="16"/>
    </w:rPr>
  </w:style>
  <w:style w:type="character" w:customStyle="1" w:styleId="MapadokumentuZnak2">
    <w:name w:val="Mapa dokumentu Znak2"/>
    <w:basedOn w:val="Domylnaczcionkaakapitu"/>
    <w:link w:val="Mapadokumentu"/>
    <w:uiPriority w:val="99"/>
    <w:semiHidden/>
    <w:rsid w:val="005C0AF2"/>
    <w:rPr>
      <w:rFonts w:ascii="Segoe UI" w:hAnsi="Segoe UI" w:cs="Segoe UI"/>
      <w:sz w:val="16"/>
      <w:szCs w:val="16"/>
      <w:lang w:eastAsia="pl-PL"/>
    </w:rPr>
  </w:style>
  <w:style w:type="character" w:customStyle="1" w:styleId="MapadokumentuZnak3">
    <w:name w:val="Mapa dokumentu Znak3"/>
    <w:basedOn w:val="Domylnaczcionkaakapitu"/>
    <w:uiPriority w:val="99"/>
    <w:semiHidden/>
    <w:locked/>
    <w:rsid w:val="006F392D"/>
    <w:rPr>
      <w:rFonts w:ascii="Segoe UI" w:hAnsi="Segoe UI" w:cs="Segoe UI"/>
      <w:sz w:val="16"/>
      <w:szCs w:val="16"/>
      <w:lang w:eastAsia="pl-PL"/>
    </w:rPr>
  </w:style>
  <w:style w:type="character" w:customStyle="1" w:styleId="Znak181">
    <w:name w:val="Znak18"/>
    <w:rsid w:val="00EB25BF"/>
    <w:rPr>
      <w:rFonts w:ascii="Times New Roman" w:eastAsia="Times New Roman" w:hAnsi="Times New Roman" w:cs="Times New Roman"/>
      <w:b/>
      <w:sz w:val="28"/>
      <w:szCs w:val="20"/>
      <w:lang w:eastAsia="pl-PL"/>
    </w:rPr>
  </w:style>
  <w:style w:type="character" w:customStyle="1" w:styleId="Znak171">
    <w:name w:val="Znak17"/>
    <w:rsid w:val="00EB25BF"/>
    <w:rPr>
      <w:rFonts w:ascii="Times New Roman" w:eastAsia="Times New Roman" w:hAnsi="Times New Roman" w:cs="Times New Roman"/>
      <w:sz w:val="28"/>
      <w:szCs w:val="20"/>
      <w:lang w:eastAsia="pl-PL"/>
    </w:rPr>
  </w:style>
  <w:style w:type="character" w:customStyle="1" w:styleId="Znak161">
    <w:name w:val="Znak16"/>
    <w:rsid w:val="00EB25BF"/>
    <w:rPr>
      <w:rFonts w:ascii="Times New Roman" w:eastAsia="Times New Roman" w:hAnsi="Times New Roman" w:cs="Times New Roman"/>
      <w:b/>
      <w:color w:val="0000FF"/>
      <w:sz w:val="24"/>
      <w:szCs w:val="24"/>
      <w:lang w:eastAsia="pl-PL"/>
    </w:rPr>
  </w:style>
  <w:style w:type="character" w:customStyle="1" w:styleId="Znak151">
    <w:name w:val="Znak15"/>
    <w:rsid w:val="00EB25BF"/>
    <w:rPr>
      <w:rFonts w:ascii="Times New Roman" w:eastAsia="Times New Roman" w:hAnsi="Times New Roman" w:cs="Times New Roman"/>
      <w:b/>
      <w:sz w:val="24"/>
      <w:szCs w:val="20"/>
      <w:lang w:eastAsia="pl-PL"/>
    </w:rPr>
  </w:style>
  <w:style w:type="character" w:customStyle="1" w:styleId="Znak141">
    <w:name w:val="Znak14"/>
    <w:rsid w:val="00EB25BF"/>
    <w:rPr>
      <w:rFonts w:ascii="Times New Roman" w:eastAsia="Times New Roman" w:hAnsi="Times New Roman" w:cs="Times New Roman"/>
      <w:b/>
      <w:color w:val="0000FF"/>
      <w:sz w:val="24"/>
      <w:szCs w:val="24"/>
      <w:lang w:eastAsia="pl-PL"/>
    </w:rPr>
  </w:style>
  <w:style w:type="character" w:customStyle="1" w:styleId="Znak131">
    <w:name w:val="Znak13"/>
    <w:rsid w:val="00EB25BF"/>
    <w:rPr>
      <w:rFonts w:ascii="Times New Roman" w:eastAsia="Times New Roman" w:hAnsi="Times New Roman" w:cs="Times New Roman"/>
      <w:b/>
      <w:color w:val="000000"/>
      <w:sz w:val="24"/>
      <w:szCs w:val="24"/>
      <w:lang w:eastAsia="pl-PL"/>
    </w:rPr>
  </w:style>
  <w:style w:type="character" w:customStyle="1" w:styleId="Znak121">
    <w:name w:val="Znak12"/>
    <w:rsid w:val="00EB25BF"/>
    <w:rPr>
      <w:rFonts w:ascii="Times New Roman" w:eastAsia="Times New Roman" w:hAnsi="Times New Roman" w:cs="Times New Roman"/>
      <w:b/>
      <w:color w:val="0000FF"/>
      <w:sz w:val="24"/>
      <w:szCs w:val="24"/>
      <w:lang w:eastAsia="pl-PL"/>
    </w:rPr>
  </w:style>
  <w:style w:type="character" w:customStyle="1" w:styleId="Znak111">
    <w:name w:val="Znak11"/>
    <w:rsid w:val="00EB25BF"/>
    <w:rPr>
      <w:rFonts w:ascii="Times New Roman" w:eastAsia="Times New Roman" w:hAnsi="Times New Roman" w:cs="Times New Roman"/>
      <w:b/>
      <w:color w:val="000000"/>
      <w:sz w:val="24"/>
      <w:szCs w:val="24"/>
      <w:lang w:eastAsia="pl-PL"/>
    </w:rPr>
  </w:style>
  <w:style w:type="character" w:customStyle="1" w:styleId="Znak101">
    <w:name w:val="Znak10"/>
    <w:rsid w:val="00EB25BF"/>
    <w:rPr>
      <w:rFonts w:ascii="Times New Roman" w:eastAsia="Times New Roman" w:hAnsi="Times New Roman" w:cs="Times New Roman"/>
      <w:b/>
      <w:spacing w:val="20"/>
      <w:sz w:val="28"/>
      <w:szCs w:val="20"/>
      <w:lang w:eastAsia="pl-PL"/>
    </w:rPr>
  </w:style>
  <w:style w:type="character" w:customStyle="1" w:styleId="Znak91">
    <w:name w:val="Znak9"/>
    <w:semiHidden/>
    <w:rsid w:val="00EB25BF"/>
    <w:rPr>
      <w:rFonts w:ascii="Times New Roman" w:eastAsia="Times New Roman" w:hAnsi="Times New Roman" w:cs="Times New Roman"/>
      <w:sz w:val="24"/>
      <w:szCs w:val="20"/>
      <w:lang w:eastAsia="pl-PL"/>
    </w:rPr>
  </w:style>
  <w:style w:type="character" w:customStyle="1" w:styleId="Znak81">
    <w:name w:val="Znak8"/>
    <w:semiHidden/>
    <w:rsid w:val="00EB25BF"/>
    <w:rPr>
      <w:rFonts w:ascii="Times New Roman" w:eastAsia="Times New Roman" w:hAnsi="Times New Roman" w:cs="Times New Roman"/>
      <w:sz w:val="24"/>
      <w:szCs w:val="20"/>
      <w:lang w:eastAsia="pl-PL"/>
    </w:rPr>
  </w:style>
  <w:style w:type="character" w:customStyle="1" w:styleId="Znak71">
    <w:name w:val="Znak7"/>
    <w:semiHidden/>
    <w:rsid w:val="00EB25BF"/>
    <w:rPr>
      <w:rFonts w:ascii="Times New Roman" w:eastAsia="Times New Roman" w:hAnsi="Times New Roman" w:cs="Times New Roman"/>
      <w:color w:val="000000"/>
      <w:sz w:val="24"/>
      <w:szCs w:val="24"/>
      <w:lang w:eastAsia="pl-PL"/>
    </w:rPr>
  </w:style>
  <w:style w:type="character" w:customStyle="1" w:styleId="Znak61">
    <w:name w:val="Znak6"/>
    <w:semiHidden/>
    <w:rsid w:val="00EB25BF"/>
    <w:rPr>
      <w:rFonts w:ascii="Times New Roman" w:eastAsia="Times New Roman" w:hAnsi="Times New Roman" w:cs="Times New Roman"/>
      <w:color w:val="0000FF"/>
      <w:sz w:val="24"/>
      <w:szCs w:val="24"/>
      <w:lang w:eastAsia="pl-PL"/>
    </w:rPr>
  </w:style>
  <w:style w:type="character" w:customStyle="1" w:styleId="Znak51">
    <w:name w:val="Znak5"/>
    <w:semiHidden/>
    <w:rsid w:val="00EB25BF"/>
    <w:rPr>
      <w:rFonts w:ascii="Times New Roman" w:eastAsia="Times New Roman" w:hAnsi="Times New Roman" w:cs="Times New Roman"/>
      <w:sz w:val="20"/>
      <w:szCs w:val="20"/>
      <w:lang w:eastAsia="pl-PL"/>
    </w:rPr>
  </w:style>
  <w:style w:type="character" w:customStyle="1" w:styleId="Znak41">
    <w:name w:val="Znak4"/>
    <w:semiHidden/>
    <w:rsid w:val="00EB25BF"/>
    <w:rPr>
      <w:rFonts w:ascii="Times New Roman" w:eastAsia="Times New Roman" w:hAnsi="Times New Roman" w:cs="Times New Roman"/>
      <w:sz w:val="24"/>
      <w:szCs w:val="24"/>
      <w:lang w:eastAsia="pl-PL"/>
    </w:rPr>
  </w:style>
  <w:style w:type="character" w:customStyle="1" w:styleId="Znak31">
    <w:name w:val="Znak3"/>
    <w:semiHidden/>
    <w:rsid w:val="00EB25BF"/>
    <w:rPr>
      <w:rFonts w:ascii="Times New Roman" w:eastAsia="Times New Roman" w:hAnsi="Times New Roman" w:cs="Times New Roman"/>
      <w:b/>
      <w:sz w:val="24"/>
      <w:szCs w:val="20"/>
      <w:lang w:eastAsia="pl-PL"/>
    </w:rPr>
  </w:style>
  <w:style w:type="character" w:customStyle="1" w:styleId="Znak21">
    <w:name w:val="Znak2"/>
    <w:semiHidden/>
    <w:rsid w:val="00EB25BF"/>
    <w:rPr>
      <w:rFonts w:ascii="Times New Roman" w:eastAsia="Times New Roman" w:hAnsi="Times New Roman" w:cs="Times New Roman"/>
      <w:sz w:val="24"/>
      <w:szCs w:val="20"/>
      <w:lang w:eastAsia="pl-PL"/>
    </w:rPr>
  </w:style>
  <w:style w:type="character" w:customStyle="1" w:styleId="Znak1a">
    <w:name w:val="Znak1"/>
    <w:semiHidden/>
    <w:rsid w:val="00EB25BF"/>
    <w:rPr>
      <w:rFonts w:ascii="Tahoma" w:eastAsia="Times New Roman" w:hAnsi="Tahoma" w:cs="Tahoma"/>
      <w:sz w:val="16"/>
      <w:szCs w:val="16"/>
      <w:lang w:eastAsia="pl-PL"/>
    </w:rPr>
  </w:style>
  <w:style w:type="paragraph" w:customStyle="1" w:styleId="a0">
    <w:basedOn w:val="Normalny"/>
    <w:next w:val="Mapadokumentu"/>
    <w:uiPriority w:val="99"/>
    <w:unhideWhenUsed/>
    <w:rsid w:val="00EB25BF"/>
    <w:rPr>
      <w:rFonts w:ascii="Tahoma" w:hAnsi="Tahoma" w:cs="Tahoma"/>
      <w:sz w:val="16"/>
      <w:szCs w:val="16"/>
    </w:rPr>
  </w:style>
  <w:style w:type="numbering" w:customStyle="1" w:styleId="Bezlisty4">
    <w:name w:val="Bez listy4"/>
    <w:next w:val="Bezlisty"/>
    <w:uiPriority w:val="99"/>
    <w:semiHidden/>
    <w:rsid w:val="00EB25BF"/>
  </w:style>
  <w:style w:type="paragraph" w:customStyle="1" w:styleId="Tekstpodstawowy22">
    <w:name w:val="Tekst podstawowy 22"/>
    <w:basedOn w:val="Normalny"/>
    <w:rsid w:val="00EB25BF"/>
    <w:pPr>
      <w:suppressAutoHyphens/>
      <w:ind w:right="1757"/>
      <w:jc w:val="both"/>
    </w:pPr>
    <w:rPr>
      <w:color w:val="000000"/>
      <w:lang w:eastAsia="ar-SA"/>
    </w:rPr>
  </w:style>
  <w:style w:type="numbering" w:customStyle="1" w:styleId="Bezlisty5">
    <w:name w:val="Bez listy5"/>
    <w:next w:val="Bezlisty"/>
    <w:uiPriority w:val="99"/>
    <w:semiHidden/>
    <w:unhideWhenUsed/>
    <w:rsid w:val="000E2B99"/>
  </w:style>
  <w:style w:type="character" w:customStyle="1" w:styleId="Znak182">
    <w:name w:val="Znak18"/>
    <w:rsid w:val="000E2B99"/>
    <w:rPr>
      <w:rFonts w:ascii="Times New Roman" w:eastAsia="Times New Roman" w:hAnsi="Times New Roman" w:cs="Times New Roman"/>
      <w:b/>
      <w:sz w:val="28"/>
      <w:szCs w:val="20"/>
      <w:lang w:eastAsia="pl-PL"/>
    </w:rPr>
  </w:style>
  <w:style w:type="character" w:customStyle="1" w:styleId="Znak172">
    <w:name w:val="Znak17"/>
    <w:rsid w:val="000E2B99"/>
    <w:rPr>
      <w:rFonts w:ascii="Times New Roman" w:eastAsia="Times New Roman" w:hAnsi="Times New Roman" w:cs="Times New Roman"/>
      <w:sz w:val="28"/>
      <w:szCs w:val="20"/>
      <w:lang w:eastAsia="pl-PL"/>
    </w:rPr>
  </w:style>
  <w:style w:type="character" w:customStyle="1" w:styleId="Znak162">
    <w:name w:val="Znak16"/>
    <w:rsid w:val="000E2B99"/>
    <w:rPr>
      <w:rFonts w:ascii="Times New Roman" w:eastAsia="Times New Roman" w:hAnsi="Times New Roman" w:cs="Times New Roman"/>
      <w:b/>
      <w:color w:val="0000FF"/>
      <w:sz w:val="24"/>
      <w:szCs w:val="24"/>
      <w:lang w:eastAsia="pl-PL"/>
    </w:rPr>
  </w:style>
  <w:style w:type="character" w:customStyle="1" w:styleId="Znak152">
    <w:name w:val="Znak15"/>
    <w:rsid w:val="000E2B99"/>
    <w:rPr>
      <w:rFonts w:ascii="Times New Roman" w:eastAsia="Times New Roman" w:hAnsi="Times New Roman" w:cs="Times New Roman"/>
      <w:b/>
      <w:sz w:val="24"/>
      <w:szCs w:val="20"/>
      <w:lang w:eastAsia="pl-PL"/>
    </w:rPr>
  </w:style>
  <w:style w:type="character" w:customStyle="1" w:styleId="Znak142">
    <w:name w:val="Znak14"/>
    <w:rsid w:val="000E2B99"/>
    <w:rPr>
      <w:rFonts w:ascii="Times New Roman" w:eastAsia="Times New Roman" w:hAnsi="Times New Roman" w:cs="Times New Roman"/>
      <w:b/>
      <w:color w:val="0000FF"/>
      <w:sz w:val="24"/>
      <w:szCs w:val="24"/>
      <w:lang w:eastAsia="pl-PL"/>
    </w:rPr>
  </w:style>
  <w:style w:type="character" w:customStyle="1" w:styleId="Znak132">
    <w:name w:val="Znak13"/>
    <w:rsid w:val="000E2B99"/>
    <w:rPr>
      <w:rFonts w:ascii="Times New Roman" w:eastAsia="Times New Roman" w:hAnsi="Times New Roman" w:cs="Times New Roman"/>
      <w:b/>
      <w:color w:val="000000"/>
      <w:sz w:val="24"/>
      <w:szCs w:val="24"/>
      <w:lang w:eastAsia="pl-PL"/>
    </w:rPr>
  </w:style>
  <w:style w:type="character" w:customStyle="1" w:styleId="Znak122">
    <w:name w:val="Znak12"/>
    <w:rsid w:val="000E2B99"/>
    <w:rPr>
      <w:rFonts w:ascii="Times New Roman" w:eastAsia="Times New Roman" w:hAnsi="Times New Roman" w:cs="Times New Roman"/>
      <w:b/>
      <w:color w:val="0000FF"/>
      <w:sz w:val="24"/>
      <w:szCs w:val="24"/>
      <w:lang w:eastAsia="pl-PL"/>
    </w:rPr>
  </w:style>
  <w:style w:type="character" w:customStyle="1" w:styleId="Znak112">
    <w:name w:val="Znak11"/>
    <w:rsid w:val="000E2B99"/>
    <w:rPr>
      <w:rFonts w:ascii="Times New Roman" w:eastAsia="Times New Roman" w:hAnsi="Times New Roman" w:cs="Times New Roman"/>
      <w:b/>
      <w:color w:val="000000"/>
      <w:sz w:val="24"/>
      <w:szCs w:val="24"/>
      <w:lang w:eastAsia="pl-PL"/>
    </w:rPr>
  </w:style>
  <w:style w:type="character" w:customStyle="1" w:styleId="Znak102">
    <w:name w:val="Znak10"/>
    <w:rsid w:val="000E2B99"/>
    <w:rPr>
      <w:rFonts w:ascii="Times New Roman" w:eastAsia="Times New Roman" w:hAnsi="Times New Roman" w:cs="Times New Roman"/>
      <w:b/>
      <w:spacing w:val="20"/>
      <w:sz w:val="28"/>
      <w:szCs w:val="20"/>
      <w:lang w:eastAsia="pl-PL"/>
    </w:rPr>
  </w:style>
  <w:style w:type="character" w:customStyle="1" w:styleId="Znak92">
    <w:name w:val="Znak9"/>
    <w:semiHidden/>
    <w:rsid w:val="000E2B99"/>
    <w:rPr>
      <w:rFonts w:ascii="Times New Roman" w:eastAsia="Times New Roman" w:hAnsi="Times New Roman" w:cs="Times New Roman"/>
      <w:sz w:val="24"/>
      <w:szCs w:val="20"/>
      <w:lang w:eastAsia="pl-PL"/>
    </w:rPr>
  </w:style>
  <w:style w:type="character" w:customStyle="1" w:styleId="Znak82">
    <w:name w:val="Znak8"/>
    <w:semiHidden/>
    <w:rsid w:val="000E2B99"/>
    <w:rPr>
      <w:rFonts w:ascii="Times New Roman" w:eastAsia="Times New Roman" w:hAnsi="Times New Roman" w:cs="Times New Roman"/>
      <w:sz w:val="24"/>
      <w:szCs w:val="20"/>
      <w:lang w:eastAsia="pl-PL"/>
    </w:rPr>
  </w:style>
  <w:style w:type="character" w:customStyle="1" w:styleId="Znak72">
    <w:name w:val="Znak7"/>
    <w:semiHidden/>
    <w:rsid w:val="000E2B99"/>
    <w:rPr>
      <w:rFonts w:ascii="Times New Roman" w:eastAsia="Times New Roman" w:hAnsi="Times New Roman" w:cs="Times New Roman"/>
      <w:color w:val="000000"/>
      <w:sz w:val="24"/>
      <w:szCs w:val="24"/>
      <w:lang w:eastAsia="pl-PL"/>
    </w:rPr>
  </w:style>
  <w:style w:type="character" w:customStyle="1" w:styleId="Znak62">
    <w:name w:val="Znak6"/>
    <w:semiHidden/>
    <w:rsid w:val="000E2B99"/>
    <w:rPr>
      <w:rFonts w:ascii="Times New Roman" w:eastAsia="Times New Roman" w:hAnsi="Times New Roman" w:cs="Times New Roman"/>
      <w:color w:val="0000FF"/>
      <w:sz w:val="24"/>
      <w:szCs w:val="24"/>
      <w:lang w:eastAsia="pl-PL"/>
    </w:rPr>
  </w:style>
  <w:style w:type="character" w:customStyle="1" w:styleId="Znak52">
    <w:name w:val="Znak5"/>
    <w:semiHidden/>
    <w:rsid w:val="000E2B99"/>
    <w:rPr>
      <w:rFonts w:ascii="Times New Roman" w:eastAsia="Times New Roman" w:hAnsi="Times New Roman" w:cs="Times New Roman"/>
      <w:sz w:val="20"/>
      <w:szCs w:val="20"/>
      <w:lang w:eastAsia="pl-PL"/>
    </w:rPr>
  </w:style>
  <w:style w:type="character" w:customStyle="1" w:styleId="Znak42">
    <w:name w:val="Znak4"/>
    <w:semiHidden/>
    <w:rsid w:val="000E2B99"/>
    <w:rPr>
      <w:rFonts w:ascii="Times New Roman" w:eastAsia="Times New Roman" w:hAnsi="Times New Roman" w:cs="Times New Roman"/>
      <w:sz w:val="24"/>
      <w:szCs w:val="24"/>
      <w:lang w:eastAsia="pl-PL"/>
    </w:rPr>
  </w:style>
  <w:style w:type="character" w:customStyle="1" w:styleId="Znak32">
    <w:name w:val="Znak3"/>
    <w:semiHidden/>
    <w:rsid w:val="000E2B99"/>
    <w:rPr>
      <w:rFonts w:ascii="Times New Roman" w:eastAsia="Times New Roman" w:hAnsi="Times New Roman" w:cs="Times New Roman"/>
      <w:b/>
      <w:sz w:val="24"/>
      <w:szCs w:val="20"/>
      <w:lang w:eastAsia="pl-PL"/>
    </w:rPr>
  </w:style>
  <w:style w:type="character" w:customStyle="1" w:styleId="Znak22">
    <w:name w:val="Znak2"/>
    <w:semiHidden/>
    <w:rsid w:val="000E2B99"/>
    <w:rPr>
      <w:rFonts w:ascii="Times New Roman" w:eastAsia="Times New Roman" w:hAnsi="Times New Roman" w:cs="Times New Roman"/>
      <w:sz w:val="24"/>
      <w:szCs w:val="20"/>
      <w:lang w:eastAsia="pl-PL"/>
    </w:rPr>
  </w:style>
  <w:style w:type="character" w:customStyle="1" w:styleId="Znak1b">
    <w:name w:val="Znak1"/>
    <w:semiHidden/>
    <w:rsid w:val="000E2B9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3243">
      <w:bodyDiv w:val="1"/>
      <w:marLeft w:val="0"/>
      <w:marRight w:val="0"/>
      <w:marTop w:val="0"/>
      <w:marBottom w:val="0"/>
      <w:divBdr>
        <w:top w:val="none" w:sz="0" w:space="0" w:color="auto"/>
        <w:left w:val="none" w:sz="0" w:space="0" w:color="auto"/>
        <w:bottom w:val="none" w:sz="0" w:space="0" w:color="auto"/>
        <w:right w:val="none" w:sz="0" w:space="0" w:color="auto"/>
      </w:divBdr>
    </w:div>
    <w:div w:id="1809012609">
      <w:bodyDiv w:val="1"/>
      <w:marLeft w:val="0"/>
      <w:marRight w:val="0"/>
      <w:marTop w:val="0"/>
      <w:marBottom w:val="0"/>
      <w:divBdr>
        <w:top w:val="none" w:sz="0" w:space="0" w:color="auto"/>
        <w:left w:val="none" w:sz="0" w:space="0" w:color="auto"/>
        <w:bottom w:val="none" w:sz="0" w:space="0" w:color="auto"/>
        <w:right w:val="none" w:sz="0" w:space="0" w:color="auto"/>
      </w:divBdr>
    </w:div>
    <w:div w:id="21163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3638A-1056-4C77-8AF9-7052FC90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166</Pages>
  <Words>52869</Words>
  <Characters>317216</Characters>
  <Application>Microsoft Office Word</Application>
  <DocSecurity>8</DocSecurity>
  <Lines>2643</Lines>
  <Paragraphs>738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Gaworska Żaneta</dc:creator>
  <cp:keywords/>
  <dc:description/>
  <cp:lastModifiedBy>Sawicka Ewa</cp:lastModifiedBy>
  <cp:revision>217</cp:revision>
  <cp:lastPrinted>2021-03-31T09:45:00Z</cp:lastPrinted>
  <dcterms:created xsi:type="dcterms:W3CDTF">2021-03-26T10:38:00Z</dcterms:created>
  <dcterms:modified xsi:type="dcterms:W3CDTF">2021-03-31T13:05:00Z</dcterms:modified>
</cp:coreProperties>
</file>