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7E166C">
        <w:rPr>
          <w:sz w:val="24"/>
          <w:szCs w:val="24"/>
        </w:rPr>
        <w:t>.271.2.11</w:t>
      </w:r>
      <w:r w:rsidR="003933E3">
        <w:rPr>
          <w:sz w:val="24"/>
          <w:szCs w:val="24"/>
        </w:rPr>
        <w:t>.</w:t>
      </w:r>
      <w:r>
        <w:rPr>
          <w:sz w:val="24"/>
          <w:szCs w:val="24"/>
        </w:rPr>
        <w:t xml:space="preserve">2021 z dnia </w:t>
      </w:r>
      <w:r w:rsidR="007E166C">
        <w:rPr>
          <w:sz w:val="24"/>
          <w:szCs w:val="24"/>
        </w:rPr>
        <w:t>16</w:t>
      </w:r>
      <w:r w:rsidR="003933E3">
        <w:rPr>
          <w:sz w:val="24"/>
          <w:szCs w:val="24"/>
        </w:rPr>
        <w:t xml:space="preserve">.03.2021 </w:t>
      </w:r>
      <w:r>
        <w:rPr>
          <w:sz w:val="24"/>
          <w:szCs w:val="24"/>
        </w:rPr>
        <w:t xml:space="preserve">r.  </w:t>
      </w:r>
      <w:r w:rsidRPr="00C33EB5">
        <w:rPr>
          <w:spacing w:val="-1"/>
          <w:sz w:val="24"/>
          <w:szCs w:val="24"/>
        </w:rPr>
        <w:t>oferuję wykonanie:</w:t>
      </w:r>
    </w:p>
    <w:p w:rsidR="007E166C" w:rsidRDefault="007E166C" w:rsidP="007C41F8">
      <w:pPr>
        <w:spacing w:before="120" w:after="120" w:line="360" w:lineRule="auto"/>
        <w:ind w:left="284"/>
        <w:jc w:val="both"/>
        <w:rPr>
          <w:b/>
          <w:spacing w:val="-2"/>
          <w:sz w:val="24"/>
          <w:szCs w:val="24"/>
        </w:rPr>
      </w:pPr>
      <w:r w:rsidRPr="00590A36">
        <w:rPr>
          <w:b/>
          <w:spacing w:val="-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ymiana w toaletach w parku Zdrojowym istniejących 8 szt. baterii umywalkowych standardowych stojących na baterie bezdotykowe.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</w:t>
      </w:r>
      <w:r w:rsidR="007E166C">
        <w:rPr>
          <w:spacing w:val="-2"/>
          <w:sz w:val="24"/>
          <w:szCs w:val="24"/>
        </w:rPr>
        <w:t>……………..</w:t>
      </w:r>
      <w:r w:rsidR="003933E3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7E166C">
        <w:rPr>
          <w:spacing w:val="-1"/>
          <w:sz w:val="24"/>
          <w:szCs w:val="24"/>
        </w:rPr>
        <w:t>…………………………………………..</w:t>
      </w:r>
      <w:r w:rsidR="003933E3">
        <w:rPr>
          <w:spacing w:val="-1"/>
          <w:sz w:val="24"/>
          <w:szCs w:val="24"/>
        </w:rPr>
        <w:t xml:space="preserve"> </w:t>
      </w:r>
      <w:r w:rsidR="007E166C">
        <w:rPr>
          <w:spacing w:val="-1"/>
          <w:sz w:val="24"/>
          <w:szCs w:val="24"/>
        </w:rPr>
        <w:t xml:space="preserve">…………………………………. </w:t>
      </w:r>
      <w:r w:rsidR="003933E3">
        <w:rPr>
          <w:spacing w:val="-1"/>
          <w:sz w:val="24"/>
          <w:szCs w:val="24"/>
        </w:rPr>
        <w:t>00/100</w:t>
      </w:r>
      <w:r>
        <w:rPr>
          <w:spacing w:val="-1"/>
          <w:sz w:val="24"/>
          <w:szCs w:val="24"/>
        </w:rPr>
        <w:t>), powiększoną o podatek VAT</w:t>
      </w:r>
      <w:r>
        <w:rPr>
          <w:spacing w:val="-3"/>
          <w:sz w:val="24"/>
          <w:szCs w:val="24"/>
        </w:rPr>
        <w:t xml:space="preserve"> </w:t>
      </w:r>
      <w:r w:rsidR="007E166C">
        <w:rPr>
          <w:spacing w:val="-3"/>
          <w:sz w:val="24"/>
          <w:szCs w:val="24"/>
        </w:rPr>
        <w:t>……………...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 xml:space="preserve">cenę brutto </w:t>
      </w:r>
      <w:r w:rsidR="007E166C">
        <w:rPr>
          <w:spacing w:val="-2"/>
          <w:sz w:val="24"/>
          <w:szCs w:val="24"/>
        </w:rPr>
        <w:t>……………….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7E166C">
        <w:rPr>
          <w:bCs/>
          <w:sz w:val="24"/>
          <w:szCs w:val="24"/>
        </w:rPr>
        <w:t>……………………………………. ……………………………………………. …….</w:t>
      </w:r>
      <w:r w:rsidR="003933E3">
        <w:rPr>
          <w:bCs/>
          <w:sz w:val="24"/>
          <w:szCs w:val="24"/>
        </w:rPr>
        <w:t>/100</w:t>
      </w:r>
      <w:r>
        <w:rPr>
          <w:bCs/>
          <w:sz w:val="24"/>
          <w:szCs w:val="24"/>
        </w:rPr>
        <w:t>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="007E166C">
        <w:rPr>
          <w:sz w:val="24"/>
          <w:szCs w:val="24"/>
        </w:rPr>
        <w:t>29</w:t>
      </w:r>
      <w:r w:rsidR="003933E3">
        <w:rPr>
          <w:sz w:val="24"/>
          <w:szCs w:val="24"/>
        </w:rPr>
        <w:t xml:space="preserve">.03.2021 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="003933E3">
        <w:rPr>
          <w:sz w:val="24"/>
          <w:szCs w:val="24"/>
        </w:rPr>
        <w:t>12 miesięcy</w:t>
      </w:r>
      <w:bookmarkStart w:id="0" w:name="_GoBack"/>
      <w:bookmarkEnd w:id="0"/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8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43" w:rsidRDefault="00132243" w:rsidP="007C41F8">
      <w:r>
        <w:separator/>
      </w:r>
    </w:p>
  </w:endnote>
  <w:endnote w:type="continuationSeparator" w:id="0">
    <w:p w:rsidR="00132243" w:rsidRDefault="00132243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43" w:rsidRDefault="00132243" w:rsidP="007C41F8">
      <w:r>
        <w:separator/>
      </w:r>
    </w:p>
  </w:footnote>
  <w:footnote w:type="continuationSeparator" w:id="0">
    <w:p w:rsidR="00132243" w:rsidRDefault="00132243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7" w:rsidRPr="00983D37" w:rsidRDefault="00983D37" w:rsidP="00983D37">
    <w:pPr>
      <w:pStyle w:val="Nagwek"/>
      <w:pBdr>
        <w:bottom w:val="single" w:sz="4" w:space="1" w:color="auto"/>
      </w:pBdr>
      <w:jc w:val="right"/>
      <w:rPr>
        <w:sz w:val="24"/>
        <w:szCs w:val="24"/>
      </w:rPr>
    </w:pPr>
    <w:r w:rsidRPr="00983D37">
      <w:rPr>
        <w:sz w:val="24"/>
        <w:szCs w:val="24"/>
      </w:rPr>
      <w:t>Sprawę prowadzi: Wydział Infrastruktury i Zieleni Miejskiej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E3"/>
    <w:rsid w:val="00132243"/>
    <w:rsid w:val="002E4F51"/>
    <w:rsid w:val="003933E3"/>
    <w:rsid w:val="0057439A"/>
    <w:rsid w:val="00793912"/>
    <w:rsid w:val="007C41F8"/>
    <w:rsid w:val="007E166C"/>
    <w:rsid w:val="0086127D"/>
    <w:rsid w:val="00862C89"/>
    <w:rsid w:val="00983D37"/>
    <w:rsid w:val="00B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%20A_Regulamin_Zam&#243;wienia%20publiczne_2021\Za&#322;&#261;czniki%20do%20Regulaminu%20poni&#380;ej%20130%20tys\2_Druk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2_Druk oferty</Template>
  <TotalTime>9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ssowala</cp:lastModifiedBy>
  <cp:revision>2</cp:revision>
  <dcterms:created xsi:type="dcterms:W3CDTF">2021-03-11T11:34:00Z</dcterms:created>
  <dcterms:modified xsi:type="dcterms:W3CDTF">2021-03-16T09:26:00Z</dcterms:modified>
</cp:coreProperties>
</file>