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E0630" w14:textId="5B010FEE" w:rsidR="00E177E8" w:rsidRPr="00945B51" w:rsidRDefault="00E177E8" w:rsidP="00945B51">
      <w:pPr>
        <w:pStyle w:val="Tytu"/>
        <w:rPr>
          <w:szCs w:val="24"/>
        </w:rPr>
      </w:pPr>
      <w:r w:rsidRPr="00945B51">
        <w:rPr>
          <w:szCs w:val="24"/>
        </w:rPr>
        <w:t>ZARZĄDZENIE NR</w:t>
      </w:r>
      <w:r w:rsidR="00A253FF">
        <w:rPr>
          <w:szCs w:val="24"/>
        </w:rPr>
        <w:t xml:space="preserve"> 95</w:t>
      </w:r>
      <w:r w:rsidR="0079347E">
        <w:rPr>
          <w:szCs w:val="24"/>
        </w:rPr>
        <w:t>/2021</w:t>
      </w:r>
    </w:p>
    <w:p w14:paraId="7EB02185" w14:textId="77777777" w:rsidR="00E177E8" w:rsidRPr="00945B51" w:rsidRDefault="00E177E8" w:rsidP="00945B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PREZYDENTA MIASTA ŚWINOUJŚCIE</w:t>
      </w:r>
    </w:p>
    <w:p w14:paraId="4602F376" w14:textId="6BEBB5B9" w:rsidR="00E177E8" w:rsidRPr="00945B51" w:rsidRDefault="00E177E8" w:rsidP="00D60D55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 xml:space="preserve">z dnia </w:t>
      </w:r>
      <w:r w:rsidR="00A253FF">
        <w:rPr>
          <w:rFonts w:ascii="Times New Roman" w:hAnsi="Times New Roman"/>
          <w:sz w:val="24"/>
          <w:szCs w:val="24"/>
        </w:rPr>
        <w:t>16</w:t>
      </w:r>
      <w:bookmarkStart w:id="0" w:name="_GoBack"/>
      <w:bookmarkEnd w:id="0"/>
      <w:r w:rsidR="0079347E">
        <w:rPr>
          <w:rFonts w:ascii="Times New Roman" w:hAnsi="Times New Roman"/>
          <w:sz w:val="24"/>
          <w:szCs w:val="24"/>
        </w:rPr>
        <w:t xml:space="preserve"> </w:t>
      </w:r>
      <w:r w:rsidR="00050DD3">
        <w:rPr>
          <w:rFonts w:ascii="Times New Roman" w:hAnsi="Times New Roman"/>
          <w:sz w:val="24"/>
          <w:szCs w:val="24"/>
        </w:rPr>
        <w:t xml:space="preserve">lutego </w:t>
      </w:r>
      <w:r w:rsidR="0079347E">
        <w:rPr>
          <w:rFonts w:ascii="Times New Roman" w:hAnsi="Times New Roman"/>
          <w:sz w:val="24"/>
          <w:szCs w:val="24"/>
        </w:rPr>
        <w:t>2021</w:t>
      </w:r>
      <w:r w:rsidRPr="00945B51">
        <w:rPr>
          <w:rFonts w:ascii="Times New Roman" w:hAnsi="Times New Roman"/>
          <w:sz w:val="24"/>
          <w:szCs w:val="24"/>
        </w:rPr>
        <w:t xml:space="preserve"> r.</w:t>
      </w:r>
    </w:p>
    <w:p w14:paraId="7A42D15A" w14:textId="69DC0683" w:rsidR="00E177E8" w:rsidRPr="00945B51" w:rsidRDefault="00E177E8" w:rsidP="00945B51">
      <w:pPr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 xml:space="preserve">w sprawie </w:t>
      </w:r>
      <w:r w:rsidR="00050DD3">
        <w:rPr>
          <w:rFonts w:ascii="Times New Roman" w:hAnsi="Times New Roman"/>
          <w:b/>
          <w:sz w:val="24"/>
          <w:szCs w:val="24"/>
        </w:rPr>
        <w:t>powołania Zespołu do spraw monitorowania Założeń polityki senioralnej Gminy Miasto Świnoujście na lata 2019 - 2025</w:t>
      </w:r>
    </w:p>
    <w:p w14:paraId="70666194" w14:textId="7AA35905" w:rsidR="00E177E8" w:rsidRPr="00945B51" w:rsidRDefault="00E177E8" w:rsidP="00652994">
      <w:pPr>
        <w:pStyle w:val="NormalnyWeb"/>
        <w:ind w:firstLine="426"/>
        <w:jc w:val="both"/>
        <w:rPr>
          <w:bCs/>
        </w:rPr>
      </w:pPr>
      <w:r w:rsidRPr="00945B51">
        <w:rPr>
          <w:bCs/>
        </w:rPr>
        <w:t xml:space="preserve">Na podstawie </w:t>
      </w:r>
      <w:r w:rsidR="00050DD3">
        <w:rPr>
          <w:bCs/>
        </w:rPr>
        <w:t>rozdziału IV Założeń polityki senioralnej Gminy Miasto Świnoujście na lata 2019</w:t>
      </w:r>
      <w:r w:rsidR="00652994">
        <w:rPr>
          <w:bCs/>
        </w:rPr>
        <w:t>-</w:t>
      </w:r>
      <w:r w:rsidR="00050DD3">
        <w:rPr>
          <w:bCs/>
        </w:rPr>
        <w:t>2025 stanowiąc</w:t>
      </w:r>
      <w:r w:rsidR="00303CA7">
        <w:rPr>
          <w:bCs/>
        </w:rPr>
        <w:t>ej</w:t>
      </w:r>
      <w:r w:rsidR="00050DD3">
        <w:rPr>
          <w:bCs/>
        </w:rPr>
        <w:t xml:space="preserve"> załącznik do uchwały Nr XII/101/2019 Rady Miasta Świnoujście z</w:t>
      </w:r>
      <w:r w:rsidR="005A3CA6">
        <w:rPr>
          <w:bCs/>
        </w:rPr>
        <w:t> </w:t>
      </w:r>
      <w:r w:rsidR="00050DD3">
        <w:rPr>
          <w:bCs/>
        </w:rPr>
        <w:t xml:space="preserve">dnia 30 maja 2019 r. </w:t>
      </w:r>
      <w:r w:rsidR="00303CA7">
        <w:rPr>
          <w:bCs/>
        </w:rPr>
        <w:t xml:space="preserve">w sprawie przyjęcia Założeń polityki senioralnej Gminy Miasto Świnoujściu na lata 2019-2025 w zw. z § 6 Regulaminu Organizacyjnego Urzędu Miasta Świnoujście stanowiącego </w:t>
      </w:r>
      <w:r w:rsidR="00652994">
        <w:rPr>
          <w:bCs/>
        </w:rPr>
        <w:t>z</w:t>
      </w:r>
      <w:r w:rsidR="00303CA7">
        <w:rPr>
          <w:bCs/>
        </w:rPr>
        <w:t xml:space="preserve">ałącznik do </w:t>
      </w:r>
      <w:r w:rsidR="00652994">
        <w:rPr>
          <w:bCs/>
        </w:rPr>
        <w:t>z</w:t>
      </w:r>
      <w:r w:rsidR="00303CA7">
        <w:rPr>
          <w:bCs/>
        </w:rPr>
        <w:t>arządzenia nr 392/2013 Prezydenta Miasta Świnoujście z</w:t>
      </w:r>
      <w:r w:rsidR="00652994">
        <w:rPr>
          <w:bCs/>
        </w:rPr>
        <w:t> </w:t>
      </w:r>
      <w:r w:rsidR="00303CA7">
        <w:rPr>
          <w:bCs/>
        </w:rPr>
        <w:t>dnia 1</w:t>
      </w:r>
      <w:r w:rsidR="00652994">
        <w:rPr>
          <w:bCs/>
        </w:rPr>
        <w:t> </w:t>
      </w:r>
      <w:r w:rsidR="00303CA7">
        <w:rPr>
          <w:bCs/>
        </w:rPr>
        <w:t xml:space="preserve">sierpnia 2013 r. </w:t>
      </w:r>
      <w:r w:rsidRPr="00945B51">
        <w:rPr>
          <w:bCs/>
        </w:rPr>
        <w:t>zarządzam, co następuje:</w:t>
      </w:r>
    </w:p>
    <w:p w14:paraId="51D900EB" w14:textId="77777777" w:rsidR="006C12E9" w:rsidRDefault="00E177E8" w:rsidP="00E9552D">
      <w:pPr>
        <w:spacing w:before="24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§ 1.</w:t>
      </w:r>
      <w:r w:rsidR="005A3CA6">
        <w:rPr>
          <w:rFonts w:ascii="Times New Roman" w:hAnsi="Times New Roman"/>
          <w:sz w:val="24"/>
          <w:szCs w:val="24"/>
        </w:rPr>
        <w:t xml:space="preserve"> Powołuję Zespół do spraw monitorowania Założeń polityki senioralnej Gminy Miasto Świnoujście na lata 2019 </w:t>
      </w:r>
      <w:r w:rsidR="006C12E9">
        <w:rPr>
          <w:rFonts w:ascii="Times New Roman" w:hAnsi="Times New Roman"/>
          <w:sz w:val="24"/>
          <w:szCs w:val="24"/>
        </w:rPr>
        <w:t>–</w:t>
      </w:r>
      <w:r w:rsidR="005A3CA6">
        <w:rPr>
          <w:rFonts w:ascii="Times New Roman" w:hAnsi="Times New Roman"/>
          <w:sz w:val="24"/>
          <w:szCs w:val="24"/>
        </w:rPr>
        <w:t xml:space="preserve"> 2025</w:t>
      </w:r>
      <w:r w:rsidR="006C12E9">
        <w:rPr>
          <w:rFonts w:ascii="Times New Roman" w:hAnsi="Times New Roman"/>
          <w:sz w:val="24"/>
          <w:szCs w:val="24"/>
        </w:rPr>
        <w:t>, zwany dalej „Zespołem” w następującym składzie:</w:t>
      </w:r>
    </w:p>
    <w:p w14:paraId="6698E68A" w14:textId="65E5FB69" w:rsidR="006C12E9" w:rsidRDefault="006C12E9" w:rsidP="00E9552D">
      <w:pPr>
        <w:pStyle w:val="Akapitzlist"/>
        <w:numPr>
          <w:ilvl w:val="0"/>
          <w:numId w:val="14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>Gabriela Flis-Niśkiewicz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 xml:space="preserve">Naczelnik Wydziału Zdrowia i Polityki Społecznej </w:t>
      </w:r>
      <w:r w:rsidR="003976EB">
        <w:rPr>
          <w:sz w:val="24"/>
          <w:szCs w:val="24"/>
        </w:rPr>
        <w:t>Urzędu Miasta Świnoujście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 w:rsidR="003976EB">
        <w:rPr>
          <w:sz w:val="24"/>
          <w:szCs w:val="24"/>
        </w:rPr>
        <w:t>P</w:t>
      </w:r>
      <w:r>
        <w:rPr>
          <w:sz w:val="24"/>
          <w:szCs w:val="24"/>
        </w:rPr>
        <w:t>rzewodnicząca</w:t>
      </w:r>
      <w:r w:rsidR="003976EB">
        <w:rPr>
          <w:sz w:val="24"/>
          <w:szCs w:val="24"/>
        </w:rPr>
        <w:t>,</w:t>
      </w:r>
    </w:p>
    <w:p w14:paraId="2990CECA" w14:textId="0B5FD703" w:rsidR="006C12E9" w:rsidRDefault="006C12E9" w:rsidP="00E9552D">
      <w:pPr>
        <w:pStyle w:val="Akapitzlist"/>
        <w:numPr>
          <w:ilvl w:val="0"/>
          <w:numId w:val="14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>Joanna Ingielewicz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Zastępca Naczelnika Wydziału Zdrowia i Polityki Społecznej</w:t>
      </w:r>
      <w:r w:rsidR="003976EB">
        <w:rPr>
          <w:sz w:val="24"/>
          <w:szCs w:val="24"/>
        </w:rPr>
        <w:t xml:space="preserve"> Urzędu Miasta Świnoujście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Wiceprzewodnicząca,</w:t>
      </w:r>
    </w:p>
    <w:p w14:paraId="0B9BE3DD" w14:textId="3F73C6F5" w:rsidR="003976EB" w:rsidRDefault="003976EB" w:rsidP="00E9552D">
      <w:pPr>
        <w:pStyle w:val="Akapitzlist"/>
        <w:numPr>
          <w:ilvl w:val="0"/>
          <w:numId w:val="14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>Wioleta Samitowska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 xml:space="preserve">Naczelnik Wydziału Promocji, Turystyki, Kultury i Sportu </w:t>
      </w:r>
      <w:r w:rsidR="00E77980">
        <w:rPr>
          <w:sz w:val="24"/>
          <w:szCs w:val="24"/>
        </w:rPr>
        <w:t>Urzędu Miasta Świnoujście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Członek,</w:t>
      </w:r>
    </w:p>
    <w:p w14:paraId="11B3FD25" w14:textId="63DA7554" w:rsidR="006E0E01" w:rsidRDefault="006C12E9" w:rsidP="00E9552D">
      <w:pPr>
        <w:pStyle w:val="Akapitzlist"/>
        <w:numPr>
          <w:ilvl w:val="0"/>
          <w:numId w:val="14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>Agata Tarnawska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 xml:space="preserve">Główny specjalista Wydziału </w:t>
      </w:r>
      <w:r w:rsidR="006E0E01">
        <w:rPr>
          <w:sz w:val="24"/>
          <w:szCs w:val="24"/>
        </w:rPr>
        <w:t>R</w:t>
      </w:r>
      <w:r>
        <w:rPr>
          <w:sz w:val="24"/>
          <w:szCs w:val="24"/>
        </w:rPr>
        <w:t xml:space="preserve">ozwoju Gospodarczego i Obsługi Inwestorów </w:t>
      </w:r>
      <w:r w:rsidR="00E77980">
        <w:rPr>
          <w:sz w:val="24"/>
          <w:szCs w:val="24"/>
        </w:rPr>
        <w:t>Urzędu Miasta Świnoujście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Członek,</w:t>
      </w:r>
    </w:p>
    <w:p w14:paraId="5E920178" w14:textId="3EC6777D" w:rsidR="006C12E9" w:rsidRDefault="006E0E01" w:rsidP="00E9552D">
      <w:pPr>
        <w:pStyle w:val="Akapitzlist"/>
        <w:numPr>
          <w:ilvl w:val="0"/>
          <w:numId w:val="14"/>
        </w:numPr>
        <w:spacing w:before="240"/>
        <w:ind w:left="0" w:firstLine="426"/>
        <w:rPr>
          <w:sz w:val="24"/>
          <w:szCs w:val="24"/>
        </w:rPr>
      </w:pPr>
      <w:r>
        <w:rPr>
          <w:sz w:val="24"/>
          <w:szCs w:val="24"/>
        </w:rPr>
        <w:t>Edyta Gregorek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Inspektor Wydziału Edukacji</w:t>
      </w:r>
      <w:r w:rsidR="00E77980">
        <w:rPr>
          <w:sz w:val="24"/>
          <w:szCs w:val="24"/>
        </w:rPr>
        <w:t xml:space="preserve"> Urzędu Miasta Świnoujście</w:t>
      </w:r>
      <w:r w:rsidR="004648B6">
        <w:rPr>
          <w:sz w:val="24"/>
          <w:szCs w:val="24"/>
        </w:rPr>
        <w:t> </w:t>
      </w:r>
      <w:r w:rsidR="00E77980"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Członek,</w:t>
      </w:r>
    </w:p>
    <w:p w14:paraId="02EB9234" w14:textId="43A3786B" w:rsidR="006E0E01" w:rsidRDefault="006E0E01" w:rsidP="00E9552D">
      <w:pPr>
        <w:pStyle w:val="Akapitzlist"/>
        <w:numPr>
          <w:ilvl w:val="0"/>
          <w:numId w:val="14"/>
        </w:numPr>
        <w:spacing w:before="24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proofErr w:type="spellStart"/>
      <w:r>
        <w:rPr>
          <w:sz w:val="24"/>
          <w:szCs w:val="24"/>
        </w:rPr>
        <w:t>Kryszan</w:t>
      </w:r>
      <w:proofErr w:type="spellEnd"/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Dyrektor Ośrodka Sportu i Rekreacji „Wyspiarz”</w:t>
      </w:r>
      <w:r w:rsidR="00E77980">
        <w:rPr>
          <w:sz w:val="24"/>
          <w:szCs w:val="24"/>
        </w:rPr>
        <w:t xml:space="preserve"> w</w:t>
      </w:r>
      <w:r w:rsidR="004648B6">
        <w:rPr>
          <w:sz w:val="24"/>
          <w:szCs w:val="24"/>
        </w:rPr>
        <w:t> </w:t>
      </w:r>
      <w:r w:rsidR="00E77980">
        <w:rPr>
          <w:sz w:val="24"/>
          <w:szCs w:val="24"/>
        </w:rPr>
        <w:t>Świnoujściu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Członek</w:t>
      </w:r>
      <w:r w:rsidR="00E77980">
        <w:rPr>
          <w:sz w:val="24"/>
          <w:szCs w:val="24"/>
        </w:rPr>
        <w:t>,</w:t>
      </w:r>
    </w:p>
    <w:p w14:paraId="367ABE28" w14:textId="10B1A410" w:rsidR="006C12E9" w:rsidRDefault="006C12E9" w:rsidP="00E9552D">
      <w:pPr>
        <w:pStyle w:val="Akapitzlist"/>
        <w:numPr>
          <w:ilvl w:val="0"/>
          <w:numId w:val="14"/>
        </w:numPr>
        <w:spacing w:before="240"/>
        <w:ind w:left="0" w:firstLine="426"/>
        <w:rPr>
          <w:sz w:val="24"/>
          <w:szCs w:val="24"/>
        </w:rPr>
      </w:pPr>
      <w:r>
        <w:rPr>
          <w:sz w:val="24"/>
          <w:szCs w:val="24"/>
        </w:rPr>
        <w:t>Gabriela Poniedziałek-Petruk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 xml:space="preserve">Dyrektor Miejskiego Ośrodka Pomocy Rodzinie </w:t>
      </w:r>
      <w:r w:rsidR="00E77980">
        <w:rPr>
          <w:sz w:val="24"/>
          <w:szCs w:val="24"/>
        </w:rPr>
        <w:t>w</w:t>
      </w:r>
      <w:r w:rsidR="00E9552D">
        <w:rPr>
          <w:sz w:val="24"/>
          <w:szCs w:val="24"/>
        </w:rPr>
        <w:t> </w:t>
      </w:r>
      <w:r w:rsidR="00E77980">
        <w:rPr>
          <w:sz w:val="24"/>
          <w:szCs w:val="24"/>
        </w:rPr>
        <w:t>Świnoujściu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Członek,</w:t>
      </w:r>
    </w:p>
    <w:p w14:paraId="27F9CC2C" w14:textId="60649E38" w:rsidR="006E0E01" w:rsidRDefault="006E0E01" w:rsidP="00E9552D">
      <w:pPr>
        <w:pStyle w:val="Akapitzlist"/>
        <w:numPr>
          <w:ilvl w:val="0"/>
          <w:numId w:val="14"/>
        </w:numPr>
        <w:spacing w:before="240"/>
        <w:ind w:left="0" w:firstLine="426"/>
        <w:rPr>
          <w:sz w:val="24"/>
          <w:szCs w:val="24"/>
        </w:rPr>
      </w:pPr>
      <w:r>
        <w:rPr>
          <w:sz w:val="24"/>
          <w:szCs w:val="24"/>
        </w:rPr>
        <w:t>Iwona Bieganowska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 xml:space="preserve">Kierownik Działu Usług Opiekuńczych Miejskiego Ośrodka Pomocy Rodzinie </w:t>
      </w:r>
      <w:r w:rsidR="00E77980">
        <w:rPr>
          <w:sz w:val="24"/>
          <w:szCs w:val="24"/>
        </w:rPr>
        <w:t>w Świnoujściu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Członek</w:t>
      </w:r>
      <w:r w:rsidR="00E77980">
        <w:rPr>
          <w:sz w:val="24"/>
          <w:szCs w:val="24"/>
        </w:rPr>
        <w:t>,</w:t>
      </w:r>
    </w:p>
    <w:p w14:paraId="0A5C6453" w14:textId="4BF671F5" w:rsidR="006E0E01" w:rsidRDefault="006E0E01" w:rsidP="00E9552D">
      <w:pPr>
        <w:pStyle w:val="Akapitzlist"/>
        <w:numPr>
          <w:ilvl w:val="0"/>
          <w:numId w:val="14"/>
        </w:numPr>
        <w:spacing w:before="240"/>
        <w:ind w:left="0" w:firstLine="426"/>
        <w:rPr>
          <w:sz w:val="24"/>
          <w:szCs w:val="24"/>
        </w:rPr>
      </w:pPr>
      <w:r>
        <w:rPr>
          <w:sz w:val="24"/>
          <w:szCs w:val="24"/>
        </w:rPr>
        <w:t>Jolanta Dobrowolska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 xml:space="preserve">Starszy pracownik socjalny Działu Pracy Socjalnej Miejskiego Ośrodka Pomocy Rodzinie </w:t>
      </w:r>
      <w:r w:rsidR="00E77980">
        <w:rPr>
          <w:sz w:val="24"/>
          <w:szCs w:val="24"/>
        </w:rPr>
        <w:t>w Świnoujściu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Członek,</w:t>
      </w:r>
    </w:p>
    <w:p w14:paraId="09B25236" w14:textId="7AB54F82" w:rsidR="006E0E01" w:rsidRDefault="006E0E01" w:rsidP="00CD44D9">
      <w:pPr>
        <w:pStyle w:val="Akapitzlist"/>
        <w:numPr>
          <w:ilvl w:val="0"/>
          <w:numId w:val="14"/>
        </w:numPr>
        <w:tabs>
          <w:tab w:val="left" w:pos="851"/>
        </w:tabs>
        <w:spacing w:before="240"/>
        <w:ind w:left="0" w:firstLine="426"/>
        <w:rPr>
          <w:sz w:val="24"/>
          <w:szCs w:val="24"/>
        </w:rPr>
      </w:pPr>
      <w:r>
        <w:rPr>
          <w:sz w:val="24"/>
          <w:szCs w:val="24"/>
        </w:rPr>
        <w:t>Barbara Okoń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 xml:space="preserve">przedstawiciel Miejskiego Domu Kultury </w:t>
      </w:r>
      <w:r w:rsidR="00E77980">
        <w:rPr>
          <w:sz w:val="24"/>
          <w:szCs w:val="24"/>
        </w:rPr>
        <w:t>w Świnoujściu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Członek,</w:t>
      </w:r>
    </w:p>
    <w:p w14:paraId="708E98C3" w14:textId="55794F67" w:rsidR="006E0E01" w:rsidRDefault="006E0E01" w:rsidP="00CD44D9">
      <w:pPr>
        <w:pStyle w:val="Akapitzlist"/>
        <w:numPr>
          <w:ilvl w:val="0"/>
          <w:numId w:val="14"/>
        </w:numPr>
        <w:tabs>
          <w:tab w:val="left" w:pos="851"/>
        </w:tabs>
        <w:spacing w:before="240"/>
        <w:ind w:left="0" w:firstLine="426"/>
        <w:rPr>
          <w:sz w:val="24"/>
          <w:szCs w:val="24"/>
        </w:rPr>
      </w:pPr>
      <w:r>
        <w:rPr>
          <w:sz w:val="24"/>
          <w:szCs w:val="24"/>
        </w:rPr>
        <w:t>Ludwika Lidia My</w:t>
      </w:r>
      <w:r w:rsidR="00E77980">
        <w:rPr>
          <w:sz w:val="24"/>
          <w:szCs w:val="24"/>
        </w:rPr>
        <w:t>ś</w:t>
      </w:r>
      <w:r>
        <w:rPr>
          <w:sz w:val="24"/>
          <w:szCs w:val="24"/>
        </w:rPr>
        <w:t>liwiec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 xml:space="preserve">Starosta Uniwersytetu Trzeciego Wieku </w:t>
      </w:r>
      <w:r w:rsidR="00E77980">
        <w:rPr>
          <w:sz w:val="24"/>
          <w:szCs w:val="24"/>
        </w:rPr>
        <w:t>w</w:t>
      </w:r>
      <w:r w:rsidR="004648B6">
        <w:rPr>
          <w:sz w:val="24"/>
          <w:szCs w:val="24"/>
        </w:rPr>
        <w:t> </w:t>
      </w:r>
      <w:r w:rsidR="00E77980">
        <w:rPr>
          <w:sz w:val="24"/>
          <w:szCs w:val="24"/>
        </w:rPr>
        <w:t>Świnoujściu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Członek,</w:t>
      </w:r>
    </w:p>
    <w:p w14:paraId="34E8D18D" w14:textId="79ED53C9" w:rsidR="003976EB" w:rsidRDefault="006E0E01" w:rsidP="00CD44D9">
      <w:pPr>
        <w:pStyle w:val="Akapitzlist"/>
        <w:numPr>
          <w:ilvl w:val="0"/>
          <w:numId w:val="14"/>
        </w:numPr>
        <w:tabs>
          <w:tab w:val="left" w:pos="851"/>
        </w:tabs>
        <w:spacing w:before="24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Katarzyna </w:t>
      </w:r>
      <w:proofErr w:type="spellStart"/>
      <w:r>
        <w:rPr>
          <w:sz w:val="24"/>
          <w:szCs w:val="24"/>
        </w:rPr>
        <w:t>Grochalska</w:t>
      </w:r>
      <w:proofErr w:type="spellEnd"/>
      <w:r w:rsidR="004648B6">
        <w:rPr>
          <w:sz w:val="24"/>
          <w:szCs w:val="24"/>
        </w:rPr>
        <w:t> </w:t>
      </w:r>
      <w:r w:rsidR="003976EB"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 w:rsidR="003976EB">
        <w:rPr>
          <w:sz w:val="24"/>
          <w:szCs w:val="24"/>
        </w:rPr>
        <w:t xml:space="preserve">pielęgniarka Samodzielny Publiczny Zakład Opieki Zdrowotnej Zakład Pielęgnacyjno-Opiekuńczy „Fregata” </w:t>
      </w:r>
      <w:r w:rsidR="00E77980">
        <w:rPr>
          <w:sz w:val="24"/>
          <w:szCs w:val="24"/>
        </w:rPr>
        <w:t>w Świnoujściu</w:t>
      </w:r>
      <w:r w:rsidR="004648B6">
        <w:rPr>
          <w:sz w:val="24"/>
          <w:szCs w:val="24"/>
        </w:rPr>
        <w:t> </w:t>
      </w:r>
      <w:r w:rsidR="003976EB"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 w:rsidR="003976EB">
        <w:rPr>
          <w:sz w:val="24"/>
          <w:szCs w:val="24"/>
        </w:rPr>
        <w:t>Członek,</w:t>
      </w:r>
    </w:p>
    <w:p w14:paraId="7A4C2E19" w14:textId="759255D0" w:rsidR="006E0E01" w:rsidRDefault="003976EB" w:rsidP="00CD44D9">
      <w:pPr>
        <w:pStyle w:val="Akapitzlist"/>
        <w:numPr>
          <w:ilvl w:val="0"/>
          <w:numId w:val="14"/>
        </w:numPr>
        <w:tabs>
          <w:tab w:val="left" w:pos="851"/>
        </w:tabs>
        <w:spacing w:before="240"/>
        <w:ind w:left="0" w:firstLine="426"/>
        <w:rPr>
          <w:sz w:val="24"/>
          <w:szCs w:val="24"/>
        </w:rPr>
      </w:pPr>
      <w:r>
        <w:rPr>
          <w:sz w:val="24"/>
          <w:szCs w:val="24"/>
        </w:rPr>
        <w:t>Anna Michalak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 xml:space="preserve">psycholog Szpital Miejski im. Jana </w:t>
      </w:r>
      <w:proofErr w:type="spellStart"/>
      <w:r>
        <w:rPr>
          <w:sz w:val="24"/>
          <w:szCs w:val="24"/>
        </w:rPr>
        <w:t>Garduły</w:t>
      </w:r>
      <w:proofErr w:type="spellEnd"/>
      <w:r>
        <w:rPr>
          <w:sz w:val="24"/>
          <w:szCs w:val="24"/>
        </w:rPr>
        <w:t xml:space="preserve"> w Świnoujściu Sp.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z</w:t>
      </w:r>
      <w:r w:rsidR="00CD44D9">
        <w:rPr>
          <w:sz w:val="24"/>
          <w:szCs w:val="24"/>
        </w:rPr>
        <w:t> </w:t>
      </w:r>
      <w:r>
        <w:rPr>
          <w:sz w:val="24"/>
          <w:szCs w:val="24"/>
        </w:rPr>
        <w:t>o.o.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Członek,</w:t>
      </w:r>
    </w:p>
    <w:p w14:paraId="0B65491A" w14:textId="71030491" w:rsidR="003976EB" w:rsidRDefault="003976EB" w:rsidP="00CD44D9">
      <w:pPr>
        <w:pStyle w:val="Akapitzlist"/>
        <w:numPr>
          <w:ilvl w:val="0"/>
          <w:numId w:val="14"/>
        </w:numPr>
        <w:tabs>
          <w:tab w:val="left" w:pos="851"/>
        </w:tabs>
        <w:spacing w:before="24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Katarzyna </w:t>
      </w:r>
      <w:proofErr w:type="spellStart"/>
      <w:r>
        <w:rPr>
          <w:sz w:val="24"/>
          <w:szCs w:val="24"/>
        </w:rPr>
        <w:t>Rycombel</w:t>
      </w:r>
      <w:proofErr w:type="spellEnd"/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przedstawiciel Fundacji Samotnym w Tłumie</w:t>
      </w:r>
      <w:r w:rsidR="00E77980">
        <w:rPr>
          <w:sz w:val="24"/>
          <w:szCs w:val="24"/>
        </w:rPr>
        <w:t xml:space="preserve"> w</w:t>
      </w:r>
      <w:r w:rsidR="004648B6">
        <w:rPr>
          <w:sz w:val="24"/>
          <w:szCs w:val="24"/>
        </w:rPr>
        <w:t> </w:t>
      </w:r>
      <w:r w:rsidR="00E77980">
        <w:rPr>
          <w:sz w:val="24"/>
          <w:szCs w:val="24"/>
        </w:rPr>
        <w:t>Świnoujściu</w:t>
      </w:r>
      <w:r w:rsidR="004648B6">
        <w:rPr>
          <w:sz w:val="24"/>
          <w:szCs w:val="24"/>
        </w:rPr>
        <w:t> </w:t>
      </w:r>
      <w:r w:rsidR="00E77980"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 w:rsidR="00E77980">
        <w:rPr>
          <w:sz w:val="24"/>
          <w:szCs w:val="24"/>
        </w:rPr>
        <w:t>Człone</w:t>
      </w:r>
      <w:r w:rsidR="00CD44D9">
        <w:rPr>
          <w:sz w:val="24"/>
          <w:szCs w:val="24"/>
        </w:rPr>
        <w:t>k</w:t>
      </w:r>
      <w:r>
        <w:rPr>
          <w:sz w:val="24"/>
          <w:szCs w:val="24"/>
        </w:rPr>
        <w:t>,</w:t>
      </w:r>
    </w:p>
    <w:p w14:paraId="0DEB0D2D" w14:textId="3A78BEDC" w:rsidR="003976EB" w:rsidRDefault="003976EB" w:rsidP="00CD44D9">
      <w:pPr>
        <w:pStyle w:val="Akapitzlist"/>
        <w:numPr>
          <w:ilvl w:val="0"/>
          <w:numId w:val="14"/>
        </w:numPr>
        <w:tabs>
          <w:tab w:val="left" w:pos="851"/>
        </w:tabs>
        <w:spacing w:before="240"/>
        <w:ind w:left="0" w:firstLine="426"/>
        <w:rPr>
          <w:sz w:val="24"/>
          <w:szCs w:val="24"/>
        </w:rPr>
      </w:pPr>
      <w:r>
        <w:rPr>
          <w:sz w:val="24"/>
          <w:szCs w:val="24"/>
        </w:rPr>
        <w:t>Irena Sękala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przedstawiciel Polskiego Związku Emerytów, Rencistów i Inwalidów Oddział Rejonowy w Świnoujściu</w:t>
      </w:r>
      <w:r w:rsidR="004648B6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 w:rsidR="00CD44D9">
        <w:rPr>
          <w:sz w:val="24"/>
          <w:szCs w:val="24"/>
        </w:rPr>
        <w:t>Członek</w:t>
      </w:r>
      <w:r>
        <w:rPr>
          <w:sz w:val="24"/>
          <w:szCs w:val="24"/>
        </w:rPr>
        <w:t>,</w:t>
      </w:r>
    </w:p>
    <w:p w14:paraId="2E3BF0A9" w14:textId="6C3AA1CA" w:rsidR="003976EB" w:rsidRDefault="00D051D1" w:rsidP="00CD44D9">
      <w:pPr>
        <w:pStyle w:val="Akapitzlist"/>
        <w:numPr>
          <w:ilvl w:val="0"/>
          <w:numId w:val="14"/>
        </w:numPr>
        <w:tabs>
          <w:tab w:val="left" w:pos="851"/>
        </w:tabs>
        <w:spacing w:before="24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Elżbieta </w:t>
      </w:r>
      <w:proofErr w:type="spellStart"/>
      <w:r>
        <w:rPr>
          <w:sz w:val="24"/>
          <w:szCs w:val="24"/>
        </w:rPr>
        <w:t>Rzemieniecka</w:t>
      </w:r>
      <w:proofErr w:type="spellEnd"/>
      <w:r w:rsidR="004648B6">
        <w:rPr>
          <w:sz w:val="24"/>
          <w:szCs w:val="24"/>
        </w:rPr>
        <w:t> – </w:t>
      </w:r>
      <w:r w:rsidR="003976EB">
        <w:rPr>
          <w:sz w:val="24"/>
          <w:szCs w:val="24"/>
        </w:rPr>
        <w:t>przedstawiciel Stowarzyszenia Pomocy Osobom Niepełnosprawnym</w:t>
      </w:r>
      <w:r w:rsidR="004648B6">
        <w:rPr>
          <w:sz w:val="24"/>
          <w:szCs w:val="24"/>
        </w:rPr>
        <w:t> </w:t>
      </w:r>
      <w:r w:rsidR="00CF0838">
        <w:rPr>
          <w:sz w:val="24"/>
          <w:szCs w:val="24"/>
        </w:rPr>
        <w:t>–</w:t>
      </w:r>
      <w:r w:rsidR="004648B6">
        <w:rPr>
          <w:sz w:val="24"/>
          <w:szCs w:val="24"/>
        </w:rPr>
        <w:t> </w:t>
      </w:r>
      <w:r w:rsidR="003976EB">
        <w:rPr>
          <w:sz w:val="24"/>
          <w:szCs w:val="24"/>
        </w:rPr>
        <w:t>Członek</w:t>
      </w:r>
      <w:r w:rsidR="00CF0838">
        <w:rPr>
          <w:sz w:val="24"/>
          <w:szCs w:val="24"/>
        </w:rPr>
        <w:t>.</w:t>
      </w:r>
    </w:p>
    <w:p w14:paraId="2FD1D35D" w14:textId="77777777" w:rsidR="00CF0838" w:rsidRDefault="00CF0838" w:rsidP="00E9552D">
      <w:pPr>
        <w:pStyle w:val="Akapitzlist"/>
        <w:spacing w:before="240"/>
        <w:ind w:firstLine="426"/>
        <w:rPr>
          <w:sz w:val="24"/>
          <w:szCs w:val="24"/>
        </w:rPr>
      </w:pPr>
    </w:p>
    <w:p w14:paraId="43510C2D" w14:textId="77777777" w:rsidR="00CF0838" w:rsidRDefault="00A31D11" w:rsidP="00E955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§ 2.</w:t>
      </w:r>
      <w:r w:rsidRPr="00945B51">
        <w:rPr>
          <w:rFonts w:ascii="Times New Roman" w:hAnsi="Times New Roman"/>
          <w:sz w:val="24"/>
          <w:szCs w:val="24"/>
        </w:rPr>
        <w:t> Do</w:t>
      </w:r>
      <w:r w:rsidR="00CF0838">
        <w:rPr>
          <w:rFonts w:ascii="Times New Roman" w:hAnsi="Times New Roman"/>
          <w:sz w:val="24"/>
          <w:szCs w:val="24"/>
        </w:rPr>
        <w:t xml:space="preserve"> zadań Zespołu będzie należało w szczególności:</w:t>
      </w:r>
    </w:p>
    <w:p w14:paraId="281E3036" w14:textId="679B219B" w:rsidR="00CF0838" w:rsidRDefault="00CF0838" w:rsidP="00E9552D">
      <w:pPr>
        <w:pStyle w:val="Akapitzlist"/>
        <w:numPr>
          <w:ilvl w:val="0"/>
          <w:numId w:val="22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ustalenie harmonogramu realizacji poszczególnych działań Założeń polityki senioralnej </w:t>
      </w:r>
      <w:r>
        <w:rPr>
          <w:bCs/>
          <w:sz w:val="24"/>
          <w:szCs w:val="24"/>
        </w:rPr>
        <w:t>Gminy Miasto Świnoujście na lata 2019</w:t>
      </w:r>
      <w:r w:rsidR="0005110D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2025 </w:t>
      </w:r>
      <w:r>
        <w:rPr>
          <w:sz w:val="24"/>
          <w:szCs w:val="24"/>
        </w:rPr>
        <w:t>w kolejnych latach z określeniem wskaźników oraz mierników realizacji,</w:t>
      </w:r>
    </w:p>
    <w:p w14:paraId="1D9BF1A3" w14:textId="3D9824FB" w:rsidR="00CF0838" w:rsidRDefault="00CF0838" w:rsidP="00E9552D">
      <w:pPr>
        <w:pStyle w:val="Akapitzlist"/>
        <w:numPr>
          <w:ilvl w:val="0"/>
          <w:numId w:val="22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>dokonywani</w:t>
      </w:r>
      <w:r w:rsidR="00D051D1">
        <w:rPr>
          <w:sz w:val="24"/>
          <w:szCs w:val="24"/>
        </w:rPr>
        <w:t>e</w:t>
      </w:r>
      <w:r>
        <w:rPr>
          <w:sz w:val="24"/>
          <w:szCs w:val="24"/>
        </w:rPr>
        <w:t xml:space="preserve"> analizy wskaźników oraz mierników realizacji,</w:t>
      </w:r>
    </w:p>
    <w:p w14:paraId="674155A5" w14:textId="77777777" w:rsidR="00CF0838" w:rsidRDefault="00CF0838" w:rsidP="00E9552D">
      <w:pPr>
        <w:pStyle w:val="Akapitzlist"/>
        <w:numPr>
          <w:ilvl w:val="0"/>
          <w:numId w:val="22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>dokonywanie corocznej oceny postępów realizacji działań,</w:t>
      </w:r>
    </w:p>
    <w:p w14:paraId="2D68D6A6" w14:textId="77777777" w:rsidR="00CF0838" w:rsidRDefault="00CF0838" w:rsidP="00E9552D">
      <w:pPr>
        <w:pStyle w:val="Akapitzlist"/>
        <w:numPr>
          <w:ilvl w:val="0"/>
          <w:numId w:val="22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>zgłaszanie wniosków korygujących,</w:t>
      </w:r>
    </w:p>
    <w:p w14:paraId="74908B66" w14:textId="45651CD6" w:rsidR="00A31D11" w:rsidRPr="00E9552D" w:rsidRDefault="00CF0838" w:rsidP="00E9552D">
      <w:pPr>
        <w:pStyle w:val="Akapitzlist"/>
        <w:numPr>
          <w:ilvl w:val="0"/>
          <w:numId w:val="22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opiniowanie sprawozdania z realizacji zadań wynikających z Założeń polityki senioralnej </w:t>
      </w:r>
      <w:r>
        <w:rPr>
          <w:bCs/>
          <w:sz w:val="24"/>
          <w:szCs w:val="24"/>
        </w:rPr>
        <w:t>Gminy Miasto Świnoujście na lata 2019</w:t>
      </w:r>
      <w:r w:rsidR="00303CA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2025.</w:t>
      </w:r>
    </w:p>
    <w:p w14:paraId="13F45D81" w14:textId="77777777" w:rsidR="00E9552D" w:rsidRPr="00CF0838" w:rsidRDefault="00E9552D" w:rsidP="00E9552D">
      <w:pPr>
        <w:pStyle w:val="Akapitzlist"/>
        <w:ind w:left="426"/>
        <w:rPr>
          <w:sz w:val="24"/>
          <w:szCs w:val="24"/>
        </w:rPr>
      </w:pPr>
    </w:p>
    <w:p w14:paraId="6840B1C7" w14:textId="38989C48" w:rsidR="00A31D11" w:rsidRDefault="00A31D11" w:rsidP="00E955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3</w:t>
      </w:r>
      <w:r w:rsidRPr="00945B51">
        <w:rPr>
          <w:rFonts w:ascii="Times New Roman" w:hAnsi="Times New Roman"/>
          <w:b/>
          <w:sz w:val="24"/>
          <w:szCs w:val="24"/>
        </w:rPr>
        <w:t>.</w:t>
      </w:r>
      <w:r w:rsidRPr="00945B51">
        <w:rPr>
          <w:rFonts w:ascii="Times New Roman" w:hAnsi="Times New Roman"/>
          <w:sz w:val="24"/>
          <w:szCs w:val="24"/>
        </w:rPr>
        <w:t> </w:t>
      </w:r>
      <w:r w:rsidR="00D051D1">
        <w:rPr>
          <w:rFonts w:ascii="Times New Roman" w:hAnsi="Times New Roman"/>
          <w:sz w:val="24"/>
          <w:szCs w:val="24"/>
        </w:rPr>
        <w:t>Przewodniczący może zapraszać do udziału w posiedzeniach Zespołu, bez prawa głosu, osoby spoza składu Zespołu, w szczególności przedstawicieli Wydziałów Urzędu Miasta, instytucji oraz organizacji pozarządowych realizujących zadania na rzecz osób starszych.</w:t>
      </w:r>
    </w:p>
    <w:p w14:paraId="51B04AF9" w14:textId="77777777" w:rsidR="00E9552D" w:rsidRDefault="00E9552D" w:rsidP="00E955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B50C74D" w14:textId="2F6CB184" w:rsidR="00D051D1" w:rsidRDefault="00D051D1" w:rsidP="00E9552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4.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Przewodniczący zwołuje posiedzenia Zespołu zapraszając członków Zespołu i</w:t>
      </w:r>
      <w:r w:rsidR="00E9552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osoby, o których mowa w § 3 określając termin, miejsce i przedmiot spotkania.</w:t>
      </w:r>
    </w:p>
    <w:p w14:paraId="4800133F" w14:textId="029E7FF3" w:rsidR="00D051D1" w:rsidRDefault="00D051D1" w:rsidP="00E9552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Informację o planowanym posiedzeniu przekazuje się drogą elektroniczną co najmniej na 5 dni przed planowanym terminem spotkania.</w:t>
      </w:r>
    </w:p>
    <w:p w14:paraId="159F47A6" w14:textId="01FF8FAD" w:rsidR="00D051D1" w:rsidRDefault="00D051D1" w:rsidP="00E9552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3191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Pracą Zespołu kieruje Przewodniczący, a w przypadku jego nieobecności </w:t>
      </w:r>
      <w:r w:rsidR="00572B8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iceprzewodniczący, lub </w:t>
      </w:r>
      <w:r w:rsidR="00E3191B">
        <w:rPr>
          <w:rFonts w:ascii="Times New Roman" w:hAnsi="Times New Roman"/>
          <w:sz w:val="24"/>
          <w:szCs w:val="24"/>
        </w:rPr>
        <w:t>wskazany przez niego członek Zespołu.</w:t>
      </w:r>
    </w:p>
    <w:p w14:paraId="5733F236" w14:textId="2B385DFC" w:rsidR="00E3191B" w:rsidRDefault="00E3191B" w:rsidP="00E9552D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="00E9552D">
        <w:rPr>
          <w:rFonts w:ascii="Times New Roman" w:hAnsi="Times New Roman"/>
          <w:sz w:val="24"/>
          <w:szCs w:val="24"/>
        </w:rPr>
        <w:t>W</w:t>
      </w:r>
      <w:r w:rsidRPr="00E9552D">
        <w:rPr>
          <w:rFonts w:ascii="Times New Roman" w:hAnsi="Times New Roman"/>
          <w:sz w:val="24"/>
          <w:szCs w:val="24"/>
        </w:rPr>
        <w:t xml:space="preserve"> okresie stanu zagrożenia epidemicznego lub trwającej epidemii </w:t>
      </w:r>
      <w:r w:rsidR="00E9552D">
        <w:rPr>
          <w:rFonts w:ascii="Times New Roman" w:hAnsi="Times New Roman"/>
          <w:sz w:val="24"/>
          <w:szCs w:val="24"/>
        </w:rPr>
        <w:t xml:space="preserve">Zespół może </w:t>
      </w:r>
      <w:r w:rsidRPr="00E9552D">
        <w:rPr>
          <w:rFonts w:ascii="Times New Roman" w:hAnsi="Times New Roman"/>
          <w:sz w:val="24"/>
          <w:szCs w:val="24"/>
        </w:rPr>
        <w:t>odbywać posiedzenia</w:t>
      </w:r>
      <w:r w:rsidR="00E9552D">
        <w:rPr>
          <w:rFonts w:ascii="Times New Roman" w:hAnsi="Times New Roman"/>
          <w:sz w:val="24"/>
          <w:szCs w:val="24"/>
        </w:rPr>
        <w:t xml:space="preserve">, </w:t>
      </w:r>
      <w:r w:rsidRPr="00E9552D">
        <w:rPr>
          <w:rFonts w:ascii="Times New Roman" w:hAnsi="Times New Roman"/>
          <w:sz w:val="24"/>
          <w:szCs w:val="24"/>
        </w:rPr>
        <w:t>a także podejmować rozstrzygnięcia</w:t>
      </w:r>
      <w:r w:rsidR="00E9552D">
        <w:rPr>
          <w:rFonts w:ascii="Times New Roman" w:hAnsi="Times New Roman"/>
          <w:sz w:val="24"/>
          <w:szCs w:val="24"/>
        </w:rPr>
        <w:t xml:space="preserve"> </w:t>
      </w:r>
      <w:r w:rsidRPr="00E9552D">
        <w:rPr>
          <w:rFonts w:ascii="Times New Roman" w:hAnsi="Times New Roman"/>
          <w:sz w:val="24"/>
          <w:szCs w:val="24"/>
        </w:rPr>
        <w:t xml:space="preserve">z wykorzystaniem środków porozumiewania się na odległość lub korespondencyjnie (zdalny tryb obradowania). </w:t>
      </w:r>
    </w:p>
    <w:p w14:paraId="2C7A49D7" w14:textId="77777777" w:rsidR="00F42298" w:rsidRDefault="00F42298" w:rsidP="00E9552D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27B90D31" w14:textId="66E35231" w:rsidR="00891AF3" w:rsidRDefault="00891AF3" w:rsidP="00E955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</w:t>
      </w:r>
      <w:r w:rsidR="00E9552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>Obsługę administracyjno-techniczną Zespołu zapewnia Wydział Zdrowia i Polityki Społecznej Urzędu Miasta Świnoujście.</w:t>
      </w:r>
    </w:p>
    <w:p w14:paraId="6C3BCE30" w14:textId="77777777" w:rsidR="00E9552D" w:rsidRPr="00891AF3" w:rsidRDefault="00E9552D" w:rsidP="00E955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4292968" w14:textId="29C1DB4A" w:rsidR="00CF0838" w:rsidRDefault="00CF0838" w:rsidP="00E955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</w:t>
      </w:r>
      <w:r w:rsidR="00E9552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>Zespół kończy działalność z dniem 31 marca 20</w:t>
      </w:r>
      <w:r w:rsidR="00891AF3">
        <w:rPr>
          <w:rFonts w:ascii="Times New Roman" w:hAnsi="Times New Roman"/>
          <w:sz w:val="24"/>
          <w:szCs w:val="24"/>
        </w:rPr>
        <w:t>26 roku.</w:t>
      </w:r>
    </w:p>
    <w:p w14:paraId="0D067F20" w14:textId="77777777" w:rsidR="00E9552D" w:rsidRPr="00CF0838" w:rsidRDefault="00E9552D" w:rsidP="00E955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4F10486" w14:textId="321568CA" w:rsidR="00A31D11" w:rsidRDefault="00A31D11" w:rsidP="00E9552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</w:t>
      </w:r>
      <w:r w:rsidR="00E9552D">
        <w:rPr>
          <w:rFonts w:ascii="Times New Roman" w:hAnsi="Times New Roman"/>
          <w:b/>
          <w:sz w:val="24"/>
          <w:szCs w:val="24"/>
        </w:rPr>
        <w:t>7</w:t>
      </w:r>
      <w:r w:rsidRPr="00945B51">
        <w:rPr>
          <w:rFonts w:ascii="Times New Roman" w:hAnsi="Times New Roman"/>
          <w:b/>
          <w:sz w:val="24"/>
          <w:szCs w:val="24"/>
        </w:rPr>
        <w:t>.</w:t>
      </w:r>
      <w:r w:rsidRPr="00945B51">
        <w:rPr>
          <w:rFonts w:ascii="Times New Roman" w:hAnsi="Times New Roman"/>
          <w:sz w:val="24"/>
          <w:szCs w:val="24"/>
        </w:rPr>
        <w:t> </w:t>
      </w:r>
      <w:r w:rsidR="00E9552D">
        <w:rPr>
          <w:rFonts w:ascii="Times New Roman" w:hAnsi="Times New Roman"/>
          <w:sz w:val="24"/>
          <w:szCs w:val="24"/>
        </w:rPr>
        <w:t>Nadzór nad pracami Zespołu sprawuje II Zastępca Prezydenta Miasta</w:t>
      </w:r>
      <w:r w:rsidRPr="00945B51">
        <w:rPr>
          <w:rFonts w:ascii="Times New Roman" w:hAnsi="Times New Roman"/>
          <w:sz w:val="24"/>
          <w:szCs w:val="24"/>
        </w:rPr>
        <w:t>.</w:t>
      </w:r>
    </w:p>
    <w:p w14:paraId="7A61E1D3" w14:textId="77777777" w:rsidR="00E9552D" w:rsidRPr="00945B51" w:rsidRDefault="00E9552D" w:rsidP="00E9552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D474B5D" w14:textId="39D5180A" w:rsidR="0095613E" w:rsidRDefault="00A31D11" w:rsidP="00E955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</w:t>
      </w:r>
      <w:r w:rsidR="00E9552D">
        <w:rPr>
          <w:rFonts w:ascii="Times New Roman" w:hAnsi="Times New Roman"/>
          <w:b/>
          <w:sz w:val="24"/>
          <w:szCs w:val="24"/>
        </w:rPr>
        <w:t>8</w:t>
      </w:r>
      <w:r w:rsidRPr="00945B51">
        <w:rPr>
          <w:rFonts w:ascii="Times New Roman" w:hAnsi="Times New Roman"/>
          <w:b/>
          <w:sz w:val="24"/>
          <w:szCs w:val="24"/>
        </w:rPr>
        <w:t>.</w:t>
      </w:r>
      <w:r w:rsidRPr="00945B51">
        <w:rPr>
          <w:rFonts w:ascii="Times New Roman" w:hAnsi="Times New Roman"/>
          <w:sz w:val="24"/>
          <w:szCs w:val="24"/>
        </w:rPr>
        <w:t xml:space="preserve"> Zarządzenie wchodzi w życie z dniem </w:t>
      </w:r>
      <w:r w:rsidR="00E9552D">
        <w:rPr>
          <w:rFonts w:ascii="Times New Roman" w:hAnsi="Times New Roman"/>
          <w:sz w:val="24"/>
          <w:szCs w:val="24"/>
        </w:rPr>
        <w:t>podjęcia</w:t>
      </w:r>
      <w:r>
        <w:rPr>
          <w:rFonts w:ascii="Times New Roman" w:hAnsi="Times New Roman"/>
          <w:sz w:val="24"/>
          <w:szCs w:val="24"/>
        </w:rPr>
        <w:t>.</w:t>
      </w:r>
    </w:p>
    <w:p w14:paraId="3F08033C" w14:textId="77777777" w:rsidR="00CD44D9" w:rsidRPr="004E6A4E" w:rsidRDefault="00CD44D9" w:rsidP="00E955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32321F3" w14:textId="77777777" w:rsidR="00E177E8" w:rsidRDefault="00E177E8" w:rsidP="00373D75">
      <w:pPr>
        <w:tabs>
          <w:tab w:val="center" w:pos="6804"/>
        </w:tabs>
        <w:spacing w:before="480" w:after="0"/>
        <w:ind w:left="720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ab/>
        <w:t>PREZYDENT MIASTA</w:t>
      </w:r>
    </w:p>
    <w:p w14:paraId="65DA4828" w14:textId="77777777" w:rsidR="001E4753" w:rsidRPr="00945B51" w:rsidRDefault="00E177E8" w:rsidP="0088700B">
      <w:pPr>
        <w:tabs>
          <w:tab w:val="center" w:pos="6804"/>
        </w:tabs>
        <w:spacing w:before="240" w:after="0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ab/>
        <w:t xml:space="preserve">mgr inż. Janusz </w:t>
      </w:r>
      <w:proofErr w:type="spellStart"/>
      <w:r w:rsidRPr="00945B51">
        <w:rPr>
          <w:rFonts w:ascii="Times New Roman" w:hAnsi="Times New Roman"/>
          <w:sz w:val="24"/>
          <w:szCs w:val="24"/>
        </w:rPr>
        <w:t>Żmurkiewicz</w:t>
      </w:r>
      <w:proofErr w:type="spellEnd"/>
    </w:p>
    <w:sectPr w:rsidR="001E4753" w:rsidRPr="00945B51" w:rsidSect="0088700B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E6A18" w14:textId="77777777" w:rsidR="003A6201" w:rsidRDefault="003A6201" w:rsidP="00450EC4">
      <w:pPr>
        <w:spacing w:after="0" w:line="240" w:lineRule="auto"/>
      </w:pPr>
      <w:r>
        <w:separator/>
      </w:r>
    </w:p>
  </w:endnote>
  <w:endnote w:type="continuationSeparator" w:id="0">
    <w:p w14:paraId="6F31F777" w14:textId="77777777" w:rsidR="003A6201" w:rsidRDefault="003A6201" w:rsidP="0045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D51E8" w14:textId="50F2CFEF" w:rsidR="00450EC4" w:rsidRPr="00695D0E" w:rsidRDefault="00450EC4" w:rsidP="00695D0E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D027B" w14:textId="77777777" w:rsidR="003A6201" w:rsidRDefault="003A6201" w:rsidP="00450EC4">
      <w:pPr>
        <w:spacing w:after="0" w:line="240" w:lineRule="auto"/>
      </w:pPr>
      <w:r>
        <w:separator/>
      </w:r>
    </w:p>
  </w:footnote>
  <w:footnote w:type="continuationSeparator" w:id="0">
    <w:p w14:paraId="0EFED204" w14:textId="77777777" w:rsidR="003A6201" w:rsidRDefault="003A6201" w:rsidP="00450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59F0"/>
    <w:multiLevelType w:val="hybridMultilevel"/>
    <w:tmpl w:val="DCBA8336"/>
    <w:lvl w:ilvl="0" w:tplc="7F16DB7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E15BA"/>
    <w:multiLevelType w:val="hybridMultilevel"/>
    <w:tmpl w:val="88127C0E"/>
    <w:lvl w:ilvl="0" w:tplc="A5DC692A">
      <w:start w:val="1"/>
      <w:numFmt w:val="lowerLetter"/>
      <w:lvlText w:val="%1)"/>
      <w:lvlJc w:val="left"/>
      <w:pPr>
        <w:ind w:left="1068" w:hanging="360"/>
      </w:pPr>
    </w:lvl>
    <w:lvl w:ilvl="1" w:tplc="A5DC692A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72535A"/>
    <w:multiLevelType w:val="hybridMultilevel"/>
    <w:tmpl w:val="D456793C"/>
    <w:lvl w:ilvl="0" w:tplc="A5DC692A">
      <w:start w:val="1"/>
      <w:numFmt w:val="lowerLetter"/>
      <w:lvlText w:val="%1)"/>
      <w:lvlJc w:val="left"/>
      <w:pPr>
        <w:ind w:left="1068" w:hanging="360"/>
      </w:pPr>
    </w:lvl>
    <w:lvl w:ilvl="1" w:tplc="D1205AA8">
      <w:start w:val="1"/>
      <w:numFmt w:val="decimal"/>
      <w:lvlText w:val="%2)"/>
      <w:lvlJc w:val="left"/>
      <w:pPr>
        <w:ind w:left="1788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711F42"/>
    <w:multiLevelType w:val="hybridMultilevel"/>
    <w:tmpl w:val="B9A20C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AF430D"/>
    <w:multiLevelType w:val="hybridMultilevel"/>
    <w:tmpl w:val="04487904"/>
    <w:lvl w:ilvl="0" w:tplc="0570D8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A020B"/>
    <w:multiLevelType w:val="hybridMultilevel"/>
    <w:tmpl w:val="8640E45E"/>
    <w:lvl w:ilvl="0" w:tplc="3EFA77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5BB4"/>
    <w:multiLevelType w:val="hybridMultilevel"/>
    <w:tmpl w:val="2A3A6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5741A"/>
    <w:multiLevelType w:val="hybridMultilevel"/>
    <w:tmpl w:val="B8A62A24"/>
    <w:lvl w:ilvl="0" w:tplc="903E2D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3388C"/>
    <w:multiLevelType w:val="hybridMultilevel"/>
    <w:tmpl w:val="45A42380"/>
    <w:lvl w:ilvl="0" w:tplc="C97649E6">
      <w:start w:val="1"/>
      <w:numFmt w:val="decimal"/>
      <w:pStyle w:val="aaaaaa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952C8"/>
    <w:multiLevelType w:val="hybridMultilevel"/>
    <w:tmpl w:val="0D7ED5E8"/>
    <w:lvl w:ilvl="0" w:tplc="743245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F0564"/>
    <w:multiLevelType w:val="hybridMultilevel"/>
    <w:tmpl w:val="6F884B3C"/>
    <w:lvl w:ilvl="0" w:tplc="DB2005CA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9C40B6E2">
      <w:start w:val="1"/>
      <w:numFmt w:val="lowerLetter"/>
      <w:lvlText w:val="%2)"/>
      <w:lvlJc w:val="left"/>
      <w:pPr>
        <w:ind w:left="1470" w:hanging="3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606D7"/>
    <w:multiLevelType w:val="hybridMultilevel"/>
    <w:tmpl w:val="138665D0"/>
    <w:lvl w:ilvl="0" w:tplc="7F16DB70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F8E2EBE"/>
    <w:multiLevelType w:val="hybridMultilevel"/>
    <w:tmpl w:val="800AA0BE"/>
    <w:lvl w:ilvl="0" w:tplc="2B5E17B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8C5F29"/>
    <w:multiLevelType w:val="hybridMultilevel"/>
    <w:tmpl w:val="43AECC76"/>
    <w:lvl w:ilvl="0" w:tplc="644E8D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A5DC692A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6C6721"/>
    <w:multiLevelType w:val="hybridMultilevel"/>
    <w:tmpl w:val="719AA2DA"/>
    <w:lvl w:ilvl="0" w:tplc="9440CD7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4612664"/>
    <w:multiLevelType w:val="hybridMultilevel"/>
    <w:tmpl w:val="A46EADDC"/>
    <w:lvl w:ilvl="0" w:tplc="05B443A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16" w15:restartNumberingAfterBreak="0">
    <w:nsid w:val="6E226D65"/>
    <w:multiLevelType w:val="hybridMultilevel"/>
    <w:tmpl w:val="D43A4F3C"/>
    <w:lvl w:ilvl="0" w:tplc="38C2D810">
      <w:start w:val="1"/>
      <w:numFmt w:val="lowerLetter"/>
      <w:pStyle w:val="a"/>
      <w:lvlText w:val="%1)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1A6311"/>
    <w:multiLevelType w:val="hybridMultilevel"/>
    <w:tmpl w:val="73027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36762"/>
    <w:multiLevelType w:val="hybridMultilevel"/>
    <w:tmpl w:val="85A2110C"/>
    <w:lvl w:ilvl="0" w:tplc="F30A761C">
      <w:start w:val="1"/>
      <w:numFmt w:val="lowerLetter"/>
      <w:lvlText w:val="%1)"/>
      <w:lvlJc w:val="left"/>
      <w:pPr>
        <w:ind w:left="1068" w:hanging="360"/>
      </w:pPr>
      <w:rPr>
        <w:b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C662C79"/>
    <w:multiLevelType w:val="hybridMultilevel"/>
    <w:tmpl w:val="93941D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7"/>
  </w:num>
  <w:num w:numId="16">
    <w:abstractNumId w:val="0"/>
  </w:num>
  <w:num w:numId="17">
    <w:abstractNumId w:val="3"/>
  </w:num>
  <w:num w:numId="18">
    <w:abstractNumId w:val="11"/>
  </w:num>
  <w:num w:numId="19">
    <w:abstractNumId w:val="19"/>
  </w:num>
  <w:num w:numId="20">
    <w:abstractNumId w:val="4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C7"/>
    <w:rsid w:val="00050DD3"/>
    <w:rsid w:val="0005110D"/>
    <w:rsid w:val="00060CC7"/>
    <w:rsid w:val="00066AA3"/>
    <w:rsid w:val="000E2B4B"/>
    <w:rsid w:val="00136B91"/>
    <w:rsid w:val="001525C1"/>
    <w:rsid w:val="001640C9"/>
    <w:rsid w:val="001D001D"/>
    <w:rsid w:val="001E4753"/>
    <w:rsid w:val="001F32C5"/>
    <w:rsid w:val="00220776"/>
    <w:rsid w:val="00222E83"/>
    <w:rsid w:val="00242738"/>
    <w:rsid w:val="002674E6"/>
    <w:rsid w:val="0029629D"/>
    <w:rsid w:val="002B2166"/>
    <w:rsid w:val="002E6B92"/>
    <w:rsid w:val="002E6BD6"/>
    <w:rsid w:val="00303CA7"/>
    <w:rsid w:val="003503B0"/>
    <w:rsid w:val="003611D9"/>
    <w:rsid w:val="00373D75"/>
    <w:rsid w:val="00377C94"/>
    <w:rsid w:val="00382D75"/>
    <w:rsid w:val="003940C6"/>
    <w:rsid w:val="003976EB"/>
    <w:rsid w:val="003A2F30"/>
    <w:rsid w:val="003A6201"/>
    <w:rsid w:val="003B01A7"/>
    <w:rsid w:val="003B5C94"/>
    <w:rsid w:val="003D2C2D"/>
    <w:rsid w:val="003F3D2D"/>
    <w:rsid w:val="004068B8"/>
    <w:rsid w:val="0042714A"/>
    <w:rsid w:val="00450EC4"/>
    <w:rsid w:val="0045436D"/>
    <w:rsid w:val="004648B6"/>
    <w:rsid w:val="00484625"/>
    <w:rsid w:val="00491DAA"/>
    <w:rsid w:val="004C2984"/>
    <w:rsid w:val="004D5A43"/>
    <w:rsid w:val="004E6A4E"/>
    <w:rsid w:val="0050412C"/>
    <w:rsid w:val="00511C2D"/>
    <w:rsid w:val="00514995"/>
    <w:rsid w:val="00514A9A"/>
    <w:rsid w:val="00572B81"/>
    <w:rsid w:val="00593C5A"/>
    <w:rsid w:val="005A3CA6"/>
    <w:rsid w:val="005F08CF"/>
    <w:rsid w:val="006109F4"/>
    <w:rsid w:val="00640777"/>
    <w:rsid w:val="00652994"/>
    <w:rsid w:val="006661AD"/>
    <w:rsid w:val="006924B0"/>
    <w:rsid w:val="0069492C"/>
    <w:rsid w:val="00695D0E"/>
    <w:rsid w:val="006A6421"/>
    <w:rsid w:val="006A6B50"/>
    <w:rsid w:val="006B0005"/>
    <w:rsid w:val="006B560A"/>
    <w:rsid w:val="006C12E9"/>
    <w:rsid w:val="006E0E01"/>
    <w:rsid w:val="006E4C04"/>
    <w:rsid w:val="006F07E2"/>
    <w:rsid w:val="007033F0"/>
    <w:rsid w:val="0075100C"/>
    <w:rsid w:val="00760997"/>
    <w:rsid w:val="00786424"/>
    <w:rsid w:val="0079347E"/>
    <w:rsid w:val="007B4C01"/>
    <w:rsid w:val="007C417A"/>
    <w:rsid w:val="008402F7"/>
    <w:rsid w:val="0084713E"/>
    <w:rsid w:val="008777F2"/>
    <w:rsid w:val="008778B2"/>
    <w:rsid w:val="0088700B"/>
    <w:rsid w:val="00890339"/>
    <w:rsid w:val="00891AF3"/>
    <w:rsid w:val="008A2A0F"/>
    <w:rsid w:val="008B1D65"/>
    <w:rsid w:val="008E1436"/>
    <w:rsid w:val="008F021C"/>
    <w:rsid w:val="009055AC"/>
    <w:rsid w:val="00943205"/>
    <w:rsid w:val="00945B51"/>
    <w:rsid w:val="009518A9"/>
    <w:rsid w:val="0095613E"/>
    <w:rsid w:val="0097152F"/>
    <w:rsid w:val="009C774C"/>
    <w:rsid w:val="009F0FC1"/>
    <w:rsid w:val="009F2ED4"/>
    <w:rsid w:val="009F4E88"/>
    <w:rsid w:val="00A00A22"/>
    <w:rsid w:val="00A253FF"/>
    <w:rsid w:val="00A31D11"/>
    <w:rsid w:val="00A5465E"/>
    <w:rsid w:val="00AA4F56"/>
    <w:rsid w:val="00AA50B8"/>
    <w:rsid w:val="00AA67D5"/>
    <w:rsid w:val="00AD2BB0"/>
    <w:rsid w:val="00B13904"/>
    <w:rsid w:val="00B2442A"/>
    <w:rsid w:val="00B34E54"/>
    <w:rsid w:val="00B85855"/>
    <w:rsid w:val="00BC6CAA"/>
    <w:rsid w:val="00BD28AC"/>
    <w:rsid w:val="00BD3685"/>
    <w:rsid w:val="00BE0EFF"/>
    <w:rsid w:val="00C47328"/>
    <w:rsid w:val="00C955E8"/>
    <w:rsid w:val="00CD1180"/>
    <w:rsid w:val="00CD44D9"/>
    <w:rsid w:val="00CF0838"/>
    <w:rsid w:val="00D051D1"/>
    <w:rsid w:val="00D10848"/>
    <w:rsid w:val="00D3483D"/>
    <w:rsid w:val="00D41C35"/>
    <w:rsid w:val="00D466DA"/>
    <w:rsid w:val="00D60D55"/>
    <w:rsid w:val="00DC7E20"/>
    <w:rsid w:val="00E177E8"/>
    <w:rsid w:val="00E20640"/>
    <w:rsid w:val="00E254D8"/>
    <w:rsid w:val="00E3191B"/>
    <w:rsid w:val="00E35A8E"/>
    <w:rsid w:val="00E3738D"/>
    <w:rsid w:val="00E47B5E"/>
    <w:rsid w:val="00E77193"/>
    <w:rsid w:val="00E77980"/>
    <w:rsid w:val="00E85131"/>
    <w:rsid w:val="00E85619"/>
    <w:rsid w:val="00E9552D"/>
    <w:rsid w:val="00EA7507"/>
    <w:rsid w:val="00EB2B61"/>
    <w:rsid w:val="00EB569C"/>
    <w:rsid w:val="00EC69DA"/>
    <w:rsid w:val="00EE0A35"/>
    <w:rsid w:val="00EE51F8"/>
    <w:rsid w:val="00F42298"/>
    <w:rsid w:val="00F437D6"/>
    <w:rsid w:val="00F55E89"/>
    <w:rsid w:val="00FA3049"/>
    <w:rsid w:val="00FD2341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5946"/>
  <w15:docId w15:val="{28A4D078-F28C-4DF6-898E-C62AC6EC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7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177E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177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177E8"/>
    <w:rPr>
      <w:rFonts w:ascii="Times New Roman" w:eastAsia="Times New Roman" w:hAnsi="Times New Roman" w:cs="Times New Roman"/>
      <w:lang w:bidi="en-US"/>
    </w:rPr>
  </w:style>
  <w:style w:type="paragraph" w:styleId="Akapitzlist">
    <w:name w:val="List Paragraph"/>
    <w:basedOn w:val="Normalny"/>
    <w:link w:val="AkapitzlistZnak"/>
    <w:uiPriority w:val="34"/>
    <w:qFormat/>
    <w:rsid w:val="00E177E8"/>
    <w:pPr>
      <w:spacing w:after="0" w:line="240" w:lineRule="auto"/>
      <w:contextualSpacing/>
      <w:jc w:val="both"/>
    </w:pPr>
    <w:rPr>
      <w:rFonts w:ascii="Times New Roman" w:eastAsia="Times New Roman" w:hAnsi="Times New Roman"/>
      <w:lang w:bidi="en-US"/>
    </w:rPr>
  </w:style>
  <w:style w:type="paragraph" w:customStyle="1" w:styleId="a">
    <w:name w:val="a)"/>
    <w:basedOn w:val="Normalny"/>
    <w:rsid w:val="00E177E8"/>
    <w:pPr>
      <w:numPr>
        <w:numId w:val="1"/>
      </w:numPr>
      <w:spacing w:after="0" w:line="240" w:lineRule="auto"/>
      <w:jc w:val="both"/>
    </w:pPr>
    <w:rPr>
      <w:rFonts w:eastAsia="Times New Roman"/>
    </w:rPr>
  </w:style>
  <w:style w:type="character" w:customStyle="1" w:styleId="aaaaaaZnak">
    <w:name w:val="aaaaaa Znak"/>
    <w:link w:val="aaaaaa"/>
    <w:locked/>
    <w:rsid w:val="00E177E8"/>
    <w:rPr>
      <w:rFonts w:ascii="Times New Roman" w:eastAsia="Times New Roman" w:hAnsi="Times New Roman" w:cs="Times New Roman"/>
    </w:rPr>
  </w:style>
  <w:style w:type="paragraph" w:customStyle="1" w:styleId="aaaaaa">
    <w:name w:val="aaaaaa"/>
    <w:basedOn w:val="Normalny"/>
    <w:link w:val="aaaaaaZnak"/>
    <w:qFormat/>
    <w:rsid w:val="00E177E8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li33Znak">
    <w:name w:val="li33 Znak"/>
    <w:link w:val="li33"/>
    <w:locked/>
    <w:rsid w:val="00E177E8"/>
    <w:rPr>
      <w:rFonts w:ascii="Times New Roman" w:eastAsia="Times New Roman" w:hAnsi="Times New Roman" w:cs="Times New Roman"/>
      <w:lang w:bidi="en-US"/>
    </w:rPr>
  </w:style>
  <w:style w:type="paragraph" w:customStyle="1" w:styleId="li33">
    <w:name w:val="li33"/>
    <w:basedOn w:val="Tekstpodstawowy"/>
    <w:link w:val="li33Znak"/>
    <w:qFormat/>
    <w:rsid w:val="00E177E8"/>
    <w:pPr>
      <w:spacing w:after="0" w:line="240" w:lineRule="auto"/>
      <w:ind w:firstLine="426"/>
      <w:jc w:val="both"/>
    </w:pPr>
    <w:rPr>
      <w:rFonts w:ascii="Times New Roman" w:eastAsia="Times New Roman" w:hAnsi="Times New Roman"/>
      <w:lang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77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77E8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466D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5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EC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EC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3F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04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1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12C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50412C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838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03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sfilipcewicz</dc:creator>
  <cp:lastModifiedBy>Ingielewicz Joanna</cp:lastModifiedBy>
  <cp:revision>2</cp:revision>
  <cp:lastPrinted>2021-02-15T11:51:00Z</cp:lastPrinted>
  <dcterms:created xsi:type="dcterms:W3CDTF">2021-02-17T09:37:00Z</dcterms:created>
  <dcterms:modified xsi:type="dcterms:W3CDTF">2021-02-17T09:37:00Z</dcterms:modified>
</cp:coreProperties>
</file>