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F7" w:rsidRPr="0099409E" w:rsidRDefault="00BE18F7">
      <w:pPr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99409E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</w:t>
      </w:r>
    </w:p>
    <w:p w:rsidR="007605E6" w:rsidRPr="0099409E" w:rsidRDefault="002B4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09E">
        <w:rPr>
          <w:rFonts w:ascii="Times New Roman" w:hAnsi="Times New Roman"/>
          <w:b/>
          <w:bCs/>
          <w:sz w:val="24"/>
          <w:szCs w:val="24"/>
        </w:rPr>
        <w:t>Opis przedmiotu zamówienia</w:t>
      </w:r>
      <w:r w:rsidR="003B5C05">
        <w:rPr>
          <w:rFonts w:ascii="Times New Roman" w:hAnsi="Times New Roman"/>
          <w:b/>
          <w:bCs/>
          <w:sz w:val="24"/>
          <w:szCs w:val="24"/>
        </w:rPr>
        <w:t>-zmiana 1</w:t>
      </w:r>
      <w:bookmarkStart w:id="0" w:name="_GoBack"/>
      <w:bookmarkEnd w:id="0"/>
    </w:p>
    <w:p w:rsidR="00FE3C6E" w:rsidRDefault="00AE3CFB" w:rsidP="005865D4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Przedmio</w:t>
      </w:r>
      <w:r w:rsidR="00253B0E" w:rsidRPr="0099409E">
        <w:rPr>
          <w:rFonts w:ascii="Times New Roman" w:hAnsi="Times New Roman"/>
          <w:sz w:val="24"/>
          <w:szCs w:val="24"/>
        </w:rPr>
        <w:t>tem</w:t>
      </w:r>
      <w:r w:rsidRPr="0099409E">
        <w:rPr>
          <w:rFonts w:ascii="Times New Roman" w:hAnsi="Times New Roman"/>
          <w:sz w:val="24"/>
          <w:szCs w:val="24"/>
        </w:rPr>
        <w:t xml:space="preserve"> ni</w:t>
      </w:r>
      <w:r w:rsidR="00253B0E" w:rsidRPr="0099409E">
        <w:rPr>
          <w:rFonts w:ascii="Times New Roman" w:hAnsi="Times New Roman"/>
          <w:sz w:val="24"/>
          <w:szCs w:val="24"/>
        </w:rPr>
        <w:t>niejszego zamówienia jest</w:t>
      </w:r>
      <w:r w:rsidR="00FE3C6E" w:rsidRPr="0099409E">
        <w:rPr>
          <w:rFonts w:ascii="Times New Roman" w:hAnsi="Times New Roman"/>
          <w:sz w:val="24"/>
          <w:szCs w:val="24"/>
        </w:rPr>
        <w:t>:</w:t>
      </w:r>
    </w:p>
    <w:p w:rsidR="00431F95" w:rsidRDefault="00431F95" w:rsidP="00431F95">
      <w:pPr>
        <w:spacing w:after="120" w:line="240" w:lineRule="auto"/>
        <w:ind w:left="1418" w:hanging="1418"/>
        <w:jc w:val="both"/>
        <w:rPr>
          <w:rFonts w:ascii="Times New Roman" w:hAnsi="Times New Roman"/>
          <w:spacing w:val="-4"/>
          <w:sz w:val="24"/>
          <w:szCs w:val="24"/>
        </w:rPr>
      </w:pPr>
      <w:r w:rsidRPr="00431F95">
        <w:rPr>
          <w:rFonts w:ascii="Times New Roman" w:hAnsi="Times New Roman"/>
          <w:bCs/>
          <w:sz w:val="24"/>
          <w:szCs w:val="24"/>
        </w:rPr>
        <w:t>Część nr I:</w:t>
      </w:r>
      <w:r w:rsidRPr="00431F95">
        <w:rPr>
          <w:rFonts w:ascii="Times New Roman" w:hAnsi="Times New Roman"/>
          <w:bCs/>
          <w:sz w:val="24"/>
          <w:szCs w:val="24"/>
        </w:rPr>
        <w:tab/>
        <w:t>„B</w:t>
      </w:r>
      <w:r w:rsidRPr="00431F95">
        <w:rPr>
          <w:rFonts w:ascii="Times New Roman" w:hAnsi="Times New Roman"/>
          <w:spacing w:val="-4"/>
          <w:sz w:val="24"/>
          <w:szCs w:val="24"/>
        </w:rPr>
        <w:t>udowa drogi rowerowej wzdłuż ul. Jachtowej w Świnoujściu od ul. Wybrzeże Władysława IV do bramy Parku Zdrojowego”,</w:t>
      </w:r>
    </w:p>
    <w:p w:rsidR="00431F95" w:rsidRDefault="00431F95" w:rsidP="00431F9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1F95">
        <w:rPr>
          <w:rFonts w:ascii="Times New Roman" w:hAnsi="Times New Roman"/>
          <w:bCs/>
          <w:sz w:val="24"/>
          <w:szCs w:val="24"/>
        </w:rPr>
        <w:t xml:space="preserve">Część nr II </w:t>
      </w:r>
      <w:r>
        <w:rPr>
          <w:rFonts w:ascii="Times New Roman" w:hAnsi="Times New Roman"/>
          <w:bCs/>
          <w:sz w:val="24"/>
          <w:szCs w:val="24"/>
        </w:rPr>
        <w:tab/>
      </w:r>
      <w:r w:rsidRPr="00431F95">
        <w:rPr>
          <w:rFonts w:ascii="Times New Roman" w:hAnsi="Times New Roman"/>
          <w:bCs/>
          <w:sz w:val="24"/>
          <w:szCs w:val="24"/>
        </w:rPr>
        <w:t>„ Budowa pieszo-jezdni od bramy Parku Zdrojowego do Fortu Zachodniego”</w:t>
      </w:r>
    </w:p>
    <w:p w:rsidR="00BF292F" w:rsidRPr="00431F95" w:rsidRDefault="00BF292F" w:rsidP="00431F9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B0E" w:rsidRPr="00BF292F" w:rsidRDefault="00BF292F" w:rsidP="0048017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92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BF292F">
        <w:rPr>
          <w:rFonts w:ascii="Times New Roman" w:hAnsi="Times New Roman"/>
          <w:b/>
          <w:sz w:val="24"/>
          <w:szCs w:val="24"/>
        </w:rPr>
        <w:tab/>
      </w:r>
      <w:r w:rsidR="00253B0E" w:rsidRPr="00BF292F">
        <w:rPr>
          <w:rFonts w:ascii="Times New Roman" w:hAnsi="Times New Roman"/>
          <w:b/>
          <w:sz w:val="24"/>
          <w:szCs w:val="24"/>
        </w:rPr>
        <w:t>Zamówienie obejmuje:</w:t>
      </w:r>
    </w:p>
    <w:p w:rsidR="003C7B9F" w:rsidRPr="0099409E" w:rsidRDefault="00253B0E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Wykonanie robót budowlanych</w:t>
      </w:r>
      <w:r w:rsidR="00AA1B54" w:rsidRPr="0099409E">
        <w:rPr>
          <w:rFonts w:ascii="Times New Roman" w:hAnsi="Times New Roman"/>
          <w:sz w:val="24"/>
          <w:szCs w:val="24"/>
        </w:rPr>
        <w:t xml:space="preserve"> na podstawie dokumentacji projektowej zgodnie z</w:t>
      </w:r>
      <w:r w:rsidR="00272A4B" w:rsidRPr="0099409E">
        <w:rPr>
          <w:rFonts w:ascii="Times New Roman" w:hAnsi="Times New Roman"/>
          <w:sz w:val="24"/>
          <w:szCs w:val="24"/>
        </w:rPr>
        <w:t> </w:t>
      </w:r>
      <w:r w:rsidR="00AA1B54" w:rsidRPr="0099409E">
        <w:rPr>
          <w:rFonts w:ascii="Times New Roman" w:hAnsi="Times New Roman"/>
          <w:sz w:val="24"/>
          <w:szCs w:val="24"/>
        </w:rPr>
        <w:t>wykazem stanowiącym załącznik nr 2.3 do SIWZ  „Wykaz dokumentacji projektowej”</w:t>
      </w:r>
      <w:r w:rsidR="00D95BE5" w:rsidRPr="0099409E">
        <w:rPr>
          <w:rFonts w:ascii="Times New Roman" w:hAnsi="Times New Roman"/>
          <w:sz w:val="24"/>
          <w:szCs w:val="24"/>
        </w:rPr>
        <w:t>.</w:t>
      </w:r>
    </w:p>
    <w:p w:rsidR="00A63251" w:rsidRPr="0099409E" w:rsidRDefault="00A63251" w:rsidP="00671E8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zrezygnował z zastosowania asfaltu drogowego barwionego na kolor czerwony i kruszywa koloru porfirowego na rzecz asfaltu drogowego koloru czarnego i kruszywa o współczynniku luminancji Qd≥70.</w:t>
      </w:r>
      <w:r w:rsidR="00D11BCF" w:rsidRPr="0099409E">
        <w:rPr>
          <w:rFonts w:ascii="Times New Roman" w:hAnsi="Times New Roman"/>
          <w:sz w:val="24"/>
          <w:szCs w:val="24"/>
        </w:rPr>
        <w:t xml:space="preserve"> Warstwę ścieralną wykonać zgodnie ze specyfikacją techniczną ST-05.03.14-Jachtowa.</w:t>
      </w:r>
      <w:r w:rsidR="006E0111">
        <w:rPr>
          <w:rFonts w:ascii="Times New Roman" w:hAnsi="Times New Roman"/>
          <w:sz w:val="24"/>
          <w:szCs w:val="24"/>
        </w:rPr>
        <w:t xml:space="preserve"> Dodatkowo Zamawiający wymaga wykonania warstwy wiążącej </w:t>
      </w:r>
      <w:r w:rsidR="000C129D">
        <w:rPr>
          <w:rFonts w:ascii="Times New Roman" w:hAnsi="Times New Roman"/>
          <w:sz w:val="24"/>
          <w:szCs w:val="24"/>
        </w:rPr>
        <w:t xml:space="preserve">o grubości 4 cm </w:t>
      </w:r>
    </w:p>
    <w:p w:rsidR="00AD7378" w:rsidRPr="0099409E" w:rsidRDefault="00AD7378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 przedmiotu zamówienia została wyłączona wycinka drzew i krzewów</w:t>
      </w:r>
      <w:r w:rsidR="006E0111">
        <w:rPr>
          <w:rFonts w:ascii="Times New Roman" w:hAnsi="Times New Roman"/>
          <w:sz w:val="24"/>
          <w:szCs w:val="24"/>
        </w:rPr>
        <w:t xml:space="preserve"> (oprócz drzew wskazanych w zakresie rzeczowo-finansowym)</w:t>
      </w:r>
      <w:r w:rsidRPr="0099409E">
        <w:rPr>
          <w:rFonts w:ascii="Times New Roman" w:hAnsi="Times New Roman"/>
          <w:sz w:val="24"/>
          <w:szCs w:val="24"/>
        </w:rPr>
        <w:t>. Powyższe prace zostały wykonane w ramach odrębnego postępowania przetargowego.</w:t>
      </w:r>
    </w:p>
    <w:p w:rsidR="00811C1A" w:rsidRPr="0099409E" w:rsidRDefault="00D95BE5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zamiast wskazanych w dokumentacji</w:t>
      </w:r>
      <w:r w:rsidR="00267E24"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</w:rPr>
        <w:t>projektowej stojaków rowerowych zamontuje stojaki U-k</w:t>
      </w:r>
      <w:r w:rsidR="00267E24" w:rsidRPr="0099409E">
        <w:rPr>
          <w:rFonts w:ascii="Times New Roman" w:hAnsi="Times New Roman"/>
          <w:sz w:val="24"/>
          <w:szCs w:val="24"/>
        </w:rPr>
        <w:t>sz</w:t>
      </w:r>
      <w:r w:rsidRPr="0099409E">
        <w:rPr>
          <w:rFonts w:ascii="Times New Roman" w:hAnsi="Times New Roman"/>
          <w:sz w:val="24"/>
          <w:szCs w:val="24"/>
        </w:rPr>
        <w:t>tał</w:t>
      </w:r>
      <w:r w:rsidR="00267E24" w:rsidRPr="0099409E">
        <w:rPr>
          <w:rFonts w:ascii="Times New Roman" w:hAnsi="Times New Roman"/>
          <w:sz w:val="24"/>
          <w:szCs w:val="24"/>
        </w:rPr>
        <w:t>tne z poprzeczką</w:t>
      </w:r>
      <w:r w:rsidR="006E0111">
        <w:rPr>
          <w:rFonts w:ascii="Times New Roman" w:hAnsi="Times New Roman"/>
          <w:sz w:val="24"/>
          <w:szCs w:val="24"/>
        </w:rPr>
        <w:t>, ocynkowane</w:t>
      </w:r>
      <w:r w:rsidR="00F21429" w:rsidRPr="0099409E">
        <w:rPr>
          <w:rFonts w:ascii="Times New Roman" w:hAnsi="Times New Roman"/>
          <w:sz w:val="24"/>
          <w:szCs w:val="24"/>
        </w:rPr>
        <w:t>. Materiał rura ocynowana o średnicy 6</w:t>
      </w:r>
      <w:r w:rsidR="00671E8A" w:rsidRPr="0099409E">
        <w:rPr>
          <w:rFonts w:ascii="Times New Roman" w:hAnsi="Times New Roman"/>
          <w:sz w:val="24"/>
          <w:szCs w:val="24"/>
        </w:rPr>
        <w:t>0</w:t>
      </w:r>
      <w:r w:rsidR="00F21429" w:rsidRPr="0099409E">
        <w:rPr>
          <w:rFonts w:ascii="Times New Roman" w:hAnsi="Times New Roman"/>
          <w:sz w:val="24"/>
          <w:szCs w:val="24"/>
        </w:rPr>
        <w:t xml:space="preserve"> mm.</w:t>
      </w:r>
    </w:p>
    <w:p w:rsidR="00F827C9" w:rsidRPr="0099409E" w:rsidRDefault="00267E24" w:rsidP="00E07AB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zamiast wskazanych w dokumentacji projektowej koszy na śmieci zamontuje</w:t>
      </w:r>
      <w:r w:rsidR="00F827C9" w:rsidRPr="0099409E">
        <w:rPr>
          <w:rFonts w:ascii="Times New Roman" w:hAnsi="Times New Roman"/>
          <w:sz w:val="24"/>
          <w:szCs w:val="24"/>
        </w:rPr>
        <w:t xml:space="preserve"> kosze w kolorze DB 703 zgodnie ze wzorem:</w:t>
      </w:r>
    </w:p>
    <w:p w:rsidR="00F827C9" w:rsidRPr="0099409E" w:rsidRDefault="00F827C9" w:rsidP="00F827C9">
      <w:pPr>
        <w:pStyle w:val="Tekstpodstawowy"/>
        <w:tabs>
          <w:tab w:val="left" w:pos="851"/>
        </w:tabs>
        <w:ind w:left="993" w:hanging="993"/>
        <w:rPr>
          <w:sz w:val="24"/>
          <w:szCs w:val="24"/>
        </w:rPr>
      </w:pPr>
    </w:p>
    <w:p w:rsidR="00F827C9" w:rsidRPr="0099409E" w:rsidRDefault="00254FC0" w:rsidP="00F827C9">
      <w:pPr>
        <w:pStyle w:val="Tekstpodstawowy"/>
        <w:ind w:left="5103" w:hanging="567"/>
        <w:rPr>
          <w:sz w:val="24"/>
          <w:szCs w:val="24"/>
        </w:rPr>
      </w:pPr>
      <w:r w:rsidRPr="0099409E">
        <w:rPr>
          <w:noProof/>
          <w:sz w:val="24"/>
          <w:szCs w:val="24"/>
          <w:lang w:val="pl-PL"/>
        </w:rPr>
        <w:drawing>
          <wp:inline distT="0" distB="0" distL="0" distR="0" wp14:anchorId="77F77484" wp14:editId="6B3DF18C">
            <wp:extent cx="590550" cy="1633855"/>
            <wp:effectExtent l="0" t="0" r="0" b="444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C9" w:rsidRPr="0099409E" w:rsidRDefault="00F827C9" w:rsidP="00F827C9">
      <w:pPr>
        <w:pStyle w:val="Tekstpodstawowy"/>
        <w:tabs>
          <w:tab w:val="left" w:pos="3828"/>
        </w:tabs>
        <w:rPr>
          <w:sz w:val="24"/>
          <w:szCs w:val="24"/>
        </w:rPr>
      </w:pPr>
    </w:p>
    <w:p w:rsidR="00F827C9" w:rsidRPr="0099409E" w:rsidRDefault="00D43B90" w:rsidP="005865D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Materiał blacha stalowa, wymiary W x </w:t>
      </w:r>
      <w:proofErr w:type="spellStart"/>
      <w:r w:rsidRPr="0099409E">
        <w:rPr>
          <w:rFonts w:ascii="Times New Roman" w:hAnsi="Times New Roman"/>
          <w:sz w:val="24"/>
          <w:szCs w:val="24"/>
        </w:rPr>
        <w:t>Sz</w:t>
      </w:r>
      <w:proofErr w:type="spellEnd"/>
      <w:r w:rsidRPr="0099409E">
        <w:rPr>
          <w:rFonts w:ascii="Times New Roman" w:hAnsi="Times New Roman"/>
          <w:sz w:val="24"/>
          <w:szCs w:val="24"/>
        </w:rPr>
        <w:t xml:space="preserve"> x G – 702x300x350, otwierane dno, wyposażony w popielniczkę.</w:t>
      </w:r>
    </w:p>
    <w:p w:rsidR="00E07ABD" w:rsidRPr="0099409E" w:rsidRDefault="00E07ABD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Do wykonania chodników należy przyjąć płytki chodnikowe o wymiarach 40x40x7 cm koloru szarego.</w:t>
      </w:r>
    </w:p>
    <w:p w:rsidR="00E07ABD" w:rsidRPr="0099409E" w:rsidRDefault="00E07ABD" w:rsidP="00E07ABD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99409E">
        <w:rPr>
          <w:sz w:val="24"/>
          <w:szCs w:val="24"/>
        </w:rPr>
        <w:t>Oznakowanie poziome ścieżki rowerowej należy wykonać jako cienkowarstwowe.</w:t>
      </w:r>
    </w:p>
    <w:p w:rsidR="00E07ABD" w:rsidRPr="0099409E" w:rsidRDefault="00E07ABD" w:rsidP="00E07AB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lastRenderedPageBreak/>
        <w:t>Do wyceny opaski kamiennej należy przyjąć kostkę kamienną Inwestora</w:t>
      </w:r>
      <w:r w:rsidR="00431F95">
        <w:rPr>
          <w:rFonts w:ascii="Times New Roman" w:hAnsi="Times New Roman"/>
          <w:sz w:val="24"/>
          <w:szCs w:val="24"/>
        </w:rPr>
        <w:t>.</w:t>
      </w:r>
    </w:p>
    <w:p w:rsidR="00E07ABD" w:rsidRPr="0099409E" w:rsidRDefault="00421D9A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załącza zdjęcie przykładowego ogrodzenia jakie ma być wykonane.</w:t>
      </w:r>
    </w:p>
    <w:p w:rsidR="00E07ABD" w:rsidRPr="0099409E" w:rsidRDefault="00421D9A" w:rsidP="002614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26882F7" wp14:editId="3E75285B">
            <wp:extent cx="2230440" cy="2318424"/>
            <wp:effectExtent l="0" t="0" r="0" b="5715"/>
            <wp:docPr id="9" name="Obraz 9" descr="\\Wdmycloud\projekty\2019\41_Jachtowa budowa Etap I\2. Ogrodzenie z siatki do odtworzen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dmycloud\projekty\2019\41_Jachtowa budowa Etap I\2. Ogrodzenie z siatki do odtworzeni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45" cy="23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4869A6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załącza zdjęcie przykładowej bramy wjazdowej jaka ma być wykonana</w:t>
      </w:r>
    </w:p>
    <w:p w:rsidR="00421D9A" w:rsidRPr="0099409E" w:rsidRDefault="00421D9A" w:rsidP="00421D9A">
      <w:pPr>
        <w:pStyle w:val="Akapitzlist"/>
        <w:spacing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2614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2F99F0BE" wp14:editId="3FB58004">
            <wp:extent cx="3174797" cy="2172731"/>
            <wp:effectExtent l="19050" t="0" r="6553" b="0"/>
            <wp:docPr id="7" name="Obraz 7" descr="\\Wdmycloud\projekty\2019\41_Jachtowa budowa Etap I\3. brama-i-furtka-ogrodzeniowa z si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dmycloud\projekty\2019\41_Jachtowa budowa Etap I\3. brama-i-furtka-ogrodzeniowa z siat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14" cy="21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BD" w:rsidRPr="0099409E" w:rsidRDefault="004869A6" w:rsidP="0099409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przekazuje rysunek dotyczący przekroju przez element spowolnienia ruchu.</w:t>
      </w:r>
    </w:p>
    <w:p w:rsidR="00421D9A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748E38E5" wp14:editId="0F29ADBE">
            <wp:extent cx="5760085" cy="249527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Default="0099409E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EF" w:rsidRDefault="000B43EF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EF" w:rsidRDefault="000B43EF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09E" w:rsidRPr="00BF292F" w:rsidRDefault="0099409E" w:rsidP="0099409E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noProof/>
          <w:color w:val="222222"/>
          <w:sz w:val="24"/>
          <w:szCs w:val="24"/>
          <w:lang w:eastAsia="pl-PL"/>
        </w:rPr>
      </w:pPr>
      <w:r w:rsidRPr="00BF292F">
        <w:rPr>
          <w:rFonts w:ascii="Times New Roman" w:eastAsia="Times New Roman" w:hAnsi="Times New Roman"/>
          <w:iCs/>
          <w:color w:val="222222"/>
          <w:sz w:val="24"/>
          <w:szCs w:val="24"/>
          <w:lang w:eastAsia="pl-PL"/>
        </w:rPr>
        <w:t>Górną krawędź murka z klinkieru można wykończyć cegłami kształtowymi</w:t>
      </w:r>
    </w:p>
    <w:p w:rsid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b/>
          <w:iCs/>
          <w:noProof/>
          <w:color w:val="222222"/>
          <w:sz w:val="24"/>
          <w:szCs w:val="24"/>
          <w:lang w:eastAsia="pl-PL"/>
        </w:rPr>
        <w:drawing>
          <wp:inline distT="0" distB="0" distL="0" distR="0" wp14:anchorId="651CC35B" wp14:editId="1B7F5998">
            <wp:extent cx="2285238" cy="1206098"/>
            <wp:effectExtent l="19050" t="0" r="762" b="0"/>
            <wp:docPr id="6" name="Obraz 6" descr="\\Wdmycloud\projekty\2019\41_Jachtowa budowa Etap I\cegła kształ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\projekty\2019\41_Jachtowa budowa Etap I\cegła kształtow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70" cy="120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P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09E" w:rsidRPr="00BF292F" w:rsidRDefault="0099409E" w:rsidP="000B43EF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292F">
        <w:rPr>
          <w:rFonts w:ascii="Times New Roman" w:hAnsi="Times New Roman"/>
          <w:iCs/>
          <w:color w:val="222222"/>
          <w:sz w:val="24"/>
          <w:szCs w:val="24"/>
          <w:lang w:eastAsia="pl-PL"/>
        </w:rPr>
        <w:t xml:space="preserve">Na ławki należy zastosować deski z drewna egzotycznego np. </w:t>
      </w:r>
      <w:proofErr w:type="spellStart"/>
      <w:r w:rsidRPr="00BF292F">
        <w:rPr>
          <w:rFonts w:ascii="Times New Roman" w:hAnsi="Times New Roman"/>
          <w:iCs/>
          <w:color w:val="222222"/>
          <w:sz w:val="24"/>
          <w:szCs w:val="24"/>
          <w:lang w:eastAsia="pl-PL"/>
        </w:rPr>
        <w:t>lapacho</w:t>
      </w:r>
      <w:proofErr w:type="spellEnd"/>
      <w:r w:rsidRPr="00BF292F">
        <w:rPr>
          <w:rFonts w:ascii="Times New Roman" w:hAnsi="Times New Roman"/>
          <w:iCs/>
          <w:color w:val="222222"/>
          <w:sz w:val="24"/>
          <w:szCs w:val="24"/>
          <w:lang w:eastAsia="pl-PL"/>
        </w:rPr>
        <w:t xml:space="preserve"> lub </w:t>
      </w:r>
      <w:proofErr w:type="spellStart"/>
      <w:r w:rsidRPr="00BF292F">
        <w:rPr>
          <w:rFonts w:ascii="Times New Roman" w:hAnsi="Times New Roman"/>
          <w:iCs/>
          <w:color w:val="222222"/>
          <w:sz w:val="24"/>
          <w:szCs w:val="24"/>
          <w:lang w:eastAsia="pl-PL"/>
        </w:rPr>
        <w:t>sapeli</w:t>
      </w:r>
      <w:proofErr w:type="spellEnd"/>
      <w:r w:rsidRPr="00BF292F">
        <w:rPr>
          <w:rFonts w:ascii="Times New Roman" w:hAnsi="Times New Roman"/>
          <w:iCs/>
          <w:color w:val="222222"/>
          <w:sz w:val="24"/>
          <w:szCs w:val="24"/>
          <w:lang w:eastAsia="pl-PL"/>
        </w:rPr>
        <w:t xml:space="preserve"> o grubości 3,5 cm i szerokości 10 cm.</w:t>
      </w:r>
    </w:p>
    <w:p w:rsidR="0099409E" w:rsidRP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58C2763" wp14:editId="2CCFCFB7">
            <wp:extent cx="2153564" cy="1430188"/>
            <wp:effectExtent l="19050" t="0" r="0" b="0"/>
            <wp:docPr id="8" name="Obraz 8" descr="\\Wdmycloud\projekty\2019\41_Jachtowa budowa Etap I\Lawka-na ławie beton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mycloud\projekty\2019\41_Jachtowa budowa Etap I\Lawka-na ławie betonowe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95" cy="14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Pr="00760ABD" w:rsidRDefault="0099409E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760ABD" w:rsidRDefault="004869A6" w:rsidP="00760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ABD">
        <w:rPr>
          <w:rFonts w:ascii="Times New Roman" w:hAnsi="Times New Roman"/>
          <w:sz w:val="24"/>
          <w:szCs w:val="24"/>
        </w:rPr>
        <w:t xml:space="preserve">Zamawiający </w:t>
      </w:r>
      <w:r w:rsidR="006E0111" w:rsidRPr="00760ABD">
        <w:rPr>
          <w:rFonts w:ascii="Times New Roman" w:hAnsi="Times New Roman"/>
          <w:sz w:val="24"/>
          <w:szCs w:val="24"/>
        </w:rPr>
        <w:t xml:space="preserve">rezygnuje z ułożenia dwukolorowej kostki kamiennej </w:t>
      </w:r>
      <w:r w:rsidR="0099409E" w:rsidRPr="00760ABD">
        <w:rPr>
          <w:rFonts w:ascii="Times New Roman" w:hAnsi="Times New Roman"/>
          <w:sz w:val="24"/>
          <w:szCs w:val="24"/>
        </w:rPr>
        <w:t>łupano-ciętej na ciągu pieszo-jezdnym</w:t>
      </w:r>
      <w:r w:rsidR="00B50B5F" w:rsidRPr="00760ABD">
        <w:rPr>
          <w:rFonts w:ascii="Times New Roman" w:hAnsi="Times New Roman"/>
          <w:sz w:val="24"/>
          <w:szCs w:val="24"/>
        </w:rPr>
        <w:t xml:space="preserve"> </w:t>
      </w:r>
      <w:r w:rsidR="006E0111" w:rsidRPr="00760ABD">
        <w:rPr>
          <w:rFonts w:ascii="Times New Roman" w:hAnsi="Times New Roman"/>
          <w:sz w:val="24"/>
          <w:szCs w:val="24"/>
        </w:rPr>
        <w:t>na rzecz kostki jednokolorowej (kolor szary)</w:t>
      </w:r>
      <w:r w:rsidR="00760ABD" w:rsidRPr="00760ABD">
        <w:rPr>
          <w:rFonts w:ascii="Times New Roman" w:hAnsi="Times New Roman"/>
          <w:sz w:val="24"/>
          <w:szCs w:val="24"/>
        </w:rPr>
        <w:t>.</w:t>
      </w:r>
    </w:p>
    <w:p w:rsidR="00760ABD" w:rsidRPr="00760ABD" w:rsidRDefault="00760ABD" w:rsidP="00760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ABD">
        <w:rPr>
          <w:rFonts w:ascii="Times New Roman" w:hAnsi="Times New Roman"/>
          <w:sz w:val="24"/>
          <w:szCs w:val="24"/>
        </w:rPr>
        <w:t>Zamawiający rezygnuje z wykonania miejsc postojowych dla autokarów i z przełożenia kostki nawierzchni ulicy w rejonie bramy parku Zdrojowego</w:t>
      </w:r>
      <w:r w:rsidR="00431F95">
        <w:rPr>
          <w:rFonts w:ascii="Times New Roman" w:hAnsi="Times New Roman"/>
          <w:sz w:val="24"/>
          <w:szCs w:val="24"/>
        </w:rPr>
        <w:t>,</w:t>
      </w:r>
    </w:p>
    <w:p w:rsidR="00760ABD" w:rsidRPr="00760ABD" w:rsidRDefault="00760ABD" w:rsidP="00760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Nawierzchnie dróg dojazdowych do miejsc parkowania samochodów osobowych (część II zamówienia) należy wykonać z betonowej kostki brukowej zamiast z kostki kamiennej.</w:t>
      </w:r>
    </w:p>
    <w:p w:rsidR="00E47BE3" w:rsidRPr="00760ABD" w:rsidRDefault="00E47BE3" w:rsidP="00E47B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BE3" w:rsidRPr="0099409E" w:rsidRDefault="00E47BE3" w:rsidP="00E47B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Warunki gwarancji jakości, trawników.</w:t>
      </w:r>
    </w:p>
    <w:p w:rsidR="00E47BE3" w:rsidRPr="0099409E" w:rsidRDefault="00E47BE3" w:rsidP="00E47B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409E">
        <w:rPr>
          <w:rFonts w:ascii="Times New Roman" w:hAnsi="Times New Roman"/>
          <w:sz w:val="24"/>
          <w:szCs w:val="24"/>
        </w:rPr>
        <w:t xml:space="preserve">Wykonawca niezależnie od gwarancji na roboty budowlane udzieli gwarancji na wykonanie </w:t>
      </w:r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>trawników - 12 miesięcy. Okres gwarancji liczony jest od dnia podpisania protokołu odbioru końcowego robót.</w:t>
      </w:r>
    </w:p>
    <w:p w:rsidR="00E47BE3" w:rsidRPr="00DA747C" w:rsidRDefault="00E47BE3" w:rsidP="00DA74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47C">
        <w:rPr>
          <w:rFonts w:ascii="Times New Roman" w:hAnsi="Times New Roman"/>
          <w:sz w:val="24"/>
          <w:szCs w:val="24"/>
        </w:rPr>
        <w:t>Wykonawca oświadczy, że objęte niniejszą kartą gwarancyjną przedmiot umowy zostały wykonany zgodnie z postanowieniami umowy, Specyfikacji Istotnych Warunków Zamówienia, Specyfikacji Technicznej Wykonania i Odbioru Robót, zasadami wiedzy technicznej, obowiązującymi normami oraz przepisami prawa powszechnie obowiązującego.</w:t>
      </w:r>
      <w:r w:rsidRPr="00DA747C" w:rsidDel="00ED448A">
        <w:rPr>
          <w:rFonts w:ascii="Times New Roman" w:hAnsi="Times New Roman"/>
          <w:sz w:val="24"/>
          <w:szCs w:val="24"/>
        </w:rPr>
        <w:t xml:space="preserve"> </w:t>
      </w:r>
    </w:p>
    <w:p w:rsidR="00E47BE3" w:rsidRPr="00DA747C" w:rsidRDefault="00E47BE3" w:rsidP="00DA747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47C">
        <w:rPr>
          <w:rFonts w:ascii="Times New Roman" w:hAnsi="Times New Roman"/>
          <w:sz w:val="24"/>
          <w:szCs w:val="24"/>
          <w:lang w:eastAsia="pl-PL"/>
        </w:rPr>
        <w:t xml:space="preserve">Wykonawca jest odpowiedzialny za naprawienie usterki lub wady, jakie </w:t>
      </w:r>
      <w:proofErr w:type="spellStart"/>
      <w:r w:rsidRPr="00DA747C">
        <w:rPr>
          <w:rFonts w:ascii="Times New Roman" w:hAnsi="Times New Roman"/>
          <w:sz w:val="24"/>
          <w:szCs w:val="24"/>
          <w:lang w:eastAsia="pl-PL"/>
        </w:rPr>
        <w:t>mog</w:t>
      </w:r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>a</w:t>
      </w:r>
      <w:proofErr w:type="spellEnd"/>
      <w:r w:rsidRPr="00DA747C">
        <w:rPr>
          <w:rFonts w:ascii="Times New Roman" w:hAnsi="Times New Roman"/>
          <w:sz w:val="24"/>
          <w:szCs w:val="24"/>
          <w:lang w:eastAsia="pl-PL"/>
        </w:rPr>
        <w:t>̨</w:t>
      </w:r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proofErr w:type="spellStart"/>
      <w:r w:rsidRPr="00DA747C">
        <w:rPr>
          <w:rFonts w:ascii="Times New Roman" w:hAnsi="Times New Roman"/>
          <w:sz w:val="24"/>
          <w:szCs w:val="24"/>
          <w:lang w:eastAsia="pl-PL"/>
        </w:rPr>
        <w:t>pojawi</w:t>
      </w:r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>c</w:t>
      </w:r>
      <w:proofErr w:type="spellEnd"/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proofErr w:type="spellStart"/>
      <w:r w:rsidRPr="00DA747C">
        <w:rPr>
          <w:rFonts w:ascii="Times New Roman" w:hAnsi="Times New Roman"/>
          <w:sz w:val="24"/>
          <w:szCs w:val="24"/>
          <w:lang w:eastAsia="pl-PL"/>
        </w:rPr>
        <w:t>si</w:t>
      </w:r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>e</w:t>
      </w:r>
      <w:proofErr w:type="spellEnd"/>
      <w:r w:rsidRPr="00DA747C">
        <w:rPr>
          <w:rFonts w:ascii="Times New Roman" w:hAnsi="Times New Roman"/>
          <w:sz w:val="24"/>
          <w:szCs w:val="24"/>
          <w:lang w:eastAsia="pl-PL"/>
        </w:rPr>
        <w:t>̨</w:t>
      </w:r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DA747C">
        <w:rPr>
          <w:rFonts w:ascii="Times New Roman" w:hAnsi="Times New Roman"/>
          <w:sz w:val="24"/>
          <w:szCs w:val="24"/>
          <w:lang w:eastAsia="pl-PL"/>
        </w:rPr>
        <w:t xml:space="preserve">lub </w:t>
      </w:r>
      <w:proofErr w:type="spellStart"/>
      <w:r w:rsidRPr="00DA747C">
        <w:rPr>
          <w:rFonts w:ascii="Times New Roman" w:hAnsi="Times New Roman"/>
          <w:sz w:val="24"/>
          <w:szCs w:val="24"/>
          <w:lang w:eastAsia="pl-PL"/>
        </w:rPr>
        <w:t>powsta</w:t>
      </w:r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>c</w:t>
      </w:r>
      <w:proofErr w:type="spellEnd"/>
      <w:r w:rsidRPr="00DA747C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r w:rsidRPr="00DA747C">
        <w:rPr>
          <w:rFonts w:ascii="Times New Roman" w:hAnsi="Times New Roman"/>
          <w:sz w:val="24"/>
          <w:szCs w:val="24"/>
          <w:lang w:eastAsia="pl-PL"/>
        </w:rPr>
        <w:t>podczas okresu gwarancji i </w:t>
      </w:r>
      <w:proofErr w:type="spellStart"/>
      <w:r w:rsidRPr="00DA747C">
        <w:rPr>
          <w:rFonts w:ascii="Times New Roman" w:hAnsi="Times New Roman"/>
          <w:sz w:val="24"/>
          <w:szCs w:val="24"/>
          <w:lang w:eastAsia="pl-PL"/>
        </w:rPr>
        <w:t>które</w:t>
      </w:r>
      <w:proofErr w:type="spellEnd"/>
      <w:r w:rsidRPr="00DA747C">
        <w:rPr>
          <w:rFonts w:ascii="Times New Roman" w:hAnsi="Times New Roman"/>
          <w:sz w:val="24"/>
          <w:szCs w:val="24"/>
          <w:lang w:eastAsia="pl-PL"/>
        </w:rPr>
        <w:t xml:space="preserve"> powstały w wyniku: </w:t>
      </w:r>
    </w:p>
    <w:p w:rsidR="00E47BE3" w:rsidRPr="0099409E" w:rsidRDefault="00E47BE3" w:rsidP="00E47BE3">
      <w:pPr>
        <w:numPr>
          <w:ilvl w:val="1"/>
          <w:numId w:val="3"/>
        </w:numPr>
        <w:spacing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̇ycia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wadliwych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urz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̨dze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n</w:t>
      </w:r>
      <w:proofErr w:type="spellEnd"/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lub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materiałów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>, lub nieprawidłowego wykonawstwa,</w:t>
      </w:r>
    </w:p>
    <w:p w:rsidR="00E47BE3" w:rsidRPr="0099409E" w:rsidRDefault="00E47BE3" w:rsidP="00E47BE3">
      <w:pPr>
        <w:numPr>
          <w:ilvl w:val="1"/>
          <w:numId w:val="3"/>
        </w:numPr>
        <w:spacing w:before="100" w:beforeAutospacing="1"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jakiegokolwiek działania lub zaniechania Wykonawcy w tym okresie wykonywania prac,</w:t>
      </w:r>
    </w:p>
    <w:p w:rsidR="00E47BE3" w:rsidRPr="0099409E" w:rsidRDefault="00E47BE3" w:rsidP="00E47BE3">
      <w:pPr>
        <w:numPr>
          <w:ilvl w:val="1"/>
          <w:numId w:val="3"/>
        </w:numPr>
        <w:spacing w:before="100" w:beforeAutospacing="1" w:after="0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ujawnienia ich w trakcie inspekcji dokonywanej przez lub w imieniu </w:t>
      </w:r>
      <w:r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̨cego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. </w:t>
      </w:r>
    </w:p>
    <w:p w:rsidR="00E47BE3" w:rsidRPr="00DA747C" w:rsidRDefault="00E47BE3" w:rsidP="00DA74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47C">
        <w:rPr>
          <w:rFonts w:ascii="Times New Roman" w:hAnsi="Times New Roman"/>
          <w:sz w:val="24"/>
          <w:szCs w:val="24"/>
        </w:rPr>
        <w:t>W okresie gwarancji Wykonawca obowiązany jest do nieodpłatnego usuwania wad ujawnionych w okresie gwarancji.</w:t>
      </w:r>
    </w:p>
    <w:p w:rsidR="00E47BE3" w:rsidRPr="00DA747C" w:rsidRDefault="00E47BE3" w:rsidP="00DA74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47C">
        <w:rPr>
          <w:rFonts w:ascii="Times New Roman" w:hAnsi="Times New Roman"/>
          <w:sz w:val="24"/>
          <w:szCs w:val="24"/>
        </w:rPr>
        <w:t>Wykonawca zobowiązany jest do bezpłatnego usunięcia wad i usterek w terminie technicznie i organizacyjnie uzasadnionym, wyznaczonym pisemnie przez Zamawiającego nie dłuższym niż 14 dni, chyba, że strony ustalą inny termin.</w:t>
      </w:r>
    </w:p>
    <w:p w:rsidR="00E47BE3" w:rsidRPr="00DA747C" w:rsidRDefault="00E47BE3" w:rsidP="00DA74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47C">
        <w:rPr>
          <w:rFonts w:ascii="Times New Roman" w:hAnsi="Times New Roman"/>
          <w:sz w:val="24"/>
          <w:szCs w:val="24"/>
        </w:rPr>
        <w:t>W sprawach nie uregulowanych kartą gwarancyjną zastosowanie mają postanowienia zawarte w  Kodeksie Cywilnym oraz inne obowiązujące przepisy prawa.</w:t>
      </w:r>
    </w:p>
    <w:p w:rsidR="00E47BE3" w:rsidRPr="0099409E" w:rsidRDefault="00E47BE3" w:rsidP="005865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635A1" w:rsidRPr="00B54D3F" w:rsidRDefault="00DA747C" w:rsidP="00B54D3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54D3F">
        <w:rPr>
          <w:rFonts w:ascii="Times New Roman" w:hAnsi="Times New Roman"/>
          <w:b/>
          <w:sz w:val="24"/>
          <w:szCs w:val="24"/>
        </w:rPr>
        <w:t>II</w:t>
      </w:r>
      <w:r w:rsidR="00B54D3F">
        <w:rPr>
          <w:rFonts w:ascii="Times New Roman" w:hAnsi="Times New Roman"/>
          <w:b/>
          <w:sz w:val="24"/>
          <w:szCs w:val="24"/>
        </w:rPr>
        <w:tab/>
      </w:r>
      <w:r w:rsidR="00AB1B17" w:rsidRPr="00B54D3F">
        <w:rPr>
          <w:rFonts w:ascii="Times New Roman" w:hAnsi="Times New Roman"/>
          <w:b/>
          <w:sz w:val="24"/>
          <w:szCs w:val="24"/>
        </w:rPr>
        <w:t>Pozostałe ustalenia</w:t>
      </w:r>
    </w:p>
    <w:p w:rsidR="00AE3CFB" w:rsidRPr="0099409E" w:rsidRDefault="00AE3CFB" w:rsidP="0005643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gabarytów (wielkość, rodzaj oraz liczba elementów składowych)  z tolerancją ± 5%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AE3CFB" w:rsidRPr="0099409E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AE3CFB" w:rsidRPr="0099409E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811C1A" w:rsidRPr="0099409E" w:rsidRDefault="00811C1A" w:rsidP="00811C1A">
      <w:pPr>
        <w:rPr>
          <w:rFonts w:ascii="Times New Roman" w:hAnsi="Times New Roman"/>
          <w:sz w:val="24"/>
          <w:szCs w:val="24"/>
        </w:rPr>
      </w:pPr>
    </w:p>
    <w:sectPr w:rsidR="00811C1A" w:rsidRPr="0099409E" w:rsidSect="00AB2B6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361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12" w:rsidRDefault="00BE5312">
      <w:pPr>
        <w:spacing w:after="0" w:line="240" w:lineRule="auto"/>
      </w:pPr>
      <w:r>
        <w:separator/>
      </w:r>
    </w:p>
  </w:endnote>
  <w:endnote w:type="continuationSeparator" w:id="0">
    <w:p w:rsidR="00BE5312" w:rsidRDefault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Default="004F6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B9F" w:rsidRDefault="004F6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Default="004F6B9F">
    <w:pPr>
      <w:pStyle w:val="Stopka"/>
      <w:framePr w:wrap="around" w:vAnchor="text" w:hAnchor="page" w:x="10058" w:y="160"/>
      <w:rPr>
        <w:rStyle w:val="Numerstrony"/>
        <w:rFonts w:ascii="Times New Roman" w:hAnsi="Times New Roman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DA747C">
      <w:rPr>
        <w:rStyle w:val="Numerstrony"/>
        <w:rFonts w:ascii="Times New Roman" w:hAnsi="Times New Roman"/>
        <w:noProof/>
        <w:sz w:val="24"/>
        <w:szCs w:val="24"/>
      </w:rPr>
      <w:t>2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4F6B9F" w:rsidRDefault="004F6B9F">
    <w:pPr>
      <w:pStyle w:val="Stopka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12" w:rsidRDefault="00BE5312">
      <w:pPr>
        <w:spacing w:after="0" w:line="240" w:lineRule="auto"/>
      </w:pPr>
      <w:r>
        <w:separator/>
      </w:r>
    </w:p>
  </w:footnote>
  <w:footnote w:type="continuationSeparator" w:id="0">
    <w:p w:rsidR="00BE5312" w:rsidRDefault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Pr="002B4312" w:rsidRDefault="004F6B9F">
    <w:pPr>
      <w:pStyle w:val="Nagwek"/>
      <w:rPr>
        <w:rFonts w:ascii="Arial" w:hAnsi="Arial" w:cs="Arial"/>
        <w:color w:val="FF0000"/>
        <w:sz w:val="18"/>
        <w:szCs w:val="18"/>
      </w:rPr>
    </w:pPr>
  </w:p>
  <w:p w:rsidR="004F6B9F" w:rsidRDefault="004F6B9F" w:rsidP="00301711">
    <w:pPr>
      <w:pStyle w:val="Nagwek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BE" w:rsidRDefault="00ED36BE" w:rsidP="00ED36BE">
    <w:pPr>
      <w:pStyle w:val="Nagwek"/>
      <w:rPr>
        <w:rFonts w:ascii="Times New Roman" w:hAnsi="Times New Roman"/>
        <w:b/>
      </w:rPr>
    </w:pPr>
    <w:r w:rsidRPr="001B6455">
      <w:rPr>
        <w:noProof/>
        <w:lang w:val="pl-PL" w:eastAsia="pl-PL"/>
      </w:rPr>
      <w:drawing>
        <wp:inline distT="0" distB="0" distL="0" distR="0" wp14:anchorId="4DAD4844" wp14:editId="0BBA42E1">
          <wp:extent cx="5570717" cy="445273"/>
          <wp:effectExtent l="19050" t="0" r="0" b="0"/>
          <wp:docPr id="2" name="Obraz 2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A4B" w:rsidRPr="0064398A" w:rsidRDefault="00272A4B" w:rsidP="00272A4B">
    <w:pPr>
      <w:pStyle w:val="Nagwek"/>
      <w:ind w:left="1128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  <w:lang w:val="pl-PL"/>
      </w:rPr>
      <w:t>2</w:t>
    </w:r>
    <w:r w:rsidRPr="0064398A">
      <w:rPr>
        <w:rFonts w:ascii="Times New Roman" w:hAnsi="Times New Roman"/>
        <w:b/>
      </w:rPr>
      <w:t xml:space="preserve">.1 do </w:t>
    </w:r>
    <w:r w:rsidRPr="0064398A">
      <w:rPr>
        <w:rFonts w:ascii="Times New Roman" w:hAnsi="Times New Roman"/>
        <w:b/>
        <w:lang w:val="pl-PL"/>
      </w:rPr>
      <w:t>SIWZ</w:t>
    </w:r>
    <w:r w:rsidRPr="0064398A">
      <w:rPr>
        <w:rFonts w:ascii="Times New Roman" w:hAnsi="Times New Roman"/>
        <w:b/>
      </w:rPr>
      <w:t xml:space="preserve">  nr WIM.271.</w:t>
    </w:r>
    <w:r w:rsidRPr="0064398A">
      <w:rPr>
        <w:rFonts w:ascii="Times New Roman" w:hAnsi="Times New Roman"/>
        <w:b/>
        <w:lang w:val="pl-PL"/>
      </w:rPr>
      <w:t>1.</w:t>
    </w:r>
    <w:r w:rsidR="0089774F">
      <w:rPr>
        <w:rFonts w:ascii="Times New Roman" w:hAnsi="Times New Roman"/>
        <w:b/>
        <w:lang w:val="pl-PL"/>
      </w:rPr>
      <w:t>13</w:t>
    </w:r>
    <w:r w:rsidR="00ED36BE">
      <w:rPr>
        <w:rFonts w:ascii="Times New Roman" w:hAnsi="Times New Roman"/>
        <w:b/>
        <w:lang w:val="pl-PL"/>
      </w:rPr>
      <w:t>.</w:t>
    </w:r>
    <w:r w:rsidRPr="0064398A">
      <w:rPr>
        <w:rFonts w:ascii="Times New Roman" w:hAnsi="Times New Roman"/>
        <w:b/>
      </w:rPr>
      <w:t>20</w:t>
    </w:r>
    <w:r w:rsidR="0089774F">
      <w:rPr>
        <w:rFonts w:ascii="Times New Roman" w:hAnsi="Times New Roman"/>
        <w:b/>
        <w:lang w:val="pl-PL"/>
      </w:rPr>
      <w:t>20</w:t>
    </w:r>
  </w:p>
  <w:p w:rsidR="00272A4B" w:rsidRPr="00D805B8" w:rsidRDefault="00272A4B" w:rsidP="00272A4B">
    <w:pPr>
      <w:pStyle w:val="Nagwek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ab/>
    </w:r>
    <w:r w:rsidRPr="0064398A">
      <w:rPr>
        <w:rFonts w:ascii="Times New Roman" w:hAnsi="Times New Roman"/>
        <w:b/>
      </w:rPr>
      <w:tab/>
      <w:t xml:space="preserve">Załącznik nr 1 do umowy nr WIM /  </w:t>
    </w:r>
    <w:r>
      <w:rPr>
        <w:rFonts w:ascii="Times New Roman" w:hAnsi="Times New Roman"/>
        <w:b/>
        <w:lang w:val="pl-PL"/>
      </w:rPr>
      <w:t>..</w:t>
    </w:r>
    <w:r w:rsidRPr="0064398A">
      <w:rPr>
        <w:rFonts w:ascii="Times New Roman" w:hAnsi="Times New Roman"/>
        <w:b/>
      </w:rPr>
      <w:t>…</w:t>
    </w:r>
    <w:r>
      <w:rPr>
        <w:rFonts w:ascii="Times New Roman" w:hAnsi="Times New Roman"/>
        <w:b/>
      </w:rPr>
      <w:t>…</w:t>
    </w:r>
    <w:r>
      <w:rPr>
        <w:rFonts w:ascii="Times New Roman" w:hAnsi="Times New Roman"/>
        <w:b/>
        <w:lang w:val="pl-PL"/>
      </w:rPr>
      <w:t>.</w:t>
    </w:r>
    <w:r>
      <w:rPr>
        <w:rFonts w:ascii="Times New Roman" w:hAnsi="Times New Roman"/>
        <w:b/>
      </w:rPr>
      <w:t xml:space="preserve">  /20</w:t>
    </w:r>
    <w:r w:rsidR="0089774F">
      <w:rPr>
        <w:rFonts w:ascii="Times New Roman" w:hAnsi="Times New Roman"/>
        <w:b/>
        <w:lang w:val="pl-PL"/>
      </w:rPr>
      <w:t>20</w:t>
    </w:r>
  </w:p>
  <w:p w:rsidR="00272A4B" w:rsidRPr="0064398A" w:rsidRDefault="00272A4B" w:rsidP="00272A4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z dnia ..</w:t>
    </w:r>
    <w:r>
      <w:rPr>
        <w:rFonts w:ascii="Times New Roman" w:hAnsi="Times New Roman"/>
        <w:b/>
        <w:lang w:val="pl-PL"/>
      </w:rPr>
      <w:t>….………</w:t>
    </w:r>
    <w:r w:rsidRPr="0064398A">
      <w:rPr>
        <w:rFonts w:ascii="Times New Roman" w:hAnsi="Times New Roman"/>
        <w:b/>
      </w:rPr>
      <w:t>.</w:t>
    </w:r>
    <w:r>
      <w:rPr>
        <w:rFonts w:ascii="Times New Roman" w:hAnsi="Times New Roman"/>
        <w:b/>
        <w:lang w:val="pl-PL"/>
      </w:rPr>
      <w:t xml:space="preserve"> </w:t>
    </w:r>
    <w:r>
      <w:rPr>
        <w:rFonts w:ascii="Times New Roman" w:hAnsi="Times New Roman"/>
        <w:b/>
      </w:rPr>
      <w:t>20</w:t>
    </w:r>
    <w:r w:rsidR="0089774F">
      <w:rPr>
        <w:rFonts w:ascii="Times New Roman" w:hAnsi="Times New Roman"/>
        <w:b/>
        <w:lang w:val="pl-PL"/>
      </w:rPr>
      <w:t>20</w:t>
    </w:r>
    <w:r w:rsidRPr="0064398A">
      <w:rPr>
        <w:rFonts w:ascii="Times New Roman" w:hAnsi="Times New Roman"/>
        <w:b/>
      </w:rPr>
      <w:t xml:space="preserve"> r.</w:t>
    </w:r>
  </w:p>
  <w:p w:rsidR="00272A4B" w:rsidRDefault="00272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CB"/>
    <w:multiLevelType w:val="hybridMultilevel"/>
    <w:tmpl w:val="1744F5F2"/>
    <w:lvl w:ilvl="0" w:tplc="F86254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311"/>
    <w:multiLevelType w:val="multilevel"/>
    <w:tmpl w:val="841A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355D"/>
    <w:multiLevelType w:val="hybridMultilevel"/>
    <w:tmpl w:val="7EC4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024"/>
    <w:multiLevelType w:val="hybridMultilevel"/>
    <w:tmpl w:val="77069730"/>
    <w:lvl w:ilvl="0" w:tplc="59EE8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96285"/>
    <w:multiLevelType w:val="hybridMultilevel"/>
    <w:tmpl w:val="43E050A4"/>
    <w:lvl w:ilvl="0" w:tplc="1ADE1C9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F4FC2"/>
    <w:multiLevelType w:val="hybridMultilevel"/>
    <w:tmpl w:val="69B4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077B"/>
    <w:multiLevelType w:val="hybridMultilevel"/>
    <w:tmpl w:val="BC44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0D16"/>
    <w:multiLevelType w:val="hybridMultilevel"/>
    <w:tmpl w:val="4BB01A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B5EB9B4">
      <w:start w:val="3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AB1CDA"/>
    <w:multiLevelType w:val="multilevel"/>
    <w:tmpl w:val="0B2E66A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0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10">
    <w:nsid w:val="5F4C3FC3"/>
    <w:multiLevelType w:val="hybridMultilevel"/>
    <w:tmpl w:val="1A84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6CE"/>
    <w:multiLevelType w:val="multilevel"/>
    <w:tmpl w:val="6A28E4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711B66B2"/>
    <w:multiLevelType w:val="hybridMultilevel"/>
    <w:tmpl w:val="6452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C"/>
    <w:rsid w:val="000019FA"/>
    <w:rsid w:val="000047C8"/>
    <w:rsid w:val="0001526B"/>
    <w:rsid w:val="00015F0F"/>
    <w:rsid w:val="000473E7"/>
    <w:rsid w:val="0005643D"/>
    <w:rsid w:val="000612B6"/>
    <w:rsid w:val="0006756D"/>
    <w:rsid w:val="000B20A3"/>
    <w:rsid w:val="000B43EF"/>
    <w:rsid w:val="000C0342"/>
    <w:rsid w:val="000C129D"/>
    <w:rsid w:val="000C4CFE"/>
    <w:rsid w:val="000F2079"/>
    <w:rsid w:val="00110A46"/>
    <w:rsid w:val="00115AA7"/>
    <w:rsid w:val="00142207"/>
    <w:rsid w:val="0016694B"/>
    <w:rsid w:val="00171CA8"/>
    <w:rsid w:val="001765D9"/>
    <w:rsid w:val="00181CCA"/>
    <w:rsid w:val="001A7203"/>
    <w:rsid w:val="001C43D7"/>
    <w:rsid w:val="001D4ACE"/>
    <w:rsid w:val="001E10F9"/>
    <w:rsid w:val="001F017F"/>
    <w:rsid w:val="001F67FA"/>
    <w:rsid w:val="002008B4"/>
    <w:rsid w:val="002026AF"/>
    <w:rsid w:val="0021548A"/>
    <w:rsid w:val="002173F2"/>
    <w:rsid w:val="002200F2"/>
    <w:rsid w:val="00221062"/>
    <w:rsid w:val="00236506"/>
    <w:rsid w:val="00240F6A"/>
    <w:rsid w:val="00247767"/>
    <w:rsid w:val="00253B0E"/>
    <w:rsid w:val="00254FC0"/>
    <w:rsid w:val="00261458"/>
    <w:rsid w:val="00267E24"/>
    <w:rsid w:val="00272A4B"/>
    <w:rsid w:val="00291E29"/>
    <w:rsid w:val="00295BF7"/>
    <w:rsid w:val="002972D4"/>
    <w:rsid w:val="002B4312"/>
    <w:rsid w:val="002B442F"/>
    <w:rsid w:val="002C17C1"/>
    <w:rsid w:val="002C343B"/>
    <w:rsid w:val="002C5D93"/>
    <w:rsid w:val="002E557D"/>
    <w:rsid w:val="002F2627"/>
    <w:rsid w:val="00301711"/>
    <w:rsid w:val="00302CB3"/>
    <w:rsid w:val="0031155B"/>
    <w:rsid w:val="00324A3B"/>
    <w:rsid w:val="00332936"/>
    <w:rsid w:val="00334101"/>
    <w:rsid w:val="00336225"/>
    <w:rsid w:val="0034627E"/>
    <w:rsid w:val="0035538B"/>
    <w:rsid w:val="00355543"/>
    <w:rsid w:val="003639DC"/>
    <w:rsid w:val="00374B8F"/>
    <w:rsid w:val="00384D9B"/>
    <w:rsid w:val="00395539"/>
    <w:rsid w:val="003B5C05"/>
    <w:rsid w:val="003C04D6"/>
    <w:rsid w:val="003C1A1C"/>
    <w:rsid w:val="003C4F83"/>
    <w:rsid w:val="003C7B9F"/>
    <w:rsid w:val="003D0140"/>
    <w:rsid w:val="003D47FA"/>
    <w:rsid w:val="00403C79"/>
    <w:rsid w:val="0041738C"/>
    <w:rsid w:val="00420B52"/>
    <w:rsid w:val="00421D9A"/>
    <w:rsid w:val="00431F95"/>
    <w:rsid w:val="00433E77"/>
    <w:rsid w:val="0043411C"/>
    <w:rsid w:val="00436259"/>
    <w:rsid w:val="00461851"/>
    <w:rsid w:val="0048017E"/>
    <w:rsid w:val="004842DC"/>
    <w:rsid w:val="0048462D"/>
    <w:rsid w:val="004869A6"/>
    <w:rsid w:val="0049128F"/>
    <w:rsid w:val="00497F2D"/>
    <w:rsid w:val="004A3D2A"/>
    <w:rsid w:val="004B488E"/>
    <w:rsid w:val="004B7A35"/>
    <w:rsid w:val="004D0D2F"/>
    <w:rsid w:val="004E7D40"/>
    <w:rsid w:val="004F6B9F"/>
    <w:rsid w:val="00502605"/>
    <w:rsid w:val="00543245"/>
    <w:rsid w:val="0056295C"/>
    <w:rsid w:val="005635A1"/>
    <w:rsid w:val="005865D4"/>
    <w:rsid w:val="00594D65"/>
    <w:rsid w:val="005A59D0"/>
    <w:rsid w:val="005B5542"/>
    <w:rsid w:val="005D449C"/>
    <w:rsid w:val="00610F80"/>
    <w:rsid w:val="00614407"/>
    <w:rsid w:val="00621BE0"/>
    <w:rsid w:val="0064398A"/>
    <w:rsid w:val="0065445D"/>
    <w:rsid w:val="00665A3C"/>
    <w:rsid w:val="00671E8A"/>
    <w:rsid w:val="00674EDE"/>
    <w:rsid w:val="006963E2"/>
    <w:rsid w:val="006B3121"/>
    <w:rsid w:val="006C00D7"/>
    <w:rsid w:val="006E0111"/>
    <w:rsid w:val="006F666F"/>
    <w:rsid w:val="00703A7E"/>
    <w:rsid w:val="00710639"/>
    <w:rsid w:val="00720B27"/>
    <w:rsid w:val="00733C20"/>
    <w:rsid w:val="00756548"/>
    <w:rsid w:val="007605E6"/>
    <w:rsid w:val="00760ABD"/>
    <w:rsid w:val="007715DF"/>
    <w:rsid w:val="007A7617"/>
    <w:rsid w:val="007B61AC"/>
    <w:rsid w:val="007D06BB"/>
    <w:rsid w:val="007F6851"/>
    <w:rsid w:val="008076AC"/>
    <w:rsid w:val="00811C1A"/>
    <w:rsid w:val="0082678A"/>
    <w:rsid w:val="0084516A"/>
    <w:rsid w:val="0085019C"/>
    <w:rsid w:val="0086251F"/>
    <w:rsid w:val="00864771"/>
    <w:rsid w:val="00881F17"/>
    <w:rsid w:val="008845A7"/>
    <w:rsid w:val="008942E0"/>
    <w:rsid w:val="0089774F"/>
    <w:rsid w:val="008C3CED"/>
    <w:rsid w:val="008F230B"/>
    <w:rsid w:val="008F2B88"/>
    <w:rsid w:val="009016ED"/>
    <w:rsid w:val="00902783"/>
    <w:rsid w:val="009173E1"/>
    <w:rsid w:val="00931FFB"/>
    <w:rsid w:val="00933F7C"/>
    <w:rsid w:val="009345E5"/>
    <w:rsid w:val="009524C3"/>
    <w:rsid w:val="00961828"/>
    <w:rsid w:val="00970078"/>
    <w:rsid w:val="0099409E"/>
    <w:rsid w:val="009B2551"/>
    <w:rsid w:val="009C29E9"/>
    <w:rsid w:val="00A11BEB"/>
    <w:rsid w:val="00A325CE"/>
    <w:rsid w:val="00A37082"/>
    <w:rsid w:val="00A45B0C"/>
    <w:rsid w:val="00A45EFC"/>
    <w:rsid w:val="00A55651"/>
    <w:rsid w:val="00A63251"/>
    <w:rsid w:val="00A73BB5"/>
    <w:rsid w:val="00AA1B54"/>
    <w:rsid w:val="00AA56E6"/>
    <w:rsid w:val="00AB1B13"/>
    <w:rsid w:val="00AB1B17"/>
    <w:rsid w:val="00AB2B6E"/>
    <w:rsid w:val="00AB2F6F"/>
    <w:rsid w:val="00AC7D41"/>
    <w:rsid w:val="00AD25B3"/>
    <w:rsid w:val="00AD7378"/>
    <w:rsid w:val="00AE3CFB"/>
    <w:rsid w:val="00B043CF"/>
    <w:rsid w:val="00B21114"/>
    <w:rsid w:val="00B25169"/>
    <w:rsid w:val="00B34EBF"/>
    <w:rsid w:val="00B36F71"/>
    <w:rsid w:val="00B50B5F"/>
    <w:rsid w:val="00B54D3F"/>
    <w:rsid w:val="00B57632"/>
    <w:rsid w:val="00B72BBC"/>
    <w:rsid w:val="00B824EB"/>
    <w:rsid w:val="00B86D71"/>
    <w:rsid w:val="00BA2824"/>
    <w:rsid w:val="00BB38C5"/>
    <w:rsid w:val="00BB58C5"/>
    <w:rsid w:val="00BC0C9D"/>
    <w:rsid w:val="00BC47B3"/>
    <w:rsid w:val="00BD19BA"/>
    <w:rsid w:val="00BE18F7"/>
    <w:rsid w:val="00BE41AE"/>
    <w:rsid w:val="00BE5312"/>
    <w:rsid w:val="00BF292F"/>
    <w:rsid w:val="00BF48E5"/>
    <w:rsid w:val="00C349C2"/>
    <w:rsid w:val="00C6234B"/>
    <w:rsid w:val="00C67322"/>
    <w:rsid w:val="00CA63A2"/>
    <w:rsid w:val="00CB218B"/>
    <w:rsid w:val="00CC3372"/>
    <w:rsid w:val="00CC683C"/>
    <w:rsid w:val="00CC6E47"/>
    <w:rsid w:val="00CD5708"/>
    <w:rsid w:val="00CE1E26"/>
    <w:rsid w:val="00CE3004"/>
    <w:rsid w:val="00D11BCF"/>
    <w:rsid w:val="00D152C6"/>
    <w:rsid w:val="00D15632"/>
    <w:rsid w:val="00D43B90"/>
    <w:rsid w:val="00D55B9A"/>
    <w:rsid w:val="00D64835"/>
    <w:rsid w:val="00D64F4F"/>
    <w:rsid w:val="00D805B8"/>
    <w:rsid w:val="00D9320A"/>
    <w:rsid w:val="00D95AB8"/>
    <w:rsid w:val="00D95BE5"/>
    <w:rsid w:val="00DA0128"/>
    <w:rsid w:val="00DA747C"/>
    <w:rsid w:val="00DB0174"/>
    <w:rsid w:val="00DE5EB4"/>
    <w:rsid w:val="00DF5E3A"/>
    <w:rsid w:val="00DF6E1F"/>
    <w:rsid w:val="00E00424"/>
    <w:rsid w:val="00E07ABD"/>
    <w:rsid w:val="00E10579"/>
    <w:rsid w:val="00E12CB0"/>
    <w:rsid w:val="00E20B1B"/>
    <w:rsid w:val="00E24699"/>
    <w:rsid w:val="00E27B2C"/>
    <w:rsid w:val="00E27C7B"/>
    <w:rsid w:val="00E42CE9"/>
    <w:rsid w:val="00E443B9"/>
    <w:rsid w:val="00E448B8"/>
    <w:rsid w:val="00E47BE3"/>
    <w:rsid w:val="00E56143"/>
    <w:rsid w:val="00E678F2"/>
    <w:rsid w:val="00E720EA"/>
    <w:rsid w:val="00E74556"/>
    <w:rsid w:val="00E9301C"/>
    <w:rsid w:val="00EA4006"/>
    <w:rsid w:val="00EB470E"/>
    <w:rsid w:val="00EC5C1B"/>
    <w:rsid w:val="00ED1B05"/>
    <w:rsid w:val="00ED36BE"/>
    <w:rsid w:val="00EF344A"/>
    <w:rsid w:val="00EF7678"/>
    <w:rsid w:val="00F117F0"/>
    <w:rsid w:val="00F144B8"/>
    <w:rsid w:val="00F21429"/>
    <w:rsid w:val="00F26664"/>
    <w:rsid w:val="00F27B17"/>
    <w:rsid w:val="00F31B4B"/>
    <w:rsid w:val="00F43FB0"/>
    <w:rsid w:val="00F44680"/>
    <w:rsid w:val="00F74BDE"/>
    <w:rsid w:val="00F827C9"/>
    <w:rsid w:val="00FA2B2B"/>
    <w:rsid w:val="00FB1115"/>
    <w:rsid w:val="00FD2A96"/>
    <w:rsid w:val="00FD416B"/>
    <w:rsid w:val="00FE13A8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basedOn w:val="Domylnaczcionkaakapitu"/>
    <w:link w:val="Akapitzlist"/>
    <w:uiPriority w:val="34"/>
    <w:locked/>
    <w:rsid w:val="00FD416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2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218B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basedOn w:val="Domylnaczcionkaakapitu"/>
    <w:link w:val="Akapitzlist"/>
    <w:uiPriority w:val="34"/>
    <w:locked/>
    <w:rsid w:val="00FD416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2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218B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1B78-68AE-41D0-9962-68751B9D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msoltysiak</cp:lastModifiedBy>
  <cp:revision>4</cp:revision>
  <cp:lastPrinted>2019-01-17T07:28:00Z</cp:lastPrinted>
  <dcterms:created xsi:type="dcterms:W3CDTF">2021-02-01T07:17:00Z</dcterms:created>
  <dcterms:modified xsi:type="dcterms:W3CDTF">2021-02-01T08:17:00Z</dcterms:modified>
</cp:coreProperties>
</file>