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36C34" w:rsidP="00936C34">
      <w:pPr>
        <w:spacing w:after="60" w:line="240" w:lineRule="auto"/>
        <w:ind w:left="2124"/>
        <w:rPr>
          <w:b/>
          <w:u w:val="single"/>
        </w:rPr>
      </w:pPr>
      <w:r w:rsidRPr="00DF6B71">
        <w:rPr>
          <w:b/>
        </w:rPr>
        <w:t xml:space="preserve">     </w:t>
      </w:r>
      <w:r w:rsidRPr="00DF6B71">
        <w:rPr>
          <w:b/>
          <w:u w:val="single"/>
        </w:rPr>
        <w:t xml:space="preserve"> </w:t>
      </w:r>
      <w:r>
        <w:rPr>
          <w:b/>
          <w:u w:val="single"/>
        </w:rPr>
        <w:t xml:space="preserve">WNIOSEK O </w:t>
      </w:r>
      <w:r w:rsidR="00983DA3" w:rsidRPr="00A60C04">
        <w:rPr>
          <w:b/>
          <w:u w:val="single"/>
        </w:rPr>
        <w:t xml:space="preserve">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="00983DA3"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Default="009B2274" w:rsidP="005A2B61">
      <w:pPr>
        <w:spacing w:after="0" w:line="240" w:lineRule="auto"/>
        <w:jc w:val="center"/>
        <w:rPr>
          <w:sz w:val="14"/>
        </w:rPr>
      </w:pPr>
    </w:p>
    <w:p w:rsidR="00086120" w:rsidRPr="00B76726" w:rsidRDefault="00086120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DB5527" w:rsidRDefault="00E4657E" w:rsidP="00DC741E">
      <w:pPr>
        <w:pStyle w:val="Akapitzlist"/>
        <w:spacing w:after="0" w:line="240" w:lineRule="auto"/>
        <w:ind w:left="426"/>
        <w:rPr>
          <w:b/>
          <w:sz w:val="8"/>
          <w:szCs w:val="12"/>
        </w:rPr>
      </w:pPr>
    </w:p>
    <w:p w:rsidR="00DC741E" w:rsidRPr="0062041F" w:rsidRDefault="00D6655B" w:rsidP="00D6655B">
      <w:pPr>
        <w:spacing w:after="120" w:line="240" w:lineRule="auto"/>
        <w:rPr>
          <w:b/>
          <w:sz w:val="18"/>
          <w:u w:val="single"/>
        </w:rPr>
      </w:pPr>
      <w:r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</w:t>
      </w:r>
      <w:r w:rsidRPr="0062041F">
        <w:rPr>
          <w:b/>
          <w:sz w:val="18"/>
          <w:u w:val="single"/>
        </w:rPr>
        <w:t>Prezydent Miasta Świnoujście  ul. Wojska Polskiego 1/5  72-600 Świnoujście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CC1514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11430" r="1016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4B76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1430" r="1143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2AC8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C41B5C" w:rsidRDefault="00315521" w:rsidP="00C82F3B">
      <w:pPr>
        <w:spacing w:after="0" w:line="240" w:lineRule="auto"/>
        <w:ind w:left="425"/>
        <w:rPr>
          <w:spacing w:val="-2"/>
          <w:sz w:val="18"/>
          <w:u w:val="single"/>
        </w:rPr>
      </w:pPr>
      <w:r w:rsidRPr="00C41B5C">
        <w:rPr>
          <w:spacing w:val="-2"/>
          <w:sz w:val="18"/>
          <w:u w:val="single"/>
        </w:rPr>
        <w:t>(</w:t>
      </w:r>
      <w:r w:rsidR="00F70D61" w:rsidRPr="00C41B5C">
        <w:rPr>
          <w:spacing w:val="-2"/>
          <w:sz w:val="18"/>
          <w:u w:val="single"/>
        </w:rPr>
        <w:t xml:space="preserve">w przypadku konieczności podania danych drugiego </w:t>
      </w:r>
      <w:r w:rsidR="00E15708" w:rsidRPr="00C41B5C">
        <w:rPr>
          <w:spacing w:val="-2"/>
          <w:sz w:val="18"/>
          <w:u w:val="single"/>
        </w:rPr>
        <w:t xml:space="preserve">lub kolejnych </w:t>
      </w:r>
      <w:r w:rsidR="00F70D61" w:rsidRPr="00C41B5C">
        <w:rPr>
          <w:spacing w:val="-2"/>
          <w:sz w:val="18"/>
          <w:u w:val="single"/>
        </w:rPr>
        <w:t>inwestor</w:t>
      </w:r>
      <w:r w:rsidR="00E15708" w:rsidRPr="00C41B5C">
        <w:rPr>
          <w:spacing w:val="-2"/>
          <w:sz w:val="18"/>
          <w:u w:val="single"/>
        </w:rPr>
        <w:t>ów</w:t>
      </w:r>
      <w:r w:rsidR="00703257" w:rsidRPr="00C41B5C">
        <w:rPr>
          <w:spacing w:val="-2"/>
          <w:sz w:val="18"/>
          <w:u w:val="single"/>
        </w:rPr>
        <w:t xml:space="preserve"> lub</w:t>
      </w:r>
      <w:r w:rsidR="00F70D61" w:rsidRPr="00C41B5C">
        <w:rPr>
          <w:spacing w:val="-2"/>
          <w:sz w:val="18"/>
          <w:u w:val="single"/>
        </w:rPr>
        <w:t xml:space="preserve"> danych pełnomocnika, dane te należy podać w formularzu B-4</w:t>
      </w:r>
      <w:r w:rsidR="007A11D6" w:rsidRPr="00C41B5C">
        <w:rPr>
          <w:spacing w:val="-2"/>
          <w:sz w:val="18"/>
          <w:u w:val="single"/>
        </w:rPr>
        <w:t>)</w:t>
      </w:r>
    </w:p>
    <w:p w:rsidR="00DB5527" w:rsidRPr="001A777D" w:rsidRDefault="00DB5527" w:rsidP="00C82F3B">
      <w:pPr>
        <w:spacing w:after="0" w:line="240" w:lineRule="auto"/>
        <w:ind w:left="425"/>
        <w:rPr>
          <w:spacing w:val="-2"/>
        </w:rPr>
      </w:pP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CC1514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8255" r="9525" b="1143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ACC8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8255" r="7620" b="1143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CA70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CC1514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8255" r="1206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CB5F9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CC1514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5080" r="889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09AE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10795" r="9525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296F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CC1514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10795" r="12065" b="889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F8B8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CC1514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F13AA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CC1514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466814" w:rsidRDefault="00466814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466814" w:rsidRDefault="00C63542" w:rsidP="00466814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466814">
        <w:rPr>
          <w:b/>
          <w:sz w:val="18"/>
          <w:szCs w:val="18"/>
        </w:rPr>
        <w:t xml:space="preserve">Trzy egzemplarze projektu zagospodarowania działki lub terenu oraz projektu </w:t>
      </w:r>
      <w:proofErr w:type="spellStart"/>
      <w:r w:rsidRPr="00466814">
        <w:rPr>
          <w:b/>
          <w:sz w:val="18"/>
          <w:szCs w:val="18"/>
        </w:rPr>
        <w:t>architektoniczno</w:t>
      </w:r>
      <w:proofErr w:type="spellEnd"/>
      <w:r w:rsidRPr="00466814">
        <w:rPr>
          <w:b/>
          <w:sz w:val="18"/>
          <w:szCs w:val="18"/>
        </w:rPr>
        <w:t xml:space="preserve"> – budowlanego wraz z opiniami, uzgodnieniami, pozwoleniami i innymi dokumentami, których obowiązek dołączenia wynika z przep</w:t>
      </w:r>
      <w:r w:rsidR="00466814" w:rsidRPr="00466814">
        <w:rPr>
          <w:b/>
          <w:sz w:val="18"/>
          <w:szCs w:val="18"/>
        </w:rPr>
        <w:t>isów odrębnych ustaw, lub kopiami</w:t>
      </w:r>
      <w:r w:rsidRPr="00466814">
        <w:rPr>
          <w:b/>
          <w:sz w:val="18"/>
          <w:szCs w:val="18"/>
        </w:rPr>
        <w:t xml:space="preserve"> tych opinii, uzgodnień, pozwoleń i innych dokumentów</w:t>
      </w:r>
      <w:r w:rsidR="00466814" w:rsidRPr="00466814">
        <w:rPr>
          <w:b/>
          <w:sz w:val="18"/>
          <w:szCs w:val="18"/>
        </w:rPr>
        <w:t>.</w:t>
      </w:r>
      <w:r w:rsidR="00466814">
        <w:rPr>
          <w:sz w:val="18"/>
          <w:szCs w:val="18"/>
        </w:rPr>
        <w:t xml:space="preserve"> Dopuszcza się w okresie do dnia 19.09.2021 </w:t>
      </w:r>
      <w:r w:rsidR="00E34EA8" w:rsidRPr="00466814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="00E34EA8" w:rsidRPr="00466814">
          <w:rPr>
            <w:sz w:val="18"/>
            <w:szCs w:val="18"/>
          </w:rPr>
          <w:t>przepisami</w:t>
        </w:r>
      </w:hyperlink>
      <w:r w:rsidR="00E34EA8" w:rsidRPr="00466814">
        <w:rPr>
          <w:sz w:val="18"/>
          <w:szCs w:val="18"/>
        </w:rPr>
        <w:t xml:space="preserve"> szczególnymi oraz zaświadczeniem, o którym mowa w art. 12 ust. 7</w:t>
      </w:r>
      <w:r w:rsidR="00466814">
        <w:rPr>
          <w:sz w:val="18"/>
          <w:szCs w:val="18"/>
        </w:rPr>
        <w:t xml:space="preserve">, </w:t>
      </w:r>
      <w:r w:rsidR="00E34EA8" w:rsidRPr="00466814">
        <w:rPr>
          <w:sz w:val="18"/>
          <w:szCs w:val="18"/>
        </w:rPr>
        <w:t>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18157C" w:rsidRPr="0018157C" w:rsidRDefault="0018157C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18157C">
        <w:rPr>
          <w:rFonts w:cs="Arial"/>
          <w:sz w:val="18"/>
          <w:szCs w:val="18"/>
        </w:rPr>
        <w:t>w przypadku instalacji radiokomunikacyjnych –oświadczenie projektanta, posiadającego uprawnienia budowlane do projektowania w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specjalności, o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której mowa wart.14ust.1pkt2 lub 4lit.a, że instalacja radiokomunikacyjna nie spełnia warunków, o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których mowa w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przepisach wydanych na podstawie art.60 ustawy z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dnia 3października 2008r. udostępnianiu informacji o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środowisku jego ochronie, udziale społeczeństwa w ochronie środowiska oraz o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ocenach oddziaływania na środowisko.10)oświadczenie projektanta dotyczące możliwości podłączenia projektowanego obiektu budowlanego do istniejącej sieci ciepłowniczej, zgodnie z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warunkami określonymi wart.7b ustawy z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dnia 10kwietnia 1997r. –Prawo energetyczne (Dz.U. z2020r. poz.833, 843 i 1086), złożone pod rygorem odpowiedzialności karnej za złożenie fałszywego oświadczenia wynikającej zart.233§6 ustawy z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dnia 6czerwca 1997r. –Kodeks karny (Dz.U. z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>2019r. poz.1950 i 2128 oraz z 2020 r. poz. 568, 875 i 1086); składający oświadczenie jest obowiązany do zawarcia w</w:t>
      </w:r>
      <w:r>
        <w:rPr>
          <w:rFonts w:cs="Arial"/>
          <w:sz w:val="18"/>
          <w:szCs w:val="18"/>
        </w:rPr>
        <w:t xml:space="preserve"> </w:t>
      </w:r>
      <w:r w:rsidRPr="0018157C">
        <w:rPr>
          <w:rFonts w:cs="Arial"/>
          <w:sz w:val="18"/>
          <w:szCs w:val="18"/>
        </w:rPr>
        <w:t xml:space="preserve">nim klauzuli o następującej treści: „Jestem świadomy(-ma) odpowiedzialności karnej za złożenie fałszywego oświadczenia.”. Klauzula ta zastępuje pouczenie organu </w:t>
      </w:r>
      <w:r w:rsidRPr="0018157C">
        <w:rPr>
          <w:rFonts w:cs="Arial"/>
          <w:sz w:val="18"/>
          <w:szCs w:val="18"/>
        </w:rPr>
        <w:t>odpowiedzialności</w:t>
      </w:r>
      <w:r w:rsidRPr="0018157C">
        <w:rPr>
          <w:rFonts w:cs="Arial"/>
          <w:sz w:val="18"/>
          <w:szCs w:val="18"/>
        </w:rPr>
        <w:t xml:space="preserve"> karnej za składanie fałszywych oświadczeń</w:t>
      </w:r>
      <w:r>
        <w:rPr>
          <w:rFonts w:cs="Arial"/>
          <w:sz w:val="18"/>
          <w:szCs w:val="18"/>
        </w:rPr>
        <w:t>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lastRenderedPageBreak/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466814" w:rsidRDefault="00D94FAD" w:rsidP="00AB700F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  <w:r w:rsidR="00AB700F">
        <w:rPr>
          <w:sz w:val="18"/>
          <w:szCs w:val="18"/>
        </w:rPr>
        <w:tab/>
      </w:r>
    </w:p>
    <w:p w:rsidR="00466814" w:rsidRDefault="00466814" w:rsidP="00466814">
      <w:pPr>
        <w:spacing w:after="0" w:line="240" w:lineRule="auto"/>
        <w:jc w:val="both"/>
        <w:rPr>
          <w:sz w:val="18"/>
          <w:szCs w:val="18"/>
        </w:rPr>
      </w:pPr>
    </w:p>
    <w:p w:rsidR="00466814" w:rsidRDefault="00466814" w:rsidP="00466814">
      <w:pPr>
        <w:spacing w:after="0" w:line="240" w:lineRule="auto"/>
        <w:jc w:val="both"/>
        <w:rPr>
          <w:sz w:val="18"/>
          <w:szCs w:val="18"/>
        </w:rPr>
      </w:pPr>
    </w:p>
    <w:p w:rsidR="00AB700F" w:rsidRPr="00466814" w:rsidRDefault="00AB700F" w:rsidP="00466814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8E2AB3" w:rsidRPr="008E2AB3" w:rsidRDefault="008E2AB3" w:rsidP="008E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2AB3">
        <w:rPr>
          <w:rFonts w:ascii="Times New Roman" w:eastAsia="Times New Roman" w:hAnsi="Times New Roman" w:cs="Times New Roman"/>
          <w:b/>
        </w:rPr>
        <w:t>Klauzula informacyjna dotycząca przetwarzania danych osobowych</w:t>
      </w:r>
    </w:p>
    <w:p w:rsidR="008E2AB3" w:rsidRPr="008E2AB3" w:rsidRDefault="008E2AB3" w:rsidP="008E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2AB3">
        <w:rPr>
          <w:rFonts w:ascii="Times New Roman" w:eastAsia="Times New Roman" w:hAnsi="Times New Roman" w:cs="Times New Roman"/>
          <w:b/>
        </w:rPr>
        <w:t>w związku z ustawą o Prawie budowlanym</w:t>
      </w:r>
    </w:p>
    <w:p w:rsidR="008E2AB3" w:rsidRPr="008E2AB3" w:rsidRDefault="008E2AB3" w:rsidP="008E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Zgodnie z art. 13 ust. 1 i ust. 2 rozporządzenia Parlamentu Europejskiego i rady (UE) </w:t>
      </w:r>
      <w:r>
        <w:rPr>
          <w:rFonts w:ascii="Times New Roman" w:eastAsia="Times New Roman" w:hAnsi="Times New Roman" w:cs="Times New Roman"/>
        </w:rPr>
        <w:t>2016/679</w:t>
      </w:r>
      <w:r w:rsidRPr="008E2AB3">
        <w:rPr>
          <w:rFonts w:ascii="Times New Roman" w:hAnsi="Times New Roman" w:cs="Times New Roman"/>
        </w:rPr>
        <w:t xml:space="preserve"> </w:t>
      </w:r>
      <w:r w:rsidRPr="008E2AB3">
        <w:rPr>
          <w:rFonts w:ascii="Times New Roman" w:eastAsia="Times New Roman" w:hAnsi="Times New Roman" w:cs="Times New Roman"/>
        </w:rPr>
        <w:t>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1. Administratorem Pani/Pana danych osobowych jest </w:t>
      </w:r>
      <w:r w:rsidRPr="008E2AB3">
        <w:rPr>
          <w:rFonts w:ascii="Times New Roman" w:eastAsia="Times New Roman" w:hAnsi="Times New Roman" w:cs="Times New Roman"/>
          <w:b/>
          <w:bCs/>
          <w:lang w:bidi="pl-PL"/>
        </w:rPr>
        <w:t xml:space="preserve">Prezydent Miasta Świnoujście </w:t>
      </w:r>
      <w:r w:rsidRPr="008E2AB3">
        <w:rPr>
          <w:rFonts w:ascii="Times New Roman" w:eastAsia="Times New Roman" w:hAnsi="Times New Roman" w:cs="Times New Roman"/>
        </w:rPr>
        <w:t>z siedzibą w Urzędzie Miasta Świnoujście,72-600 Świnoujście ul. Wojska Polskiego 1/5.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8E2AB3">
        <w:rPr>
          <w:rFonts w:ascii="Times New Roman" w:eastAsia="Times New Roman" w:hAnsi="Times New Roman" w:cs="Times New Roman"/>
          <w:b/>
          <w:bCs/>
          <w:lang w:bidi="pl-PL"/>
        </w:rPr>
        <w:t xml:space="preserve">Inspektorem Ochrony Danych </w:t>
      </w:r>
      <w:r w:rsidRPr="008E2AB3">
        <w:rPr>
          <w:rFonts w:ascii="Times New Roman" w:eastAsia="Times New Roman" w:hAnsi="Times New Roman" w:cs="Times New Roman"/>
        </w:rPr>
        <w:t xml:space="preserve">za pomocą adresu: </w:t>
      </w:r>
      <w:hyperlink r:id="rId16" w:history="1">
        <w:r w:rsidRPr="008E2AB3">
          <w:rPr>
            <w:rStyle w:val="Hipercze"/>
            <w:rFonts w:ascii="Times New Roman" w:eastAsia="Times New Roman" w:hAnsi="Times New Roman" w:cs="Times New Roman"/>
          </w:rPr>
          <w:t>iod@um.swinoujscie.pl</w:t>
        </w:r>
      </w:hyperlink>
      <w:r w:rsidRPr="008E2AB3">
        <w:rPr>
          <w:rFonts w:ascii="Times New Roman" w:eastAsia="Times New Roman" w:hAnsi="Times New Roman" w:cs="Times New Roman"/>
        </w:rPr>
        <w:t xml:space="preserve"> lub pisemnie na adres: Urząd Miasta Świnoujście, Inspektor Ochrony Danych, ul. Wojska Polskiego 1/5, 72-600 Świnoujście.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pozwoleniem na budowę/ rozbiórkę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przeniesieniem pozwolenia na budowę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- zgłoszeniem budowy lub przebudowy budynku mieszkalnego jednorodzinnego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- zgłoszeniem robót budowlanych/ rozbiórkowych niewy</w:t>
      </w:r>
      <w:r>
        <w:rPr>
          <w:rFonts w:ascii="Times New Roman" w:eastAsia="Times New Roman" w:hAnsi="Times New Roman" w:cs="Times New Roman"/>
        </w:rPr>
        <w:t xml:space="preserve">magających pozwolenia na budowę </w:t>
      </w:r>
      <w:r w:rsidRPr="008E2AB3">
        <w:rPr>
          <w:rFonts w:ascii="Times New Roman" w:eastAsia="Times New Roman" w:hAnsi="Times New Roman" w:cs="Times New Roman"/>
        </w:rPr>
        <w:t xml:space="preserve">oraz budynków stacji transformatorowych i kontenerowych stacji transformatorowych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zgłoszeniem zmiany sposobu użytkowania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udzieleniem zgody na odstępstwo od przepisów </w:t>
      </w:r>
      <w:proofErr w:type="spellStart"/>
      <w:r w:rsidRPr="008E2AB3">
        <w:rPr>
          <w:rFonts w:ascii="Times New Roman" w:eastAsia="Times New Roman" w:hAnsi="Times New Roman" w:cs="Times New Roman"/>
        </w:rPr>
        <w:t>techniczno</w:t>
      </w:r>
      <w:proofErr w:type="spellEnd"/>
      <w:r w:rsidRPr="008E2AB3">
        <w:rPr>
          <w:rFonts w:ascii="Times New Roman" w:eastAsia="Times New Roman" w:hAnsi="Times New Roman" w:cs="Times New Roman"/>
        </w:rPr>
        <w:t xml:space="preserve"> – budowlanych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4. Odbiorcami Pani/Pana danych osobowych będą podmioty upoważnione na podstawie przepisów  prawa.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17" w:anchor="/document/16791280?cm=DOCUMENT" w:history="1">
        <w:r w:rsidRPr="008E2AB3">
          <w:rPr>
            <w:rFonts w:ascii="Times New Roman" w:eastAsia="Times New Roman" w:hAnsi="Times New Roman" w:cs="Times New Roman"/>
            <w:color w:val="0000FF"/>
            <w:u w:val="single"/>
          </w:rPr>
          <w:t>ustawy</w:t>
        </w:r>
      </w:hyperlink>
      <w:r w:rsidRPr="008E2AB3">
        <w:rPr>
          <w:rFonts w:ascii="Times New Roman" w:eastAsia="Times New Roman" w:hAnsi="Times New Roman" w:cs="Times New Roman"/>
        </w:rPr>
        <w:t xml:space="preserve"> z dnia 14 lipca 1983 r. o narodowym zasobie archiwalnym i archi</w:t>
      </w:r>
      <w:r w:rsidR="002C6535">
        <w:rPr>
          <w:rFonts w:ascii="Times New Roman" w:eastAsia="Times New Roman" w:hAnsi="Times New Roman" w:cs="Times New Roman"/>
        </w:rPr>
        <w:t>wach (Dz. U. z 2019 r. poz. 553</w:t>
      </w:r>
      <w:r w:rsidRPr="008E2AB3">
        <w:rPr>
          <w:rFonts w:ascii="Times New Roman" w:hAnsi="Times New Roman" w:cs="Times New Roman"/>
        </w:rPr>
        <w:t xml:space="preserve"> </w:t>
      </w:r>
      <w:r w:rsidRPr="008E2AB3">
        <w:rPr>
          <w:rFonts w:ascii="Times New Roman" w:eastAsia="Times New Roman" w:hAnsi="Times New Roman" w:cs="Times New Roman"/>
        </w:rPr>
        <w:t>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6. Posiada Pani/Pan prawo dostępu do treści swoich danych oraz prawo ich sprostowania.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8. Podanie danych jest wymogiem ustawowym niezbędnym do przeprowadzenia postępowań administracyjnych wymienionych w punkcie 3.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Default="008E2AB3" w:rsidP="008E2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9. Podane przez Panią/Pana dane osobowe nie będą wykorzystywane do zautomatyzowanego podejmowania decyzji, w tym profilowania, o którym mowa w art. 22 RODO.</w:t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>…………………………………………………………</w:t>
      </w:r>
      <w:r w:rsidRPr="008E2AB3">
        <w:rPr>
          <w:rFonts w:ascii="Times New Roman" w:hAnsi="Times New Roman" w:cs="Times New Roman"/>
        </w:rPr>
        <w:tab/>
      </w:r>
    </w:p>
    <w:p w:rsidR="008E2AB3" w:rsidRPr="008E2AB3" w:rsidRDefault="008E2AB3" w:rsidP="008E2AB3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E2AB3">
        <w:rPr>
          <w:rFonts w:ascii="Times New Roman" w:hAnsi="Times New Roman" w:cs="Times New Roman"/>
          <w:sz w:val="20"/>
          <w:szCs w:val="20"/>
        </w:rPr>
        <w:t xml:space="preserve">Data i czytelny podpis </w:t>
      </w:r>
    </w:p>
    <w:p w:rsidR="008E2AB3" w:rsidRPr="008E2AB3" w:rsidRDefault="008E2AB3" w:rsidP="008E2AB3">
      <w:pPr>
        <w:rPr>
          <w:rFonts w:ascii="Times New Roman" w:hAnsi="Times New Roman" w:cs="Times New Roman"/>
        </w:rPr>
      </w:pPr>
    </w:p>
    <w:p w:rsidR="008E2AB3" w:rsidRPr="008C3F5E" w:rsidRDefault="008E2AB3" w:rsidP="008E2AB3">
      <w:pPr>
        <w:spacing w:after="0" w:line="240" w:lineRule="auto"/>
        <w:jc w:val="center"/>
      </w:pPr>
    </w:p>
    <w:p w:rsidR="00F42C0D" w:rsidRPr="00CF6280" w:rsidRDefault="00F42C0D" w:rsidP="008E2AB3">
      <w:pPr>
        <w:spacing w:after="0" w:line="240" w:lineRule="auto"/>
        <w:jc w:val="center"/>
        <w:rPr>
          <w:sz w:val="18"/>
          <w:szCs w:val="18"/>
        </w:rPr>
      </w:pPr>
    </w:p>
    <w:sectPr w:rsidR="00F42C0D" w:rsidRPr="00CF6280" w:rsidSect="00D76AC0">
      <w:headerReference w:type="default" r:id="rId18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5D" w:rsidRDefault="00553E5D" w:rsidP="002C2807">
      <w:pPr>
        <w:spacing w:after="0" w:line="240" w:lineRule="auto"/>
      </w:pPr>
      <w:r>
        <w:separator/>
      </w:r>
    </w:p>
  </w:endnote>
  <w:endnote w:type="continuationSeparator" w:id="0">
    <w:p w:rsidR="00553E5D" w:rsidRDefault="00553E5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5D" w:rsidRDefault="00553E5D" w:rsidP="002C2807">
      <w:pPr>
        <w:spacing w:after="0" w:line="240" w:lineRule="auto"/>
      </w:pPr>
      <w:r>
        <w:separator/>
      </w:r>
    </w:p>
  </w:footnote>
  <w:footnote w:type="continuationSeparator" w:id="0">
    <w:p w:rsidR="00553E5D" w:rsidRDefault="00553E5D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0.5pt;height:10.5pt" o:bullet="t">
        <v:imagedata r:id="rId1" o:title="j0115864"/>
      </v:shape>
    </w:pict>
  </w:numPicBullet>
  <w:numPicBullet w:numPicBulletId="1">
    <w:pict>
      <v:shape id="_x0000_i1188" type="#_x0000_t75" style="width:21in;height:187.5pt" o:bullet="t">
        <v:imagedata r:id="rId2" o:title="Bez tytułu"/>
      </v:shape>
    </w:pict>
  </w:numPicBullet>
  <w:numPicBullet w:numPicBulletId="2">
    <w:pict>
      <v:shape id="_x0000_i1189" type="#_x0000_t75" style="width:30.75pt;height:30pt" o:bullet="t">
        <v:imagedata r:id="rId3" o:title="Bez tytułu"/>
      </v:shape>
    </w:pict>
  </w:numPicBullet>
  <w:numPicBullet w:numPicBulletId="3">
    <w:pict>
      <v:shape id="_x0000_i1190" type="#_x0000_t75" style="width:30.75pt;height:30pt" o:bullet="t">
        <v:imagedata r:id="rId4" o:title="Bez tytułu"/>
      </v:shape>
    </w:pict>
  </w:numPicBullet>
  <w:numPicBullet w:numPicBulletId="4">
    <w:pict>
      <v:shape id="_x0000_i1191" type="#_x0000_t75" style="width:48pt;height:43.5pt" o:bullet="t">
        <v:imagedata r:id="rId5" o:title="1"/>
      </v:shape>
    </w:pict>
  </w:numPicBullet>
  <w:numPicBullet w:numPicBulletId="5">
    <w:pict>
      <v:shape id="_x0000_i1192" type="#_x0000_t75" style="width:69pt;height:67.5pt" o:bullet="t">
        <v:imagedata r:id="rId6" o:title="2"/>
      </v:shape>
    </w:pict>
  </w:numPicBullet>
  <w:numPicBullet w:numPicBulletId="6">
    <w:pict>
      <v:shape id="_x0000_i1193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2589E"/>
    <w:rsid w:val="0002682B"/>
    <w:rsid w:val="000435F7"/>
    <w:rsid w:val="000508F7"/>
    <w:rsid w:val="0005371E"/>
    <w:rsid w:val="0005742E"/>
    <w:rsid w:val="00057D1C"/>
    <w:rsid w:val="000632DE"/>
    <w:rsid w:val="00072E59"/>
    <w:rsid w:val="00085C0D"/>
    <w:rsid w:val="00086120"/>
    <w:rsid w:val="00095B9F"/>
    <w:rsid w:val="000A4A2E"/>
    <w:rsid w:val="000A4E1D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57C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C6535"/>
    <w:rsid w:val="002D0D80"/>
    <w:rsid w:val="002D7A3C"/>
    <w:rsid w:val="002E06F1"/>
    <w:rsid w:val="002E3F2D"/>
    <w:rsid w:val="002E5BC4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4A8A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42D63"/>
    <w:rsid w:val="0045545A"/>
    <w:rsid w:val="00457213"/>
    <w:rsid w:val="00460B21"/>
    <w:rsid w:val="00462869"/>
    <w:rsid w:val="00466814"/>
    <w:rsid w:val="00467A9F"/>
    <w:rsid w:val="00475C50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53E5D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041F"/>
    <w:rsid w:val="00624891"/>
    <w:rsid w:val="00624E97"/>
    <w:rsid w:val="00631F05"/>
    <w:rsid w:val="0063467B"/>
    <w:rsid w:val="00636695"/>
    <w:rsid w:val="0063701F"/>
    <w:rsid w:val="00642599"/>
    <w:rsid w:val="00647AD5"/>
    <w:rsid w:val="0065479E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5DDD"/>
    <w:rsid w:val="007C6042"/>
    <w:rsid w:val="007D6D8F"/>
    <w:rsid w:val="007E21FB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E2AB3"/>
    <w:rsid w:val="008E34D2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6C34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C7452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B700F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1B5C"/>
    <w:rsid w:val="00C45463"/>
    <w:rsid w:val="00C475B8"/>
    <w:rsid w:val="00C50144"/>
    <w:rsid w:val="00C63542"/>
    <w:rsid w:val="00C64ACF"/>
    <w:rsid w:val="00C82F3B"/>
    <w:rsid w:val="00C860EE"/>
    <w:rsid w:val="00C920F1"/>
    <w:rsid w:val="00CA2044"/>
    <w:rsid w:val="00CB1237"/>
    <w:rsid w:val="00CC0F4B"/>
    <w:rsid w:val="00CC1514"/>
    <w:rsid w:val="00CC695E"/>
    <w:rsid w:val="00CD283E"/>
    <w:rsid w:val="00CD4B32"/>
    <w:rsid w:val="00CE28FB"/>
    <w:rsid w:val="00CE50F5"/>
    <w:rsid w:val="00CF11C4"/>
    <w:rsid w:val="00CF6280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6655B"/>
    <w:rsid w:val="00D70176"/>
    <w:rsid w:val="00D76308"/>
    <w:rsid w:val="00D76AC0"/>
    <w:rsid w:val="00D800FE"/>
    <w:rsid w:val="00D92EEF"/>
    <w:rsid w:val="00D94FAD"/>
    <w:rsid w:val="00DA58F5"/>
    <w:rsid w:val="00DB5527"/>
    <w:rsid w:val="00DC741E"/>
    <w:rsid w:val="00DD4469"/>
    <w:rsid w:val="00DD66A0"/>
    <w:rsid w:val="00DD756E"/>
    <w:rsid w:val="00DE0C3F"/>
    <w:rsid w:val="00DE7BFD"/>
    <w:rsid w:val="00DF1B46"/>
    <w:rsid w:val="00DF2E77"/>
    <w:rsid w:val="00DF6B71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0464F"/>
    <w:rsid w:val="00F10B1F"/>
    <w:rsid w:val="00F1383C"/>
    <w:rsid w:val="00F3089B"/>
    <w:rsid w:val="00F319E7"/>
    <w:rsid w:val="00F32326"/>
    <w:rsid w:val="00F32BF6"/>
    <w:rsid w:val="00F40B91"/>
    <w:rsid w:val="00F42C0D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B0CE8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m.swinoujsc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0DC2A-C163-4160-A8A6-80F2970F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2016-12-15T12:38:00Z</dcterms:created>
  <dcterms:modified xsi:type="dcterms:W3CDTF">2020-09-21T09:40:00Z</dcterms:modified>
</cp:coreProperties>
</file>