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33D" w:rsidRPr="009848A6" w:rsidRDefault="00D006D6" w:rsidP="00CB5145">
      <w:pPr>
        <w:pStyle w:val="Nagwek"/>
        <w:tabs>
          <w:tab w:val="clear" w:pos="4536"/>
          <w:tab w:val="clear" w:pos="9072"/>
          <w:tab w:val="left" w:pos="5954"/>
        </w:tabs>
        <w:spacing w:before="0"/>
        <w:rPr>
          <w:rStyle w:val="Uwydatnienie"/>
          <w:rFonts w:ascii="Times New Roman" w:hAnsi="Times New Roman"/>
          <w:i w:val="0"/>
          <w:sz w:val="20"/>
          <w:szCs w:val="20"/>
        </w:rPr>
      </w:pPr>
      <w:r w:rsidRPr="009848A6">
        <w:rPr>
          <w:rStyle w:val="Uwydatnienie"/>
          <w:rFonts w:ascii="Times New Roman" w:hAnsi="Times New Roman"/>
          <w:i w:val="0"/>
        </w:rPr>
        <w:tab/>
      </w:r>
      <w:r w:rsidR="009A033D" w:rsidRPr="009848A6">
        <w:rPr>
          <w:rStyle w:val="Uwydatnienie"/>
          <w:rFonts w:ascii="Times New Roman" w:hAnsi="Times New Roman"/>
          <w:i w:val="0"/>
          <w:sz w:val="20"/>
          <w:szCs w:val="20"/>
        </w:rPr>
        <w:t xml:space="preserve">Załącznik </w:t>
      </w:r>
      <w:r w:rsidR="00473CAF">
        <w:rPr>
          <w:rStyle w:val="Uwydatnienie"/>
          <w:rFonts w:ascii="Times New Roman" w:hAnsi="Times New Roman"/>
          <w:i w:val="0"/>
          <w:sz w:val="20"/>
          <w:szCs w:val="20"/>
        </w:rPr>
        <w:t>Nr 1</w:t>
      </w:r>
    </w:p>
    <w:p w:rsidR="009A033D" w:rsidRPr="009848A6" w:rsidRDefault="00D006D6" w:rsidP="00CB5145">
      <w:pPr>
        <w:pStyle w:val="Nagwek"/>
        <w:tabs>
          <w:tab w:val="clear" w:pos="4536"/>
          <w:tab w:val="clear" w:pos="9072"/>
          <w:tab w:val="left" w:pos="5954"/>
        </w:tabs>
        <w:spacing w:before="0"/>
        <w:rPr>
          <w:rStyle w:val="Uwydatnienie"/>
          <w:rFonts w:ascii="Times New Roman" w:hAnsi="Times New Roman"/>
          <w:i w:val="0"/>
          <w:sz w:val="20"/>
          <w:szCs w:val="20"/>
        </w:rPr>
      </w:pPr>
      <w:r w:rsidRPr="009848A6">
        <w:rPr>
          <w:rStyle w:val="Uwydatnienie"/>
          <w:rFonts w:ascii="Times New Roman" w:hAnsi="Times New Roman"/>
          <w:i w:val="0"/>
          <w:sz w:val="20"/>
          <w:szCs w:val="20"/>
        </w:rPr>
        <w:tab/>
      </w:r>
      <w:r w:rsidR="009A033D" w:rsidRPr="009848A6">
        <w:rPr>
          <w:rStyle w:val="Uwydatnienie"/>
          <w:rFonts w:ascii="Times New Roman" w:hAnsi="Times New Roman"/>
          <w:i w:val="0"/>
          <w:sz w:val="20"/>
          <w:szCs w:val="20"/>
        </w:rPr>
        <w:t xml:space="preserve">do </w:t>
      </w:r>
      <w:r w:rsidR="00393820">
        <w:rPr>
          <w:rStyle w:val="Uwydatnienie"/>
          <w:rFonts w:ascii="Times New Roman" w:hAnsi="Times New Roman"/>
          <w:i w:val="0"/>
          <w:sz w:val="20"/>
          <w:szCs w:val="20"/>
        </w:rPr>
        <w:t>z</w:t>
      </w:r>
      <w:r w:rsidR="009A033D" w:rsidRPr="009848A6">
        <w:rPr>
          <w:rStyle w:val="Uwydatnienie"/>
          <w:rFonts w:ascii="Times New Roman" w:hAnsi="Times New Roman"/>
          <w:i w:val="0"/>
          <w:sz w:val="20"/>
          <w:szCs w:val="20"/>
        </w:rPr>
        <w:t xml:space="preserve">arządzenia Nr </w:t>
      </w:r>
      <w:r w:rsidR="00473CAF">
        <w:rPr>
          <w:rStyle w:val="Uwydatnienie"/>
          <w:rFonts w:ascii="Times New Roman" w:hAnsi="Times New Roman"/>
          <w:i w:val="0"/>
          <w:sz w:val="20"/>
          <w:szCs w:val="20"/>
        </w:rPr>
        <w:t>22/2021</w:t>
      </w:r>
    </w:p>
    <w:p w:rsidR="009A033D" w:rsidRPr="009848A6" w:rsidRDefault="00D006D6" w:rsidP="00CB5145">
      <w:pPr>
        <w:pStyle w:val="Nagwek"/>
        <w:tabs>
          <w:tab w:val="clear" w:pos="4536"/>
          <w:tab w:val="clear" w:pos="9072"/>
          <w:tab w:val="left" w:pos="5954"/>
        </w:tabs>
        <w:spacing w:before="0"/>
        <w:rPr>
          <w:rStyle w:val="Uwydatnienie"/>
          <w:rFonts w:ascii="Times New Roman" w:hAnsi="Times New Roman"/>
          <w:i w:val="0"/>
          <w:sz w:val="20"/>
          <w:szCs w:val="20"/>
        </w:rPr>
      </w:pPr>
      <w:r w:rsidRPr="009848A6">
        <w:rPr>
          <w:rStyle w:val="Uwydatnienie"/>
          <w:rFonts w:ascii="Times New Roman" w:hAnsi="Times New Roman"/>
          <w:i w:val="0"/>
          <w:sz w:val="20"/>
          <w:szCs w:val="20"/>
        </w:rPr>
        <w:tab/>
      </w:r>
      <w:r w:rsidR="009A033D" w:rsidRPr="009848A6">
        <w:rPr>
          <w:rStyle w:val="Uwydatnienie"/>
          <w:rFonts w:ascii="Times New Roman" w:hAnsi="Times New Roman"/>
          <w:i w:val="0"/>
          <w:sz w:val="20"/>
          <w:szCs w:val="20"/>
        </w:rPr>
        <w:t>Prezydenta Miasta Świnoujści</w:t>
      </w:r>
      <w:r w:rsidR="00B0499A" w:rsidRPr="009848A6">
        <w:rPr>
          <w:rStyle w:val="Uwydatnienie"/>
          <w:rFonts w:ascii="Times New Roman" w:hAnsi="Times New Roman"/>
          <w:i w:val="0"/>
          <w:sz w:val="20"/>
          <w:szCs w:val="20"/>
        </w:rPr>
        <w:t>e</w:t>
      </w:r>
    </w:p>
    <w:p w:rsidR="009A033D" w:rsidRPr="009848A6" w:rsidRDefault="00D006D6" w:rsidP="00CB5145">
      <w:pPr>
        <w:pStyle w:val="Nagwek"/>
        <w:tabs>
          <w:tab w:val="clear" w:pos="4536"/>
          <w:tab w:val="clear" w:pos="9072"/>
          <w:tab w:val="left" w:pos="5954"/>
        </w:tabs>
        <w:spacing w:before="0"/>
        <w:rPr>
          <w:rStyle w:val="Uwydatnienie"/>
          <w:rFonts w:ascii="Times New Roman" w:hAnsi="Times New Roman"/>
          <w:i w:val="0"/>
          <w:sz w:val="20"/>
          <w:szCs w:val="20"/>
        </w:rPr>
      </w:pPr>
      <w:r w:rsidRPr="009848A6">
        <w:rPr>
          <w:rStyle w:val="Uwydatnienie"/>
          <w:rFonts w:ascii="Times New Roman" w:hAnsi="Times New Roman"/>
          <w:i w:val="0"/>
          <w:sz w:val="20"/>
          <w:szCs w:val="20"/>
        </w:rPr>
        <w:tab/>
      </w:r>
      <w:r w:rsidR="009A033D" w:rsidRPr="009848A6">
        <w:rPr>
          <w:rStyle w:val="Uwydatnienie"/>
          <w:rFonts w:ascii="Times New Roman" w:hAnsi="Times New Roman"/>
          <w:i w:val="0"/>
          <w:sz w:val="20"/>
          <w:szCs w:val="20"/>
        </w:rPr>
        <w:t xml:space="preserve">z dnia </w:t>
      </w:r>
      <w:r w:rsidR="00473CAF">
        <w:rPr>
          <w:rStyle w:val="Uwydatnienie"/>
          <w:rFonts w:ascii="Times New Roman" w:hAnsi="Times New Roman"/>
          <w:i w:val="0"/>
          <w:sz w:val="20"/>
          <w:szCs w:val="20"/>
        </w:rPr>
        <w:t>13 stycznia 2021 r.</w:t>
      </w:r>
    </w:p>
    <w:p w:rsidR="009A033D" w:rsidRPr="00851CCE" w:rsidRDefault="009A033D" w:rsidP="00CB5145">
      <w:pPr>
        <w:pStyle w:val="Tekstpodstawowy"/>
        <w:spacing w:before="0"/>
        <w:rPr>
          <w:rStyle w:val="Uwydatnienie"/>
          <w:rFonts w:ascii="Times New Roman" w:hAnsi="Times New Roman"/>
        </w:rPr>
      </w:pPr>
    </w:p>
    <w:p w:rsidR="009A033D" w:rsidRPr="00851CCE" w:rsidRDefault="009A033D" w:rsidP="00CB5145">
      <w:pPr>
        <w:pStyle w:val="Tekstpodstawowy"/>
        <w:rPr>
          <w:rFonts w:ascii="Times New Roman" w:hAnsi="Times New Roman"/>
        </w:rPr>
      </w:pPr>
    </w:p>
    <w:p w:rsidR="009A033D" w:rsidRPr="00851CCE" w:rsidRDefault="009A033D" w:rsidP="00CB5145">
      <w:pPr>
        <w:pStyle w:val="Tekstpodstawowy"/>
        <w:rPr>
          <w:rFonts w:ascii="Times New Roman" w:hAnsi="Times New Roman"/>
        </w:rPr>
      </w:pPr>
    </w:p>
    <w:p w:rsidR="009A033D" w:rsidRPr="00851CCE" w:rsidRDefault="009A033D" w:rsidP="00CB5145">
      <w:pPr>
        <w:pStyle w:val="Tekstpodstawowy"/>
        <w:rPr>
          <w:rFonts w:ascii="Times New Roman" w:hAnsi="Times New Roman"/>
        </w:rPr>
      </w:pPr>
    </w:p>
    <w:p w:rsidR="009A033D" w:rsidRDefault="009A033D" w:rsidP="00CB5145">
      <w:pPr>
        <w:pStyle w:val="Tekstpodstawowy"/>
        <w:rPr>
          <w:rFonts w:ascii="Times New Roman" w:hAnsi="Times New Roman"/>
        </w:rPr>
      </w:pPr>
    </w:p>
    <w:p w:rsidR="00C15938" w:rsidRDefault="00C15938" w:rsidP="00CB5145">
      <w:pPr>
        <w:pStyle w:val="Tekstpodstawowy"/>
        <w:rPr>
          <w:rFonts w:ascii="Times New Roman" w:hAnsi="Times New Roman"/>
        </w:rPr>
      </w:pPr>
    </w:p>
    <w:p w:rsidR="00C15938" w:rsidRDefault="00C15938" w:rsidP="00CB5145">
      <w:pPr>
        <w:pStyle w:val="Tekstpodstawowy"/>
        <w:rPr>
          <w:rFonts w:ascii="Times New Roman" w:hAnsi="Times New Roman"/>
        </w:rPr>
      </w:pPr>
    </w:p>
    <w:p w:rsidR="009A033D" w:rsidRPr="00AA59D6" w:rsidRDefault="00C15938" w:rsidP="000E4799">
      <w:pPr>
        <w:pStyle w:val="Tytu"/>
        <w:pBdr>
          <w:bottom w:val="none" w:sz="0" w:space="0" w:color="auto"/>
        </w:pBdr>
        <w:jc w:val="center"/>
        <w:rPr>
          <w:rFonts w:ascii="Times New Roman" w:hAnsi="Times New Roman"/>
          <w:b/>
          <w:caps/>
          <w:color w:val="auto"/>
          <w:sz w:val="40"/>
          <w:szCs w:val="40"/>
        </w:rPr>
      </w:pPr>
      <w:r>
        <w:rPr>
          <w:rFonts w:ascii="Times New Roman" w:hAnsi="Times New Roman"/>
          <w:b/>
          <w:caps/>
          <w:color w:val="auto"/>
          <w:sz w:val="40"/>
          <w:szCs w:val="40"/>
        </w:rPr>
        <w:t xml:space="preserve">ZASADY WYKONYWANIA </w:t>
      </w:r>
      <w:r w:rsidR="00AA59D6" w:rsidRPr="00AA59D6">
        <w:rPr>
          <w:rFonts w:ascii="Times New Roman" w:hAnsi="Times New Roman"/>
          <w:b/>
          <w:caps/>
          <w:color w:val="auto"/>
          <w:sz w:val="40"/>
          <w:szCs w:val="40"/>
        </w:rPr>
        <w:t>USTAWY</w:t>
      </w:r>
      <w:r>
        <w:rPr>
          <w:rFonts w:ascii="Times New Roman" w:hAnsi="Times New Roman"/>
          <w:b/>
          <w:caps/>
          <w:color w:val="auto"/>
          <w:sz w:val="40"/>
          <w:szCs w:val="40"/>
        </w:rPr>
        <w:t> </w:t>
      </w:r>
      <w:r w:rsidR="00AA59D6" w:rsidRPr="00AA59D6">
        <w:rPr>
          <w:rFonts w:ascii="Times New Roman" w:hAnsi="Times New Roman"/>
          <w:b/>
          <w:caps/>
          <w:color w:val="auto"/>
          <w:sz w:val="40"/>
          <w:szCs w:val="40"/>
        </w:rPr>
        <w:t>PRAWO</w:t>
      </w:r>
      <w:r>
        <w:rPr>
          <w:rFonts w:ascii="Times New Roman" w:hAnsi="Times New Roman"/>
          <w:b/>
          <w:caps/>
          <w:color w:val="auto"/>
          <w:sz w:val="40"/>
          <w:szCs w:val="40"/>
        </w:rPr>
        <w:t> </w:t>
      </w:r>
      <w:r w:rsidR="00AA59D6" w:rsidRPr="00AA59D6">
        <w:rPr>
          <w:rFonts w:ascii="Times New Roman" w:hAnsi="Times New Roman"/>
          <w:b/>
          <w:caps/>
          <w:color w:val="auto"/>
          <w:sz w:val="40"/>
          <w:szCs w:val="40"/>
        </w:rPr>
        <w:t>ZAMÓWIEŃ PUBLICZNYCH</w:t>
      </w:r>
      <w:r w:rsidR="00863970">
        <w:rPr>
          <w:rFonts w:ascii="Times New Roman" w:hAnsi="Times New Roman"/>
          <w:b/>
          <w:caps/>
          <w:color w:val="auto"/>
          <w:sz w:val="40"/>
          <w:szCs w:val="40"/>
        </w:rPr>
        <w:t xml:space="preserve"> </w:t>
      </w:r>
      <w:r w:rsidR="000E4799">
        <w:rPr>
          <w:rFonts w:ascii="Times New Roman" w:hAnsi="Times New Roman"/>
          <w:b/>
          <w:caps/>
          <w:color w:val="auto"/>
          <w:sz w:val="40"/>
          <w:szCs w:val="40"/>
        </w:rPr>
        <w:t>W URZĘDZIE MIAS</w:t>
      </w:r>
      <w:r w:rsidR="00863970" w:rsidRPr="00AA59D6">
        <w:rPr>
          <w:rFonts w:ascii="Times New Roman" w:hAnsi="Times New Roman"/>
          <w:b/>
          <w:caps/>
          <w:color w:val="auto"/>
          <w:sz w:val="40"/>
          <w:szCs w:val="40"/>
        </w:rPr>
        <w:t>TA ŚWINOUJŚCIE</w:t>
      </w:r>
    </w:p>
    <w:p w:rsidR="009A033D" w:rsidRPr="00851CCE" w:rsidRDefault="009A033D" w:rsidP="00CB5145">
      <w:pPr>
        <w:pStyle w:val="Tekstpodstawowy"/>
        <w:rPr>
          <w:rFonts w:ascii="Times New Roman" w:hAnsi="Times New Roman"/>
        </w:rPr>
      </w:pPr>
    </w:p>
    <w:p w:rsidR="009A033D" w:rsidRPr="00851CCE" w:rsidRDefault="009A033D" w:rsidP="00CB5145">
      <w:pPr>
        <w:pStyle w:val="Tekstpodstawowy"/>
        <w:rPr>
          <w:rFonts w:ascii="Times New Roman" w:hAnsi="Times New Roman"/>
        </w:rPr>
      </w:pPr>
    </w:p>
    <w:p w:rsidR="009A033D" w:rsidRPr="00851CCE" w:rsidRDefault="009A033D" w:rsidP="00CB5145">
      <w:pPr>
        <w:pStyle w:val="Tekstpodstawowy"/>
        <w:rPr>
          <w:rFonts w:ascii="Times New Roman" w:hAnsi="Times New Roman"/>
        </w:rPr>
      </w:pPr>
    </w:p>
    <w:p w:rsidR="009A033D" w:rsidRPr="00851CCE" w:rsidRDefault="009A033D" w:rsidP="00CB5145">
      <w:pPr>
        <w:pStyle w:val="Tekstpodstawowy"/>
        <w:rPr>
          <w:rFonts w:ascii="Times New Roman" w:hAnsi="Times New Roman"/>
        </w:rPr>
      </w:pPr>
    </w:p>
    <w:p w:rsidR="009A033D" w:rsidRPr="00851CCE" w:rsidRDefault="009A033D" w:rsidP="00CB5145">
      <w:pPr>
        <w:pStyle w:val="Tekstpodstawowy"/>
        <w:rPr>
          <w:rFonts w:ascii="Times New Roman" w:hAnsi="Times New Roman"/>
        </w:rPr>
      </w:pPr>
    </w:p>
    <w:p w:rsidR="009A033D" w:rsidRPr="00851CCE" w:rsidRDefault="009A033D" w:rsidP="00CB5145">
      <w:pPr>
        <w:pStyle w:val="Tekstpodstawowy"/>
        <w:rPr>
          <w:rFonts w:ascii="Times New Roman" w:hAnsi="Times New Roman"/>
        </w:rPr>
      </w:pPr>
    </w:p>
    <w:p w:rsidR="009A033D" w:rsidRPr="00851CCE" w:rsidRDefault="009A033D" w:rsidP="00CB5145">
      <w:pPr>
        <w:pStyle w:val="Tekstpodstawowy"/>
        <w:rPr>
          <w:rFonts w:ascii="Times New Roman" w:hAnsi="Times New Roman"/>
        </w:rPr>
      </w:pPr>
    </w:p>
    <w:p w:rsidR="009A033D" w:rsidRPr="00851CCE" w:rsidRDefault="009A033D" w:rsidP="00CB5145">
      <w:pPr>
        <w:pStyle w:val="Tekstpodstawowy"/>
        <w:rPr>
          <w:rFonts w:ascii="Times New Roman" w:hAnsi="Times New Roman"/>
        </w:rPr>
      </w:pPr>
    </w:p>
    <w:p w:rsidR="009A033D" w:rsidRPr="00851CCE" w:rsidRDefault="009A033D" w:rsidP="00CB5145">
      <w:pPr>
        <w:pStyle w:val="Tekstpodstawowy"/>
        <w:rPr>
          <w:rFonts w:ascii="Times New Roman" w:hAnsi="Times New Roman"/>
        </w:rPr>
      </w:pPr>
    </w:p>
    <w:p w:rsidR="009A033D" w:rsidRPr="00851CCE" w:rsidRDefault="009A033D" w:rsidP="00CB5145">
      <w:pPr>
        <w:pStyle w:val="Tekstpodstawowy"/>
        <w:rPr>
          <w:rFonts w:ascii="Times New Roman" w:hAnsi="Times New Roman"/>
        </w:rPr>
      </w:pPr>
    </w:p>
    <w:p w:rsidR="00B73CC6" w:rsidRDefault="00B73CC6" w:rsidP="00CB5145">
      <w:pPr>
        <w:pStyle w:val="Tekstpodstawowy"/>
        <w:rPr>
          <w:rFonts w:ascii="Times New Roman" w:hAnsi="Times New Roman"/>
        </w:rPr>
      </w:pPr>
    </w:p>
    <w:p w:rsidR="00B73CC6" w:rsidRDefault="00B73CC6" w:rsidP="00CB5145">
      <w:pPr>
        <w:pStyle w:val="Tekstpodstawowy"/>
        <w:rPr>
          <w:rFonts w:ascii="Times New Roman" w:hAnsi="Times New Roman"/>
        </w:rPr>
      </w:pPr>
    </w:p>
    <w:p w:rsidR="00BE2D0C" w:rsidRDefault="00BE2D0C" w:rsidP="00CB5145">
      <w:pPr>
        <w:pStyle w:val="Tekstpodstawowy"/>
        <w:rPr>
          <w:rFonts w:ascii="Times New Roman" w:hAnsi="Times New Roman"/>
        </w:rPr>
      </w:pPr>
    </w:p>
    <w:p w:rsidR="00BE2D0C" w:rsidRPr="00851CCE" w:rsidRDefault="00BE2D0C" w:rsidP="00CB5145">
      <w:pPr>
        <w:pStyle w:val="Tekstpodstawowy"/>
        <w:rPr>
          <w:rFonts w:ascii="Times New Roman" w:hAnsi="Times New Roman"/>
        </w:rPr>
      </w:pPr>
    </w:p>
    <w:p w:rsidR="005259A3" w:rsidRPr="00851CCE" w:rsidRDefault="00534552" w:rsidP="005259A3">
      <w:pPr>
        <w:spacing w:before="0"/>
        <w:jc w:val="center"/>
        <w:rPr>
          <w:rFonts w:ascii="Times New Roman" w:hAnsi="Times New Roman"/>
          <w:b/>
          <w:sz w:val="28"/>
          <w:szCs w:val="28"/>
        </w:rPr>
      </w:pPr>
      <w:r w:rsidRPr="00851CCE">
        <w:rPr>
          <w:rStyle w:val="Pogrubienie"/>
          <w:rFonts w:ascii="Times New Roman" w:hAnsi="Times New Roman"/>
        </w:rPr>
        <w:br w:type="page"/>
      </w:r>
      <w:bookmarkStart w:id="0" w:name="_Toc289428257"/>
    </w:p>
    <w:p w:rsidR="004E33EC" w:rsidRDefault="009A033D" w:rsidP="004E33EC">
      <w:pPr>
        <w:spacing w:before="0"/>
        <w:ind w:firstLine="0"/>
        <w:jc w:val="center"/>
        <w:rPr>
          <w:rFonts w:ascii="Times New Roman" w:hAnsi="Times New Roman"/>
          <w:b/>
          <w:sz w:val="28"/>
          <w:szCs w:val="28"/>
        </w:rPr>
      </w:pPr>
      <w:r w:rsidRPr="00851CCE">
        <w:rPr>
          <w:rFonts w:ascii="Times New Roman" w:hAnsi="Times New Roman"/>
          <w:b/>
          <w:sz w:val="28"/>
          <w:szCs w:val="28"/>
        </w:rPr>
        <w:lastRenderedPageBreak/>
        <w:t>Rozdział I</w:t>
      </w:r>
    </w:p>
    <w:p w:rsidR="009A033D" w:rsidRPr="005259A3" w:rsidRDefault="009A033D" w:rsidP="004E33EC">
      <w:pPr>
        <w:spacing w:before="0"/>
        <w:ind w:firstLine="0"/>
        <w:jc w:val="center"/>
        <w:rPr>
          <w:rStyle w:val="Tytuksiki"/>
        </w:rPr>
      </w:pPr>
      <w:r w:rsidRPr="00851CCE">
        <w:rPr>
          <w:rFonts w:ascii="Times New Roman" w:hAnsi="Times New Roman"/>
          <w:b/>
          <w:sz w:val="28"/>
          <w:szCs w:val="28"/>
        </w:rPr>
        <w:t>Postanowienia ogólne</w:t>
      </w:r>
      <w:bookmarkEnd w:id="0"/>
    </w:p>
    <w:p w:rsidR="00A27BBC" w:rsidRDefault="003436F7" w:rsidP="00C15938">
      <w:pPr>
        <w:spacing w:before="120" w:line="276" w:lineRule="auto"/>
        <w:rPr>
          <w:rFonts w:ascii="Times New Roman" w:hAnsi="Times New Roman"/>
          <w:sz w:val="24"/>
          <w:szCs w:val="24"/>
        </w:rPr>
      </w:pPr>
      <w:r w:rsidRPr="00574A7C">
        <w:rPr>
          <w:rFonts w:ascii="Times New Roman" w:hAnsi="Times New Roman"/>
          <w:b/>
          <w:bCs/>
          <w:sz w:val="24"/>
          <w:szCs w:val="24"/>
        </w:rPr>
        <w:t>§</w:t>
      </w:r>
      <w:r w:rsidR="00C15938">
        <w:rPr>
          <w:rFonts w:ascii="Times New Roman" w:hAnsi="Times New Roman"/>
          <w:b/>
          <w:bCs/>
          <w:sz w:val="24"/>
          <w:szCs w:val="24"/>
        </w:rPr>
        <w:t> </w:t>
      </w:r>
      <w:r w:rsidRPr="00574A7C">
        <w:rPr>
          <w:rFonts w:ascii="Times New Roman" w:hAnsi="Times New Roman"/>
          <w:b/>
          <w:bCs/>
          <w:sz w:val="24"/>
          <w:szCs w:val="24"/>
        </w:rPr>
        <w:t>1.</w:t>
      </w:r>
      <w:r w:rsidR="00C15938">
        <w:rPr>
          <w:rFonts w:ascii="Times New Roman" w:hAnsi="Times New Roman"/>
          <w:b/>
          <w:bCs/>
          <w:sz w:val="24"/>
          <w:szCs w:val="24"/>
        </w:rPr>
        <w:t> </w:t>
      </w:r>
      <w:r w:rsidR="00670438" w:rsidRPr="004E33EC">
        <w:rPr>
          <w:rFonts w:ascii="Times New Roman" w:hAnsi="Times New Roman"/>
          <w:sz w:val="24"/>
          <w:szCs w:val="24"/>
        </w:rPr>
        <w:t>1.</w:t>
      </w:r>
      <w:r w:rsidR="00C15938">
        <w:rPr>
          <w:rFonts w:ascii="Times New Roman" w:hAnsi="Times New Roman"/>
          <w:sz w:val="24"/>
          <w:szCs w:val="24"/>
        </w:rPr>
        <w:t> </w:t>
      </w:r>
      <w:r w:rsidR="004C5248">
        <w:rPr>
          <w:rFonts w:ascii="Times New Roman" w:hAnsi="Times New Roman"/>
          <w:sz w:val="24"/>
          <w:szCs w:val="24"/>
        </w:rPr>
        <w:t xml:space="preserve">Postanowienia niniejszych </w:t>
      </w:r>
      <w:r w:rsidR="00F22465">
        <w:rPr>
          <w:rFonts w:ascii="Times New Roman" w:hAnsi="Times New Roman"/>
          <w:sz w:val="24"/>
          <w:szCs w:val="24"/>
        </w:rPr>
        <w:t>z</w:t>
      </w:r>
      <w:r w:rsidR="004C5248">
        <w:rPr>
          <w:rFonts w:ascii="Times New Roman" w:hAnsi="Times New Roman"/>
          <w:sz w:val="24"/>
          <w:szCs w:val="24"/>
        </w:rPr>
        <w:t xml:space="preserve">asad </w:t>
      </w:r>
      <w:r w:rsidR="00F22465">
        <w:rPr>
          <w:rFonts w:ascii="Times New Roman" w:hAnsi="Times New Roman"/>
          <w:sz w:val="24"/>
          <w:szCs w:val="24"/>
        </w:rPr>
        <w:t xml:space="preserve">(zwanych dalej </w:t>
      </w:r>
      <w:r w:rsidR="00F22465" w:rsidRPr="002E1071">
        <w:rPr>
          <w:rFonts w:ascii="Times New Roman" w:hAnsi="Times New Roman"/>
          <w:sz w:val="24"/>
          <w:szCs w:val="24"/>
        </w:rPr>
        <w:t>Zasadami</w:t>
      </w:r>
      <w:r w:rsidR="00F22465">
        <w:rPr>
          <w:rFonts w:ascii="Times New Roman" w:hAnsi="Times New Roman"/>
          <w:sz w:val="24"/>
          <w:szCs w:val="24"/>
        </w:rPr>
        <w:t xml:space="preserve">) </w:t>
      </w:r>
      <w:r w:rsidR="004C5248" w:rsidRPr="00F22465">
        <w:rPr>
          <w:rFonts w:ascii="Times New Roman" w:hAnsi="Times New Roman"/>
          <w:sz w:val="24"/>
          <w:szCs w:val="24"/>
        </w:rPr>
        <w:t>regulują</w:t>
      </w:r>
      <w:r w:rsidR="004C5248">
        <w:rPr>
          <w:rFonts w:ascii="Times New Roman" w:hAnsi="Times New Roman"/>
          <w:sz w:val="24"/>
          <w:szCs w:val="24"/>
        </w:rPr>
        <w:t xml:space="preserve"> udzielanie zamówień publicznych przez Urząd Miasta </w:t>
      </w:r>
      <w:r w:rsidR="004C5248" w:rsidRPr="00754CC0">
        <w:rPr>
          <w:rFonts w:ascii="Times New Roman" w:hAnsi="Times New Roman"/>
          <w:sz w:val="24"/>
          <w:szCs w:val="24"/>
        </w:rPr>
        <w:t xml:space="preserve">Świnoujście </w:t>
      </w:r>
      <w:r w:rsidR="004C5248">
        <w:rPr>
          <w:rFonts w:ascii="Times New Roman" w:hAnsi="Times New Roman"/>
          <w:sz w:val="24"/>
          <w:szCs w:val="24"/>
        </w:rPr>
        <w:t>oraz planowanie i</w:t>
      </w:r>
      <w:r w:rsidR="00C15938">
        <w:rPr>
          <w:rFonts w:ascii="Times New Roman" w:hAnsi="Times New Roman"/>
          <w:sz w:val="24"/>
          <w:szCs w:val="24"/>
        </w:rPr>
        <w:t> </w:t>
      </w:r>
      <w:r w:rsidR="004C5248">
        <w:rPr>
          <w:rFonts w:ascii="Times New Roman" w:hAnsi="Times New Roman"/>
          <w:sz w:val="24"/>
          <w:szCs w:val="24"/>
        </w:rPr>
        <w:t>spraw</w:t>
      </w:r>
      <w:r w:rsidR="00C15938">
        <w:rPr>
          <w:rFonts w:ascii="Times New Roman" w:hAnsi="Times New Roman"/>
          <w:sz w:val="24"/>
          <w:szCs w:val="24"/>
        </w:rPr>
        <w:t>ozdawczość w zakresie zamówień.</w:t>
      </w:r>
    </w:p>
    <w:p w:rsidR="004C5248" w:rsidRDefault="00C15938" w:rsidP="00C15938">
      <w:pPr>
        <w:spacing w:before="120" w:line="276" w:lineRule="auto"/>
        <w:rPr>
          <w:rFonts w:ascii="Times New Roman" w:hAnsi="Times New Roman"/>
          <w:sz w:val="24"/>
          <w:szCs w:val="24"/>
        </w:rPr>
      </w:pPr>
      <w:r>
        <w:rPr>
          <w:rFonts w:ascii="Times New Roman" w:hAnsi="Times New Roman"/>
          <w:sz w:val="24"/>
          <w:szCs w:val="24"/>
        </w:rPr>
        <w:t>2. </w:t>
      </w:r>
      <w:r w:rsidR="004C5248" w:rsidRPr="008E3D80">
        <w:rPr>
          <w:rFonts w:ascii="Times New Roman" w:hAnsi="Times New Roman"/>
          <w:sz w:val="24"/>
          <w:szCs w:val="24"/>
        </w:rPr>
        <w:t>Zasady stosuje się do</w:t>
      </w:r>
      <w:r w:rsidR="00C15479" w:rsidRPr="008E3D80">
        <w:rPr>
          <w:rFonts w:ascii="Times New Roman" w:hAnsi="Times New Roman"/>
          <w:sz w:val="24"/>
          <w:szCs w:val="24"/>
        </w:rPr>
        <w:t xml:space="preserve"> przygotowania i przeprowadzenia</w:t>
      </w:r>
      <w:r w:rsidR="004C5248" w:rsidRPr="008E3D80">
        <w:rPr>
          <w:rFonts w:ascii="Times New Roman" w:hAnsi="Times New Roman"/>
          <w:sz w:val="24"/>
          <w:szCs w:val="24"/>
        </w:rPr>
        <w:t xml:space="preserve"> postępowań</w:t>
      </w:r>
      <w:r w:rsidR="00442BDD" w:rsidRPr="008E3D80">
        <w:rPr>
          <w:rFonts w:ascii="Times New Roman" w:hAnsi="Times New Roman"/>
          <w:sz w:val="24"/>
          <w:szCs w:val="24"/>
        </w:rPr>
        <w:t xml:space="preserve"> </w:t>
      </w:r>
      <w:r w:rsidR="00C15479" w:rsidRPr="008E3D80">
        <w:rPr>
          <w:rFonts w:ascii="Times New Roman" w:hAnsi="Times New Roman"/>
          <w:sz w:val="24"/>
          <w:szCs w:val="24"/>
        </w:rPr>
        <w:t>o udziele</w:t>
      </w:r>
      <w:r w:rsidR="004C5248" w:rsidRPr="008E3D80">
        <w:rPr>
          <w:rFonts w:ascii="Times New Roman" w:hAnsi="Times New Roman"/>
          <w:sz w:val="24"/>
          <w:szCs w:val="24"/>
        </w:rPr>
        <w:t>nie zamówień</w:t>
      </w:r>
      <w:r w:rsidR="0098084A">
        <w:rPr>
          <w:rFonts w:ascii="Times New Roman" w:hAnsi="Times New Roman"/>
          <w:sz w:val="24"/>
          <w:szCs w:val="24"/>
        </w:rPr>
        <w:t>,</w:t>
      </w:r>
      <w:r w:rsidR="004C5248" w:rsidRPr="008E3D80">
        <w:rPr>
          <w:rFonts w:ascii="Times New Roman" w:hAnsi="Times New Roman"/>
          <w:sz w:val="24"/>
          <w:szCs w:val="24"/>
        </w:rPr>
        <w:t xml:space="preserve"> o</w:t>
      </w:r>
      <w:r w:rsidR="0098084A">
        <w:rPr>
          <w:rFonts w:ascii="Times New Roman" w:hAnsi="Times New Roman"/>
          <w:sz w:val="24"/>
          <w:szCs w:val="24"/>
        </w:rPr>
        <w:t xml:space="preserve"> których mowa w art. 2 ust. 1 </w:t>
      </w:r>
      <w:r w:rsidR="00973AA9">
        <w:rPr>
          <w:rFonts w:ascii="Times New Roman" w:hAnsi="Times New Roman"/>
          <w:sz w:val="24"/>
          <w:szCs w:val="24"/>
        </w:rPr>
        <w:t>pkt 1</w:t>
      </w:r>
      <w:r w:rsidR="0098084A">
        <w:rPr>
          <w:rFonts w:ascii="Times New Roman" w:hAnsi="Times New Roman"/>
          <w:sz w:val="24"/>
          <w:szCs w:val="24"/>
        </w:rPr>
        <w:t xml:space="preserve"> ustawy z dnia 11 września 2019 r. Prawo zamówień publicznych (tj. </w:t>
      </w:r>
      <w:r w:rsidR="0098084A" w:rsidRPr="0098084A">
        <w:rPr>
          <w:rFonts w:ascii="Times New Roman" w:hAnsi="Times New Roman"/>
          <w:sz w:val="24"/>
          <w:szCs w:val="24"/>
          <w:shd w:val="clear" w:color="auto" w:fill="FFFFFF"/>
        </w:rPr>
        <w:t>zamówień klasycznych oraz organizowania konkursów, których wartość jest równa lub przekracza kwotę 130 000 złotych, przez zamawiających publicznych</w:t>
      </w:r>
      <w:r w:rsidR="0098084A">
        <w:rPr>
          <w:rFonts w:ascii="Times New Roman" w:hAnsi="Times New Roman"/>
          <w:sz w:val="24"/>
          <w:szCs w:val="24"/>
          <w:shd w:val="clear" w:color="auto" w:fill="FFFFFF"/>
        </w:rPr>
        <w:t xml:space="preserve">) oraz postępowań mających na celu </w:t>
      </w:r>
      <w:r w:rsidR="004C5248" w:rsidRPr="0098084A">
        <w:rPr>
          <w:rFonts w:ascii="Times New Roman" w:hAnsi="Times New Roman"/>
          <w:sz w:val="24"/>
          <w:szCs w:val="24"/>
        </w:rPr>
        <w:t>zawarcie umowy ramowej oraz</w:t>
      </w:r>
      <w:r w:rsidR="004E33EC">
        <w:rPr>
          <w:rFonts w:ascii="Times New Roman" w:hAnsi="Times New Roman"/>
          <w:sz w:val="24"/>
          <w:szCs w:val="24"/>
        </w:rPr>
        <w:t> </w:t>
      </w:r>
      <w:r w:rsidR="004C5248" w:rsidRPr="0098084A">
        <w:rPr>
          <w:rFonts w:ascii="Times New Roman" w:hAnsi="Times New Roman"/>
          <w:sz w:val="24"/>
          <w:szCs w:val="24"/>
        </w:rPr>
        <w:t>ustanowieni</w:t>
      </w:r>
      <w:r w:rsidR="009848A6">
        <w:rPr>
          <w:rFonts w:ascii="Times New Roman" w:hAnsi="Times New Roman"/>
          <w:sz w:val="24"/>
          <w:szCs w:val="24"/>
        </w:rPr>
        <w:t>e dynamicznego systemu zakupów.</w:t>
      </w:r>
    </w:p>
    <w:p w:rsidR="004C5248" w:rsidRDefault="004E33EC" w:rsidP="004E33EC">
      <w:pPr>
        <w:spacing w:before="120" w:line="276" w:lineRule="auto"/>
        <w:rPr>
          <w:rFonts w:ascii="Times New Roman" w:hAnsi="Times New Roman"/>
          <w:sz w:val="24"/>
          <w:szCs w:val="24"/>
        </w:rPr>
      </w:pPr>
      <w:r>
        <w:rPr>
          <w:rFonts w:ascii="Times New Roman" w:hAnsi="Times New Roman"/>
          <w:sz w:val="24"/>
          <w:szCs w:val="24"/>
        </w:rPr>
        <w:t>3. </w:t>
      </w:r>
      <w:r w:rsidR="004C5248" w:rsidRPr="003436F7">
        <w:rPr>
          <w:rFonts w:ascii="Times New Roman" w:hAnsi="Times New Roman"/>
          <w:sz w:val="24"/>
          <w:szCs w:val="24"/>
        </w:rPr>
        <w:t xml:space="preserve">Zasady stosuje się do zadań wykonywanych przez Urząd Miasta </w:t>
      </w:r>
      <w:r w:rsidR="00D94E19" w:rsidRPr="00754CC0">
        <w:rPr>
          <w:rFonts w:ascii="Times New Roman" w:hAnsi="Times New Roman"/>
          <w:sz w:val="24"/>
          <w:szCs w:val="24"/>
        </w:rPr>
        <w:t xml:space="preserve">Świnoujście </w:t>
      </w:r>
      <w:r w:rsidR="001D0817" w:rsidRPr="003436F7">
        <w:rPr>
          <w:rFonts w:ascii="Times New Roman" w:hAnsi="Times New Roman"/>
          <w:sz w:val="24"/>
          <w:szCs w:val="24"/>
        </w:rPr>
        <w:t>na</w:t>
      </w:r>
      <w:r>
        <w:rPr>
          <w:rFonts w:ascii="Times New Roman" w:hAnsi="Times New Roman"/>
          <w:sz w:val="24"/>
          <w:szCs w:val="24"/>
        </w:rPr>
        <w:t> </w:t>
      </w:r>
      <w:r w:rsidR="001D0817" w:rsidRPr="003436F7">
        <w:rPr>
          <w:rFonts w:ascii="Times New Roman" w:hAnsi="Times New Roman"/>
          <w:sz w:val="24"/>
          <w:szCs w:val="24"/>
        </w:rPr>
        <w:t>podstawie ustawy</w:t>
      </w:r>
      <w:r w:rsidR="003436F7">
        <w:rPr>
          <w:rFonts w:ascii="Times New Roman" w:hAnsi="Times New Roman"/>
          <w:sz w:val="24"/>
          <w:szCs w:val="24"/>
        </w:rPr>
        <w:t xml:space="preserve"> z dnia 8 marca 1990 r.</w:t>
      </w:r>
      <w:r w:rsidR="001D0817" w:rsidRPr="003436F7">
        <w:rPr>
          <w:rFonts w:ascii="Times New Roman" w:hAnsi="Times New Roman"/>
          <w:sz w:val="24"/>
          <w:szCs w:val="24"/>
        </w:rPr>
        <w:t xml:space="preserve"> o samorządzie gminnym, </w:t>
      </w:r>
      <w:r w:rsidR="00372CF7" w:rsidRPr="003436F7">
        <w:rPr>
          <w:rFonts w:ascii="Times New Roman" w:hAnsi="Times New Roman"/>
          <w:sz w:val="24"/>
          <w:szCs w:val="24"/>
        </w:rPr>
        <w:t>ustawy</w:t>
      </w:r>
      <w:r w:rsidR="003436F7">
        <w:rPr>
          <w:rFonts w:ascii="Times New Roman" w:hAnsi="Times New Roman"/>
          <w:sz w:val="24"/>
          <w:szCs w:val="24"/>
        </w:rPr>
        <w:t xml:space="preserve"> z dnia 5 czerwca 1998 r.</w:t>
      </w:r>
      <w:r w:rsidR="00372CF7" w:rsidRPr="003436F7">
        <w:rPr>
          <w:rFonts w:ascii="Times New Roman" w:hAnsi="Times New Roman"/>
          <w:sz w:val="24"/>
          <w:szCs w:val="24"/>
        </w:rPr>
        <w:t xml:space="preserve"> o samorządzie powiatowym, </w:t>
      </w:r>
      <w:r w:rsidR="001D0817" w:rsidRPr="003436F7">
        <w:rPr>
          <w:rFonts w:ascii="Times New Roman" w:hAnsi="Times New Roman"/>
          <w:sz w:val="24"/>
          <w:szCs w:val="24"/>
        </w:rPr>
        <w:t>ustaw szczególnych oraz porozumień zawartych z</w:t>
      </w:r>
      <w:r>
        <w:rPr>
          <w:rFonts w:ascii="Times New Roman" w:hAnsi="Times New Roman"/>
          <w:sz w:val="24"/>
          <w:szCs w:val="24"/>
        </w:rPr>
        <w:t> </w:t>
      </w:r>
      <w:r w:rsidR="001D0817" w:rsidRPr="003436F7">
        <w:rPr>
          <w:rFonts w:ascii="Times New Roman" w:hAnsi="Times New Roman"/>
          <w:sz w:val="24"/>
          <w:szCs w:val="24"/>
        </w:rPr>
        <w:t>jednostkami samorządu terytori</w:t>
      </w:r>
      <w:r w:rsidR="009848A6">
        <w:rPr>
          <w:rFonts w:ascii="Times New Roman" w:hAnsi="Times New Roman"/>
          <w:sz w:val="24"/>
          <w:szCs w:val="24"/>
        </w:rPr>
        <w:t>alnego i administracją rządową.</w:t>
      </w:r>
    </w:p>
    <w:p w:rsidR="001D0817" w:rsidRDefault="004E33EC" w:rsidP="004E33EC">
      <w:pPr>
        <w:spacing w:before="120" w:line="276" w:lineRule="auto"/>
        <w:rPr>
          <w:rFonts w:ascii="Times New Roman" w:hAnsi="Times New Roman"/>
          <w:sz w:val="24"/>
          <w:szCs w:val="24"/>
        </w:rPr>
      </w:pPr>
      <w:r>
        <w:rPr>
          <w:rFonts w:ascii="Times New Roman" w:hAnsi="Times New Roman"/>
          <w:sz w:val="24"/>
          <w:szCs w:val="24"/>
        </w:rPr>
        <w:t>4. </w:t>
      </w:r>
      <w:r w:rsidR="001D0817" w:rsidRPr="003436F7">
        <w:rPr>
          <w:rFonts w:ascii="Times New Roman" w:hAnsi="Times New Roman"/>
          <w:sz w:val="24"/>
          <w:szCs w:val="24"/>
        </w:rPr>
        <w:t xml:space="preserve">Zasad nie stosuje się, gdy w drodze </w:t>
      </w:r>
      <w:r w:rsidR="00C15479" w:rsidRPr="003436F7">
        <w:rPr>
          <w:rFonts w:ascii="Times New Roman" w:hAnsi="Times New Roman"/>
          <w:sz w:val="24"/>
          <w:szCs w:val="24"/>
        </w:rPr>
        <w:t xml:space="preserve">porozumienia </w:t>
      </w:r>
      <w:r w:rsidR="001D0817" w:rsidRPr="003436F7">
        <w:rPr>
          <w:rFonts w:ascii="Times New Roman" w:hAnsi="Times New Roman"/>
          <w:sz w:val="24"/>
          <w:szCs w:val="24"/>
        </w:rPr>
        <w:t xml:space="preserve">zawartego z jednostkami samorządu terytorialnego, podmiotami biorącymi udział w finansowaniu zamówienia publicznego lub innymi podmiotami realizującymi wspólne zadanie z </w:t>
      </w:r>
      <w:proofErr w:type="gramStart"/>
      <w:r w:rsidR="001D0817" w:rsidRPr="003436F7">
        <w:rPr>
          <w:rFonts w:ascii="Times New Roman" w:hAnsi="Times New Roman"/>
          <w:sz w:val="24"/>
          <w:szCs w:val="24"/>
        </w:rPr>
        <w:t>Gminą ustalone</w:t>
      </w:r>
      <w:proofErr w:type="gramEnd"/>
      <w:r w:rsidR="001D0817" w:rsidRPr="003436F7">
        <w:rPr>
          <w:rFonts w:ascii="Times New Roman" w:hAnsi="Times New Roman"/>
          <w:sz w:val="24"/>
          <w:szCs w:val="24"/>
        </w:rPr>
        <w:t xml:space="preserve"> zostały inne, zgodne z</w:t>
      </w:r>
      <w:r w:rsidR="00916120">
        <w:rPr>
          <w:rFonts w:ascii="Times New Roman" w:hAnsi="Times New Roman"/>
          <w:sz w:val="24"/>
          <w:szCs w:val="24"/>
        </w:rPr>
        <w:t> </w:t>
      </w:r>
      <w:r w:rsidR="001D0817" w:rsidRPr="003436F7">
        <w:rPr>
          <w:rFonts w:ascii="Times New Roman" w:hAnsi="Times New Roman"/>
          <w:sz w:val="24"/>
          <w:szCs w:val="24"/>
        </w:rPr>
        <w:t>obowiązującymi przepisami prawa, zasady udzielenia zamówienia publicznego objętego takim po</w:t>
      </w:r>
      <w:r w:rsidR="002E1071">
        <w:rPr>
          <w:rFonts w:ascii="Times New Roman" w:hAnsi="Times New Roman"/>
          <w:sz w:val="24"/>
          <w:szCs w:val="24"/>
        </w:rPr>
        <w:t>rozumieniem</w:t>
      </w:r>
      <w:r w:rsidR="001D0817" w:rsidRPr="003436F7">
        <w:rPr>
          <w:rFonts w:ascii="Times New Roman" w:hAnsi="Times New Roman"/>
          <w:sz w:val="24"/>
          <w:szCs w:val="24"/>
        </w:rPr>
        <w:t>.</w:t>
      </w:r>
    </w:p>
    <w:p w:rsidR="001D0817" w:rsidRPr="003436F7" w:rsidRDefault="004E33EC" w:rsidP="004E33EC">
      <w:pPr>
        <w:spacing w:before="120" w:line="276" w:lineRule="auto"/>
        <w:rPr>
          <w:rFonts w:ascii="Times New Roman" w:hAnsi="Times New Roman"/>
          <w:sz w:val="24"/>
          <w:szCs w:val="24"/>
        </w:rPr>
      </w:pPr>
      <w:r>
        <w:rPr>
          <w:rFonts w:ascii="Times New Roman" w:hAnsi="Times New Roman"/>
          <w:sz w:val="24"/>
          <w:szCs w:val="24"/>
        </w:rPr>
        <w:t>5. </w:t>
      </w:r>
      <w:r w:rsidR="00846B33" w:rsidRPr="003436F7">
        <w:rPr>
          <w:rFonts w:ascii="Times New Roman" w:hAnsi="Times New Roman"/>
          <w:sz w:val="24"/>
          <w:szCs w:val="24"/>
        </w:rPr>
        <w:t>Z</w:t>
      </w:r>
      <w:r w:rsidR="001D0817" w:rsidRPr="003436F7">
        <w:rPr>
          <w:rFonts w:ascii="Times New Roman" w:hAnsi="Times New Roman"/>
          <w:sz w:val="24"/>
          <w:szCs w:val="24"/>
        </w:rPr>
        <w:t>asad nie stosuje się, gdy procedury</w:t>
      </w:r>
      <w:r w:rsidR="003436F7">
        <w:rPr>
          <w:rFonts w:ascii="Times New Roman" w:hAnsi="Times New Roman"/>
          <w:sz w:val="24"/>
          <w:szCs w:val="24"/>
        </w:rPr>
        <w:t>,</w:t>
      </w:r>
      <w:r w:rsidR="001D0817" w:rsidRPr="003436F7">
        <w:rPr>
          <w:rFonts w:ascii="Times New Roman" w:hAnsi="Times New Roman"/>
          <w:sz w:val="24"/>
          <w:szCs w:val="24"/>
        </w:rPr>
        <w:t xml:space="preserve"> od których </w:t>
      </w:r>
      <w:proofErr w:type="gramStart"/>
      <w:r w:rsidR="001D0817" w:rsidRPr="003436F7">
        <w:rPr>
          <w:rFonts w:ascii="Times New Roman" w:hAnsi="Times New Roman"/>
          <w:sz w:val="24"/>
          <w:szCs w:val="24"/>
        </w:rPr>
        <w:t>stosowania uzależnione</w:t>
      </w:r>
      <w:proofErr w:type="gramEnd"/>
      <w:r w:rsidR="001D0817" w:rsidRPr="003436F7">
        <w:rPr>
          <w:rFonts w:ascii="Times New Roman" w:hAnsi="Times New Roman"/>
          <w:sz w:val="24"/>
          <w:szCs w:val="24"/>
        </w:rPr>
        <w:t xml:space="preserve"> jest</w:t>
      </w:r>
      <w:r>
        <w:rPr>
          <w:rFonts w:ascii="Times New Roman" w:hAnsi="Times New Roman"/>
          <w:sz w:val="24"/>
          <w:szCs w:val="24"/>
        </w:rPr>
        <w:t> </w:t>
      </w:r>
      <w:r w:rsidR="001D0817" w:rsidRPr="003436F7">
        <w:rPr>
          <w:rFonts w:ascii="Times New Roman" w:hAnsi="Times New Roman"/>
          <w:sz w:val="24"/>
          <w:szCs w:val="24"/>
        </w:rPr>
        <w:t>finansowanie zadań</w:t>
      </w:r>
      <w:r w:rsidR="003436F7">
        <w:rPr>
          <w:rFonts w:ascii="Times New Roman" w:hAnsi="Times New Roman"/>
          <w:sz w:val="24"/>
          <w:szCs w:val="24"/>
        </w:rPr>
        <w:t>,</w:t>
      </w:r>
      <w:r w:rsidR="001D0817" w:rsidRPr="003436F7">
        <w:rPr>
          <w:rFonts w:ascii="Times New Roman" w:hAnsi="Times New Roman"/>
          <w:sz w:val="24"/>
          <w:szCs w:val="24"/>
        </w:rPr>
        <w:t xml:space="preserve"> przewidują odmienn</w:t>
      </w:r>
      <w:r w:rsidR="00846B33" w:rsidRPr="003436F7">
        <w:rPr>
          <w:rFonts w:ascii="Times New Roman" w:hAnsi="Times New Roman"/>
          <w:sz w:val="24"/>
          <w:szCs w:val="24"/>
        </w:rPr>
        <w:t>y</w:t>
      </w:r>
      <w:r w:rsidR="001D0817" w:rsidRPr="003436F7">
        <w:rPr>
          <w:rFonts w:ascii="Times New Roman" w:hAnsi="Times New Roman"/>
          <w:sz w:val="24"/>
          <w:szCs w:val="24"/>
        </w:rPr>
        <w:t xml:space="preserve"> niż Zasady </w:t>
      </w:r>
      <w:r w:rsidR="00846B33" w:rsidRPr="003436F7">
        <w:rPr>
          <w:rFonts w:ascii="Times New Roman" w:hAnsi="Times New Roman"/>
          <w:sz w:val="24"/>
          <w:szCs w:val="24"/>
        </w:rPr>
        <w:t>sposób</w:t>
      </w:r>
      <w:r w:rsidR="001D0817" w:rsidRPr="003436F7">
        <w:rPr>
          <w:rFonts w:ascii="Times New Roman" w:hAnsi="Times New Roman"/>
          <w:sz w:val="24"/>
          <w:szCs w:val="24"/>
        </w:rPr>
        <w:t xml:space="preserve"> udzielania zamówień publicznych. </w:t>
      </w:r>
    </w:p>
    <w:p w:rsidR="00B95225" w:rsidRPr="00851CCE" w:rsidRDefault="004622D4" w:rsidP="004E33EC">
      <w:pPr>
        <w:spacing w:before="120" w:line="276" w:lineRule="auto"/>
        <w:rPr>
          <w:rFonts w:ascii="Times New Roman" w:hAnsi="Times New Roman"/>
          <w:sz w:val="24"/>
          <w:szCs w:val="24"/>
        </w:rPr>
      </w:pPr>
      <w:r w:rsidRPr="00851CCE">
        <w:rPr>
          <w:rFonts w:ascii="Times New Roman" w:hAnsi="Times New Roman"/>
          <w:b/>
          <w:sz w:val="24"/>
          <w:szCs w:val="24"/>
        </w:rPr>
        <w:t>§</w:t>
      </w:r>
      <w:r w:rsidR="00B95225" w:rsidRPr="00851CCE">
        <w:rPr>
          <w:rFonts w:ascii="Times New Roman" w:hAnsi="Times New Roman"/>
          <w:b/>
          <w:sz w:val="24"/>
          <w:szCs w:val="24"/>
        </w:rPr>
        <w:t> 2.</w:t>
      </w:r>
      <w:r w:rsidR="00B95225" w:rsidRPr="00851CCE">
        <w:rPr>
          <w:rFonts w:ascii="Times New Roman" w:hAnsi="Times New Roman"/>
          <w:sz w:val="24"/>
          <w:szCs w:val="24"/>
        </w:rPr>
        <w:t xml:space="preserve"> Ilekroć w </w:t>
      </w:r>
      <w:r w:rsidR="001D0817">
        <w:rPr>
          <w:rFonts w:ascii="Times New Roman" w:hAnsi="Times New Roman"/>
          <w:sz w:val="24"/>
          <w:szCs w:val="24"/>
        </w:rPr>
        <w:t>Zasadach</w:t>
      </w:r>
      <w:r w:rsidR="00B95225" w:rsidRPr="00851CCE">
        <w:rPr>
          <w:rFonts w:ascii="Times New Roman" w:hAnsi="Times New Roman"/>
          <w:sz w:val="24"/>
          <w:szCs w:val="24"/>
        </w:rPr>
        <w:t xml:space="preserve"> jest mowa o:</w:t>
      </w:r>
    </w:p>
    <w:p w:rsidR="001D0817" w:rsidRDefault="00E5049D" w:rsidP="004E33EC">
      <w:pPr>
        <w:pStyle w:val="Listanumerowana1"/>
        <w:numPr>
          <w:ilvl w:val="0"/>
          <w:numId w:val="6"/>
        </w:numPr>
        <w:spacing w:line="276" w:lineRule="auto"/>
        <w:ind w:left="426" w:hanging="426"/>
        <w:rPr>
          <w:rFonts w:ascii="Times New Roman" w:hAnsi="Times New Roman"/>
          <w:sz w:val="24"/>
          <w:szCs w:val="24"/>
        </w:rPr>
      </w:pPr>
      <w:proofErr w:type="gramStart"/>
      <w:r>
        <w:rPr>
          <w:rFonts w:ascii="Times New Roman" w:hAnsi="Times New Roman"/>
          <w:sz w:val="24"/>
          <w:szCs w:val="24"/>
        </w:rPr>
        <w:t>b</w:t>
      </w:r>
      <w:r w:rsidR="001D0817">
        <w:rPr>
          <w:rFonts w:ascii="Times New Roman" w:hAnsi="Times New Roman"/>
          <w:sz w:val="24"/>
          <w:szCs w:val="24"/>
        </w:rPr>
        <w:t>iegłym</w:t>
      </w:r>
      <w:proofErr w:type="gramEnd"/>
      <w:r w:rsidR="001D0817">
        <w:rPr>
          <w:rFonts w:ascii="Times New Roman" w:hAnsi="Times New Roman"/>
          <w:sz w:val="24"/>
          <w:szCs w:val="24"/>
        </w:rPr>
        <w:t xml:space="preserve"> – należy przez to rozmieć osobę posiadającą wiadomości specjalne,</w:t>
      </w:r>
    </w:p>
    <w:p w:rsidR="00157B7C" w:rsidRDefault="00157B7C" w:rsidP="004E33EC">
      <w:pPr>
        <w:pStyle w:val="Listanumerowana1"/>
        <w:numPr>
          <w:ilvl w:val="0"/>
          <w:numId w:val="6"/>
        </w:numPr>
        <w:spacing w:line="276" w:lineRule="auto"/>
        <w:ind w:left="426" w:hanging="426"/>
        <w:rPr>
          <w:rFonts w:ascii="Times New Roman" w:hAnsi="Times New Roman"/>
          <w:sz w:val="24"/>
          <w:szCs w:val="24"/>
        </w:rPr>
      </w:pPr>
      <w:r>
        <w:rPr>
          <w:rFonts w:ascii="Times New Roman" w:hAnsi="Times New Roman"/>
          <w:sz w:val="24"/>
          <w:szCs w:val="24"/>
        </w:rPr>
        <w:t>Biurze Zamówień Publicznych</w:t>
      </w:r>
      <w:r w:rsidR="00846B33">
        <w:rPr>
          <w:rFonts w:ascii="Times New Roman" w:hAnsi="Times New Roman"/>
          <w:sz w:val="24"/>
          <w:szCs w:val="24"/>
        </w:rPr>
        <w:t xml:space="preserve"> </w:t>
      </w:r>
      <w:r>
        <w:rPr>
          <w:rFonts w:ascii="Times New Roman" w:hAnsi="Times New Roman"/>
          <w:sz w:val="24"/>
          <w:szCs w:val="24"/>
        </w:rPr>
        <w:t>– należy przez to rozumieć komórkę organizacyjną Urzędu</w:t>
      </w:r>
      <w:r w:rsidR="008A4DA2">
        <w:rPr>
          <w:rFonts w:ascii="Times New Roman" w:hAnsi="Times New Roman"/>
          <w:sz w:val="24"/>
          <w:szCs w:val="24"/>
        </w:rPr>
        <w:t xml:space="preserve"> </w:t>
      </w:r>
      <w:proofErr w:type="gramStart"/>
      <w:r w:rsidR="008A4DA2">
        <w:rPr>
          <w:rFonts w:ascii="Times New Roman" w:hAnsi="Times New Roman"/>
          <w:sz w:val="24"/>
          <w:szCs w:val="24"/>
        </w:rPr>
        <w:t>Miasta</w:t>
      </w:r>
      <w:r>
        <w:rPr>
          <w:rFonts w:ascii="Times New Roman" w:hAnsi="Times New Roman"/>
          <w:sz w:val="24"/>
          <w:szCs w:val="24"/>
        </w:rPr>
        <w:t xml:space="preserve"> odpowiedzialną</w:t>
      </w:r>
      <w:proofErr w:type="gramEnd"/>
      <w:r>
        <w:rPr>
          <w:rFonts w:ascii="Times New Roman" w:hAnsi="Times New Roman"/>
          <w:sz w:val="24"/>
          <w:szCs w:val="24"/>
        </w:rPr>
        <w:t xml:space="preserve"> za koordynację zamówień publicznych,</w:t>
      </w:r>
    </w:p>
    <w:p w:rsidR="005E56B0" w:rsidRDefault="00E5049D" w:rsidP="004E33EC">
      <w:pPr>
        <w:pStyle w:val="Listanumerowana1"/>
        <w:numPr>
          <w:ilvl w:val="0"/>
          <w:numId w:val="6"/>
        </w:numPr>
        <w:spacing w:line="276" w:lineRule="auto"/>
        <w:ind w:left="426" w:hanging="426"/>
        <w:rPr>
          <w:rFonts w:ascii="Times New Roman" w:hAnsi="Times New Roman"/>
          <w:sz w:val="24"/>
          <w:szCs w:val="24"/>
        </w:rPr>
      </w:pPr>
      <w:proofErr w:type="gramStart"/>
      <w:r>
        <w:rPr>
          <w:rFonts w:ascii="Times New Roman" w:hAnsi="Times New Roman"/>
          <w:sz w:val="24"/>
          <w:szCs w:val="24"/>
        </w:rPr>
        <w:t>k</w:t>
      </w:r>
      <w:r w:rsidR="00584C7F">
        <w:rPr>
          <w:rFonts w:ascii="Times New Roman" w:hAnsi="Times New Roman"/>
          <w:sz w:val="24"/>
          <w:szCs w:val="24"/>
        </w:rPr>
        <w:t>ierowniku</w:t>
      </w:r>
      <w:proofErr w:type="gramEnd"/>
      <w:r w:rsidR="00584C7F">
        <w:rPr>
          <w:rFonts w:ascii="Times New Roman" w:hAnsi="Times New Roman"/>
          <w:sz w:val="24"/>
          <w:szCs w:val="24"/>
        </w:rPr>
        <w:t xml:space="preserve"> </w:t>
      </w:r>
      <w:r w:rsidR="00D94E19">
        <w:rPr>
          <w:rFonts w:ascii="Times New Roman" w:hAnsi="Times New Roman"/>
          <w:sz w:val="24"/>
          <w:szCs w:val="24"/>
        </w:rPr>
        <w:t>komórki organizacyjnej</w:t>
      </w:r>
      <w:r w:rsidR="005E56B0">
        <w:rPr>
          <w:rFonts w:ascii="Times New Roman" w:hAnsi="Times New Roman"/>
          <w:sz w:val="24"/>
          <w:szCs w:val="24"/>
        </w:rPr>
        <w:t xml:space="preserve"> – należy przez to rozumieć naczelników</w:t>
      </w:r>
      <w:r w:rsidR="00AA1710">
        <w:rPr>
          <w:rFonts w:ascii="Times New Roman" w:hAnsi="Times New Roman"/>
          <w:sz w:val="24"/>
          <w:szCs w:val="24"/>
        </w:rPr>
        <w:t xml:space="preserve"> wydziałów </w:t>
      </w:r>
      <w:r w:rsidR="00584C7F">
        <w:rPr>
          <w:rFonts w:ascii="Times New Roman" w:hAnsi="Times New Roman"/>
          <w:sz w:val="24"/>
          <w:szCs w:val="24"/>
        </w:rPr>
        <w:t>i</w:t>
      </w:r>
      <w:r w:rsidR="004E33EC">
        <w:rPr>
          <w:rFonts w:ascii="Times New Roman" w:hAnsi="Times New Roman"/>
          <w:sz w:val="24"/>
          <w:szCs w:val="24"/>
        </w:rPr>
        <w:t> </w:t>
      </w:r>
      <w:r w:rsidR="00AA1710">
        <w:rPr>
          <w:rFonts w:ascii="Times New Roman" w:hAnsi="Times New Roman"/>
          <w:sz w:val="24"/>
          <w:szCs w:val="24"/>
        </w:rPr>
        <w:t>kierowników biur,</w:t>
      </w:r>
    </w:p>
    <w:p w:rsidR="001D0817" w:rsidRDefault="00E5049D" w:rsidP="004E33EC">
      <w:pPr>
        <w:pStyle w:val="Listanumerowana1"/>
        <w:numPr>
          <w:ilvl w:val="0"/>
          <w:numId w:val="6"/>
        </w:numPr>
        <w:spacing w:line="276" w:lineRule="auto"/>
        <w:ind w:left="426" w:hanging="426"/>
        <w:rPr>
          <w:rFonts w:ascii="Times New Roman" w:hAnsi="Times New Roman"/>
          <w:sz w:val="24"/>
          <w:szCs w:val="24"/>
        </w:rPr>
      </w:pPr>
      <w:r>
        <w:rPr>
          <w:rFonts w:ascii="Times New Roman" w:hAnsi="Times New Roman"/>
          <w:sz w:val="24"/>
          <w:szCs w:val="24"/>
        </w:rPr>
        <w:t>G</w:t>
      </w:r>
      <w:r w:rsidR="001D0817">
        <w:rPr>
          <w:rFonts w:ascii="Times New Roman" w:hAnsi="Times New Roman"/>
          <w:sz w:val="24"/>
          <w:szCs w:val="24"/>
        </w:rPr>
        <w:t>minie – należy przez to roz</w:t>
      </w:r>
      <w:r w:rsidR="004E33EC">
        <w:rPr>
          <w:rFonts w:ascii="Times New Roman" w:hAnsi="Times New Roman"/>
          <w:sz w:val="24"/>
          <w:szCs w:val="24"/>
        </w:rPr>
        <w:t>umieć Gminę Miasto Świnoujście,</w:t>
      </w:r>
    </w:p>
    <w:p w:rsidR="00B5787A" w:rsidRPr="00863970" w:rsidRDefault="00E5049D" w:rsidP="004E33EC">
      <w:pPr>
        <w:pStyle w:val="Listanumerowana1"/>
        <w:numPr>
          <w:ilvl w:val="0"/>
          <w:numId w:val="6"/>
        </w:numPr>
        <w:spacing w:line="276" w:lineRule="auto"/>
        <w:ind w:left="426" w:hanging="426"/>
        <w:rPr>
          <w:rFonts w:ascii="Times New Roman" w:hAnsi="Times New Roman"/>
          <w:sz w:val="24"/>
          <w:szCs w:val="24"/>
        </w:rPr>
      </w:pPr>
      <w:r>
        <w:rPr>
          <w:rFonts w:ascii="Times New Roman" w:hAnsi="Times New Roman"/>
          <w:sz w:val="24"/>
          <w:szCs w:val="24"/>
        </w:rPr>
        <w:t>k</w:t>
      </w:r>
      <w:r w:rsidR="00B5787A">
        <w:rPr>
          <w:rFonts w:ascii="Times New Roman" w:hAnsi="Times New Roman"/>
          <w:sz w:val="24"/>
          <w:szCs w:val="24"/>
        </w:rPr>
        <w:t xml:space="preserve">ierowniku </w:t>
      </w:r>
      <w:proofErr w:type="gramStart"/>
      <w:r w:rsidR="00B5787A">
        <w:rPr>
          <w:rFonts w:ascii="Times New Roman" w:hAnsi="Times New Roman"/>
          <w:sz w:val="24"/>
          <w:szCs w:val="24"/>
        </w:rPr>
        <w:t xml:space="preserve">zamawiającego </w:t>
      </w:r>
      <w:r w:rsidR="00B5787A" w:rsidRPr="00851CCE">
        <w:rPr>
          <w:rFonts w:ascii="Times New Roman" w:hAnsi="Times New Roman"/>
          <w:sz w:val="24"/>
          <w:szCs w:val="24"/>
        </w:rPr>
        <w:t xml:space="preserve"> – należy</w:t>
      </w:r>
      <w:proofErr w:type="gramEnd"/>
      <w:r w:rsidR="00B5787A" w:rsidRPr="00851CCE">
        <w:rPr>
          <w:rFonts w:ascii="Times New Roman" w:hAnsi="Times New Roman"/>
          <w:sz w:val="24"/>
          <w:szCs w:val="24"/>
        </w:rPr>
        <w:t xml:space="preserve"> przez to rozumieć</w:t>
      </w:r>
      <w:r w:rsidR="00B5787A" w:rsidRPr="00863970">
        <w:rPr>
          <w:rFonts w:ascii="Times New Roman" w:hAnsi="Times New Roman"/>
          <w:sz w:val="24"/>
          <w:szCs w:val="24"/>
        </w:rPr>
        <w:t xml:space="preserve"> Prezydenta Miasta Świnoujście, pełniącego również funkcję </w:t>
      </w:r>
      <w:r w:rsidR="002E1071">
        <w:rPr>
          <w:rFonts w:ascii="Times New Roman" w:hAnsi="Times New Roman"/>
          <w:sz w:val="24"/>
          <w:szCs w:val="24"/>
        </w:rPr>
        <w:t>s</w:t>
      </w:r>
      <w:r w:rsidR="00B5787A" w:rsidRPr="00863970">
        <w:rPr>
          <w:rFonts w:ascii="Times New Roman" w:hAnsi="Times New Roman"/>
          <w:sz w:val="24"/>
          <w:szCs w:val="24"/>
        </w:rPr>
        <w:t>tarosty,</w:t>
      </w:r>
    </w:p>
    <w:p w:rsidR="00B5787A" w:rsidRPr="00B5787A" w:rsidRDefault="00E5049D" w:rsidP="004E33EC">
      <w:pPr>
        <w:pStyle w:val="Listanumerowana1"/>
        <w:numPr>
          <w:ilvl w:val="0"/>
          <w:numId w:val="6"/>
        </w:numPr>
        <w:spacing w:line="276" w:lineRule="auto"/>
        <w:ind w:left="426" w:hanging="426"/>
        <w:rPr>
          <w:rFonts w:ascii="Times New Roman" w:hAnsi="Times New Roman"/>
          <w:sz w:val="24"/>
          <w:szCs w:val="24"/>
        </w:rPr>
      </w:pPr>
      <w:proofErr w:type="gramStart"/>
      <w:r>
        <w:rPr>
          <w:rFonts w:ascii="Times New Roman" w:hAnsi="Times New Roman"/>
          <w:sz w:val="24"/>
          <w:szCs w:val="24"/>
        </w:rPr>
        <w:t>k</w:t>
      </w:r>
      <w:r w:rsidR="00B5787A" w:rsidRPr="00B5787A">
        <w:rPr>
          <w:rFonts w:ascii="Times New Roman" w:hAnsi="Times New Roman"/>
          <w:sz w:val="24"/>
          <w:szCs w:val="24"/>
        </w:rPr>
        <w:t>omisji</w:t>
      </w:r>
      <w:proofErr w:type="gramEnd"/>
      <w:r w:rsidR="00B5787A" w:rsidRPr="00B5787A">
        <w:rPr>
          <w:rFonts w:ascii="Times New Roman" w:hAnsi="Times New Roman"/>
          <w:sz w:val="24"/>
          <w:szCs w:val="24"/>
        </w:rPr>
        <w:t xml:space="preserve"> przetargowej (zwanej też </w:t>
      </w:r>
      <w:r>
        <w:rPr>
          <w:rFonts w:ascii="Times New Roman" w:hAnsi="Times New Roman"/>
          <w:sz w:val="24"/>
          <w:szCs w:val="24"/>
        </w:rPr>
        <w:t>k</w:t>
      </w:r>
      <w:r w:rsidR="00B5787A" w:rsidRPr="00B5787A">
        <w:rPr>
          <w:rFonts w:ascii="Times New Roman" w:hAnsi="Times New Roman"/>
          <w:sz w:val="24"/>
          <w:szCs w:val="24"/>
        </w:rPr>
        <w:t>omisją) – należy przez to rozumieć zespół pomocniczy kierownika zamawiającego, powoływany do wykonywania czynności związanych</w:t>
      </w:r>
      <w:r w:rsidR="00D07454">
        <w:rPr>
          <w:rFonts w:ascii="Times New Roman" w:hAnsi="Times New Roman"/>
          <w:sz w:val="24"/>
          <w:szCs w:val="24"/>
        </w:rPr>
        <w:t xml:space="preserve"> </w:t>
      </w:r>
      <w:r w:rsidR="00B5787A" w:rsidRPr="00B5787A">
        <w:rPr>
          <w:rFonts w:ascii="Times New Roman" w:hAnsi="Times New Roman"/>
          <w:sz w:val="24"/>
          <w:szCs w:val="24"/>
        </w:rPr>
        <w:t>z</w:t>
      </w:r>
      <w:r w:rsidR="004E33EC">
        <w:rPr>
          <w:rFonts w:ascii="Times New Roman" w:hAnsi="Times New Roman"/>
          <w:sz w:val="24"/>
          <w:szCs w:val="24"/>
        </w:rPr>
        <w:t> </w:t>
      </w:r>
      <w:r w:rsidR="00B5787A" w:rsidRPr="00B5787A">
        <w:rPr>
          <w:rFonts w:ascii="Times New Roman" w:hAnsi="Times New Roman"/>
          <w:sz w:val="24"/>
          <w:szCs w:val="24"/>
        </w:rPr>
        <w:t xml:space="preserve">przygotowaniem i przeprowadzeniem postępowania o udzielenie zamówienia publicznego, zawarcia umowy ramowej lub ustanowieniem </w:t>
      </w:r>
      <w:r w:rsidR="00846B33">
        <w:rPr>
          <w:rFonts w:ascii="Times New Roman" w:hAnsi="Times New Roman"/>
          <w:sz w:val="24"/>
          <w:szCs w:val="24"/>
        </w:rPr>
        <w:t xml:space="preserve">dynamicznego </w:t>
      </w:r>
      <w:r w:rsidR="00B5787A" w:rsidRPr="00B5787A">
        <w:rPr>
          <w:rFonts w:ascii="Times New Roman" w:hAnsi="Times New Roman"/>
          <w:sz w:val="24"/>
          <w:szCs w:val="24"/>
        </w:rPr>
        <w:t>systemu zakupów, a także oceną spełniania przez wykonawców warunków udziału w postępowaniu oraz bad</w:t>
      </w:r>
      <w:r w:rsidR="00160417">
        <w:rPr>
          <w:rFonts w:ascii="Times New Roman" w:hAnsi="Times New Roman"/>
          <w:sz w:val="24"/>
          <w:szCs w:val="24"/>
        </w:rPr>
        <w:t>aniem i oceną</w:t>
      </w:r>
      <w:r w:rsidR="00B5787A" w:rsidRPr="00B5787A">
        <w:rPr>
          <w:rFonts w:ascii="Times New Roman" w:hAnsi="Times New Roman"/>
          <w:sz w:val="24"/>
          <w:szCs w:val="24"/>
        </w:rPr>
        <w:t xml:space="preserve"> ofert,</w:t>
      </w:r>
    </w:p>
    <w:p w:rsidR="00B5787A" w:rsidRDefault="00E5049D" w:rsidP="004E33EC">
      <w:pPr>
        <w:pStyle w:val="Listanumerowana1"/>
        <w:numPr>
          <w:ilvl w:val="0"/>
          <w:numId w:val="6"/>
        </w:numPr>
        <w:spacing w:line="276" w:lineRule="auto"/>
        <w:ind w:left="426" w:hanging="426"/>
        <w:rPr>
          <w:rFonts w:ascii="Times New Roman" w:hAnsi="Times New Roman"/>
          <w:sz w:val="24"/>
          <w:szCs w:val="24"/>
        </w:rPr>
      </w:pPr>
      <w:proofErr w:type="gramStart"/>
      <w:r>
        <w:rPr>
          <w:rFonts w:ascii="Times New Roman" w:hAnsi="Times New Roman"/>
          <w:sz w:val="24"/>
          <w:szCs w:val="24"/>
        </w:rPr>
        <w:t>k</w:t>
      </w:r>
      <w:r w:rsidR="00D94E19">
        <w:rPr>
          <w:rFonts w:ascii="Times New Roman" w:hAnsi="Times New Roman"/>
          <w:sz w:val="24"/>
          <w:szCs w:val="24"/>
        </w:rPr>
        <w:t>omórce</w:t>
      </w:r>
      <w:proofErr w:type="gramEnd"/>
      <w:r w:rsidR="00D94E19">
        <w:rPr>
          <w:rFonts w:ascii="Times New Roman" w:hAnsi="Times New Roman"/>
          <w:sz w:val="24"/>
          <w:szCs w:val="24"/>
        </w:rPr>
        <w:t xml:space="preserve"> organizacyjnej</w:t>
      </w:r>
      <w:r w:rsidR="00B5787A">
        <w:rPr>
          <w:rFonts w:ascii="Times New Roman" w:hAnsi="Times New Roman"/>
          <w:sz w:val="24"/>
          <w:szCs w:val="24"/>
        </w:rPr>
        <w:t xml:space="preserve"> – należy przez to rozumieć </w:t>
      </w:r>
      <w:r w:rsidR="00B5787A" w:rsidRPr="00851CCE">
        <w:rPr>
          <w:rFonts w:ascii="Times New Roman" w:hAnsi="Times New Roman"/>
          <w:sz w:val="24"/>
          <w:szCs w:val="24"/>
        </w:rPr>
        <w:t>wydziały i biura Urzędu</w:t>
      </w:r>
      <w:r w:rsidR="008A4DA2">
        <w:rPr>
          <w:rFonts w:ascii="Times New Roman" w:hAnsi="Times New Roman"/>
          <w:sz w:val="24"/>
          <w:szCs w:val="24"/>
        </w:rPr>
        <w:t xml:space="preserve"> Miasta</w:t>
      </w:r>
      <w:r w:rsidR="00B5787A" w:rsidRPr="00851CCE">
        <w:rPr>
          <w:rFonts w:ascii="Times New Roman" w:hAnsi="Times New Roman"/>
          <w:sz w:val="24"/>
          <w:szCs w:val="24"/>
        </w:rPr>
        <w:t>, działające na</w:t>
      </w:r>
      <w:r w:rsidR="00A46E9B">
        <w:rPr>
          <w:rFonts w:ascii="Times New Roman" w:hAnsi="Times New Roman"/>
          <w:sz w:val="24"/>
          <w:szCs w:val="24"/>
        </w:rPr>
        <w:t> </w:t>
      </w:r>
      <w:r w:rsidR="00B5787A" w:rsidRPr="00851CCE">
        <w:rPr>
          <w:rFonts w:ascii="Times New Roman" w:hAnsi="Times New Roman"/>
          <w:sz w:val="24"/>
          <w:szCs w:val="24"/>
        </w:rPr>
        <w:t>prawach wydziału oraz samodzielne stanowiska pracy działające poza ich strukturą,</w:t>
      </w:r>
    </w:p>
    <w:p w:rsidR="00B5787A" w:rsidRDefault="00E5049D" w:rsidP="004E33EC">
      <w:pPr>
        <w:pStyle w:val="Listanumerowana1"/>
        <w:numPr>
          <w:ilvl w:val="0"/>
          <w:numId w:val="6"/>
        </w:numPr>
        <w:spacing w:line="276" w:lineRule="auto"/>
        <w:ind w:left="426" w:hanging="426"/>
        <w:rPr>
          <w:rFonts w:ascii="Times New Roman" w:hAnsi="Times New Roman"/>
          <w:sz w:val="24"/>
          <w:szCs w:val="24"/>
        </w:rPr>
      </w:pPr>
      <w:r>
        <w:rPr>
          <w:rFonts w:ascii="Times New Roman" w:hAnsi="Times New Roman"/>
          <w:sz w:val="24"/>
          <w:szCs w:val="24"/>
        </w:rPr>
        <w:t>P</w:t>
      </w:r>
      <w:r w:rsidR="00B5787A">
        <w:rPr>
          <w:rFonts w:ascii="Times New Roman" w:hAnsi="Times New Roman"/>
          <w:sz w:val="24"/>
          <w:szCs w:val="24"/>
        </w:rPr>
        <w:t xml:space="preserve">rezydencie </w:t>
      </w:r>
      <w:r w:rsidR="00A46E9B">
        <w:rPr>
          <w:rFonts w:ascii="Times New Roman" w:hAnsi="Times New Roman"/>
          <w:sz w:val="24"/>
          <w:szCs w:val="24"/>
        </w:rPr>
        <w:t xml:space="preserve">Miasta </w:t>
      </w:r>
      <w:r w:rsidR="00B5787A">
        <w:rPr>
          <w:rFonts w:ascii="Times New Roman" w:hAnsi="Times New Roman"/>
          <w:sz w:val="24"/>
          <w:szCs w:val="24"/>
        </w:rPr>
        <w:t>– należy przez to rozumieć Prezydenta Miasta Świnoujście,</w:t>
      </w:r>
    </w:p>
    <w:p w:rsidR="004E33EC" w:rsidRDefault="004E33EC" w:rsidP="004E33EC">
      <w:pPr>
        <w:pStyle w:val="Listanumerowana1"/>
        <w:numPr>
          <w:ilvl w:val="0"/>
          <w:numId w:val="6"/>
        </w:numPr>
        <w:spacing w:line="276" w:lineRule="auto"/>
        <w:ind w:left="426" w:hanging="426"/>
        <w:rPr>
          <w:rFonts w:ascii="Times New Roman" w:hAnsi="Times New Roman"/>
          <w:sz w:val="24"/>
          <w:szCs w:val="24"/>
        </w:rPr>
      </w:pPr>
      <w:proofErr w:type="gramStart"/>
      <w:r w:rsidRPr="004E33EC">
        <w:rPr>
          <w:rFonts w:ascii="Times New Roman" w:hAnsi="Times New Roman"/>
          <w:sz w:val="24"/>
          <w:szCs w:val="24"/>
        </w:rPr>
        <w:lastRenderedPageBreak/>
        <w:t>raporcie</w:t>
      </w:r>
      <w:proofErr w:type="gramEnd"/>
      <w:r w:rsidRPr="004E33EC">
        <w:rPr>
          <w:rFonts w:ascii="Times New Roman" w:hAnsi="Times New Roman"/>
          <w:sz w:val="24"/>
          <w:szCs w:val="24"/>
        </w:rPr>
        <w:t xml:space="preserve"> z realizacji zamówienia - należy przez to rozumieć analizę, o której mowa w</w:t>
      </w:r>
      <w:r w:rsidR="00A46E9B">
        <w:rPr>
          <w:rFonts w:ascii="Times New Roman" w:hAnsi="Times New Roman"/>
          <w:sz w:val="24"/>
          <w:szCs w:val="24"/>
        </w:rPr>
        <w:t> </w:t>
      </w:r>
      <w:r w:rsidRPr="004E33EC">
        <w:rPr>
          <w:rFonts w:ascii="Times New Roman" w:hAnsi="Times New Roman"/>
          <w:sz w:val="24"/>
          <w:szCs w:val="24"/>
        </w:rPr>
        <w:t>art.</w:t>
      </w:r>
      <w:r w:rsidR="00A46E9B">
        <w:rPr>
          <w:rFonts w:ascii="Times New Roman" w:hAnsi="Times New Roman"/>
          <w:sz w:val="24"/>
          <w:szCs w:val="24"/>
        </w:rPr>
        <w:t> </w:t>
      </w:r>
      <w:r w:rsidRPr="004E33EC">
        <w:rPr>
          <w:rFonts w:ascii="Times New Roman" w:hAnsi="Times New Roman"/>
          <w:sz w:val="24"/>
          <w:szCs w:val="24"/>
        </w:rPr>
        <w:t>446 ustawy</w:t>
      </w:r>
      <w:r>
        <w:rPr>
          <w:rFonts w:ascii="Times New Roman" w:hAnsi="Times New Roman"/>
          <w:sz w:val="24"/>
          <w:szCs w:val="24"/>
        </w:rPr>
        <w:t>,</w:t>
      </w:r>
    </w:p>
    <w:p w:rsidR="00675581" w:rsidRPr="004E33EC" w:rsidRDefault="004E33EC" w:rsidP="00937843">
      <w:pPr>
        <w:pStyle w:val="Listanumerowana1"/>
        <w:numPr>
          <w:ilvl w:val="0"/>
          <w:numId w:val="6"/>
        </w:numPr>
        <w:spacing w:line="276" w:lineRule="auto"/>
        <w:ind w:left="426" w:hanging="426"/>
        <w:rPr>
          <w:rFonts w:ascii="Times New Roman" w:hAnsi="Times New Roman"/>
          <w:sz w:val="24"/>
          <w:szCs w:val="24"/>
        </w:rPr>
      </w:pPr>
      <w:proofErr w:type="gramStart"/>
      <w:r>
        <w:rPr>
          <w:rFonts w:ascii="Times New Roman" w:hAnsi="Times New Roman"/>
          <w:sz w:val="24"/>
          <w:szCs w:val="24"/>
        </w:rPr>
        <w:t>s</w:t>
      </w:r>
      <w:r w:rsidR="00675581" w:rsidRPr="004E33EC">
        <w:rPr>
          <w:rFonts w:ascii="Times New Roman" w:hAnsi="Times New Roman"/>
          <w:sz w:val="24"/>
          <w:szCs w:val="24"/>
        </w:rPr>
        <w:t>pecyfikacji</w:t>
      </w:r>
      <w:proofErr w:type="gramEnd"/>
      <w:r w:rsidR="00675581" w:rsidRPr="004E33EC">
        <w:rPr>
          <w:rFonts w:ascii="Times New Roman" w:hAnsi="Times New Roman"/>
          <w:sz w:val="24"/>
          <w:szCs w:val="24"/>
        </w:rPr>
        <w:t xml:space="preserve"> – należy przez to rozumieć specyfikację warunków zamówienia, o</w:t>
      </w:r>
      <w:r w:rsidR="00937843">
        <w:rPr>
          <w:rFonts w:ascii="Times New Roman" w:hAnsi="Times New Roman"/>
          <w:sz w:val="24"/>
          <w:szCs w:val="24"/>
        </w:rPr>
        <w:t> </w:t>
      </w:r>
      <w:r w:rsidR="00675581" w:rsidRPr="004E33EC">
        <w:rPr>
          <w:rFonts w:ascii="Times New Roman" w:hAnsi="Times New Roman"/>
          <w:sz w:val="24"/>
          <w:szCs w:val="24"/>
        </w:rPr>
        <w:t>której</w:t>
      </w:r>
      <w:r w:rsidR="00937843">
        <w:rPr>
          <w:rFonts w:ascii="Times New Roman" w:hAnsi="Times New Roman"/>
          <w:sz w:val="24"/>
          <w:szCs w:val="24"/>
        </w:rPr>
        <w:t> </w:t>
      </w:r>
      <w:r w:rsidR="00675581" w:rsidRPr="004E33EC">
        <w:rPr>
          <w:rFonts w:ascii="Times New Roman" w:hAnsi="Times New Roman"/>
          <w:sz w:val="24"/>
          <w:szCs w:val="24"/>
        </w:rPr>
        <w:t>mowa w</w:t>
      </w:r>
      <w:r w:rsidR="00083B53" w:rsidRPr="004E33EC">
        <w:rPr>
          <w:rFonts w:ascii="Times New Roman" w:hAnsi="Times New Roman"/>
          <w:sz w:val="24"/>
          <w:szCs w:val="24"/>
        </w:rPr>
        <w:t xml:space="preserve"> art. 134</w:t>
      </w:r>
      <w:r w:rsidR="00675581" w:rsidRPr="004E33EC">
        <w:rPr>
          <w:rFonts w:ascii="Times New Roman" w:hAnsi="Times New Roman"/>
          <w:sz w:val="24"/>
          <w:szCs w:val="24"/>
        </w:rPr>
        <w:t xml:space="preserve"> </w:t>
      </w:r>
      <w:r w:rsidR="00083B53" w:rsidRPr="004E33EC">
        <w:rPr>
          <w:rFonts w:ascii="Times New Roman" w:hAnsi="Times New Roman"/>
          <w:sz w:val="24"/>
          <w:szCs w:val="24"/>
        </w:rPr>
        <w:t>u</w:t>
      </w:r>
      <w:r w:rsidR="00675581" w:rsidRPr="004E33EC">
        <w:rPr>
          <w:rFonts w:ascii="Times New Roman" w:hAnsi="Times New Roman"/>
          <w:sz w:val="24"/>
          <w:szCs w:val="24"/>
        </w:rPr>
        <w:t>staw</w:t>
      </w:r>
      <w:r w:rsidR="00083B53" w:rsidRPr="004E33EC">
        <w:rPr>
          <w:rFonts w:ascii="Times New Roman" w:hAnsi="Times New Roman"/>
          <w:sz w:val="24"/>
          <w:szCs w:val="24"/>
        </w:rPr>
        <w:t>y</w:t>
      </w:r>
      <w:r w:rsidR="00937843">
        <w:rPr>
          <w:rFonts w:ascii="Times New Roman" w:hAnsi="Times New Roman"/>
          <w:sz w:val="24"/>
          <w:szCs w:val="24"/>
        </w:rPr>
        <w:t>,</w:t>
      </w:r>
    </w:p>
    <w:p w:rsidR="00976352" w:rsidRDefault="00E5049D" w:rsidP="00937843">
      <w:pPr>
        <w:pStyle w:val="Listanumerowana1"/>
        <w:numPr>
          <w:ilvl w:val="0"/>
          <w:numId w:val="6"/>
        </w:numPr>
        <w:spacing w:line="276" w:lineRule="auto"/>
        <w:ind w:left="426" w:hanging="426"/>
        <w:rPr>
          <w:rFonts w:ascii="Times New Roman" w:hAnsi="Times New Roman"/>
          <w:sz w:val="24"/>
          <w:szCs w:val="24"/>
        </w:rPr>
      </w:pPr>
      <w:proofErr w:type="gramStart"/>
      <w:r>
        <w:rPr>
          <w:rFonts w:ascii="Times New Roman" w:hAnsi="Times New Roman"/>
          <w:sz w:val="24"/>
          <w:szCs w:val="24"/>
        </w:rPr>
        <w:t>o</w:t>
      </w:r>
      <w:r w:rsidR="00976352">
        <w:rPr>
          <w:rFonts w:ascii="Times New Roman" w:hAnsi="Times New Roman"/>
          <w:sz w:val="24"/>
          <w:szCs w:val="24"/>
        </w:rPr>
        <w:t>pisie</w:t>
      </w:r>
      <w:proofErr w:type="gramEnd"/>
      <w:r w:rsidR="00976352">
        <w:rPr>
          <w:rFonts w:ascii="Times New Roman" w:hAnsi="Times New Roman"/>
          <w:sz w:val="24"/>
          <w:szCs w:val="24"/>
        </w:rPr>
        <w:t xml:space="preserve"> potrzeb i wymagań – należy przez to rozumieć opis potrzeb i wymagań, o</w:t>
      </w:r>
      <w:r w:rsidR="00937843">
        <w:rPr>
          <w:rFonts w:ascii="Times New Roman" w:hAnsi="Times New Roman"/>
          <w:sz w:val="24"/>
          <w:szCs w:val="24"/>
        </w:rPr>
        <w:t> </w:t>
      </w:r>
      <w:r w:rsidR="00976352">
        <w:rPr>
          <w:rFonts w:ascii="Times New Roman" w:hAnsi="Times New Roman"/>
          <w:sz w:val="24"/>
          <w:szCs w:val="24"/>
        </w:rPr>
        <w:t>którym</w:t>
      </w:r>
      <w:r w:rsidR="00937843">
        <w:rPr>
          <w:rFonts w:ascii="Times New Roman" w:hAnsi="Times New Roman"/>
          <w:sz w:val="24"/>
          <w:szCs w:val="24"/>
        </w:rPr>
        <w:t> </w:t>
      </w:r>
      <w:r w:rsidR="00976352">
        <w:rPr>
          <w:rFonts w:ascii="Times New Roman" w:hAnsi="Times New Roman"/>
          <w:sz w:val="24"/>
          <w:szCs w:val="24"/>
        </w:rPr>
        <w:t>mowa w</w:t>
      </w:r>
      <w:r w:rsidR="00083B53">
        <w:rPr>
          <w:rFonts w:ascii="Times New Roman" w:hAnsi="Times New Roman"/>
          <w:sz w:val="24"/>
          <w:szCs w:val="24"/>
        </w:rPr>
        <w:t xml:space="preserve"> art. 156</w:t>
      </w:r>
      <w:r w:rsidR="00976352">
        <w:rPr>
          <w:rFonts w:ascii="Times New Roman" w:hAnsi="Times New Roman"/>
          <w:sz w:val="24"/>
          <w:szCs w:val="24"/>
        </w:rPr>
        <w:t xml:space="preserve"> </w:t>
      </w:r>
      <w:r w:rsidR="00083B53">
        <w:rPr>
          <w:rFonts w:ascii="Times New Roman" w:hAnsi="Times New Roman"/>
          <w:sz w:val="24"/>
          <w:szCs w:val="24"/>
        </w:rPr>
        <w:t>u</w:t>
      </w:r>
      <w:r w:rsidR="00976352">
        <w:rPr>
          <w:rFonts w:ascii="Times New Roman" w:hAnsi="Times New Roman"/>
          <w:sz w:val="24"/>
          <w:szCs w:val="24"/>
        </w:rPr>
        <w:t>staw</w:t>
      </w:r>
      <w:r w:rsidR="00083B53">
        <w:rPr>
          <w:rFonts w:ascii="Times New Roman" w:hAnsi="Times New Roman"/>
          <w:sz w:val="24"/>
          <w:szCs w:val="24"/>
        </w:rPr>
        <w:t>y</w:t>
      </w:r>
      <w:r w:rsidR="00976352">
        <w:rPr>
          <w:rFonts w:ascii="Times New Roman" w:hAnsi="Times New Roman"/>
          <w:sz w:val="24"/>
          <w:szCs w:val="24"/>
        </w:rPr>
        <w:t>,</w:t>
      </w:r>
    </w:p>
    <w:p w:rsidR="00675581" w:rsidRPr="00B5787A" w:rsidRDefault="00E5049D" w:rsidP="00937843">
      <w:pPr>
        <w:pStyle w:val="Listanumerowana1"/>
        <w:numPr>
          <w:ilvl w:val="0"/>
          <w:numId w:val="6"/>
        </w:numPr>
        <w:spacing w:line="276" w:lineRule="auto"/>
        <w:ind w:left="426" w:hanging="426"/>
        <w:rPr>
          <w:rFonts w:ascii="Times New Roman" w:hAnsi="Times New Roman"/>
          <w:sz w:val="24"/>
          <w:szCs w:val="24"/>
        </w:rPr>
      </w:pPr>
      <w:proofErr w:type="gramStart"/>
      <w:r>
        <w:rPr>
          <w:rFonts w:ascii="Times New Roman" w:hAnsi="Times New Roman"/>
          <w:sz w:val="24"/>
          <w:szCs w:val="24"/>
        </w:rPr>
        <w:t>t</w:t>
      </w:r>
      <w:r w:rsidR="00C15479">
        <w:rPr>
          <w:rFonts w:ascii="Times New Roman" w:hAnsi="Times New Roman"/>
          <w:sz w:val="24"/>
          <w:szCs w:val="24"/>
        </w:rPr>
        <w:t>rybie</w:t>
      </w:r>
      <w:proofErr w:type="gramEnd"/>
      <w:r w:rsidR="00C15479">
        <w:rPr>
          <w:rFonts w:ascii="Times New Roman" w:hAnsi="Times New Roman"/>
          <w:sz w:val="24"/>
          <w:szCs w:val="24"/>
        </w:rPr>
        <w:t xml:space="preserve"> udziele</w:t>
      </w:r>
      <w:r w:rsidR="00675581">
        <w:rPr>
          <w:rFonts w:ascii="Times New Roman" w:hAnsi="Times New Roman"/>
          <w:sz w:val="24"/>
          <w:szCs w:val="24"/>
        </w:rPr>
        <w:t xml:space="preserve">nia zamówienia – należy przez to </w:t>
      </w:r>
      <w:r w:rsidR="00C15479">
        <w:rPr>
          <w:rFonts w:ascii="Times New Roman" w:hAnsi="Times New Roman"/>
          <w:sz w:val="24"/>
          <w:szCs w:val="24"/>
        </w:rPr>
        <w:t>rozumieć odpowiedni tryb udziele</w:t>
      </w:r>
      <w:r w:rsidR="00675581">
        <w:rPr>
          <w:rFonts w:ascii="Times New Roman" w:hAnsi="Times New Roman"/>
          <w:sz w:val="24"/>
          <w:szCs w:val="24"/>
        </w:rPr>
        <w:t xml:space="preserve">nia zamówienia, określony w </w:t>
      </w:r>
      <w:r w:rsidR="00083B53">
        <w:rPr>
          <w:rFonts w:ascii="Times New Roman" w:hAnsi="Times New Roman"/>
          <w:sz w:val="24"/>
          <w:szCs w:val="24"/>
        </w:rPr>
        <w:t>u</w:t>
      </w:r>
      <w:r w:rsidR="00675581">
        <w:rPr>
          <w:rFonts w:ascii="Times New Roman" w:hAnsi="Times New Roman"/>
          <w:sz w:val="24"/>
          <w:szCs w:val="24"/>
        </w:rPr>
        <w:t>staw</w:t>
      </w:r>
      <w:r w:rsidR="00DE2ED2">
        <w:rPr>
          <w:rFonts w:ascii="Times New Roman" w:hAnsi="Times New Roman"/>
          <w:sz w:val="24"/>
          <w:szCs w:val="24"/>
        </w:rPr>
        <w:t>ie</w:t>
      </w:r>
      <w:r w:rsidR="00675581">
        <w:rPr>
          <w:rFonts w:ascii="Times New Roman" w:hAnsi="Times New Roman"/>
          <w:sz w:val="24"/>
          <w:szCs w:val="24"/>
        </w:rPr>
        <w:t>,</w:t>
      </w:r>
    </w:p>
    <w:p w:rsidR="000207A0" w:rsidRDefault="00E5049D" w:rsidP="00937843">
      <w:pPr>
        <w:pStyle w:val="Listanumerowana1"/>
        <w:numPr>
          <w:ilvl w:val="0"/>
          <w:numId w:val="6"/>
        </w:numPr>
        <w:spacing w:line="276" w:lineRule="auto"/>
        <w:ind w:left="426" w:hanging="426"/>
        <w:rPr>
          <w:rFonts w:ascii="Times New Roman" w:hAnsi="Times New Roman"/>
          <w:sz w:val="24"/>
          <w:szCs w:val="24"/>
        </w:rPr>
      </w:pPr>
      <w:r>
        <w:rPr>
          <w:rFonts w:ascii="Times New Roman" w:hAnsi="Times New Roman"/>
          <w:sz w:val="24"/>
          <w:szCs w:val="24"/>
        </w:rPr>
        <w:t>U</w:t>
      </w:r>
      <w:r w:rsidR="000207A0" w:rsidRPr="00851CCE">
        <w:rPr>
          <w:rFonts w:ascii="Times New Roman" w:hAnsi="Times New Roman"/>
          <w:sz w:val="24"/>
          <w:szCs w:val="24"/>
        </w:rPr>
        <w:t xml:space="preserve">rzędzie </w:t>
      </w:r>
      <w:r w:rsidR="00A46E9B">
        <w:rPr>
          <w:rFonts w:ascii="Times New Roman" w:hAnsi="Times New Roman"/>
          <w:sz w:val="24"/>
          <w:szCs w:val="24"/>
        </w:rPr>
        <w:t xml:space="preserve">Miasta </w:t>
      </w:r>
      <w:r w:rsidR="000207A0" w:rsidRPr="00851CCE">
        <w:rPr>
          <w:rFonts w:ascii="Times New Roman" w:hAnsi="Times New Roman"/>
          <w:sz w:val="24"/>
          <w:szCs w:val="24"/>
        </w:rPr>
        <w:t>– należy przez to rozumieć Urząd Miasta Świnoujście,</w:t>
      </w:r>
    </w:p>
    <w:p w:rsidR="00675581" w:rsidRPr="00851CCE" w:rsidRDefault="00E5049D" w:rsidP="00937843">
      <w:pPr>
        <w:pStyle w:val="Listanumerowana1"/>
        <w:numPr>
          <w:ilvl w:val="0"/>
          <w:numId w:val="6"/>
        </w:numPr>
        <w:spacing w:line="276" w:lineRule="auto"/>
        <w:ind w:left="426" w:hanging="426"/>
        <w:rPr>
          <w:rFonts w:ascii="Times New Roman" w:hAnsi="Times New Roman"/>
          <w:sz w:val="24"/>
          <w:szCs w:val="24"/>
        </w:rPr>
      </w:pPr>
      <w:proofErr w:type="gramStart"/>
      <w:r>
        <w:rPr>
          <w:rFonts w:ascii="Times New Roman" w:hAnsi="Times New Roman"/>
          <w:sz w:val="24"/>
          <w:szCs w:val="24"/>
        </w:rPr>
        <w:t>u</w:t>
      </w:r>
      <w:r w:rsidR="00675581">
        <w:rPr>
          <w:rFonts w:ascii="Times New Roman" w:hAnsi="Times New Roman"/>
          <w:sz w:val="24"/>
          <w:szCs w:val="24"/>
        </w:rPr>
        <w:t>stawie</w:t>
      </w:r>
      <w:proofErr w:type="gramEnd"/>
      <w:r w:rsidR="00675581">
        <w:rPr>
          <w:rFonts w:ascii="Times New Roman" w:hAnsi="Times New Roman"/>
          <w:sz w:val="24"/>
          <w:szCs w:val="24"/>
        </w:rPr>
        <w:t xml:space="preserve"> – należy przez to rozumieć ustawę z dnia </w:t>
      </w:r>
      <w:r w:rsidR="00D07454">
        <w:rPr>
          <w:rFonts w:ascii="Times New Roman" w:hAnsi="Times New Roman"/>
          <w:sz w:val="24"/>
          <w:szCs w:val="24"/>
        </w:rPr>
        <w:t>11 września</w:t>
      </w:r>
      <w:r w:rsidR="00675581">
        <w:rPr>
          <w:rFonts w:ascii="Times New Roman" w:hAnsi="Times New Roman"/>
          <w:sz w:val="24"/>
          <w:szCs w:val="24"/>
        </w:rPr>
        <w:t xml:space="preserve"> 20</w:t>
      </w:r>
      <w:r w:rsidR="00D07454">
        <w:rPr>
          <w:rFonts w:ascii="Times New Roman" w:hAnsi="Times New Roman"/>
          <w:sz w:val="24"/>
          <w:szCs w:val="24"/>
        </w:rPr>
        <w:t xml:space="preserve">19 </w:t>
      </w:r>
      <w:r w:rsidR="00EC73A8">
        <w:rPr>
          <w:rFonts w:ascii="Times New Roman" w:hAnsi="Times New Roman"/>
          <w:sz w:val="24"/>
          <w:szCs w:val="24"/>
        </w:rPr>
        <w:t xml:space="preserve">r. Prawo </w:t>
      </w:r>
      <w:r w:rsidR="00D07454">
        <w:rPr>
          <w:rFonts w:ascii="Times New Roman" w:hAnsi="Times New Roman"/>
          <w:sz w:val="24"/>
          <w:szCs w:val="24"/>
        </w:rPr>
        <w:t>z</w:t>
      </w:r>
      <w:r w:rsidR="00EC73A8">
        <w:rPr>
          <w:rFonts w:ascii="Times New Roman" w:hAnsi="Times New Roman"/>
          <w:sz w:val="24"/>
          <w:szCs w:val="24"/>
        </w:rPr>
        <w:t xml:space="preserve">amówień </w:t>
      </w:r>
      <w:r w:rsidR="00D07454">
        <w:rPr>
          <w:rFonts w:ascii="Times New Roman" w:hAnsi="Times New Roman"/>
          <w:sz w:val="24"/>
          <w:szCs w:val="24"/>
        </w:rPr>
        <w:t>p</w:t>
      </w:r>
      <w:r w:rsidR="00EC73A8">
        <w:rPr>
          <w:rFonts w:ascii="Times New Roman" w:hAnsi="Times New Roman"/>
          <w:sz w:val="24"/>
          <w:szCs w:val="24"/>
        </w:rPr>
        <w:t>ublicznych,</w:t>
      </w:r>
    </w:p>
    <w:p w:rsidR="00675581" w:rsidRDefault="00E5049D" w:rsidP="00937843">
      <w:pPr>
        <w:pStyle w:val="Listanumerowana1"/>
        <w:numPr>
          <w:ilvl w:val="0"/>
          <w:numId w:val="6"/>
        </w:numPr>
        <w:spacing w:line="276" w:lineRule="auto"/>
        <w:ind w:left="426" w:hanging="426"/>
        <w:rPr>
          <w:rFonts w:ascii="Times New Roman" w:hAnsi="Times New Roman"/>
          <w:sz w:val="24"/>
          <w:szCs w:val="24"/>
        </w:rPr>
      </w:pPr>
      <w:proofErr w:type="gramStart"/>
      <w:r>
        <w:rPr>
          <w:rFonts w:ascii="Times New Roman" w:hAnsi="Times New Roman"/>
          <w:sz w:val="24"/>
          <w:szCs w:val="24"/>
        </w:rPr>
        <w:t>w</w:t>
      </w:r>
      <w:r w:rsidR="00675581">
        <w:rPr>
          <w:rFonts w:ascii="Times New Roman" w:hAnsi="Times New Roman"/>
          <w:sz w:val="24"/>
          <w:szCs w:val="24"/>
        </w:rPr>
        <w:t>ydziałach</w:t>
      </w:r>
      <w:proofErr w:type="gramEnd"/>
      <w:r w:rsidR="00675581">
        <w:rPr>
          <w:rFonts w:ascii="Times New Roman" w:hAnsi="Times New Roman"/>
          <w:sz w:val="24"/>
          <w:szCs w:val="24"/>
        </w:rPr>
        <w:t xml:space="preserve"> – należy przez to rozumieć </w:t>
      </w:r>
      <w:r w:rsidR="0050016D">
        <w:rPr>
          <w:rFonts w:ascii="Times New Roman" w:hAnsi="Times New Roman"/>
          <w:sz w:val="24"/>
          <w:szCs w:val="24"/>
        </w:rPr>
        <w:t>komórki</w:t>
      </w:r>
      <w:r w:rsidR="00675581">
        <w:rPr>
          <w:rFonts w:ascii="Times New Roman" w:hAnsi="Times New Roman"/>
          <w:sz w:val="24"/>
          <w:szCs w:val="24"/>
        </w:rPr>
        <w:t xml:space="preserve"> organizacyjne Urzędu </w:t>
      </w:r>
      <w:r w:rsidR="008A4DA2">
        <w:rPr>
          <w:rFonts w:ascii="Times New Roman" w:hAnsi="Times New Roman"/>
          <w:sz w:val="24"/>
          <w:szCs w:val="24"/>
        </w:rPr>
        <w:t xml:space="preserve">Miasta </w:t>
      </w:r>
      <w:r w:rsidR="00675581">
        <w:rPr>
          <w:rFonts w:ascii="Times New Roman" w:hAnsi="Times New Roman"/>
          <w:sz w:val="24"/>
          <w:szCs w:val="24"/>
        </w:rPr>
        <w:t>o tej nazwie oraz</w:t>
      </w:r>
      <w:r w:rsidR="00937843">
        <w:rPr>
          <w:rFonts w:ascii="Times New Roman" w:hAnsi="Times New Roman"/>
          <w:sz w:val="24"/>
          <w:szCs w:val="24"/>
        </w:rPr>
        <w:t> </w:t>
      </w:r>
      <w:r w:rsidR="00675581">
        <w:rPr>
          <w:rFonts w:ascii="Times New Roman" w:hAnsi="Times New Roman"/>
          <w:sz w:val="24"/>
          <w:szCs w:val="24"/>
        </w:rPr>
        <w:t>inne wewnętrzne jednostki organizacyjne</w:t>
      </w:r>
      <w:r w:rsidR="00AA1710">
        <w:rPr>
          <w:rFonts w:ascii="Times New Roman" w:hAnsi="Times New Roman"/>
          <w:sz w:val="24"/>
          <w:szCs w:val="24"/>
        </w:rPr>
        <w:t xml:space="preserve"> działające na prawach wydziału tj. biura,</w:t>
      </w:r>
    </w:p>
    <w:p w:rsidR="00675581" w:rsidRPr="00A46E9B" w:rsidRDefault="00E5049D" w:rsidP="00BB3803">
      <w:pPr>
        <w:pStyle w:val="Listanumerowana1"/>
        <w:numPr>
          <w:ilvl w:val="0"/>
          <w:numId w:val="6"/>
        </w:numPr>
        <w:spacing w:line="276" w:lineRule="auto"/>
        <w:ind w:left="426" w:hanging="426"/>
        <w:rPr>
          <w:rFonts w:ascii="Times New Roman" w:hAnsi="Times New Roman"/>
          <w:sz w:val="28"/>
          <w:szCs w:val="28"/>
        </w:rPr>
      </w:pPr>
      <w:proofErr w:type="gramStart"/>
      <w:r w:rsidRPr="00A46E9B">
        <w:rPr>
          <w:rFonts w:ascii="Times New Roman" w:hAnsi="Times New Roman"/>
          <w:sz w:val="24"/>
          <w:szCs w:val="24"/>
        </w:rPr>
        <w:t>z</w:t>
      </w:r>
      <w:r w:rsidR="00675581" w:rsidRPr="00A46E9B">
        <w:rPr>
          <w:rFonts w:ascii="Times New Roman" w:hAnsi="Times New Roman"/>
          <w:sz w:val="24"/>
          <w:szCs w:val="24"/>
        </w:rPr>
        <w:t>amówieniu</w:t>
      </w:r>
      <w:proofErr w:type="gramEnd"/>
      <w:r w:rsidR="00675581" w:rsidRPr="00A46E9B">
        <w:rPr>
          <w:rFonts w:ascii="Times New Roman" w:hAnsi="Times New Roman"/>
          <w:sz w:val="24"/>
          <w:szCs w:val="24"/>
        </w:rPr>
        <w:t xml:space="preserve"> publicznym, zwanym </w:t>
      </w:r>
      <w:r w:rsidR="002E1071" w:rsidRPr="00A46E9B">
        <w:rPr>
          <w:rFonts w:ascii="Times New Roman" w:hAnsi="Times New Roman"/>
          <w:sz w:val="24"/>
          <w:szCs w:val="24"/>
        </w:rPr>
        <w:t>również</w:t>
      </w:r>
      <w:r w:rsidR="00675581" w:rsidRPr="00A46E9B">
        <w:rPr>
          <w:rFonts w:ascii="Times New Roman" w:hAnsi="Times New Roman"/>
          <w:sz w:val="24"/>
          <w:szCs w:val="24"/>
        </w:rPr>
        <w:t xml:space="preserve"> </w:t>
      </w:r>
      <w:r w:rsidRPr="00A46E9B">
        <w:rPr>
          <w:rFonts w:ascii="Times New Roman" w:hAnsi="Times New Roman"/>
          <w:sz w:val="24"/>
          <w:szCs w:val="24"/>
        </w:rPr>
        <w:t>z</w:t>
      </w:r>
      <w:r w:rsidR="00675581" w:rsidRPr="00A46E9B">
        <w:rPr>
          <w:rFonts w:ascii="Times New Roman" w:hAnsi="Times New Roman"/>
          <w:sz w:val="24"/>
          <w:szCs w:val="24"/>
        </w:rPr>
        <w:t>amówieniem</w:t>
      </w:r>
      <w:r w:rsidR="00D07454" w:rsidRPr="00A46E9B">
        <w:rPr>
          <w:rFonts w:ascii="Times New Roman" w:hAnsi="Times New Roman"/>
          <w:sz w:val="24"/>
          <w:szCs w:val="24"/>
        </w:rPr>
        <w:t xml:space="preserve"> </w:t>
      </w:r>
      <w:r w:rsidR="00A46E9B" w:rsidRPr="00A46E9B">
        <w:rPr>
          <w:rFonts w:ascii="Times New Roman" w:hAnsi="Times New Roman"/>
          <w:sz w:val="24"/>
          <w:szCs w:val="24"/>
        </w:rPr>
        <w:t>–</w:t>
      </w:r>
      <w:r w:rsidR="00D07454" w:rsidRPr="00A46E9B">
        <w:rPr>
          <w:rFonts w:ascii="Times New Roman" w:hAnsi="Times New Roman"/>
          <w:sz w:val="24"/>
          <w:szCs w:val="24"/>
        </w:rPr>
        <w:t xml:space="preserve"> </w:t>
      </w:r>
      <w:r w:rsidR="00D07454" w:rsidRPr="00A46E9B">
        <w:rPr>
          <w:rFonts w:ascii="Times New Roman" w:hAnsi="Times New Roman"/>
          <w:sz w:val="24"/>
          <w:szCs w:val="24"/>
          <w:shd w:val="clear" w:color="auto" w:fill="FFFFFF"/>
        </w:rPr>
        <w:t>należy przez to rozumieć umowę odpłatną zawieraną między zamawiającym a wykonawcą, której przedmiotem jest</w:t>
      </w:r>
      <w:r w:rsidR="00937843" w:rsidRPr="00A46E9B">
        <w:rPr>
          <w:rFonts w:ascii="Times New Roman" w:hAnsi="Times New Roman"/>
          <w:sz w:val="24"/>
          <w:szCs w:val="24"/>
          <w:shd w:val="clear" w:color="auto" w:fill="FFFFFF"/>
        </w:rPr>
        <w:t> </w:t>
      </w:r>
      <w:r w:rsidR="00D07454" w:rsidRPr="00A46E9B">
        <w:rPr>
          <w:rFonts w:ascii="Times New Roman" w:hAnsi="Times New Roman"/>
          <w:sz w:val="24"/>
          <w:szCs w:val="24"/>
          <w:shd w:val="clear" w:color="auto" w:fill="FFFFFF"/>
        </w:rPr>
        <w:t>nabycie przez zamawiającego od wybranego wykonawcy robót budowlanych, dostaw lub usług.</w:t>
      </w:r>
    </w:p>
    <w:p w:rsidR="005E56B0" w:rsidRDefault="005E56B0" w:rsidP="00937843">
      <w:pPr>
        <w:spacing w:before="120" w:line="276" w:lineRule="auto"/>
        <w:rPr>
          <w:rFonts w:ascii="Times New Roman" w:hAnsi="Times New Roman"/>
          <w:sz w:val="24"/>
          <w:szCs w:val="24"/>
        </w:rPr>
      </w:pPr>
      <w:r w:rsidRPr="00584C7F">
        <w:rPr>
          <w:rFonts w:ascii="Times New Roman" w:hAnsi="Times New Roman"/>
          <w:b/>
          <w:sz w:val="24"/>
          <w:szCs w:val="24"/>
        </w:rPr>
        <w:t>§</w:t>
      </w:r>
      <w:r w:rsidR="00937843">
        <w:rPr>
          <w:rFonts w:ascii="Times New Roman" w:hAnsi="Times New Roman"/>
          <w:b/>
          <w:sz w:val="24"/>
          <w:szCs w:val="24"/>
        </w:rPr>
        <w:t> </w:t>
      </w:r>
      <w:r w:rsidR="000D1141">
        <w:rPr>
          <w:rFonts w:ascii="Times New Roman" w:hAnsi="Times New Roman"/>
          <w:b/>
          <w:sz w:val="24"/>
          <w:szCs w:val="24"/>
        </w:rPr>
        <w:t>3</w:t>
      </w:r>
      <w:r w:rsidRPr="00584C7F">
        <w:rPr>
          <w:rFonts w:ascii="Times New Roman" w:hAnsi="Times New Roman"/>
          <w:b/>
          <w:sz w:val="24"/>
          <w:szCs w:val="24"/>
        </w:rPr>
        <w:t>.</w:t>
      </w:r>
      <w:r w:rsidR="00937843">
        <w:rPr>
          <w:rFonts w:ascii="Times New Roman" w:hAnsi="Times New Roman"/>
          <w:b/>
          <w:sz w:val="24"/>
          <w:szCs w:val="24"/>
        </w:rPr>
        <w:t> </w:t>
      </w:r>
      <w:r w:rsidRPr="00584C7F">
        <w:rPr>
          <w:rFonts w:ascii="Times New Roman" w:hAnsi="Times New Roman"/>
          <w:sz w:val="24"/>
          <w:szCs w:val="24"/>
        </w:rPr>
        <w:t>1.</w:t>
      </w:r>
      <w:r w:rsidR="00937843">
        <w:rPr>
          <w:rFonts w:ascii="Times New Roman" w:hAnsi="Times New Roman"/>
          <w:sz w:val="24"/>
          <w:szCs w:val="24"/>
        </w:rPr>
        <w:t> </w:t>
      </w:r>
      <w:r w:rsidRPr="00584C7F">
        <w:rPr>
          <w:rFonts w:ascii="Times New Roman" w:hAnsi="Times New Roman"/>
          <w:sz w:val="24"/>
          <w:szCs w:val="24"/>
        </w:rPr>
        <w:t xml:space="preserve">Czynności faktyczne i prawne w postępowaniach o udzielenie zamówień publicznych w Gminie mogą być dokonywane przez Prezydenta </w:t>
      </w:r>
      <w:r w:rsidR="00C45210">
        <w:rPr>
          <w:rFonts w:ascii="Times New Roman" w:hAnsi="Times New Roman"/>
          <w:sz w:val="24"/>
          <w:szCs w:val="24"/>
        </w:rPr>
        <w:t xml:space="preserve">Miasta </w:t>
      </w:r>
      <w:r w:rsidRPr="00584C7F">
        <w:rPr>
          <w:rFonts w:ascii="Times New Roman" w:hAnsi="Times New Roman"/>
          <w:sz w:val="24"/>
          <w:szCs w:val="24"/>
        </w:rPr>
        <w:t xml:space="preserve">lub osoby przez niego upoważnione. </w:t>
      </w:r>
    </w:p>
    <w:p w:rsidR="005E56B0" w:rsidRDefault="005E56B0" w:rsidP="00937843">
      <w:pPr>
        <w:spacing w:before="120" w:line="276" w:lineRule="auto"/>
        <w:rPr>
          <w:rFonts w:ascii="Times New Roman" w:hAnsi="Times New Roman"/>
          <w:sz w:val="24"/>
          <w:szCs w:val="24"/>
        </w:rPr>
      </w:pPr>
      <w:r w:rsidRPr="005E56B0">
        <w:rPr>
          <w:rFonts w:ascii="Times New Roman" w:hAnsi="Times New Roman"/>
          <w:sz w:val="24"/>
          <w:szCs w:val="24"/>
        </w:rPr>
        <w:t>2.</w:t>
      </w:r>
      <w:r w:rsidR="00937843">
        <w:rPr>
          <w:rFonts w:ascii="Times New Roman" w:hAnsi="Times New Roman"/>
          <w:sz w:val="24"/>
          <w:szCs w:val="24"/>
        </w:rPr>
        <w:t> </w:t>
      </w:r>
      <w:r>
        <w:rPr>
          <w:rFonts w:ascii="Times New Roman" w:hAnsi="Times New Roman"/>
          <w:sz w:val="24"/>
          <w:szCs w:val="24"/>
        </w:rPr>
        <w:t>Na podstawie</w:t>
      </w:r>
      <w:r w:rsidR="00074DEE">
        <w:rPr>
          <w:rFonts w:ascii="Times New Roman" w:hAnsi="Times New Roman"/>
          <w:sz w:val="24"/>
          <w:szCs w:val="24"/>
        </w:rPr>
        <w:t xml:space="preserve"> pisemnego</w:t>
      </w:r>
      <w:r>
        <w:rPr>
          <w:rFonts w:ascii="Times New Roman" w:hAnsi="Times New Roman"/>
          <w:sz w:val="24"/>
          <w:szCs w:val="24"/>
        </w:rPr>
        <w:t xml:space="preserve"> pełnomocnictwa</w:t>
      </w:r>
      <w:r w:rsidR="0006350E">
        <w:rPr>
          <w:rFonts w:ascii="Times New Roman" w:hAnsi="Times New Roman"/>
          <w:sz w:val="24"/>
          <w:szCs w:val="24"/>
        </w:rPr>
        <w:t>/upoważnienia</w:t>
      </w:r>
      <w:r>
        <w:rPr>
          <w:rFonts w:ascii="Times New Roman" w:hAnsi="Times New Roman"/>
          <w:sz w:val="24"/>
          <w:szCs w:val="24"/>
        </w:rPr>
        <w:t xml:space="preserve"> udzielonego przez Prezydenta</w:t>
      </w:r>
      <w:r w:rsidR="00C45210">
        <w:rPr>
          <w:rFonts w:ascii="Times New Roman" w:hAnsi="Times New Roman"/>
          <w:sz w:val="24"/>
          <w:szCs w:val="24"/>
        </w:rPr>
        <w:t xml:space="preserve"> Miasta</w:t>
      </w:r>
      <w:r>
        <w:rPr>
          <w:rFonts w:ascii="Times New Roman" w:hAnsi="Times New Roman"/>
          <w:sz w:val="24"/>
          <w:szCs w:val="24"/>
        </w:rPr>
        <w:t xml:space="preserve"> czynności, o których mowa w ust. 1 mogą dokonywać:</w:t>
      </w:r>
    </w:p>
    <w:p w:rsidR="005E56B0" w:rsidRPr="00937843" w:rsidRDefault="00937843" w:rsidP="00937843">
      <w:pPr>
        <w:pStyle w:val="Akapitzlist"/>
        <w:numPr>
          <w:ilvl w:val="0"/>
          <w:numId w:val="19"/>
        </w:numPr>
        <w:spacing w:line="276" w:lineRule="auto"/>
        <w:rPr>
          <w:rFonts w:ascii="Times New Roman" w:hAnsi="Times New Roman"/>
          <w:sz w:val="24"/>
          <w:szCs w:val="24"/>
        </w:rPr>
      </w:pPr>
      <w:r>
        <w:rPr>
          <w:rFonts w:ascii="Times New Roman" w:hAnsi="Times New Roman"/>
          <w:sz w:val="24"/>
          <w:szCs w:val="24"/>
        </w:rPr>
        <w:t>Zastępcy Prezydenta</w:t>
      </w:r>
      <w:r w:rsidR="0082215A">
        <w:rPr>
          <w:rFonts w:ascii="Times New Roman" w:hAnsi="Times New Roman"/>
          <w:sz w:val="24"/>
          <w:szCs w:val="24"/>
        </w:rPr>
        <w:t xml:space="preserve"> Miasta</w:t>
      </w:r>
      <w:r>
        <w:rPr>
          <w:rFonts w:ascii="Times New Roman" w:hAnsi="Times New Roman"/>
          <w:sz w:val="24"/>
          <w:szCs w:val="24"/>
        </w:rPr>
        <w:t>,</w:t>
      </w:r>
    </w:p>
    <w:p w:rsidR="005E56B0" w:rsidRPr="00937843" w:rsidRDefault="00040A47" w:rsidP="00937843">
      <w:pPr>
        <w:pStyle w:val="Akapitzlist"/>
        <w:numPr>
          <w:ilvl w:val="0"/>
          <w:numId w:val="19"/>
        </w:numPr>
        <w:spacing w:line="276" w:lineRule="auto"/>
        <w:rPr>
          <w:rFonts w:ascii="Times New Roman" w:hAnsi="Times New Roman"/>
          <w:sz w:val="24"/>
          <w:szCs w:val="24"/>
        </w:rPr>
      </w:pPr>
      <w:r>
        <w:rPr>
          <w:rFonts w:ascii="Times New Roman" w:hAnsi="Times New Roman"/>
          <w:sz w:val="24"/>
          <w:szCs w:val="24"/>
        </w:rPr>
        <w:t>Sekretarz Miasta,</w:t>
      </w:r>
    </w:p>
    <w:p w:rsidR="00DC22BD" w:rsidRPr="00937843" w:rsidRDefault="000D1141" w:rsidP="00937843">
      <w:pPr>
        <w:pStyle w:val="Akapitzlist"/>
        <w:numPr>
          <w:ilvl w:val="0"/>
          <w:numId w:val="19"/>
        </w:numPr>
        <w:spacing w:after="120" w:line="276" w:lineRule="auto"/>
        <w:rPr>
          <w:rFonts w:ascii="Times New Roman" w:hAnsi="Times New Roman"/>
          <w:sz w:val="24"/>
          <w:szCs w:val="24"/>
        </w:rPr>
      </w:pPr>
      <w:proofErr w:type="gramStart"/>
      <w:r w:rsidRPr="00937843">
        <w:rPr>
          <w:rFonts w:ascii="Times New Roman" w:hAnsi="Times New Roman"/>
          <w:sz w:val="24"/>
          <w:szCs w:val="24"/>
        </w:rPr>
        <w:t>i</w:t>
      </w:r>
      <w:r w:rsidR="007532B7" w:rsidRPr="00937843">
        <w:rPr>
          <w:rFonts w:ascii="Times New Roman" w:hAnsi="Times New Roman"/>
          <w:sz w:val="24"/>
          <w:szCs w:val="24"/>
        </w:rPr>
        <w:t>nne</w:t>
      </w:r>
      <w:proofErr w:type="gramEnd"/>
      <w:r w:rsidR="007532B7" w:rsidRPr="00937843">
        <w:rPr>
          <w:rFonts w:ascii="Times New Roman" w:hAnsi="Times New Roman"/>
          <w:sz w:val="24"/>
          <w:szCs w:val="24"/>
        </w:rPr>
        <w:t xml:space="preserve"> upoważnione osoby.</w:t>
      </w:r>
    </w:p>
    <w:p w:rsidR="00C6361D" w:rsidRPr="00851CCE" w:rsidRDefault="00DE40BB" w:rsidP="00A46E9B">
      <w:pPr>
        <w:spacing w:before="0" w:after="120" w:line="276" w:lineRule="auto"/>
        <w:rPr>
          <w:rFonts w:ascii="Times New Roman" w:hAnsi="Times New Roman"/>
          <w:sz w:val="24"/>
          <w:szCs w:val="24"/>
        </w:rPr>
      </w:pPr>
      <w:r>
        <w:rPr>
          <w:rFonts w:ascii="Times New Roman" w:hAnsi="Times New Roman"/>
          <w:sz w:val="24"/>
          <w:szCs w:val="24"/>
        </w:rPr>
        <w:t>3</w:t>
      </w:r>
      <w:r w:rsidR="00D809EA" w:rsidRPr="00851CCE">
        <w:rPr>
          <w:rFonts w:ascii="Times New Roman" w:hAnsi="Times New Roman"/>
          <w:sz w:val="24"/>
          <w:szCs w:val="24"/>
        </w:rPr>
        <w:t>.</w:t>
      </w:r>
      <w:r w:rsidR="00937843">
        <w:rPr>
          <w:rFonts w:ascii="Times New Roman" w:hAnsi="Times New Roman"/>
          <w:sz w:val="24"/>
          <w:szCs w:val="24"/>
        </w:rPr>
        <w:t> </w:t>
      </w:r>
      <w:r>
        <w:rPr>
          <w:rFonts w:ascii="Times New Roman" w:hAnsi="Times New Roman"/>
          <w:sz w:val="24"/>
          <w:szCs w:val="24"/>
        </w:rPr>
        <w:t>Pełnomocnictwo, o którym mowa w ust. 2 winno określać w szczególności: wartość zamówienia, do której pełnomocnik może samodzielnie dokonywać wszelkich czynności faktycznych i prawnych związanych z postępowaniem o udzielenie zamówienia oraz</w:t>
      </w:r>
      <w:r w:rsidR="00232A53">
        <w:rPr>
          <w:rFonts w:ascii="Times New Roman" w:hAnsi="Times New Roman"/>
          <w:sz w:val="24"/>
          <w:szCs w:val="24"/>
        </w:rPr>
        <w:t> </w:t>
      </w:r>
      <w:r>
        <w:rPr>
          <w:rFonts w:ascii="Times New Roman" w:hAnsi="Times New Roman"/>
          <w:sz w:val="24"/>
          <w:szCs w:val="24"/>
        </w:rPr>
        <w:t>wskazanie czynności, które wymagają akceptacji Prezydenta</w:t>
      </w:r>
      <w:r w:rsidR="00C45210">
        <w:rPr>
          <w:rFonts w:ascii="Times New Roman" w:hAnsi="Times New Roman"/>
          <w:sz w:val="24"/>
          <w:szCs w:val="24"/>
        </w:rPr>
        <w:t xml:space="preserve"> Miasta lub osoby upoważnionej.</w:t>
      </w:r>
    </w:p>
    <w:p w:rsidR="000421F9" w:rsidRDefault="000421F9" w:rsidP="00A46E9B">
      <w:pPr>
        <w:spacing w:before="0" w:line="276" w:lineRule="auto"/>
        <w:ind w:firstLine="0"/>
        <w:jc w:val="center"/>
        <w:rPr>
          <w:rFonts w:ascii="Times New Roman" w:hAnsi="Times New Roman"/>
          <w:b/>
          <w:sz w:val="28"/>
          <w:szCs w:val="28"/>
        </w:rPr>
      </w:pPr>
      <w:bookmarkStart w:id="1" w:name="_Toc289428258"/>
    </w:p>
    <w:p w:rsidR="00A46E9B" w:rsidRDefault="009A033D" w:rsidP="00A46E9B">
      <w:pPr>
        <w:spacing w:before="0" w:line="276" w:lineRule="auto"/>
        <w:ind w:firstLine="0"/>
        <w:jc w:val="center"/>
        <w:rPr>
          <w:rFonts w:ascii="Times New Roman" w:hAnsi="Times New Roman"/>
          <w:b/>
          <w:sz w:val="28"/>
          <w:szCs w:val="28"/>
        </w:rPr>
      </w:pPr>
      <w:r w:rsidRPr="00851CCE">
        <w:rPr>
          <w:rFonts w:ascii="Times New Roman" w:hAnsi="Times New Roman"/>
          <w:b/>
          <w:sz w:val="28"/>
          <w:szCs w:val="28"/>
        </w:rPr>
        <w:t>Rozdział II</w:t>
      </w:r>
      <w:bookmarkEnd w:id="1"/>
    </w:p>
    <w:p w:rsidR="009A033D" w:rsidRPr="00851CCE" w:rsidRDefault="00DE40BB" w:rsidP="00A46E9B">
      <w:pPr>
        <w:spacing w:before="0" w:line="276" w:lineRule="auto"/>
        <w:ind w:firstLine="0"/>
        <w:jc w:val="center"/>
        <w:rPr>
          <w:rFonts w:ascii="Times New Roman" w:hAnsi="Times New Roman"/>
          <w:b/>
          <w:sz w:val="28"/>
          <w:szCs w:val="28"/>
        </w:rPr>
      </w:pPr>
      <w:r>
        <w:rPr>
          <w:rFonts w:ascii="Times New Roman" w:hAnsi="Times New Roman"/>
          <w:b/>
          <w:sz w:val="28"/>
          <w:szCs w:val="28"/>
        </w:rPr>
        <w:t xml:space="preserve">Planowanie zamówień w Urzędzie Miasta </w:t>
      </w:r>
    </w:p>
    <w:p w:rsidR="00334F80" w:rsidRDefault="004622D4" w:rsidP="00A46E9B">
      <w:pPr>
        <w:spacing w:line="276" w:lineRule="auto"/>
        <w:rPr>
          <w:rFonts w:ascii="Times New Roman" w:hAnsi="Times New Roman"/>
          <w:sz w:val="24"/>
        </w:rPr>
      </w:pPr>
      <w:r w:rsidRPr="00851CCE">
        <w:rPr>
          <w:rFonts w:ascii="Times New Roman" w:hAnsi="Times New Roman"/>
          <w:b/>
          <w:sz w:val="24"/>
        </w:rPr>
        <w:t>§</w:t>
      </w:r>
      <w:r w:rsidR="009A033D" w:rsidRPr="00851CCE">
        <w:rPr>
          <w:rFonts w:ascii="Times New Roman" w:hAnsi="Times New Roman"/>
          <w:b/>
          <w:sz w:val="24"/>
        </w:rPr>
        <w:t> </w:t>
      </w:r>
      <w:r w:rsidR="00C6361D">
        <w:rPr>
          <w:rFonts w:ascii="Times New Roman" w:hAnsi="Times New Roman"/>
          <w:b/>
          <w:sz w:val="24"/>
        </w:rPr>
        <w:t>4</w:t>
      </w:r>
      <w:r w:rsidR="009A033D" w:rsidRPr="00851CCE">
        <w:rPr>
          <w:rFonts w:ascii="Times New Roman" w:hAnsi="Times New Roman"/>
          <w:b/>
          <w:sz w:val="24"/>
        </w:rPr>
        <w:t>.</w:t>
      </w:r>
      <w:r w:rsidR="00A46E9B">
        <w:rPr>
          <w:rFonts w:ascii="Times New Roman" w:hAnsi="Times New Roman"/>
          <w:b/>
          <w:sz w:val="24"/>
        </w:rPr>
        <w:t> </w:t>
      </w:r>
      <w:r w:rsidR="00A46E9B" w:rsidRPr="00A46E9B">
        <w:rPr>
          <w:rFonts w:ascii="Times New Roman" w:hAnsi="Times New Roman"/>
          <w:sz w:val="24"/>
        </w:rPr>
        <w:t>1</w:t>
      </w:r>
      <w:r w:rsidR="00334F80" w:rsidRPr="00A46E9B">
        <w:rPr>
          <w:rFonts w:ascii="Times New Roman" w:hAnsi="Times New Roman"/>
          <w:sz w:val="24"/>
        </w:rPr>
        <w:t>.</w:t>
      </w:r>
      <w:r w:rsidR="00A46E9B">
        <w:rPr>
          <w:rFonts w:ascii="Times New Roman" w:hAnsi="Times New Roman"/>
          <w:sz w:val="24"/>
        </w:rPr>
        <w:t> </w:t>
      </w:r>
      <w:r w:rsidR="00DE40BB">
        <w:rPr>
          <w:rFonts w:ascii="Times New Roman" w:hAnsi="Times New Roman"/>
          <w:sz w:val="24"/>
        </w:rPr>
        <w:t xml:space="preserve">Komórki </w:t>
      </w:r>
      <w:r w:rsidR="00D94E19">
        <w:rPr>
          <w:rFonts w:ascii="Times New Roman" w:hAnsi="Times New Roman"/>
          <w:sz w:val="24"/>
        </w:rPr>
        <w:t>organizacyjne</w:t>
      </w:r>
      <w:r w:rsidR="008A53F3">
        <w:rPr>
          <w:rFonts w:ascii="Times New Roman" w:hAnsi="Times New Roman"/>
          <w:sz w:val="24"/>
        </w:rPr>
        <w:t xml:space="preserve">, </w:t>
      </w:r>
      <w:r w:rsidR="00DE40BB">
        <w:rPr>
          <w:rFonts w:ascii="Times New Roman" w:hAnsi="Times New Roman"/>
          <w:sz w:val="24"/>
        </w:rPr>
        <w:t>na podstawie planów finansow</w:t>
      </w:r>
      <w:r w:rsidR="0006350E">
        <w:rPr>
          <w:rFonts w:ascii="Times New Roman" w:hAnsi="Times New Roman"/>
          <w:sz w:val="24"/>
        </w:rPr>
        <w:t xml:space="preserve">o – rzeczowych zadań bieżących i </w:t>
      </w:r>
      <w:r w:rsidR="00DE40BB">
        <w:rPr>
          <w:rFonts w:ascii="Times New Roman" w:hAnsi="Times New Roman"/>
          <w:sz w:val="24"/>
        </w:rPr>
        <w:t>zadań inwestycyjnych zawartych w budżecie Gminy</w:t>
      </w:r>
      <w:r w:rsidR="008A53F3">
        <w:rPr>
          <w:rFonts w:ascii="Times New Roman" w:hAnsi="Times New Roman"/>
          <w:sz w:val="24"/>
        </w:rPr>
        <w:t>,</w:t>
      </w:r>
      <w:r w:rsidR="00DE40BB">
        <w:rPr>
          <w:rFonts w:ascii="Times New Roman" w:hAnsi="Times New Roman"/>
          <w:sz w:val="24"/>
        </w:rPr>
        <w:t xml:space="preserve"> sporządzają </w:t>
      </w:r>
      <w:proofErr w:type="gramStart"/>
      <w:r w:rsidR="00DE40BB">
        <w:rPr>
          <w:rFonts w:ascii="Times New Roman" w:hAnsi="Times New Roman"/>
          <w:sz w:val="24"/>
        </w:rPr>
        <w:t>corocznie plany</w:t>
      </w:r>
      <w:proofErr w:type="gramEnd"/>
      <w:r w:rsidR="0006350E">
        <w:rPr>
          <w:rFonts w:ascii="Times New Roman" w:hAnsi="Times New Roman"/>
          <w:sz w:val="24"/>
        </w:rPr>
        <w:t xml:space="preserve"> umów ramowych oraz </w:t>
      </w:r>
      <w:r w:rsidR="00C15479">
        <w:rPr>
          <w:rFonts w:ascii="Times New Roman" w:hAnsi="Times New Roman"/>
          <w:sz w:val="24"/>
        </w:rPr>
        <w:t>postępowań o udzielenie</w:t>
      </w:r>
      <w:r w:rsidR="00846B33">
        <w:rPr>
          <w:rFonts w:ascii="Times New Roman" w:hAnsi="Times New Roman"/>
          <w:sz w:val="24"/>
        </w:rPr>
        <w:t xml:space="preserve"> </w:t>
      </w:r>
      <w:r w:rsidR="00DE40BB">
        <w:rPr>
          <w:rFonts w:ascii="Times New Roman" w:hAnsi="Times New Roman"/>
          <w:sz w:val="24"/>
        </w:rPr>
        <w:t>zamówień</w:t>
      </w:r>
      <w:r w:rsidR="00584C7F">
        <w:rPr>
          <w:rFonts w:ascii="Times New Roman" w:hAnsi="Times New Roman"/>
          <w:sz w:val="24"/>
        </w:rPr>
        <w:t xml:space="preserve"> publicznych</w:t>
      </w:r>
      <w:r w:rsidR="008A53F3">
        <w:rPr>
          <w:rFonts w:ascii="Times New Roman" w:hAnsi="Times New Roman"/>
          <w:sz w:val="24"/>
        </w:rPr>
        <w:t>, o</w:t>
      </w:r>
      <w:r w:rsidR="0006350E">
        <w:rPr>
          <w:rFonts w:ascii="Times New Roman" w:hAnsi="Times New Roman"/>
          <w:sz w:val="24"/>
        </w:rPr>
        <w:t xml:space="preserve"> których </w:t>
      </w:r>
      <w:r w:rsidR="008A53F3">
        <w:rPr>
          <w:rFonts w:ascii="Times New Roman" w:hAnsi="Times New Roman"/>
          <w:sz w:val="24"/>
        </w:rPr>
        <w:t>mowa w art. 2 ust. 1 lit. a</w:t>
      </w:r>
      <w:r w:rsidR="008A53F3" w:rsidRPr="00A46E9B">
        <w:rPr>
          <w:rFonts w:ascii="Times New Roman" w:hAnsi="Times New Roman"/>
          <w:color w:val="FF0000"/>
          <w:sz w:val="24"/>
        </w:rPr>
        <w:t xml:space="preserve"> </w:t>
      </w:r>
      <w:r w:rsidR="002E1071">
        <w:rPr>
          <w:rFonts w:ascii="Times New Roman" w:hAnsi="Times New Roman"/>
          <w:sz w:val="24"/>
        </w:rPr>
        <w:t>u</w:t>
      </w:r>
      <w:r w:rsidR="008A53F3">
        <w:rPr>
          <w:rFonts w:ascii="Times New Roman" w:hAnsi="Times New Roman"/>
          <w:sz w:val="24"/>
        </w:rPr>
        <w:t>stawy (</w:t>
      </w:r>
      <w:r w:rsidR="00DE40BB">
        <w:rPr>
          <w:rFonts w:ascii="Times New Roman" w:hAnsi="Times New Roman"/>
          <w:sz w:val="24"/>
        </w:rPr>
        <w:t>zwane dal</w:t>
      </w:r>
      <w:r w:rsidR="00160417">
        <w:rPr>
          <w:rFonts w:ascii="Times New Roman" w:hAnsi="Times New Roman"/>
          <w:sz w:val="24"/>
        </w:rPr>
        <w:t xml:space="preserve">ej </w:t>
      </w:r>
      <w:r w:rsidR="002E1071" w:rsidRPr="002E1071">
        <w:rPr>
          <w:rFonts w:ascii="Times New Roman" w:hAnsi="Times New Roman"/>
          <w:sz w:val="24"/>
        </w:rPr>
        <w:t>p</w:t>
      </w:r>
      <w:r w:rsidR="00160417" w:rsidRPr="002E1071">
        <w:rPr>
          <w:rFonts w:ascii="Times New Roman" w:hAnsi="Times New Roman"/>
          <w:sz w:val="24"/>
        </w:rPr>
        <w:t>lanami zamówień</w:t>
      </w:r>
      <w:r w:rsidR="008A53F3">
        <w:rPr>
          <w:rFonts w:ascii="Times New Roman" w:hAnsi="Times New Roman"/>
          <w:sz w:val="24"/>
        </w:rPr>
        <w:t>)</w:t>
      </w:r>
      <w:r w:rsidR="00160417">
        <w:rPr>
          <w:rFonts w:ascii="Times New Roman" w:hAnsi="Times New Roman"/>
          <w:sz w:val="24"/>
        </w:rPr>
        <w:t xml:space="preserve"> i</w:t>
      </w:r>
      <w:r w:rsidR="00A46E9B">
        <w:rPr>
          <w:rFonts w:ascii="Times New Roman" w:hAnsi="Times New Roman"/>
          <w:sz w:val="24"/>
        </w:rPr>
        <w:t> </w:t>
      </w:r>
      <w:r w:rsidR="00160417">
        <w:rPr>
          <w:rFonts w:ascii="Times New Roman" w:hAnsi="Times New Roman"/>
          <w:sz w:val="24"/>
        </w:rPr>
        <w:t>przekazują je</w:t>
      </w:r>
      <w:r w:rsidR="00DE40BB">
        <w:rPr>
          <w:rFonts w:ascii="Times New Roman" w:hAnsi="Times New Roman"/>
          <w:sz w:val="24"/>
        </w:rPr>
        <w:t xml:space="preserve"> do Biura Zamówień Publicznych nie później niż w terminie </w:t>
      </w:r>
      <w:r w:rsidR="00203E1F">
        <w:rPr>
          <w:rFonts w:ascii="Times New Roman" w:hAnsi="Times New Roman"/>
          <w:sz w:val="24"/>
        </w:rPr>
        <w:t xml:space="preserve">21 </w:t>
      </w:r>
      <w:r w:rsidR="00DE40BB">
        <w:rPr>
          <w:rFonts w:ascii="Times New Roman" w:hAnsi="Times New Roman"/>
          <w:sz w:val="24"/>
        </w:rPr>
        <w:t xml:space="preserve">dni od dnia przyjęcia budżetu. </w:t>
      </w:r>
      <w:r w:rsidR="00695670">
        <w:rPr>
          <w:rFonts w:ascii="Times New Roman" w:hAnsi="Times New Roman"/>
          <w:sz w:val="24"/>
        </w:rPr>
        <w:t xml:space="preserve">Wzór planu </w:t>
      </w:r>
      <w:r w:rsidR="00DB397F">
        <w:rPr>
          <w:rFonts w:ascii="Times New Roman" w:hAnsi="Times New Roman"/>
          <w:sz w:val="24"/>
        </w:rPr>
        <w:t xml:space="preserve">określa </w:t>
      </w:r>
      <w:r w:rsidR="00846B33">
        <w:rPr>
          <w:rFonts w:ascii="Times New Roman" w:hAnsi="Times New Roman"/>
          <w:sz w:val="24"/>
        </w:rPr>
        <w:t>Biuro Zamówień Publicznych</w:t>
      </w:r>
      <w:r w:rsidR="0084000E">
        <w:rPr>
          <w:rFonts w:ascii="Times New Roman" w:hAnsi="Times New Roman"/>
          <w:sz w:val="24"/>
        </w:rPr>
        <w:t>, z uwzględnieniem wymagań wynikających z art. 23 ust. 3 ustawy oraz rozporządzenia wydanego na podstawie art. 23 ust. 6 ustawy.</w:t>
      </w:r>
    </w:p>
    <w:p w:rsidR="00FB72DA" w:rsidRDefault="00A46E9B" w:rsidP="00A46E9B">
      <w:pPr>
        <w:spacing w:before="120" w:line="276" w:lineRule="auto"/>
        <w:rPr>
          <w:rFonts w:ascii="Times New Roman" w:hAnsi="Times New Roman"/>
          <w:sz w:val="24"/>
        </w:rPr>
      </w:pPr>
      <w:r>
        <w:rPr>
          <w:rFonts w:ascii="Times New Roman" w:hAnsi="Times New Roman"/>
          <w:bCs/>
          <w:sz w:val="24"/>
        </w:rPr>
        <w:t>2. </w:t>
      </w:r>
      <w:r w:rsidR="00846B33">
        <w:rPr>
          <w:rFonts w:ascii="Times New Roman" w:hAnsi="Times New Roman"/>
          <w:sz w:val="24"/>
        </w:rPr>
        <w:t>Biuro Zamówień Publicznych</w:t>
      </w:r>
      <w:r w:rsidR="00FB72DA" w:rsidRPr="00FB72DA">
        <w:rPr>
          <w:rFonts w:ascii="Times New Roman" w:hAnsi="Times New Roman"/>
          <w:sz w:val="24"/>
        </w:rPr>
        <w:t xml:space="preserve"> na podstawie </w:t>
      </w:r>
      <w:r w:rsidR="002E1071">
        <w:rPr>
          <w:rFonts w:ascii="Times New Roman" w:hAnsi="Times New Roman"/>
          <w:sz w:val="24"/>
        </w:rPr>
        <w:t>p</w:t>
      </w:r>
      <w:r w:rsidR="00FB72DA" w:rsidRPr="00FB72DA">
        <w:rPr>
          <w:rFonts w:ascii="Times New Roman" w:hAnsi="Times New Roman"/>
          <w:sz w:val="24"/>
        </w:rPr>
        <w:t xml:space="preserve">lanów zamówień </w:t>
      </w:r>
      <w:r w:rsidR="002E1071">
        <w:rPr>
          <w:rFonts w:ascii="Times New Roman" w:hAnsi="Times New Roman"/>
          <w:sz w:val="24"/>
        </w:rPr>
        <w:t>k</w:t>
      </w:r>
      <w:r w:rsidR="00FB72DA" w:rsidRPr="00FB72DA">
        <w:rPr>
          <w:rFonts w:ascii="Times New Roman" w:hAnsi="Times New Roman"/>
          <w:sz w:val="24"/>
        </w:rPr>
        <w:t xml:space="preserve">omórek </w:t>
      </w:r>
      <w:r w:rsidR="00863970">
        <w:rPr>
          <w:rFonts w:ascii="Times New Roman" w:hAnsi="Times New Roman"/>
          <w:sz w:val="24"/>
        </w:rPr>
        <w:t>organizacyjnych</w:t>
      </w:r>
      <w:r w:rsidR="00FB72DA" w:rsidRPr="00FB72DA">
        <w:rPr>
          <w:rFonts w:ascii="Times New Roman" w:hAnsi="Times New Roman"/>
          <w:sz w:val="24"/>
        </w:rPr>
        <w:t xml:space="preserve"> opracowuje </w:t>
      </w:r>
      <w:r w:rsidR="002E1071">
        <w:rPr>
          <w:rFonts w:ascii="Times New Roman" w:hAnsi="Times New Roman"/>
          <w:sz w:val="24"/>
        </w:rPr>
        <w:t>p</w:t>
      </w:r>
      <w:r w:rsidR="00FB72DA" w:rsidRPr="00FB72DA">
        <w:rPr>
          <w:rFonts w:ascii="Times New Roman" w:hAnsi="Times New Roman"/>
          <w:sz w:val="24"/>
        </w:rPr>
        <w:t>lan zamówień Urzędu</w:t>
      </w:r>
      <w:r w:rsidR="005004F4">
        <w:rPr>
          <w:rFonts w:ascii="Times New Roman" w:hAnsi="Times New Roman"/>
          <w:sz w:val="24"/>
        </w:rPr>
        <w:t xml:space="preserve"> Miasta</w:t>
      </w:r>
      <w:r w:rsidR="00FB72DA" w:rsidRPr="00FB72DA">
        <w:rPr>
          <w:rFonts w:ascii="Times New Roman" w:hAnsi="Times New Roman"/>
          <w:sz w:val="24"/>
        </w:rPr>
        <w:t xml:space="preserve">, w terminie 30 dni od dnia </w:t>
      </w:r>
      <w:r w:rsidR="00FB72DA" w:rsidRPr="00FB72DA">
        <w:rPr>
          <w:rFonts w:ascii="Times New Roman" w:hAnsi="Times New Roman"/>
          <w:sz w:val="24"/>
        </w:rPr>
        <w:lastRenderedPageBreak/>
        <w:t xml:space="preserve">przyjęcia budżetu oraz zamieszcza go na stronie </w:t>
      </w:r>
      <w:proofErr w:type="gramStart"/>
      <w:r w:rsidR="00FB72DA" w:rsidRPr="00FB72DA">
        <w:rPr>
          <w:rFonts w:ascii="Times New Roman" w:hAnsi="Times New Roman"/>
          <w:sz w:val="24"/>
        </w:rPr>
        <w:t>internetowej</w:t>
      </w:r>
      <w:r w:rsidR="002E1071">
        <w:rPr>
          <w:rFonts w:ascii="Times New Roman" w:hAnsi="Times New Roman"/>
          <w:sz w:val="24"/>
        </w:rPr>
        <w:t xml:space="preserve"> </w:t>
      </w:r>
      <w:r w:rsidRPr="00AD5C4A">
        <w:rPr>
          <w:rFonts w:ascii="Times New Roman" w:hAnsi="Times New Roman"/>
          <w:sz w:val="24"/>
        </w:rPr>
        <w:t>Miasta</w:t>
      </w:r>
      <w:proofErr w:type="gramEnd"/>
      <w:r>
        <w:rPr>
          <w:rFonts w:ascii="Times New Roman" w:hAnsi="Times New Roman"/>
          <w:sz w:val="24"/>
        </w:rPr>
        <w:t xml:space="preserve"> </w:t>
      </w:r>
      <w:r w:rsidR="002E1071">
        <w:rPr>
          <w:rFonts w:ascii="Times New Roman" w:hAnsi="Times New Roman"/>
          <w:sz w:val="24"/>
        </w:rPr>
        <w:t>oraz w Biuletynie Zamówień Publicznych</w:t>
      </w:r>
      <w:r w:rsidR="00FB72DA" w:rsidRPr="00FB72DA">
        <w:rPr>
          <w:rFonts w:ascii="Times New Roman" w:hAnsi="Times New Roman"/>
          <w:sz w:val="24"/>
        </w:rPr>
        <w:t>.</w:t>
      </w:r>
    </w:p>
    <w:p w:rsidR="00252BEC" w:rsidRPr="002E1071" w:rsidRDefault="00A46E9B" w:rsidP="00A46E9B">
      <w:pPr>
        <w:spacing w:before="120" w:after="120" w:line="276" w:lineRule="auto"/>
        <w:rPr>
          <w:rFonts w:ascii="Times New Roman" w:hAnsi="Times New Roman"/>
          <w:sz w:val="24"/>
        </w:rPr>
      </w:pPr>
      <w:r>
        <w:rPr>
          <w:rFonts w:ascii="Times New Roman" w:hAnsi="Times New Roman"/>
          <w:sz w:val="24"/>
        </w:rPr>
        <w:t>3. </w:t>
      </w:r>
      <w:r w:rsidR="00FB72DA">
        <w:rPr>
          <w:rFonts w:ascii="Times New Roman" w:hAnsi="Times New Roman"/>
          <w:sz w:val="24"/>
        </w:rPr>
        <w:t xml:space="preserve">W przypadku jakichkolwiek zmian w </w:t>
      </w:r>
      <w:r w:rsidR="002E1071">
        <w:rPr>
          <w:rFonts w:ascii="Times New Roman" w:hAnsi="Times New Roman"/>
          <w:sz w:val="24"/>
        </w:rPr>
        <w:t>p</w:t>
      </w:r>
      <w:r w:rsidR="00FB72DA">
        <w:rPr>
          <w:rFonts w:ascii="Times New Roman" w:hAnsi="Times New Roman"/>
          <w:sz w:val="24"/>
        </w:rPr>
        <w:t xml:space="preserve">lanach zamówień komórek </w:t>
      </w:r>
      <w:r w:rsidR="007F35C4">
        <w:rPr>
          <w:rFonts w:ascii="Times New Roman" w:hAnsi="Times New Roman"/>
          <w:sz w:val="24"/>
        </w:rPr>
        <w:t>organizacyjnych</w:t>
      </w:r>
      <w:r w:rsidR="00FB72DA">
        <w:rPr>
          <w:rFonts w:ascii="Times New Roman" w:hAnsi="Times New Roman"/>
          <w:sz w:val="24"/>
        </w:rPr>
        <w:t xml:space="preserve">, </w:t>
      </w:r>
      <w:r w:rsidR="00863970">
        <w:rPr>
          <w:rFonts w:ascii="Times New Roman" w:hAnsi="Times New Roman"/>
          <w:sz w:val="24"/>
        </w:rPr>
        <w:t xml:space="preserve">kierownicy </w:t>
      </w:r>
      <w:r w:rsidR="002E1071">
        <w:rPr>
          <w:rFonts w:ascii="Times New Roman" w:hAnsi="Times New Roman"/>
          <w:sz w:val="24"/>
        </w:rPr>
        <w:t>k</w:t>
      </w:r>
      <w:r w:rsidR="00863970">
        <w:rPr>
          <w:rFonts w:ascii="Times New Roman" w:hAnsi="Times New Roman"/>
          <w:sz w:val="24"/>
        </w:rPr>
        <w:t>omórek organizacyjnych</w:t>
      </w:r>
      <w:r w:rsidR="00FB72DA">
        <w:rPr>
          <w:rFonts w:ascii="Times New Roman" w:hAnsi="Times New Roman"/>
          <w:sz w:val="24"/>
        </w:rPr>
        <w:t xml:space="preserve"> w ciągu 10 dni</w:t>
      </w:r>
      <w:r w:rsidR="00270D3A">
        <w:rPr>
          <w:rFonts w:ascii="Times New Roman" w:hAnsi="Times New Roman"/>
          <w:sz w:val="24"/>
        </w:rPr>
        <w:t xml:space="preserve">, </w:t>
      </w:r>
      <w:proofErr w:type="gramStart"/>
      <w:r w:rsidR="00270D3A">
        <w:rPr>
          <w:rFonts w:ascii="Times New Roman" w:hAnsi="Times New Roman"/>
          <w:sz w:val="24"/>
        </w:rPr>
        <w:t>chyba że</w:t>
      </w:r>
      <w:proofErr w:type="gramEnd"/>
      <w:r w:rsidR="00270D3A">
        <w:rPr>
          <w:rFonts w:ascii="Times New Roman" w:hAnsi="Times New Roman"/>
          <w:sz w:val="24"/>
        </w:rPr>
        <w:t xml:space="preserve"> zamówienie wymaga wcześniejszego ogłoszenia wówczas na dzień przed planowanym ogłoszeniem,</w:t>
      </w:r>
      <w:r w:rsidR="00FB72DA">
        <w:rPr>
          <w:rFonts w:ascii="Times New Roman" w:hAnsi="Times New Roman"/>
          <w:sz w:val="24"/>
        </w:rPr>
        <w:t xml:space="preserve"> sk</w:t>
      </w:r>
      <w:r w:rsidR="00160417">
        <w:rPr>
          <w:rFonts w:ascii="Times New Roman" w:hAnsi="Times New Roman"/>
          <w:sz w:val="24"/>
        </w:rPr>
        <w:t>ład</w:t>
      </w:r>
      <w:r w:rsidR="00FB72DA">
        <w:rPr>
          <w:rFonts w:ascii="Times New Roman" w:hAnsi="Times New Roman"/>
          <w:sz w:val="24"/>
        </w:rPr>
        <w:t>a</w:t>
      </w:r>
      <w:r w:rsidR="00E118A6">
        <w:rPr>
          <w:rFonts w:ascii="Times New Roman" w:hAnsi="Times New Roman"/>
          <w:sz w:val="24"/>
        </w:rPr>
        <w:t>ją</w:t>
      </w:r>
      <w:r w:rsidR="00FB72DA">
        <w:rPr>
          <w:rFonts w:ascii="Times New Roman" w:hAnsi="Times New Roman"/>
          <w:sz w:val="24"/>
        </w:rPr>
        <w:t xml:space="preserve"> do</w:t>
      </w:r>
      <w:r>
        <w:rPr>
          <w:rFonts w:ascii="Times New Roman" w:hAnsi="Times New Roman"/>
          <w:sz w:val="24"/>
        </w:rPr>
        <w:t> </w:t>
      </w:r>
      <w:r w:rsidR="00751B86">
        <w:rPr>
          <w:rFonts w:ascii="Times New Roman" w:hAnsi="Times New Roman"/>
          <w:sz w:val="24"/>
        </w:rPr>
        <w:t>Biura</w:t>
      </w:r>
      <w:r w:rsidR="00846B33">
        <w:rPr>
          <w:rFonts w:ascii="Times New Roman" w:hAnsi="Times New Roman"/>
          <w:sz w:val="24"/>
        </w:rPr>
        <w:t xml:space="preserve"> Zamówień Publicznych</w:t>
      </w:r>
      <w:r w:rsidR="00FB72DA">
        <w:rPr>
          <w:rFonts w:ascii="Times New Roman" w:hAnsi="Times New Roman"/>
          <w:sz w:val="24"/>
        </w:rPr>
        <w:t xml:space="preserve"> informację o planowanych zmian</w:t>
      </w:r>
      <w:bookmarkStart w:id="2" w:name="_Toc289428259"/>
      <w:r>
        <w:rPr>
          <w:rFonts w:ascii="Times New Roman" w:hAnsi="Times New Roman"/>
          <w:sz w:val="24"/>
        </w:rPr>
        <w:t>ach.</w:t>
      </w:r>
    </w:p>
    <w:p w:rsidR="000421F9" w:rsidRDefault="000421F9" w:rsidP="00A46E9B">
      <w:pPr>
        <w:pStyle w:val="Nagwek1"/>
        <w:spacing w:before="0" w:line="276" w:lineRule="auto"/>
        <w:ind w:firstLine="0"/>
        <w:rPr>
          <w:rFonts w:ascii="Times New Roman" w:hAnsi="Times New Roman"/>
        </w:rPr>
      </w:pPr>
    </w:p>
    <w:p w:rsidR="00A46E9B" w:rsidRDefault="009A033D" w:rsidP="00A46E9B">
      <w:pPr>
        <w:pStyle w:val="Nagwek1"/>
        <w:spacing w:before="0" w:line="276" w:lineRule="auto"/>
        <w:ind w:firstLine="0"/>
        <w:rPr>
          <w:rFonts w:ascii="Times New Roman" w:hAnsi="Times New Roman"/>
        </w:rPr>
      </w:pPr>
      <w:r w:rsidRPr="00851CCE">
        <w:rPr>
          <w:rFonts w:ascii="Times New Roman" w:hAnsi="Times New Roman"/>
        </w:rPr>
        <w:t>Rozdział III</w:t>
      </w:r>
      <w:bookmarkEnd w:id="2"/>
    </w:p>
    <w:p w:rsidR="00FB72DA" w:rsidRPr="00FB72DA" w:rsidRDefault="00FB72DA" w:rsidP="00A46E9B">
      <w:pPr>
        <w:pStyle w:val="Nagwek1"/>
        <w:spacing w:before="0" w:line="276" w:lineRule="auto"/>
        <w:ind w:firstLine="0"/>
        <w:rPr>
          <w:rFonts w:ascii="Times New Roman" w:hAnsi="Times New Roman"/>
        </w:rPr>
      </w:pPr>
      <w:r>
        <w:rPr>
          <w:rFonts w:ascii="Times New Roman" w:hAnsi="Times New Roman"/>
        </w:rPr>
        <w:t>Podział obowiązków w zakresie udzielania zamówień publicznych w</w:t>
      </w:r>
      <w:r w:rsidR="00A46E9B">
        <w:rPr>
          <w:rFonts w:ascii="Times New Roman" w:hAnsi="Times New Roman"/>
        </w:rPr>
        <w:t> </w:t>
      </w:r>
      <w:r>
        <w:rPr>
          <w:rFonts w:ascii="Times New Roman" w:hAnsi="Times New Roman"/>
        </w:rPr>
        <w:t xml:space="preserve">Urzędzie Miasta </w:t>
      </w:r>
    </w:p>
    <w:p w:rsidR="009A033D" w:rsidRDefault="004622D4" w:rsidP="00C45210">
      <w:pPr>
        <w:spacing w:line="276" w:lineRule="auto"/>
        <w:rPr>
          <w:rFonts w:ascii="Times New Roman" w:hAnsi="Times New Roman"/>
          <w:sz w:val="24"/>
        </w:rPr>
      </w:pPr>
      <w:r w:rsidRPr="00851CCE">
        <w:rPr>
          <w:rFonts w:ascii="Times New Roman" w:hAnsi="Times New Roman"/>
          <w:b/>
          <w:sz w:val="24"/>
        </w:rPr>
        <w:t>§</w:t>
      </w:r>
      <w:r w:rsidR="009A033D" w:rsidRPr="00851CCE">
        <w:rPr>
          <w:rFonts w:ascii="Times New Roman" w:hAnsi="Times New Roman"/>
          <w:b/>
          <w:sz w:val="24"/>
        </w:rPr>
        <w:t> </w:t>
      </w:r>
      <w:r w:rsidR="00D27958">
        <w:rPr>
          <w:rFonts w:ascii="Times New Roman" w:hAnsi="Times New Roman"/>
          <w:b/>
          <w:sz w:val="24"/>
        </w:rPr>
        <w:t>5</w:t>
      </w:r>
      <w:r w:rsidR="009A033D" w:rsidRPr="00851CCE">
        <w:rPr>
          <w:rFonts w:ascii="Times New Roman" w:hAnsi="Times New Roman"/>
          <w:b/>
          <w:sz w:val="24"/>
        </w:rPr>
        <w:t>. </w:t>
      </w:r>
      <w:r w:rsidR="00FB72DA">
        <w:rPr>
          <w:rFonts w:ascii="Times New Roman" w:hAnsi="Times New Roman"/>
          <w:sz w:val="24"/>
        </w:rPr>
        <w:t xml:space="preserve">Prezydent </w:t>
      </w:r>
      <w:r w:rsidR="00C45210">
        <w:rPr>
          <w:rFonts w:ascii="Times New Roman" w:hAnsi="Times New Roman"/>
          <w:sz w:val="24"/>
        </w:rPr>
        <w:t xml:space="preserve">Miasta </w:t>
      </w:r>
      <w:r w:rsidR="00FB72DA">
        <w:rPr>
          <w:rFonts w:ascii="Times New Roman" w:hAnsi="Times New Roman"/>
          <w:sz w:val="24"/>
        </w:rPr>
        <w:t>lub osoba przez niego upoważniona z własnej inicjatywy lub</w:t>
      </w:r>
      <w:r w:rsidR="00C45210">
        <w:rPr>
          <w:rFonts w:ascii="Times New Roman" w:hAnsi="Times New Roman"/>
          <w:sz w:val="24"/>
        </w:rPr>
        <w:t> </w:t>
      </w:r>
      <w:r w:rsidR="00FB72DA">
        <w:rPr>
          <w:rFonts w:ascii="Times New Roman" w:hAnsi="Times New Roman"/>
          <w:sz w:val="24"/>
        </w:rPr>
        <w:t>na</w:t>
      </w:r>
      <w:r w:rsidR="00C45210">
        <w:rPr>
          <w:rFonts w:ascii="Times New Roman" w:hAnsi="Times New Roman"/>
          <w:sz w:val="24"/>
        </w:rPr>
        <w:t> </w:t>
      </w:r>
      <w:r w:rsidR="00FB72DA">
        <w:rPr>
          <w:rFonts w:ascii="Times New Roman" w:hAnsi="Times New Roman"/>
          <w:sz w:val="24"/>
        </w:rPr>
        <w:t xml:space="preserve">wniosek </w:t>
      </w:r>
      <w:r w:rsidR="00FB2821">
        <w:rPr>
          <w:rFonts w:ascii="Times New Roman" w:hAnsi="Times New Roman"/>
          <w:sz w:val="24"/>
        </w:rPr>
        <w:t>k</w:t>
      </w:r>
      <w:r w:rsidR="00584C7F">
        <w:rPr>
          <w:rFonts w:ascii="Times New Roman" w:hAnsi="Times New Roman"/>
          <w:sz w:val="24"/>
        </w:rPr>
        <w:t xml:space="preserve">ierownika </w:t>
      </w:r>
      <w:r w:rsidR="00FB72DA">
        <w:rPr>
          <w:rFonts w:ascii="Times New Roman" w:hAnsi="Times New Roman"/>
          <w:sz w:val="24"/>
        </w:rPr>
        <w:t xml:space="preserve">komórki </w:t>
      </w:r>
      <w:r w:rsidR="00CB5145">
        <w:rPr>
          <w:rFonts w:ascii="Times New Roman" w:hAnsi="Times New Roman"/>
          <w:sz w:val="24"/>
        </w:rPr>
        <w:t>organizacyjnej</w:t>
      </w:r>
      <w:r w:rsidR="00FB72DA">
        <w:rPr>
          <w:rFonts w:ascii="Times New Roman" w:hAnsi="Times New Roman"/>
          <w:sz w:val="24"/>
        </w:rPr>
        <w:t>:</w:t>
      </w:r>
    </w:p>
    <w:p w:rsidR="00FB72DA" w:rsidRDefault="00FB72DA" w:rsidP="00C45210">
      <w:pPr>
        <w:numPr>
          <w:ilvl w:val="0"/>
          <w:numId w:val="11"/>
        </w:numPr>
        <w:spacing w:before="0" w:line="276" w:lineRule="auto"/>
        <w:ind w:left="426" w:hanging="426"/>
        <w:rPr>
          <w:rFonts w:ascii="Times New Roman" w:hAnsi="Times New Roman"/>
          <w:sz w:val="24"/>
        </w:rPr>
      </w:pPr>
      <w:proofErr w:type="gramStart"/>
      <w:r>
        <w:rPr>
          <w:rFonts w:ascii="Times New Roman" w:hAnsi="Times New Roman"/>
          <w:sz w:val="24"/>
        </w:rPr>
        <w:t>powołuje</w:t>
      </w:r>
      <w:proofErr w:type="gramEnd"/>
      <w:r>
        <w:rPr>
          <w:rFonts w:ascii="Times New Roman" w:hAnsi="Times New Roman"/>
          <w:sz w:val="24"/>
        </w:rPr>
        <w:t xml:space="preserve"> i odwołuje w drodze zarządzenia członków komisji przetargowych, biegłych oraz inne osoby biorące udział w jej pracach,</w:t>
      </w:r>
    </w:p>
    <w:p w:rsidR="00FB72DA" w:rsidRPr="003D4C23" w:rsidRDefault="003D4C23" w:rsidP="00C45210">
      <w:pPr>
        <w:numPr>
          <w:ilvl w:val="0"/>
          <w:numId w:val="11"/>
        </w:numPr>
        <w:spacing w:before="0" w:line="276" w:lineRule="auto"/>
        <w:ind w:left="426" w:hanging="426"/>
        <w:rPr>
          <w:rFonts w:ascii="Times New Roman" w:hAnsi="Times New Roman"/>
          <w:sz w:val="24"/>
        </w:rPr>
      </w:pPr>
      <w:proofErr w:type="gramStart"/>
      <w:r>
        <w:rPr>
          <w:rFonts w:ascii="Times New Roman" w:hAnsi="Times New Roman"/>
          <w:sz w:val="24"/>
        </w:rPr>
        <w:t>zatwierdza</w:t>
      </w:r>
      <w:proofErr w:type="gramEnd"/>
      <w:r>
        <w:rPr>
          <w:rFonts w:ascii="Times New Roman" w:hAnsi="Times New Roman"/>
          <w:sz w:val="24"/>
        </w:rPr>
        <w:t xml:space="preserve"> </w:t>
      </w:r>
      <w:r w:rsidR="00FB72DA" w:rsidRPr="003D4C23">
        <w:rPr>
          <w:rFonts w:ascii="Times New Roman" w:hAnsi="Times New Roman"/>
          <w:sz w:val="24"/>
        </w:rPr>
        <w:t>protokoły pos</w:t>
      </w:r>
      <w:r w:rsidR="00584C7F" w:rsidRPr="003D4C23">
        <w:rPr>
          <w:rFonts w:ascii="Times New Roman" w:hAnsi="Times New Roman"/>
          <w:sz w:val="24"/>
        </w:rPr>
        <w:t>tępowań o udzielenie zamówień (</w:t>
      </w:r>
      <w:r w:rsidR="00FB72DA" w:rsidRPr="003D4C23">
        <w:rPr>
          <w:rFonts w:ascii="Times New Roman" w:hAnsi="Times New Roman"/>
          <w:sz w:val="24"/>
        </w:rPr>
        <w:t>w tym wybór oferty najkorzystniejszej lub unieważnienie postępowania),</w:t>
      </w:r>
    </w:p>
    <w:p w:rsidR="00FB72DA" w:rsidRDefault="007532B7" w:rsidP="00C45210">
      <w:pPr>
        <w:numPr>
          <w:ilvl w:val="0"/>
          <w:numId w:val="11"/>
        </w:numPr>
        <w:spacing w:before="0" w:line="276" w:lineRule="auto"/>
        <w:ind w:left="426" w:hanging="426"/>
        <w:rPr>
          <w:rFonts w:ascii="Times New Roman" w:hAnsi="Times New Roman"/>
          <w:sz w:val="24"/>
        </w:rPr>
      </w:pPr>
      <w:proofErr w:type="gramStart"/>
      <w:r>
        <w:rPr>
          <w:rFonts w:ascii="Times New Roman" w:hAnsi="Times New Roman"/>
          <w:sz w:val="24"/>
        </w:rPr>
        <w:t>prowadzi</w:t>
      </w:r>
      <w:proofErr w:type="gramEnd"/>
      <w:r>
        <w:rPr>
          <w:rFonts w:ascii="Times New Roman" w:hAnsi="Times New Roman"/>
          <w:sz w:val="24"/>
        </w:rPr>
        <w:t xml:space="preserve"> korespondencję z Prezesem Urzędu Zamówień Publicznych w zakresie określonym </w:t>
      </w:r>
      <w:r w:rsidR="00FB2821">
        <w:rPr>
          <w:rFonts w:ascii="Times New Roman" w:hAnsi="Times New Roman"/>
          <w:sz w:val="24"/>
        </w:rPr>
        <w:t>u</w:t>
      </w:r>
      <w:r>
        <w:rPr>
          <w:rFonts w:ascii="Times New Roman" w:hAnsi="Times New Roman"/>
          <w:sz w:val="24"/>
        </w:rPr>
        <w:t>stawą, a nie przekazanym do kompetencji</w:t>
      </w:r>
      <w:r w:rsidR="00846B33">
        <w:rPr>
          <w:rFonts w:ascii="Times New Roman" w:hAnsi="Times New Roman"/>
          <w:sz w:val="24"/>
        </w:rPr>
        <w:t xml:space="preserve"> </w:t>
      </w:r>
      <w:r w:rsidR="00FB2821">
        <w:rPr>
          <w:rFonts w:ascii="Times New Roman" w:hAnsi="Times New Roman"/>
          <w:sz w:val="24"/>
        </w:rPr>
        <w:t>k</w:t>
      </w:r>
      <w:r w:rsidR="00846B33">
        <w:rPr>
          <w:rFonts w:ascii="Times New Roman" w:hAnsi="Times New Roman"/>
          <w:sz w:val="24"/>
        </w:rPr>
        <w:t xml:space="preserve">ierownikom komórek </w:t>
      </w:r>
      <w:r w:rsidR="00863970">
        <w:rPr>
          <w:rFonts w:ascii="Times New Roman" w:hAnsi="Times New Roman"/>
          <w:sz w:val="24"/>
        </w:rPr>
        <w:t>organizacyjnych</w:t>
      </w:r>
      <w:r>
        <w:rPr>
          <w:rFonts w:ascii="Times New Roman" w:hAnsi="Times New Roman"/>
          <w:sz w:val="24"/>
        </w:rPr>
        <w:t>, w szczególności: zawiadamia Prezesa Urzędu Zamówień Publicznych o</w:t>
      </w:r>
      <w:r w:rsidR="00C45210">
        <w:rPr>
          <w:rFonts w:ascii="Times New Roman" w:hAnsi="Times New Roman"/>
          <w:sz w:val="24"/>
        </w:rPr>
        <w:t> </w:t>
      </w:r>
      <w:r>
        <w:rPr>
          <w:rFonts w:ascii="Times New Roman" w:hAnsi="Times New Roman"/>
          <w:sz w:val="24"/>
        </w:rPr>
        <w:t>postępowaniach objętych obowiązkiem kontroli uprzedniej</w:t>
      </w:r>
      <w:r w:rsidR="00D27958">
        <w:rPr>
          <w:rFonts w:ascii="Times New Roman" w:hAnsi="Times New Roman"/>
          <w:sz w:val="24"/>
        </w:rPr>
        <w:t>.</w:t>
      </w:r>
    </w:p>
    <w:p w:rsidR="0050016D" w:rsidRDefault="007532B7" w:rsidP="00C45210">
      <w:pPr>
        <w:spacing w:before="120" w:line="276" w:lineRule="auto"/>
        <w:rPr>
          <w:rFonts w:ascii="Times New Roman" w:hAnsi="Times New Roman"/>
          <w:sz w:val="24"/>
        </w:rPr>
      </w:pPr>
      <w:r w:rsidRPr="0050016D">
        <w:rPr>
          <w:rFonts w:ascii="Times New Roman" w:hAnsi="Times New Roman"/>
          <w:b/>
          <w:sz w:val="24"/>
        </w:rPr>
        <w:t>§ </w:t>
      </w:r>
      <w:r w:rsidR="00D27958">
        <w:rPr>
          <w:rFonts w:ascii="Times New Roman" w:hAnsi="Times New Roman"/>
          <w:b/>
          <w:sz w:val="24"/>
        </w:rPr>
        <w:t>6</w:t>
      </w:r>
      <w:r w:rsidR="00C45210">
        <w:rPr>
          <w:rFonts w:ascii="Times New Roman" w:hAnsi="Times New Roman"/>
          <w:sz w:val="24"/>
        </w:rPr>
        <w:t>. </w:t>
      </w:r>
      <w:r w:rsidR="0050016D">
        <w:rPr>
          <w:rFonts w:ascii="Times New Roman" w:hAnsi="Times New Roman"/>
          <w:sz w:val="24"/>
        </w:rPr>
        <w:t>Prezyden</w:t>
      </w:r>
      <w:r w:rsidR="00863970">
        <w:rPr>
          <w:rFonts w:ascii="Times New Roman" w:hAnsi="Times New Roman"/>
          <w:sz w:val="24"/>
        </w:rPr>
        <w:t xml:space="preserve">t </w:t>
      </w:r>
      <w:r w:rsidR="00C45210">
        <w:rPr>
          <w:rFonts w:ascii="Times New Roman" w:hAnsi="Times New Roman"/>
          <w:sz w:val="24"/>
        </w:rPr>
        <w:t xml:space="preserve">Miasta </w:t>
      </w:r>
      <w:r w:rsidR="00863970">
        <w:rPr>
          <w:rFonts w:ascii="Times New Roman" w:hAnsi="Times New Roman"/>
          <w:sz w:val="24"/>
        </w:rPr>
        <w:t>zatwierdza roczne sprawozdanie</w:t>
      </w:r>
      <w:r w:rsidR="0050016D">
        <w:rPr>
          <w:rFonts w:ascii="Times New Roman" w:hAnsi="Times New Roman"/>
          <w:sz w:val="24"/>
        </w:rPr>
        <w:t xml:space="preserve"> o udzielonych zamówieniach Urzędu </w:t>
      </w:r>
      <w:r w:rsidR="00C45210">
        <w:rPr>
          <w:rFonts w:ascii="Times New Roman" w:hAnsi="Times New Roman"/>
          <w:sz w:val="24"/>
        </w:rPr>
        <w:t xml:space="preserve">Miasta </w:t>
      </w:r>
      <w:r w:rsidR="0050016D">
        <w:rPr>
          <w:rFonts w:ascii="Times New Roman" w:hAnsi="Times New Roman"/>
          <w:sz w:val="24"/>
        </w:rPr>
        <w:t>przekazywane do Prez</w:t>
      </w:r>
      <w:r w:rsidR="0006350E">
        <w:rPr>
          <w:rFonts w:ascii="Times New Roman" w:hAnsi="Times New Roman"/>
          <w:sz w:val="24"/>
        </w:rPr>
        <w:t xml:space="preserve">esa Urzędu Zamówień Publicznych oraz roczne </w:t>
      </w:r>
      <w:r w:rsidR="00FB2821">
        <w:rPr>
          <w:rFonts w:ascii="Times New Roman" w:hAnsi="Times New Roman"/>
          <w:sz w:val="24"/>
        </w:rPr>
        <w:t>p</w:t>
      </w:r>
      <w:r w:rsidR="0006350E">
        <w:rPr>
          <w:rFonts w:ascii="Times New Roman" w:hAnsi="Times New Roman"/>
          <w:sz w:val="24"/>
        </w:rPr>
        <w:t>lany zamówie</w:t>
      </w:r>
      <w:r w:rsidR="00D27958">
        <w:rPr>
          <w:rFonts w:ascii="Times New Roman" w:hAnsi="Times New Roman"/>
          <w:sz w:val="24"/>
        </w:rPr>
        <w:t>ń</w:t>
      </w:r>
      <w:r w:rsidR="00C45210">
        <w:rPr>
          <w:rFonts w:ascii="Times New Roman" w:hAnsi="Times New Roman"/>
          <w:sz w:val="24"/>
        </w:rPr>
        <w:t>.</w:t>
      </w:r>
    </w:p>
    <w:p w:rsidR="007532B7" w:rsidRDefault="0050016D" w:rsidP="00C45210">
      <w:pPr>
        <w:spacing w:before="120" w:line="276" w:lineRule="auto"/>
        <w:rPr>
          <w:rFonts w:ascii="Times New Roman" w:hAnsi="Times New Roman"/>
          <w:sz w:val="24"/>
        </w:rPr>
      </w:pPr>
      <w:r w:rsidRPr="00851CCE">
        <w:rPr>
          <w:rFonts w:ascii="Times New Roman" w:hAnsi="Times New Roman"/>
          <w:b/>
          <w:sz w:val="24"/>
        </w:rPr>
        <w:t>§ </w:t>
      </w:r>
      <w:r w:rsidR="00D27958">
        <w:rPr>
          <w:rFonts w:ascii="Times New Roman" w:hAnsi="Times New Roman"/>
          <w:b/>
          <w:sz w:val="24"/>
        </w:rPr>
        <w:t>7</w:t>
      </w:r>
      <w:r w:rsidRPr="0050016D">
        <w:rPr>
          <w:rFonts w:ascii="Times New Roman" w:hAnsi="Times New Roman"/>
          <w:sz w:val="24"/>
        </w:rPr>
        <w:t>.</w:t>
      </w:r>
      <w:r>
        <w:rPr>
          <w:rFonts w:ascii="Times New Roman" w:hAnsi="Times New Roman"/>
          <w:sz w:val="24"/>
        </w:rPr>
        <w:t>1.</w:t>
      </w:r>
      <w:r w:rsidR="00C45210">
        <w:rPr>
          <w:rFonts w:ascii="Times New Roman" w:hAnsi="Times New Roman"/>
          <w:sz w:val="24"/>
        </w:rPr>
        <w:t> </w:t>
      </w:r>
      <w:r w:rsidR="007532B7" w:rsidRPr="007532B7">
        <w:rPr>
          <w:rFonts w:ascii="Times New Roman" w:hAnsi="Times New Roman"/>
          <w:sz w:val="24"/>
        </w:rPr>
        <w:t>Komórka</w:t>
      </w:r>
      <w:r w:rsidR="007532B7">
        <w:rPr>
          <w:rFonts w:ascii="Times New Roman" w:hAnsi="Times New Roman"/>
          <w:b/>
          <w:sz w:val="24"/>
        </w:rPr>
        <w:t xml:space="preserve"> </w:t>
      </w:r>
      <w:r w:rsidR="00CB5145">
        <w:rPr>
          <w:rFonts w:ascii="Times New Roman" w:hAnsi="Times New Roman"/>
          <w:sz w:val="24"/>
        </w:rPr>
        <w:t>organizacyjna</w:t>
      </w:r>
      <w:r w:rsidR="007532B7" w:rsidRPr="007532B7">
        <w:rPr>
          <w:rFonts w:ascii="Times New Roman" w:hAnsi="Times New Roman"/>
          <w:sz w:val="24"/>
        </w:rPr>
        <w:t xml:space="preserve"> </w:t>
      </w:r>
      <w:r w:rsidR="007532B7">
        <w:rPr>
          <w:rFonts w:ascii="Times New Roman" w:hAnsi="Times New Roman"/>
          <w:sz w:val="24"/>
        </w:rPr>
        <w:t xml:space="preserve">nie może w celu uniknięcia stosowania przepisów </w:t>
      </w:r>
      <w:r w:rsidR="00B5186E">
        <w:rPr>
          <w:rFonts w:ascii="Times New Roman" w:hAnsi="Times New Roman"/>
          <w:sz w:val="24"/>
        </w:rPr>
        <w:t>u</w:t>
      </w:r>
      <w:r w:rsidR="007532B7">
        <w:rPr>
          <w:rFonts w:ascii="Times New Roman" w:hAnsi="Times New Roman"/>
          <w:sz w:val="24"/>
        </w:rPr>
        <w:t xml:space="preserve">stawy zaniżać wartości zamówienia lub wybierać sposobu obliczenia wartości zamówienia, a także pomijać wskazania zamówienia w </w:t>
      </w:r>
      <w:r w:rsidR="00B5186E">
        <w:rPr>
          <w:rFonts w:ascii="Times New Roman" w:hAnsi="Times New Roman"/>
          <w:sz w:val="24"/>
        </w:rPr>
        <w:t>p</w:t>
      </w:r>
      <w:r w:rsidR="007532B7">
        <w:rPr>
          <w:rFonts w:ascii="Times New Roman" w:hAnsi="Times New Roman"/>
          <w:sz w:val="24"/>
        </w:rPr>
        <w:t xml:space="preserve">lanach zamówień. </w:t>
      </w:r>
    </w:p>
    <w:p w:rsidR="00DC22BD" w:rsidRPr="00EA318C" w:rsidRDefault="008A4DA2" w:rsidP="008A4DA2">
      <w:pPr>
        <w:spacing w:before="120" w:line="276" w:lineRule="auto"/>
        <w:rPr>
          <w:rFonts w:ascii="Times New Roman" w:hAnsi="Times New Roman"/>
          <w:sz w:val="24"/>
        </w:rPr>
      </w:pPr>
      <w:r>
        <w:rPr>
          <w:rFonts w:ascii="Times New Roman" w:hAnsi="Times New Roman"/>
          <w:sz w:val="24"/>
        </w:rPr>
        <w:t>2. </w:t>
      </w:r>
      <w:r w:rsidR="00584C7F">
        <w:rPr>
          <w:rFonts w:ascii="Times New Roman" w:hAnsi="Times New Roman"/>
          <w:sz w:val="24"/>
        </w:rPr>
        <w:t xml:space="preserve">Kierownik </w:t>
      </w:r>
      <w:r w:rsidR="007532B7">
        <w:rPr>
          <w:rFonts w:ascii="Times New Roman" w:hAnsi="Times New Roman"/>
          <w:sz w:val="24"/>
        </w:rPr>
        <w:t xml:space="preserve">komórki </w:t>
      </w:r>
      <w:r w:rsidR="007F35C4">
        <w:rPr>
          <w:rFonts w:ascii="Times New Roman" w:hAnsi="Times New Roman"/>
          <w:sz w:val="24"/>
        </w:rPr>
        <w:t>organizacyjnej</w:t>
      </w:r>
      <w:r w:rsidR="007532B7">
        <w:rPr>
          <w:rFonts w:ascii="Times New Roman" w:hAnsi="Times New Roman"/>
          <w:sz w:val="24"/>
        </w:rPr>
        <w:t xml:space="preserve"> odpowiada za:</w:t>
      </w:r>
    </w:p>
    <w:p w:rsidR="00584C7F" w:rsidRPr="00584C7F" w:rsidRDefault="00EA318C" w:rsidP="00203E1F">
      <w:pPr>
        <w:pStyle w:val="Listanumerowana1"/>
        <w:numPr>
          <w:ilvl w:val="0"/>
          <w:numId w:val="7"/>
        </w:numPr>
        <w:spacing w:line="276" w:lineRule="auto"/>
        <w:ind w:left="426" w:hanging="426"/>
        <w:rPr>
          <w:rFonts w:ascii="Times New Roman" w:hAnsi="Times New Roman"/>
          <w:sz w:val="24"/>
        </w:rPr>
      </w:pPr>
      <w:proofErr w:type="gramStart"/>
      <w:r w:rsidRPr="00584C7F">
        <w:rPr>
          <w:rFonts w:ascii="Times New Roman" w:hAnsi="Times New Roman"/>
          <w:sz w:val="24"/>
        </w:rPr>
        <w:t>sporządzenie</w:t>
      </w:r>
      <w:proofErr w:type="gramEnd"/>
      <w:r w:rsidRPr="00584C7F">
        <w:rPr>
          <w:rFonts w:ascii="Times New Roman" w:hAnsi="Times New Roman"/>
          <w:sz w:val="24"/>
        </w:rPr>
        <w:t xml:space="preserve"> </w:t>
      </w:r>
      <w:r w:rsidR="00B5186E">
        <w:rPr>
          <w:rFonts w:ascii="Times New Roman" w:hAnsi="Times New Roman"/>
          <w:sz w:val="24"/>
        </w:rPr>
        <w:t>p</w:t>
      </w:r>
      <w:r w:rsidRPr="00584C7F">
        <w:rPr>
          <w:rFonts w:ascii="Times New Roman" w:hAnsi="Times New Roman"/>
          <w:sz w:val="24"/>
        </w:rPr>
        <w:t>lan</w:t>
      </w:r>
      <w:r w:rsidR="00D27958">
        <w:rPr>
          <w:rFonts w:ascii="Times New Roman" w:hAnsi="Times New Roman"/>
          <w:sz w:val="24"/>
        </w:rPr>
        <w:t>ów</w:t>
      </w:r>
      <w:r w:rsidRPr="00584C7F">
        <w:rPr>
          <w:rFonts w:ascii="Times New Roman" w:hAnsi="Times New Roman"/>
          <w:sz w:val="24"/>
        </w:rPr>
        <w:t xml:space="preserve"> </w:t>
      </w:r>
      <w:r w:rsidR="00C15479">
        <w:rPr>
          <w:rFonts w:ascii="Times New Roman" w:hAnsi="Times New Roman"/>
          <w:sz w:val="24"/>
        </w:rPr>
        <w:t>postępowań</w:t>
      </w:r>
      <w:r w:rsidRPr="00584C7F">
        <w:rPr>
          <w:rFonts w:ascii="Times New Roman" w:hAnsi="Times New Roman"/>
          <w:sz w:val="24"/>
        </w:rPr>
        <w:t xml:space="preserve">, o którym mowa w § </w:t>
      </w:r>
      <w:r w:rsidR="00D27958">
        <w:rPr>
          <w:rFonts w:ascii="Times New Roman" w:hAnsi="Times New Roman"/>
          <w:sz w:val="24"/>
        </w:rPr>
        <w:t>4</w:t>
      </w:r>
      <w:r w:rsidRPr="00584C7F">
        <w:rPr>
          <w:rFonts w:ascii="Times New Roman" w:hAnsi="Times New Roman"/>
          <w:sz w:val="24"/>
        </w:rPr>
        <w:t xml:space="preserve"> ust.1</w:t>
      </w:r>
      <w:r w:rsidR="008413C9">
        <w:rPr>
          <w:rFonts w:ascii="Times New Roman" w:hAnsi="Times New Roman"/>
          <w:sz w:val="24"/>
        </w:rPr>
        <w:t xml:space="preserve"> oraz jego aktualizację</w:t>
      </w:r>
      <w:r w:rsidR="00584C7F">
        <w:rPr>
          <w:rFonts w:ascii="Times New Roman" w:hAnsi="Times New Roman"/>
          <w:sz w:val="24"/>
        </w:rPr>
        <w:t>,</w:t>
      </w:r>
    </w:p>
    <w:p w:rsidR="00EA318C" w:rsidRPr="00754CC0" w:rsidRDefault="003D4C23" w:rsidP="00203E1F">
      <w:pPr>
        <w:pStyle w:val="Listanumerowana1"/>
        <w:numPr>
          <w:ilvl w:val="0"/>
          <w:numId w:val="7"/>
        </w:numPr>
        <w:spacing w:line="276" w:lineRule="auto"/>
        <w:ind w:left="426" w:hanging="426"/>
        <w:rPr>
          <w:rFonts w:ascii="Times New Roman" w:hAnsi="Times New Roman"/>
          <w:sz w:val="24"/>
        </w:rPr>
      </w:pPr>
      <w:proofErr w:type="gramStart"/>
      <w:r w:rsidRPr="00754CC0">
        <w:rPr>
          <w:rFonts w:ascii="Times New Roman" w:hAnsi="Times New Roman"/>
          <w:sz w:val="24"/>
        </w:rPr>
        <w:t>udziele</w:t>
      </w:r>
      <w:r w:rsidR="00EA318C" w:rsidRPr="00754CC0">
        <w:rPr>
          <w:rFonts w:ascii="Times New Roman" w:hAnsi="Times New Roman"/>
          <w:sz w:val="24"/>
        </w:rPr>
        <w:t>nie</w:t>
      </w:r>
      <w:proofErr w:type="gramEnd"/>
      <w:r w:rsidR="00C35A25" w:rsidRPr="00754CC0">
        <w:rPr>
          <w:rFonts w:ascii="Times New Roman" w:hAnsi="Times New Roman"/>
          <w:sz w:val="24"/>
        </w:rPr>
        <w:t xml:space="preserve"> </w:t>
      </w:r>
      <w:r w:rsidR="00EA318C" w:rsidRPr="00754CC0">
        <w:rPr>
          <w:rFonts w:ascii="Times New Roman" w:hAnsi="Times New Roman"/>
          <w:sz w:val="24"/>
        </w:rPr>
        <w:t>zamówień</w:t>
      </w:r>
      <w:r w:rsidR="003E2084" w:rsidRPr="00754CC0">
        <w:rPr>
          <w:rFonts w:ascii="Times New Roman" w:hAnsi="Times New Roman"/>
          <w:sz w:val="24"/>
        </w:rPr>
        <w:t xml:space="preserve"> publicznych</w:t>
      </w:r>
      <w:r w:rsidR="00EA318C" w:rsidRPr="00754CC0">
        <w:rPr>
          <w:rFonts w:ascii="Times New Roman" w:hAnsi="Times New Roman"/>
          <w:sz w:val="24"/>
        </w:rPr>
        <w:t xml:space="preserve"> w zakresie</w:t>
      </w:r>
      <w:r w:rsidR="00D27958" w:rsidRPr="00754CC0">
        <w:rPr>
          <w:rFonts w:ascii="Times New Roman" w:hAnsi="Times New Roman"/>
          <w:sz w:val="24"/>
        </w:rPr>
        <w:t>,</w:t>
      </w:r>
      <w:r w:rsidR="00EA318C" w:rsidRPr="00754CC0">
        <w:rPr>
          <w:rFonts w:ascii="Times New Roman" w:hAnsi="Times New Roman"/>
          <w:sz w:val="24"/>
        </w:rPr>
        <w:t xml:space="preserve"> jaki wynika</w:t>
      </w:r>
      <w:r w:rsidR="00AD5C4A">
        <w:rPr>
          <w:rFonts w:ascii="Times New Roman" w:hAnsi="Times New Roman"/>
          <w:sz w:val="24"/>
        </w:rPr>
        <w:t xml:space="preserve"> </w:t>
      </w:r>
      <w:r w:rsidR="00EA318C" w:rsidRPr="00754CC0">
        <w:rPr>
          <w:rFonts w:ascii="Times New Roman" w:hAnsi="Times New Roman"/>
          <w:sz w:val="24"/>
        </w:rPr>
        <w:t>z</w:t>
      </w:r>
      <w:r w:rsidR="00AD5C4A">
        <w:rPr>
          <w:rFonts w:ascii="Times New Roman" w:hAnsi="Times New Roman"/>
          <w:sz w:val="24"/>
        </w:rPr>
        <w:t xml:space="preserve"> </w:t>
      </w:r>
      <w:r w:rsidR="00EA318C" w:rsidRPr="00754CC0">
        <w:rPr>
          <w:rFonts w:ascii="Times New Roman" w:hAnsi="Times New Roman"/>
          <w:sz w:val="24"/>
        </w:rPr>
        <w:t>pełnomocnictwa</w:t>
      </w:r>
      <w:r w:rsidR="0006350E" w:rsidRPr="00754CC0">
        <w:rPr>
          <w:rFonts w:ascii="Times New Roman" w:hAnsi="Times New Roman"/>
          <w:sz w:val="24"/>
        </w:rPr>
        <w:t>/</w:t>
      </w:r>
      <w:r w:rsidR="00AD5C4A">
        <w:rPr>
          <w:rFonts w:ascii="Times New Roman" w:hAnsi="Times New Roman"/>
          <w:sz w:val="24"/>
        </w:rPr>
        <w:t xml:space="preserve"> </w:t>
      </w:r>
      <w:r w:rsidR="0006350E" w:rsidRPr="00754CC0">
        <w:rPr>
          <w:rFonts w:ascii="Times New Roman" w:hAnsi="Times New Roman"/>
          <w:sz w:val="24"/>
        </w:rPr>
        <w:t>upoważnienia</w:t>
      </w:r>
      <w:r w:rsidR="00EA318C" w:rsidRPr="00754CC0">
        <w:rPr>
          <w:rFonts w:ascii="Times New Roman" w:hAnsi="Times New Roman"/>
          <w:sz w:val="24"/>
        </w:rPr>
        <w:t xml:space="preserve"> udzielonego przez Prezydenta</w:t>
      </w:r>
      <w:r w:rsidR="0011786E" w:rsidRPr="00754CC0">
        <w:rPr>
          <w:rFonts w:ascii="Times New Roman" w:hAnsi="Times New Roman"/>
          <w:sz w:val="24"/>
        </w:rPr>
        <w:t xml:space="preserve"> Miasta</w:t>
      </w:r>
      <w:r w:rsidR="00EA318C" w:rsidRPr="00754CC0">
        <w:rPr>
          <w:rFonts w:ascii="Times New Roman" w:hAnsi="Times New Roman"/>
          <w:sz w:val="24"/>
        </w:rPr>
        <w:t>,</w:t>
      </w:r>
    </w:p>
    <w:p w:rsidR="00EA318C" w:rsidRDefault="00EA318C" w:rsidP="00203E1F">
      <w:pPr>
        <w:pStyle w:val="Listanumerowana1"/>
        <w:numPr>
          <w:ilvl w:val="0"/>
          <w:numId w:val="7"/>
        </w:numPr>
        <w:spacing w:line="276" w:lineRule="auto"/>
        <w:ind w:left="426" w:hanging="426"/>
        <w:rPr>
          <w:rFonts w:ascii="Times New Roman" w:hAnsi="Times New Roman"/>
          <w:sz w:val="24"/>
        </w:rPr>
      </w:pPr>
      <w:proofErr w:type="gramStart"/>
      <w:r>
        <w:rPr>
          <w:rFonts w:ascii="Times New Roman" w:hAnsi="Times New Roman"/>
          <w:sz w:val="24"/>
        </w:rPr>
        <w:t>przedłożenie</w:t>
      </w:r>
      <w:proofErr w:type="gramEnd"/>
      <w:r>
        <w:rPr>
          <w:rFonts w:ascii="Times New Roman" w:hAnsi="Times New Roman"/>
          <w:sz w:val="24"/>
        </w:rPr>
        <w:t xml:space="preserve"> </w:t>
      </w:r>
      <w:r w:rsidR="000726A6">
        <w:rPr>
          <w:rFonts w:ascii="Times New Roman" w:hAnsi="Times New Roman"/>
          <w:sz w:val="24"/>
        </w:rPr>
        <w:t xml:space="preserve">Biuru Zamówień Publicznych </w:t>
      </w:r>
      <w:r w:rsidR="006D799B">
        <w:rPr>
          <w:rFonts w:ascii="Times New Roman" w:hAnsi="Times New Roman"/>
          <w:sz w:val="24"/>
        </w:rPr>
        <w:t>projektu</w:t>
      </w:r>
      <w:r w:rsidR="005B1343">
        <w:rPr>
          <w:rFonts w:ascii="Times New Roman" w:hAnsi="Times New Roman"/>
          <w:sz w:val="24"/>
        </w:rPr>
        <w:t xml:space="preserve"> umowy o zamówienie publiczne oraz</w:t>
      </w:r>
      <w:r w:rsidR="008A4DA2">
        <w:rPr>
          <w:rFonts w:ascii="Times New Roman" w:hAnsi="Times New Roman"/>
          <w:sz w:val="24"/>
        </w:rPr>
        <w:t> </w:t>
      </w:r>
      <w:r w:rsidR="006D799B" w:rsidRPr="002E5CCD">
        <w:rPr>
          <w:rFonts w:ascii="Times New Roman" w:hAnsi="Times New Roman"/>
          <w:sz w:val="24"/>
        </w:rPr>
        <w:t xml:space="preserve">projektu </w:t>
      </w:r>
      <w:r w:rsidR="005B1343" w:rsidRPr="002E5CCD">
        <w:rPr>
          <w:rFonts w:ascii="Times New Roman" w:hAnsi="Times New Roman"/>
          <w:sz w:val="24"/>
        </w:rPr>
        <w:t>specyfikacji</w:t>
      </w:r>
      <w:r w:rsidR="002E26B7" w:rsidRPr="002E5CCD">
        <w:rPr>
          <w:rFonts w:ascii="Times New Roman" w:hAnsi="Times New Roman"/>
          <w:sz w:val="24"/>
        </w:rPr>
        <w:t xml:space="preserve"> </w:t>
      </w:r>
      <w:r w:rsidR="002E26B7">
        <w:rPr>
          <w:rFonts w:ascii="Times New Roman" w:hAnsi="Times New Roman"/>
          <w:sz w:val="24"/>
        </w:rPr>
        <w:t xml:space="preserve">(lub opisu </w:t>
      </w:r>
      <w:r w:rsidR="002E26B7">
        <w:rPr>
          <w:rFonts w:ascii="Times New Roman" w:hAnsi="Times New Roman"/>
          <w:sz w:val="24"/>
          <w:szCs w:val="24"/>
        </w:rPr>
        <w:t>potrzeb</w:t>
      </w:r>
      <w:r w:rsidR="00DA0A69">
        <w:rPr>
          <w:rFonts w:ascii="Times New Roman" w:hAnsi="Times New Roman"/>
          <w:sz w:val="24"/>
          <w:szCs w:val="24"/>
        </w:rPr>
        <w:t xml:space="preserve"> </w:t>
      </w:r>
      <w:r w:rsidR="002E26B7">
        <w:rPr>
          <w:rFonts w:ascii="Times New Roman" w:hAnsi="Times New Roman"/>
          <w:sz w:val="24"/>
          <w:szCs w:val="24"/>
        </w:rPr>
        <w:t>i wymagań)</w:t>
      </w:r>
      <w:r w:rsidR="005B1343">
        <w:rPr>
          <w:rFonts w:ascii="Times New Roman" w:hAnsi="Times New Roman"/>
          <w:sz w:val="24"/>
        </w:rPr>
        <w:t>,</w:t>
      </w:r>
    </w:p>
    <w:p w:rsidR="00EA318C" w:rsidRDefault="008A4DA2" w:rsidP="008A4DA2">
      <w:pPr>
        <w:pStyle w:val="Listanumerowana1"/>
        <w:numPr>
          <w:ilvl w:val="0"/>
          <w:numId w:val="7"/>
        </w:numPr>
        <w:spacing w:line="276" w:lineRule="auto"/>
        <w:ind w:left="426" w:hanging="426"/>
        <w:rPr>
          <w:rFonts w:ascii="Times New Roman" w:hAnsi="Times New Roman"/>
          <w:sz w:val="24"/>
        </w:rPr>
      </w:pPr>
      <w:proofErr w:type="gramStart"/>
      <w:r w:rsidRPr="008A4DA2">
        <w:rPr>
          <w:rFonts w:ascii="Times New Roman" w:hAnsi="Times New Roman"/>
          <w:sz w:val="24"/>
        </w:rPr>
        <w:t>zgodny</w:t>
      </w:r>
      <w:proofErr w:type="gramEnd"/>
      <w:r w:rsidRPr="008A4DA2">
        <w:rPr>
          <w:rFonts w:ascii="Times New Roman" w:hAnsi="Times New Roman"/>
          <w:sz w:val="24"/>
        </w:rPr>
        <w:t xml:space="preserve"> z przepisami ustawy i wydanymi na jej podstawie obowiązującymi rozporządzeniami opis przedmiotu zamówienia (w tym wymagania dotyczące części, ofert</w:t>
      </w:r>
      <w:r>
        <w:rPr>
          <w:rFonts w:ascii="Times New Roman" w:hAnsi="Times New Roman"/>
          <w:sz w:val="24"/>
        </w:rPr>
        <w:t> </w:t>
      </w:r>
      <w:r w:rsidRPr="008A4DA2">
        <w:rPr>
          <w:rFonts w:ascii="Times New Roman" w:hAnsi="Times New Roman"/>
          <w:sz w:val="24"/>
        </w:rPr>
        <w:t>wariantowych, wizji lokalnej/zebrania wykonawców), określenie wymaganego terminu realizacji, ustalenie wartości zamówienia, zaproponowanie wysokości wadium, wskazanie terminu otwarcia ofert, zaproponowanie warunków udziału, zaproponowanie kryteriów oceny, przygotowanie załączników cenowych do wypełnienia (tabele z</w:t>
      </w:r>
      <w:r>
        <w:rPr>
          <w:rFonts w:ascii="Times New Roman" w:hAnsi="Times New Roman"/>
          <w:sz w:val="24"/>
        </w:rPr>
        <w:t> </w:t>
      </w:r>
      <w:r w:rsidRPr="008A4DA2">
        <w:rPr>
          <w:rFonts w:ascii="Times New Roman" w:hAnsi="Times New Roman"/>
          <w:sz w:val="24"/>
        </w:rPr>
        <w:t xml:space="preserve">zakresami lub wyceną elementów), określenie oczekiwanego okresu gwarancji, określenie wymaganego sposobu obliczenia ceny oraz katalogu elementów niezbędnych do uwzględnienia przez oferenta przy obliczaniu ceny, przygotowanie na przekazanym wzorze projektu umowy, ze szczególnym uwzględnieniem procedur odbioru przedmiotu zamówienia, określenia obowiązków stron umowy, propozycji wysokości zabezpieczenia </w:t>
      </w:r>
      <w:r w:rsidRPr="008A4DA2">
        <w:rPr>
          <w:rFonts w:ascii="Times New Roman" w:hAnsi="Times New Roman"/>
          <w:sz w:val="24"/>
        </w:rPr>
        <w:lastRenderedPageBreak/>
        <w:t xml:space="preserve">należytego wykonania umowy, propozycji </w:t>
      </w:r>
      <w:proofErr w:type="gramStart"/>
      <w:r w:rsidRPr="008A4DA2">
        <w:rPr>
          <w:rFonts w:ascii="Times New Roman" w:hAnsi="Times New Roman"/>
          <w:sz w:val="24"/>
        </w:rPr>
        <w:t>kar</w:t>
      </w:r>
      <w:proofErr w:type="gramEnd"/>
      <w:r w:rsidRPr="008A4DA2">
        <w:rPr>
          <w:rFonts w:ascii="Times New Roman" w:hAnsi="Times New Roman"/>
          <w:sz w:val="24"/>
        </w:rPr>
        <w:t xml:space="preserve"> umownych i ich wysokości, wskazanie czynności wymagających zatrudnienia na umowę</w:t>
      </w:r>
      <w:r w:rsidR="00ED3FAD">
        <w:rPr>
          <w:rFonts w:ascii="Times New Roman" w:hAnsi="Times New Roman"/>
          <w:sz w:val="24"/>
        </w:rPr>
        <w:t xml:space="preserve"> o</w:t>
      </w:r>
      <w:r w:rsidRPr="008A4DA2">
        <w:rPr>
          <w:rFonts w:ascii="Times New Roman" w:hAnsi="Times New Roman"/>
          <w:sz w:val="24"/>
        </w:rPr>
        <w:t xml:space="preserve"> pracę, propozycji dopuszczalnych zmian w umowie, wskazanie wymagań dotyczących zaliczek, uzasadnienie braku podziału zamówienia, faktyczne zastosowania trybu innego niż przetarg nieograniczony i przetarg ograniczony oraz zabezpieczenie środków w planie finansowo-rzeczowym</w:t>
      </w:r>
      <w:r>
        <w:rPr>
          <w:rFonts w:ascii="Times New Roman" w:hAnsi="Times New Roman"/>
          <w:sz w:val="24"/>
        </w:rPr>
        <w:t>,</w:t>
      </w:r>
    </w:p>
    <w:p w:rsidR="000F163F" w:rsidRPr="008A4DA2" w:rsidRDefault="005956AF" w:rsidP="008A4DA2">
      <w:pPr>
        <w:pStyle w:val="Listanumerowana1"/>
        <w:numPr>
          <w:ilvl w:val="0"/>
          <w:numId w:val="7"/>
        </w:numPr>
        <w:spacing w:line="276" w:lineRule="auto"/>
        <w:ind w:left="426" w:hanging="426"/>
        <w:rPr>
          <w:rFonts w:ascii="Times New Roman" w:hAnsi="Times New Roman"/>
          <w:sz w:val="24"/>
        </w:rPr>
      </w:pPr>
      <w:proofErr w:type="gramStart"/>
      <w:r w:rsidRPr="008A4DA2">
        <w:rPr>
          <w:rFonts w:ascii="Times New Roman" w:hAnsi="Times New Roman"/>
          <w:sz w:val="24"/>
        </w:rPr>
        <w:t>merytoryczną</w:t>
      </w:r>
      <w:proofErr w:type="gramEnd"/>
      <w:r w:rsidRPr="008A4DA2">
        <w:rPr>
          <w:rFonts w:ascii="Times New Roman" w:hAnsi="Times New Roman"/>
          <w:sz w:val="24"/>
        </w:rPr>
        <w:t xml:space="preserve"> ocenę ofert,</w:t>
      </w:r>
    </w:p>
    <w:p w:rsidR="005956AF" w:rsidRDefault="005956AF" w:rsidP="008A4DA2">
      <w:pPr>
        <w:pStyle w:val="Listanumerowana1"/>
        <w:numPr>
          <w:ilvl w:val="0"/>
          <w:numId w:val="7"/>
        </w:numPr>
        <w:spacing w:line="276" w:lineRule="auto"/>
        <w:ind w:left="426" w:hanging="426"/>
        <w:rPr>
          <w:rFonts w:ascii="Times New Roman" w:hAnsi="Times New Roman"/>
          <w:sz w:val="24"/>
        </w:rPr>
      </w:pPr>
      <w:proofErr w:type="gramStart"/>
      <w:r>
        <w:rPr>
          <w:rFonts w:ascii="Times New Roman" w:hAnsi="Times New Roman"/>
          <w:sz w:val="24"/>
        </w:rPr>
        <w:t>ocenę</w:t>
      </w:r>
      <w:proofErr w:type="gramEnd"/>
      <w:r>
        <w:rPr>
          <w:rFonts w:ascii="Times New Roman" w:hAnsi="Times New Roman"/>
          <w:sz w:val="24"/>
        </w:rPr>
        <w:t xml:space="preserve"> zasadności waloryzacji wynagrodzenia wykonawcy,</w:t>
      </w:r>
    </w:p>
    <w:p w:rsidR="005956AF" w:rsidRDefault="005956AF" w:rsidP="008A4DA2">
      <w:pPr>
        <w:pStyle w:val="Listanumerowana1"/>
        <w:numPr>
          <w:ilvl w:val="0"/>
          <w:numId w:val="7"/>
        </w:numPr>
        <w:spacing w:line="276" w:lineRule="auto"/>
        <w:ind w:left="426" w:hanging="426"/>
        <w:rPr>
          <w:rFonts w:ascii="Times New Roman" w:hAnsi="Times New Roman"/>
          <w:sz w:val="24"/>
        </w:rPr>
      </w:pPr>
      <w:proofErr w:type="gramStart"/>
      <w:r>
        <w:rPr>
          <w:rFonts w:ascii="Times New Roman" w:hAnsi="Times New Roman"/>
          <w:sz w:val="24"/>
        </w:rPr>
        <w:t>przygotowanie</w:t>
      </w:r>
      <w:proofErr w:type="gramEnd"/>
      <w:r>
        <w:rPr>
          <w:rFonts w:ascii="Times New Roman" w:hAnsi="Times New Roman"/>
          <w:sz w:val="24"/>
        </w:rPr>
        <w:t xml:space="preserve"> wkładu merytorycznego do korespondencji z wykonawcami</w:t>
      </w:r>
      <w:r w:rsidR="00DA0A69">
        <w:rPr>
          <w:rFonts w:ascii="Times New Roman" w:hAnsi="Times New Roman"/>
          <w:sz w:val="24"/>
        </w:rPr>
        <w:t>,</w:t>
      </w:r>
    </w:p>
    <w:p w:rsidR="005956AF" w:rsidRDefault="005956AF" w:rsidP="008A4DA2">
      <w:pPr>
        <w:pStyle w:val="Listanumerowana1"/>
        <w:numPr>
          <w:ilvl w:val="0"/>
          <w:numId w:val="7"/>
        </w:numPr>
        <w:spacing w:line="276" w:lineRule="auto"/>
        <w:ind w:left="426" w:hanging="426"/>
        <w:rPr>
          <w:rFonts w:ascii="Times New Roman" w:hAnsi="Times New Roman"/>
          <w:sz w:val="24"/>
        </w:rPr>
      </w:pPr>
      <w:proofErr w:type="gramStart"/>
      <w:r>
        <w:rPr>
          <w:rFonts w:ascii="Times New Roman" w:hAnsi="Times New Roman"/>
          <w:sz w:val="24"/>
        </w:rPr>
        <w:t>badanie</w:t>
      </w:r>
      <w:proofErr w:type="gramEnd"/>
      <w:r>
        <w:rPr>
          <w:rFonts w:ascii="Times New Roman" w:hAnsi="Times New Roman"/>
          <w:sz w:val="24"/>
        </w:rPr>
        <w:t xml:space="preserve"> ofert w zakresie rażąco niskiej ceny,</w:t>
      </w:r>
    </w:p>
    <w:p w:rsidR="00EA318C" w:rsidRDefault="00EA318C" w:rsidP="008A4DA2">
      <w:pPr>
        <w:pStyle w:val="Listanumerowana1"/>
        <w:numPr>
          <w:ilvl w:val="0"/>
          <w:numId w:val="7"/>
        </w:numPr>
        <w:spacing w:line="276" w:lineRule="auto"/>
        <w:ind w:left="426" w:hanging="426"/>
        <w:rPr>
          <w:rFonts w:ascii="Times New Roman" w:hAnsi="Times New Roman"/>
          <w:sz w:val="24"/>
        </w:rPr>
      </w:pPr>
      <w:proofErr w:type="gramStart"/>
      <w:r>
        <w:rPr>
          <w:rFonts w:ascii="Times New Roman" w:hAnsi="Times New Roman"/>
          <w:sz w:val="24"/>
        </w:rPr>
        <w:t>wskazanie</w:t>
      </w:r>
      <w:proofErr w:type="gramEnd"/>
      <w:r>
        <w:rPr>
          <w:rFonts w:ascii="Times New Roman" w:hAnsi="Times New Roman"/>
          <w:sz w:val="24"/>
        </w:rPr>
        <w:t xml:space="preserve"> wykonawców, z którymi prowadzone będą negocjacj</w:t>
      </w:r>
      <w:r w:rsidR="0006350E">
        <w:rPr>
          <w:rFonts w:ascii="Times New Roman" w:hAnsi="Times New Roman"/>
          <w:sz w:val="24"/>
        </w:rPr>
        <w:t>e</w:t>
      </w:r>
      <w:r>
        <w:rPr>
          <w:rFonts w:ascii="Times New Roman" w:hAnsi="Times New Roman"/>
          <w:sz w:val="24"/>
        </w:rPr>
        <w:t xml:space="preserve"> w trybach negocjacji bez</w:t>
      </w:r>
      <w:r w:rsidR="005B2D62">
        <w:rPr>
          <w:rFonts w:ascii="Times New Roman" w:hAnsi="Times New Roman"/>
          <w:sz w:val="24"/>
        </w:rPr>
        <w:t> </w:t>
      </w:r>
      <w:r>
        <w:rPr>
          <w:rFonts w:ascii="Times New Roman" w:hAnsi="Times New Roman"/>
          <w:sz w:val="24"/>
        </w:rPr>
        <w:t>ogłoszenia i zamówienia z wolnej ręki</w:t>
      </w:r>
      <w:r w:rsidR="00B5069C">
        <w:rPr>
          <w:rFonts w:ascii="Times New Roman" w:hAnsi="Times New Roman"/>
          <w:sz w:val="24"/>
        </w:rPr>
        <w:t>,</w:t>
      </w:r>
    </w:p>
    <w:p w:rsidR="00B5186E" w:rsidRPr="00B5186E" w:rsidRDefault="00B5186E" w:rsidP="008A4DA2">
      <w:pPr>
        <w:pStyle w:val="Listanumerowana1"/>
        <w:numPr>
          <w:ilvl w:val="0"/>
          <w:numId w:val="7"/>
        </w:numPr>
        <w:spacing w:line="276" w:lineRule="auto"/>
        <w:ind w:left="426" w:hanging="426"/>
        <w:rPr>
          <w:rFonts w:ascii="Times New Roman" w:hAnsi="Times New Roman"/>
          <w:sz w:val="24"/>
        </w:rPr>
      </w:pPr>
      <w:proofErr w:type="gramStart"/>
      <w:r>
        <w:rPr>
          <w:rFonts w:ascii="Times New Roman" w:hAnsi="Times New Roman"/>
          <w:sz w:val="24"/>
        </w:rPr>
        <w:t>przeprowadzenie</w:t>
      </w:r>
      <w:proofErr w:type="gramEnd"/>
      <w:r>
        <w:rPr>
          <w:rFonts w:ascii="Times New Roman" w:hAnsi="Times New Roman"/>
          <w:sz w:val="24"/>
        </w:rPr>
        <w:t xml:space="preserve"> </w:t>
      </w:r>
      <w:r w:rsidRPr="00B5186E">
        <w:rPr>
          <w:rFonts w:ascii="Times New Roman" w:hAnsi="Times New Roman"/>
          <w:sz w:val="24"/>
        </w:rPr>
        <w:t xml:space="preserve">analizy potrzeb i wymagań, o której mowa w art. 83 </w:t>
      </w:r>
      <w:r>
        <w:rPr>
          <w:rFonts w:ascii="Times New Roman" w:hAnsi="Times New Roman"/>
          <w:sz w:val="24"/>
        </w:rPr>
        <w:t>u</w:t>
      </w:r>
      <w:r w:rsidRPr="00B5186E">
        <w:rPr>
          <w:rFonts w:ascii="Times New Roman" w:hAnsi="Times New Roman"/>
          <w:sz w:val="24"/>
        </w:rPr>
        <w:t>stawy</w:t>
      </w:r>
      <w:r>
        <w:rPr>
          <w:rFonts w:ascii="Times New Roman" w:hAnsi="Times New Roman"/>
          <w:sz w:val="24"/>
        </w:rPr>
        <w:t xml:space="preserve"> oraz</w:t>
      </w:r>
      <w:r w:rsidR="005B2D62">
        <w:rPr>
          <w:rFonts w:ascii="Times New Roman" w:hAnsi="Times New Roman"/>
          <w:sz w:val="24"/>
        </w:rPr>
        <w:t> </w:t>
      </w:r>
      <w:r w:rsidRPr="00B5186E">
        <w:rPr>
          <w:rFonts w:ascii="Times New Roman" w:hAnsi="Times New Roman"/>
          <w:sz w:val="24"/>
        </w:rPr>
        <w:t>wstępn</w:t>
      </w:r>
      <w:r>
        <w:rPr>
          <w:rFonts w:ascii="Times New Roman" w:hAnsi="Times New Roman"/>
          <w:sz w:val="24"/>
        </w:rPr>
        <w:t>ych</w:t>
      </w:r>
      <w:r w:rsidRPr="00B5186E">
        <w:rPr>
          <w:rFonts w:ascii="Times New Roman" w:hAnsi="Times New Roman"/>
          <w:sz w:val="24"/>
        </w:rPr>
        <w:t xml:space="preserve"> konsultacj</w:t>
      </w:r>
      <w:r>
        <w:rPr>
          <w:rFonts w:ascii="Times New Roman" w:hAnsi="Times New Roman"/>
          <w:sz w:val="24"/>
        </w:rPr>
        <w:t>i</w:t>
      </w:r>
      <w:r w:rsidRPr="00B5186E">
        <w:rPr>
          <w:rFonts w:ascii="Times New Roman" w:hAnsi="Times New Roman"/>
          <w:sz w:val="24"/>
        </w:rPr>
        <w:t xml:space="preserve"> rynkow</w:t>
      </w:r>
      <w:r>
        <w:rPr>
          <w:rFonts w:ascii="Times New Roman" w:hAnsi="Times New Roman"/>
          <w:sz w:val="24"/>
        </w:rPr>
        <w:t>ych</w:t>
      </w:r>
      <w:r w:rsidRPr="00B5186E">
        <w:rPr>
          <w:rFonts w:ascii="Times New Roman" w:hAnsi="Times New Roman"/>
          <w:sz w:val="24"/>
        </w:rPr>
        <w:t xml:space="preserve">, o których mowa w art. 84 </w:t>
      </w:r>
      <w:r>
        <w:rPr>
          <w:rFonts w:ascii="Times New Roman" w:hAnsi="Times New Roman"/>
          <w:sz w:val="24"/>
        </w:rPr>
        <w:t>u</w:t>
      </w:r>
      <w:r w:rsidRPr="00B5186E">
        <w:rPr>
          <w:rFonts w:ascii="Times New Roman" w:hAnsi="Times New Roman"/>
          <w:sz w:val="24"/>
        </w:rPr>
        <w:t>stawy</w:t>
      </w:r>
      <w:r>
        <w:rPr>
          <w:rFonts w:ascii="Times New Roman" w:hAnsi="Times New Roman"/>
          <w:sz w:val="24"/>
        </w:rPr>
        <w:t>,</w:t>
      </w:r>
    </w:p>
    <w:p w:rsidR="00EA318C" w:rsidRDefault="00EA318C" w:rsidP="008A4DA2">
      <w:pPr>
        <w:pStyle w:val="Listanumerowana1"/>
        <w:numPr>
          <w:ilvl w:val="0"/>
          <w:numId w:val="7"/>
        </w:numPr>
        <w:spacing w:line="276" w:lineRule="auto"/>
        <w:ind w:left="426" w:hanging="426"/>
        <w:rPr>
          <w:rFonts w:ascii="Times New Roman" w:hAnsi="Times New Roman"/>
          <w:sz w:val="24"/>
        </w:rPr>
      </w:pPr>
      <w:proofErr w:type="gramStart"/>
      <w:r>
        <w:rPr>
          <w:rFonts w:ascii="Times New Roman" w:hAnsi="Times New Roman"/>
          <w:sz w:val="24"/>
        </w:rPr>
        <w:t>wskazanie</w:t>
      </w:r>
      <w:proofErr w:type="gramEnd"/>
      <w:r>
        <w:rPr>
          <w:rFonts w:ascii="Times New Roman" w:hAnsi="Times New Roman"/>
          <w:sz w:val="24"/>
        </w:rPr>
        <w:t xml:space="preserve"> </w:t>
      </w:r>
      <w:r w:rsidR="000F163F">
        <w:rPr>
          <w:rFonts w:ascii="Times New Roman" w:hAnsi="Times New Roman"/>
          <w:sz w:val="24"/>
        </w:rPr>
        <w:t>kandydatów na członków komisji</w:t>
      </w:r>
      <w:r>
        <w:rPr>
          <w:rFonts w:ascii="Times New Roman" w:hAnsi="Times New Roman"/>
          <w:sz w:val="24"/>
        </w:rPr>
        <w:t xml:space="preserve">, </w:t>
      </w:r>
      <w:r w:rsidR="00846B33">
        <w:rPr>
          <w:rFonts w:ascii="Times New Roman" w:hAnsi="Times New Roman"/>
          <w:sz w:val="24"/>
        </w:rPr>
        <w:t xml:space="preserve">a </w:t>
      </w:r>
      <w:r>
        <w:rPr>
          <w:rFonts w:ascii="Times New Roman" w:hAnsi="Times New Roman"/>
          <w:sz w:val="24"/>
        </w:rPr>
        <w:t>w szczególności zapewnienie udziału w</w:t>
      </w:r>
      <w:r w:rsidR="005B2D62">
        <w:rPr>
          <w:rFonts w:ascii="Times New Roman" w:hAnsi="Times New Roman"/>
          <w:sz w:val="24"/>
        </w:rPr>
        <w:t> </w:t>
      </w:r>
      <w:r>
        <w:rPr>
          <w:rFonts w:ascii="Times New Roman" w:hAnsi="Times New Roman"/>
          <w:sz w:val="24"/>
        </w:rPr>
        <w:t>pracach komisji osób, które szacowały wartość zamówienia lub bezpośrednio uczestniczyły w przygotowaniu dokumentacji składanej wraz z wnioskiem</w:t>
      </w:r>
      <w:r w:rsidR="00846B33">
        <w:rPr>
          <w:rFonts w:ascii="Times New Roman" w:hAnsi="Times New Roman"/>
          <w:sz w:val="24"/>
        </w:rPr>
        <w:t xml:space="preserve"> o</w:t>
      </w:r>
      <w:r w:rsidR="005B2D62">
        <w:rPr>
          <w:rFonts w:ascii="Times New Roman" w:hAnsi="Times New Roman"/>
          <w:sz w:val="24"/>
        </w:rPr>
        <w:t> </w:t>
      </w:r>
      <w:r w:rsidR="00846B33">
        <w:rPr>
          <w:rFonts w:ascii="Times New Roman" w:hAnsi="Times New Roman"/>
          <w:sz w:val="24"/>
        </w:rPr>
        <w:t>przeprowadzenie postępowania; w</w:t>
      </w:r>
      <w:r>
        <w:rPr>
          <w:rFonts w:ascii="Times New Roman" w:hAnsi="Times New Roman"/>
          <w:sz w:val="24"/>
        </w:rPr>
        <w:t xml:space="preserve">skazane osoby powinny </w:t>
      </w:r>
      <w:r w:rsidR="0050016D">
        <w:rPr>
          <w:rFonts w:ascii="Times New Roman" w:hAnsi="Times New Roman"/>
          <w:sz w:val="24"/>
        </w:rPr>
        <w:t xml:space="preserve">w szczególności </w:t>
      </w:r>
      <w:r>
        <w:rPr>
          <w:rFonts w:ascii="Times New Roman" w:hAnsi="Times New Roman"/>
          <w:sz w:val="24"/>
        </w:rPr>
        <w:t>posiadać merytoryczną znajomość przedmiotu zamówienia,</w:t>
      </w:r>
    </w:p>
    <w:p w:rsidR="00EA318C" w:rsidRDefault="00EA318C" w:rsidP="008A4DA2">
      <w:pPr>
        <w:pStyle w:val="Listanumerowana1"/>
        <w:numPr>
          <w:ilvl w:val="0"/>
          <w:numId w:val="7"/>
        </w:numPr>
        <w:spacing w:line="276" w:lineRule="auto"/>
        <w:ind w:left="426" w:hanging="426"/>
        <w:rPr>
          <w:rFonts w:ascii="Times New Roman" w:hAnsi="Times New Roman"/>
          <w:sz w:val="24"/>
        </w:rPr>
      </w:pPr>
      <w:proofErr w:type="gramStart"/>
      <w:r w:rsidRPr="002E5CCD">
        <w:rPr>
          <w:rFonts w:ascii="Times New Roman" w:hAnsi="Times New Roman"/>
          <w:sz w:val="24"/>
        </w:rPr>
        <w:t>akceptacj</w:t>
      </w:r>
      <w:r w:rsidR="00DA0A69" w:rsidRPr="002E5CCD">
        <w:rPr>
          <w:rFonts w:ascii="Times New Roman" w:hAnsi="Times New Roman"/>
          <w:sz w:val="24"/>
        </w:rPr>
        <w:t>a</w:t>
      </w:r>
      <w:proofErr w:type="gramEnd"/>
      <w:r w:rsidRPr="002E5CCD">
        <w:rPr>
          <w:rFonts w:ascii="Times New Roman" w:hAnsi="Times New Roman"/>
          <w:sz w:val="24"/>
        </w:rPr>
        <w:t xml:space="preserve"> </w:t>
      </w:r>
      <w:r w:rsidR="003E2084" w:rsidRPr="002E5CCD">
        <w:rPr>
          <w:rFonts w:ascii="Times New Roman" w:hAnsi="Times New Roman"/>
          <w:sz w:val="24"/>
        </w:rPr>
        <w:t xml:space="preserve">sporządzonej przez pracownika komórki </w:t>
      </w:r>
      <w:r w:rsidR="007F35C4" w:rsidRPr="002E5CCD">
        <w:rPr>
          <w:rFonts w:ascii="Times New Roman" w:hAnsi="Times New Roman"/>
          <w:sz w:val="24"/>
        </w:rPr>
        <w:t>organizacyjnej</w:t>
      </w:r>
      <w:r w:rsidR="003E2084" w:rsidRPr="002E5CCD">
        <w:rPr>
          <w:rFonts w:ascii="Times New Roman" w:hAnsi="Times New Roman"/>
          <w:sz w:val="24"/>
        </w:rPr>
        <w:t xml:space="preserve"> </w:t>
      </w:r>
      <w:r w:rsidRPr="002E5CCD">
        <w:rPr>
          <w:rFonts w:ascii="Times New Roman" w:hAnsi="Times New Roman"/>
          <w:sz w:val="24"/>
        </w:rPr>
        <w:t>specyfikacji</w:t>
      </w:r>
      <w:r w:rsidR="002E26B7" w:rsidRPr="002E5CCD">
        <w:rPr>
          <w:rFonts w:ascii="Times New Roman" w:hAnsi="Times New Roman"/>
          <w:sz w:val="24"/>
        </w:rPr>
        <w:t xml:space="preserve"> </w:t>
      </w:r>
      <w:r w:rsidR="002E26B7">
        <w:rPr>
          <w:rFonts w:ascii="Times New Roman" w:hAnsi="Times New Roman"/>
          <w:sz w:val="24"/>
        </w:rPr>
        <w:t xml:space="preserve">(lub opisu </w:t>
      </w:r>
      <w:r w:rsidR="002E26B7">
        <w:rPr>
          <w:rFonts w:ascii="Times New Roman" w:hAnsi="Times New Roman"/>
          <w:sz w:val="24"/>
          <w:szCs w:val="24"/>
        </w:rPr>
        <w:t>potrzeb i wymagań)</w:t>
      </w:r>
      <w:r w:rsidR="002E26B7">
        <w:rPr>
          <w:rFonts w:ascii="Times New Roman" w:hAnsi="Times New Roman"/>
          <w:sz w:val="24"/>
        </w:rPr>
        <w:t xml:space="preserve"> </w:t>
      </w:r>
      <w:r>
        <w:rPr>
          <w:rFonts w:ascii="Times New Roman" w:hAnsi="Times New Roman"/>
          <w:sz w:val="24"/>
        </w:rPr>
        <w:t>oraz modyfikacji specyfikacji</w:t>
      </w:r>
      <w:r w:rsidR="002E26B7">
        <w:rPr>
          <w:rFonts w:ascii="Times New Roman" w:hAnsi="Times New Roman"/>
          <w:sz w:val="24"/>
        </w:rPr>
        <w:t xml:space="preserve"> (lub opisu </w:t>
      </w:r>
      <w:r w:rsidR="002E26B7">
        <w:rPr>
          <w:rFonts w:ascii="Times New Roman" w:hAnsi="Times New Roman"/>
          <w:sz w:val="24"/>
          <w:szCs w:val="24"/>
        </w:rPr>
        <w:t>potrzeb i wymagań)</w:t>
      </w:r>
      <w:r>
        <w:rPr>
          <w:rFonts w:ascii="Times New Roman" w:hAnsi="Times New Roman"/>
          <w:sz w:val="24"/>
        </w:rPr>
        <w:t xml:space="preserve"> pod</w:t>
      </w:r>
      <w:r w:rsidR="005B2D62">
        <w:rPr>
          <w:rFonts w:ascii="Times New Roman" w:hAnsi="Times New Roman"/>
          <w:sz w:val="24"/>
        </w:rPr>
        <w:t> </w:t>
      </w:r>
      <w:r>
        <w:rPr>
          <w:rFonts w:ascii="Times New Roman" w:hAnsi="Times New Roman"/>
          <w:sz w:val="24"/>
        </w:rPr>
        <w:t>względem merytorycznym,</w:t>
      </w:r>
    </w:p>
    <w:p w:rsidR="00AA1710" w:rsidRPr="00B5186E" w:rsidRDefault="0050016D" w:rsidP="008A4DA2">
      <w:pPr>
        <w:pStyle w:val="Listanumerowana1"/>
        <w:numPr>
          <w:ilvl w:val="0"/>
          <w:numId w:val="7"/>
        </w:numPr>
        <w:spacing w:line="276" w:lineRule="auto"/>
        <w:ind w:left="426" w:hanging="426"/>
        <w:rPr>
          <w:rFonts w:ascii="Times New Roman" w:hAnsi="Times New Roman"/>
          <w:sz w:val="24"/>
        </w:rPr>
      </w:pPr>
      <w:proofErr w:type="gramStart"/>
      <w:r w:rsidRPr="00B5186E">
        <w:rPr>
          <w:rFonts w:ascii="Times New Roman" w:hAnsi="Times New Roman"/>
          <w:sz w:val="24"/>
        </w:rPr>
        <w:t>przygotowanie</w:t>
      </w:r>
      <w:proofErr w:type="gramEnd"/>
      <w:r w:rsidR="00DA0A69">
        <w:rPr>
          <w:rFonts w:ascii="Times New Roman" w:hAnsi="Times New Roman"/>
          <w:sz w:val="24"/>
        </w:rPr>
        <w:t xml:space="preserve"> </w:t>
      </w:r>
      <w:r w:rsidRPr="00B5186E">
        <w:rPr>
          <w:rFonts w:ascii="Times New Roman" w:hAnsi="Times New Roman"/>
          <w:sz w:val="24"/>
        </w:rPr>
        <w:t>projektu umowy zgodnego z przepisami prawa oraz zapisami specyfikacji</w:t>
      </w:r>
      <w:r w:rsidR="002E26B7" w:rsidRPr="00B5186E">
        <w:rPr>
          <w:rFonts w:ascii="Times New Roman" w:hAnsi="Times New Roman"/>
          <w:sz w:val="24"/>
        </w:rPr>
        <w:t xml:space="preserve"> (lub opisu </w:t>
      </w:r>
      <w:r w:rsidR="002E26B7" w:rsidRPr="00B5186E">
        <w:rPr>
          <w:rFonts w:ascii="Times New Roman" w:hAnsi="Times New Roman"/>
          <w:sz w:val="24"/>
          <w:szCs w:val="24"/>
        </w:rPr>
        <w:t>potrzeb i wymagań)</w:t>
      </w:r>
      <w:r w:rsidR="0033133F">
        <w:rPr>
          <w:rFonts w:ascii="Times New Roman" w:hAnsi="Times New Roman"/>
          <w:sz w:val="24"/>
        </w:rPr>
        <w:t xml:space="preserve"> i jego akceptacja,</w:t>
      </w:r>
    </w:p>
    <w:p w:rsidR="00EA318C" w:rsidRDefault="00EA318C" w:rsidP="008A4DA2">
      <w:pPr>
        <w:pStyle w:val="Listanumerowana1"/>
        <w:numPr>
          <w:ilvl w:val="0"/>
          <w:numId w:val="7"/>
        </w:numPr>
        <w:spacing w:line="276" w:lineRule="auto"/>
        <w:ind w:left="426" w:hanging="426"/>
        <w:rPr>
          <w:rFonts w:ascii="Times New Roman" w:hAnsi="Times New Roman"/>
          <w:sz w:val="24"/>
        </w:rPr>
      </w:pPr>
      <w:proofErr w:type="gramStart"/>
      <w:r>
        <w:rPr>
          <w:rFonts w:ascii="Times New Roman" w:hAnsi="Times New Roman"/>
          <w:sz w:val="24"/>
        </w:rPr>
        <w:t>realizację</w:t>
      </w:r>
      <w:proofErr w:type="gramEnd"/>
      <w:r>
        <w:rPr>
          <w:rFonts w:ascii="Times New Roman" w:hAnsi="Times New Roman"/>
          <w:sz w:val="24"/>
        </w:rPr>
        <w:t xml:space="preserve"> umowy od momentu jej zawarcia do czasu zakończenia prac objętych umową wraz</w:t>
      </w:r>
      <w:r w:rsidR="0033133F">
        <w:rPr>
          <w:rFonts w:ascii="Times New Roman" w:hAnsi="Times New Roman"/>
          <w:sz w:val="24"/>
        </w:rPr>
        <w:t xml:space="preserve"> z okresem rękojmi i gwarancji,</w:t>
      </w:r>
    </w:p>
    <w:p w:rsidR="00EA318C" w:rsidRDefault="00EA318C" w:rsidP="008A4DA2">
      <w:pPr>
        <w:pStyle w:val="Listanumerowana1"/>
        <w:numPr>
          <w:ilvl w:val="0"/>
          <w:numId w:val="7"/>
        </w:numPr>
        <w:spacing w:line="276" w:lineRule="auto"/>
        <w:ind w:left="426" w:hanging="426"/>
        <w:rPr>
          <w:rFonts w:ascii="Times New Roman" w:hAnsi="Times New Roman"/>
          <w:sz w:val="24"/>
        </w:rPr>
      </w:pPr>
      <w:proofErr w:type="gramStart"/>
      <w:r>
        <w:rPr>
          <w:rFonts w:ascii="Times New Roman" w:hAnsi="Times New Roman"/>
          <w:sz w:val="24"/>
        </w:rPr>
        <w:t>sporządzenie</w:t>
      </w:r>
      <w:proofErr w:type="gramEnd"/>
      <w:r>
        <w:rPr>
          <w:rFonts w:ascii="Times New Roman" w:hAnsi="Times New Roman"/>
          <w:sz w:val="24"/>
        </w:rPr>
        <w:t xml:space="preserve"> pisemnego uzasadnienia aneksu do umowy oraz uzyskania przed zawarcie</w:t>
      </w:r>
      <w:r w:rsidR="00C8311A">
        <w:rPr>
          <w:rFonts w:ascii="Times New Roman" w:hAnsi="Times New Roman"/>
          <w:sz w:val="24"/>
        </w:rPr>
        <w:t>m</w:t>
      </w:r>
      <w:r>
        <w:rPr>
          <w:rFonts w:ascii="Times New Roman" w:hAnsi="Times New Roman"/>
          <w:sz w:val="24"/>
        </w:rPr>
        <w:t xml:space="preserve"> aneksu opinii</w:t>
      </w:r>
      <w:r w:rsidR="00C8311A">
        <w:rPr>
          <w:rFonts w:ascii="Times New Roman" w:hAnsi="Times New Roman"/>
          <w:sz w:val="24"/>
        </w:rPr>
        <w:t xml:space="preserve"> prawnej</w:t>
      </w:r>
      <w:r w:rsidR="00DA0A69">
        <w:rPr>
          <w:rFonts w:ascii="Times New Roman" w:hAnsi="Times New Roman"/>
          <w:sz w:val="24"/>
        </w:rPr>
        <w:t xml:space="preserve"> oraz akceptacji Biura Zamówień Publicznych</w:t>
      </w:r>
      <w:r w:rsidR="00C8311A">
        <w:rPr>
          <w:rFonts w:ascii="Times New Roman" w:hAnsi="Times New Roman"/>
          <w:sz w:val="24"/>
        </w:rPr>
        <w:t xml:space="preserve">, celem potwierdzenia zgodności aneksu z przepisami </w:t>
      </w:r>
      <w:r w:rsidR="00B5186E">
        <w:rPr>
          <w:rFonts w:ascii="Times New Roman" w:hAnsi="Times New Roman"/>
          <w:sz w:val="24"/>
        </w:rPr>
        <w:t>u</w:t>
      </w:r>
      <w:r w:rsidR="00C8311A">
        <w:rPr>
          <w:rFonts w:ascii="Times New Roman" w:hAnsi="Times New Roman"/>
          <w:sz w:val="24"/>
        </w:rPr>
        <w:t>stawy</w:t>
      </w:r>
      <w:r w:rsidR="00DE2ED2">
        <w:rPr>
          <w:rFonts w:ascii="Times New Roman" w:hAnsi="Times New Roman"/>
          <w:sz w:val="24"/>
        </w:rPr>
        <w:t xml:space="preserve">, </w:t>
      </w:r>
      <w:r w:rsidR="00C8311A">
        <w:rPr>
          <w:rFonts w:ascii="Times New Roman" w:hAnsi="Times New Roman"/>
          <w:sz w:val="24"/>
        </w:rPr>
        <w:t xml:space="preserve">w przypadku konieczności wprowadzenia zmian do </w:t>
      </w:r>
      <w:r w:rsidR="000F163F">
        <w:rPr>
          <w:rFonts w:ascii="Times New Roman" w:hAnsi="Times New Roman"/>
          <w:sz w:val="24"/>
        </w:rPr>
        <w:t>umowy na etapie jej realizacji,</w:t>
      </w:r>
    </w:p>
    <w:p w:rsidR="002D3C30" w:rsidRDefault="002D3C30" w:rsidP="008A4DA2">
      <w:pPr>
        <w:pStyle w:val="Listanumerowana1"/>
        <w:numPr>
          <w:ilvl w:val="0"/>
          <w:numId w:val="7"/>
        </w:numPr>
        <w:spacing w:line="276" w:lineRule="auto"/>
        <w:ind w:left="426" w:hanging="426"/>
        <w:rPr>
          <w:rFonts w:ascii="Times New Roman" w:hAnsi="Times New Roman"/>
          <w:sz w:val="24"/>
        </w:rPr>
      </w:pPr>
      <w:proofErr w:type="gramStart"/>
      <w:r>
        <w:rPr>
          <w:rFonts w:ascii="Times New Roman" w:hAnsi="Times New Roman"/>
          <w:sz w:val="24"/>
        </w:rPr>
        <w:t>przygotowanie</w:t>
      </w:r>
      <w:proofErr w:type="gramEnd"/>
      <w:r>
        <w:rPr>
          <w:rFonts w:ascii="Times New Roman" w:hAnsi="Times New Roman"/>
          <w:sz w:val="24"/>
        </w:rPr>
        <w:t xml:space="preserve"> </w:t>
      </w:r>
      <w:r w:rsidR="00C4491A">
        <w:rPr>
          <w:rFonts w:ascii="Times New Roman" w:hAnsi="Times New Roman"/>
          <w:sz w:val="24"/>
        </w:rPr>
        <w:t xml:space="preserve">wkładu </w:t>
      </w:r>
      <w:r w:rsidR="00643AF6">
        <w:rPr>
          <w:rFonts w:ascii="Times New Roman" w:hAnsi="Times New Roman"/>
          <w:sz w:val="24"/>
        </w:rPr>
        <w:t>do</w:t>
      </w:r>
      <w:r>
        <w:rPr>
          <w:rFonts w:ascii="Times New Roman" w:hAnsi="Times New Roman"/>
          <w:sz w:val="24"/>
        </w:rPr>
        <w:t xml:space="preserve"> ogłoszenia o wykonaniu umowy, o którym mowa w art. 267 ust.</w:t>
      </w:r>
      <w:r w:rsidR="0033133F">
        <w:rPr>
          <w:rFonts w:ascii="Times New Roman" w:hAnsi="Times New Roman"/>
          <w:sz w:val="24"/>
        </w:rPr>
        <w:t> </w:t>
      </w:r>
      <w:r>
        <w:rPr>
          <w:rFonts w:ascii="Times New Roman" w:hAnsi="Times New Roman"/>
          <w:sz w:val="24"/>
        </w:rPr>
        <w:t xml:space="preserve">2 </w:t>
      </w:r>
      <w:r w:rsidR="0033133F">
        <w:rPr>
          <w:rFonts w:ascii="Times New Roman" w:hAnsi="Times New Roman"/>
          <w:sz w:val="24"/>
        </w:rPr>
        <w:t>pkt 8 oraz art. 448 ustawy,</w:t>
      </w:r>
    </w:p>
    <w:p w:rsidR="00F56D47" w:rsidRDefault="00F56D47" w:rsidP="008A4DA2">
      <w:pPr>
        <w:pStyle w:val="Listanumerowana1"/>
        <w:numPr>
          <w:ilvl w:val="0"/>
          <w:numId w:val="7"/>
        </w:numPr>
        <w:spacing w:line="276" w:lineRule="auto"/>
        <w:ind w:left="426" w:hanging="426"/>
        <w:rPr>
          <w:rFonts w:ascii="Times New Roman" w:hAnsi="Times New Roman"/>
          <w:sz w:val="24"/>
        </w:rPr>
      </w:pPr>
      <w:proofErr w:type="gramStart"/>
      <w:r>
        <w:rPr>
          <w:rFonts w:ascii="Times New Roman" w:hAnsi="Times New Roman"/>
          <w:sz w:val="24"/>
        </w:rPr>
        <w:t>przygotowanie</w:t>
      </w:r>
      <w:proofErr w:type="gramEnd"/>
      <w:r>
        <w:rPr>
          <w:rFonts w:ascii="Times New Roman" w:hAnsi="Times New Roman"/>
          <w:sz w:val="24"/>
        </w:rPr>
        <w:t xml:space="preserve"> raportu z realizacji zamówienia, o</w:t>
      </w:r>
      <w:r w:rsidR="0033133F">
        <w:rPr>
          <w:rFonts w:ascii="Times New Roman" w:hAnsi="Times New Roman"/>
          <w:sz w:val="24"/>
        </w:rPr>
        <w:t xml:space="preserve"> którym mowa w art. 446 ustawy,</w:t>
      </w:r>
    </w:p>
    <w:p w:rsidR="005B1343" w:rsidRPr="002E5CCD" w:rsidRDefault="005B1343" w:rsidP="008A4DA2">
      <w:pPr>
        <w:pStyle w:val="Listanumerowana1"/>
        <w:numPr>
          <w:ilvl w:val="0"/>
          <w:numId w:val="7"/>
        </w:numPr>
        <w:spacing w:line="276" w:lineRule="auto"/>
        <w:ind w:left="426" w:hanging="426"/>
        <w:rPr>
          <w:rFonts w:ascii="Times New Roman" w:hAnsi="Times New Roman"/>
          <w:sz w:val="24"/>
        </w:rPr>
      </w:pPr>
      <w:proofErr w:type="gramStart"/>
      <w:r w:rsidRPr="002E5CCD">
        <w:rPr>
          <w:rFonts w:ascii="Times New Roman" w:hAnsi="Times New Roman"/>
          <w:sz w:val="24"/>
        </w:rPr>
        <w:t>sporządzenie</w:t>
      </w:r>
      <w:proofErr w:type="gramEnd"/>
      <w:r w:rsidR="00846B33" w:rsidRPr="002E5CCD">
        <w:rPr>
          <w:rFonts w:ascii="Times New Roman" w:hAnsi="Times New Roman"/>
          <w:sz w:val="24"/>
        </w:rPr>
        <w:t xml:space="preserve"> projektu</w:t>
      </w:r>
      <w:r w:rsidRPr="002E5CCD">
        <w:rPr>
          <w:rFonts w:ascii="Times New Roman" w:hAnsi="Times New Roman"/>
          <w:sz w:val="24"/>
        </w:rPr>
        <w:t xml:space="preserve"> odpowiedzi na odwołania, </w:t>
      </w:r>
      <w:r w:rsidR="0033133F" w:rsidRPr="002E5CCD">
        <w:rPr>
          <w:rFonts w:ascii="Times New Roman" w:hAnsi="Times New Roman"/>
          <w:sz w:val="24"/>
        </w:rPr>
        <w:t>po zasięgnięciu opinii komisji,</w:t>
      </w:r>
    </w:p>
    <w:p w:rsidR="00CB5D51" w:rsidRPr="00CB5D51" w:rsidRDefault="00CB5D51" w:rsidP="008A4DA2">
      <w:pPr>
        <w:pStyle w:val="Listanumerowana1"/>
        <w:numPr>
          <w:ilvl w:val="0"/>
          <w:numId w:val="7"/>
        </w:numPr>
        <w:spacing w:line="276" w:lineRule="auto"/>
        <w:ind w:left="426" w:hanging="426"/>
        <w:rPr>
          <w:rFonts w:ascii="Times New Roman" w:hAnsi="Times New Roman"/>
          <w:sz w:val="24"/>
        </w:rPr>
      </w:pPr>
      <w:proofErr w:type="gramStart"/>
      <w:r w:rsidRPr="004C38E2">
        <w:rPr>
          <w:rFonts w:ascii="Times New Roman" w:eastAsia="Lucida Sans Unicode" w:hAnsi="Times New Roman"/>
          <w:sz w:val="24"/>
          <w:szCs w:val="24"/>
          <w:lang w:eastAsia="pl-PL"/>
        </w:rPr>
        <w:t>prowadzenie</w:t>
      </w:r>
      <w:proofErr w:type="gramEnd"/>
      <w:r w:rsidRPr="004C38E2">
        <w:rPr>
          <w:rFonts w:ascii="Times New Roman" w:eastAsia="Lucida Sans Unicode" w:hAnsi="Times New Roman"/>
          <w:sz w:val="24"/>
          <w:szCs w:val="24"/>
          <w:lang w:eastAsia="pl-PL"/>
        </w:rPr>
        <w:t xml:space="preserve"> bieżącej ewidencji zamówień udzielanych przez komórkę organizacyjną w</w:t>
      </w:r>
      <w:r w:rsidR="0033133F">
        <w:rPr>
          <w:rFonts w:ascii="Times New Roman" w:eastAsia="Lucida Sans Unicode" w:hAnsi="Times New Roman"/>
          <w:sz w:val="24"/>
          <w:szCs w:val="24"/>
          <w:lang w:eastAsia="pl-PL"/>
        </w:rPr>
        <w:t> </w:t>
      </w:r>
      <w:r w:rsidRPr="004C38E2">
        <w:rPr>
          <w:rFonts w:ascii="Times New Roman" w:eastAsia="Lucida Sans Unicode" w:hAnsi="Times New Roman"/>
          <w:sz w:val="24"/>
          <w:szCs w:val="24"/>
          <w:lang w:eastAsia="pl-PL"/>
        </w:rPr>
        <w:t xml:space="preserve">systemie Ratusz (moduł Dysponent – zakładka </w:t>
      </w:r>
      <w:r w:rsidR="0012716B">
        <w:rPr>
          <w:rFonts w:ascii="Times New Roman" w:eastAsia="Lucida Sans Unicode" w:hAnsi="Times New Roman"/>
          <w:sz w:val="24"/>
          <w:szCs w:val="24"/>
          <w:lang w:eastAsia="pl-PL"/>
        </w:rPr>
        <w:t>„</w:t>
      </w:r>
      <w:r w:rsidRPr="004C38E2">
        <w:rPr>
          <w:rFonts w:ascii="Times New Roman" w:eastAsia="Lucida Sans Unicode" w:hAnsi="Times New Roman"/>
          <w:sz w:val="24"/>
          <w:szCs w:val="24"/>
          <w:lang w:eastAsia="pl-PL"/>
        </w:rPr>
        <w:t>Zamówienia Publiczne</w:t>
      </w:r>
      <w:r w:rsidR="0012716B">
        <w:rPr>
          <w:rFonts w:ascii="Times New Roman" w:eastAsia="Lucida Sans Unicode" w:hAnsi="Times New Roman"/>
          <w:sz w:val="24"/>
          <w:szCs w:val="24"/>
          <w:lang w:eastAsia="pl-PL"/>
        </w:rPr>
        <w:t>”</w:t>
      </w:r>
      <w:r w:rsidRPr="004C38E2">
        <w:rPr>
          <w:rFonts w:ascii="Times New Roman" w:eastAsia="Lucida Sans Unicode" w:hAnsi="Times New Roman"/>
          <w:sz w:val="24"/>
          <w:szCs w:val="24"/>
          <w:lang w:eastAsia="pl-PL"/>
        </w:rPr>
        <w:t>)</w:t>
      </w:r>
      <w:r w:rsidR="00C35A25">
        <w:rPr>
          <w:rFonts w:ascii="Times New Roman" w:eastAsia="Lucida Sans Unicode" w:hAnsi="Times New Roman"/>
          <w:sz w:val="24"/>
          <w:szCs w:val="24"/>
          <w:lang w:eastAsia="pl-PL"/>
        </w:rPr>
        <w:t>,</w:t>
      </w:r>
    </w:p>
    <w:p w:rsidR="00DC22BD" w:rsidRDefault="000F163F" w:rsidP="008A4DA2">
      <w:pPr>
        <w:pStyle w:val="Listanumerowana1"/>
        <w:numPr>
          <w:ilvl w:val="0"/>
          <w:numId w:val="7"/>
        </w:numPr>
        <w:spacing w:line="276" w:lineRule="auto"/>
        <w:ind w:left="426" w:hanging="426"/>
        <w:rPr>
          <w:rFonts w:ascii="Times New Roman" w:hAnsi="Times New Roman"/>
          <w:sz w:val="24"/>
        </w:rPr>
      </w:pPr>
      <w:proofErr w:type="gramStart"/>
      <w:r w:rsidRPr="000F163F">
        <w:rPr>
          <w:rFonts w:ascii="Times New Roman" w:hAnsi="Times New Roman"/>
          <w:sz w:val="24"/>
        </w:rPr>
        <w:t>sporządzanie</w:t>
      </w:r>
      <w:proofErr w:type="gramEnd"/>
      <w:r w:rsidRPr="000F163F">
        <w:rPr>
          <w:rFonts w:ascii="Times New Roman" w:hAnsi="Times New Roman"/>
          <w:sz w:val="24"/>
        </w:rPr>
        <w:t xml:space="preserve"> rocznego sprawozdania</w:t>
      </w:r>
      <w:r w:rsidR="0068793E">
        <w:rPr>
          <w:rFonts w:ascii="Times New Roman" w:hAnsi="Times New Roman"/>
          <w:sz w:val="24"/>
        </w:rPr>
        <w:t xml:space="preserve"> o</w:t>
      </w:r>
      <w:r w:rsidRPr="000F163F">
        <w:rPr>
          <w:rFonts w:ascii="Times New Roman" w:hAnsi="Times New Roman"/>
          <w:sz w:val="24"/>
        </w:rPr>
        <w:t xml:space="preserve"> zamówieniach publ</w:t>
      </w:r>
      <w:r w:rsidR="007F35C4">
        <w:rPr>
          <w:rFonts w:ascii="Times New Roman" w:hAnsi="Times New Roman"/>
          <w:sz w:val="24"/>
        </w:rPr>
        <w:t>icznych</w:t>
      </w:r>
      <w:r w:rsidR="00857054">
        <w:rPr>
          <w:rFonts w:ascii="Times New Roman" w:hAnsi="Times New Roman"/>
          <w:sz w:val="24"/>
        </w:rPr>
        <w:t xml:space="preserve"> udzielonych przez</w:t>
      </w:r>
      <w:r w:rsidR="0033133F">
        <w:rPr>
          <w:rFonts w:ascii="Times New Roman" w:hAnsi="Times New Roman"/>
          <w:sz w:val="24"/>
        </w:rPr>
        <w:t> </w:t>
      </w:r>
      <w:r w:rsidR="00857054">
        <w:rPr>
          <w:rFonts w:ascii="Times New Roman" w:hAnsi="Times New Roman"/>
          <w:sz w:val="24"/>
        </w:rPr>
        <w:t>komórkę organizacyjną</w:t>
      </w:r>
      <w:r w:rsidR="0068793E">
        <w:rPr>
          <w:rFonts w:ascii="Times New Roman" w:hAnsi="Times New Roman"/>
          <w:sz w:val="24"/>
        </w:rPr>
        <w:t xml:space="preserve"> w formie przewidzianej obowiązującym prawem</w:t>
      </w:r>
      <w:r w:rsidR="00C35A25">
        <w:rPr>
          <w:rFonts w:ascii="Times New Roman" w:hAnsi="Times New Roman"/>
          <w:sz w:val="24"/>
        </w:rPr>
        <w:t>,</w:t>
      </w:r>
    </w:p>
    <w:p w:rsidR="00FB2821" w:rsidRPr="00B5186E" w:rsidRDefault="00CB5D51" w:rsidP="008A4DA2">
      <w:pPr>
        <w:pStyle w:val="Listanumerowana1"/>
        <w:numPr>
          <w:ilvl w:val="0"/>
          <w:numId w:val="7"/>
        </w:numPr>
        <w:spacing w:after="120" w:line="276" w:lineRule="auto"/>
        <w:ind w:left="426" w:hanging="426"/>
        <w:contextualSpacing w:val="0"/>
        <w:rPr>
          <w:rFonts w:ascii="Times New Roman" w:hAnsi="Times New Roman"/>
          <w:iCs/>
          <w:sz w:val="24"/>
        </w:rPr>
      </w:pPr>
      <w:proofErr w:type="gramStart"/>
      <w:r w:rsidRPr="00C35A25">
        <w:rPr>
          <w:rFonts w:ascii="Times New Roman" w:hAnsi="Times New Roman"/>
          <w:sz w:val="24"/>
          <w:szCs w:val="24"/>
        </w:rPr>
        <w:t>przestrzeganie</w:t>
      </w:r>
      <w:proofErr w:type="gramEnd"/>
      <w:r w:rsidRPr="00C35A25">
        <w:rPr>
          <w:rFonts w:ascii="Times New Roman" w:hAnsi="Times New Roman"/>
          <w:sz w:val="24"/>
          <w:szCs w:val="24"/>
        </w:rPr>
        <w:t xml:space="preserve"> w trakcie postępowania o udzielnie zamówienia publicznego oraz w trakcie realizacji umowy zasad ochrony danych osobowych, określonych w przepisach </w:t>
      </w:r>
      <w:r w:rsidRPr="00C35A25">
        <w:rPr>
          <w:rFonts w:ascii="Times New Roman" w:hAnsi="Times New Roman"/>
          <w:iCs/>
          <w:sz w:val="24"/>
          <w:szCs w:val="24"/>
        </w:rPr>
        <w:t>Rozporządzenia Parlamentu Europejskiego i Rady (UE 2016/679) z dnia 27 kwietnia 2016</w:t>
      </w:r>
      <w:r w:rsidR="0033133F">
        <w:rPr>
          <w:rFonts w:ascii="Times New Roman" w:hAnsi="Times New Roman"/>
          <w:iCs/>
          <w:sz w:val="24"/>
          <w:szCs w:val="24"/>
        </w:rPr>
        <w:t> </w:t>
      </w:r>
      <w:r w:rsidRPr="00C35A25">
        <w:rPr>
          <w:rFonts w:ascii="Times New Roman" w:hAnsi="Times New Roman"/>
          <w:iCs/>
          <w:sz w:val="24"/>
          <w:szCs w:val="24"/>
        </w:rPr>
        <w:t>r. w sprawie ochrony osób fizycznych w związku z przetwarzaniem danych osobowych i w sprawie swobodnego przepływu takich danych oraz uchylenia dyrektywy 95/46/WE (ogólne rozporządzenie o ochronie danych) oraz przepisach ustawy z dnia 10</w:t>
      </w:r>
      <w:r w:rsidR="0033133F">
        <w:rPr>
          <w:rFonts w:ascii="Times New Roman" w:hAnsi="Times New Roman"/>
          <w:iCs/>
          <w:sz w:val="24"/>
          <w:szCs w:val="24"/>
        </w:rPr>
        <w:t> </w:t>
      </w:r>
      <w:r w:rsidRPr="00C35A25">
        <w:rPr>
          <w:rFonts w:ascii="Times New Roman" w:hAnsi="Times New Roman"/>
          <w:iCs/>
          <w:sz w:val="24"/>
          <w:szCs w:val="24"/>
        </w:rPr>
        <w:t>maja 2018 r. o ochronie danych osobowych</w:t>
      </w:r>
      <w:r w:rsidR="0033133F">
        <w:rPr>
          <w:rFonts w:ascii="Times New Roman" w:hAnsi="Times New Roman"/>
          <w:iCs/>
          <w:sz w:val="24"/>
          <w:szCs w:val="24"/>
        </w:rPr>
        <w:t>.</w:t>
      </w:r>
    </w:p>
    <w:p w:rsidR="003E348B" w:rsidRDefault="003E348B" w:rsidP="0033133F">
      <w:pPr>
        <w:pStyle w:val="li33"/>
        <w:spacing w:line="276" w:lineRule="auto"/>
        <w:rPr>
          <w:rFonts w:ascii="Times New Roman" w:hAnsi="Times New Roman"/>
          <w:sz w:val="24"/>
        </w:rPr>
      </w:pPr>
      <w:r>
        <w:rPr>
          <w:rFonts w:ascii="Times New Roman" w:hAnsi="Times New Roman"/>
          <w:sz w:val="24"/>
        </w:rPr>
        <w:lastRenderedPageBreak/>
        <w:t>4</w:t>
      </w:r>
      <w:r w:rsidR="0033133F">
        <w:rPr>
          <w:rFonts w:ascii="Times New Roman" w:hAnsi="Times New Roman"/>
          <w:sz w:val="24"/>
        </w:rPr>
        <w:t>. </w:t>
      </w:r>
      <w:r>
        <w:rPr>
          <w:rFonts w:ascii="Times New Roman" w:hAnsi="Times New Roman"/>
          <w:sz w:val="24"/>
        </w:rPr>
        <w:t xml:space="preserve">Dokumentami </w:t>
      </w:r>
      <w:proofErr w:type="gramStart"/>
      <w:r w:rsidR="002E26B7">
        <w:rPr>
          <w:rFonts w:ascii="Times New Roman" w:hAnsi="Times New Roman"/>
          <w:sz w:val="24"/>
        </w:rPr>
        <w:t>postępowania</w:t>
      </w:r>
      <w:r>
        <w:rPr>
          <w:rFonts w:ascii="Times New Roman" w:hAnsi="Times New Roman"/>
          <w:sz w:val="24"/>
        </w:rPr>
        <w:t xml:space="preserve"> zatwierdzonymi</w:t>
      </w:r>
      <w:proofErr w:type="gramEnd"/>
      <w:r>
        <w:rPr>
          <w:rFonts w:ascii="Times New Roman" w:hAnsi="Times New Roman"/>
          <w:sz w:val="24"/>
        </w:rPr>
        <w:t xml:space="preserve"> przez </w:t>
      </w:r>
      <w:r w:rsidR="002E26B7">
        <w:rPr>
          <w:rFonts w:ascii="Times New Roman" w:hAnsi="Times New Roman"/>
          <w:sz w:val="24"/>
        </w:rPr>
        <w:t>k</w:t>
      </w:r>
      <w:r w:rsidR="00025540">
        <w:rPr>
          <w:rFonts w:ascii="Times New Roman" w:hAnsi="Times New Roman"/>
          <w:sz w:val="24"/>
        </w:rPr>
        <w:t>ierownika</w:t>
      </w:r>
      <w:r>
        <w:rPr>
          <w:rFonts w:ascii="Times New Roman" w:hAnsi="Times New Roman"/>
          <w:sz w:val="24"/>
        </w:rPr>
        <w:t xml:space="preserve"> komórki </w:t>
      </w:r>
      <w:r w:rsidR="007F35C4">
        <w:rPr>
          <w:rFonts w:ascii="Times New Roman" w:hAnsi="Times New Roman"/>
          <w:sz w:val="24"/>
        </w:rPr>
        <w:t>organizacyjnej</w:t>
      </w:r>
      <w:r>
        <w:rPr>
          <w:rFonts w:ascii="Times New Roman" w:hAnsi="Times New Roman"/>
          <w:sz w:val="24"/>
        </w:rPr>
        <w:t xml:space="preserve"> są następujące dokumenty:</w:t>
      </w:r>
    </w:p>
    <w:p w:rsidR="003E348B" w:rsidRDefault="0050016D" w:rsidP="0033133F">
      <w:pPr>
        <w:pStyle w:val="li33"/>
        <w:numPr>
          <w:ilvl w:val="0"/>
          <w:numId w:val="21"/>
        </w:numPr>
        <w:spacing w:line="276" w:lineRule="auto"/>
        <w:rPr>
          <w:rFonts w:ascii="Times New Roman" w:hAnsi="Times New Roman"/>
          <w:sz w:val="24"/>
        </w:rPr>
      </w:pPr>
      <w:proofErr w:type="gramStart"/>
      <w:r w:rsidRPr="002E5CCD">
        <w:rPr>
          <w:rFonts w:ascii="Times New Roman" w:hAnsi="Times New Roman"/>
          <w:sz w:val="24"/>
        </w:rPr>
        <w:t>projekt</w:t>
      </w:r>
      <w:proofErr w:type="gramEnd"/>
      <w:r w:rsidRPr="002E5CCD">
        <w:rPr>
          <w:rFonts w:ascii="Times New Roman" w:hAnsi="Times New Roman"/>
          <w:sz w:val="24"/>
        </w:rPr>
        <w:t xml:space="preserve"> </w:t>
      </w:r>
      <w:r w:rsidR="003E348B" w:rsidRPr="002E5CCD">
        <w:rPr>
          <w:rFonts w:ascii="Times New Roman" w:hAnsi="Times New Roman"/>
          <w:sz w:val="24"/>
        </w:rPr>
        <w:t>specyfikacj</w:t>
      </w:r>
      <w:r w:rsidR="00EC4F6F" w:rsidRPr="002E5CCD">
        <w:rPr>
          <w:rFonts w:ascii="Times New Roman" w:hAnsi="Times New Roman"/>
          <w:sz w:val="24"/>
        </w:rPr>
        <w:t>i</w:t>
      </w:r>
      <w:r w:rsidR="003E348B" w:rsidRPr="002E5CCD">
        <w:rPr>
          <w:rFonts w:ascii="Times New Roman" w:hAnsi="Times New Roman"/>
          <w:sz w:val="24"/>
        </w:rPr>
        <w:t xml:space="preserve"> </w:t>
      </w:r>
      <w:r w:rsidR="002E26B7" w:rsidRPr="002E5CCD">
        <w:rPr>
          <w:rFonts w:ascii="Times New Roman" w:hAnsi="Times New Roman"/>
          <w:sz w:val="24"/>
        </w:rPr>
        <w:t>(</w:t>
      </w:r>
      <w:r w:rsidR="002E26B7">
        <w:rPr>
          <w:rFonts w:ascii="Times New Roman" w:hAnsi="Times New Roman"/>
          <w:sz w:val="24"/>
        </w:rPr>
        <w:t>lub opisu potrzeb i wymagań)</w:t>
      </w:r>
      <w:r w:rsidR="00025540">
        <w:rPr>
          <w:rFonts w:ascii="Times New Roman" w:hAnsi="Times New Roman"/>
          <w:sz w:val="24"/>
        </w:rPr>
        <w:t xml:space="preserve"> wraz z załącznikami,</w:t>
      </w:r>
    </w:p>
    <w:p w:rsidR="003E348B" w:rsidRDefault="00857054" w:rsidP="0033133F">
      <w:pPr>
        <w:pStyle w:val="li33"/>
        <w:numPr>
          <w:ilvl w:val="0"/>
          <w:numId w:val="21"/>
        </w:numPr>
        <w:spacing w:after="120" w:line="276" w:lineRule="auto"/>
        <w:rPr>
          <w:rFonts w:ascii="Times New Roman" w:hAnsi="Times New Roman"/>
          <w:sz w:val="24"/>
        </w:rPr>
      </w:pPr>
      <w:proofErr w:type="gramStart"/>
      <w:r>
        <w:rPr>
          <w:rFonts w:ascii="Times New Roman" w:hAnsi="Times New Roman"/>
          <w:sz w:val="24"/>
        </w:rPr>
        <w:t>projekt</w:t>
      </w:r>
      <w:proofErr w:type="gramEnd"/>
      <w:r>
        <w:rPr>
          <w:rFonts w:ascii="Times New Roman" w:hAnsi="Times New Roman"/>
          <w:sz w:val="24"/>
        </w:rPr>
        <w:t xml:space="preserve"> umowy </w:t>
      </w:r>
      <w:r w:rsidR="003E348B">
        <w:rPr>
          <w:rFonts w:ascii="Times New Roman" w:hAnsi="Times New Roman"/>
          <w:sz w:val="24"/>
        </w:rPr>
        <w:t xml:space="preserve">podpisany przez </w:t>
      </w:r>
      <w:r w:rsidR="007F35C4">
        <w:rPr>
          <w:rFonts w:ascii="Times New Roman" w:hAnsi="Times New Roman"/>
          <w:sz w:val="24"/>
        </w:rPr>
        <w:t>k</w:t>
      </w:r>
      <w:r w:rsidR="00751B86">
        <w:rPr>
          <w:rFonts w:ascii="Times New Roman" w:hAnsi="Times New Roman"/>
          <w:sz w:val="24"/>
        </w:rPr>
        <w:t>ierownika</w:t>
      </w:r>
      <w:r w:rsidR="003E348B">
        <w:rPr>
          <w:rFonts w:ascii="Times New Roman" w:hAnsi="Times New Roman"/>
          <w:sz w:val="24"/>
        </w:rPr>
        <w:t xml:space="preserve"> komórki </w:t>
      </w:r>
      <w:r w:rsidR="007F35C4">
        <w:rPr>
          <w:rFonts w:ascii="Times New Roman" w:hAnsi="Times New Roman"/>
          <w:sz w:val="24"/>
        </w:rPr>
        <w:t>organizacyjnej</w:t>
      </w:r>
      <w:r>
        <w:rPr>
          <w:rFonts w:ascii="Times New Roman" w:hAnsi="Times New Roman"/>
          <w:sz w:val="24"/>
        </w:rPr>
        <w:t>.</w:t>
      </w:r>
    </w:p>
    <w:p w:rsidR="005E4138" w:rsidRPr="006B65FC" w:rsidRDefault="00857054" w:rsidP="0082215A">
      <w:pPr>
        <w:pStyle w:val="li33"/>
        <w:spacing w:after="120" w:line="276" w:lineRule="auto"/>
        <w:rPr>
          <w:rFonts w:ascii="Times New Roman" w:hAnsi="Times New Roman"/>
          <w:sz w:val="24"/>
        </w:rPr>
      </w:pPr>
      <w:r>
        <w:rPr>
          <w:rFonts w:ascii="Times New Roman" w:hAnsi="Times New Roman"/>
          <w:sz w:val="24"/>
        </w:rPr>
        <w:t>5</w:t>
      </w:r>
      <w:r w:rsidRPr="006B65FC">
        <w:rPr>
          <w:rFonts w:ascii="Times New Roman" w:hAnsi="Times New Roman"/>
          <w:sz w:val="24"/>
        </w:rPr>
        <w:t>.</w:t>
      </w:r>
      <w:r w:rsidR="0082215A">
        <w:rPr>
          <w:rFonts w:ascii="Times New Roman" w:hAnsi="Times New Roman"/>
          <w:sz w:val="24"/>
        </w:rPr>
        <w:t> </w:t>
      </w:r>
      <w:r w:rsidR="005E4138" w:rsidRPr="006B65FC">
        <w:rPr>
          <w:rFonts w:ascii="Times New Roman" w:hAnsi="Times New Roman"/>
          <w:sz w:val="24"/>
        </w:rPr>
        <w:t xml:space="preserve">Za skompletowanie i skuteczne przekazanie dokumentów do Biura Zamówień Publicznych odpowiedzialny jest wskazany pracownik komórki organizacyjnej. </w:t>
      </w:r>
    </w:p>
    <w:p w:rsidR="00857054" w:rsidRPr="006B65FC" w:rsidRDefault="0082215A" w:rsidP="0082215A">
      <w:pPr>
        <w:pStyle w:val="li33"/>
        <w:spacing w:after="120" w:line="276" w:lineRule="auto"/>
        <w:rPr>
          <w:rFonts w:ascii="Times New Roman" w:hAnsi="Times New Roman"/>
          <w:sz w:val="24"/>
        </w:rPr>
      </w:pPr>
      <w:r>
        <w:rPr>
          <w:rFonts w:ascii="Times New Roman" w:hAnsi="Times New Roman"/>
          <w:sz w:val="24"/>
        </w:rPr>
        <w:t>6. </w:t>
      </w:r>
      <w:r w:rsidR="00857054" w:rsidRPr="006B65FC">
        <w:rPr>
          <w:rFonts w:ascii="Times New Roman" w:hAnsi="Times New Roman"/>
          <w:sz w:val="24"/>
        </w:rPr>
        <w:t>Dokumenty wskazane w ust. 4</w:t>
      </w:r>
      <w:r w:rsidR="001379CD" w:rsidRPr="006B65FC">
        <w:rPr>
          <w:rFonts w:ascii="Times New Roman" w:hAnsi="Times New Roman"/>
          <w:sz w:val="24"/>
        </w:rPr>
        <w:t>, po</w:t>
      </w:r>
      <w:r w:rsidR="00760D4A" w:rsidRPr="006B65FC">
        <w:rPr>
          <w:rFonts w:ascii="Times New Roman" w:hAnsi="Times New Roman"/>
          <w:sz w:val="24"/>
        </w:rPr>
        <w:t xml:space="preserve"> wstępnej</w:t>
      </w:r>
      <w:r w:rsidR="001379CD" w:rsidRPr="006B65FC">
        <w:rPr>
          <w:rFonts w:ascii="Times New Roman" w:hAnsi="Times New Roman"/>
          <w:sz w:val="24"/>
        </w:rPr>
        <w:t xml:space="preserve"> wer</w:t>
      </w:r>
      <w:r>
        <w:rPr>
          <w:rFonts w:ascii="Times New Roman" w:hAnsi="Times New Roman"/>
          <w:sz w:val="24"/>
        </w:rPr>
        <w:t xml:space="preserve">yfikacji przeprowadzonej przez </w:t>
      </w:r>
      <w:r w:rsidR="001379CD" w:rsidRPr="006B65FC">
        <w:rPr>
          <w:rFonts w:ascii="Times New Roman" w:hAnsi="Times New Roman"/>
          <w:sz w:val="24"/>
        </w:rPr>
        <w:t>Biuro Zamówień Publicznych, przekazywane są</w:t>
      </w:r>
      <w:r w:rsidR="005956AF" w:rsidRPr="006B65FC">
        <w:rPr>
          <w:rFonts w:ascii="Times New Roman" w:hAnsi="Times New Roman"/>
          <w:sz w:val="24"/>
        </w:rPr>
        <w:t xml:space="preserve"> przez to biuro</w:t>
      </w:r>
      <w:r w:rsidR="001379CD" w:rsidRPr="006B65FC">
        <w:rPr>
          <w:rFonts w:ascii="Times New Roman" w:hAnsi="Times New Roman"/>
          <w:sz w:val="24"/>
        </w:rPr>
        <w:t xml:space="preserve"> do zaopiniowania osobie świadczącej pomoc prawną n</w:t>
      </w:r>
      <w:r w:rsidR="00C40AFA">
        <w:rPr>
          <w:rFonts w:ascii="Times New Roman" w:hAnsi="Times New Roman"/>
          <w:sz w:val="24"/>
        </w:rPr>
        <w:t>a rzecz komórki organizacyjnej.</w:t>
      </w:r>
    </w:p>
    <w:p w:rsidR="003E348B" w:rsidRPr="006B65FC" w:rsidRDefault="0082215A" w:rsidP="0082215A">
      <w:pPr>
        <w:pStyle w:val="li33"/>
        <w:spacing w:after="120" w:line="276" w:lineRule="auto"/>
        <w:rPr>
          <w:rFonts w:ascii="Times New Roman" w:hAnsi="Times New Roman"/>
          <w:sz w:val="24"/>
        </w:rPr>
      </w:pPr>
      <w:r>
        <w:rPr>
          <w:rFonts w:ascii="Times New Roman" w:hAnsi="Times New Roman"/>
          <w:sz w:val="24"/>
        </w:rPr>
        <w:t>7. </w:t>
      </w:r>
      <w:r w:rsidR="005956AF" w:rsidRPr="006B65FC">
        <w:rPr>
          <w:rFonts w:ascii="Times New Roman" w:hAnsi="Times New Roman"/>
          <w:sz w:val="24"/>
        </w:rPr>
        <w:t xml:space="preserve">Ostateczne wersje </w:t>
      </w:r>
      <w:proofErr w:type="gramStart"/>
      <w:r w:rsidR="0050016D" w:rsidRPr="006B65FC">
        <w:rPr>
          <w:rFonts w:ascii="Times New Roman" w:hAnsi="Times New Roman"/>
          <w:sz w:val="24"/>
        </w:rPr>
        <w:t>dokumentów</w:t>
      </w:r>
      <w:r w:rsidR="003E348B" w:rsidRPr="006B65FC">
        <w:rPr>
          <w:rFonts w:ascii="Times New Roman" w:hAnsi="Times New Roman"/>
          <w:sz w:val="24"/>
        </w:rPr>
        <w:t xml:space="preserve"> o któ</w:t>
      </w:r>
      <w:r w:rsidR="00846B33" w:rsidRPr="006B65FC">
        <w:rPr>
          <w:rFonts w:ascii="Times New Roman" w:hAnsi="Times New Roman"/>
          <w:sz w:val="24"/>
        </w:rPr>
        <w:t>rych</w:t>
      </w:r>
      <w:proofErr w:type="gramEnd"/>
      <w:r w:rsidR="00846B33" w:rsidRPr="006B65FC">
        <w:rPr>
          <w:rFonts w:ascii="Times New Roman" w:hAnsi="Times New Roman"/>
          <w:sz w:val="24"/>
        </w:rPr>
        <w:t xml:space="preserve"> mowa w ust. </w:t>
      </w:r>
      <w:r w:rsidR="005956AF" w:rsidRPr="006B65FC">
        <w:rPr>
          <w:rFonts w:ascii="Times New Roman" w:hAnsi="Times New Roman"/>
          <w:sz w:val="24"/>
        </w:rPr>
        <w:t xml:space="preserve">5 </w:t>
      </w:r>
      <w:r w:rsidR="001D6B02" w:rsidRPr="006B65FC">
        <w:rPr>
          <w:rFonts w:ascii="Times New Roman" w:hAnsi="Times New Roman"/>
          <w:sz w:val="24"/>
        </w:rPr>
        <w:t>przechowywane</w:t>
      </w:r>
      <w:r w:rsidR="00846B33" w:rsidRPr="006B65FC">
        <w:rPr>
          <w:rFonts w:ascii="Times New Roman" w:hAnsi="Times New Roman"/>
          <w:sz w:val="24"/>
        </w:rPr>
        <w:t xml:space="preserve"> są</w:t>
      </w:r>
      <w:r w:rsidR="009103CE" w:rsidRPr="006B65FC">
        <w:rPr>
          <w:rFonts w:ascii="Times New Roman" w:hAnsi="Times New Roman"/>
          <w:sz w:val="24"/>
        </w:rPr>
        <w:t xml:space="preserve"> w wersji papierowej</w:t>
      </w:r>
      <w:r w:rsidR="001D6B02" w:rsidRPr="006B65FC">
        <w:rPr>
          <w:rFonts w:ascii="Times New Roman" w:hAnsi="Times New Roman"/>
          <w:sz w:val="24"/>
        </w:rPr>
        <w:t xml:space="preserve"> w komórce organizacyjnej</w:t>
      </w:r>
      <w:r w:rsidR="005E4138" w:rsidRPr="006B65FC">
        <w:rPr>
          <w:rFonts w:ascii="Times New Roman" w:hAnsi="Times New Roman"/>
          <w:sz w:val="24"/>
        </w:rPr>
        <w:t>, a następnie przekazywane są</w:t>
      </w:r>
      <w:r w:rsidR="005004F4">
        <w:rPr>
          <w:rFonts w:ascii="Times New Roman" w:hAnsi="Times New Roman"/>
          <w:sz w:val="24"/>
        </w:rPr>
        <w:t xml:space="preserve"> do archiwum zakładowego Urzędu</w:t>
      </w:r>
      <w:r w:rsidR="00C40AFA">
        <w:rPr>
          <w:rFonts w:ascii="Times New Roman" w:hAnsi="Times New Roman"/>
          <w:sz w:val="24"/>
        </w:rPr>
        <w:t xml:space="preserve"> Miasta.</w:t>
      </w:r>
    </w:p>
    <w:p w:rsidR="009214AD" w:rsidRDefault="0082215A" w:rsidP="0082215A">
      <w:pPr>
        <w:pStyle w:val="li33"/>
        <w:spacing w:after="120" w:line="276" w:lineRule="auto"/>
        <w:rPr>
          <w:rFonts w:ascii="Times New Roman" w:hAnsi="Times New Roman"/>
          <w:sz w:val="24"/>
        </w:rPr>
      </w:pPr>
      <w:r>
        <w:rPr>
          <w:rFonts w:ascii="Times New Roman" w:hAnsi="Times New Roman"/>
          <w:sz w:val="24"/>
        </w:rPr>
        <w:t>8. </w:t>
      </w:r>
      <w:r w:rsidR="00D24466" w:rsidRPr="00D24466">
        <w:rPr>
          <w:rFonts w:ascii="Times New Roman" w:hAnsi="Times New Roman"/>
          <w:sz w:val="24"/>
        </w:rPr>
        <w:t xml:space="preserve">Czynności związane z zawarciem i rejestracją </w:t>
      </w:r>
      <w:r w:rsidR="00A26ED9">
        <w:rPr>
          <w:rFonts w:ascii="Times New Roman" w:hAnsi="Times New Roman"/>
          <w:sz w:val="24"/>
        </w:rPr>
        <w:t xml:space="preserve">umowy </w:t>
      </w:r>
      <w:r w:rsidR="00D24466">
        <w:rPr>
          <w:rFonts w:ascii="Times New Roman" w:hAnsi="Times New Roman"/>
          <w:sz w:val="24"/>
        </w:rPr>
        <w:t xml:space="preserve">wykonuje komórka </w:t>
      </w:r>
      <w:r w:rsidR="00FF67B1">
        <w:rPr>
          <w:rFonts w:ascii="Times New Roman" w:hAnsi="Times New Roman"/>
          <w:sz w:val="24"/>
        </w:rPr>
        <w:t>organizacyjna</w:t>
      </w:r>
      <w:r>
        <w:rPr>
          <w:rFonts w:ascii="Times New Roman" w:hAnsi="Times New Roman"/>
          <w:sz w:val="24"/>
        </w:rPr>
        <w:t>.</w:t>
      </w:r>
    </w:p>
    <w:p w:rsidR="00DF7ACC" w:rsidRDefault="0082215A" w:rsidP="0082215A">
      <w:pPr>
        <w:pStyle w:val="li33"/>
        <w:spacing w:after="120" w:line="276" w:lineRule="auto"/>
        <w:rPr>
          <w:rFonts w:ascii="Times New Roman" w:hAnsi="Times New Roman"/>
          <w:sz w:val="24"/>
        </w:rPr>
      </w:pPr>
      <w:r>
        <w:rPr>
          <w:rFonts w:ascii="Times New Roman" w:hAnsi="Times New Roman"/>
          <w:sz w:val="24"/>
        </w:rPr>
        <w:t>9. </w:t>
      </w:r>
      <w:r w:rsidR="00DF7ACC">
        <w:rPr>
          <w:rFonts w:ascii="Times New Roman" w:hAnsi="Times New Roman"/>
          <w:sz w:val="24"/>
        </w:rPr>
        <w:t xml:space="preserve">Komórka </w:t>
      </w:r>
      <w:r w:rsidR="00FF67B1">
        <w:rPr>
          <w:rFonts w:ascii="Times New Roman" w:hAnsi="Times New Roman"/>
          <w:sz w:val="24"/>
        </w:rPr>
        <w:t>or</w:t>
      </w:r>
      <w:r w:rsidR="00B93CAB">
        <w:rPr>
          <w:rFonts w:ascii="Times New Roman" w:hAnsi="Times New Roman"/>
          <w:sz w:val="24"/>
        </w:rPr>
        <w:t>g</w:t>
      </w:r>
      <w:r w:rsidR="00FF67B1">
        <w:rPr>
          <w:rFonts w:ascii="Times New Roman" w:hAnsi="Times New Roman"/>
          <w:sz w:val="24"/>
        </w:rPr>
        <w:t>anizacyjna</w:t>
      </w:r>
      <w:r w:rsidR="00DF7ACC">
        <w:rPr>
          <w:rFonts w:ascii="Times New Roman" w:hAnsi="Times New Roman"/>
          <w:sz w:val="24"/>
        </w:rPr>
        <w:t>, nie później niż w terminie 7 dni od dnia</w:t>
      </w:r>
      <w:r w:rsidR="00751B86">
        <w:rPr>
          <w:rFonts w:ascii="Times New Roman" w:hAnsi="Times New Roman"/>
          <w:sz w:val="24"/>
        </w:rPr>
        <w:t xml:space="preserve"> zawarcia umowy</w:t>
      </w:r>
      <w:r w:rsidR="009214AD">
        <w:rPr>
          <w:rFonts w:ascii="Times New Roman" w:hAnsi="Times New Roman"/>
          <w:sz w:val="24"/>
        </w:rPr>
        <w:t>,</w:t>
      </w:r>
      <w:r w:rsidR="00751B86">
        <w:rPr>
          <w:rFonts w:ascii="Times New Roman" w:hAnsi="Times New Roman"/>
          <w:sz w:val="24"/>
        </w:rPr>
        <w:t xml:space="preserve"> przekazuje do Biura Zamówień Publicznych</w:t>
      </w:r>
      <w:r w:rsidR="00DF7ACC">
        <w:rPr>
          <w:rFonts w:ascii="Times New Roman" w:hAnsi="Times New Roman"/>
          <w:sz w:val="24"/>
        </w:rPr>
        <w:t xml:space="preserve"> kopie zawartej umowy, a w przypadku nie</w:t>
      </w:r>
      <w:r>
        <w:rPr>
          <w:rFonts w:ascii="Times New Roman" w:hAnsi="Times New Roman"/>
          <w:sz w:val="24"/>
        </w:rPr>
        <w:t> </w:t>
      </w:r>
      <w:r w:rsidR="00DF7ACC">
        <w:rPr>
          <w:rFonts w:ascii="Times New Roman" w:hAnsi="Times New Roman"/>
          <w:sz w:val="24"/>
        </w:rPr>
        <w:t xml:space="preserve">zawarcia umowy, najpóźniej w następnym dniu po upływie terminu wyznaczonego na jej zawarcie informuje </w:t>
      </w:r>
      <w:proofErr w:type="gramStart"/>
      <w:r w:rsidR="00DF7ACC">
        <w:rPr>
          <w:rFonts w:ascii="Times New Roman" w:hAnsi="Times New Roman"/>
          <w:sz w:val="24"/>
        </w:rPr>
        <w:t xml:space="preserve">pisemnie </w:t>
      </w:r>
      <w:r w:rsidR="00751B86">
        <w:rPr>
          <w:rFonts w:ascii="Times New Roman" w:hAnsi="Times New Roman"/>
          <w:sz w:val="24"/>
        </w:rPr>
        <w:t>Biuro</w:t>
      </w:r>
      <w:proofErr w:type="gramEnd"/>
      <w:r w:rsidR="00751B86">
        <w:rPr>
          <w:rFonts w:ascii="Times New Roman" w:hAnsi="Times New Roman"/>
          <w:sz w:val="24"/>
        </w:rPr>
        <w:t xml:space="preserve"> </w:t>
      </w:r>
      <w:r w:rsidR="00DF7ACC">
        <w:rPr>
          <w:rFonts w:ascii="Times New Roman" w:hAnsi="Times New Roman"/>
          <w:sz w:val="24"/>
        </w:rPr>
        <w:t>o tym fakcie, podając przyczyny nie</w:t>
      </w:r>
      <w:r w:rsidR="009214AD">
        <w:rPr>
          <w:rFonts w:ascii="Times New Roman" w:hAnsi="Times New Roman"/>
          <w:sz w:val="24"/>
        </w:rPr>
        <w:t xml:space="preserve"> </w:t>
      </w:r>
      <w:r>
        <w:rPr>
          <w:rFonts w:ascii="Times New Roman" w:hAnsi="Times New Roman"/>
          <w:sz w:val="24"/>
        </w:rPr>
        <w:t>zawarcia umowy.</w:t>
      </w:r>
    </w:p>
    <w:p w:rsidR="00DF7ACC" w:rsidRDefault="0082215A" w:rsidP="0082215A">
      <w:pPr>
        <w:pStyle w:val="li33"/>
        <w:spacing w:after="120" w:line="276" w:lineRule="auto"/>
        <w:rPr>
          <w:rFonts w:ascii="Times New Roman" w:hAnsi="Times New Roman"/>
          <w:sz w:val="24"/>
        </w:rPr>
      </w:pPr>
      <w:r>
        <w:rPr>
          <w:rFonts w:ascii="Times New Roman" w:hAnsi="Times New Roman"/>
          <w:sz w:val="24"/>
        </w:rPr>
        <w:t>10. </w:t>
      </w:r>
      <w:r w:rsidR="00DF7ACC">
        <w:rPr>
          <w:rFonts w:ascii="Times New Roman" w:hAnsi="Times New Roman"/>
          <w:sz w:val="24"/>
        </w:rPr>
        <w:t xml:space="preserve">Niezwłocznie po zawarciu aneksu do umowy, komórka </w:t>
      </w:r>
      <w:r w:rsidR="00FF67B1">
        <w:rPr>
          <w:rFonts w:ascii="Times New Roman" w:hAnsi="Times New Roman"/>
          <w:sz w:val="24"/>
        </w:rPr>
        <w:t>organizacyjna</w:t>
      </w:r>
      <w:r w:rsidR="00DF7ACC">
        <w:rPr>
          <w:rFonts w:ascii="Times New Roman" w:hAnsi="Times New Roman"/>
          <w:sz w:val="24"/>
        </w:rPr>
        <w:t xml:space="preserve"> przekazuje jego</w:t>
      </w:r>
      <w:r>
        <w:rPr>
          <w:rFonts w:ascii="Times New Roman" w:hAnsi="Times New Roman"/>
          <w:sz w:val="24"/>
        </w:rPr>
        <w:t> </w:t>
      </w:r>
      <w:r w:rsidR="00DF7ACC">
        <w:rPr>
          <w:rFonts w:ascii="Times New Roman" w:hAnsi="Times New Roman"/>
          <w:sz w:val="24"/>
        </w:rPr>
        <w:t xml:space="preserve">kopię do </w:t>
      </w:r>
      <w:r w:rsidR="00751B86">
        <w:rPr>
          <w:rFonts w:ascii="Times New Roman" w:hAnsi="Times New Roman"/>
          <w:sz w:val="24"/>
        </w:rPr>
        <w:t>Biura Nadzoru Prawnego i Koordynacji Zamówień Publicznych.</w:t>
      </w:r>
      <w:r w:rsidR="00DF7ACC">
        <w:rPr>
          <w:rFonts w:ascii="Times New Roman" w:hAnsi="Times New Roman"/>
          <w:sz w:val="24"/>
        </w:rPr>
        <w:t xml:space="preserve"> </w:t>
      </w:r>
    </w:p>
    <w:p w:rsidR="00DC22BD" w:rsidRDefault="00DF7ACC" w:rsidP="0082215A">
      <w:pPr>
        <w:pStyle w:val="li33"/>
        <w:spacing w:line="276" w:lineRule="auto"/>
        <w:rPr>
          <w:rFonts w:ascii="Times New Roman" w:hAnsi="Times New Roman"/>
          <w:sz w:val="24"/>
        </w:rPr>
      </w:pPr>
      <w:r>
        <w:rPr>
          <w:rFonts w:ascii="Times New Roman" w:hAnsi="Times New Roman"/>
          <w:b/>
          <w:sz w:val="24"/>
        </w:rPr>
        <w:t>§</w:t>
      </w:r>
      <w:r w:rsidR="0050016D">
        <w:rPr>
          <w:rFonts w:ascii="Times New Roman" w:hAnsi="Times New Roman"/>
          <w:b/>
          <w:sz w:val="24"/>
        </w:rPr>
        <w:t> </w:t>
      </w:r>
      <w:r w:rsidR="009214AD">
        <w:rPr>
          <w:rFonts w:ascii="Times New Roman" w:hAnsi="Times New Roman"/>
          <w:b/>
          <w:sz w:val="24"/>
        </w:rPr>
        <w:t>8</w:t>
      </w:r>
      <w:r>
        <w:rPr>
          <w:rFonts w:ascii="Times New Roman" w:hAnsi="Times New Roman"/>
          <w:b/>
          <w:sz w:val="24"/>
        </w:rPr>
        <w:t>.</w:t>
      </w:r>
      <w:r w:rsidR="0082215A">
        <w:rPr>
          <w:rFonts w:ascii="Times New Roman" w:hAnsi="Times New Roman"/>
          <w:b/>
          <w:sz w:val="24"/>
        </w:rPr>
        <w:t> </w:t>
      </w:r>
      <w:r>
        <w:rPr>
          <w:rFonts w:ascii="Times New Roman" w:hAnsi="Times New Roman"/>
          <w:sz w:val="24"/>
        </w:rPr>
        <w:t>Do obowiązków Biura</w:t>
      </w:r>
      <w:r w:rsidR="00DF77F1">
        <w:rPr>
          <w:rFonts w:ascii="Times New Roman" w:hAnsi="Times New Roman"/>
          <w:sz w:val="24"/>
        </w:rPr>
        <w:t xml:space="preserve"> </w:t>
      </w:r>
      <w:r w:rsidR="00DA0A69">
        <w:rPr>
          <w:rFonts w:ascii="Times New Roman" w:hAnsi="Times New Roman"/>
          <w:sz w:val="24"/>
        </w:rPr>
        <w:t>Zamówień Publicznych</w:t>
      </w:r>
      <w:r w:rsidRPr="00DF7ACC">
        <w:rPr>
          <w:rFonts w:ascii="Times New Roman" w:hAnsi="Times New Roman"/>
          <w:sz w:val="24"/>
        </w:rPr>
        <w:t xml:space="preserve"> należy</w:t>
      </w:r>
      <w:r w:rsidR="00DE7C26">
        <w:rPr>
          <w:rFonts w:ascii="Times New Roman" w:hAnsi="Times New Roman"/>
          <w:sz w:val="24"/>
        </w:rPr>
        <w:t xml:space="preserve"> </w:t>
      </w:r>
      <w:r w:rsidR="00CB52F8">
        <w:rPr>
          <w:rFonts w:ascii="Times New Roman" w:hAnsi="Times New Roman"/>
          <w:sz w:val="24"/>
        </w:rPr>
        <w:t xml:space="preserve">planowanie, </w:t>
      </w:r>
      <w:r w:rsidR="00751B86">
        <w:rPr>
          <w:rFonts w:ascii="Times New Roman" w:hAnsi="Times New Roman"/>
          <w:sz w:val="24"/>
        </w:rPr>
        <w:t>koordynowanie</w:t>
      </w:r>
      <w:r w:rsidR="00CB52F8">
        <w:rPr>
          <w:rFonts w:ascii="Times New Roman" w:hAnsi="Times New Roman"/>
          <w:sz w:val="24"/>
        </w:rPr>
        <w:t xml:space="preserve"> i</w:t>
      </w:r>
      <w:r w:rsidR="0082215A">
        <w:rPr>
          <w:rFonts w:ascii="Times New Roman" w:hAnsi="Times New Roman"/>
          <w:sz w:val="24"/>
        </w:rPr>
        <w:t> </w:t>
      </w:r>
      <w:r w:rsidR="00CB52F8">
        <w:rPr>
          <w:rFonts w:ascii="Times New Roman" w:hAnsi="Times New Roman"/>
          <w:sz w:val="24"/>
        </w:rPr>
        <w:t>rejestrowanie postępowań o udzielenie zamówienia publicznego, w tym:</w:t>
      </w:r>
    </w:p>
    <w:p w:rsidR="00CB52F8" w:rsidRDefault="00CB52F8" w:rsidP="0082215A">
      <w:pPr>
        <w:pStyle w:val="li33"/>
        <w:numPr>
          <w:ilvl w:val="0"/>
          <w:numId w:val="14"/>
        </w:numPr>
        <w:spacing w:line="276" w:lineRule="auto"/>
        <w:rPr>
          <w:rFonts w:ascii="Times New Roman" w:hAnsi="Times New Roman"/>
          <w:sz w:val="24"/>
        </w:rPr>
      </w:pPr>
      <w:proofErr w:type="gramStart"/>
      <w:r>
        <w:rPr>
          <w:rFonts w:ascii="Times New Roman" w:hAnsi="Times New Roman"/>
          <w:sz w:val="24"/>
        </w:rPr>
        <w:t>przygotowanie</w:t>
      </w:r>
      <w:proofErr w:type="gramEnd"/>
      <w:r>
        <w:rPr>
          <w:rFonts w:ascii="Times New Roman" w:hAnsi="Times New Roman"/>
          <w:sz w:val="24"/>
        </w:rPr>
        <w:t xml:space="preserve"> zbiorczego </w:t>
      </w:r>
      <w:r w:rsidR="00D316F9">
        <w:rPr>
          <w:rFonts w:ascii="Times New Roman" w:hAnsi="Times New Roman"/>
          <w:sz w:val="24"/>
        </w:rPr>
        <w:t>p</w:t>
      </w:r>
      <w:r>
        <w:rPr>
          <w:rFonts w:ascii="Times New Roman" w:hAnsi="Times New Roman"/>
          <w:sz w:val="24"/>
        </w:rPr>
        <w:t xml:space="preserve">lanu </w:t>
      </w:r>
      <w:r w:rsidR="00760D4A">
        <w:rPr>
          <w:rFonts w:ascii="Times New Roman" w:hAnsi="Times New Roman"/>
          <w:sz w:val="24"/>
        </w:rPr>
        <w:t>postępowań</w:t>
      </w:r>
      <w:r>
        <w:rPr>
          <w:rFonts w:ascii="Times New Roman" w:hAnsi="Times New Roman"/>
          <w:sz w:val="24"/>
        </w:rPr>
        <w:t>, na podstawie planów przygotowanych przez</w:t>
      </w:r>
      <w:r w:rsidR="0082215A">
        <w:rPr>
          <w:rFonts w:ascii="Times New Roman" w:hAnsi="Times New Roman"/>
          <w:sz w:val="24"/>
        </w:rPr>
        <w:t> </w:t>
      </w:r>
      <w:r>
        <w:rPr>
          <w:rFonts w:ascii="Times New Roman" w:hAnsi="Times New Roman"/>
          <w:sz w:val="24"/>
        </w:rPr>
        <w:t xml:space="preserve">poszczególne komórki </w:t>
      </w:r>
      <w:r w:rsidR="00FF67B1">
        <w:rPr>
          <w:rFonts w:ascii="Times New Roman" w:hAnsi="Times New Roman"/>
          <w:sz w:val="24"/>
        </w:rPr>
        <w:t>organizacyjne</w:t>
      </w:r>
      <w:r>
        <w:rPr>
          <w:rFonts w:ascii="Times New Roman" w:hAnsi="Times New Roman"/>
          <w:sz w:val="24"/>
        </w:rPr>
        <w:t>,</w:t>
      </w:r>
    </w:p>
    <w:p w:rsidR="009E41E5" w:rsidRDefault="009E41E5" w:rsidP="0082215A">
      <w:pPr>
        <w:pStyle w:val="li33"/>
        <w:numPr>
          <w:ilvl w:val="0"/>
          <w:numId w:val="14"/>
        </w:numPr>
        <w:spacing w:line="276" w:lineRule="auto"/>
        <w:rPr>
          <w:rFonts w:ascii="Times New Roman" w:hAnsi="Times New Roman"/>
          <w:sz w:val="24"/>
        </w:rPr>
      </w:pPr>
      <w:proofErr w:type="gramStart"/>
      <w:r>
        <w:rPr>
          <w:rFonts w:ascii="Times New Roman" w:hAnsi="Times New Roman"/>
          <w:sz w:val="24"/>
        </w:rPr>
        <w:t>prowadzenie</w:t>
      </w:r>
      <w:proofErr w:type="gramEnd"/>
      <w:r>
        <w:rPr>
          <w:rFonts w:ascii="Times New Roman" w:hAnsi="Times New Roman"/>
          <w:sz w:val="24"/>
        </w:rPr>
        <w:t xml:space="preserve"> rejestru postępowań o udzielenie zamówienia publicznego,</w:t>
      </w:r>
    </w:p>
    <w:p w:rsidR="006D799B" w:rsidRPr="00670A88" w:rsidRDefault="006D799B" w:rsidP="0082215A">
      <w:pPr>
        <w:pStyle w:val="li33"/>
        <w:numPr>
          <w:ilvl w:val="0"/>
          <w:numId w:val="14"/>
        </w:numPr>
        <w:spacing w:line="276" w:lineRule="auto"/>
        <w:rPr>
          <w:rFonts w:ascii="Times New Roman" w:hAnsi="Times New Roman"/>
          <w:sz w:val="24"/>
        </w:rPr>
      </w:pPr>
      <w:proofErr w:type="gramStart"/>
      <w:r>
        <w:rPr>
          <w:rFonts w:ascii="Times New Roman" w:hAnsi="Times New Roman"/>
          <w:sz w:val="24"/>
        </w:rPr>
        <w:t>przedłożenie</w:t>
      </w:r>
      <w:proofErr w:type="gramEnd"/>
      <w:r>
        <w:rPr>
          <w:rFonts w:ascii="Times New Roman" w:hAnsi="Times New Roman"/>
          <w:sz w:val="24"/>
        </w:rPr>
        <w:t xml:space="preserve"> Prezydentowi </w:t>
      </w:r>
      <w:r w:rsidR="0082215A">
        <w:rPr>
          <w:rFonts w:ascii="Times New Roman" w:hAnsi="Times New Roman"/>
          <w:sz w:val="24"/>
        </w:rPr>
        <w:t xml:space="preserve">Miasta </w:t>
      </w:r>
      <w:r>
        <w:rPr>
          <w:rFonts w:ascii="Times New Roman" w:hAnsi="Times New Roman"/>
          <w:sz w:val="24"/>
        </w:rPr>
        <w:t xml:space="preserve">lub osobie przez niego </w:t>
      </w:r>
      <w:r w:rsidR="005956AF">
        <w:rPr>
          <w:rFonts w:ascii="Times New Roman" w:hAnsi="Times New Roman"/>
          <w:sz w:val="24"/>
        </w:rPr>
        <w:t>upoważnionej</w:t>
      </w:r>
      <w:r>
        <w:rPr>
          <w:rFonts w:ascii="Times New Roman" w:hAnsi="Times New Roman"/>
          <w:sz w:val="24"/>
        </w:rPr>
        <w:t xml:space="preserve"> projektu umowy o</w:t>
      </w:r>
      <w:r w:rsidR="0082215A">
        <w:rPr>
          <w:rFonts w:ascii="Times New Roman" w:hAnsi="Times New Roman"/>
          <w:sz w:val="24"/>
        </w:rPr>
        <w:t> </w:t>
      </w:r>
      <w:r>
        <w:rPr>
          <w:rFonts w:ascii="Times New Roman" w:hAnsi="Times New Roman"/>
          <w:sz w:val="24"/>
        </w:rPr>
        <w:t xml:space="preserve">zamówienie publiczne oraz projektu specyfikacji (lub opisu </w:t>
      </w:r>
      <w:r>
        <w:rPr>
          <w:rFonts w:ascii="Times New Roman" w:hAnsi="Times New Roman"/>
          <w:sz w:val="24"/>
          <w:szCs w:val="24"/>
        </w:rPr>
        <w:t>potrzeb i wymagań)</w:t>
      </w:r>
      <w:r w:rsidR="00670A88">
        <w:rPr>
          <w:rFonts w:ascii="Times New Roman" w:hAnsi="Times New Roman"/>
          <w:sz w:val="24"/>
          <w:szCs w:val="24"/>
        </w:rPr>
        <w:t>,</w:t>
      </w:r>
    </w:p>
    <w:p w:rsidR="00670A88" w:rsidRPr="00FF73CA" w:rsidRDefault="00670A88" w:rsidP="0082215A">
      <w:pPr>
        <w:pStyle w:val="li33"/>
        <w:numPr>
          <w:ilvl w:val="0"/>
          <w:numId w:val="14"/>
        </w:numPr>
        <w:spacing w:line="276" w:lineRule="auto"/>
        <w:rPr>
          <w:rFonts w:ascii="Times New Roman" w:hAnsi="Times New Roman"/>
          <w:sz w:val="24"/>
        </w:rPr>
      </w:pPr>
      <w:proofErr w:type="gramStart"/>
      <w:r w:rsidRPr="00670A88">
        <w:rPr>
          <w:rFonts w:ascii="Times New Roman" w:hAnsi="Times New Roman"/>
          <w:sz w:val="24"/>
          <w:szCs w:val="24"/>
        </w:rPr>
        <w:t>przygotowanie</w:t>
      </w:r>
      <w:proofErr w:type="gramEnd"/>
      <w:r w:rsidRPr="00670A88">
        <w:rPr>
          <w:rFonts w:ascii="Times New Roman" w:hAnsi="Times New Roman"/>
          <w:sz w:val="24"/>
          <w:szCs w:val="24"/>
        </w:rPr>
        <w:t xml:space="preserve"> i zamieszczenie ogłoszeń wymaganych dla danego trybu postępowania</w:t>
      </w:r>
      <w:r w:rsidR="00D94AD3">
        <w:rPr>
          <w:rFonts w:ascii="Times New Roman" w:hAnsi="Times New Roman"/>
          <w:sz w:val="24"/>
          <w:szCs w:val="24"/>
        </w:rPr>
        <w:t>,</w:t>
      </w:r>
    </w:p>
    <w:p w:rsidR="00DA0A69" w:rsidRDefault="00FF73CA" w:rsidP="0082215A">
      <w:pPr>
        <w:pStyle w:val="li33"/>
        <w:numPr>
          <w:ilvl w:val="0"/>
          <w:numId w:val="14"/>
        </w:numPr>
        <w:spacing w:line="276" w:lineRule="auto"/>
        <w:rPr>
          <w:rFonts w:ascii="Times New Roman" w:hAnsi="Times New Roman"/>
          <w:sz w:val="24"/>
        </w:rPr>
      </w:pPr>
      <w:proofErr w:type="gramStart"/>
      <w:r w:rsidRPr="00FF73CA">
        <w:rPr>
          <w:rFonts w:ascii="Times New Roman" w:hAnsi="Times New Roman"/>
          <w:sz w:val="24"/>
          <w:szCs w:val="24"/>
        </w:rPr>
        <w:t>przygotowanie</w:t>
      </w:r>
      <w:proofErr w:type="gramEnd"/>
      <w:r w:rsidRPr="00FF73CA">
        <w:rPr>
          <w:rFonts w:ascii="Times New Roman" w:hAnsi="Times New Roman"/>
          <w:sz w:val="24"/>
          <w:szCs w:val="24"/>
        </w:rPr>
        <w:t xml:space="preserve"> i zamieszczenie ogłoszenia o wykonaniu umowy, o którym mowa w art. 267 ust. 2 pkt 8 oraz art. 448 ustawy,</w:t>
      </w:r>
    </w:p>
    <w:p w:rsidR="00DA0A69" w:rsidRPr="005E4138" w:rsidRDefault="005956AF" w:rsidP="0082215A">
      <w:pPr>
        <w:pStyle w:val="li33"/>
        <w:numPr>
          <w:ilvl w:val="0"/>
          <w:numId w:val="14"/>
        </w:numPr>
        <w:spacing w:line="276" w:lineRule="auto"/>
        <w:rPr>
          <w:rFonts w:ascii="Times New Roman" w:hAnsi="Times New Roman"/>
          <w:sz w:val="24"/>
        </w:rPr>
      </w:pPr>
      <w:proofErr w:type="gramStart"/>
      <w:r w:rsidRPr="00DA0A69">
        <w:rPr>
          <w:rFonts w:ascii="Times New Roman" w:hAnsi="Times New Roman"/>
          <w:sz w:val="24"/>
          <w:szCs w:val="24"/>
        </w:rPr>
        <w:t>przygotowanie</w:t>
      </w:r>
      <w:proofErr w:type="gramEnd"/>
      <w:r w:rsidRPr="00DA0A69">
        <w:rPr>
          <w:rFonts w:ascii="Times New Roman" w:hAnsi="Times New Roman"/>
          <w:sz w:val="24"/>
          <w:szCs w:val="24"/>
        </w:rPr>
        <w:t xml:space="preserve"> i rejestrowanie projektów zarządzeń niezbędnych do </w:t>
      </w:r>
      <w:r w:rsidRPr="005E4138">
        <w:rPr>
          <w:rFonts w:ascii="Times New Roman" w:hAnsi="Times New Roman"/>
          <w:sz w:val="24"/>
          <w:szCs w:val="24"/>
        </w:rPr>
        <w:t>przeprowadzenia pr</w:t>
      </w:r>
      <w:r w:rsidR="0082215A">
        <w:rPr>
          <w:rFonts w:ascii="Times New Roman" w:hAnsi="Times New Roman"/>
          <w:sz w:val="24"/>
          <w:szCs w:val="24"/>
        </w:rPr>
        <w:t>ocedury zamówienia publicznego,</w:t>
      </w:r>
    </w:p>
    <w:p w:rsidR="00DA0A69" w:rsidRPr="006B65FC" w:rsidRDefault="0082215A" w:rsidP="0082215A">
      <w:pPr>
        <w:pStyle w:val="li33"/>
        <w:numPr>
          <w:ilvl w:val="0"/>
          <w:numId w:val="14"/>
        </w:numPr>
        <w:spacing w:line="276" w:lineRule="auto"/>
        <w:rPr>
          <w:rFonts w:ascii="Times New Roman" w:hAnsi="Times New Roman"/>
          <w:sz w:val="24"/>
        </w:rPr>
      </w:pPr>
      <w:proofErr w:type="gramStart"/>
      <w:r>
        <w:rPr>
          <w:rFonts w:ascii="Times New Roman" w:hAnsi="Times New Roman"/>
          <w:sz w:val="24"/>
        </w:rPr>
        <w:t>kompletowanie</w:t>
      </w:r>
      <w:proofErr w:type="gramEnd"/>
      <w:r w:rsidR="00DA0A69" w:rsidRPr="006B65FC">
        <w:rPr>
          <w:rFonts w:ascii="Times New Roman" w:hAnsi="Times New Roman"/>
          <w:sz w:val="24"/>
        </w:rPr>
        <w:t xml:space="preserve"> dokumentacji postępowania z każdego etapu procedury udzielania zamówienia, a po zakończeniu postępowania prze</w:t>
      </w:r>
      <w:r w:rsidR="005E4138" w:rsidRPr="006B65FC">
        <w:rPr>
          <w:rFonts w:ascii="Times New Roman" w:hAnsi="Times New Roman"/>
          <w:sz w:val="24"/>
        </w:rPr>
        <w:t>kazanie</w:t>
      </w:r>
      <w:r w:rsidR="00DA0A69" w:rsidRPr="006B65FC">
        <w:rPr>
          <w:rFonts w:ascii="Times New Roman" w:hAnsi="Times New Roman"/>
          <w:sz w:val="24"/>
        </w:rPr>
        <w:t xml:space="preserve"> w/w dokumentacji oraz ofert </w:t>
      </w:r>
      <w:r w:rsidR="005E4138" w:rsidRPr="006B65FC">
        <w:rPr>
          <w:rFonts w:ascii="Times New Roman" w:hAnsi="Times New Roman"/>
          <w:sz w:val="24"/>
        </w:rPr>
        <w:t>do</w:t>
      </w:r>
      <w:r>
        <w:rPr>
          <w:rFonts w:ascii="Times New Roman" w:hAnsi="Times New Roman"/>
          <w:sz w:val="24"/>
        </w:rPr>
        <w:t> </w:t>
      </w:r>
      <w:r w:rsidR="00DA0A69" w:rsidRPr="006B65FC">
        <w:rPr>
          <w:rFonts w:ascii="Times New Roman" w:hAnsi="Times New Roman"/>
          <w:sz w:val="24"/>
        </w:rPr>
        <w:t>komórk</w:t>
      </w:r>
      <w:r w:rsidR="005E4138" w:rsidRPr="006B65FC">
        <w:rPr>
          <w:rFonts w:ascii="Times New Roman" w:hAnsi="Times New Roman"/>
          <w:sz w:val="24"/>
        </w:rPr>
        <w:t xml:space="preserve">i </w:t>
      </w:r>
      <w:r w:rsidR="00DA0A69" w:rsidRPr="006B65FC">
        <w:rPr>
          <w:rFonts w:ascii="Times New Roman" w:hAnsi="Times New Roman"/>
          <w:sz w:val="24"/>
        </w:rPr>
        <w:t>organizacyjn</w:t>
      </w:r>
      <w:r w:rsidR="005E4138" w:rsidRPr="006B65FC">
        <w:rPr>
          <w:rFonts w:ascii="Times New Roman" w:hAnsi="Times New Roman"/>
          <w:sz w:val="24"/>
        </w:rPr>
        <w:t>ej</w:t>
      </w:r>
      <w:r w:rsidR="00DA0A69" w:rsidRPr="006B65FC">
        <w:rPr>
          <w:rFonts w:ascii="Times New Roman" w:hAnsi="Times New Roman"/>
          <w:sz w:val="24"/>
        </w:rPr>
        <w:t xml:space="preserve"> w sposób gwa</w:t>
      </w:r>
      <w:r>
        <w:rPr>
          <w:rFonts w:ascii="Times New Roman" w:hAnsi="Times New Roman"/>
          <w:sz w:val="24"/>
        </w:rPr>
        <w:t>rantujący ich nienaruszalność,</w:t>
      </w:r>
    </w:p>
    <w:p w:rsidR="005956AF" w:rsidRPr="005956AF" w:rsidRDefault="005956AF" w:rsidP="0082215A">
      <w:pPr>
        <w:pStyle w:val="li33"/>
        <w:numPr>
          <w:ilvl w:val="0"/>
          <w:numId w:val="14"/>
        </w:numPr>
        <w:spacing w:line="276" w:lineRule="auto"/>
        <w:rPr>
          <w:rFonts w:ascii="Times New Roman" w:hAnsi="Times New Roman"/>
          <w:sz w:val="24"/>
        </w:rPr>
      </w:pPr>
      <w:proofErr w:type="gramStart"/>
      <w:r>
        <w:rPr>
          <w:rFonts w:ascii="Times New Roman" w:hAnsi="Times New Roman"/>
          <w:sz w:val="24"/>
          <w:szCs w:val="24"/>
        </w:rPr>
        <w:t>badanie</w:t>
      </w:r>
      <w:proofErr w:type="gramEnd"/>
      <w:r>
        <w:rPr>
          <w:rFonts w:ascii="Times New Roman" w:hAnsi="Times New Roman"/>
          <w:sz w:val="24"/>
          <w:szCs w:val="24"/>
        </w:rPr>
        <w:t xml:space="preserve"> ofert pod względem formalnym,</w:t>
      </w:r>
    </w:p>
    <w:p w:rsidR="005956AF" w:rsidRDefault="005956AF" w:rsidP="0082215A">
      <w:pPr>
        <w:pStyle w:val="li33"/>
        <w:numPr>
          <w:ilvl w:val="0"/>
          <w:numId w:val="14"/>
        </w:numPr>
        <w:spacing w:line="276" w:lineRule="auto"/>
        <w:rPr>
          <w:rFonts w:ascii="Times New Roman" w:hAnsi="Times New Roman"/>
          <w:sz w:val="24"/>
        </w:rPr>
      </w:pPr>
      <w:proofErr w:type="gramStart"/>
      <w:r>
        <w:rPr>
          <w:rFonts w:ascii="Times New Roman" w:hAnsi="Times New Roman"/>
          <w:sz w:val="24"/>
          <w:szCs w:val="24"/>
        </w:rPr>
        <w:t>prowadzenie</w:t>
      </w:r>
      <w:proofErr w:type="gramEnd"/>
      <w:r>
        <w:rPr>
          <w:rFonts w:ascii="Times New Roman" w:hAnsi="Times New Roman"/>
          <w:sz w:val="24"/>
          <w:szCs w:val="24"/>
        </w:rPr>
        <w:t xml:space="preserve"> korespondencji z wykonawcami,</w:t>
      </w:r>
    </w:p>
    <w:p w:rsidR="00CB52F8" w:rsidRDefault="00CB52F8" w:rsidP="0082215A">
      <w:pPr>
        <w:pStyle w:val="li33"/>
        <w:numPr>
          <w:ilvl w:val="0"/>
          <w:numId w:val="14"/>
        </w:numPr>
        <w:spacing w:line="276" w:lineRule="auto"/>
        <w:rPr>
          <w:rFonts w:ascii="Times New Roman" w:hAnsi="Times New Roman"/>
          <w:sz w:val="24"/>
        </w:rPr>
      </w:pPr>
      <w:proofErr w:type="gramStart"/>
      <w:r>
        <w:rPr>
          <w:rFonts w:ascii="Times New Roman" w:hAnsi="Times New Roman"/>
          <w:sz w:val="24"/>
        </w:rPr>
        <w:t>udzielanie</w:t>
      </w:r>
      <w:proofErr w:type="gramEnd"/>
      <w:r>
        <w:rPr>
          <w:rFonts w:ascii="Times New Roman" w:hAnsi="Times New Roman"/>
          <w:sz w:val="24"/>
        </w:rPr>
        <w:t xml:space="preserve"> komórkom organizacyjnym Urzędu </w:t>
      </w:r>
      <w:r w:rsidR="005004F4">
        <w:rPr>
          <w:rFonts w:ascii="Times New Roman" w:hAnsi="Times New Roman"/>
          <w:sz w:val="24"/>
        </w:rPr>
        <w:t xml:space="preserve">Miasta </w:t>
      </w:r>
      <w:r>
        <w:rPr>
          <w:rFonts w:ascii="Times New Roman" w:hAnsi="Times New Roman"/>
          <w:sz w:val="24"/>
        </w:rPr>
        <w:t>pomocy przy przygotowaniu dokumentacji związanej z udzieleniem zamówienia publicznego,</w:t>
      </w:r>
    </w:p>
    <w:p w:rsidR="00CB52F8" w:rsidRDefault="009E41E5" w:rsidP="0082215A">
      <w:pPr>
        <w:pStyle w:val="li33"/>
        <w:numPr>
          <w:ilvl w:val="0"/>
          <w:numId w:val="14"/>
        </w:numPr>
        <w:spacing w:line="276" w:lineRule="auto"/>
        <w:rPr>
          <w:rFonts w:ascii="Times New Roman" w:hAnsi="Times New Roman"/>
          <w:sz w:val="24"/>
        </w:rPr>
      </w:pPr>
      <w:proofErr w:type="gramStart"/>
      <w:r>
        <w:rPr>
          <w:rFonts w:ascii="Times New Roman" w:hAnsi="Times New Roman"/>
          <w:sz w:val="24"/>
        </w:rPr>
        <w:t>udzielanie</w:t>
      </w:r>
      <w:proofErr w:type="gramEnd"/>
      <w:r>
        <w:rPr>
          <w:rFonts w:ascii="Times New Roman" w:hAnsi="Times New Roman"/>
          <w:sz w:val="24"/>
        </w:rPr>
        <w:t xml:space="preserve"> komórkom organizacyjnym Urzędu</w:t>
      </w:r>
      <w:r w:rsidR="005004F4">
        <w:rPr>
          <w:rFonts w:ascii="Times New Roman" w:hAnsi="Times New Roman"/>
          <w:sz w:val="24"/>
        </w:rPr>
        <w:t xml:space="preserve"> Miasta</w:t>
      </w:r>
      <w:r>
        <w:rPr>
          <w:rFonts w:ascii="Times New Roman" w:hAnsi="Times New Roman"/>
          <w:sz w:val="24"/>
        </w:rPr>
        <w:t xml:space="preserve"> informacji i wyjaśnień na temat przepisów </w:t>
      </w:r>
      <w:r w:rsidR="0012716B">
        <w:rPr>
          <w:rFonts w:ascii="Times New Roman" w:hAnsi="Times New Roman"/>
          <w:sz w:val="24"/>
        </w:rPr>
        <w:t>u</w:t>
      </w:r>
      <w:r>
        <w:rPr>
          <w:rFonts w:ascii="Times New Roman" w:hAnsi="Times New Roman"/>
          <w:sz w:val="24"/>
        </w:rPr>
        <w:t>stawy i innych aktów prawnych regulując</w:t>
      </w:r>
      <w:r w:rsidR="0082215A">
        <w:rPr>
          <w:rFonts w:ascii="Times New Roman" w:hAnsi="Times New Roman"/>
          <w:sz w:val="24"/>
        </w:rPr>
        <w:t>ych zasady udzielania zamówień,</w:t>
      </w:r>
    </w:p>
    <w:p w:rsidR="009E41E5" w:rsidRDefault="009E41E5" w:rsidP="0082215A">
      <w:pPr>
        <w:pStyle w:val="li33"/>
        <w:numPr>
          <w:ilvl w:val="0"/>
          <w:numId w:val="14"/>
        </w:numPr>
        <w:spacing w:line="276" w:lineRule="auto"/>
        <w:rPr>
          <w:rFonts w:ascii="Times New Roman" w:hAnsi="Times New Roman"/>
          <w:sz w:val="24"/>
        </w:rPr>
      </w:pPr>
      <w:proofErr w:type="gramStart"/>
      <w:r>
        <w:rPr>
          <w:rFonts w:ascii="Times New Roman" w:hAnsi="Times New Roman"/>
          <w:sz w:val="24"/>
        </w:rPr>
        <w:t>bieżące</w:t>
      </w:r>
      <w:proofErr w:type="gramEnd"/>
      <w:r>
        <w:rPr>
          <w:rFonts w:ascii="Times New Roman" w:hAnsi="Times New Roman"/>
          <w:sz w:val="24"/>
        </w:rPr>
        <w:t xml:space="preserve"> informowanie komórek organizacyjnych Urzędu </w:t>
      </w:r>
      <w:r w:rsidR="005004F4">
        <w:rPr>
          <w:rFonts w:ascii="Times New Roman" w:hAnsi="Times New Roman"/>
          <w:sz w:val="24"/>
        </w:rPr>
        <w:t xml:space="preserve">Miasta </w:t>
      </w:r>
      <w:r>
        <w:rPr>
          <w:rFonts w:ascii="Times New Roman" w:hAnsi="Times New Roman"/>
          <w:sz w:val="24"/>
        </w:rPr>
        <w:t xml:space="preserve">o zmianach w </w:t>
      </w:r>
      <w:r w:rsidR="009214AD">
        <w:rPr>
          <w:rFonts w:ascii="Times New Roman" w:hAnsi="Times New Roman"/>
          <w:sz w:val="24"/>
        </w:rPr>
        <w:t>zakresie</w:t>
      </w:r>
      <w:r w:rsidR="0082215A">
        <w:rPr>
          <w:rFonts w:ascii="Times New Roman" w:hAnsi="Times New Roman"/>
          <w:sz w:val="24"/>
        </w:rPr>
        <w:t xml:space="preserve"> prawa zamówień publicznych,</w:t>
      </w:r>
    </w:p>
    <w:p w:rsidR="009E41E5" w:rsidRDefault="009E41E5" w:rsidP="0082215A">
      <w:pPr>
        <w:pStyle w:val="li33"/>
        <w:numPr>
          <w:ilvl w:val="0"/>
          <w:numId w:val="14"/>
        </w:numPr>
        <w:spacing w:line="276" w:lineRule="auto"/>
        <w:rPr>
          <w:rFonts w:ascii="Times New Roman" w:hAnsi="Times New Roman"/>
          <w:sz w:val="24"/>
        </w:rPr>
      </w:pPr>
      <w:proofErr w:type="gramStart"/>
      <w:r>
        <w:rPr>
          <w:rFonts w:ascii="Times New Roman" w:hAnsi="Times New Roman"/>
          <w:sz w:val="24"/>
        </w:rPr>
        <w:lastRenderedPageBreak/>
        <w:t>reprezentowanie</w:t>
      </w:r>
      <w:proofErr w:type="gramEnd"/>
      <w:r>
        <w:rPr>
          <w:rFonts w:ascii="Times New Roman" w:hAnsi="Times New Roman"/>
          <w:sz w:val="24"/>
        </w:rPr>
        <w:t xml:space="preserve"> Urzędu</w:t>
      </w:r>
      <w:r w:rsidR="0082215A">
        <w:rPr>
          <w:rFonts w:ascii="Times New Roman" w:hAnsi="Times New Roman"/>
          <w:sz w:val="24"/>
        </w:rPr>
        <w:t xml:space="preserve"> Miasta</w:t>
      </w:r>
      <w:r>
        <w:rPr>
          <w:rFonts w:ascii="Times New Roman" w:hAnsi="Times New Roman"/>
          <w:sz w:val="24"/>
        </w:rPr>
        <w:t xml:space="preserve"> w kontaktach z Urzędem Zamówień Publicznych i innymi instytucjami </w:t>
      </w:r>
      <w:r w:rsidR="009214AD">
        <w:rPr>
          <w:rFonts w:ascii="Times New Roman" w:hAnsi="Times New Roman"/>
          <w:sz w:val="24"/>
        </w:rPr>
        <w:t>z zakresu</w:t>
      </w:r>
      <w:r w:rsidR="0082215A">
        <w:rPr>
          <w:rFonts w:ascii="Times New Roman" w:hAnsi="Times New Roman"/>
          <w:sz w:val="24"/>
        </w:rPr>
        <w:t xml:space="preserve"> zamówień publicznych,</w:t>
      </w:r>
    </w:p>
    <w:p w:rsidR="000E4799" w:rsidRPr="009214AD" w:rsidRDefault="009E41E5" w:rsidP="0082215A">
      <w:pPr>
        <w:pStyle w:val="li33"/>
        <w:numPr>
          <w:ilvl w:val="0"/>
          <w:numId w:val="14"/>
        </w:numPr>
        <w:spacing w:after="120" w:line="276" w:lineRule="auto"/>
        <w:rPr>
          <w:rFonts w:ascii="Times New Roman" w:hAnsi="Times New Roman"/>
          <w:sz w:val="24"/>
        </w:rPr>
      </w:pPr>
      <w:proofErr w:type="gramStart"/>
      <w:r>
        <w:rPr>
          <w:rFonts w:ascii="Times New Roman" w:hAnsi="Times New Roman"/>
          <w:sz w:val="24"/>
        </w:rPr>
        <w:t>sporządzanie</w:t>
      </w:r>
      <w:proofErr w:type="gramEnd"/>
      <w:r>
        <w:rPr>
          <w:rFonts w:ascii="Times New Roman" w:hAnsi="Times New Roman"/>
          <w:sz w:val="24"/>
        </w:rPr>
        <w:t xml:space="preserve"> rocznego sprawozdania o udzielonych zamówieniach Urzędu</w:t>
      </w:r>
      <w:r w:rsidR="009214AD">
        <w:rPr>
          <w:rFonts w:ascii="Times New Roman" w:hAnsi="Times New Roman"/>
          <w:sz w:val="24"/>
        </w:rPr>
        <w:t xml:space="preserve"> </w:t>
      </w:r>
      <w:r w:rsidR="0082215A">
        <w:rPr>
          <w:rFonts w:ascii="Times New Roman" w:hAnsi="Times New Roman"/>
          <w:sz w:val="24"/>
        </w:rPr>
        <w:t xml:space="preserve">Miasta </w:t>
      </w:r>
      <w:r w:rsidR="009214AD">
        <w:rPr>
          <w:rFonts w:ascii="Times New Roman" w:hAnsi="Times New Roman"/>
          <w:sz w:val="24"/>
        </w:rPr>
        <w:t>oraz</w:t>
      </w:r>
      <w:r w:rsidR="0082215A">
        <w:rPr>
          <w:rFonts w:ascii="Times New Roman" w:hAnsi="Times New Roman"/>
          <w:sz w:val="24"/>
        </w:rPr>
        <w:t> </w:t>
      </w:r>
      <w:r w:rsidR="009214AD">
        <w:rPr>
          <w:rFonts w:ascii="Times New Roman" w:hAnsi="Times New Roman"/>
          <w:sz w:val="24"/>
        </w:rPr>
        <w:t>przekazanie sprawozdania</w:t>
      </w:r>
      <w:r>
        <w:rPr>
          <w:rFonts w:ascii="Times New Roman" w:hAnsi="Times New Roman"/>
          <w:sz w:val="24"/>
        </w:rPr>
        <w:t xml:space="preserve"> Prezes</w:t>
      </w:r>
      <w:r w:rsidR="009214AD">
        <w:rPr>
          <w:rFonts w:ascii="Times New Roman" w:hAnsi="Times New Roman"/>
          <w:sz w:val="24"/>
        </w:rPr>
        <w:t>owi</w:t>
      </w:r>
      <w:r>
        <w:rPr>
          <w:rFonts w:ascii="Times New Roman" w:hAnsi="Times New Roman"/>
          <w:sz w:val="24"/>
        </w:rPr>
        <w:t xml:space="preserve"> Urzędu Zamówień Publicznych.</w:t>
      </w:r>
      <w:bookmarkStart w:id="3" w:name="_Toc289428260"/>
    </w:p>
    <w:p w:rsidR="000421F9" w:rsidRDefault="000421F9" w:rsidP="0082215A">
      <w:pPr>
        <w:spacing w:before="0" w:line="276" w:lineRule="auto"/>
        <w:ind w:firstLine="0"/>
        <w:jc w:val="center"/>
        <w:rPr>
          <w:rFonts w:ascii="Times New Roman" w:hAnsi="Times New Roman"/>
          <w:b/>
          <w:sz w:val="28"/>
          <w:szCs w:val="28"/>
        </w:rPr>
      </w:pPr>
    </w:p>
    <w:p w:rsidR="0082215A" w:rsidRDefault="009A033D" w:rsidP="0082215A">
      <w:pPr>
        <w:spacing w:before="0" w:line="276" w:lineRule="auto"/>
        <w:ind w:firstLine="0"/>
        <w:jc w:val="center"/>
        <w:rPr>
          <w:rFonts w:ascii="Times New Roman" w:hAnsi="Times New Roman"/>
          <w:b/>
          <w:sz w:val="28"/>
          <w:szCs w:val="28"/>
        </w:rPr>
      </w:pPr>
      <w:r w:rsidRPr="00F67AC3">
        <w:rPr>
          <w:rFonts w:ascii="Times New Roman" w:hAnsi="Times New Roman"/>
          <w:b/>
          <w:sz w:val="28"/>
          <w:szCs w:val="28"/>
        </w:rPr>
        <w:t>Rozdział IV</w:t>
      </w:r>
      <w:bookmarkEnd w:id="3"/>
    </w:p>
    <w:p w:rsidR="009A033D" w:rsidRPr="00851CCE" w:rsidRDefault="003E2084" w:rsidP="0082215A">
      <w:pPr>
        <w:spacing w:before="0" w:line="276" w:lineRule="auto"/>
        <w:ind w:firstLine="0"/>
        <w:jc w:val="center"/>
        <w:rPr>
          <w:rFonts w:ascii="Times New Roman" w:hAnsi="Times New Roman"/>
          <w:b/>
          <w:sz w:val="28"/>
          <w:szCs w:val="28"/>
        </w:rPr>
      </w:pPr>
      <w:r w:rsidRPr="00F67AC3">
        <w:rPr>
          <w:rFonts w:ascii="Times New Roman" w:hAnsi="Times New Roman"/>
          <w:b/>
          <w:sz w:val="28"/>
          <w:szCs w:val="28"/>
        </w:rPr>
        <w:t>Komisja przetargowa</w:t>
      </w:r>
    </w:p>
    <w:p w:rsidR="003E2084" w:rsidRDefault="004622D4" w:rsidP="0082215A">
      <w:pPr>
        <w:spacing w:before="120" w:line="276" w:lineRule="auto"/>
        <w:rPr>
          <w:rFonts w:ascii="Times New Roman" w:hAnsi="Times New Roman"/>
          <w:sz w:val="24"/>
        </w:rPr>
      </w:pPr>
      <w:r w:rsidRPr="00851CCE">
        <w:rPr>
          <w:rFonts w:ascii="Times New Roman" w:hAnsi="Times New Roman"/>
          <w:b/>
          <w:sz w:val="24"/>
        </w:rPr>
        <w:t>§</w:t>
      </w:r>
      <w:r w:rsidR="00496471">
        <w:rPr>
          <w:rFonts w:ascii="Times New Roman" w:hAnsi="Times New Roman"/>
          <w:b/>
          <w:sz w:val="24"/>
        </w:rPr>
        <w:t> </w:t>
      </w:r>
      <w:r w:rsidR="00F67AC3">
        <w:rPr>
          <w:rFonts w:ascii="Times New Roman" w:hAnsi="Times New Roman"/>
          <w:b/>
          <w:sz w:val="24"/>
        </w:rPr>
        <w:t>9</w:t>
      </w:r>
      <w:r w:rsidR="009A033D" w:rsidRPr="00851CCE">
        <w:rPr>
          <w:rFonts w:ascii="Times New Roman" w:hAnsi="Times New Roman"/>
          <w:b/>
          <w:sz w:val="24"/>
        </w:rPr>
        <w:t>.</w:t>
      </w:r>
      <w:r w:rsidR="0082215A">
        <w:rPr>
          <w:rFonts w:ascii="Times New Roman" w:hAnsi="Times New Roman"/>
          <w:b/>
          <w:sz w:val="24"/>
        </w:rPr>
        <w:t> </w:t>
      </w:r>
      <w:r w:rsidR="009A033D" w:rsidRPr="00851CCE">
        <w:rPr>
          <w:rFonts w:ascii="Times New Roman" w:hAnsi="Times New Roman"/>
          <w:sz w:val="24"/>
        </w:rPr>
        <w:t>1.</w:t>
      </w:r>
      <w:r w:rsidR="0082215A">
        <w:rPr>
          <w:rFonts w:ascii="Times New Roman" w:hAnsi="Times New Roman"/>
          <w:sz w:val="24"/>
        </w:rPr>
        <w:t> </w:t>
      </w:r>
      <w:r w:rsidR="003E2084">
        <w:rPr>
          <w:rFonts w:ascii="Times New Roman" w:hAnsi="Times New Roman"/>
          <w:sz w:val="24"/>
        </w:rPr>
        <w:t xml:space="preserve">Komisję przetargową dla przeprowadzenia postępowania o udzielenie zamówienia w Urzędzie </w:t>
      </w:r>
      <w:r w:rsidR="0082215A">
        <w:rPr>
          <w:rFonts w:ascii="Times New Roman" w:hAnsi="Times New Roman"/>
          <w:sz w:val="24"/>
        </w:rPr>
        <w:t xml:space="preserve">Miasta </w:t>
      </w:r>
      <w:r w:rsidR="003E2084">
        <w:rPr>
          <w:rFonts w:ascii="Times New Roman" w:hAnsi="Times New Roman"/>
          <w:sz w:val="24"/>
        </w:rPr>
        <w:t>powołuje</w:t>
      </w:r>
      <w:r w:rsidR="00C15479">
        <w:rPr>
          <w:rFonts w:ascii="Times New Roman" w:hAnsi="Times New Roman"/>
          <w:sz w:val="24"/>
        </w:rPr>
        <w:t xml:space="preserve"> w formie zarządzenia Prezydent</w:t>
      </w:r>
      <w:r w:rsidR="0082215A">
        <w:rPr>
          <w:rFonts w:ascii="Times New Roman" w:hAnsi="Times New Roman"/>
          <w:sz w:val="24"/>
        </w:rPr>
        <w:t xml:space="preserve"> Miasta</w:t>
      </w:r>
      <w:r w:rsidR="00C15479">
        <w:rPr>
          <w:rFonts w:ascii="Times New Roman" w:hAnsi="Times New Roman"/>
          <w:sz w:val="24"/>
        </w:rPr>
        <w:t xml:space="preserve">, </w:t>
      </w:r>
      <w:r w:rsidR="003E2084">
        <w:rPr>
          <w:rFonts w:ascii="Times New Roman" w:hAnsi="Times New Roman"/>
          <w:sz w:val="24"/>
        </w:rPr>
        <w:t>Zastępca P</w:t>
      </w:r>
      <w:r w:rsidR="0082215A">
        <w:rPr>
          <w:rFonts w:ascii="Times New Roman" w:hAnsi="Times New Roman"/>
          <w:sz w:val="24"/>
        </w:rPr>
        <w:t>rezydenta Miasta l</w:t>
      </w:r>
      <w:r w:rsidR="00CB5145">
        <w:rPr>
          <w:rFonts w:ascii="Times New Roman" w:hAnsi="Times New Roman"/>
          <w:sz w:val="24"/>
        </w:rPr>
        <w:t>ub Sekretarz Miasta.</w:t>
      </w:r>
    </w:p>
    <w:p w:rsidR="00DC22BD" w:rsidRPr="00292709" w:rsidRDefault="0082215A" w:rsidP="00B814AA">
      <w:pPr>
        <w:spacing w:before="120" w:after="120" w:line="276" w:lineRule="auto"/>
        <w:rPr>
          <w:rFonts w:ascii="Times New Roman" w:hAnsi="Times New Roman"/>
          <w:bCs/>
          <w:sz w:val="24"/>
        </w:rPr>
      </w:pPr>
      <w:r>
        <w:rPr>
          <w:rFonts w:ascii="Times New Roman" w:hAnsi="Times New Roman"/>
          <w:bCs/>
          <w:sz w:val="24"/>
        </w:rPr>
        <w:t>2. </w:t>
      </w:r>
      <w:r w:rsidR="008305A5">
        <w:rPr>
          <w:rFonts w:ascii="Times New Roman" w:hAnsi="Times New Roman"/>
          <w:sz w:val="24"/>
        </w:rPr>
        <w:t>Organizację, tryb pracy oraz zakres obowiązków członków komi</w:t>
      </w:r>
      <w:r w:rsidR="00857054">
        <w:rPr>
          <w:rFonts w:ascii="Times New Roman" w:hAnsi="Times New Roman"/>
          <w:sz w:val="24"/>
        </w:rPr>
        <w:t xml:space="preserve">sji przetargowej określa </w:t>
      </w:r>
      <w:r w:rsidR="00F67AC3">
        <w:rPr>
          <w:rFonts w:ascii="Times New Roman" w:hAnsi="Times New Roman"/>
          <w:sz w:val="24"/>
        </w:rPr>
        <w:t>r</w:t>
      </w:r>
      <w:r w:rsidR="008305A5">
        <w:rPr>
          <w:rFonts w:ascii="Times New Roman" w:hAnsi="Times New Roman"/>
          <w:sz w:val="24"/>
        </w:rPr>
        <w:t>egulamin pracy komisji przetargowej nadan</w:t>
      </w:r>
      <w:r w:rsidR="00863970">
        <w:rPr>
          <w:rFonts w:ascii="Times New Roman" w:hAnsi="Times New Roman"/>
          <w:sz w:val="24"/>
        </w:rPr>
        <w:t xml:space="preserve">y przez </w:t>
      </w:r>
      <w:r w:rsidR="0012716B">
        <w:rPr>
          <w:rFonts w:ascii="Times New Roman" w:hAnsi="Times New Roman"/>
          <w:sz w:val="24"/>
        </w:rPr>
        <w:t>k</w:t>
      </w:r>
      <w:r w:rsidR="008305A5">
        <w:rPr>
          <w:rFonts w:ascii="Times New Roman" w:hAnsi="Times New Roman"/>
          <w:sz w:val="24"/>
        </w:rPr>
        <w:t xml:space="preserve">ierownika </w:t>
      </w:r>
      <w:r w:rsidR="00863970">
        <w:rPr>
          <w:rFonts w:ascii="Times New Roman" w:hAnsi="Times New Roman"/>
          <w:sz w:val="24"/>
        </w:rPr>
        <w:t>zamawiającego</w:t>
      </w:r>
      <w:r w:rsidR="008305A5">
        <w:rPr>
          <w:rFonts w:ascii="Times New Roman" w:hAnsi="Times New Roman"/>
          <w:sz w:val="24"/>
        </w:rPr>
        <w:t>.</w:t>
      </w:r>
      <w:bookmarkStart w:id="4" w:name="_Toc289428261"/>
    </w:p>
    <w:p w:rsidR="000421F9" w:rsidRDefault="000421F9" w:rsidP="00B814AA">
      <w:pPr>
        <w:pStyle w:val="Tekstpodstawowy2"/>
        <w:spacing w:before="0" w:line="276" w:lineRule="auto"/>
        <w:ind w:firstLine="0"/>
        <w:jc w:val="center"/>
        <w:rPr>
          <w:rFonts w:ascii="Times New Roman" w:hAnsi="Times New Roman"/>
          <w:sz w:val="28"/>
        </w:rPr>
      </w:pPr>
    </w:p>
    <w:p w:rsidR="00B814AA" w:rsidRDefault="009A033D" w:rsidP="00B814AA">
      <w:pPr>
        <w:pStyle w:val="Tekstpodstawowy2"/>
        <w:spacing w:before="0" w:line="276" w:lineRule="auto"/>
        <w:ind w:firstLine="0"/>
        <w:jc w:val="center"/>
        <w:rPr>
          <w:rFonts w:ascii="Times New Roman" w:hAnsi="Times New Roman"/>
          <w:sz w:val="28"/>
        </w:rPr>
      </w:pPr>
      <w:r w:rsidRPr="00CE68A6">
        <w:rPr>
          <w:rFonts w:ascii="Times New Roman" w:hAnsi="Times New Roman"/>
          <w:sz w:val="28"/>
        </w:rPr>
        <w:t>Rozdział V</w:t>
      </w:r>
      <w:bookmarkEnd w:id="4"/>
    </w:p>
    <w:p w:rsidR="009A033D" w:rsidRPr="00851CCE" w:rsidRDefault="008449A8" w:rsidP="00B814AA">
      <w:pPr>
        <w:pStyle w:val="Tekstpodstawowy2"/>
        <w:spacing w:before="0" w:line="276" w:lineRule="auto"/>
        <w:ind w:firstLine="0"/>
        <w:jc w:val="center"/>
        <w:rPr>
          <w:rFonts w:ascii="Times New Roman" w:hAnsi="Times New Roman"/>
          <w:strike/>
          <w:sz w:val="28"/>
        </w:rPr>
      </w:pPr>
      <w:r w:rsidRPr="00CE68A6">
        <w:rPr>
          <w:rFonts w:ascii="Times New Roman" w:hAnsi="Times New Roman"/>
          <w:sz w:val="28"/>
        </w:rPr>
        <w:t xml:space="preserve">Udzielanie zamówień wyłączonych </w:t>
      </w:r>
      <w:r w:rsidR="009E51E8">
        <w:rPr>
          <w:rFonts w:ascii="Times New Roman" w:hAnsi="Times New Roman"/>
          <w:sz w:val="28"/>
        </w:rPr>
        <w:t>spod</w:t>
      </w:r>
      <w:r w:rsidRPr="00CE68A6">
        <w:rPr>
          <w:rFonts w:ascii="Times New Roman" w:hAnsi="Times New Roman"/>
          <w:sz w:val="28"/>
        </w:rPr>
        <w:t xml:space="preserve"> </w:t>
      </w:r>
      <w:r w:rsidR="00083B53">
        <w:rPr>
          <w:rFonts w:ascii="Times New Roman" w:hAnsi="Times New Roman"/>
          <w:sz w:val="28"/>
        </w:rPr>
        <w:t>u</w:t>
      </w:r>
      <w:r w:rsidRPr="00CE68A6">
        <w:rPr>
          <w:rFonts w:ascii="Times New Roman" w:hAnsi="Times New Roman"/>
          <w:sz w:val="28"/>
        </w:rPr>
        <w:t>stawy</w:t>
      </w:r>
    </w:p>
    <w:p w:rsidR="008B0C51" w:rsidRPr="00D5142C" w:rsidRDefault="004622D4" w:rsidP="0038685A">
      <w:pPr>
        <w:spacing w:line="276" w:lineRule="auto"/>
        <w:rPr>
          <w:rFonts w:ascii="Times New Roman" w:hAnsi="Times New Roman"/>
          <w:sz w:val="24"/>
        </w:rPr>
      </w:pPr>
      <w:r w:rsidRPr="009A53EA">
        <w:rPr>
          <w:rFonts w:ascii="Times New Roman" w:hAnsi="Times New Roman"/>
          <w:b/>
          <w:sz w:val="24"/>
        </w:rPr>
        <w:t>§</w:t>
      </w:r>
      <w:r w:rsidR="009A033D" w:rsidRPr="009A53EA">
        <w:rPr>
          <w:rFonts w:ascii="Times New Roman" w:hAnsi="Times New Roman"/>
          <w:b/>
          <w:sz w:val="24"/>
        </w:rPr>
        <w:t> </w:t>
      </w:r>
      <w:r w:rsidR="0050016D">
        <w:rPr>
          <w:rFonts w:ascii="Times New Roman" w:hAnsi="Times New Roman"/>
          <w:b/>
          <w:sz w:val="24"/>
        </w:rPr>
        <w:t>1</w:t>
      </w:r>
      <w:r w:rsidR="009E51E8">
        <w:rPr>
          <w:rFonts w:ascii="Times New Roman" w:hAnsi="Times New Roman"/>
          <w:b/>
          <w:sz w:val="24"/>
        </w:rPr>
        <w:t>0</w:t>
      </w:r>
      <w:r w:rsidR="009A033D" w:rsidRPr="009A53EA">
        <w:rPr>
          <w:rFonts w:ascii="Times New Roman" w:hAnsi="Times New Roman"/>
          <w:b/>
          <w:sz w:val="24"/>
        </w:rPr>
        <w:t>.</w:t>
      </w:r>
      <w:r w:rsidR="00B814AA">
        <w:rPr>
          <w:rFonts w:ascii="Times New Roman" w:hAnsi="Times New Roman"/>
          <w:b/>
          <w:sz w:val="24"/>
        </w:rPr>
        <w:t> </w:t>
      </w:r>
      <w:r w:rsidR="00B814AA">
        <w:rPr>
          <w:rFonts w:ascii="Times New Roman" w:hAnsi="Times New Roman"/>
          <w:bCs/>
          <w:sz w:val="24"/>
        </w:rPr>
        <w:t>1. </w:t>
      </w:r>
      <w:r w:rsidR="008449A8">
        <w:rPr>
          <w:rFonts w:ascii="Times New Roman" w:hAnsi="Times New Roman"/>
          <w:sz w:val="24"/>
        </w:rPr>
        <w:t>Z</w:t>
      </w:r>
      <w:r w:rsidR="00D5142C">
        <w:rPr>
          <w:rFonts w:ascii="Times New Roman" w:hAnsi="Times New Roman"/>
          <w:sz w:val="24"/>
        </w:rPr>
        <w:t>amówienia wyłącz</w:t>
      </w:r>
      <w:r w:rsidR="00F956C3">
        <w:rPr>
          <w:rFonts w:ascii="Times New Roman" w:hAnsi="Times New Roman"/>
          <w:sz w:val="24"/>
        </w:rPr>
        <w:t>o</w:t>
      </w:r>
      <w:r w:rsidR="00D5142C">
        <w:rPr>
          <w:rFonts w:ascii="Times New Roman" w:hAnsi="Times New Roman"/>
          <w:sz w:val="24"/>
        </w:rPr>
        <w:t xml:space="preserve">ne </w:t>
      </w:r>
      <w:r w:rsidR="009E51E8">
        <w:rPr>
          <w:rFonts w:ascii="Times New Roman" w:hAnsi="Times New Roman"/>
          <w:sz w:val="24"/>
        </w:rPr>
        <w:t>spod</w:t>
      </w:r>
      <w:r w:rsidR="00D5142C">
        <w:rPr>
          <w:rFonts w:ascii="Times New Roman" w:hAnsi="Times New Roman"/>
          <w:sz w:val="24"/>
        </w:rPr>
        <w:t xml:space="preserve"> </w:t>
      </w:r>
      <w:r w:rsidR="009E51E8">
        <w:rPr>
          <w:rFonts w:ascii="Times New Roman" w:hAnsi="Times New Roman"/>
          <w:sz w:val="24"/>
        </w:rPr>
        <w:t>U</w:t>
      </w:r>
      <w:r w:rsidR="00D5142C">
        <w:rPr>
          <w:rFonts w:ascii="Times New Roman" w:hAnsi="Times New Roman"/>
          <w:sz w:val="24"/>
        </w:rPr>
        <w:t>stawy to:</w:t>
      </w:r>
    </w:p>
    <w:p w:rsidR="00ED51DA" w:rsidRDefault="00ED51DA" w:rsidP="0038685A">
      <w:pPr>
        <w:numPr>
          <w:ilvl w:val="0"/>
          <w:numId w:val="8"/>
        </w:numPr>
        <w:spacing w:before="0" w:line="276" w:lineRule="auto"/>
        <w:ind w:left="426" w:hanging="426"/>
        <w:rPr>
          <w:rFonts w:ascii="Times New Roman" w:hAnsi="Times New Roman"/>
          <w:sz w:val="24"/>
        </w:rPr>
      </w:pPr>
      <w:proofErr w:type="gramStart"/>
      <w:r w:rsidRPr="00ED51DA">
        <w:rPr>
          <w:rFonts w:ascii="Times New Roman" w:hAnsi="Times New Roman"/>
          <w:sz w:val="24"/>
        </w:rPr>
        <w:t>zamówienia</w:t>
      </w:r>
      <w:proofErr w:type="gramEnd"/>
      <w:r w:rsidRPr="00ED51DA">
        <w:rPr>
          <w:rFonts w:ascii="Times New Roman" w:hAnsi="Times New Roman"/>
          <w:sz w:val="24"/>
        </w:rPr>
        <w:t xml:space="preserve">, o których mowa w </w:t>
      </w:r>
      <w:r w:rsidR="009E51E8">
        <w:rPr>
          <w:rFonts w:ascii="Times New Roman" w:hAnsi="Times New Roman"/>
          <w:sz w:val="24"/>
        </w:rPr>
        <w:t>art. 9 - 12</w:t>
      </w:r>
      <w:r w:rsidRPr="00ED51DA">
        <w:rPr>
          <w:rFonts w:ascii="Times New Roman" w:hAnsi="Times New Roman"/>
          <w:sz w:val="24"/>
        </w:rPr>
        <w:t xml:space="preserve"> </w:t>
      </w:r>
      <w:r w:rsidR="00083B53">
        <w:rPr>
          <w:rFonts w:ascii="Times New Roman" w:hAnsi="Times New Roman"/>
          <w:sz w:val="24"/>
        </w:rPr>
        <w:t>u</w:t>
      </w:r>
      <w:r w:rsidR="00B814AA">
        <w:rPr>
          <w:rFonts w:ascii="Times New Roman" w:hAnsi="Times New Roman"/>
          <w:sz w:val="24"/>
        </w:rPr>
        <w:t>stawy,</w:t>
      </w:r>
    </w:p>
    <w:p w:rsidR="00ED51DA" w:rsidRDefault="00ED51DA" w:rsidP="0038685A">
      <w:pPr>
        <w:numPr>
          <w:ilvl w:val="0"/>
          <w:numId w:val="8"/>
        </w:numPr>
        <w:spacing w:before="0" w:after="120" w:line="276" w:lineRule="auto"/>
        <w:ind w:left="426" w:hanging="426"/>
        <w:rPr>
          <w:rFonts w:ascii="Times New Roman" w:hAnsi="Times New Roman"/>
          <w:sz w:val="24"/>
        </w:rPr>
      </w:pPr>
      <w:proofErr w:type="gramStart"/>
      <w:r w:rsidRPr="00ED51DA">
        <w:rPr>
          <w:rFonts w:ascii="Times New Roman" w:hAnsi="Times New Roman"/>
          <w:sz w:val="24"/>
        </w:rPr>
        <w:t>zamówienia</w:t>
      </w:r>
      <w:proofErr w:type="gramEnd"/>
      <w:r w:rsidR="00260E77">
        <w:rPr>
          <w:rFonts w:ascii="Times New Roman" w:hAnsi="Times New Roman"/>
          <w:sz w:val="24"/>
        </w:rPr>
        <w:t xml:space="preserve"> o</w:t>
      </w:r>
      <w:r w:rsidRPr="00ED51DA">
        <w:rPr>
          <w:rFonts w:ascii="Times New Roman" w:hAnsi="Times New Roman"/>
          <w:sz w:val="24"/>
        </w:rPr>
        <w:t xml:space="preserve"> wartoś</w:t>
      </w:r>
      <w:r w:rsidR="00260E77">
        <w:rPr>
          <w:rFonts w:ascii="Times New Roman" w:hAnsi="Times New Roman"/>
          <w:sz w:val="24"/>
        </w:rPr>
        <w:t>ci mniejszej niż 1</w:t>
      </w:r>
      <w:r w:rsidRPr="00ED51DA">
        <w:rPr>
          <w:rFonts w:ascii="Times New Roman" w:hAnsi="Times New Roman"/>
          <w:sz w:val="24"/>
        </w:rPr>
        <w:t xml:space="preserve">30 000 </w:t>
      </w:r>
      <w:r w:rsidR="00260E77">
        <w:rPr>
          <w:rFonts w:ascii="Times New Roman" w:hAnsi="Times New Roman"/>
          <w:sz w:val="24"/>
        </w:rPr>
        <w:t>złotych</w:t>
      </w:r>
      <w:r w:rsidRPr="00ED51DA">
        <w:rPr>
          <w:rFonts w:ascii="Times New Roman" w:hAnsi="Times New Roman"/>
          <w:sz w:val="24"/>
        </w:rPr>
        <w:t xml:space="preserve"> (inne niż zamówienia określone w</w:t>
      </w:r>
      <w:r w:rsidR="00B814AA">
        <w:rPr>
          <w:rFonts w:ascii="Times New Roman" w:hAnsi="Times New Roman"/>
          <w:sz w:val="24"/>
        </w:rPr>
        <w:t> </w:t>
      </w:r>
      <w:r w:rsidRPr="00ED51DA">
        <w:rPr>
          <w:rFonts w:ascii="Times New Roman" w:hAnsi="Times New Roman"/>
          <w:sz w:val="24"/>
        </w:rPr>
        <w:t>pkt 1)</w:t>
      </w:r>
      <w:r w:rsidR="00DF4F07">
        <w:rPr>
          <w:rFonts w:ascii="Times New Roman" w:hAnsi="Times New Roman"/>
          <w:sz w:val="24"/>
        </w:rPr>
        <w:t>.</w:t>
      </w:r>
    </w:p>
    <w:p w:rsidR="00D5142C" w:rsidRDefault="00B814AA" w:rsidP="0038685A">
      <w:pPr>
        <w:spacing w:before="0" w:after="120" w:line="276" w:lineRule="auto"/>
        <w:ind w:firstLine="357"/>
        <w:rPr>
          <w:rFonts w:ascii="Times New Roman" w:hAnsi="Times New Roman"/>
          <w:sz w:val="24"/>
        </w:rPr>
      </w:pPr>
      <w:r>
        <w:rPr>
          <w:rFonts w:ascii="Times New Roman" w:hAnsi="Times New Roman"/>
          <w:sz w:val="24"/>
        </w:rPr>
        <w:t xml:space="preserve">2. Zamówienia, </w:t>
      </w:r>
      <w:r w:rsidR="00D5142C">
        <w:rPr>
          <w:rFonts w:ascii="Times New Roman" w:hAnsi="Times New Roman"/>
          <w:sz w:val="24"/>
        </w:rPr>
        <w:t xml:space="preserve">o których mowa w ust. 1 udziela Prezydent </w:t>
      </w:r>
      <w:r>
        <w:rPr>
          <w:rFonts w:ascii="Times New Roman" w:hAnsi="Times New Roman"/>
          <w:sz w:val="24"/>
        </w:rPr>
        <w:t xml:space="preserve">Miasta </w:t>
      </w:r>
      <w:r w:rsidR="00D5142C">
        <w:rPr>
          <w:rFonts w:ascii="Times New Roman" w:hAnsi="Times New Roman"/>
          <w:sz w:val="24"/>
        </w:rPr>
        <w:t>lub osoba upoważniona.</w:t>
      </w:r>
    </w:p>
    <w:p w:rsidR="00D5142C" w:rsidRDefault="00B814AA" w:rsidP="0038685A">
      <w:pPr>
        <w:spacing w:before="0" w:line="276" w:lineRule="auto"/>
        <w:rPr>
          <w:rFonts w:ascii="Times New Roman" w:hAnsi="Times New Roman"/>
          <w:sz w:val="24"/>
        </w:rPr>
      </w:pPr>
      <w:r>
        <w:rPr>
          <w:rFonts w:ascii="Times New Roman" w:hAnsi="Times New Roman"/>
          <w:sz w:val="24"/>
        </w:rPr>
        <w:t>3. </w:t>
      </w:r>
      <w:r w:rsidR="00D5142C">
        <w:rPr>
          <w:rFonts w:ascii="Times New Roman" w:hAnsi="Times New Roman"/>
          <w:sz w:val="24"/>
        </w:rPr>
        <w:t xml:space="preserve">Udzielając zamówienia, o którym mowa w ust. 1 pkt 1 należy kierować się zasadą, </w:t>
      </w:r>
      <w:proofErr w:type="gramStart"/>
      <w:r w:rsidR="00D5142C">
        <w:rPr>
          <w:rFonts w:ascii="Times New Roman" w:hAnsi="Times New Roman"/>
          <w:sz w:val="24"/>
        </w:rPr>
        <w:t>zgodnie z którą</w:t>
      </w:r>
      <w:proofErr w:type="gramEnd"/>
      <w:r w:rsidR="00D5142C">
        <w:rPr>
          <w:rFonts w:ascii="Times New Roman" w:hAnsi="Times New Roman"/>
          <w:sz w:val="24"/>
        </w:rPr>
        <w:t xml:space="preserve"> wydatki publiczne powinny być dokonywane w sposób celowy</w:t>
      </w:r>
      <w:r w:rsidR="00442BDD">
        <w:rPr>
          <w:rFonts w:ascii="Times New Roman" w:hAnsi="Times New Roman"/>
          <w:sz w:val="24"/>
        </w:rPr>
        <w:t xml:space="preserve"> </w:t>
      </w:r>
      <w:r w:rsidR="00D5142C">
        <w:rPr>
          <w:rFonts w:ascii="Times New Roman" w:hAnsi="Times New Roman"/>
          <w:sz w:val="24"/>
        </w:rPr>
        <w:t>i oszczędny, z</w:t>
      </w:r>
      <w:r>
        <w:rPr>
          <w:rFonts w:ascii="Times New Roman" w:hAnsi="Times New Roman"/>
          <w:sz w:val="24"/>
        </w:rPr>
        <w:t> </w:t>
      </w:r>
      <w:r w:rsidR="00D5142C">
        <w:rPr>
          <w:rFonts w:ascii="Times New Roman" w:hAnsi="Times New Roman"/>
          <w:sz w:val="24"/>
        </w:rPr>
        <w:t>zachowaniem zasad uzyskiwania najlepszych efektów z danych nakładów oraz optymalnego doboru metod i środków służącyc</w:t>
      </w:r>
      <w:r>
        <w:rPr>
          <w:rFonts w:ascii="Times New Roman" w:hAnsi="Times New Roman"/>
          <w:sz w:val="24"/>
        </w:rPr>
        <w:t>h osiągnięciu założonych celów.</w:t>
      </w:r>
    </w:p>
    <w:p w:rsidR="000E4799" w:rsidRDefault="00B814AA" w:rsidP="0038685A">
      <w:pPr>
        <w:spacing w:before="120" w:after="120" w:line="276" w:lineRule="auto"/>
        <w:rPr>
          <w:rFonts w:ascii="Times New Roman" w:hAnsi="Times New Roman"/>
          <w:sz w:val="24"/>
        </w:rPr>
      </w:pPr>
      <w:r>
        <w:rPr>
          <w:rFonts w:ascii="Times New Roman" w:hAnsi="Times New Roman"/>
          <w:sz w:val="24"/>
        </w:rPr>
        <w:t>4. </w:t>
      </w:r>
      <w:r w:rsidR="00D5142C">
        <w:rPr>
          <w:rFonts w:ascii="Times New Roman" w:hAnsi="Times New Roman"/>
          <w:sz w:val="24"/>
        </w:rPr>
        <w:t xml:space="preserve">Udzielając zamówienia, o którym mowa w ust. 1 pkt 2 oprócz zasady gospodarności, celowości i </w:t>
      </w:r>
      <w:proofErr w:type="gramStart"/>
      <w:r w:rsidR="00D5142C">
        <w:rPr>
          <w:rFonts w:ascii="Times New Roman" w:hAnsi="Times New Roman"/>
          <w:sz w:val="24"/>
        </w:rPr>
        <w:t>rzetelności wydatkowania</w:t>
      </w:r>
      <w:proofErr w:type="gramEnd"/>
      <w:r w:rsidR="00D5142C">
        <w:rPr>
          <w:rFonts w:ascii="Times New Roman" w:hAnsi="Times New Roman"/>
          <w:sz w:val="24"/>
        </w:rPr>
        <w:t xml:space="preserve"> środków finansowych, zamawiający musi również przestrzegać </w:t>
      </w:r>
      <w:r w:rsidR="003D4C23">
        <w:rPr>
          <w:rFonts w:ascii="Times New Roman" w:hAnsi="Times New Roman"/>
          <w:sz w:val="24"/>
        </w:rPr>
        <w:t>Regulaminu</w:t>
      </w:r>
      <w:r w:rsidR="00D51BED">
        <w:rPr>
          <w:rFonts w:ascii="Times New Roman" w:hAnsi="Times New Roman"/>
          <w:sz w:val="24"/>
        </w:rPr>
        <w:t xml:space="preserve"> udzielania zamówień, których wartość </w:t>
      </w:r>
      <w:r w:rsidR="00260E77">
        <w:rPr>
          <w:rFonts w:ascii="Times New Roman" w:hAnsi="Times New Roman"/>
          <w:sz w:val="24"/>
        </w:rPr>
        <w:t>jest mniejsza od</w:t>
      </w:r>
      <w:r w:rsidR="00D51BED">
        <w:rPr>
          <w:rFonts w:ascii="Times New Roman" w:hAnsi="Times New Roman"/>
          <w:sz w:val="24"/>
        </w:rPr>
        <w:t xml:space="preserve"> </w:t>
      </w:r>
      <w:r w:rsidR="00260E77">
        <w:rPr>
          <w:rFonts w:ascii="Times New Roman" w:hAnsi="Times New Roman"/>
          <w:sz w:val="24"/>
        </w:rPr>
        <w:t>1</w:t>
      </w:r>
      <w:r w:rsidR="00D51BED">
        <w:rPr>
          <w:rFonts w:ascii="Times New Roman" w:hAnsi="Times New Roman"/>
          <w:sz w:val="24"/>
        </w:rPr>
        <w:t xml:space="preserve">30 000 </w:t>
      </w:r>
      <w:r w:rsidR="00260E77">
        <w:rPr>
          <w:rFonts w:ascii="Times New Roman" w:hAnsi="Times New Roman"/>
          <w:sz w:val="24"/>
        </w:rPr>
        <w:t>złotych</w:t>
      </w:r>
      <w:r w:rsidR="0059024C">
        <w:rPr>
          <w:rFonts w:ascii="Times New Roman" w:hAnsi="Times New Roman"/>
          <w:sz w:val="24"/>
        </w:rPr>
        <w:t>.</w:t>
      </w:r>
    </w:p>
    <w:p w:rsidR="000421F9" w:rsidRDefault="000421F9" w:rsidP="00B814AA">
      <w:pPr>
        <w:pStyle w:val="Tekstpodstawowy2"/>
        <w:spacing w:before="0" w:line="276" w:lineRule="auto"/>
        <w:ind w:firstLine="0"/>
        <w:jc w:val="center"/>
        <w:rPr>
          <w:rFonts w:ascii="Times New Roman" w:hAnsi="Times New Roman"/>
          <w:sz w:val="28"/>
        </w:rPr>
      </w:pPr>
    </w:p>
    <w:p w:rsidR="00B814AA" w:rsidRDefault="00D51BED" w:rsidP="00B814AA">
      <w:pPr>
        <w:pStyle w:val="Tekstpodstawowy2"/>
        <w:spacing w:before="0" w:line="276" w:lineRule="auto"/>
        <w:ind w:firstLine="0"/>
        <w:jc w:val="center"/>
        <w:rPr>
          <w:rFonts w:ascii="Times New Roman" w:hAnsi="Times New Roman"/>
          <w:sz w:val="28"/>
        </w:rPr>
      </w:pPr>
      <w:r w:rsidRPr="00851CCE">
        <w:rPr>
          <w:rFonts w:ascii="Times New Roman" w:hAnsi="Times New Roman"/>
          <w:sz w:val="28"/>
        </w:rPr>
        <w:t>Rozdział V</w:t>
      </w:r>
      <w:r w:rsidR="00540AF7">
        <w:rPr>
          <w:rFonts w:ascii="Times New Roman" w:hAnsi="Times New Roman"/>
          <w:sz w:val="28"/>
        </w:rPr>
        <w:t>I</w:t>
      </w:r>
    </w:p>
    <w:p w:rsidR="00D51BED" w:rsidRDefault="00D51BED" w:rsidP="00B814AA">
      <w:pPr>
        <w:pStyle w:val="Tekstpodstawowy2"/>
        <w:spacing w:before="0" w:line="276" w:lineRule="auto"/>
        <w:ind w:firstLine="0"/>
        <w:jc w:val="center"/>
        <w:rPr>
          <w:rFonts w:ascii="Times New Roman" w:hAnsi="Times New Roman"/>
          <w:sz w:val="28"/>
        </w:rPr>
      </w:pPr>
      <w:r>
        <w:rPr>
          <w:rFonts w:ascii="Times New Roman" w:hAnsi="Times New Roman"/>
          <w:sz w:val="28"/>
        </w:rPr>
        <w:t xml:space="preserve">Umowy o zamówienie publiczne do </w:t>
      </w:r>
      <w:proofErr w:type="gramStart"/>
      <w:r>
        <w:rPr>
          <w:rFonts w:ascii="Times New Roman" w:hAnsi="Times New Roman"/>
          <w:sz w:val="28"/>
        </w:rPr>
        <w:t>udzielania których</w:t>
      </w:r>
      <w:proofErr w:type="gramEnd"/>
      <w:r>
        <w:rPr>
          <w:rFonts w:ascii="Times New Roman" w:hAnsi="Times New Roman"/>
          <w:sz w:val="28"/>
        </w:rPr>
        <w:t xml:space="preserve"> stosuje się przepisy </w:t>
      </w:r>
      <w:r w:rsidR="00260E77">
        <w:rPr>
          <w:rFonts w:ascii="Times New Roman" w:hAnsi="Times New Roman"/>
          <w:sz w:val="28"/>
        </w:rPr>
        <w:t>U</w:t>
      </w:r>
      <w:r>
        <w:rPr>
          <w:rFonts w:ascii="Times New Roman" w:hAnsi="Times New Roman"/>
          <w:sz w:val="28"/>
        </w:rPr>
        <w:t>stawy</w:t>
      </w:r>
    </w:p>
    <w:p w:rsidR="00D51BED" w:rsidRDefault="00D51BED" w:rsidP="00B814AA">
      <w:pPr>
        <w:pStyle w:val="Tekstpodstawowy2"/>
        <w:spacing w:line="276" w:lineRule="auto"/>
        <w:rPr>
          <w:rFonts w:ascii="Times New Roman" w:hAnsi="Times New Roman"/>
          <w:b w:val="0"/>
          <w:sz w:val="24"/>
          <w:szCs w:val="24"/>
        </w:rPr>
      </w:pPr>
      <w:r w:rsidRPr="00D51BED">
        <w:rPr>
          <w:rFonts w:ascii="Times New Roman" w:hAnsi="Times New Roman"/>
          <w:sz w:val="24"/>
        </w:rPr>
        <w:t>§ </w:t>
      </w:r>
      <w:r w:rsidR="008B0C51">
        <w:rPr>
          <w:rFonts w:ascii="Times New Roman" w:hAnsi="Times New Roman"/>
          <w:sz w:val="24"/>
        </w:rPr>
        <w:t>1</w:t>
      </w:r>
      <w:r w:rsidR="0050016D">
        <w:rPr>
          <w:rFonts w:ascii="Times New Roman" w:hAnsi="Times New Roman"/>
          <w:sz w:val="24"/>
        </w:rPr>
        <w:t>2</w:t>
      </w:r>
      <w:r w:rsidRPr="009A53EA">
        <w:rPr>
          <w:rFonts w:ascii="Times New Roman" w:hAnsi="Times New Roman"/>
          <w:b w:val="0"/>
          <w:sz w:val="24"/>
        </w:rPr>
        <w:t>.</w:t>
      </w:r>
      <w:r w:rsidR="00B814AA">
        <w:rPr>
          <w:rFonts w:ascii="Times New Roman" w:hAnsi="Times New Roman"/>
          <w:b w:val="0"/>
          <w:sz w:val="24"/>
        </w:rPr>
        <w:t> </w:t>
      </w:r>
      <w:r>
        <w:rPr>
          <w:rFonts w:ascii="Times New Roman" w:hAnsi="Times New Roman"/>
          <w:b w:val="0"/>
          <w:sz w:val="24"/>
        </w:rPr>
        <w:t>1</w:t>
      </w:r>
      <w:r w:rsidR="00B814AA">
        <w:rPr>
          <w:rFonts w:ascii="Times New Roman" w:hAnsi="Times New Roman"/>
          <w:b w:val="0"/>
          <w:sz w:val="24"/>
        </w:rPr>
        <w:t>.</w:t>
      </w:r>
      <w:r w:rsidR="00B814AA">
        <w:rPr>
          <w:rFonts w:ascii="Times New Roman" w:hAnsi="Times New Roman"/>
          <w:sz w:val="28"/>
        </w:rPr>
        <w:t> </w:t>
      </w:r>
      <w:r w:rsidRPr="00D51BED">
        <w:rPr>
          <w:rFonts w:ascii="Times New Roman" w:hAnsi="Times New Roman"/>
          <w:b w:val="0"/>
          <w:sz w:val="24"/>
          <w:szCs w:val="24"/>
        </w:rPr>
        <w:t>Umowa</w:t>
      </w:r>
      <w:r>
        <w:rPr>
          <w:rFonts w:ascii="Times New Roman" w:hAnsi="Times New Roman"/>
          <w:b w:val="0"/>
          <w:sz w:val="24"/>
          <w:szCs w:val="24"/>
        </w:rPr>
        <w:t xml:space="preserve"> o zamówienie, poza ogólnie obowiązującymi wymaganiami wynikającymi z </w:t>
      </w:r>
      <w:r w:rsidR="0012716B">
        <w:rPr>
          <w:rFonts w:ascii="Times New Roman" w:hAnsi="Times New Roman"/>
          <w:b w:val="0"/>
          <w:sz w:val="24"/>
          <w:szCs w:val="24"/>
        </w:rPr>
        <w:t>u</w:t>
      </w:r>
      <w:r>
        <w:rPr>
          <w:rFonts w:ascii="Times New Roman" w:hAnsi="Times New Roman"/>
          <w:b w:val="0"/>
          <w:sz w:val="24"/>
          <w:szCs w:val="24"/>
        </w:rPr>
        <w:t>stawy oraz</w:t>
      </w:r>
      <w:r w:rsidR="0012716B">
        <w:rPr>
          <w:rFonts w:ascii="Times New Roman" w:hAnsi="Times New Roman"/>
          <w:b w:val="0"/>
          <w:sz w:val="24"/>
          <w:szCs w:val="24"/>
        </w:rPr>
        <w:t xml:space="preserve"> </w:t>
      </w:r>
      <w:r w:rsidR="00384E18">
        <w:rPr>
          <w:rFonts w:ascii="Times New Roman" w:hAnsi="Times New Roman"/>
          <w:b w:val="0"/>
          <w:sz w:val="24"/>
          <w:szCs w:val="24"/>
        </w:rPr>
        <w:t>K</w:t>
      </w:r>
      <w:r>
        <w:rPr>
          <w:rFonts w:ascii="Times New Roman" w:hAnsi="Times New Roman"/>
          <w:b w:val="0"/>
          <w:sz w:val="24"/>
          <w:szCs w:val="24"/>
        </w:rPr>
        <w:t xml:space="preserve">odeksu cywilnego, powinna </w:t>
      </w:r>
      <w:r w:rsidR="00DE7C26">
        <w:rPr>
          <w:rFonts w:ascii="Times New Roman" w:hAnsi="Times New Roman"/>
          <w:b w:val="0"/>
          <w:sz w:val="24"/>
          <w:szCs w:val="24"/>
        </w:rPr>
        <w:t xml:space="preserve">w szczególności </w:t>
      </w:r>
      <w:r>
        <w:rPr>
          <w:rFonts w:ascii="Times New Roman" w:hAnsi="Times New Roman"/>
          <w:b w:val="0"/>
          <w:sz w:val="24"/>
          <w:szCs w:val="24"/>
        </w:rPr>
        <w:t>spełniać poniższe warunki:</w:t>
      </w:r>
    </w:p>
    <w:p w:rsidR="00416974" w:rsidRDefault="00416974" w:rsidP="00B814AA">
      <w:pPr>
        <w:pStyle w:val="Tekstpodstawowy2"/>
        <w:numPr>
          <w:ilvl w:val="0"/>
          <w:numId w:val="13"/>
        </w:numPr>
        <w:spacing w:before="0" w:line="276" w:lineRule="auto"/>
        <w:ind w:left="426" w:hanging="426"/>
        <w:rPr>
          <w:rFonts w:ascii="Times New Roman" w:hAnsi="Times New Roman"/>
          <w:b w:val="0"/>
          <w:sz w:val="24"/>
          <w:szCs w:val="24"/>
        </w:rPr>
      </w:pPr>
      <w:proofErr w:type="gramStart"/>
      <w:r>
        <w:rPr>
          <w:rFonts w:ascii="Times New Roman" w:hAnsi="Times New Roman"/>
          <w:b w:val="0"/>
          <w:sz w:val="24"/>
          <w:szCs w:val="24"/>
        </w:rPr>
        <w:t>określać</w:t>
      </w:r>
      <w:proofErr w:type="gramEnd"/>
      <w:r>
        <w:rPr>
          <w:rFonts w:ascii="Times New Roman" w:hAnsi="Times New Roman"/>
          <w:b w:val="0"/>
          <w:sz w:val="24"/>
          <w:szCs w:val="24"/>
        </w:rPr>
        <w:t xml:space="preserve"> </w:t>
      </w:r>
      <w:r w:rsidR="00AE1BCA">
        <w:rPr>
          <w:rFonts w:ascii="Times New Roman" w:hAnsi="Times New Roman"/>
          <w:b w:val="0"/>
          <w:sz w:val="24"/>
          <w:szCs w:val="24"/>
        </w:rPr>
        <w:t>tryb</w:t>
      </w:r>
      <w:r>
        <w:rPr>
          <w:rFonts w:ascii="Times New Roman" w:hAnsi="Times New Roman"/>
          <w:b w:val="0"/>
          <w:sz w:val="24"/>
          <w:szCs w:val="24"/>
        </w:rPr>
        <w:t xml:space="preserve"> udzielenia zamówienia,</w:t>
      </w:r>
    </w:p>
    <w:p w:rsidR="00416974" w:rsidRDefault="00416974" w:rsidP="00B814AA">
      <w:pPr>
        <w:pStyle w:val="Tekstpodstawowy2"/>
        <w:numPr>
          <w:ilvl w:val="0"/>
          <w:numId w:val="13"/>
        </w:numPr>
        <w:spacing w:before="0" w:line="276" w:lineRule="auto"/>
        <w:ind w:left="426" w:hanging="426"/>
        <w:rPr>
          <w:rFonts w:ascii="Times New Roman" w:hAnsi="Times New Roman"/>
          <w:b w:val="0"/>
          <w:sz w:val="24"/>
          <w:szCs w:val="24"/>
        </w:rPr>
      </w:pPr>
      <w:proofErr w:type="gramStart"/>
      <w:r>
        <w:rPr>
          <w:rFonts w:ascii="Times New Roman" w:hAnsi="Times New Roman"/>
          <w:b w:val="0"/>
          <w:sz w:val="24"/>
          <w:szCs w:val="24"/>
        </w:rPr>
        <w:t>określać</w:t>
      </w:r>
      <w:proofErr w:type="gramEnd"/>
      <w:r>
        <w:rPr>
          <w:rFonts w:ascii="Times New Roman" w:hAnsi="Times New Roman"/>
          <w:b w:val="0"/>
          <w:sz w:val="24"/>
          <w:szCs w:val="24"/>
        </w:rPr>
        <w:t xml:space="preserve"> zabezpieczenie należytego wykonania umowy, jeżeli było wymagane.</w:t>
      </w:r>
    </w:p>
    <w:p w:rsidR="00416974" w:rsidRDefault="00B814AA" w:rsidP="00B814AA">
      <w:pPr>
        <w:pStyle w:val="Tekstpodstawowy2"/>
        <w:spacing w:before="120" w:line="276" w:lineRule="auto"/>
        <w:ind w:firstLine="425"/>
        <w:rPr>
          <w:rFonts w:ascii="Times New Roman" w:hAnsi="Times New Roman"/>
          <w:b w:val="0"/>
          <w:sz w:val="24"/>
          <w:szCs w:val="24"/>
        </w:rPr>
      </w:pPr>
      <w:r>
        <w:rPr>
          <w:rFonts w:ascii="Times New Roman" w:hAnsi="Times New Roman"/>
          <w:b w:val="0"/>
          <w:sz w:val="24"/>
          <w:szCs w:val="24"/>
        </w:rPr>
        <w:t>2. </w:t>
      </w:r>
      <w:r w:rsidR="00416974">
        <w:rPr>
          <w:rFonts w:ascii="Times New Roman" w:hAnsi="Times New Roman"/>
          <w:b w:val="0"/>
          <w:sz w:val="24"/>
          <w:szCs w:val="24"/>
        </w:rPr>
        <w:t>Umowa o zamówienie powinna być za</w:t>
      </w:r>
      <w:r w:rsidR="00C15479">
        <w:rPr>
          <w:rFonts w:ascii="Times New Roman" w:hAnsi="Times New Roman"/>
          <w:b w:val="0"/>
          <w:sz w:val="24"/>
          <w:szCs w:val="24"/>
        </w:rPr>
        <w:t>opiniowana przez radcę prawnego lub adwokata.</w:t>
      </w:r>
    </w:p>
    <w:p w:rsidR="00416974" w:rsidRDefault="00B814AA" w:rsidP="00B814AA">
      <w:pPr>
        <w:pStyle w:val="Tekstpodstawowy2"/>
        <w:spacing w:before="120" w:line="276" w:lineRule="auto"/>
        <w:rPr>
          <w:rFonts w:ascii="Times New Roman" w:hAnsi="Times New Roman"/>
          <w:b w:val="0"/>
          <w:sz w:val="24"/>
          <w:szCs w:val="24"/>
        </w:rPr>
      </w:pPr>
      <w:r>
        <w:rPr>
          <w:rFonts w:ascii="Times New Roman" w:hAnsi="Times New Roman"/>
          <w:b w:val="0"/>
          <w:sz w:val="24"/>
          <w:szCs w:val="24"/>
        </w:rPr>
        <w:t>3. </w:t>
      </w:r>
      <w:r w:rsidR="00416974">
        <w:rPr>
          <w:rFonts w:ascii="Times New Roman" w:hAnsi="Times New Roman"/>
          <w:b w:val="0"/>
          <w:sz w:val="24"/>
          <w:szCs w:val="24"/>
        </w:rPr>
        <w:t>Umowa o zamówienie powinna zawierać uregulowania dotyczące wysokości kar umownych z tytułu niewykonania lub nienależytego wykonania umowy.</w:t>
      </w:r>
    </w:p>
    <w:p w:rsidR="00D51BED" w:rsidRDefault="00B814AA" w:rsidP="00B814AA">
      <w:pPr>
        <w:pStyle w:val="Tekstpodstawowy2"/>
        <w:spacing w:before="120" w:line="276" w:lineRule="auto"/>
        <w:rPr>
          <w:rFonts w:ascii="Times New Roman" w:hAnsi="Times New Roman"/>
          <w:b w:val="0"/>
          <w:sz w:val="24"/>
          <w:szCs w:val="24"/>
        </w:rPr>
      </w:pPr>
      <w:r>
        <w:rPr>
          <w:rFonts w:ascii="Times New Roman" w:hAnsi="Times New Roman"/>
          <w:b w:val="0"/>
          <w:sz w:val="24"/>
          <w:szCs w:val="24"/>
        </w:rPr>
        <w:t>4. </w:t>
      </w:r>
      <w:r w:rsidR="00DE7C26">
        <w:rPr>
          <w:rFonts w:ascii="Times New Roman" w:hAnsi="Times New Roman"/>
          <w:b w:val="0"/>
          <w:sz w:val="24"/>
          <w:szCs w:val="24"/>
        </w:rPr>
        <w:t>Umowa winna posiadać kontrasygnatę Skar</w:t>
      </w:r>
      <w:r>
        <w:rPr>
          <w:rFonts w:ascii="Times New Roman" w:hAnsi="Times New Roman"/>
          <w:b w:val="0"/>
          <w:sz w:val="24"/>
          <w:szCs w:val="24"/>
        </w:rPr>
        <w:t>bnika Miasta.</w:t>
      </w:r>
    </w:p>
    <w:p w:rsidR="000421F9" w:rsidRDefault="000421F9" w:rsidP="00B814AA">
      <w:pPr>
        <w:pStyle w:val="Nagwek1"/>
        <w:spacing w:before="120" w:line="276" w:lineRule="auto"/>
        <w:ind w:firstLine="0"/>
        <w:rPr>
          <w:rFonts w:ascii="Times New Roman" w:hAnsi="Times New Roman"/>
        </w:rPr>
      </w:pPr>
    </w:p>
    <w:p w:rsidR="00B814AA" w:rsidRDefault="00540AF7" w:rsidP="00B814AA">
      <w:pPr>
        <w:pStyle w:val="Nagwek1"/>
        <w:spacing w:before="120" w:line="276" w:lineRule="auto"/>
        <w:ind w:firstLine="0"/>
        <w:rPr>
          <w:rFonts w:ascii="Times New Roman" w:hAnsi="Times New Roman"/>
        </w:rPr>
      </w:pPr>
      <w:r w:rsidRPr="00851CCE">
        <w:rPr>
          <w:rFonts w:ascii="Times New Roman" w:hAnsi="Times New Roman"/>
        </w:rPr>
        <w:t>Rozdział V</w:t>
      </w:r>
      <w:r>
        <w:rPr>
          <w:rFonts w:ascii="Times New Roman" w:hAnsi="Times New Roman"/>
        </w:rPr>
        <w:t>II</w:t>
      </w:r>
    </w:p>
    <w:p w:rsidR="009A033D" w:rsidRDefault="00540AF7" w:rsidP="00B814AA">
      <w:pPr>
        <w:pStyle w:val="Nagwek1"/>
        <w:spacing w:before="0" w:line="276" w:lineRule="auto"/>
        <w:ind w:firstLine="0"/>
        <w:rPr>
          <w:rFonts w:ascii="Times New Roman" w:hAnsi="Times New Roman"/>
        </w:rPr>
      </w:pPr>
      <w:r>
        <w:rPr>
          <w:rFonts w:ascii="Times New Roman" w:hAnsi="Times New Roman"/>
        </w:rPr>
        <w:t>Sprawozdawczość</w:t>
      </w:r>
    </w:p>
    <w:p w:rsidR="00695670" w:rsidRDefault="00540AF7" w:rsidP="00B814AA">
      <w:pPr>
        <w:spacing w:before="120" w:after="120" w:line="276" w:lineRule="auto"/>
        <w:ind w:firstLine="425"/>
        <w:rPr>
          <w:rFonts w:ascii="Times New Roman" w:hAnsi="Times New Roman"/>
          <w:sz w:val="24"/>
        </w:rPr>
      </w:pPr>
      <w:r w:rsidRPr="00540AF7">
        <w:rPr>
          <w:rFonts w:ascii="Times New Roman" w:hAnsi="Times New Roman"/>
          <w:b/>
          <w:sz w:val="24"/>
        </w:rPr>
        <w:t>§ </w:t>
      </w:r>
      <w:r w:rsidR="008B0C51">
        <w:rPr>
          <w:rFonts w:ascii="Times New Roman" w:hAnsi="Times New Roman"/>
          <w:b/>
          <w:sz w:val="24"/>
        </w:rPr>
        <w:t>1</w:t>
      </w:r>
      <w:r w:rsidR="0050016D">
        <w:rPr>
          <w:rFonts w:ascii="Times New Roman" w:hAnsi="Times New Roman"/>
          <w:b/>
          <w:sz w:val="24"/>
        </w:rPr>
        <w:t>3</w:t>
      </w:r>
      <w:r w:rsidRPr="00540AF7">
        <w:rPr>
          <w:rFonts w:ascii="Times New Roman" w:hAnsi="Times New Roman"/>
          <w:b/>
          <w:sz w:val="24"/>
        </w:rPr>
        <w:t>.</w:t>
      </w:r>
      <w:r w:rsidR="00B814AA">
        <w:rPr>
          <w:rFonts w:ascii="Times New Roman" w:hAnsi="Times New Roman"/>
          <w:b/>
          <w:sz w:val="24"/>
        </w:rPr>
        <w:t> </w:t>
      </w:r>
      <w:r w:rsidRPr="00540AF7">
        <w:rPr>
          <w:rFonts w:ascii="Times New Roman" w:hAnsi="Times New Roman"/>
          <w:sz w:val="24"/>
        </w:rPr>
        <w:t>1</w:t>
      </w:r>
      <w:r w:rsidR="00B814AA">
        <w:rPr>
          <w:rFonts w:ascii="Times New Roman" w:hAnsi="Times New Roman"/>
          <w:sz w:val="24"/>
        </w:rPr>
        <w:t>. </w:t>
      </w:r>
      <w:r w:rsidR="00CB5D51" w:rsidRPr="00074DEE">
        <w:rPr>
          <w:rFonts w:ascii="Times New Roman" w:eastAsia="Lucida Sans Unicode" w:hAnsi="Times New Roman"/>
          <w:sz w:val="24"/>
          <w:szCs w:val="24"/>
          <w:lang w:eastAsia="pl-PL"/>
        </w:rPr>
        <w:t xml:space="preserve">Komórki organizacyjne mają obowiązek bieżącej rejestracji </w:t>
      </w:r>
      <w:r w:rsidR="005602A2">
        <w:rPr>
          <w:rFonts w:ascii="Times New Roman" w:eastAsia="Lucida Sans Unicode" w:hAnsi="Times New Roman"/>
          <w:sz w:val="24"/>
          <w:szCs w:val="24"/>
          <w:lang w:eastAsia="pl-PL"/>
        </w:rPr>
        <w:t>udzielonych</w:t>
      </w:r>
      <w:r w:rsidR="00CB5D51" w:rsidRPr="00074DEE">
        <w:rPr>
          <w:rFonts w:ascii="Times New Roman" w:eastAsia="Lucida Sans Unicode" w:hAnsi="Times New Roman"/>
          <w:sz w:val="24"/>
          <w:szCs w:val="24"/>
          <w:lang w:eastAsia="pl-PL"/>
        </w:rPr>
        <w:t xml:space="preserve"> zamówień w systemie Ratusz (moduł </w:t>
      </w:r>
      <w:r w:rsidR="004E4A29" w:rsidRPr="00074DEE">
        <w:rPr>
          <w:rFonts w:ascii="Times New Roman" w:eastAsia="Lucida Sans Unicode" w:hAnsi="Times New Roman"/>
          <w:sz w:val="24"/>
          <w:szCs w:val="24"/>
          <w:lang w:eastAsia="pl-PL"/>
        </w:rPr>
        <w:t>„</w:t>
      </w:r>
      <w:r w:rsidR="00CB5D51" w:rsidRPr="00074DEE">
        <w:rPr>
          <w:rFonts w:ascii="Times New Roman" w:eastAsia="Lucida Sans Unicode" w:hAnsi="Times New Roman"/>
          <w:sz w:val="24"/>
          <w:szCs w:val="24"/>
          <w:lang w:eastAsia="pl-PL"/>
        </w:rPr>
        <w:t>Dysponent</w:t>
      </w:r>
      <w:r w:rsidR="004E4A29" w:rsidRPr="00074DEE">
        <w:rPr>
          <w:rFonts w:ascii="Times New Roman" w:eastAsia="Lucida Sans Unicode" w:hAnsi="Times New Roman"/>
          <w:sz w:val="24"/>
          <w:szCs w:val="24"/>
          <w:lang w:eastAsia="pl-PL"/>
        </w:rPr>
        <w:t>”</w:t>
      </w:r>
      <w:r w:rsidR="00CB5D51" w:rsidRPr="00074DEE">
        <w:rPr>
          <w:rFonts w:ascii="Times New Roman" w:eastAsia="Lucida Sans Unicode" w:hAnsi="Times New Roman"/>
          <w:sz w:val="24"/>
          <w:szCs w:val="24"/>
          <w:lang w:eastAsia="pl-PL"/>
        </w:rPr>
        <w:t xml:space="preserve"> – zakładka </w:t>
      </w:r>
      <w:r w:rsidR="004E4A29" w:rsidRPr="00074DEE">
        <w:rPr>
          <w:rFonts w:ascii="Times New Roman" w:eastAsia="Lucida Sans Unicode" w:hAnsi="Times New Roman"/>
          <w:sz w:val="24"/>
          <w:szCs w:val="24"/>
          <w:lang w:eastAsia="pl-PL"/>
        </w:rPr>
        <w:t>„</w:t>
      </w:r>
      <w:r w:rsidR="00CB5D51" w:rsidRPr="00074DEE">
        <w:rPr>
          <w:rFonts w:ascii="Times New Roman" w:eastAsia="Lucida Sans Unicode" w:hAnsi="Times New Roman"/>
          <w:sz w:val="24"/>
          <w:szCs w:val="24"/>
          <w:lang w:eastAsia="pl-PL"/>
        </w:rPr>
        <w:t>Zamówienia Publiczne</w:t>
      </w:r>
      <w:r w:rsidR="004E4A29" w:rsidRPr="00074DEE">
        <w:rPr>
          <w:rFonts w:ascii="Times New Roman" w:eastAsia="Lucida Sans Unicode" w:hAnsi="Times New Roman"/>
          <w:sz w:val="24"/>
          <w:szCs w:val="24"/>
          <w:lang w:eastAsia="pl-PL"/>
        </w:rPr>
        <w:t>”</w:t>
      </w:r>
      <w:r w:rsidR="00CB5D51" w:rsidRPr="00074DEE">
        <w:rPr>
          <w:rFonts w:ascii="Times New Roman" w:eastAsia="Lucida Sans Unicode" w:hAnsi="Times New Roman"/>
          <w:sz w:val="24"/>
          <w:szCs w:val="24"/>
          <w:lang w:eastAsia="pl-PL"/>
        </w:rPr>
        <w:t>). Obowiązkowa rejestracja obejmuje wszystkie dane o </w:t>
      </w:r>
      <w:proofErr w:type="gramStart"/>
      <w:r w:rsidR="00CB5D51" w:rsidRPr="00074DEE">
        <w:rPr>
          <w:rFonts w:ascii="Times New Roman" w:eastAsia="Lucida Sans Unicode" w:hAnsi="Times New Roman"/>
          <w:sz w:val="24"/>
          <w:szCs w:val="24"/>
          <w:lang w:eastAsia="pl-PL"/>
        </w:rPr>
        <w:t>zamówieniu przewidziane</w:t>
      </w:r>
      <w:proofErr w:type="gramEnd"/>
      <w:r w:rsidR="00CB5D51" w:rsidRPr="00074DEE">
        <w:rPr>
          <w:rFonts w:ascii="Times New Roman" w:eastAsia="Lucida Sans Unicode" w:hAnsi="Times New Roman"/>
          <w:sz w:val="24"/>
          <w:szCs w:val="24"/>
          <w:lang w:eastAsia="pl-PL"/>
        </w:rPr>
        <w:t xml:space="preserve"> wskazanym wyżej systemem</w:t>
      </w:r>
      <w:r w:rsidR="004E4A29" w:rsidRPr="00074DEE">
        <w:rPr>
          <w:rFonts w:ascii="Times New Roman" w:eastAsia="Lucida Sans Unicode" w:hAnsi="Times New Roman"/>
          <w:sz w:val="24"/>
          <w:szCs w:val="24"/>
          <w:lang w:eastAsia="pl-PL"/>
        </w:rPr>
        <w:t>,</w:t>
      </w:r>
      <w:r w:rsidR="00CB5D51" w:rsidRPr="00074DEE">
        <w:rPr>
          <w:rFonts w:ascii="Times New Roman" w:eastAsia="Lucida Sans Unicode" w:hAnsi="Times New Roman"/>
          <w:sz w:val="24"/>
          <w:szCs w:val="24"/>
          <w:lang w:eastAsia="pl-PL"/>
        </w:rPr>
        <w:t xml:space="preserve"> m.in. </w:t>
      </w:r>
      <w:r w:rsidR="00CB5D51" w:rsidRPr="00074DEE">
        <w:rPr>
          <w:rFonts w:ascii="Times New Roman" w:hAnsi="Times New Roman"/>
          <w:sz w:val="24"/>
          <w:szCs w:val="24"/>
          <w:lang w:eastAsia="pl-PL"/>
        </w:rPr>
        <w:t>n</w:t>
      </w:r>
      <w:r w:rsidR="004E4A29" w:rsidRPr="00074DEE">
        <w:rPr>
          <w:rFonts w:ascii="Times New Roman" w:hAnsi="Times New Roman"/>
          <w:sz w:val="24"/>
          <w:szCs w:val="24"/>
          <w:lang w:eastAsia="pl-PL"/>
        </w:rPr>
        <w:t>umer</w:t>
      </w:r>
      <w:r w:rsidR="00CB5D51" w:rsidRPr="00074DEE">
        <w:rPr>
          <w:rFonts w:ascii="Times New Roman" w:hAnsi="Times New Roman"/>
          <w:sz w:val="24"/>
          <w:szCs w:val="24"/>
          <w:lang w:eastAsia="pl-PL"/>
        </w:rPr>
        <w:t xml:space="preserve"> zamówienia publicznego, kod CPV, sposób ogłoszenia, sposób przeprowadzenia, tryb, przedmiot, procedura – </w:t>
      </w:r>
      <w:r w:rsidR="004E4A29" w:rsidRPr="00074DEE">
        <w:rPr>
          <w:rFonts w:ascii="Times New Roman" w:hAnsi="Times New Roman"/>
          <w:sz w:val="24"/>
          <w:szCs w:val="24"/>
          <w:lang w:eastAsia="pl-PL"/>
        </w:rPr>
        <w:t>s</w:t>
      </w:r>
      <w:r w:rsidR="00CB5D51" w:rsidRPr="00074DEE">
        <w:rPr>
          <w:rFonts w:ascii="Times New Roman" w:hAnsi="Times New Roman"/>
          <w:sz w:val="24"/>
          <w:szCs w:val="24"/>
          <w:lang w:eastAsia="pl-PL"/>
        </w:rPr>
        <w:t xml:space="preserve">tanowiące zakładkę </w:t>
      </w:r>
      <w:r w:rsidR="004E4A29" w:rsidRPr="00074DEE">
        <w:rPr>
          <w:rFonts w:ascii="Times New Roman" w:hAnsi="Times New Roman"/>
          <w:sz w:val="24"/>
          <w:szCs w:val="24"/>
          <w:lang w:eastAsia="pl-PL"/>
        </w:rPr>
        <w:t>„</w:t>
      </w:r>
      <w:r w:rsidR="00CB5D51" w:rsidRPr="00074DEE">
        <w:rPr>
          <w:rFonts w:ascii="Times New Roman" w:hAnsi="Times New Roman"/>
          <w:sz w:val="24"/>
          <w:szCs w:val="24"/>
          <w:lang w:eastAsia="pl-PL"/>
        </w:rPr>
        <w:t>Dane o zamówieniu</w:t>
      </w:r>
      <w:r w:rsidR="004E4A29" w:rsidRPr="00074DEE">
        <w:rPr>
          <w:rFonts w:ascii="Times New Roman" w:hAnsi="Times New Roman"/>
          <w:sz w:val="24"/>
          <w:szCs w:val="24"/>
          <w:lang w:eastAsia="pl-PL"/>
        </w:rPr>
        <w:t>”.</w:t>
      </w:r>
    </w:p>
    <w:p w:rsidR="00074DEE" w:rsidRDefault="00B814AA" w:rsidP="00B814AA">
      <w:pPr>
        <w:spacing w:before="120" w:line="276" w:lineRule="auto"/>
        <w:rPr>
          <w:rFonts w:ascii="Times New Roman" w:hAnsi="Times New Roman"/>
          <w:sz w:val="24"/>
        </w:rPr>
      </w:pPr>
      <w:r>
        <w:rPr>
          <w:rFonts w:ascii="Times New Roman" w:hAnsi="Times New Roman"/>
          <w:sz w:val="24"/>
        </w:rPr>
        <w:t>2. </w:t>
      </w:r>
      <w:r w:rsidR="00723039">
        <w:rPr>
          <w:rFonts w:ascii="Times New Roman" w:hAnsi="Times New Roman"/>
          <w:sz w:val="24"/>
        </w:rPr>
        <w:t xml:space="preserve">Obowiązkowa rejestracja, o której mowa w ust. 1, dotyczy również </w:t>
      </w:r>
      <w:r w:rsidR="00083B53">
        <w:rPr>
          <w:rFonts w:ascii="Times New Roman" w:hAnsi="Times New Roman"/>
          <w:sz w:val="24"/>
        </w:rPr>
        <w:t>zamówień wyłączonych spod ustawy na podstawie art. art. 9 - 12</w:t>
      </w:r>
      <w:r w:rsidR="00083B53" w:rsidRPr="00ED51DA">
        <w:rPr>
          <w:rFonts w:ascii="Times New Roman" w:hAnsi="Times New Roman"/>
          <w:sz w:val="24"/>
        </w:rPr>
        <w:t xml:space="preserve"> </w:t>
      </w:r>
      <w:r w:rsidR="00083B53">
        <w:rPr>
          <w:rFonts w:ascii="Times New Roman" w:hAnsi="Times New Roman"/>
          <w:sz w:val="24"/>
        </w:rPr>
        <w:t>u</w:t>
      </w:r>
      <w:r w:rsidR="00083B53" w:rsidRPr="00ED51DA">
        <w:rPr>
          <w:rFonts w:ascii="Times New Roman" w:hAnsi="Times New Roman"/>
          <w:sz w:val="24"/>
        </w:rPr>
        <w:t>stawy</w:t>
      </w:r>
      <w:r w:rsidR="00083B53">
        <w:rPr>
          <w:rFonts w:ascii="Times New Roman" w:hAnsi="Times New Roman"/>
          <w:sz w:val="24"/>
        </w:rPr>
        <w:t xml:space="preserve"> oraz zamówień, których wartość jest</w:t>
      </w:r>
      <w:r>
        <w:rPr>
          <w:rFonts w:ascii="Times New Roman" w:hAnsi="Times New Roman"/>
          <w:sz w:val="24"/>
        </w:rPr>
        <w:t xml:space="preserve"> mniejsza niż 130 000 złotych.</w:t>
      </w:r>
    </w:p>
    <w:p w:rsidR="00540AF7" w:rsidRDefault="00B814AA" w:rsidP="00B814AA">
      <w:pPr>
        <w:spacing w:before="120" w:line="276" w:lineRule="auto"/>
        <w:rPr>
          <w:rFonts w:ascii="Times New Roman" w:hAnsi="Times New Roman"/>
          <w:sz w:val="24"/>
        </w:rPr>
      </w:pPr>
      <w:r>
        <w:rPr>
          <w:rFonts w:ascii="Times New Roman" w:hAnsi="Times New Roman"/>
          <w:sz w:val="24"/>
        </w:rPr>
        <w:t>3. </w:t>
      </w:r>
      <w:r w:rsidR="00540AF7">
        <w:rPr>
          <w:rFonts w:ascii="Times New Roman" w:hAnsi="Times New Roman"/>
          <w:sz w:val="24"/>
        </w:rPr>
        <w:t xml:space="preserve">Na </w:t>
      </w:r>
      <w:proofErr w:type="gramStart"/>
      <w:r w:rsidR="00540AF7">
        <w:rPr>
          <w:rFonts w:ascii="Times New Roman" w:hAnsi="Times New Roman"/>
          <w:sz w:val="24"/>
        </w:rPr>
        <w:t>podstawie danych</w:t>
      </w:r>
      <w:proofErr w:type="gramEnd"/>
      <w:r w:rsidR="00540AF7">
        <w:rPr>
          <w:rFonts w:ascii="Times New Roman" w:hAnsi="Times New Roman"/>
          <w:sz w:val="24"/>
        </w:rPr>
        <w:t xml:space="preserve"> sporządzonych przez komórki </w:t>
      </w:r>
      <w:r w:rsidR="00B93CAB">
        <w:rPr>
          <w:rFonts w:ascii="Times New Roman" w:hAnsi="Times New Roman"/>
          <w:sz w:val="24"/>
        </w:rPr>
        <w:t>organizacyjne</w:t>
      </w:r>
      <w:r w:rsidR="00540AF7">
        <w:rPr>
          <w:rFonts w:ascii="Times New Roman" w:hAnsi="Times New Roman"/>
          <w:sz w:val="24"/>
        </w:rPr>
        <w:t xml:space="preserve"> </w:t>
      </w:r>
      <w:r w:rsidR="00DE7C26">
        <w:rPr>
          <w:rFonts w:ascii="Times New Roman" w:hAnsi="Times New Roman"/>
          <w:sz w:val="24"/>
        </w:rPr>
        <w:t>i przekazanych do</w:t>
      </w:r>
      <w:r>
        <w:rPr>
          <w:rFonts w:ascii="Times New Roman" w:hAnsi="Times New Roman"/>
          <w:sz w:val="24"/>
        </w:rPr>
        <w:t> </w:t>
      </w:r>
      <w:r w:rsidR="00540AF7">
        <w:rPr>
          <w:rFonts w:ascii="Times New Roman" w:hAnsi="Times New Roman"/>
          <w:sz w:val="24"/>
        </w:rPr>
        <w:t>Biur</w:t>
      </w:r>
      <w:r w:rsidR="00DE7C26">
        <w:rPr>
          <w:rFonts w:ascii="Times New Roman" w:hAnsi="Times New Roman"/>
          <w:sz w:val="24"/>
        </w:rPr>
        <w:t>a</w:t>
      </w:r>
      <w:r w:rsidR="00540AF7">
        <w:rPr>
          <w:rFonts w:ascii="Times New Roman" w:hAnsi="Times New Roman"/>
          <w:sz w:val="24"/>
        </w:rPr>
        <w:t xml:space="preserve"> </w:t>
      </w:r>
      <w:r w:rsidR="00DE7C26">
        <w:rPr>
          <w:rFonts w:ascii="Times New Roman" w:hAnsi="Times New Roman"/>
          <w:sz w:val="24"/>
        </w:rPr>
        <w:t>Zamówień Publicznych</w:t>
      </w:r>
      <w:r w:rsidR="00BB3241">
        <w:rPr>
          <w:rFonts w:ascii="Times New Roman" w:hAnsi="Times New Roman"/>
          <w:sz w:val="24"/>
        </w:rPr>
        <w:t xml:space="preserve"> w terminie do dnia 31 stycznia każdego roku</w:t>
      </w:r>
      <w:r w:rsidR="00DE7C26">
        <w:rPr>
          <w:rFonts w:ascii="Times New Roman" w:hAnsi="Times New Roman"/>
          <w:sz w:val="24"/>
        </w:rPr>
        <w:t xml:space="preserve"> </w:t>
      </w:r>
      <w:r w:rsidR="00BB3241">
        <w:rPr>
          <w:rFonts w:ascii="Times New Roman" w:hAnsi="Times New Roman"/>
          <w:sz w:val="24"/>
        </w:rPr>
        <w:t>Biuro opracowuje</w:t>
      </w:r>
      <w:r w:rsidR="00DE7C26">
        <w:rPr>
          <w:rFonts w:ascii="Times New Roman" w:hAnsi="Times New Roman"/>
          <w:sz w:val="24"/>
        </w:rPr>
        <w:t xml:space="preserve"> </w:t>
      </w:r>
      <w:r w:rsidR="00540AF7">
        <w:rPr>
          <w:rFonts w:ascii="Times New Roman" w:hAnsi="Times New Roman"/>
          <w:sz w:val="24"/>
        </w:rPr>
        <w:t>sprawozdanie o udzielonych przez Urząd zamówieniach, które przekazuje</w:t>
      </w:r>
      <w:r w:rsidR="00BB3241">
        <w:rPr>
          <w:rFonts w:ascii="Times New Roman" w:hAnsi="Times New Roman"/>
          <w:sz w:val="24"/>
        </w:rPr>
        <w:t xml:space="preserve"> się</w:t>
      </w:r>
      <w:r w:rsidR="00540AF7">
        <w:rPr>
          <w:rFonts w:ascii="Times New Roman" w:hAnsi="Times New Roman"/>
          <w:sz w:val="24"/>
        </w:rPr>
        <w:t xml:space="preserve"> Prezesowi Urzędu Zamówień Publicznych w terminie do dnia 1 marca każdego roku następującego po roku</w:t>
      </w:r>
      <w:r>
        <w:rPr>
          <w:rFonts w:ascii="Times New Roman" w:hAnsi="Times New Roman"/>
          <w:sz w:val="24"/>
        </w:rPr>
        <w:t>, którego dotyczy sprawozdanie.</w:t>
      </w:r>
    </w:p>
    <w:p w:rsidR="00540AF7" w:rsidRDefault="00B814AA" w:rsidP="00B814AA">
      <w:pPr>
        <w:spacing w:before="120" w:line="276" w:lineRule="auto"/>
        <w:rPr>
          <w:rFonts w:ascii="Times New Roman" w:hAnsi="Times New Roman"/>
          <w:sz w:val="24"/>
        </w:rPr>
      </w:pPr>
      <w:r>
        <w:rPr>
          <w:rFonts w:ascii="Times New Roman" w:hAnsi="Times New Roman"/>
          <w:sz w:val="24"/>
        </w:rPr>
        <w:t>4. </w:t>
      </w:r>
      <w:r w:rsidR="00540AF7">
        <w:rPr>
          <w:rFonts w:ascii="Times New Roman" w:hAnsi="Times New Roman"/>
          <w:sz w:val="24"/>
        </w:rPr>
        <w:t xml:space="preserve">Zakres informacji zawartych w rocznym sprawozdaniu o udzielonych zamówieniach, jego wzór oraz sposób </w:t>
      </w:r>
      <w:proofErr w:type="gramStart"/>
      <w:r w:rsidR="00540AF7">
        <w:rPr>
          <w:rFonts w:ascii="Times New Roman" w:hAnsi="Times New Roman"/>
          <w:sz w:val="24"/>
        </w:rPr>
        <w:t>przekazywania określony</w:t>
      </w:r>
      <w:proofErr w:type="gramEnd"/>
      <w:r w:rsidR="00540AF7">
        <w:rPr>
          <w:rFonts w:ascii="Times New Roman" w:hAnsi="Times New Roman"/>
          <w:sz w:val="24"/>
        </w:rPr>
        <w:t xml:space="preserve"> został w rozporządzeniu wydanym na</w:t>
      </w:r>
      <w:r>
        <w:rPr>
          <w:rFonts w:ascii="Times New Roman" w:hAnsi="Times New Roman"/>
          <w:sz w:val="24"/>
        </w:rPr>
        <w:t> </w:t>
      </w:r>
      <w:r w:rsidR="00540AF7">
        <w:rPr>
          <w:rFonts w:ascii="Times New Roman" w:hAnsi="Times New Roman"/>
          <w:sz w:val="24"/>
        </w:rPr>
        <w:t>podstawie art. 8</w:t>
      </w:r>
      <w:r w:rsidR="004E4A29">
        <w:rPr>
          <w:rFonts w:ascii="Times New Roman" w:hAnsi="Times New Roman"/>
          <w:sz w:val="24"/>
        </w:rPr>
        <w:t>2</w:t>
      </w:r>
      <w:r w:rsidR="00540AF7">
        <w:rPr>
          <w:rFonts w:ascii="Times New Roman" w:hAnsi="Times New Roman"/>
          <w:sz w:val="24"/>
        </w:rPr>
        <w:t xml:space="preserve"> ust. 4</w:t>
      </w:r>
      <w:r>
        <w:rPr>
          <w:rFonts w:ascii="Times New Roman" w:hAnsi="Times New Roman"/>
          <w:sz w:val="24"/>
        </w:rPr>
        <w:t xml:space="preserve"> u</w:t>
      </w:r>
      <w:r w:rsidR="004E4A29">
        <w:rPr>
          <w:rFonts w:ascii="Times New Roman" w:hAnsi="Times New Roman"/>
          <w:sz w:val="24"/>
        </w:rPr>
        <w:t>stawy</w:t>
      </w:r>
      <w:r w:rsidR="00540AF7">
        <w:rPr>
          <w:rFonts w:ascii="Times New Roman" w:hAnsi="Times New Roman"/>
          <w:sz w:val="24"/>
        </w:rPr>
        <w:t>.</w:t>
      </w:r>
    </w:p>
    <w:p w:rsidR="00CC3FDA" w:rsidRDefault="00B814AA" w:rsidP="00B814AA">
      <w:pPr>
        <w:spacing w:before="120" w:after="120" w:line="276" w:lineRule="auto"/>
        <w:rPr>
          <w:rFonts w:ascii="Times New Roman" w:hAnsi="Times New Roman"/>
          <w:sz w:val="24"/>
        </w:rPr>
      </w:pPr>
      <w:r>
        <w:rPr>
          <w:rFonts w:ascii="Times New Roman" w:hAnsi="Times New Roman"/>
          <w:sz w:val="24"/>
        </w:rPr>
        <w:t>5. </w:t>
      </w:r>
      <w:r w:rsidR="00BB3241">
        <w:rPr>
          <w:rFonts w:ascii="Times New Roman" w:hAnsi="Times New Roman"/>
          <w:sz w:val="24"/>
        </w:rPr>
        <w:t>Zbiorczą dokumentację w zakresie rocznego sprawozdania o udzielonych zamówieniach publicznych prowa</w:t>
      </w:r>
      <w:r>
        <w:rPr>
          <w:rFonts w:ascii="Times New Roman" w:hAnsi="Times New Roman"/>
          <w:sz w:val="24"/>
        </w:rPr>
        <w:t>dzi Biuro Zamówień Publicznych.</w:t>
      </w:r>
    </w:p>
    <w:p w:rsidR="000421F9" w:rsidRDefault="000421F9" w:rsidP="00B814AA">
      <w:pPr>
        <w:pStyle w:val="Nagwek1"/>
        <w:spacing w:before="0" w:line="276" w:lineRule="auto"/>
        <w:ind w:firstLine="0"/>
        <w:rPr>
          <w:rFonts w:ascii="Times New Roman" w:hAnsi="Times New Roman"/>
        </w:rPr>
      </w:pPr>
    </w:p>
    <w:p w:rsidR="00B814AA" w:rsidRDefault="00CC3FDA" w:rsidP="00B814AA">
      <w:pPr>
        <w:pStyle w:val="Nagwek1"/>
        <w:spacing w:before="0" w:line="276" w:lineRule="auto"/>
        <w:ind w:firstLine="0"/>
        <w:rPr>
          <w:rFonts w:ascii="Times New Roman" w:hAnsi="Times New Roman"/>
        </w:rPr>
      </w:pPr>
      <w:bookmarkStart w:id="5" w:name="_GoBack"/>
      <w:bookmarkEnd w:id="5"/>
      <w:r w:rsidRPr="00851CCE">
        <w:rPr>
          <w:rFonts w:ascii="Times New Roman" w:hAnsi="Times New Roman"/>
        </w:rPr>
        <w:t>Rozdział V</w:t>
      </w:r>
      <w:r>
        <w:rPr>
          <w:rFonts w:ascii="Times New Roman" w:hAnsi="Times New Roman"/>
        </w:rPr>
        <w:t>III</w:t>
      </w:r>
    </w:p>
    <w:p w:rsidR="00CC3FDA" w:rsidRDefault="00CC3FDA" w:rsidP="00B814AA">
      <w:pPr>
        <w:pStyle w:val="Nagwek1"/>
        <w:spacing w:before="0" w:line="276" w:lineRule="auto"/>
        <w:ind w:firstLine="0"/>
        <w:rPr>
          <w:rFonts w:ascii="Times New Roman" w:hAnsi="Times New Roman"/>
        </w:rPr>
      </w:pPr>
      <w:r>
        <w:rPr>
          <w:rFonts w:ascii="Times New Roman" w:hAnsi="Times New Roman"/>
        </w:rPr>
        <w:t xml:space="preserve">Postanowienia końcowe </w:t>
      </w:r>
    </w:p>
    <w:p w:rsidR="00CB5D51" w:rsidRPr="00442BDD" w:rsidRDefault="00CC3FDA" w:rsidP="008726B6">
      <w:pPr>
        <w:spacing w:before="120" w:after="120" w:line="276" w:lineRule="auto"/>
        <w:ind w:firstLine="429"/>
        <w:rPr>
          <w:rFonts w:ascii="Times New Roman" w:hAnsi="Times New Roman"/>
          <w:sz w:val="24"/>
          <w:szCs w:val="24"/>
        </w:rPr>
      </w:pPr>
      <w:r w:rsidRPr="00695670">
        <w:rPr>
          <w:rFonts w:ascii="Times New Roman" w:hAnsi="Times New Roman"/>
          <w:b/>
          <w:sz w:val="24"/>
          <w:szCs w:val="24"/>
        </w:rPr>
        <w:t>§ 1</w:t>
      </w:r>
      <w:r w:rsidR="00695670" w:rsidRPr="00695670">
        <w:rPr>
          <w:rFonts w:ascii="Times New Roman" w:hAnsi="Times New Roman"/>
          <w:b/>
          <w:sz w:val="24"/>
          <w:szCs w:val="24"/>
        </w:rPr>
        <w:t>4</w:t>
      </w:r>
      <w:r w:rsidR="00695670">
        <w:rPr>
          <w:rFonts w:ascii="Times New Roman" w:hAnsi="Times New Roman"/>
          <w:sz w:val="24"/>
          <w:szCs w:val="24"/>
        </w:rPr>
        <w:t>.</w:t>
      </w:r>
      <w:r w:rsidR="008726B6">
        <w:rPr>
          <w:rFonts w:ascii="Times New Roman" w:hAnsi="Times New Roman"/>
          <w:sz w:val="24"/>
          <w:szCs w:val="24"/>
        </w:rPr>
        <w:t> </w:t>
      </w:r>
      <w:r w:rsidR="00695670">
        <w:rPr>
          <w:rFonts w:ascii="Times New Roman" w:hAnsi="Times New Roman"/>
          <w:sz w:val="24"/>
          <w:szCs w:val="24"/>
        </w:rPr>
        <w:t>1</w:t>
      </w:r>
      <w:r w:rsidR="007D37ED">
        <w:rPr>
          <w:rFonts w:ascii="Times New Roman" w:hAnsi="Times New Roman"/>
          <w:sz w:val="24"/>
          <w:szCs w:val="24"/>
        </w:rPr>
        <w:t>.</w:t>
      </w:r>
      <w:r w:rsidR="008726B6">
        <w:rPr>
          <w:rFonts w:ascii="Times New Roman" w:hAnsi="Times New Roman"/>
          <w:sz w:val="24"/>
          <w:szCs w:val="24"/>
        </w:rPr>
        <w:t> </w:t>
      </w:r>
      <w:r w:rsidR="00CB5D51" w:rsidRPr="004C38E2">
        <w:rPr>
          <w:rFonts w:ascii="Times New Roman" w:eastAsia="Lucida Sans Unicode" w:hAnsi="Times New Roman"/>
          <w:sz w:val="24"/>
          <w:szCs w:val="24"/>
          <w:lang w:eastAsia="pl-PL"/>
        </w:rPr>
        <w:t>Przy sporządzaniu dokumentów związanych z udzielaniem zamówień należy korzystać z pomocy aktualnych możliwości systemu informatycznego wykorzystywanego w</w:t>
      </w:r>
      <w:r w:rsidR="008726B6">
        <w:rPr>
          <w:rFonts w:ascii="Times New Roman" w:eastAsia="Lucida Sans Unicode" w:hAnsi="Times New Roman"/>
          <w:sz w:val="24"/>
          <w:szCs w:val="24"/>
          <w:lang w:eastAsia="pl-PL"/>
        </w:rPr>
        <w:t> </w:t>
      </w:r>
      <w:r w:rsidR="00CB5D51" w:rsidRPr="004C38E2">
        <w:rPr>
          <w:rFonts w:ascii="Times New Roman" w:eastAsia="Lucida Sans Unicode" w:hAnsi="Times New Roman"/>
          <w:sz w:val="24"/>
          <w:szCs w:val="24"/>
          <w:lang w:eastAsia="pl-PL"/>
        </w:rPr>
        <w:t>Urzędzie</w:t>
      </w:r>
      <w:r w:rsidR="008726B6">
        <w:rPr>
          <w:rFonts w:ascii="Times New Roman" w:eastAsia="Lucida Sans Unicode" w:hAnsi="Times New Roman"/>
          <w:sz w:val="24"/>
          <w:szCs w:val="24"/>
          <w:lang w:eastAsia="pl-PL"/>
        </w:rPr>
        <w:t xml:space="preserve"> Miasta</w:t>
      </w:r>
      <w:r w:rsidR="007D37ED">
        <w:rPr>
          <w:rFonts w:ascii="Times New Roman" w:eastAsia="Lucida Sans Unicode" w:hAnsi="Times New Roman"/>
          <w:sz w:val="24"/>
          <w:szCs w:val="24"/>
          <w:lang w:eastAsia="pl-PL"/>
        </w:rPr>
        <w:t xml:space="preserve"> </w:t>
      </w:r>
      <w:r w:rsidR="007D37ED" w:rsidRPr="004C38E2">
        <w:rPr>
          <w:rFonts w:ascii="Times New Roman" w:eastAsia="Lucida Sans Unicode" w:hAnsi="Times New Roman"/>
          <w:sz w:val="24"/>
          <w:szCs w:val="24"/>
          <w:lang w:eastAsia="pl-PL"/>
        </w:rPr>
        <w:t>oraz formularzy określonych przepisami obowiązującego prawa</w:t>
      </w:r>
      <w:r w:rsidR="008726B6">
        <w:rPr>
          <w:rFonts w:ascii="Times New Roman" w:eastAsia="Lucida Sans Unicode" w:hAnsi="Times New Roman"/>
          <w:sz w:val="24"/>
          <w:szCs w:val="24"/>
          <w:lang w:eastAsia="pl-PL"/>
        </w:rPr>
        <w:t>.</w:t>
      </w:r>
    </w:p>
    <w:p w:rsidR="00CC3FDA" w:rsidRPr="00442BDD" w:rsidRDefault="008726B6" w:rsidP="008726B6">
      <w:pPr>
        <w:spacing w:before="120" w:after="120" w:line="276" w:lineRule="auto"/>
        <w:rPr>
          <w:rFonts w:ascii="Times New Roman" w:hAnsi="Times New Roman"/>
          <w:sz w:val="24"/>
          <w:szCs w:val="24"/>
        </w:rPr>
      </w:pPr>
      <w:r>
        <w:rPr>
          <w:rFonts w:ascii="Times New Roman" w:hAnsi="Times New Roman"/>
          <w:sz w:val="24"/>
          <w:szCs w:val="24"/>
        </w:rPr>
        <w:t>2. </w:t>
      </w:r>
      <w:r w:rsidR="0016458E" w:rsidRPr="00442BDD">
        <w:rPr>
          <w:rFonts w:ascii="Times New Roman" w:hAnsi="Times New Roman"/>
          <w:sz w:val="24"/>
          <w:szCs w:val="24"/>
        </w:rPr>
        <w:t>Treść dokumentów sporządzonych w sposób wskazany w ust. 1 winna uwzględniać również</w:t>
      </w:r>
      <w:r>
        <w:rPr>
          <w:rFonts w:ascii="Times New Roman" w:hAnsi="Times New Roman"/>
          <w:sz w:val="24"/>
          <w:szCs w:val="24"/>
        </w:rPr>
        <w:t xml:space="preserve"> zmiany w obowiązującym prawie.</w:t>
      </w:r>
    </w:p>
    <w:sectPr w:rsidR="00CC3FDA" w:rsidRPr="00442BDD" w:rsidSect="003B69AB">
      <w:footerReference w:type="even" r:id="rId8"/>
      <w:footerReference w:type="default" r:id="rId9"/>
      <w:footerReference w:type="first" r:id="rId10"/>
      <w:pgSz w:w="11907" w:h="16840"/>
      <w:pgMar w:top="1134" w:right="1418" w:bottom="1134" w:left="1418"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40C" w:rsidRDefault="0079640C" w:rsidP="00527B9B">
      <w:r>
        <w:separator/>
      </w:r>
    </w:p>
  </w:endnote>
  <w:endnote w:type="continuationSeparator" w:id="0">
    <w:p w:rsidR="0079640C" w:rsidRDefault="0079640C" w:rsidP="0052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65" w:rsidRDefault="00F22465" w:rsidP="00527B9B">
    <w:pPr>
      <w:pStyle w:val="Stopka"/>
      <w:rPr>
        <w:rStyle w:val="Numerstrony"/>
      </w:rPr>
    </w:pPr>
    <w:r>
      <w:rPr>
        <w:rStyle w:val="Numerstrony"/>
      </w:rPr>
      <w:fldChar w:fldCharType="begin"/>
    </w:r>
    <w:r>
      <w:rPr>
        <w:rStyle w:val="Numerstrony"/>
      </w:rPr>
      <w:instrText xml:space="preserve">PAGE  </w:instrText>
    </w:r>
    <w:r>
      <w:rPr>
        <w:rStyle w:val="Numerstrony"/>
      </w:rPr>
      <w:fldChar w:fldCharType="end"/>
    </w:r>
  </w:p>
  <w:p w:rsidR="00F22465" w:rsidRDefault="00F22465" w:rsidP="00527B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65" w:rsidRPr="00A46E9B" w:rsidRDefault="00F22465" w:rsidP="00A46E9B">
    <w:pPr>
      <w:pStyle w:val="Stopka"/>
      <w:jc w:val="center"/>
      <w:rPr>
        <w:rFonts w:ascii="Times New Roman" w:hAnsi="Times New Roman"/>
        <w:sz w:val="20"/>
        <w:szCs w:val="20"/>
      </w:rPr>
    </w:pPr>
    <w:r w:rsidRPr="00A46E9B">
      <w:rPr>
        <w:rFonts w:ascii="Times New Roman" w:hAnsi="Times New Roman"/>
        <w:sz w:val="20"/>
        <w:szCs w:val="20"/>
      </w:rPr>
      <w:fldChar w:fldCharType="begin"/>
    </w:r>
    <w:r w:rsidRPr="00A46E9B">
      <w:rPr>
        <w:rFonts w:ascii="Times New Roman" w:hAnsi="Times New Roman"/>
        <w:sz w:val="20"/>
        <w:szCs w:val="20"/>
      </w:rPr>
      <w:instrText>PAGE   \* MERGEFORMAT</w:instrText>
    </w:r>
    <w:r w:rsidRPr="00A46E9B">
      <w:rPr>
        <w:rFonts w:ascii="Times New Roman" w:hAnsi="Times New Roman"/>
        <w:sz w:val="20"/>
        <w:szCs w:val="20"/>
      </w:rPr>
      <w:fldChar w:fldCharType="separate"/>
    </w:r>
    <w:r w:rsidR="000421F9">
      <w:rPr>
        <w:rFonts w:ascii="Times New Roman" w:hAnsi="Times New Roman"/>
        <w:noProof/>
        <w:sz w:val="20"/>
        <w:szCs w:val="20"/>
      </w:rPr>
      <w:t>8</w:t>
    </w:r>
    <w:r w:rsidRPr="00A46E9B">
      <w:rPr>
        <w:rFonts w:ascii="Times New Roman" w:hAnsi="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65" w:rsidRDefault="003F7FD0" w:rsidP="007C50B5">
    <w:pPr>
      <w:pStyle w:val="Stopka"/>
      <w:jc w:val="center"/>
      <w:rPr>
        <w:rFonts w:ascii="Calibri" w:hAnsi="Calibri"/>
        <w:i/>
        <w:sz w:val="20"/>
        <w:szCs w:val="20"/>
      </w:rPr>
    </w:pPr>
    <w:r>
      <w:rPr>
        <w:rFonts w:ascii="Calibri" w:hAnsi="Calibri"/>
        <w:i/>
        <w:noProof/>
        <w:sz w:val="20"/>
        <w:szCs w:val="20"/>
        <w:lang w:eastAsia="pl-PL" w:bidi="ar-SA"/>
      </w:rPr>
      <mc:AlternateContent>
        <mc:Choice Requires="wps">
          <w:drawing>
            <wp:anchor distT="0" distB="0" distL="114300" distR="114300" simplePos="0" relativeHeight="251657728" behindDoc="0" locked="0" layoutInCell="0" allowOverlap="1">
              <wp:simplePos x="0" y="0"/>
              <wp:positionH relativeFrom="column">
                <wp:posOffset>13970</wp:posOffset>
              </wp:positionH>
              <wp:positionV relativeFrom="paragraph">
                <wp:posOffset>74295</wp:posOffset>
              </wp:positionV>
              <wp:extent cx="5669280" cy="0"/>
              <wp:effectExtent l="13970" t="7620" r="12700" b="1143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559F7"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85pt" to="44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qk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dDZbTOZgGr2fJaS4Bxrr/EeuOxQmJZagORKT09Z5kA7QOyTco/RGSBnN&#10;lgr1JV5MJ9MY4LQULBwGmLOHfSUtOpHQLvELdQCyB5jVR8UiWcsJW9/mngh5nQNeqsAHqYCc2+za&#10;D98W6WI9X8/zUT6ZrUd5WtejD5sqH8022ftp/a6uqjr7HqRledEKxrgK6u69meV/5/3tlVy7aujO&#10;oQzJI3tMEcTe/1F09DLYd22EvWaXnQ3VCLZCO0bw7emEfv91HVE/H/jqBwAAAP//AwBQSwMEFAAG&#10;AAgAAAAhAOr33rTbAAAABwEAAA8AAABkcnMvZG93bnJldi54bWxMj8FOwzAQRO9I/IO1SFwq6jQI&#10;KGmcCgG5caGAuG7jbRIRr9PYbQNf30U9wHFnRrNv8uXoOrWnIbSeDcymCSjiytuWawPvb+XVHFSI&#10;yBY7z2TgmwIsi/OzHDPrD/xK+1WslZRwyNBAE2OfaR2qhhyGqe+Jxdv4wWGUc6i1HfAg5a7TaZLc&#10;aocty4cGe3psqPpa7ZyBUH7QtvyZVJPk87r2lG6fXp7RmMuL8WEBKtIY/8Lwiy/oUAjT2u/YBtUZ&#10;SFMJijy7AyX2/P5Gpq1Pgi5y/Z+/OAIAAP//AwBQSwECLQAUAAYACAAAACEAtoM4kv4AAADhAQAA&#10;EwAAAAAAAAAAAAAAAAAAAAAAW0NvbnRlbnRfVHlwZXNdLnhtbFBLAQItABQABgAIAAAAIQA4/SH/&#10;1gAAAJQBAAALAAAAAAAAAAAAAAAAAC8BAABfcmVscy8ucmVsc1BLAQItABQABgAIAAAAIQCbaqqk&#10;EwIAACgEAAAOAAAAAAAAAAAAAAAAAC4CAABkcnMvZTJvRG9jLnhtbFBLAQItABQABgAIAAAAIQDq&#10;99602wAAAAcBAAAPAAAAAAAAAAAAAAAAAG0EAABkcnMvZG93bnJldi54bWxQSwUGAAAAAAQABADz&#10;AAAAdQUAAAAA&#10;" o:allowincell="f"/>
          </w:pict>
        </mc:Fallback>
      </mc:AlternateContent>
    </w:r>
    <w:r w:rsidR="00814317">
      <w:rPr>
        <w:rFonts w:ascii="Calibri" w:hAnsi="Calibri"/>
        <w:i/>
        <w:sz w:val="20"/>
        <w:szCs w:val="20"/>
      </w:rPr>
      <w:t>Z</w:t>
    </w:r>
    <w:r w:rsidR="00F22465">
      <w:rPr>
        <w:rFonts w:ascii="Calibri" w:hAnsi="Calibri"/>
        <w:i/>
        <w:sz w:val="20"/>
        <w:szCs w:val="20"/>
      </w:rPr>
      <w:t>asad</w:t>
    </w:r>
    <w:r w:rsidR="00814317">
      <w:rPr>
        <w:rFonts w:ascii="Calibri" w:hAnsi="Calibri"/>
        <w:i/>
        <w:sz w:val="20"/>
        <w:szCs w:val="20"/>
      </w:rPr>
      <w:t>y</w:t>
    </w:r>
    <w:r w:rsidR="00F22465">
      <w:rPr>
        <w:rFonts w:ascii="Calibri" w:hAnsi="Calibri"/>
        <w:i/>
        <w:sz w:val="20"/>
        <w:szCs w:val="20"/>
      </w:rPr>
      <w:t xml:space="preserve"> wykonywania ustawy Prawo Zamówień Publicznych w Urzędzie Miasta Świnoujście </w:t>
    </w:r>
  </w:p>
  <w:p w:rsidR="00F22465" w:rsidRPr="007C50B5" w:rsidRDefault="00F22465" w:rsidP="007C50B5">
    <w:pPr>
      <w:pStyle w:val="Stopka"/>
      <w:jc w:val="center"/>
      <w:rPr>
        <w:rFonts w:ascii="Calibri" w:hAnsi="Calibri"/>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40C" w:rsidRDefault="0079640C" w:rsidP="00527B9B">
      <w:r>
        <w:separator/>
      </w:r>
    </w:p>
  </w:footnote>
  <w:footnote w:type="continuationSeparator" w:id="0">
    <w:p w:rsidR="0079640C" w:rsidRDefault="0079640C" w:rsidP="00527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226A4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67"/>
    <w:lvl w:ilvl="0">
      <w:start w:val="1"/>
      <w:numFmt w:val="decimal"/>
      <w:lvlText w:val="%1)"/>
      <w:lvlJc w:val="left"/>
      <w:pPr>
        <w:tabs>
          <w:tab w:val="num" w:pos="900"/>
        </w:tabs>
        <w:ind w:left="900" w:hanging="360"/>
      </w:pPr>
    </w:lvl>
  </w:abstractNum>
  <w:abstractNum w:abstractNumId="2" w15:restartNumberingAfterBreak="0">
    <w:nsid w:val="00000003"/>
    <w:multiLevelType w:val="multilevel"/>
    <w:tmpl w:val="4C469630"/>
    <w:name w:val="WW8Num27"/>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15:restartNumberingAfterBreak="0">
    <w:nsid w:val="047233EA"/>
    <w:multiLevelType w:val="hybridMultilevel"/>
    <w:tmpl w:val="CADACC40"/>
    <w:lvl w:ilvl="0" w:tplc="0570D814">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48546B"/>
    <w:multiLevelType w:val="hybridMultilevel"/>
    <w:tmpl w:val="5AA00DAC"/>
    <w:lvl w:ilvl="0" w:tplc="C9B84402">
      <w:start w:val="1"/>
      <w:numFmt w:val="decimal"/>
      <w:lvlText w:val="%1)"/>
      <w:lvlJc w:val="left"/>
      <w:pPr>
        <w:ind w:left="1131" w:hanging="70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C694B56"/>
    <w:multiLevelType w:val="hybridMultilevel"/>
    <w:tmpl w:val="5212F50E"/>
    <w:lvl w:ilvl="0" w:tplc="CAD8335C">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ED2421F"/>
    <w:multiLevelType w:val="hybridMultilevel"/>
    <w:tmpl w:val="C87E2A44"/>
    <w:lvl w:ilvl="0" w:tplc="0570D814">
      <w:start w:val="1"/>
      <w:numFmt w:val="decimal"/>
      <w:lvlText w:val="%1)"/>
      <w:lvlJc w:val="left"/>
      <w:pPr>
        <w:ind w:left="360" w:hanging="360"/>
      </w:pPr>
      <w:rPr>
        <w:rFonts w:hint="default"/>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B435E5"/>
    <w:multiLevelType w:val="hybridMultilevel"/>
    <w:tmpl w:val="826496F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8180B47"/>
    <w:multiLevelType w:val="hybridMultilevel"/>
    <w:tmpl w:val="55B2E3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DE5DFA"/>
    <w:multiLevelType w:val="hybridMultilevel"/>
    <w:tmpl w:val="01C895E2"/>
    <w:lvl w:ilvl="0" w:tplc="E9005322">
      <w:start w:val="1"/>
      <w:numFmt w:val="decimal"/>
      <w:pStyle w:val="Listanumerowana1"/>
      <w:lvlText w:val="%1)"/>
      <w:lvlJc w:val="left"/>
      <w:pPr>
        <w:ind w:left="-1056" w:hanging="360"/>
      </w:pPr>
      <w:rPr>
        <w:rFonts w:hint="default"/>
        <w:b w:val="0"/>
        <w:i w:val="0"/>
        <w:color w:val="auto"/>
        <w:sz w:val="24"/>
        <w:szCs w:val="24"/>
      </w:rPr>
    </w:lvl>
    <w:lvl w:ilvl="1" w:tplc="74E86734">
      <w:start w:val="1"/>
      <w:numFmt w:val="lowerLetter"/>
      <w:lvlText w:val="%2)"/>
      <w:lvlJc w:val="left"/>
      <w:pPr>
        <w:ind w:left="320" w:hanging="360"/>
      </w:pPr>
      <w:rPr>
        <w:rFonts w:hint="default"/>
      </w:rPr>
    </w:lvl>
    <w:lvl w:ilvl="2" w:tplc="96F6FCC4">
      <w:start w:val="1"/>
      <w:numFmt w:val="decimal"/>
      <w:lvlText w:val="%3)"/>
      <w:lvlJc w:val="left"/>
      <w:pPr>
        <w:ind w:left="1220" w:hanging="360"/>
      </w:pPr>
      <w:rPr>
        <w:rFonts w:hint="default"/>
      </w:rPr>
    </w:lvl>
    <w:lvl w:ilvl="3" w:tplc="0415000F" w:tentative="1">
      <w:start w:val="1"/>
      <w:numFmt w:val="decimal"/>
      <w:lvlText w:val="%4."/>
      <w:lvlJc w:val="left"/>
      <w:pPr>
        <w:ind w:left="1760" w:hanging="360"/>
      </w:pPr>
    </w:lvl>
    <w:lvl w:ilvl="4" w:tplc="04150019" w:tentative="1">
      <w:start w:val="1"/>
      <w:numFmt w:val="lowerLetter"/>
      <w:lvlText w:val="%5."/>
      <w:lvlJc w:val="left"/>
      <w:pPr>
        <w:ind w:left="2480" w:hanging="360"/>
      </w:pPr>
    </w:lvl>
    <w:lvl w:ilvl="5" w:tplc="0415001B" w:tentative="1">
      <w:start w:val="1"/>
      <w:numFmt w:val="lowerRoman"/>
      <w:lvlText w:val="%6."/>
      <w:lvlJc w:val="right"/>
      <w:pPr>
        <w:ind w:left="3200" w:hanging="180"/>
      </w:pPr>
    </w:lvl>
    <w:lvl w:ilvl="6" w:tplc="0415000F" w:tentative="1">
      <w:start w:val="1"/>
      <w:numFmt w:val="decimal"/>
      <w:lvlText w:val="%7."/>
      <w:lvlJc w:val="left"/>
      <w:pPr>
        <w:ind w:left="3920" w:hanging="360"/>
      </w:pPr>
    </w:lvl>
    <w:lvl w:ilvl="7" w:tplc="04150019" w:tentative="1">
      <w:start w:val="1"/>
      <w:numFmt w:val="lowerLetter"/>
      <w:lvlText w:val="%8."/>
      <w:lvlJc w:val="left"/>
      <w:pPr>
        <w:ind w:left="4640" w:hanging="360"/>
      </w:pPr>
    </w:lvl>
    <w:lvl w:ilvl="8" w:tplc="0415001B" w:tentative="1">
      <w:start w:val="1"/>
      <w:numFmt w:val="lowerRoman"/>
      <w:lvlText w:val="%9."/>
      <w:lvlJc w:val="right"/>
      <w:pPr>
        <w:ind w:left="5360" w:hanging="180"/>
      </w:pPr>
    </w:lvl>
  </w:abstractNum>
  <w:abstractNum w:abstractNumId="10" w15:restartNumberingAfterBreak="0">
    <w:nsid w:val="23244397"/>
    <w:multiLevelType w:val="hybridMultilevel"/>
    <w:tmpl w:val="A89028D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22DC1"/>
    <w:multiLevelType w:val="hybridMultilevel"/>
    <w:tmpl w:val="F4B695FA"/>
    <w:lvl w:ilvl="0" w:tplc="F1862EE2">
      <w:start w:val="1"/>
      <w:numFmt w:val="decimal"/>
      <w:lvlText w:val="%1)"/>
      <w:lvlJc w:val="left"/>
      <w:pPr>
        <w:ind w:left="504" w:hanging="360"/>
      </w:pPr>
      <w:rPr>
        <w:rFonts w:hint="default"/>
      </w:rPr>
    </w:lvl>
    <w:lvl w:ilvl="1" w:tplc="04150019">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2" w15:restartNumberingAfterBreak="0">
    <w:nsid w:val="3C33388C"/>
    <w:multiLevelType w:val="hybridMultilevel"/>
    <w:tmpl w:val="45A42380"/>
    <w:lvl w:ilvl="0" w:tplc="C97649E6">
      <w:start w:val="1"/>
      <w:numFmt w:val="decimal"/>
      <w:pStyle w:val="aaaaaa"/>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6320F39"/>
    <w:multiLevelType w:val="hybridMultilevel"/>
    <w:tmpl w:val="02BA0F80"/>
    <w:lvl w:ilvl="0" w:tplc="344463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5C51543B"/>
    <w:multiLevelType w:val="hybridMultilevel"/>
    <w:tmpl w:val="5B9E3478"/>
    <w:lvl w:ilvl="0" w:tplc="877AE6E4">
      <w:start w:val="1"/>
      <w:numFmt w:val="decimal"/>
      <w:lvlText w:val="%1)"/>
      <w:lvlJc w:val="left"/>
      <w:pPr>
        <w:ind w:left="8580" w:hanging="360"/>
      </w:pPr>
      <w:rPr>
        <w:rFonts w:hint="default"/>
      </w:rPr>
    </w:lvl>
    <w:lvl w:ilvl="1" w:tplc="04150019">
      <w:start w:val="1"/>
      <w:numFmt w:val="lowerLetter"/>
      <w:lvlText w:val="%2."/>
      <w:lvlJc w:val="left"/>
      <w:pPr>
        <w:ind w:left="9300" w:hanging="360"/>
      </w:pPr>
    </w:lvl>
    <w:lvl w:ilvl="2" w:tplc="0415001B" w:tentative="1">
      <w:start w:val="1"/>
      <w:numFmt w:val="lowerRoman"/>
      <w:lvlText w:val="%3."/>
      <w:lvlJc w:val="right"/>
      <w:pPr>
        <w:ind w:left="10020" w:hanging="180"/>
      </w:pPr>
    </w:lvl>
    <w:lvl w:ilvl="3" w:tplc="0415000F" w:tentative="1">
      <w:start w:val="1"/>
      <w:numFmt w:val="decimal"/>
      <w:lvlText w:val="%4."/>
      <w:lvlJc w:val="left"/>
      <w:pPr>
        <w:ind w:left="10740" w:hanging="360"/>
      </w:pPr>
    </w:lvl>
    <w:lvl w:ilvl="4" w:tplc="04150019" w:tentative="1">
      <w:start w:val="1"/>
      <w:numFmt w:val="lowerLetter"/>
      <w:lvlText w:val="%5."/>
      <w:lvlJc w:val="left"/>
      <w:pPr>
        <w:ind w:left="11460" w:hanging="360"/>
      </w:pPr>
    </w:lvl>
    <w:lvl w:ilvl="5" w:tplc="0415001B" w:tentative="1">
      <w:start w:val="1"/>
      <w:numFmt w:val="lowerRoman"/>
      <w:lvlText w:val="%6."/>
      <w:lvlJc w:val="right"/>
      <w:pPr>
        <w:ind w:left="12180" w:hanging="180"/>
      </w:pPr>
    </w:lvl>
    <w:lvl w:ilvl="6" w:tplc="0415000F" w:tentative="1">
      <w:start w:val="1"/>
      <w:numFmt w:val="decimal"/>
      <w:lvlText w:val="%7."/>
      <w:lvlJc w:val="left"/>
      <w:pPr>
        <w:ind w:left="12900" w:hanging="360"/>
      </w:pPr>
    </w:lvl>
    <w:lvl w:ilvl="7" w:tplc="04150019" w:tentative="1">
      <w:start w:val="1"/>
      <w:numFmt w:val="lowerLetter"/>
      <w:lvlText w:val="%8."/>
      <w:lvlJc w:val="left"/>
      <w:pPr>
        <w:ind w:left="13620" w:hanging="360"/>
      </w:pPr>
    </w:lvl>
    <w:lvl w:ilvl="8" w:tplc="0415001B" w:tentative="1">
      <w:start w:val="1"/>
      <w:numFmt w:val="lowerRoman"/>
      <w:lvlText w:val="%9."/>
      <w:lvlJc w:val="right"/>
      <w:pPr>
        <w:ind w:left="14340" w:hanging="180"/>
      </w:pPr>
    </w:lvl>
  </w:abstractNum>
  <w:abstractNum w:abstractNumId="15" w15:restartNumberingAfterBreak="0">
    <w:nsid w:val="5E7D23DD"/>
    <w:multiLevelType w:val="hybridMultilevel"/>
    <w:tmpl w:val="21424E20"/>
    <w:lvl w:ilvl="0" w:tplc="4B7435D2">
      <w:start w:val="1"/>
      <w:numFmt w:val="decimal"/>
      <w:lvlText w:val="%1."/>
      <w:lvlJc w:val="left"/>
      <w:pPr>
        <w:ind w:left="1080" w:hanging="360"/>
      </w:pPr>
      <w:rPr>
        <w:rFonts w:hint="default"/>
      </w:rPr>
    </w:lvl>
    <w:lvl w:ilvl="1" w:tplc="853859CA">
      <w:start w:val="1"/>
      <w:numFmt w:val="lowerLetter"/>
      <w:lvlText w:val="%2."/>
      <w:lvlJc w:val="left"/>
      <w:pPr>
        <w:tabs>
          <w:tab w:val="num" w:pos="1800"/>
        </w:tabs>
        <w:ind w:left="1800" w:hanging="360"/>
      </w:pPr>
      <w:rPr>
        <w:rFonts w:hint="default"/>
      </w:rPr>
    </w:lvl>
    <w:lvl w:ilvl="2" w:tplc="83025EF6">
      <w:start w:val="1"/>
      <w:numFmt w:val="decimal"/>
      <w:pStyle w:val="Listanumerowana1a"/>
      <w:lvlText w:val="%3."/>
      <w:lvlJc w:val="left"/>
      <w:pPr>
        <w:tabs>
          <w:tab w:val="num" w:pos="2700"/>
        </w:tabs>
        <w:ind w:left="2700" w:hanging="360"/>
      </w:pPr>
      <w:rPr>
        <w:rFonts w:hint="default"/>
        <w:b w:val="0"/>
        <w:i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70D27E8"/>
    <w:multiLevelType w:val="hybridMultilevel"/>
    <w:tmpl w:val="1E8C4EA6"/>
    <w:lvl w:ilvl="0" w:tplc="C86207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226D65"/>
    <w:multiLevelType w:val="hybridMultilevel"/>
    <w:tmpl w:val="D43A4F3C"/>
    <w:lvl w:ilvl="0" w:tplc="38C2D810">
      <w:start w:val="1"/>
      <w:numFmt w:val="lowerLetter"/>
      <w:pStyle w:val="a"/>
      <w:lvlText w:val="%1)"/>
      <w:lvlJc w:val="left"/>
      <w:pPr>
        <w:tabs>
          <w:tab w:val="num" w:pos="1146"/>
        </w:tabs>
        <w:ind w:left="1146" w:hanging="360"/>
      </w:pPr>
      <w:rPr>
        <w:rFonts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72380BC0"/>
    <w:multiLevelType w:val="hybridMultilevel"/>
    <w:tmpl w:val="835A74F8"/>
    <w:lvl w:ilvl="0" w:tplc="04150011">
      <w:start w:val="1"/>
      <w:numFmt w:val="decimal"/>
      <w:lvlText w:val="%1)"/>
      <w:lvlJc w:val="left"/>
      <w:pPr>
        <w:ind w:left="360" w:hanging="360"/>
      </w:pPr>
      <w:rPr>
        <w:rFonts w:hint="default"/>
      </w:rPr>
    </w:lvl>
    <w:lvl w:ilvl="1" w:tplc="D7428CDA">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4D968ED"/>
    <w:multiLevelType w:val="hybridMultilevel"/>
    <w:tmpl w:val="09F6809E"/>
    <w:lvl w:ilvl="0" w:tplc="4EBCD684">
      <w:start w:val="1"/>
      <w:numFmt w:val="lowerLetter"/>
      <w:lvlText w:val="%1)"/>
      <w:lvlJc w:val="left"/>
      <w:pPr>
        <w:ind w:left="786" w:hanging="36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9"/>
  </w:num>
  <w:num w:numId="3">
    <w:abstractNumId w:val="15"/>
  </w:num>
  <w:num w:numId="4">
    <w:abstractNumId w:val="17"/>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7"/>
  </w:num>
  <w:num w:numId="9">
    <w:abstractNumId w:val="12"/>
  </w:num>
  <w:num w:numId="10">
    <w:abstractNumId w:val="4"/>
  </w:num>
  <w:num w:numId="11">
    <w:abstractNumId w:val="11"/>
  </w:num>
  <w:num w:numId="12">
    <w:abstractNumId w:val="10"/>
  </w:num>
  <w:num w:numId="13">
    <w:abstractNumId w:val="14"/>
  </w:num>
  <w:num w:numId="14">
    <w:abstractNumId w:val="18"/>
  </w:num>
  <w:num w:numId="15">
    <w:abstractNumId w:val="13"/>
  </w:num>
  <w:num w:numId="16">
    <w:abstractNumId w:val="5"/>
  </w:num>
  <w:num w:numId="17">
    <w:abstractNumId w:val="19"/>
  </w:num>
  <w:num w:numId="18">
    <w:abstractNumId w:val="16"/>
  </w:num>
  <w:num w:numId="19">
    <w:abstractNumId w:val="3"/>
  </w:num>
  <w:num w:numId="20">
    <w:abstractNumId w:val="8"/>
  </w:num>
  <w:num w:numId="2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1B"/>
    <w:rsid w:val="00000D43"/>
    <w:rsid w:val="00001425"/>
    <w:rsid w:val="00001EBE"/>
    <w:rsid w:val="0000239F"/>
    <w:rsid w:val="0000347D"/>
    <w:rsid w:val="0000425B"/>
    <w:rsid w:val="0000469A"/>
    <w:rsid w:val="00011B6A"/>
    <w:rsid w:val="000207A0"/>
    <w:rsid w:val="000220CA"/>
    <w:rsid w:val="00023F33"/>
    <w:rsid w:val="000253E2"/>
    <w:rsid w:val="00025540"/>
    <w:rsid w:val="00026454"/>
    <w:rsid w:val="000276AD"/>
    <w:rsid w:val="000303FF"/>
    <w:rsid w:val="00030C7F"/>
    <w:rsid w:val="0003117C"/>
    <w:rsid w:val="00040A47"/>
    <w:rsid w:val="00040D2F"/>
    <w:rsid w:val="00041D8F"/>
    <w:rsid w:val="000421F9"/>
    <w:rsid w:val="00043864"/>
    <w:rsid w:val="000452CD"/>
    <w:rsid w:val="000502D3"/>
    <w:rsid w:val="00051F22"/>
    <w:rsid w:val="00054239"/>
    <w:rsid w:val="00055635"/>
    <w:rsid w:val="000560ED"/>
    <w:rsid w:val="00057850"/>
    <w:rsid w:val="00057927"/>
    <w:rsid w:val="0006350E"/>
    <w:rsid w:val="00070269"/>
    <w:rsid w:val="000715F4"/>
    <w:rsid w:val="000726A6"/>
    <w:rsid w:val="0007357B"/>
    <w:rsid w:val="00073AF8"/>
    <w:rsid w:val="00074DEE"/>
    <w:rsid w:val="00077CDA"/>
    <w:rsid w:val="000800CF"/>
    <w:rsid w:val="00080B7E"/>
    <w:rsid w:val="00083B53"/>
    <w:rsid w:val="00084002"/>
    <w:rsid w:val="00085D2F"/>
    <w:rsid w:val="0009065E"/>
    <w:rsid w:val="00091A3C"/>
    <w:rsid w:val="00092606"/>
    <w:rsid w:val="00094FE5"/>
    <w:rsid w:val="00095248"/>
    <w:rsid w:val="00096E12"/>
    <w:rsid w:val="000A2F1E"/>
    <w:rsid w:val="000A3BEA"/>
    <w:rsid w:val="000A435C"/>
    <w:rsid w:val="000A5BFC"/>
    <w:rsid w:val="000A78FE"/>
    <w:rsid w:val="000B3A2D"/>
    <w:rsid w:val="000B51D7"/>
    <w:rsid w:val="000B7166"/>
    <w:rsid w:val="000B7772"/>
    <w:rsid w:val="000C073E"/>
    <w:rsid w:val="000C0C7B"/>
    <w:rsid w:val="000C5C9D"/>
    <w:rsid w:val="000C6C38"/>
    <w:rsid w:val="000C7E20"/>
    <w:rsid w:val="000D1141"/>
    <w:rsid w:val="000D46E7"/>
    <w:rsid w:val="000D7718"/>
    <w:rsid w:val="000D7C88"/>
    <w:rsid w:val="000E0B73"/>
    <w:rsid w:val="000E2FE6"/>
    <w:rsid w:val="000E4799"/>
    <w:rsid w:val="000E4A34"/>
    <w:rsid w:val="000E50A2"/>
    <w:rsid w:val="000E70DE"/>
    <w:rsid w:val="000F163F"/>
    <w:rsid w:val="00102723"/>
    <w:rsid w:val="00103F1B"/>
    <w:rsid w:val="0010667D"/>
    <w:rsid w:val="00110F8D"/>
    <w:rsid w:val="00114A2C"/>
    <w:rsid w:val="0011786E"/>
    <w:rsid w:val="001201EB"/>
    <w:rsid w:val="0012147E"/>
    <w:rsid w:val="00124B1F"/>
    <w:rsid w:val="001267CE"/>
    <w:rsid w:val="0012716B"/>
    <w:rsid w:val="00133778"/>
    <w:rsid w:val="00134922"/>
    <w:rsid w:val="001360F5"/>
    <w:rsid w:val="001379CD"/>
    <w:rsid w:val="0014258E"/>
    <w:rsid w:val="0014663B"/>
    <w:rsid w:val="0014681C"/>
    <w:rsid w:val="001522A9"/>
    <w:rsid w:val="0015364F"/>
    <w:rsid w:val="0015424A"/>
    <w:rsid w:val="00154DC5"/>
    <w:rsid w:val="0015589F"/>
    <w:rsid w:val="00155C26"/>
    <w:rsid w:val="00157B7C"/>
    <w:rsid w:val="00160417"/>
    <w:rsid w:val="00161C3E"/>
    <w:rsid w:val="00163931"/>
    <w:rsid w:val="0016458E"/>
    <w:rsid w:val="0016639B"/>
    <w:rsid w:val="00167C0B"/>
    <w:rsid w:val="00172E4D"/>
    <w:rsid w:val="0017302A"/>
    <w:rsid w:val="00177344"/>
    <w:rsid w:val="0018216A"/>
    <w:rsid w:val="00185D0A"/>
    <w:rsid w:val="00185D33"/>
    <w:rsid w:val="001934C0"/>
    <w:rsid w:val="0019357E"/>
    <w:rsid w:val="00193A35"/>
    <w:rsid w:val="001957D9"/>
    <w:rsid w:val="00196393"/>
    <w:rsid w:val="001A2CFC"/>
    <w:rsid w:val="001B0DD5"/>
    <w:rsid w:val="001B2304"/>
    <w:rsid w:val="001B50F7"/>
    <w:rsid w:val="001B645A"/>
    <w:rsid w:val="001C010E"/>
    <w:rsid w:val="001C016E"/>
    <w:rsid w:val="001C0DF0"/>
    <w:rsid w:val="001C1D29"/>
    <w:rsid w:val="001C2BC0"/>
    <w:rsid w:val="001C6737"/>
    <w:rsid w:val="001D0095"/>
    <w:rsid w:val="001D018E"/>
    <w:rsid w:val="001D0817"/>
    <w:rsid w:val="001D1524"/>
    <w:rsid w:val="001D2D97"/>
    <w:rsid w:val="001D4288"/>
    <w:rsid w:val="001D5FA2"/>
    <w:rsid w:val="001D611B"/>
    <w:rsid w:val="001D6B02"/>
    <w:rsid w:val="001E0028"/>
    <w:rsid w:val="001E06EF"/>
    <w:rsid w:val="001E1F63"/>
    <w:rsid w:val="001E2FBA"/>
    <w:rsid w:val="001F1CDF"/>
    <w:rsid w:val="001F1D94"/>
    <w:rsid w:val="001F1F47"/>
    <w:rsid w:val="001F35EB"/>
    <w:rsid w:val="001F40EC"/>
    <w:rsid w:val="00203E1F"/>
    <w:rsid w:val="002049BF"/>
    <w:rsid w:val="0020605D"/>
    <w:rsid w:val="0020752F"/>
    <w:rsid w:val="00207CD6"/>
    <w:rsid w:val="00210F77"/>
    <w:rsid w:val="0021391F"/>
    <w:rsid w:val="00213DC0"/>
    <w:rsid w:val="00214CEE"/>
    <w:rsid w:val="00215094"/>
    <w:rsid w:val="00217115"/>
    <w:rsid w:val="00232A53"/>
    <w:rsid w:val="002412B9"/>
    <w:rsid w:val="0024348D"/>
    <w:rsid w:val="002522E0"/>
    <w:rsid w:val="002524D5"/>
    <w:rsid w:val="00252628"/>
    <w:rsid w:val="00252BEC"/>
    <w:rsid w:val="002566C9"/>
    <w:rsid w:val="00257E9E"/>
    <w:rsid w:val="002609C9"/>
    <w:rsid w:val="00260E77"/>
    <w:rsid w:val="0026189D"/>
    <w:rsid w:val="00262FD9"/>
    <w:rsid w:val="002638AB"/>
    <w:rsid w:val="00264F95"/>
    <w:rsid w:val="00266454"/>
    <w:rsid w:val="00270D3A"/>
    <w:rsid w:val="00271E38"/>
    <w:rsid w:val="002761A3"/>
    <w:rsid w:val="002776F9"/>
    <w:rsid w:val="00284C01"/>
    <w:rsid w:val="00285A72"/>
    <w:rsid w:val="0029027B"/>
    <w:rsid w:val="00290A13"/>
    <w:rsid w:val="00292709"/>
    <w:rsid w:val="00293036"/>
    <w:rsid w:val="0029790F"/>
    <w:rsid w:val="00297ED7"/>
    <w:rsid w:val="002A168A"/>
    <w:rsid w:val="002A2161"/>
    <w:rsid w:val="002A2B3B"/>
    <w:rsid w:val="002A382A"/>
    <w:rsid w:val="002A41F5"/>
    <w:rsid w:val="002A7BF6"/>
    <w:rsid w:val="002A7D6A"/>
    <w:rsid w:val="002B5075"/>
    <w:rsid w:val="002B6062"/>
    <w:rsid w:val="002B64BF"/>
    <w:rsid w:val="002C1243"/>
    <w:rsid w:val="002C12B7"/>
    <w:rsid w:val="002C4568"/>
    <w:rsid w:val="002C5BF0"/>
    <w:rsid w:val="002C7E4A"/>
    <w:rsid w:val="002D0F1C"/>
    <w:rsid w:val="002D3C30"/>
    <w:rsid w:val="002E1071"/>
    <w:rsid w:val="002E26B7"/>
    <w:rsid w:val="002E4799"/>
    <w:rsid w:val="002E5CCD"/>
    <w:rsid w:val="002F18F4"/>
    <w:rsid w:val="002F5256"/>
    <w:rsid w:val="002F6F6C"/>
    <w:rsid w:val="002F71B1"/>
    <w:rsid w:val="00300508"/>
    <w:rsid w:val="00305C41"/>
    <w:rsid w:val="00307414"/>
    <w:rsid w:val="003079AB"/>
    <w:rsid w:val="00307BB5"/>
    <w:rsid w:val="00313B2A"/>
    <w:rsid w:val="0031440C"/>
    <w:rsid w:val="003165B8"/>
    <w:rsid w:val="00316BED"/>
    <w:rsid w:val="00317172"/>
    <w:rsid w:val="00317235"/>
    <w:rsid w:val="00317E7A"/>
    <w:rsid w:val="003213D1"/>
    <w:rsid w:val="00322F10"/>
    <w:rsid w:val="00323D47"/>
    <w:rsid w:val="0033133F"/>
    <w:rsid w:val="00334F80"/>
    <w:rsid w:val="00342F3D"/>
    <w:rsid w:val="0034340C"/>
    <w:rsid w:val="003436F7"/>
    <w:rsid w:val="00344B40"/>
    <w:rsid w:val="00345CE0"/>
    <w:rsid w:val="00346E14"/>
    <w:rsid w:val="0035137E"/>
    <w:rsid w:val="0035296A"/>
    <w:rsid w:val="00356893"/>
    <w:rsid w:val="0035782E"/>
    <w:rsid w:val="00360054"/>
    <w:rsid w:val="00361D4C"/>
    <w:rsid w:val="003625D5"/>
    <w:rsid w:val="0036480E"/>
    <w:rsid w:val="00364F92"/>
    <w:rsid w:val="003660C8"/>
    <w:rsid w:val="00371393"/>
    <w:rsid w:val="003719DD"/>
    <w:rsid w:val="00372CF7"/>
    <w:rsid w:val="00374D68"/>
    <w:rsid w:val="003763E6"/>
    <w:rsid w:val="00377012"/>
    <w:rsid w:val="00382F1C"/>
    <w:rsid w:val="00384E18"/>
    <w:rsid w:val="0038685A"/>
    <w:rsid w:val="003900AA"/>
    <w:rsid w:val="0039036C"/>
    <w:rsid w:val="00391C5A"/>
    <w:rsid w:val="00391D49"/>
    <w:rsid w:val="00391E34"/>
    <w:rsid w:val="00391E97"/>
    <w:rsid w:val="0039296A"/>
    <w:rsid w:val="00393820"/>
    <w:rsid w:val="003A032E"/>
    <w:rsid w:val="003A1BED"/>
    <w:rsid w:val="003A6EAD"/>
    <w:rsid w:val="003B0510"/>
    <w:rsid w:val="003B0765"/>
    <w:rsid w:val="003B69AB"/>
    <w:rsid w:val="003C06FC"/>
    <w:rsid w:val="003C1BF2"/>
    <w:rsid w:val="003C254C"/>
    <w:rsid w:val="003C29BC"/>
    <w:rsid w:val="003C3CED"/>
    <w:rsid w:val="003C406C"/>
    <w:rsid w:val="003C5DC1"/>
    <w:rsid w:val="003C5F3D"/>
    <w:rsid w:val="003C682E"/>
    <w:rsid w:val="003D11C4"/>
    <w:rsid w:val="003D283C"/>
    <w:rsid w:val="003D3280"/>
    <w:rsid w:val="003D4C23"/>
    <w:rsid w:val="003D5F72"/>
    <w:rsid w:val="003D70C0"/>
    <w:rsid w:val="003E0F1E"/>
    <w:rsid w:val="003E2084"/>
    <w:rsid w:val="003E348B"/>
    <w:rsid w:val="003E524D"/>
    <w:rsid w:val="003E5736"/>
    <w:rsid w:val="003E7A33"/>
    <w:rsid w:val="003F7FD0"/>
    <w:rsid w:val="00402919"/>
    <w:rsid w:val="00403ED1"/>
    <w:rsid w:val="0040524D"/>
    <w:rsid w:val="0040574F"/>
    <w:rsid w:val="00405B10"/>
    <w:rsid w:val="00406478"/>
    <w:rsid w:val="00415E6B"/>
    <w:rsid w:val="00416974"/>
    <w:rsid w:val="00420318"/>
    <w:rsid w:val="00420B34"/>
    <w:rsid w:val="00420C3F"/>
    <w:rsid w:val="00423EF4"/>
    <w:rsid w:val="0042490D"/>
    <w:rsid w:val="00424BCC"/>
    <w:rsid w:val="0042536E"/>
    <w:rsid w:val="00432792"/>
    <w:rsid w:val="00432EF2"/>
    <w:rsid w:val="004332AB"/>
    <w:rsid w:val="0043668A"/>
    <w:rsid w:val="004409AC"/>
    <w:rsid w:val="00440F0A"/>
    <w:rsid w:val="004418B0"/>
    <w:rsid w:val="00442BDD"/>
    <w:rsid w:val="004473B8"/>
    <w:rsid w:val="00447BE3"/>
    <w:rsid w:val="004505B5"/>
    <w:rsid w:val="00454C91"/>
    <w:rsid w:val="004550D6"/>
    <w:rsid w:val="00457698"/>
    <w:rsid w:val="00461497"/>
    <w:rsid w:val="004622D4"/>
    <w:rsid w:val="004700B2"/>
    <w:rsid w:val="004711CC"/>
    <w:rsid w:val="00473CAF"/>
    <w:rsid w:val="00474361"/>
    <w:rsid w:val="0047551E"/>
    <w:rsid w:val="00475C5A"/>
    <w:rsid w:val="00476BE0"/>
    <w:rsid w:val="00485951"/>
    <w:rsid w:val="00486D55"/>
    <w:rsid w:val="004878B6"/>
    <w:rsid w:val="00495527"/>
    <w:rsid w:val="00496471"/>
    <w:rsid w:val="004A2055"/>
    <w:rsid w:val="004A212A"/>
    <w:rsid w:val="004A3E56"/>
    <w:rsid w:val="004B0D24"/>
    <w:rsid w:val="004B3661"/>
    <w:rsid w:val="004B5008"/>
    <w:rsid w:val="004B5FEB"/>
    <w:rsid w:val="004B70D5"/>
    <w:rsid w:val="004C3DD5"/>
    <w:rsid w:val="004C4BC6"/>
    <w:rsid w:val="004C5248"/>
    <w:rsid w:val="004C69D5"/>
    <w:rsid w:val="004C7525"/>
    <w:rsid w:val="004D176C"/>
    <w:rsid w:val="004D4B8B"/>
    <w:rsid w:val="004D5426"/>
    <w:rsid w:val="004D72B1"/>
    <w:rsid w:val="004E33EC"/>
    <w:rsid w:val="004E3508"/>
    <w:rsid w:val="004E4A29"/>
    <w:rsid w:val="004E5C27"/>
    <w:rsid w:val="004E76CB"/>
    <w:rsid w:val="004E7951"/>
    <w:rsid w:val="004F46A4"/>
    <w:rsid w:val="004F5833"/>
    <w:rsid w:val="0050016D"/>
    <w:rsid w:val="005004F4"/>
    <w:rsid w:val="00502C14"/>
    <w:rsid w:val="00504720"/>
    <w:rsid w:val="00505041"/>
    <w:rsid w:val="00506925"/>
    <w:rsid w:val="00507E52"/>
    <w:rsid w:val="00513825"/>
    <w:rsid w:val="00514425"/>
    <w:rsid w:val="00515DD1"/>
    <w:rsid w:val="0051707A"/>
    <w:rsid w:val="005215BD"/>
    <w:rsid w:val="0052295F"/>
    <w:rsid w:val="005259A3"/>
    <w:rsid w:val="0052656E"/>
    <w:rsid w:val="0052662D"/>
    <w:rsid w:val="0052677F"/>
    <w:rsid w:val="00527B9B"/>
    <w:rsid w:val="005332A7"/>
    <w:rsid w:val="00534552"/>
    <w:rsid w:val="00535060"/>
    <w:rsid w:val="00536AB5"/>
    <w:rsid w:val="00537434"/>
    <w:rsid w:val="0054023A"/>
    <w:rsid w:val="00540AF7"/>
    <w:rsid w:val="00547256"/>
    <w:rsid w:val="00550DF7"/>
    <w:rsid w:val="00552D63"/>
    <w:rsid w:val="00554B94"/>
    <w:rsid w:val="005555C8"/>
    <w:rsid w:val="00555B35"/>
    <w:rsid w:val="005602A2"/>
    <w:rsid w:val="005618E4"/>
    <w:rsid w:val="00562614"/>
    <w:rsid w:val="005703A8"/>
    <w:rsid w:val="00570B9D"/>
    <w:rsid w:val="00571A72"/>
    <w:rsid w:val="0057219A"/>
    <w:rsid w:val="00573AC0"/>
    <w:rsid w:val="005745B3"/>
    <w:rsid w:val="00574A7C"/>
    <w:rsid w:val="00574C9E"/>
    <w:rsid w:val="00575095"/>
    <w:rsid w:val="0057531F"/>
    <w:rsid w:val="005755AC"/>
    <w:rsid w:val="00580067"/>
    <w:rsid w:val="00581C2E"/>
    <w:rsid w:val="00583129"/>
    <w:rsid w:val="00583196"/>
    <w:rsid w:val="00584C7F"/>
    <w:rsid w:val="00586297"/>
    <w:rsid w:val="0059024C"/>
    <w:rsid w:val="005914FA"/>
    <w:rsid w:val="005956AF"/>
    <w:rsid w:val="005A0D68"/>
    <w:rsid w:val="005A102A"/>
    <w:rsid w:val="005A481E"/>
    <w:rsid w:val="005A6F84"/>
    <w:rsid w:val="005B1343"/>
    <w:rsid w:val="005B2D62"/>
    <w:rsid w:val="005B3A51"/>
    <w:rsid w:val="005B5B8A"/>
    <w:rsid w:val="005C06B3"/>
    <w:rsid w:val="005C49E3"/>
    <w:rsid w:val="005C4CDE"/>
    <w:rsid w:val="005C6B63"/>
    <w:rsid w:val="005D30C1"/>
    <w:rsid w:val="005D4DDC"/>
    <w:rsid w:val="005D68D1"/>
    <w:rsid w:val="005D6DDF"/>
    <w:rsid w:val="005D775C"/>
    <w:rsid w:val="005E2AE2"/>
    <w:rsid w:val="005E4138"/>
    <w:rsid w:val="005E43A7"/>
    <w:rsid w:val="005E4E49"/>
    <w:rsid w:val="005E56B0"/>
    <w:rsid w:val="005F085F"/>
    <w:rsid w:val="005F2441"/>
    <w:rsid w:val="005F365F"/>
    <w:rsid w:val="005F42DE"/>
    <w:rsid w:val="005F54C9"/>
    <w:rsid w:val="005F65C0"/>
    <w:rsid w:val="006024D3"/>
    <w:rsid w:val="0060264A"/>
    <w:rsid w:val="0060391E"/>
    <w:rsid w:val="006042B0"/>
    <w:rsid w:val="00604DFD"/>
    <w:rsid w:val="00606C19"/>
    <w:rsid w:val="00610E65"/>
    <w:rsid w:val="00612478"/>
    <w:rsid w:val="0061292A"/>
    <w:rsid w:val="00616AFC"/>
    <w:rsid w:val="00621CB7"/>
    <w:rsid w:val="00622288"/>
    <w:rsid w:val="006243E9"/>
    <w:rsid w:val="006255B1"/>
    <w:rsid w:val="006328F7"/>
    <w:rsid w:val="0063296E"/>
    <w:rsid w:val="00632D84"/>
    <w:rsid w:val="00634778"/>
    <w:rsid w:val="00634A27"/>
    <w:rsid w:val="00635963"/>
    <w:rsid w:val="00642161"/>
    <w:rsid w:val="006435FB"/>
    <w:rsid w:val="006436CF"/>
    <w:rsid w:val="00643819"/>
    <w:rsid w:val="00643AF6"/>
    <w:rsid w:val="00646182"/>
    <w:rsid w:val="00653DF8"/>
    <w:rsid w:val="006551B4"/>
    <w:rsid w:val="00657F2A"/>
    <w:rsid w:val="006608B4"/>
    <w:rsid w:val="00664244"/>
    <w:rsid w:val="00665769"/>
    <w:rsid w:val="006662F5"/>
    <w:rsid w:val="00670438"/>
    <w:rsid w:val="00670A88"/>
    <w:rsid w:val="00670D13"/>
    <w:rsid w:val="00672913"/>
    <w:rsid w:val="00672957"/>
    <w:rsid w:val="00675581"/>
    <w:rsid w:val="00676504"/>
    <w:rsid w:val="00676AF5"/>
    <w:rsid w:val="00681090"/>
    <w:rsid w:val="006854F8"/>
    <w:rsid w:val="0068793E"/>
    <w:rsid w:val="00695670"/>
    <w:rsid w:val="00696564"/>
    <w:rsid w:val="00697A9F"/>
    <w:rsid w:val="006A083F"/>
    <w:rsid w:val="006A09CE"/>
    <w:rsid w:val="006A42B1"/>
    <w:rsid w:val="006A6833"/>
    <w:rsid w:val="006B5973"/>
    <w:rsid w:val="006B65FC"/>
    <w:rsid w:val="006C3F0A"/>
    <w:rsid w:val="006D08B8"/>
    <w:rsid w:val="006D2869"/>
    <w:rsid w:val="006D333B"/>
    <w:rsid w:val="006D4AA6"/>
    <w:rsid w:val="006D509B"/>
    <w:rsid w:val="006D799B"/>
    <w:rsid w:val="006E115E"/>
    <w:rsid w:val="006E295F"/>
    <w:rsid w:val="006E4EBD"/>
    <w:rsid w:val="006E69CD"/>
    <w:rsid w:val="006F213A"/>
    <w:rsid w:val="006F5DEC"/>
    <w:rsid w:val="00701256"/>
    <w:rsid w:val="007024F8"/>
    <w:rsid w:val="00704B4F"/>
    <w:rsid w:val="00705546"/>
    <w:rsid w:val="007066AC"/>
    <w:rsid w:val="00706764"/>
    <w:rsid w:val="00706A3B"/>
    <w:rsid w:val="00706C17"/>
    <w:rsid w:val="00711AE2"/>
    <w:rsid w:val="0071377F"/>
    <w:rsid w:val="0072200D"/>
    <w:rsid w:val="007229DC"/>
    <w:rsid w:val="00723039"/>
    <w:rsid w:val="0072661B"/>
    <w:rsid w:val="007310ED"/>
    <w:rsid w:val="00731386"/>
    <w:rsid w:val="00732A29"/>
    <w:rsid w:val="00732F49"/>
    <w:rsid w:val="00744663"/>
    <w:rsid w:val="00744A90"/>
    <w:rsid w:val="007463D8"/>
    <w:rsid w:val="0075087D"/>
    <w:rsid w:val="00751B86"/>
    <w:rsid w:val="00752AC4"/>
    <w:rsid w:val="007532B7"/>
    <w:rsid w:val="0075460D"/>
    <w:rsid w:val="00754CAD"/>
    <w:rsid w:val="00754CC0"/>
    <w:rsid w:val="00755EF1"/>
    <w:rsid w:val="007564FB"/>
    <w:rsid w:val="00760D4A"/>
    <w:rsid w:val="00762883"/>
    <w:rsid w:val="0076794E"/>
    <w:rsid w:val="007704EB"/>
    <w:rsid w:val="00785506"/>
    <w:rsid w:val="007946B4"/>
    <w:rsid w:val="0079487C"/>
    <w:rsid w:val="00796384"/>
    <w:rsid w:val="0079640C"/>
    <w:rsid w:val="007970C8"/>
    <w:rsid w:val="007978F0"/>
    <w:rsid w:val="007A04B9"/>
    <w:rsid w:val="007A2087"/>
    <w:rsid w:val="007A51FB"/>
    <w:rsid w:val="007A5493"/>
    <w:rsid w:val="007B0100"/>
    <w:rsid w:val="007B5023"/>
    <w:rsid w:val="007B5889"/>
    <w:rsid w:val="007B67D5"/>
    <w:rsid w:val="007C2FCF"/>
    <w:rsid w:val="007C36AE"/>
    <w:rsid w:val="007C50B5"/>
    <w:rsid w:val="007C5E38"/>
    <w:rsid w:val="007D01FB"/>
    <w:rsid w:val="007D37ED"/>
    <w:rsid w:val="007D7393"/>
    <w:rsid w:val="007D74BC"/>
    <w:rsid w:val="007D757F"/>
    <w:rsid w:val="007E052D"/>
    <w:rsid w:val="007E06BF"/>
    <w:rsid w:val="007E0872"/>
    <w:rsid w:val="007E2DD4"/>
    <w:rsid w:val="007E3190"/>
    <w:rsid w:val="007E40BA"/>
    <w:rsid w:val="007E5E1C"/>
    <w:rsid w:val="007F0C1F"/>
    <w:rsid w:val="007F35C4"/>
    <w:rsid w:val="007F44BF"/>
    <w:rsid w:val="007F75D9"/>
    <w:rsid w:val="007F770C"/>
    <w:rsid w:val="00801418"/>
    <w:rsid w:val="008014EE"/>
    <w:rsid w:val="00806050"/>
    <w:rsid w:val="00812372"/>
    <w:rsid w:val="0081344B"/>
    <w:rsid w:val="00814317"/>
    <w:rsid w:val="00814CC9"/>
    <w:rsid w:val="00815F87"/>
    <w:rsid w:val="00816D4E"/>
    <w:rsid w:val="00817C6C"/>
    <w:rsid w:val="0082215A"/>
    <w:rsid w:val="0082228B"/>
    <w:rsid w:val="0082450A"/>
    <w:rsid w:val="0082680E"/>
    <w:rsid w:val="0082787D"/>
    <w:rsid w:val="008305A5"/>
    <w:rsid w:val="00832A14"/>
    <w:rsid w:val="008337F6"/>
    <w:rsid w:val="00833A76"/>
    <w:rsid w:val="00833C3F"/>
    <w:rsid w:val="00833F55"/>
    <w:rsid w:val="00834CB6"/>
    <w:rsid w:val="008353B9"/>
    <w:rsid w:val="0084000E"/>
    <w:rsid w:val="00840EFF"/>
    <w:rsid w:val="008413C9"/>
    <w:rsid w:val="00841647"/>
    <w:rsid w:val="00844839"/>
    <w:rsid w:val="008449A8"/>
    <w:rsid w:val="00845CA9"/>
    <w:rsid w:val="0084666F"/>
    <w:rsid w:val="00846B33"/>
    <w:rsid w:val="00851CCE"/>
    <w:rsid w:val="008527C6"/>
    <w:rsid w:val="00853C1F"/>
    <w:rsid w:val="008553AB"/>
    <w:rsid w:val="00857054"/>
    <w:rsid w:val="00861FD9"/>
    <w:rsid w:val="008624EF"/>
    <w:rsid w:val="00863970"/>
    <w:rsid w:val="0086413C"/>
    <w:rsid w:val="00864E0D"/>
    <w:rsid w:val="008726B6"/>
    <w:rsid w:val="00873B09"/>
    <w:rsid w:val="0087782D"/>
    <w:rsid w:val="008779AB"/>
    <w:rsid w:val="00882240"/>
    <w:rsid w:val="00886691"/>
    <w:rsid w:val="00886804"/>
    <w:rsid w:val="0088764F"/>
    <w:rsid w:val="00891CC7"/>
    <w:rsid w:val="00891CF3"/>
    <w:rsid w:val="008A4DA2"/>
    <w:rsid w:val="008A53F3"/>
    <w:rsid w:val="008A6B77"/>
    <w:rsid w:val="008B0C51"/>
    <w:rsid w:val="008B2A85"/>
    <w:rsid w:val="008B73DC"/>
    <w:rsid w:val="008C07A3"/>
    <w:rsid w:val="008C124B"/>
    <w:rsid w:val="008C2DB4"/>
    <w:rsid w:val="008C550D"/>
    <w:rsid w:val="008C5914"/>
    <w:rsid w:val="008C6537"/>
    <w:rsid w:val="008D2CB5"/>
    <w:rsid w:val="008D3BBE"/>
    <w:rsid w:val="008D3BE5"/>
    <w:rsid w:val="008D6440"/>
    <w:rsid w:val="008E05EE"/>
    <w:rsid w:val="008E0C57"/>
    <w:rsid w:val="008E3D80"/>
    <w:rsid w:val="008E66F9"/>
    <w:rsid w:val="008F134F"/>
    <w:rsid w:val="008F191C"/>
    <w:rsid w:val="008F75AE"/>
    <w:rsid w:val="0090027F"/>
    <w:rsid w:val="009024B8"/>
    <w:rsid w:val="00905BA8"/>
    <w:rsid w:val="00907F9F"/>
    <w:rsid w:val="009103CE"/>
    <w:rsid w:val="00911C53"/>
    <w:rsid w:val="00913B08"/>
    <w:rsid w:val="00915097"/>
    <w:rsid w:val="00916120"/>
    <w:rsid w:val="00916C7C"/>
    <w:rsid w:val="00917D3A"/>
    <w:rsid w:val="0092007D"/>
    <w:rsid w:val="009214AD"/>
    <w:rsid w:val="009234E9"/>
    <w:rsid w:val="00924B31"/>
    <w:rsid w:val="009305EC"/>
    <w:rsid w:val="00931135"/>
    <w:rsid w:val="009321C7"/>
    <w:rsid w:val="00933531"/>
    <w:rsid w:val="009356C9"/>
    <w:rsid w:val="00937843"/>
    <w:rsid w:val="009409B0"/>
    <w:rsid w:val="00943517"/>
    <w:rsid w:val="00943E8F"/>
    <w:rsid w:val="0094474A"/>
    <w:rsid w:val="00950C4A"/>
    <w:rsid w:val="00951BF2"/>
    <w:rsid w:val="00951CB9"/>
    <w:rsid w:val="009521D8"/>
    <w:rsid w:val="00953598"/>
    <w:rsid w:val="00954092"/>
    <w:rsid w:val="00954365"/>
    <w:rsid w:val="0095440A"/>
    <w:rsid w:val="00956801"/>
    <w:rsid w:val="009613E6"/>
    <w:rsid w:val="009624DD"/>
    <w:rsid w:val="009637D8"/>
    <w:rsid w:val="0097118F"/>
    <w:rsid w:val="00972D53"/>
    <w:rsid w:val="00973AA9"/>
    <w:rsid w:val="00974858"/>
    <w:rsid w:val="00974A43"/>
    <w:rsid w:val="00975518"/>
    <w:rsid w:val="00975562"/>
    <w:rsid w:val="00976352"/>
    <w:rsid w:val="0098084A"/>
    <w:rsid w:val="009848A6"/>
    <w:rsid w:val="00986BFB"/>
    <w:rsid w:val="009916E7"/>
    <w:rsid w:val="00992C18"/>
    <w:rsid w:val="00993504"/>
    <w:rsid w:val="00994470"/>
    <w:rsid w:val="009963DF"/>
    <w:rsid w:val="00996837"/>
    <w:rsid w:val="009973AB"/>
    <w:rsid w:val="009A033D"/>
    <w:rsid w:val="009A29E8"/>
    <w:rsid w:val="009A4036"/>
    <w:rsid w:val="009A53EA"/>
    <w:rsid w:val="009A6C77"/>
    <w:rsid w:val="009B3BBF"/>
    <w:rsid w:val="009B525C"/>
    <w:rsid w:val="009C009D"/>
    <w:rsid w:val="009C27EC"/>
    <w:rsid w:val="009C460F"/>
    <w:rsid w:val="009C48A5"/>
    <w:rsid w:val="009C601F"/>
    <w:rsid w:val="009C7A83"/>
    <w:rsid w:val="009D0545"/>
    <w:rsid w:val="009D4038"/>
    <w:rsid w:val="009D5A85"/>
    <w:rsid w:val="009D66D5"/>
    <w:rsid w:val="009D69A1"/>
    <w:rsid w:val="009E11A3"/>
    <w:rsid w:val="009E41E5"/>
    <w:rsid w:val="009E51E8"/>
    <w:rsid w:val="009E5555"/>
    <w:rsid w:val="009F0D7F"/>
    <w:rsid w:val="009F4581"/>
    <w:rsid w:val="009F5703"/>
    <w:rsid w:val="00A00F82"/>
    <w:rsid w:val="00A03096"/>
    <w:rsid w:val="00A06A10"/>
    <w:rsid w:val="00A0727E"/>
    <w:rsid w:val="00A10BB5"/>
    <w:rsid w:val="00A1195F"/>
    <w:rsid w:val="00A12210"/>
    <w:rsid w:val="00A13819"/>
    <w:rsid w:val="00A13EBA"/>
    <w:rsid w:val="00A15EF2"/>
    <w:rsid w:val="00A16C5E"/>
    <w:rsid w:val="00A17B95"/>
    <w:rsid w:val="00A214EB"/>
    <w:rsid w:val="00A225DA"/>
    <w:rsid w:val="00A2310B"/>
    <w:rsid w:val="00A256DB"/>
    <w:rsid w:val="00A2576E"/>
    <w:rsid w:val="00A26ED9"/>
    <w:rsid w:val="00A27BBC"/>
    <w:rsid w:val="00A340AF"/>
    <w:rsid w:val="00A35501"/>
    <w:rsid w:val="00A40722"/>
    <w:rsid w:val="00A41493"/>
    <w:rsid w:val="00A41BB7"/>
    <w:rsid w:val="00A43004"/>
    <w:rsid w:val="00A4434E"/>
    <w:rsid w:val="00A44CFB"/>
    <w:rsid w:val="00A45CAE"/>
    <w:rsid w:val="00A46E9B"/>
    <w:rsid w:val="00A51DE0"/>
    <w:rsid w:val="00A57931"/>
    <w:rsid w:val="00A611F2"/>
    <w:rsid w:val="00A62472"/>
    <w:rsid w:val="00A6537B"/>
    <w:rsid w:val="00A65866"/>
    <w:rsid w:val="00A65FF7"/>
    <w:rsid w:val="00A710AE"/>
    <w:rsid w:val="00A71859"/>
    <w:rsid w:val="00A71C66"/>
    <w:rsid w:val="00A72F46"/>
    <w:rsid w:val="00A8522D"/>
    <w:rsid w:val="00A8728C"/>
    <w:rsid w:val="00A91267"/>
    <w:rsid w:val="00A926DE"/>
    <w:rsid w:val="00A93EF4"/>
    <w:rsid w:val="00A959E3"/>
    <w:rsid w:val="00A9709D"/>
    <w:rsid w:val="00AA1710"/>
    <w:rsid w:val="00AA1CBC"/>
    <w:rsid w:val="00AA3C37"/>
    <w:rsid w:val="00AA4048"/>
    <w:rsid w:val="00AA4C19"/>
    <w:rsid w:val="00AA59D6"/>
    <w:rsid w:val="00AA7C79"/>
    <w:rsid w:val="00AB1C4F"/>
    <w:rsid w:val="00AB1CFE"/>
    <w:rsid w:val="00AB2230"/>
    <w:rsid w:val="00AB30C1"/>
    <w:rsid w:val="00AC1E22"/>
    <w:rsid w:val="00AC5136"/>
    <w:rsid w:val="00AC53B4"/>
    <w:rsid w:val="00AD0F70"/>
    <w:rsid w:val="00AD1FE1"/>
    <w:rsid w:val="00AD205C"/>
    <w:rsid w:val="00AD224D"/>
    <w:rsid w:val="00AD382D"/>
    <w:rsid w:val="00AD5283"/>
    <w:rsid w:val="00AD5C4A"/>
    <w:rsid w:val="00AE1BCA"/>
    <w:rsid w:val="00AE37C1"/>
    <w:rsid w:val="00AE48D2"/>
    <w:rsid w:val="00AE563A"/>
    <w:rsid w:val="00AE62E1"/>
    <w:rsid w:val="00AF25A6"/>
    <w:rsid w:val="00AF2E25"/>
    <w:rsid w:val="00AF3012"/>
    <w:rsid w:val="00AF34C4"/>
    <w:rsid w:val="00AF40C5"/>
    <w:rsid w:val="00AF43BC"/>
    <w:rsid w:val="00B00398"/>
    <w:rsid w:val="00B0499A"/>
    <w:rsid w:val="00B04E4C"/>
    <w:rsid w:val="00B055BD"/>
    <w:rsid w:val="00B07CDE"/>
    <w:rsid w:val="00B12503"/>
    <w:rsid w:val="00B12A25"/>
    <w:rsid w:val="00B160BC"/>
    <w:rsid w:val="00B16232"/>
    <w:rsid w:val="00B24442"/>
    <w:rsid w:val="00B26128"/>
    <w:rsid w:val="00B30420"/>
    <w:rsid w:val="00B31371"/>
    <w:rsid w:val="00B3746F"/>
    <w:rsid w:val="00B4022A"/>
    <w:rsid w:val="00B44224"/>
    <w:rsid w:val="00B456DF"/>
    <w:rsid w:val="00B465D3"/>
    <w:rsid w:val="00B5069C"/>
    <w:rsid w:val="00B50AD4"/>
    <w:rsid w:val="00B5186E"/>
    <w:rsid w:val="00B54515"/>
    <w:rsid w:val="00B552F7"/>
    <w:rsid w:val="00B55E2B"/>
    <w:rsid w:val="00B5787A"/>
    <w:rsid w:val="00B625C7"/>
    <w:rsid w:val="00B6273A"/>
    <w:rsid w:val="00B65DCE"/>
    <w:rsid w:val="00B67DF7"/>
    <w:rsid w:val="00B712A5"/>
    <w:rsid w:val="00B72A47"/>
    <w:rsid w:val="00B73CC6"/>
    <w:rsid w:val="00B76641"/>
    <w:rsid w:val="00B76AA4"/>
    <w:rsid w:val="00B81052"/>
    <w:rsid w:val="00B814AA"/>
    <w:rsid w:val="00B8358D"/>
    <w:rsid w:val="00B85F95"/>
    <w:rsid w:val="00B904FF"/>
    <w:rsid w:val="00B91A04"/>
    <w:rsid w:val="00B926C5"/>
    <w:rsid w:val="00B93CAB"/>
    <w:rsid w:val="00B93F1D"/>
    <w:rsid w:val="00B95225"/>
    <w:rsid w:val="00BA0E27"/>
    <w:rsid w:val="00BA3CFC"/>
    <w:rsid w:val="00BB0C70"/>
    <w:rsid w:val="00BB2C61"/>
    <w:rsid w:val="00BB3241"/>
    <w:rsid w:val="00BB35B4"/>
    <w:rsid w:val="00BB6AD9"/>
    <w:rsid w:val="00BC07BF"/>
    <w:rsid w:val="00BC1365"/>
    <w:rsid w:val="00BC48B3"/>
    <w:rsid w:val="00BC6283"/>
    <w:rsid w:val="00BC784F"/>
    <w:rsid w:val="00BD1452"/>
    <w:rsid w:val="00BD149C"/>
    <w:rsid w:val="00BD1A91"/>
    <w:rsid w:val="00BE21BD"/>
    <w:rsid w:val="00BE2D0C"/>
    <w:rsid w:val="00BE7BC9"/>
    <w:rsid w:val="00BF02A1"/>
    <w:rsid w:val="00BF2BA7"/>
    <w:rsid w:val="00BF2FA3"/>
    <w:rsid w:val="00BF3242"/>
    <w:rsid w:val="00BF3BB7"/>
    <w:rsid w:val="00BF4B5F"/>
    <w:rsid w:val="00C00969"/>
    <w:rsid w:val="00C01FD2"/>
    <w:rsid w:val="00C03C8B"/>
    <w:rsid w:val="00C05418"/>
    <w:rsid w:val="00C066FE"/>
    <w:rsid w:val="00C07062"/>
    <w:rsid w:val="00C11175"/>
    <w:rsid w:val="00C114C0"/>
    <w:rsid w:val="00C1216B"/>
    <w:rsid w:val="00C12BE5"/>
    <w:rsid w:val="00C152A4"/>
    <w:rsid w:val="00C15479"/>
    <w:rsid w:val="00C15938"/>
    <w:rsid w:val="00C16C99"/>
    <w:rsid w:val="00C17F16"/>
    <w:rsid w:val="00C20E34"/>
    <w:rsid w:val="00C238F6"/>
    <w:rsid w:val="00C26176"/>
    <w:rsid w:val="00C267F2"/>
    <w:rsid w:val="00C2696B"/>
    <w:rsid w:val="00C26A87"/>
    <w:rsid w:val="00C343F9"/>
    <w:rsid w:val="00C346C8"/>
    <w:rsid w:val="00C34D3F"/>
    <w:rsid w:val="00C35A25"/>
    <w:rsid w:val="00C40879"/>
    <w:rsid w:val="00C40AFA"/>
    <w:rsid w:val="00C43E57"/>
    <w:rsid w:val="00C4491A"/>
    <w:rsid w:val="00C44A3E"/>
    <w:rsid w:val="00C45210"/>
    <w:rsid w:val="00C460D0"/>
    <w:rsid w:val="00C470AE"/>
    <w:rsid w:val="00C517E9"/>
    <w:rsid w:val="00C55580"/>
    <w:rsid w:val="00C573F4"/>
    <w:rsid w:val="00C61C7B"/>
    <w:rsid w:val="00C630C6"/>
    <w:rsid w:val="00C6361D"/>
    <w:rsid w:val="00C6384E"/>
    <w:rsid w:val="00C67013"/>
    <w:rsid w:val="00C70E95"/>
    <w:rsid w:val="00C716B8"/>
    <w:rsid w:val="00C8311A"/>
    <w:rsid w:val="00C84730"/>
    <w:rsid w:val="00C86A88"/>
    <w:rsid w:val="00C87E49"/>
    <w:rsid w:val="00C90A7B"/>
    <w:rsid w:val="00C927DC"/>
    <w:rsid w:val="00C92B5E"/>
    <w:rsid w:val="00C97287"/>
    <w:rsid w:val="00C972ED"/>
    <w:rsid w:val="00C97812"/>
    <w:rsid w:val="00CA0621"/>
    <w:rsid w:val="00CA552D"/>
    <w:rsid w:val="00CA5A21"/>
    <w:rsid w:val="00CA77F6"/>
    <w:rsid w:val="00CB02BC"/>
    <w:rsid w:val="00CB1835"/>
    <w:rsid w:val="00CB5145"/>
    <w:rsid w:val="00CB52F8"/>
    <w:rsid w:val="00CB53FD"/>
    <w:rsid w:val="00CB5D51"/>
    <w:rsid w:val="00CC04A3"/>
    <w:rsid w:val="00CC0A28"/>
    <w:rsid w:val="00CC3FDA"/>
    <w:rsid w:val="00CC75B2"/>
    <w:rsid w:val="00CD6E41"/>
    <w:rsid w:val="00CD74FE"/>
    <w:rsid w:val="00CD7741"/>
    <w:rsid w:val="00CE0877"/>
    <w:rsid w:val="00CE27D6"/>
    <w:rsid w:val="00CE50DF"/>
    <w:rsid w:val="00CE56F6"/>
    <w:rsid w:val="00CE68A6"/>
    <w:rsid w:val="00CF2906"/>
    <w:rsid w:val="00D006D6"/>
    <w:rsid w:val="00D02766"/>
    <w:rsid w:val="00D07454"/>
    <w:rsid w:val="00D12CDD"/>
    <w:rsid w:val="00D133BC"/>
    <w:rsid w:val="00D15168"/>
    <w:rsid w:val="00D20136"/>
    <w:rsid w:val="00D24466"/>
    <w:rsid w:val="00D26AF4"/>
    <w:rsid w:val="00D27958"/>
    <w:rsid w:val="00D27C11"/>
    <w:rsid w:val="00D316F9"/>
    <w:rsid w:val="00D32239"/>
    <w:rsid w:val="00D32655"/>
    <w:rsid w:val="00D355DB"/>
    <w:rsid w:val="00D36CEB"/>
    <w:rsid w:val="00D4047A"/>
    <w:rsid w:val="00D4075F"/>
    <w:rsid w:val="00D40C18"/>
    <w:rsid w:val="00D40CB4"/>
    <w:rsid w:val="00D415DB"/>
    <w:rsid w:val="00D45721"/>
    <w:rsid w:val="00D4619F"/>
    <w:rsid w:val="00D469CA"/>
    <w:rsid w:val="00D5142C"/>
    <w:rsid w:val="00D51BED"/>
    <w:rsid w:val="00D52261"/>
    <w:rsid w:val="00D625BC"/>
    <w:rsid w:val="00D64394"/>
    <w:rsid w:val="00D65E40"/>
    <w:rsid w:val="00D6652A"/>
    <w:rsid w:val="00D66AE0"/>
    <w:rsid w:val="00D670FB"/>
    <w:rsid w:val="00D7051F"/>
    <w:rsid w:val="00D7062C"/>
    <w:rsid w:val="00D7227E"/>
    <w:rsid w:val="00D809EA"/>
    <w:rsid w:val="00D81D5F"/>
    <w:rsid w:val="00D82EAE"/>
    <w:rsid w:val="00D86030"/>
    <w:rsid w:val="00D8610A"/>
    <w:rsid w:val="00D90835"/>
    <w:rsid w:val="00D93086"/>
    <w:rsid w:val="00D94AD3"/>
    <w:rsid w:val="00D94E19"/>
    <w:rsid w:val="00D95B4D"/>
    <w:rsid w:val="00D96494"/>
    <w:rsid w:val="00DA0A69"/>
    <w:rsid w:val="00DA3402"/>
    <w:rsid w:val="00DB06F0"/>
    <w:rsid w:val="00DB097B"/>
    <w:rsid w:val="00DB0C8C"/>
    <w:rsid w:val="00DB3596"/>
    <w:rsid w:val="00DB3854"/>
    <w:rsid w:val="00DB397F"/>
    <w:rsid w:val="00DC22BD"/>
    <w:rsid w:val="00DC78DD"/>
    <w:rsid w:val="00DD0BA9"/>
    <w:rsid w:val="00DD2680"/>
    <w:rsid w:val="00DD3334"/>
    <w:rsid w:val="00DE16A0"/>
    <w:rsid w:val="00DE1B3C"/>
    <w:rsid w:val="00DE29E5"/>
    <w:rsid w:val="00DE2B3A"/>
    <w:rsid w:val="00DE2ED2"/>
    <w:rsid w:val="00DE40BB"/>
    <w:rsid w:val="00DE5519"/>
    <w:rsid w:val="00DE7C26"/>
    <w:rsid w:val="00DF2C98"/>
    <w:rsid w:val="00DF4353"/>
    <w:rsid w:val="00DF483F"/>
    <w:rsid w:val="00DF4F07"/>
    <w:rsid w:val="00DF73BC"/>
    <w:rsid w:val="00DF77F1"/>
    <w:rsid w:val="00DF7ACC"/>
    <w:rsid w:val="00E038EC"/>
    <w:rsid w:val="00E056B3"/>
    <w:rsid w:val="00E075D6"/>
    <w:rsid w:val="00E1137A"/>
    <w:rsid w:val="00E118A6"/>
    <w:rsid w:val="00E241E2"/>
    <w:rsid w:val="00E34FC2"/>
    <w:rsid w:val="00E35696"/>
    <w:rsid w:val="00E365C9"/>
    <w:rsid w:val="00E4582F"/>
    <w:rsid w:val="00E4610F"/>
    <w:rsid w:val="00E4793E"/>
    <w:rsid w:val="00E5017D"/>
    <w:rsid w:val="00E5049D"/>
    <w:rsid w:val="00E52F31"/>
    <w:rsid w:val="00E552B2"/>
    <w:rsid w:val="00E66B23"/>
    <w:rsid w:val="00E67A95"/>
    <w:rsid w:val="00E839FE"/>
    <w:rsid w:val="00E8473C"/>
    <w:rsid w:val="00E86074"/>
    <w:rsid w:val="00E87B9D"/>
    <w:rsid w:val="00E91304"/>
    <w:rsid w:val="00E91753"/>
    <w:rsid w:val="00E93EF4"/>
    <w:rsid w:val="00E95D86"/>
    <w:rsid w:val="00EA2025"/>
    <w:rsid w:val="00EA318C"/>
    <w:rsid w:val="00EA6D83"/>
    <w:rsid w:val="00EB453C"/>
    <w:rsid w:val="00EB52B3"/>
    <w:rsid w:val="00EB6C69"/>
    <w:rsid w:val="00EC165F"/>
    <w:rsid w:val="00EC1B97"/>
    <w:rsid w:val="00EC47D4"/>
    <w:rsid w:val="00EC4F6F"/>
    <w:rsid w:val="00EC73A8"/>
    <w:rsid w:val="00EC7F38"/>
    <w:rsid w:val="00ED30E8"/>
    <w:rsid w:val="00ED3FAD"/>
    <w:rsid w:val="00ED412F"/>
    <w:rsid w:val="00ED51DA"/>
    <w:rsid w:val="00ED5849"/>
    <w:rsid w:val="00EE1814"/>
    <w:rsid w:val="00EE1B30"/>
    <w:rsid w:val="00EE30F4"/>
    <w:rsid w:val="00EE5ADE"/>
    <w:rsid w:val="00EF010D"/>
    <w:rsid w:val="00EF0721"/>
    <w:rsid w:val="00EF2ACD"/>
    <w:rsid w:val="00EF2D0B"/>
    <w:rsid w:val="00F13151"/>
    <w:rsid w:val="00F136EC"/>
    <w:rsid w:val="00F13800"/>
    <w:rsid w:val="00F13CB0"/>
    <w:rsid w:val="00F155B8"/>
    <w:rsid w:val="00F166E0"/>
    <w:rsid w:val="00F1794C"/>
    <w:rsid w:val="00F20195"/>
    <w:rsid w:val="00F22465"/>
    <w:rsid w:val="00F24A9F"/>
    <w:rsid w:val="00F262A0"/>
    <w:rsid w:val="00F32E82"/>
    <w:rsid w:val="00F34479"/>
    <w:rsid w:val="00F364CF"/>
    <w:rsid w:val="00F36854"/>
    <w:rsid w:val="00F374DC"/>
    <w:rsid w:val="00F4038B"/>
    <w:rsid w:val="00F410EA"/>
    <w:rsid w:val="00F42231"/>
    <w:rsid w:val="00F4440A"/>
    <w:rsid w:val="00F45ADA"/>
    <w:rsid w:val="00F52F4B"/>
    <w:rsid w:val="00F56D47"/>
    <w:rsid w:val="00F57193"/>
    <w:rsid w:val="00F574E4"/>
    <w:rsid w:val="00F63245"/>
    <w:rsid w:val="00F636DD"/>
    <w:rsid w:val="00F64317"/>
    <w:rsid w:val="00F677C5"/>
    <w:rsid w:val="00F67AC3"/>
    <w:rsid w:val="00F7041C"/>
    <w:rsid w:val="00F71492"/>
    <w:rsid w:val="00F717EA"/>
    <w:rsid w:val="00F72188"/>
    <w:rsid w:val="00F75ED8"/>
    <w:rsid w:val="00F80956"/>
    <w:rsid w:val="00F81898"/>
    <w:rsid w:val="00F84853"/>
    <w:rsid w:val="00F8533E"/>
    <w:rsid w:val="00F85D46"/>
    <w:rsid w:val="00F8725F"/>
    <w:rsid w:val="00F91264"/>
    <w:rsid w:val="00F9262D"/>
    <w:rsid w:val="00F92B22"/>
    <w:rsid w:val="00F93230"/>
    <w:rsid w:val="00F94D40"/>
    <w:rsid w:val="00F956C3"/>
    <w:rsid w:val="00F97BE3"/>
    <w:rsid w:val="00F97DDE"/>
    <w:rsid w:val="00FA1FA1"/>
    <w:rsid w:val="00FA3605"/>
    <w:rsid w:val="00FA599F"/>
    <w:rsid w:val="00FA7F38"/>
    <w:rsid w:val="00FB0A46"/>
    <w:rsid w:val="00FB2821"/>
    <w:rsid w:val="00FB2C9B"/>
    <w:rsid w:val="00FB5BFC"/>
    <w:rsid w:val="00FB72DA"/>
    <w:rsid w:val="00FB7E2F"/>
    <w:rsid w:val="00FC3666"/>
    <w:rsid w:val="00FC3F09"/>
    <w:rsid w:val="00FD3345"/>
    <w:rsid w:val="00FD5407"/>
    <w:rsid w:val="00FD5C52"/>
    <w:rsid w:val="00FD66BC"/>
    <w:rsid w:val="00FE6731"/>
    <w:rsid w:val="00FE69DE"/>
    <w:rsid w:val="00FF1C39"/>
    <w:rsid w:val="00FF5B78"/>
    <w:rsid w:val="00FF67B1"/>
    <w:rsid w:val="00FF7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89CF05"/>
  <w15:chartTrackingRefBased/>
  <w15:docId w15:val="{B67962BF-5ACA-4244-B098-6FF3C0AA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7B9B"/>
    <w:pPr>
      <w:spacing w:before="240"/>
      <w:ind w:firstLine="426"/>
      <w:jc w:val="both"/>
    </w:pPr>
    <w:rPr>
      <w:sz w:val="22"/>
      <w:szCs w:val="22"/>
      <w:lang w:eastAsia="en-US" w:bidi="en-US"/>
    </w:rPr>
  </w:style>
  <w:style w:type="paragraph" w:styleId="Nagwek1">
    <w:name w:val="heading 1"/>
    <w:basedOn w:val="Normalny"/>
    <w:next w:val="Normalny"/>
    <w:link w:val="Nagwek1Znak"/>
    <w:uiPriority w:val="9"/>
    <w:qFormat/>
    <w:rsid w:val="00E4793E"/>
    <w:pPr>
      <w:keepNext/>
      <w:keepLines/>
      <w:spacing w:before="480"/>
      <w:jc w:val="center"/>
      <w:outlineLvl w:val="0"/>
    </w:pPr>
    <w:rPr>
      <w:b/>
      <w:bCs/>
      <w:sz w:val="28"/>
      <w:szCs w:val="28"/>
    </w:rPr>
  </w:style>
  <w:style w:type="paragraph" w:styleId="Nagwek2">
    <w:name w:val="heading 2"/>
    <w:basedOn w:val="Normalny"/>
    <w:next w:val="Normalny"/>
    <w:link w:val="Nagwek2Znak"/>
    <w:uiPriority w:val="9"/>
    <w:qFormat/>
    <w:rsid w:val="00E4793E"/>
    <w:pPr>
      <w:keepNext/>
      <w:keepLines/>
      <w:spacing w:before="200" w:line="480" w:lineRule="auto"/>
      <w:jc w:val="center"/>
      <w:outlineLvl w:val="1"/>
    </w:pPr>
    <w:rPr>
      <w:b/>
      <w:bCs/>
      <w:u w:val="single"/>
    </w:rPr>
  </w:style>
  <w:style w:type="paragraph" w:styleId="Nagwek3">
    <w:name w:val="heading 3"/>
    <w:basedOn w:val="Normalny"/>
    <w:next w:val="Normalny"/>
    <w:link w:val="Nagwek3Znak"/>
    <w:uiPriority w:val="9"/>
    <w:qFormat/>
    <w:rsid w:val="00070269"/>
    <w:pPr>
      <w:spacing w:line="276" w:lineRule="auto"/>
      <w:outlineLvl w:val="2"/>
    </w:pPr>
    <w:rPr>
      <w:b/>
    </w:rPr>
  </w:style>
  <w:style w:type="paragraph" w:styleId="Nagwek4">
    <w:name w:val="heading 4"/>
    <w:basedOn w:val="Normalny"/>
    <w:next w:val="Normalny"/>
    <w:link w:val="Nagwek4Znak"/>
    <w:uiPriority w:val="9"/>
    <w:qFormat/>
    <w:rsid w:val="0060391E"/>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
    <w:qFormat/>
    <w:rsid w:val="0060391E"/>
    <w:pPr>
      <w:keepNext/>
      <w:keepLines/>
      <w:spacing w:before="200"/>
      <w:outlineLvl w:val="4"/>
    </w:pPr>
    <w:rPr>
      <w:rFonts w:ascii="Cambria" w:hAnsi="Cambria"/>
      <w:color w:val="243F60"/>
    </w:rPr>
  </w:style>
  <w:style w:type="paragraph" w:styleId="Nagwek6">
    <w:name w:val="heading 6"/>
    <w:basedOn w:val="Normalny"/>
    <w:next w:val="Normalny"/>
    <w:link w:val="Nagwek6Znak"/>
    <w:uiPriority w:val="9"/>
    <w:qFormat/>
    <w:rsid w:val="0060391E"/>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
    <w:qFormat/>
    <w:rsid w:val="0060391E"/>
    <w:pPr>
      <w:keepNext/>
      <w:keepLines/>
      <w:spacing w:before="200"/>
      <w:outlineLvl w:val="6"/>
    </w:pPr>
    <w:rPr>
      <w:rFonts w:ascii="Cambria" w:hAnsi="Cambria"/>
      <w:i/>
      <w:iCs/>
      <w:color w:val="404040"/>
    </w:rPr>
  </w:style>
  <w:style w:type="paragraph" w:styleId="Nagwek8">
    <w:name w:val="heading 8"/>
    <w:basedOn w:val="Normalny"/>
    <w:next w:val="Normalny"/>
    <w:link w:val="Nagwek8Znak"/>
    <w:uiPriority w:val="9"/>
    <w:qFormat/>
    <w:rsid w:val="0060391E"/>
    <w:pPr>
      <w:keepNext/>
      <w:keepLines/>
      <w:spacing w:before="200"/>
      <w:outlineLvl w:val="7"/>
    </w:pPr>
    <w:rPr>
      <w:rFonts w:ascii="Cambria" w:hAnsi="Cambria"/>
      <w:color w:val="4F81BD"/>
      <w:sz w:val="20"/>
      <w:szCs w:val="20"/>
    </w:rPr>
  </w:style>
  <w:style w:type="paragraph" w:styleId="Nagwek9">
    <w:name w:val="heading 9"/>
    <w:basedOn w:val="Normalny"/>
    <w:next w:val="Normalny"/>
    <w:link w:val="Nagwek9Znak"/>
    <w:uiPriority w:val="9"/>
    <w:qFormat/>
    <w:rsid w:val="0060391E"/>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391D49"/>
    <w:pPr>
      <w:framePr w:w="7920" w:h="1980" w:hRule="exact" w:hSpace="141" w:wrap="auto" w:hAnchor="page" w:xAlign="center" w:yAlign="bottom"/>
      <w:ind w:left="2880"/>
    </w:pPr>
    <w:rPr>
      <w:rFonts w:ascii="Arial" w:hAnsi="Arial"/>
      <w:b/>
      <w:i/>
      <w:sz w:val="32"/>
    </w:rPr>
  </w:style>
  <w:style w:type="paragraph" w:styleId="Listapunktowana">
    <w:name w:val="List Bullet"/>
    <w:basedOn w:val="Normalny"/>
    <w:autoRedefine/>
    <w:rsid w:val="00391D49"/>
    <w:pPr>
      <w:numPr>
        <w:numId w:val="1"/>
      </w:numPr>
    </w:pPr>
    <w:rPr>
      <w:rFonts w:ascii="Arial" w:hAnsi="Arial"/>
    </w:rPr>
  </w:style>
  <w:style w:type="paragraph" w:styleId="Stopka">
    <w:name w:val="footer"/>
    <w:basedOn w:val="Normalny"/>
    <w:link w:val="StopkaZnak"/>
    <w:uiPriority w:val="99"/>
    <w:rsid w:val="00391D49"/>
    <w:pPr>
      <w:tabs>
        <w:tab w:val="center" w:pos="4536"/>
        <w:tab w:val="right" w:pos="9072"/>
      </w:tabs>
    </w:pPr>
    <w:rPr>
      <w:rFonts w:ascii="Arial" w:hAnsi="Arial"/>
    </w:rPr>
  </w:style>
  <w:style w:type="paragraph" w:styleId="Spistreci1">
    <w:name w:val="toc 1"/>
    <w:basedOn w:val="Normalny"/>
    <w:next w:val="Normalny"/>
    <w:autoRedefine/>
    <w:uiPriority w:val="39"/>
    <w:qFormat/>
    <w:rsid w:val="00840EFF"/>
    <w:pPr>
      <w:tabs>
        <w:tab w:val="left" w:pos="1560"/>
      </w:tabs>
      <w:spacing w:line="276" w:lineRule="auto"/>
      <w:ind w:left="1560" w:hanging="1134"/>
      <w:jc w:val="left"/>
    </w:pPr>
    <w:rPr>
      <w:rFonts w:ascii="Times New Roman" w:hAnsi="Times New Roman"/>
      <w:i/>
      <w:noProof/>
    </w:rPr>
  </w:style>
  <w:style w:type="paragraph" w:styleId="Tekstpodstawowy">
    <w:name w:val="Body Text"/>
    <w:basedOn w:val="Normalny"/>
    <w:link w:val="TekstpodstawowyZnak"/>
    <w:rsid w:val="00391D49"/>
  </w:style>
  <w:style w:type="paragraph" w:styleId="Tekstpodstawowywcity2">
    <w:name w:val="Body Text Indent 2"/>
    <w:basedOn w:val="Normalny"/>
    <w:rsid w:val="00391D49"/>
    <w:pPr>
      <w:tabs>
        <w:tab w:val="left" w:pos="567"/>
      </w:tabs>
      <w:ind w:left="567" w:hanging="283"/>
    </w:pPr>
  </w:style>
  <w:style w:type="paragraph" w:styleId="Tekstpodstawowywcity3">
    <w:name w:val="Body Text Indent 3"/>
    <w:basedOn w:val="Normalny"/>
    <w:rsid w:val="00391D49"/>
    <w:pPr>
      <w:ind w:left="709" w:hanging="283"/>
    </w:pPr>
  </w:style>
  <w:style w:type="character" w:styleId="Numerstrony">
    <w:name w:val="page number"/>
    <w:basedOn w:val="Domylnaczcionkaakapitu"/>
    <w:rsid w:val="00391D49"/>
  </w:style>
  <w:style w:type="paragraph" w:styleId="Tekstpodstawowy2">
    <w:name w:val="Body Text 2"/>
    <w:basedOn w:val="Normalny"/>
    <w:rsid w:val="00391D49"/>
    <w:rPr>
      <w:b/>
    </w:rPr>
  </w:style>
  <w:style w:type="paragraph" w:styleId="Tekstpodstawowywcity">
    <w:name w:val="Body Text Indent"/>
    <w:basedOn w:val="Normalny"/>
    <w:rsid w:val="00391D49"/>
    <w:pPr>
      <w:ind w:left="567" w:hanging="283"/>
    </w:pPr>
    <w:rPr>
      <w:b/>
    </w:rPr>
  </w:style>
  <w:style w:type="paragraph" w:styleId="Tekstpodstawowy3">
    <w:name w:val="Body Text 3"/>
    <w:basedOn w:val="Normalny"/>
    <w:rsid w:val="00391D49"/>
    <w:pPr>
      <w:tabs>
        <w:tab w:val="left" w:pos="993"/>
      </w:tabs>
    </w:pPr>
    <w:rPr>
      <w:b/>
    </w:rPr>
  </w:style>
  <w:style w:type="paragraph" w:styleId="Tekstprzypisudolnego">
    <w:name w:val="footnote text"/>
    <w:basedOn w:val="Normalny"/>
    <w:semiHidden/>
    <w:rsid w:val="00391D49"/>
    <w:rPr>
      <w:sz w:val="20"/>
      <w:szCs w:val="24"/>
    </w:rPr>
  </w:style>
  <w:style w:type="character" w:styleId="Odwoanieprzypisudolnego">
    <w:name w:val="footnote reference"/>
    <w:semiHidden/>
    <w:rsid w:val="00391D49"/>
    <w:rPr>
      <w:vertAlign w:val="superscript"/>
    </w:rPr>
  </w:style>
  <w:style w:type="paragraph" w:styleId="Tekstblokowy">
    <w:name w:val="Block Text"/>
    <w:basedOn w:val="Normalny"/>
    <w:rsid w:val="00391D49"/>
    <w:pPr>
      <w:ind w:left="426" w:right="850" w:hanging="142"/>
    </w:pPr>
  </w:style>
  <w:style w:type="paragraph" w:styleId="Tytu">
    <w:name w:val="Title"/>
    <w:basedOn w:val="Normalny"/>
    <w:next w:val="Normalny"/>
    <w:link w:val="TytuZnak"/>
    <w:uiPriority w:val="10"/>
    <w:qFormat/>
    <w:rsid w:val="0060391E"/>
    <w:pPr>
      <w:pBdr>
        <w:bottom w:val="single" w:sz="8" w:space="4" w:color="4F81BD"/>
      </w:pBdr>
      <w:spacing w:after="300"/>
      <w:contextualSpacing/>
    </w:pPr>
    <w:rPr>
      <w:rFonts w:ascii="Cambria" w:hAnsi="Cambria"/>
      <w:color w:val="17365D"/>
      <w:spacing w:val="5"/>
      <w:kern w:val="28"/>
      <w:sz w:val="52"/>
      <w:szCs w:val="52"/>
    </w:rPr>
  </w:style>
  <w:style w:type="paragraph" w:styleId="Nagwek">
    <w:name w:val="header"/>
    <w:basedOn w:val="Normalny"/>
    <w:rsid w:val="00391D49"/>
    <w:pPr>
      <w:tabs>
        <w:tab w:val="center" w:pos="4536"/>
        <w:tab w:val="right" w:pos="9072"/>
      </w:tabs>
    </w:pPr>
  </w:style>
  <w:style w:type="paragraph" w:customStyle="1" w:styleId="Plandokumentu">
    <w:name w:val="Plan dokumentu"/>
    <w:basedOn w:val="Normalny"/>
    <w:semiHidden/>
    <w:rsid w:val="00391D49"/>
    <w:pPr>
      <w:shd w:val="clear" w:color="auto" w:fill="000080"/>
    </w:pPr>
    <w:rPr>
      <w:rFonts w:ascii="Tahoma" w:hAnsi="Tahoma" w:cs="Tahoma"/>
    </w:rPr>
  </w:style>
  <w:style w:type="paragraph" w:styleId="Tekstdymka">
    <w:name w:val="Balloon Text"/>
    <w:basedOn w:val="Normalny"/>
    <w:semiHidden/>
    <w:rsid w:val="00A00F82"/>
    <w:rPr>
      <w:rFonts w:ascii="Tahoma" w:hAnsi="Tahoma" w:cs="Tahoma"/>
      <w:sz w:val="16"/>
      <w:szCs w:val="16"/>
    </w:rPr>
  </w:style>
  <w:style w:type="paragraph" w:styleId="Akapitzlist">
    <w:name w:val="List Paragraph"/>
    <w:basedOn w:val="Normalny"/>
    <w:link w:val="AkapitzlistZnak"/>
    <w:qFormat/>
    <w:rsid w:val="002524D5"/>
    <w:pPr>
      <w:spacing w:before="0"/>
      <w:ind w:firstLine="0"/>
      <w:contextualSpacing/>
    </w:pPr>
  </w:style>
  <w:style w:type="character" w:customStyle="1" w:styleId="Nagwek1Znak">
    <w:name w:val="Nagłówek 1 Znak"/>
    <w:link w:val="Nagwek1"/>
    <w:uiPriority w:val="9"/>
    <w:rsid w:val="00E4793E"/>
    <w:rPr>
      <w:rFonts w:eastAsia="Times New Roman" w:cs="Times New Roman"/>
      <w:b/>
      <w:bCs/>
      <w:sz w:val="28"/>
      <w:szCs w:val="28"/>
      <w:lang w:val="pl-PL"/>
    </w:rPr>
  </w:style>
  <w:style w:type="character" w:customStyle="1" w:styleId="Nagwek2Znak">
    <w:name w:val="Nagłówek 2 Znak"/>
    <w:link w:val="Nagwek2"/>
    <w:uiPriority w:val="9"/>
    <w:rsid w:val="00E4793E"/>
    <w:rPr>
      <w:rFonts w:eastAsia="Times New Roman" w:cs="Times New Roman"/>
      <w:b/>
      <w:bCs/>
      <w:u w:val="single"/>
      <w:lang w:val="pl-PL"/>
    </w:rPr>
  </w:style>
  <w:style w:type="character" w:customStyle="1" w:styleId="Nagwek3Znak">
    <w:name w:val="Nagłówek 3 Znak"/>
    <w:link w:val="Nagwek3"/>
    <w:uiPriority w:val="9"/>
    <w:rsid w:val="00070269"/>
    <w:rPr>
      <w:b/>
      <w:sz w:val="22"/>
      <w:szCs w:val="22"/>
      <w:lang w:eastAsia="en-US" w:bidi="en-US"/>
    </w:rPr>
  </w:style>
  <w:style w:type="character" w:customStyle="1" w:styleId="Nagwek4Znak">
    <w:name w:val="Nagłówek 4 Znak"/>
    <w:link w:val="Nagwek4"/>
    <w:uiPriority w:val="9"/>
    <w:rsid w:val="0060391E"/>
    <w:rPr>
      <w:rFonts w:ascii="Cambria" w:eastAsia="Times New Roman" w:hAnsi="Cambria" w:cs="Times New Roman"/>
      <w:b/>
      <w:bCs/>
      <w:i/>
      <w:iCs/>
      <w:color w:val="4F81BD"/>
    </w:rPr>
  </w:style>
  <w:style w:type="character" w:customStyle="1" w:styleId="Nagwek5Znak">
    <w:name w:val="Nagłówek 5 Znak"/>
    <w:link w:val="Nagwek5"/>
    <w:uiPriority w:val="9"/>
    <w:rsid w:val="0060391E"/>
    <w:rPr>
      <w:rFonts w:ascii="Cambria" w:eastAsia="Times New Roman" w:hAnsi="Cambria" w:cs="Times New Roman"/>
      <w:color w:val="243F60"/>
    </w:rPr>
  </w:style>
  <w:style w:type="character" w:customStyle="1" w:styleId="Nagwek6Znak">
    <w:name w:val="Nagłówek 6 Znak"/>
    <w:link w:val="Nagwek6"/>
    <w:uiPriority w:val="9"/>
    <w:rsid w:val="0060391E"/>
    <w:rPr>
      <w:rFonts w:ascii="Cambria" w:eastAsia="Times New Roman" w:hAnsi="Cambria" w:cs="Times New Roman"/>
      <w:i/>
      <w:iCs/>
      <w:color w:val="243F60"/>
    </w:rPr>
  </w:style>
  <w:style w:type="character" w:customStyle="1" w:styleId="Nagwek7Znak">
    <w:name w:val="Nagłówek 7 Znak"/>
    <w:link w:val="Nagwek7"/>
    <w:uiPriority w:val="9"/>
    <w:rsid w:val="0060391E"/>
    <w:rPr>
      <w:rFonts w:ascii="Cambria" w:eastAsia="Times New Roman" w:hAnsi="Cambria" w:cs="Times New Roman"/>
      <w:i/>
      <w:iCs/>
      <w:color w:val="404040"/>
    </w:rPr>
  </w:style>
  <w:style w:type="character" w:customStyle="1" w:styleId="Nagwek8Znak">
    <w:name w:val="Nagłówek 8 Znak"/>
    <w:link w:val="Nagwek8"/>
    <w:uiPriority w:val="9"/>
    <w:rsid w:val="0060391E"/>
    <w:rPr>
      <w:rFonts w:ascii="Cambria" w:eastAsia="Times New Roman" w:hAnsi="Cambria" w:cs="Times New Roman"/>
      <w:color w:val="4F81BD"/>
      <w:sz w:val="20"/>
      <w:szCs w:val="20"/>
    </w:rPr>
  </w:style>
  <w:style w:type="character" w:customStyle="1" w:styleId="Nagwek9Znak">
    <w:name w:val="Nagłówek 9 Znak"/>
    <w:link w:val="Nagwek9"/>
    <w:uiPriority w:val="9"/>
    <w:rsid w:val="0060391E"/>
    <w:rPr>
      <w:rFonts w:ascii="Cambria" w:eastAsia="Times New Roman" w:hAnsi="Cambria" w:cs="Times New Roman"/>
      <w:i/>
      <w:iCs/>
      <w:color w:val="404040"/>
      <w:sz w:val="20"/>
      <w:szCs w:val="20"/>
    </w:rPr>
  </w:style>
  <w:style w:type="paragraph" w:styleId="Legenda">
    <w:name w:val="caption"/>
    <w:basedOn w:val="Normalny"/>
    <w:next w:val="Normalny"/>
    <w:uiPriority w:val="35"/>
    <w:qFormat/>
    <w:rsid w:val="0060391E"/>
    <w:rPr>
      <w:b/>
      <w:bCs/>
      <w:color w:val="4F81BD"/>
      <w:sz w:val="18"/>
      <w:szCs w:val="18"/>
    </w:rPr>
  </w:style>
  <w:style w:type="character" w:customStyle="1" w:styleId="TytuZnak">
    <w:name w:val="Tytuł Znak"/>
    <w:link w:val="Tytu"/>
    <w:uiPriority w:val="10"/>
    <w:rsid w:val="0060391E"/>
    <w:rPr>
      <w:rFonts w:ascii="Cambria" w:eastAsia="Times New Roman" w:hAnsi="Cambria" w:cs="Times New Roman"/>
      <w:color w:val="17365D"/>
      <w:spacing w:val="5"/>
      <w:kern w:val="28"/>
      <w:sz w:val="52"/>
      <w:szCs w:val="52"/>
    </w:rPr>
  </w:style>
  <w:style w:type="paragraph" w:styleId="Podtytu">
    <w:name w:val="Subtitle"/>
    <w:basedOn w:val="Normalny"/>
    <w:next w:val="Normalny"/>
    <w:link w:val="PodtytuZnak"/>
    <w:uiPriority w:val="11"/>
    <w:qFormat/>
    <w:rsid w:val="0060391E"/>
    <w:pPr>
      <w:numPr>
        <w:ilvl w:val="1"/>
      </w:numPr>
      <w:ind w:firstLine="426"/>
    </w:pPr>
    <w:rPr>
      <w:rFonts w:ascii="Cambria" w:hAnsi="Cambria"/>
      <w:i/>
      <w:iCs/>
      <w:color w:val="4F81BD"/>
      <w:spacing w:val="15"/>
      <w:sz w:val="24"/>
      <w:szCs w:val="24"/>
    </w:rPr>
  </w:style>
  <w:style w:type="character" w:customStyle="1" w:styleId="PodtytuZnak">
    <w:name w:val="Podtytuł Znak"/>
    <w:link w:val="Podtytu"/>
    <w:uiPriority w:val="11"/>
    <w:rsid w:val="0060391E"/>
    <w:rPr>
      <w:rFonts w:ascii="Cambria" w:eastAsia="Times New Roman" w:hAnsi="Cambria" w:cs="Times New Roman"/>
      <w:i/>
      <w:iCs/>
      <w:color w:val="4F81BD"/>
      <w:spacing w:val="15"/>
      <w:sz w:val="24"/>
      <w:szCs w:val="24"/>
    </w:rPr>
  </w:style>
  <w:style w:type="character" w:styleId="Pogrubienie">
    <w:name w:val="Strong"/>
    <w:uiPriority w:val="22"/>
    <w:qFormat/>
    <w:rsid w:val="0060391E"/>
    <w:rPr>
      <w:b/>
      <w:bCs/>
    </w:rPr>
  </w:style>
  <w:style w:type="character" w:styleId="Uwydatnienie">
    <w:name w:val="Emphasis"/>
    <w:uiPriority w:val="20"/>
    <w:qFormat/>
    <w:rsid w:val="0060391E"/>
    <w:rPr>
      <w:i/>
      <w:iCs/>
    </w:rPr>
  </w:style>
  <w:style w:type="paragraph" w:styleId="Bezodstpw">
    <w:name w:val="No Spacing"/>
    <w:link w:val="BezodstpwZnak"/>
    <w:uiPriority w:val="1"/>
    <w:qFormat/>
    <w:rsid w:val="0060391E"/>
    <w:rPr>
      <w:sz w:val="22"/>
      <w:szCs w:val="22"/>
      <w:lang w:val="en-US" w:eastAsia="en-US" w:bidi="en-US"/>
    </w:rPr>
  </w:style>
  <w:style w:type="character" w:customStyle="1" w:styleId="BezodstpwZnak">
    <w:name w:val="Bez odstępów Znak"/>
    <w:link w:val="Bezodstpw"/>
    <w:uiPriority w:val="1"/>
    <w:rsid w:val="00B0499A"/>
    <w:rPr>
      <w:sz w:val="22"/>
      <w:szCs w:val="22"/>
      <w:lang w:val="en-US" w:eastAsia="en-US" w:bidi="en-US"/>
    </w:rPr>
  </w:style>
  <w:style w:type="paragraph" w:styleId="Cytat">
    <w:name w:val="Quote"/>
    <w:basedOn w:val="Normalny"/>
    <w:next w:val="Normalny"/>
    <w:link w:val="CytatZnak"/>
    <w:uiPriority w:val="29"/>
    <w:qFormat/>
    <w:rsid w:val="0060391E"/>
    <w:rPr>
      <w:i/>
      <w:iCs/>
      <w:color w:val="000000"/>
    </w:rPr>
  </w:style>
  <w:style w:type="character" w:customStyle="1" w:styleId="CytatZnak">
    <w:name w:val="Cytat Znak"/>
    <w:link w:val="Cytat"/>
    <w:uiPriority w:val="29"/>
    <w:rsid w:val="0060391E"/>
    <w:rPr>
      <w:i/>
      <w:iCs/>
      <w:color w:val="000000"/>
    </w:rPr>
  </w:style>
  <w:style w:type="paragraph" w:styleId="Cytatintensywny">
    <w:name w:val="Intense Quote"/>
    <w:basedOn w:val="Normalny"/>
    <w:next w:val="Normalny"/>
    <w:link w:val="CytatintensywnyZnak"/>
    <w:uiPriority w:val="30"/>
    <w:qFormat/>
    <w:rsid w:val="0060391E"/>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60391E"/>
    <w:rPr>
      <w:b/>
      <w:bCs/>
      <w:i/>
      <w:iCs/>
      <w:color w:val="4F81BD"/>
    </w:rPr>
  </w:style>
  <w:style w:type="character" w:styleId="Wyrnieniedelikatne">
    <w:name w:val="Subtle Emphasis"/>
    <w:uiPriority w:val="19"/>
    <w:qFormat/>
    <w:rsid w:val="0060391E"/>
    <w:rPr>
      <w:i/>
      <w:iCs/>
      <w:color w:val="808080"/>
    </w:rPr>
  </w:style>
  <w:style w:type="character" w:styleId="Wyrnienieintensywne">
    <w:name w:val="Intense Emphasis"/>
    <w:uiPriority w:val="21"/>
    <w:qFormat/>
    <w:rsid w:val="0060391E"/>
    <w:rPr>
      <w:b/>
      <w:bCs/>
      <w:i/>
      <w:iCs/>
      <w:color w:val="4F81BD"/>
    </w:rPr>
  </w:style>
  <w:style w:type="character" w:styleId="Odwoaniedelikatne">
    <w:name w:val="Subtle Reference"/>
    <w:uiPriority w:val="31"/>
    <w:qFormat/>
    <w:rsid w:val="0060391E"/>
    <w:rPr>
      <w:smallCaps/>
      <w:color w:val="C0504D"/>
      <w:u w:val="single"/>
    </w:rPr>
  </w:style>
  <w:style w:type="character" w:styleId="Odwoanieintensywne">
    <w:name w:val="Intense Reference"/>
    <w:uiPriority w:val="32"/>
    <w:qFormat/>
    <w:rsid w:val="0060391E"/>
    <w:rPr>
      <w:b/>
      <w:bCs/>
      <w:smallCaps/>
      <w:color w:val="C0504D"/>
      <w:spacing w:val="5"/>
      <w:u w:val="single"/>
    </w:rPr>
  </w:style>
  <w:style w:type="character" w:styleId="Tytuksiki">
    <w:name w:val="Book Title"/>
    <w:uiPriority w:val="33"/>
    <w:qFormat/>
    <w:rsid w:val="0060391E"/>
    <w:rPr>
      <w:b/>
      <w:bCs/>
      <w:smallCaps/>
      <w:spacing w:val="5"/>
    </w:rPr>
  </w:style>
  <w:style w:type="paragraph" w:styleId="Nagwekspisutreci">
    <w:name w:val="TOC Heading"/>
    <w:basedOn w:val="Nagwek1"/>
    <w:next w:val="Normalny"/>
    <w:uiPriority w:val="39"/>
    <w:qFormat/>
    <w:rsid w:val="0060391E"/>
    <w:pPr>
      <w:outlineLvl w:val="9"/>
    </w:pPr>
  </w:style>
  <w:style w:type="paragraph" w:customStyle="1" w:styleId="Listanumerowana1">
    <w:name w:val="Lista numerowana 1"/>
    <w:basedOn w:val="Akapitzlist"/>
    <w:link w:val="Listanumerowana1Znak"/>
    <w:qFormat/>
    <w:rsid w:val="00057850"/>
    <w:pPr>
      <w:numPr>
        <w:numId w:val="2"/>
      </w:numPr>
      <w:ind w:left="1843"/>
    </w:pPr>
  </w:style>
  <w:style w:type="character" w:customStyle="1" w:styleId="apple-converted-space">
    <w:name w:val="apple-converted-space"/>
    <w:basedOn w:val="Domylnaczcionkaakapitu"/>
    <w:rsid w:val="00D809EA"/>
  </w:style>
  <w:style w:type="character" w:customStyle="1" w:styleId="AkapitzlistZnak">
    <w:name w:val="Akapit z listą Znak"/>
    <w:link w:val="Akapitzlist"/>
    <w:rsid w:val="002524D5"/>
    <w:rPr>
      <w:sz w:val="22"/>
      <w:szCs w:val="22"/>
      <w:lang w:eastAsia="en-US" w:bidi="en-US"/>
    </w:rPr>
  </w:style>
  <w:style w:type="character" w:customStyle="1" w:styleId="Listanumerowana1Znak">
    <w:name w:val="Lista numerowana 1 Znak"/>
    <w:basedOn w:val="AkapitzlistZnak"/>
    <w:link w:val="Listanumerowana1"/>
    <w:rsid w:val="00057850"/>
    <w:rPr>
      <w:sz w:val="22"/>
      <w:szCs w:val="22"/>
      <w:lang w:eastAsia="en-US" w:bidi="en-US"/>
    </w:rPr>
  </w:style>
  <w:style w:type="table" w:styleId="Tabela-Siatka">
    <w:name w:val="Table Grid"/>
    <w:basedOn w:val="Standardowy"/>
    <w:rsid w:val="00873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2">
    <w:name w:val="Table Simple 2"/>
    <w:basedOn w:val="Standardowy"/>
    <w:rsid w:val="00505041"/>
    <w:pPr>
      <w:spacing w:before="240"/>
      <w:ind w:firstLine="426"/>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ekstprzypisukocowego">
    <w:name w:val="endnote text"/>
    <w:basedOn w:val="Normalny"/>
    <w:link w:val="TekstprzypisukocowegoZnak"/>
    <w:rsid w:val="00931135"/>
    <w:pPr>
      <w:spacing w:before="0"/>
    </w:pPr>
    <w:rPr>
      <w:sz w:val="20"/>
      <w:szCs w:val="20"/>
    </w:rPr>
  </w:style>
  <w:style w:type="character" w:customStyle="1" w:styleId="TekstprzypisukocowegoZnak">
    <w:name w:val="Tekst przypisu końcowego Znak"/>
    <w:link w:val="Tekstprzypisukocowego"/>
    <w:rsid w:val="00931135"/>
    <w:rPr>
      <w:sz w:val="20"/>
      <w:szCs w:val="20"/>
      <w:lang w:val="pl-PL"/>
    </w:rPr>
  </w:style>
  <w:style w:type="character" w:styleId="Odwoanieprzypisukocowego">
    <w:name w:val="endnote reference"/>
    <w:rsid w:val="00931135"/>
    <w:rPr>
      <w:vertAlign w:val="superscript"/>
    </w:rPr>
  </w:style>
  <w:style w:type="character" w:styleId="Hipercze">
    <w:name w:val="Hyperlink"/>
    <w:uiPriority w:val="99"/>
    <w:rsid w:val="00D4075F"/>
    <w:rPr>
      <w:color w:val="0000FF"/>
      <w:u w:val="single"/>
    </w:rPr>
  </w:style>
  <w:style w:type="paragraph" w:styleId="NormalnyWeb">
    <w:name w:val="Normal (Web)"/>
    <w:basedOn w:val="Normalny"/>
    <w:rsid w:val="0010667D"/>
    <w:pPr>
      <w:spacing w:before="100" w:beforeAutospacing="1" w:after="119"/>
      <w:ind w:firstLine="0"/>
      <w:jc w:val="left"/>
    </w:pPr>
    <w:rPr>
      <w:rFonts w:ascii="Times New Roman" w:hAnsi="Times New Roman"/>
      <w:sz w:val="24"/>
      <w:szCs w:val="24"/>
      <w:lang w:eastAsia="pl-PL" w:bidi="ar-SA"/>
    </w:rPr>
  </w:style>
  <w:style w:type="paragraph" w:customStyle="1" w:styleId="Tekstpodstawowy21">
    <w:name w:val="Tekst podstawowy 21"/>
    <w:basedOn w:val="Normalny"/>
    <w:rsid w:val="00744663"/>
    <w:pPr>
      <w:suppressAutoHyphens/>
      <w:spacing w:before="0"/>
      <w:ind w:firstLine="0"/>
      <w:jc w:val="left"/>
    </w:pPr>
    <w:rPr>
      <w:rFonts w:ascii="Times New Roman" w:hAnsi="Times New Roman"/>
      <w:kern w:val="2"/>
      <w:sz w:val="24"/>
      <w:szCs w:val="24"/>
      <w:lang w:eastAsia="ar-SA" w:bidi="ar-SA"/>
    </w:rPr>
  </w:style>
  <w:style w:type="paragraph" w:customStyle="1" w:styleId="NormalnyWeb1">
    <w:name w:val="Normalny (Web)1"/>
    <w:basedOn w:val="Normalny"/>
    <w:rsid w:val="00744663"/>
    <w:pPr>
      <w:suppressAutoHyphens/>
      <w:spacing w:before="0"/>
      <w:ind w:firstLine="0"/>
      <w:jc w:val="left"/>
    </w:pPr>
    <w:rPr>
      <w:rFonts w:ascii="Times New Roman" w:hAnsi="Times New Roman"/>
      <w:kern w:val="2"/>
      <w:sz w:val="24"/>
      <w:szCs w:val="24"/>
      <w:lang w:eastAsia="ar-SA" w:bidi="ar-SA"/>
    </w:rPr>
  </w:style>
  <w:style w:type="paragraph" w:customStyle="1" w:styleId="li33">
    <w:name w:val="li33"/>
    <w:basedOn w:val="Tekstpodstawowy"/>
    <w:link w:val="li33Znak"/>
    <w:qFormat/>
    <w:rsid w:val="001957D9"/>
    <w:pPr>
      <w:spacing w:before="0"/>
    </w:pPr>
  </w:style>
  <w:style w:type="paragraph" w:customStyle="1" w:styleId="a">
    <w:name w:val="a)"/>
    <w:basedOn w:val="Akapitzlist"/>
    <w:link w:val="aZnak"/>
    <w:qFormat/>
    <w:rsid w:val="001957D9"/>
    <w:pPr>
      <w:numPr>
        <w:numId w:val="4"/>
      </w:numPr>
    </w:pPr>
  </w:style>
  <w:style w:type="character" w:customStyle="1" w:styleId="TekstpodstawowyZnak">
    <w:name w:val="Tekst podstawowy Znak"/>
    <w:link w:val="Tekstpodstawowy"/>
    <w:rsid w:val="001957D9"/>
    <w:rPr>
      <w:sz w:val="22"/>
      <w:szCs w:val="22"/>
      <w:lang w:eastAsia="en-US" w:bidi="en-US"/>
    </w:rPr>
  </w:style>
  <w:style w:type="character" w:customStyle="1" w:styleId="li33Znak">
    <w:name w:val="li33 Znak"/>
    <w:basedOn w:val="TekstpodstawowyZnak"/>
    <w:link w:val="li33"/>
    <w:rsid w:val="001957D9"/>
    <w:rPr>
      <w:sz w:val="22"/>
      <w:szCs w:val="22"/>
      <w:lang w:eastAsia="en-US" w:bidi="en-US"/>
    </w:rPr>
  </w:style>
  <w:style w:type="paragraph" w:customStyle="1" w:styleId="Listanumerowana1a">
    <w:name w:val="Lista numerowana 1a"/>
    <w:basedOn w:val="Normalny"/>
    <w:link w:val="Listanumerowana1aZnak"/>
    <w:qFormat/>
    <w:rsid w:val="00606C19"/>
    <w:pPr>
      <w:numPr>
        <w:ilvl w:val="2"/>
        <w:numId w:val="3"/>
      </w:numPr>
      <w:tabs>
        <w:tab w:val="clear" w:pos="2700"/>
      </w:tabs>
      <w:spacing w:before="0"/>
      <w:ind w:left="1134"/>
    </w:pPr>
  </w:style>
  <w:style w:type="character" w:customStyle="1" w:styleId="aZnak">
    <w:name w:val="a) Znak"/>
    <w:basedOn w:val="AkapitzlistZnak"/>
    <w:link w:val="a"/>
    <w:rsid w:val="001957D9"/>
    <w:rPr>
      <w:sz w:val="22"/>
      <w:szCs w:val="22"/>
      <w:lang w:eastAsia="en-US" w:bidi="en-US"/>
    </w:rPr>
  </w:style>
  <w:style w:type="paragraph" w:customStyle="1" w:styleId="aaaaaa">
    <w:name w:val="aaaaaa"/>
    <w:basedOn w:val="Akapitzlist"/>
    <w:link w:val="aaaaaaZnak"/>
    <w:qFormat/>
    <w:rsid w:val="007A2087"/>
    <w:pPr>
      <w:numPr>
        <w:numId w:val="9"/>
      </w:numPr>
    </w:pPr>
  </w:style>
  <w:style w:type="character" w:customStyle="1" w:styleId="Listanumerowana1aZnak">
    <w:name w:val="Lista numerowana 1a Znak"/>
    <w:link w:val="Listanumerowana1a"/>
    <w:rsid w:val="00606C19"/>
    <w:rPr>
      <w:sz w:val="22"/>
      <w:szCs w:val="22"/>
      <w:lang w:eastAsia="en-US" w:bidi="en-US"/>
    </w:rPr>
  </w:style>
  <w:style w:type="paragraph" w:styleId="Spistreci2">
    <w:name w:val="toc 2"/>
    <w:basedOn w:val="Normalny"/>
    <w:next w:val="Normalny"/>
    <w:autoRedefine/>
    <w:uiPriority w:val="39"/>
    <w:qFormat/>
    <w:rsid w:val="006A6833"/>
    <w:pPr>
      <w:spacing w:after="100"/>
      <w:ind w:left="220"/>
    </w:pPr>
  </w:style>
  <w:style w:type="character" w:customStyle="1" w:styleId="aaaaaaZnak">
    <w:name w:val="aaaaaa Znak"/>
    <w:basedOn w:val="AkapitzlistZnak"/>
    <w:link w:val="aaaaaa"/>
    <w:rsid w:val="007A2087"/>
    <w:rPr>
      <w:sz w:val="22"/>
      <w:szCs w:val="22"/>
      <w:lang w:eastAsia="en-US" w:bidi="en-US"/>
    </w:rPr>
  </w:style>
  <w:style w:type="paragraph" w:styleId="Spistreci3">
    <w:name w:val="toc 3"/>
    <w:basedOn w:val="Normalny"/>
    <w:next w:val="Normalny"/>
    <w:autoRedefine/>
    <w:uiPriority w:val="39"/>
    <w:unhideWhenUsed/>
    <w:qFormat/>
    <w:rsid w:val="00AC5136"/>
    <w:pPr>
      <w:spacing w:before="0"/>
      <w:ind w:left="440" w:firstLine="0"/>
      <w:jc w:val="left"/>
    </w:pPr>
    <w:rPr>
      <w:i/>
      <w:noProof/>
    </w:rPr>
  </w:style>
  <w:style w:type="paragraph" w:customStyle="1" w:styleId="Default">
    <w:name w:val="Default"/>
    <w:rsid w:val="00293036"/>
    <w:pPr>
      <w:autoSpaceDE w:val="0"/>
      <w:autoSpaceDN w:val="0"/>
      <w:adjustRightInd w:val="0"/>
    </w:pPr>
    <w:rPr>
      <w:rFonts w:ascii="Times New Roman" w:eastAsia="Calibri" w:hAnsi="Times New Roman"/>
      <w:color w:val="000000"/>
      <w:sz w:val="24"/>
      <w:szCs w:val="24"/>
      <w:lang w:eastAsia="en-US"/>
    </w:rPr>
  </w:style>
  <w:style w:type="character" w:styleId="Odwoaniedokomentarza">
    <w:name w:val="annotation reference"/>
    <w:rsid w:val="00C8311A"/>
    <w:rPr>
      <w:sz w:val="16"/>
      <w:szCs w:val="16"/>
    </w:rPr>
  </w:style>
  <w:style w:type="paragraph" w:styleId="Tekstkomentarza">
    <w:name w:val="annotation text"/>
    <w:basedOn w:val="Normalny"/>
    <w:link w:val="TekstkomentarzaZnak"/>
    <w:rsid w:val="00C8311A"/>
    <w:rPr>
      <w:sz w:val="20"/>
      <w:szCs w:val="20"/>
    </w:rPr>
  </w:style>
  <w:style w:type="character" w:customStyle="1" w:styleId="TekstkomentarzaZnak">
    <w:name w:val="Tekst komentarza Znak"/>
    <w:link w:val="Tekstkomentarza"/>
    <w:rsid w:val="00C8311A"/>
    <w:rPr>
      <w:lang w:eastAsia="en-US" w:bidi="en-US"/>
    </w:rPr>
  </w:style>
  <w:style w:type="paragraph" w:styleId="Tematkomentarza">
    <w:name w:val="annotation subject"/>
    <w:basedOn w:val="Tekstkomentarza"/>
    <w:next w:val="Tekstkomentarza"/>
    <w:link w:val="TematkomentarzaZnak"/>
    <w:rsid w:val="00C8311A"/>
    <w:rPr>
      <w:b/>
      <w:bCs/>
    </w:rPr>
  </w:style>
  <w:style w:type="character" w:customStyle="1" w:styleId="TematkomentarzaZnak">
    <w:name w:val="Temat komentarza Znak"/>
    <w:link w:val="Tematkomentarza"/>
    <w:rsid w:val="00C8311A"/>
    <w:rPr>
      <w:b/>
      <w:bCs/>
      <w:lang w:eastAsia="en-US" w:bidi="en-US"/>
    </w:rPr>
  </w:style>
  <w:style w:type="character" w:customStyle="1" w:styleId="StopkaZnak">
    <w:name w:val="Stopka Znak"/>
    <w:link w:val="Stopka"/>
    <w:uiPriority w:val="99"/>
    <w:rsid w:val="003B69AB"/>
    <w:rPr>
      <w:rFonts w:ascii="Arial" w:hAnsi="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97636">
      <w:bodyDiv w:val="1"/>
      <w:marLeft w:val="0"/>
      <w:marRight w:val="0"/>
      <w:marTop w:val="0"/>
      <w:marBottom w:val="0"/>
      <w:divBdr>
        <w:top w:val="none" w:sz="0" w:space="0" w:color="auto"/>
        <w:left w:val="none" w:sz="0" w:space="0" w:color="auto"/>
        <w:bottom w:val="none" w:sz="0" w:space="0" w:color="auto"/>
        <w:right w:val="none" w:sz="0" w:space="0" w:color="auto"/>
      </w:divBdr>
    </w:div>
    <w:div w:id="1367632469">
      <w:bodyDiv w:val="1"/>
      <w:marLeft w:val="0"/>
      <w:marRight w:val="0"/>
      <w:marTop w:val="0"/>
      <w:marBottom w:val="0"/>
      <w:divBdr>
        <w:top w:val="none" w:sz="0" w:space="0" w:color="auto"/>
        <w:left w:val="none" w:sz="0" w:space="0" w:color="auto"/>
        <w:bottom w:val="none" w:sz="0" w:space="0" w:color="auto"/>
        <w:right w:val="none" w:sz="0" w:space="0" w:color="auto"/>
      </w:divBdr>
      <w:divsChild>
        <w:div w:id="477457570">
          <w:marLeft w:val="0"/>
          <w:marRight w:val="0"/>
          <w:marTop w:val="0"/>
          <w:marBottom w:val="0"/>
          <w:divBdr>
            <w:top w:val="none" w:sz="0" w:space="0" w:color="auto"/>
            <w:left w:val="none" w:sz="0" w:space="0" w:color="auto"/>
            <w:bottom w:val="none" w:sz="0" w:space="0" w:color="auto"/>
            <w:right w:val="none" w:sz="0" w:space="0" w:color="auto"/>
          </w:divBdr>
        </w:div>
        <w:div w:id="656300341">
          <w:marLeft w:val="0"/>
          <w:marRight w:val="0"/>
          <w:marTop w:val="0"/>
          <w:marBottom w:val="0"/>
          <w:divBdr>
            <w:top w:val="none" w:sz="0" w:space="0" w:color="auto"/>
            <w:left w:val="none" w:sz="0" w:space="0" w:color="auto"/>
            <w:bottom w:val="none" w:sz="0" w:space="0" w:color="auto"/>
            <w:right w:val="none" w:sz="0" w:space="0" w:color="auto"/>
          </w:divBdr>
        </w:div>
        <w:div w:id="971595246">
          <w:marLeft w:val="0"/>
          <w:marRight w:val="0"/>
          <w:marTop w:val="0"/>
          <w:marBottom w:val="0"/>
          <w:divBdr>
            <w:top w:val="none" w:sz="0" w:space="0" w:color="auto"/>
            <w:left w:val="none" w:sz="0" w:space="0" w:color="auto"/>
            <w:bottom w:val="none" w:sz="0" w:space="0" w:color="auto"/>
            <w:right w:val="none" w:sz="0" w:space="0" w:color="auto"/>
          </w:divBdr>
        </w:div>
        <w:div w:id="1492138324">
          <w:marLeft w:val="0"/>
          <w:marRight w:val="0"/>
          <w:marTop w:val="0"/>
          <w:marBottom w:val="0"/>
          <w:divBdr>
            <w:top w:val="none" w:sz="0" w:space="0" w:color="auto"/>
            <w:left w:val="none" w:sz="0" w:space="0" w:color="auto"/>
            <w:bottom w:val="none" w:sz="0" w:space="0" w:color="auto"/>
            <w:right w:val="none" w:sz="0" w:space="0" w:color="auto"/>
          </w:divBdr>
        </w:div>
        <w:div w:id="1927837470">
          <w:marLeft w:val="0"/>
          <w:marRight w:val="0"/>
          <w:marTop w:val="0"/>
          <w:marBottom w:val="0"/>
          <w:divBdr>
            <w:top w:val="none" w:sz="0" w:space="0" w:color="auto"/>
            <w:left w:val="none" w:sz="0" w:space="0" w:color="auto"/>
            <w:bottom w:val="none" w:sz="0" w:space="0" w:color="auto"/>
            <w:right w:val="none" w:sz="0" w:space="0" w:color="auto"/>
          </w:divBdr>
        </w:div>
        <w:div w:id="1976716701">
          <w:marLeft w:val="0"/>
          <w:marRight w:val="0"/>
          <w:marTop w:val="0"/>
          <w:marBottom w:val="0"/>
          <w:divBdr>
            <w:top w:val="none" w:sz="0" w:space="0" w:color="auto"/>
            <w:left w:val="none" w:sz="0" w:space="0" w:color="auto"/>
            <w:bottom w:val="none" w:sz="0" w:space="0" w:color="auto"/>
            <w:right w:val="none" w:sz="0" w:space="0" w:color="auto"/>
          </w:divBdr>
        </w:div>
      </w:divsChild>
    </w:div>
    <w:div w:id="1487743825">
      <w:bodyDiv w:val="1"/>
      <w:marLeft w:val="0"/>
      <w:marRight w:val="0"/>
      <w:marTop w:val="0"/>
      <w:marBottom w:val="0"/>
      <w:divBdr>
        <w:top w:val="none" w:sz="0" w:space="0" w:color="auto"/>
        <w:left w:val="none" w:sz="0" w:space="0" w:color="auto"/>
        <w:bottom w:val="none" w:sz="0" w:space="0" w:color="auto"/>
        <w:right w:val="none" w:sz="0" w:space="0" w:color="auto"/>
      </w:divBdr>
    </w:div>
    <w:div w:id="191620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68AB8-44E9-4FBB-9FC1-3ACE643C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2415</Words>
  <Characters>15831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S P I S     T R E Ś C I</vt:lpstr>
    </vt:vector>
  </TitlesOfParts>
  <Company>Urząd Miasta w Świnoujściu</Company>
  <LinksUpToDate>false</LinksUpToDate>
  <CharactersWithSpaces>18210</CharactersWithSpaces>
  <SharedDoc>false</SharedDoc>
  <HLinks>
    <vt:vector size="42" baseType="variant">
      <vt:variant>
        <vt:i4>1376315</vt:i4>
      </vt:variant>
      <vt:variant>
        <vt:i4>38</vt:i4>
      </vt:variant>
      <vt:variant>
        <vt:i4>0</vt:i4>
      </vt:variant>
      <vt:variant>
        <vt:i4>5</vt:i4>
      </vt:variant>
      <vt:variant>
        <vt:lpwstr/>
      </vt:variant>
      <vt:variant>
        <vt:lpwstr>_Toc289428263</vt:lpwstr>
      </vt:variant>
      <vt:variant>
        <vt:i4>1376315</vt:i4>
      </vt:variant>
      <vt:variant>
        <vt:i4>32</vt:i4>
      </vt:variant>
      <vt:variant>
        <vt:i4>0</vt:i4>
      </vt:variant>
      <vt:variant>
        <vt:i4>5</vt:i4>
      </vt:variant>
      <vt:variant>
        <vt:lpwstr/>
      </vt:variant>
      <vt:variant>
        <vt:lpwstr>_Toc289428262</vt:lpwstr>
      </vt:variant>
      <vt:variant>
        <vt:i4>1376315</vt:i4>
      </vt:variant>
      <vt:variant>
        <vt:i4>26</vt:i4>
      </vt:variant>
      <vt:variant>
        <vt:i4>0</vt:i4>
      </vt:variant>
      <vt:variant>
        <vt:i4>5</vt:i4>
      </vt:variant>
      <vt:variant>
        <vt:lpwstr/>
      </vt:variant>
      <vt:variant>
        <vt:lpwstr>_Toc289428261</vt:lpwstr>
      </vt:variant>
      <vt:variant>
        <vt:i4>1376315</vt:i4>
      </vt:variant>
      <vt:variant>
        <vt:i4>20</vt:i4>
      </vt:variant>
      <vt:variant>
        <vt:i4>0</vt:i4>
      </vt:variant>
      <vt:variant>
        <vt:i4>5</vt:i4>
      </vt:variant>
      <vt:variant>
        <vt:lpwstr/>
      </vt:variant>
      <vt:variant>
        <vt:lpwstr>_Toc289428260</vt:lpwstr>
      </vt:variant>
      <vt:variant>
        <vt:i4>1441851</vt:i4>
      </vt:variant>
      <vt:variant>
        <vt:i4>14</vt:i4>
      </vt:variant>
      <vt:variant>
        <vt:i4>0</vt:i4>
      </vt:variant>
      <vt:variant>
        <vt:i4>5</vt:i4>
      </vt:variant>
      <vt:variant>
        <vt:lpwstr/>
      </vt:variant>
      <vt:variant>
        <vt:lpwstr>_Toc289428259</vt:lpwstr>
      </vt:variant>
      <vt:variant>
        <vt:i4>1441851</vt:i4>
      </vt:variant>
      <vt:variant>
        <vt:i4>8</vt:i4>
      </vt:variant>
      <vt:variant>
        <vt:i4>0</vt:i4>
      </vt:variant>
      <vt:variant>
        <vt:i4>5</vt:i4>
      </vt:variant>
      <vt:variant>
        <vt:lpwstr/>
      </vt:variant>
      <vt:variant>
        <vt:lpwstr>_Toc289428258</vt:lpwstr>
      </vt:variant>
      <vt:variant>
        <vt:i4>1441851</vt:i4>
      </vt:variant>
      <vt:variant>
        <vt:i4>2</vt:i4>
      </vt:variant>
      <vt:variant>
        <vt:i4>0</vt:i4>
      </vt:variant>
      <vt:variant>
        <vt:i4>5</vt:i4>
      </vt:variant>
      <vt:variant>
        <vt:lpwstr/>
      </vt:variant>
      <vt:variant>
        <vt:lpwstr>_Toc289428257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I S     T R E Ś C I</dc:title>
  <dc:subject/>
  <dc:creator>Biuro Zarządu Miasta</dc:creator>
  <cp:keywords/>
  <cp:lastModifiedBy>Karczewicz-Cepa Anna</cp:lastModifiedBy>
  <cp:revision>10</cp:revision>
  <cp:lastPrinted>2021-01-13T11:16:00Z</cp:lastPrinted>
  <dcterms:created xsi:type="dcterms:W3CDTF">2021-01-12T09:07:00Z</dcterms:created>
  <dcterms:modified xsi:type="dcterms:W3CDTF">2021-01-14T08:36:00Z</dcterms:modified>
</cp:coreProperties>
</file>