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DF" w:rsidRDefault="007570DF" w:rsidP="007570DF">
      <w:pPr>
        <w:pStyle w:val="Tytuaktu"/>
        <w:numPr>
          <w:ilvl w:val="0"/>
          <w:numId w:val="1"/>
        </w:numPr>
        <w:tabs>
          <w:tab w:val="clear" w:pos="0"/>
        </w:tabs>
        <w:spacing w:after="0" w:line="276" w:lineRule="auto"/>
        <w:ind w:firstLine="4"/>
      </w:pPr>
      <w:r>
        <w:t>ZARZĄDZENIE NR 21/2021</w:t>
      </w:r>
    </w:p>
    <w:p w:rsidR="007570DF" w:rsidRDefault="007570DF" w:rsidP="007570DF">
      <w:pPr>
        <w:pStyle w:val="Tytuaktu"/>
        <w:numPr>
          <w:ilvl w:val="0"/>
          <w:numId w:val="1"/>
        </w:numPr>
        <w:spacing w:after="0" w:line="276" w:lineRule="auto"/>
        <w:ind w:firstLine="4"/>
      </w:pPr>
      <w:r>
        <w:t>PREZYDENTA MIASTA ŚwinoujściE</w:t>
      </w:r>
    </w:p>
    <w:p w:rsidR="007570DF" w:rsidRDefault="007570DF" w:rsidP="007570DF">
      <w:pPr>
        <w:pStyle w:val="Tytuaktu"/>
        <w:numPr>
          <w:ilvl w:val="0"/>
          <w:numId w:val="1"/>
        </w:numPr>
        <w:spacing w:after="0" w:line="276" w:lineRule="auto"/>
        <w:ind w:firstLine="4"/>
      </w:pPr>
    </w:p>
    <w:p w:rsidR="007570DF" w:rsidRDefault="007570DF" w:rsidP="007570DF">
      <w:pPr>
        <w:pStyle w:val="zdnia"/>
        <w:numPr>
          <w:ilvl w:val="0"/>
          <w:numId w:val="2"/>
        </w:numPr>
        <w:tabs>
          <w:tab w:val="clear" w:pos="0"/>
        </w:tabs>
        <w:spacing w:before="0" w:after="0" w:line="276" w:lineRule="auto"/>
        <w:ind w:firstLine="4"/>
      </w:pPr>
      <w:r>
        <w:t xml:space="preserve"> 13 stycznia 2021 r.</w:t>
      </w:r>
    </w:p>
    <w:p w:rsidR="007570DF" w:rsidRDefault="007570DF" w:rsidP="007570DF">
      <w:pPr>
        <w:pStyle w:val="Tekstpodstawowy"/>
        <w:spacing w:line="276" w:lineRule="auto"/>
        <w:ind w:firstLine="4"/>
      </w:pPr>
    </w:p>
    <w:p w:rsidR="007570DF" w:rsidRDefault="007570DF" w:rsidP="007570DF">
      <w:pPr>
        <w:pStyle w:val="Tekstpodstawowy"/>
        <w:spacing w:line="276" w:lineRule="auto"/>
        <w:ind w:firstLine="4"/>
      </w:pPr>
      <w:r>
        <w:t>w sprawie zmiany zarządzenia Nr 184/2020 z dnia 12 marca 2020 r. w sprawie powołania Komisji do spraw stypendiów sportowych oraz określenia zasad i trybu jej działania</w:t>
      </w:r>
    </w:p>
    <w:p w:rsidR="007570DF" w:rsidRDefault="007570DF" w:rsidP="007570DF">
      <w:pPr>
        <w:pStyle w:val="Tekstpodstawowy"/>
        <w:spacing w:line="276" w:lineRule="auto"/>
        <w:ind w:firstLine="4"/>
        <w:rPr>
          <w:b w:val="0"/>
        </w:rPr>
      </w:pPr>
    </w:p>
    <w:p w:rsidR="007570DF" w:rsidRPr="007568E8" w:rsidRDefault="007570DF" w:rsidP="007570DF">
      <w:pPr>
        <w:pStyle w:val="paragraf"/>
        <w:spacing w:line="276" w:lineRule="auto"/>
        <w:ind w:firstLine="567"/>
        <w:rPr>
          <w:color w:val="000000"/>
          <w:szCs w:val="24"/>
        </w:rPr>
      </w:pPr>
      <w:r>
        <w:rPr>
          <w:szCs w:val="24"/>
        </w:rPr>
        <w:t xml:space="preserve">Na podstawie art. 31 ustawy z dnia 8 marca 1990 r. o samorządzie gminnym </w:t>
      </w:r>
      <w:r w:rsidRPr="0024717F">
        <w:rPr>
          <w:szCs w:val="24"/>
          <w:shd w:val="clear" w:color="auto" w:fill="FFFFFF"/>
        </w:rPr>
        <w:t>(Dz.</w:t>
      </w:r>
      <w:r>
        <w:rPr>
          <w:szCs w:val="24"/>
          <w:shd w:val="clear" w:color="auto" w:fill="FFFFFF"/>
        </w:rPr>
        <w:t> </w:t>
      </w:r>
      <w:r w:rsidRPr="0024717F">
        <w:rPr>
          <w:szCs w:val="24"/>
          <w:shd w:val="clear" w:color="auto" w:fill="FFFFFF"/>
        </w:rPr>
        <w:t>U.</w:t>
      </w:r>
      <w:r>
        <w:rPr>
          <w:szCs w:val="24"/>
          <w:shd w:val="clear" w:color="auto" w:fill="FFFFFF"/>
        </w:rPr>
        <w:t> </w:t>
      </w:r>
      <w:r w:rsidRPr="0024717F">
        <w:rPr>
          <w:szCs w:val="24"/>
          <w:shd w:val="clear" w:color="auto" w:fill="FFFFFF"/>
        </w:rPr>
        <w:t>z</w:t>
      </w:r>
      <w:r>
        <w:rPr>
          <w:szCs w:val="24"/>
          <w:shd w:val="clear" w:color="auto" w:fill="FFFFFF"/>
        </w:rPr>
        <w:t> 2020</w:t>
      </w:r>
      <w:r w:rsidRPr="0024717F">
        <w:rPr>
          <w:szCs w:val="24"/>
          <w:shd w:val="clear" w:color="auto" w:fill="FFFFFF"/>
        </w:rPr>
        <w:t xml:space="preserve"> poz.</w:t>
      </w:r>
      <w:r>
        <w:rPr>
          <w:szCs w:val="24"/>
          <w:shd w:val="clear" w:color="auto" w:fill="FFFFFF"/>
        </w:rPr>
        <w:t xml:space="preserve"> 713, z </w:t>
      </w:r>
      <w:proofErr w:type="spellStart"/>
      <w:r>
        <w:rPr>
          <w:szCs w:val="24"/>
          <w:shd w:val="clear" w:color="auto" w:fill="FFFFFF"/>
        </w:rPr>
        <w:t>późn</w:t>
      </w:r>
      <w:proofErr w:type="spellEnd"/>
      <w:r>
        <w:rPr>
          <w:szCs w:val="24"/>
          <w:shd w:val="clear" w:color="auto" w:fill="FFFFFF"/>
        </w:rPr>
        <w:t>. zm.</w:t>
      </w:r>
      <w:r w:rsidRPr="00420E55">
        <w:rPr>
          <w:szCs w:val="24"/>
        </w:rPr>
        <w:t>),</w:t>
      </w:r>
      <w:r>
        <w:rPr>
          <w:szCs w:val="24"/>
        </w:rPr>
        <w:t xml:space="preserve"> w związku z § 6 ust. 1 załącznika nr 1 do uchwały Nr </w:t>
      </w:r>
      <w:r>
        <w:t xml:space="preserve">V/24/2011 Rady Miasta Świnoujście z dnia 20 stycznia 2011 r. w sprawie zasad i trybu przyznawania, wstrzymywania oraz pozbawiania stypendiów sportowych </w:t>
      </w:r>
      <w:r w:rsidRPr="007568E8">
        <w:rPr>
          <w:color w:val="000000"/>
        </w:rPr>
        <w:t>zmienionej uchwałą Nr</w:t>
      </w:r>
      <w:r w:rsidRPr="00174A24">
        <w:rPr>
          <w:color w:val="000000"/>
        </w:rPr>
        <w:t xml:space="preserve"> </w:t>
      </w:r>
      <w:r w:rsidRPr="007568E8">
        <w:rPr>
          <w:color w:val="000000"/>
        </w:rPr>
        <w:t>XVIII/138/2011 Rady Miasta Świnoujście z dnia 24 listopada 2011 r. (Dz.</w:t>
      </w:r>
      <w:r>
        <w:rPr>
          <w:color w:val="000000"/>
        </w:rPr>
        <w:t> </w:t>
      </w:r>
      <w:r w:rsidRPr="007568E8">
        <w:rPr>
          <w:color w:val="000000"/>
        </w:rPr>
        <w:t>Urz.</w:t>
      </w:r>
      <w:r>
        <w:rPr>
          <w:color w:val="000000"/>
        </w:rPr>
        <w:t> </w:t>
      </w:r>
      <w:r w:rsidRPr="007568E8">
        <w:rPr>
          <w:color w:val="000000"/>
        </w:rPr>
        <w:t>Woj.</w:t>
      </w:r>
      <w:r>
        <w:rPr>
          <w:color w:val="000000"/>
        </w:rPr>
        <w:t> </w:t>
      </w:r>
      <w:r w:rsidRPr="007568E8">
        <w:rPr>
          <w:color w:val="000000"/>
        </w:rPr>
        <w:t>Zachodniopomorskiego Nr 157, poz.</w:t>
      </w:r>
      <w:r>
        <w:rPr>
          <w:color w:val="000000"/>
        </w:rPr>
        <w:t xml:space="preserve"> </w:t>
      </w:r>
      <w:r w:rsidRPr="007568E8">
        <w:rPr>
          <w:color w:val="000000"/>
        </w:rPr>
        <w:t>3292), uchwałą Nr V/28/2015 z dnia 26</w:t>
      </w:r>
      <w:r>
        <w:rPr>
          <w:color w:val="000000"/>
        </w:rPr>
        <w:t> </w:t>
      </w:r>
      <w:r w:rsidRPr="007568E8">
        <w:rPr>
          <w:color w:val="000000"/>
        </w:rPr>
        <w:t>lutego 2015 r</w:t>
      </w:r>
      <w:r>
        <w:rPr>
          <w:color w:val="000000"/>
        </w:rPr>
        <w:t>.</w:t>
      </w:r>
      <w:r w:rsidRPr="007568E8">
        <w:rPr>
          <w:color w:val="000000"/>
        </w:rPr>
        <w:t xml:space="preserve"> (Dz. Urz. Woj. Zachodniopomorskiego poz. 881), </w:t>
      </w:r>
      <w:r>
        <w:rPr>
          <w:color w:val="000000"/>
        </w:rPr>
        <w:t>u</w:t>
      </w:r>
      <w:r w:rsidRPr="007568E8">
        <w:rPr>
          <w:color w:val="000000"/>
        </w:rPr>
        <w:t>chwałą Nr VI/39/2019 Rady Miasta Świnoujście z dnia 24 stycznia 2019 r. (Dz. Urz. Woj. Zachodniopomorskiego z</w:t>
      </w:r>
      <w:r>
        <w:rPr>
          <w:color w:val="000000"/>
        </w:rPr>
        <w:t> </w:t>
      </w:r>
      <w:r w:rsidRPr="007568E8">
        <w:rPr>
          <w:color w:val="000000"/>
        </w:rPr>
        <w:t>2019 r. poz.</w:t>
      </w:r>
      <w:r>
        <w:rPr>
          <w:color w:val="000000"/>
        </w:rPr>
        <w:t xml:space="preserve"> </w:t>
      </w:r>
      <w:r w:rsidRPr="007568E8">
        <w:rPr>
          <w:color w:val="000000"/>
        </w:rPr>
        <w:t xml:space="preserve">962), </w:t>
      </w:r>
      <w:r>
        <w:rPr>
          <w:color w:val="000000"/>
        </w:rPr>
        <w:t>u</w:t>
      </w:r>
      <w:r w:rsidRPr="007568E8">
        <w:rPr>
          <w:color w:val="000000"/>
        </w:rPr>
        <w:t>chwałą Nr VII/55/2019 Rady Miasta Świnoujście z dnia 21 lutego 2019</w:t>
      </w:r>
      <w:r>
        <w:rPr>
          <w:color w:val="000000"/>
        </w:rPr>
        <w:t> </w:t>
      </w:r>
      <w:r w:rsidRPr="007568E8">
        <w:rPr>
          <w:color w:val="000000"/>
        </w:rPr>
        <w:t xml:space="preserve">r. (Dz. Urz. Woj. Zachodniopomorskiego z 2019 r. poz. 1238) oraz </w:t>
      </w:r>
      <w:r>
        <w:rPr>
          <w:color w:val="000000"/>
        </w:rPr>
        <w:t>u</w:t>
      </w:r>
      <w:r w:rsidRPr="007568E8">
        <w:rPr>
          <w:color w:val="000000"/>
        </w:rPr>
        <w:t>chwałą Nr</w:t>
      </w:r>
      <w:r>
        <w:rPr>
          <w:color w:val="000000"/>
        </w:rPr>
        <w:t> </w:t>
      </w:r>
      <w:r w:rsidRPr="007568E8">
        <w:rPr>
          <w:color w:val="000000"/>
        </w:rPr>
        <w:t>XXV/210/2020 Rady Miasta Świnoujście z dnia 23 stycznia 2020 r</w:t>
      </w:r>
      <w:r>
        <w:rPr>
          <w:color w:val="000000"/>
        </w:rPr>
        <w:t>.</w:t>
      </w:r>
      <w:r w:rsidRPr="007568E8">
        <w:rPr>
          <w:color w:val="000000"/>
        </w:rPr>
        <w:t xml:space="preserve"> zmieniająca uchwałę w</w:t>
      </w:r>
      <w:r>
        <w:rPr>
          <w:color w:val="000000"/>
        </w:rPr>
        <w:t xml:space="preserve"> sprawie</w:t>
      </w:r>
      <w:r w:rsidRPr="007568E8">
        <w:rPr>
          <w:color w:val="000000"/>
        </w:rPr>
        <w:t xml:space="preserve"> zasad i trybu przyznawania, wstrzymywania oraz pozbawiania stypendiów sportowych </w:t>
      </w:r>
      <w:r w:rsidRPr="007568E8">
        <w:rPr>
          <w:color w:val="000000"/>
          <w:szCs w:val="24"/>
        </w:rPr>
        <w:t>zarządzam, co następuje:</w:t>
      </w:r>
    </w:p>
    <w:p w:rsidR="007570DF" w:rsidRDefault="007570DF" w:rsidP="007570DF">
      <w:pPr>
        <w:spacing w:line="276" w:lineRule="auto"/>
        <w:ind w:firstLine="4"/>
        <w:jc w:val="both"/>
        <w:rPr>
          <w:b/>
          <w:sz w:val="24"/>
          <w:szCs w:val="24"/>
        </w:rPr>
      </w:pPr>
    </w:p>
    <w:p w:rsidR="007570DF" w:rsidRPr="00E83133" w:rsidRDefault="007570DF" w:rsidP="007570DF">
      <w:pPr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1.</w:t>
      </w:r>
      <w:r w:rsidRPr="00B21C13">
        <w:rPr>
          <w:sz w:val="24"/>
        </w:rPr>
        <w:t> </w:t>
      </w:r>
      <w:r w:rsidRPr="00174A24">
        <w:rPr>
          <w:sz w:val="24"/>
        </w:rPr>
        <w:t xml:space="preserve">W </w:t>
      </w:r>
      <w:r>
        <w:rPr>
          <w:spacing w:val="-4"/>
          <w:sz w:val="24"/>
        </w:rPr>
        <w:t>z</w:t>
      </w:r>
      <w:r w:rsidRPr="00174A24">
        <w:rPr>
          <w:spacing w:val="-4"/>
          <w:sz w:val="24"/>
        </w:rPr>
        <w:t xml:space="preserve">arządzeniu </w:t>
      </w:r>
      <w:r>
        <w:rPr>
          <w:spacing w:val="-4"/>
          <w:sz w:val="24"/>
        </w:rPr>
        <w:t>N</w:t>
      </w:r>
      <w:r w:rsidRPr="00174A24">
        <w:rPr>
          <w:spacing w:val="-4"/>
          <w:sz w:val="24"/>
        </w:rPr>
        <w:t xml:space="preserve">r </w:t>
      </w:r>
      <w:r>
        <w:rPr>
          <w:spacing w:val="-4"/>
          <w:sz w:val="24"/>
        </w:rPr>
        <w:t xml:space="preserve">184/2020 Prezydenta Miasta Świnoujście z dnia 12 marca 2020 r. </w:t>
      </w:r>
      <w:r w:rsidRPr="00BC2852">
        <w:rPr>
          <w:sz w:val="24"/>
        </w:rPr>
        <w:t>w</w:t>
      </w:r>
      <w:r>
        <w:rPr>
          <w:sz w:val="24"/>
        </w:rPr>
        <w:t> </w:t>
      </w:r>
      <w:r w:rsidRPr="00174A24">
        <w:rPr>
          <w:sz w:val="24"/>
        </w:rPr>
        <w:t>sprawie powołania Komisji do spraw stypendiów sportowych oraz określenia zasad i trybu jej działania</w:t>
      </w:r>
      <w:r w:rsidRPr="00174A24">
        <w:rPr>
          <w:sz w:val="32"/>
        </w:rPr>
        <w:t xml:space="preserve"> </w:t>
      </w:r>
      <w:r>
        <w:rPr>
          <w:sz w:val="24"/>
        </w:rPr>
        <w:t>z</w:t>
      </w:r>
      <w:r w:rsidRPr="00B21C13">
        <w:rPr>
          <w:sz w:val="24"/>
        </w:rPr>
        <w:t>mieniam</w:t>
      </w:r>
      <w:r>
        <w:rPr>
          <w:b/>
          <w:sz w:val="24"/>
        </w:rPr>
        <w:t xml:space="preserve"> </w:t>
      </w:r>
      <w:r>
        <w:rPr>
          <w:sz w:val="24"/>
        </w:rPr>
        <w:t xml:space="preserve">skład </w:t>
      </w:r>
      <w:r w:rsidRPr="00E83133">
        <w:rPr>
          <w:sz w:val="24"/>
        </w:rPr>
        <w:t xml:space="preserve">Komisji do spraw stypendiów sportowych </w:t>
      </w:r>
      <w:r>
        <w:rPr>
          <w:sz w:val="24"/>
        </w:rPr>
        <w:t>określony w </w:t>
      </w:r>
      <w:r w:rsidRPr="000C50CD">
        <w:rPr>
          <w:bCs/>
          <w:sz w:val="24"/>
        </w:rPr>
        <w:t>§ 1</w:t>
      </w:r>
      <w:r>
        <w:rPr>
          <w:bCs/>
          <w:sz w:val="24"/>
        </w:rPr>
        <w:t xml:space="preserve"> ust. </w:t>
      </w:r>
      <w:r w:rsidRPr="000C50CD">
        <w:rPr>
          <w:bCs/>
          <w:sz w:val="24"/>
        </w:rPr>
        <w:t xml:space="preserve">1 </w:t>
      </w:r>
      <w:proofErr w:type="spellStart"/>
      <w:r w:rsidRPr="000C50CD">
        <w:rPr>
          <w:bCs/>
          <w:sz w:val="24"/>
        </w:rPr>
        <w:t>ppkt</w:t>
      </w:r>
      <w:proofErr w:type="spellEnd"/>
      <w:r w:rsidRPr="000C50CD">
        <w:rPr>
          <w:bCs/>
          <w:sz w:val="24"/>
        </w:rPr>
        <w:t xml:space="preserve"> 2</w:t>
      </w:r>
      <w:r>
        <w:rPr>
          <w:sz w:val="24"/>
        </w:rPr>
        <w:t xml:space="preserve"> w następujący sposób:</w:t>
      </w:r>
    </w:p>
    <w:p w:rsidR="007570DF" w:rsidRDefault="007570DF" w:rsidP="007570DF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o</w:t>
      </w:r>
      <w:r w:rsidRPr="00B21C13">
        <w:rPr>
          <w:sz w:val="24"/>
        </w:rPr>
        <w:t>dwołuję</w:t>
      </w:r>
      <w:r>
        <w:rPr>
          <w:b/>
          <w:sz w:val="24"/>
        </w:rPr>
        <w:t xml:space="preserve"> </w:t>
      </w:r>
      <w:r>
        <w:rPr>
          <w:sz w:val="24"/>
        </w:rPr>
        <w:t>W</w:t>
      </w:r>
      <w:r w:rsidRPr="00B21C13">
        <w:rPr>
          <w:sz w:val="24"/>
        </w:rPr>
        <w:t>iceprzewodniczącą</w:t>
      </w:r>
      <w:r>
        <w:rPr>
          <w:sz w:val="24"/>
        </w:rPr>
        <w:t xml:space="preserve"> Panią Lidię Masłowską z</w:t>
      </w:r>
      <w:r w:rsidRPr="000C2824">
        <w:rPr>
          <w:sz w:val="24"/>
        </w:rPr>
        <w:t xml:space="preserve"> </w:t>
      </w:r>
      <w:r>
        <w:rPr>
          <w:sz w:val="24"/>
        </w:rPr>
        <w:t>Komisji do spraw stypendiów sportowych,</w:t>
      </w:r>
    </w:p>
    <w:p w:rsidR="007570DF" w:rsidRDefault="007570DF" w:rsidP="007570DF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powołuję na stanowisko W</w:t>
      </w:r>
      <w:r w:rsidRPr="00B21C13">
        <w:rPr>
          <w:sz w:val="24"/>
        </w:rPr>
        <w:t>iceprzewodnic</w:t>
      </w:r>
      <w:r>
        <w:rPr>
          <w:sz w:val="24"/>
        </w:rPr>
        <w:t>zącej Komisji do spraw stypendiów sportowych Panią Edytę Tomaszek Naczelnika Wydziału Edukacji.</w:t>
      </w:r>
    </w:p>
    <w:p w:rsidR="007570DF" w:rsidRDefault="007570DF" w:rsidP="007570DF">
      <w:pPr>
        <w:spacing w:line="276" w:lineRule="auto"/>
        <w:ind w:firstLine="4"/>
        <w:rPr>
          <w:sz w:val="24"/>
        </w:rPr>
      </w:pPr>
    </w:p>
    <w:p w:rsidR="007570DF" w:rsidRPr="00174A24" w:rsidRDefault="007570DF" w:rsidP="007570DF">
      <w:pPr>
        <w:spacing w:line="276" w:lineRule="auto"/>
        <w:ind w:firstLine="567"/>
        <w:jc w:val="both"/>
        <w:rPr>
          <w:sz w:val="24"/>
        </w:rPr>
      </w:pPr>
      <w:r w:rsidRPr="00174A24">
        <w:rPr>
          <w:b/>
          <w:sz w:val="24"/>
        </w:rPr>
        <w:t>§ 2.</w:t>
      </w:r>
      <w:r>
        <w:rPr>
          <w:sz w:val="24"/>
        </w:rPr>
        <w:t> </w:t>
      </w:r>
      <w:r w:rsidRPr="00174A24">
        <w:rPr>
          <w:sz w:val="24"/>
        </w:rPr>
        <w:t xml:space="preserve">Wykonanie zarządzenia powierzam Panu Pawłowi </w:t>
      </w:r>
      <w:proofErr w:type="spellStart"/>
      <w:r w:rsidRPr="00174A24">
        <w:rPr>
          <w:sz w:val="24"/>
        </w:rPr>
        <w:t>Sujce</w:t>
      </w:r>
      <w:proofErr w:type="spellEnd"/>
      <w:r w:rsidRPr="00174A24">
        <w:rPr>
          <w:sz w:val="24"/>
        </w:rPr>
        <w:t xml:space="preserve"> Zastępcy Prezydenta Miasta Świnoujście. </w:t>
      </w:r>
    </w:p>
    <w:p w:rsidR="007570DF" w:rsidRPr="00C65F2E" w:rsidRDefault="007570DF" w:rsidP="007570DF">
      <w:pPr>
        <w:autoSpaceDE w:val="0"/>
        <w:autoSpaceDN w:val="0"/>
        <w:adjustRightInd w:val="0"/>
        <w:spacing w:line="276" w:lineRule="auto"/>
        <w:ind w:firstLine="4"/>
        <w:jc w:val="both"/>
        <w:rPr>
          <w:color w:val="000000"/>
          <w:sz w:val="24"/>
          <w:szCs w:val="24"/>
          <w:lang w:eastAsia="pl-PL"/>
        </w:rPr>
      </w:pPr>
    </w:p>
    <w:p w:rsidR="007570DF" w:rsidRDefault="007570DF" w:rsidP="007570DF">
      <w:pPr>
        <w:pStyle w:val="paragraf"/>
        <w:spacing w:line="276" w:lineRule="auto"/>
        <w:ind w:firstLine="567"/>
      </w:pPr>
      <w:r>
        <w:rPr>
          <w:b/>
        </w:rPr>
        <w:t>§ 3</w:t>
      </w:r>
      <w:r>
        <w:t>. Zarządzenie wchodzi w życie z dniem podpisania.</w:t>
      </w:r>
    </w:p>
    <w:p w:rsidR="007570DF" w:rsidRDefault="007570DF" w:rsidP="007570DF">
      <w:pPr>
        <w:pStyle w:val="paragraf"/>
        <w:spacing w:line="276" w:lineRule="auto"/>
        <w:ind w:left="4536"/>
        <w:jc w:val="center"/>
      </w:pPr>
      <w:r>
        <w:t>PREZYDENT MIASTA</w:t>
      </w:r>
    </w:p>
    <w:p w:rsidR="007570DF" w:rsidRDefault="007570DF" w:rsidP="007570DF">
      <w:pPr>
        <w:pStyle w:val="paragraf"/>
        <w:spacing w:line="276" w:lineRule="auto"/>
        <w:ind w:left="4536"/>
        <w:jc w:val="center"/>
      </w:pPr>
      <w:bookmarkStart w:id="0" w:name="_GoBack"/>
      <w:bookmarkEnd w:id="0"/>
      <w:r>
        <w:t xml:space="preserve">mgr inż. Janusz </w:t>
      </w:r>
      <w:proofErr w:type="spellStart"/>
      <w:r>
        <w:t>Żmurkiewicz</w:t>
      </w:r>
      <w:proofErr w:type="spellEnd"/>
    </w:p>
    <w:p w:rsidR="00AE5FB8" w:rsidRDefault="007570DF"/>
    <w:sectPr w:rsidR="00AE5FB8" w:rsidSect="00660995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8834DA36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288"/>
      </w:pPr>
    </w:lvl>
    <w:lvl w:ilvl="1">
      <w:start w:val="1"/>
      <w:numFmt w:val="none"/>
      <w:suff w:val="nothing"/>
      <w:lvlText w:val="Załącznik"/>
      <w:lvlJc w:val="right"/>
      <w:pPr>
        <w:tabs>
          <w:tab w:val="num" w:pos="5954"/>
        </w:tabs>
        <w:ind w:left="5954" w:firstLine="0"/>
      </w:pPr>
    </w:lvl>
    <w:lvl w:ilvl="2">
      <w:start w:val="1"/>
      <w:numFmt w:val="none"/>
      <w:suff w:val="nothing"/>
      <w:lvlText w:val=""/>
      <w:lvlJc w:val="right"/>
      <w:pPr>
        <w:tabs>
          <w:tab w:val="num" w:pos="5954"/>
        </w:tabs>
        <w:ind w:left="5954" w:firstLine="0"/>
      </w:pPr>
    </w:lvl>
    <w:lvl w:ilvl="3">
      <w:start w:val="1"/>
      <w:numFmt w:val="decimal"/>
      <w:lvlText w:val="§ .%4"/>
      <w:lvlJc w:val="left"/>
      <w:pPr>
        <w:tabs>
          <w:tab w:val="num" w:pos="0"/>
        </w:tabs>
        <w:ind w:left="0" w:hanging="397"/>
      </w:pPr>
    </w:lvl>
    <w:lvl w:ilvl="4">
      <w:start w:val="2"/>
      <w:numFmt w:val="decimal"/>
      <w:lvlText w:val=".%5"/>
      <w:lvlJc w:val="left"/>
      <w:pPr>
        <w:tabs>
          <w:tab w:val="num" w:pos="0"/>
        </w:tabs>
        <w:ind w:left="0" w:hanging="624"/>
      </w:pPr>
    </w:lvl>
    <w:lvl w:ilvl="5">
      <w:start w:val="1"/>
      <w:numFmt w:val="decimal"/>
      <w:lvlText w:val="%6)"/>
      <w:lvlJc w:val="left"/>
      <w:pPr>
        <w:tabs>
          <w:tab w:val="num" w:pos="417"/>
        </w:tabs>
        <w:ind w:left="417" w:hanging="360"/>
      </w:pPr>
    </w:lvl>
    <w:lvl w:ilvl="6">
      <w:start w:val="1"/>
      <w:numFmt w:val="lowerLetter"/>
      <w:lvlText w:val=")%7"/>
      <w:lvlJc w:val="left"/>
      <w:pPr>
        <w:tabs>
          <w:tab w:val="num" w:pos="680"/>
        </w:tabs>
        <w:ind w:left="680" w:hanging="226"/>
      </w:pPr>
    </w:lvl>
    <w:lvl w:ilvl="7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Times New Roman" w:hAnsi="Times New Roman"/>
        <w:sz w:val="24"/>
      </w:rPr>
    </w:lvl>
    <w:lvl w:ilvl="8">
      <w:start w:val="1"/>
      <w:numFmt w:val="none"/>
      <w:suff w:val="nothing"/>
      <w:lvlText w:val="2."/>
      <w:lvlJc w:val="left"/>
      <w:pPr>
        <w:tabs>
          <w:tab w:val="num" w:pos="0"/>
        </w:tabs>
        <w:ind w:left="0" w:hanging="624"/>
      </w:pPr>
    </w:lvl>
  </w:abstractNum>
  <w:abstractNum w:abstractNumId="1">
    <w:nsid w:val="0000000A"/>
    <w:multiLevelType w:val="multilevel"/>
    <w:tmpl w:val="0000000A"/>
    <w:name w:val="WW8Num27"/>
    <w:lvl w:ilvl="0">
      <w:start w:val="1"/>
      <w:numFmt w:val="none"/>
      <w:suff w:val="nothing"/>
      <w:lvlText w:val="z dnia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39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397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hanging="624"/>
      </w:pPr>
    </w:lvl>
    <w:lvl w:ilvl="5">
      <w:start w:val="1"/>
      <w:numFmt w:val="none"/>
      <w:suff w:val="nothing"/>
      <w:lvlText w:val=""/>
      <w:lvlJc w:val="left"/>
      <w:pPr>
        <w:tabs>
          <w:tab w:val="num" w:pos="397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226"/>
      </w:pPr>
    </w:lvl>
    <w:lvl w:ilvl="7">
      <w:start w:val="1"/>
      <w:numFmt w:val="none"/>
      <w:suff w:val="nothing"/>
      <w:lvlText w:val=""/>
      <w:lvlJc w:val="left"/>
      <w:pPr>
        <w:tabs>
          <w:tab w:val="num" w:pos="851"/>
        </w:tabs>
        <w:ind w:left="851" w:hanging="17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91577C5"/>
    <w:multiLevelType w:val="hybridMultilevel"/>
    <w:tmpl w:val="434E5C0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DF"/>
    <w:rsid w:val="00350D7C"/>
    <w:rsid w:val="007570DF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0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70DF"/>
    <w:pPr>
      <w:jc w:val="center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570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ytuaktu">
    <w:name w:val="Tytuł aktu"/>
    <w:rsid w:val="007570DF"/>
    <w:pPr>
      <w:numPr>
        <w:numId w:val="8"/>
      </w:numPr>
      <w:suppressAutoHyphens/>
      <w:spacing w:after="120" w:line="240" w:lineRule="auto"/>
      <w:ind w:left="-288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customStyle="1" w:styleId="zdnia">
    <w:name w:val="z dnia"/>
    <w:rsid w:val="007570DF"/>
    <w:pPr>
      <w:numPr>
        <w:numId w:val="10"/>
      </w:numPr>
      <w:suppressAutoHyphens/>
      <w:spacing w:before="80" w:after="16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aragraf">
    <w:name w:val="paragraf"/>
    <w:basedOn w:val="Normalny"/>
    <w:rsid w:val="007570DF"/>
    <w:pPr>
      <w:numPr>
        <w:numId w:val="8"/>
      </w:numPr>
      <w:spacing w:before="80" w:after="240"/>
      <w:ind w:left="-397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0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70DF"/>
    <w:pPr>
      <w:jc w:val="center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570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ytuaktu">
    <w:name w:val="Tytuł aktu"/>
    <w:rsid w:val="007570DF"/>
    <w:pPr>
      <w:numPr>
        <w:numId w:val="8"/>
      </w:numPr>
      <w:suppressAutoHyphens/>
      <w:spacing w:after="120" w:line="240" w:lineRule="auto"/>
      <w:ind w:left="-288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customStyle="1" w:styleId="zdnia">
    <w:name w:val="z dnia"/>
    <w:rsid w:val="007570DF"/>
    <w:pPr>
      <w:numPr>
        <w:numId w:val="10"/>
      </w:numPr>
      <w:suppressAutoHyphens/>
      <w:spacing w:before="80" w:after="16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aragraf">
    <w:name w:val="paragraf"/>
    <w:basedOn w:val="Normalny"/>
    <w:rsid w:val="007570DF"/>
    <w:pPr>
      <w:numPr>
        <w:numId w:val="8"/>
      </w:numPr>
      <w:spacing w:before="80" w:after="240"/>
      <w:ind w:left="-39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2021-01-19T13:44:00Z</dcterms:created>
  <dcterms:modified xsi:type="dcterms:W3CDTF">2021-01-19T13:45:00Z</dcterms:modified>
</cp:coreProperties>
</file>