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72" w:rsidRPr="001A4680" w:rsidRDefault="00433B72" w:rsidP="0083098D">
      <w:pPr>
        <w:pStyle w:val="Tytu"/>
      </w:pPr>
      <w:r w:rsidRPr="001A4680">
        <w:t>OŚWIADCZENIE DOTYCZĄCE PRZYNALEŻNOŚCI DO TEJ SAMEJ</w:t>
      </w:r>
    </w:p>
    <w:p w:rsidR="00433B72" w:rsidRPr="001A46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1A4680">
        <w:rPr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000000"/>
          <w:sz w:val="24"/>
          <w:lang w:eastAsia="en-US"/>
        </w:rPr>
      </w:pP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Pr="0077132A" w:rsidRDefault="00433B72" w:rsidP="0077132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 xml:space="preserve"> </w:t>
      </w:r>
    </w:p>
    <w:p w:rsidR="00686BB9" w:rsidRPr="0077132A" w:rsidRDefault="00433B72" w:rsidP="0077132A">
      <w:pPr>
        <w:pStyle w:val="Tekstpodstawowy"/>
        <w:spacing w:line="276" w:lineRule="auto"/>
        <w:rPr>
          <w:rFonts w:ascii="Times New Roman" w:hAnsi="Times New Roman"/>
          <w:b/>
          <w:spacing w:val="-4"/>
          <w:sz w:val="24"/>
          <w:szCs w:val="24"/>
        </w:rPr>
      </w:pPr>
      <w:r w:rsidRPr="0077132A">
        <w:rPr>
          <w:rFonts w:ascii="Times New Roman" w:hAnsi="Times New Roman"/>
          <w:color w:val="000000"/>
          <w:sz w:val="24"/>
          <w:szCs w:val="24"/>
          <w:lang w:eastAsia="en-US"/>
        </w:rPr>
        <w:t>Nawiązując do zamieszczonej w dniu …………… na stronie intern</w:t>
      </w:r>
      <w:r w:rsidR="00EB2D9F" w:rsidRPr="0077132A">
        <w:rPr>
          <w:rFonts w:ascii="Times New Roman" w:hAnsi="Times New Roman"/>
          <w:color w:val="000000"/>
          <w:sz w:val="24"/>
          <w:szCs w:val="24"/>
          <w:lang w:eastAsia="en-US"/>
        </w:rPr>
        <w:t>etowej Zamawiającego informacji</w:t>
      </w:r>
      <w:r w:rsidR="004E06FC" w:rsidRPr="0077132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686BB9" w:rsidRPr="0077132A">
        <w:rPr>
          <w:rFonts w:ascii="Times New Roman" w:hAnsi="Times New Roman"/>
          <w:color w:val="000000"/>
          <w:sz w:val="24"/>
          <w:szCs w:val="24"/>
          <w:lang w:eastAsia="en-US"/>
        </w:rPr>
        <w:t>(wykazu złożonych w danym postepowaniu ofert)</w:t>
      </w:r>
      <w:r w:rsidR="004E06FC" w:rsidRPr="0077132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o której mowa w art. 86 ust. 5 ustawy </w:t>
      </w:r>
      <w:proofErr w:type="spellStart"/>
      <w:r w:rsidR="004E06FC" w:rsidRPr="0077132A">
        <w:rPr>
          <w:rFonts w:ascii="Times New Roman" w:hAnsi="Times New Roman"/>
          <w:color w:val="000000"/>
          <w:sz w:val="24"/>
          <w:szCs w:val="24"/>
          <w:lang w:eastAsia="en-US"/>
        </w:rPr>
        <w:t>Pzp</w:t>
      </w:r>
      <w:proofErr w:type="spellEnd"/>
      <w:r w:rsidR="004E06FC" w:rsidRPr="0077132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dotyczącej zamówienia publicznego pn.: </w:t>
      </w:r>
      <w:r w:rsidR="0077132A" w:rsidRPr="0077132A">
        <w:rPr>
          <w:rFonts w:ascii="Times New Roman" w:hAnsi="Times New Roman"/>
          <w:spacing w:val="-4"/>
          <w:sz w:val="24"/>
          <w:szCs w:val="24"/>
        </w:rPr>
        <w:t>„</w:t>
      </w:r>
      <w:r w:rsidR="0077132A" w:rsidRPr="0077132A">
        <w:rPr>
          <w:rFonts w:ascii="Times New Roman" w:hAnsi="Times New Roman"/>
          <w:sz w:val="24"/>
          <w:szCs w:val="24"/>
          <w:lang w:eastAsia="ar-SA"/>
        </w:rPr>
        <w:t>P</w:t>
      </w:r>
      <w:r w:rsidR="0077132A" w:rsidRPr="0077132A">
        <w:rPr>
          <w:rFonts w:ascii="Times New Roman" w:hAnsi="Times New Roman"/>
          <w:sz w:val="24"/>
          <w:szCs w:val="24"/>
        </w:rPr>
        <w:t>ełn</w:t>
      </w:r>
      <w:r w:rsidR="0083098D">
        <w:rPr>
          <w:rFonts w:ascii="Times New Roman" w:hAnsi="Times New Roman"/>
          <w:sz w:val="24"/>
          <w:szCs w:val="24"/>
        </w:rPr>
        <w:t xml:space="preserve">ienie funkcji </w:t>
      </w:r>
      <w:r w:rsidR="00D16843">
        <w:rPr>
          <w:rFonts w:ascii="Times New Roman" w:hAnsi="Times New Roman"/>
          <w:sz w:val="24"/>
          <w:szCs w:val="24"/>
        </w:rPr>
        <w:t>Inżyniera K</w:t>
      </w:r>
      <w:r w:rsidR="0083098D">
        <w:rPr>
          <w:rFonts w:ascii="Times New Roman" w:hAnsi="Times New Roman"/>
          <w:sz w:val="24"/>
          <w:szCs w:val="24"/>
        </w:rPr>
        <w:t>ontraktu dla zadania; „Termomodernizacja obiektów użyteczności publicznej w Świnoujściu – Przedszkole Miejskie nr</w:t>
      </w:r>
      <w:r w:rsidR="004C0A12">
        <w:rPr>
          <w:rFonts w:ascii="Times New Roman" w:hAnsi="Times New Roman"/>
          <w:sz w:val="24"/>
          <w:szCs w:val="24"/>
        </w:rPr>
        <w:t xml:space="preserve"> 9 przy ul. Sosnowej</w:t>
      </w:r>
      <w:r w:rsidR="00D16843">
        <w:rPr>
          <w:rFonts w:ascii="Times New Roman" w:hAnsi="Times New Roman"/>
          <w:sz w:val="24"/>
          <w:szCs w:val="24"/>
        </w:rPr>
        <w:t xml:space="preserve"> 16</w:t>
      </w:r>
      <w:r w:rsidR="0077132A" w:rsidRPr="0077132A">
        <w:rPr>
          <w:rFonts w:ascii="Times New Roman" w:hAnsi="Times New Roman"/>
          <w:spacing w:val="-4"/>
          <w:sz w:val="24"/>
          <w:szCs w:val="24"/>
        </w:rPr>
        <w:t>”</w:t>
      </w:r>
      <w:r w:rsidR="0077132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86BB9" w:rsidRPr="0077132A">
        <w:rPr>
          <w:rFonts w:ascii="Times New Roman" w:hAnsi="Times New Roman"/>
          <w:b/>
          <w:bCs/>
          <w:color w:val="000000"/>
          <w:sz w:val="24"/>
          <w:lang w:eastAsia="en-US"/>
        </w:rPr>
        <w:t>oświadczamy, że:</w:t>
      </w:r>
    </w:p>
    <w:p w:rsidR="00EB2D9F" w:rsidRPr="001A4680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bookmarkStart w:id="0" w:name="_GoBack"/>
      <w:bookmarkEnd w:id="0"/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1A4680">
        <w:rPr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b/>
          <w:bCs/>
          <w:color w:val="000000"/>
          <w:sz w:val="24"/>
          <w:lang w:eastAsia="en-US"/>
        </w:rPr>
        <w:t>którzy złożyli ofertę w niniejszym postępowaniu *</w:t>
      </w:r>
      <w:r w:rsidRPr="001A4680">
        <w:rPr>
          <w:color w:val="000000"/>
          <w:sz w:val="24"/>
          <w:lang w:eastAsia="en-US"/>
        </w:rPr>
        <w:t>)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1A46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>lub</w:t>
      </w:r>
    </w:p>
    <w:p w:rsidR="00EB2D9F" w:rsidRPr="001A4680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1A4680">
        <w:rPr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>w rozumieniu ustawy z dnia 16.02.2007r. o ochronie konkurencji i konsumentów.</w:t>
      </w:r>
    </w:p>
    <w:p w:rsidR="00EB2D9F" w:rsidRPr="001A4680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1A46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1A4680">
        <w:rPr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1A46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1A4680">
        <w:rPr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</w:p>
    <w:p w:rsidR="00433B72" w:rsidRPr="001A4680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0"/>
          <w:szCs w:val="20"/>
          <w:lang w:eastAsia="en-US"/>
        </w:rPr>
      </w:pPr>
      <w:r w:rsidRPr="001A4680">
        <w:rPr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1A468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0"/>
          <w:szCs w:val="20"/>
          <w:lang w:eastAsia="en-US"/>
        </w:rPr>
      </w:pP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  <w:r w:rsidRPr="001A4680">
        <w:rPr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1A4680">
        <w:rPr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1A4680">
        <w:rPr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Pr="001A468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</w:p>
    <w:p w:rsidR="00867466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  <w:r w:rsidRPr="001A4680">
        <w:rPr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Pr="001A4680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</w:p>
    <w:p w:rsidR="00D95F56" w:rsidRPr="001A4680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</w:p>
    <w:p w:rsidR="00D95F56" w:rsidRPr="001A4680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18"/>
          <w:szCs w:val="18"/>
          <w:lang w:eastAsia="en-US"/>
        </w:rPr>
      </w:pPr>
    </w:p>
    <w:p w:rsidR="00D95F56" w:rsidRPr="001A4680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18"/>
          <w:szCs w:val="18"/>
          <w:lang w:eastAsia="en-US"/>
        </w:rPr>
      </w:pPr>
    </w:p>
    <w:p w:rsidR="00D95F56" w:rsidRPr="001A4680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18"/>
          <w:szCs w:val="18"/>
          <w:lang w:eastAsia="en-US"/>
        </w:rPr>
      </w:pPr>
    </w:p>
    <w:p w:rsidR="00D95F56" w:rsidRPr="001A4680" w:rsidRDefault="00D95F56" w:rsidP="00D95F56">
      <w:pPr>
        <w:pStyle w:val="Bezodstpw"/>
        <w:rPr>
          <w:rFonts w:eastAsiaTheme="minorHAnsi"/>
        </w:rPr>
      </w:pPr>
    </w:p>
    <w:p w:rsidR="00D95F56" w:rsidRPr="001A4680" w:rsidRDefault="00D95F56" w:rsidP="00D95F56">
      <w:pPr>
        <w:pStyle w:val="Bezodstpw"/>
        <w:rPr>
          <w:rFonts w:eastAsiaTheme="minorHAnsi"/>
        </w:rPr>
      </w:pPr>
    </w:p>
    <w:p w:rsidR="00D95F56" w:rsidRPr="001A4680" w:rsidRDefault="00D95F56" w:rsidP="00D95F56">
      <w:pPr>
        <w:pStyle w:val="Bezodstpw"/>
        <w:rPr>
          <w:rFonts w:eastAsiaTheme="minorHAnsi"/>
        </w:rPr>
      </w:pPr>
    </w:p>
    <w:p w:rsidR="00D95F56" w:rsidRPr="001A4680" w:rsidRDefault="00D95F56" w:rsidP="00D95F56">
      <w:pPr>
        <w:pStyle w:val="Bezodstpw"/>
        <w:rPr>
          <w:rFonts w:eastAsiaTheme="minorHAnsi"/>
        </w:rPr>
      </w:pPr>
      <w:r w:rsidRPr="001A4680">
        <w:rPr>
          <w:rFonts w:eastAsiaTheme="minorHAnsi"/>
        </w:rPr>
        <w:t xml:space="preserve">………...……………    </w:t>
      </w:r>
      <w:r w:rsidRPr="001A4680">
        <w:rPr>
          <w:rFonts w:eastAsiaTheme="minorHAnsi"/>
        </w:rPr>
        <w:tab/>
        <w:t xml:space="preserve">   </w:t>
      </w:r>
      <w:r w:rsidRPr="001A4680">
        <w:rPr>
          <w:rFonts w:eastAsiaTheme="minorHAnsi"/>
        </w:rPr>
        <w:tab/>
      </w:r>
      <w:r w:rsidRPr="001A4680">
        <w:rPr>
          <w:rFonts w:eastAsiaTheme="minorHAnsi"/>
        </w:rPr>
        <w:tab/>
      </w:r>
      <w:r w:rsidRPr="001A4680">
        <w:rPr>
          <w:rFonts w:eastAsiaTheme="minorHAnsi"/>
        </w:rPr>
        <w:tab/>
      </w:r>
      <w:r w:rsidRPr="001A4680">
        <w:rPr>
          <w:rFonts w:eastAsiaTheme="minorHAnsi"/>
        </w:rPr>
        <w:tab/>
      </w:r>
      <w:r w:rsidRPr="001A4680">
        <w:rPr>
          <w:rFonts w:eastAsiaTheme="minorHAnsi"/>
        </w:rPr>
        <w:tab/>
        <w:t>…………..………………….</w:t>
      </w:r>
    </w:p>
    <w:p w:rsidR="00D95F56" w:rsidRPr="001A4680" w:rsidRDefault="00D95F56" w:rsidP="00D95F56">
      <w:pPr>
        <w:pStyle w:val="Bezodstpw"/>
        <w:rPr>
          <w:rFonts w:eastAsiaTheme="minorHAnsi"/>
          <w:i/>
          <w:iCs/>
          <w:sz w:val="18"/>
          <w:szCs w:val="18"/>
        </w:rPr>
      </w:pPr>
      <w:r w:rsidRPr="001A4680">
        <w:rPr>
          <w:rFonts w:eastAsiaTheme="minorHAnsi"/>
          <w:i/>
          <w:iCs/>
          <w:sz w:val="18"/>
          <w:szCs w:val="18"/>
        </w:rPr>
        <w:t xml:space="preserve">   Miejscowość, data</w:t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  <w:t xml:space="preserve"> </w:t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  <w:t xml:space="preserve">    pieczęć i podpis upoważnionych </w:t>
      </w:r>
    </w:p>
    <w:p w:rsidR="00D95F56" w:rsidRPr="001A4680" w:rsidRDefault="00D95F56" w:rsidP="00D95F56">
      <w:pPr>
        <w:pStyle w:val="Bezodstpw"/>
        <w:rPr>
          <w:rFonts w:eastAsiaTheme="minorHAnsi"/>
          <w:i/>
          <w:iCs/>
          <w:sz w:val="18"/>
          <w:szCs w:val="18"/>
        </w:rPr>
      </w:pPr>
      <w:r w:rsidRPr="001A4680">
        <w:rPr>
          <w:rFonts w:eastAsiaTheme="minorHAnsi"/>
          <w:i/>
          <w:iCs/>
          <w:sz w:val="18"/>
          <w:szCs w:val="18"/>
        </w:rPr>
        <w:t xml:space="preserve">          </w:t>
      </w:r>
      <w:r w:rsidRPr="001A4680">
        <w:rPr>
          <w:rFonts w:eastAsiaTheme="minorHAnsi"/>
          <w:i/>
          <w:iCs/>
          <w:sz w:val="18"/>
          <w:szCs w:val="18"/>
        </w:rPr>
        <w:tab/>
        <w:t xml:space="preserve">     </w:t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  <w:t xml:space="preserve">             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279" w:rsidRDefault="00175279" w:rsidP="00175279">
      <w:pPr>
        <w:spacing w:after="0" w:line="240" w:lineRule="auto"/>
      </w:pPr>
      <w:r>
        <w:separator/>
      </w:r>
    </w:p>
  </w:endnote>
  <w:end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279" w:rsidRDefault="00175279" w:rsidP="00175279">
      <w:pPr>
        <w:spacing w:after="0" w:line="240" w:lineRule="auto"/>
      </w:pPr>
      <w:r>
        <w:separator/>
      </w:r>
    </w:p>
  </w:footnote>
  <w:foot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79" w:rsidRPr="001A4680" w:rsidRDefault="00175279" w:rsidP="00175279">
    <w:pPr>
      <w:pStyle w:val="Nagwek"/>
      <w:jc w:val="right"/>
    </w:pPr>
    <w:r w:rsidRPr="001A4680">
      <w:t>Zał. nr</w:t>
    </w:r>
    <w:r w:rsidR="004E06FC" w:rsidRPr="001A4680">
      <w:t xml:space="preserve"> 5</w:t>
    </w:r>
    <w:r w:rsidRPr="001A4680">
      <w:t xml:space="preserve"> </w:t>
    </w:r>
    <w:r w:rsidR="00C47B62" w:rsidRPr="001A4680">
      <w:t xml:space="preserve">do </w:t>
    </w:r>
    <w:proofErr w:type="spellStart"/>
    <w:r w:rsidR="002E050A" w:rsidRPr="001A4680">
      <w:t>siwz</w:t>
    </w:r>
    <w:proofErr w:type="spellEnd"/>
    <w:r w:rsidR="00C47B62" w:rsidRPr="001A4680">
      <w:t xml:space="preserve"> nr </w:t>
    </w:r>
    <w:r w:rsidR="00686BB9" w:rsidRPr="001A4680">
      <w:t>WIM.271.1.</w:t>
    </w:r>
    <w:r w:rsidR="004C0A12">
      <w:t>17</w:t>
    </w:r>
    <w:r w:rsidRPr="001A4680">
      <w:t>.20</w:t>
    </w:r>
    <w:r w:rsidR="00D16843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45C3F"/>
    <w:rsid w:val="000E4CF0"/>
    <w:rsid w:val="00175279"/>
    <w:rsid w:val="001A4680"/>
    <w:rsid w:val="001D4C7D"/>
    <w:rsid w:val="002243BC"/>
    <w:rsid w:val="002A75EC"/>
    <w:rsid w:val="002E050A"/>
    <w:rsid w:val="0037210C"/>
    <w:rsid w:val="00433B72"/>
    <w:rsid w:val="00455FED"/>
    <w:rsid w:val="00473124"/>
    <w:rsid w:val="004853E0"/>
    <w:rsid w:val="004C0A12"/>
    <w:rsid w:val="004E06FC"/>
    <w:rsid w:val="00525770"/>
    <w:rsid w:val="005F683E"/>
    <w:rsid w:val="00686BB9"/>
    <w:rsid w:val="00691DF2"/>
    <w:rsid w:val="006B7081"/>
    <w:rsid w:val="007218CC"/>
    <w:rsid w:val="00767A3F"/>
    <w:rsid w:val="0077132A"/>
    <w:rsid w:val="007C566E"/>
    <w:rsid w:val="0083098D"/>
    <w:rsid w:val="008433F9"/>
    <w:rsid w:val="00846CAC"/>
    <w:rsid w:val="00867466"/>
    <w:rsid w:val="008A53E4"/>
    <w:rsid w:val="008C0530"/>
    <w:rsid w:val="00980617"/>
    <w:rsid w:val="009B16C2"/>
    <w:rsid w:val="00AD3A69"/>
    <w:rsid w:val="00B37498"/>
    <w:rsid w:val="00BD18D8"/>
    <w:rsid w:val="00BD7A45"/>
    <w:rsid w:val="00C2738D"/>
    <w:rsid w:val="00C47B62"/>
    <w:rsid w:val="00C50C3C"/>
    <w:rsid w:val="00C54FE5"/>
    <w:rsid w:val="00C72FBD"/>
    <w:rsid w:val="00CA5DE7"/>
    <w:rsid w:val="00D16843"/>
    <w:rsid w:val="00D95F56"/>
    <w:rsid w:val="00E90D0C"/>
    <w:rsid w:val="00EB2D9F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B0351EB"/>
  <w15:docId w15:val="{09CA9F1F-7ABF-4E38-9321-D847E54E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686BB9"/>
    <w:pPr>
      <w:spacing w:after="0" w:line="240" w:lineRule="auto"/>
      <w:ind w:right="424"/>
      <w:jc w:val="both"/>
    </w:pPr>
    <w:rPr>
      <w:rFonts w:ascii="Tahoma" w:hAnsi="Tahoma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86BB9"/>
    <w:rPr>
      <w:rFonts w:ascii="Tahoma" w:hAnsi="Tahoma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680"/>
    <w:rPr>
      <w:rFonts w:ascii="Segoe UI" w:hAnsi="Segoe UI" w:cs="Segoe UI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3098D"/>
    <w:pPr>
      <w:autoSpaceDE w:val="0"/>
      <w:autoSpaceDN w:val="0"/>
      <w:adjustRightInd w:val="0"/>
      <w:spacing w:after="0" w:line="240" w:lineRule="auto"/>
      <w:jc w:val="center"/>
    </w:pPr>
    <w:rPr>
      <w:b/>
      <w:bCs/>
      <w:i/>
      <w:iCs/>
      <w:color w:val="000000"/>
      <w:sz w:val="24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83098D"/>
    <w:rPr>
      <w:rFonts w:ascii="Times New Roman" w:hAnsi="Times New Roman" w:cs="Times New Roman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Kniewel Irena</cp:lastModifiedBy>
  <cp:revision>25</cp:revision>
  <cp:lastPrinted>2018-08-09T09:37:00Z</cp:lastPrinted>
  <dcterms:created xsi:type="dcterms:W3CDTF">2016-09-02T05:30:00Z</dcterms:created>
  <dcterms:modified xsi:type="dcterms:W3CDTF">2020-11-20T09:22:00Z</dcterms:modified>
</cp:coreProperties>
</file>