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2C42B" w14:textId="77777777" w:rsidR="00574CA1" w:rsidRDefault="002835C9" w:rsidP="00C03DA6">
      <w:pPr>
        <w:spacing w:line="276" w:lineRule="auto"/>
        <w:jc w:val="center"/>
        <w:rPr>
          <w:b/>
          <w:szCs w:val="24"/>
        </w:rPr>
      </w:pPr>
      <w:r w:rsidRPr="00861267">
        <w:rPr>
          <w:b/>
          <w:szCs w:val="24"/>
        </w:rPr>
        <w:t>Wykaz dokumentacji projektowej i szczegółowych specyfikacji technicznych</w:t>
      </w:r>
    </w:p>
    <w:p w14:paraId="670251E8" w14:textId="77777777" w:rsidR="00574CA1" w:rsidRPr="00861267" w:rsidRDefault="00574CA1" w:rsidP="00C03DA6">
      <w:pPr>
        <w:spacing w:line="276" w:lineRule="auto"/>
        <w:rPr>
          <w:szCs w:val="24"/>
        </w:rPr>
      </w:pPr>
    </w:p>
    <w:p w14:paraId="6830F292" w14:textId="77777777" w:rsidR="00C03DA6" w:rsidRDefault="00574CA1" w:rsidP="00C03DA6">
      <w:pPr>
        <w:spacing w:before="0" w:after="0" w:line="276" w:lineRule="auto"/>
        <w:jc w:val="center"/>
        <w:rPr>
          <w:szCs w:val="24"/>
        </w:rPr>
      </w:pPr>
      <w:r w:rsidRPr="00861267">
        <w:rPr>
          <w:szCs w:val="24"/>
        </w:rPr>
        <w:t xml:space="preserve">określającej przedmiot zamówienia publicznego w </w:t>
      </w:r>
      <w:r w:rsidRPr="00331D21">
        <w:rPr>
          <w:szCs w:val="24"/>
        </w:rPr>
        <w:t xml:space="preserve">postępowaniu </w:t>
      </w:r>
    </w:p>
    <w:p w14:paraId="395DB0E2" w14:textId="73F66F70" w:rsidR="00C03DA6" w:rsidRDefault="00C03DA6" w:rsidP="00C03DA6">
      <w:pPr>
        <w:spacing w:before="0" w:after="0" w:line="276" w:lineRule="auto"/>
        <w:jc w:val="center"/>
        <w:rPr>
          <w:snapToGrid w:val="0"/>
          <w:szCs w:val="24"/>
        </w:rPr>
      </w:pPr>
      <w:r w:rsidRPr="005455DD">
        <w:rPr>
          <w:color w:val="000000" w:themeColor="text1"/>
          <w:szCs w:val="24"/>
        </w:rPr>
        <w:t xml:space="preserve">postępowania </w:t>
      </w:r>
      <w:r>
        <w:rPr>
          <w:color w:val="000000" w:themeColor="text1"/>
          <w:szCs w:val="24"/>
        </w:rPr>
        <w:t xml:space="preserve">nr </w:t>
      </w:r>
      <w:r w:rsidR="00C345E7">
        <w:rPr>
          <w:snapToGrid w:val="0"/>
          <w:szCs w:val="24"/>
        </w:rPr>
        <w:t>WIM.271.1.</w:t>
      </w:r>
      <w:r w:rsidR="00A60C26">
        <w:rPr>
          <w:snapToGrid w:val="0"/>
          <w:szCs w:val="24"/>
        </w:rPr>
        <w:t>23.2020</w:t>
      </w:r>
    </w:p>
    <w:p w14:paraId="5CC1ABD3" w14:textId="77777777" w:rsidR="00C03DA6" w:rsidRPr="00C03DA6" w:rsidRDefault="00C03DA6" w:rsidP="00C03DA6">
      <w:pPr>
        <w:spacing w:before="0" w:after="0" w:line="276" w:lineRule="auto"/>
        <w:jc w:val="center"/>
        <w:rPr>
          <w:snapToGrid w:val="0"/>
          <w:szCs w:val="24"/>
        </w:rPr>
      </w:pPr>
    </w:p>
    <w:p w14:paraId="4CD01C13" w14:textId="6A1168F9" w:rsidR="00EA3BBB" w:rsidRPr="000C1FF3" w:rsidRDefault="00936760" w:rsidP="00C03DA6">
      <w:pPr>
        <w:pStyle w:val="Nagwek"/>
        <w:spacing w:line="276" w:lineRule="auto"/>
        <w:jc w:val="center"/>
        <w:rPr>
          <w:b/>
          <w:color w:val="000000"/>
          <w:spacing w:val="-4"/>
          <w:szCs w:val="24"/>
          <w:lang w:eastAsia="ar-SA"/>
        </w:rPr>
      </w:pPr>
      <w:r w:rsidRPr="000C1FF3">
        <w:rPr>
          <w:b/>
          <w:color w:val="000000"/>
          <w:spacing w:val="-4"/>
          <w:szCs w:val="24"/>
          <w:lang w:eastAsia="ar-SA"/>
        </w:rPr>
        <w:t>„Przebudowa u</w:t>
      </w:r>
      <w:r w:rsidR="00C345E7" w:rsidRPr="000C1FF3">
        <w:rPr>
          <w:b/>
          <w:color w:val="000000"/>
          <w:spacing w:val="-4"/>
          <w:szCs w:val="24"/>
          <w:lang w:eastAsia="ar-SA"/>
        </w:rPr>
        <w:t xml:space="preserve">l. Gradowej </w:t>
      </w:r>
      <w:r w:rsidR="002758D1" w:rsidRPr="000C1FF3">
        <w:rPr>
          <w:b/>
          <w:color w:val="000000"/>
          <w:spacing w:val="-4"/>
          <w:szCs w:val="24"/>
          <w:lang w:eastAsia="ar-SA"/>
        </w:rPr>
        <w:t>w Świnoujściu</w:t>
      </w:r>
      <w:r w:rsidRPr="000C1FF3">
        <w:rPr>
          <w:b/>
          <w:color w:val="000000"/>
          <w:spacing w:val="-4"/>
          <w:szCs w:val="24"/>
          <w:lang w:eastAsia="ar-SA"/>
        </w:rPr>
        <w:t>”</w:t>
      </w:r>
    </w:p>
    <w:p w14:paraId="2946B0A0" w14:textId="77777777" w:rsidR="00936760" w:rsidRDefault="00936760" w:rsidP="00C03DA6">
      <w:pPr>
        <w:pStyle w:val="Nagwek"/>
        <w:spacing w:line="276" w:lineRule="auto"/>
        <w:jc w:val="center"/>
        <w:rPr>
          <w:szCs w:val="24"/>
        </w:rPr>
      </w:pPr>
    </w:p>
    <w:p w14:paraId="7736B257" w14:textId="3ACE9730" w:rsidR="00C03DA6" w:rsidRPr="00936760" w:rsidRDefault="0087433F" w:rsidP="00936760">
      <w:pPr>
        <w:autoSpaceDE w:val="0"/>
        <w:autoSpaceDN w:val="0"/>
        <w:adjustRightInd w:val="0"/>
        <w:spacing w:before="0" w:after="0" w:line="276" w:lineRule="auto"/>
        <w:rPr>
          <w:b/>
          <w:szCs w:val="24"/>
        </w:rPr>
      </w:pPr>
      <w:r>
        <w:rPr>
          <w:b/>
          <w:szCs w:val="24"/>
        </w:rPr>
        <w:t>D</w:t>
      </w:r>
      <w:r w:rsidR="009F01F2">
        <w:rPr>
          <w:b/>
          <w:szCs w:val="24"/>
        </w:rPr>
        <w:t>okumentacja projektowa</w:t>
      </w:r>
      <w:r>
        <w:rPr>
          <w:b/>
          <w:szCs w:val="24"/>
        </w:rPr>
        <w:t xml:space="preserve"> dotycząca zakresu Gminy</w:t>
      </w:r>
      <w:r w:rsidR="009F01F2">
        <w:rPr>
          <w:b/>
          <w:szCs w:val="24"/>
        </w:rPr>
        <w:t>:</w:t>
      </w:r>
    </w:p>
    <w:p w14:paraId="239A635E" w14:textId="7144E5AD" w:rsidR="00DA3C68" w:rsidRPr="00DA3C68" w:rsidRDefault="009F01F2" w:rsidP="0008034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 w:line="276" w:lineRule="auto"/>
        <w:ind w:left="284" w:hanging="284"/>
        <w:contextualSpacing w:val="0"/>
        <w:rPr>
          <w:szCs w:val="24"/>
        </w:rPr>
      </w:pPr>
      <w:r>
        <w:rPr>
          <w:szCs w:val="24"/>
        </w:rPr>
        <w:t xml:space="preserve">Projekt </w:t>
      </w:r>
      <w:r w:rsidR="00707735">
        <w:rPr>
          <w:szCs w:val="24"/>
        </w:rPr>
        <w:t>budowlano-</w:t>
      </w:r>
      <w:r>
        <w:rPr>
          <w:szCs w:val="24"/>
        </w:rPr>
        <w:t>wykonawczy - b</w:t>
      </w:r>
      <w:r w:rsidR="00DA3C68">
        <w:rPr>
          <w:szCs w:val="24"/>
        </w:rPr>
        <w:t xml:space="preserve">ranża drogowa </w:t>
      </w:r>
    </w:p>
    <w:p w14:paraId="264012BF" w14:textId="0067E50B" w:rsidR="00DA3C68" w:rsidRDefault="009F01F2" w:rsidP="0008034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 w:line="276" w:lineRule="auto"/>
        <w:ind w:left="284" w:hanging="284"/>
        <w:contextualSpacing w:val="0"/>
        <w:rPr>
          <w:szCs w:val="24"/>
        </w:rPr>
      </w:pPr>
      <w:r>
        <w:rPr>
          <w:szCs w:val="24"/>
        </w:rPr>
        <w:t xml:space="preserve">Projekt </w:t>
      </w:r>
      <w:r w:rsidR="00707735">
        <w:rPr>
          <w:szCs w:val="24"/>
        </w:rPr>
        <w:t>budowlano-</w:t>
      </w:r>
      <w:r>
        <w:rPr>
          <w:szCs w:val="24"/>
        </w:rPr>
        <w:t>wykonawczy - b</w:t>
      </w:r>
      <w:r w:rsidR="00B13649">
        <w:rPr>
          <w:szCs w:val="24"/>
        </w:rPr>
        <w:t>ranża energetyczna</w:t>
      </w:r>
      <w:r w:rsidR="007B1CE6">
        <w:rPr>
          <w:szCs w:val="24"/>
        </w:rPr>
        <w:t>– usunięcie kolizji</w:t>
      </w:r>
    </w:p>
    <w:p w14:paraId="5B1887EF" w14:textId="4D2F2FCC" w:rsidR="007B1CE6" w:rsidRDefault="007B1CE6" w:rsidP="0008034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 w:line="276" w:lineRule="auto"/>
        <w:ind w:left="284" w:hanging="284"/>
        <w:contextualSpacing w:val="0"/>
        <w:rPr>
          <w:szCs w:val="24"/>
        </w:rPr>
      </w:pPr>
      <w:r>
        <w:rPr>
          <w:szCs w:val="24"/>
        </w:rPr>
        <w:t>Projekt budowlano-wykonaw</w:t>
      </w:r>
      <w:r w:rsidR="00B13649">
        <w:rPr>
          <w:szCs w:val="24"/>
        </w:rPr>
        <w:t>czy - branża elektryczna</w:t>
      </w:r>
      <w:r>
        <w:rPr>
          <w:szCs w:val="24"/>
        </w:rPr>
        <w:t xml:space="preserve"> – </w:t>
      </w:r>
      <w:r w:rsidR="009466D4">
        <w:rPr>
          <w:szCs w:val="24"/>
        </w:rPr>
        <w:t>oświetlenie uliczne</w:t>
      </w:r>
    </w:p>
    <w:p w14:paraId="3FC9F92F" w14:textId="7E4A0A32" w:rsidR="00B9512E" w:rsidRDefault="00C375B8" w:rsidP="0008034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 w:line="276" w:lineRule="auto"/>
        <w:ind w:left="284" w:hanging="284"/>
        <w:contextualSpacing w:val="0"/>
        <w:rPr>
          <w:szCs w:val="24"/>
        </w:rPr>
      </w:pPr>
      <w:r>
        <w:rPr>
          <w:szCs w:val="24"/>
        </w:rPr>
        <w:t>Projekt budowlano-wykonawczy - branża teletechniczna</w:t>
      </w:r>
    </w:p>
    <w:p w14:paraId="37EDF821" w14:textId="6189C73A" w:rsidR="00592B4B" w:rsidRPr="00592B4B" w:rsidRDefault="005265E7" w:rsidP="00080342">
      <w:pPr>
        <w:pStyle w:val="Akapitzlist"/>
        <w:numPr>
          <w:ilvl w:val="0"/>
          <w:numId w:val="14"/>
        </w:numPr>
        <w:ind w:left="284" w:hanging="284"/>
        <w:rPr>
          <w:szCs w:val="24"/>
        </w:rPr>
      </w:pPr>
      <w:proofErr w:type="spellStart"/>
      <w:r>
        <w:rPr>
          <w:szCs w:val="24"/>
        </w:rPr>
        <w:t>STWiOR</w:t>
      </w:r>
      <w:proofErr w:type="spellEnd"/>
      <w:r w:rsidR="00080342">
        <w:rPr>
          <w:szCs w:val="24"/>
        </w:rPr>
        <w:t xml:space="preserve"> </w:t>
      </w:r>
      <w:r>
        <w:rPr>
          <w:szCs w:val="24"/>
        </w:rPr>
        <w:t>– branża drogowa i teletechniczna</w:t>
      </w:r>
    </w:p>
    <w:p w14:paraId="797621B6" w14:textId="53B8829C" w:rsidR="00592B4B" w:rsidRPr="005265E7" w:rsidRDefault="005265E7" w:rsidP="0008034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 w:line="276" w:lineRule="auto"/>
        <w:ind w:left="284" w:hanging="284"/>
        <w:contextualSpacing w:val="0"/>
        <w:rPr>
          <w:szCs w:val="24"/>
        </w:rPr>
      </w:pPr>
      <w:proofErr w:type="spellStart"/>
      <w:r>
        <w:rPr>
          <w:szCs w:val="24"/>
        </w:rPr>
        <w:t>STWiOR</w:t>
      </w:r>
      <w:proofErr w:type="spellEnd"/>
      <w:r w:rsidR="00080342" w:rsidRPr="005265E7">
        <w:rPr>
          <w:szCs w:val="24"/>
        </w:rPr>
        <w:t xml:space="preserve"> </w:t>
      </w:r>
      <w:r w:rsidR="00592B4B" w:rsidRPr="005265E7">
        <w:rPr>
          <w:szCs w:val="24"/>
        </w:rPr>
        <w:t>– branża elektroenergetyczna</w:t>
      </w:r>
      <w:r w:rsidRPr="005265E7">
        <w:rPr>
          <w:szCs w:val="24"/>
        </w:rPr>
        <w:t xml:space="preserve"> – usunięcie kolizji</w:t>
      </w:r>
    </w:p>
    <w:p w14:paraId="089A8B70" w14:textId="0ADDC391" w:rsidR="00592B4B" w:rsidRPr="005265E7" w:rsidRDefault="005265E7" w:rsidP="0008034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 w:line="276" w:lineRule="auto"/>
        <w:ind w:left="284" w:hanging="284"/>
        <w:contextualSpacing w:val="0"/>
        <w:rPr>
          <w:szCs w:val="24"/>
        </w:rPr>
      </w:pPr>
      <w:proofErr w:type="spellStart"/>
      <w:r>
        <w:rPr>
          <w:szCs w:val="24"/>
        </w:rPr>
        <w:t>STWiOR</w:t>
      </w:r>
      <w:proofErr w:type="spellEnd"/>
      <w:r w:rsidR="00080342" w:rsidRPr="005265E7">
        <w:rPr>
          <w:szCs w:val="24"/>
        </w:rPr>
        <w:t xml:space="preserve"> </w:t>
      </w:r>
      <w:r w:rsidR="00592B4B" w:rsidRPr="005265E7">
        <w:rPr>
          <w:szCs w:val="24"/>
        </w:rPr>
        <w:t xml:space="preserve">– branża </w:t>
      </w:r>
      <w:r w:rsidRPr="005265E7">
        <w:rPr>
          <w:szCs w:val="24"/>
        </w:rPr>
        <w:t>elektroenergetyczna – oświetlenie uliczne</w:t>
      </w:r>
    </w:p>
    <w:p w14:paraId="1CB9E428" w14:textId="7F142600" w:rsidR="00B9512E" w:rsidRDefault="00B9512E" w:rsidP="0008034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 w:line="276" w:lineRule="auto"/>
        <w:ind w:left="284" w:hanging="284"/>
        <w:contextualSpacing w:val="0"/>
        <w:rPr>
          <w:szCs w:val="24"/>
        </w:rPr>
      </w:pPr>
      <w:r>
        <w:rPr>
          <w:szCs w:val="24"/>
        </w:rPr>
        <w:t>P</w:t>
      </w:r>
      <w:r w:rsidR="006529CA">
        <w:rPr>
          <w:szCs w:val="24"/>
        </w:rPr>
        <w:t>rojekt</w:t>
      </w:r>
      <w:r>
        <w:rPr>
          <w:szCs w:val="24"/>
        </w:rPr>
        <w:t xml:space="preserve"> organizacji ruchu</w:t>
      </w:r>
    </w:p>
    <w:p w14:paraId="4302C6DC" w14:textId="2E0709C5" w:rsidR="005A7648" w:rsidRDefault="005A7648" w:rsidP="0008034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 w:line="276" w:lineRule="auto"/>
        <w:ind w:left="284" w:hanging="284"/>
        <w:contextualSpacing w:val="0"/>
        <w:rPr>
          <w:szCs w:val="24"/>
        </w:rPr>
      </w:pPr>
      <w:r>
        <w:rPr>
          <w:szCs w:val="24"/>
        </w:rPr>
        <w:t>Opinia geotechniczna</w:t>
      </w:r>
    </w:p>
    <w:p w14:paraId="031BEC4D" w14:textId="0E21B6A0" w:rsidR="00DA3C68" w:rsidRDefault="006529CA" w:rsidP="0008034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 w:line="276" w:lineRule="auto"/>
        <w:ind w:left="284" w:hanging="284"/>
        <w:contextualSpacing w:val="0"/>
        <w:rPr>
          <w:szCs w:val="24"/>
        </w:rPr>
      </w:pPr>
      <w:bookmarkStart w:id="0" w:name="_GoBack"/>
      <w:bookmarkEnd w:id="0"/>
      <w:r>
        <w:rPr>
          <w:szCs w:val="24"/>
        </w:rPr>
        <w:t>Projekt nasadzeń</w:t>
      </w:r>
    </w:p>
    <w:p w14:paraId="3E67D830" w14:textId="77777777" w:rsidR="00273758" w:rsidRPr="00273758" w:rsidRDefault="00273758" w:rsidP="00273758">
      <w:pPr>
        <w:pStyle w:val="Akapitzlist"/>
        <w:autoSpaceDE w:val="0"/>
        <w:autoSpaceDN w:val="0"/>
        <w:adjustRightInd w:val="0"/>
        <w:spacing w:before="0" w:after="0" w:line="276" w:lineRule="auto"/>
        <w:contextualSpacing w:val="0"/>
        <w:rPr>
          <w:szCs w:val="24"/>
        </w:rPr>
      </w:pPr>
    </w:p>
    <w:p w14:paraId="6AE5728F" w14:textId="51D1D7FA" w:rsidR="00273758" w:rsidRPr="00936760" w:rsidRDefault="00273758" w:rsidP="00273758">
      <w:pPr>
        <w:autoSpaceDE w:val="0"/>
        <w:autoSpaceDN w:val="0"/>
        <w:adjustRightInd w:val="0"/>
        <w:spacing w:before="0" w:after="0" w:line="276" w:lineRule="auto"/>
        <w:rPr>
          <w:b/>
          <w:szCs w:val="24"/>
        </w:rPr>
      </w:pPr>
      <w:r>
        <w:rPr>
          <w:b/>
          <w:szCs w:val="24"/>
        </w:rPr>
        <w:t>Dokumentacja projektowa dotycząca zakresu ZWiK Sp. z o.o.:</w:t>
      </w:r>
    </w:p>
    <w:p w14:paraId="7F68CD0F" w14:textId="1714A176" w:rsidR="00273758" w:rsidRDefault="00273758" w:rsidP="007F7B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 w:line="276" w:lineRule="auto"/>
        <w:ind w:left="284" w:hanging="284"/>
        <w:rPr>
          <w:szCs w:val="24"/>
        </w:rPr>
      </w:pPr>
      <w:r>
        <w:rPr>
          <w:szCs w:val="24"/>
        </w:rPr>
        <w:t xml:space="preserve">Projekt </w:t>
      </w:r>
      <w:r w:rsidR="002D7362">
        <w:rPr>
          <w:szCs w:val="24"/>
        </w:rPr>
        <w:t xml:space="preserve">budowlany </w:t>
      </w:r>
      <w:r w:rsidR="002D7362" w:rsidRPr="002D7362">
        <w:rPr>
          <w:szCs w:val="24"/>
        </w:rPr>
        <w:t>„Budowa sieci wodociągowej w ul. Gradowej z</w:t>
      </w:r>
      <w:r w:rsidR="002D7362">
        <w:rPr>
          <w:szCs w:val="24"/>
        </w:rPr>
        <w:t xml:space="preserve"> przyłączami </w:t>
      </w:r>
      <w:proofErr w:type="spellStart"/>
      <w:r w:rsidR="002D7362">
        <w:rPr>
          <w:szCs w:val="24"/>
        </w:rPr>
        <w:t>wod</w:t>
      </w:r>
      <w:r w:rsidR="002D7362">
        <w:rPr>
          <w:szCs w:val="24"/>
        </w:rPr>
        <w:noBreakHyphen/>
        <w:t>kan</w:t>
      </w:r>
      <w:proofErr w:type="spellEnd"/>
      <w:r w:rsidR="002D7362" w:rsidRPr="002D7362">
        <w:rPr>
          <w:szCs w:val="24"/>
        </w:rPr>
        <w:t xml:space="preserve"> oraz rozbiórka istniejącej sieci wodociągowej od</w:t>
      </w:r>
      <w:r w:rsidR="002D7362">
        <w:rPr>
          <w:szCs w:val="24"/>
        </w:rPr>
        <w:t xml:space="preserve"> </w:t>
      </w:r>
      <w:r w:rsidR="002D7362" w:rsidRPr="002D7362">
        <w:rPr>
          <w:szCs w:val="24"/>
        </w:rPr>
        <w:t>ul. Sąsiedzkiej do u</w:t>
      </w:r>
      <w:r w:rsidR="002D7362">
        <w:rPr>
          <w:szCs w:val="24"/>
        </w:rPr>
        <w:t>l. </w:t>
      </w:r>
      <w:r w:rsidR="007F7B15">
        <w:rPr>
          <w:szCs w:val="24"/>
        </w:rPr>
        <w:t>Pogodnej w </w:t>
      </w:r>
      <w:r w:rsidR="00B8211C">
        <w:rPr>
          <w:szCs w:val="24"/>
        </w:rPr>
        <w:t>Świnoujściu”</w:t>
      </w:r>
    </w:p>
    <w:p w14:paraId="3D944401" w14:textId="36470397" w:rsidR="00574CA1" w:rsidRPr="00B8211C" w:rsidRDefault="00FD18E4" w:rsidP="007F7B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 w:line="276" w:lineRule="auto"/>
        <w:ind w:left="284" w:hanging="284"/>
        <w:rPr>
          <w:szCs w:val="24"/>
        </w:rPr>
      </w:pPr>
      <w:r>
        <w:rPr>
          <w:szCs w:val="24"/>
        </w:rPr>
        <w:t xml:space="preserve">Specyfikacja Techniczna Wykonania i Odbioru Robót – </w:t>
      </w:r>
      <w:r w:rsidR="00E50932">
        <w:rPr>
          <w:szCs w:val="24"/>
        </w:rPr>
        <w:t>branża sanitarna</w:t>
      </w:r>
    </w:p>
    <w:sectPr w:rsidR="00574CA1" w:rsidRPr="00B8211C" w:rsidSect="00D531DC">
      <w:footerReference w:type="default" r:id="rId8"/>
      <w:headerReference w:type="first" r:id="rId9"/>
      <w:pgSz w:w="11907" w:h="16839"/>
      <w:pgMar w:top="1134" w:right="1418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E4030" w14:textId="77777777" w:rsidR="00303B4D" w:rsidRDefault="00303B4D" w:rsidP="00E5206D">
      <w:pPr>
        <w:spacing w:before="0" w:after="0"/>
      </w:pPr>
      <w:r>
        <w:separator/>
      </w:r>
    </w:p>
  </w:endnote>
  <w:endnote w:type="continuationSeparator" w:id="0">
    <w:p w14:paraId="4DF2581A" w14:textId="77777777" w:rsidR="00303B4D" w:rsidRDefault="00303B4D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331D0" w14:textId="5DB1DAF2" w:rsidR="00303B4D" w:rsidRPr="00933B0C" w:rsidRDefault="00303B4D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3D4747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1A464" w14:textId="77777777" w:rsidR="00303B4D" w:rsidRDefault="00303B4D" w:rsidP="00E5206D">
      <w:pPr>
        <w:spacing w:before="0" w:after="0"/>
      </w:pPr>
      <w:r>
        <w:separator/>
      </w:r>
    </w:p>
  </w:footnote>
  <w:footnote w:type="continuationSeparator" w:id="0">
    <w:p w14:paraId="07F826DA" w14:textId="77777777" w:rsidR="00303B4D" w:rsidRDefault="00303B4D" w:rsidP="00E520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C58C5" w14:textId="77777777" w:rsidR="00303B4D" w:rsidRPr="00861267" w:rsidRDefault="00303B4D" w:rsidP="00D531DC">
    <w:pPr>
      <w:pStyle w:val="Nagwek"/>
      <w:jc w:val="right"/>
      <w:rPr>
        <w:b/>
        <w:szCs w:val="24"/>
      </w:rPr>
    </w:pPr>
  </w:p>
  <w:p w14:paraId="6AD8770A" w14:textId="57DB87A0" w:rsidR="00C03DA6" w:rsidRPr="006B3742" w:rsidRDefault="00C03DA6" w:rsidP="00C03DA6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szCs w:val="24"/>
      </w:rPr>
    </w:pPr>
    <w:r w:rsidRPr="006B3742">
      <w:rPr>
        <w:b/>
        <w:szCs w:val="24"/>
        <w:lang w:eastAsia="en-US"/>
      </w:rPr>
      <w:t xml:space="preserve">Załącznik nr </w:t>
    </w:r>
    <w:r w:rsidR="00C526CD">
      <w:rPr>
        <w:b/>
        <w:szCs w:val="24"/>
        <w:lang w:eastAsia="en-US"/>
      </w:rPr>
      <w:t xml:space="preserve"> 2.3</w:t>
    </w:r>
    <w:r w:rsidRPr="006B3742">
      <w:rPr>
        <w:b/>
        <w:szCs w:val="24"/>
        <w:lang w:eastAsia="en-US"/>
      </w:rPr>
      <w:t xml:space="preserve"> do SIWZ nr </w:t>
    </w:r>
    <w:r w:rsidR="00A60C26">
      <w:rPr>
        <w:b/>
        <w:szCs w:val="24"/>
      </w:rPr>
      <w:t>WIM.271.1.23.2020</w:t>
    </w:r>
  </w:p>
  <w:p w14:paraId="0D5BAB41" w14:textId="5FF57DC4" w:rsidR="00C03DA6" w:rsidRDefault="00C03DA6" w:rsidP="00C03DA6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szCs w:val="24"/>
        <w:lang w:eastAsia="en-US"/>
      </w:rPr>
    </w:pPr>
    <w:r w:rsidRPr="006B3742">
      <w:rPr>
        <w:b/>
        <w:szCs w:val="24"/>
        <w:lang w:eastAsia="en-US"/>
      </w:rPr>
      <w:t xml:space="preserve">Załącznik nr </w:t>
    </w:r>
    <w:r w:rsidR="00AF0400">
      <w:rPr>
        <w:b/>
        <w:szCs w:val="24"/>
        <w:lang w:eastAsia="en-US"/>
      </w:rPr>
      <w:t xml:space="preserve"> 3</w:t>
    </w:r>
    <w:r w:rsidR="007B3E9E">
      <w:rPr>
        <w:b/>
        <w:szCs w:val="24"/>
        <w:lang w:eastAsia="en-US"/>
      </w:rPr>
      <w:t xml:space="preserve"> do umowy nr WIM/………/</w:t>
    </w:r>
    <w:r w:rsidR="00570186">
      <w:rPr>
        <w:b/>
        <w:szCs w:val="24"/>
        <w:lang w:eastAsia="en-US"/>
      </w:rPr>
      <w:t>2021</w:t>
    </w:r>
    <w:r w:rsidR="00B252E4">
      <w:rPr>
        <w:b/>
        <w:szCs w:val="24"/>
        <w:lang w:eastAsia="en-US"/>
      </w:rPr>
      <w:t xml:space="preserve"> z dnia ……………...</w:t>
    </w:r>
  </w:p>
  <w:p w14:paraId="77E42EA0" w14:textId="77777777" w:rsidR="00303B4D" w:rsidRPr="00D11DDB" w:rsidRDefault="00303B4D" w:rsidP="00D531DC">
    <w:pPr>
      <w:pStyle w:val="Nagwek"/>
      <w:jc w:val="right"/>
      <w:rPr>
        <w:rFonts w:ascii="Century Gothic" w:hAnsi="Century Gothic"/>
        <w:b/>
        <w:sz w:val="22"/>
      </w:rPr>
    </w:pPr>
  </w:p>
  <w:p w14:paraId="07DD9F8C" w14:textId="77777777" w:rsidR="00303B4D" w:rsidRPr="0098068D" w:rsidRDefault="00303B4D" w:rsidP="00D531DC">
    <w:pPr>
      <w:pStyle w:val="Nagwek"/>
      <w:jc w:val="right"/>
      <w:rPr>
        <w:rFonts w:ascii="Century Gothic" w:hAnsi="Century Gothic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30DC"/>
    <w:multiLevelType w:val="hybridMultilevel"/>
    <w:tmpl w:val="E5408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0D3F48"/>
    <w:multiLevelType w:val="hybridMultilevel"/>
    <w:tmpl w:val="209A3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71661"/>
    <w:multiLevelType w:val="hybridMultilevel"/>
    <w:tmpl w:val="7ABACC3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D07172A"/>
    <w:multiLevelType w:val="hybridMultilevel"/>
    <w:tmpl w:val="E5408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F1922"/>
    <w:multiLevelType w:val="hybridMultilevel"/>
    <w:tmpl w:val="83CC8898"/>
    <w:lvl w:ilvl="0" w:tplc="AD32C5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766C20"/>
    <w:multiLevelType w:val="hybridMultilevel"/>
    <w:tmpl w:val="93B29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FAE07CA"/>
    <w:multiLevelType w:val="hybridMultilevel"/>
    <w:tmpl w:val="FEA0D160"/>
    <w:lvl w:ilvl="0" w:tplc="E82EC9C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61442F4F"/>
    <w:multiLevelType w:val="hybridMultilevel"/>
    <w:tmpl w:val="6FA8F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6EC"/>
    <w:multiLevelType w:val="hybridMultilevel"/>
    <w:tmpl w:val="A9489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75F76"/>
    <w:multiLevelType w:val="hybridMultilevel"/>
    <w:tmpl w:val="2B8C1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6"/>
  </w:num>
  <w:num w:numId="13">
    <w:abstractNumId w:val="0"/>
  </w:num>
  <w:num w:numId="14">
    <w:abstractNumId w:val="10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35A6"/>
    <w:rsid w:val="00032275"/>
    <w:rsid w:val="000342FD"/>
    <w:rsid w:val="00047987"/>
    <w:rsid w:val="00080342"/>
    <w:rsid w:val="00085838"/>
    <w:rsid w:val="000C1FF3"/>
    <w:rsid w:val="0010413B"/>
    <w:rsid w:val="00112466"/>
    <w:rsid w:val="00160E3C"/>
    <w:rsid w:val="00173B27"/>
    <w:rsid w:val="0019732B"/>
    <w:rsid w:val="001A7374"/>
    <w:rsid w:val="001B3D96"/>
    <w:rsid w:val="001C0612"/>
    <w:rsid w:val="001C3EE5"/>
    <w:rsid w:val="001E0322"/>
    <w:rsid w:val="00273758"/>
    <w:rsid w:val="002758D1"/>
    <w:rsid w:val="00282ADC"/>
    <w:rsid w:val="002835C9"/>
    <w:rsid w:val="002D6B3F"/>
    <w:rsid w:val="002D7362"/>
    <w:rsid w:val="002D7DF9"/>
    <w:rsid w:val="002E5708"/>
    <w:rsid w:val="00303B4D"/>
    <w:rsid w:val="00330C13"/>
    <w:rsid w:val="00331D21"/>
    <w:rsid w:val="00360121"/>
    <w:rsid w:val="0039377B"/>
    <w:rsid w:val="00394F71"/>
    <w:rsid w:val="0039745C"/>
    <w:rsid w:val="003B6373"/>
    <w:rsid w:val="003D4747"/>
    <w:rsid w:val="003E28B2"/>
    <w:rsid w:val="0042278D"/>
    <w:rsid w:val="00433ABA"/>
    <w:rsid w:val="004806B6"/>
    <w:rsid w:val="00497CD0"/>
    <w:rsid w:val="004A1F12"/>
    <w:rsid w:val="004A4948"/>
    <w:rsid w:val="004C4B35"/>
    <w:rsid w:val="004C7727"/>
    <w:rsid w:val="004C7DE3"/>
    <w:rsid w:val="005131FE"/>
    <w:rsid w:val="005265E7"/>
    <w:rsid w:val="0052721A"/>
    <w:rsid w:val="00570186"/>
    <w:rsid w:val="00574CA1"/>
    <w:rsid w:val="0059019A"/>
    <w:rsid w:val="00592B4B"/>
    <w:rsid w:val="005A7648"/>
    <w:rsid w:val="005C17E9"/>
    <w:rsid w:val="005C414C"/>
    <w:rsid w:val="0060441E"/>
    <w:rsid w:val="00607983"/>
    <w:rsid w:val="006177D1"/>
    <w:rsid w:val="006314BF"/>
    <w:rsid w:val="006529CA"/>
    <w:rsid w:val="00682DD7"/>
    <w:rsid w:val="006A5AC5"/>
    <w:rsid w:val="006C7DA6"/>
    <w:rsid w:val="006E1C44"/>
    <w:rsid w:val="006F6B7D"/>
    <w:rsid w:val="00707735"/>
    <w:rsid w:val="00722AF7"/>
    <w:rsid w:val="00724689"/>
    <w:rsid w:val="0073508A"/>
    <w:rsid w:val="00744D19"/>
    <w:rsid w:val="007767BF"/>
    <w:rsid w:val="00791B0D"/>
    <w:rsid w:val="007955B3"/>
    <w:rsid w:val="007B1CE6"/>
    <w:rsid w:val="007B2B43"/>
    <w:rsid w:val="007B3E9E"/>
    <w:rsid w:val="007B5A4B"/>
    <w:rsid w:val="007C7179"/>
    <w:rsid w:val="007F5CBA"/>
    <w:rsid w:val="007F6AA3"/>
    <w:rsid w:val="007F7B15"/>
    <w:rsid w:val="00820179"/>
    <w:rsid w:val="0082102B"/>
    <w:rsid w:val="0082594C"/>
    <w:rsid w:val="00840C22"/>
    <w:rsid w:val="008449AF"/>
    <w:rsid w:val="00861267"/>
    <w:rsid w:val="0086624B"/>
    <w:rsid w:val="00870790"/>
    <w:rsid w:val="008739C8"/>
    <w:rsid w:val="0087433F"/>
    <w:rsid w:val="00893149"/>
    <w:rsid w:val="008B762A"/>
    <w:rsid w:val="008C16DE"/>
    <w:rsid w:val="008E585C"/>
    <w:rsid w:val="00930FA5"/>
    <w:rsid w:val="009318FA"/>
    <w:rsid w:val="00933B0C"/>
    <w:rsid w:val="00936760"/>
    <w:rsid w:val="009466D4"/>
    <w:rsid w:val="0098068D"/>
    <w:rsid w:val="00980871"/>
    <w:rsid w:val="00981E88"/>
    <w:rsid w:val="009A138A"/>
    <w:rsid w:val="009B7CD4"/>
    <w:rsid w:val="009F01F2"/>
    <w:rsid w:val="00A01151"/>
    <w:rsid w:val="00A24D51"/>
    <w:rsid w:val="00A60C26"/>
    <w:rsid w:val="00AE2AA2"/>
    <w:rsid w:val="00AE7D35"/>
    <w:rsid w:val="00AF0400"/>
    <w:rsid w:val="00B13649"/>
    <w:rsid w:val="00B1390B"/>
    <w:rsid w:val="00B24A92"/>
    <w:rsid w:val="00B252E4"/>
    <w:rsid w:val="00B27785"/>
    <w:rsid w:val="00B8211C"/>
    <w:rsid w:val="00B82566"/>
    <w:rsid w:val="00B92FF2"/>
    <w:rsid w:val="00B9391B"/>
    <w:rsid w:val="00B9512E"/>
    <w:rsid w:val="00BB51C3"/>
    <w:rsid w:val="00BD50BF"/>
    <w:rsid w:val="00C03DA6"/>
    <w:rsid w:val="00C07ACA"/>
    <w:rsid w:val="00C345E7"/>
    <w:rsid w:val="00C347E2"/>
    <w:rsid w:val="00C375B8"/>
    <w:rsid w:val="00C50B66"/>
    <w:rsid w:val="00C526CD"/>
    <w:rsid w:val="00C52B99"/>
    <w:rsid w:val="00C93AEC"/>
    <w:rsid w:val="00CD77FF"/>
    <w:rsid w:val="00CE1B69"/>
    <w:rsid w:val="00CF049C"/>
    <w:rsid w:val="00D06957"/>
    <w:rsid w:val="00D11DDB"/>
    <w:rsid w:val="00D1354E"/>
    <w:rsid w:val="00D531DC"/>
    <w:rsid w:val="00D70558"/>
    <w:rsid w:val="00D715A6"/>
    <w:rsid w:val="00DA3C68"/>
    <w:rsid w:val="00DC3E31"/>
    <w:rsid w:val="00DD0214"/>
    <w:rsid w:val="00E262FE"/>
    <w:rsid w:val="00E41DF5"/>
    <w:rsid w:val="00E50932"/>
    <w:rsid w:val="00E5206D"/>
    <w:rsid w:val="00E650C1"/>
    <w:rsid w:val="00E7648A"/>
    <w:rsid w:val="00E862E9"/>
    <w:rsid w:val="00E97421"/>
    <w:rsid w:val="00EA3BBB"/>
    <w:rsid w:val="00EA6218"/>
    <w:rsid w:val="00EB6516"/>
    <w:rsid w:val="00EC3B3D"/>
    <w:rsid w:val="00ED3A1F"/>
    <w:rsid w:val="00ED5E62"/>
    <w:rsid w:val="00F17001"/>
    <w:rsid w:val="00F45091"/>
    <w:rsid w:val="00F6446C"/>
    <w:rsid w:val="00F839DA"/>
    <w:rsid w:val="00F914A8"/>
    <w:rsid w:val="00FA718C"/>
    <w:rsid w:val="00FD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952ECD4"/>
  <w15:docId w15:val="{3BE7725E-083E-4DA1-8FFF-A662FB3B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Akapitzlist">
    <w:name w:val="List Paragraph"/>
    <w:basedOn w:val="Normalny"/>
    <w:uiPriority w:val="34"/>
    <w:qFormat/>
    <w:rsid w:val="0057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8D58-D008-4459-8626-7384367F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Nowicka Aneta</cp:lastModifiedBy>
  <cp:revision>54</cp:revision>
  <cp:lastPrinted>2018-10-17T11:54:00Z</cp:lastPrinted>
  <dcterms:created xsi:type="dcterms:W3CDTF">2018-05-17T09:14:00Z</dcterms:created>
  <dcterms:modified xsi:type="dcterms:W3CDTF">2020-12-31T09:56:00Z</dcterms:modified>
</cp:coreProperties>
</file>