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66" w:rsidRPr="00830466" w:rsidRDefault="00830466" w:rsidP="0083046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kern w:val="2"/>
          <w:sz w:val="24"/>
          <w:lang w:eastAsia="pl-PL"/>
        </w:rPr>
      </w:pPr>
      <w:r>
        <w:rPr>
          <w:kern w:val="2"/>
          <w:sz w:val="24"/>
          <w:lang w:eastAsia="pl-PL"/>
        </w:rPr>
        <w:t>WZP.524.13.2020</w:t>
      </w:r>
      <w:r w:rsidRPr="00830466">
        <w:rPr>
          <w:kern w:val="2"/>
          <w:sz w:val="24"/>
          <w:lang w:eastAsia="pl-PL"/>
        </w:rPr>
        <w:t>.DA</w:t>
      </w:r>
    </w:p>
    <w:p w:rsidR="00830466" w:rsidRPr="00830466" w:rsidRDefault="00830466" w:rsidP="00830466">
      <w:pPr>
        <w:widowControl w:val="0"/>
        <w:tabs>
          <w:tab w:val="left" w:pos="0"/>
        </w:tabs>
        <w:suppressAutoHyphens/>
        <w:spacing w:after="0" w:line="240" w:lineRule="auto"/>
        <w:rPr>
          <w:kern w:val="2"/>
          <w:sz w:val="24"/>
          <w:lang w:eastAsia="pl-PL"/>
        </w:rPr>
      </w:pPr>
    </w:p>
    <w:p w:rsidR="000D5E5F" w:rsidRDefault="000D5E5F" w:rsidP="00830466">
      <w:pPr>
        <w:spacing w:after="0" w:line="240" w:lineRule="auto"/>
        <w:jc w:val="both"/>
        <w:rPr>
          <w:b/>
          <w:bCs/>
          <w:kern w:val="2"/>
          <w:sz w:val="24"/>
          <w:lang w:eastAsia="pl-PL" w:bidi="pl-PL"/>
        </w:rPr>
      </w:pPr>
    </w:p>
    <w:p w:rsidR="00830466" w:rsidRPr="00830466" w:rsidRDefault="00830466" w:rsidP="00830466">
      <w:pPr>
        <w:spacing w:after="0" w:line="240" w:lineRule="auto"/>
        <w:jc w:val="both"/>
        <w:rPr>
          <w:b/>
          <w:sz w:val="24"/>
          <w:lang w:eastAsia="pl-PL"/>
        </w:rPr>
      </w:pPr>
      <w:r w:rsidRPr="00830466">
        <w:rPr>
          <w:b/>
          <w:bCs/>
          <w:kern w:val="2"/>
          <w:sz w:val="24"/>
          <w:lang w:eastAsia="pl-PL" w:bidi="pl-PL"/>
        </w:rPr>
        <w:t>Wyniki otwartego konkursu ofert n</w:t>
      </w:r>
      <w:r w:rsidRPr="00830466">
        <w:rPr>
          <w:b/>
          <w:bCs/>
          <w:kern w:val="2"/>
          <w:sz w:val="24"/>
          <w:lang w:eastAsia="pl-PL"/>
        </w:rPr>
        <w:t xml:space="preserve">a realizację </w:t>
      </w:r>
      <w:r w:rsidRPr="00830466">
        <w:rPr>
          <w:b/>
          <w:bCs/>
          <w:kern w:val="2"/>
          <w:sz w:val="24"/>
          <w:lang w:eastAsia="pl-PL" w:bidi="pl-PL"/>
        </w:rPr>
        <w:t>zadania publicznego pn.:</w:t>
      </w:r>
      <w:r w:rsidRPr="00830466">
        <w:rPr>
          <w:b/>
          <w:sz w:val="24"/>
          <w:lang w:eastAsia="pl-PL"/>
        </w:rPr>
        <w:t xml:space="preserve"> „Prowadzenie Centrum Pomocy i Wsparcia w Zakresie Uzależnień w Świnoujściu przy ul. Hołdu Pruskiego 13/2</w:t>
      </w:r>
      <w:r>
        <w:rPr>
          <w:b/>
          <w:sz w:val="24"/>
          <w:lang w:eastAsia="pl-PL"/>
        </w:rPr>
        <w:t>, w okresie od 1 stycznia 2021 r. do 31 grudnia 2022</w:t>
      </w:r>
      <w:r w:rsidRPr="00830466">
        <w:rPr>
          <w:b/>
          <w:sz w:val="24"/>
          <w:lang w:eastAsia="pl-PL"/>
        </w:rPr>
        <w:t xml:space="preserve"> r.” </w:t>
      </w:r>
    </w:p>
    <w:p w:rsidR="00830466" w:rsidRDefault="00830466" w:rsidP="00830466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eastAsia="pl-PL" w:bidi="pl-PL"/>
        </w:rPr>
      </w:pPr>
    </w:p>
    <w:p w:rsidR="00F676DF" w:rsidRPr="00830466" w:rsidRDefault="00F676DF" w:rsidP="00830466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eastAsia="pl-PL" w:bidi="pl-PL"/>
        </w:rPr>
      </w:pPr>
    </w:p>
    <w:p w:rsidR="00830466" w:rsidRPr="00830466" w:rsidRDefault="00830466" w:rsidP="00830466">
      <w:pPr>
        <w:widowControl w:val="0"/>
        <w:suppressAutoHyphens/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  <w:r w:rsidRPr="00830466">
        <w:rPr>
          <w:kern w:val="2"/>
          <w:sz w:val="24"/>
          <w:lang w:eastAsia="ar-SA"/>
        </w:rPr>
        <w:t>Prezyd</w:t>
      </w:r>
      <w:r>
        <w:rPr>
          <w:kern w:val="2"/>
          <w:sz w:val="24"/>
          <w:lang w:eastAsia="ar-SA"/>
        </w:rPr>
        <w:t>ent Miasta Świnoujście zarządzeniem nr 751/2020 z dnia 23 listopada 2020</w:t>
      </w:r>
      <w:r w:rsidRPr="00830466">
        <w:rPr>
          <w:kern w:val="2"/>
          <w:sz w:val="24"/>
          <w:lang w:eastAsia="ar-SA"/>
        </w:rPr>
        <w:t xml:space="preserve"> r. ogłosił otwarty konkurs ofert na realizację zadania z </w:t>
      </w:r>
      <w:r w:rsidRPr="00830466">
        <w:rPr>
          <w:bCs/>
          <w:kern w:val="2"/>
          <w:sz w:val="24"/>
          <w:lang w:eastAsia="pl-PL" w:bidi="pl-PL"/>
        </w:rPr>
        <w:t>zakresu zdrowia publicznego pn.</w:t>
      </w:r>
      <w:r w:rsidR="00F676DF">
        <w:rPr>
          <w:bCs/>
          <w:kern w:val="2"/>
          <w:sz w:val="24"/>
          <w:lang w:eastAsia="pl-PL" w:bidi="pl-PL"/>
        </w:rPr>
        <w:t>:</w:t>
      </w:r>
      <w:r w:rsidRPr="00830466">
        <w:rPr>
          <w:bCs/>
          <w:kern w:val="2"/>
          <w:sz w:val="24"/>
          <w:lang w:eastAsia="pl-PL" w:bidi="pl-PL"/>
        </w:rPr>
        <w:t xml:space="preserve"> </w:t>
      </w:r>
      <w:r w:rsidRPr="00830466">
        <w:rPr>
          <w:sz w:val="24"/>
          <w:lang w:eastAsia="pl-PL"/>
        </w:rPr>
        <w:t>„Prowadzenie Centrum Pomocy i Wsparcia  w Zakresie Uzależnień  w Świnoujściu  przy ul. Hołdu Pruskiego 13/2</w:t>
      </w:r>
      <w:r>
        <w:rPr>
          <w:sz w:val="24"/>
          <w:lang w:eastAsia="pl-PL"/>
        </w:rPr>
        <w:t>, w okresie od 1 stycznia 2021 r. do 31 grudnia 2022</w:t>
      </w:r>
      <w:r w:rsidRPr="00830466">
        <w:rPr>
          <w:sz w:val="24"/>
          <w:lang w:eastAsia="pl-PL"/>
        </w:rPr>
        <w:t xml:space="preserve"> r.”</w:t>
      </w:r>
      <w:r w:rsidRPr="00830466">
        <w:rPr>
          <w:bCs/>
          <w:sz w:val="24"/>
          <w:lang w:eastAsia="pl-PL"/>
        </w:rPr>
        <w:t>.</w:t>
      </w:r>
      <w:r w:rsidRPr="00830466">
        <w:rPr>
          <w:b/>
          <w:kern w:val="2"/>
          <w:sz w:val="24"/>
          <w:lang w:eastAsia="ar-SA"/>
        </w:rPr>
        <w:t xml:space="preserve"> </w:t>
      </w:r>
    </w:p>
    <w:p w:rsidR="006D6795" w:rsidRDefault="006D6795" w:rsidP="00830466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830466" w:rsidRDefault="00830466" w:rsidP="00EC7573">
      <w:pPr>
        <w:pStyle w:val="Textbody"/>
        <w:spacing w:after="0"/>
        <w:ind w:firstLine="708"/>
        <w:jc w:val="both"/>
      </w:pPr>
      <w:r w:rsidRPr="00830466">
        <w:rPr>
          <w:kern w:val="2"/>
          <w:lang w:eastAsia="ar-SA"/>
        </w:rPr>
        <w:t xml:space="preserve">W przewidzianym terminie </w:t>
      </w:r>
      <w:r>
        <w:rPr>
          <w:kern w:val="2"/>
          <w:lang w:eastAsia="ar-SA"/>
        </w:rPr>
        <w:t>składania ofert tj. do dnia 15 grudnia 2020</w:t>
      </w:r>
      <w:r w:rsidRPr="00830466">
        <w:rPr>
          <w:kern w:val="2"/>
          <w:lang w:eastAsia="ar-SA"/>
        </w:rPr>
        <w:t xml:space="preserve"> r. wpłynęła jedna oferta - </w:t>
      </w:r>
      <w:r w:rsidRPr="00830466">
        <w:rPr>
          <w:lang w:eastAsia="pl-PL"/>
        </w:rPr>
        <w:t xml:space="preserve">Stowarzyszenia Trzeźwościowego </w:t>
      </w:r>
      <w:r>
        <w:rPr>
          <w:lang w:eastAsia="pl-PL"/>
        </w:rPr>
        <w:t>„</w:t>
      </w:r>
      <w:r w:rsidRPr="00830466">
        <w:rPr>
          <w:lang w:eastAsia="pl-PL"/>
        </w:rPr>
        <w:t>HOL</w:t>
      </w:r>
      <w:r>
        <w:rPr>
          <w:lang w:eastAsia="pl-PL"/>
        </w:rPr>
        <w:t>”</w:t>
      </w:r>
      <w:r w:rsidRPr="00830466">
        <w:rPr>
          <w:lang w:eastAsia="pl-PL"/>
        </w:rPr>
        <w:t xml:space="preserve"> im. J. Dobrowolskiego z siedzibą w</w:t>
      </w:r>
      <w:r w:rsidR="00A0264B">
        <w:rPr>
          <w:lang w:eastAsia="pl-PL"/>
        </w:rPr>
        <w:t> </w:t>
      </w:r>
      <w:r w:rsidRPr="00830466">
        <w:rPr>
          <w:lang w:eastAsia="pl-PL"/>
        </w:rPr>
        <w:t>Świnoujściu</w:t>
      </w:r>
      <w:r w:rsidRPr="00830466">
        <w:rPr>
          <w:kern w:val="2"/>
          <w:lang w:eastAsia="pl-PL"/>
        </w:rPr>
        <w:t>.</w:t>
      </w:r>
      <w:r w:rsidR="000D5E5F">
        <w:rPr>
          <w:rFonts w:eastAsiaTheme="minorHAnsi"/>
          <w:b/>
          <w:kern w:val="2"/>
          <w:lang w:eastAsia="ar-SA"/>
        </w:rPr>
        <w:t xml:space="preserve"> </w:t>
      </w:r>
    </w:p>
    <w:p w:rsidR="00F02AA8" w:rsidRDefault="00F02AA8" w:rsidP="001D040F">
      <w:pPr>
        <w:pStyle w:val="Textbody"/>
        <w:spacing w:after="0"/>
        <w:ind w:firstLine="708"/>
        <w:jc w:val="both"/>
      </w:pPr>
      <w:r>
        <w:t xml:space="preserve">W dniu 21 grudnia </w:t>
      </w:r>
      <w:r w:rsidRPr="00406C12">
        <w:t xml:space="preserve"> 2020 r. powołana ww. zarządzeniem Komisja Konkursowa, zgodnie z kryteriami i warunkami określonymi w § 5 i 6 regulaminu otwartego konkursu ofert dokonała oceny formalnej i mery</w:t>
      </w:r>
      <w:r>
        <w:t>torycznej przedmioto</w:t>
      </w:r>
      <w:r w:rsidR="00EC7573">
        <w:t xml:space="preserve">wej oferty, która otrzymała 313 punktów na 400 możliwych. </w:t>
      </w:r>
    </w:p>
    <w:p w:rsidR="00F02AA8" w:rsidRPr="00830466" w:rsidRDefault="00F02AA8" w:rsidP="001D04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</w:p>
    <w:p w:rsidR="00830466" w:rsidRPr="00830466" w:rsidRDefault="00830466" w:rsidP="00470052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830466">
        <w:rPr>
          <w:rFonts w:eastAsia="Lucida Sans Unicode" w:cs="Mangal"/>
          <w:kern w:val="3"/>
          <w:sz w:val="24"/>
          <w:lang w:eastAsia="zh-CN" w:bidi="hi-IN"/>
        </w:rPr>
        <w:t>Na realizację zadania pn. „Prowadzenie Centrum Pomocy i Wsparcia w Zakresie Uzależnień w Świnoujściu przy ul. Hołdu Pruskiego 13/2</w:t>
      </w:r>
      <w:r w:rsidR="002D5567">
        <w:rPr>
          <w:rFonts w:eastAsia="Lucida Sans Unicode" w:cs="Mangal"/>
          <w:kern w:val="3"/>
          <w:sz w:val="24"/>
          <w:lang w:eastAsia="zh-CN" w:bidi="hi-IN"/>
        </w:rPr>
        <w:t>, w okresie od 1 stycznia 2021 r. do 31 grudnia 2022</w:t>
      </w:r>
      <w:r w:rsidRPr="00830466">
        <w:rPr>
          <w:rFonts w:eastAsia="Lucida Sans Unicode" w:cs="Mangal"/>
          <w:kern w:val="3"/>
          <w:sz w:val="24"/>
          <w:lang w:eastAsia="zh-CN" w:bidi="hi-IN"/>
        </w:rPr>
        <w:t xml:space="preserve"> r.” </w:t>
      </w:r>
      <w:r w:rsidR="000D5E5F">
        <w:rPr>
          <w:rFonts w:eastAsia="Lucida Sans Unicode" w:cs="Mangal"/>
          <w:kern w:val="3"/>
          <w:sz w:val="24"/>
          <w:lang w:eastAsia="zh-CN" w:bidi="hi-IN"/>
        </w:rPr>
        <w:t xml:space="preserve"> Komisja </w:t>
      </w:r>
      <w:r w:rsidRPr="00830466">
        <w:rPr>
          <w:rFonts w:eastAsia="Lucida Sans Unicode"/>
          <w:kern w:val="3"/>
          <w:sz w:val="24"/>
          <w:lang w:eastAsia="zh-CN" w:bidi="hi-IN"/>
        </w:rPr>
        <w:t>zaopi</w:t>
      </w:r>
      <w:r w:rsidR="000D5E5F">
        <w:rPr>
          <w:rFonts w:eastAsia="Lucida Sans Unicode"/>
          <w:kern w:val="3"/>
          <w:sz w:val="24"/>
          <w:lang w:eastAsia="zh-CN" w:bidi="hi-IN"/>
        </w:rPr>
        <w:t>niowała</w:t>
      </w:r>
      <w:r w:rsidRPr="00830466">
        <w:rPr>
          <w:rFonts w:eastAsia="Lucida Sans Unicode"/>
          <w:kern w:val="3"/>
          <w:sz w:val="24"/>
          <w:lang w:eastAsia="zh-CN" w:bidi="hi-IN"/>
        </w:rPr>
        <w:t xml:space="preserve"> pozytywnie ofertę </w:t>
      </w:r>
      <w:r w:rsidRPr="00830466">
        <w:rPr>
          <w:rFonts w:eastAsia="Lucida Sans Unicode" w:cs="Mangal"/>
          <w:kern w:val="3"/>
          <w:sz w:val="24"/>
          <w:lang w:eastAsia="zh-CN" w:bidi="hi-IN"/>
        </w:rPr>
        <w:t xml:space="preserve">Stowarzyszenia Trzeźwościowego </w:t>
      </w:r>
      <w:r w:rsidR="00F676DF">
        <w:rPr>
          <w:rFonts w:eastAsia="Lucida Sans Unicode" w:cs="Mangal"/>
          <w:kern w:val="3"/>
          <w:sz w:val="24"/>
          <w:lang w:eastAsia="zh-CN" w:bidi="hi-IN"/>
        </w:rPr>
        <w:t>„</w:t>
      </w:r>
      <w:r w:rsidRPr="00830466">
        <w:rPr>
          <w:rFonts w:eastAsia="Lucida Sans Unicode" w:cs="Mangal"/>
          <w:kern w:val="3"/>
          <w:sz w:val="24"/>
          <w:lang w:eastAsia="zh-CN" w:bidi="hi-IN"/>
        </w:rPr>
        <w:t>HOL</w:t>
      </w:r>
      <w:r w:rsidR="00F676DF">
        <w:rPr>
          <w:rFonts w:eastAsia="Lucida Sans Unicode" w:cs="Mangal"/>
          <w:kern w:val="3"/>
          <w:sz w:val="24"/>
          <w:lang w:eastAsia="zh-CN" w:bidi="hi-IN"/>
        </w:rPr>
        <w:t>”</w:t>
      </w:r>
      <w:r w:rsidRPr="00830466">
        <w:rPr>
          <w:rFonts w:eastAsia="Lucida Sans Unicode" w:cs="Mangal"/>
          <w:kern w:val="3"/>
          <w:sz w:val="24"/>
          <w:lang w:eastAsia="zh-CN" w:bidi="hi-IN"/>
        </w:rPr>
        <w:t xml:space="preserve"> im. J. Dobrowolskiego </w:t>
      </w:r>
      <w:r w:rsidRPr="00830466">
        <w:rPr>
          <w:rFonts w:eastAsia="Lucida Sans Unicode"/>
          <w:kern w:val="3"/>
          <w:sz w:val="24"/>
          <w:lang w:eastAsia="zh-CN" w:bidi="hi-IN"/>
        </w:rPr>
        <w:t xml:space="preserve">w wysokości wnioskowanej przez Stowarzyszenie tj.: </w:t>
      </w:r>
      <w:r w:rsidR="00470052">
        <w:rPr>
          <w:rFonts w:eastAsia="Lucida Sans Unicode" w:cs="Mangal"/>
          <w:kern w:val="3"/>
          <w:sz w:val="24"/>
          <w:lang w:eastAsia="zh-CN" w:bidi="hi-IN"/>
        </w:rPr>
        <w:t>na rok 2021</w:t>
      </w:r>
      <w:r w:rsidRPr="00830466">
        <w:rPr>
          <w:rFonts w:eastAsia="Lucida Sans Unicode" w:cs="Mangal"/>
          <w:kern w:val="3"/>
          <w:sz w:val="24"/>
          <w:lang w:eastAsia="zh-CN" w:bidi="hi-IN"/>
        </w:rPr>
        <w:t xml:space="preserve"> – </w:t>
      </w:r>
      <w:r w:rsidR="00470052">
        <w:rPr>
          <w:rFonts w:eastAsia="Lucida Sans Unicode" w:cs="Mangal"/>
          <w:kern w:val="3"/>
          <w:sz w:val="24"/>
          <w:lang w:eastAsia="zh-CN" w:bidi="hi-IN"/>
        </w:rPr>
        <w:t>67</w:t>
      </w:r>
      <w:r w:rsidRPr="00830466">
        <w:rPr>
          <w:rFonts w:eastAsia="Lucida Sans Unicode" w:cs="Mangal"/>
          <w:kern w:val="3"/>
          <w:sz w:val="24"/>
          <w:lang w:eastAsia="zh-CN" w:bidi="hi-IN"/>
        </w:rPr>
        <w:t>.</w:t>
      </w:r>
      <w:r w:rsidR="00470052">
        <w:rPr>
          <w:rFonts w:eastAsia="Lucida Sans Unicode" w:cs="Mangal"/>
          <w:kern w:val="3"/>
          <w:sz w:val="24"/>
          <w:lang w:eastAsia="zh-CN" w:bidi="hi-IN"/>
        </w:rPr>
        <w:t>000 zł, na rok 2022 - 7</w:t>
      </w:r>
      <w:r w:rsidRPr="00830466">
        <w:rPr>
          <w:rFonts w:eastAsia="Lucida Sans Unicode" w:cs="Mangal"/>
          <w:kern w:val="3"/>
          <w:sz w:val="24"/>
          <w:lang w:eastAsia="zh-CN" w:bidi="hi-IN"/>
        </w:rPr>
        <w:t>1.000 zł.</w:t>
      </w:r>
    </w:p>
    <w:p w:rsidR="00830466" w:rsidRPr="00830466" w:rsidRDefault="00830466" w:rsidP="00830466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eastAsia="Lucida Sans Unicode"/>
          <w:kern w:val="3"/>
          <w:sz w:val="24"/>
          <w:lang w:eastAsia="ar-SA" w:bidi="hi-IN"/>
        </w:rPr>
      </w:pPr>
    </w:p>
    <w:p w:rsidR="00830466" w:rsidRPr="00830466" w:rsidRDefault="00830466" w:rsidP="00830466">
      <w:pPr>
        <w:widowControl w:val="0"/>
        <w:suppressAutoHyphens/>
        <w:spacing w:after="0" w:line="100" w:lineRule="atLeast"/>
        <w:ind w:firstLine="360"/>
        <w:jc w:val="both"/>
        <w:rPr>
          <w:bCs/>
          <w:kern w:val="2"/>
          <w:sz w:val="24"/>
          <w:lang w:eastAsia="ar-SA"/>
        </w:rPr>
      </w:pPr>
      <w:r w:rsidRPr="00830466">
        <w:rPr>
          <w:kern w:val="2"/>
          <w:sz w:val="24"/>
          <w:lang w:eastAsia="pl-PL"/>
        </w:rPr>
        <w:t xml:space="preserve">Prezydent Miasta Świnoujście </w:t>
      </w:r>
      <w:r w:rsidR="00470052">
        <w:rPr>
          <w:kern w:val="2"/>
          <w:sz w:val="24"/>
          <w:lang w:eastAsia="pl-PL"/>
        </w:rPr>
        <w:t>w dniu 22 grudnia 2020</w:t>
      </w:r>
      <w:r w:rsidRPr="00830466">
        <w:rPr>
          <w:kern w:val="2"/>
          <w:sz w:val="24"/>
          <w:lang w:eastAsia="pl-PL"/>
        </w:rPr>
        <w:t xml:space="preserve"> r. zaakceptował ww. ofertę wraz z  rekomendowanymi przez Komisję środkami publicznymi</w:t>
      </w:r>
      <w:r w:rsidRPr="00830466">
        <w:rPr>
          <w:kern w:val="2"/>
          <w:sz w:val="24"/>
          <w:lang w:eastAsia="pl-PL" w:bidi="pl-PL"/>
        </w:rPr>
        <w:t xml:space="preserve"> na</w:t>
      </w:r>
      <w:r w:rsidR="000D5E5F">
        <w:rPr>
          <w:kern w:val="2"/>
          <w:sz w:val="24"/>
          <w:lang w:eastAsia="pl-PL" w:bidi="pl-PL"/>
        </w:rPr>
        <w:t xml:space="preserve"> jej </w:t>
      </w:r>
      <w:r w:rsidRPr="00830466">
        <w:rPr>
          <w:kern w:val="2"/>
          <w:sz w:val="24"/>
          <w:lang w:eastAsia="pl-PL" w:bidi="pl-PL"/>
        </w:rPr>
        <w:t xml:space="preserve">realizację tj. </w:t>
      </w:r>
      <w:r w:rsidR="00470052">
        <w:rPr>
          <w:sz w:val="24"/>
          <w:lang w:eastAsia="pl-PL"/>
        </w:rPr>
        <w:t>na rok 2021 – w</w:t>
      </w:r>
      <w:r w:rsidR="00A0264B">
        <w:rPr>
          <w:sz w:val="24"/>
          <w:lang w:eastAsia="pl-PL"/>
        </w:rPr>
        <w:t> </w:t>
      </w:r>
      <w:r w:rsidR="00470052">
        <w:rPr>
          <w:sz w:val="24"/>
          <w:lang w:eastAsia="pl-PL"/>
        </w:rPr>
        <w:t xml:space="preserve">wysokości 67.000 zł, na rok </w:t>
      </w:r>
      <w:bookmarkStart w:id="0" w:name="_GoBack"/>
      <w:bookmarkEnd w:id="0"/>
      <w:r w:rsidR="00470052">
        <w:rPr>
          <w:sz w:val="24"/>
          <w:lang w:eastAsia="pl-PL"/>
        </w:rPr>
        <w:t>2022 w wysokości - 7</w:t>
      </w:r>
      <w:r w:rsidRPr="00830466">
        <w:rPr>
          <w:sz w:val="24"/>
          <w:lang w:eastAsia="pl-PL"/>
        </w:rPr>
        <w:t>1.000 zł.</w:t>
      </w:r>
    </w:p>
    <w:p w:rsidR="00830466" w:rsidRPr="00830466" w:rsidRDefault="00830466" w:rsidP="00830466">
      <w:pPr>
        <w:spacing w:after="200" w:line="276" w:lineRule="auto"/>
        <w:rPr>
          <w:lang w:eastAsia="pl-PL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8"/>
    <w:rsid w:val="000D5E5F"/>
    <w:rsid w:val="001D040F"/>
    <w:rsid w:val="002B2A88"/>
    <w:rsid w:val="002D5567"/>
    <w:rsid w:val="00470052"/>
    <w:rsid w:val="006D0C5B"/>
    <w:rsid w:val="006D6795"/>
    <w:rsid w:val="00830466"/>
    <w:rsid w:val="00A0264B"/>
    <w:rsid w:val="00BA6BD8"/>
    <w:rsid w:val="00EC7573"/>
    <w:rsid w:val="00F02AA8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C1A3"/>
  <w15:chartTrackingRefBased/>
  <w15:docId w15:val="{FB33F87B-D362-459B-83F6-B4E4E4D8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02AA8"/>
    <w:pPr>
      <w:widowControl w:val="0"/>
      <w:suppressAutoHyphens/>
      <w:autoSpaceDN w:val="0"/>
      <w:spacing w:after="120" w:line="240" w:lineRule="auto"/>
    </w:pPr>
    <w:rPr>
      <w:rFonts w:eastAsia="Lucida Sans Unicode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Ingielewicz Joanna</cp:lastModifiedBy>
  <cp:revision>2</cp:revision>
  <dcterms:created xsi:type="dcterms:W3CDTF">2020-12-23T10:29:00Z</dcterms:created>
  <dcterms:modified xsi:type="dcterms:W3CDTF">2020-12-23T10:29:00Z</dcterms:modified>
</cp:coreProperties>
</file>