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2D" w:rsidRDefault="00EF6B2D" w:rsidP="00EF6B2D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20.11.2020 r.</w:t>
      </w:r>
    </w:p>
    <w:p w:rsidR="00EF6B2D" w:rsidRPr="00630BB2" w:rsidRDefault="00EF6B2D" w:rsidP="00EF6B2D">
      <w:pPr>
        <w:jc w:val="both"/>
        <w:rPr>
          <w:spacing w:val="-1"/>
          <w:sz w:val="24"/>
          <w:szCs w:val="24"/>
        </w:rPr>
      </w:pPr>
      <w:r w:rsidRPr="00630BB2">
        <w:rPr>
          <w:spacing w:val="-1"/>
          <w:sz w:val="24"/>
          <w:szCs w:val="24"/>
        </w:rPr>
        <w:t>WOS.271.2.</w:t>
      </w:r>
      <w:r>
        <w:rPr>
          <w:spacing w:val="-1"/>
          <w:sz w:val="24"/>
          <w:szCs w:val="24"/>
        </w:rPr>
        <w:t>28</w:t>
      </w:r>
      <w:r w:rsidRPr="00630BB2">
        <w:rPr>
          <w:spacing w:val="-1"/>
          <w:sz w:val="24"/>
          <w:szCs w:val="24"/>
        </w:rPr>
        <w:t>.20</w:t>
      </w:r>
      <w:r>
        <w:rPr>
          <w:spacing w:val="-1"/>
          <w:sz w:val="24"/>
          <w:szCs w:val="24"/>
        </w:rPr>
        <w:t>20</w:t>
      </w:r>
      <w:r w:rsidRPr="00630BB2">
        <w:rPr>
          <w:spacing w:val="-1"/>
          <w:sz w:val="24"/>
          <w:szCs w:val="24"/>
        </w:rPr>
        <w:t>.JT</w:t>
      </w:r>
    </w:p>
    <w:p w:rsidR="00EF6B2D" w:rsidRDefault="00EF6B2D" w:rsidP="00EF6B2D">
      <w:pPr>
        <w:jc w:val="center"/>
        <w:rPr>
          <w:b/>
          <w:bCs/>
          <w:sz w:val="24"/>
          <w:szCs w:val="24"/>
        </w:rPr>
      </w:pPr>
    </w:p>
    <w:p w:rsidR="00EF6B2D" w:rsidRDefault="00EF6B2D" w:rsidP="00EF6B2D">
      <w:pPr>
        <w:jc w:val="center"/>
        <w:rPr>
          <w:b/>
          <w:bCs/>
          <w:sz w:val="24"/>
          <w:szCs w:val="24"/>
        </w:rPr>
      </w:pPr>
    </w:p>
    <w:p w:rsidR="00EF6B2D" w:rsidRDefault="00EF6B2D" w:rsidP="00EF6B2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EF6B2D" w:rsidRDefault="00EF6B2D" w:rsidP="00EF6B2D">
      <w:pPr>
        <w:jc w:val="both"/>
        <w:rPr>
          <w:sz w:val="24"/>
          <w:szCs w:val="24"/>
        </w:rPr>
      </w:pPr>
    </w:p>
    <w:p w:rsidR="00EF6B2D" w:rsidRDefault="00EF6B2D" w:rsidP="00EF6B2D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Leśnictwa,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WOS Justyna Tomaszek, tel. 91 327 86 41</w:t>
      </w:r>
    </w:p>
    <w:p w:rsidR="00EF6B2D" w:rsidRDefault="00EF6B2D" w:rsidP="00EF6B2D">
      <w:pPr>
        <w:tabs>
          <w:tab w:val="left" w:pos="426"/>
          <w:tab w:val="right" w:pos="9072"/>
        </w:tabs>
        <w:spacing w:before="120" w:after="120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 xml:space="preserve">Świadczenie usługi </w:t>
      </w:r>
      <w:r w:rsidRPr="002C003F">
        <w:rPr>
          <w:bCs/>
          <w:sz w:val="24"/>
          <w:szCs w:val="24"/>
          <w:lang w:eastAsia="pl-PL"/>
        </w:rPr>
        <w:t>przechowywania</w:t>
      </w:r>
      <w:r>
        <w:rPr>
          <w:bCs/>
          <w:sz w:val="24"/>
          <w:szCs w:val="24"/>
          <w:lang w:eastAsia="pl-PL"/>
        </w:rPr>
        <w:t xml:space="preserve"> pojazdów usuniętych</w:t>
      </w:r>
      <w:r>
        <w:rPr>
          <w:bCs/>
          <w:sz w:val="24"/>
          <w:szCs w:val="24"/>
          <w:lang w:eastAsia="pl-PL"/>
        </w:rPr>
        <w:br/>
      </w:r>
      <w:r w:rsidRPr="002C003F">
        <w:rPr>
          <w:bCs/>
          <w:sz w:val="24"/>
          <w:szCs w:val="24"/>
          <w:lang w:eastAsia="pl-PL"/>
        </w:rPr>
        <w:t xml:space="preserve">z dróg Gminy Miasta Świnoujście na podstawie art. </w:t>
      </w:r>
      <w:r>
        <w:rPr>
          <w:bCs/>
          <w:sz w:val="24"/>
          <w:szCs w:val="24"/>
          <w:lang w:eastAsia="pl-PL"/>
        </w:rPr>
        <w:t>13</w:t>
      </w:r>
      <w:r w:rsidRPr="002C003F">
        <w:rPr>
          <w:bCs/>
          <w:sz w:val="24"/>
          <w:szCs w:val="24"/>
          <w:lang w:eastAsia="pl-PL"/>
        </w:rPr>
        <w:t>0</w:t>
      </w:r>
      <w:r>
        <w:rPr>
          <w:bCs/>
          <w:sz w:val="24"/>
          <w:szCs w:val="24"/>
          <w:lang w:eastAsia="pl-PL"/>
        </w:rPr>
        <w:t>a ustawy Prawo o ruchu drogowym</w:t>
      </w:r>
      <w:r>
        <w:rPr>
          <w:sz w:val="24"/>
          <w:szCs w:val="24"/>
        </w:rPr>
        <w:t>.</w:t>
      </w:r>
    </w:p>
    <w:p w:rsidR="00EF6B2D" w:rsidRPr="00736E58" w:rsidRDefault="00EF6B2D" w:rsidP="00EF6B2D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  <w:r>
        <w:rPr>
          <w:spacing w:val="-3"/>
          <w:sz w:val="24"/>
          <w:szCs w:val="24"/>
        </w:rPr>
        <w:t xml:space="preserve">, </w:t>
      </w:r>
      <w:r>
        <w:rPr>
          <w:sz w:val="24"/>
          <w:szCs w:val="24"/>
        </w:rPr>
        <w:t>w tym ewentualne kryteria oceny oferty:</w:t>
      </w:r>
    </w:p>
    <w:p w:rsidR="00EF6B2D" w:rsidRDefault="00EF6B2D" w:rsidP="00EF6B2D">
      <w:pPr>
        <w:jc w:val="both"/>
        <w:rPr>
          <w:sz w:val="24"/>
          <w:szCs w:val="24"/>
          <w:lang w:eastAsia="pl-PL"/>
        </w:rPr>
      </w:pPr>
      <w:r w:rsidRPr="002C003F">
        <w:rPr>
          <w:sz w:val="24"/>
          <w:szCs w:val="24"/>
          <w:lang w:eastAsia="pl-PL"/>
        </w:rPr>
        <w:t>Wykonawca ubiegający się o udzielenie zamówienia zobowiązany jest dysponować miejscem monitorowanym, zapew</w:t>
      </w:r>
      <w:r>
        <w:rPr>
          <w:sz w:val="24"/>
          <w:szCs w:val="24"/>
          <w:lang w:eastAsia="pl-PL"/>
        </w:rPr>
        <w:t>niającym właściwy dozór pojazdu a w szczególności wyposażonym zgodnie z obowiązującymi przepisami oraz spełniającym następujące kryteria:</w:t>
      </w:r>
    </w:p>
    <w:p w:rsidR="00EF6B2D" w:rsidRDefault="00EF6B2D" w:rsidP="00EF6B2D">
      <w:pPr>
        <w:pStyle w:val="Akapitzlist"/>
        <w:numPr>
          <w:ilvl w:val="0"/>
          <w:numId w:val="2"/>
        </w:numPr>
        <w:jc w:val="both"/>
      </w:pPr>
      <w:r>
        <w:t>parking z całodobowym dozorem;</w:t>
      </w:r>
    </w:p>
    <w:p w:rsidR="00EF6B2D" w:rsidRDefault="00EF6B2D" w:rsidP="00EF6B2D">
      <w:pPr>
        <w:pStyle w:val="Akapitzlist"/>
        <w:numPr>
          <w:ilvl w:val="0"/>
          <w:numId w:val="2"/>
        </w:numPr>
        <w:jc w:val="both"/>
      </w:pPr>
      <w:r>
        <w:t>parking oświetlony od zmierzchu do świtu;</w:t>
      </w:r>
    </w:p>
    <w:p w:rsidR="00EF6B2D" w:rsidRDefault="00EF6B2D" w:rsidP="00EF6B2D">
      <w:pPr>
        <w:pStyle w:val="Akapitzlist"/>
        <w:numPr>
          <w:ilvl w:val="0"/>
          <w:numId w:val="2"/>
        </w:numPr>
        <w:jc w:val="both"/>
      </w:pPr>
      <w:r>
        <w:t>nawierzchnia parkingu asfaltowa, betonowa lub z kostki brukowej;</w:t>
      </w:r>
    </w:p>
    <w:p w:rsidR="00EF6B2D" w:rsidRDefault="00EF6B2D" w:rsidP="00EF6B2D">
      <w:pPr>
        <w:pStyle w:val="Akapitzlist"/>
        <w:numPr>
          <w:ilvl w:val="0"/>
          <w:numId w:val="2"/>
        </w:numPr>
        <w:jc w:val="both"/>
      </w:pPr>
      <w:r>
        <w:t>ogrodzenie parkingu trwałe o wysokości co najmniej 1,50 m;</w:t>
      </w:r>
    </w:p>
    <w:p w:rsidR="00EF6B2D" w:rsidRPr="000F7EEF" w:rsidRDefault="00EF6B2D" w:rsidP="00EF6B2D">
      <w:pPr>
        <w:pStyle w:val="Akapitzlist"/>
        <w:numPr>
          <w:ilvl w:val="0"/>
          <w:numId w:val="2"/>
        </w:numPr>
        <w:jc w:val="both"/>
      </w:pPr>
      <w:r>
        <w:t>wjazd na parking bezpośrednio z drogi publicznej.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od dnia 01.12.2020 r. do 30.11.2021 r.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 .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Miejsce i termin złożenia oferty: </w:t>
      </w:r>
      <w:r w:rsidRPr="001D58CC">
        <w:rPr>
          <w:sz w:val="24"/>
          <w:szCs w:val="24"/>
        </w:rPr>
        <w:t xml:space="preserve">Urząd Miasta Świnoujście, </w:t>
      </w:r>
      <w:r>
        <w:rPr>
          <w:sz w:val="24"/>
          <w:szCs w:val="24"/>
        </w:rPr>
        <w:t xml:space="preserve">Stanowisko </w:t>
      </w:r>
      <w:r w:rsidRPr="001D58CC">
        <w:rPr>
          <w:sz w:val="24"/>
          <w:szCs w:val="24"/>
        </w:rPr>
        <w:t xml:space="preserve">Obsługi Interesantów (ul. Wojska Polskiego 1/5, Świnoujście); w terminie do </w:t>
      </w:r>
      <w:r>
        <w:rPr>
          <w:sz w:val="24"/>
          <w:szCs w:val="24"/>
        </w:rPr>
        <w:t>27</w:t>
      </w:r>
      <w:r w:rsidRPr="001D58CC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D58C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1D58C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do godz. 8.00.</w:t>
      </w:r>
      <w:r w:rsidR="007640BE" w:rsidRPr="007640BE">
        <w:rPr>
          <w:sz w:val="24"/>
          <w:szCs w:val="24"/>
        </w:rPr>
        <w:t xml:space="preserve"> </w:t>
      </w:r>
      <w:r w:rsidR="007640BE" w:rsidRPr="00A030D8">
        <w:rPr>
          <w:sz w:val="24"/>
          <w:szCs w:val="24"/>
        </w:rPr>
        <w:t>lub za pośrednictwem poczty email na adres wos@um.swinoujscie.pl</w:t>
      </w:r>
    </w:p>
    <w:bookmarkEnd w:id="0"/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27.11.2020 r. godz. 8.30.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płatne przelewem w terminie 14 dni od momentu wpłynięcia poprawnie</w:t>
      </w:r>
      <w:r>
        <w:rPr>
          <w:spacing w:val="-1"/>
          <w:sz w:val="24"/>
          <w:szCs w:val="24"/>
        </w:rPr>
        <w:br/>
        <w:t>wystawionej faktury.</w:t>
      </w:r>
    </w:p>
    <w:p w:rsidR="00EF6B2D" w:rsidRDefault="00EF6B2D" w:rsidP="00EF6B2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1044C7">
        <w:rPr>
          <w:spacing w:val="-1"/>
          <w:sz w:val="24"/>
          <w:szCs w:val="24"/>
        </w:rPr>
        <w:t>Sposób</w:t>
      </w:r>
      <w:r w:rsidRPr="00C349D5">
        <w:rPr>
          <w:sz w:val="24"/>
          <w:szCs w:val="24"/>
        </w:rPr>
        <w:t xml:space="preserve"> przygotowania oferty: ofertę należy sporządzić pisemnie w języku polskim na for</w:t>
      </w:r>
      <w:r>
        <w:rPr>
          <w:sz w:val="24"/>
          <w:szCs w:val="24"/>
        </w:rPr>
        <w:t>mularzach oferty (Załącznik nr 1 i nr 2). O</w:t>
      </w:r>
      <w:r w:rsidRPr="00C349D5">
        <w:rPr>
          <w:sz w:val="24"/>
          <w:szCs w:val="24"/>
        </w:rPr>
        <w:t>fertę należy umieścić w kopercie opisanej</w:t>
      </w:r>
      <w:r w:rsidRPr="00C349D5">
        <w:rPr>
          <w:sz w:val="24"/>
          <w:szCs w:val="24"/>
        </w:rPr>
        <w:br/>
        <w:t xml:space="preserve">w następujący sposób: „Świadczenie usługi </w:t>
      </w:r>
      <w:r>
        <w:rPr>
          <w:sz w:val="24"/>
          <w:szCs w:val="24"/>
        </w:rPr>
        <w:t xml:space="preserve">przechowywania pojazdów </w:t>
      </w:r>
      <w:r w:rsidRPr="00C349D5">
        <w:rPr>
          <w:sz w:val="24"/>
          <w:szCs w:val="24"/>
        </w:rPr>
        <w:t>usu</w:t>
      </w:r>
      <w:r>
        <w:rPr>
          <w:sz w:val="24"/>
          <w:szCs w:val="24"/>
        </w:rPr>
        <w:t>niętych</w:t>
      </w:r>
      <w:r w:rsidRPr="00C349D5">
        <w:rPr>
          <w:sz w:val="24"/>
          <w:szCs w:val="24"/>
        </w:rPr>
        <w:t xml:space="preserve"> z dróg Gminy Miasto Świnoujście na podstawie art. </w:t>
      </w:r>
      <w:r>
        <w:rPr>
          <w:sz w:val="24"/>
          <w:szCs w:val="24"/>
        </w:rPr>
        <w:t>13</w:t>
      </w:r>
      <w:r w:rsidRPr="00C349D5">
        <w:rPr>
          <w:sz w:val="24"/>
          <w:szCs w:val="24"/>
        </w:rPr>
        <w:t xml:space="preserve">0a ustawy Prawo o ruchu drogowym. Nie otwierać przed terminem otwarcia ofert w dniu </w:t>
      </w:r>
      <w:r>
        <w:rPr>
          <w:sz w:val="24"/>
          <w:szCs w:val="24"/>
        </w:rPr>
        <w:t>27</w:t>
      </w:r>
      <w:r w:rsidRPr="00C349D5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C349D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349D5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W przypadku oferty przesyłanej na adres email, należy w temacie maila napisać „Oferta, nie otwierać przed 27.11.2020 r., godz. 8.30.</w:t>
      </w:r>
    </w:p>
    <w:p w:rsidR="00EF6B2D" w:rsidRDefault="00EF6B2D" w:rsidP="00EF6B2D">
      <w:pPr>
        <w:jc w:val="both"/>
        <w:rPr>
          <w:sz w:val="24"/>
          <w:szCs w:val="24"/>
        </w:rPr>
      </w:pPr>
    </w:p>
    <w:p w:rsidR="00EF6B2D" w:rsidRDefault="00EF6B2D" w:rsidP="00EF6B2D">
      <w:pPr>
        <w:jc w:val="both"/>
        <w:rPr>
          <w:sz w:val="24"/>
          <w:szCs w:val="24"/>
        </w:rPr>
      </w:pPr>
    </w:p>
    <w:p w:rsidR="00EF6B2D" w:rsidRDefault="00EF6B2D" w:rsidP="00EF6B2D">
      <w:pPr>
        <w:jc w:val="both"/>
        <w:rPr>
          <w:sz w:val="24"/>
          <w:szCs w:val="24"/>
        </w:rPr>
      </w:pPr>
    </w:p>
    <w:p w:rsidR="00EF6B2D" w:rsidRDefault="00EF6B2D" w:rsidP="00EF6B2D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EF6B2D" w:rsidRDefault="00EF6B2D" w:rsidP="00EF6B2D">
      <w:pPr>
        <w:rPr>
          <w:spacing w:val="-3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EF6B2D" w:rsidRPr="009F4433" w:rsidRDefault="00EF6B2D" w:rsidP="00EF6B2D">
      <w:pPr>
        <w:rPr>
          <w:spacing w:val="-3"/>
        </w:rPr>
      </w:pPr>
    </w:p>
    <w:p w:rsidR="00EF6B2D" w:rsidRPr="009F4433" w:rsidRDefault="00EF6B2D" w:rsidP="00EF6B2D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 w:rsidRPr="009F4433">
        <w:rPr>
          <w:b/>
        </w:rPr>
        <w:lastRenderedPageBreak/>
        <w:t xml:space="preserve">Załącznik nr 1 </w:t>
      </w:r>
    </w:p>
    <w:p w:rsidR="00EF6B2D" w:rsidRDefault="00EF6B2D" w:rsidP="00EF6B2D">
      <w:pPr>
        <w:keepNext/>
        <w:shd w:val="clear" w:color="auto" w:fill="FFFFFF"/>
        <w:tabs>
          <w:tab w:val="left" w:pos="6946"/>
        </w:tabs>
        <w:ind w:left="6946"/>
        <w:rPr>
          <w:b/>
        </w:rPr>
      </w:pPr>
      <w:r w:rsidRPr="009F4433">
        <w:rPr>
          <w:b/>
        </w:rPr>
        <w:t xml:space="preserve">do zapytania ofertowego </w:t>
      </w:r>
    </w:p>
    <w:p w:rsidR="00EF6B2D" w:rsidRDefault="00EF6B2D" w:rsidP="00EF6B2D">
      <w:pPr>
        <w:keepNext/>
        <w:shd w:val="clear" w:color="auto" w:fill="FFFFFF"/>
        <w:tabs>
          <w:tab w:val="left" w:pos="0"/>
        </w:tabs>
        <w:jc w:val="right"/>
        <w:rPr>
          <w:b/>
          <w:sz w:val="24"/>
          <w:szCs w:val="24"/>
        </w:rPr>
      </w:pPr>
      <w:r w:rsidRPr="00630BB2">
        <w:rPr>
          <w:b/>
        </w:rPr>
        <w:t>WOS.271.2.</w:t>
      </w:r>
      <w:r>
        <w:rPr>
          <w:b/>
        </w:rPr>
        <w:t>28</w:t>
      </w:r>
      <w:r w:rsidRPr="00630BB2">
        <w:rPr>
          <w:b/>
        </w:rPr>
        <w:t>.20</w:t>
      </w:r>
      <w:r>
        <w:rPr>
          <w:b/>
        </w:rPr>
        <w:t>20</w:t>
      </w:r>
      <w:r w:rsidRPr="00630BB2">
        <w:rPr>
          <w:b/>
        </w:rPr>
        <w:t>.JT</w:t>
      </w:r>
    </w:p>
    <w:p w:rsidR="00EF6B2D" w:rsidRPr="00436975" w:rsidRDefault="00EF6B2D" w:rsidP="00EF6B2D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436975">
        <w:rPr>
          <w:b/>
          <w:sz w:val="24"/>
          <w:szCs w:val="24"/>
        </w:rPr>
        <w:t>OFERTA CENOWA</w:t>
      </w:r>
    </w:p>
    <w:p w:rsidR="00EF6B2D" w:rsidRPr="00436975" w:rsidRDefault="00EF6B2D" w:rsidP="00EF6B2D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EF6B2D" w:rsidRPr="00436975" w:rsidRDefault="00EF6B2D" w:rsidP="00EF6B2D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W odpowiedzi na zapytanie cenowe:</w:t>
      </w:r>
      <w:r w:rsidRPr="00436975">
        <w:t xml:space="preserve"> „</w:t>
      </w:r>
      <w:r w:rsidRPr="00436975">
        <w:rPr>
          <w:sz w:val="24"/>
          <w:szCs w:val="24"/>
        </w:rPr>
        <w:t>Świadczenie usługi przechowywania pojazdów usuniętych z dróg Gminy Miasto Świnoujście na podstawie art. 130a ustawy Prawo o ruchu drogowym.”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1. Nazwa Wykonawcy</w:t>
      </w:r>
      <w:r w:rsidRPr="00436975">
        <w:rPr>
          <w:sz w:val="24"/>
          <w:szCs w:val="24"/>
        </w:rPr>
        <w:tab/>
        <w:t>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2. Adres Wykonawcy</w:t>
      </w:r>
      <w:r w:rsidRPr="00436975">
        <w:rPr>
          <w:sz w:val="24"/>
          <w:szCs w:val="24"/>
        </w:rPr>
        <w:tab/>
        <w:t>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3. NIP: ………………………………………… </w:t>
      </w:r>
      <w:r w:rsidRPr="00436975">
        <w:rPr>
          <w:sz w:val="24"/>
          <w:szCs w:val="24"/>
        </w:rPr>
        <w:t>Regon:</w:t>
      </w:r>
      <w:r w:rsidRPr="00436975">
        <w:rPr>
          <w:sz w:val="24"/>
          <w:szCs w:val="24"/>
        </w:rPr>
        <w:tab/>
        <w:t>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4. Nr rachunku bankowego</w:t>
      </w:r>
      <w:r w:rsidRPr="00436975">
        <w:rPr>
          <w:sz w:val="24"/>
          <w:szCs w:val="24"/>
        </w:rPr>
        <w:tab/>
        <w:t>….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oferuję wykonanie przedmiotu zamówienia za: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>Cenę netto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 xml:space="preserve">zł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  <w:r w:rsidRPr="00436975">
        <w:rPr>
          <w:spacing w:val="-1"/>
          <w:sz w:val="24"/>
          <w:szCs w:val="24"/>
        </w:rPr>
        <w:t>.</w:t>
      </w:r>
      <w:r w:rsidRPr="00436975">
        <w:rPr>
          <w:b/>
          <w:bCs/>
        </w:rPr>
        <w:t>)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8890"/>
        </w:tabs>
        <w:spacing w:line="276" w:lineRule="auto"/>
        <w:rPr>
          <w:strike/>
          <w:spacing w:val="-1"/>
          <w:sz w:val="24"/>
          <w:szCs w:val="24"/>
        </w:rPr>
      </w:pPr>
      <w:r w:rsidRPr="00436975">
        <w:rPr>
          <w:spacing w:val="-3"/>
          <w:sz w:val="24"/>
          <w:szCs w:val="24"/>
        </w:rPr>
        <w:t>Podatek VAT …………………</w:t>
      </w:r>
      <w:r w:rsidRPr="00436975">
        <w:rPr>
          <w:spacing w:val="-1"/>
          <w:sz w:val="24"/>
          <w:szCs w:val="24"/>
        </w:rPr>
        <w:t xml:space="preserve">%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>)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Cenę brutto 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>zł (słownie złotych</w:t>
      </w:r>
      <w:r w:rsidRPr="00436975">
        <w:rPr>
          <w:strike/>
          <w:spacing w:val="-1"/>
          <w:sz w:val="24"/>
          <w:szCs w:val="24"/>
        </w:rPr>
        <w:t>……………………………………………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Cs/>
          <w:i/>
          <w:sz w:val="24"/>
          <w:szCs w:val="24"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 xml:space="preserve">) </w:t>
      </w:r>
      <w:r w:rsidRPr="00436975">
        <w:rPr>
          <w:bCs/>
          <w:i/>
          <w:sz w:val="24"/>
          <w:szCs w:val="24"/>
        </w:rPr>
        <w:t>Proszę wypełnić Załącznik nr 1 do Oferty Cenowej</w:t>
      </w:r>
    </w:p>
    <w:p w:rsidR="00EF6B2D" w:rsidRPr="00436975" w:rsidRDefault="00EF6B2D" w:rsidP="00EF6B2D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5. Oświadczam, że zapoznałem się z opisem przedmiotu zamówienia i nie wnoszę do niego zastrzeżeń</w:t>
      </w:r>
      <w:r w:rsidRPr="004369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Pr="00436975">
        <w:rPr>
          <w:sz w:val="24"/>
          <w:szCs w:val="24"/>
        </w:rPr>
        <w:t>wyrażam zgodę na warunki płatności określone w zapytaniu ofertowym..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EF6B2D" w:rsidRPr="00436975" w:rsidRDefault="00EF6B2D" w:rsidP="00EF6B2D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 w:rsidRPr="00436975"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>8. Potwierdzam termin realizacji zamówienia do dnia</w:t>
      </w:r>
      <w:r w:rsidRPr="00436975">
        <w:rPr>
          <w:sz w:val="24"/>
          <w:szCs w:val="24"/>
        </w:rPr>
        <w:t xml:space="preserve"> …………………………………………..</w:t>
      </w:r>
    </w:p>
    <w:p w:rsidR="00EF6B2D" w:rsidRPr="00436975" w:rsidRDefault="00EF6B2D" w:rsidP="00EF6B2D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2"/>
          <w:sz w:val="12"/>
          <w:szCs w:val="12"/>
        </w:rPr>
      </w:pPr>
    </w:p>
    <w:p w:rsidR="00EF6B2D" w:rsidRPr="00436975" w:rsidRDefault="00EF6B2D" w:rsidP="00EF6B2D">
      <w:pPr>
        <w:keepNext/>
        <w:shd w:val="clear" w:color="auto" w:fill="FFFFFF"/>
        <w:rPr>
          <w:spacing w:val="-11"/>
        </w:rPr>
      </w:pPr>
      <w:r w:rsidRPr="00436975">
        <w:rPr>
          <w:spacing w:val="-2"/>
        </w:rPr>
        <w:t>Dnia………………………</w:t>
      </w:r>
      <w:r w:rsidRPr="00436975">
        <w:rPr>
          <w:spacing w:val="-2"/>
        </w:rPr>
        <w:tab/>
      </w:r>
      <w:r w:rsidRPr="00436975">
        <w:rPr>
          <w:spacing w:val="-2"/>
        </w:rPr>
        <w:tab/>
        <w:t>P</w:t>
      </w:r>
      <w:r w:rsidRPr="00436975">
        <w:rPr>
          <w:spacing w:val="-11"/>
        </w:rPr>
        <w:t>odpis Wykonawcy lub osoby upoważnionej ………………………</w:t>
      </w: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pPr>
        <w:keepNext/>
        <w:shd w:val="clear" w:color="auto" w:fill="FFFFFF"/>
        <w:spacing w:line="288" w:lineRule="auto"/>
      </w:pPr>
    </w:p>
    <w:p w:rsidR="00EF6B2D" w:rsidRPr="00436975" w:rsidRDefault="00EF6B2D" w:rsidP="00EF6B2D">
      <w:r w:rsidRPr="00436975">
        <w:rPr>
          <w:spacing w:val="-3"/>
        </w:rPr>
        <w:t>Pieczątka wykonawcy………………………………</w:t>
      </w:r>
    </w:p>
    <w:p w:rsidR="00EF6B2D" w:rsidRPr="00436975" w:rsidRDefault="00EF6B2D" w:rsidP="00EF6B2D">
      <w:pPr>
        <w:widowControl/>
        <w:suppressAutoHyphens w:val="0"/>
        <w:autoSpaceDE/>
        <w:spacing w:line="276" w:lineRule="auto"/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Pr="00436975" w:rsidRDefault="00EF6B2D" w:rsidP="00EF6B2D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B2D" w:rsidRDefault="00EF6B2D" w:rsidP="00EF6B2D">
      <w:pPr>
        <w:sectPr w:rsidR="00EF6B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6B2D" w:rsidRDefault="00EF6B2D" w:rsidP="00EF6B2D"/>
    <w:p w:rsidR="00EF6B2D" w:rsidRDefault="00EF6B2D" w:rsidP="00EF6B2D">
      <w:pPr>
        <w:ind w:left="5664"/>
        <w:jc w:val="right"/>
        <w:rPr>
          <w:b/>
        </w:rPr>
      </w:pPr>
      <w:r w:rsidRPr="00993BED">
        <w:rPr>
          <w:b/>
        </w:rPr>
        <w:t xml:space="preserve">Załącznik nr </w:t>
      </w:r>
      <w:r>
        <w:rPr>
          <w:b/>
        </w:rPr>
        <w:t>1</w:t>
      </w:r>
    </w:p>
    <w:p w:rsidR="00EF6B2D" w:rsidRDefault="00EF6B2D" w:rsidP="00EF6B2D">
      <w:pPr>
        <w:ind w:left="5664"/>
        <w:jc w:val="right"/>
        <w:rPr>
          <w:b/>
        </w:rPr>
      </w:pPr>
      <w:r w:rsidRPr="009F4433">
        <w:rPr>
          <w:b/>
        </w:rPr>
        <w:t xml:space="preserve">do </w:t>
      </w:r>
      <w:r>
        <w:rPr>
          <w:b/>
        </w:rPr>
        <w:t>umowy</w:t>
      </w:r>
      <w:r w:rsidRPr="009F4433">
        <w:rPr>
          <w:b/>
        </w:rPr>
        <w:t xml:space="preserve"> </w:t>
      </w:r>
    </w:p>
    <w:p w:rsidR="00EF6B2D" w:rsidRPr="00993BED" w:rsidRDefault="00EF6B2D" w:rsidP="00EF6B2D">
      <w:pPr>
        <w:ind w:left="5664"/>
        <w:jc w:val="right"/>
        <w:rPr>
          <w:b/>
        </w:rPr>
      </w:pPr>
      <w:r w:rsidRPr="00630BB2">
        <w:rPr>
          <w:b/>
        </w:rPr>
        <w:t>WOS.27</w:t>
      </w:r>
      <w:r>
        <w:rPr>
          <w:b/>
        </w:rPr>
        <w:t>2</w:t>
      </w:r>
      <w:r w:rsidRPr="00630BB2">
        <w:rPr>
          <w:b/>
        </w:rPr>
        <w:t>.2.</w:t>
      </w:r>
      <w:r>
        <w:rPr>
          <w:b/>
        </w:rPr>
        <w:t>28</w:t>
      </w:r>
      <w:r w:rsidRPr="00630BB2">
        <w:rPr>
          <w:b/>
        </w:rPr>
        <w:t>.20</w:t>
      </w:r>
      <w:r>
        <w:rPr>
          <w:b/>
        </w:rPr>
        <w:t>20</w:t>
      </w:r>
      <w:r w:rsidRPr="00630BB2">
        <w:rPr>
          <w:b/>
        </w:rPr>
        <w:t>.JT</w:t>
      </w:r>
    </w:p>
    <w:p w:rsidR="00EF6B2D" w:rsidRPr="00993BED" w:rsidRDefault="00EF6B2D" w:rsidP="00EF6B2D">
      <w:pPr>
        <w:rPr>
          <w:b/>
        </w:rPr>
      </w:pPr>
    </w:p>
    <w:p w:rsidR="00EF6B2D" w:rsidRPr="00993BED" w:rsidRDefault="00EF6B2D" w:rsidP="00EF6B2D">
      <w:pPr>
        <w:rPr>
          <w:b/>
        </w:rPr>
      </w:pPr>
    </w:p>
    <w:p w:rsidR="00EF6B2D" w:rsidRDefault="00EF6B2D" w:rsidP="00EF6B2D">
      <w:r>
        <w:t>Tabela nr 1. USŁUGA PRZECHOWYWANIA POJAZDÓW usuniętych na podstawie art.130 a ustawy Prawo o ruchu drogowym</w:t>
      </w:r>
    </w:p>
    <w:p w:rsidR="00EF6B2D" w:rsidRDefault="00EF6B2D" w:rsidP="00EF6B2D">
      <w:r>
        <w:tab/>
      </w:r>
      <w:r>
        <w:tab/>
        <w:t xml:space="preserve">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417"/>
        <w:gridCol w:w="1418"/>
        <w:gridCol w:w="1559"/>
        <w:gridCol w:w="1417"/>
        <w:gridCol w:w="1418"/>
        <w:gridCol w:w="1417"/>
      </w:tblGrid>
      <w:tr w:rsidR="00EF6B2D" w:rsidRPr="00E217B7" w:rsidTr="00795657">
        <w:trPr>
          <w:trHeight w:val="462"/>
        </w:trPr>
        <w:tc>
          <w:tcPr>
            <w:tcW w:w="496" w:type="dxa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</w:rPr>
            </w:pPr>
            <w:r w:rsidRPr="00E217B7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</w:rPr>
            </w:pPr>
            <w:r w:rsidRPr="00E217B7">
              <w:rPr>
                <w:b/>
              </w:rPr>
              <w:t>Rodzaj pojazdu</w:t>
            </w:r>
          </w:p>
        </w:tc>
        <w:tc>
          <w:tcPr>
            <w:tcW w:w="2835" w:type="dxa"/>
            <w:gridSpan w:val="2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(zł/dob</w:t>
            </w:r>
            <w:r>
              <w:rPr>
                <w:b/>
                <w:sz w:val="18"/>
                <w:szCs w:val="18"/>
              </w:rPr>
              <w:t>ę</w:t>
            </w:r>
            <w:r w:rsidRPr="00E217B7">
              <w:rPr>
                <w:b/>
                <w:sz w:val="18"/>
                <w:szCs w:val="18"/>
              </w:rPr>
              <w:t>)</w:t>
            </w:r>
          </w:p>
          <w:p w:rsidR="00EF6B2D" w:rsidRPr="00E217B7" w:rsidRDefault="00EF6B2D" w:rsidP="0079565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1,2,3 dob</w:t>
            </w:r>
            <w:r>
              <w:rPr>
                <w:b/>
                <w:sz w:val="14"/>
                <w:szCs w:val="14"/>
              </w:rPr>
              <w:t>ę</w:t>
            </w:r>
            <w:r w:rsidRPr="00E217B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>Cena jednostkowa (zł</w:t>
            </w:r>
            <w:r>
              <w:rPr>
                <w:b/>
                <w:sz w:val="18"/>
                <w:szCs w:val="18"/>
              </w:rPr>
              <w:t>/dobę)</w:t>
            </w:r>
          </w:p>
          <w:p w:rsidR="00EF6B2D" w:rsidRPr="00E217B7" w:rsidRDefault="00EF6B2D" w:rsidP="00795657">
            <w:pPr>
              <w:jc w:val="center"/>
              <w:rPr>
                <w:b/>
                <w:sz w:val="14"/>
                <w:szCs w:val="14"/>
              </w:rPr>
            </w:pPr>
            <w:r w:rsidRPr="00E217B7">
              <w:rPr>
                <w:b/>
                <w:sz w:val="14"/>
                <w:szCs w:val="14"/>
              </w:rPr>
              <w:t xml:space="preserve">(Przy przechowywaniu </w:t>
            </w:r>
            <w:r>
              <w:rPr>
                <w:b/>
                <w:sz w:val="14"/>
                <w:szCs w:val="14"/>
              </w:rPr>
              <w:t>przez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4,5,6</w:t>
            </w:r>
            <w:r w:rsidRPr="00E217B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dobę)</w:t>
            </w:r>
          </w:p>
        </w:tc>
        <w:tc>
          <w:tcPr>
            <w:tcW w:w="2835" w:type="dxa"/>
            <w:gridSpan w:val="2"/>
            <w:vAlign w:val="center"/>
          </w:tcPr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</w:rPr>
              <w:t>(zł/dobę)</w:t>
            </w:r>
          </w:p>
          <w:p w:rsidR="00EF6B2D" w:rsidRPr="00E217B7" w:rsidRDefault="00EF6B2D" w:rsidP="00795657">
            <w:pPr>
              <w:jc w:val="center"/>
              <w:rPr>
                <w:b/>
                <w:sz w:val="18"/>
                <w:szCs w:val="18"/>
              </w:rPr>
            </w:pPr>
            <w:r w:rsidRPr="00E217B7">
              <w:rPr>
                <w:b/>
                <w:sz w:val="14"/>
                <w:szCs w:val="14"/>
              </w:rPr>
              <w:t xml:space="preserve">(Przy </w:t>
            </w:r>
            <w:r>
              <w:rPr>
                <w:b/>
                <w:sz w:val="14"/>
                <w:szCs w:val="14"/>
              </w:rPr>
              <w:t>przechowywaniu 7 i więcej dób)</w:t>
            </w:r>
          </w:p>
        </w:tc>
      </w:tr>
      <w:tr w:rsidR="00EF6B2D" w:rsidRPr="00E217B7" w:rsidTr="00795657">
        <w:tc>
          <w:tcPr>
            <w:tcW w:w="496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4536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7" w:type="dxa"/>
          </w:tcPr>
          <w:p w:rsidR="00EF6B2D" w:rsidRDefault="00EF6B2D" w:rsidP="0079565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</w:tcPr>
          <w:p w:rsidR="00EF6B2D" w:rsidRDefault="00EF6B2D" w:rsidP="0079565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559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1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Rower lub motorower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2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Motocykl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3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do 3,5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4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3,5 t - 7,5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5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7,5 t – 16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6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o dopuszczalnej masie całkowitej powyżej 16 t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  <w:tr w:rsidR="00EF6B2D" w:rsidRPr="00E217B7" w:rsidTr="00795657">
        <w:tc>
          <w:tcPr>
            <w:tcW w:w="496" w:type="dxa"/>
            <w:vAlign w:val="center"/>
          </w:tcPr>
          <w:p w:rsidR="00EF6B2D" w:rsidRPr="00E217B7" w:rsidRDefault="00EF6B2D" w:rsidP="00795657">
            <w:r w:rsidRPr="00E217B7">
              <w:t>7</w:t>
            </w:r>
          </w:p>
        </w:tc>
        <w:tc>
          <w:tcPr>
            <w:tcW w:w="4536" w:type="dxa"/>
            <w:vAlign w:val="center"/>
          </w:tcPr>
          <w:p w:rsidR="00EF6B2D" w:rsidRDefault="00EF6B2D" w:rsidP="00795657">
            <w:r w:rsidRPr="00E217B7">
              <w:t>Pojazd przewożący materiały niebezpieczne</w:t>
            </w:r>
          </w:p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418" w:type="dxa"/>
          </w:tcPr>
          <w:p w:rsidR="00EF6B2D" w:rsidRPr="00E217B7" w:rsidRDefault="00EF6B2D" w:rsidP="00795657">
            <w:pPr>
              <w:rPr>
                <w:b/>
              </w:rPr>
            </w:pPr>
          </w:p>
        </w:tc>
        <w:tc>
          <w:tcPr>
            <w:tcW w:w="1559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  <w:tc>
          <w:tcPr>
            <w:tcW w:w="1418" w:type="dxa"/>
          </w:tcPr>
          <w:p w:rsidR="00EF6B2D" w:rsidRPr="00E217B7" w:rsidRDefault="00EF6B2D" w:rsidP="00795657"/>
        </w:tc>
        <w:tc>
          <w:tcPr>
            <w:tcW w:w="1417" w:type="dxa"/>
          </w:tcPr>
          <w:p w:rsidR="00EF6B2D" w:rsidRPr="00E217B7" w:rsidRDefault="00EF6B2D" w:rsidP="00795657"/>
        </w:tc>
      </w:tr>
    </w:tbl>
    <w:p w:rsidR="00EF6B2D" w:rsidRDefault="00EF6B2D" w:rsidP="00EF6B2D"/>
    <w:p w:rsidR="00EF6B2D" w:rsidRDefault="00EF6B2D" w:rsidP="00EF6B2D"/>
    <w:p w:rsidR="00EF6B2D" w:rsidRDefault="00EF6B2D" w:rsidP="00EF6B2D"/>
    <w:p w:rsidR="00EF6B2D" w:rsidRDefault="00EF6B2D" w:rsidP="00EF6B2D"/>
    <w:p w:rsidR="00EF6B2D" w:rsidRDefault="00EF6B2D" w:rsidP="00EF6B2D"/>
    <w:p w:rsidR="00EF6B2D" w:rsidRPr="00436975" w:rsidRDefault="00EF6B2D" w:rsidP="00EF6B2D">
      <w:pPr>
        <w:rPr>
          <w:sz w:val="24"/>
          <w:szCs w:val="24"/>
        </w:rPr>
      </w:pPr>
    </w:p>
    <w:p w:rsidR="00905864" w:rsidRDefault="00905864"/>
    <w:sectPr w:rsidR="00905864" w:rsidSect="001338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EE405E8"/>
    <w:multiLevelType w:val="hybridMultilevel"/>
    <w:tmpl w:val="AA5E8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2D"/>
    <w:rsid w:val="007640BE"/>
    <w:rsid w:val="00905864"/>
    <w:rsid w:val="00EF6B2D"/>
    <w:rsid w:val="00F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B2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2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B2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2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pmakiela</cp:lastModifiedBy>
  <cp:revision>3</cp:revision>
  <cp:lastPrinted>2020-11-23T10:04:00Z</cp:lastPrinted>
  <dcterms:created xsi:type="dcterms:W3CDTF">2020-11-23T12:34:00Z</dcterms:created>
  <dcterms:modified xsi:type="dcterms:W3CDTF">2020-11-23T12:40:00Z</dcterms:modified>
</cp:coreProperties>
</file>