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9C" w:rsidRDefault="002245B8" w:rsidP="001A709C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ZARZĄDZENIE NR 700</w:t>
      </w:r>
      <w:r w:rsidR="001A709C">
        <w:rPr>
          <w:b/>
          <w:sz w:val="24"/>
        </w:rPr>
        <w:t>/2020</w:t>
      </w:r>
    </w:p>
    <w:p w:rsidR="001A709C" w:rsidRDefault="001A709C" w:rsidP="001A709C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1A709C" w:rsidRDefault="001A709C" w:rsidP="001A709C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1A709C" w:rsidRDefault="002245B8" w:rsidP="001A709C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>z dnia 02 listopada</w:t>
      </w:r>
      <w:r w:rsidR="001A709C">
        <w:rPr>
          <w:sz w:val="24"/>
        </w:rPr>
        <w:t xml:space="preserve"> 2020 r.</w:t>
      </w:r>
    </w:p>
    <w:p w:rsidR="001A709C" w:rsidRDefault="001A709C" w:rsidP="001A709C">
      <w:pPr>
        <w:pStyle w:val="Tekstpodstawowywcity"/>
        <w:spacing w:line="276" w:lineRule="auto"/>
        <w:jc w:val="center"/>
        <w:rPr>
          <w:b/>
          <w:sz w:val="24"/>
        </w:rPr>
      </w:pPr>
    </w:p>
    <w:p w:rsidR="001A709C" w:rsidRPr="00946853" w:rsidRDefault="001A709C" w:rsidP="001A709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w sprawie ustalenia stawek opłat z tytułu dzierżawy stoisk zlokalizowanych na targowisku miejskim Zielony Rynek „Pod Zegarem” w  Świnoujściu przy ulicy Kołłątaja</w:t>
      </w:r>
      <w:r w:rsidR="006308F7">
        <w:rPr>
          <w:b/>
          <w:sz w:val="24"/>
        </w:rPr>
        <w:t xml:space="preserve"> 4a</w:t>
      </w:r>
    </w:p>
    <w:p w:rsidR="001A709C" w:rsidRDefault="001A709C" w:rsidP="001A709C">
      <w:pPr>
        <w:pStyle w:val="Tekstpodstawowywcity"/>
        <w:spacing w:line="276" w:lineRule="auto"/>
        <w:ind w:left="0"/>
        <w:rPr>
          <w:b/>
          <w:sz w:val="24"/>
        </w:rPr>
      </w:pPr>
    </w:p>
    <w:p w:rsidR="001A709C" w:rsidRPr="000F5328" w:rsidRDefault="002245B8" w:rsidP="001A709C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art. 30 ust. 2 pkt 3 ustawy z dnia 8 marca 1990r. o samorządzie gminnym (tj. Dz. U. z 2020r., poz. 713 ze zm.), art. 23</w:t>
      </w:r>
      <w:r w:rsidRPr="007C5E67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i art. 25 ust. 1</w:t>
      </w:r>
      <w:r w:rsidRPr="007C5E67">
        <w:rPr>
          <w:sz w:val="24"/>
          <w:szCs w:val="24"/>
        </w:rPr>
        <w:t xml:space="preserve"> ustawy z dnia 21 sierpnia 1997 r. o gospodarce</w:t>
      </w:r>
      <w:r>
        <w:rPr>
          <w:sz w:val="24"/>
          <w:szCs w:val="24"/>
        </w:rPr>
        <w:t xml:space="preserve"> nieruchomościami (Dz. U. z 2020 r. poz. 65 ze zm.)</w:t>
      </w:r>
      <w:r w:rsidR="001A709C">
        <w:rPr>
          <w:sz w:val="24"/>
          <w:szCs w:val="24"/>
        </w:rPr>
        <w:t xml:space="preserve"> zarządzam, co następuje</w:t>
      </w:r>
      <w:r w:rsidR="001A709C" w:rsidRPr="000F5328">
        <w:rPr>
          <w:sz w:val="24"/>
          <w:szCs w:val="24"/>
        </w:rPr>
        <w:t>:</w:t>
      </w:r>
    </w:p>
    <w:p w:rsidR="001A709C" w:rsidRDefault="001A709C" w:rsidP="001A709C">
      <w:pPr>
        <w:pStyle w:val="Textbodyindent"/>
        <w:spacing w:line="276" w:lineRule="auto"/>
        <w:rPr>
          <w:b/>
        </w:rPr>
      </w:pPr>
    </w:p>
    <w:p w:rsidR="001A709C" w:rsidRDefault="001A709C" w:rsidP="001A709C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Pr="00102439">
        <w:t>1.</w:t>
      </w:r>
      <w:r w:rsidR="00D6166D" w:rsidRPr="00D6166D">
        <w:t xml:space="preserve"> </w:t>
      </w:r>
      <w:r w:rsidR="00362FD8">
        <w:t>W nawiązaniu do</w:t>
      </w:r>
      <w:r w:rsidR="00D6166D">
        <w:t xml:space="preserve"> Rozporząd</w:t>
      </w:r>
      <w:r w:rsidR="002245B8">
        <w:t>zenia Ministra Zdrowia z dnia 20</w:t>
      </w:r>
      <w:r w:rsidR="00D6166D">
        <w:t xml:space="preserve"> marca 2020r. </w:t>
      </w:r>
      <w:r w:rsidR="00362FD8">
        <w:br/>
      </w:r>
      <w:r w:rsidR="00D6166D">
        <w:t>w sprawie ogł</w:t>
      </w:r>
      <w:r w:rsidR="00774141">
        <w:t>oszenia na obszarze R</w:t>
      </w:r>
      <w:r w:rsidR="00D6166D">
        <w:t xml:space="preserve">zeczypospolitej Polskiej </w:t>
      </w:r>
      <w:r w:rsidR="00362FD8">
        <w:t xml:space="preserve">stanu </w:t>
      </w:r>
      <w:r w:rsidR="002245B8">
        <w:t>epidemii w związku z zakażeniami wiruse</w:t>
      </w:r>
      <w:r w:rsidR="00607C4F">
        <w:t>m SARS-</w:t>
      </w:r>
      <w:r w:rsidR="002245B8">
        <w:t>CoV-2</w:t>
      </w:r>
      <w:r w:rsidR="00362FD8">
        <w:t>,</w:t>
      </w:r>
      <w:r w:rsidR="00EB0ADC">
        <w:t xml:space="preserve"> postanawiam ustalić</w:t>
      </w:r>
      <w:r w:rsidR="0040258D">
        <w:t xml:space="preserve"> </w:t>
      </w:r>
      <w:r w:rsidR="00EB0ADC">
        <w:t>czynsz</w:t>
      </w:r>
      <w:r>
        <w:t xml:space="preserve"> dzie</w:t>
      </w:r>
      <w:r w:rsidR="00EB0ADC">
        <w:t>rżawny</w:t>
      </w:r>
      <w:r>
        <w:t xml:space="preserve"> z tytu</w:t>
      </w:r>
      <w:r w:rsidR="00774141">
        <w:t>łu dzierżawy stoisk,</w:t>
      </w:r>
      <w:r w:rsidR="00EB0ADC" w:rsidRPr="00EB0ADC">
        <w:t xml:space="preserve"> </w:t>
      </w:r>
      <w:r w:rsidR="00774141">
        <w:t xml:space="preserve">zlokalizowanych na targowisku miejskim </w:t>
      </w:r>
      <w:r w:rsidR="00362FD8">
        <w:t>pn. Zielony Rynek „Pod Zegarem”</w:t>
      </w:r>
      <w:r w:rsidR="006308F7">
        <w:t xml:space="preserve"> w Świnoujściu przy ul. Kołłątaja 4a</w:t>
      </w:r>
      <w:r w:rsidR="00774141">
        <w:t>,</w:t>
      </w:r>
      <w:r w:rsidR="00D6166D">
        <w:t xml:space="preserve"> </w:t>
      </w:r>
      <w:r>
        <w:t>z przeznaczeniem na działalnoś</w:t>
      </w:r>
      <w:r w:rsidR="00EB0ADC">
        <w:t>ć handlową oraz cele magazynowe, w wysokości 50% dotychczasowej</w:t>
      </w:r>
      <w:r w:rsidR="0040258D">
        <w:t xml:space="preserve"> stawki.</w:t>
      </w:r>
    </w:p>
    <w:p w:rsidR="001A709C" w:rsidRDefault="0040258D" w:rsidP="001A709C">
      <w:pPr>
        <w:pStyle w:val="Textbodyindent"/>
        <w:spacing w:line="276" w:lineRule="auto"/>
        <w:ind w:firstLine="708"/>
      </w:pPr>
      <w:r>
        <w:t>2. Ustalenie</w:t>
      </w:r>
      <w:r w:rsidR="001A709C">
        <w:t xml:space="preserve"> stawek, o których mowa w ust. </w:t>
      </w:r>
      <w:r w:rsidR="002245B8">
        <w:t>1 obowiązuje od dnia 01 listopada</w:t>
      </w:r>
      <w:r w:rsidR="001A709C">
        <w:t xml:space="preserve"> 2020r. do c</w:t>
      </w:r>
      <w:r w:rsidR="002245B8">
        <w:t>zasu odwołania ich przez W</w:t>
      </w:r>
      <w:r w:rsidR="00D6166D">
        <w:t>ydzierżawiającego.</w:t>
      </w:r>
    </w:p>
    <w:p w:rsidR="001A709C" w:rsidRDefault="001A709C" w:rsidP="001A709C">
      <w:pPr>
        <w:pStyle w:val="Textbodyindent"/>
        <w:spacing w:line="276" w:lineRule="auto"/>
        <w:ind w:firstLine="708"/>
      </w:pPr>
    </w:p>
    <w:p w:rsidR="001A709C" w:rsidRDefault="001A709C" w:rsidP="001A709C">
      <w:pPr>
        <w:pStyle w:val="Textbodyindent"/>
        <w:spacing w:line="276" w:lineRule="auto"/>
        <w:ind w:firstLine="709"/>
      </w:pPr>
      <w:r>
        <w:rPr>
          <w:b/>
          <w:bCs/>
        </w:rPr>
        <w:t>§ 2</w:t>
      </w:r>
      <w:r>
        <w:rPr>
          <w:b/>
        </w:rPr>
        <w:t>. </w:t>
      </w:r>
      <w:r>
        <w:t xml:space="preserve">Wykonanie zarządzenia powierzam Naczelnikowi Wydziału Ewidencji i Obrotu Nieruchomościami. </w:t>
      </w:r>
    </w:p>
    <w:p w:rsidR="001A709C" w:rsidRDefault="001A709C" w:rsidP="001A709C">
      <w:pPr>
        <w:pStyle w:val="Textbodyindent"/>
        <w:spacing w:line="276" w:lineRule="auto"/>
        <w:ind w:firstLine="709"/>
      </w:pPr>
    </w:p>
    <w:p w:rsidR="001A709C" w:rsidRDefault="001A709C" w:rsidP="001A709C">
      <w:pPr>
        <w:pStyle w:val="Textbodyindent"/>
        <w:spacing w:line="276" w:lineRule="auto"/>
        <w:ind w:firstLine="709"/>
      </w:pPr>
      <w:r>
        <w:rPr>
          <w:b/>
          <w:bCs/>
        </w:rPr>
        <w:t>§ 3</w:t>
      </w:r>
      <w:r>
        <w:rPr>
          <w:b/>
        </w:rPr>
        <w:t>. </w:t>
      </w:r>
      <w:r>
        <w:t>Zarządzenie wchodzi w życie z dniem podpisania.</w:t>
      </w:r>
    </w:p>
    <w:p w:rsidR="001A709C" w:rsidRDefault="001A709C" w:rsidP="001A709C">
      <w:pPr>
        <w:pStyle w:val="Textbodyindent"/>
      </w:pPr>
    </w:p>
    <w:p w:rsidR="001A709C" w:rsidRDefault="001A709C" w:rsidP="001A709C">
      <w:pPr>
        <w:pStyle w:val="Tekstpodstawowywcity"/>
        <w:spacing w:line="276" w:lineRule="auto"/>
        <w:ind w:left="0"/>
        <w:rPr>
          <w:sz w:val="24"/>
        </w:rPr>
      </w:pPr>
    </w:p>
    <w:p w:rsidR="00D91CFA" w:rsidRDefault="00D91CFA" w:rsidP="001A709C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PREZYDENT MIASTA</w:t>
      </w:r>
    </w:p>
    <w:p w:rsidR="00D91CFA" w:rsidRDefault="00D91CFA" w:rsidP="001A709C">
      <w:pPr>
        <w:pStyle w:val="Tekstpodstawowywcity"/>
        <w:spacing w:line="276" w:lineRule="auto"/>
        <w:ind w:left="0"/>
        <w:rPr>
          <w:sz w:val="24"/>
        </w:rPr>
      </w:pPr>
    </w:p>
    <w:p w:rsidR="00D91CFA" w:rsidRDefault="00D91CFA" w:rsidP="001A709C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mgr inż. Janusz Żmurkiewicz</w:t>
      </w:r>
    </w:p>
    <w:p w:rsidR="001A709C" w:rsidRDefault="001A709C" w:rsidP="001A709C"/>
    <w:p w:rsidR="001A709C" w:rsidRDefault="001A709C" w:rsidP="001A709C"/>
    <w:p w:rsidR="00FF73E2" w:rsidRDefault="00FF73E2"/>
    <w:sectPr w:rsidR="00FF73E2" w:rsidSect="00EE057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28" w:rsidRDefault="00494F28">
      <w:r>
        <w:separator/>
      </w:r>
    </w:p>
  </w:endnote>
  <w:endnote w:type="continuationSeparator" w:id="0">
    <w:p w:rsidR="00494F28" w:rsidRDefault="004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7F" w:rsidRDefault="001A709C" w:rsidP="00EE057F">
    <w:pPr>
      <w:pStyle w:val="Stopka"/>
      <w:tabs>
        <w:tab w:val="clear" w:pos="4536"/>
        <w:tab w:val="clear" w:pos="9072"/>
      </w:tabs>
    </w:pPr>
    <w:r>
      <w:t>Sporządził:</w:t>
    </w:r>
    <w:r>
      <w:tab/>
    </w:r>
    <w:r>
      <w:tab/>
    </w:r>
    <w:r>
      <w:tab/>
      <w:t>Zatwierdził: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28" w:rsidRDefault="00494F28">
      <w:r>
        <w:separator/>
      </w:r>
    </w:p>
  </w:footnote>
  <w:footnote w:type="continuationSeparator" w:id="0">
    <w:p w:rsidR="00494F28" w:rsidRDefault="0049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9C"/>
    <w:rsid w:val="000475D7"/>
    <w:rsid w:val="001A709C"/>
    <w:rsid w:val="002245B8"/>
    <w:rsid w:val="00362FD8"/>
    <w:rsid w:val="0040258D"/>
    <w:rsid w:val="00415A04"/>
    <w:rsid w:val="00494F28"/>
    <w:rsid w:val="004C47EA"/>
    <w:rsid w:val="00607C4F"/>
    <w:rsid w:val="006308F7"/>
    <w:rsid w:val="006821EC"/>
    <w:rsid w:val="00774141"/>
    <w:rsid w:val="00A81208"/>
    <w:rsid w:val="00B10386"/>
    <w:rsid w:val="00D6166D"/>
    <w:rsid w:val="00D91CFA"/>
    <w:rsid w:val="00EB0AD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11AC5-0196-4818-8B0E-0DDB97C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09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A709C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709C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1A709C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1A7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09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9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2020-11-02T14:02:00Z</cp:lastPrinted>
  <dcterms:created xsi:type="dcterms:W3CDTF">2020-11-05T10:32:00Z</dcterms:created>
  <dcterms:modified xsi:type="dcterms:W3CDTF">2020-11-05T10:32:00Z</dcterms:modified>
</cp:coreProperties>
</file>