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024B47">
      <w:pPr>
        <w:pStyle w:val="Nagwek4"/>
        <w:ind w:left="0"/>
      </w:pPr>
      <w:r>
        <w:t xml:space="preserve">Zakres rzeczowy robót </w:t>
      </w:r>
      <w:r w:rsidR="00DA50FB">
        <w:t xml:space="preserve"> w postępowaniu WIZ.271.2.</w:t>
      </w:r>
      <w:r w:rsidR="00BC2A0F">
        <w:t>85</w:t>
      </w:r>
      <w:bookmarkStart w:id="0" w:name="_GoBack"/>
      <w:bookmarkEnd w:id="0"/>
      <w:r w:rsidR="00DA50FB">
        <w:t xml:space="preserve">.2020 obejmujących remont </w:t>
      </w:r>
      <w:r w:rsidR="001A242D">
        <w:t xml:space="preserve">posadzek w 2 salach lekcyjnych w pawilonie „D” </w:t>
      </w:r>
      <w:r w:rsidR="00DA50FB">
        <w:t xml:space="preserve"> Szkoły Podstawowej nr </w:t>
      </w:r>
      <w:r w:rsidR="001A242D">
        <w:t>4</w:t>
      </w:r>
      <w:r w:rsidR="00DA50FB">
        <w:t xml:space="preserve">  przy ul. </w:t>
      </w:r>
      <w:r w:rsidR="001A242D">
        <w:t>Szkolnej</w:t>
      </w:r>
      <w:r w:rsidR="00DA50FB">
        <w:t xml:space="preserve"> 1 w Świnoujściu.</w:t>
      </w:r>
    </w:p>
    <w:p w:rsidR="002F5C4E" w:rsidRDefault="002F5C4E" w:rsidP="002F5C4E">
      <w:pPr>
        <w:rPr>
          <w:b/>
        </w:rPr>
      </w:pPr>
    </w:p>
    <w:p w:rsidR="00426657" w:rsidRDefault="00426657" w:rsidP="00FF1707">
      <w:pPr>
        <w:jc w:val="both"/>
        <w:rPr>
          <w:u w:val="single"/>
        </w:rPr>
      </w:pPr>
    </w:p>
    <w:p w:rsidR="00426657" w:rsidRDefault="00426657" w:rsidP="00FF1707">
      <w:pPr>
        <w:jc w:val="both"/>
        <w:rPr>
          <w:u w:val="single"/>
        </w:rPr>
      </w:pPr>
    </w:p>
    <w:p w:rsidR="00426657" w:rsidRDefault="00426657" w:rsidP="00FF1707">
      <w:pPr>
        <w:jc w:val="both"/>
        <w:rPr>
          <w:u w:val="single"/>
        </w:rPr>
      </w:pPr>
    </w:p>
    <w:p w:rsidR="00FF1707" w:rsidRPr="00184C0B" w:rsidRDefault="00424184" w:rsidP="00FF1707">
      <w:pPr>
        <w:jc w:val="both"/>
      </w:pPr>
      <w:r>
        <w:rPr>
          <w:u w:val="single"/>
        </w:rPr>
        <w:t>Sala lekcyjna nr 06</w:t>
      </w:r>
      <w:r w:rsidR="009C2AF8">
        <w:rPr>
          <w:u w:val="single"/>
        </w:rPr>
        <w:t xml:space="preserve"> </w:t>
      </w:r>
      <w:r w:rsidR="00184C0B">
        <w:rPr>
          <w:u w:val="single"/>
        </w:rPr>
        <w:t xml:space="preserve"> </w:t>
      </w:r>
      <w:r w:rsidR="00184C0B">
        <w:t xml:space="preserve"> (wymiary : </w:t>
      </w:r>
      <w:r w:rsidR="0094553B">
        <w:t>5,</w:t>
      </w:r>
      <w:r>
        <w:t xml:space="preserve">80 </w:t>
      </w:r>
      <w:r w:rsidR="00184C0B">
        <w:t xml:space="preserve">m x </w:t>
      </w:r>
      <w:r>
        <w:t>7,45 m)</w:t>
      </w:r>
    </w:p>
    <w:p w:rsidR="00814DC9" w:rsidRDefault="00814DC9" w:rsidP="00FF1707">
      <w:pPr>
        <w:jc w:val="both"/>
      </w:pPr>
    </w:p>
    <w:p w:rsidR="00D40D9C" w:rsidRDefault="004A4FF0" w:rsidP="00DE3191">
      <w:pPr>
        <w:tabs>
          <w:tab w:val="right" w:pos="9072"/>
        </w:tabs>
        <w:jc w:val="both"/>
        <w:rPr>
          <w:spacing w:val="-2"/>
          <w:szCs w:val="24"/>
        </w:rPr>
      </w:pPr>
      <w:r>
        <w:t>- zerwanie istniejąc</w:t>
      </w:r>
      <w:r w:rsidR="00424184">
        <w:t xml:space="preserve">ej wykładziny </w:t>
      </w:r>
      <w:proofErr w:type="spellStart"/>
      <w:r>
        <w:t>pcv</w:t>
      </w:r>
      <w:proofErr w:type="spellEnd"/>
      <w:r>
        <w:t>,</w:t>
      </w:r>
      <w:r w:rsidR="00220B15">
        <w:t xml:space="preserve"> zerwanie istniejących listew przypodłogowych,</w:t>
      </w:r>
      <w:r>
        <w:t xml:space="preserve"> przygotowanie pod</w:t>
      </w:r>
      <w:r w:rsidR="00A36505">
        <w:t>ł</w:t>
      </w:r>
      <w:r>
        <w:t>oża posadzki  (naprawa ubytków, pęknięć, wylanie masy samopoziomującej),</w:t>
      </w:r>
      <w:r w:rsidR="00424184">
        <w:t xml:space="preserve"> likwidacja rewizji kanałów instalacyjnych ( 1 klapa rewizyjna) poprzez </w:t>
      </w:r>
      <w:r w:rsidR="00DE3191">
        <w:t>jej</w:t>
      </w:r>
      <w:r w:rsidR="00DE3191">
        <w:rPr>
          <w:spacing w:val="-2"/>
          <w:szCs w:val="24"/>
        </w:rPr>
        <w:t xml:space="preserve"> demontaż i zastąpienie wylewką betonową z szalowaniem i zbrojeniem prętami fi 6mm.</w:t>
      </w:r>
    </w:p>
    <w:p w:rsidR="00DE3191" w:rsidRDefault="00D40D9C" w:rsidP="00DE3191">
      <w:pPr>
        <w:tabs>
          <w:tab w:val="right" w:pos="9072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Istniejący ,stary kanał instalacyjny emituje przykre zapachy, celowym jest eliminacja  ww. zapachu w remontowanych klasach. </w:t>
      </w:r>
      <w:r w:rsidR="00DE3191">
        <w:rPr>
          <w:spacing w:val="-2"/>
          <w:szCs w:val="24"/>
        </w:rPr>
        <w:t xml:space="preserve">Wylewki muszą licować z istniejącą posadzką uwzględniając położenie masy samopoziomującej i wykładziny </w:t>
      </w:r>
      <w:proofErr w:type="spellStart"/>
      <w:r w:rsidR="00DE3191">
        <w:rPr>
          <w:spacing w:val="-2"/>
          <w:szCs w:val="24"/>
        </w:rPr>
        <w:t>pcv</w:t>
      </w:r>
      <w:proofErr w:type="spellEnd"/>
      <w:r w:rsidR="00DE3191">
        <w:rPr>
          <w:spacing w:val="-2"/>
          <w:szCs w:val="24"/>
        </w:rPr>
        <w:t xml:space="preserve"> grubości 2 mm.  </w:t>
      </w:r>
    </w:p>
    <w:p w:rsidR="00790B59" w:rsidRDefault="00DE3191" w:rsidP="00FF1707">
      <w:pPr>
        <w:jc w:val="both"/>
      </w:pPr>
      <w:r>
        <w:t>P</w:t>
      </w:r>
      <w:r w:rsidR="004A4FF0">
        <w:t xml:space="preserve">ołożenie wykładziny podłogowej </w:t>
      </w:r>
      <w:proofErr w:type="spellStart"/>
      <w:r w:rsidR="00220B15">
        <w:t>M</w:t>
      </w:r>
      <w:r w:rsidR="004A4FF0">
        <w:t>armoleum</w:t>
      </w:r>
      <w:proofErr w:type="spellEnd"/>
      <w:r w:rsidR="004A4FF0">
        <w:t xml:space="preserve"> </w:t>
      </w:r>
      <w:r w:rsidR="007A39E2">
        <w:t xml:space="preserve">Real 3174 Sahara, </w:t>
      </w:r>
      <w:r w:rsidR="004A4FF0">
        <w:t xml:space="preserve"> łączenie </w:t>
      </w:r>
      <w:r w:rsidR="00790B59">
        <w:t xml:space="preserve">wykładziny zgrzewanym sznurem </w:t>
      </w:r>
      <w:proofErr w:type="spellStart"/>
      <w:r w:rsidR="00790B59">
        <w:t>pcv</w:t>
      </w:r>
      <w:proofErr w:type="spellEnd"/>
      <w:r w:rsidR="00790B59">
        <w:t xml:space="preserve">  w kolorze wykładziny, listwy przypodłogowe </w:t>
      </w:r>
      <w:r w:rsidR="007A39E2">
        <w:t xml:space="preserve">S 100 life firmy </w:t>
      </w:r>
      <w:proofErr w:type="spellStart"/>
      <w:r w:rsidR="007A39E2">
        <w:t>Dȍllken</w:t>
      </w:r>
      <w:proofErr w:type="spellEnd"/>
      <w:r w:rsidR="00220B15">
        <w:t>, przed położeniem listew należy przygotować podłoże ściany (równa  i gładka powierzchnia).</w:t>
      </w:r>
    </w:p>
    <w:p w:rsidR="008E050D" w:rsidRDefault="008E050D" w:rsidP="00FF1707">
      <w:pPr>
        <w:jc w:val="both"/>
      </w:pPr>
    </w:p>
    <w:p w:rsidR="00DE3191" w:rsidRPr="00184C0B" w:rsidRDefault="00DE3191" w:rsidP="00DE3191">
      <w:pPr>
        <w:jc w:val="both"/>
      </w:pPr>
      <w:r>
        <w:rPr>
          <w:u w:val="single"/>
        </w:rPr>
        <w:t xml:space="preserve">Sala lekcyjna nr 07  </w:t>
      </w:r>
      <w:r>
        <w:t xml:space="preserve"> (wymiary : 5,80 m x 7,52 m)</w:t>
      </w:r>
    </w:p>
    <w:p w:rsidR="00DE3191" w:rsidRDefault="00DE3191" w:rsidP="00DE3191">
      <w:pPr>
        <w:jc w:val="both"/>
      </w:pPr>
    </w:p>
    <w:p w:rsidR="00DE3191" w:rsidRDefault="00DE3191" w:rsidP="00DE3191">
      <w:pPr>
        <w:tabs>
          <w:tab w:val="right" w:pos="9072"/>
        </w:tabs>
        <w:jc w:val="both"/>
        <w:rPr>
          <w:spacing w:val="-2"/>
          <w:szCs w:val="24"/>
        </w:rPr>
      </w:pPr>
      <w:r>
        <w:t xml:space="preserve">- zerwanie istniejącej wykładziny </w:t>
      </w:r>
      <w:proofErr w:type="spellStart"/>
      <w:r>
        <w:t>pcv</w:t>
      </w:r>
      <w:proofErr w:type="spellEnd"/>
      <w:r>
        <w:t>, przygotowanie podłoża posadzki  (naprawa ubytków, pęknięć, wylanie masy samopoziomującej), likwidacja 2 rewizji kanałów instalacyjnych  poprzez ich</w:t>
      </w:r>
      <w:r>
        <w:rPr>
          <w:spacing w:val="-2"/>
          <w:szCs w:val="24"/>
        </w:rPr>
        <w:t xml:space="preserve"> demontaż i zastąpienie wylewką betonową z szalowaniem i zbrojeniem prętami fi 6mm. Wylewki muszą licować z istniejącą posadzką uwzględniając położenie masy samopoziomującej i wykładziny </w:t>
      </w:r>
      <w:proofErr w:type="spellStart"/>
      <w:r>
        <w:rPr>
          <w:spacing w:val="-2"/>
          <w:szCs w:val="24"/>
        </w:rPr>
        <w:t>pcv</w:t>
      </w:r>
      <w:proofErr w:type="spellEnd"/>
      <w:r>
        <w:rPr>
          <w:spacing w:val="-2"/>
          <w:szCs w:val="24"/>
        </w:rPr>
        <w:t xml:space="preserve"> grubości 2 mm.  </w:t>
      </w:r>
    </w:p>
    <w:p w:rsidR="00220B15" w:rsidRDefault="00DE3191" w:rsidP="00220B15">
      <w:pPr>
        <w:jc w:val="both"/>
      </w:pPr>
      <w:r>
        <w:t xml:space="preserve">Położenie wykładziny podłogowej </w:t>
      </w:r>
      <w:proofErr w:type="spellStart"/>
      <w:r w:rsidR="00220B15">
        <w:t>M</w:t>
      </w:r>
      <w:r>
        <w:t>armoleum</w:t>
      </w:r>
      <w:proofErr w:type="spellEnd"/>
      <w:r>
        <w:t xml:space="preserve"> Real 3174 Sahara,  łączenie wykładziny zgrzewanym sznurem </w:t>
      </w:r>
      <w:proofErr w:type="spellStart"/>
      <w:r>
        <w:t>pcv</w:t>
      </w:r>
      <w:proofErr w:type="spellEnd"/>
      <w:r>
        <w:t xml:space="preserve">  w kolorze wykładziny, listwy przypodłogowe S 100 life firmy </w:t>
      </w:r>
      <w:proofErr w:type="spellStart"/>
      <w:r>
        <w:t>Dȍllken</w:t>
      </w:r>
      <w:proofErr w:type="spellEnd"/>
      <w:r>
        <w:t xml:space="preserve"> </w:t>
      </w:r>
      <w:r w:rsidR="00220B15">
        <w:t>przed położeniem listew należy przygotować podłoże ściany (równa  i gładka powierzchnia).</w:t>
      </w:r>
    </w:p>
    <w:p w:rsidR="00DE3191" w:rsidRDefault="00DE3191" w:rsidP="00DE3191">
      <w:pPr>
        <w:jc w:val="both"/>
      </w:pPr>
    </w:p>
    <w:p w:rsidR="00DE3191" w:rsidRDefault="00DE3191" w:rsidP="00DE3191">
      <w:pPr>
        <w:jc w:val="both"/>
      </w:pPr>
    </w:p>
    <w:p w:rsidR="00AC4140" w:rsidRDefault="00AC4140" w:rsidP="006F08F8">
      <w:pPr>
        <w:jc w:val="both"/>
        <w:rPr>
          <w:u w:val="single"/>
        </w:rPr>
      </w:pPr>
    </w:p>
    <w:p w:rsidR="00D03C95" w:rsidRDefault="00D03C95" w:rsidP="00D03C95">
      <w:pPr>
        <w:jc w:val="both"/>
      </w:pPr>
      <w:r>
        <w:t xml:space="preserve">Wszystkie wbudowane materiały powinny mieć atesty i aprobaty techniczne, atesty higieniczne. Materiały odpadowe budowlane należy usunąć na miejskie składowisko odpadów.  </w:t>
      </w:r>
    </w:p>
    <w:p w:rsidR="00D03C95" w:rsidRDefault="00D03C95" w:rsidP="00D03C95">
      <w:pPr>
        <w:jc w:val="both"/>
      </w:pPr>
    </w:p>
    <w:p w:rsidR="00B6139E" w:rsidRDefault="00B6139E" w:rsidP="00B6139E">
      <w:pPr>
        <w:tabs>
          <w:tab w:val="left" w:pos="0"/>
        </w:tabs>
        <w:ind w:left="360"/>
        <w:jc w:val="both"/>
        <w:rPr>
          <w:szCs w:val="24"/>
        </w:rPr>
      </w:pPr>
    </w:p>
    <w:p w:rsidR="00B6139E" w:rsidRDefault="00B6139E" w:rsidP="00B6139E">
      <w:pPr>
        <w:jc w:val="both"/>
      </w:pPr>
      <w:r>
        <w:t xml:space="preserve">  </w:t>
      </w:r>
    </w:p>
    <w:p w:rsidR="00B6139E" w:rsidRDefault="00B6139E" w:rsidP="00B6139E">
      <w:pPr>
        <w:jc w:val="both"/>
      </w:pPr>
      <w:r>
        <w:rPr>
          <w:sz w:val="20"/>
        </w:rPr>
        <w:t xml:space="preserve">      </w:t>
      </w:r>
    </w:p>
    <w:sectPr w:rsidR="00B613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5" w:rsidRDefault="009B0305" w:rsidP="00416F18">
      <w:r>
        <w:separator/>
      </w:r>
    </w:p>
  </w:endnote>
  <w:endnote w:type="continuationSeparator" w:id="0">
    <w:p w:rsidR="009B0305" w:rsidRDefault="009B0305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5" w:rsidRDefault="009B0305" w:rsidP="00416F18">
      <w:r>
        <w:separator/>
      </w:r>
    </w:p>
  </w:footnote>
  <w:footnote w:type="continuationSeparator" w:id="0">
    <w:p w:rsidR="009B0305" w:rsidRDefault="009B0305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 Załącznik nr 1 do Zapytania ofertowego nr W</w:t>
    </w:r>
    <w:r w:rsidR="00DA50FB">
      <w:t>I</w:t>
    </w:r>
    <w:r>
      <w:t>Z.271.2.</w:t>
    </w:r>
    <w:r w:rsidR="00BC2A0F">
      <w:t>85</w:t>
    </w:r>
    <w:r w:rsidR="00424184">
      <w:t xml:space="preserve"> </w:t>
    </w:r>
    <w:r>
      <w:t>.20</w:t>
    </w:r>
    <w:r w:rsidR="00DA50FB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031F4"/>
    <w:rsid w:val="00022DE1"/>
    <w:rsid w:val="00024B47"/>
    <w:rsid w:val="000412ED"/>
    <w:rsid w:val="00042CE5"/>
    <w:rsid w:val="00052A98"/>
    <w:rsid w:val="000667CA"/>
    <w:rsid w:val="00086FF0"/>
    <w:rsid w:val="00094571"/>
    <w:rsid w:val="000B02BF"/>
    <w:rsid w:val="000B3A33"/>
    <w:rsid w:val="000D4419"/>
    <w:rsid w:val="000E24FE"/>
    <w:rsid w:val="000F3314"/>
    <w:rsid w:val="00121491"/>
    <w:rsid w:val="0015319B"/>
    <w:rsid w:val="00165D84"/>
    <w:rsid w:val="00171683"/>
    <w:rsid w:val="00184C0B"/>
    <w:rsid w:val="001A242D"/>
    <w:rsid w:val="001B4110"/>
    <w:rsid w:val="001B602B"/>
    <w:rsid w:val="001C1DE5"/>
    <w:rsid w:val="001E1831"/>
    <w:rsid w:val="001E52BE"/>
    <w:rsid w:val="00220B15"/>
    <w:rsid w:val="00266913"/>
    <w:rsid w:val="00284432"/>
    <w:rsid w:val="002A4EDC"/>
    <w:rsid w:val="002D0227"/>
    <w:rsid w:val="002D12F9"/>
    <w:rsid w:val="002E0BEB"/>
    <w:rsid w:val="002F5C4E"/>
    <w:rsid w:val="00305A8D"/>
    <w:rsid w:val="00306643"/>
    <w:rsid w:val="00363C3C"/>
    <w:rsid w:val="00365D04"/>
    <w:rsid w:val="00367490"/>
    <w:rsid w:val="003D3365"/>
    <w:rsid w:val="003F168E"/>
    <w:rsid w:val="003F5EE0"/>
    <w:rsid w:val="004051A0"/>
    <w:rsid w:val="00416F18"/>
    <w:rsid w:val="00424184"/>
    <w:rsid w:val="00426657"/>
    <w:rsid w:val="00460648"/>
    <w:rsid w:val="004700ED"/>
    <w:rsid w:val="004A08A2"/>
    <w:rsid w:val="004A4FF0"/>
    <w:rsid w:val="004B270C"/>
    <w:rsid w:val="004D5D90"/>
    <w:rsid w:val="004D62F2"/>
    <w:rsid w:val="00507523"/>
    <w:rsid w:val="0054268E"/>
    <w:rsid w:val="0054447D"/>
    <w:rsid w:val="00551C42"/>
    <w:rsid w:val="005B5D90"/>
    <w:rsid w:val="005C204F"/>
    <w:rsid w:val="005C2247"/>
    <w:rsid w:val="005E366A"/>
    <w:rsid w:val="005E6DFF"/>
    <w:rsid w:val="005F7889"/>
    <w:rsid w:val="00625DC0"/>
    <w:rsid w:val="00656AB7"/>
    <w:rsid w:val="00672EF9"/>
    <w:rsid w:val="00693ABA"/>
    <w:rsid w:val="00697D3A"/>
    <w:rsid w:val="006A52DD"/>
    <w:rsid w:val="006A5936"/>
    <w:rsid w:val="006B2534"/>
    <w:rsid w:val="006F08F8"/>
    <w:rsid w:val="00703CE6"/>
    <w:rsid w:val="00717BB8"/>
    <w:rsid w:val="007213AF"/>
    <w:rsid w:val="0075532C"/>
    <w:rsid w:val="00771A72"/>
    <w:rsid w:val="00782D51"/>
    <w:rsid w:val="00790B59"/>
    <w:rsid w:val="00791168"/>
    <w:rsid w:val="007A39E2"/>
    <w:rsid w:val="007C4AE4"/>
    <w:rsid w:val="007C60E6"/>
    <w:rsid w:val="007E024A"/>
    <w:rsid w:val="007F7206"/>
    <w:rsid w:val="00814DC9"/>
    <w:rsid w:val="00820AEA"/>
    <w:rsid w:val="00876A57"/>
    <w:rsid w:val="008A5705"/>
    <w:rsid w:val="008B24D7"/>
    <w:rsid w:val="008B4D03"/>
    <w:rsid w:val="008B6FA6"/>
    <w:rsid w:val="008E050D"/>
    <w:rsid w:val="0090574E"/>
    <w:rsid w:val="0094553B"/>
    <w:rsid w:val="00952F70"/>
    <w:rsid w:val="009852B4"/>
    <w:rsid w:val="00987F49"/>
    <w:rsid w:val="009B0305"/>
    <w:rsid w:val="009B3D1A"/>
    <w:rsid w:val="009C2AF8"/>
    <w:rsid w:val="009E19C8"/>
    <w:rsid w:val="00A03B0C"/>
    <w:rsid w:val="00A26957"/>
    <w:rsid w:val="00A36505"/>
    <w:rsid w:val="00A47635"/>
    <w:rsid w:val="00A65B2D"/>
    <w:rsid w:val="00A84672"/>
    <w:rsid w:val="00A86267"/>
    <w:rsid w:val="00AB3393"/>
    <w:rsid w:val="00AB475A"/>
    <w:rsid w:val="00AC185F"/>
    <w:rsid w:val="00AC4140"/>
    <w:rsid w:val="00AC60A4"/>
    <w:rsid w:val="00AD0FE1"/>
    <w:rsid w:val="00B104BF"/>
    <w:rsid w:val="00B23DCA"/>
    <w:rsid w:val="00B6139E"/>
    <w:rsid w:val="00BC2A0F"/>
    <w:rsid w:val="00BC4814"/>
    <w:rsid w:val="00BD3176"/>
    <w:rsid w:val="00BE0690"/>
    <w:rsid w:val="00BE3808"/>
    <w:rsid w:val="00BE6E88"/>
    <w:rsid w:val="00BF7D8C"/>
    <w:rsid w:val="00C247AB"/>
    <w:rsid w:val="00C672E2"/>
    <w:rsid w:val="00C807FF"/>
    <w:rsid w:val="00C8629B"/>
    <w:rsid w:val="00CD5BA6"/>
    <w:rsid w:val="00D01FA6"/>
    <w:rsid w:val="00D02009"/>
    <w:rsid w:val="00D03C95"/>
    <w:rsid w:val="00D15AA6"/>
    <w:rsid w:val="00D178B0"/>
    <w:rsid w:val="00D34B5F"/>
    <w:rsid w:val="00D40D9C"/>
    <w:rsid w:val="00D567C4"/>
    <w:rsid w:val="00D66995"/>
    <w:rsid w:val="00D909FA"/>
    <w:rsid w:val="00DA0C99"/>
    <w:rsid w:val="00DA50FB"/>
    <w:rsid w:val="00DB42A7"/>
    <w:rsid w:val="00DE3191"/>
    <w:rsid w:val="00E17C19"/>
    <w:rsid w:val="00E43F95"/>
    <w:rsid w:val="00E53423"/>
    <w:rsid w:val="00E85969"/>
    <w:rsid w:val="00E876C0"/>
    <w:rsid w:val="00EB64D7"/>
    <w:rsid w:val="00EB6E80"/>
    <w:rsid w:val="00EB775D"/>
    <w:rsid w:val="00EC12DD"/>
    <w:rsid w:val="00ED0742"/>
    <w:rsid w:val="00ED56CE"/>
    <w:rsid w:val="00EF5472"/>
    <w:rsid w:val="00F14A41"/>
    <w:rsid w:val="00F36B5F"/>
    <w:rsid w:val="00F41378"/>
    <w:rsid w:val="00F72373"/>
    <w:rsid w:val="00F81728"/>
    <w:rsid w:val="00FB6B82"/>
    <w:rsid w:val="00FE023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BD83-2455-48DE-80A6-6647ADB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85</cp:revision>
  <cp:lastPrinted>2017-06-19T10:31:00Z</cp:lastPrinted>
  <dcterms:created xsi:type="dcterms:W3CDTF">2017-03-08T07:43:00Z</dcterms:created>
  <dcterms:modified xsi:type="dcterms:W3CDTF">2020-10-27T12:49:00Z</dcterms:modified>
</cp:coreProperties>
</file>