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80" w:rsidRDefault="00D16F80" w:rsidP="00D16F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2D5C2D">
        <w:rPr>
          <w:rFonts w:ascii="Times New Roman" w:hAnsi="Times New Roman" w:cs="Times New Roman"/>
          <w:b/>
          <w:sz w:val="24"/>
        </w:rPr>
        <w:t>613</w:t>
      </w:r>
      <w:r>
        <w:rPr>
          <w:rFonts w:ascii="Times New Roman" w:hAnsi="Times New Roman" w:cs="Times New Roman"/>
          <w:b/>
          <w:sz w:val="24"/>
        </w:rPr>
        <w:t>/2020</w:t>
      </w:r>
    </w:p>
    <w:p w:rsidR="00D16F80" w:rsidRDefault="00D16F80" w:rsidP="00D16F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16F80" w:rsidRDefault="00D16F80" w:rsidP="00D16F8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16F80" w:rsidRDefault="00D16F80" w:rsidP="00D16F8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2D5C2D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września 2020 r.</w:t>
      </w:r>
    </w:p>
    <w:p w:rsidR="00D16F80" w:rsidRDefault="00D16F80" w:rsidP="00D16F8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16F80" w:rsidRDefault="00D16F80" w:rsidP="00D16F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 xml:space="preserve">nieskorzystania z prawa pierwokupu lokalu położonego w Świnoujściu przy ul. 1 Maja </w:t>
      </w:r>
      <w:bookmarkEnd w:id="0"/>
    </w:p>
    <w:p w:rsidR="00D16F80" w:rsidRDefault="00D16F80" w:rsidP="00D16F8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16F80" w:rsidRDefault="00D16F80" w:rsidP="00D16F8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D16F80" w:rsidRDefault="00D16F80" w:rsidP="00D16F8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16F80" w:rsidRDefault="00D16F80" w:rsidP="00D16F8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E30763">
        <w:rPr>
          <w:rFonts w:ascii="Times New Roman" w:hAnsi="Times New Roman" w:cs="Times New Roman"/>
          <w:sz w:val="24"/>
        </w:rPr>
        <w:t xml:space="preserve">udziału w </w:t>
      </w:r>
      <w:r>
        <w:rPr>
          <w:rFonts w:ascii="Times New Roman" w:hAnsi="Times New Roman" w:cs="Times New Roman"/>
          <w:sz w:val="24"/>
        </w:rPr>
        <w:t>lokalu mieszkaln</w:t>
      </w:r>
      <w:r w:rsidR="00E30763">
        <w:rPr>
          <w:rFonts w:ascii="Times New Roman" w:hAnsi="Times New Roman" w:cs="Times New Roman"/>
          <w:sz w:val="24"/>
        </w:rPr>
        <w:t>ym</w:t>
      </w:r>
      <w:r>
        <w:rPr>
          <w:rFonts w:ascii="Times New Roman" w:hAnsi="Times New Roman" w:cs="Times New Roman"/>
          <w:sz w:val="24"/>
        </w:rPr>
        <w:t xml:space="preserve"> nr 2, położon</w:t>
      </w:r>
      <w:r w:rsidR="00E30763">
        <w:rPr>
          <w:rFonts w:ascii="Times New Roman" w:hAnsi="Times New Roman" w:cs="Times New Roman"/>
          <w:sz w:val="24"/>
        </w:rPr>
        <w:t>ym</w:t>
      </w:r>
      <w:r>
        <w:rPr>
          <w:rFonts w:ascii="Times New Roman" w:hAnsi="Times New Roman" w:cs="Times New Roman"/>
          <w:sz w:val="24"/>
        </w:rPr>
        <w:t xml:space="preserve"> w Świnoujściu przy ul. 1 Maja 17 wraz </w:t>
      </w:r>
      <w:r>
        <w:rPr>
          <w:rFonts w:ascii="Times New Roman" w:hAnsi="Times New Roman" w:cs="Times New Roman"/>
          <w:sz w:val="24"/>
        </w:rPr>
        <w:br/>
        <w:t xml:space="preserve">z pomieszczeniami przynależnymi oraz udziałem w nieruchomości wspólnej, </w:t>
      </w:r>
      <w:proofErr w:type="gramStart"/>
      <w:r>
        <w:rPr>
          <w:rFonts w:ascii="Times New Roman" w:hAnsi="Times New Roman" w:cs="Times New Roman"/>
          <w:sz w:val="24"/>
        </w:rPr>
        <w:t>zbytego Aktem</w:t>
      </w:r>
      <w:proofErr w:type="gramEnd"/>
      <w:r>
        <w:rPr>
          <w:rFonts w:ascii="Times New Roman" w:hAnsi="Times New Roman" w:cs="Times New Roman"/>
          <w:sz w:val="24"/>
        </w:rPr>
        <w:t xml:space="preserve"> Notarialnym Repertorium A Nr 1707/2020 z dnia 22 września 2020 r.</w:t>
      </w:r>
    </w:p>
    <w:p w:rsidR="00D16F80" w:rsidRDefault="00D16F80" w:rsidP="00D16F8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16F80" w:rsidRDefault="00D16F80" w:rsidP="00D16F8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16F80" w:rsidRDefault="00D16F80" w:rsidP="00D16F8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16F80" w:rsidRDefault="00D16F80" w:rsidP="00D16F8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16F80" w:rsidRDefault="00D16F80" w:rsidP="00D16F8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16F80" w:rsidRDefault="00D16F80" w:rsidP="00D16F8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16F80" w:rsidRDefault="00D16F80" w:rsidP="00D16F80"/>
    <w:p w:rsidR="00D16F80" w:rsidRDefault="00D16F80" w:rsidP="00D16F8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16F80" w:rsidRDefault="00D16F80" w:rsidP="00D16F8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16F80" w:rsidRDefault="00D16F80" w:rsidP="00D16F8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16F80" w:rsidRDefault="00D16F80" w:rsidP="00D16F80"/>
    <w:p w:rsidR="00D16F80" w:rsidRDefault="00D16F80" w:rsidP="00D16F80"/>
    <w:p w:rsidR="00CE490E" w:rsidRPr="00D16F80" w:rsidRDefault="00CE490E" w:rsidP="00D16F80"/>
    <w:sectPr w:rsidR="00CE490E" w:rsidRPr="00D1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43"/>
    <w:rsid w:val="002D5C2D"/>
    <w:rsid w:val="00407FE1"/>
    <w:rsid w:val="0070166B"/>
    <w:rsid w:val="00890D43"/>
    <w:rsid w:val="00CE490E"/>
    <w:rsid w:val="00D16F80"/>
    <w:rsid w:val="00E3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A50D2-00A5-4237-94D7-1FA91C94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D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7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Karczewicz-Cepa Anna</cp:lastModifiedBy>
  <cp:revision>8</cp:revision>
  <cp:lastPrinted>2020-09-24T12:41:00Z</cp:lastPrinted>
  <dcterms:created xsi:type="dcterms:W3CDTF">2019-09-26T11:50:00Z</dcterms:created>
  <dcterms:modified xsi:type="dcterms:W3CDTF">2020-09-29T12:02:00Z</dcterms:modified>
</cp:coreProperties>
</file>