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E5" w:rsidRPr="00A853E5" w:rsidRDefault="00A853E5" w:rsidP="0038799B">
      <w:pPr>
        <w:pStyle w:val="NormalnyWeb"/>
        <w:rPr>
          <w:rFonts w:ascii="Tahoma" w:hAnsi="Tahoma" w:cs="Tahoma"/>
          <w:b/>
          <w:color w:val="000000"/>
          <w:sz w:val="16"/>
          <w:szCs w:val="16"/>
        </w:rPr>
      </w:pPr>
      <w:r w:rsidRPr="00A853E5">
        <w:rPr>
          <w:rFonts w:ascii="Tahoma" w:hAnsi="Tahoma" w:cs="Tahoma"/>
          <w:b/>
          <w:color w:val="000000"/>
          <w:sz w:val="16"/>
          <w:szCs w:val="16"/>
        </w:rPr>
        <w:t>Rozgraniczenie nieruchomości</w:t>
      </w:r>
    </w:p>
    <w:p w:rsidR="0038799B" w:rsidRDefault="0038799B" w:rsidP="00A94850">
      <w:pPr>
        <w:pStyle w:val="NormalnyWeb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Podstawa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 xml:space="preserve">prawna : 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Rozdział VI ustawy z dnia 17 maja 1989 r. Prawo geodezyjne i kartograficzne (</w:t>
      </w:r>
      <w:proofErr w:type="spellStart"/>
      <w:r w:rsidR="00750478" w:rsidRPr="00750478">
        <w:rPr>
          <w:rFonts w:ascii="Tahoma" w:hAnsi="Tahoma" w:cs="Tahoma"/>
          <w:color w:val="000000"/>
          <w:sz w:val="16"/>
          <w:szCs w:val="16"/>
        </w:rPr>
        <w:t>T.j</w:t>
      </w:r>
      <w:proofErr w:type="spellEnd"/>
      <w:r w:rsidR="00750478" w:rsidRPr="00750478">
        <w:rPr>
          <w:rFonts w:ascii="Tahoma" w:hAnsi="Tahoma" w:cs="Tahoma"/>
          <w:color w:val="000000"/>
          <w:sz w:val="16"/>
          <w:szCs w:val="16"/>
        </w:rPr>
        <w:t xml:space="preserve">. Dz. U. </w:t>
      </w:r>
      <w:proofErr w:type="gramStart"/>
      <w:r w:rsidR="00750478" w:rsidRPr="00750478">
        <w:rPr>
          <w:rFonts w:ascii="Tahoma" w:hAnsi="Tahoma" w:cs="Tahoma"/>
          <w:color w:val="000000"/>
          <w:sz w:val="16"/>
          <w:szCs w:val="16"/>
        </w:rPr>
        <w:t>z</w:t>
      </w:r>
      <w:proofErr w:type="gramEnd"/>
      <w:r w:rsidR="00750478" w:rsidRPr="00750478">
        <w:rPr>
          <w:rFonts w:ascii="Tahoma" w:hAnsi="Tahoma" w:cs="Tahoma"/>
          <w:color w:val="000000"/>
          <w:sz w:val="16"/>
          <w:szCs w:val="16"/>
        </w:rPr>
        <w:t xml:space="preserve"> 2020 r. poz. 276;</w:t>
      </w:r>
      <w:r>
        <w:rPr>
          <w:rFonts w:ascii="Tahoma" w:hAnsi="Tahoma" w:cs="Tahoma"/>
          <w:color w:val="000000"/>
          <w:sz w:val="16"/>
          <w:szCs w:val="16"/>
        </w:rPr>
        <w:t xml:space="preserve"> z późniejszymi zmianami), rozporządzenia Ministrów Spraw Wewnętrznych i Administracji oraz Rolnictwa i Gospodarki Żywnościowej z dnia 14 kwietnia 1999 r. </w:t>
      </w:r>
      <w:bookmarkStart w:id="0" w:name="_GoBack"/>
      <w:r>
        <w:rPr>
          <w:rFonts w:ascii="Tahoma" w:hAnsi="Tahoma" w:cs="Tahoma"/>
          <w:color w:val="000000"/>
          <w:sz w:val="16"/>
          <w:szCs w:val="16"/>
        </w:rPr>
        <w:t xml:space="preserve">w sprawie rozgraniczania nieruchomości </w:t>
      </w:r>
      <w:bookmarkEnd w:id="0"/>
      <w:r>
        <w:rPr>
          <w:rFonts w:ascii="Tahoma" w:hAnsi="Tahoma" w:cs="Tahoma"/>
          <w:color w:val="000000"/>
          <w:sz w:val="16"/>
          <w:szCs w:val="16"/>
        </w:rPr>
        <w:t xml:space="preserve">(Dz. U. Nr 45 poz.453).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Ustalenie stanu prawnego granic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Wymagane dokumenty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Wniosek o rozgraniczenie nieruchomości.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Załączniki :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- dokumenty potwierdzające inny niż wykazany w ewidencji gruntów przebieg granic.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Opłaty </w:t>
      </w:r>
    </w:p>
    <w:p w:rsidR="0038799B" w:rsidRDefault="0038799B" w:rsidP="0038799B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</w:t>
      </w:r>
      <w:r w:rsidR="00B44B7F">
        <w:rPr>
          <w:rFonts w:ascii="Tahoma" w:hAnsi="Tahoma" w:cs="Tahoma"/>
          <w:color w:val="000000"/>
          <w:sz w:val="16"/>
          <w:szCs w:val="16"/>
        </w:rPr>
        <w:t>10 zł</w:t>
      </w:r>
      <w:r>
        <w:rPr>
          <w:rFonts w:ascii="Tahoma" w:hAnsi="Tahoma" w:cs="Tahoma"/>
          <w:color w:val="000000"/>
          <w:sz w:val="16"/>
          <w:szCs w:val="16"/>
        </w:rPr>
        <w:t xml:space="preserve"> na podstawie </w:t>
      </w:r>
      <w:r w:rsidR="00162C50">
        <w:rPr>
          <w:rFonts w:ascii="Tahoma" w:hAnsi="Tahoma" w:cs="Tahoma"/>
          <w:color w:val="000000"/>
          <w:sz w:val="16"/>
          <w:szCs w:val="16"/>
        </w:rPr>
        <w:t>a</w:t>
      </w:r>
      <w:r w:rsidR="00511E6F">
        <w:rPr>
          <w:rFonts w:ascii="Tahoma" w:hAnsi="Tahoma" w:cs="Tahoma"/>
          <w:color w:val="000000"/>
          <w:sz w:val="16"/>
          <w:szCs w:val="16"/>
        </w:rPr>
        <w:t xml:space="preserve">rt. </w:t>
      </w:r>
      <w:r w:rsidR="00B44B7F">
        <w:rPr>
          <w:rFonts w:ascii="Tahoma" w:hAnsi="Tahoma" w:cs="Tahoma"/>
          <w:color w:val="000000"/>
          <w:sz w:val="16"/>
          <w:szCs w:val="16"/>
        </w:rPr>
        <w:t>1 ust. 1 pkt 1 i Załącznika do ustawy  Część I pkt 53</w:t>
      </w:r>
      <w:r>
        <w:rPr>
          <w:rFonts w:ascii="Tahoma" w:hAnsi="Tahoma" w:cs="Tahoma"/>
          <w:color w:val="000000"/>
          <w:sz w:val="16"/>
          <w:szCs w:val="16"/>
        </w:rPr>
        <w:t xml:space="preserve"> ustawy z dnia </w:t>
      </w:r>
      <w:r w:rsidR="00A843FD">
        <w:rPr>
          <w:rFonts w:ascii="Tahoma" w:hAnsi="Tahoma" w:cs="Tahoma"/>
          <w:color w:val="000000"/>
          <w:sz w:val="16"/>
          <w:szCs w:val="16"/>
        </w:rPr>
        <w:t>16 listopada 2006</w:t>
      </w:r>
      <w:r>
        <w:rPr>
          <w:rFonts w:ascii="Tahoma" w:hAnsi="Tahoma" w:cs="Tahoma"/>
          <w:color w:val="000000"/>
          <w:sz w:val="16"/>
          <w:szCs w:val="16"/>
        </w:rPr>
        <w:t xml:space="preserve"> r. o opłacie skarbowej (Dz. U. </w:t>
      </w:r>
      <w:r w:rsidR="00A843FD">
        <w:rPr>
          <w:rFonts w:ascii="Tahoma" w:hAnsi="Tahoma" w:cs="Tahoma"/>
          <w:color w:val="000000"/>
          <w:sz w:val="16"/>
          <w:szCs w:val="16"/>
        </w:rPr>
        <w:t>z 201</w:t>
      </w:r>
      <w:r w:rsidR="00A853E5">
        <w:rPr>
          <w:rFonts w:ascii="Tahoma" w:hAnsi="Tahoma" w:cs="Tahoma"/>
          <w:color w:val="000000"/>
          <w:sz w:val="16"/>
          <w:szCs w:val="16"/>
        </w:rPr>
        <w:t>8</w:t>
      </w:r>
      <w:r w:rsidR="00A843FD">
        <w:rPr>
          <w:rFonts w:ascii="Tahoma" w:hAnsi="Tahoma" w:cs="Tahoma"/>
          <w:color w:val="000000"/>
          <w:sz w:val="16"/>
          <w:szCs w:val="16"/>
        </w:rPr>
        <w:t xml:space="preserve"> r. </w:t>
      </w:r>
      <w:r>
        <w:rPr>
          <w:rFonts w:ascii="Tahoma" w:hAnsi="Tahoma" w:cs="Tahoma"/>
          <w:color w:val="000000"/>
          <w:sz w:val="16"/>
          <w:szCs w:val="16"/>
        </w:rPr>
        <w:t xml:space="preserve"> poz. </w:t>
      </w:r>
      <w:r w:rsidR="00A853E5">
        <w:rPr>
          <w:rFonts w:ascii="Tahoma" w:hAnsi="Tahoma" w:cs="Tahoma"/>
          <w:color w:val="000000"/>
          <w:sz w:val="16"/>
          <w:szCs w:val="16"/>
        </w:rPr>
        <w:t>1044</w:t>
      </w:r>
      <w:r>
        <w:rPr>
          <w:rFonts w:ascii="Tahoma" w:hAnsi="Tahoma" w:cs="Tahoma"/>
          <w:color w:val="000000"/>
          <w:sz w:val="16"/>
          <w:szCs w:val="16"/>
        </w:rPr>
        <w:t xml:space="preserve"> z późniejszymi zmianami)</w:t>
      </w:r>
      <w:r w:rsidR="00162C50"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Termin odpowiedzi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 xml:space="preserve">Do 60dni.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Jednostka odpowiedzialna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 xml:space="preserve">Biuro Geodety Miasta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Tryb odwoławczy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 xml:space="preserve">Decyzja jest ostateczna w administracyjnym toku postępowania. </w:t>
      </w:r>
      <w:r>
        <w:rPr>
          <w:rFonts w:ascii="Tahoma" w:hAnsi="Tahoma" w:cs="Tahoma"/>
          <w:color w:val="000000"/>
          <w:sz w:val="16"/>
          <w:szCs w:val="16"/>
        </w:rPr>
        <w:br/>
        <w:t>Strona niezadowolona z decyzji może żądać przekazania sprawy sądowi, w terminie 14 dni od doręczenia jej decyzji (art. 33 ust. 3 ustawy z dnia 17 maja 19</w:t>
      </w:r>
      <w:r w:rsidR="00162C50">
        <w:rPr>
          <w:rFonts w:ascii="Tahoma" w:hAnsi="Tahoma" w:cs="Tahoma"/>
          <w:color w:val="000000"/>
          <w:sz w:val="16"/>
          <w:szCs w:val="16"/>
        </w:rPr>
        <w:t>89 r. Prawo geodezyjne i kartogr</w:t>
      </w:r>
      <w:r>
        <w:rPr>
          <w:rFonts w:ascii="Tahoma" w:hAnsi="Tahoma" w:cs="Tahoma"/>
          <w:color w:val="000000"/>
          <w:sz w:val="16"/>
          <w:szCs w:val="16"/>
        </w:rPr>
        <w:t xml:space="preserve">aficzne) </w:t>
      </w:r>
      <w:r w:rsidR="00162C50">
        <w:rPr>
          <w:rFonts w:ascii="Tahoma" w:hAnsi="Tahoma" w:cs="Tahoma"/>
          <w:color w:val="000000"/>
          <w:sz w:val="16"/>
          <w:szCs w:val="16"/>
        </w:rPr>
        <w:t>.</w:t>
      </w:r>
      <w:r w:rsidR="00A94850">
        <w:rPr>
          <w:rFonts w:ascii="Tahoma" w:hAnsi="Tahoma" w:cs="Tahoma"/>
          <w:color w:val="000000"/>
          <w:sz w:val="16"/>
          <w:szCs w:val="16"/>
        </w:rPr>
        <w:br/>
      </w:r>
      <w:r w:rsidR="00162C50">
        <w:rPr>
          <w:rFonts w:ascii="Tahoma" w:hAnsi="Tahoma" w:cs="Tahoma"/>
          <w:color w:val="000000"/>
          <w:sz w:val="16"/>
          <w:szCs w:val="16"/>
        </w:rPr>
        <w:t>Opłata skarbowa  jak w wyżej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Uwagi </w:t>
      </w:r>
    </w:p>
    <w:p w:rsidR="00162C50" w:rsidRDefault="0038799B" w:rsidP="00A94850">
      <w:pPr>
        <w:pStyle w:val="NormalnyWeb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 złożeniu wniosku Biuro Geodety Miasta wydaje postanow</w:t>
      </w:r>
      <w:r w:rsidR="00B44B7F">
        <w:rPr>
          <w:rFonts w:ascii="Tahoma" w:hAnsi="Tahoma" w:cs="Tahoma"/>
          <w:color w:val="000000"/>
          <w:sz w:val="16"/>
          <w:szCs w:val="16"/>
        </w:rPr>
        <w:t xml:space="preserve">ienie o wszczęciu postępowania </w:t>
      </w:r>
      <w:r>
        <w:rPr>
          <w:rFonts w:ascii="Tahoma" w:hAnsi="Tahoma" w:cs="Tahoma"/>
          <w:color w:val="000000"/>
          <w:sz w:val="16"/>
          <w:szCs w:val="16"/>
        </w:rPr>
        <w:t xml:space="preserve">rozgraniczeniowego, na postanowienie </w:t>
      </w:r>
      <w:r w:rsidR="00B44B7F">
        <w:rPr>
          <w:rFonts w:ascii="Tahoma" w:hAnsi="Tahoma" w:cs="Tahoma"/>
          <w:color w:val="000000"/>
          <w:sz w:val="16"/>
          <w:szCs w:val="16"/>
        </w:rPr>
        <w:t xml:space="preserve">to nie służy stronom zażalenie. </w:t>
      </w:r>
      <w:r>
        <w:rPr>
          <w:rFonts w:ascii="Tahoma" w:hAnsi="Tahoma" w:cs="Tahoma"/>
          <w:color w:val="000000"/>
          <w:sz w:val="16"/>
          <w:szCs w:val="16"/>
        </w:rPr>
        <w:t>Czynności ustalenia przebiegu granic na gruncie wykonuje upoważniony przez organ wydający decyzję geodeta, na koszt wnioskodawcy (art. 262 § 1 pkt 2 ustawy z</w:t>
      </w:r>
      <w:r w:rsidR="00B44B7F">
        <w:rPr>
          <w:rFonts w:ascii="Tahoma" w:hAnsi="Tahoma" w:cs="Tahoma"/>
          <w:color w:val="000000"/>
          <w:sz w:val="16"/>
          <w:szCs w:val="16"/>
        </w:rPr>
        <w:t xml:space="preserve"> dnia 14 czerwca 1960 r. Kodeks </w:t>
      </w:r>
      <w:r>
        <w:rPr>
          <w:rFonts w:ascii="Tahoma" w:hAnsi="Tahoma" w:cs="Tahoma"/>
          <w:color w:val="000000"/>
          <w:sz w:val="16"/>
          <w:szCs w:val="16"/>
        </w:rPr>
        <w:t>po</w:t>
      </w:r>
      <w:r w:rsidR="00A94850">
        <w:rPr>
          <w:rFonts w:ascii="Tahoma" w:hAnsi="Tahoma" w:cs="Tahoma"/>
          <w:color w:val="000000"/>
          <w:sz w:val="16"/>
          <w:szCs w:val="16"/>
        </w:rPr>
        <w:t xml:space="preserve">stępowania administracyjnego). </w:t>
      </w:r>
      <w:r>
        <w:rPr>
          <w:rFonts w:ascii="Tahoma" w:hAnsi="Tahoma" w:cs="Tahoma"/>
          <w:color w:val="000000"/>
          <w:sz w:val="16"/>
          <w:szCs w:val="16"/>
        </w:rPr>
        <w:t>W przypadku braku podstaw do wszczęcia postępowania rozgranic</w:t>
      </w:r>
      <w:r w:rsidR="00B44B7F">
        <w:rPr>
          <w:rFonts w:ascii="Tahoma" w:hAnsi="Tahoma" w:cs="Tahoma"/>
          <w:color w:val="000000"/>
          <w:sz w:val="16"/>
          <w:szCs w:val="16"/>
        </w:rPr>
        <w:t xml:space="preserve">zeniowego tj. ustalonego stanu </w:t>
      </w:r>
      <w:r>
        <w:rPr>
          <w:rFonts w:ascii="Tahoma" w:hAnsi="Tahoma" w:cs="Tahoma"/>
          <w:color w:val="000000"/>
          <w:sz w:val="16"/>
          <w:szCs w:val="16"/>
        </w:rPr>
        <w:t>prawnego granic, odmowa wszczęcia postępowa</w:t>
      </w:r>
      <w:r w:rsidR="00162C50">
        <w:rPr>
          <w:rFonts w:ascii="Tahoma" w:hAnsi="Tahoma" w:cs="Tahoma"/>
          <w:color w:val="000000"/>
          <w:sz w:val="16"/>
          <w:szCs w:val="16"/>
        </w:rPr>
        <w:t xml:space="preserve">nia następuje w drodze </w:t>
      </w:r>
      <w:r w:rsidR="00A94850">
        <w:rPr>
          <w:rFonts w:ascii="Tahoma" w:hAnsi="Tahoma" w:cs="Tahoma"/>
          <w:color w:val="000000"/>
          <w:sz w:val="16"/>
          <w:szCs w:val="16"/>
        </w:rPr>
        <w:t xml:space="preserve">postanowienia odmawiającego wszczęcia </w:t>
      </w:r>
      <w:r w:rsidR="00B44B7F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62C50">
        <w:rPr>
          <w:rFonts w:ascii="Tahoma" w:hAnsi="Tahoma" w:cs="Tahoma"/>
          <w:color w:val="000000"/>
          <w:sz w:val="16"/>
          <w:szCs w:val="16"/>
        </w:rPr>
        <w:t>post</w:t>
      </w:r>
      <w:r w:rsidR="00B44B7F">
        <w:rPr>
          <w:rFonts w:ascii="Tahoma" w:hAnsi="Tahoma" w:cs="Tahoma"/>
          <w:color w:val="000000"/>
          <w:sz w:val="16"/>
          <w:szCs w:val="16"/>
        </w:rPr>
        <w:t>ępowani</w:t>
      </w:r>
      <w:r w:rsidR="00A94850">
        <w:rPr>
          <w:rFonts w:ascii="Tahoma" w:hAnsi="Tahoma" w:cs="Tahoma"/>
          <w:color w:val="000000"/>
          <w:sz w:val="16"/>
          <w:szCs w:val="16"/>
        </w:rPr>
        <w:t>a</w:t>
      </w:r>
      <w:r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162C50" w:rsidRPr="00B44B7F" w:rsidRDefault="00162C50" w:rsidP="0038799B">
      <w:pPr>
        <w:pStyle w:val="NormalnyWeb"/>
        <w:rPr>
          <w:rFonts w:ascii="Tahoma" w:hAnsi="Tahoma" w:cs="Tahoma"/>
          <w:b/>
          <w:color w:val="000000"/>
          <w:sz w:val="16"/>
          <w:szCs w:val="16"/>
        </w:rPr>
      </w:pPr>
      <w:r w:rsidRPr="00B44B7F">
        <w:rPr>
          <w:rFonts w:ascii="Tahoma" w:hAnsi="Tahoma" w:cs="Tahoma"/>
          <w:b/>
          <w:color w:val="000000"/>
          <w:sz w:val="16"/>
          <w:szCs w:val="16"/>
        </w:rPr>
        <w:t xml:space="preserve">Tryb odwoławczy </w:t>
      </w:r>
    </w:p>
    <w:p w:rsidR="00A94850" w:rsidRDefault="00A94850" w:rsidP="00A94850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Zażalenie na postanowienie o odmowie wszczęcia postępowania rozgraniczeniowego </w:t>
      </w:r>
      <w:r w:rsidR="003F5261">
        <w:rPr>
          <w:rFonts w:ascii="Tahoma" w:hAnsi="Tahoma" w:cs="Tahoma"/>
          <w:color w:val="000000"/>
          <w:sz w:val="16"/>
          <w:szCs w:val="16"/>
        </w:rPr>
        <w:t>wnosi się</w:t>
      </w:r>
      <w:r w:rsidR="00162C50">
        <w:rPr>
          <w:rFonts w:ascii="Tahoma" w:hAnsi="Tahoma" w:cs="Tahoma"/>
          <w:color w:val="000000"/>
          <w:sz w:val="16"/>
          <w:szCs w:val="16"/>
        </w:rPr>
        <w:t xml:space="preserve">  do Samorządowego Kolegium Odwoławczego w Szczecinie za pośrednictwem organu, który decyzję wydał w terminie 14 dni od je</w:t>
      </w:r>
      <w:r w:rsidR="00A84817">
        <w:rPr>
          <w:rFonts w:ascii="Tahoma" w:hAnsi="Tahoma" w:cs="Tahoma"/>
          <w:color w:val="000000"/>
          <w:sz w:val="16"/>
          <w:szCs w:val="16"/>
        </w:rPr>
        <w:t>go</w:t>
      </w:r>
      <w:r w:rsidR="00162C50">
        <w:rPr>
          <w:rFonts w:ascii="Tahoma" w:hAnsi="Tahoma" w:cs="Tahoma"/>
          <w:color w:val="000000"/>
          <w:sz w:val="16"/>
          <w:szCs w:val="16"/>
        </w:rPr>
        <w:t xml:space="preserve"> doręczenia. </w:t>
      </w:r>
    </w:p>
    <w:p w:rsidR="00B24877" w:rsidRDefault="00B24877" w:rsidP="00B24877">
      <w:pPr>
        <w:jc w:val="both"/>
        <w:rPr>
          <w:rFonts w:ascii="Tahoma" w:hAnsi="Tahoma" w:cs="Tahoma"/>
          <w:sz w:val="16"/>
          <w:szCs w:val="16"/>
        </w:rPr>
      </w:pPr>
      <w:r w:rsidRPr="00BB12BA">
        <w:rPr>
          <w:rFonts w:ascii="Tahoma" w:hAnsi="Tahoma" w:cs="Tahoma"/>
          <w:sz w:val="16"/>
          <w:szCs w:val="16"/>
        </w:rPr>
        <w:t>W przypadku reprezentacji strony przez pełnomocnika należy przedłożyć pełnomocnictwo oraz potwierdzenie dokonania opłaty skarbowej za w/w pełnomocnictwo w wysokości 17 zł (Część IV załącznika do ustawy z dnia 16 listopada 2006 r. o opłacie skarbowej.</w:t>
      </w:r>
    </w:p>
    <w:p w:rsidR="008B17E2" w:rsidRDefault="008B17E2" w:rsidP="00B24877">
      <w:pPr>
        <w:jc w:val="both"/>
        <w:rPr>
          <w:rFonts w:ascii="Tahoma" w:hAnsi="Tahoma" w:cs="Tahoma"/>
          <w:sz w:val="16"/>
          <w:szCs w:val="16"/>
        </w:rPr>
      </w:pPr>
    </w:p>
    <w:p w:rsidR="008B17E2" w:rsidRPr="00BB12BA" w:rsidRDefault="008B17E2" w:rsidP="00B24877">
      <w:pPr>
        <w:jc w:val="both"/>
        <w:rPr>
          <w:rFonts w:ascii="Tahoma" w:hAnsi="Tahoma" w:cs="Tahoma"/>
          <w:sz w:val="16"/>
          <w:szCs w:val="16"/>
        </w:rPr>
      </w:pPr>
    </w:p>
    <w:p w:rsidR="008B17E2" w:rsidRPr="008B17E2" w:rsidRDefault="008B17E2" w:rsidP="008B17E2">
      <w:pPr>
        <w:jc w:val="both"/>
        <w:rPr>
          <w:rFonts w:ascii="Arial" w:hAnsi="Arial" w:cs="Arial"/>
          <w:sz w:val="16"/>
          <w:szCs w:val="16"/>
        </w:rPr>
      </w:pPr>
      <w:r w:rsidRPr="008B17E2">
        <w:rPr>
          <w:rFonts w:ascii="Arial" w:hAnsi="Arial" w:cs="Arial"/>
          <w:sz w:val="16"/>
          <w:szCs w:val="16"/>
        </w:rPr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 w:rsidRPr="008B17E2">
        <w:rPr>
          <w:rFonts w:ascii="Arial" w:hAnsi="Arial" w:cs="Arial"/>
          <w:sz w:val="16"/>
          <w:szCs w:val="16"/>
        </w:rPr>
        <w:t>informacyjnegoistniejącego</w:t>
      </w:r>
      <w:proofErr w:type="spellEnd"/>
      <w:r w:rsidRPr="008B17E2">
        <w:rPr>
          <w:rFonts w:ascii="Arial" w:hAnsi="Arial" w:cs="Arial"/>
          <w:sz w:val="16"/>
          <w:szCs w:val="16"/>
        </w:rPr>
        <w:t xml:space="preserve"> w przypadku pozyskiwania danych osobowych zgodnie z art. 13, 14 i 15 rozporządzenia parlamentu Europejskiego i Rady (UE) 2016/</w:t>
      </w:r>
      <w:r>
        <w:rPr>
          <w:rFonts w:ascii="Arial" w:hAnsi="Arial" w:cs="Arial"/>
          <w:sz w:val="16"/>
          <w:szCs w:val="16"/>
        </w:rPr>
        <w:t xml:space="preserve">679 z dnia 27 kwietnia 2016 r. </w:t>
      </w:r>
      <w:r w:rsidRPr="008B17E2">
        <w:rPr>
          <w:rFonts w:ascii="Arial" w:hAnsi="Arial" w:cs="Arial"/>
          <w:sz w:val="16"/>
          <w:szCs w:val="16"/>
        </w:rPr>
        <w:t xml:space="preserve">w sprawie ochrony osób fizycznych, w </w:t>
      </w:r>
      <w:proofErr w:type="spellStart"/>
      <w:r w:rsidRPr="008B17E2">
        <w:rPr>
          <w:rFonts w:ascii="Arial" w:hAnsi="Arial" w:cs="Arial"/>
          <w:sz w:val="16"/>
          <w:szCs w:val="16"/>
        </w:rPr>
        <w:t>związkuz</w:t>
      </w:r>
      <w:proofErr w:type="spellEnd"/>
      <w:r w:rsidRPr="008B17E2">
        <w:rPr>
          <w:rFonts w:ascii="Arial" w:hAnsi="Arial" w:cs="Arial"/>
          <w:sz w:val="16"/>
          <w:szCs w:val="16"/>
        </w:rPr>
        <w:t xml:space="preserve"> przetwarzaniem danych osobowych i w sprawie swobodnego przepływu takich danych oraz uchylenia dyrektywy 95/46/WE (ogólne rozporządzenie o ochronie </w:t>
      </w:r>
      <w:r>
        <w:rPr>
          <w:rFonts w:ascii="Arial" w:hAnsi="Arial" w:cs="Arial"/>
          <w:sz w:val="16"/>
          <w:szCs w:val="16"/>
        </w:rPr>
        <w:t xml:space="preserve">danych osobowych) zwanego </w:t>
      </w:r>
      <w:proofErr w:type="spellStart"/>
      <w:r>
        <w:rPr>
          <w:rFonts w:ascii="Arial" w:hAnsi="Arial" w:cs="Arial"/>
          <w:sz w:val="16"/>
          <w:szCs w:val="16"/>
        </w:rPr>
        <w:t>RODO.</w:t>
      </w:r>
      <w:r w:rsidRPr="008B17E2">
        <w:rPr>
          <w:rFonts w:ascii="Arial" w:hAnsi="Arial" w:cs="Arial"/>
          <w:sz w:val="16"/>
          <w:szCs w:val="16"/>
        </w:rPr>
        <w:t>Inspektor</w:t>
      </w:r>
      <w:proofErr w:type="spellEnd"/>
      <w:r w:rsidRPr="008B17E2">
        <w:rPr>
          <w:rFonts w:ascii="Arial" w:hAnsi="Arial" w:cs="Arial"/>
          <w:sz w:val="16"/>
          <w:szCs w:val="16"/>
        </w:rPr>
        <w:t xml:space="preserve"> ochrony danych w Gminie Miasto Świnoujście/Urzędzie Miasta Świnoujście: Dane kontaktowe: Inspektor ochrony danych: Urząd Miasta Świnoujście, ul. Wojska Polskiego 1/5 72-600 Świnoujście, telefon: 913278595, e-mail: </w:t>
      </w:r>
      <w:hyperlink r:id="rId6" w:history="1">
        <w:r w:rsidRPr="008B17E2">
          <w:rPr>
            <w:rStyle w:val="Hipercze"/>
            <w:rFonts w:ascii="Arial" w:hAnsi="Arial" w:cs="Arial"/>
            <w:sz w:val="16"/>
            <w:szCs w:val="16"/>
          </w:rPr>
          <w:t>iod@um.swinoujscie.pl</w:t>
        </w:r>
      </w:hyperlink>
      <w:r w:rsidRPr="008B17E2">
        <w:rPr>
          <w:rFonts w:ascii="Arial" w:hAnsi="Arial" w:cs="Arial"/>
          <w:sz w:val="16"/>
          <w:szCs w:val="16"/>
        </w:rPr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 w:rsidRPr="008B17E2">
        <w:rPr>
          <w:rFonts w:ascii="Arial" w:hAnsi="Arial" w:cs="Arial"/>
          <w:sz w:val="16"/>
          <w:szCs w:val="16"/>
        </w:rPr>
        <w:t>przetwarzania,a</w:t>
      </w:r>
      <w:proofErr w:type="spellEnd"/>
      <w:r w:rsidRPr="008B17E2">
        <w:rPr>
          <w:rFonts w:ascii="Arial" w:hAnsi="Arial" w:cs="Arial"/>
          <w:sz w:val="16"/>
          <w:szCs w:val="16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 w:rsidRPr="008B17E2">
        <w:rPr>
          <w:rFonts w:ascii="Arial" w:hAnsi="Arial" w:cs="Arial"/>
          <w:sz w:val="16"/>
          <w:szCs w:val="16"/>
        </w:rPr>
        <w:t>uzasadnionejest</w:t>
      </w:r>
      <w:proofErr w:type="spellEnd"/>
      <w:r w:rsidRPr="008B17E2">
        <w:rPr>
          <w:rFonts w:ascii="Arial" w:hAnsi="Arial" w:cs="Arial"/>
          <w:sz w:val="16"/>
          <w:szCs w:val="16"/>
        </w:rPr>
        <w:t xml:space="preserve">, iż dane osobowe przetwarzane są przez administratora niezgodnie z przepisami RODO. Pełna treść klauzuli informacyjnej dotyczącej obowiązków Administratora/Gminy Miasto Świnoujście/Urzędu Miasta Świnoujście zamieszczona jest na stronie BIP oraz na stronie </w:t>
      </w:r>
      <w:hyperlink r:id="rId7" w:history="1">
        <w:r w:rsidRPr="008B17E2">
          <w:rPr>
            <w:rStyle w:val="Hipercze"/>
            <w:rFonts w:ascii="Arial" w:hAnsi="Arial" w:cs="Arial"/>
            <w:sz w:val="16"/>
            <w:szCs w:val="16"/>
          </w:rPr>
          <w:t>http://www.swinoujscie.pl/pl/contents/content/37/12846</w:t>
        </w:r>
      </w:hyperlink>
    </w:p>
    <w:p w:rsidR="008B17E2" w:rsidRDefault="008B17E2" w:rsidP="008B17E2">
      <w:pPr>
        <w:rPr>
          <w:sz w:val="18"/>
          <w:szCs w:val="18"/>
        </w:rPr>
      </w:pPr>
    </w:p>
    <w:p w:rsidR="00A41B33" w:rsidRDefault="00A94850" w:rsidP="00866632">
      <w:pPr>
        <w:ind w:right="567"/>
      </w:pPr>
      <w:r>
        <w:rPr>
          <w:rFonts w:ascii="Tahoma" w:hAnsi="Tahoma" w:cs="Tahoma"/>
          <w:color w:val="000000"/>
          <w:sz w:val="16"/>
          <w:szCs w:val="16"/>
        </w:rPr>
        <w:br w:type="page"/>
      </w:r>
      <w:r w:rsidR="00A41B33">
        <w:lastRenderedPageBreak/>
        <w:t>...............................................</w:t>
      </w:r>
      <w:r w:rsidR="00A41B33">
        <w:tab/>
      </w:r>
      <w:r w:rsidR="00A41B33">
        <w:tab/>
      </w:r>
      <w:r w:rsidR="00A41B33">
        <w:tab/>
      </w:r>
      <w:r w:rsidR="00A41B33">
        <w:tab/>
      </w:r>
      <w:r w:rsidR="00A41B33">
        <w:tab/>
        <w:t xml:space="preserve">Świnoujście, dnia         </w:t>
      </w:r>
    </w:p>
    <w:p w:rsidR="00A41B33" w:rsidRPr="00A41B33" w:rsidRDefault="00A41B33" w:rsidP="00A41B33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imię i nazwisko</w:t>
      </w:r>
    </w:p>
    <w:p w:rsidR="00A41B33" w:rsidRDefault="00A41B33" w:rsidP="00A41B33">
      <w:r>
        <w:t>...............................................</w:t>
      </w:r>
    </w:p>
    <w:p w:rsidR="00A41B33" w:rsidRPr="00A41B33" w:rsidRDefault="00A41B33" w:rsidP="00A41B33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adres</w:t>
      </w:r>
    </w:p>
    <w:p w:rsidR="00A41B33" w:rsidRDefault="00A41B33" w:rsidP="00A41B33">
      <w:r>
        <w:t>...............................................</w:t>
      </w:r>
      <w:r>
        <w:tab/>
      </w:r>
    </w:p>
    <w:p w:rsidR="00A41B33" w:rsidRPr="00A41B33" w:rsidRDefault="00A41B33" w:rsidP="00A41B33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telefon kontaktowy</w:t>
      </w:r>
      <w:r w:rsidRPr="00A41B33">
        <w:rPr>
          <w:sz w:val="16"/>
          <w:szCs w:val="16"/>
        </w:rPr>
        <w:tab/>
      </w:r>
      <w:r w:rsidRPr="00A41B33">
        <w:rPr>
          <w:sz w:val="16"/>
          <w:szCs w:val="16"/>
        </w:rPr>
        <w:tab/>
      </w:r>
      <w:r w:rsidRPr="00A41B33">
        <w:rPr>
          <w:sz w:val="16"/>
          <w:szCs w:val="16"/>
        </w:rPr>
        <w:tab/>
      </w:r>
    </w:p>
    <w:p w:rsidR="00A41B33" w:rsidRPr="00981679" w:rsidRDefault="00A41B33" w:rsidP="00A41B33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81679">
        <w:rPr>
          <w:b/>
        </w:rPr>
        <w:t>Prezydent Miasta Świnoujści</w:t>
      </w:r>
      <w:r w:rsidR="00981679">
        <w:rPr>
          <w:b/>
        </w:rPr>
        <w:t>e</w:t>
      </w:r>
    </w:p>
    <w:p w:rsidR="00A41B33" w:rsidRPr="00981679" w:rsidRDefault="00A41B33" w:rsidP="00A41B33">
      <w:pPr>
        <w:ind w:left="4248" w:firstLine="708"/>
      </w:pPr>
      <w:r w:rsidRPr="00981679">
        <w:rPr>
          <w:b/>
        </w:rPr>
        <w:t>Biuro Geodety Miasta</w:t>
      </w:r>
      <w:r w:rsidRPr="00981679">
        <w:rPr>
          <w:b/>
        </w:rPr>
        <w:tab/>
      </w:r>
    </w:p>
    <w:p w:rsidR="00A41B33" w:rsidRPr="00981679" w:rsidRDefault="00A41B33" w:rsidP="00A41B33">
      <w:pPr>
        <w:rPr>
          <w:b/>
        </w:rPr>
      </w:pPr>
      <w:r w:rsidRPr="00981679">
        <w:tab/>
      </w:r>
      <w:r w:rsidRPr="00981679">
        <w:tab/>
      </w:r>
      <w:r w:rsidRPr="00981679">
        <w:tab/>
      </w:r>
      <w:r w:rsidRPr="00981679">
        <w:tab/>
      </w:r>
      <w:r w:rsidRPr="00981679">
        <w:tab/>
      </w:r>
      <w:r w:rsidRPr="00981679">
        <w:tab/>
      </w:r>
      <w:r w:rsidRPr="00981679">
        <w:rPr>
          <w:b/>
        </w:rPr>
        <w:tab/>
        <w:t>Urz</w:t>
      </w:r>
      <w:r w:rsidR="00981679">
        <w:rPr>
          <w:b/>
        </w:rPr>
        <w:t>ą</w:t>
      </w:r>
      <w:r w:rsidRPr="00981679">
        <w:rPr>
          <w:b/>
        </w:rPr>
        <w:t>d Miasta Świnoujści</w:t>
      </w:r>
      <w:r w:rsidR="00981679">
        <w:rPr>
          <w:b/>
        </w:rPr>
        <w:t>e</w:t>
      </w:r>
    </w:p>
    <w:p w:rsidR="00A41B33" w:rsidRDefault="00A41B33" w:rsidP="00A41B33">
      <w:pPr>
        <w:rPr>
          <w:b/>
        </w:rPr>
      </w:pPr>
      <w:r w:rsidRPr="00981679">
        <w:tab/>
      </w:r>
      <w:r w:rsidRPr="00981679">
        <w:tab/>
      </w:r>
      <w:r w:rsidRPr="00981679">
        <w:tab/>
      </w:r>
      <w:r w:rsidRPr="00981679">
        <w:tab/>
      </w:r>
      <w:r w:rsidRPr="00981679">
        <w:tab/>
      </w:r>
      <w:r w:rsidRPr="00981679">
        <w:tab/>
      </w:r>
      <w:r w:rsidRPr="00981679">
        <w:tab/>
      </w:r>
      <w:r w:rsidRPr="00981679">
        <w:rPr>
          <w:b/>
        </w:rPr>
        <w:t>ul. Wojska Polskiego 1/</w:t>
      </w:r>
      <w:r w:rsidR="00981679">
        <w:rPr>
          <w:b/>
        </w:rPr>
        <w:t>5</w:t>
      </w:r>
    </w:p>
    <w:p w:rsidR="00981679" w:rsidRPr="00981679" w:rsidRDefault="00981679" w:rsidP="00A41B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72-600 Świnoujście</w:t>
      </w:r>
    </w:p>
    <w:p w:rsidR="00A41B33" w:rsidRPr="00981679" w:rsidRDefault="00A41B33" w:rsidP="00A41B33"/>
    <w:p w:rsidR="00583046" w:rsidRDefault="00583046" w:rsidP="00A41B33"/>
    <w:p w:rsidR="00A41B33" w:rsidRDefault="00A41B33" w:rsidP="00A41B33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A41B33" w:rsidRDefault="00A41B33" w:rsidP="00A41B33">
      <w:pPr>
        <w:jc w:val="center"/>
        <w:rPr>
          <w:b/>
        </w:rPr>
      </w:pPr>
      <w:r>
        <w:rPr>
          <w:b/>
        </w:rPr>
        <w:t>o rozgraniczenie nieruchomości</w:t>
      </w:r>
    </w:p>
    <w:p w:rsidR="00A41B33" w:rsidRDefault="00A41B33" w:rsidP="00866632">
      <w:pPr>
        <w:ind w:right="567"/>
      </w:pPr>
    </w:p>
    <w:p w:rsidR="00A41B33" w:rsidRDefault="00A41B33" w:rsidP="00866632">
      <w:pPr>
        <w:spacing w:line="360" w:lineRule="auto"/>
        <w:ind w:right="567" w:firstLine="708"/>
        <w:jc w:val="both"/>
      </w:pPr>
      <w:r>
        <w:t xml:space="preserve">Zwracam się z wnioskiem o rozgraniczenie mojej nieruchomości położonej </w:t>
      </w:r>
      <w:r w:rsidR="00866632">
        <w:br/>
      </w:r>
      <w:r>
        <w:t xml:space="preserve">w obrębie nr .... miasta Świnoujścia przy ulicy  ................................................, oznaczonej w ewidencji gruntów jako działka nr ............., posiadająca urządzoną księgę wieczystą nr .................. </w:t>
      </w:r>
    </w:p>
    <w:p w:rsidR="00A41B33" w:rsidRDefault="00A41B33" w:rsidP="00A41B33">
      <w:pPr>
        <w:spacing w:line="360" w:lineRule="auto"/>
        <w:jc w:val="both"/>
      </w:pPr>
      <w:r>
        <w:t>od gruntów przyległych na odcinku od .............................................................................</w:t>
      </w:r>
    </w:p>
    <w:p w:rsidR="00A41B33" w:rsidRDefault="00A41B33" w:rsidP="00A41B3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</w:t>
      </w:r>
    </w:p>
    <w:p w:rsidR="00A41B33" w:rsidRDefault="00A41B33" w:rsidP="00A41B3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</w:t>
      </w:r>
      <w:r>
        <w:tab/>
      </w:r>
    </w:p>
    <w:p w:rsidR="00A41B33" w:rsidRDefault="00A41B33" w:rsidP="00A41B33">
      <w:pPr>
        <w:spacing w:line="360" w:lineRule="auto"/>
        <w:jc w:val="center"/>
        <w:rPr>
          <w:b/>
        </w:rPr>
      </w:pPr>
    </w:p>
    <w:p w:rsidR="00A41B33" w:rsidRDefault="00A41B33" w:rsidP="00A41B33">
      <w:pPr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A41B33" w:rsidRDefault="00A41B33" w:rsidP="00A41B33">
      <w:pPr>
        <w:spacing w:line="360" w:lineRule="auto"/>
        <w:jc w:val="center"/>
        <w:rPr>
          <w:b/>
        </w:rPr>
      </w:pPr>
    </w:p>
    <w:p w:rsidR="00A41B33" w:rsidRDefault="00A41B33" w:rsidP="00A41B33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 </w:t>
      </w:r>
    </w:p>
    <w:p w:rsidR="00A41B33" w:rsidRDefault="00A41B33" w:rsidP="00A41B33">
      <w:pPr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A41B33" w:rsidRDefault="00A41B33" w:rsidP="00A41B33">
      <w:pPr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A41B33" w:rsidRDefault="00A41B33" w:rsidP="00A41B33">
      <w:pPr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A41B33" w:rsidRDefault="00A41B33" w:rsidP="00A41B33">
      <w:pPr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A41B33" w:rsidRDefault="00A41B33" w:rsidP="00A41B33">
      <w:pPr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A41B33" w:rsidRDefault="00A41B33" w:rsidP="00A41B33">
      <w:pPr>
        <w:jc w:val="both"/>
      </w:pPr>
    </w:p>
    <w:p w:rsidR="00A41B33" w:rsidRDefault="00A41B33" w:rsidP="00A41B33">
      <w:r>
        <w:t>Do wniosku załączam następujące dokumenty :</w:t>
      </w:r>
    </w:p>
    <w:p w:rsidR="00583046" w:rsidRDefault="00A41B33" w:rsidP="00583046">
      <w:pPr>
        <w:numPr>
          <w:ilvl w:val="0"/>
          <w:numId w:val="1"/>
        </w:numPr>
        <w:spacing w:line="360" w:lineRule="auto"/>
        <w:ind w:left="357" w:hanging="357"/>
      </w:pPr>
      <w:r>
        <w:t>dokument potwierdzający inny niż wykazany w ewidencji gruntów przebieg granic</w:t>
      </w:r>
      <w:r w:rsidR="00866632">
        <w:t>,</w:t>
      </w:r>
      <w:r>
        <w:t xml:space="preserve"> </w:t>
      </w:r>
    </w:p>
    <w:p w:rsidR="00A41B33" w:rsidRDefault="00A41B33" w:rsidP="00583046">
      <w:pPr>
        <w:numPr>
          <w:ilvl w:val="0"/>
          <w:numId w:val="1"/>
        </w:numPr>
        <w:spacing w:line="360" w:lineRule="auto"/>
        <w:ind w:left="357" w:hanging="357"/>
      </w:pPr>
      <w:r>
        <w:t xml:space="preserve">     ..........................................................................................,</w:t>
      </w:r>
    </w:p>
    <w:p w:rsidR="00A41B33" w:rsidRDefault="00A41B33" w:rsidP="00A41B33"/>
    <w:p w:rsidR="00A41B33" w:rsidRDefault="00A41B33" w:rsidP="00A41B33"/>
    <w:p w:rsidR="00A41B33" w:rsidRDefault="00A41B33" w:rsidP="00A41B33">
      <w:pPr>
        <w:ind w:left="4247"/>
      </w:pPr>
      <w:r>
        <w:t>............................................................</w:t>
      </w:r>
    </w:p>
    <w:p w:rsidR="0038799B" w:rsidRDefault="00A41B33" w:rsidP="00A41B33">
      <w:pPr>
        <w:ind w:left="4247"/>
        <w:rPr>
          <w:sz w:val="16"/>
          <w:szCs w:val="16"/>
        </w:rPr>
      </w:pPr>
      <w:r>
        <w:tab/>
      </w:r>
      <w:r w:rsidRPr="00A41B3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B17E2" w:rsidRPr="00A41B33">
        <w:rPr>
          <w:sz w:val="16"/>
          <w:szCs w:val="16"/>
        </w:rPr>
        <w:t>P</w:t>
      </w:r>
      <w:r w:rsidRPr="00A41B33">
        <w:rPr>
          <w:sz w:val="16"/>
          <w:szCs w:val="16"/>
        </w:rPr>
        <w:t>odpis</w:t>
      </w:r>
    </w:p>
    <w:p w:rsidR="008B17E2" w:rsidRDefault="008B17E2" w:rsidP="00A41B33">
      <w:pPr>
        <w:ind w:left="4247"/>
        <w:rPr>
          <w:sz w:val="16"/>
          <w:szCs w:val="16"/>
        </w:rPr>
      </w:pPr>
    </w:p>
    <w:p w:rsidR="008B17E2" w:rsidRDefault="008B17E2" w:rsidP="00A41B33">
      <w:pPr>
        <w:ind w:left="4247"/>
        <w:rPr>
          <w:sz w:val="16"/>
          <w:szCs w:val="16"/>
        </w:rPr>
      </w:pPr>
    </w:p>
    <w:p w:rsidR="008B17E2" w:rsidRPr="008B17E2" w:rsidRDefault="008B17E2" w:rsidP="008B17E2">
      <w:pPr>
        <w:jc w:val="both"/>
        <w:rPr>
          <w:sz w:val="16"/>
          <w:szCs w:val="16"/>
        </w:rPr>
      </w:pPr>
      <w:r w:rsidRPr="008B17E2">
        <w:rPr>
          <w:sz w:val="16"/>
          <w:szCs w:val="16"/>
        </w:rPr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 w:rsidRPr="008B17E2">
        <w:rPr>
          <w:sz w:val="16"/>
          <w:szCs w:val="16"/>
        </w:rPr>
        <w:t>informacyjnegoistniejącego</w:t>
      </w:r>
      <w:proofErr w:type="spellEnd"/>
      <w:r w:rsidRPr="008B17E2">
        <w:rPr>
          <w:sz w:val="16"/>
          <w:szCs w:val="16"/>
        </w:rPr>
        <w:t xml:space="preserve"> w przypadku pozyskiwania danych osobowych </w:t>
      </w:r>
      <w:r w:rsidRPr="008B17E2">
        <w:rPr>
          <w:sz w:val="16"/>
          <w:szCs w:val="16"/>
        </w:rPr>
        <w:lastRenderedPageBreak/>
        <w:t xml:space="preserve">zgodnie z art. 13, 14 i 15 rozporządzenia parlamentu Europejskiego i Rady (UE) 2016/679 z dnia 27 kwietnia 2016 r. </w:t>
      </w:r>
      <w:r w:rsidRPr="008B17E2">
        <w:rPr>
          <w:sz w:val="16"/>
          <w:szCs w:val="16"/>
        </w:rPr>
        <w:br/>
        <w:t xml:space="preserve">w sprawie ochrony osób fizycznych, w </w:t>
      </w:r>
      <w:proofErr w:type="spellStart"/>
      <w:r w:rsidRPr="008B17E2">
        <w:rPr>
          <w:sz w:val="16"/>
          <w:szCs w:val="16"/>
        </w:rPr>
        <w:t>związkuz</w:t>
      </w:r>
      <w:proofErr w:type="spellEnd"/>
      <w:r w:rsidRPr="008B17E2">
        <w:rPr>
          <w:sz w:val="16"/>
          <w:szCs w:val="16"/>
        </w:rPr>
        <w:t xml:space="preserve"> przetwarzaniem danych osobowych i w sprawie swobodnego przepływu takich danych oraz uchylenia dyrektywy 95/46/WE (ogólne rozporządzenie o ochronie danych osobowych) zwanego RODO.</w:t>
      </w:r>
      <w:r w:rsidRPr="008B17E2">
        <w:rPr>
          <w:sz w:val="16"/>
          <w:szCs w:val="16"/>
        </w:rPr>
        <w:br/>
        <w:t xml:space="preserve">Inspektor ochrony danych w Gminie Miasto Świnoujście/Urzędzie Miasta Świnoujście: Dane kontaktowe: Inspektor ochrony danych: Urząd Miasta Świnoujście, ul. Wojska Polskiego 1/5 72-600 Świnoujście, telefon: 913278595, e-mail: </w:t>
      </w:r>
      <w:hyperlink r:id="rId8" w:history="1">
        <w:r w:rsidRPr="008B17E2">
          <w:rPr>
            <w:rStyle w:val="Hipercze"/>
            <w:sz w:val="16"/>
            <w:szCs w:val="16"/>
          </w:rPr>
          <w:t>iod@um.swinoujscie.pl</w:t>
        </w:r>
      </w:hyperlink>
      <w:r w:rsidRPr="008B17E2">
        <w:rPr>
          <w:sz w:val="16"/>
          <w:szCs w:val="16"/>
        </w:rPr>
        <w:br/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 w:rsidRPr="008B17E2">
        <w:rPr>
          <w:sz w:val="16"/>
          <w:szCs w:val="16"/>
        </w:rPr>
        <w:t>przetwarzania,a</w:t>
      </w:r>
      <w:proofErr w:type="spellEnd"/>
      <w:r w:rsidRPr="008B17E2">
        <w:rPr>
          <w:sz w:val="16"/>
          <w:szCs w:val="16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 w:rsidRPr="008B17E2">
        <w:rPr>
          <w:sz w:val="16"/>
          <w:szCs w:val="16"/>
        </w:rPr>
        <w:t>uzasadnionejest</w:t>
      </w:r>
      <w:proofErr w:type="spellEnd"/>
      <w:r w:rsidRPr="008B17E2">
        <w:rPr>
          <w:sz w:val="16"/>
          <w:szCs w:val="16"/>
        </w:rPr>
        <w:t xml:space="preserve">, iż dane osobowe przetwarzane są przez administratora niezgodnie z przepisami RODO. Pełna treść klauzuli informacyjnej dotyczącej obowiązków Administratora/Gminy Miasto Świnoujście/Urzędu Miasta Świnoujście zamieszczona jest na stronie BIP oraz na stronie </w:t>
      </w:r>
      <w:hyperlink r:id="rId9" w:history="1">
        <w:r w:rsidRPr="008B17E2">
          <w:rPr>
            <w:rStyle w:val="Hipercze"/>
            <w:sz w:val="16"/>
            <w:szCs w:val="16"/>
          </w:rPr>
          <w:t>http://www.swinoujscie.pl/pl/contents/content/37/12846</w:t>
        </w:r>
      </w:hyperlink>
    </w:p>
    <w:p w:rsidR="008B17E2" w:rsidRDefault="008B17E2" w:rsidP="008B17E2">
      <w:pPr>
        <w:rPr>
          <w:sz w:val="18"/>
          <w:szCs w:val="18"/>
        </w:rPr>
      </w:pPr>
    </w:p>
    <w:p w:rsidR="008B17E2" w:rsidRDefault="008B17E2" w:rsidP="008B17E2"/>
    <w:sectPr w:rsidR="008B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2E7"/>
    <w:multiLevelType w:val="singleLevel"/>
    <w:tmpl w:val="CE263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9B"/>
    <w:rsid w:val="00162C50"/>
    <w:rsid w:val="00181C86"/>
    <w:rsid w:val="0038799B"/>
    <w:rsid w:val="003F5261"/>
    <w:rsid w:val="00511E6F"/>
    <w:rsid w:val="00583046"/>
    <w:rsid w:val="006314F9"/>
    <w:rsid w:val="00750478"/>
    <w:rsid w:val="00866632"/>
    <w:rsid w:val="008B17E2"/>
    <w:rsid w:val="00981679"/>
    <w:rsid w:val="00A41B33"/>
    <w:rsid w:val="00A843FD"/>
    <w:rsid w:val="00A84817"/>
    <w:rsid w:val="00A853E5"/>
    <w:rsid w:val="00A94850"/>
    <w:rsid w:val="00AA75C7"/>
    <w:rsid w:val="00B24877"/>
    <w:rsid w:val="00B44B7F"/>
    <w:rsid w:val="00C402D8"/>
    <w:rsid w:val="00C44C7F"/>
    <w:rsid w:val="00F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799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8B1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799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8B1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winoujscie.pl/pl/contents/content/37/12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/pl/contents/content/37/128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7087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 : Rozdział VI ustawy z dnia 17 maja 1989 r</vt:lpstr>
    </vt:vector>
  </TitlesOfParts>
  <Company>Muminki Prodakszyn Company</Company>
  <LinksUpToDate>false</LinksUpToDate>
  <CharactersWithSpaces>7859</CharactersWithSpaces>
  <SharedDoc>false</SharedDoc>
  <HLinks>
    <vt:vector size="24" baseType="variant"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6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 : Rozdział VI ustawy z dnia 17 maja 1989 r</dc:title>
  <dc:creator>mm</dc:creator>
  <cp:lastModifiedBy>jborzymowicz</cp:lastModifiedBy>
  <cp:revision>3</cp:revision>
  <cp:lastPrinted>2018-06-13T11:12:00Z</cp:lastPrinted>
  <dcterms:created xsi:type="dcterms:W3CDTF">2020-08-03T08:15:00Z</dcterms:created>
  <dcterms:modified xsi:type="dcterms:W3CDTF">2020-08-03T11:53:00Z</dcterms:modified>
</cp:coreProperties>
</file>