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53" w:rsidRDefault="00946853" w:rsidP="0094685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5A0F9E">
        <w:rPr>
          <w:b/>
          <w:sz w:val="24"/>
        </w:rPr>
        <w:t xml:space="preserve"> 452</w:t>
      </w:r>
      <w:r>
        <w:rPr>
          <w:b/>
          <w:sz w:val="24"/>
        </w:rPr>
        <w:t>/2020</w:t>
      </w:r>
    </w:p>
    <w:p w:rsidR="00946853" w:rsidRDefault="00946853" w:rsidP="0094685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946853" w:rsidRDefault="00946853" w:rsidP="00946853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946853" w:rsidRDefault="00BB3053" w:rsidP="00946853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5A0F9E">
        <w:rPr>
          <w:sz w:val="24"/>
        </w:rPr>
        <w:t>16</w:t>
      </w:r>
      <w:r>
        <w:rPr>
          <w:sz w:val="24"/>
        </w:rPr>
        <w:t xml:space="preserve"> lipca</w:t>
      </w:r>
      <w:r w:rsidR="00946853">
        <w:rPr>
          <w:sz w:val="24"/>
        </w:rPr>
        <w:t xml:space="preserve"> 2020 r.</w:t>
      </w:r>
    </w:p>
    <w:p w:rsidR="00946853" w:rsidRDefault="00946853" w:rsidP="00946853">
      <w:pPr>
        <w:pStyle w:val="Tekstpodstawowywcity"/>
        <w:spacing w:line="276" w:lineRule="auto"/>
        <w:jc w:val="center"/>
        <w:rPr>
          <w:b/>
          <w:sz w:val="24"/>
        </w:rPr>
      </w:pPr>
    </w:p>
    <w:p w:rsidR="00946853" w:rsidRPr="00946853" w:rsidRDefault="00946853" w:rsidP="0094685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zawarcia umowy dzi</w:t>
      </w:r>
      <w:r w:rsidR="00BB3053">
        <w:rPr>
          <w:b/>
          <w:sz w:val="24"/>
        </w:rPr>
        <w:t>erżawy na teren o powierzchni 44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położony w</w:t>
      </w:r>
      <w:r w:rsidR="00102439">
        <w:rPr>
          <w:b/>
          <w:sz w:val="24"/>
        </w:rPr>
        <w:t> </w:t>
      </w:r>
      <w:r w:rsidR="00BB3053">
        <w:rPr>
          <w:b/>
          <w:sz w:val="24"/>
        </w:rPr>
        <w:t xml:space="preserve"> Świnoujściu przy ul. Sztormowej</w:t>
      </w:r>
    </w:p>
    <w:p w:rsidR="00946853" w:rsidRDefault="00946853" w:rsidP="00946853">
      <w:pPr>
        <w:pStyle w:val="Tekstpodstawowywcity"/>
        <w:spacing w:line="276" w:lineRule="auto"/>
        <w:ind w:left="0"/>
        <w:rPr>
          <w:b/>
          <w:sz w:val="24"/>
        </w:rPr>
      </w:pPr>
    </w:p>
    <w:p w:rsidR="00946853" w:rsidRPr="000F5328" w:rsidRDefault="00946853" w:rsidP="0094685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 w:rsidR="00EB5602"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 w:rsidR="00BB3053">
        <w:rPr>
          <w:sz w:val="24"/>
          <w:szCs w:val="24"/>
        </w:rPr>
        <w:t xml:space="preserve"> nieruchomościami (Dz. U. z 2020 r. poz. 65</w:t>
      </w:r>
      <w:r>
        <w:rPr>
          <w:sz w:val="24"/>
          <w:szCs w:val="24"/>
        </w:rPr>
        <w:t>,</w:t>
      </w:r>
      <w:r w:rsidRPr="007C5E67">
        <w:rPr>
          <w:sz w:val="24"/>
          <w:szCs w:val="24"/>
        </w:rPr>
        <w:t xml:space="preserve"> ze </w:t>
      </w:r>
      <w:r w:rsidR="00EB5602">
        <w:rPr>
          <w:sz w:val="24"/>
          <w:szCs w:val="24"/>
        </w:rPr>
        <w:t>zm.)</w:t>
      </w:r>
      <w:r w:rsidR="00BB3053">
        <w:rPr>
          <w:sz w:val="24"/>
          <w:szCs w:val="24"/>
        </w:rPr>
        <w:t xml:space="preserve"> zarządzam</w:t>
      </w:r>
      <w:r>
        <w:rPr>
          <w:sz w:val="24"/>
          <w:szCs w:val="24"/>
        </w:rPr>
        <w:t>, co następuje</w:t>
      </w:r>
      <w:r w:rsidRPr="000F5328">
        <w:rPr>
          <w:sz w:val="24"/>
          <w:szCs w:val="24"/>
        </w:rPr>
        <w:t>:</w:t>
      </w:r>
    </w:p>
    <w:p w:rsidR="00946853" w:rsidRDefault="00946853" w:rsidP="00946853">
      <w:pPr>
        <w:pStyle w:val="Textbodyindent"/>
        <w:spacing w:line="276" w:lineRule="auto"/>
        <w:rPr>
          <w:b/>
        </w:rPr>
      </w:pPr>
    </w:p>
    <w:p w:rsidR="00946853" w:rsidRDefault="00946853" w:rsidP="00102439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="00102439" w:rsidRPr="00102439">
        <w:t>1.</w:t>
      </w:r>
      <w:r>
        <w:t>Wyrazić zgodę dla Zakładu Wodociągów i Kanalizacji Sp. z o.</w:t>
      </w:r>
      <w:r w:rsidR="00EB5602">
        <w:t xml:space="preserve"> </w:t>
      </w:r>
      <w:r>
        <w:t>o z siedzibą przy ul. H. Kołłątaja 4 w Świnoujściu na d</w:t>
      </w:r>
      <w:r w:rsidR="00BB3053">
        <w:t>zierżawę gruntu o powierzchni 44</w:t>
      </w:r>
      <w:r>
        <w:t>m</w:t>
      </w:r>
      <w:r>
        <w:rPr>
          <w:vertAlign w:val="superscript"/>
        </w:rPr>
        <w:t>2</w:t>
      </w:r>
      <w:r w:rsidR="00EB5602">
        <w:t xml:space="preserve"> </w:t>
      </w:r>
      <w:r w:rsidR="00BB3053">
        <w:t>(część działki nr 258/3</w:t>
      </w:r>
      <w:r>
        <w:t xml:space="preserve"> o</w:t>
      </w:r>
      <w:r w:rsidR="00BB3053">
        <w:t>bręb 0018, KW nr SZ1W/00017990/3</w:t>
      </w:r>
      <w:r>
        <w:t>), położonego w</w:t>
      </w:r>
      <w:r w:rsidR="00BB3053">
        <w:t xml:space="preserve"> Świnoujściu przy ul. Sztormowej</w:t>
      </w:r>
      <w:r w:rsidR="00102439">
        <w:t xml:space="preserve">, z przeznaczeniem na potrzeby infrastruktury technicznej – przepompownia ścieków. </w:t>
      </w:r>
      <w:r w:rsidR="00EB5602">
        <w:t> </w:t>
      </w:r>
      <w:r w:rsidR="00102439">
        <w:t>Dzierżawa na czas nieoznaczony.</w:t>
      </w:r>
      <w:r>
        <w:t xml:space="preserve"> </w:t>
      </w:r>
    </w:p>
    <w:p w:rsidR="00946853" w:rsidRDefault="00BB3053" w:rsidP="00EB5602">
      <w:pPr>
        <w:pStyle w:val="Textbodyindent"/>
        <w:spacing w:line="276" w:lineRule="auto"/>
        <w:ind w:firstLine="708"/>
      </w:pPr>
      <w:r>
        <w:t xml:space="preserve">2. Stawka </w:t>
      </w:r>
      <w:r w:rsidR="00946853">
        <w:t xml:space="preserve">czynszu za dzierżawę </w:t>
      </w:r>
      <w:r w:rsidR="00102439">
        <w:t xml:space="preserve">wynosi: 100 zł netto za przedmiot dzierżawy </w:t>
      </w:r>
      <w:r>
        <w:br/>
      </w:r>
      <w:r w:rsidR="00102439">
        <w:t>+ 23%VAT tj. 23 zł = 123 zł brutto rocznie.</w:t>
      </w:r>
    </w:p>
    <w:p w:rsidR="00102439" w:rsidRDefault="00102439" w:rsidP="00102439">
      <w:pPr>
        <w:pStyle w:val="Textbodyindent"/>
        <w:spacing w:line="276" w:lineRule="auto"/>
        <w:ind w:firstLine="708"/>
      </w:pPr>
    </w:p>
    <w:p w:rsidR="00946853" w:rsidRDefault="00946853" w:rsidP="00946853">
      <w:pPr>
        <w:pStyle w:val="Textbodyindent"/>
        <w:spacing w:line="276" w:lineRule="auto"/>
        <w:ind w:firstLine="709"/>
      </w:pPr>
      <w:r>
        <w:rPr>
          <w:b/>
          <w:bCs/>
        </w:rPr>
        <w:t>§ </w:t>
      </w:r>
      <w:r w:rsidR="00EB5602">
        <w:rPr>
          <w:b/>
          <w:bCs/>
        </w:rPr>
        <w:t>2</w:t>
      </w:r>
      <w:r>
        <w:rPr>
          <w:b/>
        </w:rPr>
        <w:t>. </w:t>
      </w:r>
      <w:r>
        <w:t>W</w:t>
      </w:r>
      <w:r w:rsidR="00102439">
        <w:t>ykonanie zarządzenia powierzam Naczelnikowi Wydziału Ewidencji i Obrotu Nieruchomościami.</w:t>
      </w:r>
      <w:r>
        <w:t xml:space="preserve"> </w:t>
      </w:r>
    </w:p>
    <w:p w:rsidR="00102439" w:rsidRDefault="00102439" w:rsidP="00946853">
      <w:pPr>
        <w:pStyle w:val="Textbodyindent"/>
        <w:spacing w:line="276" w:lineRule="auto"/>
        <w:ind w:firstLine="709"/>
      </w:pPr>
    </w:p>
    <w:p w:rsidR="00102439" w:rsidRDefault="00102439" w:rsidP="00102439">
      <w:pPr>
        <w:pStyle w:val="Textbodyindent"/>
        <w:spacing w:line="276" w:lineRule="auto"/>
        <w:ind w:firstLine="709"/>
      </w:pPr>
      <w:r>
        <w:rPr>
          <w:b/>
          <w:bCs/>
        </w:rPr>
        <w:t>§ </w:t>
      </w:r>
      <w:r w:rsidR="00EB5602">
        <w:rPr>
          <w:b/>
          <w:bCs/>
        </w:rPr>
        <w:t>3</w:t>
      </w:r>
      <w:r>
        <w:rPr>
          <w:b/>
        </w:rPr>
        <w:t>. </w:t>
      </w:r>
      <w:r>
        <w:t>Zarządzenie wchodzi w życie z dniem podpisania.</w:t>
      </w:r>
    </w:p>
    <w:p w:rsidR="00946853" w:rsidRDefault="00946853" w:rsidP="00102439">
      <w:pPr>
        <w:pStyle w:val="Textbodyindent"/>
      </w:pPr>
    </w:p>
    <w:p w:rsidR="00946853" w:rsidRDefault="00946853" w:rsidP="00946853">
      <w:pPr>
        <w:pStyle w:val="Tekstpodstawowywcity"/>
        <w:spacing w:line="276" w:lineRule="auto"/>
        <w:ind w:left="0"/>
        <w:rPr>
          <w:sz w:val="24"/>
        </w:rPr>
      </w:pPr>
    </w:p>
    <w:p w:rsidR="005A0F9E" w:rsidRDefault="005A0F9E" w:rsidP="00946853">
      <w:pPr>
        <w:pStyle w:val="Tekstpodstawowywcity"/>
        <w:spacing w:line="276" w:lineRule="auto"/>
        <w:ind w:left="0"/>
        <w:rPr>
          <w:sz w:val="24"/>
        </w:rPr>
      </w:pPr>
    </w:p>
    <w:p w:rsidR="005A0F9E" w:rsidRDefault="005A0F9E" w:rsidP="005A0F9E">
      <w:pPr>
        <w:pStyle w:val="Nagwek1"/>
        <w:numPr>
          <w:ilvl w:val="0"/>
          <w:numId w:val="0"/>
        </w:numPr>
        <w:ind w:left="637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Prezydent Miasta</w:t>
      </w:r>
    </w:p>
    <w:p w:rsidR="005A0F9E" w:rsidRDefault="005A0F9E" w:rsidP="005A0F9E">
      <w:pPr>
        <w:rPr>
          <w:lang w:eastAsia="ar-SA"/>
        </w:rPr>
      </w:pPr>
      <w:r>
        <w:rPr>
          <w:lang w:eastAsia="ar-SA"/>
        </w:rPr>
        <w:t xml:space="preserve"> </w:t>
      </w:r>
    </w:p>
    <w:p w:rsidR="005A0F9E" w:rsidRDefault="005A0F9E" w:rsidP="005A0F9E">
      <w:pPr>
        <w:ind w:left="5673"/>
        <w:jc w:val="both"/>
        <w:rPr>
          <w:lang w:eastAsia="ar-SA"/>
        </w:rPr>
      </w:pPr>
      <w:r>
        <w:rPr>
          <w:lang w:eastAsia="ar-SA"/>
        </w:rPr>
        <w:t xml:space="preserve">     </w:t>
      </w:r>
      <w:bookmarkStart w:id="0" w:name="_GoBack"/>
      <w:bookmarkEnd w:id="0"/>
      <w:r>
        <w:rPr>
          <w:lang w:eastAsia="ar-SA"/>
        </w:rPr>
        <w:t xml:space="preserve">   mgr inż. Janusz </w:t>
      </w:r>
      <w:proofErr w:type="spellStart"/>
      <w:r>
        <w:rPr>
          <w:lang w:eastAsia="ar-SA"/>
        </w:rPr>
        <w:t>Żmurkiewicz</w:t>
      </w:r>
      <w:proofErr w:type="spellEnd"/>
    </w:p>
    <w:p w:rsidR="00FF73E2" w:rsidRDefault="00FF73E2"/>
    <w:sectPr w:rsidR="00FF73E2" w:rsidSect="00EE057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6D" w:rsidRDefault="00A13C6D">
      <w:r>
        <w:separator/>
      </w:r>
    </w:p>
  </w:endnote>
  <w:endnote w:type="continuationSeparator" w:id="0">
    <w:p w:rsidR="00A13C6D" w:rsidRDefault="00A1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F" w:rsidRDefault="00B36F37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6D" w:rsidRDefault="00A13C6D">
      <w:r>
        <w:separator/>
      </w:r>
    </w:p>
  </w:footnote>
  <w:footnote w:type="continuationSeparator" w:id="0">
    <w:p w:rsidR="00A13C6D" w:rsidRDefault="00A1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71FA7"/>
    <w:multiLevelType w:val="hybridMultilevel"/>
    <w:tmpl w:val="5C4C60E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5789D"/>
    <w:multiLevelType w:val="hybridMultilevel"/>
    <w:tmpl w:val="C52CA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47062"/>
    <w:multiLevelType w:val="hybridMultilevel"/>
    <w:tmpl w:val="4A40EDC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53"/>
    <w:rsid w:val="00102439"/>
    <w:rsid w:val="00236FD8"/>
    <w:rsid w:val="00315ECF"/>
    <w:rsid w:val="005A0F9E"/>
    <w:rsid w:val="00946853"/>
    <w:rsid w:val="00A13C6D"/>
    <w:rsid w:val="00B36F37"/>
    <w:rsid w:val="00B80C84"/>
    <w:rsid w:val="00BB3053"/>
    <w:rsid w:val="00EB560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8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F9E"/>
    <w:pPr>
      <w:keepNext/>
      <w:widowControl w:val="0"/>
      <w:numPr>
        <w:numId w:val="1"/>
      </w:numPr>
      <w:suppressAutoHyphens/>
      <w:ind w:left="6237"/>
      <w:outlineLvl w:val="0"/>
    </w:pPr>
    <w:rPr>
      <w:rFonts w:eastAsia="Lucida Sans Unicode"/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4685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685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94685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46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85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4685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D8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5A0F9E"/>
    <w:rPr>
      <w:rFonts w:ascii="Times New Roman" w:eastAsia="Lucida Sans Unicode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8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F9E"/>
    <w:pPr>
      <w:keepNext/>
      <w:widowControl w:val="0"/>
      <w:numPr>
        <w:numId w:val="1"/>
      </w:numPr>
      <w:suppressAutoHyphens/>
      <w:ind w:left="6237"/>
      <w:outlineLvl w:val="0"/>
    </w:pPr>
    <w:rPr>
      <w:rFonts w:eastAsia="Lucida Sans Unicode"/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4685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685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94685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46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85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4685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D8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5A0F9E"/>
    <w:rPr>
      <w:rFonts w:ascii="Times New Roman" w:eastAsia="Lucida Sans Unicode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3</cp:revision>
  <cp:lastPrinted>2020-01-13T13:58:00Z</cp:lastPrinted>
  <dcterms:created xsi:type="dcterms:W3CDTF">2020-07-22T11:31:00Z</dcterms:created>
  <dcterms:modified xsi:type="dcterms:W3CDTF">2020-07-22T12:02:00Z</dcterms:modified>
</cp:coreProperties>
</file>