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3" w:rsidRPr="00406C12" w:rsidRDefault="005F7A4A" w:rsidP="005F7A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kern w:val="2"/>
          <w:sz w:val="24"/>
        </w:rPr>
      </w:pPr>
      <w:bookmarkStart w:id="0" w:name="_GoBack"/>
      <w:bookmarkEnd w:id="0"/>
      <w:r w:rsidRPr="00406C12">
        <w:rPr>
          <w:kern w:val="2"/>
          <w:sz w:val="24"/>
        </w:rPr>
        <w:t>WZP.524.8.2020</w:t>
      </w:r>
      <w:r w:rsidR="00D448B3" w:rsidRPr="00406C12">
        <w:rPr>
          <w:kern w:val="2"/>
          <w:sz w:val="24"/>
        </w:rPr>
        <w:t>.DA</w:t>
      </w:r>
    </w:p>
    <w:p w:rsidR="00D448B3" w:rsidRPr="00406C12" w:rsidRDefault="00D448B3" w:rsidP="00D57440">
      <w:pPr>
        <w:widowControl w:val="0"/>
        <w:tabs>
          <w:tab w:val="left" w:pos="0"/>
        </w:tabs>
        <w:suppressAutoHyphens/>
        <w:spacing w:after="0" w:line="240" w:lineRule="auto"/>
        <w:rPr>
          <w:kern w:val="2"/>
          <w:sz w:val="24"/>
        </w:rPr>
      </w:pPr>
    </w:p>
    <w:p w:rsidR="00406C12" w:rsidRPr="00406C12" w:rsidRDefault="00D57440" w:rsidP="007465A8">
      <w:pPr>
        <w:pStyle w:val="Tekstpodstawowywcity3"/>
        <w:spacing w:after="0" w:line="240" w:lineRule="auto"/>
        <w:ind w:left="0"/>
        <w:jc w:val="center"/>
        <w:rPr>
          <w:b/>
          <w:kern w:val="2"/>
          <w:sz w:val="24"/>
          <w:szCs w:val="24"/>
          <w:lang w:eastAsia="ar-SA"/>
        </w:rPr>
      </w:pPr>
      <w:r w:rsidRPr="00406C12">
        <w:rPr>
          <w:b/>
          <w:bCs/>
          <w:kern w:val="2"/>
          <w:sz w:val="24"/>
          <w:szCs w:val="24"/>
          <w:lang w:bidi="pl-PL"/>
        </w:rPr>
        <w:t xml:space="preserve">Wyniki </w:t>
      </w:r>
      <w:r w:rsidR="00DC2E2D" w:rsidRPr="00406C12">
        <w:rPr>
          <w:b/>
          <w:bCs/>
          <w:kern w:val="2"/>
          <w:sz w:val="24"/>
          <w:szCs w:val="24"/>
          <w:lang w:bidi="pl-PL"/>
        </w:rPr>
        <w:t xml:space="preserve">otwartego konkursu ofert </w:t>
      </w:r>
      <w:r w:rsidRPr="00406C12">
        <w:rPr>
          <w:b/>
          <w:bCs/>
          <w:kern w:val="2"/>
          <w:sz w:val="24"/>
          <w:szCs w:val="24"/>
          <w:lang w:bidi="pl-PL"/>
        </w:rPr>
        <w:t xml:space="preserve"> n</w:t>
      </w:r>
      <w:r w:rsidR="005F7A4A" w:rsidRPr="00406C12">
        <w:rPr>
          <w:b/>
          <w:bCs/>
          <w:kern w:val="2"/>
          <w:sz w:val="24"/>
          <w:szCs w:val="24"/>
        </w:rPr>
        <w:t xml:space="preserve">a realizację </w:t>
      </w:r>
      <w:r w:rsidRPr="00406C12">
        <w:rPr>
          <w:b/>
          <w:bCs/>
          <w:kern w:val="2"/>
          <w:sz w:val="24"/>
          <w:szCs w:val="24"/>
        </w:rPr>
        <w:t xml:space="preserve"> </w:t>
      </w:r>
      <w:r w:rsidR="005F7A4A" w:rsidRPr="00406C12">
        <w:rPr>
          <w:b/>
          <w:bCs/>
          <w:kern w:val="2"/>
          <w:sz w:val="24"/>
          <w:szCs w:val="24"/>
          <w:lang w:bidi="pl-PL"/>
        </w:rPr>
        <w:t>zadania</w:t>
      </w:r>
      <w:r w:rsidRPr="00406C12">
        <w:rPr>
          <w:b/>
          <w:bCs/>
          <w:kern w:val="2"/>
          <w:sz w:val="24"/>
          <w:szCs w:val="24"/>
          <w:lang w:bidi="pl-PL"/>
        </w:rPr>
        <w:t xml:space="preserve">  z zakresu zdrowia publicznego</w:t>
      </w:r>
      <w:r w:rsidR="005F7A4A" w:rsidRPr="00406C12">
        <w:rPr>
          <w:b/>
          <w:bCs/>
          <w:kern w:val="2"/>
          <w:sz w:val="24"/>
          <w:szCs w:val="24"/>
          <w:lang w:bidi="pl-PL"/>
        </w:rPr>
        <w:t xml:space="preserve"> pn.</w:t>
      </w:r>
      <w:r w:rsidRPr="00406C12">
        <w:rPr>
          <w:b/>
          <w:bCs/>
          <w:kern w:val="2"/>
          <w:sz w:val="24"/>
          <w:szCs w:val="24"/>
          <w:lang w:bidi="pl-PL"/>
        </w:rPr>
        <w:t>:</w:t>
      </w:r>
      <w:r w:rsidR="005F7A4A" w:rsidRPr="00406C12">
        <w:rPr>
          <w:b/>
          <w:bCs/>
          <w:kern w:val="2"/>
          <w:sz w:val="24"/>
          <w:szCs w:val="24"/>
          <w:lang w:bidi="pl-PL"/>
        </w:rPr>
        <w:t xml:space="preserve"> R</w:t>
      </w:r>
      <w:r w:rsidR="005F7A4A" w:rsidRPr="00406C12">
        <w:rPr>
          <w:b/>
          <w:bCs/>
          <w:kern w:val="2"/>
          <w:sz w:val="24"/>
          <w:szCs w:val="24"/>
          <w:lang w:eastAsia="ar-SA"/>
        </w:rPr>
        <w:t>ealizacja na terenie szkół ponadpodstawowych zajęć</w:t>
      </w:r>
      <w:r w:rsidR="00406C12" w:rsidRPr="00406C12">
        <w:rPr>
          <w:b/>
          <w:bCs/>
          <w:kern w:val="2"/>
          <w:sz w:val="24"/>
          <w:szCs w:val="24"/>
          <w:lang w:eastAsia="ar-SA"/>
        </w:rPr>
        <w:t xml:space="preserve"> edukacyjno-profilaktycznych </w:t>
      </w:r>
      <w:r w:rsidR="005F7A4A" w:rsidRPr="00406C12">
        <w:rPr>
          <w:b/>
          <w:kern w:val="2"/>
          <w:sz w:val="24"/>
          <w:szCs w:val="24"/>
          <w:lang w:eastAsia="ar-SA"/>
        </w:rPr>
        <w:t>„Ciąża bez używek”, „Prowadzę bez używek”,</w:t>
      </w:r>
    </w:p>
    <w:p w:rsidR="005F7A4A" w:rsidRPr="00406C12" w:rsidRDefault="005F7A4A" w:rsidP="007465A8">
      <w:pPr>
        <w:pStyle w:val="Tekstpodstawowywcity3"/>
        <w:spacing w:after="0" w:line="240" w:lineRule="auto"/>
        <w:ind w:left="0"/>
        <w:jc w:val="center"/>
        <w:rPr>
          <w:b/>
          <w:bCs/>
          <w:kern w:val="2"/>
          <w:sz w:val="24"/>
          <w:szCs w:val="24"/>
          <w:lang w:bidi="pl-PL"/>
        </w:rPr>
      </w:pPr>
      <w:r w:rsidRPr="00406C12">
        <w:rPr>
          <w:b/>
          <w:bCs/>
          <w:kern w:val="2"/>
          <w:sz w:val="24"/>
          <w:szCs w:val="24"/>
          <w:lang w:eastAsia="ar-SA"/>
        </w:rPr>
        <w:t>w okresie od 1 września do 31 grudnia 2020 r.”.</w:t>
      </w:r>
    </w:p>
    <w:p w:rsidR="005F7A4A" w:rsidRPr="00406C12" w:rsidRDefault="005F7A4A" w:rsidP="005F7A4A">
      <w:pPr>
        <w:widowControl w:val="0"/>
        <w:suppressAutoHyphens/>
        <w:spacing w:after="0" w:line="240" w:lineRule="auto"/>
        <w:jc w:val="both"/>
        <w:rPr>
          <w:b/>
          <w:bCs/>
          <w:kern w:val="2"/>
          <w:sz w:val="24"/>
          <w:lang w:bidi="pl-PL"/>
        </w:rPr>
      </w:pPr>
    </w:p>
    <w:p w:rsidR="00C0746D" w:rsidRPr="00406C12" w:rsidRDefault="00C0746D" w:rsidP="00D57440">
      <w:pPr>
        <w:pStyle w:val="Tekstpodstawowywcity3"/>
        <w:spacing w:after="0" w:line="240" w:lineRule="auto"/>
        <w:ind w:left="0"/>
        <w:jc w:val="both"/>
        <w:rPr>
          <w:kern w:val="2"/>
          <w:sz w:val="24"/>
          <w:szCs w:val="24"/>
          <w:lang w:bidi="pl-PL"/>
        </w:rPr>
      </w:pPr>
    </w:p>
    <w:p w:rsidR="005F7A4A" w:rsidRPr="00406C12" w:rsidRDefault="005F7A4A" w:rsidP="005F7A4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406C12">
        <w:rPr>
          <w:rFonts w:eastAsia="Lucida Sans Unicode" w:cs="Mangal"/>
          <w:kern w:val="3"/>
          <w:sz w:val="24"/>
          <w:lang w:bidi="hi-IN"/>
        </w:rPr>
        <w:tab/>
        <w:t xml:space="preserve">Zarządzeniem nr 367/2020 z dnia 15 czerwca 2020 r. Prezydent Miasta Świnoujście ogłosił otwarty konkurs ofert na wykonanie  zadania publicznego pn.: </w:t>
      </w:r>
      <w:r w:rsidRPr="00406C12">
        <w:rPr>
          <w:kern w:val="2"/>
          <w:sz w:val="24"/>
          <w:lang w:eastAsia="ar-SA"/>
        </w:rPr>
        <w:t xml:space="preserve"> R</w:t>
      </w:r>
      <w:r w:rsidRPr="00406C12">
        <w:rPr>
          <w:bCs/>
          <w:kern w:val="2"/>
          <w:sz w:val="24"/>
          <w:lang w:eastAsia="ar-SA"/>
        </w:rPr>
        <w:t xml:space="preserve">ealizacja na terenie szkół ponadpodstawowych zajęć edukacyjno-profilaktycznych pn. </w:t>
      </w:r>
      <w:r w:rsidRPr="00406C12">
        <w:rPr>
          <w:kern w:val="2"/>
          <w:sz w:val="24"/>
          <w:lang w:eastAsia="ar-SA"/>
        </w:rPr>
        <w:t>„Ciąża bez używek”, „Prowadzę bez używek”,</w:t>
      </w:r>
      <w:r w:rsidRPr="00406C12">
        <w:rPr>
          <w:bCs/>
          <w:kern w:val="2"/>
          <w:sz w:val="24"/>
          <w:lang w:eastAsia="ar-SA"/>
        </w:rPr>
        <w:t xml:space="preserve"> w okresie od 1 września do 31 grudnia 2020 r.</w:t>
      </w:r>
    </w:p>
    <w:p w:rsidR="005F7A4A" w:rsidRPr="00406C12" w:rsidRDefault="005F7A4A" w:rsidP="005F7A4A">
      <w:pPr>
        <w:spacing w:after="0" w:line="240" w:lineRule="auto"/>
        <w:ind w:firstLine="708"/>
        <w:jc w:val="both"/>
        <w:rPr>
          <w:rFonts w:eastAsia="Andale Sans UI"/>
          <w:kern w:val="2"/>
          <w:sz w:val="24"/>
        </w:rPr>
      </w:pPr>
      <w:r w:rsidRPr="00406C12">
        <w:rPr>
          <w:kern w:val="3"/>
          <w:sz w:val="24"/>
        </w:rPr>
        <w:t>W terminie określonym w ogłoszeniu tj. do dnia 6 lipca 2020 r</w:t>
      </w:r>
      <w:r w:rsidRPr="00406C12">
        <w:rPr>
          <w:rFonts w:eastAsia="Andale Sans UI"/>
          <w:kern w:val="2"/>
          <w:sz w:val="24"/>
        </w:rPr>
        <w:t xml:space="preserve"> na realizację przedmiotowego zadania</w:t>
      </w:r>
      <w:r w:rsidRPr="00406C12">
        <w:rPr>
          <w:sz w:val="24"/>
        </w:rPr>
        <w:t xml:space="preserve"> wpłynęła jedna oferta złożona przez Fundację Motywacja i Działanie z siedzibą w Międzyzdrojach. </w:t>
      </w:r>
    </w:p>
    <w:p w:rsidR="005F7A4A" w:rsidRPr="00406C12" w:rsidRDefault="005F7A4A" w:rsidP="005F7A4A">
      <w:pPr>
        <w:pStyle w:val="Textbody"/>
        <w:spacing w:after="0"/>
        <w:ind w:firstLine="708"/>
        <w:jc w:val="both"/>
      </w:pPr>
      <w:r w:rsidRPr="00406C12">
        <w:t xml:space="preserve">W dniu 8 lipca 2020 r. powołana ww. zarządzeniem Komisja Konkursowa, zgodnie z kryteriami i warunkami określonymi w § 5 i 6 regulaminu otwartego konkursu ofert dokonała oceny formalnej i merytorycznej przedmiotowej oferty. </w:t>
      </w:r>
    </w:p>
    <w:p w:rsidR="005F7A4A" w:rsidRPr="00406C12" w:rsidRDefault="005F7A4A" w:rsidP="005F7A4A">
      <w:pPr>
        <w:pStyle w:val="Standard"/>
        <w:ind w:firstLine="708"/>
        <w:jc w:val="both"/>
      </w:pPr>
      <w:r w:rsidRPr="00406C12">
        <w:t>Oferta Fundacji Motywacja i Działanie z siedzibą w Międzyzdrojach została  zaopiniowana  pozytywnie i uzyskała 305 punktów na   400  możliwych.</w:t>
      </w:r>
    </w:p>
    <w:p w:rsidR="005F7A4A" w:rsidRPr="00406C12" w:rsidRDefault="005F7A4A" w:rsidP="00D57440">
      <w:pPr>
        <w:pStyle w:val="Tekstpodstawowywcity3"/>
        <w:spacing w:after="0" w:line="240" w:lineRule="auto"/>
        <w:ind w:left="0"/>
        <w:jc w:val="both"/>
        <w:rPr>
          <w:kern w:val="2"/>
          <w:sz w:val="24"/>
          <w:szCs w:val="24"/>
          <w:lang w:bidi="pl-PL"/>
        </w:rPr>
      </w:pPr>
    </w:p>
    <w:p w:rsidR="005F7A4A" w:rsidRPr="00406C12" w:rsidRDefault="005F7A4A" w:rsidP="00D57440">
      <w:pPr>
        <w:pStyle w:val="Tekstpodstawowywcity3"/>
        <w:spacing w:after="0" w:line="240" w:lineRule="auto"/>
        <w:ind w:left="0"/>
        <w:jc w:val="both"/>
        <w:rPr>
          <w:kern w:val="2"/>
          <w:sz w:val="24"/>
          <w:szCs w:val="24"/>
          <w:lang w:bidi="pl-PL"/>
        </w:rPr>
      </w:pPr>
    </w:p>
    <w:p w:rsidR="00D57440" w:rsidRPr="00406C12" w:rsidRDefault="00C0746D" w:rsidP="005F7A4A">
      <w:pPr>
        <w:widowControl w:val="0"/>
        <w:suppressAutoHyphens/>
        <w:spacing w:after="0" w:line="240" w:lineRule="auto"/>
        <w:jc w:val="both"/>
        <w:rPr>
          <w:kern w:val="2"/>
          <w:sz w:val="24"/>
          <w:lang w:bidi="pl-PL"/>
        </w:rPr>
      </w:pPr>
      <w:r w:rsidRPr="00406C12">
        <w:rPr>
          <w:kern w:val="2"/>
          <w:sz w:val="24"/>
        </w:rPr>
        <w:t xml:space="preserve">Prezydent Miasta Świnoujście </w:t>
      </w:r>
      <w:r w:rsidR="005F7A4A" w:rsidRPr="00406C12">
        <w:rPr>
          <w:kern w:val="2"/>
          <w:sz w:val="24"/>
        </w:rPr>
        <w:t>w dniu 13 lipca 2020</w:t>
      </w:r>
      <w:r w:rsidRPr="00406C12">
        <w:rPr>
          <w:kern w:val="2"/>
          <w:sz w:val="24"/>
        </w:rPr>
        <w:t xml:space="preserve"> r. zaakceptował </w:t>
      </w:r>
      <w:r w:rsidR="005F7A4A" w:rsidRPr="00406C12">
        <w:rPr>
          <w:kern w:val="2"/>
          <w:sz w:val="24"/>
        </w:rPr>
        <w:t>ww. ofertę</w:t>
      </w:r>
      <w:r w:rsidR="00D57440" w:rsidRPr="00406C12">
        <w:rPr>
          <w:kern w:val="2"/>
          <w:sz w:val="24"/>
        </w:rPr>
        <w:t xml:space="preserve"> </w:t>
      </w:r>
      <w:r w:rsidRPr="00406C12">
        <w:rPr>
          <w:kern w:val="2"/>
          <w:sz w:val="24"/>
        </w:rPr>
        <w:t>wraz z   rekomendowanymi przez Komisję środkami publicznymi</w:t>
      </w:r>
      <w:r w:rsidR="007465A8">
        <w:rPr>
          <w:kern w:val="2"/>
          <w:sz w:val="24"/>
          <w:lang w:bidi="pl-PL"/>
        </w:rPr>
        <w:t xml:space="preserve"> na jej </w:t>
      </w:r>
      <w:r w:rsidRPr="00406C12">
        <w:rPr>
          <w:kern w:val="2"/>
          <w:sz w:val="24"/>
          <w:lang w:bidi="pl-PL"/>
        </w:rPr>
        <w:t>realizację</w:t>
      </w:r>
      <w:r w:rsidR="007465A8">
        <w:rPr>
          <w:kern w:val="2"/>
          <w:sz w:val="24"/>
          <w:lang w:bidi="pl-PL"/>
        </w:rPr>
        <w:t xml:space="preserve"> w wysokości 7.360 </w:t>
      </w:r>
      <w:r w:rsidR="005F7A4A" w:rsidRPr="00406C12">
        <w:rPr>
          <w:kern w:val="2"/>
          <w:sz w:val="24"/>
          <w:lang w:bidi="pl-PL"/>
        </w:rPr>
        <w:t xml:space="preserve">zł. </w:t>
      </w:r>
    </w:p>
    <w:p w:rsidR="00D57440" w:rsidRPr="00406C12" w:rsidRDefault="00D57440" w:rsidP="00D57440">
      <w:pPr>
        <w:pStyle w:val="Standard"/>
        <w:jc w:val="both"/>
      </w:pPr>
    </w:p>
    <w:p w:rsidR="006D0C5B" w:rsidRPr="00D57440" w:rsidRDefault="006D0C5B" w:rsidP="00D57440">
      <w:pPr>
        <w:spacing w:after="0" w:line="240" w:lineRule="auto"/>
        <w:rPr>
          <w:szCs w:val="22"/>
        </w:rPr>
      </w:pPr>
    </w:p>
    <w:sectPr w:rsidR="006D0C5B" w:rsidRPr="00D5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9"/>
    <w:rsid w:val="001C7249"/>
    <w:rsid w:val="00406C12"/>
    <w:rsid w:val="0045149B"/>
    <w:rsid w:val="00540B97"/>
    <w:rsid w:val="005F7A4A"/>
    <w:rsid w:val="006D0C5B"/>
    <w:rsid w:val="007465A8"/>
    <w:rsid w:val="009A5FE8"/>
    <w:rsid w:val="00C0746D"/>
    <w:rsid w:val="00D37998"/>
    <w:rsid w:val="00D448B3"/>
    <w:rsid w:val="00D459CC"/>
    <w:rsid w:val="00D57440"/>
    <w:rsid w:val="00DC2E2D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2A4D-20BB-4EA7-8712-AB24652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B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4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448B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C07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57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2D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Standard"/>
    <w:rsid w:val="005F7A4A"/>
    <w:pPr>
      <w:spacing w:after="1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2020-07-14T07:43:00Z</cp:lastPrinted>
  <dcterms:created xsi:type="dcterms:W3CDTF">2020-07-15T09:47:00Z</dcterms:created>
  <dcterms:modified xsi:type="dcterms:W3CDTF">2020-07-15T09:47:00Z</dcterms:modified>
</cp:coreProperties>
</file>